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5418" w:rsidRPr="00875418" w:rsidRDefault="00875418" w:rsidP="00875418">
      <w:pPr>
        <w:jc w:val="right"/>
        <w:rPr>
          <w:rFonts w:ascii="Calibri" w:hAnsi="Calibri" w:cs="Calibri"/>
          <w:bCs/>
          <w:w w:val="99"/>
          <w:sz w:val="20"/>
        </w:rPr>
      </w:pPr>
      <w:bookmarkStart w:id="0" w:name="_GoBack"/>
      <w:bookmarkEnd w:id="0"/>
    </w:p>
    <w:p w:rsidR="00875418" w:rsidRDefault="00875418" w:rsidP="00891DB0">
      <w:pPr>
        <w:autoSpaceDE w:val="0"/>
        <w:autoSpaceDN w:val="0"/>
        <w:adjustRightInd w:val="0"/>
        <w:spacing w:before="23"/>
        <w:ind w:left="400" w:right="-20"/>
        <w:jc w:val="center"/>
        <w:rPr>
          <w:rFonts w:ascii="Times New Roman" w:hAnsi="Times New Roman"/>
          <w:b/>
          <w:bCs/>
          <w:w w:val="99"/>
          <w:sz w:val="32"/>
          <w:szCs w:val="32"/>
        </w:rPr>
        <w:sectPr w:rsidR="00875418" w:rsidSect="00860D63">
          <w:headerReference w:type="default" r:id="rId9"/>
          <w:footerReference w:type="default" r:id="rId10"/>
          <w:pgSz w:w="12240" w:h="15840"/>
          <w:pgMar w:top="1152" w:right="1152" w:bottom="1152" w:left="1152" w:header="720" w:footer="720" w:gutter="0"/>
          <w:cols w:space="720"/>
        </w:sectPr>
      </w:pPr>
    </w:p>
    <w:p w:rsidR="00AC1899" w:rsidRDefault="00891DB0" w:rsidP="002778AB">
      <w:pPr>
        <w:autoSpaceDE w:val="0"/>
        <w:autoSpaceDN w:val="0"/>
        <w:adjustRightInd w:val="0"/>
        <w:spacing w:before="23"/>
        <w:ind w:left="400" w:right="-20"/>
        <w:jc w:val="center"/>
        <w:rPr>
          <w:rFonts w:ascii="Times New Roman" w:hAnsi="Times New Roman"/>
          <w:b/>
          <w:bCs/>
          <w:szCs w:val="24"/>
        </w:rPr>
        <w:sectPr w:rsidR="00AC1899" w:rsidSect="00875418">
          <w:type w:val="continuous"/>
          <w:pgSz w:w="12240" w:h="15840"/>
          <w:pgMar w:top="1152" w:right="1152" w:bottom="1152" w:left="1152" w:header="720" w:footer="720" w:gutter="0"/>
          <w:cols w:num="2" w:space="720" w:equalWidth="0">
            <w:col w:w="2808" w:space="744"/>
            <w:col w:w="6384"/>
          </w:cols>
        </w:sectPr>
      </w:pPr>
      <w:r w:rsidRPr="00875418">
        <w:rPr>
          <w:rFonts w:ascii="Times New Roman" w:hAnsi="Times New Roman"/>
          <w:b/>
          <w:bCs/>
          <w:w w:val="99"/>
          <w:sz w:val="28"/>
          <w:szCs w:val="28"/>
        </w:rPr>
        <w:lastRenderedPageBreak/>
        <w:t xml:space="preserve"> </w:t>
      </w:r>
    </w:p>
    <w:p w:rsidR="00875418" w:rsidRPr="00B23B28" w:rsidRDefault="002778AB" w:rsidP="00875418">
      <w:pPr>
        <w:autoSpaceDE w:val="0"/>
        <w:autoSpaceDN w:val="0"/>
        <w:adjustRightInd w:val="0"/>
        <w:ind w:right="-14"/>
        <w:rPr>
          <w:rFonts w:ascii="Times New Roman" w:hAnsi="Times New Roman"/>
          <w:b/>
          <w:bCs/>
          <w:szCs w:val="24"/>
        </w:rPr>
      </w:pPr>
      <w:r>
        <w:rPr>
          <w:rFonts w:ascii="Times New Roman" w:hAnsi="Times New Roman"/>
          <w:bCs/>
          <w:szCs w:val="24"/>
        </w:rPr>
        <w:lastRenderedPageBreak/>
        <w:t xml:space="preserve">         </w:t>
      </w:r>
      <w:r w:rsidR="00AC1899">
        <w:rPr>
          <w:rFonts w:ascii="Times New Roman" w:hAnsi="Times New Roman"/>
          <w:bCs/>
          <w:szCs w:val="24"/>
        </w:rPr>
        <w:t xml:space="preserve"> </w:t>
      </w:r>
      <w:r w:rsidR="00BD5840">
        <w:rPr>
          <w:rFonts w:ascii="Times New Roman" w:hAnsi="Times New Roman"/>
          <w:bCs/>
          <w:noProof/>
          <w:szCs w:val="24"/>
        </w:rPr>
        <w:drawing>
          <wp:inline distT="0" distB="0" distL="0" distR="0">
            <wp:extent cx="1047750" cy="12668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047750" cy="1266825"/>
                    </a:xfrm>
                    <a:prstGeom prst="rect">
                      <a:avLst/>
                    </a:prstGeom>
                    <a:noFill/>
                    <a:ln w="9525">
                      <a:noFill/>
                      <a:miter lim="800000"/>
                      <a:headEnd/>
                      <a:tailEnd/>
                    </a:ln>
                  </pic:spPr>
                </pic:pic>
              </a:graphicData>
            </a:graphic>
          </wp:inline>
        </w:drawing>
      </w:r>
    </w:p>
    <w:p w:rsidR="00AC1899" w:rsidRPr="002778AB" w:rsidRDefault="002778AB" w:rsidP="00875418">
      <w:pPr>
        <w:autoSpaceDE w:val="0"/>
        <w:autoSpaceDN w:val="0"/>
        <w:adjustRightInd w:val="0"/>
        <w:ind w:right="-14"/>
        <w:rPr>
          <w:rFonts w:ascii="Times New Roman" w:hAnsi="Times New Roman"/>
          <w:b/>
          <w:bCs/>
          <w:szCs w:val="24"/>
        </w:rPr>
      </w:pPr>
      <w:r>
        <w:rPr>
          <w:rFonts w:ascii="Times New Roman" w:hAnsi="Times New Roman"/>
          <w:b/>
          <w:bCs/>
          <w:szCs w:val="24"/>
        </w:rPr>
        <w:lastRenderedPageBreak/>
        <w:t>NEW YORK CITY COLLEGE OF TECHNOLOGY</w:t>
      </w:r>
    </w:p>
    <w:p w:rsidR="00875418" w:rsidRPr="00B23B28" w:rsidRDefault="00875418" w:rsidP="00875418">
      <w:pPr>
        <w:autoSpaceDE w:val="0"/>
        <w:autoSpaceDN w:val="0"/>
        <w:adjustRightInd w:val="0"/>
        <w:ind w:right="-14"/>
        <w:rPr>
          <w:rFonts w:ascii="Times New Roman" w:hAnsi="Times New Roman"/>
          <w:bCs/>
          <w:szCs w:val="24"/>
        </w:rPr>
      </w:pPr>
      <w:r w:rsidRPr="00B23B28">
        <w:rPr>
          <w:rFonts w:ascii="Times New Roman" w:hAnsi="Times New Roman"/>
          <w:bCs/>
          <w:szCs w:val="24"/>
        </w:rPr>
        <w:t>THE CITY UNIVERSITY OF NEW YORK</w:t>
      </w:r>
    </w:p>
    <w:p w:rsidR="00875418" w:rsidRPr="00B23B28" w:rsidRDefault="00875418" w:rsidP="006B16AB">
      <w:pPr>
        <w:tabs>
          <w:tab w:val="left" w:pos="0"/>
        </w:tabs>
        <w:autoSpaceDE w:val="0"/>
        <w:autoSpaceDN w:val="0"/>
        <w:adjustRightInd w:val="0"/>
        <w:ind w:left="403" w:right="-14" w:hanging="403"/>
        <w:rPr>
          <w:rFonts w:ascii="Times New Roman" w:hAnsi="Times New Roman"/>
          <w:bCs/>
          <w:szCs w:val="24"/>
        </w:rPr>
      </w:pPr>
      <w:r w:rsidRPr="00B23B28">
        <w:rPr>
          <w:rFonts w:ascii="Times New Roman" w:hAnsi="Times New Roman"/>
          <w:bCs/>
          <w:szCs w:val="24"/>
        </w:rPr>
        <w:t>300 JAY STREET</w:t>
      </w:r>
    </w:p>
    <w:p w:rsidR="00875418" w:rsidRPr="00B23B28" w:rsidRDefault="00875418" w:rsidP="00D2510E">
      <w:pPr>
        <w:autoSpaceDE w:val="0"/>
        <w:autoSpaceDN w:val="0"/>
        <w:adjustRightInd w:val="0"/>
        <w:ind w:right="-14"/>
        <w:rPr>
          <w:rFonts w:ascii="Times New Roman" w:hAnsi="Times New Roman"/>
          <w:bCs/>
          <w:szCs w:val="24"/>
        </w:rPr>
      </w:pPr>
      <w:r w:rsidRPr="00B23B28">
        <w:rPr>
          <w:rFonts w:ascii="Times New Roman" w:hAnsi="Times New Roman"/>
          <w:bCs/>
          <w:szCs w:val="24"/>
        </w:rPr>
        <w:t>BROOKLYN, NEW YORK 11210-2983</w:t>
      </w:r>
    </w:p>
    <w:p w:rsidR="00875418" w:rsidRPr="006B16AB" w:rsidRDefault="00875418" w:rsidP="00D2510E">
      <w:pPr>
        <w:autoSpaceDE w:val="0"/>
        <w:autoSpaceDN w:val="0"/>
        <w:adjustRightInd w:val="0"/>
        <w:ind w:right="-14"/>
        <w:rPr>
          <w:rFonts w:ascii="Times New Roman" w:hAnsi="Times New Roman"/>
          <w:b/>
          <w:bCs/>
          <w:szCs w:val="24"/>
        </w:rPr>
      </w:pPr>
      <w:r w:rsidRPr="006B16AB">
        <w:rPr>
          <w:rFonts w:ascii="Times New Roman" w:hAnsi="Times New Roman"/>
          <w:b/>
          <w:bCs/>
          <w:szCs w:val="24"/>
        </w:rPr>
        <w:t>Chemistry Department</w:t>
      </w:r>
    </w:p>
    <w:p w:rsidR="00875418" w:rsidRPr="00B23B28" w:rsidRDefault="006B16AB" w:rsidP="00D2510E">
      <w:pPr>
        <w:autoSpaceDE w:val="0"/>
        <w:autoSpaceDN w:val="0"/>
        <w:adjustRightInd w:val="0"/>
        <w:ind w:right="-14"/>
        <w:rPr>
          <w:rFonts w:ascii="Times New Roman" w:hAnsi="Times New Roman"/>
          <w:bCs/>
          <w:szCs w:val="24"/>
        </w:rPr>
      </w:pPr>
      <w:r>
        <w:rPr>
          <w:rFonts w:ascii="Times New Roman" w:hAnsi="Times New Roman"/>
          <w:bCs/>
          <w:szCs w:val="24"/>
        </w:rPr>
        <w:t xml:space="preserve">Room: </w:t>
      </w:r>
      <w:r w:rsidR="00875418" w:rsidRPr="00B23B28">
        <w:rPr>
          <w:rFonts w:ascii="Times New Roman" w:hAnsi="Times New Roman"/>
          <w:bCs/>
          <w:szCs w:val="24"/>
        </w:rPr>
        <w:t>P</w:t>
      </w:r>
      <w:r>
        <w:rPr>
          <w:rFonts w:ascii="Times New Roman" w:hAnsi="Times New Roman"/>
          <w:bCs/>
          <w:szCs w:val="24"/>
        </w:rPr>
        <w:t xml:space="preserve">earl </w:t>
      </w:r>
      <w:r w:rsidR="00875418" w:rsidRPr="00B23B28">
        <w:rPr>
          <w:rFonts w:ascii="Times New Roman" w:hAnsi="Times New Roman"/>
          <w:bCs/>
          <w:szCs w:val="24"/>
        </w:rPr>
        <w:t>61</w:t>
      </w:r>
      <w:r>
        <w:rPr>
          <w:rFonts w:ascii="Times New Roman" w:hAnsi="Times New Roman"/>
          <w:bCs/>
          <w:szCs w:val="24"/>
        </w:rPr>
        <w:t>8</w:t>
      </w:r>
    </w:p>
    <w:p w:rsidR="00875418" w:rsidRPr="00875418" w:rsidRDefault="00875418" w:rsidP="00D2510E">
      <w:pPr>
        <w:autoSpaceDE w:val="0"/>
        <w:autoSpaceDN w:val="0"/>
        <w:adjustRightInd w:val="0"/>
        <w:ind w:right="-14"/>
        <w:rPr>
          <w:rFonts w:ascii="Times New Roman" w:hAnsi="Times New Roman"/>
          <w:bCs/>
          <w:w w:val="99"/>
          <w:szCs w:val="24"/>
        </w:rPr>
        <w:sectPr w:rsidR="00875418" w:rsidRPr="00875418" w:rsidSect="002778AB">
          <w:type w:val="continuous"/>
          <w:pgSz w:w="12240" w:h="15840"/>
          <w:pgMar w:top="1152" w:right="1080" w:bottom="1152" w:left="1980" w:header="720" w:footer="720" w:gutter="0"/>
          <w:cols w:num="2" w:space="720" w:equalWidth="0">
            <w:col w:w="2580" w:space="720"/>
            <w:col w:w="5880"/>
          </w:cols>
        </w:sectPr>
      </w:pPr>
      <w:r w:rsidRPr="00B23B28">
        <w:rPr>
          <w:rFonts w:ascii="Times New Roman" w:hAnsi="Times New Roman"/>
          <w:bCs/>
          <w:szCs w:val="24"/>
        </w:rPr>
        <w:t>Phone: (718) 260 – 5850</w:t>
      </w:r>
      <w:r w:rsidR="006B16AB">
        <w:rPr>
          <w:rFonts w:ascii="Times New Roman" w:hAnsi="Times New Roman"/>
          <w:bCs/>
          <w:szCs w:val="24"/>
        </w:rPr>
        <w:t xml:space="preserve">   </w:t>
      </w:r>
      <w:r w:rsidRPr="00B23B28">
        <w:rPr>
          <w:rFonts w:ascii="Times New Roman" w:hAnsi="Times New Roman"/>
          <w:bCs/>
          <w:szCs w:val="24"/>
        </w:rPr>
        <w:t xml:space="preserve">Fax: (718) </w:t>
      </w:r>
      <w:r w:rsidR="00C819BC" w:rsidRPr="00B23B28">
        <w:rPr>
          <w:rFonts w:ascii="Times New Roman" w:hAnsi="Times New Roman"/>
          <w:bCs/>
          <w:szCs w:val="24"/>
        </w:rPr>
        <w:t>2</w:t>
      </w:r>
      <w:r w:rsidR="00C819BC">
        <w:rPr>
          <w:rFonts w:ascii="Times New Roman" w:hAnsi="Times New Roman"/>
          <w:bCs/>
          <w:szCs w:val="24"/>
        </w:rPr>
        <w:t>54</w:t>
      </w:r>
      <w:r w:rsidR="00C819BC" w:rsidRPr="00B23B28">
        <w:rPr>
          <w:rFonts w:ascii="Times New Roman" w:hAnsi="Times New Roman"/>
          <w:bCs/>
          <w:szCs w:val="24"/>
        </w:rPr>
        <w:t xml:space="preserve"> –</w:t>
      </w:r>
      <w:r w:rsidR="00C819BC">
        <w:rPr>
          <w:rFonts w:ascii="Times New Roman" w:hAnsi="Times New Roman"/>
          <w:bCs/>
          <w:szCs w:val="24"/>
        </w:rPr>
        <w:t xml:space="preserve"> 8523 </w:t>
      </w:r>
    </w:p>
    <w:p w:rsidR="00AC1899" w:rsidRDefault="00AC1899" w:rsidP="00875418">
      <w:pPr>
        <w:autoSpaceDE w:val="0"/>
        <w:autoSpaceDN w:val="0"/>
        <w:adjustRightInd w:val="0"/>
        <w:spacing w:before="23"/>
        <w:ind w:left="400" w:right="-20"/>
        <w:rPr>
          <w:rFonts w:ascii="Times New Roman" w:hAnsi="Times New Roman"/>
          <w:b/>
          <w:bCs/>
          <w:w w:val="99"/>
          <w:szCs w:val="24"/>
        </w:rPr>
        <w:sectPr w:rsidR="00AC1899" w:rsidSect="00875418">
          <w:type w:val="continuous"/>
          <w:pgSz w:w="12240" w:h="15840"/>
          <w:pgMar w:top="1152" w:right="1152" w:bottom="1152" w:left="1152" w:header="720" w:footer="720" w:gutter="0"/>
          <w:cols w:space="720"/>
        </w:sectPr>
      </w:pPr>
    </w:p>
    <w:p w:rsidR="00891DB0" w:rsidRDefault="00891DB0" w:rsidP="00875418">
      <w:pPr>
        <w:autoSpaceDE w:val="0"/>
        <w:autoSpaceDN w:val="0"/>
        <w:adjustRightInd w:val="0"/>
        <w:spacing w:before="23"/>
        <w:ind w:left="400" w:right="-20"/>
        <w:rPr>
          <w:rFonts w:ascii="Times New Roman" w:hAnsi="Times New Roman"/>
          <w:b/>
          <w:bCs/>
          <w:w w:val="99"/>
          <w:szCs w:val="24"/>
        </w:rPr>
      </w:pPr>
    </w:p>
    <w:p w:rsidR="00891DB0" w:rsidRDefault="00891DB0" w:rsidP="00891DB0">
      <w:pPr>
        <w:autoSpaceDE w:val="0"/>
        <w:autoSpaceDN w:val="0"/>
        <w:adjustRightInd w:val="0"/>
        <w:spacing w:before="23"/>
        <w:ind w:left="400" w:right="-20"/>
        <w:jc w:val="center"/>
        <w:rPr>
          <w:rFonts w:ascii="Times New Roman" w:hAnsi="Times New Roman"/>
          <w:b/>
          <w:bCs/>
          <w:w w:val="99"/>
          <w:szCs w:val="24"/>
        </w:rPr>
      </w:pPr>
    </w:p>
    <w:p w:rsidR="00891DB0" w:rsidRDefault="00F1036E" w:rsidP="00835513">
      <w:pPr>
        <w:autoSpaceDE w:val="0"/>
        <w:autoSpaceDN w:val="0"/>
        <w:adjustRightInd w:val="0"/>
        <w:spacing w:before="23"/>
        <w:ind w:left="400" w:right="-20"/>
        <w:rPr>
          <w:rFonts w:ascii="Times New Roman" w:hAnsi="Times New Roman"/>
          <w:b/>
          <w:bCs/>
          <w:w w:val="99"/>
          <w:szCs w:val="24"/>
        </w:rPr>
      </w:pPr>
      <w:r>
        <w:rPr>
          <w:rFonts w:ascii="Times New Roman" w:hAnsi="Times New Roman"/>
          <w:b/>
          <w:bCs/>
          <w:noProof/>
          <w:szCs w:val="24"/>
        </w:rPr>
        <mc:AlternateContent>
          <mc:Choice Requires="wps">
            <w:drawing>
              <wp:anchor distT="0" distB="0" distL="114300" distR="114300" simplePos="0" relativeHeight="251655168" behindDoc="0" locked="0" layoutInCell="1" allowOverlap="1">
                <wp:simplePos x="0" y="0"/>
                <wp:positionH relativeFrom="column">
                  <wp:align>center</wp:align>
                </wp:positionH>
                <wp:positionV relativeFrom="paragraph">
                  <wp:posOffset>0</wp:posOffset>
                </wp:positionV>
                <wp:extent cx="5077460" cy="4861560"/>
                <wp:effectExtent l="0" t="0" r="27940" b="1524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7460" cy="4861560"/>
                        </a:xfrm>
                        <a:prstGeom prst="rect">
                          <a:avLst/>
                        </a:prstGeom>
                        <a:solidFill>
                          <a:srgbClr val="FFFFFF"/>
                        </a:solidFill>
                        <a:ln w="9525">
                          <a:solidFill>
                            <a:srgbClr val="000000"/>
                          </a:solidFill>
                          <a:miter lim="800000"/>
                          <a:headEnd/>
                          <a:tailEnd/>
                        </a:ln>
                      </wps:spPr>
                      <wps:txbx>
                        <w:txbxContent>
                          <w:p w:rsidR="00AB78A5" w:rsidRPr="00B23B28" w:rsidRDefault="00AB78A5" w:rsidP="00835513">
                            <w:pPr>
                              <w:jc w:val="center"/>
                              <w:rPr>
                                <w:rFonts w:ascii="Times New Roman" w:hAnsi="Times New Roman"/>
                              </w:rPr>
                            </w:pPr>
                            <w:r w:rsidRPr="00B23B28">
                              <w:rPr>
                                <w:rFonts w:ascii="Times New Roman" w:hAnsi="Times New Roman"/>
                              </w:rPr>
                              <w:t>PROPOSAL</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FOR A</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BACHELOR OF SCIENCE DEGREE</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IN</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APPLIED CHEMISTRY</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Last Modified:</w:t>
                            </w:r>
                          </w:p>
                          <w:p w:rsidR="00AB78A5" w:rsidRPr="00B23B28" w:rsidRDefault="00AB78A5" w:rsidP="00835513">
                            <w:pPr>
                              <w:jc w:val="center"/>
                              <w:rPr>
                                <w:rFonts w:ascii="Times New Roman" w:hAnsi="Times New Roman"/>
                              </w:rPr>
                            </w:pPr>
                          </w:p>
                          <w:p w:rsidR="00AB78A5" w:rsidRPr="00B23B28" w:rsidRDefault="00196C8B" w:rsidP="00835513">
                            <w:pPr>
                              <w:jc w:val="center"/>
                              <w:rPr>
                                <w:rFonts w:ascii="Times New Roman" w:hAnsi="Times New Roman"/>
                              </w:rPr>
                            </w:pPr>
                            <w:r>
                              <w:rPr>
                                <w:rFonts w:ascii="Times New Roman" w:hAnsi="Times New Roman"/>
                              </w:rPr>
                              <w:t>11/20</w:t>
                            </w:r>
                            <w:r w:rsidR="00AB78A5">
                              <w:rPr>
                                <w:rFonts w:ascii="Times New Roman" w:hAnsi="Times New Roman"/>
                              </w:rPr>
                              <w:t>/14</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i/>
                              </w:rPr>
                              <w:t>SPONSORED BY</w:t>
                            </w:r>
                          </w:p>
                          <w:p w:rsidR="00AB78A5" w:rsidRPr="00B23B28" w:rsidRDefault="00AB78A5" w:rsidP="00835513">
                            <w:pPr>
                              <w:jc w:val="center"/>
                              <w:rPr>
                                <w:rFonts w:ascii="Times New Roman" w:hAnsi="Times New Roman"/>
                              </w:rPr>
                            </w:pPr>
                            <w:r w:rsidRPr="00B23B28">
                              <w:rPr>
                                <w:rFonts w:ascii="Times New Roman" w:hAnsi="Times New Roman"/>
                              </w:rPr>
                              <w:t>CHEMISTRY DEPARTMENT</w:t>
                            </w:r>
                          </w:p>
                          <w:p w:rsidR="00AB78A5" w:rsidRPr="00B23B28" w:rsidRDefault="00AB78A5" w:rsidP="00835513">
                            <w:pPr>
                              <w:jc w:val="center"/>
                              <w:rPr>
                                <w:rFonts w:ascii="Times New Roman" w:hAnsi="Times New Roman"/>
                              </w:rPr>
                            </w:pPr>
                            <w:r w:rsidRPr="00B23B28">
                              <w:rPr>
                                <w:rFonts w:ascii="Times New Roman" w:hAnsi="Times New Roman"/>
                              </w:rPr>
                              <w:t xml:space="preserve">SCHOOL OF ARTS AND </w:t>
                            </w:r>
                            <w:proofErr w:type="gramStart"/>
                            <w:r w:rsidRPr="00B23B28">
                              <w:rPr>
                                <w:rFonts w:ascii="Times New Roman" w:hAnsi="Times New Roman"/>
                              </w:rPr>
                              <w:t>SCIENCES</w:t>
                            </w:r>
                            <w:r w:rsidRPr="00B23B28">
                              <w:rPr>
                                <w:rFonts w:ascii="Times New Roman" w:hAnsi="Times New Roman"/>
                              </w:rPr>
                              <w:br/>
                              <w:t>NEW YORK CITY</w:t>
                            </w:r>
                            <w:proofErr w:type="gramEnd"/>
                            <w:r w:rsidRPr="00B23B28">
                              <w:rPr>
                                <w:rFonts w:ascii="Times New Roman" w:hAnsi="Times New Roman"/>
                              </w:rPr>
                              <w:t xml:space="preserve"> COLLEGE OF TECHNOLOGY</w:t>
                            </w:r>
                          </w:p>
                          <w:p w:rsidR="00AB78A5" w:rsidRPr="00B23B28" w:rsidRDefault="00AB78A5" w:rsidP="00835513">
                            <w:pPr>
                              <w:jc w:val="center"/>
                              <w:rPr>
                                <w:rFonts w:ascii="Times New Roman" w:hAnsi="Times New Roman"/>
                              </w:rPr>
                            </w:pPr>
                            <w:r w:rsidRPr="00B23B28">
                              <w:rPr>
                                <w:rFonts w:ascii="Times New Roman" w:hAnsi="Times New Roman"/>
                              </w:rPr>
                              <w:t>THE CITY UNIVERSITY OF NEW YORK</w:t>
                            </w:r>
                          </w:p>
                          <w:p w:rsidR="00AB78A5" w:rsidRPr="00B23B28" w:rsidRDefault="00AB78A5" w:rsidP="00835513">
                            <w:pPr>
                              <w:jc w:val="center"/>
                              <w:rPr>
                                <w:rFonts w:ascii="Times New Roman" w:hAnsi="Times New Roman"/>
                              </w:rPr>
                            </w:pPr>
                          </w:p>
                          <w:p w:rsidR="00AB78A5" w:rsidRPr="00B23B28" w:rsidRDefault="00AB78A5" w:rsidP="00835513">
                            <w:pPr>
                              <w:rPr>
                                <w:rFonts w:ascii="Times New Roman" w:hAnsi="Times New Roman"/>
                              </w:rPr>
                            </w:pPr>
                            <w:r w:rsidRPr="00B23B28">
                              <w:rPr>
                                <w:rFonts w:ascii="Times New Roman" w:hAnsi="Times New Roman"/>
                              </w:rPr>
                              <w:t>PROPOSED INITIATION: Fall 201</w:t>
                            </w:r>
                            <w:r>
                              <w:rPr>
                                <w:rFonts w:ascii="Times New Roman" w:hAnsi="Times New Roman"/>
                              </w:rPr>
                              <w:t>6</w:t>
                            </w:r>
                          </w:p>
                          <w:p w:rsidR="00AB78A5" w:rsidRPr="00B23B28" w:rsidRDefault="00AB78A5" w:rsidP="00835513">
                            <w:pPr>
                              <w:rPr>
                                <w:rFonts w:ascii="Times New Roman" w:hAnsi="Times New Roman"/>
                              </w:rPr>
                            </w:pPr>
                            <w:r w:rsidRPr="00B23B28">
                              <w:rPr>
                                <w:rFonts w:ascii="Times New Roman" w:hAnsi="Times New Roman"/>
                              </w:rPr>
                              <w:t>DATE OF COLLEGE GOVERNANCE APPROVAL: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6" type="#_x0000_t202" style="position:absolute;left:0;text-align:left;margin-left:0;margin-top:0;width:399.8pt;height:382.8pt;z-index:251655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">
                <v:textbox>
                  <w:txbxContent>
                    <w:p w:rsidR="00AB78A5" w:rsidRPr="00B23B28" w:rsidRDefault="00AB78A5" w:rsidP="00835513">
                      <w:pPr>
                        <w:jc w:val="center"/>
                        <w:rPr>
                          <w:rFonts w:ascii="Times New Roman" w:hAnsi="Times New Roman"/>
                        </w:rPr>
                      </w:pPr>
                      <w:r w:rsidRPr="00B23B28">
                        <w:rPr>
                          <w:rFonts w:ascii="Times New Roman" w:hAnsi="Times New Roman"/>
                        </w:rPr>
                        <w:t>PROPOSAL</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FOR A</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BACHELOR OF SCIENCE DEGREE</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IN</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APPLIED CHEMISTRY</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rPr>
                        <w:t>Last Modified:</w:t>
                      </w:r>
                    </w:p>
                    <w:p w:rsidR="00AB78A5" w:rsidRPr="00B23B28" w:rsidRDefault="00AB78A5" w:rsidP="00835513">
                      <w:pPr>
                        <w:jc w:val="center"/>
                        <w:rPr>
                          <w:rFonts w:ascii="Times New Roman" w:hAnsi="Times New Roman"/>
                        </w:rPr>
                      </w:pPr>
                    </w:p>
                    <w:p w:rsidR="00AB78A5" w:rsidRPr="00B23B28" w:rsidRDefault="00196C8B" w:rsidP="00835513">
                      <w:pPr>
                        <w:jc w:val="center"/>
                        <w:rPr>
                          <w:rFonts w:ascii="Times New Roman" w:hAnsi="Times New Roman"/>
                        </w:rPr>
                      </w:pPr>
                      <w:r>
                        <w:rPr>
                          <w:rFonts w:ascii="Times New Roman" w:hAnsi="Times New Roman"/>
                        </w:rPr>
                        <w:t>11/20</w:t>
                      </w:r>
                      <w:r w:rsidR="00AB78A5">
                        <w:rPr>
                          <w:rFonts w:ascii="Times New Roman" w:hAnsi="Times New Roman"/>
                        </w:rPr>
                        <w:t>/14</w:t>
                      </w: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p>
                    <w:p w:rsidR="00AB78A5" w:rsidRPr="00B23B28" w:rsidRDefault="00AB78A5" w:rsidP="00835513">
                      <w:pPr>
                        <w:jc w:val="center"/>
                        <w:rPr>
                          <w:rFonts w:ascii="Times New Roman" w:hAnsi="Times New Roman"/>
                        </w:rPr>
                      </w:pPr>
                      <w:r w:rsidRPr="00B23B28">
                        <w:rPr>
                          <w:rFonts w:ascii="Times New Roman" w:hAnsi="Times New Roman"/>
                          <w:i/>
                        </w:rPr>
                        <w:t>SPONSORED BY</w:t>
                      </w:r>
                    </w:p>
                    <w:p w:rsidR="00AB78A5" w:rsidRPr="00B23B28" w:rsidRDefault="00AB78A5" w:rsidP="00835513">
                      <w:pPr>
                        <w:jc w:val="center"/>
                        <w:rPr>
                          <w:rFonts w:ascii="Times New Roman" w:hAnsi="Times New Roman"/>
                        </w:rPr>
                      </w:pPr>
                      <w:r w:rsidRPr="00B23B28">
                        <w:rPr>
                          <w:rFonts w:ascii="Times New Roman" w:hAnsi="Times New Roman"/>
                        </w:rPr>
                        <w:t>CHEMISTRY DEPARTMENT</w:t>
                      </w:r>
                    </w:p>
                    <w:p w:rsidR="00AB78A5" w:rsidRPr="00B23B28" w:rsidRDefault="00AB78A5" w:rsidP="00835513">
                      <w:pPr>
                        <w:jc w:val="center"/>
                        <w:rPr>
                          <w:rFonts w:ascii="Times New Roman" w:hAnsi="Times New Roman"/>
                        </w:rPr>
                      </w:pPr>
                      <w:r w:rsidRPr="00B23B28">
                        <w:rPr>
                          <w:rFonts w:ascii="Times New Roman" w:hAnsi="Times New Roman"/>
                        </w:rPr>
                        <w:t>SCHOOL OF ARTS AND SCIENCES</w:t>
                      </w:r>
                      <w:r w:rsidRPr="00B23B28">
                        <w:rPr>
                          <w:rFonts w:ascii="Times New Roman" w:hAnsi="Times New Roman"/>
                        </w:rPr>
                        <w:br/>
                        <w:t>NEW YORK CITY COLLEGE OF TECHNOLOGY</w:t>
                      </w:r>
                    </w:p>
                    <w:p w:rsidR="00AB78A5" w:rsidRPr="00B23B28" w:rsidRDefault="00AB78A5" w:rsidP="00835513">
                      <w:pPr>
                        <w:jc w:val="center"/>
                        <w:rPr>
                          <w:rFonts w:ascii="Times New Roman" w:hAnsi="Times New Roman"/>
                        </w:rPr>
                      </w:pPr>
                      <w:r w:rsidRPr="00B23B28">
                        <w:rPr>
                          <w:rFonts w:ascii="Times New Roman" w:hAnsi="Times New Roman"/>
                        </w:rPr>
                        <w:t>THE CITY UNIVERSITY OF NEW YORK</w:t>
                      </w:r>
                    </w:p>
                    <w:p w:rsidR="00AB78A5" w:rsidRPr="00B23B28" w:rsidRDefault="00AB78A5" w:rsidP="00835513">
                      <w:pPr>
                        <w:jc w:val="center"/>
                        <w:rPr>
                          <w:rFonts w:ascii="Times New Roman" w:hAnsi="Times New Roman"/>
                        </w:rPr>
                      </w:pPr>
                    </w:p>
                    <w:p w:rsidR="00AB78A5" w:rsidRPr="00B23B28" w:rsidRDefault="00AB78A5" w:rsidP="00835513">
                      <w:pPr>
                        <w:rPr>
                          <w:rFonts w:ascii="Times New Roman" w:hAnsi="Times New Roman"/>
                        </w:rPr>
                      </w:pPr>
                      <w:r w:rsidRPr="00B23B28">
                        <w:rPr>
                          <w:rFonts w:ascii="Times New Roman" w:hAnsi="Times New Roman"/>
                        </w:rPr>
                        <w:t>PROPOSED INITIATION: Fall 201</w:t>
                      </w:r>
                      <w:r>
                        <w:rPr>
                          <w:rFonts w:ascii="Times New Roman" w:hAnsi="Times New Roman"/>
                        </w:rPr>
                        <w:t>6</w:t>
                      </w:r>
                    </w:p>
                    <w:p w:rsidR="00AB78A5" w:rsidRPr="00B23B28" w:rsidRDefault="00AB78A5" w:rsidP="00835513">
                      <w:pPr>
                        <w:rPr>
                          <w:rFonts w:ascii="Times New Roman" w:hAnsi="Times New Roman"/>
                        </w:rPr>
                      </w:pPr>
                      <w:r w:rsidRPr="00B23B28">
                        <w:rPr>
                          <w:rFonts w:ascii="Times New Roman" w:hAnsi="Times New Roman"/>
                        </w:rPr>
                        <w:t>DATE OF COLLEGE GOVERNANCE APPROVAL: --/--/--</w:t>
                      </w:r>
                    </w:p>
                  </w:txbxContent>
                </v:textbox>
              </v:shape>
            </w:pict>
          </mc:Fallback>
        </mc:AlternateContent>
      </w:r>
    </w:p>
    <w:p w:rsidR="00891DB0" w:rsidRDefault="00891DB0" w:rsidP="00891DB0">
      <w:pPr>
        <w:autoSpaceDE w:val="0"/>
        <w:autoSpaceDN w:val="0"/>
        <w:adjustRightInd w:val="0"/>
        <w:spacing w:before="23"/>
        <w:ind w:left="400" w:right="-20"/>
        <w:jc w:val="center"/>
        <w:rPr>
          <w:rFonts w:ascii="Times New Roman" w:hAnsi="Times New Roman"/>
          <w:b/>
          <w:bCs/>
          <w:w w:val="99"/>
          <w:szCs w:val="24"/>
        </w:rPr>
      </w:pPr>
    </w:p>
    <w:p w:rsidR="00891DB0" w:rsidRPr="000C350C" w:rsidRDefault="00891DB0" w:rsidP="00891DB0">
      <w:pPr>
        <w:autoSpaceDE w:val="0"/>
        <w:autoSpaceDN w:val="0"/>
        <w:adjustRightInd w:val="0"/>
        <w:spacing w:before="23"/>
        <w:ind w:left="400" w:right="-20"/>
        <w:jc w:val="center"/>
        <w:rPr>
          <w:rFonts w:ascii="Times New Roman" w:hAnsi="Times New Roman"/>
          <w:b/>
          <w:bCs/>
          <w:w w:val="99"/>
          <w:sz w:val="28"/>
          <w:szCs w:val="28"/>
        </w:rPr>
      </w:pPr>
    </w:p>
    <w:p w:rsidR="00891DB0" w:rsidRDefault="00891DB0" w:rsidP="00891DB0">
      <w:pPr>
        <w:autoSpaceDE w:val="0"/>
        <w:autoSpaceDN w:val="0"/>
        <w:adjustRightInd w:val="0"/>
        <w:spacing w:before="23"/>
        <w:ind w:left="400" w:right="-20"/>
        <w:jc w:val="center"/>
        <w:rPr>
          <w:rFonts w:ascii="Times New Roman" w:hAnsi="Times New Roman"/>
          <w:bCs/>
          <w:w w:val="99"/>
          <w:sz w:val="28"/>
          <w:szCs w:val="28"/>
        </w:rPr>
      </w:pPr>
    </w:p>
    <w:p w:rsidR="00891DB0" w:rsidRDefault="00891DB0" w:rsidP="00891DB0">
      <w:pPr>
        <w:autoSpaceDE w:val="0"/>
        <w:autoSpaceDN w:val="0"/>
        <w:adjustRightInd w:val="0"/>
        <w:spacing w:before="23"/>
        <w:ind w:left="400" w:right="-20"/>
        <w:jc w:val="center"/>
        <w:rPr>
          <w:rFonts w:ascii="Times New Roman" w:hAnsi="Times New Roman"/>
          <w:bCs/>
          <w:w w:val="99"/>
          <w:sz w:val="28"/>
          <w:szCs w:val="28"/>
        </w:rPr>
      </w:pPr>
    </w:p>
    <w:p w:rsidR="007266FD" w:rsidRDefault="007266FD" w:rsidP="00E347B0">
      <w:pPr>
        <w:autoSpaceDE w:val="0"/>
        <w:autoSpaceDN w:val="0"/>
        <w:adjustRightInd w:val="0"/>
        <w:spacing w:before="23"/>
        <w:ind w:left="2160" w:right="-20" w:hanging="2160"/>
        <w:rPr>
          <w:rFonts w:ascii="Calibri" w:hAnsi="Calibri" w:cs="Calibri"/>
          <w:b/>
          <w:bCs/>
          <w:w w:val="99"/>
          <w:szCs w:val="24"/>
        </w:rPr>
      </w:pPr>
      <w:r>
        <w:rPr>
          <w:rFonts w:ascii="Calibri" w:hAnsi="Calibri" w:cs="Calibri"/>
          <w:b/>
          <w:bCs/>
          <w:w w:val="99"/>
          <w:szCs w:val="24"/>
        </w:rPr>
        <w:br/>
      </w: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Default="00323D36">
      <w:pPr>
        <w:rPr>
          <w:rFonts w:ascii="Calibri" w:hAnsi="Calibri" w:cs="Calibri"/>
          <w:b/>
          <w:bCs/>
          <w:w w:val="99"/>
          <w:szCs w:val="24"/>
        </w:rPr>
      </w:pPr>
    </w:p>
    <w:p w:rsidR="00323D36" w:rsidRPr="00B23B28" w:rsidRDefault="00323D36" w:rsidP="006213E0">
      <w:pPr>
        <w:jc w:val="right"/>
        <w:rPr>
          <w:rFonts w:ascii="Times New Roman" w:hAnsi="Times New Roman" w:cs="Calibri"/>
          <w:bCs/>
          <w:sz w:val="20"/>
        </w:rPr>
      </w:pPr>
      <w:r>
        <w:rPr>
          <w:rFonts w:ascii="Calibri" w:hAnsi="Calibri" w:cs="Calibri"/>
          <w:b/>
          <w:bCs/>
          <w:w w:val="99"/>
          <w:szCs w:val="24"/>
        </w:rPr>
        <w:br w:type="page"/>
      </w:r>
    </w:p>
    <w:p w:rsidR="00323D36" w:rsidRDefault="00323D36">
      <w:pPr>
        <w:rPr>
          <w:rFonts w:ascii="Calibri" w:hAnsi="Calibri" w:cs="Calibri"/>
          <w:b/>
          <w:bCs/>
          <w:w w:val="99"/>
          <w:szCs w:val="24"/>
        </w:rPr>
      </w:pPr>
    </w:p>
    <w:p w:rsidR="00323D36" w:rsidRPr="00B23B28" w:rsidRDefault="00323D36">
      <w:pPr>
        <w:rPr>
          <w:rFonts w:ascii="Times New Roman" w:hAnsi="Times New Roman"/>
          <w:b/>
          <w:bCs/>
          <w:szCs w:val="24"/>
        </w:rPr>
      </w:pPr>
      <w:r w:rsidRPr="00B23B28">
        <w:rPr>
          <w:rFonts w:ascii="Times New Roman" w:hAnsi="Times New Roman"/>
          <w:b/>
          <w:bCs/>
          <w:szCs w:val="24"/>
        </w:rPr>
        <w:t>PROGRAM IDENTIFICATION</w:t>
      </w:r>
    </w:p>
    <w:p w:rsidR="00323D36" w:rsidRPr="00B23B28" w:rsidRDefault="00323D36">
      <w:pPr>
        <w:rPr>
          <w:rFonts w:ascii="Times New Roman" w:hAnsi="Times New Roman"/>
          <w:b/>
          <w:bCs/>
          <w:szCs w:val="24"/>
        </w:rPr>
      </w:pPr>
    </w:p>
    <w:p w:rsidR="00323D36" w:rsidRPr="00B23B28" w:rsidRDefault="00323D36">
      <w:pPr>
        <w:rPr>
          <w:rFonts w:ascii="Times New Roman" w:hAnsi="Times New Roman"/>
          <w:bCs/>
          <w:szCs w:val="24"/>
        </w:rPr>
      </w:pPr>
      <w:r w:rsidRPr="00B23B28">
        <w:rPr>
          <w:rFonts w:ascii="Times New Roman" w:hAnsi="Times New Roman"/>
          <w:bCs/>
          <w:szCs w:val="24"/>
        </w:rPr>
        <w:t>COLLEGE</w:t>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t>New York City College of Technology</w:t>
      </w:r>
    </w:p>
    <w:p w:rsidR="00323D36" w:rsidRPr="00B23B28" w:rsidRDefault="00323D36">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proofErr w:type="gramStart"/>
      <w:r w:rsidRPr="00B23B28">
        <w:rPr>
          <w:rFonts w:ascii="Times New Roman" w:hAnsi="Times New Roman"/>
          <w:bCs/>
          <w:szCs w:val="24"/>
        </w:rPr>
        <w:t>of</w:t>
      </w:r>
      <w:proofErr w:type="gramEnd"/>
      <w:r w:rsidRPr="00B23B28">
        <w:rPr>
          <w:rFonts w:ascii="Times New Roman" w:hAnsi="Times New Roman"/>
          <w:bCs/>
          <w:szCs w:val="24"/>
        </w:rPr>
        <w:t xml:space="preserve"> The City University of New York</w:t>
      </w:r>
    </w:p>
    <w:p w:rsidR="00323D36" w:rsidRPr="00B23B28" w:rsidRDefault="00323D36">
      <w:pPr>
        <w:rPr>
          <w:rFonts w:ascii="Times New Roman" w:hAnsi="Times New Roman"/>
          <w:bCs/>
          <w:szCs w:val="24"/>
        </w:rPr>
      </w:pPr>
    </w:p>
    <w:p w:rsidR="00323D36" w:rsidRPr="00B23B28" w:rsidRDefault="00323D36">
      <w:pPr>
        <w:rPr>
          <w:rFonts w:ascii="Times New Roman" w:hAnsi="Times New Roman"/>
          <w:bCs/>
          <w:szCs w:val="24"/>
        </w:rPr>
      </w:pPr>
      <w:r w:rsidRPr="00B23B28">
        <w:rPr>
          <w:rFonts w:ascii="Times New Roman" w:hAnsi="Times New Roman"/>
          <w:bCs/>
          <w:szCs w:val="24"/>
        </w:rPr>
        <w:t>PROGRAM TITLE</w:t>
      </w:r>
      <w:r w:rsidRPr="00B23B28">
        <w:rPr>
          <w:rFonts w:ascii="Times New Roman" w:hAnsi="Times New Roman"/>
          <w:bCs/>
          <w:szCs w:val="24"/>
        </w:rPr>
        <w:tab/>
      </w:r>
      <w:r w:rsidRPr="00B23B28">
        <w:rPr>
          <w:rFonts w:ascii="Times New Roman" w:hAnsi="Times New Roman"/>
          <w:bCs/>
          <w:szCs w:val="24"/>
        </w:rPr>
        <w:tab/>
        <w:t>Applied Chemistry</w:t>
      </w:r>
    </w:p>
    <w:p w:rsidR="00323D36" w:rsidRPr="00B23B28" w:rsidRDefault="00323D36">
      <w:pPr>
        <w:rPr>
          <w:rFonts w:ascii="Times New Roman" w:hAnsi="Times New Roman"/>
          <w:bCs/>
          <w:szCs w:val="24"/>
        </w:rPr>
      </w:pPr>
    </w:p>
    <w:p w:rsidR="00323D36" w:rsidRPr="00B23B28" w:rsidRDefault="00323D36">
      <w:pPr>
        <w:rPr>
          <w:rFonts w:ascii="Times New Roman" w:hAnsi="Times New Roman"/>
          <w:bCs/>
          <w:szCs w:val="24"/>
        </w:rPr>
      </w:pPr>
      <w:r w:rsidRPr="00B23B28">
        <w:rPr>
          <w:rFonts w:ascii="Times New Roman" w:hAnsi="Times New Roman"/>
          <w:bCs/>
          <w:szCs w:val="24"/>
        </w:rPr>
        <w:t>DEGREE</w:t>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t>Bachelor of Science</w:t>
      </w:r>
    </w:p>
    <w:p w:rsidR="00323D36" w:rsidRPr="00B23B28" w:rsidRDefault="00323D36">
      <w:pPr>
        <w:rPr>
          <w:rFonts w:ascii="Times New Roman" w:hAnsi="Times New Roman"/>
          <w:bCs/>
          <w:szCs w:val="24"/>
        </w:rPr>
      </w:pPr>
    </w:p>
    <w:p w:rsidR="003458BC" w:rsidRPr="00B23B28" w:rsidRDefault="00323D36">
      <w:pPr>
        <w:rPr>
          <w:rFonts w:ascii="Times New Roman" w:hAnsi="Times New Roman"/>
          <w:bCs/>
          <w:szCs w:val="24"/>
        </w:rPr>
      </w:pPr>
      <w:r w:rsidRPr="00B23B28">
        <w:rPr>
          <w:rFonts w:ascii="Times New Roman" w:hAnsi="Times New Roman"/>
          <w:bCs/>
          <w:szCs w:val="24"/>
        </w:rPr>
        <w:t>CONTACT PEOPLE</w:t>
      </w:r>
      <w:r w:rsidRPr="00B23B28">
        <w:rPr>
          <w:rFonts w:ascii="Times New Roman" w:hAnsi="Times New Roman"/>
          <w:bCs/>
          <w:szCs w:val="24"/>
        </w:rPr>
        <w:tab/>
      </w:r>
      <w:r w:rsidRPr="00B23B28">
        <w:rPr>
          <w:rFonts w:ascii="Times New Roman" w:hAnsi="Times New Roman"/>
          <w:bCs/>
          <w:szCs w:val="24"/>
        </w:rPr>
        <w:tab/>
      </w:r>
      <w:r w:rsidR="000E1BFF">
        <w:rPr>
          <w:rFonts w:ascii="Times New Roman" w:hAnsi="Times New Roman"/>
          <w:bCs/>
          <w:szCs w:val="24"/>
        </w:rPr>
        <w:t>Dr</w:t>
      </w:r>
      <w:r w:rsidR="003458BC" w:rsidRPr="00B23B28">
        <w:rPr>
          <w:rFonts w:ascii="Times New Roman" w:hAnsi="Times New Roman"/>
          <w:bCs/>
          <w:szCs w:val="24"/>
        </w:rPr>
        <w:t xml:space="preserve">. </w:t>
      </w:r>
      <w:r w:rsidR="009A7EAE">
        <w:rPr>
          <w:rFonts w:ascii="Times New Roman" w:hAnsi="Times New Roman"/>
          <w:bCs/>
          <w:szCs w:val="24"/>
        </w:rPr>
        <w:t>Bonne August</w:t>
      </w:r>
    </w:p>
    <w:p w:rsidR="000E1BFF" w:rsidRDefault="003458BC">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009A7EAE">
        <w:rPr>
          <w:rFonts w:ascii="Times New Roman" w:hAnsi="Times New Roman"/>
          <w:bCs/>
          <w:szCs w:val="24"/>
        </w:rPr>
        <w:t>Provost</w:t>
      </w:r>
      <w:r w:rsidR="000E1BFF">
        <w:rPr>
          <w:rFonts w:ascii="Times New Roman" w:hAnsi="Times New Roman"/>
          <w:bCs/>
          <w:szCs w:val="24"/>
        </w:rPr>
        <w:t xml:space="preserve"> and Vice President of Academic Affairs</w:t>
      </w:r>
    </w:p>
    <w:p w:rsidR="003458BC" w:rsidRPr="00B23B28" w:rsidRDefault="009A7EAE" w:rsidP="000E1BFF">
      <w:pPr>
        <w:ind w:left="2160" w:firstLine="720"/>
        <w:rPr>
          <w:rFonts w:ascii="Times New Roman" w:hAnsi="Times New Roman"/>
          <w:bCs/>
          <w:szCs w:val="24"/>
        </w:rPr>
      </w:pPr>
      <w:r w:rsidRPr="00B23B28">
        <w:rPr>
          <w:rFonts w:ascii="Times New Roman" w:hAnsi="Times New Roman"/>
          <w:bCs/>
          <w:szCs w:val="24"/>
        </w:rPr>
        <w:t>New York City College of Technology</w:t>
      </w:r>
      <w:r w:rsidR="003458BC" w:rsidRPr="00B23B28">
        <w:rPr>
          <w:rFonts w:ascii="Times New Roman" w:hAnsi="Times New Roman"/>
          <w:bCs/>
          <w:szCs w:val="24"/>
        </w:rPr>
        <w:tab/>
      </w:r>
      <w:r w:rsidR="003458BC" w:rsidRPr="00B23B28">
        <w:rPr>
          <w:rFonts w:ascii="Times New Roman" w:hAnsi="Times New Roman"/>
          <w:bCs/>
          <w:szCs w:val="24"/>
        </w:rPr>
        <w:tab/>
      </w:r>
      <w:r w:rsidR="003458BC" w:rsidRPr="00B23B28">
        <w:rPr>
          <w:rFonts w:ascii="Times New Roman" w:hAnsi="Times New Roman"/>
          <w:bCs/>
          <w:szCs w:val="24"/>
        </w:rPr>
        <w:tab/>
      </w:r>
      <w:r w:rsidR="003458BC" w:rsidRPr="00B23B28">
        <w:rPr>
          <w:rFonts w:ascii="Times New Roman" w:hAnsi="Times New Roman"/>
          <w:bCs/>
          <w:szCs w:val="24"/>
        </w:rPr>
        <w:tab/>
      </w:r>
      <w:r w:rsidR="0009289A">
        <w:rPr>
          <w:rFonts w:ascii="Times New Roman" w:hAnsi="Times New Roman"/>
          <w:bCs/>
          <w:szCs w:val="24"/>
        </w:rPr>
        <w:tab/>
      </w:r>
      <w:r>
        <w:rPr>
          <w:rFonts w:ascii="Times New Roman" w:hAnsi="Times New Roman"/>
          <w:bCs/>
          <w:szCs w:val="24"/>
        </w:rPr>
        <w:t>B</w:t>
      </w:r>
      <w:r w:rsidR="000E1BFF">
        <w:rPr>
          <w:rFonts w:ascii="Times New Roman" w:hAnsi="Times New Roman"/>
          <w:bCs/>
          <w:szCs w:val="24"/>
        </w:rPr>
        <w:t>A</w:t>
      </w:r>
      <w:r>
        <w:rPr>
          <w:rFonts w:ascii="Times New Roman" w:hAnsi="Times New Roman"/>
          <w:bCs/>
          <w:szCs w:val="24"/>
        </w:rPr>
        <w:t>ugust</w:t>
      </w:r>
      <w:r w:rsidR="004647AB" w:rsidRPr="004647AB">
        <w:rPr>
          <w:rFonts w:ascii="Times New Roman" w:hAnsi="Times New Roman"/>
          <w:bCs/>
          <w:szCs w:val="24"/>
        </w:rPr>
        <w:t>@citytech.cuny.edu</w:t>
      </w:r>
    </w:p>
    <w:p w:rsidR="003458BC" w:rsidRPr="00B23B28" w:rsidRDefault="003458BC">
      <w:pPr>
        <w:rPr>
          <w:rFonts w:ascii="Times New Roman" w:hAnsi="Times New Roman"/>
          <w:bCs/>
          <w:szCs w:val="24"/>
        </w:rPr>
      </w:pPr>
    </w:p>
    <w:p w:rsidR="003458BC" w:rsidRPr="00B23B28" w:rsidRDefault="003458BC">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000E1BFF">
        <w:rPr>
          <w:rFonts w:ascii="Times New Roman" w:hAnsi="Times New Roman"/>
          <w:bCs/>
          <w:szCs w:val="24"/>
        </w:rPr>
        <w:t>Dr</w:t>
      </w:r>
      <w:r w:rsidRPr="00B23B28">
        <w:rPr>
          <w:rFonts w:ascii="Times New Roman" w:hAnsi="Times New Roman"/>
          <w:bCs/>
          <w:szCs w:val="24"/>
        </w:rPr>
        <w:t xml:space="preserve">. </w:t>
      </w:r>
      <w:r w:rsidR="009A7EAE">
        <w:rPr>
          <w:rFonts w:ascii="Times New Roman" w:hAnsi="Times New Roman"/>
          <w:bCs/>
          <w:szCs w:val="24"/>
        </w:rPr>
        <w:t>Pamela Brown</w:t>
      </w:r>
    </w:p>
    <w:p w:rsidR="000E1BFF" w:rsidRDefault="003458BC">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000E1BFF">
        <w:rPr>
          <w:rFonts w:ascii="Times New Roman" w:hAnsi="Times New Roman"/>
          <w:bCs/>
          <w:szCs w:val="24"/>
        </w:rPr>
        <w:t>Associate Provost</w:t>
      </w:r>
    </w:p>
    <w:p w:rsidR="003458BC" w:rsidRPr="00B23B28" w:rsidRDefault="0009289A" w:rsidP="000E1BFF">
      <w:pPr>
        <w:ind w:left="2160" w:firstLine="720"/>
        <w:rPr>
          <w:rFonts w:ascii="Times New Roman" w:hAnsi="Times New Roman"/>
          <w:bCs/>
          <w:szCs w:val="24"/>
        </w:rPr>
      </w:pPr>
      <w:r w:rsidRPr="00B23B28">
        <w:rPr>
          <w:rFonts w:ascii="Times New Roman" w:hAnsi="Times New Roman"/>
          <w:bCs/>
          <w:szCs w:val="24"/>
        </w:rPr>
        <w:t>New York City College of Technology</w:t>
      </w:r>
      <w:r w:rsidR="00472522">
        <w:rPr>
          <w:rFonts w:ascii="Times New Roman" w:hAnsi="Times New Roman"/>
          <w:bCs/>
          <w:szCs w:val="24"/>
        </w:rPr>
        <w:t xml:space="preserve"> </w:t>
      </w:r>
    </w:p>
    <w:p w:rsidR="003458BC" w:rsidRPr="00B23B28" w:rsidRDefault="003458BC">
      <w:pPr>
        <w:rPr>
          <w:rFonts w:ascii="Times New Roman" w:hAnsi="Times New Roman"/>
          <w:bCs/>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4647AB">
        <w:rPr>
          <w:rFonts w:ascii="Times New Roman" w:hAnsi="Times New Roman"/>
          <w:bCs/>
          <w:szCs w:val="24"/>
        </w:rPr>
        <w:t>P</w:t>
      </w:r>
      <w:r w:rsidR="000E1BFF">
        <w:rPr>
          <w:rFonts w:ascii="Times New Roman" w:hAnsi="Times New Roman"/>
          <w:bCs/>
          <w:szCs w:val="24"/>
        </w:rPr>
        <w:t>B</w:t>
      </w:r>
      <w:r w:rsidR="009A7EAE">
        <w:rPr>
          <w:rFonts w:ascii="Times New Roman" w:hAnsi="Times New Roman"/>
          <w:bCs/>
          <w:szCs w:val="24"/>
        </w:rPr>
        <w:t>rown</w:t>
      </w:r>
      <w:r w:rsidRPr="004647AB">
        <w:rPr>
          <w:rFonts w:ascii="Times New Roman" w:hAnsi="Times New Roman"/>
          <w:bCs/>
          <w:szCs w:val="24"/>
        </w:rPr>
        <w:t>@citytech.cuny.edu</w:t>
      </w:r>
    </w:p>
    <w:p w:rsidR="003458BC" w:rsidRPr="00B23B28" w:rsidRDefault="003458BC">
      <w:pPr>
        <w:rPr>
          <w:rFonts w:ascii="Times New Roman" w:hAnsi="Times New Roman"/>
          <w:bCs/>
          <w:szCs w:val="24"/>
        </w:rPr>
      </w:pPr>
    </w:p>
    <w:p w:rsidR="003D5DF1" w:rsidRDefault="003458BC" w:rsidP="009A7EAE">
      <w:pPr>
        <w:rPr>
          <w:rFonts w:ascii="Times New Roman" w:hAnsi="Times New Roman"/>
          <w:szCs w:val="24"/>
        </w:rPr>
      </w:pP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r w:rsidRPr="00B23B28">
        <w:rPr>
          <w:rFonts w:ascii="Times New Roman" w:hAnsi="Times New Roman"/>
          <w:bCs/>
          <w:szCs w:val="24"/>
        </w:rPr>
        <w:tab/>
      </w:r>
    </w:p>
    <w:p w:rsidR="000E78B7" w:rsidRDefault="000E78B7" w:rsidP="00557CAF">
      <w:pPr>
        <w:jc w:val="right"/>
        <w:rPr>
          <w:rFonts w:ascii="Times New Roman" w:hAnsi="Times New Roman"/>
          <w:szCs w:val="24"/>
        </w:rPr>
      </w:pPr>
    </w:p>
    <w:p w:rsidR="003D5DF1" w:rsidRDefault="000E78B7" w:rsidP="008605AA">
      <w:pPr>
        <w:tabs>
          <w:tab w:val="left" w:pos="3360"/>
        </w:tabs>
        <w:rPr>
          <w:rFonts w:ascii="Times New Roman" w:hAnsi="Times New Roman"/>
          <w:szCs w:val="24"/>
        </w:rPr>
      </w:pPr>
      <w:r>
        <w:rPr>
          <w:rFonts w:ascii="Times New Roman" w:hAnsi="Times New Roman"/>
          <w:szCs w:val="24"/>
        </w:rPr>
        <w:tab/>
      </w:r>
    </w:p>
    <w:p w:rsidR="00557CAF" w:rsidRPr="00F37388" w:rsidRDefault="00557CAF" w:rsidP="00F37388">
      <w:pPr>
        <w:jc w:val="right"/>
        <w:rPr>
          <w:rFonts w:ascii="Times New Roman" w:hAnsi="Times New Roman"/>
          <w:bCs/>
          <w:sz w:val="20"/>
        </w:rPr>
      </w:pPr>
      <w:r w:rsidRPr="000E78B7">
        <w:rPr>
          <w:rFonts w:ascii="Times New Roman" w:hAnsi="Times New Roman"/>
          <w:szCs w:val="24"/>
        </w:rPr>
        <w:br w:type="page"/>
      </w:r>
    </w:p>
    <w:p w:rsidR="00557CAF" w:rsidRPr="00DE1848" w:rsidRDefault="00557CAF" w:rsidP="00557CAF">
      <w:pPr>
        <w:jc w:val="center"/>
        <w:rPr>
          <w:rFonts w:ascii="Times New Roman" w:hAnsi="Times New Roman"/>
          <w:b/>
          <w:bCs/>
          <w:w w:val="99"/>
          <w:szCs w:val="24"/>
          <w:u w:val="single"/>
        </w:rPr>
      </w:pPr>
      <w:r w:rsidRPr="00DE1848">
        <w:rPr>
          <w:rFonts w:ascii="Times New Roman" w:hAnsi="Times New Roman"/>
          <w:b/>
          <w:bCs/>
          <w:w w:val="99"/>
          <w:szCs w:val="24"/>
          <w:u w:val="single"/>
        </w:rPr>
        <w:lastRenderedPageBreak/>
        <w:t>TABLE OF CONTENTS</w:t>
      </w:r>
    </w:p>
    <w:p w:rsidR="00557CAF" w:rsidRPr="00DE1848" w:rsidRDefault="00557CAF" w:rsidP="00557CAF">
      <w:pPr>
        <w:jc w:val="center"/>
        <w:rPr>
          <w:rFonts w:ascii="Times New Roman" w:hAnsi="Times New Roman"/>
          <w:bCs/>
          <w:w w:val="99"/>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8"/>
        <w:gridCol w:w="1134"/>
      </w:tblGrid>
      <w:tr w:rsidR="00911FCA" w:rsidRPr="00DE1848" w:rsidTr="008605AA">
        <w:tc>
          <w:tcPr>
            <w:tcW w:w="9018" w:type="dxa"/>
          </w:tcPr>
          <w:p w:rsidR="00911FCA" w:rsidRPr="00DE1848" w:rsidRDefault="00911FCA" w:rsidP="00911FCA">
            <w:pPr>
              <w:jc w:val="center"/>
              <w:rPr>
                <w:rFonts w:ascii="Times New Roman" w:hAnsi="Times New Roman"/>
                <w:b/>
                <w:bCs/>
                <w:w w:val="99"/>
                <w:szCs w:val="24"/>
              </w:rPr>
            </w:pPr>
            <w:r w:rsidRPr="00DE1848">
              <w:rPr>
                <w:rFonts w:ascii="Times New Roman" w:hAnsi="Times New Roman"/>
                <w:b/>
                <w:bCs/>
                <w:w w:val="99"/>
                <w:szCs w:val="24"/>
              </w:rPr>
              <w:t>TOPIC</w:t>
            </w:r>
          </w:p>
        </w:tc>
        <w:tc>
          <w:tcPr>
            <w:tcW w:w="1134" w:type="dxa"/>
          </w:tcPr>
          <w:p w:rsidR="00911FCA" w:rsidRPr="00DE1848" w:rsidRDefault="00911FCA" w:rsidP="00911FCA">
            <w:pPr>
              <w:jc w:val="center"/>
              <w:rPr>
                <w:rFonts w:ascii="Times New Roman" w:hAnsi="Times New Roman"/>
                <w:b/>
                <w:bCs/>
                <w:w w:val="99"/>
                <w:szCs w:val="24"/>
              </w:rPr>
            </w:pPr>
            <w:r w:rsidRPr="00DE1848">
              <w:rPr>
                <w:rFonts w:ascii="Times New Roman" w:hAnsi="Times New Roman"/>
                <w:b/>
                <w:bCs/>
                <w:w w:val="99"/>
                <w:szCs w:val="24"/>
              </w:rPr>
              <w:t>PAGE</w:t>
            </w:r>
          </w:p>
        </w:tc>
      </w:tr>
      <w:tr w:rsidR="00911FCA" w:rsidRPr="00DE1848" w:rsidTr="00D13EE9">
        <w:tc>
          <w:tcPr>
            <w:tcW w:w="9018" w:type="dxa"/>
          </w:tcPr>
          <w:p w:rsidR="00911FCA" w:rsidRPr="00DE1848" w:rsidRDefault="00911FCA" w:rsidP="00911FCA">
            <w:pPr>
              <w:rPr>
                <w:rFonts w:ascii="Times New Roman" w:hAnsi="Times New Roman"/>
                <w:bCs/>
                <w:szCs w:val="24"/>
              </w:rPr>
            </w:pPr>
            <w:r w:rsidRPr="00DE1848">
              <w:rPr>
                <w:rFonts w:ascii="Times New Roman" w:hAnsi="Times New Roman"/>
                <w:bCs/>
                <w:szCs w:val="24"/>
              </w:rPr>
              <w:t>Program Identification</w:t>
            </w:r>
          </w:p>
        </w:tc>
        <w:tc>
          <w:tcPr>
            <w:tcW w:w="1134" w:type="dxa"/>
          </w:tcPr>
          <w:p w:rsidR="00911FCA" w:rsidRPr="008F6526" w:rsidRDefault="00D92270" w:rsidP="00D13EE9">
            <w:pPr>
              <w:jc w:val="center"/>
              <w:rPr>
                <w:rFonts w:ascii="Times New Roman" w:hAnsi="Times New Roman"/>
                <w:bCs/>
                <w:w w:val="99"/>
                <w:szCs w:val="24"/>
              </w:rPr>
            </w:pPr>
            <w:r w:rsidRPr="008F6526">
              <w:rPr>
                <w:rFonts w:ascii="Times New Roman" w:hAnsi="Times New Roman"/>
                <w:bCs/>
                <w:w w:val="99"/>
                <w:szCs w:val="24"/>
              </w:rPr>
              <w:t>2</w:t>
            </w:r>
          </w:p>
        </w:tc>
      </w:tr>
      <w:tr w:rsidR="00911FCA" w:rsidRPr="00DE1848" w:rsidTr="00D13EE9">
        <w:tc>
          <w:tcPr>
            <w:tcW w:w="9018" w:type="dxa"/>
          </w:tcPr>
          <w:p w:rsidR="00911FCA" w:rsidRPr="00DE1848" w:rsidRDefault="00911FCA" w:rsidP="00911FCA">
            <w:pPr>
              <w:rPr>
                <w:rFonts w:ascii="Times New Roman" w:hAnsi="Times New Roman"/>
                <w:bCs/>
                <w:szCs w:val="24"/>
              </w:rPr>
            </w:pPr>
            <w:r w:rsidRPr="00DE1848">
              <w:rPr>
                <w:rFonts w:ascii="Times New Roman" w:hAnsi="Times New Roman"/>
                <w:bCs/>
                <w:szCs w:val="24"/>
              </w:rPr>
              <w:t>Curriculum Modification Proposal</w:t>
            </w:r>
          </w:p>
        </w:tc>
        <w:tc>
          <w:tcPr>
            <w:tcW w:w="1134" w:type="dxa"/>
          </w:tcPr>
          <w:p w:rsidR="00911FCA"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5</w:t>
            </w:r>
            <w:r w:rsidR="00D13EE9" w:rsidRPr="008F6526">
              <w:rPr>
                <w:rFonts w:ascii="Times New Roman" w:hAnsi="Times New Roman"/>
                <w:bCs/>
                <w:w w:val="99"/>
                <w:szCs w:val="24"/>
              </w:rPr>
              <w:t xml:space="preserve"> </w:t>
            </w:r>
          </w:p>
        </w:tc>
      </w:tr>
      <w:tr w:rsidR="00911FCA" w:rsidRPr="00DE1848" w:rsidTr="00D13EE9">
        <w:tc>
          <w:tcPr>
            <w:tcW w:w="9018" w:type="dxa"/>
          </w:tcPr>
          <w:p w:rsidR="00911FCA" w:rsidRPr="00DE1848" w:rsidRDefault="00911FCA" w:rsidP="00911FCA">
            <w:pPr>
              <w:rPr>
                <w:rFonts w:ascii="Times New Roman" w:hAnsi="Times New Roman"/>
                <w:bCs/>
                <w:szCs w:val="24"/>
              </w:rPr>
            </w:pPr>
            <w:r w:rsidRPr="00DE1848">
              <w:rPr>
                <w:rFonts w:ascii="Times New Roman" w:hAnsi="Times New Roman"/>
                <w:bCs/>
                <w:szCs w:val="24"/>
              </w:rPr>
              <w:t>Introduction</w:t>
            </w:r>
          </w:p>
        </w:tc>
        <w:tc>
          <w:tcPr>
            <w:tcW w:w="1134" w:type="dxa"/>
          </w:tcPr>
          <w:p w:rsidR="00911FCA"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8</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Purpose and Goals</w:t>
            </w:r>
          </w:p>
        </w:tc>
        <w:tc>
          <w:tcPr>
            <w:tcW w:w="1134" w:type="dxa"/>
          </w:tcPr>
          <w:p w:rsidR="00911FCA"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8</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Need and Justification</w:t>
            </w:r>
          </w:p>
          <w:p w:rsidR="00911FCA" w:rsidRPr="00DE1848" w:rsidRDefault="00911FCA" w:rsidP="00911FCA">
            <w:pPr>
              <w:numPr>
                <w:ilvl w:val="1"/>
                <w:numId w:val="22"/>
              </w:numPr>
              <w:rPr>
                <w:rFonts w:ascii="Times New Roman" w:hAnsi="Times New Roman"/>
                <w:bCs/>
                <w:szCs w:val="24"/>
              </w:rPr>
            </w:pPr>
            <w:r w:rsidRPr="00DE1848">
              <w:rPr>
                <w:rFonts w:ascii="Times New Roman" w:hAnsi="Times New Roman"/>
                <w:bCs/>
                <w:szCs w:val="24"/>
              </w:rPr>
              <w:t>Relationship to Other Programs at CUNY</w:t>
            </w:r>
            <w:r w:rsidR="001B1C83" w:rsidRPr="00DE1848">
              <w:rPr>
                <w:rFonts w:ascii="Times New Roman" w:hAnsi="Times New Roman"/>
                <w:bCs/>
                <w:szCs w:val="24"/>
              </w:rPr>
              <w:t xml:space="preserve"> </w:t>
            </w:r>
          </w:p>
          <w:p w:rsidR="001B1C83" w:rsidRPr="00DE1848" w:rsidRDefault="001B1C83" w:rsidP="00911FCA">
            <w:pPr>
              <w:numPr>
                <w:ilvl w:val="1"/>
                <w:numId w:val="22"/>
              </w:numPr>
              <w:rPr>
                <w:rFonts w:ascii="Times New Roman" w:hAnsi="Times New Roman"/>
                <w:bCs/>
                <w:szCs w:val="24"/>
              </w:rPr>
            </w:pPr>
            <w:r w:rsidRPr="00DE1848">
              <w:rPr>
                <w:rFonts w:ascii="Times New Roman" w:hAnsi="Times New Roman"/>
                <w:bCs/>
                <w:szCs w:val="24"/>
              </w:rPr>
              <w:t xml:space="preserve">Relationship to Other Programs in the United States </w:t>
            </w:r>
          </w:p>
          <w:p w:rsidR="00911FCA" w:rsidRPr="00DE1848" w:rsidRDefault="00911FCA" w:rsidP="006C505E">
            <w:pPr>
              <w:numPr>
                <w:ilvl w:val="1"/>
                <w:numId w:val="22"/>
              </w:numPr>
              <w:rPr>
                <w:rFonts w:ascii="Times New Roman" w:hAnsi="Times New Roman"/>
                <w:bCs/>
                <w:szCs w:val="24"/>
              </w:rPr>
            </w:pPr>
            <w:r w:rsidRPr="00DE1848">
              <w:rPr>
                <w:rFonts w:ascii="Times New Roman" w:hAnsi="Times New Roman"/>
                <w:bCs/>
                <w:szCs w:val="24"/>
              </w:rPr>
              <w:t>Resources Available to Implement the Program</w:t>
            </w:r>
          </w:p>
        </w:tc>
        <w:tc>
          <w:tcPr>
            <w:tcW w:w="1134" w:type="dxa"/>
          </w:tcPr>
          <w:p w:rsidR="00911FCA"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9</w:t>
            </w:r>
          </w:p>
          <w:p w:rsidR="00D13EE9"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10</w:t>
            </w:r>
          </w:p>
          <w:p w:rsidR="00E918A3"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11</w:t>
            </w:r>
          </w:p>
          <w:p w:rsidR="00E918A3" w:rsidRPr="008F6526" w:rsidRDefault="00E918A3" w:rsidP="00D13EE9">
            <w:pPr>
              <w:jc w:val="center"/>
              <w:rPr>
                <w:rFonts w:ascii="Times New Roman" w:hAnsi="Times New Roman"/>
                <w:bCs/>
                <w:w w:val="99"/>
                <w:szCs w:val="24"/>
              </w:rPr>
            </w:pPr>
            <w:r w:rsidRPr="008F6526">
              <w:rPr>
                <w:rFonts w:ascii="Times New Roman" w:hAnsi="Times New Roman"/>
                <w:bCs/>
                <w:w w:val="99"/>
                <w:szCs w:val="24"/>
              </w:rPr>
              <w:t>1</w:t>
            </w:r>
            <w:r w:rsidR="007C43BD" w:rsidRPr="008F6526">
              <w:rPr>
                <w:rFonts w:ascii="Times New Roman" w:hAnsi="Times New Roman"/>
                <w:bCs/>
                <w:w w:val="99"/>
                <w:szCs w:val="24"/>
              </w:rPr>
              <w:t>1</w:t>
            </w:r>
          </w:p>
        </w:tc>
      </w:tr>
      <w:tr w:rsidR="00911FCA" w:rsidRPr="00DE1848" w:rsidTr="00D13EE9">
        <w:tc>
          <w:tcPr>
            <w:tcW w:w="9018" w:type="dxa"/>
          </w:tcPr>
          <w:p w:rsidR="00911FCA" w:rsidRPr="00DE1848" w:rsidRDefault="00460B26" w:rsidP="00911FCA">
            <w:pPr>
              <w:numPr>
                <w:ilvl w:val="0"/>
                <w:numId w:val="22"/>
              </w:numPr>
              <w:rPr>
                <w:rFonts w:ascii="Times New Roman" w:hAnsi="Times New Roman"/>
                <w:bCs/>
                <w:szCs w:val="24"/>
              </w:rPr>
            </w:pPr>
            <w:r w:rsidRPr="00DE1848">
              <w:rPr>
                <w:rFonts w:ascii="Times New Roman" w:hAnsi="Times New Roman"/>
                <w:bCs/>
                <w:szCs w:val="24"/>
              </w:rPr>
              <w:t>Anticipated Enrollment and Student Interest</w:t>
            </w:r>
          </w:p>
          <w:p w:rsidR="00460B26" w:rsidRPr="00DE1848" w:rsidRDefault="00460B26" w:rsidP="00460B26">
            <w:pPr>
              <w:numPr>
                <w:ilvl w:val="1"/>
                <w:numId w:val="22"/>
              </w:numPr>
              <w:rPr>
                <w:rFonts w:ascii="Times New Roman" w:hAnsi="Times New Roman"/>
                <w:bCs/>
                <w:szCs w:val="24"/>
              </w:rPr>
            </w:pPr>
            <w:r w:rsidRPr="00DE1848">
              <w:rPr>
                <w:rFonts w:ascii="Times New Roman" w:hAnsi="Times New Roman"/>
                <w:bCs/>
                <w:szCs w:val="24"/>
              </w:rPr>
              <w:t>Anticipated Enrollment</w:t>
            </w:r>
          </w:p>
          <w:p w:rsidR="00460B26" w:rsidRPr="00DE1848" w:rsidRDefault="00460B26" w:rsidP="00460B26">
            <w:pPr>
              <w:numPr>
                <w:ilvl w:val="1"/>
                <w:numId w:val="22"/>
              </w:numPr>
              <w:rPr>
                <w:rFonts w:ascii="Times New Roman" w:hAnsi="Times New Roman"/>
                <w:bCs/>
                <w:szCs w:val="24"/>
              </w:rPr>
            </w:pPr>
            <w:r w:rsidRPr="00DE1848">
              <w:rPr>
                <w:rFonts w:ascii="Times New Roman" w:hAnsi="Times New Roman"/>
                <w:bCs/>
                <w:szCs w:val="24"/>
              </w:rPr>
              <w:t>Student Interest</w:t>
            </w:r>
          </w:p>
        </w:tc>
        <w:tc>
          <w:tcPr>
            <w:tcW w:w="1134" w:type="dxa"/>
          </w:tcPr>
          <w:p w:rsidR="00911FCA" w:rsidRPr="008F6526" w:rsidRDefault="00911FCA" w:rsidP="00D13EE9">
            <w:pPr>
              <w:jc w:val="center"/>
              <w:rPr>
                <w:rFonts w:ascii="Times New Roman" w:hAnsi="Times New Roman"/>
                <w:bCs/>
                <w:w w:val="99"/>
                <w:szCs w:val="24"/>
              </w:rPr>
            </w:pPr>
          </w:p>
          <w:p w:rsidR="00E918A3"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13</w:t>
            </w:r>
          </w:p>
          <w:p w:rsidR="00E918A3"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14</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Curriculum</w:t>
            </w:r>
          </w:p>
          <w:p w:rsidR="00911FCA" w:rsidRPr="00DE1848" w:rsidRDefault="00911FCA" w:rsidP="00911FCA">
            <w:pPr>
              <w:numPr>
                <w:ilvl w:val="1"/>
                <w:numId w:val="22"/>
              </w:numPr>
              <w:rPr>
                <w:rFonts w:ascii="Times New Roman" w:hAnsi="Times New Roman"/>
                <w:bCs/>
                <w:szCs w:val="24"/>
              </w:rPr>
            </w:pPr>
            <w:r w:rsidRPr="00DE1848">
              <w:rPr>
                <w:rFonts w:ascii="Times New Roman" w:hAnsi="Times New Roman"/>
                <w:bCs/>
                <w:szCs w:val="24"/>
              </w:rPr>
              <w:t>Overview of Course</w:t>
            </w:r>
            <w:r w:rsidR="00515B66" w:rsidRPr="00DE1848">
              <w:rPr>
                <w:rFonts w:ascii="Times New Roman" w:hAnsi="Times New Roman"/>
                <w:bCs/>
                <w:szCs w:val="24"/>
              </w:rPr>
              <w:t>s</w:t>
            </w:r>
            <w:r w:rsidRPr="00DE1848">
              <w:rPr>
                <w:rFonts w:ascii="Times New Roman" w:hAnsi="Times New Roman"/>
                <w:bCs/>
                <w:szCs w:val="24"/>
              </w:rPr>
              <w:t xml:space="preserve"> in the Proposed Curriculum</w:t>
            </w:r>
          </w:p>
          <w:p w:rsidR="00911FCA" w:rsidRPr="00DE1848" w:rsidRDefault="003C60B8" w:rsidP="00911FCA">
            <w:pPr>
              <w:numPr>
                <w:ilvl w:val="1"/>
                <w:numId w:val="22"/>
              </w:numPr>
              <w:rPr>
                <w:rFonts w:ascii="Times New Roman" w:hAnsi="Times New Roman"/>
                <w:bCs/>
                <w:szCs w:val="24"/>
              </w:rPr>
            </w:pPr>
            <w:r w:rsidRPr="00DE1848">
              <w:rPr>
                <w:rFonts w:ascii="Times New Roman" w:hAnsi="Times New Roman"/>
                <w:bCs/>
                <w:szCs w:val="24"/>
              </w:rPr>
              <w:t>Program Level Learning Outcomes</w:t>
            </w:r>
          </w:p>
          <w:p w:rsidR="00911FCA" w:rsidRPr="00DE1848" w:rsidRDefault="00911FCA" w:rsidP="00911FCA">
            <w:pPr>
              <w:numPr>
                <w:ilvl w:val="1"/>
                <w:numId w:val="22"/>
              </w:numPr>
              <w:rPr>
                <w:rFonts w:ascii="Times New Roman" w:hAnsi="Times New Roman"/>
                <w:bCs/>
                <w:szCs w:val="24"/>
              </w:rPr>
            </w:pPr>
            <w:r w:rsidRPr="00DE1848">
              <w:rPr>
                <w:rFonts w:ascii="Times New Roman" w:hAnsi="Times New Roman"/>
                <w:bCs/>
                <w:szCs w:val="24"/>
              </w:rPr>
              <w:t>Courses Required to Complete the Program</w:t>
            </w:r>
          </w:p>
          <w:p w:rsidR="00911FCA" w:rsidRPr="00DE1848" w:rsidRDefault="00911FCA" w:rsidP="00911FCA">
            <w:pPr>
              <w:numPr>
                <w:ilvl w:val="1"/>
                <w:numId w:val="22"/>
              </w:numPr>
              <w:rPr>
                <w:rFonts w:ascii="Times New Roman" w:hAnsi="Times New Roman"/>
                <w:bCs/>
                <w:szCs w:val="24"/>
              </w:rPr>
            </w:pPr>
            <w:r w:rsidRPr="00DE1848">
              <w:rPr>
                <w:rFonts w:ascii="Times New Roman" w:hAnsi="Times New Roman"/>
                <w:bCs/>
                <w:szCs w:val="24"/>
              </w:rPr>
              <w:t>Typical Course Sequences for a 4-Year Timeframe</w:t>
            </w:r>
          </w:p>
          <w:p w:rsidR="00911FCA" w:rsidRPr="00DE1848" w:rsidRDefault="00B2319B" w:rsidP="00B2319B">
            <w:pPr>
              <w:numPr>
                <w:ilvl w:val="1"/>
                <w:numId w:val="22"/>
              </w:numPr>
              <w:rPr>
                <w:rFonts w:ascii="Times New Roman" w:hAnsi="Times New Roman"/>
                <w:bCs/>
                <w:szCs w:val="24"/>
              </w:rPr>
            </w:pPr>
            <w:r>
              <w:rPr>
                <w:rFonts w:ascii="Times New Roman" w:hAnsi="Times New Roman"/>
                <w:bCs/>
                <w:szCs w:val="24"/>
              </w:rPr>
              <w:t>Course Descriptions for Six</w:t>
            </w:r>
            <w:r w:rsidR="00911FCA" w:rsidRPr="00DE1848">
              <w:rPr>
                <w:rFonts w:ascii="Times New Roman" w:hAnsi="Times New Roman"/>
                <w:bCs/>
                <w:szCs w:val="24"/>
              </w:rPr>
              <w:t xml:space="preserve"> New Courses for the Program</w:t>
            </w:r>
          </w:p>
        </w:tc>
        <w:tc>
          <w:tcPr>
            <w:tcW w:w="1134" w:type="dxa"/>
          </w:tcPr>
          <w:p w:rsidR="00911FCA" w:rsidRPr="008F6526" w:rsidRDefault="00911FCA" w:rsidP="00D13EE9">
            <w:pPr>
              <w:jc w:val="center"/>
              <w:rPr>
                <w:rFonts w:ascii="Times New Roman" w:hAnsi="Times New Roman"/>
                <w:bCs/>
                <w:w w:val="99"/>
                <w:szCs w:val="24"/>
              </w:rPr>
            </w:pPr>
          </w:p>
          <w:p w:rsidR="003C60B8"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16</w:t>
            </w:r>
          </w:p>
          <w:p w:rsidR="003C60B8"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17</w:t>
            </w:r>
          </w:p>
          <w:p w:rsidR="003C60B8"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19</w:t>
            </w:r>
          </w:p>
          <w:p w:rsidR="003C60B8" w:rsidRPr="008F6526" w:rsidRDefault="007C43BD" w:rsidP="00D13EE9">
            <w:pPr>
              <w:jc w:val="center"/>
              <w:rPr>
                <w:rFonts w:ascii="Times New Roman" w:hAnsi="Times New Roman"/>
                <w:bCs/>
                <w:w w:val="99"/>
                <w:szCs w:val="24"/>
              </w:rPr>
            </w:pPr>
            <w:r w:rsidRPr="008F6526">
              <w:rPr>
                <w:rFonts w:ascii="Times New Roman" w:hAnsi="Times New Roman"/>
                <w:bCs/>
                <w:w w:val="99"/>
                <w:szCs w:val="24"/>
              </w:rPr>
              <w:t>2</w:t>
            </w:r>
            <w:r w:rsidR="008F6526" w:rsidRPr="008F6526">
              <w:rPr>
                <w:rFonts w:ascii="Times New Roman" w:hAnsi="Times New Roman"/>
                <w:bCs/>
                <w:w w:val="99"/>
                <w:szCs w:val="24"/>
              </w:rPr>
              <w:t>4</w:t>
            </w:r>
          </w:p>
          <w:p w:rsidR="003C60B8" w:rsidRPr="008F6526" w:rsidRDefault="003C60B8" w:rsidP="00D13EE9">
            <w:pPr>
              <w:jc w:val="center"/>
              <w:rPr>
                <w:rFonts w:ascii="Times New Roman" w:hAnsi="Times New Roman"/>
                <w:bCs/>
                <w:w w:val="99"/>
                <w:szCs w:val="24"/>
              </w:rPr>
            </w:pPr>
            <w:r w:rsidRPr="008F6526">
              <w:rPr>
                <w:rFonts w:ascii="Times New Roman" w:hAnsi="Times New Roman"/>
                <w:bCs/>
                <w:w w:val="99"/>
                <w:szCs w:val="24"/>
              </w:rPr>
              <w:t>2</w:t>
            </w:r>
            <w:r w:rsidR="008F6526">
              <w:rPr>
                <w:rFonts w:ascii="Times New Roman" w:hAnsi="Times New Roman"/>
                <w:bCs/>
                <w:w w:val="99"/>
                <w:szCs w:val="24"/>
              </w:rPr>
              <w:t>5</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Faculty</w:t>
            </w:r>
          </w:p>
        </w:tc>
        <w:tc>
          <w:tcPr>
            <w:tcW w:w="1134" w:type="dxa"/>
          </w:tcPr>
          <w:p w:rsidR="00911FCA" w:rsidRPr="008F6526" w:rsidRDefault="008313CF" w:rsidP="00D13EE9">
            <w:pPr>
              <w:jc w:val="center"/>
              <w:rPr>
                <w:rFonts w:ascii="Times New Roman" w:hAnsi="Times New Roman"/>
                <w:bCs/>
                <w:w w:val="99"/>
                <w:szCs w:val="24"/>
              </w:rPr>
            </w:pPr>
            <w:r w:rsidRPr="008F6526">
              <w:rPr>
                <w:rFonts w:ascii="Times New Roman" w:hAnsi="Times New Roman"/>
                <w:bCs/>
                <w:w w:val="99"/>
                <w:szCs w:val="24"/>
              </w:rPr>
              <w:t>2</w:t>
            </w:r>
            <w:r w:rsidR="008F6526">
              <w:rPr>
                <w:rFonts w:ascii="Times New Roman" w:hAnsi="Times New Roman"/>
                <w:bCs/>
                <w:w w:val="99"/>
                <w:szCs w:val="24"/>
              </w:rPr>
              <w:t>6</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Cost Assessment</w:t>
            </w:r>
          </w:p>
        </w:tc>
        <w:tc>
          <w:tcPr>
            <w:tcW w:w="1134" w:type="dxa"/>
          </w:tcPr>
          <w:p w:rsidR="00911FCA" w:rsidRPr="008F6526" w:rsidRDefault="008313CF" w:rsidP="00B2319B">
            <w:pPr>
              <w:jc w:val="center"/>
              <w:rPr>
                <w:rFonts w:ascii="Times New Roman" w:hAnsi="Times New Roman"/>
                <w:bCs/>
                <w:w w:val="99"/>
                <w:szCs w:val="24"/>
              </w:rPr>
            </w:pPr>
            <w:r w:rsidRPr="008F6526">
              <w:rPr>
                <w:rFonts w:ascii="Times New Roman" w:hAnsi="Times New Roman"/>
                <w:bCs/>
                <w:w w:val="99"/>
                <w:szCs w:val="24"/>
              </w:rPr>
              <w:t>2</w:t>
            </w:r>
            <w:r w:rsidR="00B2319B">
              <w:rPr>
                <w:rFonts w:ascii="Times New Roman" w:hAnsi="Times New Roman"/>
                <w:bCs/>
                <w:w w:val="99"/>
                <w:szCs w:val="24"/>
              </w:rPr>
              <w:t>7</w:t>
            </w:r>
          </w:p>
        </w:tc>
      </w:tr>
      <w:tr w:rsidR="00911FCA" w:rsidRPr="00DE1848" w:rsidTr="00D13EE9">
        <w:tc>
          <w:tcPr>
            <w:tcW w:w="9018" w:type="dxa"/>
          </w:tcPr>
          <w:p w:rsidR="00911FCA" w:rsidRPr="00DE1848" w:rsidRDefault="00911FCA" w:rsidP="00911FCA">
            <w:pPr>
              <w:numPr>
                <w:ilvl w:val="0"/>
                <w:numId w:val="22"/>
              </w:numPr>
              <w:rPr>
                <w:rFonts w:ascii="Times New Roman" w:hAnsi="Times New Roman"/>
                <w:bCs/>
                <w:szCs w:val="24"/>
              </w:rPr>
            </w:pPr>
            <w:r w:rsidRPr="00DE1848">
              <w:rPr>
                <w:rFonts w:ascii="Times New Roman" w:hAnsi="Times New Roman"/>
                <w:bCs/>
                <w:szCs w:val="24"/>
              </w:rPr>
              <w:t>Acknowledgements</w:t>
            </w:r>
          </w:p>
        </w:tc>
        <w:tc>
          <w:tcPr>
            <w:tcW w:w="1134" w:type="dxa"/>
          </w:tcPr>
          <w:p w:rsidR="00911FCA" w:rsidRPr="008F6526" w:rsidRDefault="008313CF" w:rsidP="00D13EE9">
            <w:pPr>
              <w:jc w:val="center"/>
              <w:rPr>
                <w:rFonts w:ascii="Times New Roman" w:hAnsi="Times New Roman"/>
                <w:bCs/>
                <w:w w:val="99"/>
                <w:szCs w:val="24"/>
              </w:rPr>
            </w:pPr>
            <w:r w:rsidRPr="008F6526">
              <w:rPr>
                <w:rFonts w:ascii="Times New Roman" w:hAnsi="Times New Roman"/>
                <w:bCs/>
                <w:w w:val="99"/>
                <w:szCs w:val="24"/>
              </w:rPr>
              <w:t>2</w:t>
            </w:r>
            <w:r w:rsidR="008F6526">
              <w:rPr>
                <w:rFonts w:ascii="Times New Roman" w:hAnsi="Times New Roman"/>
                <w:bCs/>
                <w:w w:val="99"/>
                <w:szCs w:val="24"/>
              </w:rPr>
              <w:t>7</w:t>
            </w:r>
          </w:p>
        </w:tc>
      </w:tr>
      <w:tr w:rsidR="0058758B" w:rsidRPr="00DE1848" w:rsidTr="00D13EE9">
        <w:tc>
          <w:tcPr>
            <w:tcW w:w="9018" w:type="dxa"/>
          </w:tcPr>
          <w:p w:rsidR="0058758B" w:rsidRPr="00DE1848" w:rsidRDefault="0058758B" w:rsidP="00911FCA">
            <w:pPr>
              <w:numPr>
                <w:ilvl w:val="0"/>
                <w:numId w:val="22"/>
              </w:numPr>
              <w:rPr>
                <w:rFonts w:ascii="Times New Roman" w:hAnsi="Times New Roman"/>
                <w:bCs/>
                <w:szCs w:val="24"/>
              </w:rPr>
            </w:pPr>
            <w:r w:rsidRPr="00DE1848">
              <w:rPr>
                <w:rFonts w:ascii="Times New Roman" w:hAnsi="Times New Roman"/>
                <w:bCs/>
                <w:szCs w:val="24"/>
              </w:rPr>
              <w:t>References</w:t>
            </w:r>
          </w:p>
        </w:tc>
        <w:tc>
          <w:tcPr>
            <w:tcW w:w="1134" w:type="dxa"/>
          </w:tcPr>
          <w:p w:rsidR="0058758B" w:rsidRPr="00DE1848" w:rsidRDefault="008313CF" w:rsidP="00D92270">
            <w:pPr>
              <w:jc w:val="center"/>
              <w:rPr>
                <w:rFonts w:ascii="Times New Roman" w:hAnsi="Times New Roman"/>
                <w:bCs/>
                <w:w w:val="99"/>
                <w:szCs w:val="24"/>
              </w:rPr>
            </w:pPr>
            <w:r w:rsidRPr="00DE1848">
              <w:rPr>
                <w:rFonts w:ascii="Times New Roman" w:hAnsi="Times New Roman"/>
                <w:bCs/>
                <w:w w:val="99"/>
                <w:szCs w:val="24"/>
              </w:rPr>
              <w:t>2</w:t>
            </w:r>
            <w:r w:rsidR="008F6526">
              <w:rPr>
                <w:rFonts w:ascii="Times New Roman" w:hAnsi="Times New Roman"/>
                <w:bCs/>
                <w:w w:val="99"/>
                <w:szCs w:val="24"/>
              </w:rPr>
              <w:t>7</w:t>
            </w:r>
          </w:p>
        </w:tc>
      </w:tr>
      <w:tr w:rsidR="008605AA" w:rsidRPr="00DE1848" w:rsidTr="00D13EE9">
        <w:tc>
          <w:tcPr>
            <w:tcW w:w="9018" w:type="dxa"/>
          </w:tcPr>
          <w:p w:rsidR="008605AA" w:rsidRPr="00DE1848" w:rsidRDefault="008605AA" w:rsidP="008605AA">
            <w:pPr>
              <w:rPr>
                <w:rFonts w:ascii="Times New Roman" w:hAnsi="Times New Roman"/>
                <w:bCs/>
                <w:szCs w:val="24"/>
              </w:rPr>
            </w:pPr>
            <w:r w:rsidRPr="00DE1848">
              <w:rPr>
                <w:rFonts w:ascii="Times New Roman" w:hAnsi="Times New Roman"/>
                <w:bCs/>
                <w:szCs w:val="24"/>
              </w:rPr>
              <w:t xml:space="preserve">New Course Proposal: </w:t>
            </w:r>
            <w:r w:rsidRPr="00DE1848">
              <w:rPr>
                <w:rFonts w:ascii="Times New Roman" w:hAnsi="Times New Roman"/>
                <w:b/>
                <w:szCs w:val="24"/>
              </w:rPr>
              <w:t>Physical Chemistry: Thermodynamics and Kinetics</w:t>
            </w:r>
          </w:p>
        </w:tc>
        <w:tc>
          <w:tcPr>
            <w:tcW w:w="1134" w:type="dxa"/>
          </w:tcPr>
          <w:p w:rsidR="008605AA" w:rsidRPr="00DE1848" w:rsidRDefault="00C43302" w:rsidP="00D13EE9">
            <w:pPr>
              <w:jc w:val="center"/>
              <w:rPr>
                <w:rFonts w:ascii="Times New Roman" w:hAnsi="Times New Roman"/>
                <w:bCs/>
                <w:w w:val="99"/>
                <w:szCs w:val="24"/>
              </w:rPr>
            </w:pPr>
            <w:r>
              <w:rPr>
                <w:rFonts w:ascii="Times New Roman" w:hAnsi="Times New Roman"/>
                <w:bCs/>
                <w:w w:val="99"/>
                <w:szCs w:val="24"/>
              </w:rPr>
              <w:t>29</w:t>
            </w:r>
            <w:r w:rsidR="008313CF" w:rsidRPr="00DE1848">
              <w:rPr>
                <w:rFonts w:ascii="Times New Roman" w:hAnsi="Times New Roman"/>
                <w:bCs/>
                <w:w w:val="99"/>
                <w:szCs w:val="24"/>
              </w:rPr>
              <w:t xml:space="preserve"> </w:t>
            </w:r>
          </w:p>
        </w:tc>
      </w:tr>
      <w:tr w:rsidR="008605AA" w:rsidRPr="00DE1848" w:rsidTr="00D13EE9">
        <w:tc>
          <w:tcPr>
            <w:tcW w:w="9018" w:type="dxa"/>
          </w:tcPr>
          <w:p w:rsidR="008605AA" w:rsidRPr="00DE1848" w:rsidRDefault="008605AA" w:rsidP="00DA2119">
            <w:pPr>
              <w:rPr>
                <w:rFonts w:ascii="Times New Roman" w:hAnsi="Times New Roman"/>
                <w:b/>
                <w:szCs w:val="24"/>
              </w:rPr>
            </w:pPr>
            <w:r w:rsidRPr="00DE1848">
              <w:rPr>
                <w:rFonts w:ascii="Times New Roman" w:hAnsi="Times New Roman"/>
                <w:bCs/>
                <w:szCs w:val="24"/>
              </w:rPr>
              <w:t xml:space="preserve">New Course Proposal: </w:t>
            </w:r>
            <w:r w:rsidRPr="00DE1848">
              <w:rPr>
                <w:rFonts w:ascii="Times New Roman" w:hAnsi="Times New Roman"/>
                <w:b/>
                <w:szCs w:val="24"/>
              </w:rPr>
              <w:t>Inorganic Chemistry</w:t>
            </w:r>
          </w:p>
        </w:tc>
        <w:tc>
          <w:tcPr>
            <w:tcW w:w="1134" w:type="dxa"/>
          </w:tcPr>
          <w:p w:rsidR="008605AA" w:rsidRPr="00DE1848" w:rsidRDefault="0091398F" w:rsidP="00D13EE9">
            <w:pPr>
              <w:jc w:val="center"/>
              <w:rPr>
                <w:rFonts w:ascii="Times New Roman" w:hAnsi="Times New Roman"/>
                <w:bCs/>
                <w:w w:val="99"/>
                <w:szCs w:val="24"/>
              </w:rPr>
            </w:pPr>
            <w:r>
              <w:rPr>
                <w:rFonts w:ascii="Times New Roman" w:hAnsi="Times New Roman"/>
                <w:bCs/>
                <w:w w:val="99"/>
                <w:szCs w:val="24"/>
              </w:rPr>
              <w:t>3</w:t>
            </w:r>
            <w:r w:rsidR="00C43302">
              <w:rPr>
                <w:rFonts w:ascii="Times New Roman" w:hAnsi="Times New Roman"/>
                <w:bCs/>
                <w:w w:val="99"/>
                <w:szCs w:val="24"/>
              </w:rPr>
              <w:t>9</w:t>
            </w:r>
          </w:p>
        </w:tc>
      </w:tr>
      <w:tr w:rsidR="008605AA" w:rsidRPr="00DE1848" w:rsidTr="00D13EE9">
        <w:tc>
          <w:tcPr>
            <w:tcW w:w="9018" w:type="dxa"/>
          </w:tcPr>
          <w:p w:rsidR="008605AA" w:rsidRPr="00DE1848" w:rsidRDefault="008605AA" w:rsidP="004B6B3B">
            <w:pPr>
              <w:rPr>
                <w:rFonts w:ascii="Times New Roman" w:hAnsi="Times New Roman"/>
                <w:b/>
                <w:szCs w:val="24"/>
              </w:rPr>
            </w:pPr>
            <w:r w:rsidRPr="00DE1848">
              <w:rPr>
                <w:rFonts w:ascii="Times New Roman" w:hAnsi="Times New Roman"/>
                <w:bCs/>
                <w:szCs w:val="24"/>
              </w:rPr>
              <w:t xml:space="preserve">New Course Proposal: </w:t>
            </w:r>
            <w:r w:rsidRPr="00DE1848">
              <w:rPr>
                <w:rFonts w:ascii="Times New Roman" w:hAnsi="Times New Roman"/>
                <w:b/>
                <w:szCs w:val="24"/>
              </w:rPr>
              <w:t>Medicinal Chemistry</w:t>
            </w:r>
          </w:p>
        </w:tc>
        <w:tc>
          <w:tcPr>
            <w:tcW w:w="1134" w:type="dxa"/>
          </w:tcPr>
          <w:p w:rsidR="008605AA" w:rsidRPr="00DE1848" w:rsidRDefault="0091398F" w:rsidP="00D13EE9">
            <w:pPr>
              <w:jc w:val="center"/>
              <w:rPr>
                <w:rFonts w:ascii="Times New Roman" w:hAnsi="Times New Roman"/>
                <w:bCs/>
                <w:w w:val="99"/>
                <w:szCs w:val="24"/>
              </w:rPr>
            </w:pPr>
            <w:r>
              <w:rPr>
                <w:rFonts w:ascii="Times New Roman" w:hAnsi="Times New Roman"/>
                <w:bCs/>
                <w:w w:val="99"/>
                <w:szCs w:val="24"/>
              </w:rPr>
              <w:t>4</w:t>
            </w:r>
            <w:r w:rsidR="00C43302">
              <w:rPr>
                <w:rFonts w:ascii="Times New Roman" w:hAnsi="Times New Roman"/>
                <w:bCs/>
                <w:w w:val="99"/>
                <w:szCs w:val="24"/>
              </w:rPr>
              <w:t>7</w:t>
            </w:r>
          </w:p>
        </w:tc>
      </w:tr>
      <w:tr w:rsidR="008605AA" w:rsidRPr="00DE1848" w:rsidTr="00D13EE9">
        <w:tc>
          <w:tcPr>
            <w:tcW w:w="9018" w:type="dxa"/>
          </w:tcPr>
          <w:p w:rsidR="008605AA" w:rsidRPr="00DE1848" w:rsidRDefault="008605AA" w:rsidP="002778AB">
            <w:pPr>
              <w:rPr>
                <w:rFonts w:ascii="Times New Roman" w:hAnsi="Times New Roman"/>
                <w:b/>
                <w:szCs w:val="24"/>
              </w:rPr>
            </w:pPr>
            <w:r w:rsidRPr="00DE1848">
              <w:rPr>
                <w:rFonts w:ascii="Times New Roman" w:hAnsi="Times New Roman"/>
                <w:bCs/>
                <w:szCs w:val="24"/>
              </w:rPr>
              <w:t xml:space="preserve">New Course Proposal: </w:t>
            </w:r>
            <w:r w:rsidRPr="00DE1848">
              <w:rPr>
                <w:rFonts w:ascii="Times New Roman" w:hAnsi="Times New Roman"/>
                <w:b/>
                <w:szCs w:val="24"/>
              </w:rPr>
              <w:t>Advanced Spectroscopy</w:t>
            </w:r>
          </w:p>
        </w:tc>
        <w:tc>
          <w:tcPr>
            <w:tcW w:w="1134" w:type="dxa"/>
          </w:tcPr>
          <w:p w:rsidR="008605AA" w:rsidRPr="00DE1848" w:rsidRDefault="008313CF" w:rsidP="00D13EE9">
            <w:pPr>
              <w:jc w:val="center"/>
              <w:rPr>
                <w:rFonts w:ascii="Times New Roman" w:hAnsi="Times New Roman"/>
                <w:bCs/>
                <w:w w:val="99"/>
                <w:szCs w:val="24"/>
              </w:rPr>
            </w:pPr>
            <w:r w:rsidRPr="00DE1848">
              <w:rPr>
                <w:rFonts w:ascii="Times New Roman" w:hAnsi="Times New Roman"/>
                <w:bCs/>
                <w:w w:val="99"/>
                <w:szCs w:val="24"/>
              </w:rPr>
              <w:t>5</w:t>
            </w:r>
            <w:r w:rsidR="00C43302">
              <w:rPr>
                <w:rFonts w:ascii="Times New Roman" w:hAnsi="Times New Roman"/>
                <w:bCs/>
                <w:w w:val="99"/>
                <w:szCs w:val="24"/>
              </w:rPr>
              <w:t>4</w:t>
            </w:r>
          </w:p>
        </w:tc>
      </w:tr>
      <w:tr w:rsidR="008605AA" w:rsidRPr="00DE1848" w:rsidTr="00D13EE9">
        <w:tc>
          <w:tcPr>
            <w:tcW w:w="9018" w:type="dxa"/>
          </w:tcPr>
          <w:p w:rsidR="008605AA" w:rsidRPr="00DE1848" w:rsidRDefault="008605AA" w:rsidP="00911FCA">
            <w:pPr>
              <w:rPr>
                <w:rFonts w:ascii="Times New Roman" w:hAnsi="Times New Roman"/>
                <w:b/>
                <w:szCs w:val="24"/>
              </w:rPr>
            </w:pPr>
            <w:r w:rsidRPr="00DE1848">
              <w:rPr>
                <w:rFonts w:ascii="Times New Roman" w:hAnsi="Times New Roman"/>
                <w:bCs/>
                <w:szCs w:val="24"/>
              </w:rPr>
              <w:t>New Course Proposal:</w:t>
            </w:r>
            <w:r w:rsidRPr="00DE1848">
              <w:rPr>
                <w:rFonts w:ascii="Times New Roman" w:hAnsi="Times New Roman"/>
                <w:b/>
                <w:szCs w:val="24"/>
              </w:rPr>
              <w:t xml:space="preserve"> Instrumental Chromatography</w:t>
            </w:r>
          </w:p>
        </w:tc>
        <w:tc>
          <w:tcPr>
            <w:tcW w:w="1134" w:type="dxa"/>
          </w:tcPr>
          <w:p w:rsidR="008605AA" w:rsidRPr="00DE1848" w:rsidRDefault="0091398F" w:rsidP="00D13EE9">
            <w:pPr>
              <w:jc w:val="center"/>
              <w:rPr>
                <w:rFonts w:ascii="Times New Roman" w:hAnsi="Times New Roman"/>
                <w:bCs/>
                <w:w w:val="99"/>
                <w:szCs w:val="24"/>
              </w:rPr>
            </w:pPr>
            <w:r>
              <w:rPr>
                <w:rFonts w:ascii="Times New Roman" w:hAnsi="Times New Roman"/>
                <w:bCs/>
                <w:w w:val="99"/>
                <w:szCs w:val="24"/>
              </w:rPr>
              <w:t>6</w:t>
            </w:r>
            <w:r w:rsidR="00C43302">
              <w:rPr>
                <w:rFonts w:ascii="Times New Roman" w:hAnsi="Times New Roman"/>
                <w:bCs/>
                <w:w w:val="99"/>
                <w:szCs w:val="24"/>
              </w:rPr>
              <w:t>3</w:t>
            </w:r>
          </w:p>
        </w:tc>
      </w:tr>
      <w:tr w:rsidR="007538E8" w:rsidRPr="00DE1848" w:rsidTr="00D13EE9">
        <w:tc>
          <w:tcPr>
            <w:tcW w:w="9018" w:type="dxa"/>
          </w:tcPr>
          <w:p w:rsidR="007538E8" w:rsidRPr="00DE1848" w:rsidRDefault="007538E8" w:rsidP="007538E8">
            <w:pPr>
              <w:rPr>
                <w:rFonts w:ascii="Times New Roman" w:hAnsi="Times New Roman"/>
                <w:bCs/>
                <w:szCs w:val="24"/>
              </w:rPr>
            </w:pPr>
            <w:r w:rsidRPr="00DE1848">
              <w:rPr>
                <w:rFonts w:ascii="Times New Roman" w:hAnsi="Times New Roman"/>
                <w:bCs/>
                <w:szCs w:val="24"/>
              </w:rPr>
              <w:t>New Course Proposal:</w:t>
            </w:r>
            <w:r w:rsidRPr="00DE1848">
              <w:rPr>
                <w:rFonts w:ascii="Times New Roman" w:hAnsi="Times New Roman"/>
                <w:b/>
                <w:szCs w:val="24"/>
              </w:rPr>
              <w:t xml:space="preserve"> </w:t>
            </w:r>
            <w:r>
              <w:rPr>
                <w:rFonts w:ascii="Times New Roman" w:hAnsi="Times New Roman"/>
                <w:b/>
                <w:szCs w:val="24"/>
              </w:rPr>
              <w:t>Internship/Research in Applied Chemistry</w:t>
            </w:r>
          </w:p>
        </w:tc>
        <w:tc>
          <w:tcPr>
            <w:tcW w:w="1134" w:type="dxa"/>
          </w:tcPr>
          <w:p w:rsidR="007538E8" w:rsidRDefault="007538E8" w:rsidP="007538E8">
            <w:pPr>
              <w:jc w:val="center"/>
              <w:rPr>
                <w:rFonts w:ascii="Times New Roman" w:hAnsi="Times New Roman"/>
                <w:bCs/>
                <w:w w:val="99"/>
                <w:szCs w:val="24"/>
              </w:rPr>
            </w:pPr>
            <w:r>
              <w:rPr>
                <w:rFonts w:ascii="Times New Roman" w:hAnsi="Times New Roman"/>
                <w:bCs/>
                <w:w w:val="99"/>
                <w:szCs w:val="24"/>
              </w:rPr>
              <w:t>7</w:t>
            </w:r>
            <w:r w:rsidR="00750086">
              <w:rPr>
                <w:rFonts w:ascii="Times New Roman" w:hAnsi="Times New Roman"/>
                <w:bCs/>
                <w:w w:val="99"/>
                <w:szCs w:val="24"/>
              </w:rPr>
              <w:t>2</w:t>
            </w:r>
          </w:p>
        </w:tc>
      </w:tr>
      <w:tr w:rsidR="008605AA" w:rsidRPr="00DE1848" w:rsidTr="00D13EE9">
        <w:tc>
          <w:tcPr>
            <w:tcW w:w="9018" w:type="dxa"/>
          </w:tcPr>
          <w:p w:rsidR="008605AA" w:rsidRPr="00DE1848" w:rsidRDefault="008605AA" w:rsidP="00911FCA">
            <w:pPr>
              <w:rPr>
                <w:rFonts w:ascii="Times New Roman" w:hAnsi="Times New Roman"/>
                <w:bCs/>
                <w:szCs w:val="24"/>
              </w:rPr>
            </w:pPr>
            <w:r w:rsidRPr="00DE1848">
              <w:rPr>
                <w:rFonts w:ascii="Times New Roman" w:hAnsi="Times New Roman"/>
                <w:bCs/>
                <w:szCs w:val="24"/>
              </w:rPr>
              <w:t>Letters of Support</w:t>
            </w:r>
            <w:r w:rsidR="008309FF" w:rsidRPr="00DE1848">
              <w:rPr>
                <w:rFonts w:ascii="Times New Roman" w:hAnsi="Times New Roman"/>
                <w:bCs/>
                <w:szCs w:val="24"/>
              </w:rPr>
              <w:t xml:space="preserve"> and Communication with Affected Colleges and Departments</w:t>
            </w:r>
          </w:p>
          <w:p w:rsidR="008309FF" w:rsidRPr="00DE1848" w:rsidRDefault="008309FF" w:rsidP="00911FCA">
            <w:pPr>
              <w:rPr>
                <w:rFonts w:ascii="Times New Roman" w:hAnsi="Times New Roman"/>
                <w:bCs/>
                <w:szCs w:val="24"/>
              </w:rPr>
            </w:pPr>
            <w:r w:rsidRPr="00DE1848">
              <w:rPr>
                <w:rFonts w:ascii="Times New Roman" w:hAnsi="Times New Roman"/>
                <w:bCs/>
                <w:szCs w:val="24"/>
              </w:rPr>
              <w:t xml:space="preserve"> </w:t>
            </w:r>
            <w:r w:rsidR="00BC4A3D" w:rsidRPr="00DE1848">
              <w:rPr>
                <w:rFonts w:ascii="Times New Roman" w:hAnsi="Times New Roman"/>
                <w:bCs/>
                <w:szCs w:val="24"/>
              </w:rPr>
              <w:t xml:space="preserve">    Correspondence with City Tech Departments</w:t>
            </w:r>
          </w:p>
          <w:p w:rsidR="008605AA" w:rsidRPr="00DE1848" w:rsidRDefault="008309FF" w:rsidP="00911FCA">
            <w:pPr>
              <w:rPr>
                <w:rFonts w:ascii="Times New Roman" w:hAnsi="Times New Roman"/>
                <w:bCs/>
                <w:szCs w:val="24"/>
              </w:rPr>
            </w:pPr>
            <w:r w:rsidRPr="00DE1848">
              <w:rPr>
                <w:rFonts w:ascii="Times New Roman" w:hAnsi="Times New Roman"/>
                <w:bCs/>
                <w:szCs w:val="24"/>
              </w:rPr>
              <w:t xml:space="preserve">     </w:t>
            </w:r>
            <w:r w:rsidR="00BC4A3D" w:rsidRPr="00DE1848">
              <w:rPr>
                <w:rFonts w:ascii="Times New Roman" w:hAnsi="Times New Roman"/>
                <w:bCs/>
                <w:szCs w:val="24"/>
              </w:rPr>
              <w:t xml:space="preserve">Community College Chairperson </w:t>
            </w:r>
            <w:r w:rsidR="008313CF" w:rsidRPr="00DE1848">
              <w:rPr>
                <w:rFonts w:ascii="Times New Roman" w:hAnsi="Times New Roman"/>
                <w:bCs/>
                <w:szCs w:val="24"/>
              </w:rPr>
              <w:t xml:space="preserve">Letters of support </w:t>
            </w:r>
          </w:p>
          <w:p w:rsidR="008605AA" w:rsidRDefault="008309FF" w:rsidP="00BC4A3D">
            <w:pPr>
              <w:rPr>
                <w:rFonts w:ascii="Times New Roman" w:hAnsi="Times New Roman"/>
                <w:bCs/>
                <w:szCs w:val="24"/>
              </w:rPr>
            </w:pPr>
            <w:r w:rsidRPr="00DE1848">
              <w:rPr>
                <w:rFonts w:ascii="Times New Roman" w:hAnsi="Times New Roman"/>
                <w:bCs/>
                <w:szCs w:val="24"/>
              </w:rPr>
              <w:t xml:space="preserve">     </w:t>
            </w:r>
            <w:r w:rsidR="00BC4A3D" w:rsidRPr="00DE1848">
              <w:rPr>
                <w:rFonts w:ascii="Times New Roman" w:hAnsi="Times New Roman"/>
                <w:bCs/>
                <w:szCs w:val="24"/>
              </w:rPr>
              <w:t>Early Career Perspectives</w:t>
            </w:r>
            <w:r w:rsidR="008313CF" w:rsidRPr="00DE1848">
              <w:rPr>
                <w:rFonts w:ascii="Times New Roman" w:hAnsi="Times New Roman"/>
                <w:bCs/>
                <w:szCs w:val="24"/>
              </w:rPr>
              <w:t xml:space="preserve"> </w:t>
            </w:r>
          </w:p>
          <w:p w:rsidR="004F22F4" w:rsidRPr="00DE1848" w:rsidRDefault="004F22F4" w:rsidP="00BC4A3D">
            <w:pPr>
              <w:rPr>
                <w:rFonts w:ascii="Times New Roman" w:hAnsi="Times New Roman"/>
                <w:bCs/>
                <w:szCs w:val="24"/>
              </w:rPr>
            </w:pPr>
            <w:r>
              <w:rPr>
                <w:rFonts w:ascii="Times New Roman" w:hAnsi="Times New Roman"/>
                <w:bCs/>
                <w:szCs w:val="24"/>
              </w:rPr>
              <w:t xml:space="preserve">     Industry Professionals</w:t>
            </w:r>
          </w:p>
        </w:tc>
        <w:tc>
          <w:tcPr>
            <w:tcW w:w="1134" w:type="dxa"/>
          </w:tcPr>
          <w:p w:rsidR="008605AA" w:rsidRPr="00DE1848" w:rsidRDefault="008605AA" w:rsidP="00D13EE9">
            <w:pPr>
              <w:jc w:val="center"/>
              <w:rPr>
                <w:rFonts w:ascii="Times New Roman" w:hAnsi="Times New Roman"/>
                <w:bCs/>
                <w:w w:val="99"/>
                <w:szCs w:val="24"/>
              </w:rPr>
            </w:pPr>
          </w:p>
          <w:p w:rsidR="008313CF" w:rsidRPr="00DE1848" w:rsidRDefault="005A1741" w:rsidP="00D13EE9">
            <w:pPr>
              <w:jc w:val="center"/>
              <w:rPr>
                <w:rFonts w:ascii="Times New Roman" w:hAnsi="Times New Roman"/>
                <w:bCs/>
                <w:w w:val="99"/>
                <w:szCs w:val="24"/>
              </w:rPr>
            </w:pPr>
            <w:r>
              <w:rPr>
                <w:rFonts w:ascii="Times New Roman" w:hAnsi="Times New Roman"/>
                <w:bCs/>
                <w:w w:val="99"/>
                <w:szCs w:val="24"/>
              </w:rPr>
              <w:t>77</w:t>
            </w:r>
          </w:p>
          <w:p w:rsidR="008313CF" w:rsidRDefault="005A1741" w:rsidP="00D13EE9">
            <w:pPr>
              <w:jc w:val="center"/>
              <w:rPr>
                <w:rFonts w:ascii="Times New Roman" w:hAnsi="Times New Roman"/>
                <w:bCs/>
                <w:w w:val="99"/>
                <w:szCs w:val="24"/>
              </w:rPr>
            </w:pPr>
            <w:r>
              <w:rPr>
                <w:rFonts w:ascii="Times New Roman" w:hAnsi="Times New Roman"/>
                <w:bCs/>
                <w:w w:val="99"/>
                <w:szCs w:val="24"/>
              </w:rPr>
              <w:t>8</w:t>
            </w:r>
            <w:r w:rsidR="00AB78A5">
              <w:rPr>
                <w:rFonts w:ascii="Times New Roman" w:hAnsi="Times New Roman"/>
                <w:bCs/>
                <w:w w:val="99"/>
                <w:szCs w:val="24"/>
              </w:rPr>
              <w:t>0</w:t>
            </w:r>
          </w:p>
          <w:p w:rsidR="004F22F4" w:rsidRDefault="004F22F4" w:rsidP="00D13EE9">
            <w:pPr>
              <w:jc w:val="center"/>
              <w:rPr>
                <w:rFonts w:ascii="Times New Roman" w:hAnsi="Times New Roman"/>
                <w:bCs/>
                <w:w w:val="99"/>
                <w:szCs w:val="24"/>
              </w:rPr>
            </w:pPr>
            <w:r>
              <w:rPr>
                <w:rFonts w:ascii="Times New Roman" w:hAnsi="Times New Roman"/>
                <w:bCs/>
                <w:w w:val="99"/>
                <w:szCs w:val="24"/>
              </w:rPr>
              <w:t>8</w:t>
            </w:r>
            <w:r w:rsidR="005A1741">
              <w:rPr>
                <w:rFonts w:ascii="Times New Roman" w:hAnsi="Times New Roman"/>
                <w:bCs/>
                <w:w w:val="99"/>
                <w:szCs w:val="24"/>
              </w:rPr>
              <w:t>4</w:t>
            </w:r>
          </w:p>
          <w:p w:rsidR="00AB78A5" w:rsidRPr="00DE1848" w:rsidRDefault="00AB78A5" w:rsidP="00D13EE9">
            <w:pPr>
              <w:jc w:val="center"/>
              <w:rPr>
                <w:rFonts w:ascii="Times New Roman" w:hAnsi="Times New Roman"/>
                <w:bCs/>
                <w:w w:val="99"/>
                <w:szCs w:val="24"/>
              </w:rPr>
            </w:pPr>
            <w:r>
              <w:rPr>
                <w:rFonts w:ascii="Times New Roman" w:hAnsi="Times New Roman"/>
                <w:bCs/>
                <w:w w:val="99"/>
                <w:szCs w:val="24"/>
              </w:rPr>
              <w:t>87</w:t>
            </w:r>
          </w:p>
        </w:tc>
      </w:tr>
      <w:tr w:rsidR="008605AA" w:rsidRPr="00DE1848" w:rsidTr="00D13EE9">
        <w:tc>
          <w:tcPr>
            <w:tcW w:w="9018" w:type="dxa"/>
          </w:tcPr>
          <w:p w:rsidR="008605AA" w:rsidRPr="00DE1848" w:rsidRDefault="008605AA" w:rsidP="00911FCA">
            <w:pPr>
              <w:rPr>
                <w:rFonts w:ascii="Times New Roman" w:hAnsi="Times New Roman"/>
                <w:bCs/>
                <w:szCs w:val="24"/>
              </w:rPr>
            </w:pPr>
            <w:r w:rsidRPr="00DE1848">
              <w:rPr>
                <w:rFonts w:ascii="Times New Roman" w:hAnsi="Times New Roman"/>
                <w:bCs/>
                <w:szCs w:val="24"/>
              </w:rPr>
              <w:t>Relevant Meeting Minutes</w:t>
            </w:r>
          </w:p>
        </w:tc>
        <w:tc>
          <w:tcPr>
            <w:tcW w:w="1134" w:type="dxa"/>
          </w:tcPr>
          <w:p w:rsidR="008605AA" w:rsidRPr="00DE1848" w:rsidRDefault="00AB78A5" w:rsidP="00D13EE9">
            <w:pPr>
              <w:jc w:val="center"/>
              <w:rPr>
                <w:rFonts w:ascii="Times New Roman" w:hAnsi="Times New Roman"/>
                <w:bCs/>
                <w:w w:val="99"/>
                <w:szCs w:val="24"/>
              </w:rPr>
            </w:pPr>
            <w:r>
              <w:rPr>
                <w:rFonts w:ascii="Times New Roman" w:hAnsi="Times New Roman"/>
                <w:bCs/>
                <w:w w:val="99"/>
                <w:szCs w:val="24"/>
              </w:rPr>
              <w:t>91</w:t>
            </w:r>
          </w:p>
        </w:tc>
      </w:tr>
      <w:tr w:rsidR="008605AA" w:rsidRPr="00DE1848" w:rsidTr="00D13EE9">
        <w:tc>
          <w:tcPr>
            <w:tcW w:w="9018" w:type="dxa"/>
          </w:tcPr>
          <w:p w:rsidR="008605AA" w:rsidRPr="00DE1848" w:rsidRDefault="008605AA" w:rsidP="00911FCA">
            <w:pPr>
              <w:rPr>
                <w:rFonts w:ascii="Times New Roman" w:hAnsi="Times New Roman"/>
                <w:bCs/>
                <w:szCs w:val="24"/>
              </w:rPr>
            </w:pPr>
            <w:r w:rsidRPr="00DE1848">
              <w:rPr>
                <w:rFonts w:ascii="Times New Roman" w:hAnsi="Times New Roman"/>
                <w:bCs/>
                <w:szCs w:val="24"/>
              </w:rPr>
              <w:t>Appendix A: Job Needs Analysis (full text version)</w:t>
            </w:r>
          </w:p>
        </w:tc>
        <w:tc>
          <w:tcPr>
            <w:tcW w:w="1134" w:type="dxa"/>
          </w:tcPr>
          <w:p w:rsidR="008605AA" w:rsidRPr="00DE1848" w:rsidRDefault="00AB78A5" w:rsidP="00D13EE9">
            <w:pPr>
              <w:jc w:val="center"/>
              <w:rPr>
                <w:rFonts w:ascii="Times New Roman" w:hAnsi="Times New Roman"/>
                <w:bCs/>
                <w:w w:val="99"/>
                <w:szCs w:val="24"/>
              </w:rPr>
            </w:pPr>
            <w:r>
              <w:rPr>
                <w:rFonts w:ascii="Times New Roman" w:hAnsi="Times New Roman"/>
                <w:bCs/>
                <w:w w:val="99"/>
                <w:szCs w:val="24"/>
              </w:rPr>
              <w:t>93</w:t>
            </w:r>
          </w:p>
        </w:tc>
      </w:tr>
      <w:tr w:rsidR="008605AA" w:rsidRPr="00DE1848" w:rsidTr="00D13EE9">
        <w:tc>
          <w:tcPr>
            <w:tcW w:w="9018" w:type="dxa"/>
          </w:tcPr>
          <w:p w:rsidR="008605AA" w:rsidRPr="00DE1848" w:rsidRDefault="00CE268B" w:rsidP="00911FCA">
            <w:pPr>
              <w:rPr>
                <w:rFonts w:ascii="Times New Roman" w:hAnsi="Times New Roman"/>
                <w:bCs/>
                <w:szCs w:val="24"/>
              </w:rPr>
            </w:pPr>
            <w:r w:rsidRPr="00DE1848">
              <w:rPr>
                <w:rFonts w:ascii="Times New Roman" w:hAnsi="Times New Roman"/>
                <w:bCs/>
                <w:szCs w:val="24"/>
              </w:rPr>
              <w:t xml:space="preserve">Appendix B: </w:t>
            </w:r>
            <w:r w:rsidR="003B252E" w:rsidRPr="00DE1848">
              <w:rPr>
                <w:rFonts w:ascii="Times New Roman" w:hAnsi="Times New Roman"/>
                <w:bCs/>
                <w:szCs w:val="24"/>
              </w:rPr>
              <w:t>Chemical and Engineering News Article, “No Longer Just a Pair of Hands: A bachelor’s degree is increasingly becoming a requirement for chemical technician positions,” v. 52(26), p. 35 – 36 (2014)</w:t>
            </w:r>
          </w:p>
        </w:tc>
        <w:tc>
          <w:tcPr>
            <w:tcW w:w="1134" w:type="dxa"/>
          </w:tcPr>
          <w:p w:rsidR="008605AA" w:rsidRPr="00DE1848" w:rsidRDefault="00C43302" w:rsidP="00D13EE9">
            <w:pPr>
              <w:jc w:val="center"/>
              <w:rPr>
                <w:rFonts w:ascii="Times New Roman" w:hAnsi="Times New Roman"/>
                <w:bCs/>
                <w:w w:val="99"/>
                <w:szCs w:val="24"/>
              </w:rPr>
            </w:pPr>
            <w:r>
              <w:rPr>
                <w:rFonts w:ascii="Times New Roman" w:hAnsi="Times New Roman"/>
                <w:bCs/>
                <w:w w:val="99"/>
                <w:szCs w:val="24"/>
              </w:rPr>
              <w:t>9</w:t>
            </w:r>
            <w:r w:rsidR="006D3C97">
              <w:rPr>
                <w:rFonts w:ascii="Times New Roman" w:hAnsi="Times New Roman"/>
                <w:bCs/>
                <w:w w:val="99"/>
                <w:szCs w:val="24"/>
              </w:rPr>
              <w:t>7</w:t>
            </w:r>
          </w:p>
        </w:tc>
      </w:tr>
      <w:tr w:rsidR="004F22F4" w:rsidRPr="00DE1848" w:rsidTr="00D13EE9">
        <w:tc>
          <w:tcPr>
            <w:tcW w:w="9018" w:type="dxa"/>
          </w:tcPr>
          <w:p w:rsidR="004F22F4" w:rsidRPr="00DE1848" w:rsidRDefault="004F22F4" w:rsidP="00911FCA">
            <w:pPr>
              <w:rPr>
                <w:rFonts w:ascii="Times New Roman" w:hAnsi="Times New Roman"/>
                <w:bCs/>
                <w:szCs w:val="24"/>
              </w:rPr>
            </w:pPr>
            <w:r>
              <w:rPr>
                <w:rFonts w:ascii="Times New Roman" w:hAnsi="Times New Roman"/>
                <w:bCs/>
                <w:szCs w:val="24"/>
              </w:rPr>
              <w:t>Appendix C: Admissions Requirements</w:t>
            </w:r>
          </w:p>
        </w:tc>
        <w:tc>
          <w:tcPr>
            <w:tcW w:w="1134" w:type="dxa"/>
          </w:tcPr>
          <w:p w:rsidR="004F22F4" w:rsidRDefault="006D3C97" w:rsidP="00D13EE9">
            <w:pPr>
              <w:jc w:val="center"/>
              <w:rPr>
                <w:rFonts w:ascii="Times New Roman" w:hAnsi="Times New Roman"/>
                <w:bCs/>
                <w:w w:val="99"/>
                <w:szCs w:val="24"/>
              </w:rPr>
            </w:pPr>
            <w:r>
              <w:rPr>
                <w:rFonts w:ascii="Times New Roman" w:hAnsi="Times New Roman"/>
                <w:bCs/>
                <w:w w:val="99"/>
                <w:szCs w:val="24"/>
              </w:rPr>
              <w:t>100</w:t>
            </w:r>
          </w:p>
        </w:tc>
      </w:tr>
      <w:tr w:rsidR="004F22F4" w:rsidRPr="00DE1848" w:rsidTr="00D13EE9">
        <w:tc>
          <w:tcPr>
            <w:tcW w:w="9018" w:type="dxa"/>
          </w:tcPr>
          <w:p w:rsidR="004F22F4" w:rsidRPr="00DE1848" w:rsidRDefault="004F22F4" w:rsidP="00911FCA">
            <w:pPr>
              <w:rPr>
                <w:rFonts w:ascii="Times New Roman" w:hAnsi="Times New Roman"/>
                <w:bCs/>
                <w:szCs w:val="24"/>
              </w:rPr>
            </w:pPr>
            <w:r>
              <w:rPr>
                <w:rFonts w:ascii="Times New Roman" w:hAnsi="Times New Roman"/>
                <w:bCs/>
                <w:szCs w:val="24"/>
              </w:rPr>
              <w:t>Appendix D: Articulation Agreements</w:t>
            </w:r>
          </w:p>
        </w:tc>
        <w:tc>
          <w:tcPr>
            <w:tcW w:w="1134" w:type="dxa"/>
          </w:tcPr>
          <w:p w:rsidR="004F22F4" w:rsidRDefault="006D3C97" w:rsidP="00D13EE9">
            <w:pPr>
              <w:jc w:val="center"/>
              <w:rPr>
                <w:rFonts w:ascii="Times New Roman" w:hAnsi="Times New Roman"/>
                <w:bCs/>
                <w:w w:val="99"/>
                <w:szCs w:val="24"/>
              </w:rPr>
            </w:pPr>
            <w:r>
              <w:rPr>
                <w:rFonts w:ascii="Times New Roman" w:hAnsi="Times New Roman"/>
                <w:bCs/>
                <w:w w:val="99"/>
                <w:szCs w:val="24"/>
              </w:rPr>
              <w:t>101</w:t>
            </w:r>
          </w:p>
        </w:tc>
      </w:tr>
    </w:tbl>
    <w:p w:rsidR="003D54A6" w:rsidRPr="00DE1848" w:rsidRDefault="003D54A6" w:rsidP="00557CAF">
      <w:pPr>
        <w:jc w:val="center"/>
        <w:rPr>
          <w:rFonts w:ascii="Times New Roman" w:hAnsi="Times New Roman"/>
          <w:b/>
          <w:bCs/>
          <w:w w:val="99"/>
          <w:szCs w:val="24"/>
          <w:u w:val="single"/>
        </w:rPr>
      </w:pPr>
    </w:p>
    <w:p w:rsidR="007C43BD" w:rsidRPr="00DE1848" w:rsidRDefault="007C43BD">
      <w:pPr>
        <w:rPr>
          <w:rFonts w:ascii="Times New Roman" w:hAnsi="Times New Roman"/>
          <w:b/>
          <w:bCs/>
          <w:w w:val="99"/>
          <w:szCs w:val="24"/>
          <w:u w:val="single"/>
        </w:rPr>
      </w:pPr>
      <w:r w:rsidRPr="00DE1848">
        <w:rPr>
          <w:rFonts w:ascii="Times New Roman" w:hAnsi="Times New Roman"/>
          <w:b/>
          <w:bCs/>
          <w:w w:val="99"/>
          <w:szCs w:val="24"/>
          <w:u w:val="single"/>
        </w:rPr>
        <w:br w:type="page"/>
      </w:r>
    </w:p>
    <w:p w:rsidR="007C43BD" w:rsidRPr="00DE1848" w:rsidRDefault="007C43BD" w:rsidP="007C43BD">
      <w:pPr>
        <w:jc w:val="center"/>
        <w:rPr>
          <w:rFonts w:ascii="Times New Roman" w:hAnsi="Times New Roman"/>
          <w:bCs/>
          <w:w w:val="99"/>
          <w:szCs w:val="24"/>
        </w:rPr>
      </w:pPr>
      <w:r w:rsidRPr="00DE1848">
        <w:rPr>
          <w:rFonts w:ascii="Times New Roman" w:hAnsi="Times New Roman"/>
          <w:b/>
          <w:bCs/>
          <w:w w:val="99"/>
          <w:szCs w:val="24"/>
          <w:u w:val="single"/>
        </w:rPr>
        <w:lastRenderedPageBreak/>
        <w:t>LIST OF TABLES</w:t>
      </w:r>
    </w:p>
    <w:p w:rsidR="007C43BD" w:rsidRPr="00DE1848" w:rsidRDefault="007C43BD" w:rsidP="007C43BD">
      <w:pPr>
        <w:jc w:val="center"/>
        <w:rPr>
          <w:rFonts w:ascii="Times New Roman" w:hAnsi="Times New Roman"/>
          <w:bCs/>
          <w:w w:val="99"/>
          <w:szCs w:val="24"/>
        </w:rPr>
      </w:pPr>
    </w:p>
    <w:p w:rsidR="007C43BD" w:rsidRPr="00DE1848" w:rsidRDefault="007C43BD" w:rsidP="004E67D5">
      <w:pPr>
        <w:rPr>
          <w:rFonts w:ascii="Times New Roman" w:hAnsi="Times New Roman"/>
          <w:szCs w:val="24"/>
        </w:rPr>
      </w:pPr>
    </w:p>
    <w:tbl>
      <w:tblPr>
        <w:tblStyle w:val="TableGrid"/>
        <w:tblW w:w="9630" w:type="dxa"/>
        <w:tblInd w:w="18" w:type="dxa"/>
        <w:tblLook w:val="04A0" w:firstRow="1" w:lastRow="0" w:firstColumn="1" w:lastColumn="0" w:noHBand="0" w:noVBand="1"/>
      </w:tblPr>
      <w:tblGrid>
        <w:gridCol w:w="1098"/>
        <w:gridCol w:w="7632"/>
        <w:gridCol w:w="900"/>
      </w:tblGrid>
      <w:tr w:rsidR="007C43BD" w:rsidRPr="00DE1848" w:rsidTr="004E67D5">
        <w:tc>
          <w:tcPr>
            <w:tcW w:w="1098" w:type="dxa"/>
          </w:tcPr>
          <w:p w:rsidR="007C43BD" w:rsidRPr="00DE1848" w:rsidRDefault="007C43BD" w:rsidP="004E67D5">
            <w:pPr>
              <w:ind w:left="-108"/>
              <w:rPr>
                <w:rFonts w:ascii="Times New Roman" w:hAnsi="Times New Roman"/>
                <w:szCs w:val="24"/>
              </w:rPr>
            </w:pPr>
          </w:p>
        </w:tc>
        <w:tc>
          <w:tcPr>
            <w:tcW w:w="7632" w:type="dxa"/>
          </w:tcPr>
          <w:p w:rsidR="007C43BD" w:rsidRPr="00DE1848" w:rsidRDefault="007C43BD" w:rsidP="004E67D5">
            <w:pPr>
              <w:ind w:left="-108"/>
              <w:jc w:val="center"/>
              <w:rPr>
                <w:rFonts w:ascii="Times New Roman" w:hAnsi="Times New Roman"/>
                <w:b/>
                <w:szCs w:val="24"/>
              </w:rPr>
            </w:pPr>
            <w:r w:rsidRPr="00DE1848">
              <w:rPr>
                <w:rFonts w:ascii="Times New Roman" w:hAnsi="Times New Roman"/>
                <w:b/>
                <w:szCs w:val="24"/>
              </w:rPr>
              <w:t>TITLE</w:t>
            </w:r>
          </w:p>
        </w:tc>
        <w:tc>
          <w:tcPr>
            <w:tcW w:w="900" w:type="dxa"/>
          </w:tcPr>
          <w:p w:rsidR="007C43BD" w:rsidRPr="00DE1848" w:rsidRDefault="007C43BD" w:rsidP="004E67D5">
            <w:pPr>
              <w:ind w:left="-108"/>
              <w:jc w:val="center"/>
              <w:rPr>
                <w:rFonts w:ascii="Times New Roman" w:hAnsi="Times New Roman"/>
                <w:b/>
                <w:szCs w:val="24"/>
              </w:rPr>
            </w:pPr>
            <w:r w:rsidRPr="00DE1848">
              <w:rPr>
                <w:rFonts w:ascii="Times New Roman" w:hAnsi="Times New Roman"/>
                <w:b/>
                <w:szCs w:val="24"/>
              </w:rPr>
              <w:t>PAGE</w:t>
            </w:r>
          </w:p>
        </w:tc>
      </w:tr>
      <w:tr w:rsidR="007C43BD" w:rsidRPr="00DE1848" w:rsidTr="004E67D5">
        <w:tc>
          <w:tcPr>
            <w:tcW w:w="1098" w:type="dxa"/>
          </w:tcPr>
          <w:p w:rsidR="007C43BD" w:rsidRPr="00DE1848" w:rsidRDefault="007C43BD" w:rsidP="004E67D5">
            <w:pPr>
              <w:ind w:left="-108"/>
              <w:rPr>
                <w:rFonts w:ascii="Times New Roman" w:hAnsi="Times New Roman"/>
                <w:szCs w:val="24"/>
              </w:rPr>
            </w:pPr>
            <w:r w:rsidRPr="00DE1848">
              <w:rPr>
                <w:rFonts w:ascii="Times New Roman" w:hAnsi="Times New Roman"/>
                <w:szCs w:val="24"/>
              </w:rPr>
              <w:t>Table 1.</w:t>
            </w:r>
          </w:p>
        </w:tc>
        <w:tc>
          <w:tcPr>
            <w:tcW w:w="7632" w:type="dxa"/>
          </w:tcPr>
          <w:p w:rsidR="007C43BD" w:rsidRPr="00DE1848" w:rsidRDefault="007C43BD" w:rsidP="004E67D5">
            <w:pPr>
              <w:ind w:left="-108"/>
              <w:rPr>
                <w:rFonts w:ascii="Times New Roman" w:hAnsi="Times New Roman"/>
                <w:szCs w:val="24"/>
              </w:rPr>
            </w:pPr>
            <w:r w:rsidRPr="00DE1848">
              <w:rPr>
                <w:rFonts w:ascii="Times New Roman" w:hAnsi="Times New Roman"/>
                <w:szCs w:val="24"/>
              </w:rPr>
              <w:t>Entry and median salaries of chemistry degree holders as a function of highest degree</w:t>
            </w:r>
            <w:r w:rsidR="004E67D5" w:rsidRPr="00DE1848">
              <w:rPr>
                <w:rFonts w:ascii="Times New Roman" w:hAnsi="Times New Roman"/>
                <w:szCs w:val="24"/>
              </w:rPr>
              <w:t xml:space="preserve"> attained</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9</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2</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BS programs in Applied Chemistry, Industrial Chemistry, or Chemical Technology</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11</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3</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Instrumentation the department of chemistry possesses to support hands-on work in the BS Applied Chemistry program</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12</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4</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Projected enrollment of the proposed BS in Applied Chemistry</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13</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5</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Survey of Chemical Technology and LAS majors’ interest in the BS in Applied Chemistry program</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14</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6</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Survey of student interest in the BS in Applied Chemistry</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15</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7</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Mapping of BS in Applied Chemistry courses to City Tech general education goals</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19</w:t>
            </w:r>
          </w:p>
        </w:tc>
      </w:tr>
      <w:tr w:rsidR="007C43BD" w:rsidRPr="00DE1848" w:rsidTr="004E67D5">
        <w:tc>
          <w:tcPr>
            <w:tcW w:w="1098"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Table 8</w:t>
            </w:r>
          </w:p>
        </w:tc>
        <w:tc>
          <w:tcPr>
            <w:tcW w:w="7632" w:type="dxa"/>
          </w:tcPr>
          <w:p w:rsidR="007C43BD" w:rsidRPr="00DE1848" w:rsidRDefault="004E67D5" w:rsidP="004E67D5">
            <w:pPr>
              <w:ind w:left="-108"/>
              <w:rPr>
                <w:rFonts w:ascii="Times New Roman" w:hAnsi="Times New Roman"/>
                <w:szCs w:val="24"/>
              </w:rPr>
            </w:pPr>
            <w:r w:rsidRPr="00DE1848">
              <w:rPr>
                <w:rFonts w:ascii="Times New Roman" w:hAnsi="Times New Roman"/>
                <w:szCs w:val="24"/>
              </w:rPr>
              <w:t>Comparison between chemistry and cognate courses required for an ACS approved BS in Chemistry and City Tech’s proposed BS in Applied Chemistry</w:t>
            </w:r>
          </w:p>
          <w:p w:rsidR="004E67D5" w:rsidRPr="00DE1848" w:rsidRDefault="004E67D5" w:rsidP="004E67D5">
            <w:pPr>
              <w:ind w:left="-108"/>
              <w:rPr>
                <w:rFonts w:ascii="Times New Roman" w:hAnsi="Times New Roman"/>
                <w:szCs w:val="24"/>
              </w:rPr>
            </w:pPr>
          </w:p>
        </w:tc>
        <w:tc>
          <w:tcPr>
            <w:tcW w:w="900" w:type="dxa"/>
          </w:tcPr>
          <w:p w:rsidR="007C43BD" w:rsidRPr="00DE1848" w:rsidRDefault="004E67D5" w:rsidP="004E67D5">
            <w:pPr>
              <w:ind w:left="-108"/>
              <w:jc w:val="center"/>
              <w:rPr>
                <w:rFonts w:ascii="Times New Roman" w:hAnsi="Times New Roman"/>
                <w:szCs w:val="24"/>
              </w:rPr>
            </w:pPr>
            <w:r w:rsidRPr="00DE1848">
              <w:rPr>
                <w:rFonts w:ascii="Times New Roman" w:hAnsi="Times New Roman"/>
                <w:szCs w:val="24"/>
              </w:rPr>
              <w:t>2</w:t>
            </w:r>
            <w:r w:rsidR="00062625">
              <w:rPr>
                <w:rFonts w:ascii="Times New Roman" w:hAnsi="Times New Roman"/>
                <w:szCs w:val="24"/>
              </w:rPr>
              <w:t>3</w:t>
            </w:r>
          </w:p>
        </w:tc>
      </w:tr>
      <w:tr w:rsidR="004E67D5" w:rsidRPr="00DE1848" w:rsidTr="004E67D5">
        <w:tc>
          <w:tcPr>
            <w:tcW w:w="1098" w:type="dxa"/>
          </w:tcPr>
          <w:p w:rsidR="004E67D5" w:rsidRPr="00DE1848" w:rsidRDefault="004E67D5" w:rsidP="004E67D5">
            <w:pPr>
              <w:ind w:left="-108"/>
              <w:rPr>
                <w:rFonts w:ascii="Times New Roman" w:hAnsi="Times New Roman"/>
                <w:szCs w:val="24"/>
              </w:rPr>
            </w:pPr>
            <w:r w:rsidRPr="00DE1848">
              <w:rPr>
                <w:rFonts w:ascii="Times New Roman" w:hAnsi="Times New Roman"/>
                <w:szCs w:val="24"/>
              </w:rPr>
              <w:t>Table 9</w:t>
            </w:r>
          </w:p>
        </w:tc>
        <w:tc>
          <w:tcPr>
            <w:tcW w:w="7632" w:type="dxa"/>
          </w:tcPr>
          <w:p w:rsidR="004E67D5" w:rsidRPr="00DE1848" w:rsidRDefault="004E67D5" w:rsidP="004E67D5">
            <w:pPr>
              <w:ind w:left="-108"/>
              <w:rPr>
                <w:rFonts w:ascii="Times New Roman" w:hAnsi="Times New Roman"/>
                <w:szCs w:val="24"/>
              </w:rPr>
            </w:pPr>
            <w:r w:rsidRPr="00DE1848">
              <w:rPr>
                <w:rFonts w:ascii="Times New Roman" w:hAnsi="Times New Roman"/>
                <w:szCs w:val="24"/>
              </w:rPr>
              <w:t>Four year sequence of proposed BS in Applied Chemistry</w:t>
            </w:r>
          </w:p>
          <w:p w:rsidR="004E67D5" w:rsidRPr="00DE1848" w:rsidRDefault="004E67D5" w:rsidP="004E67D5">
            <w:pPr>
              <w:ind w:left="-108"/>
              <w:rPr>
                <w:rFonts w:ascii="Times New Roman" w:hAnsi="Times New Roman"/>
                <w:szCs w:val="24"/>
              </w:rPr>
            </w:pPr>
          </w:p>
        </w:tc>
        <w:tc>
          <w:tcPr>
            <w:tcW w:w="900" w:type="dxa"/>
          </w:tcPr>
          <w:p w:rsidR="004E67D5" w:rsidRPr="00DE1848" w:rsidRDefault="004E67D5" w:rsidP="004E67D5">
            <w:pPr>
              <w:ind w:left="-108"/>
              <w:jc w:val="center"/>
              <w:rPr>
                <w:rFonts w:ascii="Times New Roman" w:hAnsi="Times New Roman"/>
                <w:szCs w:val="24"/>
              </w:rPr>
            </w:pPr>
            <w:r w:rsidRPr="00DE1848">
              <w:rPr>
                <w:rFonts w:ascii="Times New Roman" w:hAnsi="Times New Roman"/>
                <w:szCs w:val="24"/>
              </w:rPr>
              <w:t>2</w:t>
            </w:r>
            <w:r w:rsidR="00062625">
              <w:rPr>
                <w:rFonts w:ascii="Times New Roman" w:hAnsi="Times New Roman"/>
                <w:szCs w:val="24"/>
              </w:rPr>
              <w:t>4</w:t>
            </w:r>
          </w:p>
        </w:tc>
      </w:tr>
      <w:tr w:rsidR="004E67D5" w:rsidRPr="00DE1848" w:rsidTr="004E67D5">
        <w:tc>
          <w:tcPr>
            <w:tcW w:w="1098" w:type="dxa"/>
          </w:tcPr>
          <w:p w:rsidR="004E67D5" w:rsidRPr="00DE1848" w:rsidRDefault="004E67D5" w:rsidP="004E67D5">
            <w:pPr>
              <w:ind w:left="-108"/>
              <w:rPr>
                <w:rFonts w:ascii="Times New Roman" w:hAnsi="Times New Roman"/>
                <w:szCs w:val="24"/>
              </w:rPr>
            </w:pPr>
            <w:r w:rsidRPr="00DE1848">
              <w:rPr>
                <w:rFonts w:ascii="Times New Roman" w:hAnsi="Times New Roman"/>
                <w:szCs w:val="24"/>
              </w:rPr>
              <w:t>Table 10</w:t>
            </w:r>
          </w:p>
        </w:tc>
        <w:tc>
          <w:tcPr>
            <w:tcW w:w="7632" w:type="dxa"/>
          </w:tcPr>
          <w:p w:rsidR="004E67D5" w:rsidRPr="00DE1848" w:rsidRDefault="004E67D5" w:rsidP="004E67D5">
            <w:pPr>
              <w:ind w:left="-108"/>
              <w:rPr>
                <w:rFonts w:ascii="Times New Roman" w:hAnsi="Times New Roman"/>
                <w:szCs w:val="24"/>
              </w:rPr>
            </w:pPr>
            <w:r w:rsidRPr="00DE1848">
              <w:rPr>
                <w:rFonts w:ascii="Times New Roman" w:hAnsi="Times New Roman"/>
                <w:szCs w:val="24"/>
              </w:rPr>
              <w:t>Summary of Chemistry Department’s tenured and tenure-track faculty members</w:t>
            </w:r>
          </w:p>
          <w:p w:rsidR="004E67D5" w:rsidRPr="00DE1848" w:rsidRDefault="004E67D5" w:rsidP="004E67D5">
            <w:pPr>
              <w:ind w:left="-108"/>
              <w:rPr>
                <w:rFonts w:ascii="Times New Roman" w:hAnsi="Times New Roman"/>
                <w:szCs w:val="24"/>
              </w:rPr>
            </w:pPr>
          </w:p>
        </w:tc>
        <w:tc>
          <w:tcPr>
            <w:tcW w:w="900" w:type="dxa"/>
          </w:tcPr>
          <w:p w:rsidR="004E67D5" w:rsidRPr="00DE1848" w:rsidRDefault="004E67D5" w:rsidP="004E67D5">
            <w:pPr>
              <w:ind w:left="-108"/>
              <w:jc w:val="center"/>
              <w:rPr>
                <w:rFonts w:ascii="Times New Roman" w:hAnsi="Times New Roman"/>
                <w:szCs w:val="24"/>
              </w:rPr>
            </w:pPr>
            <w:r w:rsidRPr="00DE1848">
              <w:rPr>
                <w:rFonts w:ascii="Times New Roman" w:hAnsi="Times New Roman"/>
                <w:szCs w:val="24"/>
              </w:rPr>
              <w:t>2</w:t>
            </w:r>
            <w:r w:rsidR="00062625">
              <w:rPr>
                <w:rFonts w:ascii="Times New Roman" w:hAnsi="Times New Roman"/>
                <w:szCs w:val="24"/>
              </w:rPr>
              <w:t>6</w:t>
            </w:r>
          </w:p>
        </w:tc>
      </w:tr>
    </w:tbl>
    <w:p w:rsidR="007C43BD" w:rsidRPr="00DE1848" w:rsidRDefault="007C43BD" w:rsidP="007C43BD">
      <w:pPr>
        <w:ind w:left="1440" w:hanging="1440"/>
        <w:rPr>
          <w:rFonts w:ascii="Times New Roman" w:hAnsi="Times New Roman"/>
          <w:szCs w:val="24"/>
        </w:rPr>
      </w:pPr>
    </w:p>
    <w:p w:rsidR="003B5A63" w:rsidRPr="00DE1848" w:rsidRDefault="003D54A6" w:rsidP="007C43BD">
      <w:pPr>
        <w:rPr>
          <w:rFonts w:ascii="Times New Roman" w:hAnsi="Times New Roman"/>
          <w:bCs/>
          <w:szCs w:val="24"/>
        </w:rPr>
      </w:pPr>
      <w:r w:rsidRPr="00DE1848">
        <w:rPr>
          <w:rFonts w:ascii="Times New Roman" w:hAnsi="Times New Roman"/>
          <w:b/>
          <w:bCs/>
          <w:w w:val="99"/>
          <w:szCs w:val="24"/>
          <w:u w:val="single"/>
        </w:rPr>
        <w:br w:type="page"/>
      </w:r>
    </w:p>
    <w:p w:rsidR="003B5A63" w:rsidRDefault="007D4E5B" w:rsidP="00447CF5">
      <w:pPr>
        <w:ind w:left="-1152"/>
        <w:jc w:val="right"/>
        <w:rPr>
          <w:rFonts w:ascii="Cambria" w:hAnsi="Cambria"/>
          <w:color w:val="000000"/>
          <w:sz w:val="20"/>
          <w:szCs w:val="21"/>
        </w:rPr>
      </w:pPr>
      <w:r>
        <w:rPr>
          <w:rFonts w:ascii="Cambria" w:hAnsi="Cambria"/>
          <w:noProof/>
          <w:color w:val="000000"/>
          <w:sz w:val="20"/>
          <w:szCs w:val="21"/>
        </w:rPr>
        <w:lastRenderedPageBreak/>
        <w:drawing>
          <wp:inline distT="0" distB="0" distL="0" distR="0">
            <wp:extent cx="6452080" cy="7879405"/>
            <wp:effectExtent l="0" t="0" r="0" b="0"/>
            <wp:docPr id="2" name="Picture 1" descr="signatur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page.jpg"/>
                    <pic:cNvPicPr/>
                  </pic:nvPicPr>
                  <pic:blipFill rotWithShape="1">
                    <a:blip r:embed="rId12" cstate="print"/>
                    <a:srcRect l="8033" t="3046" r="6926" b="14721"/>
                    <a:stretch/>
                  </pic:blipFill>
                  <pic:spPr bwMode="auto">
                    <a:xfrm>
                      <a:off x="0" y="0"/>
                      <a:ext cx="6468429" cy="7899370"/>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color w:val="000000"/>
          <w:sz w:val="20"/>
          <w:szCs w:val="21"/>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6930"/>
      </w:tblGrid>
      <w:tr w:rsidR="003B5A63" w:rsidRPr="00A21316" w:rsidTr="00CC1075">
        <w:trPr>
          <w:trHeight w:val="1511"/>
        </w:trPr>
        <w:tc>
          <w:tcPr>
            <w:tcW w:w="3258" w:type="dxa"/>
          </w:tcPr>
          <w:p w:rsidR="003B5A63" w:rsidRPr="003B5A63" w:rsidRDefault="003B5A63" w:rsidP="00A97834">
            <w:pPr>
              <w:rPr>
                <w:rFonts w:ascii="Cambria" w:hAnsi="Cambria"/>
                <w:b/>
                <w:sz w:val="22"/>
                <w:szCs w:val="22"/>
              </w:rPr>
            </w:pPr>
            <w:r w:rsidRPr="003B5A63">
              <w:rPr>
                <w:rFonts w:ascii="Cambria" w:hAnsi="Cambria"/>
                <w:b/>
                <w:sz w:val="22"/>
                <w:szCs w:val="22"/>
              </w:rPr>
              <w:lastRenderedPageBreak/>
              <w:t>Proposal History</w:t>
            </w:r>
          </w:p>
          <w:p w:rsidR="003B5A63" w:rsidRPr="003B5A63" w:rsidRDefault="003B5A63" w:rsidP="00A97834">
            <w:pPr>
              <w:rPr>
                <w:rFonts w:ascii="Cambria" w:hAnsi="Cambria"/>
                <w:sz w:val="20"/>
                <w:szCs w:val="22"/>
              </w:rPr>
            </w:pPr>
            <w:r w:rsidRPr="003B5A63">
              <w:rPr>
                <w:rFonts w:ascii="Cambria" w:hAnsi="Cambria"/>
                <w:sz w:val="20"/>
                <w:szCs w:val="22"/>
              </w:rPr>
              <w:t>(Please provide history of this proposal:  is this a resubmission? An updated version?  This may most easily be expressed as a list).</w:t>
            </w:r>
          </w:p>
        </w:tc>
        <w:tc>
          <w:tcPr>
            <w:tcW w:w="6930" w:type="dxa"/>
          </w:tcPr>
          <w:p w:rsidR="003B5A63" w:rsidRPr="00CE268B" w:rsidRDefault="003B5A63" w:rsidP="00A97834">
            <w:pPr>
              <w:rPr>
                <w:rFonts w:ascii="Cambria" w:hAnsi="Cambria"/>
                <w:sz w:val="20"/>
              </w:rPr>
            </w:pPr>
            <w:r w:rsidRPr="00CE268B">
              <w:rPr>
                <w:rFonts w:ascii="Cambria" w:hAnsi="Cambria"/>
                <w:sz w:val="20"/>
              </w:rPr>
              <w:t>This is the first submission of this proposal.</w:t>
            </w:r>
          </w:p>
          <w:p w:rsidR="004647AB" w:rsidRPr="00CC1075" w:rsidRDefault="003A0988" w:rsidP="00A97834">
            <w:pPr>
              <w:rPr>
                <w:rFonts w:ascii="Calibri" w:hAnsi="Calibri"/>
                <w:sz w:val="20"/>
              </w:rPr>
            </w:pPr>
            <w:r w:rsidRPr="00CE268B">
              <w:rPr>
                <w:rFonts w:ascii="Cambria" w:hAnsi="Cambria"/>
                <w:sz w:val="20"/>
              </w:rPr>
              <w:t xml:space="preserve">A New Program Concept </w:t>
            </w:r>
            <w:r w:rsidR="00F95C86">
              <w:rPr>
                <w:rFonts w:ascii="Cambria" w:hAnsi="Cambria"/>
                <w:sz w:val="20"/>
              </w:rPr>
              <w:t>Paper was submitted on February 27, 2014 to the Provost and Associate Provost.  A</w:t>
            </w:r>
            <w:r w:rsidRPr="00CE268B">
              <w:rPr>
                <w:rFonts w:ascii="Cambria" w:hAnsi="Cambria"/>
                <w:sz w:val="20"/>
              </w:rPr>
              <w:t xml:space="preserve"> New Program Case Statement</w:t>
            </w:r>
            <w:r w:rsidR="00F95C86">
              <w:rPr>
                <w:rFonts w:ascii="Cambria" w:hAnsi="Cambria"/>
                <w:sz w:val="20"/>
              </w:rPr>
              <w:t xml:space="preserve"> was submitted to the College Council on February 28, 2014</w:t>
            </w:r>
            <w:r w:rsidRPr="00CE268B">
              <w:rPr>
                <w:rFonts w:ascii="Cambria" w:hAnsi="Cambria"/>
                <w:sz w:val="20"/>
              </w:rPr>
              <w:t>.</w:t>
            </w:r>
          </w:p>
        </w:tc>
      </w:tr>
    </w:tbl>
    <w:p w:rsidR="003B5A63" w:rsidRPr="00A21316" w:rsidRDefault="003B5A63" w:rsidP="003B5A63">
      <w:pPr>
        <w:rPr>
          <w:rFonts w:ascii="Cambria" w:hAnsi="Cambria"/>
          <w:b/>
          <w:sz w:val="22"/>
          <w:szCs w:val="22"/>
        </w:rPr>
      </w:pPr>
    </w:p>
    <w:p w:rsidR="003B5A63" w:rsidRPr="00A21316" w:rsidRDefault="003B5A63" w:rsidP="003B5A63">
      <w:pPr>
        <w:rPr>
          <w:rFonts w:ascii="Cambria" w:hAnsi="Cambria"/>
          <w:sz w:val="20"/>
          <w:szCs w:val="22"/>
        </w:rPr>
      </w:pPr>
      <w:r w:rsidRPr="00A21316">
        <w:rPr>
          <w:rFonts w:ascii="Cambria" w:hAnsi="Cambria"/>
          <w:sz w:val="20"/>
          <w:szCs w:val="22"/>
        </w:rPr>
        <w:t>Please include all appropriate documentation as indicated in the Curriculum Modification Checklist.</w:t>
      </w:r>
    </w:p>
    <w:p w:rsidR="003B5A63" w:rsidRPr="00A21316" w:rsidRDefault="003B5A63" w:rsidP="003B5A63">
      <w:pPr>
        <w:rPr>
          <w:rFonts w:ascii="Cambria" w:hAnsi="Cambria"/>
          <w:sz w:val="20"/>
          <w:szCs w:val="22"/>
        </w:rPr>
      </w:pPr>
    </w:p>
    <w:p w:rsidR="003B5A63" w:rsidRPr="00A21316" w:rsidRDefault="003B5A63" w:rsidP="003B5A63">
      <w:pPr>
        <w:rPr>
          <w:rFonts w:ascii="Cambria" w:hAnsi="Cambria"/>
          <w:sz w:val="20"/>
          <w:szCs w:val="22"/>
        </w:rPr>
      </w:pPr>
      <w:r w:rsidRPr="00A21316">
        <w:rPr>
          <w:rFonts w:ascii="Cambria" w:hAnsi="Cambria"/>
          <w:sz w:val="20"/>
          <w:szCs w:val="22"/>
        </w:rPr>
        <w:t>For each new course, please also complete the New Course Proposal and submit in this document.</w:t>
      </w:r>
    </w:p>
    <w:p w:rsidR="003B5A63" w:rsidRPr="00A21316" w:rsidRDefault="003B5A63" w:rsidP="003B5A63">
      <w:pPr>
        <w:rPr>
          <w:rFonts w:ascii="Cambria" w:hAnsi="Cambria"/>
          <w:sz w:val="20"/>
          <w:szCs w:val="22"/>
        </w:rPr>
      </w:pPr>
    </w:p>
    <w:p w:rsidR="003B5A63" w:rsidRPr="00A21316" w:rsidRDefault="003B5A63" w:rsidP="003B5A63">
      <w:pPr>
        <w:rPr>
          <w:rFonts w:ascii="Cambria" w:hAnsi="Cambria"/>
          <w:sz w:val="20"/>
          <w:szCs w:val="22"/>
        </w:rPr>
      </w:pPr>
      <w:r w:rsidRPr="00A21316">
        <w:rPr>
          <w:rFonts w:ascii="Cambria" w:hAnsi="Cambria"/>
          <w:sz w:val="20"/>
          <w:szCs w:val="22"/>
        </w:rPr>
        <w:t>Please submit this document as a single .doc or .rtf format.  If some documents are unable to be converted to .doc, then please provide all documents archived into a single .zip file.</w:t>
      </w:r>
    </w:p>
    <w:p w:rsidR="003B5A63" w:rsidRPr="00A21316" w:rsidRDefault="003B5A63" w:rsidP="003B5A63">
      <w:pPr>
        <w:rPr>
          <w:rFonts w:ascii="Cambria" w:hAnsi="Cambria"/>
          <w:sz w:val="20"/>
          <w:szCs w:val="22"/>
        </w:rPr>
      </w:pPr>
    </w:p>
    <w:p w:rsidR="003B5A63" w:rsidRPr="00F37388" w:rsidRDefault="003B5A63" w:rsidP="00F37388">
      <w:pPr>
        <w:pStyle w:val="Default"/>
        <w:tabs>
          <w:tab w:val="left" w:pos="-3960"/>
        </w:tabs>
        <w:spacing w:after="120"/>
        <w:ind w:right="-120"/>
        <w:rPr>
          <w:rFonts w:ascii="Cambria" w:hAnsi="Cambria"/>
          <w:sz w:val="22"/>
          <w:szCs w:val="22"/>
        </w:rPr>
      </w:pPr>
      <w:r w:rsidRPr="00A21316">
        <w:rPr>
          <w:rFonts w:ascii="Cambria" w:hAnsi="Cambria"/>
          <w:sz w:val="22"/>
          <w:szCs w:val="22"/>
        </w:rPr>
        <w:br w:type="page"/>
      </w:r>
    </w:p>
    <w:p w:rsidR="003B5A63" w:rsidRDefault="003B5A63" w:rsidP="003B5A63">
      <w:pPr>
        <w:rPr>
          <w:rFonts w:ascii="Times New Roman" w:hAnsi="Times New Roman"/>
          <w:b/>
          <w:szCs w:val="24"/>
        </w:rPr>
      </w:pPr>
      <w:r w:rsidRPr="00DE1848">
        <w:rPr>
          <w:rFonts w:ascii="Times New Roman" w:hAnsi="Times New Roman"/>
          <w:b/>
          <w:szCs w:val="24"/>
        </w:rPr>
        <w:lastRenderedPageBreak/>
        <w:t>ALL PROPOSAL CHECK LIST</w:t>
      </w:r>
    </w:p>
    <w:p w:rsidR="00DE1848" w:rsidRPr="00DE1848" w:rsidRDefault="00DE1848" w:rsidP="003B5A63">
      <w:pPr>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B5A63" w:rsidRPr="00DE1848" w:rsidTr="003B5A63">
        <w:tc>
          <w:tcPr>
            <w:tcW w:w="7848" w:type="dxa"/>
            <w:shd w:val="clear" w:color="auto" w:fill="E6E6E6"/>
          </w:tcPr>
          <w:p w:rsidR="003B5A63" w:rsidRPr="00DE1848" w:rsidRDefault="003B5A63" w:rsidP="003B5A63">
            <w:pPr>
              <w:spacing w:after="80"/>
              <w:rPr>
                <w:rFonts w:ascii="Times New Roman" w:hAnsi="Times New Roman"/>
                <w:szCs w:val="24"/>
              </w:rPr>
            </w:pPr>
            <w:r w:rsidRPr="00DE1848">
              <w:rPr>
                <w:rFonts w:ascii="Times New Roman" w:hAnsi="Times New Roman"/>
                <w:szCs w:val="24"/>
              </w:rPr>
              <w:t>Completed CURRICULUM MODIFICATION FORM including:</w:t>
            </w:r>
          </w:p>
        </w:tc>
        <w:tc>
          <w:tcPr>
            <w:tcW w:w="630" w:type="dxa"/>
            <w:shd w:val="clear" w:color="auto" w:fill="E6E6E6"/>
            <w:vAlign w:val="center"/>
          </w:tcPr>
          <w:p w:rsidR="003B5A63" w:rsidRPr="00DE1848" w:rsidRDefault="003B5A63" w:rsidP="003B5A63">
            <w:pPr>
              <w:spacing w:after="80"/>
              <w:jc w:val="center"/>
              <w:rPr>
                <w:rFonts w:ascii="Times New Roman" w:hAnsi="Times New Roman"/>
                <w:szCs w:val="24"/>
              </w:rPr>
            </w:pPr>
          </w:p>
        </w:tc>
      </w:tr>
      <w:tr w:rsidR="003B5A63" w:rsidRPr="00DE1848" w:rsidTr="003B5A63">
        <w:tc>
          <w:tcPr>
            <w:tcW w:w="7848" w:type="dxa"/>
          </w:tcPr>
          <w:p w:rsidR="003B5A63" w:rsidRPr="00DE1848" w:rsidRDefault="003B5A63" w:rsidP="003B5A63">
            <w:pPr>
              <w:pStyle w:val="ListParagraph"/>
              <w:numPr>
                <w:ilvl w:val="0"/>
                <w:numId w:val="23"/>
              </w:numPr>
              <w:spacing w:after="80" w:line="240" w:lineRule="auto"/>
              <w:contextualSpacing/>
              <w:rPr>
                <w:rFonts w:ascii="Times New Roman" w:hAnsi="Times New Roman"/>
                <w:sz w:val="24"/>
                <w:szCs w:val="24"/>
              </w:rPr>
            </w:pPr>
            <w:r w:rsidRPr="00DE1848">
              <w:rPr>
                <w:rFonts w:ascii="Times New Roman" w:hAnsi="Times New Roman"/>
                <w:sz w:val="24"/>
                <w:szCs w:val="24"/>
              </w:rPr>
              <w:t>Brief description of proposal</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pStyle w:val="ListParagraph"/>
              <w:numPr>
                <w:ilvl w:val="0"/>
                <w:numId w:val="23"/>
              </w:numPr>
              <w:spacing w:after="80" w:line="240" w:lineRule="auto"/>
              <w:contextualSpacing/>
              <w:rPr>
                <w:rFonts w:ascii="Times New Roman" w:hAnsi="Times New Roman"/>
                <w:sz w:val="24"/>
                <w:szCs w:val="24"/>
              </w:rPr>
            </w:pPr>
            <w:r w:rsidRPr="00DE1848">
              <w:rPr>
                <w:rFonts w:ascii="Times New Roman" w:hAnsi="Times New Roman"/>
                <w:sz w:val="24"/>
                <w:szCs w:val="24"/>
              </w:rPr>
              <w:t>Rationale for proposal</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pStyle w:val="ListParagraph"/>
              <w:numPr>
                <w:ilvl w:val="0"/>
                <w:numId w:val="23"/>
              </w:numPr>
              <w:spacing w:after="80" w:line="240" w:lineRule="auto"/>
              <w:contextualSpacing/>
              <w:rPr>
                <w:rFonts w:ascii="Times New Roman" w:hAnsi="Times New Roman"/>
                <w:sz w:val="24"/>
                <w:szCs w:val="24"/>
              </w:rPr>
            </w:pPr>
            <w:r w:rsidRPr="00DE1848">
              <w:rPr>
                <w:rFonts w:ascii="Times New Roman" w:hAnsi="Times New Roman"/>
                <w:sz w:val="24"/>
                <w:szCs w:val="24"/>
              </w:rPr>
              <w:t>Date of department meeting approving the modification</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pStyle w:val="ListParagraph"/>
              <w:numPr>
                <w:ilvl w:val="0"/>
                <w:numId w:val="23"/>
              </w:numPr>
              <w:spacing w:after="80" w:line="240" w:lineRule="auto"/>
              <w:contextualSpacing/>
              <w:rPr>
                <w:rFonts w:ascii="Times New Roman" w:hAnsi="Times New Roman"/>
                <w:sz w:val="24"/>
                <w:szCs w:val="24"/>
              </w:rPr>
            </w:pPr>
            <w:r w:rsidRPr="00DE1848">
              <w:rPr>
                <w:rFonts w:ascii="Times New Roman" w:hAnsi="Times New Roman"/>
                <w:sz w:val="24"/>
                <w:szCs w:val="24"/>
              </w:rPr>
              <w:t>Chair’s Signature</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pStyle w:val="ListParagraph"/>
              <w:numPr>
                <w:ilvl w:val="0"/>
                <w:numId w:val="23"/>
              </w:numPr>
              <w:spacing w:after="80" w:line="240" w:lineRule="auto"/>
              <w:contextualSpacing/>
              <w:rPr>
                <w:rFonts w:ascii="Times New Roman" w:hAnsi="Times New Roman"/>
                <w:sz w:val="24"/>
                <w:szCs w:val="24"/>
              </w:rPr>
            </w:pPr>
            <w:r w:rsidRPr="00DE1848">
              <w:rPr>
                <w:rFonts w:ascii="Times New Roman" w:hAnsi="Times New Roman"/>
                <w:sz w:val="24"/>
                <w:szCs w:val="24"/>
              </w:rPr>
              <w:t>Dean’s Signature</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spacing w:after="80"/>
              <w:rPr>
                <w:rFonts w:ascii="Times New Roman" w:hAnsi="Times New Roman"/>
                <w:szCs w:val="24"/>
              </w:rPr>
            </w:pPr>
            <w:r w:rsidRPr="00DE1848">
              <w:rPr>
                <w:rFonts w:ascii="Times New Roman" w:hAnsi="Times New Roman"/>
                <w:szCs w:val="24"/>
              </w:rPr>
              <w:t>Evidence of consultation with affected departments</w:t>
            </w:r>
          </w:p>
          <w:p w:rsidR="003B5A63" w:rsidRPr="00DE1848" w:rsidRDefault="003B5A63" w:rsidP="003B5A63">
            <w:pPr>
              <w:spacing w:after="80"/>
              <w:rPr>
                <w:rFonts w:ascii="Times New Roman" w:hAnsi="Times New Roman"/>
                <w:szCs w:val="24"/>
              </w:rPr>
            </w:pPr>
            <w:r w:rsidRPr="00DE1848">
              <w:rPr>
                <w:rFonts w:ascii="Times New Roman" w:hAnsi="Times New Roman"/>
                <w:szCs w:val="24"/>
              </w:rPr>
              <w:t>List of the programs that use this course as required or elective, and courses that use this as a prerequisite.</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X</w:t>
            </w:r>
          </w:p>
        </w:tc>
      </w:tr>
      <w:tr w:rsidR="003B5A63" w:rsidRPr="00DE1848" w:rsidTr="003B5A63">
        <w:tc>
          <w:tcPr>
            <w:tcW w:w="7848" w:type="dxa"/>
          </w:tcPr>
          <w:p w:rsidR="003B5A63" w:rsidRPr="00DE1848" w:rsidRDefault="003B5A63" w:rsidP="003B5A63">
            <w:pPr>
              <w:spacing w:after="80"/>
              <w:rPr>
                <w:rFonts w:ascii="Times New Roman" w:hAnsi="Times New Roman"/>
                <w:szCs w:val="24"/>
              </w:rPr>
            </w:pPr>
            <w:r w:rsidRPr="00DE1848">
              <w:rPr>
                <w:rFonts w:ascii="Times New Roman" w:hAnsi="Times New Roman"/>
                <w:szCs w:val="24"/>
              </w:rPr>
              <w:t>Documentation of Advisory Commission views (if applicable).</w:t>
            </w:r>
          </w:p>
        </w:tc>
        <w:tc>
          <w:tcPr>
            <w:tcW w:w="630" w:type="dxa"/>
            <w:vAlign w:val="center"/>
          </w:tcPr>
          <w:p w:rsidR="003B5A63" w:rsidRPr="00DE1848" w:rsidRDefault="00F37388" w:rsidP="003B5A63">
            <w:pPr>
              <w:spacing w:after="80"/>
              <w:jc w:val="center"/>
              <w:rPr>
                <w:rFonts w:ascii="Times New Roman" w:hAnsi="Times New Roman"/>
                <w:szCs w:val="24"/>
              </w:rPr>
            </w:pPr>
            <w:r w:rsidRPr="00DE1848">
              <w:rPr>
                <w:rFonts w:ascii="Times New Roman" w:hAnsi="Times New Roman"/>
                <w:szCs w:val="24"/>
              </w:rPr>
              <w:t>N/A</w:t>
            </w:r>
          </w:p>
        </w:tc>
      </w:tr>
      <w:tr w:rsidR="003B5A63" w:rsidRPr="00DE1848" w:rsidTr="003B5A63">
        <w:tc>
          <w:tcPr>
            <w:tcW w:w="7848" w:type="dxa"/>
            <w:tcBorders>
              <w:bottom w:val="single" w:sz="4" w:space="0" w:color="auto"/>
            </w:tcBorders>
          </w:tcPr>
          <w:p w:rsidR="003B5A63" w:rsidRPr="00DE1848" w:rsidRDefault="003B5A63" w:rsidP="003B5A63">
            <w:pPr>
              <w:spacing w:after="80"/>
              <w:rPr>
                <w:rFonts w:ascii="Times New Roman" w:hAnsi="Times New Roman"/>
                <w:color w:val="FF0000"/>
                <w:szCs w:val="24"/>
              </w:rPr>
            </w:pPr>
            <w:r w:rsidRPr="00DE1848">
              <w:rPr>
                <w:rFonts w:ascii="Times New Roman" w:hAnsi="Times New Roman"/>
                <w:szCs w:val="24"/>
              </w:rPr>
              <w:t xml:space="preserve">Completed </w:t>
            </w:r>
            <w:hyperlink r:id="rId13" w:history="1">
              <w:r w:rsidRPr="00DE1848">
                <w:rPr>
                  <w:rStyle w:val="Hyperlink"/>
                  <w:rFonts w:ascii="Times New Roman" w:hAnsi="Times New Roman"/>
                  <w:szCs w:val="24"/>
                </w:rPr>
                <w:t>Chancellor’s Report Form</w:t>
              </w:r>
            </w:hyperlink>
            <w:r w:rsidR="00A238DF" w:rsidRPr="00DE1848">
              <w:rPr>
                <w:rFonts w:ascii="Times New Roman" w:hAnsi="Times New Roman"/>
                <w:szCs w:val="24"/>
              </w:rPr>
              <w:t xml:space="preserve"> – Included for all five new courses</w:t>
            </w:r>
          </w:p>
        </w:tc>
        <w:tc>
          <w:tcPr>
            <w:tcW w:w="630" w:type="dxa"/>
            <w:tcBorders>
              <w:bottom w:val="single" w:sz="4" w:space="0" w:color="auto"/>
            </w:tcBorders>
            <w:vAlign w:val="center"/>
          </w:tcPr>
          <w:p w:rsidR="003B5A63" w:rsidRPr="00DE1848" w:rsidRDefault="00A238DF" w:rsidP="003B5A63">
            <w:pPr>
              <w:spacing w:after="80"/>
              <w:jc w:val="center"/>
              <w:rPr>
                <w:rFonts w:ascii="Times New Roman" w:hAnsi="Times New Roman"/>
                <w:szCs w:val="24"/>
              </w:rPr>
            </w:pPr>
            <w:r w:rsidRPr="00DE1848">
              <w:rPr>
                <w:rFonts w:ascii="Times New Roman" w:hAnsi="Times New Roman"/>
                <w:szCs w:val="24"/>
              </w:rPr>
              <w:t>X</w:t>
            </w:r>
          </w:p>
        </w:tc>
      </w:tr>
    </w:tbl>
    <w:p w:rsidR="003B5A63" w:rsidRPr="00DE1848" w:rsidRDefault="003B5A63" w:rsidP="003B5A63">
      <w:pPr>
        <w:rPr>
          <w:rFonts w:ascii="Times New Roman" w:hAnsi="Times New Roman"/>
          <w:szCs w:val="24"/>
        </w:rPr>
      </w:pPr>
    </w:p>
    <w:p w:rsidR="003B5A63" w:rsidRPr="00DE1848" w:rsidRDefault="003B5A63" w:rsidP="003B5A63">
      <w:pPr>
        <w:rPr>
          <w:rFonts w:ascii="Times New Roman" w:hAnsi="Times New Roman"/>
          <w:b/>
          <w:szCs w:val="24"/>
        </w:rPr>
      </w:pPr>
      <w:r w:rsidRPr="00DE1848">
        <w:rPr>
          <w:rFonts w:ascii="Times New Roman" w:hAnsi="Times New Roman"/>
          <w:b/>
          <w:szCs w:val="24"/>
        </w:rPr>
        <w:t>EXISTING PROGRAM MODIFICATION PROPOSALS</w:t>
      </w:r>
    </w:p>
    <w:p w:rsidR="003B5A63" w:rsidRPr="00DE1848" w:rsidRDefault="003B5A63" w:rsidP="003B5A63">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8"/>
        <w:gridCol w:w="630"/>
      </w:tblGrid>
      <w:tr w:rsidR="003B5A63" w:rsidRPr="00DE1848" w:rsidTr="003B5A63">
        <w:tc>
          <w:tcPr>
            <w:tcW w:w="7848" w:type="dxa"/>
            <w:tcBorders>
              <w:bottom w:val="single" w:sz="4" w:space="0" w:color="auto"/>
            </w:tcBorders>
          </w:tcPr>
          <w:p w:rsidR="003B5A63" w:rsidRPr="00DE1848" w:rsidRDefault="003B5A63" w:rsidP="003B5A63">
            <w:pPr>
              <w:spacing w:after="80"/>
              <w:rPr>
                <w:rFonts w:ascii="Times New Roman" w:hAnsi="Times New Roman"/>
                <w:szCs w:val="24"/>
              </w:rPr>
            </w:pPr>
            <w:r w:rsidRPr="00DE1848">
              <w:rPr>
                <w:rFonts w:ascii="Times New Roman" w:hAnsi="Times New Roman"/>
                <w:szCs w:val="24"/>
              </w:rPr>
              <w:t xml:space="preserve">Documentation indicating core curriculum requirements have been met for new programs/options or program changes. </w:t>
            </w:r>
          </w:p>
        </w:tc>
        <w:tc>
          <w:tcPr>
            <w:tcW w:w="630" w:type="dxa"/>
            <w:tcBorders>
              <w:bottom w:val="single" w:sz="4" w:space="0" w:color="auto"/>
            </w:tcBorders>
            <w:vAlign w:val="center"/>
          </w:tcPr>
          <w:p w:rsidR="003B5A63" w:rsidRPr="00DE1848" w:rsidRDefault="003B5A63" w:rsidP="003B5A63">
            <w:pPr>
              <w:spacing w:after="80"/>
              <w:jc w:val="center"/>
              <w:rPr>
                <w:rFonts w:ascii="Times New Roman" w:hAnsi="Times New Roman"/>
                <w:color w:val="333333"/>
                <w:szCs w:val="24"/>
              </w:rPr>
            </w:pPr>
          </w:p>
        </w:tc>
      </w:tr>
      <w:tr w:rsidR="003B5A63" w:rsidRPr="00DE1848" w:rsidTr="003B5A63">
        <w:trPr>
          <w:trHeight w:val="332"/>
        </w:trPr>
        <w:tc>
          <w:tcPr>
            <w:tcW w:w="7848" w:type="dxa"/>
          </w:tcPr>
          <w:p w:rsidR="003B5A63" w:rsidRPr="00DE1848" w:rsidRDefault="003B5A63" w:rsidP="00A97834">
            <w:pPr>
              <w:rPr>
                <w:rFonts w:ascii="Times New Roman" w:hAnsi="Times New Roman"/>
                <w:szCs w:val="24"/>
              </w:rPr>
            </w:pPr>
            <w:r w:rsidRPr="00DE1848">
              <w:rPr>
                <w:rFonts w:ascii="Times New Roman" w:hAnsi="Times New Roman"/>
                <w:szCs w:val="24"/>
              </w:rPr>
              <w:t>Detailed rationale for each modification (this includes minor modifications)</w:t>
            </w:r>
          </w:p>
        </w:tc>
        <w:tc>
          <w:tcPr>
            <w:tcW w:w="630" w:type="dxa"/>
          </w:tcPr>
          <w:p w:rsidR="003B5A63" w:rsidRPr="00DE1848" w:rsidRDefault="003B5A63" w:rsidP="00A97834">
            <w:pPr>
              <w:rPr>
                <w:rFonts w:ascii="Times New Roman" w:hAnsi="Times New Roman"/>
                <w:szCs w:val="24"/>
              </w:rPr>
            </w:pPr>
          </w:p>
        </w:tc>
      </w:tr>
    </w:tbl>
    <w:p w:rsidR="003B5A63" w:rsidRPr="00DE1848" w:rsidRDefault="003B5A63" w:rsidP="003B5A63">
      <w:pPr>
        <w:rPr>
          <w:rFonts w:ascii="Times New Roman" w:hAnsi="Times New Roman"/>
          <w:szCs w:val="24"/>
        </w:rPr>
      </w:pPr>
    </w:p>
    <w:p w:rsidR="00CC1075" w:rsidRPr="00DE1848" w:rsidRDefault="00CC1075" w:rsidP="00F37388">
      <w:pPr>
        <w:jc w:val="right"/>
        <w:rPr>
          <w:rFonts w:ascii="Times New Roman" w:hAnsi="Times New Roman"/>
          <w:bCs/>
          <w:szCs w:val="24"/>
        </w:rPr>
      </w:pPr>
      <w:r w:rsidRPr="00DE1848">
        <w:rPr>
          <w:rFonts w:ascii="Times New Roman" w:hAnsi="Times New Roman"/>
          <w:b/>
          <w:bCs/>
          <w:w w:val="99"/>
          <w:szCs w:val="24"/>
          <w:u w:val="single"/>
        </w:rPr>
        <w:br w:type="page"/>
      </w:r>
    </w:p>
    <w:p w:rsidR="00CC1075" w:rsidRPr="00DE1848" w:rsidRDefault="00CC1075" w:rsidP="00447CF5">
      <w:pPr>
        <w:tabs>
          <w:tab w:val="left" w:pos="5025"/>
        </w:tabs>
        <w:jc w:val="both"/>
        <w:rPr>
          <w:rFonts w:ascii="Times New Roman" w:hAnsi="Times New Roman"/>
          <w:bCs/>
          <w:szCs w:val="24"/>
        </w:rPr>
      </w:pPr>
      <w:r w:rsidRPr="00DE1848">
        <w:rPr>
          <w:rFonts w:ascii="Times New Roman" w:hAnsi="Times New Roman"/>
          <w:b/>
          <w:bCs/>
          <w:szCs w:val="24"/>
        </w:rPr>
        <w:lastRenderedPageBreak/>
        <w:t>BACHELOR OF SCIENCE PROGRAM I</w:t>
      </w:r>
      <w:r w:rsidR="00447CF5">
        <w:rPr>
          <w:rFonts w:ascii="Times New Roman" w:hAnsi="Times New Roman"/>
          <w:b/>
          <w:bCs/>
          <w:szCs w:val="24"/>
        </w:rPr>
        <w:t xml:space="preserve">N </w:t>
      </w:r>
      <w:r w:rsidRPr="00DE1848">
        <w:rPr>
          <w:rFonts w:ascii="Times New Roman" w:hAnsi="Times New Roman"/>
          <w:b/>
          <w:bCs/>
          <w:szCs w:val="24"/>
          <w:u w:val="single"/>
        </w:rPr>
        <w:t>APPLIED CHEMISTRY</w:t>
      </w:r>
    </w:p>
    <w:p w:rsidR="00CC1075" w:rsidRPr="00DE1848" w:rsidRDefault="00CC1075" w:rsidP="002767E8">
      <w:pPr>
        <w:jc w:val="both"/>
        <w:rPr>
          <w:rFonts w:ascii="Times New Roman" w:hAnsi="Times New Roman"/>
          <w:bCs/>
          <w:szCs w:val="24"/>
        </w:rPr>
      </w:pPr>
    </w:p>
    <w:p w:rsidR="00CD4F06" w:rsidRPr="00DE1848" w:rsidRDefault="00CD4F06" w:rsidP="002767E8">
      <w:pPr>
        <w:jc w:val="both"/>
        <w:rPr>
          <w:rFonts w:ascii="Times New Roman" w:hAnsi="Times New Roman"/>
          <w:b/>
          <w:bCs/>
          <w:szCs w:val="24"/>
        </w:rPr>
      </w:pPr>
      <w:r w:rsidRPr="00DE1848">
        <w:rPr>
          <w:rFonts w:ascii="Times New Roman" w:hAnsi="Times New Roman"/>
          <w:b/>
          <w:bCs/>
          <w:szCs w:val="24"/>
        </w:rPr>
        <w:t>Introduction</w:t>
      </w:r>
    </w:p>
    <w:p w:rsidR="00D45DD1" w:rsidRPr="00DE1848" w:rsidRDefault="00D45DD1" w:rsidP="002767E8">
      <w:pPr>
        <w:jc w:val="both"/>
        <w:rPr>
          <w:rFonts w:ascii="Times New Roman" w:hAnsi="Times New Roman"/>
          <w:b/>
          <w:bCs/>
          <w:szCs w:val="24"/>
        </w:rPr>
      </w:pPr>
    </w:p>
    <w:p w:rsidR="00D45DD1" w:rsidRDefault="00903465" w:rsidP="002767E8">
      <w:pPr>
        <w:jc w:val="both"/>
        <w:rPr>
          <w:rFonts w:ascii="Times New Roman" w:hAnsi="Times New Roman"/>
          <w:bCs/>
          <w:szCs w:val="24"/>
        </w:rPr>
      </w:pPr>
      <w:r w:rsidRPr="00903465">
        <w:rPr>
          <w:rFonts w:ascii="Times New Roman" w:hAnsi="Times New Roman"/>
          <w:bCs/>
          <w:szCs w:val="24"/>
        </w:rPr>
        <w:t xml:space="preserve">The Department of Chemistry at New York City College of Technology (City Tech) proposes a Bachelor of Science degree program in Applied Chemistry.  The Applied Chemistry program will provide the hands on laboratory training necessary for students to launch careers in chemical industry and in the broad range of industries that utilize analytical chemistry.  In accord with its applied focus, the proposed BS degree emphasizes the “college to career” route, recently highlighted by the American Chemical Society </w:t>
      </w:r>
      <w:r>
        <w:rPr>
          <w:rFonts w:ascii="Times New Roman" w:hAnsi="Times New Roman"/>
          <w:bCs/>
          <w:szCs w:val="24"/>
        </w:rPr>
        <w:t>(ACS)</w:t>
      </w:r>
      <w:hyperlink w:anchor="_ENREF_1" w:tooltip=", 2014 #6" w:history="1">
        <w:r>
          <w:rPr>
            <w:rFonts w:ascii="Times New Roman" w:hAnsi="Times New Roman"/>
            <w:bCs/>
            <w:szCs w:val="24"/>
          </w:rPr>
          <w:fldChar w:fldCharType="begin"/>
        </w:r>
        <w:r>
          <w:rPr>
            <w:rFonts w:ascii="Times New Roman" w:hAnsi="Times New Roman"/>
            <w:bCs/>
            <w:szCs w:val="24"/>
          </w:rPr>
          <w:instrText xml:space="preserve"> ADDIN EN.CITE &lt;EndNote&gt;&lt;Cite&gt;&lt;Year&gt;2014&lt;/Year&gt;&lt;RecNum&gt;6&lt;/RecNum&gt;&lt;DisplayText&gt;&lt;style face="superscript"&gt;1&lt;/style&gt;&lt;/DisplayText&gt;&lt;record&gt;&lt;rec-number&gt;6&lt;/rec-number&gt;&lt;foreign-keys&gt;&lt;key app="EN" db-id="9vtp05evr2zpere0ped5fvf4etvs2x59f5z5"&gt;6&lt;/key&gt;&lt;/foreign-keys&gt;&lt;ref-type name="Web Page"&gt;12&lt;/ref-type&gt;&lt;contributors&gt;&lt;/contributors&gt;&lt;titles&gt;&lt;title&gt;College to Career: Getting a Job in Chemistry&lt;/title&gt;&lt;short-title&gt;College to Career: Getting a Job in Chemistry&lt;/short-title&gt;&lt;/titles&gt;&lt;pages&gt;College to career resources&lt;/pages&gt;&lt;number&gt;November 15, 2014&lt;/number&gt;&lt;dates&gt;&lt;year&gt;2014&lt;/year&gt;&lt;/dates&gt;&lt;urls&gt;&lt;related-urls&gt;&lt;url&gt;http://www.acs.org/content/acs/en/careers/college-to-career.html&lt;/url&gt;&lt;/related-urls&gt;&lt;/urls&gt;&lt;/record&gt;&lt;/Cite&gt;&lt;/EndNote&gt;</w:instrText>
        </w:r>
        <w:r>
          <w:rPr>
            <w:rFonts w:ascii="Times New Roman" w:hAnsi="Times New Roman"/>
            <w:bCs/>
            <w:szCs w:val="24"/>
          </w:rPr>
          <w:fldChar w:fldCharType="separate"/>
        </w:r>
        <w:r w:rsidRPr="00A2375C">
          <w:rPr>
            <w:rFonts w:ascii="Times New Roman" w:hAnsi="Times New Roman"/>
            <w:bCs/>
            <w:noProof/>
            <w:szCs w:val="24"/>
            <w:vertAlign w:val="superscript"/>
          </w:rPr>
          <w:t>1</w:t>
        </w:r>
        <w:r>
          <w:rPr>
            <w:rFonts w:ascii="Times New Roman" w:hAnsi="Times New Roman"/>
            <w:bCs/>
            <w:szCs w:val="24"/>
          </w:rPr>
          <w:fldChar w:fldCharType="end"/>
        </w:r>
      </w:hyperlink>
      <w:r w:rsidR="00191C04">
        <w:rPr>
          <w:rFonts w:ascii="Times New Roman" w:hAnsi="Times New Roman"/>
          <w:bCs/>
          <w:szCs w:val="24"/>
        </w:rPr>
        <w:t xml:space="preserve"> which lists over 40 potential career options</w:t>
      </w:r>
      <w:r>
        <w:rPr>
          <w:rFonts w:ascii="Times New Roman" w:hAnsi="Times New Roman"/>
          <w:bCs/>
          <w:szCs w:val="24"/>
        </w:rPr>
        <w:t xml:space="preserve">.  </w:t>
      </w:r>
      <w:r w:rsidRPr="00903465">
        <w:rPr>
          <w:rFonts w:ascii="Times New Roman" w:hAnsi="Times New Roman"/>
          <w:bCs/>
          <w:szCs w:val="24"/>
        </w:rPr>
        <w:t xml:space="preserve">While fulfilling this primary goal of excellent preparation for immediate entry into a career position, the proposed program will also prepare students for post-baccalaureate study because it will meet all of the American Chemical Society’s requirements for approval of bachelor’s degree programs.  </w:t>
      </w:r>
    </w:p>
    <w:p w:rsidR="00903465" w:rsidRPr="00DE1848" w:rsidRDefault="00903465" w:rsidP="002767E8">
      <w:pPr>
        <w:jc w:val="both"/>
        <w:rPr>
          <w:rFonts w:ascii="Times New Roman" w:hAnsi="Times New Roman"/>
          <w:szCs w:val="24"/>
        </w:rPr>
      </w:pPr>
    </w:p>
    <w:p w:rsidR="00D45DD1" w:rsidRPr="00DE1848" w:rsidRDefault="00D45DD1" w:rsidP="002767E8">
      <w:pPr>
        <w:jc w:val="both"/>
        <w:rPr>
          <w:rFonts w:ascii="Times New Roman" w:hAnsi="Times New Roman"/>
          <w:b/>
          <w:szCs w:val="24"/>
        </w:rPr>
      </w:pPr>
      <w:r w:rsidRPr="00DE1848">
        <w:rPr>
          <w:rFonts w:ascii="Times New Roman" w:hAnsi="Times New Roman"/>
          <w:b/>
          <w:szCs w:val="24"/>
        </w:rPr>
        <w:t>1. Purpose and Goals</w:t>
      </w:r>
    </w:p>
    <w:p w:rsidR="00D45DD1" w:rsidRPr="00DE1848" w:rsidRDefault="00D45DD1" w:rsidP="002767E8">
      <w:pPr>
        <w:jc w:val="both"/>
        <w:rPr>
          <w:rFonts w:ascii="Times New Roman" w:hAnsi="Times New Roman"/>
          <w:szCs w:val="24"/>
        </w:rPr>
      </w:pPr>
    </w:p>
    <w:p w:rsidR="00CD4F06" w:rsidRPr="00DE1848" w:rsidRDefault="00CD4F06" w:rsidP="002767E8">
      <w:pPr>
        <w:jc w:val="both"/>
        <w:rPr>
          <w:rFonts w:ascii="Times New Roman" w:hAnsi="Times New Roman"/>
          <w:szCs w:val="24"/>
        </w:rPr>
      </w:pPr>
      <w:r w:rsidRPr="00DE1848">
        <w:rPr>
          <w:rFonts w:ascii="Times New Roman" w:hAnsi="Times New Roman"/>
          <w:szCs w:val="24"/>
        </w:rPr>
        <w:t xml:space="preserve">The purpose of the proposed </w:t>
      </w:r>
      <w:r w:rsidR="00700827" w:rsidRPr="00DE1848">
        <w:rPr>
          <w:rFonts w:ascii="Times New Roman" w:hAnsi="Times New Roman"/>
          <w:szCs w:val="24"/>
        </w:rPr>
        <w:t>B</w:t>
      </w:r>
      <w:r w:rsidR="00476C95" w:rsidRPr="00DE1848">
        <w:rPr>
          <w:rFonts w:ascii="Times New Roman" w:hAnsi="Times New Roman"/>
          <w:szCs w:val="24"/>
        </w:rPr>
        <w:t>achelor of Science</w:t>
      </w:r>
      <w:r w:rsidRPr="00DE1848">
        <w:rPr>
          <w:rFonts w:ascii="Times New Roman" w:hAnsi="Times New Roman"/>
          <w:szCs w:val="24"/>
        </w:rPr>
        <w:t xml:space="preserve"> </w:t>
      </w:r>
      <w:r w:rsidR="00505F0C" w:rsidRPr="00DE1848">
        <w:rPr>
          <w:rFonts w:ascii="Times New Roman" w:hAnsi="Times New Roman"/>
          <w:szCs w:val="24"/>
        </w:rPr>
        <w:t xml:space="preserve">(BS) </w:t>
      </w:r>
      <w:r w:rsidRPr="00DE1848">
        <w:rPr>
          <w:rFonts w:ascii="Times New Roman" w:hAnsi="Times New Roman"/>
          <w:szCs w:val="24"/>
        </w:rPr>
        <w:t xml:space="preserve">in </w:t>
      </w:r>
      <w:r w:rsidR="00944599" w:rsidRPr="00DE1848">
        <w:rPr>
          <w:rFonts w:ascii="Times New Roman" w:hAnsi="Times New Roman"/>
          <w:szCs w:val="24"/>
        </w:rPr>
        <w:t>Applied Chemistry</w:t>
      </w:r>
      <w:r w:rsidRPr="00DE1848">
        <w:rPr>
          <w:rFonts w:ascii="Times New Roman" w:hAnsi="Times New Roman"/>
          <w:szCs w:val="24"/>
        </w:rPr>
        <w:t xml:space="preserve"> is to adapt City Tech’s chemistry degree to meet education requirements for 21</w:t>
      </w:r>
      <w:r w:rsidRPr="00DE1848">
        <w:rPr>
          <w:rFonts w:ascii="Times New Roman" w:hAnsi="Times New Roman"/>
          <w:szCs w:val="24"/>
          <w:vertAlign w:val="superscript"/>
        </w:rPr>
        <w:t>st</w:t>
      </w:r>
      <w:r w:rsidRPr="00DE1848">
        <w:rPr>
          <w:rFonts w:ascii="Times New Roman" w:hAnsi="Times New Roman"/>
          <w:szCs w:val="24"/>
        </w:rPr>
        <w:t xml:space="preserve"> century laboratory science careers in and around New York City.  We believe that by providing students with an education that creates a clear path to employment in a broad range of laboratory settings including pharmaceuticals</w:t>
      </w:r>
      <w:r w:rsidR="0010518C" w:rsidRPr="00DE1848">
        <w:rPr>
          <w:rFonts w:ascii="Times New Roman" w:hAnsi="Times New Roman"/>
          <w:szCs w:val="24"/>
        </w:rPr>
        <w:t xml:space="preserve"> and personal care</w:t>
      </w:r>
      <w:r w:rsidR="00505F0C" w:rsidRPr="00DE1848">
        <w:rPr>
          <w:rFonts w:ascii="Times New Roman" w:hAnsi="Times New Roman"/>
          <w:szCs w:val="24"/>
        </w:rPr>
        <w:t>,</w:t>
      </w:r>
      <w:r w:rsidR="0010518C" w:rsidRPr="00DE1848">
        <w:rPr>
          <w:rFonts w:ascii="Times New Roman" w:hAnsi="Times New Roman"/>
          <w:szCs w:val="24"/>
        </w:rPr>
        <w:t xml:space="preserve"> </w:t>
      </w:r>
      <w:r w:rsidRPr="00DE1848">
        <w:rPr>
          <w:rFonts w:ascii="Times New Roman" w:hAnsi="Times New Roman"/>
          <w:szCs w:val="24"/>
        </w:rPr>
        <w:t xml:space="preserve">biochemistry, </w:t>
      </w:r>
      <w:r w:rsidR="0010518C" w:rsidRPr="00DE1848">
        <w:rPr>
          <w:rFonts w:ascii="Times New Roman" w:hAnsi="Times New Roman"/>
          <w:szCs w:val="24"/>
        </w:rPr>
        <w:t>regulatory affairs</w:t>
      </w:r>
      <w:r w:rsidRPr="00DE1848">
        <w:rPr>
          <w:rFonts w:ascii="Times New Roman" w:hAnsi="Times New Roman"/>
          <w:szCs w:val="24"/>
        </w:rPr>
        <w:t xml:space="preserve">, </w:t>
      </w:r>
      <w:r w:rsidR="0010518C" w:rsidRPr="00DE1848">
        <w:rPr>
          <w:rFonts w:ascii="Times New Roman" w:hAnsi="Times New Roman"/>
          <w:szCs w:val="24"/>
        </w:rPr>
        <w:t xml:space="preserve">materials, </w:t>
      </w:r>
      <w:r w:rsidRPr="00DE1848">
        <w:rPr>
          <w:rFonts w:ascii="Times New Roman" w:hAnsi="Times New Roman"/>
          <w:szCs w:val="24"/>
        </w:rPr>
        <w:t xml:space="preserve">and environmental </w:t>
      </w:r>
      <w:r w:rsidR="00505F0C" w:rsidRPr="00DE1848">
        <w:rPr>
          <w:rFonts w:ascii="Times New Roman" w:hAnsi="Times New Roman"/>
          <w:szCs w:val="24"/>
        </w:rPr>
        <w:t>monitoring and remediation</w:t>
      </w:r>
      <w:r w:rsidRPr="00DE1848">
        <w:rPr>
          <w:rFonts w:ascii="Times New Roman" w:hAnsi="Times New Roman"/>
          <w:szCs w:val="24"/>
        </w:rPr>
        <w:t xml:space="preserve">, the </w:t>
      </w:r>
      <w:r w:rsidR="00505F0C" w:rsidRPr="00DE1848">
        <w:rPr>
          <w:rFonts w:ascii="Times New Roman" w:hAnsi="Times New Roman"/>
          <w:szCs w:val="24"/>
        </w:rPr>
        <w:t>BS</w:t>
      </w:r>
      <w:r w:rsidRPr="00DE1848">
        <w:rPr>
          <w:rFonts w:ascii="Times New Roman" w:hAnsi="Times New Roman"/>
          <w:szCs w:val="24"/>
        </w:rPr>
        <w:t xml:space="preserve"> in </w:t>
      </w:r>
      <w:r w:rsidR="00944599" w:rsidRPr="00DE1848">
        <w:rPr>
          <w:rFonts w:ascii="Times New Roman" w:hAnsi="Times New Roman"/>
          <w:szCs w:val="24"/>
        </w:rPr>
        <w:t>Applied Chemistry</w:t>
      </w:r>
      <w:r w:rsidRPr="00DE1848">
        <w:rPr>
          <w:rFonts w:ascii="Times New Roman" w:hAnsi="Times New Roman"/>
          <w:szCs w:val="24"/>
        </w:rPr>
        <w:t xml:space="preserve"> will have the added benefit of attracting and retaining talented students in the sciences at City Tech.  </w:t>
      </w:r>
    </w:p>
    <w:p w:rsidR="00CD4F06" w:rsidRPr="00DE1848" w:rsidRDefault="00CD4F06" w:rsidP="002767E8">
      <w:pPr>
        <w:jc w:val="both"/>
        <w:rPr>
          <w:rFonts w:ascii="Times New Roman" w:hAnsi="Times New Roman"/>
          <w:szCs w:val="24"/>
        </w:rPr>
      </w:pPr>
    </w:p>
    <w:p w:rsidR="00CD4F06" w:rsidRDefault="00505F0C" w:rsidP="002767E8">
      <w:pPr>
        <w:jc w:val="both"/>
      </w:pPr>
      <w:r w:rsidRPr="00DE1848">
        <w:rPr>
          <w:rFonts w:ascii="Times New Roman" w:hAnsi="Times New Roman"/>
          <w:szCs w:val="24"/>
        </w:rPr>
        <w:t>The proposed BS</w:t>
      </w:r>
      <w:r w:rsidR="00CD4F06" w:rsidRPr="00DE1848">
        <w:rPr>
          <w:rFonts w:ascii="Times New Roman" w:hAnsi="Times New Roman"/>
          <w:szCs w:val="24"/>
        </w:rPr>
        <w:t xml:space="preserve"> in </w:t>
      </w:r>
      <w:r w:rsidR="00944599" w:rsidRPr="00DE1848">
        <w:rPr>
          <w:rFonts w:ascii="Times New Roman" w:hAnsi="Times New Roman"/>
          <w:szCs w:val="24"/>
        </w:rPr>
        <w:t>Applied Chemistry</w:t>
      </w:r>
      <w:r w:rsidR="00CD4F06" w:rsidRPr="00DE1848">
        <w:rPr>
          <w:rFonts w:ascii="Times New Roman" w:hAnsi="Times New Roman"/>
          <w:szCs w:val="24"/>
        </w:rPr>
        <w:t xml:space="preserve"> aims to produce graduates who are sought after because they are particularly well prepared for hands on laboratory work. Because chemistry is central to many fields, we believe that the </w:t>
      </w:r>
      <w:r w:rsidRPr="00DE1848">
        <w:rPr>
          <w:rFonts w:ascii="Times New Roman" w:hAnsi="Times New Roman"/>
          <w:szCs w:val="24"/>
        </w:rPr>
        <w:t>BS</w:t>
      </w:r>
      <w:r w:rsidR="00CD4F06" w:rsidRPr="00DE1848">
        <w:rPr>
          <w:rFonts w:ascii="Times New Roman" w:hAnsi="Times New Roman"/>
          <w:szCs w:val="24"/>
        </w:rPr>
        <w:t xml:space="preserve"> in </w:t>
      </w:r>
      <w:r w:rsidR="00944599" w:rsidRPr="00DE1848">
        <w:rPr>
          <w:rFonts w:ascii="Times New Roman" w:hAnsi="Times New Roman"/>
          <w:szCs w:val="24"/>
        </w:rPr>
        <w:t>Applied Chemistry</w:t>
      </w:r>
      <w:r w:rsidR="00CD4F06" w:rsidRPr="00DE1848">
        <w:rPr>
          <w:rFonts w:ascii="Times New Roman" w:hAnsi="Times New Roman"/>
          <w:szCs w:val="24"/>
        </w:rPr>
        <w:t xml:space="preserve"> will prepare students for careers in traditional industries like pharmaceuticals </w:t>
      </w:r>
      <w:r w:rsidRPr="00DE1848">
        <w:rPr>
          <w:rFonts w:ascii="Times New Roman" w:hAnsi="Times New Roman"/>
          <w:szCs w:val="24"/>
        </w:rPr>
        <w:t xml:space="preserve">and personal care, </w:t>
      </w:r>
      <w:r w:rsidR="00CD4F06" w:rsidRPr="00DE1848">
        <w:rPr>
          <w:rFonts w:ascii="Times New Roman" w:hAnsi="Times New Roman"/>
          <w:szCs w:val="24"/>
        </w:rPr>
        <w:t>and also for careers in emerging cross-disciplinary areas like biochemistry, environmental science</w:t>
      </w:r>
      <w:r w:rsidR="00123F22" w:rsidRPr="00DE1848">
        <w:rPr>
          <w:rFonts w:ascii="Times New Roman" w:hAnsi="Times New Roman"/>
          <w:szCs w:val="24"/>
        </w:rPr>
        <w:t>, materials,</w:t>
      </w:r>
      <w:r w:rsidR="00CD4F06" w:rsidRPr="00DE1848">
        <w:rPr>
          <w:rFonts w:ascii="Times New Roman" w:hAnsi="Times New Roman"/>
          <w:szCs w:val="24"/>
        </w:rPr>
        <w:t xml:space="preserve"> and </w:t>
      </w:r>
      <w:r w:rsidR="0010518C" w:rsidRPr="00DE1848">
        <w:rPr>
          <w:rFonts w:ascii="Times New Roman" w:hAnsi="Times New Roman"/>
          <w:szCs w:val="24"/>
        </w:rPr>
        <w:t>regulatory affairs</w:t>
      </w:r>
      <w:r w:rsidR="00CD4F06" w:rsidRPr="00DE1848">
        <w:rPr>
          <w:rFonts w:ascii="Times New Roman" w:hAnsi="Times New Roman"/>
          <w:szCs w:val="24"/>
        </w:rPr>
        <w:t>.  There are sev</w:t>
      </w:r>
      <w:r w:rsidRPr="00DE1848">
        <w:rPr>
          <w:rFonts w:ascii="Times New Roman" w:hAnsi="Times New Roman"/>
          <w:szCs w:val="24"/>
        </w:rPr>
        <w:t>eral features of the proposed BS</w:t>
      </w:r>
      <w:r w:rsidR="00CD4F06" w:rsidRPr="00DE1848">
        <w:rPr>
          <w:rFonts w:ascii="Times New Roman" w:hAnsi="Times New Roman"/>
          <w:szCs w:val="24"/>
        </w:rPr>
        <w:t xml:space="preserve"> in </w:t>
      </w:r>
      <w:r w:rsidR="004B6B3B" w:rsidRPr="00DE1848">
        <w:rPr>
          <w:rFonts w:ascii="Times New Roman" w:hAnsi="Times New Roman"/>
          <w:szCs w:val="24"/>
        </w:rPr>
        <w:t>Applied Chemistry</w:t>
      </w:r>
      <w:r w:rsidR="00CD4F06" w:rsidRPr="00DE1848">
        <w:rPr>
          <w:rFonts w:ascii="Times New Roman" w:hAnsi="Times New Roman"/>
          <w:szCs w:val="24"/>
        </w:rPr>
        <w:t xml:space="preserve"> that differ</w:t>
      </w:r>
      <w:r w:rsidRPr="00DE1848">
        <w:rPr>
          <w:rFonts w:ascii="Times New Roman" w:hAnsi="Times New Roman"/>
          <w:szCs w:val="24"/>
        </w:rPr>
        <w:t>entiate it from a traditional BS</w:t>
      </w:r>
      <w:r w:rsidR="00CD4F06" w:rsidRPr="00DE1848">
        <w:rPr>
          <w:rFonts w:ascii="Times New Roman" w:hAnsi="Times New Roman"/>
          <w:szCs w:val="24"/>
        </w:rPr>
        <w:t xml:space="preserve"> in Chemistry, and, in so doing, support the aim of enha</w:t>
      </w:r>
      <w:r w:rsidRPr="00DE1848">
        <w:rPr>
          <w:rFonts w:ascii="Times New Roman" w:hAnsi="Times New Roman"/>
          <w:szCs w:val="24"/>
        </w:rPr>
        <w:t>nced employability</w:t>
      </w:r>
      <w:r>
        <w:t xml:space="preserve"> in industry.  Distinguishing features of the proposed BS in Applied Chemistry are:</w:t>
      </w:r>
    </w:p>
    <w:p w:rsidR="00CD4F06" w:rsidRDefault="00CD4F06" w:rsidP="002767E8">
      <w:pPr>
        <w:jc w:val="both"/>
      </w:pPr>
    </w:p>
    <w:p w:rsidR="00CD4F06" w:rsidRDefault="00CD4F06" w:rsidP="002767E8">
      <w:pPr>
        <w:numPr>
          <w:ilvl w:val="0"/>
          <w:numId w:val="13"/>
        </w:numPr>
        <w:jc w:val="both"/>
      </w:pPr>
      <w:r>
        <w:t>All chemistry courses will have a required laboratory component.  As such, the aver</w:t>
      </w:r>
      <w:r w:rsidR="00505F0C">
        <w:t>age graduate from City Tech’s BS</w:t>
      </w:r>
      <w:r>
        <w:t xml:space="preserve"> in </w:t>
      </w:r>
      <w:r w:rsidR="00944599">
        <w:t>Applied Chemistry</w:t>
      </w:r>
      <w:r>
        <w:t xml:space="preserve"> will have </w:t>
      </w:r>
      <w:r w:rsidRPr="00D25205">
        <w:t xml:space="preserve">765 hours of laboratory work (including 90 hours of General Chemistry laboratories).  This is approximately twice the </w:t>
      </w:r>
      <w:r>
        <w:t>number of laboratory hours</w:t>
      </w:r>
      <w:r w:rsidRPr="00D25205">
        <w:t xml:space="preserve"> </w:t>
      </w:r>
      <w:r w:rsidR="003A0988">
        <w:t>the American Chemical Society</w:t>
      </w:r>
      <w:r w:rsidRPr="00D25205">
        <w:t xml:space="preserve"> requires for </w:t>
      </w:r>
      <w:r w:rsidR="00944599">
        <w:t>approved</w:t>
      </w:r>
      <w:r w:rsidR="00505F0C">
        <w:t xml:space="preserve"> BS</w:t>
      </w:r>
      <w:r>
        <w:t xml:space="preserve"> Chemistry graduates</w:t>
      </w:r>
      <w:hyperlink w:anchor="_ENREF_1" w:tooltip=", 2008 #5" w:history="1">
        <w:r w:rsidR="00C6284E">
          <w:fldChar w:fldCharType="begin"/>
        </w:r>
        <w:r w:rsidR="00450215">
          <w:instrText xml:space="preserve"> ADDIN EN.CITE &lt;EndNote&gt;&lt;Cite&gt;&lt;Year&gt;2008&lt;/Year&gt;&lt;RecNum&gt;5&lt;/RecNum&gt;&lt;DisplayText&gt;&lt;style face="superscript"&gt;1&lt;/style&gt;&lt;/DisplayText&gt;&lt;record&gt;&lt;rec-number&gt;5&lt;/rec-number&gt;&lt;foreign-keys&gt;&lt;key app="EN" db-id="9vtp05evr2zpere0ped5fvf4etvs2x59f5z5"&gt;5&lt;/key&gt;&lt;/foreign-keys&gt;&lt;ref-type name="Standard"&gt;58&lt;/ref-type&gt;&lt;contributors&gt;&lt;/contributors&gt;&lt;titles&gt;&lt;title&gt;ACS Guidelines and Evaluation Procedures for Bachelor’s Degree Programs&lt;/title&gt;&lt;/titles&gt;&lt;dates&gt;&lt;year&gt;2008&lt;/year&gt;&lt;/dates&gt;&lt;pub-location&gt;Washington, D.C.&lt;/pub-location&gt;&lt;publisher&gt;American Chemical Society&lt;/publisher&gt;&lt;urls&gt;&lt;/urls&gt;&lt;/record&gt;&lt;/Cite&gt;&lt;/EndNote&gt;</w:instrText>
        </w:r>
        <w:r w:rsidR="00C6284E">
          <w:fldChar w:fldCharType="separate"/>
        </w:r>
        <w:r w:rsidR="00450215" w:rsidRPr="009A7D3F">
          <w:rPr>
            <w:noProof/>
            <w:vertAlign w:val="superscript"/>
          </w:rPr>
          <w:t>1</w:t>
        </w:r>
        <w:r w:rsidR="00C6284E">
          <w:fldChar w:fldCharType="end"/>
        </w:r>
      </w:hyperlink>
      <w:r w:rsidR="009A7D3F">
        <w:t>.</w:t>
      </w:r>
      <w:r w:rsidR="004B6B3B">
        <w:t xml:space="preserve"> </w:t>
      </w:r>
    </w:p>
    <w:p w:rsidR="00CD4F06" w:rsidRDefault="00CD4F06" w:rsidP="002767E8">
      <w:pPr>
        <w:numPr>
          <w:ilvl w:val="0"/>
          <w:numId w:val="13"/>
        </w:numPr>
        <w:jc w:val="both"/>
      </w:pPr>
      <w:r>
        <w:t xml:space="preserve">The </w:t>
      </w:r>
      <w:r w:rsidR="003A0988">
        <w:t>Department of Chemistry</w:t>
      </w:r>
      <w:r>
        <w:t xml:space="preserve"> will offer advanced laboratory courses in chromatography and spectroscopy.  In a survey of </w:t>
      </w:r>
      <w:r w:rsidRPr="00D25205">
        <w:t xml:space="preserve">113 </w:t>
      </w:r>
      <w:r>
        <w:t>bachelor’s level job postings in the NY metropolitan area, 24 % specifically requested experience in chromatography and/or spectroscopy.</w:t>
      </w:r>
      <w:r w:rsidR="00505F0C">
        <w:t xml:space="preserve">  This survey is detailed in our job needs analysis (Appendix A of this document).</w:t>
      </w:r>
    </w:p>
    <w:p w:rsidR="00CD4F06" w:rsidRDefault="00CD4F06" w:rsidP="002767E8">
      <w:pPr>
        <w:numPr>
          <w:ilvl w:val="0"/>
          <w:numId w:val="13"/>
        </w:numPr>
        <w:jc w:val="both"/>
      </w:pPr>
      <w:r>
        <w:t>Students will participate in a required internship in either an industrial laboratory, a government laboratory, or an academic laboratory.</w:t>
      </w:r>
      <w:r w:rsidR="006B2965">
        <w:t xml:space="preserve">  For students electing to perform their internship in an academic laboratory, students will be strongly encouraged to seek a position outside of City Tech so that they will have had the opportunity to experience a different </w:t>
      </w:r>
      <w:r w:rsidR="003A0988">
        <w:t>workplace</w:t>
      </w:r>
      <w:r w:rsidR="006B2965">
        <w:t xml:space="preserve"> environment</w:t>
      </w:r>
      <w:r w:rsidR="003A0988">
        <w:t>.</w:t>
      </w:r>
    </w:p>
    <w:p w:rsidR="00993D7E" w:rsidRDefault="00CD4F06" w:rsidP="002767E8">
      <w:pPr>
        <w:jc w:val="both"/>
        <w:rPr>
          <w:rFonts w:ascii="Calibri" w:hAnsi="Calibri" w:cs="Calibri"/>
          <w:bCs/>
          <w:w w:val="99"/>
          <w:szCs w:val="24"/>
        </w:rPr>
      </w:pPr>
      <w:r>
        <w:rPr>
          <w:color w:val="FF0000"/>
        </w:rPr>
        <w:br w:type="page"/>
      </w:r>
      <w:r w:rsidR="00993D7E" w:rsidRPr="00993D7E">
        <w:rPr>
          <w:b/>
        </w:rPr>
        <w:lastRenderedPageBreak/>
        <w:t>2. Need</w:t>
      </w:r>
      <w:r w:rsidR="00515B66">
        <w:rPr>
          <w:b/>
        </w:rPr>
        <w:t xml:space="preserve"> and</w:t>
      </w:r>
      <w:r w:rsidR="00993D7E" w:rsidRPr="00993D7E">
        <w:rPr>
          <w:b/>
        </w:rPr>
        <w:t xml:space="preserve"> Justification</w:t>
      </w:r>
    </w:p>
    <w:p w:rsidR="00993D7E" w:rsidRDefault="00993D7E" w:rsidP="002767E8">
      <w:pPr>
        <w:jc w:val="both"/>
        <w:rPr>
          <w:rFonts w:ascii="Calibri" w:hAnsi="Calibri" w:cs="Calibri"/>
          <w:b/>
          <w:bCs/>
          <w:w w:val="99"/>
          <w:szCs w:val="24"/>
        </w:rPr>
      </w:pPr>
      <w:r>
        <w:rPr>
          <w:rFonts w:ascii="Calibri" w:hAnsi="Calibri" w:cs="Calibri"/>
          <w:bCs/>
          <w:w w:val="99"/>
          <w:szCs w:val="24"/>
        </w:rPr>
        <w:t xml:space="preserve"> </w:t>
      </w:r>
    </w:p>
    <w:p w:rsidR="00993D7E" w:rsidRDefault="00993D7E" w:rsidP="002767E8">
      <w:pPr>
        <w:ind w:left="360" w:hanging="360"/>
        <w:jc w:val="both"/>
        <w:rPr>
          <w:b/>
        </w:rPr>
      </w:pPr>
      <w:r w:rsidRPr="00AB2742">
        <w:rPr>
          <w:b/>
        </w:rPr>
        <w:t>High Level Summary</w:t>
      </w:r>
    </w:p>
    <w:p w:rsidR="00CB5BE2" w:rsidRPr="00AB2742" w:rsidRDefault="00CB5BE2" w:rsidP="002767E8">
      <w:pPr>
        <w:ind w:left="360" w:hanging="360"/>
        <w:jc w:val="both"/>
        <w:rPr>
          <w:b/>
        </w:rPr>
      </w:pPr>
    </w:p>
    <w:p w:rsidR="00993D7E" w:rsidRDefault="00B00520" w:rsidP="002767E8">
      <w:pPr>
        <w:jc w:val="both"/>
      </w:pPr>
      <w:r w:rsidRPr="00583E81">
        <w:t>Through a comprehensive job needs analysis focused in and around New York City, the Department of Chemistry has identified that significant opportunities exist for bachelor’s-level chemistry graduates with strong experience in chromatography and spectroscopy (Appendix A).</w:t>
      </w:r>
      <w:r>
        <w:t xml:space="preserve">  </w:t>
      </w:r>
      <w:r w:rsidR="006B2965">
        <w:t xml:space="preserve">We find that none of the other CUNY campuses offers specific undergraduate courses in the areas of chromatography and spectroscopy.  </w:t>
      </w:r>
      <w:r w:rsidR="00993D7E">
        <w:t xml:space="preserve">We further find that </w:t>
      </w:r>
      <w:r w:rsidR="005C6CDF">
        <w:t>of the CUNY campuses, only York College</w:t>
      </w:r>
      <w:r w:rsidR="00993D7E">
        <w:t xml:space="preserve"> offer</w:t>
      </w:r>
      <w:r w:rsidR="005C6CDF">
        <w:t>s</w:t>
      </w:r>
      <w:r w:rsidR="00993D7E">
        <w:t xml:space="preserve"> credited internships in their chemistry bachelor’s </w:t>
      </w:r>
      <w:r w:rsidR="006B2965">
        <w:t xml:space="preserve">degree </w:t>
      </w:r>
      <w:r w:rsidR="00993D7E">
        <w:t>programs.  According to Chemical and Engineering News, “Internships in industry increase a new graduate’s chance of landing a per</w:t>
      </w:r>
      <w:r w:rsidR="00196B8B">
        <w:t>manent position.”</w:t>
      </w:r>
      <w:hyperlink w:anchor="_ENREF_2" w:tooltip="Ainsworth, January, 2013 #1" w:history="1">
        <w:r w:rsidR="00C6284E">
          <w:fldChar w:fldCharType="begin"/>
        </w:r>
        <w:r w:rsidR="00450215">
          <w:instrText xml:space="preserve"> ADDIN EN.CITE &lt;EndNote&gt;&lt;Cite&gt;&lt;Author&gt;Ainsworth&lt;/Author&gt;&lt;Year&gt;January, 2013&lt;/Year&gt;&lt;RecNum&gt;1&lt;/RecNum&gt;&lt;DisplayText&gt;&lt;style face="superscript"&gt;2&lt;/style&gt;&lt;/DisplayText&gt;&lt;record&gt;&lt;rec-number&gt;1&lt;/rec-number&gt;&lt;foreign-keys&gt;&lt;key app="EN" db-id="9vtp05evr2zpere0ped5fvf4etvs2x59f5z5"&gt;1&lt;/key&gt;&lt;/foreign-keys&gt;&lt;ref-type name="Magazine Article"&gt;19&lt;/ref-type&gt;&lt;contributors&gt;&lt;authors&gt;&lt;author&gt;Ainsworth, Susan J.&lt;/author&gt;&lt;/authors&gt;&lt;/contributors&gt;&lt;titles&gt;&lt;title&gt;New Bachelor-Level Chemists Face Grim Job Market&lt;/title&gt;&lt;secondary-title&gt;Chemical and Engineering News&lt;/secondary-title&gt;&lt;/titles&gt;&lt;volume&gt;91&lt;/volume&gt;&lt;number&gt;4&lt;/number&gt;&lt;section&gt;89&lt;/section&gt;&lt;dates&gt;&lt;year&gt;January, 2013&lt;/year&gt;&lt;/dates&gt;&lt;urls&gt;&lt;/urls&gt;&lt;/record&gt;&lt;/Cite&gt;&lt;/EndNote&gt;</w:instrText>
        </w:r>
        <w:r w:rsidR="00C6284E">
          <w:fldChar w:fldCharType="separate"/>
        </w:r>
        <w:r w:rsidR="00450215" w:rsidRPr="009A7D3F">
          <w:rPr>
            <w:noProof/>
            <w:vertAlign w:val="superscript"/>
          </w:rPr>
          <w:t>2</w:t>
        </w:r>
        <w:r w:rsidR="00C6284E">
          <w:fldChar w:fldCharType="end"/>
        </w:r>
      </w:hyperlink>
      <w:r w:rsidR="00993D7E">
        <w:t xml:space="preserve"> </w:t>
      </w:r>
      <w:r w:rsidR="00AE1CC5">
        <w:t xml:space="preserve"> </w:t>
      </w:r>
      <w:r w:rsidR="00BD3D56">
        <w:t>Finally</w:t>
      </w:r>
      <w:r w:rsidR="006B2965">
        <w:t xml:space="preserve">, the New York State Department of Labor projects strong growth in cross-disciplinary sciences (environmental science, biochemistry) that rely on chemical analyses (Appendix A).  </w:t>
      </w:r>
      <w:r w:rsidR="00993D7E">
        <w:t xml:space="preserve"> </w:t>
      </w:r>
    </w:p>
    <w:p w:rsidR="00993D7E" w:rsidRDefault="00993D7E" w:rsidP="002767E8">
      <w:pPr>
        <w:ind w:left="360"/>
        <w:jc w:val="both"/>
      </w:pPr>
    </w:p>
    <w:p w:rsidR="00993D7E" w:rsidRDefault="00993D7E" w:rsidP="002767E8">
      <w:pPr>
        <w:ind w:left="360" w:hanging="360"/>
        <w:jc w:val="both"/>
        <w:rPr>
          <w:b/>
        </w:rPr>
      </w:pPr>
      <w:r>
        <w:rPr>
          <w:b/>
        </w:rPr>
        <w:t>History of Chemical Technology at City Tech</w:t>
      </w:r>
    </w:p>
    <w:p w:rsidR="00CB5BE2" w:rsidRPr="00AB2742" w:rsidRDefault="00CB5BE2" w:rsidP="002767E8">
      <w:pPr>
        <w:ind w:left="360" w:hanging="360"/>
        <w:jc w:val="both"/>
        <w:rPr>
          <w:b/>
        </w:rPr>
      </w:pPr>
    </w:p>
    <w:p w:rsidR="00993D7E" w:rsidRDefault="00993D7E" w:rsidP="002767E8">
      <w:pPr>
        <w:jc w:val="both"/>
      </w:pPr>
      <w:r>
        <w:t>Until 2011, the City Tech Depar</w:t>
      </w:r>
      <w:r w:rsidR="006256F2">
        <w:t>tment of Chemistry offered an AAS</w:t>
      </w:r>
      <w:r>
        <w:t xml:space="preserve"> degree in Chemical Technology.  This degree was intended as a terminal degree to prepare graduates for immediate employment in Brooklyn’s chemical manufacturing sector.  In 2008 Pfizer closed its Williamsburg plant.  This closing marked the end of Brooklyn’s once vigorous chemicals manufacturing economy.  Even in the decad</w:t>
      </w:r>
      <w:r w:rsidR="00BF464C">
        <w:t>e preceding Pfizer’s closure, AAS</w:t>
      </w:r>
      <w:r>
        <w:t xml:space="preserve"> level chemical technician jobs were no longer common, and only a handful of Ci</w:t>
      </w:r>
      <w:r w:rsidR="00BF464C">
        <w:t>ty Tech’s Chemical Technology AAS</w:t>
      </w:r>
      <w:r>
        <w:t xml:space="preserve"> degree earners entered directly into employment.</w:t>
      </w:r>
      <w:r w:rsidR="00CE268B">
        <w:t xml:space="preserve">  The diminished demand for </w:t>
      </w:r>
      <w:proofErr w:type="gramStart"/>
      <w:r w:rsidR="00CE268B">
        <w:t>associates</w:t>
      </w:r>
      <w:proofErr w:type="gramEnd"/>
      <w:r w:rsidR="00CE268B">
        <w:t xml:space="preserve"> level chemical technicians in Brooklyn reflects a broad national trend in which employers are seeking BS level chemical technicians (Appendix B).  </w:t>
      </w:r>
      <w:proofErr w:type="gramStart"/>
      <w:r w:rsidR="00CE268B">
        <w:t>Finally,</w:t>
      </w:r>
      <w:r>
        <w:t xml:space="preserve"> the NYS Department of </w:t>
      </w:r>
      <w:r w:rsidR="002A2153">
        <w:t>Labor (data from 2010</w:t>
      </w:r>
      <w:r w:rsidRPr="00D25205">
        <w:t>-201</w:t>
      </w:r>
      <w:r w:rsidR="002A2153">
        <w:t>4</w:t>
      </w:r>
      <w:r w:rsidRPr="00D25205">
        <w:t>)</w:t>
      </w:r>
      <w:r>
        <w:t xml:space="preserve"> reports that even when associates degree holders find a chemical technician job, they begin their careers with only two thirds the salary of bachelor’s degree holders (Table 1).</w:t>
      </w:r>
      <w:proofErr w:type="gramEnd"/>
    </w:p>
    <w:p w:rsidR="00993D7E" w:rsidRDefault="00993D7E" w:rsidP="002767E8">
      <w:pPr>
        <w:ind w:left="360"/>
        <w:jc w:val="both"/>
      </w:pPr>
    </w:p>
    <w:p w:rsidR="00993D7E" w:rsidRDefault="00993D7E" w:rsidP="002767E8">
      <w:pPr>
        <w:jc w:val="both"/>
      </w:pPr>
      <w:r w:rsidRPr="00B17FAB">
        <w:rPr>
          <w:b/>
        </w:rPr>
        <w:t>Table 1:</w:t>
      </w:r>
      <w:r>
        <w:t xml:space="preserve"> Entry and median salaries of chemistry degree holders as a function of highest degree attained</w:t>
      </w:r>
      <w:r w:rsidR="006A5D33" w:rsidRPr="00BF464C">
        <w:rPr>
          <w:rFonts w:ascii="Times New Roman" w:hAnsi="Times New Roman"/>
        </w:rPr>
        <w:t xml:space="preserve"> </w:t>
      </w:r>
      <w:r w:rsidR="006A5D33" w:rsidRPr="00F37388">
        <w:rPr>
          <w:rFonts w:ascii="Times New Roman" w:hAnsi="Times New Roman"/>
          <w:szCs w:val="24"/>
        </w:rPr>
        <w:t>(</w:t>
      </w:r>
      <w:r w:rsidR="002A2153" w:rsidRPr="002A2153">
        <w:rPr>
          <w:rStyle w:val="Hyperlink"/>
        </w:rPr>
        <w:t>http://labor.ny.gov/stats/lswage2.asp</w:t>
      </w:r>
      <w:r w:rsidR="006A5D33" w:rsidRPr="00F37388">
        <w:rPr>
          <w:rFonts w:ascii="Times New Roman" w:hAnsi="Times New Roman"/>
          <w:szCs w:val="24"/>
        </w:rPr>
        <w:t>)</w:t>
      </w:r>
      <w:hyperlink w:anchor="_ENREF_3" w:tooltip=", 2013 #2" w:history="1">
        <w:r w:rsidR="00C6284E" w:rsidRPr="00F37388">
          <w:rPr>
            <w:rFonts w:ascii="Times New Roman" w:hAnsi="Times New Roman"/>
            <w:szCs w:val="24"/>
          </w:rPr>
          <w:fldChar w:fldCharType="begin"/>
        </w:r>
        <w:r w:rsidR="00450215">
          <w:rPr>
            <w:rFonts w:ascii="Times New Roman" w:hAnsi="Times New Roman"/>
            <w:szCs w:val="24"/>
          </w:rPr>
          <w:instrText xml:space="preserve"> ADDIN EN.CITE &lt;EndNote&gt;&lt;Cite&gt;&lt;Year&gt;2013&lt;/Year&gt;&lt;RecNum&gt;2&lt;/RecNum&gt;&lt;DisplayText&gt;&lt;style face="superscript"&gt;3&lt;/style&gt;&lt;/DisplayText&gt;&lt;record&gt;&lt;rec-number&gt;2&lt;/rec-number&gt;&lt;foreign-keys&gt;&lt;key app="EN" db-id="9vtp05evr2zpere0ped5fvf4etvs2x59f5z5"&gt;2&lt;/key&gt;&lt;/foreign-keys&gt;&lt;ref-type name="Web Page"&gt;12&lt;/ref-type&gt;&lt;contributors&gt;&lt;/contributors&gt;&lt;titles&gt;&lt;title&gt;New York State Department of Labor. Labor Statistics; Wages&lt;/title&gt;&lt;short-title&gt;New York State Department of Labor. Labor Statistics Employment Projections&lt;/short-title&gt;&lt;/titles&gt;&lt;pages&gt;New York State Department of Labor, Labor Statistics, Employment Projections&lt;/pages&gt;&lt;volume&gt;2014&lt;/volume&gt;&lt;number&gt;September 12, 2014&lt;/number&gt;&lt;dates&gt;&lt;year&gt;2013&lt;/year&gt;&lt;/dates&gt;&lt;publisher&gt;NYS Department of Labor&lt;/publisher&gt;&lt;urls&gt;&lt;related-urls&gt;&lt;url&gt;http://labor.ny.gov/stats/lswage2.asp&lt;/url&gt;&lt;/related-urls&gt;&lt;/urls&gt;&lt;/record&gt;&lt;/Cite&gt;&lt;/EndNote&gt;</w:instrText>
        </w:r>
        <w:r w:rsidR="00C6284E" w:rsidRPr="00F37388">
          <w:rPr>
            <w:rFonts w:ascii="Times New Roman" w:hAnsi="Times New Roman"/>
            <w:szCs w:val="24"/>
          </w:rPr>
          <w:fldChar w:fldCharType="separate"/>
        </w:r>
        <w:r w:rsidR="00450215" w:rsidRPr="00F37388">
          <w:rPr>
            <w:rFonts w:ascii="Times New Roman" w:hAnsi="Times New Roman"/>
            <w:noProof/>
            <w:szCs w:val="24"/>
            <w:vertAlign w:val="superscript"/>
          </w:rPr>
          <w:t>3</w:t>
        </w:r>
        <w:r w:rsidR="00C6284E" w:rsidRPr="00F37388">
          <w:rPr>
            <w:rFonts w:ascii="Times New Roman" w:hAnsi="Times New Roman"/>
            <w:szCs w:val="24"/>
          </w:rPr>
          <w:fldChar w:fldCharType="end"/>
        </w:r>
      </w:hyperlink>
      <w:r w:rsidRPr="00F37388">
        <w:rPr>
          <w:rFonts w:ascii="Times New Roman" w:hAnsi="Times New Roman"/>
        </w:rPr>
        <w:t>.</w:t>
      </w:r>
    </w:p>
    <w:p w:rsidR="00993D7E" w:rsidRDefault="00993D7E" w:rsidP="002767E8">
      <w:pPr>
        <w:ind w:left="36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993D7E" w:rsidTr="00A97834">
        <w:tc>
          <w:tcPr>
            <w:tcW w:w="2952" w:type="dxa"/>
            <w:shd w:val="clear" w:color="auto" w:fill="auto"/>
          </w:tcPr>
          <w:p w:rsidR="00993D7E" w:rsidRDefault="00993D7E" w:rsidP="002767E8">
            <w:pPr>
              <w:jc w:val="both"/>
            </w:pPr>
            <w:r>
              <w:t>Degree</w:t>
            </w:r>
          </w:p>
        </w:tc>
        <w:tc>
          <w:tcPr>
            <w:tcW w:w="2952" w:type="dxa"/>
            <w:shd w:val="clear" w:color="auto" w:fill="auto"/>
          </w:tcPr>
          <w:p w:rsidR="00993D7E" w:rsidRDefault="00993D7E" w:rsidP="002767E8">
            <w:pPr>
              <w:jc w:val="both"/>
            </w:pPr>
            <w:r>
              <w:t xml:space="preserve">Entry salary </w:t>
            </w:r>
          </w:p>
        </w:tc>
        <w:tc>
          <w:tcPr>
            <w:tcW w:w="2952" w:type="dxa"/>
            <w:shd w:val="clear" w:color="auto" w:fill="auto"/>
          </w:tcPr>
          <w:p w:rsidR="00993D7E" w:rsidRDefault="00993D7E" w:rsidP="002767E8">
            <w:pPr>
              <w:jc w:val="both"/>
            </w:pPr>
            <w:r>
              <w:t>Median salary</w:t>
            </w:r>
          </w:p>
        </w:tc>
      </w:tr>
      <w:tr w:rsidR="002A2153" w:rsidTr="00A97834">
        <w:tc>
          <w:tcPr>
            <w:tcW w:w="2952" w:type="dxa"/>
            <w:shd w:val="clear" w:color="auto" w:fill="auto"/>
          </w:tcPr>
          <w:p w:rsidR="002A2153" w:rsidRDefault="002A2153" w:rsidP="002767E8">
            <w:pPr>
              <w:jc w:val="both"/>
            </w:pPr>
            <w:r>
              <w:t>Associates</w:t>
            </w:r>
          </w:p>
        </w:tc>
        <w:tc>
          <w:tcPr>
            <w:tcW w:w="2952" w:type="dxa"/>
            <w:shd w:val="clear" w:color="auto" w:fill="auto"/>
          </w:tcPr>
          <w:p w:rsidR="002A2153" w:rsidRPr="002A2153" w:rsidRDefault="002A2153" w:rsidP="002767E8">
            <w:pPr>
              <w:ind w:left="360"/>
              <w:jc w:val="both"/>
              <w:rPr>
                <w:rFonts w:ascii="Times New Roman" w:hAnsi="Times New Roman"/>
                <w:szCs w:val="24"/>
              </w:rPr>
            </w:pPr>
            <w:r>
              <w:rPr>
                <w:rFonts w:ascii="Times New Roman" w:hAnsi="Times New Roman"/>
                <w:bCs/>
                <w:szCs w:val="24"/>
              </w:rPr>
              <w:t>$</w:t>
            </w:r>
            <w:r w:rsidRPr="002A2153">
              <w:rPr>
                <w:rFonts w:ascii="Times New Roman" w:hAnsi="Times New Roman"/>
                <w:bCs/>
                <w:szCs w:val="24"/>
              </w:rPr>
              <w:t>31,620</w:t>
            </w:r>
          </w:p>
        </w:tc>
        <w:tc>
          <w:tcPr>
            <w:tcW w:w="2952" w:type="dxa"/>
            <w:shd w:val="clear" w:color="auto" w:fill="auto"/>
          </w:tcPr>
          <w:p w:rsidR="002A2153" w:rsidRPr="002A2153" w:rsidRDefault="002A2153" w:rsidP="002767E8">
            <w:pPr>
              <w:ind w:left="360"/>
              <w:jc w:val="both"/>
              <w:rPr>
                <w:rFonts w:ascii="Times New Roman" w:hAnsi="Times New Roman"/>
                <w:szCs w:val="24"/>
              </w:rPr>
            </w:pPr>
            <w:r>
              <w:rPr>
                <w:rFonts w:ascii="Times New Roman" w:hAnsi="Times New Roman"/>
                <w:bCs/>
                <w:szCs w:val="24"/>
              </w:rPr>
              <w:t>$</w:t>
            </w:r>
            <w:r w:rsidRPr="002A2153">
              <w:rPr>
                <w:rFonts w:ascii="Times New Roman" w:hAnsi="Times New Roman"/>
                <w:bCs/>
                <w:szCs w:val="24"/>
              </w:rPr>
              <w:t>44,300</w:t>
            </w:r>
          </w:p>
        </w:tc>
      </w:tr>
      <w:tr w:rsidR="002A2153" w:rsidTr="00A97834">
        <w:tc>
          <w:tcPr>
            <w:tcW w:w="2952" w:type="dxa"/>
            <w:shd w:val="clear" w:color="auto" w:fill="auto"/>
          </w:tcPr>
          <w:p w:rsidR="002A2153" w:rsidRDefault="002A2153" w:rsidP="002767E8">
            <w:pPr>
              <w:jc w:val="both"/>
            </w:pPr>
            <w:r>
              <w:t>Bachelor’s</w:t>
            </w:r>
          </w:p>
        </w:tc>
        <w:tc>
          <w:tcPr>
            <w:tcW w:w="2952" w:type="dxa"/>
            <w:shd w:val="clear" w:color="auto" w:fill="auto"/>
          </w:tcPr>
          <w:p w:rsidR="002A2153" w:rsidRPr="002A2153" w:rsidRDefault="002A2153" w:rsidP="002767E8">
            <w:pPr>
              <w:ind w:left="360"/>
              <w:jc w:val="both"/>
              <w:rPr>
                <w:rFonts w:ascii="Times New Roman" w:hAnsi="Times New Roman"/>
                <w:szCs w:val="24"/>
              </w:rPr>
            </w:pPr>
            <w:r>
              <w:rPr>
                <w:rFonts w:ascii="Times New Roman" w:hAnsi="Times New Roman"/>
                <w:bCs/>
                <w:szCs w:val="24"/>
              </w:rPr>
              <w:t>$</w:t>
            </w:r>
            <w:r w:rsidRPr="002A2153">
              <w:rPr>
                <w:rFonts w:ascii="Times New Roman" w:hAnsi="Times New Roman"/>
                <w:bCs/>
                <w:szCs w:val="24"/>
              </w:rPr>
              <w:t>46,880</w:t>
            </w:r>
          </w:p>
        </w:tc>
        <w:tc>
          <w:tcPr>
            <w:tcW w:w="2952" w:type="dxa"/>
            <w:shd w:val="clear" w:color="auto" w:fill="auto"/>
          </w:tcPr>
          <w:p w:rsidR="002A2153" w:rsidRPr="002A2153" w:rsidRDefault="002A2153" w:rsidP="002767E8">
            <w:pPr>
              <w:ind w:left="360"/>
              <w:jc w:val="both"/>
              <w:rPr>
                <w:rFonts w:ascii="Times New Roman" w:hAnsi="Times New Roman"/>
                <w:szCs w:val="24"/>
              </w:rPr>
            </w:pPr>
            <w:r>
              <w:rPr>
                <w:rFonts w:ascii="Times New Roman" w:hAnsi="Times New Roman"/>
                <w:bCs/>
                <w:szCs w:val="24"/>
              </w:rPr>
              <w:t>$</w:t>
            </w:r>
            <w:r w:rsidRPr="002A2153">
              <w:rPr>
                <w:rFonts w:ascii="Times New Roman" w:hAnsi="Times New Roman"/>
                <w:bCs/>
                <w:szCs w:val="24"/>
              </w:rPr>
              <w:t>72,810</w:t>
            </w:r>
          </w:p>
        </w:tc>
      </w:tr>
    </w:tbl>
    <w:p w:rsidR="00993D7E" w:rsidRDefault="00993D7E" w:rsidP="002767E8">
      <w:pPr>
        <w:ind w:left="360"/>
        <w:jc w:val="both"/>
      </w:pPr>
    </w:p>
    <w:p w:rsidR="00993D7E" w:rsidRDefault="00993D7E" w:rsidP="00C56FB9">
      <w:pPr>
        <w:jc w:val="both"/>
      </w:pPr>
      <w:r>
        <w:t xml:space="preserve">Due to the relatively low salaries and the difficulties in finding associate level chemical technician jobs, </w:t>
      </w:r>
      <w:r w:rsidR="00BF464C">
        <w:t xml:space="preserve">we know of only one of City Tech’s AAS </w:t>
      </w:r>
      <w:proofErr w:type="gramStart"/>
      <w:r w:rsidR="00BF464C">
        <w:t>degree earners who has</w:t>
      </w:r>
      <w:proofErr w:type="gramEnd"/>
      <w:r w:rsidR="00BF464C">
        <w:t xml:space="preserve"> entered directly into industry in the last ten years.  Instead, </w:t>
      </w:r>
      <w:r>
        <w:t xml:space="preserve">the </w:t>
      </w:r>
      <w:r w:rsidR="00A12F7E">
        <w:t>majority of City Tech’s recent C</w:t>
      </w:r>
      <w:r>
        <w:t xml:space="preserve">hemical </w:t>
      </w:r>
      <w:r w:rsidR="00A12F7E">
        <w:t>T</w:t>
      </w:r>
      <w:r>
        <w:t>echnology graduates transfer to bachelor’s programs in chemistry, biochemistry, or chemical engineering.  Recognizing and supporting the increasing number of stu</w:t>
      </w:r>
      <w:r w:rsidR="00BF464C">
        <w:t>dents who elect to transfer to b</w:t>
      </w:r>
      <w:r>
        <w:t xml:space="preserve">achelor’s </w:t>
      </w:r>
      <w:r w:rsidR="00BF464C">
        <w:t>degree,</w:t>
      </w:r>
      <w:r>
        <w:t xml:space="preserve"> the </w:t>
      </w:r>
      <w:r w:rsidR="00BF464C">
        <w:t xml:space="preserve">City Tech </w:t>
      </w:r>
      <w:r>
        <w:t>Department of Chemistry undertook a major curriculum overhaul</w:t>
      </w:r>
      <w:r w:rsidR="00BF464C">
        <w:t xml:space="preserve"> in 2010/11 and now offers an AS</w:t>
      </w:r>
      <w:r>
        <w:t xml:space="preserve"> degree </w:t>
      </w:r>
      <w:r w:rsidR="00BF464C">
        <w:t>in Chemical Technology.  This AS</w:t>
      </w:r>
      <w:r>
        <w:t xml:space="preserve"> degree is equivalent to a rigorous first two years o</w:t>
      </w:r>
      <w:r w:rsidR="00BF464C">
        <w:t>f a chemistry or biochemistry BS degree.  While the AS</w:t>
      </w:r>
      <w:r>
        <w:t xml:space="preserve"> in Chemical Technology has facilitated more successful transfers, connecting students to standard science bachelor’s programs does not meet City Tech’s core mission to train students for careers in applied science.  To better align City Tech’s </w:t>
      </w:r>
      <w:r w:rsidR="006C505E">
        <w:t>degree offerings</w:t>
      </w:r>
      <w:r>
        <w:t xml:space="preserve"> with the college’s core mission, the </w:t>
      </w:r>
      <w:r w:rsidR="0057374F">
        <w:t>D</w:t>
      </w:r>
      <w:r>
        <w:t xml:space="preserve">epartment of </w:t>
      </w:r>
      <w:r w:rsidR="0057374F">
        <w:t>C</w:t>
      </w:r>
      <w:r>
        <w:t>hemistry has undertaken a job needs analysis to identify careers in applied chemistry in and around NYC.  We now propose a bachelor’s program to prepare students for the careers we have identified.</w:t>
      </w:r>
    </w:p>
    <w:p w:rsidR="00DF7C11" w:rsidRDefault="00DF7C11" w:rsidP="002767E8">
      <w:pPr>
        <w:jc w:val="both"/>
      </w:pPr>
    </w:p>
    <w:p w:rsidR="00DF7C11" w:rsidRPr="001B1C83" w:rsidRDefault="00DF7C11" w:rsidP="002767E8">
      <w:pPr>
        <w:jc w:val="both"/>
        <w:rPr>
          <w:b/>
        </w:rPr>
      </w:pPr>
      <w:r w:rsidRPr="001B1C83">
        <w:rPr>
          <w:b/>
        </w:rPr>
        <w:t xml:space="preserve">2.1 Relationship to </w:t>
      </w:r>
      <w:r w:rsidR="00A12F7E">
        <w:rPr>
          <w:b/>
        </w:rPr>
        <w:t>O</w:t>
      </w:r>
      <w:r w:rsidRPr="001B1C83">
        <w:rPr>
          <w:b/>
        </w:rPr>
        <w:t xml:space="preserve">ther </w:t>
      </w:r>
      <w:r w:rsidR="00A12F7E">
        <w:rPr>
          <w:b/>
        </w:rPr>
        <w:t>P</w:t>
      </w:r>
      <w:r w:rsidRPr="001B1C83">
        <w:rPr>
          <w:b/>
        </w:rPr>
        <w:t>rograms at CUNY</w:t>
      </w:r>
      <w:r w:rsidR="001B1C83">
        <w:rPr>
          <w:b/>
        </w:rPr>
        <w:t xml:space="preserve"> </w:t>
      </w:r>
    </w:p>
    <w:p w:rsidR="00DF7C11" w:rsidRDefault="00DF7C11" w:rsidP="002767E8">
      <w:pPr>
        <w:jc w:val="both"/>
      </w:pPr>
    </w:p>
    <w:p w:rsidR="001B1C83" w:rsidRPr="001B1C83" w:rsidRDefault="001B1C83" w:rsidP="002767E8">
      <w:pPr>
        <w:autoSpaceDE w:val="0"/>
        <w:autoSpaceDN w:val="0"/>
        <w:adjustRightInd w:val="0"/>
        <w:jc w:val="both"/>
        <w:rPr>
          <w:rFonts w:ascii="Times New Roman" w:eastAsia="Calibri" w:hAnsi="Times New Roman"/>
          <w:szCs w:val="24"/>
        </w:rPr>
      </w:pPr>
      <w:r w:rsidRPr="001B1C83">
        <w:rPr>
          <w:rFonts w:ascii="Times New Roman" w:eastAsia="Calibri" w:hAnsi="Times New Roman"/>
          <w:szCs w:val="24"/>
        </w:rPr>
        <w:t xml:space="preserve">No other CUNY campus offers a </w:t>
      </w:r>
      <w:r w:rsidR="00C032A0">
        <w:rPr>
          <w:rFonts w:ascii="Times New Roman" w:eastAsia="Calibri" w:hAnsi="Times New Roman"/>
          <w:szCs w:val="24"/>
        </w:rPr>
        <w:t>BS</w:t>
      </w:r>
      <w:r w:rsidRPr="001B1C83">
        <w:rPr>
          <w:rFonts w:ascii="Times New Roman" w:eastAsia="Calibri" w:hAnsi="Times New Roman"/>
          <w:szCs w:val="24"/>
        </w:rPr>
        <w:t xml:space="preserve"> in Applied Chemistry.  </w:t>
      </w:r>
    </w:p>
    <w:p w:rsidR="001B1C83" w:rsidRPr="001B1C83" w:rsidRDefault="001B1C83" w:rsidP="002767E8">
      <w:pPr>
        <w:autoSpaceDE w:val="0"/>
        <w:autoSpaceDN w:val="0"/>
        <w:adjustRightInd w:val="0"/>
        <w:ind w:left="720"/>
        <w:jc w:val="both"/>
        <w:rPr>
          <w:rFonts w:ascii="Times New Roman" w:eastAsia="Calibri" w:hAnsi="Times New Roman"/>
          <w:szCs w:val="24"/>
        </w:rPr>
      </w:pPr>
    </w:p>
    <w:p w:rsidR="00903465" w:rsidRPr="001B1C83" w:rsidRDefault="00903465" w:rsidP="00903465">
      <w:pPr>
        <w:autoSpaceDE w:val="0"/>
        <w:autoSpaceDN w:val="0"/>
        <w:adjustRightInd w:val="0"/>
        <w:jc w:val="both"/>
        <w:rPr>
          <w:rFonts w:ascii="Times New Roman" w:eastAsia="Calibri" w:hAnsi="Times New Roman"/>
          <w:szCs w:val="24"/>
        </w:rPr>
      </w:pPr>
      <w:r>
        <w:rPr>
          <w:rFonts w:ascii="Times New Roman" w:eastAsia="Calibri" w:hAnsi="Times New Roman"/>
          <w:szCs w:val="24"/>
        </w:rPr>
        <w:t>Chemistry b</w:t>
      </w:r>
      <w:r w:rsidRPr="001B1C83">
        <w:rPr>
          <w:rFonts w:ascii="Times New Roman" w:eastAsia="Calibri" w:hAnsi="Times New Roman"/>
          <w:szCs w:val="24"/>
        </w:rPr>
        <w:t>achelor’s degree</w:t>
      </w:r>
      <w:r>
        <w:rPr>
          <w:rFonts w:ascii="Times New Roman" w:eastAsia="Calibri" w:hAnsi="Times New Roman"/>
          <w:szCs w:val="24"/>
        </w:rPr>
        <w:t xml:space="preserve">s </w:t>
      </w:r>
      <w:r w:rsidRPr="001B1C83">
        <w:rPr>
          <w:rFonts w:ascii="Times New Roman" w:eastAsia="Calibri" w:hAnsi="Times New Roman"/>
          <w:szCs w:val="24"/>
        </w:rPr>
        <w:t xml:space="preserve">are offered at Hunter (BA), </w:t>
      </w:r>
      <w:r>
        <w:rPr>
          <w:rFonts w:ascii="Times New Roman" w:eastAsia="Calibri" w:hAnsi="Times New Roman"/>
          <w:szCs w:val="24"/>
        </w:rPr>
        <w:t>City College</w:t>
      </w:r>
      <w:r w:rsidRPr="001B1C83">
        <w:rPr>
          <w:rFonts w:ascii="Times New Roman" w:eastAsia="Calibri" w:hAnsi="Times New Roman"/>
          <w:szCs w:val="24"/>
        </w:rPr>
        <w:t xml:space="preserve"> (BS), Queens (BA), Brooklyn (BA and BS), Lehman (BA and BS), York (BS), and College of Staten Island (BS). The difference between the proposed BS in Applied Chemistry and the</w:t>
      </w:r>
      <w:r>
        <w:rPr>
          <w:rFonts w:ascii="Times New Roman" w:eastAsia="Calibri" w:hAnsi="Times New Roman"/>
          <w:szCs w:val="24"/>
        </w:rPr>
        <w:t xml:space="preserve"> above named bachelor’s degree </w:t>
      </w:r>
      <w:r w:rsidRPr="001B1C83">
        <w:rPr>
          <w:rFonts w:ascii="Times New Roman" w:eastAsia="Calibri" w:hAnsi="Times New Roman"/>
          <w:szCs w:val="24"/>
        </w:rPr>
        <w:t xml:space="preserve">programs is that the </w:t>
      </w:r>
      <w:r>
        <w:rPr>
          <w:rFonts w:ascii="Times New Roman" w:eastAsia="Calibri" w:hAnsi="Times New Roman"/>
          <w:szCs w:val="24"/>
        </w:rPr>
        <w:t xml:space="preserve">proposed </w:t>
      </w:r>
      <w:r w:rsidRPr="001B1C83">
        <w:rPr>
          <w:rFonts w:ascii="Times New Roman" w:eastAsia="Calibri" w:hAnsi="Times New Roman"/>
          <w:szCs w:val="24"/>
        </w:rPr>
        <w:t>BS in Applied Chemistry program provides a uniquely strong grounding in the laboratory skills required for employment directly after the bachelor’s degree.  This strong grounding is provided by:</w:t>
      </w:r>
    </w:p>
    <w:p w:rsidR="00903465" w:rsidRPr="001B1C83" w:rsidRDefault="00903465" w:rsidP="00903465">
      <w:pPr>
        <w:autoSpaceDE w:val="0"/>
        <w:autoSpaceDN w:val="0"/>
        <w:adjustRightInd w:val="0"/>
        <w:ind w:left="720"/>
        <w:jc w:val="both"/>
        <w:rPr>
          <w:rFonts w:ascii="Times New Roman" w:eastAsia="Calibri" w:hAnsi="Times New Roman"/>
          <w:szCs w:val="24"/>
        </w:rPr>
      </w:pPr>
    </w:p>
    <w:p w:rsidR="00903465" w:rsidRPr="00A238DF" w:rsidRDefault="00903465" w:rsidP="00903465">
      <w:pPr>
        <w:numPr>
          <w:ilvl w:val="0"/>
          <w:numId w:val="12"/>
        </w:numPr>
        <w:autoSpaceDE w:val="0"/>
        <w:autoSpaceDN w:val="0"/>
        <w:adjustRightInd w:val="0"/>
        <w:jc w:val="both"/>
        <w:rPr>
          <w:rFonts w:ascii="Times New Roman" w:eastAsia="Calibri" w:hAnsi="Times New Roman"/>
          <w:szCs w:val="24"/>
        </w:rPr>
      </w:pPr>
      <w:r w:rsidRPr="001B1C83">
        <w:rPr>
          <w:rFonts w:ascii="Times New Roman" w:eastAsia="Calibri" w:hAnsi="Times New Roman"/>
          <w:szCs w:val="24"/>
        </w:rPr>
        <w:t>765 hours of required in course laboratory as opposed to 400 hours required in a traditional bachelor’s</w:t>
      </w:r>
      <w:r>
        <w:rPr>
          <w:rFonts w:ascii="Times New Roman" w:eastAsia="Calibri" w:hAnsi="Times New Roman"/>
          <w:szCs w:val="24"/>
        </w:rPr>
        <w:t xml:space="preserve"> degree</w:t>
      </w:r>
    </w:p>
    <w:p w:rsidR="00903465" w:rsidRPr="00C032A0" w:rsidRDefault="00903465" w:rsidP="00903465">
      <w:pPr>
        <w:numPr>
          <w:ilvl w:val="0"/>
          <w:numId w:val="12"/>
        </w:numPr>
        <w:autoSpaceDE w:val="0"/>
        <w:autoSpaceDN w:val="0"/>
        <w:adjustRightInd w:val="0"/>
        <w:jc w:val="both"/>
        <w:rPr>
          <w:rFonts w:ascii="Times New Roman" w:eastAsia="Calibri" w:hAnsi="Times New Roman"/>
          <w:szCs w:val="24"/>
        </w:rPr>
      </w:pPr>
      <w:r w:rsidRPr="00C032A0">
        <w:rPr>
          <w:rFonts w:ascii="Times New Roman" w:eastAsia="Calibri" w:hAnsi="Times New Roman"/>
          <w:szCs w:val="24"/>
        </w:rPr>
        <w:t>Required upper level electives in both Advanced Spectroscopy and Instrumental Chromatography.  This is a full year of detailed instrumental experience beyond the usual requir</w:t>
      </w:r>
      <w:r>
        <w:rPr>
          <w:rFonts w:ascii="Times New Roman" w:eastAsia="Calibri" w:hAnsi="Times New Roman"/>
          <w:szCs w:val="24"/>
        </w:rPr>
        <w:t>ements of Analytical Chemistry</w:t>
      </w:r>
      <w:r w:rsidRPr="00C032A0">
        <w:rPr>
          <w:rFonts w:ascii="Times New Roman" w:eastAsia="Calibri" w:hAnsi="Times New Roman"/>
          <w:szCs w:val="24"/>
        </w:rPr>
        <w:t xml:space="preserve"> (CHEM 3312) and </w:t>
      </w:r>
      <w:r>
        <w:rPr>
          <w:rFonts w:ascii="Times New Roman" w:eastAsia="Calibri" w:hAnsi="Times New Roman"/>
          <w:szCs w:val="24"/>
        </w:rPr>
        <w:t>Instrumental Methods of Analysis (CHEM 3412)</w:t>
      </w:r>
    </w:p>
    <w:p w:rsidR="00903465" w:rsidRPr="001B1C83" w:rsidRDefault="00903465" w:rsidP="00903465">
      <w:pPr>
        <w:numPr>
          <w:ilvl w:val="0"/>
          <w:numId w:val="12"/>
        </w:numPr>
        <w:autoSpaceDE w:val="0"/>
        <w:autoSpaceDN w:val="0"/>
        <w:adjustRightInd w:val="0"/>
        <w:jc w:val="both"/>
        <w:rPr>
          <w:rFonts w:ascii="Times New Roman" w:eastAsia="Calibri" w:hAnsi="Times New Roman"/>
          <w:szCs w:val="24"/>
        </w:rPr>
      </w:pPr>
      <w:r w:rsidRPr="001B1C83">
        <w:rPr>
          <w:rFonts w:ascii="Times New Roman" w:eastAsia="Calibri" w:hAnsi="Times New Roman"/>
          <w:szCs w:val="24"/>
        </w:rPr>
        <w:t>A full 6 credits of independent research or other professional workplace experience.</w:t>
      </w:r>
    </w:p>
    <w:p w:rsidR="00903465" w:rsidRPr="001B1C83" w:rsidRDefault="00903465" w:rsidP="00903465">
      <w:pPr>
        <w:autoSpaceDE w:val="0"/>
        <w:autoSpaceDN w:val="0"/>
        <w:adjustRightInd w:val="0"/>
        <w:jc w:val="both"/>
        <w:rPr>
          <w:rFonts w:ascii="Times New Roman" w:eastAsia="Calibri" w:hAnsi="Times New Roman"/>
          <w:szCs w:val="24"/>
        </w:rPr>
      </w:pPr>
    </w:p>
    <w:p w:rsidR="00903465" w:rsidRPr="006C505E" w:rsidRDefault="00903465" w:rsidP="00903465">
      <w:pPr>
        <w:autoSpaceDE w:val="0"/>
        <w:autoSpaceDN w:val="0"/>
        <w:adjustRightInd w:val="0"/>
        <w:jc w:val="both"/>
        <w:rPr>
          <w:rFonts w:ascii="Times New Roman" w:eastAsia="Calibri" w:hAnsi="Times New Roman"/>
          <w:szCs w:val="24"/>
        </w:rPr>
      </w:pPr>
      <w:r w:rsidRPr="001B1C83">
        <w:rPr>
          <w:rFonts w:ascii="Times New Roman" w:eastAsia="Calibri" w:hAnsi="Times New Roman"/>
          <w:szCs w:val="24"/>
        </w:rPr>
        <w:t xml:space="preserve">Bronx Community College’s </w:t>
      </w:r>
      <w:r>
        <w:rPr>
          <w:rFonts w:ascii="Times New Roman" w:eastAsia="Calibri" w:hAnsi="Times New Roman"/>
          <w:szCs w:val="24"/>
        </w:rPr>
        <w:t xml:space="preserve">(BCC) </w:t>
      </w:r>
      <w:r w:rsidRPr="001B1C83">
        <w:rPr>
          <w:rFonts w:ascii="Times New Roman" w:eastAsia="Calibri" w:hAnsi="Times New Roman"/>
          <w:szCs w:val="24"/>
        </w:rPr>
        <w:t>Department of Chemistry and Chemical Technology offers an AAS degree in Pharmaceutical Manufacturing Technology.  This degree has an applied chemistry focus, but, as an associate in applied sciences degree, it does not meet the minimum entry requirement for many industrial jobs (i.e., a ba</w:t>
      </w:r>
      <w:r>
        <w:rPr>
          <w:rFonts w:ascii="Times New Roman" w:eastAsia="Calibri" w:hAnsi="Times New Roman"/>
          <w:szCs w:val="24"/>
        </w:rPr>
        <w:t xml:space="preserve">chelor’s degree, as detailed in Appendix A, </w:t>
      </w:r>
      <w:r w:rsidRPr="001B1C83">
        <w:rPr>
          <w:rFonts w:ascii="Times New Roman" w:eastAsia="Calibri" w:hAnsi="Times New Roman"/>
          <w:szCs w:val="24"/>
        </w:rPr>
        <w:t xml:space="preserve">job needs analysis data), and it does not contain the math requirements (Calculus I and II) and the physics requirements (Physics I and II with calculus) that would prepare a student for 4 year completion of a </w:t>
      </w:r>
      <w:r>
        <w:rPr>
          <w:rFonts w:ascii="Times New Roman" w:eastAsia="Calibri" w:hAnsi="Times New Roman"/>
          <w:szCs w:val="24"/>
        </w:rPr>
        <w:t>BS degree in</w:t>
      </w:r>
      <w:r w:rsidRPr="001B1C83">
        <w:rPr>
          <w:rFonts w:ascii="Times New Roman" w:eastAsia="Calibri" w:hAnsi="Times New Roman"/>
          <w:szCs w:val="24"/>
        </w:rPr>
        <w:t xml:space="preserve"> chemistry. BCC also offers an AS deg</w:t>
      </w:r>
      <w:r>
        <w:rPr>
          <w:rFonts w:ascii="Times New Roman" w:eastAsia="Calibri" w:hAnsi="Times New Roman"/>
          <w:szCs w:val="24"/>
        </w:rPr>
        <w:t>ree in Liberal Arts and Science/</w:t>
      </w:r>
      <w:r w:rsidRPr="001B1C83">
        <w:rPr>
          <w:rFonts w:ascii="Times New Roman" w:eastAsia="Calibri" w:hAnsi="Times New Roman"/>
          <w:szCs w:val="24"/>
        </w:rPr>
        <w:t xml:space="preserve">Chemistry and AS </w:t>
      </w:r>
      <w:r>
        <w:rPr>
          <w:rFonts w:ascii="Times New Roman" w:eastAsia="Calibri" w:hAnsi="Times New Roman"/>
          <w:szCs w:val="24"/>
        </w:rPr>
        <w:t>degree in</w:t>
      </w:r>
      <w:r w:rsidRPr="001B1C83">
        <w:rPr>
          <w:rFonts w:ascii="Times New Roman" w:eastAsia="Calibri" w:hAnsi="Times New Roman"/>
          <w:szCs w:val="24"/>
        </w:rPr>
        <w:t xml:space="preserve"> Forensics, both of which would articulate well with City Tech’s proposed BS Applied Chemistry program.</w:t>
      </w:r>
      <w:r>
        <w:rPr>
          <w:rFonts w:ascii="Times New Roman" w:eastAsia="Calibri" w:hAnsi="Times New Roman"/>
          <w:szCs w:val="24"/>
        </w:rPr>
        <w:t xml:space="preserve">  In fact, all</w:t>
      </w:r>
      <w:r w:rsidRPr="001B1C83">
        <w:rPr>
          <w:rFonts w:ascii="Times New Roman" w:hAnsi="Times New Roman"/>
          <w:szCs w:val="24"/>
        </w:rPr>
        <w:t xml:space="preserve"> CUNY community colleges are appropriate partners for articulation with the </w:t>
      </w:r>
      <w:r>
        <w:rPr>
          <w:rFonts w:ascii="Times New Roman" w:hAnsi="Times New Roman"/>
          <w:szCs w:val="24"/>
        </w:rPr>
        <w:t xml:space="preserve">proposed </w:t>
      </w:r>
      <w:r w:rsidRPr="001B1C83">
        <w:rPr>
          <w:rFonts w:ascii="Times New Roman" w:hAnsi="Times New Roman"/>
          <w:szCs w:val="24"/>
        </w:rPr>
        <w:t>BS in Applied Chemistry.  Kingsborough Community College offers an AS Chemistry degree; Borough of Manhattan Community College offers both AS Science and AS Engineering Science degrees</w:t>
      </w:r>
      <w:r>
        <w:rPr>
          <w:rFonts w:ascii="Times New Roman" w:hAnsi="Times New Roman"/>
          <w:szCs w:val="24"/>
        </w:rPr>
        <w:t xml:space="preserve">.  </w:t>
      </w:r>
      <w:r w:rsidRPr="001B1C83">
        <w:rPr>
          <w:rFonts w:ascii="Times New Roman" w:hAnsi="Times New Roman"/>
          <w:szCs w:val="24"/>
        </w:rPr>
        <w:t>These courses of study include Chemistry, Math, Physics, and general education requirements that are very close to those of City Tech’s AS Chemical Technology degree.</w:t>
      </w:r>
    </w:p>
    <w:p w:rsidR="001B1C83" w:rsidRPr="001B1C83" w:rsidRDefault="001B1C83" w:rsidP="002767E8">
      <w:pPr>
        <w:autoSpaceDE w:val="0"/>
        <w:autoSpaceDN w:val="0"/>
        <w:adjustRightInd w:val="0"/>
        <w:spacing w:before="28"/>
        <w:ind w:left="720" w:right="-20"/>
        <w:jc w:val="both"/>
        <w:rPr>
          <w:rFonts w:ascii="Times New Roman" w:hAnsi="Times New Roman"/>
          <w:szCs w:val="24"/>
        </w:rPr>
      </w:pPr>
    </w:p>
    <w:p w:rsidR="001B1C83" w:rsidRPr="001B1C83" w:rsidRDefault="001B1C83" w:rsidP="002767E8">
      <w:pPr>
        <w:autoSpaceDE w:val="0"/>
        <w:autoSpaceDN w:val="0"/>
        <w:adjustRightInd w:val="0"/>
        <w:spacing w:before="28"/>
        <w:ind w:right="-20"/>
        <w:jc w:val="both"/>
        <w:rPr>
          <w:rFonts w:ascii="Times New Roman" w:hAnsi="Times New Roman"/>
          <w:szCs w:val="24"/>
        </w:rPr>
      </w:pPr>
      <w:r w:rsidRPr="001B1C83">
        <w:rPr>
          <w:rFonts w:ascii="Times New Roman" w:hAnsi="Times New Roman"/>
          <w:szCs w:val="24"/>
        </w:rPr>
        <w:t xml:space="preserve">We have shared information </w:t>
      </w:r>
      <w:r w:rsidR="006C505E">
        <w:rPr>
          <w:rFonts w:ascii="Times New Roman" w:hAnsi="Times New Roman"/>
          <w:szCs w:val="24"/>
        </w:rPr>
        <w:t>about</w:t>
      </w:r>
      <w:r w:rsidRPr="001B1C83">
        <w:rPr>
          <w:rFonts w:ascii="Times New Roman" w:hAnsi="Times New Roman"/>
          <w:szCs w:val="24"/>
        </w:rPr>
        <w:t xml:space="preserve"> the proposed BS Applied Chemistry degree with heads of programs at Kingsborough Community College (Professor</w:t>
      </w:r>
      <w:r w:rsidR="00CB5367">
        <w:rPr>
          <w:rFonts w:ascii="Times New Roman" w:hAnsi="Times New Roman"/>
          <w:szCs w:val="24"/>
        </w:rPr>
        <w:t xml:space="preserve"> and Chair</w:t>
      </w:r>
      <w:r w:rsidRPr="001B1C83">
        <w:rPr>
          <w:rFonts w:ascii="Times New Roman" w:hAnsi="Times New Roman"/>
          <w:szCs w:val="24"/>
        </w:rPr>
        <w:t xml:space="preserve"> John </w:t>
      </w:r>
      <w:proofErr w:type="spellStart"/>
      <w:r w:rsidRPr="001B1C83">
        <w:rPr>
          <w:rFonts w:ascii="Times New Roman" w:hAnsi="Times New Roman"/>
          <w:szCs w:val="24"/>
        </w:rPr>
        <w:t>Mikalopas</w:t>
      </w:r>
      <w:proofErr w:type="spellEnd"/>
      <w:r w:rsidRPr="001B1C83">
        <w:rPr>
          <w:rFonts w:ascii="Times New Roman" w:hAnsi="Times New Roman"/>
          <w:szCs w:val="24"/>
        </w:rPr>
        <w:t>, De</w:t>
      </w:r>
      <w:r w:rsidR="00A238DF">
        <w:rPr>
          <w:rFonts w:ascii="Times New Roman" w:hAnsi="Times New Roman"/>
          <w:szCs w:val="24"/>
        </w:rPr>
        <w:t xml:space="preserve">partment of Physical Sciences), </w:t>
      </w:r>
      <w:r w:rsidRPr="001B1C83">
        <w:rPr>
          <w:rFonts w:ascii="Times New Roman" w:hAnsi="Times New Roman"/>
          <w:szCs w:val="24"/>
        </w:rPr>
        <w:t xml:space="preserve">Bronx Community College (Professor </w:t>
      </w:r>
      <w:r w:rsidR="00CB5367">
        <w:rPr>
          <w:rFonts w:ascii="Times New Roman" w:hAnsi="Times New Roman"/>
          <w:szCs w:val="24"/>
        </w:rPr>
        <w:t xml:space="preserve">and Chair </w:t>
      </w:r>
      <w:r w:rsidRPr="001B1C83">
        <w:rPr>
          <w:rFonts w:ascii="Times New Roman" w:hAnsi="Times New Roman"/>
          <w:szCs w:val="24"/>
        </w:rPr>
        <w:t>Neal Phillip, Department of Chemistry and Chemical Technology)</w:t>
      </w:r>
      <w:r w:rsidR="00CB5367">
        <w:rPr>
          <w:rFonts w:ascii="Times New Roman" w:hAnsi="Times New Roman"/>
          <w:szCs w:val="24"/>
        </w:rPr>
        <w:t xml:space="preserve">, Borough of Manhattan Community College (Professor and Chemistry Science Deputy, Carlos Alva, Science Department), and </w:t>
      </w:r>
      <w:proofErr w:type="spellStart"/>
      <w:r w:rsidR="00CB5367">
        <w:rPr>
          <w:rFonts w:ascii="Times New Roman" w:hAnsi="Times New Roman"/>
          <w:szCs w:val="24"/>
        </w:rPr>
        <w:t>Queensborough</w:t>
      </w:r>
      <w:proofErr w:type="spellEnd"/>
      <w:r w:rsidR="00CB5367">
        <w:rPr>
          <w:rFonts w:ascii="Times New Roman" w:hAnsi="Times New Roman"/>
          <w:szCs w:val="24"/>
        </w:rPr>
        <w:t xml:space="preserve"> Community College (Professor and Chair </w:t>
      </w:r>
      <w:proofErr w:type="spellStart"/>
      <w:r w:rsidR="00CB5367">
        <w:rPr>
          <w:rFonts w:ascii="Times New Roman" w:hAnsi="Times New Roman"/>
          <w:szCs w:val="24"/>
        </w:rPr>
        <w:t>Sasan</w:t>
      </w:r>
      <w:proofErr w:type="spellEnd"/>
      <w:r w:rsidR="00CB5367">
        <w:rPr>
          <w:rFonts w:ascii="Times New Roman" w:hAnsi="Times New Roman"/>
          <w:szCs w:val="24"/>
        </w:rPr>
        <w:t xml:space="preserve"> </w:t>
      </w:r>
      <w:proofErr w:type="spellStart"/>
      <w:r w:rsidR="00CB5367">
        <w:rPr>
          <w:rFonts w:ascii="Times New Roman" w:hAnsi="Times New Roman"/>
          <w:szCs w:val="24"/>
        </w:rPr>
        <w:t>Karimi</w:t>
      </w:r>
      <w:proofErr w:type="spellEnd"/>
      <w:r w:rsidR="00CB5367">
        <w:rPr>
          <w:rFonts w:ascii="Times New Roman" w:hAnsi="Times New Roman"/>
          <w:szCs w:val="24"/>
        </w:rPr>
        <w:t xml:space="preserve">, Department of Chemistry).  </w:t>
      </w:r>
      <w:r w:rsidR="00996809">
        <w:rPr>
          <w:rFonts w:ascii="Times New Roman" w:hAnsi="Times New Roman"/>
          <w:szCs w:val="24"/>
        </w:rPr>
        <w:t>L</w:t>
      </w:r>
      <w:r w:rsidR="006A5D33">
        <w:rPr>
          <w:rFonts w:ascii="Times New Roman" w:hAnsi="Times New Roman"/>
          <w:szCs w:val="24"/>
        </w:rPr>
        <w:t xml:space="preserve">etters </w:t>
      </w:r>
      <w:r w:rsidR="00996809">
        <w:rPr>
          <w:rFonts w:ascii="Times New Roman" w:hAnsi="Times New Roman"/>
          <w:szCs w:val="24"/>
        </w:rPr>
        <w:t xml:space="preserve">of support from these individuals are </w:t>
      </w:r>
      <w:r w:rsidR="006A5D33">
        <w:rPr>
          <w:rFonts w:ascii="Times New Roman" w:hAnsi="Times New Roman"/>
          <w:szCs w:val="24"/>
        </w:rPr>
        <w:t>attached.</w:t>
      </w:r>
    </w:p>
    <w:p w:rsidR="001B1C83" w:rsidRDefault="001B1C83" w:rsidP="002767E8">
      <w:pPr>
        <w:autoSpaceDE w:val="0"/>
        <w:autoSpaceDN w:val="0"/>
        <w:adjustRightInd w:val="0"/>
        <w:spacing w:before="28"/>
        <w:ind w:right="-20"/>
        <w:jc w:val="both"/>
        <w:rPr>
          <w:rFonts w:ascii="Calibri" w:hAnsi="Calibri" w:cs="Calibri"/>
          <w:szCs w:val="24"/>
        </w:rPr>
      </w:pPr>
    </w:p>
    <w:p w:rsidR="00E918A3" w:rsidRDefault="00E918A3" w:rsidP="002767E8">
      <w:pPr>
        <w:jc w:val="both"/>
        <w:rPr>
          <w:b/>
        </w:rPr>
      </w:pPr>
      <w:r>
        <w:rPr>
          <w:b/>
        </w:rPr>
        <w:br w:type="page"/>
      </w:r>
    </w:p>
    <w:p w:rsidR="001B1C83" w:rsidRPr="00594537" w:rsidRDefault="001B1C83" w:rsidP="002767E8">
      <w:pPr>
        <w:autoSpaceDE w:val="0"/>
        <w:autoSpaceDN w:val="0"/>
        <w:adjustRightInd w:val="0"/>
        <w:spacing w:before="28"/>
        <w:ind w:right="-20"/>
        <w:jc w:val="both"/>
        <w:rPr>
          <w:rFonts w:ascii="Calibri" w:hAnsi="Calibri" w:cs="Calibri"/>
          <w:szCs w:val="24"/>
        </w:rPr>
      </w:pPr>
      <w:r>
        <w:rPr>
          <w:b/>
        </w:rPr>
        <w:lastRenderedPageBreak/>
        <w:t>2.2</w:t>
      </w:r>
      <w:r w:rsidRPr="001B1C83">
        <w:rPr>
          <w:b/>
        </w:rPr>
        <w:t xml:space="preserve"> Relationship to </w:t>
      </w:r>
      <w:r w:rsidR="00A12F7E">
        <w:rPr>
          <w:b/>
        </w:rPr>
        <w:t>O</w:t>
      </w:r>
      <w:r w:rsidRPr="001B1C83">
        <w:rPr>
          <w:b/>
        </w:rPr>
        <w:t xml:space="preserve">ther </w:t>
      </w:r>
      <w:r w:rsidR="00A12F7E">
        <w:rPr>
          <w:b/>
        </w:rPr>
        <w:t>P</w:t>
      </w:r>
      <w:r w:rsidRPr="001B1C83">
        <w:rPr>
          <w:b/>
        </w:rPr>
        <w:t xml:space="preserve">rograms </w:t>
      </w:r>
      <w:r w:rsidR="00A12F7E">
        <w:rPr>
          <w:b/>
        </w:rPr>
        <w:t>O</w:t>
      </w:r>
      <w:r>
        <w:rPr>
          <w:b/>
        </w:rPr>
        <w:t>utside of CUNY</w:t>
      </w:r>
    </w:p>
    <w:p w:rsidR="001B1C83" w:rsidRPr="00594537" w:rsidRDefault="001B1C83" w:rsidP="002767E8">
      <w:pPr>
        <w:autoSpaceDE w:val="0"/>
        <w:autoSpaceDN w:val="0"/>
        <w:adjustRightInd w:val="0"/>
        <w:jc w:val="both"/>
        <w:rPr>
          <w:rFonts w:ascii="Calibri" w:hAnsi="Calibri" w:cs="Calibri"/>
          <w:szCs w:val="24"/>
        </w:rPr>
      </w:pPr>
    </w:p>
    <w:p w:rsidR="001B1C83" w:rsidRPr="001B1C83" w:rsidRDefault="001B1C83" w:rsidP="002767E8">
      <w:pPr>
        <w:tabs>
          <w:tab w:val="left" w:pos="0"/>
        </w:tabs>
        <w:autoSpaceDE w:val="0"/>
        <w:autoSpaceDN w:val="0"/>
        <w:adjustRightInd w:val="0"/>
        <w:spacing w:before="28"/>
        <w:ind w:right="-20"/>
        <w:jc w:val="both"/>
        <w:rPr>
          <w:rFonts w:ascii="Times New Roman" w:hAnsi="Times New Roman"/>
          <w:szCs w:val="24"/>
        </w:rPr>
      </w:pPr>
      <w:r>
        <w:rPr>
          <w:rFonts w:ascii="Times New Roman" w:hAnsi="Times New Roman"/>
          <w:szCs w:val="24"/>
        </w:rPr>
        <w:t>Applied Chemistry bachelor’s degrees are rare within the United States.</w:t>
      </w:r>
      <w:r w:rsidR="00996809">
        <w:rPr>
          <w:rFonts w:ascii="Times New Roman" w:hAnsi="Times New Roman"/>
          <w:szCs w:val="24"/>
        </w:rPr>
        <w:t xml:space="preserve">  After a comprehensive search, two programs were identified.  </w:t>
      </w:r>
      <w:r w:rsidRPr="00962E3D">
        <w:rPr>
          <w:rFonts w:ascii="Times New Roman" w:hAnsi="Times New Roman"/>
          <w:b/>
          <w:szCs w:val="24"/>
        </w:rPr>
        <w:t xml:space="preserve">Table </w:t>
      </w:r>
      <w:r w:rsidR="006C505E">
        <w:rPr>
          <w:rFonts w:ascii="Times New Roman" w:hAnsi="Times New Roman"/>
          <w:b/>
          <w:szCs w:val="24"/>
        </w:rPr>
        <w:t>2</w:t>
      </w:r>
      <w:r w:rsidRPr="001B1C83">
        <w:rPr>
          <w:rFonts w:ascii="Times New Roman" w:hAnsi="Times New Roman"/>
          <w:szCs w:val="24"/>
        </w:rPr>
        <w:t xml:space="preserve"> summarizes the enrollment, number of graduates and number of faculty in BS Applied Chemistry, BS Chemical Technology, or BS Industrial Chemistry programs in the United States and its protectorates. </w:t>
      </w:r>
    </w:p>
    <w:p w:rsidR="001B1C83" w:rsidRPr="001B1C83" w:rsidRDefault="001B1C83" w:rsidP="002767E8">
      <w:pPr>
        <w:autoSpaceDE w:val="0"/>
        <w:autoSpaceDN w:val="0"/>
        <w:adjustRightInd w:val="0"/>
        <w:spacing w:before="28"/>
        <w:ind w:left="720" w:right="-20"/>
        <w:jc w:val="both"/>
        <w:rPr>
          <w:rFonts w:ascii="Times New Roman" w:hAnsi="Times New Roman"/>
          <w:szCs w:val="24"/>
        </w:rPr>
      </w:pPr>
    </w:p>
    <w:p w:rsidR="001B1C83" w:rsidRDefault="006C505E" w:rsidP="002767E8">
      <w:pPr>
        <w:tabs>
          <w:tab w:val="left" w:pos="360"/>
        </w:tabs>
        <w:autoSpaceDE w:val="0"/>
        <w:autoSpaceDN w:val="0"/>
        <w:adjustRightInd w:val="0"/>
        <w:spacing w:before="28"/>
        <w:ind w:right="-20"/>
        <w:jc w:val="both"/>
        <w:rPr>
          <w:rFonts w:ascii="Times New Roman" w:hAnsi="Times New Roman"/>
          <w:szCs w:val="24"/>
        </w:rPr>
      </w:pPr>
      <w:proofErr w:type="gramStart"/>
      <w:r>
        <w:rPr>
          <w:rFonts w:ascii="Times New Roman" w:hAnsi="Times New Roman"/>
          <w:b/>
          <w:szCs w:val="24"/>
        </w:rPr>
        <w:t>Table 2</w:t>
      </w:r>
      <w:r w:rsidR="001B1C83" w:rsidRPr="00962E3D">
        <w:rPr>
          <w:rFonts w:ascii="Times New Roman" w:hAnsi="Times New Roman"/>
          <w:b/>
          <w:szCs w:val="24"/>
        </w:rPr>
        <w:t>:</w:t>
      </w:r>
      <w:r w:rsidR="001B1C83" w:rsidRPr="001B1C83">
        <w:rPr>
          <w:rFonts w:ascii="Times New Roman" w:hAnsi="Times New Roman"/>
          <w:szCs w:val="24"/>
        </w:rPr>
        <w:t xml:space="preserve"> BS programs in Applied Chemistry, Industrial Chemistry, or Chemical Technology.</w:t>
      </w:r>
      <w:proofErr w:type="gramEnd"/>
    </w:p>
    <w:p w:rsidR="006C505E" w:rsidRPr="001B1C83" w:rsidRDefault="006C505E" w:rsidP="002767E8">
      <w:pPr>
        <w:tabs>
          <w:tab w:val="left" w:pos="360"/>
        </w:tabs>
        <w:autoSpaceDE w:val="0"/>
        <w:autoSpaceDN w:val="0"/>
        <w:adjustRightInd w:val="0"/>
        <w:spacing w:before="28"/>
        <w:ind w:right="-20"/>
        <w:jc w:val="both"/>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851"/>
        <w:gridCol w:w="1963"/>
        <w:gridCol w:w="1912"/>
        <w:gridCol w:w="1581"/>
      </w:tblGrid>
      <w:tr w:rsidR="001B1C83" w:rsidRPr="00850FC0" w:rsidTr="006C505E">
        <w:tc>
          <w:tcPr>
            <w:tcW w:w="2737"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b/>
                <w:szCs w:val="24"/>
              </w:rPr>
            </w:pPr>
            <w:r w:rsidRPr="00850FC0">
              <w:rPr>
                <w:rFonts w:ascii="Times New Roman" w:hAnsi="Times New Roman"/>
                <w:b/>
                <w:szCs w:val="24"/>
              </w:rPr>
              <w:t>University, Location</w:t>
            </w:r>
          </w:p>
        </w:tc>
        <w:tc>
          <w:tcPr>
            <w:tcW w:w="1851"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b/>
                <w:szCs w:val="24"/>
              </w:rPr>
            </w:pPr>
            <w:r w:rsidRPr="00850FC0">
              <w:rPr>
                <w:rFonts w:ascii="Times New Roman" w:hAnsi="Times New Roman"/>
                <w:b/>
                <w:szCs w:val="24"/>
              </w:rPr>
              <w:t>Program name</w:t>
            </w:r>
          </w:p>
        </w:tc>
        <w:tc>
          <w:tcPr>
            <w:tcW w:w="1963" w:type="dxa"/>
            <w:tcBorders>
              <w:bottom w:val="single" w:sz="4" w:space="0" w:color="auto"/>
            </w:tcBorders>
            <w:shd w:val="clear" w:color="auto" w:fill="auto"/>
          </w:tcPr>
          <w:p w:rsidR="001B1C83" w:rsidRPr="00850FC0" w:rsidRDefault="006C505E" w:rsidP="002767E8">
            <w:pPr>
              <w:autoSpaceDE w:val="0"/>
              <w:autoSpaceDN w:val="0"/>
              <w:adjustRightInd w:val="0"/>
              <w:spacing w:before="28"/>
              <w:ind w:right="-20"/>
              <w:jc w:val="both"/>
              <w:rPr>
                <w:rFonts w:ascii="Times New Roman" w:hAnsi="Times New Roman"/>
                <w:b/>
                <w:szCs w:val="24"/>
              </w:rPr>
            </w:pPr>
            <w:r w:rsidRPr="00850FC0">
              <w:rPr>
                <w:rFonts w:ascii="Times New Roman" w:hAnsi="Times New Roman"/>
                <w:b/>
                <w:szCs w:val="24"/>
              </w:rPr>
              <w:t>E</w:t>
            </w:r>
            <w:r w:rsidR="001B1C83" w:rsidRPr="00850FC0">
              <w:rPr>
                <w:rFonts w:ascii="Times New Roman" w:hAnsi="Times New Roman"/>
                <w:b/>
                <w:szCs w:val="24"/>
              </w:rPr>
              <w:t>nrollment</w:t>
            </w:r>
          </w:p>
        </w:tc>
        <w:tc>
          <w:tcPr>
            <w:tcW w:w="1912" w:type="dxa"/>
            <w:tcBorders>
              <w:bottom w:val="single" w:sz="4" w:space="0" w:color="auto"/>
            </w:tcBorders>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b/>
                <w:szCs w:val="24"/>
              </w:rPr>
            </w:pPr>
            <w:r w:rsidRPr="00850FC0">
              <w:rPr>
                <w:rFonts w:ascii="Times New Roman" w:hAnsi="Times New Roman"/>
                <w:b/>
                <w:szCs w:val="24"/>
              </w:rPr>
              <w:t>Number of graduates</w:t>
            </w:r>
          </w:p>
        </w:tc>
        <w:tc>
          <w:tcPr>
            <w:tcW w:w="1581"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b/>
                <w:szCs w:val="24"/>
              </w:rPr>
            </w:pPr>
            <w:r w:rsidRPr="00850FC0">
              <w:rPr>
                <w:rFonts w:ascii="Times New Roman" w:hAnsi="Times New Roman"/>
                <w:b/>
                <w:szCs w:val="24"/>
              </w:rPr>
              <w:t>Number of faculty</w:t>
            </w:r>
          </w:p>
        </w:tc>
      </w:tr>
      <w:tr w:rsidR="001B1C83" w:rsidRPr="00850FC0" w:rsidTr="006C505E">
        <w:tc>
          <w:tcPr>
            <w:tcW w:w="2737" w:type="dxa"/>
            <w:shd w:val="clear" w:color="auto" w:fill="auto"/>
          </w:tcPr>
          <w:p w:rsidR="001B1C83" w:rsidRPr="00850FC0" w:rsidRDefault="001B1C83" w:rsidP="00903465">
            <w:pPr>
              <w:autoSpaceDE w:val="0"/>
              <w:autoSpaceDN w:val="0"/>
              <w:adjustRightInd w:val="0"/>
              <w:spacing w:before="28"/>
              <w:ind w:right="-20"/>
              <w:rPr>
                <w:rFonts w:ascii="Times New Roman" w:hAnsi="Times New Roman"/>
                <w:szCs w:val="24"/>
              </w:rPr>
            </w:pPr>
            <w:r w:rsidRPr="00850FC0">
              <w:rPr>
                <w:rFonts w:ascii="Times New Roman" w:hAnsi="Times New Roman"/>
                <w:szCs w:val="24"/>
              </w:rPr>
              <w:t xml:space="preserve">University of Puerto Rico at </w:t>
            </w:r>
            <w:proofErr w:type="spellStart"/>
            <w:r w:rsidRPr="00850FC0">
              <w:rPr>
                <w:rFonts w:ascii="Times New Roman" w:hAnsi="Times New Roman"/>
                <w:szCs w:val="24"/>
              </w:rPr>
              <w:t>Humacao</w:t>
            </w:r>
            <w:proofErr w:type="spellEnd"/>
          </w:p>
        </w:tc>
        <w:tc>
          <w:tcPr>
            <w:tcW w:w="1851" w:type="dxa"/>
            <w:shd w:val="clear" w:color="auto" w:fill="auto"/>
          </w:tcPr>
          <w:p w:rsidR="001B1C83" w:rsidRPr="00850FC0" w:rsidRDefault="00850FC0" w:rsidP="00903465">
            <w:pPr>
              <w:autoSpaceDE w:val="0"/>
              <w:autoSpaceDN w:val="0"/>
              <w:adjustRightInd w:val="0"/>
              <w:spacing w:before="28"/>
              <w:ind w:right="-20"/>
              <w:rPr>
                <w:rFonts w:ascii="Times New Roman" w:hAnsi="Times New Roman"/>
                <w:szCs w:val="24"/>
              </w:rPr>
            </w:pPr>
            <w:r>
              <w:rPr>
                <w:rFonts w:ascii="Times New Roman" w:hAnsi="Times New Roman"/>
                <w:szCs w:val="24"/>
              </w:rPr>
              <w:t>BS</w:t>
            </w:r>
            <w:r w:rsidR="001B1C83" w:rsidRPr="00850FC0">
              <w:rPr>
                <w:rFonts w:ascii="Times New Roman" w:hAnsi="Times New Roman"/>
                <w:szCs w:val="24"/>
              </w:rPr>
              <w:t xml:space="preserve"> in Industrial Chemistry</w:t>
            </w:r>
          </w:p>
        </w:tc>
        <w:tc>
          <w:tcPr>
            <w:tcW w:w="1963" w:type="dxa"/>
            <w:shd w:val="clear" w:color="auto" w:fill="auto"/>
          </w:tcPr>
          <w:p w:rsidR="001B1C83" w:rsidRPr="00850FC0" w:rsidRDefault="001B1C83" w:rsidP="00903465">
            <w:pPr>
              <w:autoSpaceDE w:val="0"/>
              <w:autoSpaceDN w:val="0"/>
              <w:adjustRightInd w:val="0"/>
              <w:spacing w:before="28"/>
              <w:ind w:right="-20"/>
              <w:rPr>
                <w:rFonts w:ascii="Times New Roman" w:hAnsi="Times New Roman"/>
                <w:szCs w:val="24"/>
                <w:highlight w:val="yellow"/>
              </w:rPr>
            </w:pPr>
            <w:r w:rsidRPr="00850FC0">
              <w:rPr>
                <w:rFonts w:ascii="Times New Roman" w:hAnsi="Times New Roman"/>
                <w:szCs w:val="24"/>
              </w:rPr>
              <w:t xml:space="preserve">209 students are currently enrolled in BS program </w:t>
            </w:r>
          </w:p>
        </w:tc>
        <w:tc>
          <w:tcPr>
            <w:tcW w:w="1912"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szCs w:val="24"/>
                <w:highlight w:val="yellow"/>
              </w:rPr>
            </w:pPr>
            <w:r w:rsidRPr="00850FC0">
              <w:rPr>
                <w:rFonts w:ascii="Times New Roman" w:hAnsi="Times New Roman"/>
                <w:szCs w:val="24"/>
              </w:rPr>
              <w:t>30-48 per year</w:t>
            </w:r>
          </w:p>
        </w:tc>
        <w:tc>
          <w:tcPr>
            <w:tcW w:w="1581"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szCs w:val="24"/>
              </w:rPr>
            </w:pPr>
            <w:r w:rsidRPr="00850FC0">
              <w:rPr>
                <w:rFonts w:ascii="Times New Roman" w:hAnsi="Times New Roman"/>
                <w:szCs w:val="24"/>
              </w:rPr>
              <w:t>10</w:t>
            </w:r>
          </w:p>
        </w:tc>
      </w:tr>
      <w:tr w:rsidR="001B1C83" w:rsidRPr="00850FC0" w:rsidTr="006C505E">
        <w:tc>
          <w:tcPr>
            <w:tcW w:w="2737" w:type="dxa"/>
            <w:shd w:val="clear" w:color="auto" w:fill="auto"/>
          </w:tcPr>
          <w:p w:rsidR="001B1C83" w:rsidRPr="00850FC0" w:rsidRDefault="001B1C83" w:rsidP="00903465">
            <w:pPr>
              <w:autoSpaceDE w:val="0"/>
              <w:autoSpaceDN w:val="0"/>
              <w:adjustRightInd w:val="0"/>
              <w:spacing w:before="28"/>
              <w:ind w:right="-20"/>
              <w:rPr>
                <w:rFonts w:ascii="Times New Roman" w:hAnsi="Times New Roman"/>
                <w:szCs w:val="24"/>
              </w:rPr>
            </w:pPr>
            <w:r w:rsidRPr="00850FC0">
              <w:rPr>
                <w:rFonts w:ascii="Times New Roman" w:hAnsi="Times New Roman"/>
                <w:szCs w:val="24"/>
              </w:rPr>
              <w:t>Xavier University, Cincinnati, Ohio</w:t>
            </w:r>
          </w:p>
        </w:tc>
        <w:tc>
          <w:tcPr>
            <w:tcW w:w="1851" w:type="dxa"/>
            <w:shd w:val="clear" w:color="auto" w:fill="auto"/>
          </w:tcPr>
          <w:p w:rsidR="001B1C83" w:rsidRPr="00850FC0" w:rsidRDefault="00850FC0" w:rsidP="00903465">
            <w:pPr>
              <w:autoSpaceDE w:val="0"/>
              <w:autoSpaceDN w:val="0"/>
              <w:adjustRightInd w:val="0"/>
              <w:spacing w:before="28"/>
              <w:ind w:right="-20"/>
              <w:rPr>
                <w:rFonts w:ascii="Times New Roman" w:hAnsi="Times New Roman"/>
                <w:szCs w:val="24"/>
              </w:rPr>
            </w:pPr>
            <w:r>
              <w:rPr>
                <w:rFonts w:ascii="Times New Roman" w:hAnsi="Times New Roman"/>
                <w:szCs w:val="24"/>
              </w:rPr>
              <w:t>BS</w:t>
            </w:r>
            <w:r w:rsidR="001B1C83" w:rsidRPr="00850FC0">
              <w:rPr>
                <w:rFonts w:ascii="Times New Roman" w:hAnsi="Times New Roman"/>
                <w:szCs w:val="24"/>
              </w:rPr>
              <w:t xml:space="preserve"> in Applied Chemistry </w:t>
            </w:r>
          </w:p>
        </w:tc>
        <w:tc>
          <w:tcPr>
            <w:tcW w:w="1963" w:type="dxa"/>
            <w:shd w:val="clear" w:color="auto" w:fill="auto"/>
          </w:tcPr>
          <w:p w:rsidR="001B1C83" w:rsidRPr="00850FC0" w:rsidRDefault="001B1C83" w:rsidP="00903465">
            <w:pPr>
              <w:autoSpaceDE w:val="0"/>
              <w:autoSpaceDN w:val="0"/>
              <w:adjustRightInd w:val="0"/>
              <w:spacing w:before="28"/>
              <w:ind w:right="-20"/>
              <w:rPr>
                <w:rFonts w:ascii="Times New Roman" w:hAnsi="Times New Roman"/>
                <w:szCs w:val="24"/>
                <w:highlight w:val="yellow"/>
              </w:rPr>
            </w:pPr>
            <w:r w:rsidRPr="00850FC0">
              <w:rPr>
                <w:rFonts w:ascii="Times New Roman" w:hAnsi="Times New Roman"/>
                <w:szCs w:val="24"/>
              </w:rPr>
              <w:t>3 – 4 students per year</w:t>
            </w:r>
          </w:p>
        </w:tc>
        <w:tc>
          <w:tcPr>
            <w:tcW w:w="1912" w:type="dxa"/>
            <w:shd w:val="clear" w:color="auto" w:fill="auto"/>
          </w:tcPr>
          <w:p w:rsidR="001B1C83" w:rsidRPr="00850FC0" w:rsidRDefault="001B1C83" w:rsidP="00903465">
            <w:pPr>
              <w:autoSpaceDE w:val="0"/>
              <w:autoSpaceDN w:val="0"/>
              <w:adjustRightInd w:val="0"/>
              <w:spacing w:before="28"/>
              <w:ind w:right="-20"/>
              <w:rPr>
                <w:rFonts w:ascii="Times New Roman" w:hAnsi="Times New Roman"/>
                <w:szCs w:val="24"/>
                <w:highlight w:val="yellow"/>
              </w:rPr>
            </w:pPr>
            <w:r w:rsidRPr="00850FC0">
              <w:rPr>
                <w:rFonts w:ascii="Times New Roman" w:hAnsi="Times New Roman"/>
                <w:szCs w:val="24"/>
              </w:rPr>
              <w:t>Program in process modification to allow for graduation in four years*</w:t>
            </w:r>
          </w:p>
        </w:tc>
        <w:tc>
          <w:tcPr>
            <w:tcW w:w="1581" w:type="dxa"/>
            <w:shd w:val="clear" w:color="auto" w:fill="auto"/>
          </w:tcPr>
          <w:p w:rsidR="001B1C83" w:rsidRPr="00850FC0" w:rsidRDefault="001B1C83" w:rsidP="002767E8">
            <w:pPr>
              <w:autoSpaceDE w:val="0"/>
              <w:autoSpaceDN w:val="0"/>
              <w:adjustRightInd w:val="0"/>
              <w:spacing w:before="28"/>
              <w:ind w:right="-20"/>
              <w:jc w:val="both"/>
              <w:rPr>
                <w:rFonts w:ascii="Times New Roman" w:hAnsi="Times New Roman"/>
                <w:szCs w:val="24"/>
              </w:rPr>
            </w:pPr>
            <w:r w:rsidRPr="00850FC0">
              <w:rPr>
                <w:rFonts w:ascii="Times New Roman" w:hAnsi="Times New Roman"/>
                <w:szCs w:val="24"/>
              </w:rPr>
              <w:t>12</w:t>
            </w:r>
          </w:p>
          <w:p w:rsidR="001B1C83" w:rsidRPr="00850FC0" w:rsidRDefault="001B1C83" w:rsidP="002767E8">
            <w:pPr>
              <w:autoSpaceDE w:val="0"/>
              <w:autoSpaceDN w:val="0"/>
              <w:adjustRightInd w:val="0"/>
              <w:spacing w:before="28"/>
              <w:ind w:right="-20"/>
              <w:jc w:val="both"/>
              <w:rPr>
                <w:rFonts w:ascii="Times New Roman" w:hAnsi="Times New Roman"/>
                <w:szCs w:val="24"/>
              </w:rPr>
            </w:pPr>
          </w:p>
        </w:tc>
      </w:tr>
    </w:tbl>
    <w:p w:rsidR="001B1C83" w:rsidRDefault="001B1C83" w:rsidP="002767E8">
      <w:pPr>
        <w:autoSpaceDE w:val="0"/>
        <w:autoSpaceDN w:val="0"/>
        <w:adjustRightInd w:val="0"/>
        <w:spacing w:before="28"/>
        <w:ind w:right="-20"/>
        <w:jc w:val="both"/>
        <w:rPr>
          <w:rFonts w:ascii="Times New Roman" w:hAnsi="Times New Roman"/>
          <w:szCs w:val="24"/>
        </w:rPr>
      </w:pPr>
    </w:p>
    <w:p w:rsidR="00903465" w:rsidRDefault="00903465" w:rsidP="00903465">
      <w:pPr>
        <w:autoSpaceDE w:val="0"/>
        <w:autoSpaceDN w:val="0"/>
        <w:adjustRightInd w:val="0"/>
        <w:spacing w:before="28"/>
        <w:ind w:right="-20"/>
        <w:jc w:val="both"/>
        <w:rPr>
          <w:rFonts w:ascii="Times New Roman" w:hAnsi="Times New Roman"/>
          <w:szCs w:val="24"/>
        </w:rPr>
      </w:pPr>
      <w:r>
        <w:rPr>
          <w:rFonts w:ascii="Times New Roman" w:hAnsi="Times New Roman"/>
          <w:szCs w:val="24"/>
        </w:rPr>
        <w:t>*The Xavier University BS</w:t>
      </w:r>
      <w:r w:rsidRPr="001B1C83">
        <w:rPr>
          <w:rFonts w:ascii="Times New Roman" w:hAnsi="Times New Roman"/>
          <w:szCs w:val="24"/>
        </w:rPr>
        <w:t xml:space="preserve"> in Applied Chemistry is currently a six year joint program with the University of Cincinnati.  In this program, students spend three years at Xavier University and then three additional years at the University of Cincinnati.  At the end of these six years, students graduate with a </w:t>
      </w:r>
      <w:r>
        <w:rPr>
          <w:rFonts w:ascii="Times New Roman" w:hAnsi="Times New Roman"/>
          <w:szCs w:val="24"/>
        </w:rPr>
        <w:t>BS in</w:t>
      </w:r>
      <w:r w:rsidRPr="001B1C83">
        <w:rPr>
          <w:rFonts w:ascii="Times New Roman" w:hAnsi="Times New Roman"/>
          <w:szCs w:val="24"/>
        </w:rPr>
        <w:t xml:space="preserve"> Applied Chemistry and a </w:t>
      </w:r>
      <w:r>
        <w:rPr>
          <w:rFonts w:ascii="Times New Roman" w:hAnsi="Times New Roman"/>
          <w:szCs w:val="24"/>
        </w:rPr>
        <w:t>BS in</w:t>
      </w:r>
      <w:r w:rsidRPr="001B1C83">
        <w:rPr>
          <w:rFonts w:ascii="Times New Roman" w:hAnsi="Times New Roman"/>
          <w:szCs w:val="24"/>
        </w:rPr>
        <w:t xml:space="preserve"> Chemical Engineering.  In personal correspondence with Prof</w:t>
      </w:r>
      <w:r>
        <w:rPr>
          <w:rFonts w:ascii="Times New Roman" w:hAnsi="Times New Roman"/>
          <w:szCs w:val="24"/>
        </w:rPr>
        <w:t>essor</w:t>
      </w:r>
      <w:r w:rsidRPr="001B1C83">
        <w:rPr>
          <w:rFonts w:ascii="Times New Roman" w:hAnsi="Times New Roman"/>
          <w:szCs w:val="24"/>
        </w:rPr>
        <w:t xml:space="preserve"> Barbara Hopkins, the Chair of the Xavier Department of Chemistry, we have learned that Xavier U</w:t>
      </w:r>
      <w:r>
        <w:rPr>
          <w:rFonts w:ascii="Times New Roman" w:hAnsi="Times New Roman"/>
          <w:szCs w:val="24"/>
        </w:rPr>
        <w:t>niversity plans to change the BS in</w:t>
      </w:r>
      <w:r w:rsidRPr="001B1C83">
        <w:rPr>
          <w:rFonts w:ascii="Times New Roman" w:hAnsi="Times New Roman"/>
          <w:szCs w:val="24"/>
        </w:rPr>
        <w:t xml:space="preserve"> Applied Chemistry program to a four year degree whose primary purpose is preparing students for graduate work in Chemical Engineering.  They are making this change because the six year structure of the current program is not an appealing option for students.</w:t>
      </w:r>
    </w:p>
    <w:p w:rsidR="001B1C83" w:rsidRDefault="001B1C83" w:rsidP="002767E8">
      <w:pPr>
        <w:autoSpaceDE w:val="0"/>
        <w:autoSpaceDN w:val="0"/>
        <w:adjustRightInd w:val="0"/>
        <w:spacing w:before="28"/>
        <w:ind w:right="-20"/>
        <w:jc w:val="both"/>
        <w:rPr>
          <w:rFonts w:ascii="Times New Roman" w:hAnsi="Times New Roman"/>
          <w:szCs w:val="24"/>
        </w:rPr>
      </w:pPr>
    </w:p>
    <w:p w:rsidR="001B1C83" w:rsidRPr="006C505E" w:rsidRDefault="0051336D" w:rsidP="002767E8">
      <w:pPr>
        <w:autoSpaceDE w:val="0"/>
        <w:autoSpaceDN w:val="0"/>
        <w:adjustRightInd w:val="0"/>
        <w:spacing w:before="28"/>
        <w:ind w:right="-20"/>
        <w:jc w:val="both"/>
        <w:rPr>
          <w:rFonts w:ascii="Times New Roman" w:hAnsi="Times New Roman"/>
          <w:b/>
          <w:szCs w:val="24"/>
        </w:rPr>
      </w:pPr>
      <w:r w:rsidRPr="006C505E">
        <w:rPr>
          <w:rFonts w:ascii="Times New Roman" w:hAnsi="Times New Roman"/>
          <w:b/>
          <w:szCs w:val="24"/>
        </w:rPr>
        <w:t>2.3 Resources Available to Implement the Program</w:t>
      </w:r>
    </w:p>
    <w:p w:rsidR="0051336D" w:rsidRPr="006C505E" w:rsidRDefault="0051336D" w:rsidP="002767E8">
      <w:pPr>
        <w:autoSpaceDE w:val="0"/>
        <w:autoSpaceDN w:val="0"/>
        <w:adjustRightInd w:val="0"/>
        <w:spacing w:before="28"/>
        <w:ind w:right="-20"/>
        <w:jc w:val="both"/>
        <w:rPr>
          <w:rFonts w:ascii="Times New Roman" w:hAnsi="Times New Roman"/>
          <w:szCs w:val="24"/>
        </w:rPr>
      </w:pPr>
    </w:p>
    <w:p w:rsidR="0051336D" w:rsidRDefault="00BE5D64" w:rsidP="002767E8">
      <w:pPr>
        <w:jc w:val="both"/>
        <w:rPr>
          <w:rFonts w:ascii="Times New Roman" w:hAnsi="Times New Roman"/>
          <w:bCs/>
          <w:szCs w:val="24"/>
        </w:rPr>
      </w:pPr>
      <w:r>
        <w:rPr>
          <w:rFonts w:ascii="Times New Roman" w:hAnsi="Times New Roman"/>
          <w:bCs/>
          <w:szCs w:val="24"/>
        </w:rPr>
        <w:t>City Tech’s D</w:t>
      </w:r>
      <w:r w:rsidR="00FF7A12" w:rsidRPr="006C505E">
        <w:rPr>
          <w:rFonts w:ascii="Times New Roman" w:hAnsi="Times New Roman"/>
          <w:bCs/>
          <w:szCs w:val="24"/>
        </w:rPr>
        <w:t>epartments of Chemistry, Physics, Mathematics, Biology, and Library currently offer all of</w:t>
      </w:r>
      <w:r w:rsidR="00850FC0">
        <w:rPr>
          <w:rFonts w:ascii="Times New Roman" w:hAnsi="Times New Roman"/>
          <w:bCs/>
          <w:szCs w:val="24"/>
        </w:rPr>
        <w:t xml:space="preserve"> the required courses for the AS</w:t>
      </w:r>
      <w:r w:rsidR="00FF7A12" w:rsidRPr="006C505E">
        <w:rPr>
          <w:rFonts w:ascii="Times New Roman" w:hAnsi="Times New Roman"/>
          <w:bCs/>
          <w:szCs w:val="24"/>
        </w:rPr>
        <w:t xml:space="preserve"> in Chemical</w:t>
      </w:r>
      <w:r w:rsidR="00850FC0">
        <w:rPr>
          <w:rFonts w:ascii="Times New Roman" w:hAnsi="Times New Roman"/>
          <w:bCs/>
          <w:szCs w:val="24"/>
        </w:rPr>
        <w:t xml:space="preserve"> Technology.  For the chemistry courses required for the BS</w:t>
      </w:r>
      <w:r w:rsidR="00FF7A12" w:rsidRPr="006C505E">
        <w:rPr>
          <w:rFonts w:ascii="Times New Roman" w:hAnsi="Times New Roman"/>
          <w:bCs/>
          <w:szCs w:val="24"/>
        </w:rPr>
        <w:t xml:space="preserve"> in </w:t>
      </w:r>
      <w:r w:rsidR="00A505E8">
        <w:rPr>
          <w:rFonts w:ascii="Times New Roman" w:hAnsi="Times New Roman"/>
          <w:bCs/>
          <w:szCs w:val="24"/>
        </w:rPr>
        <w:t>Applied Chemistry</w:t>
      </w:r>
      <w:r w:rsidR="00850FC0">
        <w:rPr>
          <w:rFonts w:ascii="Times New Roman" w:hAnsi="Times New Roman"/>
          <w:bCs/>
          <w:szCs w:val="24"/>
        </w:rPr>
        <w:t>,</w:t>
      </w:r>
      <w:r w:rsidR="00FF7A12" w:rsidRPr="006C505E">
        <w:rPr>
          <w:rFonts w:ascii="Times New Roman" w:hAnsi="Times New Roman"/>
          <w:bCs/>
          <w:szCs w:val="24"/>
        </w:rPr>
        <w:t xml:space="preserve"> only five new upper level chemistry courses will need to be developed.  </w:t>
      </w:r>
      <w:r w:rsidR="00F80003" w:rsidRPr="006C505E">
        <w:rPr>
          <w:rFonts w:ascii="Times New Roman" w:hAnsi="Times New Roman"/>
          <w:bCs/>
          <w:szCs w:val="24"/>
        </w:rPr>
        <w:t>To fulfil</w:t>
      </w:r>
      <w:r w:rsidR="00850FC0">
        <w:rPr>
          <w:rFonts w:ascii="Times New Roman" w:hAnsi="Times New Roman"/>
          <w:bCs/>
          <w:szCs w:val="24"/>
        </w:rPr>
        <w:t>l the BS</w:t>
      </w:r>
      <w:r w:rsidR="00F80003" w:rsidRPr="006C505E">
        <w:rPr>
          <w:rFonts w:ascii="Times New Roman" w:hAnsi="Times New Roman"/>
          <w:bCs/>
          <w:szCs w:val="24"/>
        </w:rPr>
        <w:t xml:space="preserve"> Applied Chemistr</w:t>
      </w:r>
      <w:r w:rsidR="00DA3C7E">
        <w:rPr>
          <w:rFonts w:ascii="Times New Roman" w:hAnsi="Times New Roman"/>
          <w:bCs/>
          <w:szCs w:val="24"/>
        </w:rPr>
        <w:t>y requirement of five</w:t>
      </w:r>
      <w:r w:rsidR="00F80003" w:rsidRPr="006C505E">
        <w:rPr>
          <w:rFonts w:ascii="Times New Roman" w:hAnsi="Times New Roman"/>
          <w:bCs/>
          <w:szCs w:val="24"/>
        </w:rPr>
        <w:t xml:space="preserve"> upper level (2000 level or higher) math/science electives</w:t>
      </w:r>
      <w:r w:rsidR="00FF7A12" w:rsidRPr="006C505E">
        <w:rPr>
          <w:rFonts w:ascii="Times New Roman" w:hAnsi="Times New Roman"/>
          <w:bCs/>
          <w:szCs w:val="24"/>
        </w:rPr>
        <w:t>, students w</w:t>
      </w:r>
      <w:r w:rsidR="00F80003" w:rsidRPr="006C505E">
        <w:rPr>
          <w:rFonts w:ascii="Times New Roman" w:hAnsi="Times New Roman"/>
          <w:bCs/>
          <w:szCs w:val="24"/>
        </w:rPr>
        <w:t xml:space="preserve">ill have the opportunity to choose from </w:t>
      </w:r>
      <w:r w:rsidR="00850FC0">
        <w:rPr>
          <w:rFonts w:ascii="Times New Roman" w:hAnsi="Times New Roman"/>
          <w:bCs/>
          <w:szCs w:val="24"/>
        </w:rPr>
        <w:t>existing</w:t>
      </w:r>
      <w:r w:rsidR="00F80003" w:rsidRPr="006C505E">
        <w:rPr>
          <w:rFonts w:ascii="Times New Roman" w:hAnsi="Times New Roman"/>
          <w:bCs/>
          <w:szCs w:val="24"/>
        </w:rPr>
        <w:t xml:space="preserve"> math/science electives offered b</w:t>
      </w:r>
      <w:r>
        <w:rPr>
          <w:rFonts w:ascii="Times New Roman" w:hAnsi="Times New Roman"/>
          <w:bCs/>
          <w:szCs w:val="24"/>
        </w:rPr>
        <w:t xml:space="preserve">y the Departments of Physics, Mathematics, </w:t>
      </w:r>
      <w:r w:rsidR="00F80003" w:rsidRPr="006C505E">
        <w:rPr>
          <w:rFonts w:ascii="Times New Roman" w:hAnsi="Times New Roman"/>
          <w:bCs/>
          <w:szCs w:val="24"/>
        </w:rPr>
        <w:t>Biology</w:t>
      </w:r>
      <w:r>
        <w:rPr>
          <w:rFonts w:ascii="Times New Roman" w:hAnsi="Times New Roman"/>
          <w:bCs/>
          <w:szCs w:val="24"/>
        </w:rPr>
        <w:t xml:space="preserve"> and Chemistry</w:t>
      </w:r>
      <w:r w:rsidR="00FF7A12" w:rsidRPr="006C505E">
        <w:rPr>
          <w:rFonts w:ascii="Times New Roman" w:hAnsi="Times New Roman"/>
          <w:bCs/>
          <w:szCs w:val="24"/>
        </w:rPr>
        <w:t>.  The current course offerings from the Physics, Mathematics, and Biology departme</w:t>
      </w:r>
      <w:r w:rsidR="00DA3C7E">
        <w:rPr>
          <w:rFonts w:ascii="Times New Roman" w:hAnsi="Times New Roman"/>
          <w:bCs/>
          <w:szCs w:val="24"/>
        </w:rPr>
        <w:t>nts include over 30 upper level</w:t>
      </w:r>
      <w:r w:rsidR="00FF7A12" w:rsidRPr="006C505E">
        <w:rPr>
          <w:rFonts w:ascii="Times New Roman" w:hAnsi="Times New Roman"/>
          <w:bCs/>
          <w:szCs w:val="24"/>
        </w:rPr>
        <w:t xml:space="preserve"> electives.</w:t>
      </w:r>
    </w:p>
    <w:p w:rsidR="00DA3C7E" w:rsidRPr="006C505E" w:rsidRDefault="00DA3C7E" w:rsidP="002767E8">
      <w:pPr>
        <w:jc w:val="both"/>
        <w:rPr>
          <w:rFonts w:ascii="Times New Roman" w:hAnsi="Times New Roman"/>
          <w:bCs/>
          <w:szCs w:val="24"/>
        </w:rPr>
      </w:pPr>
    </w:p>
    <w:p w:rsidR="00FF7A12" w:rsidRPr="006C505E" w:rsidRDefault="00F80003" w:rsidP="002767E8">
      <w:pPr>
        <w:jc w:val="both"/>
        <w:rPr>
          <w:rFonts w:ascii="Times New Roman" w:hAnsi="Times New Roman"/>
          <w:bCs/>
          <w:szCs w:val="24"/>
        </w:rPr>
      </w:pPr>
      <w:r w:rsidRPr="006C505E">
        <w:rPr>
          <w:rFonts w:ascii="Times New Roman" w:hAnsi="Times New Roman"/>
          <w:bCs/>
          <w:szCs w:val="24"/>
        </w:rPr>
        <w:t xml:space="preserve">The City Tech </w:t>
      </w:r>
      <w:r w:rsidR="00CB5BE2">
        <w:rPr>
          <w:rFonts w:ascii="Times New Roman" w:hAnsi="Times New Roman"/>
          <w:bCs/>
          <w:szCs w:val="24"/>
        </w:rPr>
        <w:t>D</w:t>
      </w:r>
      <w:r w:rsidRPr="006C505E">
        <w:rPr>
          <w:rFonts w:ascii="Times New Roman" w:hAnsi="Times New Roman"/>
          <w:bCs/>
          <w:szCs w:val="24"/>
        </w:rPr>
        <w:t xml:space="preserve">epartment of </w:t>
      </w:r>
      <w:r w:rsidR="00CB5BE2">
        <w:rPr>
          <w:rFonts w:ascii="Times New Roman" w:hAnsi="Times New Roman"/>
          <w:bCs/>
          <w:szCs w:val="24"/>
        </w:rPr>
        <w:t>C</w:t>
      </w:r>
      <w:r w:rsidRPr="006C505E">
        <w:rPr>
          <w:rFonts w:ascii="Times New Roman" w:hAnsi="Times New Roman"/>
          <w:bCs/>
          <w:szCs w:val="24"/>
        </w:rPr>
        <w:t>hemistry is extraordinarily well equipped to support the hands on laboratory analysis work that will be a cen</w:t>
      </w:r>
      <w:r w:rsidR="00BE5D64">
        <w:rPr>
          <w:rFonts w:ascii="Times New Roman" w:hAnsi="Times New Roman"/>
          <w:bCs/>
          <w:szCs w:val="24"/>
        </w:rPr>
        <w:t>tral feature of the BS</w:t>
      </w:r>
      <w:r w:rsidRPr="006C505E">
        <w:rPr>
          <w:rFonts w:ascii="Times New Roman" w:hAnsi="Times New Roman"/>
          <w:bCs/>
          <w:szCs w:val="24"/>
        </w:rPr>
        <w:t xml:space="preserve"> in Applied Chemistry.  As required for </w:t>
      </w:r>
      <w:r w:rsidR="00DA3C7E">
        <w:rPr>
          <w:rFonts w:ascii="Times New Roman" w:hAnsi="Times New Roman"/>
          <w:bCs/>
          <w:szCs w:val="24"/>
        </w:rPr>
        <w:t xml:space="preserve">the </w:t>
      </w:r>
      <w:r w:rsidRPr="006C505E">
        <w:rPr>
          <w:rFonts w:ascii="Times New Roman" w:hAnsi="Times New Roman"/>
          <w:bCs/>
          <w:szCs w:val="24"/>
        </w:rPr>
        <w:t>American Chemical Society</w:t>
      </w:r>
      <w:r w:rsidR="00DA3C7E">
        <w:rPr>
          <w:rFonts w:ascii="Times New Roman" w:hAnsi="Times New Roman"/>
          <w:bCs/>
          <w:szCs w:val="24"/>
        </w:rPr>
        <w:t>’s approval of</w:t>
      </w:r>
      <w:r w:rsidR="00BE5D64">
        <w:rPr>
          <w:rFonts w:ascii="Times New Roman" w:hAnsi="Times New Roman"/>
          <w:bCs/>
          <w:szCs w:val="24"/>
        </w:rPr>
        <w:t xml:space="preserve"> BS</w:t>
      </w:r>
      <w:r w:rsidRPr="006C505E">
        <w:rPr>
          <w:rFonts w:ascii="Times New Roman" w:hAnsi="Times New Roman"/>
          <w:bCs/>
          <w:szCs w:val="24"/>
        </w:rPr>
        <w:t xml:space="preserve"> in Chemistry</w:t>
      </w:r>
      <w:r w:rsidR="00DA3C7E">
        <w:rPr>
          <w:rFonts w:ascii="Times New Roman" w:hAnsi="Times New Roman"/>
          <w:bCs/>
          <w:szCs w:val="24"/>
        </w:rPr>
        <w:t xml:space="preserve"> degrees</w:t>
      </w:r>
      <w:r w:rsidRPr="006C505E">
        <w:rPr>
          <w:rFonts w:ascii="Times New Roman" w:hAnsi="Times New Roman"/>
          <w:bCs/>
          <w:szCs w:val="24"/>
        </w:rPr>
        <w:t>, the City Tech d</w:t>
      </w:r>
      <w:r w:rsidR="00DA3C7E">
        <w:rPr>
          <w:rFonts w:ascii="Times New Roman" w:hAnsi="Times New Roman"/>
          <w:bCs/>
          <w:szCs w:val="24"/>
        </w:rPr>
        <w:t>epartment already has several F</w:t>
      </w:r>
      <w:r w:rsidRPr="006C505E">
        <w:rPr>
          <w:rFonts w:ascii="Times New Roman" w:hAnsi="Times New Roman"/>
          <w:bCs/>
          <w:szCs w:val="24"/>
        </w:rPr>
        <w:t>ourier transform infrar</w:t>
      </w:r>
      <w:r w:rsidR="00BE5D64">
        <w:rPr>
          <w:rFonts w:ascii="Times New Roman" w:hAnsi="Times New Roman"/>
          <w:bCs/>
          <w:szCs w:val="24"/>
        </w:rPr>
        <w:t xml:space="preserve">ed spectrometers and a 300 </w:t>
      </w:r>
      <w:proofErr w:type="spellStart"/>
      <w:r w:rsidR="00BE5D64">
        <w:rPr>
          <w:rFonts w:ascii="Times New Roman" w:hAnsi="Times New Roman"/>
          <w:bCs/>
          <w:szCs w:val="24"/>
        </w:rPr>
        <w:t>mega</w:t>
      </w:r>
      <w:r w:rsidRPr="006C505E">
        <w:rPr>
          <w:rFonts w:ascii="Times New Roman" w:hAnsi="Times New Roman"/>
          <w:bCs/>
          <w:szCs w:val="24"/>
        </w:rPr>
        <w:t>Hertz</w:t>
      </w:r>
      <w:proofErr w:type="spellEnd"/>
      <w:r w:rsidRPr="006C505E">
        <w:rPr>
          <w:rFonts w:ascii="Times New Roman" w:hAnsi="Times New Roman"/>
          <w:bCs/>
          <w:szCs w:val="24"/>
        </w:rPr>
        <w:t xml:space="preserve"> nuclear magnetic </w:t>
      </w:r>
      <w:r w:rsidRPr="006C505E">
        <w:rPr>
          <w:rFonts w:ascii="Times New Roman" w:hAnsi="Times New Roman"/>
          <w:bCs/>
          <w:szCs w:val="24"/>
        </w:rPr>
        <w:lastRenderedPageBreak/>
        <w:t xml:space="preserve">resonance spectrometer.  In addition, the department possesses </w:t>
      </w:r>
      <w:r w:rsidR="00DA3C7E">
        <w:rPr>
          <w:rFonts w:ascii="Times New Roman" w:hAnsi="Times New Roman"/>
          <w:bCs/>
          <w:szCs w:val="24"/>
        </w:rPr>
        <w:t>a broad collection of modern analytical instrumentation (</w:t>
      </w:r>
      <w:r w:rsidR="00DA3C7E" w:rsidRPr="00DA3C7E">
        <w:rPr>
          <w:rFonts w:ascii="Times New Roman" w:hAnsi="Times New Roman"/>
          <w:b/>
          <w:bCs/>
          <w:szCs w:val="24"/>
        </w:rPr>
        <w:t>Table 3</w:t>
      </w:r>
      <w:r w:rsidRPr="006C505E">
        <w:rPr>
          <w:rFonts w:ascii="Times New Roman" w:hAnsi="Times New Roman"/>
          <w:bCs/>
          <w:szCs w:val="24"/>
        </w:rPr>
        <w:t>)</w:t>
      </w:r>
      <w:r w:rsidR="00DA3C7E">
        <w:rPr>
          <w:rFonts w:ascii="Times New Roman" w:hAnsi="Times New Roman"/>
          <w:bCs/>
          <w:szCs w:val="24"/>
        </w:rPr>
        <w:t>.</w:t>
      </w:r>
    </w:p>
    <w:p w:rsidR="00F80003" w:rsidRPr="006C505E" w:rsidRDefault="00F80003" w:rsidP="002767E8">
      <w:pPr>
        <w:jc w:val="both"/>
        <w:rPr>
          <w:rFonts w:ascii="Times New Roman" w:hAnsi="Times New Roman"/>
          <w:bCs/>
          <w:szCs w:val="24"/>
        </w:rPr>
      </w:pPr>
    </w:p>
    <w:p w:rsidR="00CD2B4D" w:rsidRPr="006C505E" w:rsidRDefault="00DA3C7E" w:rsidP="002767E8">
      <w:pPr>
        <w:jc w:val="both"/>
        <w:rPr>
          <w:rFonts w:ascii="Times New Roman" w:hAnsi="Times New Roman"/>
          <w:bCs/>
          <w:szCs w:val="24"/>
        </w:rPr>
      </w:pPr>
      <w:r w:rsidRPr="00DA3C7E">
        <w:rPr>
          <w:rFonts w:ascii="Times New Roman" w:hAnsi="Times New Roman"/>
          <w:b/>
          <w:bCs/>
          <w:szCs w:val="24"/>
        </w:rPr>
        <w:t>Table 3</w:t>
      </w:r>
      <w:r w:rsidR="00CD2B4D" w:rsidRPr="00DA3C7E">
        <w:rPr>
          <w:rFonts w:ascii="Times New Roman" w:hAnsi="Times New Roman"/>
          <w:b/>
          <w:bCs/>
          <w:szCs w:val="24"/>
        </w:rPr>
        <w:t>:</w:t>
      </w:r>
      <w:r w:rsidR="00CD2B4D" w:rsidRPr="006C505E">
        <w:rPr>
          <w:rFonts w:ascii="Times New Roman" w:hAnsi="Times New Roman"/>
          <w:bCs/>
          <w:szCs w:val="24"/>
        </w:rPr>
        <w:t xml:space="preserve"> Instrumentation the</w:t>
      </w:r>
      <w:r w:rsidR="00CB5BE2">
        <w:rPr>
          <w:rFonts w:ascii="Times New Roman" w:hAnsi="Times New Roman"/>
          <w:bCs/>
          <w:szCs w:val="24"/>
        </w:rPr>
        <w:t xml:space="preserve"> Department of</w:t>
      </w:r>
      <w:r w:rsidR="00CD2B4D" w:rsidRPr="006C505E">
        <w:rPr>
          <w:rFonts w:ascii="Times New Roman" w:hAnsi="Times New Roman"/>
          <w:bCs/>
          <w:szCs w:val="24"/>
        </w:rPr>
        <w:t xml:space="preserve"> </w:t>
      </w:r>
      <w:r w:rsidR="00CB5BE2">
        <w:rPr>
          <w:rFonts w:ascii="Times New Roman" w:hAnsi="Times New Roman"/>
          <w:bCs/>
          <w:szCs w:val="24"/>
        </w:rPr>
        <w:t>C</w:t>
      </w:r>
      <w:r w:rsidR="00CD2B4D" w:rsidRPr="006C505E">
        <w:rPr>
          <w:rFonts w:ascii="Times New Roman" w:hAnsi="Times New Roman"/>
          <w:bCs/>
          <w:szCs w:val="24"/>
        </w:rPr>
        <w:t>hemistry possesses to</w:t>
      </w:r>
      <w:r w:rsidR="00BE5D64">
        <w:rPr>
          <w:rFonts w:ascii="Times New Roman" w:hAnsi="Times New Roman"/>
          <w:bCs/>
          <w:szCs w:val="24"/>
        </w:rPr>
        <w:t xml:space="preserve"> support hands on work in the BS</w:t>
      </w:r>
      <w:r w:rsidR="00CD2B4D" w:rsidRPr="006C505E">
        <w:rPr>
          <w:rFonts w:ascii="Times New Roman" w:hAnsi="Times New Roman"/>
          <w:bCs/>
          <w:szCs w:val="24"/>
        </w:rPr>
        <w:t xml:space="preserve"> Applied Chemistry program.</w:t>
      </w:r>
    </w:p>
    <w:p w:rsidR="00CD2B4D" w:rsidRDefault="00CD2B4D" w:rsidP="002767E8">
      <w:pPr>
        <w:jc w:val="both"/>
        <w:rPr>
          <w:rFonts w:ascii="Times New Roman" w:hAnsi="Times New Roman"/>
          <w:bCs/>
          <w:w w:val="99"/>
          <w:szCs w:val="24"/>
        </w:rPr>
      </w:pPr>
    </w:p>
    <w:tbl>
      <w:tblPr>
        <w:tblW w:w="9825" w:type="dxa"/>
        <w:tblInd w:w="93" w:type="dxa"/>
        <w:tblLook w:val="04A0" w:firstRow="1" w:lastRow="0" w:firstColumn="1" w:lastColumn="0" w:noHBand="0" w:noVBand="1"/>
      </w:tblPr>
      <w:tblGrid>
        <w:gridCol w:w="3040"/>
        <w:gridCol w:w="6785"/>
      </w:tblGrid>
      <w:tr w:rsidR="00CD2B4D" w:rsidRPr="00BE5D64" w:rsidTr="00DA3C7E">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b/>
                <w:bCs/>
                <w:color w:val="000000"/>
                <w:szCs w:val="24"/>
              </w:rPr>
            </w:pPr>
            <w:r w:rsidRPr="00BE5D64">
              <w:rPr>
                <w:rFonts w:ascii="Times New Roman" w:eastAsia="Times New Roman" w:hAnsi="Times New Roman"/>
                <w:b/>
                <w:bCs/>
                <w:color w:val="000000"/>
                <w:szCs w:val="24"/>
              </w:rPr>
              <w:t>Analysis Category</w:t>
            </w:r>
          </w:p>
        </w:tc>
        <w:tc>
          <w:tcPr>
            <w:tcW w:w="6785" w:type="dxa"/>
            <w:tcBorders>
              <w:top w:val="single" w:sz="4" w:space="0" w:color="auto"/>
              <w:left w:val="nil"/>
              <w:bottom w:val="single" w:sz="4" w:space="0" w:color="auto"/>
              <w:right w:val="single" w:sz="4" w:space="0" w:color="auto"/>
            </w:tcBorders>
            <w:shd w:val="clear" w:color="auto" w:fill="auto"/>
            <w:noWrap/>
            <w:vAlign w:val="bottom"/>
            <w:hideMark/>
          </w:tcPr>
          <w:p w:rsidR="00CD2B4D" w:rsidRPr="00BE5D64" w:rsidRDefault="00582569" w:rsidP="00C56FB9">
            <w:pPr>
              <w:spacing w:line="276" w:lineRule="auto"/>
              <w:jc w:val="both"/>
              <w:rPr>
                <w:rFonts w:ascii="Times New Roman" w:eastAsia="Times New Roman" w:hAnsi="Times New Roman"/>
                <w:b/>
                <w:bCs/>
                <w:color w:val="000000"/>
                <w:szCs w:val="24"/>
              </w:rPr>
            </w:pPr>
            <w:r>
              <w:rPr>
                <w:rFonts w:ascii="Times New Roman" w:eastAsia="Times New Roman" w:hAnsi="Times New Roman"/>
                <w:b/>
                <w:bCs/>
                <w:color w:val="000000"/>
                <w:szCs w:val="24"/>
              </w:rPr>
              <w:t xml:space="preserve">Technique; </w:t>
            </w:r>
            <w:r w:rsidR="00CD2B4D" w:rsidRPr="00BE5D64">
              <w:rPr>
                <w:rFonts w:ascii="Times New Roman" w:eastAsia="Times New Roman" w:hAnsi="Times New Roman"/>
                <w:b/>
                <w:bCs/>
                <w:color w:val="000000"/>
                <w:szCs w:val="24"/>
              </w:rPr>
              <w:t>Instrument</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Fo</w:t>
            </w:r>
            <w:r w:rsidR="00582569">
              <w:rPr>
                <w:rFonts w:ascii="Times New Roman" w:eastAsia="Times New Roman" w:hAnsi="Times New Roman"/>
                <w:color w:val="000000"/>
                <w:szCs w:val="24"/>
              </w:rPr>
              <w:t xml:space="preserve">urier transform infrared (FTIR); </w:t>
            </w:r>
            <w:proofErr w:type="spellStart"/>
            <w:r w:rsidR="00582569">
              <w:rPr>
                <w:rFonts w:ascii="Times New Roman" w:eastAsia="Times New Roman" w:hAnsi="Times New Roman"/>
                <w:color w:val="000000"/>
                <w:szCs w:val="24"/>
              </w:rPr>
              <w:t>Thermoscientific</w:t>
            </w:r>
            <w:proofErr w:type="spellEnd"/>
            <w:r w:rsidR="00582569">
              <w:rPr>
                <w:rFonts w:ascii="Times New Roman" w:eastAsia="Times New Roman" w:hAnsi="Times New Roman"/>
                <w:color w:val="000000"/>
                <w:szCs w:val="24"/>
              </w:rPr>
              <w:t xml:space="preserve"> iS10, Shimadzu IR Prestige-21; </w:t>
            </w:r>
            <w:proofErr w:type="spellStart"/>
            <w:r w:rsidR="00582569">
              <w:rPr>
                <w:rFonts w:ascii="Times New Roman" w:eastAsia="Times New Roman" w:hAnsi="Times New Roman"/>
                <w:color w:val="000000"/>
                <w:szCs w:val="24"/>
              </w:rPr>
              <w:t>Shimdazu</w:t>
            </w:r>
            <w:proofErr w:type="spellEnd"/>
            <w:r w:rsidR="00582569">
              <w:rPr>
                <w:rFonts w:ascii="Times New Roman" w:eastAsia="Times New Roman" w:hAnsi="Times New Roman"/>
                <w:color w:val="000000"/>
                <w:szCs w:val="24"/>
              </w:rPr>
              <w:t xml:space="preserve"> 8400s </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Nuclear magnetic resonance (NMR)</w:t>
            </w:r>
            <w:r w:rsidR="00582569">
              <w:rPr>
                <w:rFonts w:ascii="Times New Roman" w:eastAsia="Times New Roman" w:hAnsi="Times New Roman"/>
                <w:color w:val="000000"/>
                <w:szCs w:val="24"/>
              </w:rPr>
              <w:t xml:space="preserve">; Bruker </w:t>
            </w:r>
            <w:proofErr w:type="spellStart"/>
            <w:r w:rsidR="00582569">
              <w:rPr>
                <w:rFonts w:ascii="Times New Roman" w:eastAsia="Times New Roman" w:hAnsi="Times New Roman"/>
                <w:color w:val="000000"/>
                <w:szCs w:val="24"/>
              </w:rPr>
              <w:t>Ultrashield</w:t>
            </w:r>
            <w:proofErr w:type="spellEnd"/>
            <w:r w:rsidR="00582569">
              <w:rPr>
                <w:rFonts w:ascii="Times New Roman" w:eastAsia="Times New Roman" w:hAnsi="Times New Roman"/>
                <w:color w:val="000000"/>
                <w:szCs w:val="24"/>
              </w:rPr>
              <w:t xml:space="preserve"> 300, Anasazi </w:t>
            </w:r>
            <w:proofErr w:type="spellStart"/>
            <w:r w:rsidR="00582569">
              <w:rPr>
                <w:rFonts w:ascii="Times New Roman" w:eastAsia="Times New Roman" w:hAnsi="Times New Roman"/>
                <w:color w:val="000000"/>
                <w:szCs w:val="24"/>
              </w:rPr>
              <w:t>EfT</w:t>
            </w:r>
            <w:proofErr w:type="spellEnd"/>
            <w:r w:rsidR="00582569">
              <w:rPr>
                <w:rFonts w:ascii="Times New Roman" w:eastAsia="Times New Roman" w:hAnsi="Times New Roman"/>
                <w:color w:val="000000"/>
                <w:szCs w:val="24"/>
              </w:rPr>
              <w:t xml:space="preserve"> 90</w:t>
            </w:r>
          </w:p>
        </w:tc>
      </w:tr>
      <w:tr w:rsidR="00CD2B4D" w:rsidRPr="00C032A0"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Ultraviolet visible (UV-Vis)</w:t>
            </w:r>
            <w:r w:rsidR="00582569">
              <w:rPr>
                <w:rFonts w:ascii="Times New Roman" w:eastAsia="Times New Roman" w:hAnsi="Times New Roman"/>
                <w:color w:val="000000"/>
                <w:szCs w:val="24"/>
              </w:rPr>
              <w:t>; Cary 100, Shimadzu 1800</w:t>
            </w:r>
          </w:p>
        </w:tc>
      </w:tr>
      <w:tr w:rsidR="00CD2B4D" w:rsidRPr="00C032A0"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Fluorescence</w:t>
            </w:r>
            <w:r w:rsidR="00582569">
              <w:rPr>
                <w:rFonts w:ascii="Times New Roman" w:eastAsia="Times New Roman" w:hAnsi="Times New Roman"/>
                <w:color w:val="000000"/>
                <w:szCs w:val="24"/>
              </w:rPr>
              <w:t>; Cary Eclipse, Shimadzu RF 5301PC</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Energy dispersive X-ray (EDX)</w:t>
            </w:r>
            <w:r w:rsidR="00582569">
              <w:rPr>
                <w:rFonts w:ascii="Times New Roman" w:eastAsia="Times New Roman" w:hAnsi="Times New Roman"/>
                <w:color w:val="000000"/>
                <w:szCs w:val="24"/>
              </w:rPr>
              <w:t>; Shimadzu 720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Spectroscopy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X-ray diffraction (XRD)</w:t>
            </w:r>
            <w:r w:rsidR="00582569">
              <w:rPr>
                <w:rFonts w:ascii="Times New Roman" w:eastAsia="Times New Roman" w:hAnsi="Times New Roman"/>
                <w:color w:val="000000"/>
                <w:szCs w:val="24"/>
              </w:rPr>
              <w:t>; Shimadzu XRD 6000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Chromatography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Liquid chromatography-Mass Spectrometry (LC</w:t>
            </w:r>
            <w:r w:rsidR="00CD3329">
              <w:rPr>
                <w:rFonts w:ascii="Times New Roman" w:eastAsia="Times New Roman" w:hAnsi="Times New Roman"/>
                <w:color w:val="000000"/>
                <w:szCs w:val="24"/>
              </w:rPr>
              <w:t>-</w:t>
            </w:r>
            <w:r w:rsidRPr="00BE5D64">
              <w:rPr>
                <w:rFonts w:ascii="Times New Roman" w:eastAsia="Times New Roman" w:hAnsi="Times New Roman"/>
                <w:color w:val="000000"/>
                <w:szCs w:val="24"/>
              </w:rPr>
              <w:t>MS)</w:t>
            </w:r>
            <w:r w:rsidR="00582569">
              <w:rPr>
                <w:rFonts w:ascii="Times New Roman" w:eastAsia="Times New Roman" w:hAnsi="Times New Roman"/>
                <w:color w:val="000000"/>
                <w:szCs w:val="24"/>
              </w:rPr>
              <w:t>; Shimadzu 2010EV</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Chromatography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Gas Chromatography (GC)</w:t>
            </w:r>
            <w:r w:rsidR="00582569">
              <w:rPr>
                <w:rFonts w:ascii="Times New Roman" w:eastAsia="Times New Roman" w:hAnsi="Times New Roman"/>
                <w:color w:val="000000"/>
                <w:szCs w:val="24"/>
              </w:rPr>
              <w:t>; Shimadzu 2010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Chromatography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Gas Chromatography-Mass Spectrometry (GC-MS)</w:t>
            </w:r>
            <w:r w:rsidR="00582569">
              <w:rPr>
                <w:rFonts w:ascii="Times New Roman" w:eastAsia="Times New Roman" w:hAnsi="Times New Roman"/>
                <w:color w:val="000000"/>
                <w:szCs w:val="24"/>
              </w:rPr>
              <w:t>; Shimadzu QP 2010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Microscopy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Atomic force microscopy (AFM)</w:t>
            </w:r>
            <w:r w:rsidR="00582569">
              <w:rPr>
                <w:rFonts w:ascii="Times New Roman" w:eastAsia="Times New Roman" w:hAnsi="Times New Roman"/>
                <w:color w:val="000000"/>
                <w:szCs w:val="24"/>
              </w:rPr>
              <w:t>; Agilent 5400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Microscopy</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Fluorescence</w:t>
            </w:r>
            <w:r w:rsidR="00582569">
              <w:rPr>
                <w:rFonts w:ascii="Times New Roman" w:eastAsia="Times New Roman" w:hAnsi="Times New Roman"/>
                <w:color w:val="000000"/>
                <w:szCs w:val="24"/>
              </w:rPr>
              <w:t xml:space="preserve">; </w:t>
            </w:r>
            <w:r w:rsidR="000F7BE1">
              <w:rPr>
                <w:rFonts w:ascii="Times New Roman" w:eastAsia="Times New Roman" w:hAnsi="Times New Roman"/>
                <w:color w:val="000000"/>
                <w:szCs w:val="24"/>
              </w:rPr>
              <w:t xml:space="preserve">AMG </w:t>
            </w:r>
            <w:proofErr w:type="spellStart"/>
            <w:r w:rsidR="000F7BE1">
              <w:rPr>
                <w:rFonts w:ascii="Times New Roman" w:eastAsia="Times New Roman" w:hAnsi="Times New Roman"/>
                <w:color w:val="000000"/>
                <w:szCs w:val="24"/>
              </w:rPr>
              <w:t>Evos</w:t>
            </w:r>
            <w:proofErr w:type="spellEnd"/>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Thermal analysis</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proofErr w:type="spellStart"/>
            <w:r w:rsidRPr="00BE5D64">
              <w:rPr>
                <w:rFonts w:ascii="Times New Roman" w:eastAsia="Times New Roman" w:hAnsi="Times New Roman"/>
                <w:color w:val="000000"/>
                <w:szCs w:val="24"/>
              </w:rPr>
              <w:t>Thermogravimetric</w:t>
            </w:r>
            <w:proofErr w:type="spellEnd"/>
            <w:r w:rsidRPr="00BE5D64">
              <w:rPr>
                <w:rFonts w:ascii="Times New Roman" w:eastAsia="Times New Roman" w:hAnsi="Times New Roman"/>
                <w:color w:val="000000"/>
                <w:szCs w:val="24"/>
              </w:rPr>
              <w:t xml:space="preserve"> analysis (TGA)</w:t>
            </w:r>
            <w:r w:rsidR="00582569">
              <w:rPr>
                <w:rFonts w:ascii="Times New Roman" w:eastAsia="Times New Roman" w:hAnsi="Times New Roman"/>
                <w:color w:val="000000"/>
                <w:szCs w:val="24"/>
              </w:rPr>
              <w:t>; Shimadzu TGA 50</w:t>
            </w:r>
          </w:p>
        </w:tc>
      </w:tr>
      <w:tr w:rsidR="00CD2B4D"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Thermal analysis</w:t>
            </w:r>
          </w:p>
        </w:tc>
        <w:tc>
          <w:tcPr>
            <w:tcW w:w="6785" w:type="dxa"/>
            <w:tcBorders>
              <w:top w:val="nil"/>
              <w:left w:val="nil"/>
              <w:bottom w:val="single" w:sz="4" w:space="0" w:color="auto"/>
              <w:right w:val="single" w:sz="4" w:space="0" w:color="auto"/>
            </w:tcBorders>
            <w:shd w:val="clear" w:color="auto" w:fill="auto"/>
            <w:noWrap/>
            <w:vAlign w:val="bottom"/>
            <w:hideMark/>
          </w:tcPr>
          <w:p w:rsidR="00CD2B4D" w:rsidRPr="00BE5D64" w:rsidRDefault="00CD2B4D"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Differential scanning calorimetry (DSC)</w:t>
            </w:r>
            <w:r w:rsidR="00582569">
              <w:rPr>
                <w:rFonts w:ascii="Times New Roman" w:eastAsia="Times New Roman" w:hAnsi="Times New Roman"/>
                <w:color w:val="000000"/>
                <w:szCs w:val="24"/>
              </w:rPr>
              <w:t>; Shimadzu TGA 60</w:t>
            </w:r>
          </w:p>
        </w:tc>
      </w:tr>
      <w:tr w:rsidR="00582569"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582569" w:rsidRPr="00BE5D64" w:rsidRDefault="00582569" w:rsidP="00C56FB9">
            <w:pPr>
              <w:spacing w:line="276" w:lineRule="auto"/>
              <w:jc w:val="both"/>
              <w:rPr>
                <w:rFonts w:ascii="Times New Roman" w:eastAsia="Times New Roman" w:hAnsi="Times New Roman"/>
                <w:color w:val="000000"/>
                <w:szCs w:val="24"/>
              </w:rPr>
            </w:pPr>
            <w:r w:rsidRPr="00BE5D64">
              <w:rPr>
                <w:rFonts w:ascii="Times New Roman" w:eastAsia="Times New Roman" w:hAnsi="Times New Roman"/>
                <w:color w:val="000000"/>
                <w:szCs w:val="24"/>
              </w:rPr>
              <w:t>Thermal analysis</w:t>
            </w:r>
          </w:p>
        </w:tc>
        <w:tc>
          <w:tcPr>
            <w:tcW w:w="6785" w:type="dxa"/>
            <w:tcBorders>
              <w:top w:val="nil"/>
              <w:left w:val="nil"/>
              <w:bottom w:val="single" w:sz="4" w:space="0" w:color="auto"/>
              <w:right w:val="single" w:sz="4" w:space="0" w:color="auto"/>
            </w:tcBorders>
            <w:shd w:val="clear" w:color="auto" w:fill="auto"/>
            <w:noWrap/>
            <w:vAlign w:val="bottom"/>
            <w:hideMark/>
          </w:tcPr>
          <w:p w:rsidR="00582569" w:rsidRPr="00BE5D64" w:rsidRDefault="00582569" w:rsidP="00C56FB9">
            <w:pPr>
              <w:spacing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Simultaneous DSC/TGA; TA Instruments SDT Q600</w:t>
            </w:r>
          </w:p>
        </w:tc>
      </w:tr>
      <w:tr w:rsidR="009F67B7"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9F67B7" w:rsidRPr="00BE5D64" w:rsidRDefault="009F67B7" w:rsidP="00C56FB9">
            <w:pPr>
              <w:spacing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 xml:space="preserve">Particle size </w:t>
            </w:r>
          </w:p>
        </w:tc>
        <w:tc>
          <w:tcPr>
            <w:tcW w:w="6785" w:type="dxa"/>
            <w:tcBorders>
              <w:top w:val="nil"/>
              <w:left w:val="nil"/>
              <w:bottom w:val="single" w:sz="4" w:space="0" w:color="auto"/>
              <w:right w:val="single" w:sz="4" w:space="0" w:color="auto"/>
            </w:tcBorders>
            <w:shd w:val="clear" w:color="auto" w:fill="auto"/>
            <w:noWrap/>
            <w:vAlign w:val="bottom"/>
            <w:hideMark/>
          </w:tcPr>
          <w:p w:rsidR="009F67B7" w:rsidRDefault="009F67B7" w:rsidP="00C56FB9">
            <w:pPr>
              <w:spacing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Laser diffraction; Shimadzu SALD 301V</w:t>
            </w:r>
          </w:p>
        </w:tc>
      </w:tr>
      <w:tr w:rsidR="009F67B7"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9F67B7" w:rsidRPr="00BE5D64" w:rsidRDefault="009F67B7" w:rsidP="00C56FB9">
            <w:pPr>
              <w:spacing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Particle size/zeta potential</w:t>
            </w:r>
          </w:p>
        </w:tc>
        <w:tc>
          <w:tcPr>
            <w:tcW w:w="6785" w:type="dxa"/>
            <w:tcBorders>
              <w:top w:val="nil"/>
              <w:left w:val="nil"/>
              <w:bottom w:val="single" w:sz="4" w:space="0" w:color="auto"/>
              <w:right w:val="single" w:sz="4" w:space="0" w:color="auto"/>
            </w:tcBorders>
            <w:shd w:val="clear" w:color="auto" w:fill="auto"/>
            <w:noWrap/>
            <w:vAlign w:val="bottom"/>
            <w:hideMark/>
          </w:tcPr>
          <w:p w:rsidR="009F67B7" w:rsidRDefault="009F67B7" w:rsidP="00C56FB9">
            <w:pPr>
              <w:spacing w:line="276" w:lineRule="auto"/>
              <w:jc w:val="both"/>
              <w:rPr>
                <w:rFonts w:ascii="Times New Roman" w:eastAsia="Times New Roman" w:hAnsi="Times New Roman"/>
                <w:color w:val="000000"/>
                <w:szCs w:val="24"/>
              </w:rPr>
            </w:pPr>
            <w:r>
              <w:rPr>
                <w:rFonts w:ascii="Times New Roman" w:eastAsia="Times New Roman" w:hAnsi="Times New Roman"/>
                <w:color w:val="000000"/>
                <w:szCs w:val="24"/>
              </w:rPr>
              <w:t xml:space="preserve">Dynamic light scattering; </w:t>
            </w:r>
            <w:proofErr w:type="spellStart"/>
            <w:r>
              <w:rPr>
                <w:rFonts w:ascii="Times New Roman" w:eastAsia="Times New Roman" w:hAnsi="Times New Roman"/>
                <w:color w:val="000000"/>
                <w:szCs w:val="24"/>
              </w:rPr>
              <w:t>Delsa</w:t>
            </w:r>
            <w:proofErr w:type="spellEnd"/>
            <w:r>
              <w:rPr>
                <w:rFonts w:ascii="Times New Roman" w:eastAsia="Times New Roman" w:hAnsi="Times New Roman"/>
                <w:color w:val="000000"/>
                <w:szCs w:val="24"/>
              </w:rPr>
              <w:t xml:space="preserve"> </w:t>
            </w:r>
            <w:proofErr w:type="spellStart"/>
            <w:r>
              <w:rPr>
                <w:rFonts w:ascii="Times New Roman" w:eastAsia="Times New Roman" w:hAnsi="Times New Roman"/>
                <w:color w:val="000000"/>
                <w:szCs w:val="24"/>
              </w:rPr>
              <w:t>Nano</w:t>
            </w:r>
            <w:proofErr w:type="spellEnd"/>
            <w:r>
              <w:rPr>
                <w:rFonts w:ascii="Times New Roman" w:eastAsia="Times New Roman" w:hAnsi="Times New Roman"/>
                <w:color w:val="000000"/>
                <w:szCs w:val="24"/>
              </w:rPr>
              <w:t xml:space="preserve"> HC</w:t>
            </w:r>
          </w:p>
        </w:tc>
      </w:tr>
      <w:tr w:rsidR="009F67B7" w:rsidRPr="00BE5D64" w:rsidTr="00DA3C7E">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hideMark/>
          </w:tcPr>
          <w:p w:rsidR="009F67B7" w:rsidRPr="00BE5D64" w:rsidRDefault="009F67B7" w:rsidP="00C56FB9">
            <w:pPr>
              <w:spacing w:line="276" w:lineRule="auto"/>
              <w:jc w:val="both"/>
              <w:rPr>
                <w:rFonts w:ascii="Times New Roman" w:eastAsia="Times New Roman" w:hAnsi="Times New Roman"/>
                <w:color w:val="000000"/>
                <w:szCs w:val="24"/>
              </w:rPr>
            </w:pPr>
            <w:proofErr w:type="spellStart"/>
            <w:r w:rsidRPr="00BE5D64">
              <w:rPr>
                <w:rFonts w:ascii="Times New Roman" w:eastAsia="Times New Roman" w:hAnsi="Times New Roman"/>
                <w:color w:val="000000"/>
                <w:szCs w:val="24"/>
              </w:rPr>
              <w:t>Electroanalysis</w:t>
            </w:r>
            <w:proofErr w:type="spellEnd"/>
          </w:p>
        </w:tc>
        <w:tc>
          <w:tcPr>
            <w:tcW w:w="6785" w:type="dxa"/>
            <w:tcBorders>
              <w:top w:val="nil"/>
              <w:left w:val="nil"/>
              <w:bottom w:val="single" w:sz="4" w:space="0" w:color="auto"/>
              <w:right w:val="single" w:sz="4" w:space="0" w:color="auto"/>
            </w:tcBorders>
            <w:shd w:val="clear" w:color="auto" w:fill="auto"/>
            <w:noWrap/>
            <w:vAlign w:val="bottom"/>
            <w:hideMark/>
          </w:tcPr>
          <w:p w:rsidR="009F67B7" w:rsidRPr="00BE5D64" w:rsidRDefault="00F31CC8" w:rsidP="00C56FB9">
            <w:pPr>
              <w:spacing w:line="276" w:lineRule="auto"/>
              <w:jc w:val="both"/>
              <w:rPr>
                <w:rFonts w:ascii="Times New Roman" w:eastAsia="Times New Roman" w:hAnsi="Times New Roman"/>
                <w:color w:val="000000"/>
                <w:szCs w:val="24"/>
              </w:rPr>
            </w:pPr>
            <w:proofErr w:type="spellStart"/>
            <w:r>
              <w:rPr>
                <w:rFonts w:ascii="Times New Roman" w:eastAsia="Times New Roman" w:hAnsi="Times New Roman"/>
                <w:color w:val="000000"/>
                <w:szCs w:val="24"/>
              </w:rPr>
              <w:t>Potentiostats</w:t>
            </w:r>
            <w:proofErr w:type="spellEnd"/>
            <w:r>
              <w:rPr>
                <w:rFonts w:ascii="Times New Roman" w:eastAsia="Times New Roman" w:hAnsi="Times New Roman"/>
                <w:color w:val="000000"/>
                <w:szCs w:val="24"/>
              </w:rPr>
              <w:t>/</w:t>
            </w:r>
            <w:proofErr w:type="spellStart"/>
            <w:r>
              <w:rPr>
                <w:rFonts w:ascii="Times New Roman" w:eastAsia="Times New Roman" w:hAnsi="Times New Roman"/>
                <w:color w:val="000000"/>
                <w:szCs w:val="24"/>
              </w:rPr>
              <w:t>galvanostats</w:t>
            </w:r>
            <w:proofErr w:type="spellEnd"/>
            <w:r w:rsidR="009F67B7">
              <w:rPr>
                <w:rFonts w:ascii="Times New Roman" w:eastAsia="Times New Roman" w:hAnsi="Times New Roman"/>
                <w:color w:val="000000"/>
                <w:szCs w:val="24"/>
              </w:rPr>
              <w:t xml:space="preserve">; CH Instruments 7000spl; </w:t>
            </w:r>
            <w:proofErr w:type="spellStart"/>
            <w:r w:rsidR="009F67B7">
              <w:rPr>
                <w:rFonts w:ascii="Times New Roman" w:eastAsia="Times New Roman" w:hAnsi="Times New Roman"/>
                <w:color w:val="000000"/>
                <w:szCs w:val="24"/>
              </w:rPr>
              <w:t>Gamry</w:t>
            </w:r>
            <w:proofErr w:type="spellEnd"/>
            <w:r w:rsidR="009F67B7">
              <w:rPr>
                <w:rFonts w:ascii="Times New Roman" w:eastAsia="Times New Roman" w:hAnsi="Times New Roman"/>
                <w:color w:val="000000"/>
                <w:szCs w:val="24"/>
              </w:rPr>
              <w:t xml:space="preserve"> Reference 600; Pine AFC BP1</w:t>
            </w:r>
          </w:p>
        </w:tc>
      </w:tr>
    </w:tbl>
    <w:p w:rsidR="00CD2B4D" w:rsidRPr="00962E3D" w:rsidRDefault="00CD2B4D" w:rsidP="002767E8">
      <w:pPr>
        <w:jc w:val="both"/>
        <w:rPr>
          <w:rFonts w:ascii="Times New Roman" w:hAnsi="Times New Roman"/>
          <w:bCs/>
          <w:w w:val="99"/>
          <w:szCs w:val="24"/>
        </w:rPr>
      </w:pPr>
    </w:p>
    <w:p w:rsidR="00CD2B4D" w:rsidRDefault="00CD3329" w:rsidP="002767E8">
      <w:pPr>
        <w:jc w:val="both"/>
        <w:rPr>
          <w:rFonts w:ascii="Times New Roman" w:hAnsi="Times New Roman"/>
          <w:bCs/>
          <w:szCs w:val="24"/>
        </w:rPr>
      </w:pPr>
      <w:r>
        <w:rPr>
          <w:rFonts w:ascii="Times New Roman" w:hAnsi="Times New Roman"/>
          <w:bCs/>
          <w:szCs w:val="24"/>
        </w:rPr>
        <w:t xml:space="preserve">In addition to the above listed instruments, we </w:t>
      </w:r>
      <w:r w:rsidR="00582569">
        <w:rPr>
          <w:rFonts w:ascii="Times New Roman" w:hAnsi="Times New Roman"/>
          <w:bCs/>
          <w:szCs w:val="24"/>
        </w:rPr>
        <w:t xml:space="preserve">have tissue culture facilities and </w:t>
      </w:r>
      <w:r>
        <w:rPr>
          <w:rFonts w:ascii="Times New Roman" w:hAnsi="Times New Roman"/>
          <w:bCs/>
          <w:szCs w:val="24"/>
        </w:rPr>
        <w:t>are currently prep</w:t>
      </w:r>
      <w:r w:rsidR="00F11E6D">
        <w:rPr>
          <w:rFonts w:ascii="Times New Roman" w:hAnsi="Times New Roman"/>
          <w:bCs/>
          <w:szCs w:val="24"/>
        </w:rPr>
        <w:t>aring a proposal for a triple quad LC-MS</w:t>
      </w:r>
      <w:r>
        <w:rPr>
          <w:rFonts w:ascii="Times New Roman" w:hAnsi="Times New Roman"/>
          <w:bCs/>
          <w:szCs w:val="24"/>
        </w:rPr>
        <w:t xml:space="preserve">.  </w:t>
      </w:r>
      <w:r w:rsidR="00CD2B4D" w:rsidRPr="00DA3C7E">
        <w:rPr>
          <w:rFonts w:ascii="Times New Roman" w:hAnsi="Times New Roman"/>
          <w:bCs/>
          <w:szCs w:val="24"/>
        </w:rPr>
        <w:t xml:space="preserve">Finally, in support of the computational chemistry and advanced data analysis required for </w:t>
      </w:r>
      <w:r w:rsidR="00BE5D64">
        <w:rPr>
          <w:rFonts w:ascii="Times New Roman" w:hAnsi="Times New Roman"/>
          <w:bCs/>
          <w:szCs w:val="24"/>
        </w:rPr>
        <w:t>the proposed BS</w:t>
      </w:r>
      <w:r w:rsidR="00CD2B4D" w:rsidRPr="00DA3C7E">
        <w:rPr>
          <w:rFonts w:ascii="Times New Roman" w:hAnsi="Times New Roman"/>
          <w:bCs/>
          <w:szCs w:val="24"/>
        </w:rPr>
        <w:t xml:space="preserve"> in A</w:t>
      </w:r>
      <w:r w:rsidR="00BE5D64">
        <w:rPr>
          <w:rFonts w:ascii="Times New Roman" w:hAnsi="Times New Roman"/>
          <w:bCs/>
          <w:szCs w:val="24"/>
        </w:rPr>
        <w:t xml:space="preserve">pplied Chemistry, the </w:t>
      </w:r>
      <w:r w:rsidR="00CD2B4D" w:rsidRPr="00DA3C7E">
        <w:rPr>
          <w:rFonts w:ascii="Times New Roman" w:hAnsi="Times New Roman"/>
          <w:bCs/>
          <w:szCs w:val="24"/>
        </w:rPr>
        <w:t>Department of Chemistry possesses a</w:t>
      </w:r>
      <w:r w:rsidR="00BE5D64">
        <w:rPr>
          <w:rFonts w:ascii="Times New Roman" w:hAnsi="Times New Roman"/>
          <w:bCs/>
          <w:szCs w:val="24"/>
        </w:rPr>
        <w:t xml:space="preserve"> computer cluster with seven computer workstations</w:t>
      </w:r>
      <w:r>
        <w:rPr>
          <w:rFonts w:ascii="Times New Roman" w:hAnsi="Times New Roman"/>
          <w:bCs/>
          <w:szCs w:val="24"/>
        </w:rPr>
        <w:t xml:space="preserve"> loaded with Spartan computational chemistry software, and with MESTRENOVA and Origin data analysis </w:t>
      </w:r>
      <w:r w:rsidR="00CD2B4D" w:rsidRPr="00DA3C7E">
        <w:rPr>
          <w:rFonts w:ascii="Times New Roman" w:hAnsi="Times New Roman"/>
          <w:bCs/>
          <w:szCs w:val="24"/>
        </w:rPr>
        <w:t>softwar</w:t>
      </w:r>
      <w:r w:rsidR="00DA3C7E">
        <w:rPr>
          <w:rFonts w:ascii="Times New Roman" w:hAnsi="Times New Roman"/>
          <w:bCs/>
          <w:szCs w:val="24"/>
        </w:rPr>
        <w:t xml:space="preserve">e.  </w:t>
      </w:r>
    </w:p>
    <w:p w:rsidR="00DA3C7E" w:rsidRDefault="00DA3C7E" w:rsidP="002767E8">
      <w:pPr>
        <w:jc w:val="both"/>
        <w:rPr>
          <w:rFonts w:ascii="Calibri" w:hAnsi="Calibri" w:cs="Calibri"/>
          <w:bCs/>
          <w:w w:val="99"/>
          <w:szCs w:val="24"/>
        </w:rPr>
      </w:pPr>
    </w:p>
    <w:p w:rsidR="00320379" w:rsidRDefault="00320379" w:rsidP="002767E8">
      <w:pPr>
        <w:jc w:val="both"/>
        <w:rPr>
          <w:rFonts w:ascii="Times New Roman" w:hAnsi="Times New Roman"/>
          <w:b/>
          <w:bCs/>
          <w:szCs w:val="24"/>
        </w:rPr>
      </w:pPr>
      <w:r>
        <w:rPr>
          <w:rFonts w:ascii="Times New Roman" w:hAnsi="Times New Roman"/>
          <w:b/>
          <w:bCs/>
          <w:szCs w:val="24"/>
        </w:rPr>
        <w:br w:type="page"/>
      </w:r>
    </w:p>
    <w:p w:rsidR="007266FD" w:rsidRPr="00A505E8" w:rsidRDefault="0051336D" w:rsidP="002767E8">
      <w:pPr>
        <w:jc w:val="both"/>
        <w:rPr>
          <w:rFonts w:ascii="Times New Roman" w:hAnsi="Times New Roman"/>
          <w:b/>
          <w:bCs/>
          <w:szCs w:val="24"/>
        </w:rPr>
      </w:pPr>
      <w:r w:rsidRPr="00A505E8">
        <w:rPr>
          <w:rFonts w:ascii="Times New Roman" w:hAnsi="Times New Roman"/>
          <w:b/>
          <w:bCs/>
          <w:szCs w:val="24"/>
        </w:rPr>
        <w:lastRenderedPageBreak/>
        <w:t xml:space="preserve">3. </w:t>
      </w:r>
      <w:r w:rsidR="00460B26" w:rsidRPr="00A505E8">
        <w:rPr>
          <w:rFonts w:ascii="Times New Roman" w:hAnsi="Times New Roman"/>
          <w:b/>
          <w:bCs/>
          <w:szCs w:val="24"/>
        </w:rPr>
        <w:t>Anticipated Enrollment and Student Interest</w:t>
      </w:r>
    </w:p>
    <w:p w:rsidR="00DA3C7E" w:rsidRPr="00A505E8" w:rsidRDefault="00DA3C7E" w:rsidP="002767E8">
      <w:pPr>
        <w:jc w:val="both"/>
        <w:rPr>
          <w:rFonts w:ascii="Times New Roman" w:hAnsi="Times New Roman"/>
          <w:b/>
          <w:bCs/>
          <w:szCs w:val="24"/>
        </w:rPr>
      </w:pPr>
    </w:p>
    <w:p w:rsidR="0051336D" w:rsidRDefault="00460B26" w:rsidP="002767E8">
      <w:pPr>
        <w:jc w:val="both"/>
        <w:rPr>
          <w:rFonts w:ascii="Times New Roman" w:hAnsi="Times New Roman"/>
          <w:b/>
          <w:bCs/>
          <w:szCs w:val="24"/>
        </w:rPr>
      </w:pPr>
      <w:r w:rsidRPr="00A505E8">
        <w:rPr>
          <w:rFonts w:ascii="Times New Roman" w:hAnsi="Times New Roman"/>
          <w:b/>
          <w:bCs/>
          <w:szCs w:val="24"/>
        </w:rPr>
        <w:t>3.1 Anticipated Enrollment</w:t>
      </w:r>
    </w:p>
    <w:p w:rsidR="00CB5BE2" w:rsidRPr="00A505E8" w:rsidRDefault="00CB5BE2" w:rsidP="002767E8">
      <w:pPr>
        <w:jc w:val="both"/>
        <w:rPr>
          <w:rFonts w:ascii="Times New Roman" w:hAnsi="Times New Roman"/>
          <w:b/>
          <w:bCs/>
          <w:szCs w:val="24"/>
        </w:rPr>
      </w:pPr>
    </w:p>
    <w:p w:rsidR="00BE5D64" w:rsidRPr="007D4E5B" w:rsidRDefault="00F36C9E" w:rsidP="002767E8">
      <w:pPr>
        <w:jc w:val="both"/>
        <w:rPr>
          <w:rFonts w:ascii="Times New Roman" w:hAnsi="Times New Roman"/>
          <w:szCs w:val="24"/>
        </w:rPr>
      </w:pPr>
      <w:r w:rsidRPr="00F36C9E">
        <w:rPr>
          <w:rFonts w:ascii="Times New Roman" w:hAnsi="Times New Roman"/>
          <w:szCs w:val="24"/>
        </w:rPr>
        <w:t>T</w:t>
      </w:r>
      <w:r w:rsidR="00BE5D64">
        <w:rPr>
          <w:rFonts w:ascii="Times New Roman" w:hAnsi="Times New Roman"/>
          <w:szCs w:val="24"/>
        </w:rPr>
        <w:t>he number of</w:t>
      </w:r>
      <w:r w:rsidRPr="00F36C9E">
        <w:rPr>
          <w:rFonts w:ascii="Times New Roman" w:hAnsi="Times New Roman"/>
          <w:szCs w:val="24"/>
        </w:rPr>
        <w:t xml:space="preserve"> full and part </w:t>
      </w:r>
      <w:r w:rsidRPr="007D4E5B">
        <w:rPr>
          <w:rFonts w:ascii="Times New Roman" w:hAnsi="Times New Roman"/>
          <w:szCs w:val="24"/>
        </w:rPr>
        <w:t>time students expected to en</w:t>
      </w:r>
      <w:r w:rsidR="00BE5D64" w:rsidRPr="007D4E5B">
        <w:rPr>
          <w:rFonts w:ascii="Times New Roman" w:hAnsi="Times New Roman"/>
          <w:szCs w:val="24"/>
        </w:rPr>
        <w:t>roll in the first year of the BS</w:t>
      </w:r>
      <w:r w:rsidRPr="007D4E5B">
        <w:rPr>
          <w:rFonts w:ascii="Times New Roman" w:hAnsi="Times New Roman"/>
          <w:szCs w:val="24"/>
        </w:rPr>
        <w:t xml:space="preserve"> Applied Chemistry program is 1</w:t>
      </w:r>
      <w:r w:rsidR="00BE5D64" w:rsidRPr="007D4E5B">
        <w:rPr>
          <w:rFonts w:ascii="Times New Roman" w:hAnsi="Times New Roman"/>
          <w:szCs w:val="24"/>
        </w:rPr>
        <w:t>6.  This estimation is based on the expectation t</w:t>
      </w:r>
      <w:r w:rsidR="0069649A" w:rsidRPr="007D4E5B">
        <w:rPr>
          <w:rFonts w:ascii="Times New Roman" w:hAnsi="Times New Roman"/>
          <w:szCs w:val="24"/>
        </w:rPr>
        <w:t>hat the department will</w:t>
      </w:r>
      <w:r w:rsidR="00BE5D64" w:rsidRPr="007D4E5B">
        <w:rPr>
          <w:rFonts w:ascii="Times New Roman" w:hAnsi="Times New Roman"/>
          <w:szCs w:val="24"/>
        </w:rPr>
        <w:t xml:space="preserve">: </w:t>
      </w:r>
    </w:p>
    <w:p w:rsidR="00BE5D64" w:rsidRPr="007D4E5B" w:rsidRDefault="00BE5D64" w:rsidP="002767E8">
      <w:pPr>
        <w:numPr>
          <w:ilvl w:val="0"/>
          <w:numId w:val="25"/>
        </w:numPr>
        <w:jc w:val="both"/>
        <w:rPr>
          <w:rFonts w:ascii="Times New Roman" w:hAnsi="Times New Roman"/>
          <w:szCs w:val="24"/>
        </w:rPr>
      </w:pPr>
      <w:r w:rsidRPr="007D4E5B">
        <w:rPr>
          <w:rFonts w:ascii="Times New Roman" w:hAnsi="Times New Roman"/>
          <w:szCs w:val="24"/>
        </w:rPr>
        <w:t>R</w:t>
      </w:r>
      <w:r w:rsidR="00F36C9E" w:rsidRPr="007D4E5B">
        <w:rPr>
          <w:rFonts w:ascii="Times New Roman" w:hAnsi="Times New Roman"/>
          <w:szCs w:val="24"/>
        </w:rPr>
        <w:t>et</w:t>
      </w:r>
      <w:r w:rsidRPr="007D4E5B">
        <w:rPr>
          <w:rFonts w:ascii="Times New Roman" w:hAnsi="Times New Roman"/>
          <w:szCs w:val="24"/>
        </w:rPr>
        <w:t>ain</w:t>
      </w:r>
      <w:r w:rsidR="00CD3329" w:rsidRPr="007D4E5B">
        <w:rPr>
          <w:rFonts w:ascii="Times New Roman" w:hAnsi="Times New Roman"/>
          <w:szCs w:val="24"/>
        </w:rPr>
        <w:t xml:space="preserve"> </w:t>
      </w:r>
      <w:r w:rsidR="0069649A" w:rsidRPr="007D4E5B">
        <w:rPr>
          <w:rFonts w:ascii="Times New Roman" w:hAnsi="Times New Roman"/>
          <w:szCs w:val="24"/>
        </w:rPr>
        <w:t>75</w:t>
      </w:r>
      <w:r w:rsidRPr="007D4E5B">
        <w:rPr>
          <w:rFonts w:ascii="Times New Roman" w:hAnsi="Times New Roman"/>
          <w:szCs w:val="24"/>
        </w:rPr>
        <w:t>% of our current graduating AS</w:t>
      </w:r>
      <w:r w:rsidR="00F36C9E" w:rsidRPr="007D4E5B">
        <w:rPr>
          <w:rFonts w:ascii="Times New Roman" w:hAnsi="Times New Roman"/>
          <w:szCs w:val="24"/>
        </w:rPr>
        <w:t xml:space="preserve"> Chemical Technology students</w:t>
      </w:r>
      <w:r w:rsidRPr="007D4E5B">
        <w:rPr>
          <w:rFonts w:ascii="Times New Roman" w:hAnsi="Times New Roman"/>
          <w:szCs w:val="24"/>
        </w:rPr>
        <w:t xml:space="preserve">.  </w:t>
      </w:r>
      <w:r w:rsidR="0069649A" w:rsidRPr="007D4E5B">
        <w:rPr>
          <w:rFonts w:ascii="Times New Roman" w:hAnsi="Times New Roman"/>
          <w:szCs w:val="24"/>
        </w:rPr>
        <w:t>On</w:t>
      </w:r>
      <w:r w:rsidRPr="007D4E5B">
        <w:rPr>
          <w:rFonts w:ascii="Times New Roman" w:hAnsi="Times New Roman"/>
          <w:szCs w:val="24"/>
        </w:rPr>
        <w:t xml:space="preserve"> average</w:t>
      </w:r>
      <w:r w:rsidR="0069649A" w:rsidRPr="007D4E5B">
        <w:rPr>
          <w:rFonts w:ascii="Times New Roman" w:hAnsi="Times New Roman"/>
          <w:szCs w:val="24"/>
        </w:rPr>
        <w:t xml:space="preserve">, </w:t>
      </w:r>
      <w:r w:rsidRPr="007D4E5B">
        <w:rPr>
          <w:rFonts w:ascii="Times New Roman" w:hAnsi="Times New Roman"/>
          <w:szCs w:val="24"/>
        </w:rPr>
        <w:t>t</w:t>
      </w:r>
      <w:r w:rsidR="0069649A" w:rsidRPr="007D4E5B">
        <w:rPr>
          <w:rFonts w:ascii="Times New Roman" w:hAnsi="Times New Roman"/>
          <w:szCs w:val="24"/>
        </w:rPr>
        <w:t>welve</w:t>
      </w:r>
      <w:r w:rsidR="00047C59" w:rsidRPr="007D4E5B">
        <w:rPr>
          <w:rFonts w:ascii="Times New Roman" w:hAnsi="Times New Roman"/>
          <w:szCs w:val="24"/>
        </w:rPr>
        <w:t xml:space="preserve"> students complet</w:t>
      </w:r>
      <w:r w:rsidRPr="007D4E5B">
        <w:rPr>
          <w:rFonts w:ascii="Times New Roman" w:hAnsi="Times New Roman"/>
          <w:szCs w:val="24"/>
        </w:rPr>
        <w:t xml:space="preserve">e the </w:t>
      </w:r>
      <w:r w:rsidR="0069649A" w:rsidRPr="007D4E5B">
        <w:rPr>
          <w:rFonts w:ascii="Times New Roman" w:hAnsi="Times New Roman"/>
          <w:szCs w:val="24"/>
        </w:rPr>
        <w:t>Chemical Technology associate degree</w:t>
      </w:r>
      <w:r w:rsidR="00047C59" w:rsidRPr="007D4E5B">
        <w:rPr>
          <w:rFonts w:ascii="Times New Roman" w:hAnsi="Times New Roman"/>
          <w:szCs w:val="24"/>
        </w:rPr>
        <w:t xml:space="preserve"> </w:t>
      </w:r>
      <w:r w:rsidR="00F36C9E" w:rsidRPr="007D4E5B">
        <w:rPr>
          <w:rFonts w:ascii="Times New Roman" w:hAnsi="Times New Roman"/>
          <w:szCs w:val="24"/>
        </w:rPr>
        <w:t>per year</w:t>
      </w:r>
      <w:r w:rsidR="0069649A" w:rsidRPr="007D4E5B">
        <w:rPr>
          <w:rFonts w:ascii="Times New Roman" w:hAnsi="Times New Roman"/>
          <w:szCs w:val="24"/>
        </w:rPr>
        <w:t xml:space="preserve"> (60 graduates in the most recent 5 years).</w:t>
      </w:r>
      <w:r w:rsidRPr="007D4E5B">
        <w:rPr>
          <w:rFonts w:ascii="Times New Roman" w:hAnsi="Times New Roman"/>
          <w:szCs w:val="24"/>
        </w:rPr>
        <w:t xml:space="preserve"> </w:t>
      </w:r>
      <w:r w:rsidR="0069649A" w:rsidRPr="007D4E5B">
        <w:rPr>
          <w:rFonts w:ascii="Times New Roman" w:hAnsi="Times New Roman"/>
          <w:szCs w:val="24"/>
        </w:rPr>
        <w:t xml:space="preserve"> We estimate </w:t>
      </w:r>
      <w:r w:rsidR="007F2735" w:rsidRPr="007D4E5B">
        <w:rPr>
          <w:rFonts w:ascii="Times New Roman" w:hAnsi="Times New Roman"/>
          <w:szCs w:val="24"/>
        </w:rPr>
        <w:t xml:space="preserve">that </w:t>
      </w:r>
      <w:r w:rsidR="0069649A" w:rsidRPr="007D4E5B">
        <w:rPr>
          <w:rFonts w:ascii="Times New Roman" w:hAnsi="Times New Roman"/>
          <w:szCs w:val="24"/>
        </w:rPr>
        <w:t xml:space="preserve">nine of the AS program graduates will </w:t>
      </w:r>
      <w:r w:rsidR="00047C59" w:rsidRPr="007D4E5B">
        <w:rPr>
          <w:rFonts w:ascii="Times New Roman" w:hAnsi="Times New Roman"/>
          <w:szCs w:val="24"/>
        </w:rPr>
        <w:t xml:space="preserve">continue </w:t>
      </w:r>
      <w:r w:rsidR="0069649A" w:rsidRPr="007D4E5B">
        <w:rPr>
          <w:rFonts w:ascii="Times New Roman" w:hAnsi="Times New Roman"/>
          <w:szCs w:val="24"/>
        </w:rPr>
        <w:t>their studies in this department.  (S</w:t>
      </w:r>
      <w:r w:rsidRPr="007D4E5B">
        <w:rPr>
          <w:rFonts w:ascii="Times New Roman" w:hAnsi="Times New Roman"/>
          <w:szCs w:val="24"/>
        </w:rPr>
        <w:t>ee student interest survey, Table 5);</w:t>
      </w:r>
    </w:p>
    <w:p w:rsidR="00BE5D64" w:rsidRDefault="00BE5D64" w:rsidP="002767E8">
      <w:pPr>
        <w:numPr>
          <w:ilvl w:val="0"/>
          <w:numId w:val="25"/>
        </w:numPr>
        <w:jc w:val="both"/>
        <w:rPr>
          <w:rFonts w:ascii="Times New Roman" w:hAnsi="Times New Roman"/>
          <w:szCs w:val="24"/>
        </w:rPr>
      </w:pPr>
      <w:r>
        <w:rPr>
          <w:rFonts w:ascii="Times New Roman" w:hAnsi="Times New Roman"/>
          <w:szCs w:val="24"/>
        </w:rPr>
        <w:t xml:space="preserve">Attract </w:t>
      </w:r>
      <w:r w:rsidR="00F36C9E" w:rsidRPr="00F36C9E">
        <w:rPr>
          <w:rFonts w:ascii="Times New Roman" w:hAnsi="Times New Roman"/>
          <w:szCs w:val="24"/>
        </w:rPr>
        <w:t xml:space="preserve">approximately </w:t>
      </w:r>
      <w:r>
        <w:rPr>
          <w:rFonts w:ascii="Times New Roman" w:hAnsi="Times New Roman"/>
          <w:szCs w:val="24"/>
        </w:rPr>
        <w:t>five</w:t>
      </w:r>
      <w:r w:rsidR="00F36C9E" w:rsidRPr="00F36C9E">
        <w:rPr>
          <w:rFonts w:ascii="Times New Roman" w:hAnsi="Times New Roman"/>
          <w:szCs w:val="24"/>
        </w:rPr>
        <w:t xml:space="preserve"> students from City Tech’s </w:t>
      </w:r>
      <w:r>
        <w:rPr>
          <w:rFonts w:ascii="Times New Roman" w:hAnsi="Times New Roman"/>
          <w:szCs w:val="24"/>
        </w:rPr>
        <w:t>Liberal Arts and Sciences</w:t>
      </w:r>
      <w:r w:rsidR="005A5D44">
        <w:rPr>
          <w:rFonts w:ascii="Times New Roman" w:hAnsi="Times New Roman"/>
          <w:szCs w:val="24"/>
        </w:rPr>
        <w:t xml:space="preserve"> (LAS)</w:t>
      </w:r>
      <w:r>
        <w:rPr>
          <w:rFonts w:ascii="Times New Roman" w:hAnsi="Times New Roman"/>
          <w:szCs w:val="24"/>
        </w:rPr>
        <w:t xml:space="preserve"> major</w:t>
      </w:r>
      <w:r w:rsidR="00A12F7E">
        <w:rPr>
          <w:rFonts w:ascii="Times New Roman" w:hAnsi="Times New Roman"/>
          <w:szCs w:val="24"/>
        </w:rPr>
        <w:t>.</w:t>
      </w:r>
      <w:r w:rsidR="007F5FCC">
        <w:rPr>
          <w:rFonts w:ascii="Times New Roman" w:hAnsi="Times New Roman"/>
          <w:szCs w:val="24"/>
        </w:rPr>
        <w:t xml:space="preserve"> (</w:t>
      </w:r>
      <w:r w:rsidR="00A12F7E">
        <w:rPr>
          <w:rFonts w:ascii="Times New Roman" w:hAnsi="Times New Roman"/>
          <w:szCs w:val="24"/>
        </w:rPr>
        <w:t>S</w:t>
      </w:r>
      <w:r w:rsidR="007F5FCC">
        <w:rPr>
          <w:rFonts w:ascii="Times New Roman" w:hAnsi="Times New Roman"/>
          <w:szCs w:val="24"/>
        </w:rPr>
        <w:t>ee student interest survey, Table 5)</w:t>
      </w:r>
      <w:r>
        <w:rPr>
          <w:rFonts w:ascii="Times New Roman" w:hAnsi="Times New Roman"/>
          <w:szCs w:val="24"/>
        </w:rPr>
        <w:t>;</w:t>
      </w:r>
    </w:p>
    <w:p w:rsidR="00BE5D64" w:rsidRDefault="0069649A" w:rsidP="002767E8">
      <w:pPr>
        <w:numPr>
          <w:ilvl w:val="0"/>
          <w:numId w:val="25"/>
        </w:numPr>
        <w:jc w:val="both"/>
        <w:rPr>
          <w:rFonts w:ascii="Times New Roman" w:hAnsi="Times New Roman"/>
          <w:szCs w:val="24"/>
        </w:rPr>
      </w:pPr>
      <w:r>
        <w:rPr>
          <w:rFonts w:ascii="Times New Roman" w:hAnsi="Times New Roman"/>
          <w:szCs w:val="24"/>
        </w:rPr>
        <w:t>Attract two part time students.</w:t>
      </w:r>
    </w:p>
    <w:p w:rsidR="00175623" w:rsidRDefault="00175623" w:rsidP="002767E8">
      <w:pPr>
        <w:jc w:val="both"/>
        <w:rPr>
          <w:rFonts w:ascii="Times New Roman" w:hAnsi="Times New Roman"/>
          <w:szCs w:val="24"/>
        </w:rPr>
      </w:pPr>
    </w:p>
    <w:p w:rsidR="00F36C9E" w:rsidRPr="00F36C9E" w:rsidRDefault="00EB0112" w:rsidP="002767E8">
      <w:pPr>
        <w:jc w:val="both"/>
        <w:rPr>
          <w:rFonts w:ascii="Times New Roman" w:hAnsi="Times New Roman"/>
          <w:szCs w:val="24"/>
        </w:rPr>
      </w:pPr>
      <w:r>
        <w:rPr>
          <w:rFonts w:ascii="Times New Roman" w:hAnsi="Times New Roman"/>
          <w:szCs w:val="24"/>
        </w:rPr>
        <w:t>In projecting enrollments after the first year, we estimate that 90% of our students will continue from one year to the next.  Further, a</w:t>
      </w:r>
      <w:r w:rsidR="00047C59">
        <w:rPr>
          <w:rFonts w:ascii="Times New Roman" w:hAnsi="Times New Roman"/>
          <w:szCs w:val="24"/>
        </w:rPr>
        <w:t>fter the first two years of existence, t</w:t>
      </w:r>
      <w:r w:rsidR="00F36C9E" w:rsidRPr="00F36C9E">
        <w:rPr>
          <w:rFonts w:ascii="Times New Roman" w:hAnsi="Times New Roman"/>
          <w:szCs w:val="24"/>
        </w:rPr>
        <w:t xml:space="preserve">he new program is likely to accept </w:t>
      </w:r>
      <w:r w:rsidR="005709C9">
        <w:rPr>
          <w:rFonts w:ascii="Times New Roman" w:hAnsi="Times New Roman"/>
          <w:szCs w:val="24"/>
        </w:rPr>
        <w:t>five to eight</w:t>
      </w:r>
      <w:r w:rsidR="00F36C9E" w:rsidRPr="00F36C9E">
        <w:rPr>
          <w:rFonts w:ascii="Times New Roman" w:hAnsi="Times New Roman"/>
          <w:szCs w:val="24"/>
        </w:rPr>
        <w:t xml:space="preserve"> students annually from various CUNY community colleges. </w:t>
      </w:r>
      <w:r w:rsidR="005709C9">
        <w:rPr>
          <w:rFonts w:ascii="Times New Roman" w:hAnsi="Times New Roman"/>
          <w:szCs w:val="24"/>
        </w:rPr>
        <w:t xml:space="preserve">We have identified a number of CUNY community college programs whose degrees would articulate well with the proposed BS in Applied Chemistry.  In particular: </w:t>
      </w:r>
      <w:r w:rsidR="00F36C9E" w:rsidRPr="00F36C9E">
        <w:rPr>
          <w:rFonts w:ascii="Times New Roman" w:hAnsi="Times New Roman"/>
          <w:szCs w:val="24"/>
        </w:rPr>
        <w:t>Kingsborough Community College offers an AS Chemistry degree; Borough of Manhattan Community College offers both AS Science and AS E</w:t>
      </w:r>
      <w:r w:rsidR="00652F5B">
        <w:rPr>
          <w:rFonts w:ascii="Times New Roman" w:hAnsi="Times New Roman"/>
          <w:szCs w:val="24"/>
        </w:rPr>
        <w:t xml:space="preserve">ngineering Science degrees; </w:t>
      </w:r>
      <w:r w:rsidR="00F36C9E" w:rsidRPr="00F36C9E">
        <w:rPr>
          <w:rFonts w:ascii="Times New Roman" w:hAnsi="Times New Roman"/>
          <w:szCs w:val="24"/>
        </w:rPr>
        <w:t xml:space="preserve">Bronx Community College offers both </w:t>
      </w:r>
      <w:r w:rsidR="005709C9">
        <w:rPr>
          <w:rFonts w:ascii="Times New Roman" w:hAnsi="Times New Roman"/>
          <w:szCs w:val="24"/>
        </w:rPr>
        <w:t xml:space="preserve">AS Science for Forensics and </w:t>
      </w:r>
      <w:r w:rsidR="00F36C9E" w:rsidRPr="00F36C9E">
        <w:rPr>
          <w:rFonts w:ascii="Times New Roman" w:hAnsi="Times New Roman"/>
          <w:szCs w:val="24"/>
        </w:rPr>
        <w:t>AS Liberal Arts a</w:t>
      </w:r>
      <w:r w:rsidR="005709C9">
        <w:rPr>
          <w:rFonts w:ascii="Times New Roman" w:hAnsi="Times New Roman"/>
          <w:szCs w:val="24"/>
        </w:rPr>
        <w:t xml:space="preserve">nd Sciences: </w:t>
      </w:r>
      <w:r>
        <w:rPr>
          <w:rFonts w:ascii="Times New Roman" w:hAnsi="Times New Roman"/>
          <w:szCs w:val="24"/>
        </w:rPr>
        <w:t>Chemistry degrees</w:t>
      </w:r>
      <w:r w:rsidR="00652F5B">
        <w:rPr>
          <w:rFonts w:ascii="Times New Roman" w:hAnsi="Times New Roman"/>
          <w:szCs w:val="24"/>
        </w:rPr>
        <w:t xml:space="preserve">; and </w:t>
      </w:r>
      <w:proofErr w:type="spellStart"/>
      <w:r w:rsidR="00652F5B">
        <w:rPr>
          <w:rFonts w:ascii="Times New Roman" w:hAnsi="Times New Roman"/>
          <w:szCs w:val="24"/>
        </w:rPr>
        <w:t>Queensborough</w:t>
      </w:r>
      <w:proofErr w:type="spellEnd"/>
      <w:r w:rsidR="00652F5B">
        <w:rPr>
          <w:rFonts w:ascii="Times New Roman" w:hAnsi="Times New Roman"/>
          <w:szCs w:val="24"/>
        </w:rPr>
        <w:t xml:space="preserve"> Community College offers an AS degree in Science, and plans to offer an AS in Chemistry</w:t>
      </w:r>
      <w:r>
        <w:rPr>
          <w:rFonts w:ascii="Times New Roman" w:hAnsi="Times New Roman"/>
          <w:szCs w:val="24"/>
        </w:rPr>
        <w:t xml:space="preserve">.  </w:t>
      </w:r>
      <w:r w:rsidR="00A37088">
        <w:rPr>
          <w:rFonts w:ascii="Times New Roman" w:hAnsi="Times New Roman"/>
          <w:szCs w:val="24"/>
        </w:rPr>
        <w:t xml:space="preserve">We have obtained letters of support from these community college partners.  </w:t>
      </w:r>
      <w:r>
        <w:rPr>
          <w:rFonts w:ascii="Times New Roman" w:hAnsi="Times New Roman"/>
          <w:szCs w:val="24"/>
        </w:rPr>
        <w:t>We believe that the estimated enrollment presented in Table 4 is a lower limit on the actual enrollment because we have assumed that 100% of our 4</w:t>
      </w:r>
      <w:r w:rsidRPr="00EB0112">
        <w:rPr>
          <w:rFonts w:ascii="Times New Roman" w:hAnsi="Times New Roman"/>
          <w:szCs w:val="24"/>
          <w:vertAlign w:val="superscript"/>
        </w:rPr>
        <w:t>th</w:t>
      </w:r>
      <w:r>
        <w:rPr>
          <w:rFonts w:ascii="Times New Roman" w:hAnsi="Times New Roman"/>
          <w:szCs w:val="24"/>
        </w:rPr>
        <w:t xml:space="preserve"> year students graduate from the </w:t>
      </w:r>
      <w:r w:rsidR="00332FE7">
        <w:rPr>
          <w:rFonts w:ascii="Times New Roman" w:hAnsi="Times New Roman"/>
          <w:szCs w:val="24"/>
        </w:rPr>
        <w:t xml:space="preserve">BS </w:t>
      </w:r>
      <w:r>
        <w:rPr>
          <w:rFonts w:ascii="Times New Roman" w:hAnsi="Times New Roman"/>
          <w:szCs w:val="24"/>
        </w:rPr>
        <w:t xml:space="preserve">program.  </w:t>
      </w:r>
      <w:r w:rsidR="00652F5B">
        <w:rPr>
          <w:rFonts w:ascii="Times New Roman" w:hAnsi="Times New Roman"/>
          <w:szCs w:val="24"/>
        </w:rPr>
        <w:t xml:space="preserve">In reality, students often require more than four years to complete a bachelor’s degree.  </w:t>
      </w:r>
      <w:r>
        <w:rPr>
          <w:rFonts w:ascii="Times New Roman" w:hAnsi="Times New Roman"/>
          <w:szCs w:val="24"/>
        </w:rPr>
        <w:t xml:space="preserve">The actual </w:t>
      </w:r>
      <w:r w:rsidR="005709C9">
        <w:rPr>
          <w:rFonts w:ascii="Times New Roman" w:hAnsi="Times New Roman"/>
          <w:szCs w:val="24"/>
        </w:rPr>
        <w:t>six</w:t>
      </w:r>
      <w:r>
        <w:rPr>
          <w:rFonts w:ascii="Times New Roman" w:hAnsi="Times New Roman"/>
          <w:szCs w:val="24"/>
        </w:rPr>
        <w:t xml:space="preserve"> year graduation rate for bachelor</w:t>
      </w:r>
      <w:r w:rsidR="005709C9">
        <w:rPr>
          <w:rFonts w:ascii="Times New Roman" w:hAnsi="Times New Roman"/>
          <w:szCs w:val="24"/>
        </w:rPr>
        <w:t>’</w:t>
      </w:r>
      <w:r>
        <w:rPr>
          <w:rFonts w:ascii="Times New Roman" w:hAnsi="Times New Roman"/>
          <w:szCs w:val="24"/>
        </w:rPr>
        <w:t xml:space="preserve">s </w:t>
      </w:r>
      <w:r w:rsidR="005709C9">
        <w:rPr>
          <w:rFonts w:ascii="Times New Roman" w:hAnsi="Times New Roman"/>
          <w:szCs w:val="24"/>
        </w:rPr>
        <w:t xml:space="preserve">degree </w:t>
      </w:r>
      <w:r>
        <w:rPr>
          <w:rFonts w:ascii="Times New Roman" w:hAnsi="Times New Roman"/>
          <w:szCs w:val="24"/>
        </w:rPr>
        <w:t>programs at City Tech is</w:t>
      </w:r>
      <w:r w:rsidR="005709C9">
        <w:rPr>
          <w:rFonts w:ascii="Times New Roman" w:hAnsi="Times New Roman"/>
          <w:szCs w:val="24"/>
        </w:rPr>
        <w:t xml:space="preserve"> 32.7% </w:t>
      </w:r>
      <w:hyperlink w:anchor="_ENREF_4" w:tooltip=", 2013 #3" w:history="1">
        <w:r w:rsidR="00C6284E">
          <w:rPr>
            <w:rFonts w:ascii="Times New Roman" w:hAnsi="Times New Roman"/>
            <w:szCs w:val="24"/>
          </w:rPr>
          <w:fldChar w:fldCharType="begin"/>
        </w:r>
        <w:r w:rsidR="00450215">
          <w:rPr>
            <w:rFonts w:ascii="Times New Roman" w:hAnsi="Times New Roman"/>
            <w:szCs w:val="24"/>
          </w:rPr>
          <w:instrText xml:space="preserve"> ADDIN EN.CITE &lt;EndNote&gt;&lt;Cite&gt;&lt;Year&gt;2013&lt;/Year&gt;&lt;RecNum&gt;3&lt;/RecNum&gt;&lt;DisplayText&gt;&lt;style face="superscript"&gt;4&lt;/style&gt;&lt;/DisplayText&gt;&lt;record&gt;&lt;rec-number&gt;3&lt;/rec-number&gt;&lt;foreign-keys&gt;&lt;key app="EN" db-id="9vtp05evr2zpere0ped5fvf4etvs2x59f5z5"&gt;3&lt;/key&gt;&lt;/foreign-keys&gt;&lt;ref-type name="Web Page"&gt;12&lt;/ref-type&gt;&lt;contributors&gt;&lt;/contributors&gt;&lt;titles&gt;&lt;title&gt;NYCCT Office of Assessment and Institutional Research. 6 year graduation rate of Fall 2007 cohort.&lt;/title&gt;&lt;/titles&gt;&lt;volume&gt;2014&lt;/volume&gt;&lt;number&gt;September 16, 2014&lt;/number&gt;&lt;dates&gt;&lt;year&gt;2013&lt;/year&gt;&lt;/dates&gt;&lt;publisher&gt;NYC College of Technology Office of Assessment and Institutional Research&lt;/publisher&gt;&lt;urls&gt;&lt;related-urls&gt;&lt;url&gt;http://air.citytech.cuny.edu/air/GradandRetentionRates/six-year-graduation-rates.aspx&lt;/url&gt;&lt;/related-urls&gt;&lt;/urls&gt;&lt;/record&gt;&lt;/Cite&gt;&lt;/EndNote&gt;</w:instrText>
        </w:r>
        <w:r w:rsidR="00C6284E">
          <w:rPr>
            <w:rFonts w:ascii="Times New Roman" w:hAnsi="Times New Roman"/>
            <w:szCs w:val="24"/>
          </w:rPr>
          <w:fldChar w:fldCharType="separate"/>
        </w:r>
        <w:r w:rsidR="00450215" w:rsidRPr="009A7D3F">
          <w:rPr>
            <w:rFonts w:ascii="Times New Roman" w:hAnsi="Times New Roman"/>
            <w:noProof/>
            <w:szCs w:val="24"/>
            <w:vertAlign w:val="superscript"/>
          </w:rPr>
          <w:t>4</w:t>
        </w:r>
        <w:r w:rsidR="00C6284E">
          <w:rPr>
            <w:rFonts w:ascii="Times New Roman" w:hAnsi="Times New Roman"/>
            <w:szCs w:val="24"/>
          </w:rPr>
          <w:fldChar w:fldCharType="end"/>
        </w:r>
      </w:hyperlink>
      <w:r w:rsidRPr="005709C9">
        <w:rPr>
          <w:rFonts w:ascii="Times New Roman" w:hAnsi="Times New Roman"/>
          <w:szCs w:val="24"/>
        </w:rPr>
        <w:t>.</w:t>
      </w:r>
    </w:p>
    <w:p w:rsidR="00F36C9E" w:rsidRPr="00F36C9E" w:rsidRDefault="00F36C9E" w:rsidP="002767E8">
      <w:pPr>
        <w:ind w:left="720"/>
        <w:jc w:val="both"/>
        <w:rPr>
          <w:rFonts w:ascii="Times New Roman" w:hAnsi="Times New Roman"/>
          <w:szCs w:val="24"/>
        </w:rPr>
      </w:pPr>
    </w:p>
    <w:p w:rsidR="00F36C9E" w:rsidRPr="00F36C9E" w:rsidRDefault="00F36C9E" w:rsidP="002767E8">
      <w:pPr>
        <w:autoSpaceDE w:val="0"/>
        <w:autoSpaceDN w:val="0"/>
        <w:adjustRightInd w:val="0"/>
        <w:spacing w:before="35"/>
        <w:ind w:right="-20"/>
        <w:jc w:val="both"/>
        <w:rPr>
          <w:rFonts w:ascii="Times New Roman" w:hAnsi="Times New Roman"/>
          <w:szCs w:val="24"/>
        </w:rPr>
      </w:pPr>
      <w:r w:rsidRPr="00F36C9E">
        <w:rPr>
          <w:rFonts w:ascii="Times New Roman" w:hAnsi="Times New Roman"/>
          <w:szCs w:val="24"/>
        </w:rPr>
        <w:t>A summary of expected enroll</w:t>
      </w:r>
      <w:r w:rsidR="00460B26">
        <w:rPr>
          <w:rFonts w:ascii="Times New Roman" w:hAnsi="Times New Roman"/>
          <w:szCs w:val="24"/>
        </w:rPr>
        <w:t xml:space="preserve">ments is provided in the </w:t>
      </w:r>
      <w:r w:rsidR="00460B26" w:rsidRPr="00460B26">
        <w:rPr>
          <w:rFonts w:ascii="Times New Roman" w:hAnsi="Times New Roman"/>
          <w:b/>
          <w:szCs w:val="24"/>
        </w:rPr>
        <w:t xml:space="preserve">Table </w:t>
      </w:r>
      <w:r w:rsidR="00566254">
        <w:rPr>
          <w:rFonts w:ascii="Times New Roman" w:hAnsi="Times New Roman"/>
          <w:b/>
          <w:szCs w:val="24"/>
        </w:rPr>
        <w:t>4</w:t>
      </w:r>
      <w:r w:rsidRPr="00F36C9E">
        <w:rPr>
          <w:rFonts w:ascii="Times New Roman" w:hAnsi="Times New Roman"/>
          <w:szCs w:val="24"/>
        </w:rPr>
        <w:t>.</w:t>
      </w:r>
    </w:p>
    <w:p w:rsidR="00F36C9E" w:rsidRPr="00F36C9E" w:rsidRDefault="00F36C9E" w:rsidP="002767E8">
      <w:pPr>
        <w:autoSpaceDE w:val="0"/>
        <w:autoSpaceDN w:val="0"/>
        <w:adjustRightInd w:val="0"/>
        <w:spacing w:before="35"/>
        <w:ind w:left="720" w:right="-20"/>
        <w:jc w:val="both"/>
        <w:rPr>
          <w:rFonts w:ascii="Times New Roman" w:hAnsi="Times New Roman"/>
          <w:szCs w:val="24"/>
        </w:rPr>
      </w:pPr>
    </w:p>
    <w:p w:rsidR="00903465" w:rsidRPr="00F36C9E" w:rsidRDefault="00903465" w:rsidP="00903465">
      <w:pPr>
        <w:autoSpaceDE w:val="0"/>
        <w:autoSpaceDN w:val="0"/>
        <w:adjustRightInd w:val="0"/>
        <w:spacing w:before="35"/>
        <w:ind w:right="-20"/>
        <w:jc w:val="both"/>
        <w:rPr>
          <w:rFonts w:ascii="Times New Roman" w:hAnsi="Times New Roman"/>
          <w:szCs w:val="24"/>
        </w:rPr>
      </w:pPr>
      <w:proofErr w:type="gramStart"/>
      <w:r>
        <w:rPr>
          <w:rFonts w:ascii="Times New Roman" w:hAnsi="Times New Roman"/>
          <w:b/>
          <w:szCs w:val="24"/>
        </w:rPr>
        <w:t>Table 4</w:t>
      </w:r>
      <w:r w:rsidRPr="00460B26">
        <w:rPr>
          <w:rFonts w:ascii="Times New Roman" w:hAnsi="Times New Roman"/>
          <w:b/>
          <w:szCs w:val="24"/>
        </w:rPr>
        <w:t>:</w:t>
      </w:r>
      <w:r w:rsidRPr="00F36C9E">
        <w:rPr>
          <w:rFonts w:ascii="Times New Roman" w:hAnsi="Times New Roman"/>
          <w:szCs w:val="24"/>
        </w:rPr>
        <w:t xml:space="preserve"> Projected enrollment of the proposed BS in Applied Chemistry</w:t>
      </w:r>
      <w:r>
        <w:rPr>
          <w:rFonts w:ascii="Times New Roman" w:hAnsi="Times New Roman"/>
          <w:szCs w:val="24"/>
        </w:rPr>
        <w:t>.</w:t>
      </w:r>
      <w:proofErr w:type="gramEnd"/>
      <w:r>
        <w:rPr>
          <w:rFonts w:ascii="Times New Roman" w:hAnsi="Times New Roman"/>
          <w:szCs w:val="24"/>
        </w:rPr>
        <w:t xml:space="preserve">  In Table 4, F-T and P-T refer to full time students and part time students, respectively.</w:t>
      </w:r>
    </w:p>
    <w:p w:rsidR="00903465" w:rsidRPr="00594537" w:rsidRDefault="00903465" w:rsidP="00903465">
      <w:pPr>
        <w:autoSpaceDE w:val="0"/>
        <w:autoSpaceDN w:val="0"/>
        <w:adjustRightInd w:val="0"/>
        <w:spacing w:before="35"/>
        <w:ind w:right="-20"/>
        <w:jc w:val="both"/>
        <w:rPr>
          <w:rFonts w:ascii="Calibri" w:hAnsi="Calibri" w:cs="Calibri"/>
          <w:szCs w:val="24"/>
        </w:rPr>
      </w:pPr>
    </w:p>
    <w:tbl>
      <w:tblPr>
        <w:tblpPr w:leftFromText="180" w:rightFromText="180" w:vertAnchor="text" w:horzAnchor="margin" w:tblpXSpec="center" w:tblpY="-2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70"/>
        <w:gridCol w:w="1440"/>
        <w:gridCol w:w="1260"/>
        <w:gridCol w:w="1440"/>
        <w:gridCol w:w="1260"/>
      </w:tblGrid>
      <w:tr w:rsidR="00903465" w:rsidRPr="005709C9" w:rsidTr="00997ADA">
        <w:trPr>
          <w:trHeight w:val="530"/>
        </w:trPr>
        <w:tc>
          <w:tcPr>
            <w:tcW w:w="2718" w:type="dxa"/>
          </w:tcPr>
          <w:p w:rsidR="00903465" w:rsidRPr="005709C9" w:rsidRDefault="00903465" w:rsidP="00997ADA">
            <w:pPr>
              <w:jc w:val="both"/>
              <w:rPr>
                <w:rFonts w:ascii="Times New Roman" w:hAnsi="Times New Roman"/>
                <w:szCs w:val="24"/>
              </w:rPr>
            </w:pPr>
          </w:p>
        </w:tc>
        <w:tc>
          <w:tcPr>
            <w:tcW w:w="1170" w:type="dxa"/>
          </w:tcPr>
          <w:p w:rsidR="00903465" w:rsidRPr="005709C9" w:rsidRDefault="00903465" w:rsidP="00997ADA">
            <w:pPr>
              <w:jc w:val="both"/>
              <w:rPr>
                <w:rFonts w:ascii="Times New Roman" w:hAnsi="Times New Roman"/>
                <w:b/>
                <w:color w:val="000000"/>
                <w:szCs w:val="24"/>
              </w:rPr>
            </w:pPr>
            <w:r w:rsidRPr="005709C9">
              <w:rPr>
                <w:rFonts w:ascii="Times New Roman" w:hAnsi="Times New Roman"/>
                <w:b/>
                <w:color w:val="000000"/>
                <w:szCs w:val="24"/>
              </w:rPr>
              <w:t>YEAR 1</w:t>
            </w:r>
          </w:p>
        </w:tc>
        <w:tc>
          <w:tcPr>
            <w:tcW w:w="1440" w:type="dxa"/>
          </w:tcPr>
          <w:p w:rsidR="00903465" w:rsidRPr="005709C9" w:rsidRDefault="00903465" w:rsidP="00997ADA">
            <w:pPr>
              <w:jc w:val="both"/>
              <w:rPr>
                <w:rFonts w:ascii="Times New Roman" w:hAnsi="Times New Roman"/>
                <w:b/>
                <w:color w:val="000000"/>
                <w:szCs w:val="24"/>
              </w:rPr>
            </w:pPr>
            <w:r w:rsidRPr="005709C9">
              <w:rPr>
                <w:rFonts w:ascii="Times New Roman" w:hAnsi="Times New Roman"/>
                <w:b/>
                <w:color w:val="000000"/>
                <w:szCs w:val="24"/>
              </w:rPr>
              <w:t>YEAR 2</w:t>
            </w:r>
          </w:p>
        </w:tc>
        <w:tc>
          <w:tcPr>
            <w:tcW w:w="1260" w:type="dxa"/>
          </w:tcPr>
          <w:p w:rsidR="00903465" w:rsidRPr="005709C9" w:rsidRDefault="00903465" w:rsidP="00997ADA">
            <w:pPr>
              <w:jc w:val="both"/>
              <w:rPr>
                <w:rFonts w:ascii="Times New Roman" w:hAnsi="Times New Roman"/>
                <w:b/>
                <w:color w:val="000000"/>
                <w:szCs w:val="24"/>
              </w:rPr>
            </w:pPr>
            <w:r w:rsidRPr="005709C9">
              <w:rPr>
                <w:rFonts w:ascii="Times New Roman" w:hAnsi="Times New Roman"/>
                <w:b/>
                <w:color w:val="000000"/>
                <w:szCs w:val="24"/>
              </w:rPr>
              <w:t>YEAR 3</w:t>
            </w:r>
          </w:p>
        </w:tc>
        <w:tc>
          <w:tcPr>
            <w:tcW w:w="1440" w:type="dxa"/>
          </w:tcPr>
          <w:p w:rsidR="00903465" w:rsidRPr="005709C9" w:rsidRDefault="00903465" w:rsidP="00997ADA">
            <w:pPr>
              <w:jc w:val="both"/>
              <w:rPr>
                <w:rFonts w:ascii="Times New Roman" w:hAnsi="Times New Roman"/>
                <w:b/>
                <w:color w:val="000000"/>
                <w:szCs w:val="24"/>
              </w:rPr>
            </w:pPr>
            <w:r w:rsidRPr="005709C9">
              <w:rPr>
                <w:rFonts w:ascii="Times New Roman" w:hAnsi="Times New Roman"/>
                <w:b/>
                <w:color w:val="000000"/>
                <w:szCs w:val="24"/>
              </w:rPr>
              <w:t>YEAR 4</w:t>
            </w:r>
          </w:p>
        </w:tc>
        <w:tc>
          <w:tcPr>
            <w:tcW w:w="1260" w:type="dxa"/>
          </w:tcPr>
          <w:p w:rsidR="00903465" w:rsidRPr="005709C9" w:rsidRDefault="00903465" w:rsidP="00997ADA">
            <w:pPr>
              <w:jc w:val="both"/>
              <w:rPr>
                <w:rFonts w:ascii="Times New Roman" w:hAnsi="Times New Roman"/>
                <w:b/>
                <w:color w:val="000000"/>
                <w:szCs w:val="24"/>
              </w:rPr>
            </w:pPr>
            <w:r w:rsidRPr="005709C9">
              <w:rPr>
                <w:rFonts w:ascii="Times New Roman" w:hAnsi="Times New Roman"/>
                <w:b/>
                <w:color w:val="000000"/>
                <w:szCs w:val="24"/>
              </w:rPr>
              <w:t>YEAR 5</w:t>
            </w:r>
          </w:p>
        </w:tc>
      </w:tr>
      <w:tr w:rsidR="00903465" w:rsidRPr="005709C9" w:rsidTr="00997ADA">
        <w:trPr>
          <w:trHeight w:val="530"/>
        </w:trPr>
        <w:tc>
          <w:tcPr>
            <w:tcW w:w="2718" w:type="dxa"/>
          </w:tcPr>
          <w:p w:rsidR="00903465" w:rsidRPr="005709C9" w:rsidRDefault="00903465" w:rsidP="00997ADA">
            <w:pPr>
              <w:rPr>
                <w:rFonts w:ascii="Times New Roman" w:hAnsi="Times New Roman"/>
                <w:szCs w:val="24"/>
              </w:rPr>
            </w:pPr>
            <w:r w:rsidRPr="005709C9">
              <w:rPr>
                <w:rFonts w:ascii="Times New Roman" w:hAnsi="Times New Roman"/>
                <w:szCs w:val="24"/>
              </w:rPr>
              <w:t>F-T and P-T in Chemical Technology AS</w:t>
            </w:r>
          </w:p>
        </w:tc>
        <w:tc>
          <w:tcPr>
            <w:tcW w:w="1170" w:type="dxa"/>
          </w:tcPr>
          <w:p w:rsidR="00903465" w:rsidRPr="005709C9" w:rsidRDefault="00903465" w:rsidP="00997ADA">
            <w:pPr>
              <w:jc w:val="center"/>
              <w:rPr>
                <w:rFonts w:ascii="Times New Roman" w:hAnsi="Times New Roman"/>
                <w:szCs w:val="24"/>
              </w:rPr>
            </w:pPr>
            <w:r>
              <w:rPr>
                <w:rFonts w:ascii="Times New Roman" w:hAnsi="Times New Roman"/>
                <w:szCs w:val="24"/>
              </w:rPr>
              <w:t>90</w:t>
            </w:r>
          </w:p>
        </w:tc>
        <w:tc>
          <w:tcPr>
            <w:tcW w:w="1440" w:type="dxa"/>
          </w:tcPr>
          <w:p w:rsidR="00903465" w:rsidRPr="005709C9" w:rsidRDefault="00903465" w:rsidP="00997ADA">
            <w:pPr>
              <w:jc w:val="center"/>
              <w:rPr>
                <w:rFonts w:ascii="Times New Roman" w:hAnsi="Times New Roman"/>
                <w:szCs w:val="24"/>
              </w:rPr>
            </w:pPr>
            <w:r>
              <w:rPr>
                <w:rFonts w:ascii="Times New Roman" w:hAnsi="Times New Roman"/>
                <w:szCs w:val="24"/>
              </w:rPr>
              <w:t>90</w:t>
            </w:r>
          </w:p>
        </w:tc>
        <w:tc>
          <w:tcPr>
            <w:tcW w:w="1260" w:type="dxa"/>
          </w:tcPr>
          <w:p w:rsidR="00903465" w:rsidRPr="005709C9" w:rsidRDefault="00903465" w:rsidP="00997ADA">
            <w:pPr>
              <w:jc w:val="center"/>
              <w:rPr>
                <w:rFonts w:ascii="Times New Roman" w:hAnsi="Times New Roman"/>
                <w:szCs w:val="24"/>
              </w:rPr>
            </w:pPr>
            <w:r>
              <w:rPr>
                <w:rFonts w:ascii="Times New Roman" w:hAnsi="Times New Roman"/>
                <w:szCs w:val="24"/>
              </w:rPr>
              <w:t>90</w:t>
            </w:r>
          </w:p>
        </w:tc>
        <w:tc>
          <w:tcPr>
            <w:tcW w:w="1440" w:type="dxa"/>
          </w:tcPr>
          <w:p w:rsidR="00903465" w:rsidRPr="005709C9" w:rsidRDefault="00903465" w:rsidP="00997ADA">
            <w:pPr>
              <w:jc w:val="center"/>
              <w:rPr>
                <w:rFonts w:ascii="Times New Roman" w:hAnsi="Times New Roman"/>
                <w:szCs w:val="24"/>
              </w:rPr>
            </w:pPr>
            <w:r>
              <w:rPr>
                <w:rFonts w:ascii="Times New Roman" w:hAnsi="Times New Roman"/>
                <w:szCs w:val="24"/>
              </w:rPr>
              <w:t>90</w:t>
            </w:r>
          </w:p>
        </w:tc>
        <w:tc>
          <w:tcPr>
            <w:tcW w:w="1260" w:type="dxa"/>
          </w:tcPr>
          <w:p w:rsidR="00903465" w:rsidRPr="005709C9" w:rsidRDefault="00903465" w:rsidP="00997ADA">
            <w:pPr>
              <w:jc w:val="center"/>
              <w:rPr>
                <w:rFonts w:ascii="Times New Roman" w:hAnsi="Times New Roman"/>
                <w:szCs w:val="24"/>
              </w:rPr>
            </w:pPr>
            <w:r>
              <w:rPr>
                <w:rFonts w:ascii="Times New Roman" w:hAnsi="Times New Roman"/>
                <w:szCs w:val="24"/>
              </w:rPr>
              <w:t>90</w:t>
            </w:r>
          </w:p>
        </w:tc>
      </w:tr>
      <w:tr w:rsidR="00903465" w:rsidRPr="005709C9" w:rsidTr="00997ADA">
        <w:trPr>
          <w:trHeight w:val="530"/>
        </w:trPr>
        <w:tc>
          <w:tcPr>
            <w:tcW w:w="2718" w:type="dxa"/>
          </w:tcPr>
          <w:p w:rsidR="00903465" w:rsidRPr="005709C9" w:rsidRDefault="00903465" w:rsidP="00997ADA">
            <w:pPr>
              <w:rPr>
                <w:rFonts w:ascii="Times New Roman" w:hAnsi="Times New Roman"/>
                <w:szCs w:val="24"/>
              </w:rPr>
            </w:pPr>
            <w:r w:rsidRPr="005709C9">
              <w:rPr>
                <w:rFonts w:ascii="Times New Roman" w:hAnsi="Times New Roman"/>
                <w:szCs w:val="24"/>
              </w:rPr>
              <w:t xml:space="preserve">F-T in Applied Chemistry BS </w:t>
            </w:r>
          </w:p>
        </w:tc>
        <w:tc>
          <w:tcPr>
            <w:tcW w:w="117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14</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27</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32</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37</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40</w:t>
            </w:r>
          </w:p>
        </w:tc>
      </w:tr>
      <w:tr w:rsidR="00903465" w:rsidRPr="005709C9" w:rsidTr="00997ADA">
        <w:trPr>
          <w:trHeight w:val="617"/>
        </w:trPr>
        <w:tc>
          <w:tcPr>
            <w:tcW w:w="2718" w:type="dxa"/>
          </w:tcPr>
          <w:p w:rsidR="00903465" w:rsidRPr="005709C9" w:rsidRDefault="00903465" w:rsidP="00997ADA">
            <w:pPr>
              <w:rPr>
                <w:rFonts w:ascii="Times New Roman" w:hAnsi="Times New Roman"/>
                <w:szCs w:val="24"/>
              </w:rPr>
            </w:pPr>
            <w:r w:rsidRPr="005709C9">
              <w:rPr>
                <w:rFonts w:ascii="Times New Roman" w:hAnsi="Times New Roman"/>
                <w:szCs w:val="24"/>
              </w:rPr>
              <w:t xml:space="preserve">P-T  in Applied Chemistry BS </w:t>
            </w:r>
          </w:p>
        </w:tc>
        <w:tc>
          <w:tcPr>
            <w:tcW w:w="117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2</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2</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5</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6</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8</w:t>
            </w:r>
          </w:p>
        </w:tc>
      </w:tr>
      <w:tr w:rsidR="00903465" w:rsidRPr="005709C9" w:rsidTr="00997ADA">
        <w:trPr>
          <w:trHeight w:val="527"/>
        </w:trPr>
        <w:tc>
          <w:tcPr>
            <w:tcW w:w="2718" w:type="dxa"/>
          </w:tcPr>
          <w:p w:rsidR="00903465" w:rsidRPr="005709C9" w:rsidRDefault="00903465" w:rsidP="00997ADA">
            <w:pPr>
              <w:rPr>
                <w:rFonts w:ascii="Times New Roman" w:hAnsi="Times New Roman"/>
                <w:szCs w:val="24"/>
              </w:rPr>
            </w:pPr>
            <w:r w:rsidRPr="005709C9">
              <w:rPr>
                <w:rFonts w:ascii="Times New Roman" w:hAnsi="Times New Roman"/>
                <w:szCs w:val="24"/>
              </w:rPr>
              <w:t xml:space="preserve">Total students in BS </w:t>
            </w:r>
          </w:p>
        </w:tc>
        <w:tc>
          <w:tcPr>
            <w:tcW w:w="117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16</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29</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37</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43</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48</w:t>
            </w:r>
          </w:p>
        </w:tc>
      </w:tr>
      <w:tr w:rsidR="00903465" w:rsidRPr="005709C9" w:rsidTr="00997ADA">
        <w:trPr>
          <w:trHeight w:val="530"/>
        </w:trPr>
        <w:tc>
          <w:tcPr>
            <w:tcW w:w="2718" w:type="dxa"/>
          </w:tcPr>
          <w:p w:rsidR="00903465" w:rsidRPr="005709C9" w:rsidRDefault="00903465" w:rsidP="00997ADA">
            <w:pPr>
              <w:rPr>
                <w:rFonts w:ascii="Times New Roman" w:hAnsi="Times New Roman"/>
                <w:szCs w:val="24"/>
              </w:rPr>
            </w:pPr>
            <w:r w:rsidRPr="005709C9">
              <w:rPr>
                <w:rFonts w:ascii="Times New Roman" w:hAnsi="Times New Roman"/>
                <w:szCs w:val="24"/>
              </w:rPr>
              <w:t>Total students in AS and BS programs</w:t>
            </w:r>
          </w:p>
        </w:tc>
        <w:tc>
          <w:tcPr>
            <w:tcW w:w="117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w:t>
            </w:r>
            <w:r>
              <w:rPr>
                <w:rFonts w:ascii="Times New Roman" w:hAnsi="Times New Roman"/>
                <w:szCs w:val="24"/>
              </w:rPr>
              <w:t>0</w:t>
            </w:r>
            <w:r w:rsidRPr="005709C9">
              <w:rPr>
                <w:rFonts w:ascii="Times New Roman" w:hAnsi="Times New Roman"/>
                <w:szCs w:val="24"/>
              </w:rPr>
              <w:t>6</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w:t>
            </w:r>
            <w:r>
              <w:rPr>
                <w:rFonts w:ascii="Times New Roman" w:hAnsi="Times New Roman"/>
                <w:szCs w:val="24"/>
              </w:rPr>
              <w:t>1</w:t>
            </w:r>
            <w:r w:rsidRPr="005709C9">
              <w:rPr>
                <w:rFonts w:ascii="Times New Roman" w:hAnsi="Times New Roman"/>
                <w:szCs w:val="24"/>
              </w:rPr>
              <w:t>9</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w:t>
            </w:r>
            <w:r>
              <w:rPr>
                <w:rFonts w:ascii="Times New Roman" w:hAnsi="Times New Roman"/>
                <w:szCs w:val="24"/>
              </w:rPr>
              <w:t>2</w:t>
            </w:r>
            <w:r w:rsidRPr="005709C9">
              <w:rPr>
                <w:rFonts w:ascii="Times New Roman" w:hAnsi="Times New Roman"/>
                <w:szCs w:val="24"/>
              </w:rPr>
              <w:t>7</w:t>
            </w:r>
          </w:p>
        </w:tc>
        <w:tc>
          <w:tcPr>
            <w:tcW w:w="144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w:t>
            </w:r>
            <w:r>
              <w:rPr>
                <w:rFonts w:ascii="Times New Roman" w:hAnsi="Times New Roman"/>
                <w:szCs w:val="24"/>
              </w:rPr>
              <w:t>3</w:t>
            </w:r>
            <w:r w:rsidRPr="005709C9">
              <w:rPr>
                <w:rFonts w:ascii="Times New Roman" w:hAnsi="Times New Roman"/>
                <w:szCs w:val="24"/>
              </w:rPr>
              <w:t>3</w:t>
            </w:r>
          </w:p>
        </w:tc>
        <w:tc>
          <w:tcPr>
            <w:tcW w:w="1260" w:type="dxa"/>
          </w:tcPr>
          <w:p w:rsidR="00903465" w:rsidRPr="005709C9" w:rsidRDefault="00903465" w:rsidP="00997ADA">
            <w:pPr>
              <w:jc w:val="center"/>
              <w:rPr>
                <w:rFonts w:ascii="Times New Roman" w:hAnsi="Times New Roman"/>
                <w:szCs w:val="24"/>
              </w:rPr>
            </w:pPr>
            <w:r w:rsidRPr="005709C9">
              <w:rPr>
                <w:rFonts w:ascii="Times New Roman" w:hAnsi="Times New Roman"/>
                <w:szCs w:val="24"/>
              </w:rPr>
              <w:t>1</w:t>
            </w:r>
            <w:r>
              <w:rPr>
                <w:rFonts w:ascii="Times New Roman" w:hAnsi="Times New Roman"/>
                <w:szCs w:val="24"/>
              </w:rPr>
              <w:t>3</w:t>
            </w:r>
            <w:r w:rsidRPr="005709C9">
              <w:rPr>
                <w:rFonts w:ascii="Times New Roman" w:hAnsi="Times New Roman"/>
                <w:szCs w:val="24"/>
              </w:rPr>
              <w:t>8</w:t>
            </w:r>
          </w:p>
        </w:tc>
      </w:tr>
    </w:tbl>
    <w:p w:rsidR="00903465" w:rsidRDefault="00903465" w:rsidP="00903465">
      <w:pPr>
        <w:autoSpaceDE w:val="0"/>
        <w:autoSpaceDN w:val="0"/>
        <w:adjustRightInd w:val="0"/>
        <w:ind w:right="101"/>
        <w:jc w:val="both"/>
        <w:rPr>
          <w:rFonts w:ascii="Times New Roman" w:hAnsi="Times New Roman"/>
          <w:b/>
          <w:szCs w:val="24"/>
        </w:rPr>
      </w:pPr>
      <w:r w:rsidRPr="00460B26">
        <w:rPr>
          <w:rFonts w:ascii="Times New Roman" w:hAnsi="Times New Roman"/>
          <w:b/>
          <w:szCs w:val="24"/>
        </w:rPr>
        <w:t>3.2 Student Interest</w:t>
      </w:r>
    </w:p>
    <w:p w:rsidR="00903465" w:rsidRPr="00460B26" w:rsidRDefault="00903465" w:rsidP="00903465">
      <w:pPr>
        <w:autoSpaceDE w:val="0"/>
        <w:autoSpaceDN w:val="0"/>
        <w:adjustRightInd w:val="0"/>
        <w:ind w:right="101"/>
        <w:jc w:val="both"/>
        <w:rPr>
          <w:rFonts w:ascii="Times New Roman" w:hAnsi="Times New Roman"/>
          <w:b/>
          <w:szCs w:val="24"/>
        </w:rPr>
      </w:pPr>
    </w:p>
    <w:p w:rsidR="00903465" w:rsidRDefault="00903465" w:rsidP="00903465">
      <w:pPr>
        <w:autoSpaceDE w:val="0"/>
        <w:autoSpaceDN w:val="0"/>
        <w:adjustRightInd w:val="0"/>
        <w:ind w:right="101"/>
        <w:rPr>
          <w:rFonts w:ascii="Times New Roman" w:hAnsi="Times New Roman"/>
          <w:szCs w:val="24"/>
        </w:rPr>
      </w:pPr>
      <w:r w:rsidRPr="000D051A">
        <w:rPr>
          <w:rFonts w:ascii="Times New Roman" w:hAnsi="Times New Roman"/>
          <w:szCs w:val="24"/>
        </w:rPr>
        <w:t xml:space="preserve">Based on student surveys in two sections of General Chemistry </w:t>
      </w:r>
      <w:r>
        <w:rPr>
          <w:rFonts w:ascii="Times New Roman" w:hAnsi="Times New Roman"/>
          <w:szCs w:val="24"/>
        </w:rPr>
        <w:t>II</w:t>
      </w:r>
      <w:r w:rsidRPr="000D051A">
        <w:rPr>
          <w:rFonts w:ascii="Times New Roman" w:hAnsi="Times New Roman"/>
          <w:szCs w:val="24"/>
        </w:rPr>
        <w:t xml:space="preserve"> (sample size 34 students), all sections of Organic Chemistry </w:t>
      </w:r>
      <w:r>
        <w:rPr>
          <w:rFonts w:ascii="Times New Roman" w:hAnsi="Times New Roman"/>
          <w:szCs w:val="24"/>
        </w:rPr>
        <w:t>I</w:t>
      </w:r>
      <w:r w:rsidRPr="000D051A">
        <w:rPr>
          <w:rFonts w:ascii="Times New Roman" w:hAnsi="Times New Roman"/>
          <w:szCs w:val="24"/>
        </w:rPr>
        <w:t xml:space="preserve"> (sample size 32</w:t>
      </w:r>
      <w:r>
        <w:rPr>
          <w:rFonts w:ascii="Times New Roman" w:hAnsi="Times New Roman"/>
          <w:szCs w:val="24"/>
        </w:rPr>
        <w:t xml:space="preserve"> students</w:t>
      </w:r>
      <w:r w:rsidRPr="000D051A">
        <w:rPr>
          <w:rFonts w:ascii="Times New Roman" w:hAnsi="Times New Roman"/>
          <w:szCs w:val="24"/>
        </w:rPr>
        <w:t xml:space="preserve">) and all sections of Organic Chemistry </w:t>
      </w:r>
      <w:r>
        <w:rPr>
          <w:rFonts w:ascii="Times New Roman" w:hAnsi="Times New Roman"/>
          <w:szCs w:val="24"/>
        </w:rPr>
        <w:t>II</w:t>
      </w:r>
      <w:r w:rsidRPr="000D051A">
        <w:rPr>
          <w:rFonts w:ascii="Times New Roman" w:hAnsi="Times New Roman"/>
          <w:szCs w:val="24"/>
        </w:rPr>
        <w:t xml:space="preserve"> (sample size 21 students), the department presents </w:t>
      </w:r>
      <w:r w:rsidRPr="007526B2">
        <w:rPr>
          <w:rFonts w:ascii="Times New Roman" w:hAnsi="Times New Roman"/>
          <w:b/>
          <w:szCs w:val="24"/>
        </w:rPr>
        <w:t xml:space="preserve">Table </w:t>
      </w:r>
      <w:r>
        <w:rPr>
          <w:rFonts w:ascii="Times New Roman" w:hAnsi="Times New Roman"/>
          <w:b/>
          <w:szCs w:val="24"/>
        </w:rPr>
        <w:t>5</w:t>
      </w:r>
      <w:r w:rsidRPr="000D051A">
        <w:rPr>
          <w:rFonts w:ascii="Times New Roman" w:hAnsi="Times New Roman"/>
          <w:szCs w:val="24"/>
        </w:rPr>
        <w:t xml:space="preserve"> </w:t>
      </w:r>
      <w:r>
        <w:rPr>
          <w:rFonts w:ascii="Times New Roman" w:hAnsi="Times New Roman"/>
          <w:szCs w:val="24"/>
        </w:rPr>
        <w:t xml:space="preserve">and </w:t>
      </w:r>
      <w:r w:rsidRPr="005443AE">
        <w:rPr>
          <w:rFonts w:ascii="Times New Roman" w:hAnsi="Times New Roman"/>
          <w:b/>
          <w:szCs w:val="24"/>
        </w:rPr>
        <w:t>Table 6</w:t>
      </w:r>
      <w:r>
        <w:rPr>
          <w:rFonts w:ascii="Times New Roman" w:hAnsi="Times New Roman"/>
          <w:szCs w:val="24"/>
        </w:rPr>
        <w:t xml:space="preserve"> </w:t>
      </w:r>
      <w:r w:rsidRPr="000D051A">
        <w:rPr>
          <w:rFonts w:ascii="Times New Roman" w:hAnsi="Times New Roman"/>
          <w:szCs w:val="24"/>
        </w:rPr>
        <w:t xml:space="preserve">to show interest </w:t>
      </w:r>
      <w:r>
        <w:rPr>
          <w:rFonts w:ascii="Times New Roman" w:hAnsi="Times New Roman"/>
          <w:szCs w:val="24"/>
        </w:rPr>
        <w:t xml:space="preserve">in the proposed bachelor’s degree program.  In Table 5, only responses from Chemical Technology and LAS majors are shown.  The data indicate that 88% of Chemical Technology majors and 38% of LAS majors would likely enroll in the proposed bachelor’s degree program.  </w:t>
      </w:r>
      <w:r w:rsidRPr="00C56FB9">
        <w:rPr>
          <w:rFonts w:ascii="Times New Roman" w:hAnsi="Times New Roman"/>
          <w:szCs w:val="24"/>
        </w:rPr>
        <w:t>This value indicates that our estimation of 75 % enrollment of AS level Chemical Technology majors (used to construct our enrollment table, Table 4) is conservative.</w:t>
      </w:r>
      <w:r>
        <w:rPr>
          <w:rFonts w:ascii="Times New Roman" w:hAnsi="Times New Roman"/>
          <w:szCs w:val="24"/>
        </w:rPr>
        <w:t xml:space="preserve">  </w:t>
      </w:r>
    </w:p>
    <w:p w:rsidR="00F10D14" w:rsidRDefault="00F10D14" w:rsidP="002767E8">
      <w:pPr>
        <w:autoSpaceDE w:val="0"/>
        <w:autoSpaceDN w:val="0"/>
        <w:adjustRightInd w:val="0"/>
        <w:ind w:right="101"/>
        <w:jc w:val="both"/>
        <w:rPr>
          <w:rFonts w:ascii="Times New Roman" w:hAnsi="Times New Roman"/>
          <w:szCs w:val="24"/>
        </w:rPr>
      </w:pPr>
    </w:p>
    <w:p w:rsidR="001C025C" w:rsidRDefault="001C025C" w:rsidP="002767E8">
      <w:pPr>
        <w:autoSpaceDE w:val="0"/>
        <w:autoSpaceDN w:val="0"/>
        <w:adjustRightInd w:val="0"/>
        <w:ind w:right="101"/>
        <w:jc w:val="both"/>
        <w:rPr>
          <w:rFonts w:ascii="Times New Roman" w:hAnsi="Times New Roman"/>
          <w:szCs w:val="24"/>
        </w:rPr>
      </w:pPr>
      <w:proofErr w:type="gramStart"/>
      <w:r>
        <w:rPr>
          <w:rFonts w:ascii="Times New Roman" w:hAnsi="Times New Roman"/>
          <w:b/>
          <w:szCs w:val="24"/>
        </w:rPr>
        <w:t>Table 5</w:t>
      </w:r>
      <w:r w:rsidRPr="007526B2">
        <w:rPr>
          <w:rFonts w:ascii="Times New Roman" w:hAnsi="Times New Roman"/>
          <w:b/>
          <w:szCs w:val="24"/>
        </w:rPr>
        <w:t>:</w:t>
      </w:r>
      <w:r>
        <w:rPr>
          <w:rFonts w:ascii="Times New Roman" w:hAnsi="Times New Roman"/>
          <w:szCs w:val="24"/>
        </w:rPr>
        <w:t xml:space="preserve"> Survey of Chemical Technology</w:t>
      </w:r>
      <w:r w:rsidR="00BD5840">
        <w:rPr>
          <w:rFonts w:ascii="Times New Roman" w:hAnsi="Times New Roman"/>
          <w:szCs w:val="24"/>
        </w:rPr>
        <w:t xml:space="preserve"> and </w:t>
      </w:r>
      <w:r w:rsidR="005A5D44">
        <w:rPr>
          <w:rFonts w:ascii="Times New Roman" w:hAnsi="Times New Roman"/>
          <w:szCs w:val="24"/>
        </w:rPr>
        <w:t>LAS</w:t>
      </w:r>
      <w:r>
        <w:rPr>
          <w:rFonts w:ascii="Times New Roman" w:hAnsi="Times New Roman"/>
          <w:szCs w:val="24"/>
        </w:rPr>
        <w:t xml:space="preserve"> </w:t>
      </w:r>
      <w:r w:rsidR="005443AE">
        <w:rPr>
          <w:rFonts w:ascii="Times New Roman" w:hAnsi="Times New Roman"/>
          <w:szCs w:val="24"/>
        </w:rPr>
        <w:t>m</w:t>
      </w:r>
      <w:r>
        <w:rPr>
          <w:rFonts w:ascii="Times New Roman" w:hAnsi="Times New Roman"/>
          <w:szCs w:val="24"/>
        </w:rPr>
        <w:t>ajors’ interest in BS in Applied Chemistry.</w:t>
      </w:r>
      <w:proofErr w:type="gramEnd"/>
      <w:r>
        <w:rPr>
          <w:rFonts w:ascii="Times New Roman" w:hAnsi="Times New Roman"/>
          <w:szCs w:val="24"/>
        </w:rPr>
        <w:t xml:space="preserve">  In this survey, students were asked if they would be i</w:t>
      </w:r>
      <w:r w:rsidR="005443AE">
        <w:rPr>
          <w:rFonts w:ascii="Times New Roman" w:hAnsi="Times New Roman"/>
          <w:szCs w:val="24"/>
        </w:rPr>
        <w:t>nterested in enrolling in a BS</w:t>
      </w:r>
      <w:r>
        <w:rPr>
          <w:rFonts w:ascii="Times New Roman" w:hAnsi="Times New Roman"/>
          <w:szCs w:val="24"/>
        </w:rPr>
        <w:t xml:space="preserve"> </w:t>
      </w:r>
      <w:r w:rsidR="00926C1D">
        <w:rPr>
          <w:rFonts w:ascii="Times New Roman" w:hAnsi="Times New Roman"/>
          <w:szCs w:val="24"/>
        </w:rPr>
        <w:t xml:space="preserve">in </w:t>
      </w:r>
      <w:r>
        <w:rPr>
          <w:rFonts w:ascii="Times New Roman" w:hAnsi="Times New Roman"/>
          <w:szCs w:val="24"/>
        </w:rPr>
        <w:t xml:space="preserve">Applied Chemistry program at City Tech if it were available.  In the present table, we consider a positive response as a student who states that he or she would </w:t>
      </w:r>
      <w:r w:rsidR="005443AE">
        <w:rPr>
          <w:rFonts w:ascii="Times New Roman" w:hAnsi="Times New Roman"/>
          <w:szCs w:val="24"/>
        </w:rPr>
        <w:t>“</w:t>
      </w:r>
      <w:r w:rsidRPr="005443AE">
        <w:rPr>
          <w:rFonts w:ascii="Times New Roman" w:hAnsi="Times New Roman"/>
          <w:szCs w:val="24"/>
        </w:rPr>
        <w:t>definitely</w:t>
      </w:r>
      <w:r w:rsidR="005443AE">
        <w:rPr>
          <w:rFonts w:ascii="Times New Roman" w:hAnsi="Times New Roman"/>
          <w:szCs w:val="24"/>
        </w:rPr>
        <w:t xml:space="preserve"> enroll”</w:t>
      </w:r>
      <w:r w:rsidRPr="005443AE">
        <w:rPr>
          <w:rFonts w:ascii="Times New Roman" w:hAnsi="Times New Roman"/>
          <w:szCs w:val="24"/>
        </w:rPr>
        <w:t xml:space="preserve"> or </w:t>
      </w:r>
      <w:r w:rsidR="005443AE">
        <w:rPr>
          <w:rFonts w:ascii="Times New Roman" w:hAnsi="Times New Roman"/>
          <w:szCs w:val="24"/>
        </w:rPr>
        <w:t>“</w:t>
      </w:r>
      <w:r w:rsidRPr="005443AE">
        <w:rPr>
          <w:rFonts w:ascii="Times New Roman" w:hAnsi="Times New Roman"/>
          <w:szCs w:val="24"/>
        </w:rPr>
        <w:t>probably enroll</w:t>
      </w:r>
      <w:r w:rsidR="005443AE">
        <w:rPr>
          <w:rFonts w:ascii="Times New Roman" w:hAnsi="Times New Roman"/>
          <w:szCs w:val="24"/>
        </w:rPr>
        <w:t>” in a BS</w:t>
      </w:r>
      <w:r w:rsidRPr="005443AE">
        <w:rPr>
          <w:rFonts w:ascii="Times New Roman" w:hAnsi="Times New Roman"/>
          <w:szCs w:val="24"/>
        </w:rPr>
        <w:t xml:space="preserve"> in Applied Chemistry at City Tech</w:t>
      </w:r>
      <w:r>
        <w:rPr>
          <w:rFonts w:ascii="Times New Roman" w:hAnsi="Times New Roman"/>
          <w:szCs w:val="24"/>
        </w:rPr>
        <w:t xml:space="preserve"> if it were available.</w:t>
      </w:r>
    </w:p>
    <w:p w:rsidR="001C025C" w:rsidRDefault="001C025C" w:rsidP="002767E8">
      <w:pPr>
        <w:autoSpaceDE w:val="0"/>
        <w:autoSpaceDN w:val="0"/>
        <w:adjustRightInd w:val="0"/>
        <w:ind w:right="101"/>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0"/>
        <w:gridCol w:w="2030"/>
        <w:gridCol w:w="2031"/>
      </w:tblGrid>
      <w:tr w:rsidR="001C025C" w:rsidRPr="00C455B6" w:rsidTr="005F3EB3">
        <w:trPr>
          <w:jc w:val="center"/>
        </w:trPr>
        <w:tc>
          <w:tcPr>
            <w:tcW w:w="2030" w:type="dxa"/>
            <w:shd w:val="clear" w:color="auto" w:fill="auto"/>
          </w:tcPr>
          <w:p w:rsidR="00C330DB" w:rsidRDefault="00C330DB" w:rsidP="00C56FB9">
            <w:pPr>
              <w:autoSpaceDE w:val="0"/>
              <w:autoSpaceDN w:val="0"/>
              <w:adjustRightInd w:val="0"/>
              <w:spacing w:line="276" w:lineRule="auto"/>
              <w:ind w:right="101"/>
              <w:rPr>
                <w:rFonts w:ascii="Times New Roman" w:hAnsi="Times New Roman"/>
                <w:b/>
                <w:szCs w:val="24"/>
              </w:rPr>
            </w:pPr>
            <w:r>
              <w:rPr>
                <w:rFonts w:ascii="Times New Roman" w:hAnsi="Times New Roman"/>
                <w:b/>
                <w:szCs w:val="24"/>
              </w:rPr>
              <w:t>C</w:t>
            </w:r>
            <w:r w:rsidR="00B327B0">
              <w:rPr>
                <w:rFonts w:ascii="Times New Roman" w:hAnsi="Times New Roman"/>
                <w:b/>
                <w:szCs w:val="24"/>
              </w:rPr>
              <w:t>HEM</w:t>
            </w:r>
            <w:r>
              <w:rPr>
                <w:rFonts w:ascii="Times New Roman" w:hAnsi="Times New Roman"/>
                <w:b/>
                <w:szCs w:val="24"/>
              </w:rPr>
              <w:t xml:space="preserve"> Majors</w:t>
            </w:r>
            <w:r w:rsidR="00BD5840">
              <w:rPr>
                <w:rFonts w:ascii="Times New Roman" w:hAnsi="Times New Roman"/>
                <w:b/>
                <w:szCs w:val="24"/>
              </w:rPr>
              <w:t>*</w:t>
            </w:r>
          </w:p>
          <w:p w:rsidR="001C025C" w:rsidRPr="00C455B6" w:rsidRDefault="001C025C"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Course</w:t>
            </w:r>
          </w:p>
        </w:tc>
        <w:tc>
          <w:tcPr>
            <w:tcW w:w="2030" w:type="dxa"/>
            <w:shd w:val="clear" w:color="auto" w:fill="auto"/>
          </w:tcPr>
          <w:p w:rsidR="001C025C" w:rsidRPr="00C455B6" w:rsidRDefault="001C025C"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respondents</w:t>
            </w:r>
          </w:p>
        </w:tc>
        <w:tc>
          <w:tcPr>
            <w:tcW w:w="2030" w:type="dxa"/>
            <w:shd w:val="clear" w:color="auto" w:fill="auto"/>
          </w:tcPr>
          <w:p w:rsidR="001C025C" w:rsidRPr="00C455B6" w:rsidRDefault="001C025C"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positive responses</w:t>
            </w:r>
          </w:p>
        </w:tc>
        <w:tc>
          <w:tcPr>
            <w:tcW w:w="2031" w:type="dxa"/>
            <w:shd w:val="clear" w:color="auto" w:fill="auto"/>
          </w:tcPr>
          <w:p w:rsidR="001C025C" w:rsidRPr="00C455B6" w:rsidRDefault="001C025C"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positive responses</w:t>
            </w:r>
          </w:p>
        </w:tc>
      </w:tr>
      <w:tr w:rsidR="001C025C" w:rsidRPr="00C455B6" w:rsidTr="005F3EB3">
        <w:trPr>
          <w:jc w:val="center"/>
        </w:trPr>
        <w:tc>
          <w:tcPr>
            <w:tcW w:w="2030" w:type="dxa"/>
            <w:shd w:val="clear" w:color="auto" w:fill="auto"/>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 xml:space="preserve">General Chemistry </w:t>
            </w:r>
            <w:r w:rsidR="00926C1D">
              <w:rPr>
                <w:rFonts w:ascii="Times New Roman" w:hAnsi="Times New Roman"/>
                <w:szCs w:val="24"/>
              </w:rPr>
              <w:t>II</w:t>
            </w:r>
            <w:r w:rsidRPr="00C455B6">
              <w:rPr>
                <w:rFonts w:ascii="Times New Roman" w:hAnsi="Times New Roman"/>
                <w:szCs w:val="24"/>
              </w:rPr>
              <w:t xml:space="preserve"> </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7</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6</w:t>
            </w:r>
          </w:p>
        </w:tc>
        <w:tc>
          <w:tcPr>
            <w:tcW w:w="2031"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86</w:t>
            </w:r>
          </w:p>
        </w:tc>
      </w:tr>
      <w:tr w:rsidR="001C025C" w:rsidRPr="00C455B6" w:rsidTr="005F3EB3">
        <w:trPr>
          <w:jc w:val="center"/>
        </w:trPr>
        <w:tc>
          <w:tcPr>
            <w:tcW w:w="2030" w:type="dxa"/>
            <w:shd w:val="clear" w:color="auto" w:fill="auto"/>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Organic Chemistry I</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5</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5</w:t>
            </w:r>
          </w:p>
        </w:tc>
        <w:tc>
          <w:tcPr>
            <w:tcW w:w="2031"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100</w:t>
            </w:r>
          </w:p>
        </w:tc>
      </w:tr>
      <w:tr w:rsidR="001C025C" w:rsidRPr="00C455B6" w:rsidTr="005F3EB3">
        <w:trPr>
          <w:jc w:val="center"/>
        </w:trPr>
        <w:tc>
          <w:tcPr>
            <w:tcW w:w="2030" w:type="dxa"/>
            <w:shd w:val="clear" w:color="auto" w:fill="auto"/>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Organic Chemistry II</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5</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4</w:t>
            </w:r>
          </w:p>
        </w:tc>
        <w:tc>
          <w:tcPr>
            <w:tcW w:w="2031"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80</w:t>
            </w:r>
          </w:p>
        </w:tc>
      </w:tr>
      <w:tr w:rsidR="001C025C" w:rsidRPr="00C455B6" w:rsidTr="005F3EB3">
        <w:trPr>
          <w:jc w:val="center"/>
        </w:trPr>
        <w:tc>
          <w:tcPr>
            <w:tcW w:w="2030" w:type="dxa"/>
            <w:shd w:val="clear" w:color="auto" w:fill="auto"/>
          </w:tcPr>
          <w:p w:rsidR="001C025C" w:rsidRPr="00C455B6" w:rsidRDefault="001C025C" w:rsidP="00447CF5">
            <w:pPr>
              <w:autoSpaceDE w:val="0"/>
              <w:autoSpaceDN w:val="0"/>
              <w:adjustRightInd w:val="0"/>
              <w:spacing w:line="276" w:lineRule="auto"/>
              <w:ind w:right="101"/>
              <w:jc w:val="both"/>
              <w:rPr>
                <w:rFonts w:ascii="Times New Roman" w:hAnsi="Times New Roman"/>
                <w:b/>
                <w:szCs w:val="24"/>
              </w:rPr>
            </w:pPr>
            <w:r w:rsidRPr="00C455B6">
              <w:rPr>
                <w:rFonts w:ascii="Times New Roman" w:hAnsi="Times New Roman"/>
                <w:b/>
                <w:szCs w:val="24"/>
              </w:rPr>
              <w:t>TOTAL</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b/>
                <w:szCs w:val="24"/>
              </w:rPr>
            </w:pPr>
            <w:r w:rsidRPr="00C455B6">
              <w:rPr>
                <w:rFonts w:ascii="Times New Roman" w:hAnsi="Times New Roman"/>
                <w:b/>
                <w:szCs w:val="24"/>
              </w:rPr>
              <w:t>17</w:t>
            </w:r>
          </w:p>
        </w:tc>
        <w:tc>
          <w:tcPr>
            <w:tcW w:w="2030" w:type="dxa"/>
            <w:shd w:val="clear" w:color="auto" w:fill="auto"/>
            <w:vAlign w:val="center"/>
          </w:tcPr>
          <w:p w:rsidR="001C025C" w:rsidRPr="00C455B6" w:rsidRDefault="001C025C" w:rsidP="00447CF5">
            <w:pPr>
              <w:autoSpaceDE w:val="0"/>
              <w:autoSpaceDN w:val="0"/>
              <w:adjustRightInd w:val="0"/>
              <w:spacing w:line="276" w:lineRule="auto"/>
              <w:ind w:right="101"/>
              <w:jc w:val="both"/>
              <w:rPr>
                <w:rFonts w:ascii="Times New Roman" w:hAnsi="Times New Roman"/>
                <w:b/>
                <w:szCs w:val="24"/>
              </w:rPr>
            </w:pPr>
            <w:r w:rsidRPr="00C455B6">
              <w:rPr>
                <w:rFonts w:ascii="Times New Roman" w:hAnsi="Times New Roman"/>
                <w:b/>
                <w:szCs w:val="24"/>
              </w:rPr>
              <w:t>15</w:t>
            </w:r>
          </w:p>
        </w:tc>
        <w:tc>
          <w:tcPr>
            <w:tcW w:w="2031" w:type="dxa"/>
            <w:shd w:val="clear" w:color="auto" w:fill="auto"/>
            <w:vAlign w:val="center"/>
          </w:tcPr>
          <w:p w:rsidR="001C025C" w:rsidRPr="00C455B6" w:rsidRDefault="001C025C" w:rsidP="00447CF5">
            <w:pPr>
              <w:autoSpaceDE w:val="0"/>
              <w:autoSpaceDN w:val="0"/>
              <w:adjustRightInd w:val="0"/>
              <w:spacing w:line="276" w:lineRule="auto"/>
              <w:ind w:right="101" w:firstLine="720"/>
              <w:jc w:val="both"/>
              <w:rPr>
                <w:rFonts w:ascii="Times New Roman" w:hAnsi="Times New Roman"/>
                <w:b/>
                <w:szCs w:val="24"/>
              </w:rPr>
            </w:pPr>
            <w:r w:rsidRPr="00C455B6">
              <w:rPr>
                <w:rFonts w:ascii="Times New Roman" w:hAnsi="Times New Roman"/>
                <w:b/>
                <w:szCs w:val="24"/>
              </w:rPr>
              <w:t>88</w:t>
            </w:r>
          </w:p>
        </w:tc>
      </w:tr>
      <w:tr w:rsidR="00BD5840" w:rsidRPr="00C455B6" w:rsidTr="005F3EB3">
        <w:trPr>
          <w:jc w:val="center"/>
        </w:trPr>
        <w:tc>
          <w:tcPr>
            <w:tcW w:w="2030" w:type="dxa"/>
            <w:shd w:val="clear" w:color="auto" w:fill="auto"/>
          </w:tcPr>
          <w:p w:rsidR="00BD5840" w:rsidRDefault="00BD5840" w:rsidP="00C56FB9">
            <w:pPr>
              <w:autoSpaceDE w:val="0"/>
              <w:autoSpaceDN w:val="0"/>
              <w:adjustRightInd w:val="0"/>
              <w:spacing w:line="276" w:lineRule="auto"/>
              <w:ind w:right="101"/>
              <w:rPr>
                <w:rFonts w:ascii="Times New Roman" w:hAnsi="Times New Roman"/>
                <w:b/>
                <w:szCs w:val="24"/>
              </w:rPr>
            </w:pPr>
            <w:r>
              <w:rPr>
                <w:rFonts w:ascii="Times New Roman" w:hAnsi="Times New Roman"/>
                <w:b/>
                <w:szCs w:val="24"/>
              </w:rPr>
              <w:t>LAS Majors**</w:t>
            </w:r>
          </w:p>
          <w:p w:rsidR="00BD5840" w:rsidRPr="00C455B6" w:rsidRDefault="00BD5840"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Course</w:t>
            </w:r>
          </w:p>
        </w:tc>
        <w:tc>
          <w:tcPr>
            <w:tcW w:w="2030" w:type="dxa"/>
            <w:shd w:val="clear" w:color="auto" w:fill="auto"/>
          </w:tcPr>
          <w:p w:rsidR="00BD5840" w:rsidRPr="00C455B6" w:rsidRDefault="00BD5840"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respondents</w:t>
            </w:r>
          </w:p>
        </w:tc>
        <w:tc>
          <w:tcPr>
            <w:tcW w:w="2030" w:type="dxa"/>
            <w:shd w:val="clear" w:color="auto" w:fill="auto"/>
          </w:tcPr>
          <w:p w:rsidR="00BD5840" w:rsidRPr="00C455B6" w:rsidRDefault="00BD5840"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positive responses</w:t>
            </w:r>
          </w:p>
        </w:tc>
        <w:tc>
          <w:tcPr>
            <w:tcW w:w="2031" w:type="dxa"/>
            <w:shd w:val="clear" w:color="auto" w:fill="auto"/>
          </w:tcPr>
          <w:p w:rsidR="00BD5840" w:rsidRPr="00C455B6" w:rsidRDefault="00BD5840" w:rsidP="00C56FB9">
            <w:pPr>
              <w:autoSpaceDE w:val="0"/>
              <w:autoSpaceDN w:val="0"/>
              <w:adjustRightInd w:val="0"/>
              <w:spacing w:line="276" w:lineRule="auto"/>
              <w:ind w:right="101"/>
              <w:rPr>
                <w:rFonts w:ascii="Times New Roman" w:hAnsi="Times New Roman"/>
                <w:b/>
                <w:szCs w:val="24"/>
              </w:rPr>
            </w:pPr>
            <w:r w:rsidRPr="00C455B6">
              <w:rPr>
                <w:rFonts w:ascii="Times New Roman" w:hAnsi="Times New Roman"/>
                <w:b/>
                <w:szCs w:val="24"/>
              </w:rPr>
              <w:t>% of positive responses</w:t>
            </w:r>
          </w:p>
        </w:tc>
      </w:tr>
      <w:tr w:rsidR="00BD5840" w:rsidRPr="00C455B6" w:rsidTr="005F3EB3">
        <w:trPr>
          <w:jc w:val="center"/>
        </w:trPr>
        <w:tc>
          <w:tcPr>
            <w:tcW w:w="2030" w:type="dxa"/>
            <w:shd w:val="clear" w:color="auto" w:fill="auto"/>
          </w:tcPr>
          <w:p w:rsidR="00BD5840" w:rsidRPr="00C455B6" w:rsidRDefault="00BD5840"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 xml:space="preserve">General Chemistry </w:t>
            </w:r>
            <w:r>
              <w:rPr>
                <w:rFonts w:ascii="Times New Roman" w:hAnsi="Times New Roman"/>
                <w:szCs w:val="24"/>
              </w:rPr>
              <w:t>II</w:t>
            </w:r>
            <w:r w:rsidRPr="00C455B6">
              <w:rPr>
                <w:rFonts w:ascii="Times New Roman" w:hAnsi="Times New Roman"/>
                <w:szCs w:val="24"/>
              </w:rPr>
              <w:t xml:space="preserve"> </w:t>
            </w:r>
          </w:p>
        </w:tc>
        <w:tc>
          <w:tcPr>
            <w:tcW w:w="2030" w:type="dxa"/>
            <w:shd w:val="clear" w:color="auto" w:fill="auto"/>
            <w:vAlign w:val="center"/>
          </w:tcPr>
          <w:p w:rsidR="00BD5840" w:rsidRPr="00BD5840" w:rsidRDefault="00BD5840" w:rsidP="00447CF5">
            <w:pPr>
              <w:autoSpaceDE w:val="0"/>
              <w:autoSpaceDN w:val="0"/>
              <w:adjustRightInd w:val="0"/>
              <w:spacing w:line="276" w:lineRule="auto"/>
              <w:ind w:right="101"/>
              <w:jc w:val="both"/>
              <w:rPr>
                <w:rFonts w:ascii="Times New Roman" w:hAnsi="Times New Roman"/>
                <w:szCs w:val="24"/>
              </w:rPr>
            </w:pPr>
            <w:r w:rsidRPr="00BD5840">
              <w:rPr>
                <w:rFonts w:ascii="Times New Roman" w:hAnsi="Times New Roman"/>
                <w:szCs w:val="24"/>
              </w:rPr>
              <w:t>12</w:t>
            </w:r>
          </w:p>
        </w:tc>
        <w:tc>
          <w:tcPr>
            <w:tcW w:w="2030" w:type="dxa"/>
            <w:shd w:val="clear" w:color="auto" w:fill="auto"/>
            <w:vAlign w:val="center"/>
          </w:tcPr>
          <w:p w:rsidR="00BD5840" w:rsidRPr="00BD5840" w:rsidRDefault="00BD5840" w:rsidP="00447CF5">
            <w:pPr>
              <w:autoSpaceDE w:val="0"/>
              <w:autoSpaceDN w:val="0"/>
              <w:adjustRightInd w:val="0"/>
              <w:spacing w:line="276" w:lineRule="auto"/>
              <w:ind w:right="101"/>
              <w:jc w:val="both"/>
              <w:rPr>
                <w:rFonts w:ascii="Times New Roman" w:hAnsi="Times New Roman"/>
                <w:szCs w:val="24"/>
              </w:rPr>
            </w:pPr>
            <w:r w:rsidRPr="00BD5840">
              <w:rPr>
                <w:rFonts w:ascii="Times New Roman" w:hAnsi="Times New Roman"/>
                <w:szCs w:val="24"/>
              </w:rPr>
              <w:t>4</w:t>
            </w:r>
          </w:p>
        </w:tc>
        <w:tc>
          <w:tcPr>
            <w:tcW w:w="2031" w:type="dxa"/>
            <w:shd w:val="clear" w:color="auto" w:fill="auto"/>
            <w:vAlign w:val="center"/>
          </w:tcPr>
          <w:p w:rsidR="00BD5840" w:rsidRPr="00BD5840" w:rsidRDefault="00BD5840" w:rsidP="00447CF5">
            <w:pPr>
              <w:autoSpaceDE w:val="0"/>
              <w:autoSpaceDN w:val="0"/>
              <w:adjustRightInd w:val="0"/>
              <w:spacing w:line="276" w:lineRule="auto"/>
              <w:ind w:right="101" w:firstLine="720"/>
              <w:jc w:val="both"/>
              <w:rPr>
                <w:rFonts w:ascii="Times New Roman" w:hAnsi="Times New Roman"/>
                <w:szCs w:val="24"/>
              </w:rPr>
            </w:pPr>
            <w:r w:rsidRPr="00BD5840">
              <w:rPr>
                <w:rFonts w:ascii="Times New Roman" w:hAnsi="Times New Roman"/>
                <w:szCs w:val="24"/>
              </w:rPr>
              <w:t>33</w:t>
            </w:r>
          </w:p>
        </w:tc>
      </w:tr>
      <w:tr w:rsidR="00BD5840" w:rsidRPr="00C455B6" w:rsidTr="005F3EB3">
        <w:trPr>
          <w:jc w:val="center"/>
        </w:trPr>
        <w:tc>
          <w:tcPr>
            <w:tcW w:w="2030" w:type="dxa"/>
            <w:shd w:val="clear" w:color="auto" w:fill="auto"/>
          </w:tcPr>
          <w:p w:rsidR="00BD5840" w:rsidRPr="00C455B6" w:rsidRDefault="00BD5840"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Organic Chemistry I</w:t>
            </w:r>
          </w:p>
        </w:tc>
        <w:tc>
          <w:tcPr>
            <w:tcW w:w="2030" w:type="dxa"/>
            <w:shd w:val="clear" w:color="auto" w:fill="auto"/>
            <w:vAlign w:val="center"/>
          </w:tcPr>
          <w:p w:rsidR="00BD5840" w:rsidRPr="00BD5840" w:rsidRDefault="00BD5840" w:rsidP="00447CF5">
            <w:pPr>
              <w:autoSpaceDE w:val="0"/>
              <w:autoSpaceDN w:val="0"/>
              <w:adjustRightInd w:val="0"/>
              <w:spacing w:line="276" w:lineRule="auto"/>
              <w:ind w:right="101"/>
              <w:jc w:val="both"/>
              <w:rPr>
                <w:rFonts w:ascii="Times New Roman" w:hAnsi="Times New Roman"/>
                <w:szCs w:val="24"/>
              </w:rPr>
            </w:pPr>
            <w:r w:rsidRPr="00BD5840">
              <w:rPr>
                <w:rFonts w:ascii="Times New Roman" w:hAnsi="Times New Roman"/>
                <w:szCs w:val="24"/>
              </w:rPr>
              <w:t>8</w:t>
            </w:r>
          </w:p>
        </w:tc>
        <w:tc>
          <w:tcPr>
            <w:tcW w:w="2030" w:type="dxa"/>
            <w:shd w:val="clear" w:color="auto" w:fill="auto"/>
            <w:vAlign w:val="center"/>
          </w:tcPr>
          <w:p w:rsidR="00BD5840" w:rsidRPr="00BD5840" w:rsidRDefault="008B53F0" w:rsidP="00447CF5">
            <w:pPr>
              <w:autoSpaceDE w:val="0"/>
              <w:autoSpaceDN w:val="0"/>
              <w:adjustRightInd w:val="0"/>
              <w:spacing w:line="276" w:lineRule="auto"/>
              <w:ind w:right="101"/>
              <w:jc w:val="both"/>
              <w:rPr>
                <w:rFonts w:ascii="Times New Roman" w:hAnsi="Times New Roman"/>
                <w:szCs w:val="24"/>
              </w:rPr>
            </w:pPr>
            <w:r>
              <w:rPr>
                <w:rFonts w:ascii="Times New Roman" w:hAnsi="Times New Roman"/>
                <w:szCs w:val="24"/>
              </w:rPr>
              <w:t>3</w:t>
            </w:r>
          </w:p>
        </w:tc>
        <w:tc>
          <w:tcPr>
            <w:tcW w:w="2031" w:type="dxa"/>
            <w:shd w:val="clear" w:color="auto" w:fill="auto"/>
            <w:vAlign w:val="center"/>
          </w:tcPr>
          <w:p w:rsidR="00BD5840" w:rsidRPr="00BD5840" w:rsidRDefault="008B53F0" w:rsidP="00447CF5">
            <w:pPr>
              <w:autoSpaceDE w:val="0"/>
              <w:autoSpaceDN w:val="0"/>
              <w:adjustRightInd w:val="0"/>
              <w:spacing w:line="276" w:lineRule="auto"/>
              <w:ind w:right="101" w:firstLine="720"/>
              <w:jc w:val="both"/>
              <w:rPr>
                <w:rFonts w:ascii="Times New Roman" w:hAnsi="Times New Roman"/>
                <w:szCs w:val="24"/>
              </w:rPr>
            </w:pPr>
            <w:r>
              <w:rPr>
                <w:rFonts w:ascii="Times New Roman" w:hAnsi="Times New Roman"/>
                <w:szCs w:val="24"/>
              </w:rPr>
              <w:t>38</w:t>
            </w:r>
          </w:p>
        </w:tc>
      </w:tr>
      <w:tr w:rsidR="00BD5840" w:rsidRPr="00C455B6" w:rsidTr="005F3EB3">
        <w:trPr>
          <w:jc w:val="center"/>
        </w:trPr>
        <w:tc>
          <w:tcPr>
            <w:tcW w:w="2030" w:type="dxa"/>
            <w:shd w:val="clear" w:color="auto" w:fill="auto"/>
          </w:tcPr>
          <w:p w:rsidR="00BD5840" w:rsidRPr="00C455B6" w:rsidRDefault="00BD5840" w:rsidP="00447CF5">
            <w:pPr>
              <w:autoSpaceDE w:val="0"/>
              <w:autoSpaceDN w:val="0"/>
              <w:adjustRightInd w:val="0"/>
              <w:spacing w:line="276" w:lineRule="auto"/>
              <w:ind w:right="101"/>
              <w:jc w:val="both"/>
              <w:rPr>
                <w:rFonts w:ascii="Times New Roman" w:hAnsi="Times New Roman"/>
                <w:szCs w:val="24"/>
              </w:rPr>
            </w:pPr>
            <w:r w:rsidRPr="00C455B6">
              <w:rPr>
                <w:rFonts w:ascii="Times New Roman" w:hAnsi="Times New Roman"/>
                <w:szCs w:val="24"/>
              </w:rPr>
              <w:t>Organic Chemistry II</w:t>
            </w:r>
          </w:p>
        </w:tc>
        <w:tc>
          <w:tcPr>
            <w:tcW w:w="2030" w:type="dxa"/>
            <w:shd w:val="clear" w:color="auto" w:fill="auto"/>
            <w:vAlign w:val="center"/>
          </w:tcPr>
          <w:p w:rsidR="00BD5840" w:rsidRPr="00BD5840" w:rsidRDefault="00BD5840" w:rsidP="00447CF5">
            <w:pPr>
              <w:autoSpaceDE w:val="0"/>
              <w:autoSpaceDN w:val="0"/>
              <w:adjustRightInd w:val="0"/>
              <w:spacing w:line="276" w:lineRule="auto"/>
              <w:ind w:right="101"/>
              <w:jc w:val="both"/>
              <w:rPr>
                <w:rFonts w:ascii="Times New Roman" w:hAnsi="Times New Roman"/>
                <w:szCs w:val="24"/>
              </w:rPr>
            </w:pPr>
            <w:r w:rsidRPr="00BD5840">
              <w:rPr>
                <w:rFonts w:ascii="Times New Roman" w:hAnsi="Times New Roman"/>
                <w:szCs w:val="24"/>
              </w:rPr>
              <w:t>1</w:t>
            </w:r>
          </w:p>
        </w:tc>
        <w:tc>
          <w:tcPr>
            <w:tcW w:w="2030" w:type="dxa"/>
            <w:shd w:val="clear" w:color="auto" w:fill="auto"/>
            <w:vAlign w:val="center"/>
          </w:tcPr>
          <w:p w:rsidR="00BD5840" w:rsidRPr="00BD5840" w:rsidRDefault="005339FD" w:rsidP="00447CF5">
            <w:pPr>
              <w:autoSpaceDE w:val="0"/>
              <w:autoSpaceDN w:val="0"/>
              <w:adjustRightInd w:val="0"/>
              <w:spacing w:line="276" w:lineRule="auto"/>
              <w:ind w:right="101"/>
              <w:jc w:val="both"/>
              <w:rPr>
                <w:rFonts w:ascii="Times New Roman" w:hAnsi="Times New Roman"/>
                <w:szCs w:val="24"/>
              </w:rPr>
            </w:pPr>
            <w:r>
              <w:rPr>
                <w:rFonts w:ascii="Times New Roman" w:hAnsi="Times New Roman"/>
                <w:szCs w:val="24"/>
              </w:rPr>
              <w:t>1</w:t>
            </w:r>
          </w:p>
        </w:tc>
        <w:tc>
          <w:tcPr>
            <w:tcW w:w="2031" w:type="dxa"/>
            <w:shd w:val="clear" w:color="auto" w:fill="auto"/>
            <w:vAlign w:val="center"/>
          </w:tcPr>
          <w:p w:rsidR="00BD5840" w:rsidRPr="00BD5840" w:rsidRDefault="005339FD" w:rsidP="00447CF5">
            <w:pPr>
              <w:autoSpaceDE w:val="0"/>
              <w:autoSpaceDN w:val="0"/>
              <w:adjustRightInd w:val="0"/>
              <w:spacing w:line="276" w:lineRule="auto"/>
              <w:ind w:right="101" w:firstLine="720"/>
              <w:jc w:val="both"/>
              <w:rPr>
                <w:rFonts w:ascii="Times New Roman" w:hAnsi="Times New Roman"/>
                <w:szCs w:val="24"/>
              </w:rPr>
            </w:pPr>
            <w:r>
              <w:rPr>
                <w:rFonts w:ascii="Times New Roman" w:hAnsi="Times New Roman"/>
                <w:szCs w:val="24"/>
              </w:rPr>
              <w:t>100</w:t>
            </w:r>
          </w:p>
        </w:tc>
      </w:tr>
      <w:tr w:rsidR="00BD5840" w:rsidRPr="00C455B6" w:rsidTr="005F3EB3">
        <w:trPr>
          <w:jc w:val="center"/>
        </w:trPr>
        <w:tc>
          <w:tcPr>
            <w:tcW w:w="2030" w:type="dxa"/>
            <w:shd w:val="clear" w:color="auto" w:fill="auto"/>
          </w:tcPr>
          <w:p w:rsidR="00BD5840" w:rsidRPr="00C455B6" w:rsidRDefault="00BD5840" w:rsidP="00447CF5">
            <w:pPr>
              <w:autoSpaceDE w:val="0"/>
              <w:autoSpaceDN w:val="0"/>
              <w:adjustRightInd w:val="0"/>
              <w:spacing w:line="276" w:lineRule="auto"/>
              <w:ind w:right="101"/>
              <w:jc w:val="both"/>
              <w:rPr>
                <w:rFonts w:ascii="Times New Roman" w:hAnsi="Times New Roman"/>
                <w:b/>
                <w:szCs w:val="24"/>
              </w:rPr>
            </w:pPr>
            <w:r w:rsidRPr="00C455B6">
              <w:rPr>
                <w:rFonts w:ascii="Times New Roman" w:hAnsi="Times New Roman"/>
                <w:b/>
                <w:szCs w:val="24"/>
              </w:rPr>
              <w:t>TOTAL</w:t>
            </w:r>
          </w:p>
        </w:tc>
        <w:tc>
          <w:tcPr>
            <w:tcW w:w="2030" w:type="dxa"/>
            <w:shd w:val="clear" w:color="auto" w:fill="auto"/>
            <w:vAlign w:val="center"/>
          </w:tcPr>
          <w:p w:rsidR="00BD5840" w:rsidRPr="00C455B6" w:rsidRDefault="00BD5840" w:rsidP="00447CF5">
            <w:pPr>
              <w:autoSpaceDE w:val="0"/>
              <w:autoSpaceDN w:val="0"/>
              <w:adjustRightInd w:val="0"/>
              <w:spacing w:line="276" w:lineRule="auto"/>
              <w:ind w:right="101"/>
              <w:jc w:val="both"/>
              <w:rPr>
                <w:rFonts w:ascii="Times New Roman" w:hAnsi="Times New Roman"/>
                <w:b/>
                <w:szCs w:val="24"/>
              </w:rPr>
            </w:pPr>
            <w:r>
              <w:rPr>
                <w:rFonts w:ascii="Times New Roman" w:hAnsi="Times New Roman"/>
                <w:b/>
                <w:szCs w:val="24"/>
              </w:rPr>
              <w:t>21</w:t>
            </w:r>
          </w:p>
        </w:tc>
        <w:tc>
          <w:tcPr>
            <w:tcW w:w="2030" w:type="dxa"/>
            <w:shd w:val="clear" w:color="auto" w:fill="auto"/>
            <w:vAlign w:val="center"/>
          </w:tcPr>
          <w:p w:rsidR="00BD5840" w:rsidRPr="00C455B6" w:rsidRDefault="00D42AE6" w:rsidP="00447CF5">
            <w:pPr>
              <w:autoSpaceDE w:val="0"/>
              <w:autoSpaceDN w:val="0"/>
              <w:adjustRightInd w:val="0"/>
              <w:spacing w:line="276" w:lineRule="auto"/>
              <w:ind w:right="101"/>
              <w:jc w:val="both"/>
              <w:rPr>
                <w:rFonts w:ascii="Times New Roman" w:hAnsi="Times New Roman"/>
                <w:b/>
                <w:szCs w:val="24"/>
              </w:rPr>
            </w:pPr>
            <w:r>
              <w:rPr>
                <w:rFonts w:ascii="Times New Roman" w:hAnsi="Times New Roman"/>
                <w:b/>
                <w:szCs w:val="24"/>
              </w:rPr>
              <w:t>8</w:t>
            </w:r>
          </w:p>
        </w:tc>
        <w:tc>
          <w:tcPr>
            <w:tcW w:w="2031" w:type="dxa"/>
            <w:shd w:val="clear" w:color="auto" w:fill="auto"/>
            <w:vAlign w:val="center"/>
          </w:tcPr>
          <w:p w:rsidR="00BD5840" w:rsidRPr="00C455B6" w:rsidRDefault="00D42AE6" w:rsidP="00447CF5">
            <w:pPr>
              <w:autoSpaceDE w:val="0"/>
              <w:autoSpaceDN w:val="0"/>
              <w:adjustRightInd w:val="0"/>
              <w:spacing w:line="276" w:lineRule="auto"/>
              <w:ind w:right="101" w:firstLine="720"/>
              <w:jc w:val="both"/>
              <w:rPr>
                <w:rFonts w:ascii="Times New Roman" w:hAnsi="Times New Roman"/>
                <w:b/>
                <w:szCs w:val="24"/>
              </w:rPr>
            </w:pPr>
            <w:r>
              <w:rPr>
                <w:rFonts w:ascii="Times New Roman" w:hAnsi="Times New Roman"/>
                <w:b/>
                <w:szCs w:val="24"/>
              </w:rPr>
              <w:t>38</w:t>
            </w:r>
          </w:p>
        </w:tc>
      </w:tr>
    </w:tbl>
    <w:p w:rsidR="00C330DB" w:rsidRDefault="00BD5840" w:rsidP="002767E8">
      <w:pPr>
        <w:autoSpaceDE w:val="0"/>
        <w:autoSpaceDN w:val="0"/>
        <w:adjustRightInd w:val="0"/>
        <w:ind w:right="101"/>
        <w:jc w:val="both"/>
        <w:rPr>
          <w:rFonts w:ascii="Times New Roman" w:hAnsi="Times New Roman"/>
          <w:szCs w:val="24"/>
        </w:rPr>
      </w:pPr>
      <w:r>
        <w:rPr>
          <w:rFonts w:ascii="Times New Roman" w:hAnsi="Times New Roman"/>
          <w:szCs w:val="24"/>
        </w:rPr>
        <w:t>*C</w:t>
      </w:r>
      <w:r w:rsidR="00B327B0">
        <w:rPr>
          <w:rFonts w:ascii="Times New Roman" w:hAnsi="Times New Roman"/>
          <w:szCs w:val="24"/>
        </w:rPr>
        <w:t>HEM</w:t>
      </w:r>
      <w:r>
        <w:rPr>
          <w:rFonts w:ascii="Times New Roman" w:hAnsi="Times New Roman"/>
          <w:szCs w:val="24"/>
        </w:rPr>
        <w:t>: Chemical Technology</w:t>
      </w:r>
    </w:p>
    <w:p w:rsidR="00BD5840" w:rsidRDefault="00BD5840" w:rsidP="002767E8">
      <w:pPr>
        <w:autoSpaceDE w:val="0"/>
        <w:autoSpaceDN w:val="0"/>
        <w:adjustRightInd w:val="0"/>
        <w:ind w:right="101"/>
        <w:jc w:val="both"/>
        <w:rPr>
          <w:rFonts w:ascii="Times New Roman" w:hAnsi="Times New Roman"/>
          <w:szCs w:val="24"/>
        </w:rPr>
      </w:pPr>
      <w:r>
        <w:rPr>
          <w:rFonts w:ascii="Times New Roman" w:hAnsi="Times New Roman"/>
          <w:szCs w:val="24"/>
        </w:rPr>
        <w:t>**LAS: Liberal Arts and Sciences</w:t>
      </w:r>
    </w:p>
    <w:p w:rsidR="00C330DB" w:rsidRDefault="00C330DB" w:rsidP="002767E8">
      <w:pPr>
        <w:autoSpaceDE w:val="0"/>
        <w:autoSpaceDN w:val="0"/>
        <w:adjustRightInd w:val="0"/>
        <w:ind w:right="101"/>
        <w:jc w:val="both"/>
        <w:rPr>
          <w:rFonts w:ascii="Times New Roman" w:hAnsi="Times New Roman"/>
          <w:szCs w:val="24"/>
        </w:rPr>
      </w:pPr>
    </w:p>
    <w:p w:rsidR="005443AE" w:rsidRPr="000D051A" w:rsidRDefault="005443AE" w:rsidP="002767E8">
      <w:pPr>
        <w:autoSpaceDE w:val="0"/>
        <w:autoSpaceDN w:val="0"/>
        <w:adjustRightInd w:val="0"/>
        <w:ind w:right="101"/>
        <w:jc w:val="both"/>
        <w:rPr>
          <w:rFonts w:ascii="Times New Roman" w:hAnsi="Times New Roman"/>
          <w:szCs w:val="24"/>
        </w:rPr>
      </w:pPr>
      <w:r>
        <w:rPr>
          <w:rFonts w:ascii="Times New Roman" w:hAnsi="Times New Roman"/>
          <w:szCs w:val="24"/>
        </w:rPr>
        <w:t xml:space="preserve">In </w:t>
      </w:r>
      <w:r w:rsidRPr="007526B2">
        <w:rPr>
          <w:rFonts w:ascii="Times New Roman" w:hAnsi="Times New Roman"/>
          <w:b/>
          <w:szCs w:val="24"/>
        </w:rPr>
        <w:t xml:space="preserve">Table </w:t>
      </w:r>
      <w:r>
        <w:rPr>
          <w:rFonts w:ascii="Times New Roman" w:hAnsi="Times New Roman"/>
          <w:b/>
          <w:szCs w:val="24"/>
        </w:rPr>
        <w:t>6</w:t>
      </w:r>
      <w:r>
        <w:rPr>
          <w:rFonts w:ascii="Times New Roman" w:hAnsi="Times New Roman"/>
          <w:szCs w:val="24"/>
        </w:rPr>
        <w:t xml:space="preserve">, we provide the responses from all of the students in the classes surveyed (including both Chemical Technology majors and students majoring in all other fields.  The data indicate that there is strong interest (49%) in pursuing a </w:t>
      </w:r>
      <w:r w:rsidR="00C032A0">
        <w:rPr>
          <w:rFonts w:ascii="Times New Roman" w:hAnsi="Times New Roman"/>
          <w:szCs w:val="24"/>
        </w:rPr>
        <w:t>BS</w:t>
      </w:r>
      <w:r>
        <w:rPr>
          <w:rFonts w:ascii="Times New Roman" w:hAnsi="Times New Roman"/>
          <w:szCs w:val="24"/>
        </w:rPr>
        <w:t xml:space="preserve"> in Applied Chemistry at City Tech, even among students who are not currently Chemical Technology majors.  </w:t>
      </w:r>
    </w:p>
    <w:p w:rsidR="005443AE" w:rsidRDefault="005443AE" w:rsidP="002767E8">
      <w:pPr>
        <w:autoSpaceDE w:val="0"/>
        <w:autoSpaceDN w:val="0"/>
        <w:adjustRightInd w:val="0"/>
        <w:ind w:right="101"/>
        <w:jc w:val="both"/>
        <w:rPr>
          <w:rFonts w:ascii="Times New Roman" w:hAnsi="Times New Roman"/>
          <w:b/>
          <w:szCs w:val="24"/>
        </w:rPr>
      </w:pPr>
    </w:p>
    <w:p w:rsidR="005443AE" w:rsidRDefault="005443AE" w:rsidP="002767E8">
      <w:pPr>
        <w:autoSpaceDE w:val="0"/>
        <w:autoSpaceDN w:val="0"/>
        <w:adjustRightInd w:val="0"/>
        <w:ind w:right="101"/>
        <w:jc w:val="both"/>
        <w:rPr>
          <w:rFonts w:ascii="Times New Roman" w:hAnsi="Times New Roman"/>
          <w:b/>
          <w:szCs w:val="24"/>
        </w:rPr>
      </w:pPr>
    </w:p>
    <w:p w:rsidR="005443AE" w:rsidRDefault="001C025C" w:rsidP="002767E8">
      <w:pPr>
        <w:autoSpaceDE w:val="0"/>
        <w:autoSpaceDN w:val="0"/>
        <w:adjustRightInd w:val="0"/>
        <w:ind w:right="101"/>
        <w:jc w:val="both"/>
        <w:rPr>
          <w:rFonts w:ascii="Times New Roman" w:hAnsi="Times New Roman"/>
          <w:szCs w:val="24"/>
        </w:rPr>
      </w:pPr>
      <w:proofErr w:type="gramStart"/>
      <w:r>
        <w:rPr>
          <w:rFonts w:ascii="Times New Roman" w:hAnsi="Times New Roman"/>
          <w:b/>
          <w:szCs w:val="24"/>
        </w:rPr>
        <w:t xml:space="preserve">Table </w:t>
      </w:r>
      <w:r w:rsidR="00214968">
        <w:rPr>
          <w:rFonts w:ascii="Times New Roman" w:hAnsi="Times New Roman"/>
          <w:b/>
          <w:szCs w:val="24"/>
        </w:rPr>
        <w:t>6</w:t>
      </w:r>
      <w:r w:rsidR="005D2D21" w:rsidRPr="007526B2">
        <w:rPr>
          <w:rFonts w:ascii="Times New Roman" w:hAnsi="Times New Roman"/>
          <w:b/>
          <w:szCs w:val="24"/>
        </w:rPr>
        <w:t>:</w:t>
      </w:r>
      <w:r w:rsidR="005D2D21">
        <w:rPr>
          <w:rFonts w:ascii="Times New Roman" w:hAnsi="Times New Roman"/>
          <w:szCs w:val="24"/>
        </w:rPr>
        <w:t xml:space="preserve"> </w:t>
      </w:r>
      <w:r w:rsidR="005443AE">
        <w:rPr>
          <w:rFonts w:ascii="Times New Roman" w:hAnsi="Times New Roman"/>
          <w:szCs w:val="24"/>
        </w:rPr>
        <w:t>Survey of student interest in BS in Applied Chemistry.</w:t>
      </w:r>
      <w:proofErr w:type="gramEnd"/>
      <w:r w:rsidR="005443AE">
        <w:rPr>
          <w:rFonts w:ascii="Times New Roman" w:hAnsi="Times New Roman"/>
          <w:szCs w:val="24"/>
        </w:rPr>
        <w:t xml:space="preserve"> </w:t>
      </w:r>
      <w:r w:rsidR="005D2D21">
        <w:rPr>
          <w:rFonts w:ascii="Times New Roman" w:hAnsi="Times New Roman"/>
          <w:szCs w:val="24"/>
        </w:rPr>
        <w:t>In this survey, students were asked if they would be interested in enrolling in a</w:t>
      </w:r>
      <w:r w:rsidR="005443AE">
        <w:rPr>
          <w:rFonts w:ascii="Times New Roman" w:hAnsi="Times New Roman"/>
          <w:szCs w:val="24"/>
        </w:rPr>
        <w:t xml:space="preserve"> BS</w:t>
      </w:r>
      <w:r w:rsidR="005D2D21">
        <w:rPr>
          <w:rFonts w:ascii="Times New Roman" w:hAnsi="Times New Roman"/>
          <w:szCs w:val="24"/>
        </w:rPr>
        <w:t xml:space="preserve"> Applied Chemistry program at City Tech if it were </w:t>
      </w:r>
      <w:r w:rsidR="005D2D21">
        <w:rPr>
          <w:rFonts w:ascii="Times New Roman" w:hAnsi="Times New Roman"/>
          <w:szCs w:val="24"/>
        </w:rPr>
        <w:lastRenderedPageBreak/>
        <w:t xml:space="preserve">available.  In the present table, we consider a positive response as a student who states that he or she would </w:t>
      </w:r>
      <w:r w:rsidR="005443AE">
        <w:rPr>
          <w:rFonts w:ascii="Times New Roman" w:hAnsi="Times New Roman"/>
          <w:szCs w:val="24"/>
        </w:rPr>
        <w:t>“</w:t>
      </w:r>
      <w:r w:rsidR="005443AE" w:rsidRPr="005443AE">
        <w:rPr>
          <w:rFonts w:ascii="Times New Roman" w:hAnsi="Times New Roman"/>
          <w:szCs w:val="24"/>
        </w:rPr>
        <w:t>definitely</w:t>
      </w:r>
      <w:r w:rsidR="005443AE">
        <w:rPr>
          <w:rFonts w:ascii="Times New Roman" w:hAnsi="Times New Roman"/>
          <w:szCs w:val="24"/>
        </w:rPr>
        <w:t xml:space="preserve"> enroll”</w:t>
      </w:r>
      <w:r w:rsidR="005443AE" w:rsidRPr="005443AE">
        <w:rPr>
          <w:rFonts w:ascii="Times New Roman" w:hAnsi="Times New Roman"/>
          <w:szCs w:val="24"/>
        </w:rPr>
        <w:t xml:space="preserve"> or </w:t>
      </w:r>
      <w:r w:rsidR="005443AE">
        <w:rPr>
          <w:rFonts w:ascii="Times New Roman" w:hAnsi="Times New Roman"/>
          <w:szCs w:val="24"/>
        </w:rPr>
        <w:t>“</w:t>
      </w:r>
      <w:r w:rsidR="005443AE" w:rsidRPr="005443AE">
        <w:rPr>
          <w:rFonts w:ascii="Times New Roman" w:hAnsi="Times New Roman"/>
          <w:szCs w:val="24"/>
        </w:rPr>
        <w:t>probably enroll</w:t>
      </w:r>
      <w:r w:rsidR="005443AE">
        <w:rPr>
          <w:rFonts w:ascii="Times New Roman" w:hAnsi="Times New Roman"/>
          <w:szCs w:val="24"/>
        </w:rPr>
        <w:t>” in a BS</w:t>
      </w:r>
      <w:r w:rsidR="005443AE" w:rsidRPr="005443AE">
        <w:rPr>
          <w:rFonts w:ascii="Times New Roman" w:hAnsi="Times New Roman"/>
          <w:szCs w:val="24"/>
        </w:rPr>
        <w:t xml:space="preserve"> in Applied Chemistry at City Tech</w:t>
      </w:r>
      <w:r w:rsidR="005443AE">
        <w:rPr>
          <w:rFonts w:ascii="Times New Roman" w:hAnsi="Times New Roman"/>
          <w:szCs w:val="24"/>
        </w:rPr>
        <w:t xml:space="preserve"> if it were available.</w:t>
      </w:r>
    </w:p>
    <w:p w:rsidR="005D2D21" w:rsidRDefault="005D2D21" w:rsidP="002767E8">
      <w:pPr>
        <w:autoSpaceDE w:val="0"/>
        <w:autoSpaceDN w:val="0"/>
        <w:adjustRightInd w:val="0"/>
        <w:ind w:right="101"/>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030"/>
        <w:gridCol w:w="2030"/>
        <w:gridCol w:w="2031"/>
      </w:tblGrid>
      <w:tr w:rsidR="005D2D21" w:rsidRPr="00C455B6" w:rsidTr="00C455B6">
        <w:tc>
          <w:tcPr>
            <w:tcW w:w="2030" w:type="dxa"/>
            <w:shd w:val="clear" w:color="auto" w:fill="auto"/>
          </w:tcPr>
          <w:p w:rsidR="005D2D21" w:rsidRPr="00C455B6" w:rsidRDefault="005D2D21" w:rsidP="00C56FB9">
            <w:pPr>
              <w:autoSpaceDE w:val="0"/>
              <w:autoSpaceDN w:val="0"/>
              <w:adjustRightInd w:val="0"/>
              <w:ind w:right="101"/>
              <w:rPr>
                <w:rFonts w:ascii="Times New Roman" w:hAnsi="Times New Roman"/>
                <w:b/>
                <w:szCs w:val="24"/>
              </w:rPr>
            </w:pPr>
            <w:r w:rsidRPr="00C455B6">
              <w:rPr>
                <w:rFonts w:ascii="Times New Roman" w:hAnsi="Times New Roman"/>
                <w:b/>
                <w:szCs w:val="24"/>
              </w:rPr>
              <w:t>Course</w:t>
            </w:r>
          </w:p>
        </w:tc>
        <w:tc>
          <w:tcPr>
            <w:tcW w:w="2030" w:type="dxa"/>
            <w:shd w:val="clear" w:color="auto" w:fill="auto"/>
          </w:tcPr>
          <w:p w:rsidR="005D2D21" w:rsidRPr="00C455B6" w:rsidRDefault="005D2D21" w:rsidP="00C56FB9">
            <w:pPr>
              <w:autoSpaceDE w:val="0"/>
              <w:autoSpaceDN w:val="0"/>
              <w:adjustRightInd w:val="0"/>
              <w:ind w:right="101"/>
              <w:rPr>
                <w:rFonts w:ascii="Times New Roman" w:hAnsi="Times New Roman"/>
                <w:b/>
                <w:szCs w:val="24"/>
              </w:rPr>
            </w:pPr>
            <w:r w:rsidRPr="00C455B6">
              <w:rPr>
                <w:rFonts w:ascii="Times New Roman" w:hAnsi="Times New Roman"/>
                <w:b/>
                <w:szCs w:val="24"/>
              </w:rPr>
              <w:t># of respondents</w:t>
            </w:r>
          </w:p>
        </w:tc>
        <w:tc>
          <w:tcPr>
            <w:tcW w:w="2030" w:type="dxa"/>
            <w:shd w:val="clear" w:color="auto" w:fill="auto"/>
          </w:tcPr>
          <w:p w:rsidR="005D2D21" w:rsidRPr="00C455B6" w:rsidRDefault="005D2D21" w:rsidP="00C56FB9">
            <w:pPr>
              <w:autoSpaceDE w:val="0"/>
              <w:autoSpaceDN w:val="0"/>
              <w:adjustRightInd w:val="0"/>
              <w:ind w:right="101"/>
              <w:rPr>
                <w:rFonts w:ascii="Times New Roman" w:hAnsi="Times New Roman"/>
                <w:b/>
                <w:szCs w:val="24"/>
              </w:rPr>
            </w:pPr>
            <w:r w:rsidRPr="00C455B6">
              <w:rPr>
                <w:rFonts w:ascii="Times New Roman" w:hAnsi="Times New Roman"/>
                <w:b/>
                <w:szCs w:val="24"/>
              </w:rPr>
              <w:t># of positive responses</w:t>
            </w:r>
          </w:p>
        </w:tc>
        <w:tc>
          <w:tcPr>
            <w:tcW w:w="2031" w:type="dxa"/>
            <w:shd w:val="clear" w:color="auto" w:fill="auto"/>
          </w:tcPr>
          <w:p w:rsidR="005D2D21" w:rsidRPr="00C455B6" w:rsidRDefault="005D2D21" w:rsidP="00C56FB9">
            <w:pPr>
              <w:autoSpaceDE w:val="0"/>
              <w:autoSpaceDN w:val="0"/>
              <w:adjustRightInd w:val="0"/>
              <w:ind w:right="101"/>
              <w:rPr>
                <w:rFonts w:ascii="Times New Roman" w:hAnsi="Times New Roman"/>
                <w:b/>
                <w:szCs w:val="24"/>
              </w:rPr>
            </w:pPr>
            <w:r w:rsidRPr="00C455B6">
              <w:rPr>
                <w:rFonts w:ascii="Times New Roman" w:hAnsi="Times New Roman"/>
                <w:b/>
                <w:szCs w:val="24"/>
              </w:rPr>
              <w:t>% of positive responses</w:t>
            </w:r>
          </w:p>
        </w:tc>
      </w:tr>
      <w:tr w:rsidR="005D2D21" w:rsidRPr="00C455B6" w:rsidTr="005443AE">
        <w:tc>
          <w:tcPr>
            <w:tcW w:w="2030" w:type="dxa"/>
            <w:shd w:val="clear" w:color="auto" w:fill="auto"/>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General Chemistry</w:t>
            </w:r>
            <w:r w:rsidR="005443AE">
              <w:rPr>
                <w:rFonts w:ascii="Times New Roman" w:hAnsi="Times New Roman"/>
                <w:szCs w:val="24"/>
              </w:rPr>
              <w:t xml:space="preserve"> II</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34</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14</w:t>
            </w:r>
          </w:p>
        </w:tc>
        <w:tc>
          <w:tcPr>
            <w:tcW w:w="2031" w:type="dxa"/>
            <w:shd w:val="clear" w:color="auto" w:fill="auto"/>
            <w:vAlign w:val="center"/>
          </w:tcPr>
          <w:p w:rsidR="005D2D21" w:rsidRPr="00C455B6" w:rsidRDefault="007526B2"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41</w:t>
            </w:r>
          </w:p>
        </w:tc>
      </w:tr>
      <w:tr w:rsidR="005D2D21" w:rsidRPr="00C455B6" w:rsidTr="005443AE">
        <w:tc>
          <w:tcPr>
            <w:tcW w:w="2030" w:type="dxa"/>
            <w:shd w:val="clear" w:color="auto" w:fill="auto"/>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Organic Chemistry I</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32</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15</w:t>
            </w:r>
          </w:p>
        </w:tc>
        <w:tc>
          <w:tcPr>
            <w:tcW w:w="2031" w:type="dxa"/>
            <w:shd w:val="clear" w:color="auto" w:fill="auto"/>
            <w:vAlign w:val="center"/>
          </w:tcPr>
          <w:p w:rsidR="005D2D21" w:rsidRPr="00C455B6" w:rsidRDefault="007526B2"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47</w:t>
            </w:r>
          </w:p>
        </w:tc>
      </w:tr>
      <w:tr w:rsidR="005D2D21" w:rsidRPr="00C455B6" w:rsidTr="005443AE">
        <w:tc>
          <w:tcPr>
            <w:tcW w:w="2030" w:type="dxa"/>
            <w:shd w:val="clear" w:color="auto" w:fill="auto"/>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Organic Chemistry II</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21</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14</w:t>
            </w:r>
          </w:p>
        </w:tc>
        <w:tc>
          <w:tcPr>
            <w:tcW w:w="2031" w:type="dxa"/>
            <w:shd w:val="clear" w:color="auto" w:fill="auto"/>
            <w:vAlign w:val="center"/>
          </w:tcPr>
          <w:p w:rsidR="005D2D21" w:rsidRPr="00C455B6" w:rsidRDefault="007526B2" w:rsidP="002767E8">
            <w:pPr>
              <w:autoSpaceDE w:val="0"/>
              <w:autoSpaceDN w:val="0"/>
              <w:adjustRightInd w:val="0"/>
              <w:ind w:right="101"/>
              <w:jc w:val="both"/>
              <w:rPr>
                <w:rFonts w:ascii="Times New Roman" w:hAnsi="Times New Roman"/>
                <w:szCs w:val="24"/>
              </w:rPr>
            </w:pPr>
            <w:r w:rsidRPr="00C455B6">
              <w:rPr>
                <w:rFonts w:ascii="Times New Roman" w:hAnsi="Times New Roman"/>
                <w:szCs w:val="24"/>
              </w:rPr>
              <w:t>67</w:t>
            </w:r>
          </w:p>
        </w:tc>
      </w:tr>
      <w:tr w:rsidR="005D2D21" w:rsidRPr="00C455B6" w:rsidTr="005443AE">
        <w:tc>
          <w:tcPr>
            <w:tcW w:w="2030" w:type="dxa"/>
            <w:shd w:val="clear" w:color="auto" w:fill="auto"/>
          </w:tcPr>
          <w:p w:rsidR="005D2D21" w:rsidRPr="00C455B6" w:rsidRDefault="005D2D21" w:rsidP="002767E8">
            <w:pPr>
              <w:autoSpaceDE w:val="0"/>
              <w:autoSpaceDN w:val="0"/>
              <w:adjustRightInd w:val="0"/>
              <w:ind w:right="101"/>
              <w:jc w:val="both"/>
              <w:rPr>
                <w:rFonts w:ascii="Times New Roman" w:hAnsi="Times New Roman"/>
                <w:b/>
                <w:szCs w:val="24"/>
              </w:rPr>
            </w:pPr>
            <w:r w:rsidRPr="00C455B6">
              <w:rPr>
                <w:rFonts w:ascii="Times New Roman" w:hAnsi="Times New Roman"/>
                <w:b/>
                <w:szCs w:val="24"/>
              </w:rPr>
              <w:t>TOTAL</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b/>
                <w:szCs w:val="24"/>
              </w:rPr>
            </w:pPr>
            <w:r w:rsidRPr="00C455B6">
              <w:rPr>
                <w:rFonts w:ascii="Times New Roman" w:hAnsi="Times New Roman"/>
                <w:b/>
                <w:szCs w:val="24"/>
              </w:rPr>
              <w:t>87</w:t>
            </w:r>
          </w:p>
        </w:tc>
        <w:tc>
          <w:tcPr>
            <w:tcW w:w="2030" w:type="dxa"/>
            <w:shd w:val="clear" w:color="auto" w:fill="auto"/>
            <w:vAlign w:val="center"/>
          </w:tcPr>
          <w:p w:rsidR="005D2D21" w:rsidRPr="00C455B6" w:rsidRDefault="005D2D21" w:rsidP="002767E8">
            <w:pPr>
              <w:autoSpaceDE w:val="0"/>
              <w:autoSpaceDN w:val="0"/>
              <w:adjustRightInd w:val="0"/>
              <w:ind w:right="101"/>
              <w:jc w:val="both"/>
              <w:rPr>
                <w:rFonts w:ascii="Times New Roman" w:hAnsi="Times New Roman"/>
                <w:b/>
                <w:szCs w:val="24"/>
              </w:rPr>
            </w:pPr>
            <w:r w:rsidRPr="00C455B6">
              <w:rPr>
                <w:rFonts w:ascii="Times New Roman" w:hAnsi="Times New Roman"/>
                <w:b/>
                <w:szCs w:val="24"/>
              </w:rPr>
              <w:t>43</w:t>
            </w:r>
          </w:p>
        </w:tc>
        <w:tc>
          <w:tcPr>
            <w:tcW w:w="2031" w:type="dxa"/>
            <w:shd w:val="clear" w:color="auto" w:fill="auto"/>
            <w:vAlign w:val="center"/>
          </w:tcPr>
          <w:p w:rsidR="005D2D21" w:rsidRPr="00C455B6" w:rsidRDefault="007526B2" w:rsidP="002767E8">
            <w:pPr>
              <w:autoSpaceDE w:val="0"/>
              <w:autoSpaceDN w:val="0"/>
              <w:adjustRightInd w:val="0"/>
              <w:ind w:right="101"/>
              <w:jc w:val="both"/>
              <w:rPr>
                <w:rFonts w:ascii="Times New Roman" w:hAnsi="Times New Roman"/>
                <w:b/>
                <w:szCs w:val="24"/>
              </w:rPr>
            </w:pPr>
            <w:r w:rsidRPr="00C455B6">
              <w:rPr>
                <w:rFonts w:ascii="Times New Roman" w:hAnsi="Times New Roman"/>
                <w:b/>
                <w:szCs w:val="24"/>
              </w:rPr>
              <w:t>49</w:t>
            </w:r>
          </w:p>
        </w:tc>
      </w:tr>
    </w:tbl>
    <w:p w:rsidR="005D2D21" w:rsidRDefault="005D2D21" w:rsidP="002767E8">
      <w:pPr>
        <w:autoSpaceDE w:val="0"/>
        <w:autoSpaceDN w:val="0"/>
        <w:adjustRightInd w:val="0"/>
        <w:ind w:right="101"/>
        <w:jc w:val="both"/>
        <w:rPr>
          <w:rFonts w:ascii="Times New Roman" w:hAnsi="Times New Roman"/>
          <w:szCs w:val="24"/>
        </w:rPr>
      </w:pPr>
    </w:p>
    <w:p w:rsidR="00521C39" w:rsidRDefault="00521C39" w:rsidP="002767E8">
      <w:pPr>
        <w:autoSpaceDE w:val="0"/>
        <w:autoSpaceDN w:val="0"/>
        <w:adjustRightInd w:val="0"/>
        <w:ind w:right="101"/>
        <w:jc w:val="both"/>
        <w:rPr>
          <w:rFonts w:ascii="Times New Roman" w:hAnsi="Times New Roman"/>
          <w:szCs w:val="24"/>
        </w:rPr>
      </w:pPr>
    </w:p>
    <w:p w:rsidR="00447CF5" w:rsidRDefault="00447CF5"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583E81" w:rsidRDefault="00583E81" w:rsidP="002767E8">
      <w:pPr>
        <w:autoSpaceDE w:val="0"/>
        <w:autoSpaceDN w:val="0"/>
        <w:adjustRightInd w:val="0"/>
        <w:ind w:right="101"/>
        <w:jc w:val="both"/>
        <w:rPr>
          <w:rFonts w:ascii="Times New Roman" w:hAnsi="Times New Roman"/>
          <w:szCs w:val="24"/>
        </w:rPr>
      </w:pPr>
    </w:p>
    <w:p w:rsidR="00447CF5" w:rsidRDefault="00447CF5"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8F6526" w:rsidRDefault="008F6526" w:rsidP="002767E8">
      <w:pPr>
        <w:autoSpaceDE w:val="0"/>
        <w:autoSpaceDN w:val="0"/>
        <w:adjustRightInd w:val="0"/>
        <w:ind w:right="101"/>
        <w:jc w:val="both"/>
        <w:rPr>
          <w:rFonts w:ascii="Times New Roman" w:hAnsi="Times New Roman"/>
          <w:szCs w:val="24"/>
        </w:rPr>
      </w:pPr>
    </w:p>
    <w:p w:rsidR="00903465" w:rsidRDefault="00903465" w:rsidP="00903465">
      <w:pPr>
        <w:jc w:val="both"/>
        <w:rPr>
          <w:rFonts w:ascii="Times New Roman" w:hAnsi="Times New Roman"/>
          <w:b/>
          <w:szCs w:val="24"/>
        </w:rPr>
      </w:pPr>
      <w:r w:rsidRPr="005D034B">
        <w:rPr>
          <w:rFonts w:ascii="Times New Roman" w:hAnsi="Times New Roman"/>
          <w:b/>
          <w:szCs w:val="24"/>
        </w:rPr>
        <w:t>4. Curriculum</w:t>
      </w:r>
    </w:p>
    <w:p w:rsidR="00903465" w:rsidRPr="005D034B" w:rsidRDefault="00903465" w:rsidP="00903465">
      <w:pPr>
        <w:jc w:val="both"/>
        <w:rPr>
          <w:rFonts w:ascii="Times New Roman" w:hAnsi="Times New Roman"/>
          <w:b/>
          <w:szCs w:val="24"/>
        </w:rPr>
      </w:pPr>
    </w:p>
    <w:p w:rsidR="00903465" w:rsidRDefault="00903465" w:rsidP="00903465">
      <w:pPr>
        <w:pStyle w:val="ListParagraph"/>
        <w:spacing w:line="240" w:lineRule="auto"/>
        <w:ind w:left="0"/>
        <w:jc w:val="both"/>
        <w:rPr>
          <w:rFonts w:ascii="Times New Roman" w:hAnsi="Times New Roman"/>
          <w:sz w:val="24"/>
          <w:szCs w:val="24"/>
        </w:rPr>
      </w:pPr>
      <w:r>
        <w:rPr>
          <w:rFonts w:ascii="Times New Roman" w:hAnsi="Times New Roman"/>
          <w:sz w:val="24"/>
          <w:szCs w:val="24"/>
        </w:rPr>
        <w:lastRenderedPageBreak/>
        <w:t>Students who earn a City Tech BS in Applied Chemistry will have the skills and knowledge to work independently in the broad range of laboratory environments that use analytical chemistry techniques.  As the City Tech BS in Applied Chemistry will meet all of the requirements for an American Chemical Society approved BS in chemistry, our graduates will also be fully prepared to pursue advanced degrees in chemistry or in any of the health professions.  To support the aims of immediate workforce preparedness and possible future pursuit of advanced degrees, our curriculum provides foundational and in depth knowledge in chemistry and allied sciences, and provides practical instruction in the lab skills and communication skills valued in the workplace.</w:t>
      </w:r>
    </w:p>
    <w:p w:rsidR="00903465" w:rsidRDefault="00903465" w:rsidP="00903465">
      <w:pPr>
        <w:autoSpaceDE w:val="0"/>
        <w:autoSpaceDN w:val="0"/>
        <w:adjustRightInd w:val="0"/>
        <w:spacing w:before="62"/>
        <w:ind w:right="-20"/>
        <w:jc w:val="both"/>
        <w:rPr>
          <w:rFonts w:ascii="Times New Roman" w:hAnsi="Times New Roman"/>
          <w:szCs w:val="24"/>
        </w:rPr>
      </w:pPr>
      <w:r w:rsidRPr="00114B8C">
        <w:rPr>
          <w:rFonts w:ascii="Times New Roman" w:hAnsi="Times New Roman"/>
          <w:szCs w:val="24"/>
        </w:rPr>
        <w:t>The</w:t>
      </w:r>
      <w:r>
        <w:rPr>
          <w:rFonts w:ascii="Times New Roman" w:hAnsi="Times New Roman"/>
          <w:szCs w:val="24"/>
        </w:rPr>
        <w:t xml:space="preserve"> proposed BS</w:t>
      </w:r>
      <w:r w:rsidRPr="00114B8C">
        <w:rPr>
          <w:rFonts w:ascii="Times New Roman" w:hAnsi="Times New Roman"/>
          <w:szCs w:val="24"/>
        </w:rPr>
        <w:t xml:space="preserve"> in Applied Chemistry</w:t>
      </w:r>
      <w:r>
        <w:rPr>
          <w:rFonts w:ascii="Times New Roman" w:hAnsi="Times New Roman"/>
          <w:szCs w:val="24"/>
        </w:rPr>
        <w:t xml:space="preserve"> will complement the existing AS</w:t>
      </w:r>
      <w:r w:rsidRPr="00114B8C">
        <w:rPr>
          <w:rFonts w:ascii="Times New Roman" w:hAnsi="Times New Roman"/>
          <w:szCs w:val="24"/>
        </w:rPr>
        <w:t xml:space="preserve"> in Chemical Technology.  It wil</w:t>
      </w:r>
      <w:r>
        <w:rPr>
          <w:rFonts w:ascii="Times New Roman" w:hAnsi="Times New Roman"/>
          <w:szCs w:val="24"/>
        </w:rPr>
        <w:t>l provide a seamless path for AS</w:t>
      </w:r>
      <w:r w:rsidRPr="00114B8C">
        <w:rPr>
          <w:rFonts w:ascii="Times New Roman" w:hAnsi="Times New Roman"/>
          <w:szCs w:val="24"/>
        </w:rPr>
        <w:t xml:space="preserve"> Chemical Technology students to</w:t>
      </w:r>
      <w:r>
        <w:rPr>
          <w:rFonts w:ascii="Times New Roman" w:hAnsi="Times New Roman"/>
          <w:szCs w:val="24"/>
        </w:rPr>
        <w:t xml:space="preserve"> continue their studies.  The BS</w:t>
      </w:r>
      <w:r w:rsidRPr="00114B8C">
        <w:rPr>
          <w:rFonts w:ascii="Times New Roman" w:hAnsi="Times New Roman"/>
          <w:szCs w:val="24"/>
        </w:rPr>
        <w:t xml:space="preserve"> in Applied Chemistry has a 2+2 structure such that the first two years </w:t>
      </w:r>
      <w:r>
        <w:rPr>
          <w:rFonts w:ascii="Times New Roman" w:hAnsi="Times New Roman"/>
          <w:szCs w:val="24"/>
        </w:rPr>
        <w:t>of the bachelor’s degree are the AS</w:t>
      </w:r>
      <w:r w:rsidRPr="00114B8C">
        <w:rPr>
          <w:rFonts w:ascii="Times New Roman" w:hAnsi="Times New Roman"/>
          <w:szCs w:val="24"/>
        </w:rPr>
        <w:t xml:space="preserve"> in Chemical Technology.</w:t>
      </w:r>
    </w:p>
    <w:p w:rsidR="00903465" w:rsidRDefault="00903465" w:rsidP="00903465">
      <w:pPr>
        <w:autoSpaceDE w:val="0"/>
        <w:autoSpaceDN w:val="0"/>
        <w:adjustRightInd w:val="0"/>
        <w:spacing w:before="62"/>
        <w:ind w:right="-20"/>
        <w:jc w:val="both"/>
        <w:rPr>
          <w:rFonts w:ascii="Times New Roman" w:hAnsi="Times New Roman"/>
          <w:szCs w:val="24"/>
        </w:rPr>
      </w:pPr>
    </w:p>
    <w:p w:rsidR="00903465" w:rsidRPr="005D034B" w:rsidRDefault="00903465" w:rsidP="00903465">
      <w:pPr>
        <w:pStyle w:val="ListParagraph"/>
        <w:ind w:left="0"/>
        <w:jc w:val="both"/>
        <w:rPr>
          <w:rFonts w:ascii="Times New Roman" w:hAnsi="Times New Roman"/>
          <w:b/>
          <w:sz w:val="24"/>
          <w:szCs w:val="24"/>
        </w:rPr>
      </w:pPr>
      <w:r w:rsidRPr="005D034B">
        <w:rPr>
          <w:rFonts w:ascii="Times New Roman" w:hAnsi="Times New Roman"/>
          <w:b/>
          <w:sz w:val="24"/>
          <w:szCs w:val="24"/>
        </w:rPr>
        <w:t>4.1 Overview of Courses in the Proposed Curriculum</w:t>
      </w:r>
    </w:p>
    <w:p w:rsidR="00903465" w:rsidRDefault="00903465" w:rsidP="00903465">
      <w:pPr>
        <w:pStyle w:val="ListParagraph"/>
        <w:spacing w:line="240" w:lineRule="auto"/>
        <w:ind w:left="0"/>
        <w:jc w:val="both"/>
        <w:rPr>
          <w:rFonts w:ascii="Times New Roman" w:hAnsi="Times New Roman"/>
          <w:sz w:val="24"/>
          <w:szCs w:val="24"/>
        </w:rPr>
      </w:pPr>
      <w:r>
        <w:rPr>
          <w:rFonts w:ascii="Times New Roman" w:hAnsi="Times New Roman"/>
          <w:sz w:val="24"/>
          <w:szCs w:val="24"/>
        </w:rPr>
        <w:t>The City Tech BS in Applied Chemistry is built on the premise that education in chemistry requires exposure to four key content areas:</w:t>
      </w:r>
    </w:p>
    <w:p w:rsidR="00560B59" w:rsidRDefault="00560B59"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1) Foundational knowledge: We define foundational knowledge as the background information that provides literacy in a given field and permits a student to continue to grow in a field by providing the knowledge basis necessary for success in advanced courses</w:t>
      </w:r>
      <w:r w:rsidR="003B1417">
        <w:rPr>
          <w:rFonts w:ascii="Times New Roman" w:hAnsi="Times New Roman"/>
          <w:sz w:val="24"/>
          <w:szCs w:val="24"/>
        </w:rPr>
        <w:t xml:space="preserve"> and for understanding the broader context of the disciplin</w:t>
      </w:r>
      <w:r w:rsidR="0023750C">
        <w:rPr>
          <w:rFonts w:ascii="Times New Roman" w:hAnsi="Times New Roman"/>
          <w:sz w:val="24"/>
          <w:szCs w:val="24"/>
        </w:rPr>
        <w:t>e</w:t>
      </w:r>
      <w:r>
        <w:rPr>
          <w:rFonts w:ascii="Times New Roman" w:hAnsi="Times New Roman"/>
          <w:sz w:val="24"/>
          <w:szCs w:val="24"/>
        </w:rPr>
        <w:t>.  During the first two years of the Applied Chemistry bachelor’s degree, students will acquire the following categories of foundational knowledge</w:t>
      </w:r>
      <w:r w:rsidR="00B47518">
        <w:rPr>
          <w:rFonts w:ascii="Times New Roman" w:hAnsi="Times New Roman"/>
          <w:sz w:val="24"/>
          <w:szCs w:val="24"/>
        </w:rPr>
        <w:t>:</w:t>
      </w:r>
    </w:p>
    <w:p w:rsidR="003E00A2" w:rsidRDefault="003E00A2"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ab/>
        <w:t>-Chemistry-specific foundational knowledge by taking a ful</w:t>
      </w:r>
      <w:r w:rsidR="00E832D2">
        <w:rPr>
          <w:rFonts w:ascii="Times New Roman" w:hAnsi="Times New Roman"/>
          <w:sz w:val="24"/>
          <w:szCs w:val="24"/>
        </w:rPr>
        <w:t xml:space="preserve">l year of General Chemistry, </w:t>
      </w:r>
      <w:r>
        <w:rPr>
          <w:rFonts w:ascii="Times New Roman" w:hAnsi="Times New Roman"/>
          <w:sz w:val="24"/>
          <w:szCs w:val="24"/>
        </w:rPr>
        <w:t>a full year of Organic Chemistry</w:t>
      </w:r>
      <w:r w:rsidR="00E832D2">
        <w:rPr>
          <w:rFonts w:ascii="Times New Roman" w:hAnsi="Times New Roman"/>
          <w:sz w:val="24"/>
          <w:szCs w:val="24"/>
        </w:rPr>
        <w:t>, and single semester courses in Physical Chemistry, Biochemistry,</w:t>
      </w:r>
      <w:r w:rsidR="00A12F7E">
        <w:rPr>
          <w:rFonts w:ascii="Times New Roman" w:hAnsi="Times New Roman"/>
          <w:sz w:val="24"/>
          <w:szCs w:val="24"/>
        </w:rPr>
        <w:t xml:space="preserve"> Analytical Chemistry</w:t>
      </w:r>
      <w:r w:rsidR="00E832D2">
        <w:rPr>
          <w:rFonts w:ascii="Times New Roman" w:hAnsi="Times New Roman"/>
          <w:sz w:val="24"/>
          <w:szCs w:val="24"/>
        </w:rPr>
        <w:t xml:space="preserve"> and Inorganic Chemistry.</w:t>
      </w:r>
    </w:p>
    <w:p w:rsidR="003E00A2" w:rsidRDefault="003E00A2"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ab/>
        <w:t xml:space="preserve">-Foundational knowledge of the disciplines that provide key skills in accessing chemical information and in understanding the mathematical and physical models </w:t>
      </w:r>
      <w:r w:rsidR="00FA0B0C">
        <w:rPr>
          <w:rFonts w:ascii="Times New Roman" w:hAnsi="Times New Roman"/>
          <w:sz w:val="24"/>
          <w:szCs w:val="24"/>
        </w:rPr>
        <w:t>that describe chemical phenomena</w:t>
      </w:r>
      <w:r>
        <w:rPr>
          <w:rFonts w:ascii="Times New Roman" w:hAnsi="Times New Roman"/>
          <w:sz w:val="24"/>
          <w:szCs w:val="24"/>
        </w:rPr>
        <w:t>.  These courses are Calculus 1 and 2, Physics 1 and 2, and Information Sciences.</w:t>
      </w:r>
    </w:p>
    <w:p w:rsidR="003B1417" w:rsidRDefault="003B1417"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ab/>
        <w:t>- A basis upon which to contextualize the field of chemistry.  The curricular features su</w:t>
      </w:r>
      <w:r w:rsidR="00FA0B0C">
        <w:rPr>
          <w:rFonts w:ascii="Times New Roman" w:hAnsi="Times New Roman"/>
          <w:sz w:val="24"/>
          <w:szCs w:val="24"/>
        </w:rPr>
        <w:t>pporting this aim are Biology I</w:t>
      </w:r>
      <w:r>
        <w:rPr>
          <w:rFonts w:ascii="Times New Roman" w:hAnsi="Times New Roman"/>
          <w:sz w:val="24"/>
          <w:szCs w:val="24"/>
        </w:rPr>
        <w:t xml:space="preserve"> and four required General Education electives.</w:t>
      </w:r>
    </w:p>
    <w:p w:rsidR="003B1417" w:rsidRDefault="003B1417"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2) In depth content knowledge: We define in depth content knowledge as the </w:t>
      </w:r>
      <w:r w:rsidR="006015C4">
        <w:rPr>
          <w:rFonts w:ascii="Times New Roman" w:hAnsi="Times New Roman"/>
          <w:sz w:val="24"/>
          <w:szCs w:val="24"/>
        </w:rPr>
        <w:t>scientific and mathematical</w:t>
      </w:r>
      <w:r>
        <w:rPr>
          <w:rFonts w:ascii="Times New Roman" w:hAnsi="Times New Roman"/>
          <w:sz w:val="24"/>
          <w:szCs w:val="24"/>
        </w:rPr>
        <w:t xml:space="preserve"> information that is necessary to understand </w:t>
      </w:r>
      <w:r w:rsidR="00E832D2">
        <w:rPr>
          <w:rFonts w:ascii="Times New Roman" w:hAnsi="Times New Roman"/>
          <w:sz w:val="24"/>
          <w:szCs w:val="24"/>
        </w:rPr>
        <w:t xml:space="preserve">and tackle broad </w:t>
      </w:r>
      <w:r>
        <w:rPr>
          <w:rFonts w:ascii="Times New Roman" w:hAnsi="Times New Roman"/>
          <w:sz w:val="24"/>
          <w:szCs w:val="24"/>
        </w:rPr>
        <w:t xml:space="preserve">range of materials, environmental, and pharmaceutical problems to which chemistry is applied.  The courses that will provide this in depth content knowledge are </w:t>
      </w:r>
      <w:r w:rsidR="00E832D2">
        <w:rPr>
          <w:rFonts w:ascii="Times New Roman" w:hAnsi="Times New Roman"/>
          <w:sz w:val="24"/>
          <w:szCs w:val="24"/>
        </w:rPr>
        <w:t>Medicinal Chemistry and the</w:t>
      </w:r>
      <w:r w:rsidR="00F06659">
        <w:rPr>
          <w:rFonts w:ascii="Times New Roman" w:hAnsi="Times New Roman"/>
          <w:sz w:val="24"/>
          <w:szCs w:val="24"/>
        </w:rPr>
        <w:t xml:space="preserve"> five upper level Math/Science electives (any 2000 level or higher math or science course).  Students will be advised individually as to course selection necessary to create a cohesive body of upper level content knowledge.  </w:t>
      </w:r>
    </w:p>
    <w:p w:rsidR="00F06659" w:rsidRDefault="00F06659"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3) Laboratory skills: We define laboratory skills as the set of skills necessar</w:t>
      </w:r>
      <w:r w:rsidR="00B47518">
        <w:rPr>
          <w:rFonts w:ascii="Times New Roman" w:hAnsi="Times New Roman"/>
          <w:sz w:val="24"/>
          <w:szCs w:val="24"/>
        </w:rPr>
        <w:t>y to function effectively in chemical and chemical analysis laboratories</w:t>
      </w:r>
      <w:r w:rsidR="00E832D2">
        <w:rPr>
          <w:rFonts w:ascii="Times New Roman" w:hAnsi="Times New Roman"/>
          <w:sz w:val="24"/>
          <w:szCs w:val="24"/>
        </w:rPr>
        <w:t>. These include</w:t>
      </w:r>
      <w:r>
        <w:rPr>
          <w:rFonts w:ascii="Times New Roman" w:hAnsi="Times New Roman"/>
          <w:sz w:val="24"/>
          <w:szCs w:val="24"/>
        </w:rPr>
        <w:t xml:space="preserve"> specific skills like oper</w:t>
      </w:r>
      <w:r w:rsidR="0023750C">
        <w:rPr>
          <w:rFonts w:ascii="Times New Roman" w:hAnsi="Times New Roman"/>
          <w:sz w:val="24"/>
          <w:szCs w:val="24"/>
        </w:rPr>
        <w:t xml:space="preserve">ation of equipment, and </w:t>
      </w:r>
      <w:r>
        <w:rPr>
          <w:rFonts w:ascii="Times New Roman" w:hAnsi="Times New Roman"/>
          <w:sz w:val="24"/>
          <w:szCs w:val="24"/>
        </w:rPr>
        <w:t>cross cutting s</w:t>
      </w:r>
      <w:r w:rsidR="009337CF">
        <w:rPr>
          <w:rFonts w:ascii="Times New Roman" w:hAnsi="Times New Roman"/>
          <w:sz w:val="24"/>
          <w:szCs w:val="24"/>
        </w:rPr>
        <w:t xml:space="preserve">kills like experimental design and data analysis.  The courses that will provide students with </w:t>
      </w:r>
      <w:r w:rsidR="00B47518">
        <w:rPr>
          <w:rFonts w:ascii="Times New Roman" w:hAnsi="Times New Roman"/>
          <w:sz w:val="24"/>
          <w:szCs w:val="24"/>
        </w:rPr>
        <w:t>basic laboratory skills are General Chemistry I and II, and Organic Chemistry I and II.  Higher level laboratory skills will be developed in</w:t>
      </w:r>
      <w:r w:rsidR="00CC265F">
        <w:rPr>
          <w:rFonts w:ascii="Times New Roman" w:hAnsi="Times New Roman"/>
          <w:sz w:val="24"/>
          <w:szCs w:val="24"/>
        </w:rPr>
        <w:t xml:space="preserve"> Analytical Chemistry</w:t>
      </w:r>
      <w:r w:rsidR="009337CF">
        <w:rPr>
          <w:rFonts w:ascii="Times New Roman" w:hAnsi="Times New Roman"/>
          <w:sz w:val="24"/>
          <w:szCs w:val="24"/>
        </w:rPr>
        <w:t xml:space="preserve">, </w:t>
      </w:r>
      <w:r w:rsidR="0023750C">
        <w:rPr>
          <w:rFonts w:ascii="Times New Roman" w:hAnsi="Times New Roman"/>
          <w:sz w:val="24"/>
          <w:szCs w:val="24"/>
        </w:rPr>
        <w:t>Instrumental Methods of Analysis</w:t>
      </w:r>
      <w:r w:rsidR="00B47518">
        <w:rPr>
          <w:rFonts w:ascii="Times New Roman" w:hAnsi="Times New Roman"/>
          <w:sz w:val="24"/>
          <w:szCs w:val="24"/>
        </w:rPr>
        <w:t xml:space="preserve">, Advanced Spectroscopy, </w:t>
      </w:r>
      <w:r w:rsidR="009337CF">
        <w:rPr>
          <w:rFonts w:ascii="Times New Roman" w:hAnsi="Times New Roman"/>
          <w:sz w:val="24"/>
          <w:szCs w:val="24"/>
        </w:rPr>
        <w:t>Advanced Chromatography</w:t>
      </w:r>
      <w:r w:rsidR="00B47518">
        <w:rPr>
          <w:rFonts w:ascii="Times New Roman" w:hAnsi="Times New Roman"/>
          <w:sz w:val="24"/>
          <w:szCs w:val="24"/>
        </w:rPr>
        <w:t xml:space="preserve"> and </w:t>
      </w:r>
      <w:r w:rsidR="00C12DD3">
        <w:rPr>
          <w:rFonts w:ascii="Times New Roman" w:hAnsi="Times New Roman"/>
          <w:sz w:val="24"/>
          <w:szCs w:val="24"/>
        </w:rPr>
        <w:t xml:space="preserve">Inorganic </w:t>
      </w:r>
      <w:r w:rsidR="00B47518">
        <w:rPr>
          <w:rFonts w:ascii="Times New Roman" w:hAnsi="Times New Roman"/>
          <w:sz w:val="24"/>
          <w:szCs w:val="24"/>
        </w:rPr>
        <w:t>Chemistry</w:t>
      </w:r>
      <w:r w:rsidR="009337CF">
        <w:rPr>
          <w:rFonts w:ascii="Times New Roman" w:hAnsi="Times New Roman"/>
          <w:sz w:val="24"/>
          <w:szCs w:val="24"/>
        </w:rPr>
        <w:t xml:space="preserve">.  The skills </w:t>
      </w:r>
      <w:r w:rsidR="009337CF">
        <w:rPr>
          <w:rFonts w:ascii="Times New Roman" w:hAnsi="Times New Roman"/>
          <w:sz w:val="24"/>
          <w:szCs w:val="24"/>
        </w:rPr>
        <w:lastRenderedPageBreak/>
        <w:t>gained through these courses will be sharpened thr</w:t>
      </w:r>
      <w:r w:rsidR="0023750C">
        <w:rPr>
          <w:rFonts w:ascii="Times New Roman" w:hAnsi="Times New Roman"/>
          <w:sz w:val="24"/>
          <w:szCs w:val="24"/>
        </w:rPr>
        <w:t>ough a required two semesters of</w:t>
      </w:r>
      <w:r w:rsidR="009337CF">
        <w:rPr>
          <w:rFonts w:ascii="Times New Roman" w:hAnsi="Times New Roman"/>
          <w:sz w:val="24"/>
          <w:szCs w:val="24"/>
        </w:rPr>
        <w:t xml:space="preserve"> internship or research.</w:t>
      </w:r>
    </w:p>
    <w:p w:rsidR="005D034B" w:rsidRPr="00191821" w:rsidRDefault="009337CF" w:rsidP="002767E8">
      <w:pPr>
        <w:pStyle w:val="ListParagraph"/>
        <w:spacing w:line="240" w:lineRule="auto"/>
        <w:ind w:left="0"/>
        <w:jc w:val="both"/>
        <w:rPr>
          <w:rFonts w:ascii="Times New Roman" w:hAnsi="Times New Roman"/>
          <w:sz w:val="24"/>
          <w:szCs w:val="24"/>
        </w:rPr>
      </w:pPr>
      <w:r>
        <w:rPr>
          <w:rFonts w:ascii="Times New Roman" w:hAnsi="Times New Roman"/>
          <w:sz w:val="24"/>
          <w:szCs w:val="24"/>
        </w:rPr>
        <w:t xml:space="preserve">4) </w:t>
      </w:r>
      <w:r w:rsidR="00BB7BC9">
        <w:rPr>
          <w:rFonts w:ascii="Times New Roman" w:hAnsi="Times New Roman"/>
          <w:sz w:val="24"/>
          <w:szCs w:val="24"/>
        </w:rPr>
        <w:t>Scientific</w:t>
      </w:r>
      <w:r>
        <w:rPr>
          <w:rFonts w:ascii="Times New Roman" w:hAnsi="Times New Roman"/>
          <w:sz w:val="24"/>
          <w:szCs w:val="24"/>
        </w:rPr>
        <w:t xml:space="preserve"> communication skills: We define </w:t>
      </w:r>
      <w:r w:rsidR="00BB7BC9">
        <w:rPr>
          <w:rFonts w:ascii="Times New Roman" w:hAnsi="Times New Roman"/>
          <w:sz w:val="24"/>
          <w:szCs w:val="24"/>
        </w:rPr>
        <w:t>scientific</w:t>
      </w:r>
      <w:r>
        <w:rPr>
          <w:rFonts w:ascii="Times New Roman" w:hAnsi="Times New Roman"/>
          <w:sz w:val="24"/>
          <w:szCs w:val="24"/>
        </w:rPr>
        <w:t xml:space="preserve"> communication skills as competency in scientific writing (lab reports, lab notebooks) and in oral communication.  Students will begin scientific writing training during General Chemistry I, and it will be reinforced in all subsequent chemistry courses.  Writing skills will be further sharpened through required courses English</w:t>
      </w:r>
      <w:r w:rsidR="006C6436">
        <w:rPr>
          <w:rFonts w:ascii="Times New Roman" w:hAnsi="Times New Roman"/>
          <w:sz w:val="24"/>
          <w:szCs w:val="24"/>
        </w:rPr>
        <w:t xml:space="preserve"> Composition</w:t>
      </w:r>
      <w:r>
        <w:rPr>
          <w:rFonts w:ascii="Times New Roman" w:hAnsi="Times New Roman"/>
          <w:sz w:val="24"/>
          <w:szCs w:val="24"/>
        </w:rPr>
        <w:t xml:space="preserve"> I and II, and Advanced Technical Writing (offered in the English department).  Finally, oral communication skills will be formally taught in a required </w:t>
      </w:r>
      <w:r w:rsidR="006C6436">
        <w:rPr>
          <w:rFonts w:ascii="Times New Roman" w:hAnsi="Times New Roman"/>
          <w:sz w:val="24"/>
          <w:szCs w:val="24"/>
        </w:rPr>
        <w:t>communication</w:t>
      </w:r>
      <w:r>
        <w:rPr>
          <w:rFonts w:ascii="Times New Roman" w:hAnsi="Times New Roman"/>
          <w:sz w:val="24"/>
          <w:szCs w:val="24"/>
        </w:rPr>
        <w:t xml:space="preserve"> course, and will be reinforced through oral presentation</w:t>
      </w:r>
      <w:r w:rsidR="006015C4">
        <w:rPr>
          <w:rFonts w:ascii="Times New Roman" w:hAnsi="Times New Roman"/>
          <w:sz w:val="24"/>
          <w:szCs w:val="24"/>
        </w:rPr>
        <w:t xml:space="preserve">s required in General Chemistry, Organic </w:t>
      </w:r>
      <w:r w:rsidR="00CC265F">
        <w:rPr>
          <w:rFonts w:ascii="Times New Roman" w:hAnsi="Times New Roman"/>
          <w:sz w:val="24"/>
          <w:szCs w:val="24"/>
        </w:rPr>
        <w:t>Chemistry, Analytical Chemistry</w:t>
      </w:r>
      <w:r w:rsidR="006015C4">
        <w:rPr>
          <w:rFonts w:ascii="Times New Roman" w:hAnsi="Times New Roman"/>
          <w:sz w:val="24"/>
          <w:szCs w:val="24"/>
        </w:rPr>
        <w:t>,</w:t>
      </w:r>
      <w:r w:rsidR="00C12DD3">
        <w:rPr>
          <w:rFonts w:ascii="Times New Roman" w:hAnsi="Times New Roman"/>
          <w:sz w:val="24"/>
          <w:szCs w:val="24"/>
        </w:rPr>
        <w:t xml:space="preserve"> Inorganic Chemistry, Medicinal Chemistry</w:t>
      </w:r>
      <w:r w:rsidR="006015C4">
        <w:rPr>
          <w:rFonts w:ascii="Times New Roman" w:hAnsi="Times New Roman"/>
          <w:sz w:val="24"/>
          <w:szCs w:val="24"/>
        </w:rPr>
        <w:t xml:space="preserve"> and </w:t>
      </w:r>
      <w:r>
        <w:rPr>
          <w:rFonts w:ascii="Times New Roman" w:hAnsi="Times New Roman"/>
          <w:sz w:val="24"/>
          <w:szCs w:val="24"/>
        </w:rPr>
        <w:t>Instrumental Methods of Analysis.</w:t>
      </w:r>
    </w:p>
    <w:p w:rsidR="00631775" w:rsidRPr="005D034B" w:rsidRDefault="009B54E3" w:rsidP="002767E8">
      <w:pPr>
        <w:autoSpaceDE w:val="0"/>
        <w:autoSpaceDN w:val="0"/>
        <w:adjustRightInd w:val="0"/>
        <w:ind w:right="-20"/>
        <w:contextualSpacing/>
        <w:jc w:val="both"/>
        <w:rPr>
          <w:rFonts w:ascii="Times New Roman" w:hAnsi="Times New Roman"/>
          <w:b/>
          <w:szCs w:val="24"/>
        </w:rPr>
      </w:pPr>
      <w:r w:rsidRPr="005D034B">
        <w:rPr>
          <w:rFonts w:ascii="Times New Roman" w:hAnsi="Times New Roman"/>
          <w:b/>
          <w:szCs w:val="24"/>
        </w:rPr>
        <w:t>4.2 Program Level Learning Outcomes</w:t>
      </w:r>
    </w:p>
    <w:p w:rsidR="0093082F" w:rsidRPr="00191821" w:rsidRDefault="0093082F" w:rsidP="002767E8">
      <w:pPr>
        <w:pStyle w:val="ListParagraph"/>
        <w:spacing w:after="0" w:line="240" w:lineRule="auto"/>
        <w:ind w:left="0"/>
        <w:contextualSpacing/>
        <w:jc w:val="both"/>
        <w:rPr>
          <w:rFonts w:ascii="Times New Roman" w:hAnsi="Times New Roman"/>
          <w:color w:val="000000"/>
          <w:sz w:val="24"/>
          <w:szCs w:val="24"/>
        </w:rPr>
      </w:pPr>
    </w:p>
    <w:p w:rsidR="00CC3959" w:rsidRPr="00CC3959" w:rsidRDefault="00CC3959" w:rsidP="002767E8">
      <w:pPr>
        <w:pStyle w:val="ListParagraph"/>
        <w:spacing w:line="240" w:lineRule="auto"/>
        <w:ind w:left="0"/>
        <w:jc w:val="both"/>
        <w:rPr>
          <w:rFonts w:ascii="Times New Roman" w:hAnsi="Times New Roman"/>
          <w:b/>
          <w:color w:val="000000"/>
          <w:sz w:val="24"/>
          <w:szCs w:val="24"/>
        </w:rPr>
      </w:pPr>
      <w:r w:rsidRPr="00CC3959">
        <w:rPr>
          <w:rFonts w:ascii="Times New Roman" w:hAnsi="Times New Roman"/>
          <w:b/>
          <w:color w:val="000000"/>
          <w:sz w:val="24"/>
          <w:szCs w:val="24"/>
        </w:rPr>
        <w:t>4.2.1: Discipline Specific</w:t>
      </w:r>
    </w:p>
    <w:p w:rsidR="00B61C1C" w:rsidRPr="00191821" w:rsidRDefault="008131A9" w:rsidP="002767E8">
      <w:pPr>
        <w:pStyle w:val="ListParagraph"/>
        <w:spacing w:line="240" w:lineRule="auto"/>
        <w:ind w:left="0"/>
        <w:jc w:val="both"/>
        <w:rPr>
          <w:rFonts w:ascii="Times New Roman" w:hAnsi="Times New Roman"/>
          <w:color w:val="000000"/>
          <w:sz w:val="24"/>
          <w:szCs w:val="24"/>
        </w:rPr>
      </w:pPr>
      <w:r w:rsidRPr="00191821">
        <w:rPr>
          <w:rFonts w:ascii="Times New Roman" w:hAnsi="Times New Roman"/>
          <w:color w:val="000000"/>
          <w:sz w:val="24"/>
          <w:szCs w:val="24"/>
        </w:rPr>
        <w:t xml:space="preserve">The </w:t>
      </w:r>
      <w:r w:rsidR="00CC3959">
        <w:rPr>
          <w:rFonts w:ascii="Times New Roman" w:hAnsi="Times New Roman"/>
          <w:color w:val="000000"/>
          <w:sz w:val="24"/>
          <w:szCs w:val="24"/>
        </w:rPr>
        <w:t xml:space="preserve">discipline specific </w:t>
      </w:r>
      <w:r w:rsidRPr="00191821">
        <w:rPr>
          <w:rFonts w:ascii="Times New Roman" w:hAnsi="Times New Roman"/>
          <w:color w:val="000000"/>
          <w:sz w:val="24"/>
          <w:szCs w:val="24"/>
        </w:rPr>
        <w:t xml:space="preserve">program level student learning outcomes are </w:t>
      </w:r>
      <w:r w:rsidR="00191821">
        <w:rPr>
          <w:rFonts w:ascii="Times New Roman" w:hAnsi="Times New Roman"/>
          <w:color w:val="000000"/>
          <w:sz w:val="24"/>
          <w:szCs w:val="24"/>
        </w:rPr>
        <w:t>designed to ensure that students who earn City Tech’s Applied Chemistry bachelor’s degree will be ready to work independently in a laboratory setting and will add value to a laboratory team through their hands on skills and their ability to interpret data.  The Applied Chemistry bachelor’s degree learning outcomes are:</w:t>
      </w:r>
    </w:p>
    <w:p w:rsidR="00B47B4E" w:rsidRPr="00191821" w:rsidRDefault="00B47B4E" w:rsidP="002767E8">
      <w:pPr>
        <w:pStyle w:val="ListParagraph"/>
        <w:spacing w:line="240" w:lineRule="auto"/>
        <w:ind w:left="0"/>
        <w:jc w:val="both"/>
        <w:rPr>
          <w:rFonts w:ascii="Times New Roman" w:hAnsi="Times New Roman"/>
          <w:color w:val="000000"/>
          <w:sz w:val="24"/>
          <w:szCs w:val="24"/>
        </w:rPr>
      </w:pPr>
      <w:r w:rsidRPr="00191821">
        <w:rPr>
          <w:rFonts w:ascii="Times New Roman" w:hAnsi="Times New Roman"/>
          <w:color w:val="000000"/>
          <w:sz w:val="24"/>
          <w:szCs w:val="24"/>
        </w:rPr>
        <w:tab/>
        <w:t>Skills:</w:t>
      </w:r>
    </w:p>
    <w:p w:rsidR="0082224E" w:rsidRPr="00191821"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Students should be able to analyze laboratory data in order to draw defensible conclusions</w:t>
      </w:r>
    </w:p>
    <w:p w:rsidR="0082224E" w:rsidRPr="00191821"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Students should be able to report the results of laboratory work in both written and oral forms</w:t>
      </w:r>
    </w:p>
    <w:p w:rsidR="0082224E" w:rsidRPr="00191821"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Students should be able to evaluate safety risks associated with chemical experiments and use their evaluation to discern safe laboratory practices and behaviors</w:t>
      </w:r>
    </w:p>
    <w:p w:rsidR="0082224E" w:rsidRPr="00191821"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be able to demonstrate competent usage of modern spectroscopic, chromatographic, and </w:t>
      </w:r>
      <w:proofErr w:type="spellStart"/>
      <w:r w:rsidRPr="00191821">
        <w:rPr>
          <w:rFonts w:ascii="Times New Roman" w:hAnsi="Times New Roman"/>
          <w:color w:val="000000"/>
          <w:sz w:val="24"/>
          <w:szCs w:val="24"/>
        </w:rPr>
        <w:t>electroanalytical</w:t>
      </w:r>
      <w:proofErr w:type="spellEnd"/>
      <w:r w:rsidRPr="00191821">
        <w:rPr>
          <w:rFonts w:ascii="Times New Roman" w:hAnsi="Times New Roman"/>
          <w:color w:val="000000"/>
          <w:sz w:val="24"/>
          <w:szCs w:val="24"/>
        </w:rPr>
        <w:t xml:space="preserve"> techniques</w:t>
      </w:r>
    </w:p>
    <w:p w:rsidR="0082224E" w:rsidRPr="00191821" w:rsidRDefault="004B643A"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Students should be able to locate and analyze chemical literature in order to explain phenomena observed experimentally and in order to compare multiple sources of experimentally determined data</w:t>
      </w:r>
    </w:p>
    <w:p w:rsidR="00191821" w:rsidRPr="00191821" w:rsidRDefault="00191821"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Students should be able to solve scientific problems by designing experiments based on testable hypotheses</w:t>
      </w:r>
      <w:r w:rsidR="00EA3A30">
        <w:rPr>
          <w:rFonts w:ascii="Times New Roman" w:hAnsi="Times New Roman"/>
          <w:color w:val="000000"/>
          <w:sz w:val="24"/>
          <w:szCs w:val="24"/>
        </w:rPr>
        <w:t>; particular emphasis will be placed on designing experiments for common chemical problems such as identification of unknown samples</w:t>
      </w:r>
    </w:p>
    <w:p w:rsidR="0082224E" w:rsidRPr="00191821" w:rsidRDefault="00BB3877" w:rsidP="002767E8">
      <w:pPr>
        <w:pStyle w:val="ListParagraph"/>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Knowledge:</w:t>
      </w:r>
    </w:p>
    <w:p w:rsidR="00123F22" w:rsidRPr="00123F22"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demonstrate an understanding of the molecular nature of matter by describing </w:t>
      </w:r>
      <w:r w:rsidR="004B643A" w:rsidRPr="00191821">
        <w:rPr>
          <w:rFonts w:ascii="Times New Roman" w:hAnsi="Times New Roman"/>
          <w:color w:val="000000"/>
          <w:sz w:val="24"/>
          <w:szCs w:val="24"/>
        </w:rPr>
        <w:t xml:space="preserve">atoms, </w:t>
      </w:r>
      <w:r w:rsidRPr="00191821">
        <w:rPr>
          <w:rFonts w:ascii="Times New Roman" w:hAnsi="Times New Roman"/>
          <w:color w:val="000000"/>
          <w:sz w:val="24"/>
          <w:szCs w:val="24"/>
        </w:rPr>
        <w:t>molecules</w:t>
      </w:r>
      <w:r w:rsidR="004B643A" w:rsidRPr="00191821">
        <w:rPr>
          <w:rFonts w:ascii="Times New Roman" w:hAnsi="Times New Roman"/>
          <w:color w:val="000000"/>
          <w:sz w:val="24"/>
          <w:szCs w:val="24"/>
        </w:rPr>
        <w:t>, and chemical bonding</w:t>
      </w:r>
      <w:r w:rsidRPr="00191821">
        <w:rPr>
          <w:rFonts w:ascii="Times New Roman" w:hAnsi="Times New Roman"/>
          <w:color w:val="000000"/>
          <w:sz w:val="24"/>
          <w:szCs w:val="24"/>
        </w:rPr>
        <w:t xml:space="preserve"> in terms of the relevant mathematical and spatial models</w:t>
      </w:r>
    </w:p>
    <w:p w:rsidR="0082224E" w:rsidRPr="00191821" w:rsidRDefault="00BB3877"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w:t>
      </w:r>
      <w:r w:rsidR="004B643A" w:rsidRPr="00191821">
        <w:rPr>
          <w:rFonts w:ascii="Times New Roman" w:hAnsi="Times New Roman"/>
          <w:color w:val="000000"/>
          <w:sz w:val="24"/>
          <w:szCs w:val="24"/>
        </w:rPr>
        <w:t>be able to predict the products of chemical reactions based on knowledge of the phenomenological trends observed for organic molecules</w:t>
      </w:r>
      <w:r w:rsidR="00EA3A30">
        <w:rPr>
          <w:rFonts w:ascii="Times New Roman" w:hAnsi="Times New Roman"/>
          <w:color w:val="000000"/>
          <w:sz w:val="24"/>
          <w:szCs w:val="24"/>
        </w:rPr>
        <w:t>, inorganic compounds, and materials</w:t>
      </w:r>
    </w:p>
    <w:p w:rsidR="0082224E" w:rsidRPr="00191821" w:rsidRDefault="00D816B3"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lastRenderedPageBreak/>
        <w:t>Students should be able to explain observed commonly observed macroscopic properties in terms of underlying molecular and electronic structure</w:t>
      </w:r>
    </w:p>
    <w:p w:rsidR="009B54E3" w:rsidRDefault="009B54E3"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be able to explain the chemical and physical laws that govern the functioning of spectroscopic and chromatographic </w:t>
      </w:r>
      <w:r w:rsidR="00E913F2">
        <w:rPr>
          <w:rFonts w:ascii="Times New Roman" w:hAnsi="Times New Roman"/>
          <w:color w:val="000000"/>
          <w:sz w:val="24"/>
          <w:szCs w:val="24"/>
        </w:rPr>
        <w:t>measurements</w:t>
      </w:r>
    </w:p>
    <w:p w:rsidR="00DA2119" w:rsidRDefault="00DA2119" w:rsidP="002767E8">
      <w:pPr>
        <w:pStyle w:val="ListParagraph"/>
        <w:numPr>
          <w:ilvl w:val="0"/>
          <w:numId w:val="12"/>
        </w:numPr>
        <w:spacing w:line="240" w:lineRule="auto"/>
        <w:jc w:val="both"/>
        <w:rPr>
          <w:rFonts w:ascii="Times New Roman" w:hAnsi="Times New Roman"/>
          <w:color w:val="000000"/>
          <w:sz w:val="24"/>
          <w:szCs w:val="24"/>
        </w:rPr>
      </w:pPr>
      <w:r>
        <w:rPr>
          <w:rFonts w:ascii="Times New Roman" w:hAnsi="Times New Roman"/>
          <w:color w:val="000000"/>
          <w:sz w:val="24"/>
          <w:szCs w:val="24"/>
        </w:rPr>
        <w:t>Students should be able to describe the different</w:t>
      </w:r>
      <w:r w:rsidR="00CC3959">
        <w:rPr>
          <w:rFonts w:ascii="Times New Roman" w:hAnsi="Times New Roman"/>
          <w:color w:val="000000"/>
          <w:sz w:val="24"/>
          <w:szCs w:val="24"/>
        </w:rPr>
        <w:t>ial aspects of transition metal</w:t>
      </w:r>
      <w:r>
        <w:rPr>
          <w:rFonts w:ascii="Times New Roman" w:hAnsi="Times New Roman"/>
          <w:color w:val="000000"/>
          <w:sz w:val="24"/>
          <w:szCs w:val="24"/>
        </w:rPr>
        <w:t xml:space="preserve"> chemistry, including coordination complexes and organometallic species</w:t>
      </w:r>
    </w:p>
    <w:p w:rsidR="00E913F2" w:rsidRDefault="00E913F2" w:rsidP="002767E8">
      <w:pPr>
        <w:pStyle w:val="ListParagraph"/>
        <w:numPr>
          <w:ilvl w:val="0"/>
          <w:numId w:val="12"/>
        </w:numPr>
        <w:spacing w:line="240" w:lineRule="auto"/>
        <w:jc w:val="both"/>
        <w:rPr>
          <w:rFonts w:ascii="Times New Roman" w:hAnsi="Times New Roman"/>
          <w:color w:val="000000"/>
          <w:sz w:val="24"/>
          <w:szCs w:val="24"/>
        </w:rPr>
      </w:pPr>
      <w:r>
        <w:rPr>
          <w:rFonts w:ascii="Times New Roman" w:hAnsi="Times New Roman"/>
          <w:color w:val="000000"/>
          <w:sz w:val="24"/>
          <w:szCs w:val="24"/>
        </w:rPr>
        <w:t>Students should be able to describe the structure and chemical function of macromolecules in a biological context</w:t>
      </w:r>
    </w:p>
    <w:p w:rsidR="00AD399E" w:rsidRPr="00E913F2" w:rsidRDefault="00AD399E" w:rsidP="002767E8">
      <w:pPr>
        <w:pStyle w:val="ListParagraph"/>
        <w:numPr>
          <w:ilvl w:val="0"/>
          <w:numId w:val="12"/>
        </w:numPr>
        <w:spacing w:line="240" w:lineRule="auto"/>
        <w:jc w:val="both"/>
        <w:rPr>
          <w:rFonts w:ascii="Times New Roman" w:hAnsi="Times New Roman"/>
          <w:color w:val="000000"/>
          <w:sz w:val="24"/>
          <w:szCs w:val="24"/>
        </w:rPr>
      </w:pPr>
      <w:r>
        <w:rPr>
          <w:rFonts w:ascii="Times New Roman" w:hAnsi="Times New Roman"/>
          <w:color w:val="000000"/>
          <w:sz w:val="24"/>
          <w:szCs w:val="24"/>
        </w:rPr>
        <w:t>Students should be able to rationalize the function and activity of a molecule based on its structure</w:t>
      </w:r>
    </w:p>
    <w:p w:rsidR="0082224E" w:rsidRPr="00191821" w:rsidRDefault="00D816B3" w:rsidP="002767E8">
      <w:pPr>
        <w:pStyle w:val="ListParagraph"/>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Attitudes:</w:t>
      </w:r>
    </w:p>
    <w:p w:rsidR="0082224E" w:rsidRPr="00191821" w:rsidRDefault="00D816B3"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w:t>
      </w:r>
      <w:r w:rsidR="006C5BE4" w:rsidRPr="00191821">
        <w:rPr>
          <w:rFonts w:ascii="Times New Roman" w:hAnsi="Times New Roman"/>
          <w:color w:val="000000"/>
          <w:sz w:val="24"/>
          <w:szCs w:val="24"/>
        </w:rPr>
        <w:t>appreciate that academic integrity is crucial to the development of new knowledge in chemistry and the sciences</w:t>
      </w:r>
    </w:p>
    <w:p w:rsidR="005D034B" w:rsidRPr="000065B0" w:rsidRDefault="002B1036" w:rsidP="002767E8">
      <w:pPr>
        <w:pStyle w:val="ListParagraph"/>
        <w:numPr>
          <w:ilvl w:val="0"/>
          <w:numId w:val="12"/>
        </w:numPr>
        <w:spacing w:line="240" w:lineRule="auto"/>
        <w:jc w:val="both"/>
        <w:rPr>
          <w:rFonts w:ascii="Times New Roman" w:hAnsi="Times New Roman"/>
          <w:color w:val="000000"/>
          <w:sz w:val="24"/>
          <w:szCs w:val="24"/>
        </w:rPr>
      </w:pPr>
      <w:r w:rsidRPr="00191821">
        <w:rPr>
          <w:rFonts w:ascii="Times New Roman" w:hAnsi="Times New Roman"/>
          <w:color w:val="000000"/>
          <w:sz w:val="24"/>
          <w:szCs w:val="24"/>
        </w:rPr>
        <w:t xml:space="preserve">Students should appreciate chemistry’s role as a “central science,” relevant to </w:t>
      </w:r>
      <w:r w:rsidR="00D34A71">
        <w:rPr>
          <w:rFonts w:ascii="Times New Roman" w:hAnsi="Times New Roman"/>
          <w:color w:val="000000"/>
          <w:sz w:val="24"/>
          <w:szCs w:val="24"/>
        </w:rPr>
        <w:t xml:space="preserve">the questions of a range of industries including </w:t>
      </w:r>
      <w:r w:rsidR="0010518C" w:rsidRPr="00D50C7B">
        <w:rPr>
          <w:rFonts w:ascii="Times New Roman" w:hAnsi="Times New Roman"/>
        </w:rPr>
        <w:t>pharmaceuticals and personal care</w:t>
      </w:r>
      <w:r w:rsidR="0010518C" w:rsidRPr="00D34A71">
        <w:rPr>
          <w:rFonts w:ascii="Times New Roman" w:hAnsi="Times New Roman"/>
        </w:rPr>
        <w:t>,</w:t>
      </w:r>
      <w:r w:rsidR="0010518C" w:rsidRPr="00D50C7B">
        <w:rPr>
          <w:rFonts w:ascii="Times New Roman" w:hAnsi="Times New Roman"/>
        </w:rPr>
        <w:t xml:space="preserve"> biochemistry, regulatory affairs, materials, and environmental science</w:t>
      </w:r>
    </w:p>
    <w:p w:rsidR="000065B0" w:rsidRPr="000065B0" w:rsidRDefault="000065B0" w:rsidP="002767E8">
      <w:pPr>
        <w:pStyle w:val="ListParagraph"/>
        <w:spacing w:line="240" w:lineRule="auto"/>
        <w:ind w:left="0"/>
        <w:jc w:val="both"/>
        <w:rPr>
          <w:rFonts w:ascii="Times New Roman" w:hAnsi="Times New Roman"/>
          <w:b/>
        </w:rPr>
      </w:pPr>
      <w:r w:rsidRPr="000065B0">
        <w:rPr>
          <w:rFonts w:ascii="Times New Roman" w:hAnsi="Times New Roman"/>
          <w:b/>
        </w:rPr>
        <w:t>4.2.2 General Education</w:t>
      </w:r>
    </w:p>
    <w:p w:rsidR="006337A3" w:rsidRPr="006337A3" w:rsidRDefault="006337A3" w:rsidP="002767E8">
      <w:pPr>
        <w:jc w:val="both"/>
        <w:rPr>
          <w:rFonts w:ascii="Times New Roman" w:hAnsi="Times New Roman"/>
        </w:rPr>
      </w:pPr>
      <w:r>
        <w:rPr>
          <w:rFonts w:ascii="Times New Roman" w:hAnsi="Times New Roman"/>
        </w:rPr>
        <w:t>T</w:t>
      </w:r>
      <w:r w:rsidRPr="006337A3">
        <w:rPr>
          <w:rFonts w:ascii="Times New Roman" w:hAnsi="Times New Roman"/>
        </w:rPr>
        <w:t xml:space="preserve">he new BS </w:t>
      </w:r>
      <w:r>
        <w:rPr>
          <w:rFonts w:ascii="Times New Roman" w:hAnsi="Times New Roman"/>
        </w:rPr>
        <w:t xml:space="preserve">in </w:t>
      </w:r>
      <w:r w:rsidRPr="006337A3">
        <w:rPr>
          <w:rFonts w:ascii="Times New Roman" w:hAnsi="Times New Roman"/>
        </w:rPr>
        <w:t xml:space="preserve">Applied Chemistry </w:t>
      </w:r>
      <w:r>
        <w:rPr>
          <w:rFonts w:ascii="Times New Roman" w:hAnsi="Times New Roman"/>
        </w:rPr>
        <w:t>will provide</w:t>
      </w:r>
      <w:r w:rsidRPr="006337A3">
        <w:rPr>
          <w:rFonts w:ascii="Times New Roman" w:hAnsi="Times New Roman"/>
        </w:rPr>
        <w:t xml:space="preserve"> a university education that integrates the broad goals of general education with the discipline-specific body of knowledge and practices of applied chemistry. A years-long and college-wide effort to define general education at City Tech has guided us in preparing this program of study. The “knowledge, skills, </w:t>
      </w:r>
      <w:r w:rsidR="00446914">
        <w:rPr>
          <w:rFonts w:ascii="Times New Roman" w:hAnsi="Times New Roman"/>
        </w:rPr>
        <w:t xml:space="preserve">integration, </w:t>
      </w:r>
      <w:r w:rsidRPr="006337A3">
        <w:rPr>
          <w:rFonts w:ascii="Times New Roman" w:hAnsi="Times New Roman"/>
        </w:rPr>
        <w:t xml:space="preserve">and values” that define general education at City Tech enrich all </w:t>
      </w:r>
      <w:r>
        <w:rPr>
          <w:rFonts w:ascii="Times New Roman" w:hAnsi="Times New Roman"/>
        </w:rPr>
        <w:t xml:space="preserve">the chemistry and non-chemistry </w:t>
      </w:r>
      <w:r w:rsidRPr="006337A3">
        <w:rPr>
          <w:rFonts w:ascii="Times New Roman" w:hAnsi="Times New Roman"/>
        </w:rPr>
        <w:t xml:space="preserve">coursework in </w:t>
      </w:r>
      <w:r>
        <w:rPr>
          <w:rFonts w:ascii="Times New Roman" w:hAnsi="Times New Roman"/>
        </w:rPr>
        <w:t>the BS in Applied Chemistry</w:t>
      </w:r>
      <w:r w:rsidRPr="006337A3">
        <w:rPr>
          <w:rFonts w:ascii="Times New Roman" w:hAnsi="Times New Roman"/>
        </w:rPr>
        <w:t>.</w:t>
      </w:r>
      <w:r>
        <w:rPr>
          <w:rFonts w:ascii="Times New Roman" w:hAnsi="Times New Roman"/>
        </w:rPr>
        <w:t xml:space="preserve">  Below, we state </w:t>
      </w:r>
      <w:r w:rsidR="00446914">
        <w:rPr>
          <w:rFonts w:ascii="Times New Roman" w:hAnsi="Times New Roman"/>
        </w:rPr>
        <w:t xml:space="preserve">City Tech’s </w:t>
      </w:r>
      <w:r>
        <w:rPr>
          <w:rFonts w:ascii="Times New Roman" w:hAnsi="Times New Roman"/>
        </w:rPr>
        <w:t>General Education learning goals and present a mapping of the BS in Applied Chemistry to these learning goals (</w:t>
      </w:r>
      <w:r w:rsidRPr="006337A3">
        <w:rPr>
          <w:rFonts w:ascii="Times New Roman" w:hAnsi="Times New Roman"/>
          <w:b/>
        </w:rPr>
        <w:t>Table 7</w:t>
      </w:r>
      <w:r>
        <w:rPr>
          <w:rFonts w:ascii="Times New Roman" w:hAnsi="Times New Roman"/>
        </w:rPr>
        <w:t>).</w:t>
      </w:r>
      <w:r w:rsidR="00446914">
        <w:rPr>
          <w:rFonts w:ascii="Times New Roman" w:hAnsi="Times New Roman"/>
        </w:rPr>
        <w:t xml:space="preserve">  </w:t>
      </w:r>
    </w:p>
    <w:p w:rsidR="006337A3" w:rsidRPr="006337A3" w:rsidRDefault="006337A3" w:rsidP="002767E8">
      <w:pPr>
        <w:jc w:val="both"/>
        <w:rPr>
          <w:rFonts w:ascii="Times New Roman" w:hAnsi="Times New Roman"/>
        </w:rPr>
      </w:pPr>
    </w:p>
    <w:p w:rsidR="006337A3" w:rsidRDefault="006337A3" w:rsidP="002767E8">
      <w:pPr>
        <w:tabs>
          <w:tab w:val="right" w:pos="12960"/>
        </w:tabs>
        <w:jc w:val="both"/>
        <w:rPr>
          <w:rFonts w:ascii="Times New Roman" w:hAnsi="Times New Roman"/>
        </w:rPr>
      </w:pPr>
      <w:r w:rsidRPr="006337A3">
        <w:rPr>
          <w:rFonts w:ascii="Times New Roman" w:hAnsi="Times New Roman"/>
        </w:rPr>
        <w:t xml:space="preserve">General education </w:t>
      </w:r>
      <w:r>
        <w:rPr>
          <w:rFonts w:ascii="Times New Roman" w:hAnsi="Times New Roman"/>
        </w:rPr>
        <w:t>learning goals at City</w:t>
      </w:r>
      <w:r w:rsidR="00446914">
        <w:rPr>
          <w:rFonts w:ascii="Times New Roman" w:hAnsi="Times New Roman"/>
        </w:rPr>
        <w:t xml:space="preserve"> </w:t>
      </w:r>
      <w:r>
        <w:rPr>
          <w:rFonts w:ascii="Times New Roman" w:hAnsi="Times New Roman"/>
        </w:rPr>
        <w:t>Tech include</w:t>
      </w:r>
      <w:hyperlink w:anchor="_ENREF_5" w:tooltip=", 2012 #4" w:history="1">
        <w:r w:rsidR="00C6284E">
          <w:rPr>
            <w:rFonts w:ascii="Times New Roman" w:hAnsi="Times New Roman"/>
          </w:rPr>
          <w:fldChar w:fldCharType="begin"/>
        </w:r>
        <w:r w:rsidR="00450215">
          <w:rPr>
            <w:rFonts w:ascii="Times New Roman" w:hAnsi="Times New Roman"/>
          </w:rPr>
          <w:instrText xml:space="preserve"> ADDIN EN.CITE &lt;EndNote&gt;&lt;Cite&gt;&lt;Year&gt;2012&lt;/Year&gt;&lt;RecNum&gt;4&lt;/RecNum&gt;&lt;DisplayText&gt;&lt;style face="superscript"&gt;5&lt;/style&gt;&lt;/DisplayText&gt;&lt;record&gt;&lt;rec-number&gt;4&lt;/rec-number&gt;&lt;foreign-keys&gt;&lt;key app="EN" db-id="9vtp05evr2zpere0ped5fvf4etvs2x59f5z5"&gt;4&lt;/key&gt;&lt;/foreign-keys&gt;&lt;ref-type name="Generic"&gt;13&lt;/ref-type&gt;&lt;contributors&gt;&lt;/contributors&gt;&lt;titles&gt;&lt;title&gt;Table of General Education Learning Outcomes&lt;/title&gt;&lt;/titles&gt;&lt;dates&gt;&lt;year&gt;2012&lt;/year&gt;&lt;/dates&gt;&lt;publisher&gt;NYC College of Technology General Education Committee&lt;/publisher&gt;&lt;urls&gt;&lt;/urls&gt;&lt;/record&gt;&lt;/Cite&gt;&lt;/EndNote&gt;</w:instrText>
        </w:r>
        <w:r w:rsidR="00C6284E">
          <w:rPr>
            <w:rFonts w:ascii="Times New Roman" w:hAnsi="Times New Roman"/>
          </w:rPr>
          <w:fldChar w:fldCharType="separate"/>
        </w:r>
        <w:r w:rsidR="00450215" w:rsidRPr="009A7D3F">
          <w:rPr>
            <w:rFonts w:ascii="Times New Roman" w:hAnsi="Times New Roman"/>
            <w:noProof/>
            <w:vertAlign w:val="superscript"/>
          </w:rPr>
          <w:t>5</w:t>
        </w:r>
        <w:r w:rsidR="00C6284E">
          <w:rPr>
            <w:rFonts w:ascii="Times New Roman" w:hAnsi="Times New Roman"/>
          </w:rPr>
          <w:fldChar w:fldCharType="end"/>
        </w:r>
      </w:hyperlink>
      <w:r>
        <w:rPr>
          <w:rFonts w:ascii="Times New Roman" w:hAnsi="Times New Roman"/>
        </w:rPr>
        <w:t>:</w:t>
      </w:r>
    </w:p>
    <w:p w:rsidR="00446914" w:rsidRDefault="00446914" w:rsidP="002767E8">
      <w:pPr>
        <w:tabs>
          <w:tab w:val="right" w:pos="12960"/>
        </w:tabs>
        <w:jc w:val="both"/>
        <w:rPr>
          <w:rFonts w:ascii="Times New Roman" w:hAnsi="Times New Roman"/>
          <w:b/>
        </w:rPr>
      </w:pPr>
    </w:p>
    <w:p w:rsidR="00446914" w:rsidRDefault="00446914" w:rsidP="002767E8">
      <w:pPr>
        <w:tabs>
          <w:tab w:val="right" w:pos="12960"/>
        </w:tabs>
        <w:jc w:val="both"/>
        <w:rPr>
          <w:rFonts w:ascii="Times New Roman" w:hAnsi="Times New Roman"/>
        </w:rPr>
      </w:pPr>
      <w:r w:rsidRPr="00446914">
        <w:rPr>
          <w:rFonts w:ascii="Times New Roman" w:hAnsi="Times New Roman"/>
          <w:b/>
        </w:rPr>
        <w:t>Knowledge:</w:t>
      </w:r>
      <w:r>
        <w:rPr>
          <w:rFonts w:ascii="Times New Roman" w:hAnsi="Times New Roman"/>
        </w:rPr>
        <w:t xml:space="preserve"> </w:t>
      </w:r>
      <w:r w:rsidR="006337A3" w:rsidRPr="006337A3">
        <w:rPr>
          <w:rFonts w:ascii="Times New Roman" w:hAnsi="Times New Roman"/>
        </w:rPr>
        <w:t>“develop knowledge from a range of disciplinary perspectives, and develop the ability t</w:t>
      </w:r>
      <w:r>
        <w:rPr>
          <w:rFonts w:ascii="Times New Roman" w:hAnsi="Times New Roman"/>
        </w:rPr>
        <w:t xml:space="preserve">o deepen and continue learning” </w:t>
      </w:r>
    </w:p>
    <w:p w:rsidR="00446914" w:rsidRDefault="00446914" w:rsidP="002767E8">
      <w:pPr>
        <w:tabs>
          <w:tab w:val="right" w:pos="12960"/>
        </w:tabs>
        <w:jc w:val="both"/>
        <w:rPr>
          <w:rFonts w:ascii="Times New Roman" w:hAnsi="Times New Roman"/>
        </w:rPr>
      </w:pPr>
    </w:p>
    <w:p w:rsidR="00446914" w:rsidRDefault="006337A3" w:rsidP="002767E8">
      <w:pPr>
        <w:tabs>
          <w:tab w:val="right" w:pos="12960"/>
        </w:tabs>
        <w:jc w:val="both"/>
        <w:rPr>
          <w:rFonts w:ascii="Times New Roman" w:hAnsi="Times New Roman"/>
        </w:rPr>
      </w:pPr>
      <w:r w:rsidRPr="00446914">
        <w:rPr>
          <w:rFonts w:ascii="Times New Roman" w:hAnsi="Times New Roman"/>
          <w:b/>
        </w:rPr>
        <w:t>S</w:t>
      </w:r>
      <w:r w:rsidR="00446914" w:rsidRPr="00446914">
        <w:rPr>
          <w:rFonts w:ascii="Times New Roman" w:hAnsi="Times New Roman"/>
          <w:b/>
        </w:rPr>
        <w:t>kills:</w:t>
      </w:r>
      <w:r w:rsidR="00446914">
        <w:rPr>
          <w:rFonts w:ascii="Times New Roman" w:hAnsi="Times New Roman"/>
        </w:rPr>
        <w:t xml:space="preserve"> </w:t>
      </w:r>
      <w:r w:rsidRPr="006337A3">
        <w:rPr>
          <w:rFonts w:ascii="Times New Roman" w:hAnsi="Times New Roman"/>
        </w:rPr>
        <w:t xml:space="preserve">“develop and use the tools needed for communication, inquiry, analysis, and productive work” </w:t>
      </w:r>
    </w:p>
    <w:p w:rsidR="00446914" w:rsidRDefault="00446914" w:rsidP="002767E8">
      <w:pPr>
        <w:tabs>
          <w:tab w:val="right" w:pos="12960"/>
        </w:tabs>
        <w:jc w:val="both"/>
        <w:rPr>
          <w:rFonts w:ascii="Times New Roman" w:hAnsi="Times New Roman"/>
        </w:rPr>
      </w:pPr>
    </w:p>
    <w:p w:rsidR="00446914" w:rsidRDefault="00446914" w:rsidP="002767E8">
      <w:pPr>
        <w:tabs>
          <w:tab w:val="right" w:pos="12960"/>
        </w:tabs>
        <w:jc w:val="both"/>
        <w:rPr>
          <w:rFonts w:ascii="Times New Roman" w:hAnsi="Times New Roman"/>
        </w:rPr>
      </w:pPr>
      <w:r w:rsidRPr="00446914">
        <w:rPr>
          <w:rFonts w:ascii="Times New Roman" w:hAnsi="Times New Roman"/>
          <w:b/>
        </w:rPr>
        <w:t>Integration:</w:t>
      </w:r>
      <w:r>
        <w:rPr>
          <w:rFonts w:ascii="Times New Roman" w:hAnsi="Times New Roman"/>
        </w:rPr>
        <w:t xml:space="preserve"> </w:t>
      </w:r>
      <w:r w:rsidR="006337A3" w:rsidRPr="006337A3">
        <w:rPr>
          <w:rFonts w:ascii="Times New Roman" w:hAnsi="Times New Roman"/>
        </w:rPr>
        <w:t>“work productively withi</w:t>
      </w:r>
      <w:r>
        <w:rPr>
          <w:rFonts w:ascii="Times New Roman" w:hAnsi="Times New Roman"/>
        </w:rPr>
        <w:t>n and across disciplines”</w:t>
      </w:r>
    </w:p>
    <w:p w:rsidR="00446914" w:rsidRDefault="00446914" w:rsidP="002767E8">
      <w:pPr>
        <w:tabs>
          <w:tab w:val="right" w:pos="12960"/>
        </w:tabs>
        <w:jc w:val="both"/>
        <w:rPr>
          <w:rFonts w:ascii="Times New Roman" w:hAnsi="Times New Roman"/>
        </w:rPr>
      </w:pPr>
    </w:p>
    <w:p w:rsidR="006337A3" w:rsidRDefault="00446914" w:rsidP="002767E8">
      <w:pPr>
        <w:tabs>
          <w:tab w:val="right" w:pos="12960"/>
        </w:tabs>
        <w:jc w:val="both"/>
        <w:rPr>
          <w:rFonts w:ascii="Times New Roman" w:hAnsi="Times New Roman"/>
        </w:rPr>
      </w:pPr>
      <w:r w:rsidRPr="00446914">
        <w:rPr>
          <w:rFonts w:ascii="Times New Roman" w:hAnsi="Times New Roman"/>
          <w:b/>
        </w:rPr>
        <w:t>Values, ethics, and relationships:</w:t>
      </w:r>
      <w:r>
        <w:rPr>
          <w:rFonts w:ascii="Times New Roman" w:hAnsi="Times New Roman"/>
        </w:rPr>
        <w:t xml:space="preserve"> </w:t>
      </w:r>
      <w:r w:rsidR="006337A3" w:rsidRPr="006337A3">
        <w:rPr>
          <w:rFonts w:ascii="Times New Roman" w:hAnsi="Times New Roman"/>
        </w:rPr>
        <w:t>“understand and apply values, ethics, and diverse perspectives in personal, professional, civi</w:t>
      </w:r>
      <w:r>
        <w:rPr>
          <w:rFonts w:ascii="Times New Roman" w:hAnsi="Times New Roman"/>
        </w:rPr>
        <w:t>c, and cultural/global domains”</w:t>
      </w:r>
    </w:p>
    <w:p w:rsidR="00446914" w:rsidRDefault="00446914" w:rsidP="002767E8">
      <w:pPr>
        <w:tabs>
          <w:tab w:val="right" w:pos="12960"/>
        </w:tabs>
        <w:jc w:val="both"/>
        <w:rPr>
          <w:rFonts w:ascii="Times New Roman" w:hAnsi="Times New Roman"/>
        </w:rPr>
      </w:pPr>
    </w:p>
    <w:p w:rsidR="00446914" w:rsidRDefault="00446914" w:rsidP="002767E8">
      <w:pPr>
        <w:tabs>
          <w:tab w:val="right" w:pos="12960"/>
        </w:tabs>
        <w:jc w:val="both"/>
        <w:rPr>
          <w:rFonts w:ascii="Times New Roman" w:hAnsi="Times New Roman"/>
        </w:rPr>
      </w:pPr>
      <w:r>
        <w:rPr>
          <w:rFonts w:ascii="Times New Roman" w:hAnsi="Times New Roman"/>
          <w:b/>
        </w:rPr>
        <w:t>Table 7:</w:t>
      </w:r>
      <w:r>
        <w:rPr>
          <w:rFonts w:ascii="Times New Roman" w:hAnsi="Times New Roman"/>
        </w:rPr>
        <w:t xml:space="preserve"> Mapping of BS in Applied Chemistry courses to City Tech general education learning goals.  In this mapping, we separate chemistry specific knowledge and skills from the broader general education learning goals in the areas of knowledge and skills.</w:t>
      </w:r>
    </w:p>
    <w:p w:rsidR="00446914" w:rsidRDefault="00446914" w:rsidP="002767E8">
      <w:pPr>
        <w:tabs>
          <w:tab w:val="right" w:pos="12960"/>
        </w:tabs>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2070"/>
        <w:gridCol w:w="1710"/>
        <w:gridCol w:w="1800"/>
        <w:gridCol w:w="2574"/>
      </w:tblGrid>
      <w:tr w:rsidR="00446914" w:rsidRPr="000A51EB" w:rsidTr="008605AA">
        <w:tc>
          <w:tcPr>
            <w:tcW w:w="10152" w:type="dxa"/>
            <w:gridSpan w:val="5"/>
          </w:tcPr>
          <w:p w:rsidR="00446914" w:rsidRDefault="00446914" w:rsidP="002767E8">
            <w:pPr>
              <w:jc w:val="both"/>
              <w:rPr>
                <w:rFonts w:ascii="Times New Roman" w:hAnsi="Times New Roman"/>
                <w:b/>
              </w:rPr>
            </w:pPr>
            <w:r w:rsidRPr="00446914">
              <w:rPr>
                <w:rFonts w:ascii="Times New Roman" w:hAnsi="Times New Roman"/>
                <w:b/>
              </w:rPr>
              <w:lastRenderedPageBreak/>
              <w:t>Integrating Chemistry and General Education in the BS in Applied Chemistry</w:t>
            </w:r>
          </w:p>
          <w:p w:rsidR="00EB2F6E" w:rsidRPr="00446914" w:rsidRDefault="00EB2F6E" w:rsidP="002767E8">
            <w:pPr>
              <w:jc w:val="both"/>
              <w:rPr>
                <w:rFonts w:ascii="Times New Roman" w:hAnsi="Times New Roman"/>
                <w:b/>
              </w:rPr>
            </w:pPr>
          </w:p>
        </w:tc>
      </w:tr>
      <w:tr w:rsidR="004374AC" w:rsidRPr="00E613F0" w:rsidTr="00124E5C">
        <w:tc>
          <w:tcPr>
            <w:tcW w:w="1998" w:type="dxa"/>
          </w:tcPr>
          <w:p w:rsidR="00446914" w:rsidRPr="00446914" w:rsidRDefault="00446914" w:rsidP="00124E5C">
            <w:pPr>
              <w:rPr>
                <w:rFonts w:ascii="Times New Roman" w:hAnsi="Times New Roman"/>
                <w:b/>
              </w:rPr>
            </w:pPr>
            <w:r w:rsidRPr="00446914">
              <w:rPr>
                <w:rFonts w:ascii="Times New Roman" w:hAnsi="Times New Roman"/>
                <w:b/>
              </w:rPr>
              <w:t>Knowledge from a range of disciplinary perspectives</w:t>
            </w:r>
          </w:p>
        </w:tc>
        <w:tc>
          <w:tcPr>
            <w:tcW w:w="2070" w:type="dxa"/>
          </w:tcPr>
          <w:p w:rsidR="00446914" w:rsidRDefault="00446914" w:rsidP="00124E5C">
            <w:pPr>
              <w:rPr>
                <w:rFonts w:ascii="Times New Roman" w:hAnsi="Times New Roman"/>
                <w:b/>
              </w:rPr>
            </w:pPr>
            <w:r w:rsidRPr="00446914">
              <w:rPr>
                <w:rFonts w:ascii="Times New Roman" w:hAnsi="Times New Roman"/>
                <w:b/>
              </w:rPr>
              <w:t>Skills needed for communication, inquiry, and analysis</w:t>
            </w:r>
          </w:p>
          <w:p w:rsidR="00EB2F6E" w:rsidRPr="00446914" w:rsidRDefault="00EB2F6E" w:rsidP="00124E5C">
            <w:pPr>
              <w:rPr>
                <w:rFonts w:ascii="Times New Roman" w:hAnsi="Times New Roman"/>
                <w:b/>
              </w:rPr>
            </w:pPr>
          </w:p>
        </w:tc>
        <w:tc>
          <w:tcPr>
            <w:tcW w:w="1710" w:type="dxa"/>
          </w:tcPr>
          <w:p w:rsidR="00446914" w:rsidRPr="00446914" w:rsidRDefault="00446914" w:rsidP="00124E5C">
            <w:pPr>
              <w:rPr>
                <w:rFonts w:ascii="Times New Roman" w:hAnsi="Times New Roman"/>
                <w:b/>
              </w:rPr>
            </w:pPr>
            <w:r w:rsidRPr="00446914">
              <w:rPr>
                <w:rFonts w:ascii="Times New Roman" w:hAnsi="Times New Roman"/>
                <w:b/>
              </w:rPr>
              <w:t xml:space="preserve">Integration and cross-disciplinary </w:t>
            </w:r>
          </w:p>
        </w:tc>
        <w:tc>
          <w:tcPr>
            <w:tcW w:w="1800" w:type="dxa"/>
          </w:tcPr>
          <w:p w:rsidR="00446914" w:rsidRPr="00446914" w:rsidRDefault="00446914" w:rsidP="00124E5C">
            <w:pPr>
              <w:rPr>
                <w:rFonts w:ascii="Times New Roman" w:hAnsi="Times New Roman"/>
                <w:b/>
              </w:rPr>
            </w:pPr>
            <w:r w:rsidRPr="00446914">
              <w:rPr>
                <w:rFonts w:ascii="Times New Roman" w:hAnsi="Times New Roman"/>
                <w:b/>
              </w:rPr>
              <w:t>Values, ethics, and diverse perspectives</w:t>
            </w:r>
          </w:p>
        </w:tc>
        <w:tc>
          <w:tcPr>
            <w:tcW w:w="2574" w:type="dxa"/>
          </w:tcPr>
          <w:p w:rsidR="00446914" w:rsidRPr="00446914" w:rsidRDefault="00446914" w:rsidP="00124E5C">
            <w:pPr>
              <w:rPr>
                <w:rFonts w:ascii="Times New Roman" w:hAnsi="Times New Roman"/>
                <w:b/>
              </w:rPr>
            </w:pPr>
            <w:r w:rsidRPr="00446914">
              <w:rPr>
                <w:rFonts w:ascii="Times New Roman" w:hAnsi="Times New Roman"/>
                <w:b/>
              </w:rPr>
              <w:t>Chemistry specific content and methods</w:t>
            </w:r>
          </w:p>
        </w:tc>
      </w:tr>
      <w:tr w:rsidR="004374AC" w:rsidRPr="000A51EB" w:rsidTr="00124E5C">
        <w:tc>
          <w:tcPr>
            <w:tcW w:w="1998" w:type="dxa"/>
          </w:tcPr>
          <w:p w:rsidR="00446914" w:rsidRPr="00446914" w:rsidRDefault="00EB2F6E" w:rsidP="002767E8">
            <w:pPr>
              <w:jc w:val="both"/>
              <w:rPr>
                <w:rFonts w:ascii="Times New Roman" w:hAnsi="Times New Roman"/>
              </w:rPr>
            </w:pPr>
            <w:r>
              <w:rPr>
                <w:rFonts w:ascii="Times New Roman" w:hAnsi="Times New Roman"/>
              </w:rPr>
              <w:t xml:space="preserve">Creative </w:t>
            </w:r>
            <w:r w:rsidR="00446914">
              <w:rPr>
                <w:rFonts w:ascii="Times New Roman" w:hAnsi="Times New Roman"/>
              </w:rPr>
              <w:t>Expression</w:t>
            </w:r>
          </w:p>
        </w:tc>
        <w:tc>
          <w:tcPr>
            <w:tcW w:w="2070" w:type="dxa"/>
          </w:tcPr>
          <w:p w:rsidR="00446914" w:rsidRPr="00446914" w:rsidRDefault="00446914" w:rsidP="002767E8">
            <w:pPr>
              <w:jc w:val="both"/>
              <w:rPr>
                <w:rFonts w:ascii="Times New Roman" w:hAnsi="Times New Roman"/>
              </w:rPr>
            </w:pPr>
            <w:r>
              <w:rPr>
                <w:rFonts w:ascii="Times New Roman" w:hAnsi="Times New Roman"/>
              </w:rPr>
              <w:t>English Composition I</w:t>
            </w:r>
          </w:p>
        </w:tc>
        <w:tc>
          <w:tcPr>
            <w:tcW w:w="1710" w:type="dxa"/>
          </w:tcPr>
          <w:p w:rsidR="00446914" w:rsidRPr="00446914" w:rsidRDefault="004374AC" w:rsidP="002767E8">
            <w:pPr>
              <w:jc w:val="both"/>
              <w:rPr>
                <w:rFonts w:ascii="Times New Roman" w:hAnsi="Times New Roman"/>
              </w:rPr>
            </w:pPr>
            <w:r>
              <w:rPr>
                <w:rFonts w:ascii="Times New Roman" w:hAnsi="Times New Roman"/>
              </w:rPr>
              <w:t>Biology</w:t>
            </w:r>
          </w:p>
        </w:tc>
        <w:tc>
          <w:tcPr>
            <w:tcW w:w="1800" w:type="dxa"/>
          </w:tcPr>
          <w:p w:rsidR="00446914" w:rsidRPr="00446914" w:rsidRDefault="00446914" w:rsidP="002767E8">
            <w:pPr>
              <w:jc w:val="both"/>
              <w:rPr>
                <w:rFonts w:ascii="Times New Roman" w:hAnsi="Times New Roman"/>
              </w:rPr>
            </w:pPr>
            <w:r w:rsidRPr="00446914">
              <w:rPr>
                <w:rFonts w:ascii="Times New Roman" w:hAnsi="Times New Roman"/>
              </w:rPr>
              <w:t>US E</w:t>
            </w:r>
            <w:r w:rsidR="004374AC">
              <w:rPr>
                <w:rFonts w:ascii="Times New Roman" w:hAnsi="Times New Roman"/>
              </w:rPr>
              <w:t>xperience</w:t>
            </w:r>
          </w:p>
        </w:tc>
        <w:tc>
          <w:tcPr>
            <w:tcW w:w="2574" w:type="dxa"/>
          </w:tcPr>
          <w:p w:rsidR="00446914" w:rsidRPr="00446914" w:rsidRDefault="004374AC" w:rsidP="002767E8">
            <w:pPr>
              <w:jc w:val="both"/>
              <w:rPr>
                <w:rFonts w:ascii="Times New Roman" w:hAnsi="Times New Roman"/>
              </w:rPr>
            </w:pPr>
            <w:r>
              <w:rPr>
                <w:rFonts w:ascii="Times New Roman" w:hAnsi="Times New Roman"/>
              </w:rPr>
              <w:t>General Chemistry I</w:t>
            </w:r>
          </w:p>
        </w:tc>
      </w:tr>
      <w:tr w:rsidR="004374AC" w:rsidRPr="000A51EB" w:rsidTr="00124E5C">
        <w:tc>
          <w:tcPr>
            <w:tcW w:w="1998" w:type="dxa"/>
          </w:tcPr>
          <w:p w:rsidR="00446914" w:rsidRPr="00446914" w:rsidRDefault="00446914" w:rsidP="002767E8">
            <w:pPr>
              <w:jc w:val="both"/>
              <w:rPr>
                <w:rFonts w:ascii="Times New Roman" w:hAnsi="Times New Roman"/>
              </w:rPr>
            </w:pPr>
            <w:r>
              <w:rPr>
                <w:rFonts w:ascii="Times New Roman" w:hAnsi="Times New Roman"/>
              </w:rPr>
              <w:t>Individual/Society</w:t>
            </w:r>
          </w:p>
        </w:tc>
        <w:tc>
          <w:tcPr>
            <w:tcW w:w="2070" w:type="dxa"/>
          </w:tcPr>
          <w:p w:rsidR="00446914" w:rsidRPr="00446914" w:rsidRDefault="00446914" w:rsidP="002767E8">
            <w:pPr>
              <w:jc w:val="both"/>
              <w:rPr>
                <w:rFonts w:ascii="Times New Roman" w:hAnsi="Times New Roman"/>
              </w:rPr>
            </w:pPr>
            <w:r>
              <w:rPr>
                <w:rFonts w:ascii="Times New Roman" w:hAnsi="Times New Roman"/>
              </w:rPr>
              <w:t>English Composition II</w:t>
            </w:r>
          </w:p>
        </w:tc>
        <w:tc>
          <w:tcPr>
            <w:tcW w:w="1710" w:type="dxa"/>
          </w:tcPr>
          <w:p w:rsidR="00446914" w:rsidRPr="00446914" w:rsidRDefault="004374AC" w:rsidP="002767E8">
            <w:pPr>
              <w:jc w:val="both"/>
              <w:rPr>
                <w:rFonts w:ascii="Times New Roman" w:hAnsi="Times New Roman"/>
              </w:rPr>
            </w:pPr>
            <w:r>
              <w:rPr>
                <w:rFonts w:ascii="Times New Roman" w:hAnsi="Times New Roman"/>
              </w:rPr>
              <w:t>Biochemistry</w:t>
            </w:r>
          </w:p>
        </w:tc>
        <w:tc>
          <w:tcPr>
            <w:tcW w:w="1800" w:type="dxa"/>
          </w:tcPr>
          <w:p w:rsidR="00446914" w:rsidRPr="00446914" w:rsidRDefault="004374AC" w:rsidP="002767E8">
            <w:pPr>
              <w:jc w:val="both"/>
              <w:rPr>
                <w:rFonts w:ascii="Times New Roman" w:hAnsi="Times New Roman"/>
              </w:rPr>
            </w:pPr>
            <w:r>
              <w:rPr>
                <w:rFonts w:ascii="Times New Roman" w:hAnsi="Times New Roman"/>
              </w:rPr>
              <w:t>World/Global Issues</w:t>
            </w:r>
          </w:p>
        </w:tc>
        <w:tc>
          <w:tcPr>
            <w:tcW w:w="2574" w:type="dxa"/>
          </w:tcPr>
          <w:p w:rsidR="00446914" w:rsidRPr="00446914" w:rsidRDefault="004374AC" w:rsidP="002767E8">
            <w:pPr>
              <w:jc w:val="both"/>
              <w:rPr>
                <w:rFonts w:ascii="Times New Roman" w:hAnsi="Times New Roman"/>
              </w:rPr>
            </w:pPr>
            <w:r>
              <w:rPr>
                <w:rFonts w:ascii="Times New Roman" w:hAnsi="Times New Roman"/>
              </w:rPr>
              <w:t>General Chemistry II</w:t>
            </w:r>
          </w:p>
        </w:tc>
      </w:tr>
      <w:tr w:rsidR="004374AC" w:rsidRPr="000A51EB" w:rsidTr="00124E5C">
        <w:trPr>
          <w:trHeight w:val="143"/>
        </w:trPr>
        <w:tc>
          <w:tcPr>
            <w:tcW w:w="1998" w:type="dxa"/>
          </w:tcPr>
          <w:p w:rsidR="004374AC" w:rsidRPr="00446914" w:rsidRDefault="004374AC" w:rsidP="002767E8">
            <w:pPr>
              <w:jc w:val="both"/>
              <w:rPr>
                <w:rFonts w:ascii="Times New Roman" w:hAnsi="Times New Roman"/>
              </w:rPr>
            </w:pPr>
            <w:r>
              <w:rPr>
                <w:rFonts w:ascii="Times New Roman" w:hAnsi="Times New Roman"/>
              </w:rPr>
              <w:t>Physics I</w:t>
            </w:r>
          </w:p>
        </w:tc>
        <w:tc>
          <w:tcPr>
            <w:tcW w:w="2070" w:type="dxa"/>
          </w:tcPr>
          <w:p w:rsidR="004374AC" w:rsidRPr="00446914" w:rsidRDefault="004374AC" w:rsidP="002767E8">
            <w:pPr>
              <w:jc w:val="both"/>
              <w:rPr>
                <w:rFonts w:ascii="Times New Roman" w:hAnsi="Times New Roman"/>
              </w:rPr>
            </w:pPr>
            <w:r>
              <w:rPr>
                <w:rFonts w:ascii="Times New Roman" w:hAnsi="Times New Roman"/>
              </w:rPr>
              <w:t>Advanced Technical Writing</w:t>
            </w:r>
          </w:p>
        </w:tc>
        <w:tc>
          <w:tcPr>
            <w:tcW w:w="1710" w:type="dxa"/>
          </w:tcPr>
          <w:p w:rsidR="004374AC" w:rsidRPr="00446914" w:rsidRDefault="004374AC" w:rsidP="002767E8">
            <w:pPr>
              <w:jc w:val="both"/>
              <w:rPr>
                <w:rFonts w:ascii="Times New Roman" w:hAnsi="Times New Roman"/>
              </w:rPr>
            </w:pPr>
            <w:r>
              <w:rPr>
                <w:rFonts w:ascii="Times New Roman" w:hAnsi="Times New Roman"/>
              </w:rPr>
              <w:t>Medicinal Chemistry</w:t>
            </w:r>
          </w:p>
        </w:tc>
        <w:tc>
          <w:tcPr>
            <w:tcW w:w="1800" w:type="dxa"/>
          </w:tcPr>
          <w:p w:rsidR="004374AC" w:rsidRPr="00446914" w:rsidRDefault="004374AC" w:rsidP="002767E8">
            <w:pPr>
              <w:jc w:val="both"/>
              <w:rPr>
                <w:rFonts w:ascii="Times New Roman" w:hAnsi="Times New Roman"/>
              </w:rPr>
            </w:pPr>
          </w:p>
        </w:tc>
        <w:tc>
          <w:tcPr>
            <w:tcW w:w="2574" w:type="dxa"/>
          </w:tcPr>
          <w:p w:rsidR="004374AC" w:rsidRPr="00446914" w:rsidRDefault="004374AC" w:rsidP="002767E8">
            <w:pPr>
              <w:jc w:val="both"/>
              <w:rPr>
                <w:rFonts w:ascii="Times New Roman" w:hAnsi="Times New Roman"/>
              </w:rPr>
            </w:pPr>
            <w:r>
              <w:rPr>
                <w:rFonts w:ascii="Times New Roman" w:hAnsi="Times New Roman"/>
              </w:rPr>
              <w:t>Organic Chemistry I</w:t>
            </w:r>
          </w:p>
        </w:tc>
      </w:tr>
      <w:tr w:rsidR="004374AC" w:rsidRPr="000A51EB" w:rsidTr="00124E5C">
        <w:tc>
          <w:tcPr>
            <w:tcW w:w="1998" w:type="dxa"/>
          </w:tcPr>
          <w:p w:rsidR="004374AC" w:rsidRPr="00446914" w:rsidRDefault="004374AC" w:rsidP="002767E8">
            <w:pPr>
              <w:jc w:val="both"/>
              <w:rPr>
                <w:rFonts w:ascii="Times New Roman" w:hAnsi="Times New Roman"/>
              </w:rPr>
            </w:pPr>
            <w:r>
              <w:rPr>
                <w:rFonts w:ascii="Times New Roman" w:hAnsi="Times New Roman"/>
              </w:rPr>
              <w:t>Physics II</w:t>
            </w:r>
          </w:p>
        </w:tc>
        <w:tc>
          <w:tcPr>
            <w:tcW w:w="2070" w:type="dxa"/>
          </w:tcPr>
          <w:p w:rsidR="004374AC" w:rsidRPr="00446914" w:rsidRDefault="004374AC" w:rsidP="002767E8">
            <w:pPr>
              <w:jc w:val="both"/>
              <w:rPr>
                <w:rFonts w:ascii="Times New Roman" w:hAnsi="Times New Roman"/>
              </w:rPr>
            </w:pPr>
            <w:r>
              <w:rPr>
                <w:rFonts w:ascii="Times New Roman" w:hAnsi="Times New Roman"/>
              </w:rPr>
              <w:t>Calculus I</w:t>
            </w:r>
          </w:p>
        </w:tc>
        <w:tc>
          <w:tcPr>
            <w:tcW w:w="1710" w:type="dxa"/>
          </w:tcPr>
          <w:p w:rsidR="004374AC" w:rsidRPr="00446914" w:rsidRDefault="004374AC" w:rsidP="00591AF1">
            <w:pPr>
              <w:jc w:val="both"/>
              <w:rPr>
                <w:rFonts w:ascii="Times New Roman" w:hAnsi="Times New Roman"/>
              </w:rPr>
            </w:pPr>
            <w:r>
              <w:rPr>
                <w:rFonts w:ascii="Times New Roman" w:hAnsi="Times New Roman"/>
              </w:rPr>
              <w:t xml:space="preserve">Math/Science Elective </w:t>
            </w:r>
            <w:r w:rsidR="00591AF1">
              <w:rPr>
                <w:rFonts w:ascii="Times New Roman" w:hAnsi="Times New Roman"/>
              </w:rPr>
              <w:t>2</w:t>
            </w:r>
          </w:p>
        </w:tc>
        <w:tc>
          <w:tcPr>
            <w:tcW w:w="1800" w:type="dxa"/>
          </w:tcPr>
          <w:p w:rsidR="004374AC" w:rsidRPr="00446914" w:rsidRDefault="004374AC" w:rsidP="002767E8">
            <w:pPr>
              <w:jc w:val="both"/>
              <w:rPr>
                <w:rFonts w:ascii="Times New Roman" w:hAnsi="Times New Roman"/>
              </w:rPr>
            </w:pPr>
          </w:p>
        </w:tc>
        <w:tc>
          <w:tcPr>
            <w:tcW w:w="2574" w:type="dxa"/>
          </w:tcPr>
          <w:p w:rsidR="004374AC" w:rsidRPr="00446914" w:rsidRDefault="004374AC" w:rsidP="002767E8">
            <w:pPr>
              <w:jc w:val="both"/>
              <w:rPr>
                <w:rFonts w:ascii="Times New Roman" w:hAnsi="Times New Roman"/>
              </w:rPr>
            </w:pPr>
            <w:r>
              <w:rPr>
                <w:rFonts w:ascii="Times New Roman" w:hAnsi="Times New Roman"/>
              </w:rPr>
              <w:t>Organic Chemistry II</w:t>
            </w:r>
          </w:p>
        </w:tc>
      </w:tr>
      <w:tr w:rsidR="004374AC" w:rsidRPr="000A51EB" w:rsidTr="00124E5C">
        <w:tc>
          <w:tcPr>
            <w:tcW w:w="1998" w:type="dxa"/>
          </w:tcPr>
          <w:p w:rsidR="004374AC" w:rsidRPr="00446914" w:rsidRDefault="004374AC" w:rsidP="002767E8">
            <w:pPr>
              <w:jc w:val="both"/>
              <w:rPr>
                <w:rFonts w:ascii="Times New Roman" w:hAnsi="Times New Roman"/>
              </w:rPr>
            </w:pPr>
            <w:r>
              <w:rPr>
                <w:rFonts w:ascii="Times New Roman" w:hAnsi="Times New Roman"/>
              </w:rPr>
              <w:t>Math/Science Elective 1</w:t>
            </w:r>
          </w:p>
        </w:tc>
        <w:tc>
          <w:tcPr>
            <w:tcW w:w="2070" w:type="dxa"/>
          </w:tcPr>
          <w:p w:rsidR="004374AC" w:rsidRPr="00446914" w:rsidRDefault="004374AC" w:rsidP="002767E8">
            <w:pPr>
              <w:jc w:val="both"/>
              <w:rPr>
                <w:rFonts w:ascii="Times New Roman" w:hAnsi="Times New Roman"/>
              </w:rPr>
            </w:pPr>
            <w:r>
              <w:rPr>
                <w:rFonts w:ascii="Times New Roman" w:hAnsi="Times New Roman"/>
              </w:rPr>
              <w:t>Calculus II</w:t>
            </w:r>
          </w:p>
        </w:tc>
        <w:tc>
          <w:tcPr>
            <w:tcW w:w="1710" w:type="dxa"/>
          </w:tcPr>
          <w:p w:rsidR="004374AC" w:rsidRPr="00446914" w:rsidRDefault="004374AC" w:rsidP="002767E8">
            <w:pPr>
              <w:jc w:val="both"/>
              <w:rPr>
                <w:rFonts w:ascii="Times New Roman" w:hAnsi="Times New Roman"/>
              </w:rPr>
            </w:pPr>
          </w:p>
        </w:tc>
        <w:tc>
          <w:tcPr>
            <w:tcW w:w="1800" w:type="dxa"/>
          </w:tcPr>
          <w:p w:rsidR="004374AC" w:rsidRPr="00446914" w:rsidRDefault="004374AC" w:rsidP="002767E8">
            <w:pPr>
              <w:jc w:val="both"/>
              <w:rPr>
                <w:rFonts w:ascii="Times New Roman" w:hAnsi="Times New Roman"/>
              </w:rPr>
            </w:pPr>
          </w:p>
        </w:tc>
        <w:tc>
          <w:tcPr>
            <w:tcW w:w="2574" w:type="dxa"/>
          </w:tcPr>
          <w:p w:rsidR="004374AC" w:rsidRPr="00446914" w:rsidRDefault="004374AC" w:rsidP="002767E8">
            <w:pPr>
              <w:jc w:val="both"/>
              <w:rPr>
                <w:rFonts w:ascii="Times New Roman" w:hAnsi="Times New Roman"/>
              </w:rPr>
            </w:pPr>
            <w:r>
              <w:rPr>
                <w:rFonts w:ascii="Times New Roman" w:hAnsi="Times New Roman"/>
              </w:rPr>
              <w:t>Analytical Chemistry</w:t>
            </w:r>
          </w:p>
        </w:tc>
      </w:tr>
      <w:tr w:rsidR="004374AC" w:rsidRPr="000A51EB" w:rsidTr="00124E5C">
        <w:tc>
          <w:tcPr>
            <w:tcW w:w="1998" w:type="dxa"/>
            <w:tcBorders>
              <w:bottom w:val="single" w:sz="4" w:space="0" w:color="auto"/>
            </w:tcBorders>
          </w:tcPr>
          <w:p w:rsidR="004374AC" w:rsidRPr="00446914" w:rsidRDefault="004374AC" w:rsidP="002767E8">
            <w:pPr>
              <w:jc w:val="both"/>
              <w:rPr>
                <w:rFonts w:ascii="Times New Roman" w:hAnsi="Times New Roman"/>
              </w:rPr>
            </w:pPr>
          </w:p>
        </w:tc>
        <w:tc>
          <w:tcPr>
            <w:tcW w:w="2070" w:type="dxa"/>
            <w:tcBorders>
              <w:bottom w:val="single" w:sz="4" w:space="0" w:color="auto"/>
            </w:tcBorders>
          </w:tcPr>
          <w:p w:rsidR="004374AC" w:rsidRPr="00446914" w:rsidRDefault="004374AC" w:rsidP="002767E8">
            <w:pPr>
              <w:jc w:val="both"/>
              <w:rPr>
                <w:rFonts w:ascii="Times New Roman" w:hAnsi="Times New Roman"/>
              </w:rPr>
            </w:pPr>
            <w:r w:rsidRPr="00446914">
              <w:rPr>
                <w:rFonts w:ascii="Times New Roman" w:hAnsi="Times New Roman"/>
              </w:rPr>
              <w:t>S</w:t>
            </w:r>
            <w:r>
              <w:rPr>
                <w:rFonts w:ascii="Times New Roman" w:hAnsi="Times New Roman"/>
              </w:rPr>
              <w:t>peech</w:t>
            </w:r>
          </w:p>
        </w:tc>
        <w:tc>
          <w:tcPr>
            <w:tcW w:w="1710" w:type="dxa"/>
            <w:tcBorders>
              <w:bottom w:val="single" w:sz="4" w:space="0" w:color="auto"/>
            </w:tcBorders>
          </w:tcPr>
          <w:p w:rsidR="004374AC" w:rsidRPr="00446914" w:rsidRDefault="004374AC" w:rsidP="002767E8">
            <w:pPr>
              <w:jc w:val="both"/>
              <w:rPr>
                <w:rFonts w:ascii="Times New Roman" w:hAnsi="Times New Roman"/>
              </w:rPr>
            </w:pPr>
          </w:p>
        </w:tc>
        <w:tc>
          <w:tcPr>
            <w:tcW w:w="1800" w:type="dxa"/>
            <w:tcBorders>
              <w:bottom w:val="single" w:sz="4" w:space="0" w:color="auto"/>
            </w:tcBorders>
          </w:tcPr>
          <w:p w:rsidR="004374AC" w:rsidRPr="00446914" w:rsidRDefault="004374AC" w:rsidP="002767E8">
            <w:pPr>
              <w:jc w:val="both"/>
              <w:rPr>
                <w:rFonts w:ascii="Times New Roman" w:hAnsi="Times New Roman"/>
              </w:rPr>
            </w:pPr>
          </w:p>
        </w:tc>
        <w:tc>
          <w:tcPr>
            <w:tcW w:w="2574" w:type="dxa"/>
          </w:tcPr>
          <w:p w:rsidR="004374AC" w:rsidRPr="00446914" w:rsidRDefault="004374AC" w:rsidP="002767E8">
            <w:pPr>
              <w:jc w:val="both"/>
              <w:rPr>
                <w:rFonts w:ascii="Times New Roman" w:hAnsi="Times New Roman"/>
              </w:rPr>
            </w:pPr>
            <w:r>
              <w:rPr>
                <w:rFonts w:ascii="Times New Roman" w:hAnsi="Times New Roman"/>
              </w:rPr>
              <w:t>Instrumental Method of Analysis</w:t>
            </w:r>
          </w:p>
        </w:tc>
      </w:tr>
      <w:tr w:rsidR="00EB2F6E" w:rsidRPr="000A51EB" w:rsidTr="00124E5C">
        <w:tc>
          <w:tcPr>
            <w:tcW w:w="1998" w:type="dxa"/>
            <w:tcBorders>
              <w:bottom w:val="single" w:sz="4" w:space="0" w:color="auto"/>
            </w:tcBorders>
          </w:tcPr>
          <w:p w:rsidR="00EB2F6E" w:rsidRPr="00446914" w:rsidRDefault="00EB2F6E" w:rsidP="002767E8">
            <w:pPr>
              <w:jc w:val="both"/>
              <w:rPr>
                <w:rFonts w:ascii="Times New Roman" w:hAnsi="Times New Roman"/>
              </w:rPr>
            </w:pPr>
          </w:p>
        </w:tc>
        <w:tc>
          <w:tcPr>
            <w:tcW w:w="2070" w:type="dxa"/>
            <w:tcBorders>
              <w:bottom w:val="single" w:sz="4" w:space="0" w:color="auto"/>
            </w:tcBorders>
          </w:tcPr>
          <w:p w:rsidR="00EB2F6E" w:rsidRPr="00446914" w:rsidRDefault="00EB2F6E" w:rsidP="002767E8">
            <w:pPr>
              <w:jc w:val="both"/>
              <w:rPr>
                <w:rFonts w:ascii="Times New Roman" w:hAnsi="Times New Roman"/>
              </w:rPr>
            </w:pPr>
            <w:r>
              <w:rPr>
                <w:rFonts w:ascii="Times New Roman" w:hAnsi="Times New Roman"/>
              </w:rPr>
              <w:t>Information Sciences</w:t>
            </w:r>
          </w:p>
        </w:tc>
        <w:tc>
          <w:tcPr>
            <w:tcW w:w="1710" w:type="dxa"/>
            <w:tcBorders>
              <w:bottom w:val="single" w:sz="4" w:space="0" w:color="auto"/>
            </w:tcBorders>
          </w:tcPr>
          <w:p w:rsidR="00EB2F6E" w:rsidRPr="00446914" w:rsidRDefault="00EB2F6E" w:rsidP="002767E8">
            <w:pPr>
              <w:jc w:val="both"/>
              <w:rPr>
                <w:rFonts w:ascii="Times New Roman" w:hAnsi="Times New Roman"/>
              </w:rPr>
            </w:pPr>
          </w:p>
        </w:tc>
        <w:tc>
          <w:tcPr>
            <w:tcW w:w="1800" w:type="dxa"/>
            <w:tcBorders>
              <w:bottom w:val="single" w:sz="4" w:space="0" w:color="auto"/>
            </w:tcBorders>
          </w:tcPr>
          <w:p w:rsidR="00EB2F6E" w:rsidRPr="00446914" w:rsidRDefault="00EB2F6E" w:rsidP="002767E8">
            <w:pPr>
              <w:jc w:val="both"/>
              <w:rPr>
                <w:rFonts w:ascii="Times New Roman" w:hAnsi="Times New Roman"/>
              </w:rPr>
            </w:pPr>
          </w:p>
        </w:tc>
        <w:tc>
          <w:tcPr>
            <w:tcW w:w="2574" w:type="dxa"/>
            <w:tcBorders>
              <w:bottom w:val="single" w:sz="4" w:space="0" w:color="auto"/>
            </w:tcBorders>
          </w:tcPr>
          <w:p w:rsidR="00EB2F6E" w:rsidRPr="00446914" w:rsidRDefault="00EB2F6E" w:rsidP="002767E8">
            <w:pPr>
              <w:jc w:val="both"/>
              <w:rPr>
                <w:rFonts w:ascii="Times New Roman" w:hAnsi="Times New Roman"/>
              </w:rPr>
            </w:pPr>
            <w:r>
              <w:rPr>
                <w:rFonts w:ascii="Times New Roman" w:hAnsi="Times New Roman"/>
              </w:rPr>
              <w:t>Physical Chemistry</w:t>
            </w:r>
          </w:p>
        </w:tc>
      </w:tr>
      <w:tr w:rsidR="00591AF1" w:rsidRPr="000A51EB" w:rsidTr="00124E5C">
        <w:tc>
          <w:tcPr>
            <w:tcW w:w="7578" w:type="dxa"/>
            <w:gridSpan w:val="4"/>
            <w:tcBorders>
              <w:bottom w:val="single" w:sz="4" w:space="0" w:color="auto"/>
            </w:tcBorders>
          </w:tcPr>
          <w:p w:rsidR="00591AF1" w:rsidRDefault="00591AF1" w:rsidP="00591AF1">
            <w:pPr>
              <w:jc w:val="center"/>
              <w:rPr>
                <w:rFonts w:ascii="Times New Roman" w:hAnsi="Times New Roman"/>
              </w:rPr>
            </w:pPr>
            <w:r>
              <w:rPr>
                <w:rFonts w:ascii="Times New Roman" w:hAnsi="Times New Roman"/>
              </w:rPr>
              <w:t>Interdisciplinary Course</w:t>
            </w:r>
          </w:p>
          <w:p w:rsidR="00591AF1" w:rsidRPr="00446914" w:rsidRDefault="00124E5C" w:rsidP="00124E5C">
            <w:pPr>
              <w:jc w:val="center"/>
              <w:rPr>
                <w:rFonts w:ascii="Times New Roman" w:hAnsi="Times New Roman"/>
              </w:rPr>
            </w:pPr>
            <w:r>
              <w:rPr>
                <w:rFonts w:ascii="Times New Roman" w:hAnsi="Times New Roman"/>
              </w:rPr>
              <w:t>Liberal Arts Courses</w:t>
            </w:r>
          </w:p>
        </w:tc>
        <w:tc>
          <w:tcPr>
            <w:tcW w:w="2574" w:type="dxa"/>
            <w:tcBorders>
              <w:bottom w:val="single" w:sz="4" w:space="0" w:color="auto"/>
            </w:tcBorders>
          </w:tcPr>
          <w:p w:rsidR="00591AF1" w:rsidRDefault="00591AF1" w:rsidP="002767E8">
            <w:pPr>
              <w:jc w:val="both"/>
              <w:rPr>
                <w:rFonts w:ascii="Times New Roman" w:hAnsi="Times New Roman"/>
              </w:rPr>
            </w:pPr>
            <w:r>
              <w:rPr>
                <w:rFonts w:ascii="Times New Roman" w:hAnsi="Times New Roman"/>
              </w:rPr>
              <w:t>Inorganic Chemistry</w:t>
            </w:r>
          </w:p>
        </w:tc>
      </w:tr>
      <w:tr w:rsidR="00591AF1" w:rsidRPr="000A51EB" w:rsidTr="00124E5C">
        <w:tc>
          <w:tcPr>
            <w:tcW w:w="7578" w:type="dxa"/>
            <w:gridSpan w:val="4"/>
            <w:vMerge w:val="restart"/>
            <w:tcBorders>
              <w:top w:val="single" w:sz="4" w:space="0" w:color="auto"/>
              <w:left w:val="nil"/>
              <w:bottom w:val="nil"/>
              <w:right w:val="single" w:sz="4" w:space="0" w:color="auto"/>
            </w:tcBorders>
          </w:tcPr>
          <w:p w:rsidR="00591AF1" w:rsidRPr="00446914" w:rsidRDefault="00591AF1" w:rsidP="002767E8">
            <w:pPr>
              <w:jc w:val="both"/>
              <w:rPr>
                <w:rFonts w:ascii="Times New Roman" w:hAnsi="Times New Roman"/>
              </w:rPr>
            </w:pPr>
          </w:p>
        </w:tc>
        <w:tc>
          <w:tcPr>
            <w:tcW w:w="2574" w:type="dxa"/>
            <w:tcBorders>
              <w:left w:val="single" w:sz="4" w:space="0" w:color="auto"/>
            </w:tcBorders>
          </w:tcPr>
          <w:p w:rsidR="00591AF1" w:rsidRPr="00446914" w:rsidRDefault="00591AF1" w:rsidP="00AD79AE">
            <w:pPr>
              <w:jc w:val="both"/>
              <w:rPr>
                <w:rFonts w:ascii="Times New Roman" w:hAnsi="Times New Roman"/>
              </w:rPr>
            </w:pPr>
            <w:r>
              <w:rPr>
                <w:rFonts w:ascii="Times New Roman" w:hAnsi="Times New Roman"/>
              </w:rPr>
              <w:t>Advanced Spectroscopy</w:t>
            </w:r>
          </w:p>
        </w:tc>
      </w:tr>
      <w:tr w:rsidR="00591AF1" w:rsidRPr="000A51EB" w:rsidTr="00124E5C">
        <w:trPr>
          <w:trHeight w:val="638"/>
        </w:trPr>
        <w:tc>
          <w:tcPr>
            <w:tcW w:w="7578" w:type="dxa"/>
            <w:gridSpan w:val="4"/>
            <w:vMerge/>
            <w:tcBorders>
              <w:top w:val="nil"/>
              <w:left w:val="nil"/>
              <w:bottom w:val="nil"/>
              <w:right w:val="single" w:sz="4" w:space="0" w:color="auto"/>
            </w:tcBorders>
          </w:tcPr>
          <w:p w:rsidR="00591AF1" w:rsidRPr="00446914" w:rsidRDefault="00591AF1" w:rsidP="002767E8">
            <w:pPr>
              <w:jc w:val="both"/>
              <w:rPr>
                <w:rFonts w:ascii="Times New Roman" w:hAnsi="Times New Roman"/>
              </w:rPr>
            </w:pPr>
          </w:p>
        </w:tc>
        <w:tc>
          <w:tcPr>
            <w:tcW w:w="2574" w:type="dxa"/>
            <w:tcBorders>
              <w:left w:val="single" w:sz="4" w:space="0" w:color="auto"/>
            </w:tcBorders>
          </w:tcPr>
          <w:p w:rsidR="00591AF1" w:rsidRPr="00446914" w:rsidRDefault="00591AF1" w:rsidP="00AD79AE">
            <w:pPr>
              <w:jc w:val="both"/>
              <w:rPr>
                <w:rFonts w:ascii="Times New Roman" w:hAnsi="Times New Roman"/>
              </w:rPr>
            </w:pPr>
            <w:r>
              <w:rPr>
                <w:rFonts w:ascii="Times New Roman" w:hAnsi="Times New Roman"/>
              </w:rPr>
              <w:t>Instrumental Chromatography</w:t>
            </w:r>
          </w:p>
        </w:tc>
      </w:tr>
      <w:tr w:rsidR="00591AF1" w:rsidRPr="000A51EB" w:rsidTr="00124E5C">
        <w:trPr>
          <w:trHeight w:val="350"/>
        </w:trPr>
        <w:tc>
          <w:tcPr>
            <w:tcW w:w="7578" w:type="dxa"/>
            <w:gridSpan w:val="4"/>
            <w:vMerge/>
            <w:tcBorders>
              <w:top w:val="nil"/>
              <w:left w:val="nil"/>
              <w:bottom w:val="nil"/>
              <w:right w:val="single" w:sz="4" w:space="0" w:color="auto"/>
            </w:tcBorders>
          </w:tcPr>
          <w:p w:rsidR="00591AF1" w:rsidRPr="00446914" w:rsidRDefault="00591AF1" w:rsidP="002767E8">
            <w:pPr>
              <w:jc w:val="both"/>
              <w:rPr>
                <w:rFonts w:ascii="Times New Roman" w:hAnsi="Times New Roman"/>
              </w:rPr>
            </w:pPr>
          </w:p>
        </w:tc>
        <w:tc>
          <w:tcPr>
            <w:tcW w:w="2574" w:type="dxa"/>
            <w:tcBorders>
              <w:left w:val="single" w:sz="4" w:space="0" w:color="auto"/>
            </w:tcBorders>
          </w:tcPr>
          <w:p w:rsidR="00591AF1" w:rsidRPr="00446914" w:rsidRDefault="00591AF1" w:rsidP="00AD79AE">
            <w:pPr>
              <w:jc w:val="both"/>
              <w:rPr>
                <w:rFonts w:ascii="Times New Roman" w:hAnsi="Times New Roman"/>
              </w:rPr>
            </w:pPr>
            <w:r>
              <w:rPr>
                <w:rFonts w:ascii="Times New Roman" w:hAnsi="Times New Roman"/>
              </w:rPr>
              <w:t>Internship/Research</w:t>
            </w:r>
          </w:p>
        </w:tc>
      </w:tr>
    </w:tbl>
    <w:p w:rsidR="00446914" w:rsidRPr="00446914" w:rsidRDefault="00446914" w:rsidP="002767E8">
      <w:pPr>
        <w:tabs>
          <w:tab w:val="right" w:pos="12960"/>
        </w:tabs>
        <w:jc w:val="both"/>
        <w:rPr>
          <w:rFonts w:ascii="Times New Roman" w:hAnsi="Times New Roman"/>
        </w:rPr>
      </w:pPr>
    </w:p>
    <w:p w:rsidR="0068123D" w:rsidRPr="00CC3959" w:rsidRDefault="0068123D" w:rsidP="002767E8">
      <w:pPr>
        <w:pStyle w:val="ListParagraph"/>
        <w:spacing w:line="240" w:lineRule="auto"/>
        <w:ind w:left="0"/>
        <w:jc w:val="both"/>
        <w:rPr>
          <w:rFonts w:ascii="Times New Roman" w:hAnsi="Times New Roman"/>
          <w:color w:val="000000"/>
          <w:sz w:val="24"/>
          <w:szCs w:val="24"/>
        </w:rPr>
      </w:pPr>
    </w:p>
    <w:p w:rsidR="005D034B" w:rsidRDefault="005D034B" w:rsidP="002767E8">
      <w:pPr>
        <w:pStyle w:val="ListParagraph"/>
        <w:ind w:left="0"/>
        <w:jc w:val="both"/>
        <w:rPr>
          <w:rFonts w:ascii="Times New Roman" w:hAnsi="Times New Roman"/>
          <w:color w:val="000000"/>
          <w:sz w:val="24"/>
          <w:szCs w:val="24"/>
        </w:rPr>
      </w:pPr>
      <w:r w:rsidRPr="00760469">
        <w:rPr>
          <w:rFonts w:ascii="Times New Roman" w:hAnsi="Times New Roman"/>
          <w:b/>
          <w:color w:val="000000"/>
          <w:sz w:val="24"/>
          <w:szCs w:val="24"/>
        </w:rPr>
        <w:t xml:space="preserve">4.3 Courses </w:t>
      </w:r>
      <w:r w:rsidR="00C12DD3">
        <w:rPr>
          <w:rFonts w:ascii="Times New Roman" w:hAnsi="Times New Roman"/>
          <w:b/>
          <w:color w:val="000000"/>
          <w:sz w:val="24"/>
          <w:szCs w:val="24"/>
        </w:rPr>
        <w:t>R</w:t>
      </w:r>
      <w:r w:rsidR="0091398F">
        <w:rPr>
          <w:rFonts w:ascii="Times New Roman" w:hAnsi="Times New Roman"/>
          <w:b/>
          <w:color w:val="000000"/>
          <w:sz w:val="24"/>
          <w:szCs w:val="24"/>
        </w:rPr>
        <w:t xml:space="preserve">equired </w:t>
      </w:r>
      <w:proofErr w:type="gramStart"/>
      <w:r w:rsidR="0091398F">
        <w:rPr>
          <w:rFonts w:ascii="Times New Roman" w:hAnsi="Times New Roman"/>
          <w:b/>
          <w:color w:val="000000"/>
          <w:sz w:val="24"/>
          <w:szCs w:val="24"/>
        </w:rPr>
        <w:t xml:space="preserve">to </w:t>
      </w:r>
      <w:r w:rsidR="00C12DD3">
        <w:rPr>
          <w:rFonts w:ascii="Times New Roman" w:hAnsi="Times New Roman"/>
          <w:b/>
          <w:color w:val="000000"/>
          <w:sz w:val="24"/>
          <w:szCs w:val="24"/>
        </w:rPr>
        <w:t>C</w:t>
      </w:r>
      <w:r w:rsidRPr="00760469">
        <w:rPr>
          <w:rFonts w:ascii="Times New Roman" w:hAnsi="Times New Roman"/>
          <w:b/>
          <w:color w:val="000000"/>
          <w:sz w:val="24"/>
          <w:szCs w:val="24"/>
        </w:rPr>
        <w:t>omplete</w:t>
      </w:r>
      <w:proofErr w:type="gramEnd"/>
      <w:r w:rsidRPr="00760469">
        <w:rPr>
          <w:rFonts w:ascii="Times New Roman" w:hAnsi="Times New Roman"/>
          <w:b/>
          <w:color w:val="000000"/>
          <w:sz w:val="24"/>
          <w:szCs w:val="24"/>
        </w:rPr>
        <w:t xml:space="preserve"> the </w:t>
      </w:r>
      <w:r w:rsidR="00C12DD3">
        <w:rPr>
          <w:rFonts w:ascii="Times New Roman" w:hAnsi="Times New Roman"/>
          <w:b/>
          <w:color w:val="000000"/>
          <w:sz w:val="24"/>
          <w:szCs w:val="24"/>
        </w:rPr>
        <w:t>P</w:t>
      </w:r>
      <w:r w:rsidRPr="00760469">
        <w:rPr>
          <w:rFonts w:ascii="Times New Roman" w:hAnsi="Times New Roman"/>
          <w:b/>
          <w:color w:val="000000"/>
          <w:sz w:val="24"/>
          <w:szCs w:val="24"/>
        </w:rPr>
        <w:t>rogram</w:t>
      </w:r>
    </w:p>
    <w:p w:rsidR="00760469" w:rsidRDefault="00C72755" w:rsidP="002767E8">
      <w:pPr>
        <w:pStyle w:val="ListParagraph"/>
        <w:spacing w:line="240" w:lineRule="auto"/>
        <w:ind w:left="0"/>
        <w:jc w:val="both"/>
        <w:rPr>
          <w:rFonts w:ascii="Times New Roman" w:hAnsi="Times New Roman"/>
          <w:color w:val="000000"/>
          <w:sz w:val="24"/>
          <w:szCs w:val="24"/>
        </w:rPr>
      </w:pPr>
      <w:r>
        <w:rPr>
          <w:rFonts w:ascii="Times New Roman" w:hAnsi="Times New Roman"/>
          <w:color w:val="000000"/>
          <w:sz w:val="24"/>
          <w:szCs w:val="24"/>
        </w:rPr>
        <w:t xml:space="preserve">The proposed </w:t>
      </w:r>
      <w:r w:rsidR="0068123D">
        <w:rPr>
          <w:rFonts w:ascii="Times New Roman" w:hAnsi="Times New Roman"/>
          <w:color w:val="000000"/>
          <w:sz w:val="24"/>
          <w:szCs w:val="24"/>
        </w:rPr>
        <w:t>BS</w:t>
      </w:r>
      <w:r>
        <w:rPr>
          <w:rFonts w:ascii="Times New Roman" w:hAnsi="Times New Roman"/>
          <w:color w:val="000000"/>
          <w:sz w:val="24"/>
          <w:szCs w:val="24"/>
        </w:rPr>
        <w:t xml:space="preserve"> in Applied Chemistry integrates the college’s general education goals into </w:t>
      </w:r>
      <w:r w:rsidR="00B47518">
        <w:rPr>
          <w:rFonts w:ascii="Times New Roman" w:hAnsi="Times New Roman"/>
          <w:color w:val="000000"/>
          <w:sz w:val="24"/>
          <w:szCs w:val="24"/>
        </w:rPr>
        <w:t xml:space="preserve">an </w:t>
      </w:r>
      <w:r>
        <w:rPr>
          <w:rFonts w:ascii="Times New Roman" w:hAnsi="Times New Roman"/>
          <w:color w:val="000000"/>
          <w:sz w:val="24"/>
          <w:szCs w:val="24"/>
        </w:rPr>
        <w:t>applied science program.  In particular, t</w:t>
      </w:r>
      <w:r w:rsidR="008C3D3A">
        <w:rPr>
          <w:rFonts w:ascii="Times New Roman" w:hAnsi="Times New Roman"/>
          <w:color w:val="000000"/>
          <w:sz w:val="24"/>
          <w:szCs w:val="24"/>
        </w:rPr>
        <w:t xml:space="preserve">he proposed </w:t>
      </w:r>
      <w:r w:rsidR="00B47518">
        <w:rPr>
          <w:rFonts w:ascii="Times New Roman" w:hAnsi="Times New Roman"/>
          <w:color w:val="000000"/>
          <w:sz w:val="24"/>
          <w:szCs w:val="24"/>
        </w:rPr>
        <w:t>BS</w:t>
      </w:r>
      <w:r w:rsidR="008C3D3A">
        <w:rPr>
          <w:rFonts w:ascii="Times New Roman" w:hAnsi="Times New Roman"/>
          <w:color w:val="000000"/>
          <w:sz w:val="24"/>
          <w:szCs w:val="24"/>
        </w:rPr>
        <w:t xml:space="preserve"> in Applied Chemistry complies with the college’s general education </w:t>
      </w:r>
      <w:r>
        <w:rPr>
          <w:rFonts w:ascii="Times New Roman" w:hAnsi="Times New Roman"/>
          <w:color w:val="000000"/>
          <w:sz w:val="24"/>
          <w:szCs w:val="24"/>
        </w:rPr>
        <w:t>option</w:t>
      </w:r>
      <w:r w:rsidR="008C3D3A">
        <w:rPr>
          <w:rFonts w:ascii="Times New Roman" w:hAnsi="Times New Roman"/>
          <w:color w:val="000000"/>
          <w:sz w:val="24"/>
          <w:szCs w:val="24"/>
        </w:rPr>
        <w:t xml:space="preserve"> and with the CUNY Pathways requirements.  It also conforms to the American Chemical Society requirements for </w:t>
      </w:r>
      <w:r w:rsidR="0023750C">
        <w:rPr>
          <w:rFonts w:ascii="Times New Roman" w:hAnsi="Times New Roman"/>
          <w:color w:val="000000"/>
          <w:sz w:val="24"/>
          <w:szCs w:val="24"/>
        </w:rPr>
        <w:t>approved</w:t>
      </w:r>
      <w:r w:rsidR="008C3D3A">
        <w:rPr>
          <w:rFonts w:ascii="Times New Roman" w:hAnsi="Times New Roman"/>
          <w:color w:val="000000"/>
          <w:sz w:val="24"/>
          <w:szCs w:val="24"/>
        </w:rPr>
        <w:t xml:space="preserve"> chemistry bachelor</w:t>
      </w:r>
      <w:r w:rsidR="00B47518">
        <w:rPr>
          <w:rFonts w:ascii="Times New Roman" w:hAnsi="Times New Roman"/>
          <w:color w:val="000000"/>
          <w:sz w:val="24"/>
          <w:szCs w:val="24"/>
        </w:rPr>
        <w:t>’</w:t>
      </w:r>
      <w:r w:rsidR="008C3D3A">
        <w:rPr>
          <w:rFonts w:ascii="Times New Roman" w:hAnsi="Times New Roman"/>
          <w:color w:val="000000"/>
          <w:sz w:val="24"/>
          <w:szCs w:val="24"/>
        </w:rPr>
        <w:t xml:space="preserve">s </w:t>
      </w:r>
      <w:r w:rsidR="00B47518">
        <w:rPr>
          <w:rFonts w:ascii="Times New Roman" w:hAnsi="Times New Roman"/>
          <w:color w:val="000000"/>
          <w:sz w:val="24"/>
          <w:szCs w:val="24"/>
        </w:rPr>
        <w:t xml:space="preserve">degree </w:t>
      </w:r>
      <w:r w:rsidR="008C3D3A">
        <w:rPr>
          <w:rFonts w:ascii="Times New Roman" w:hAnsi="Times New Roman"/>
          <w:color w:val="000000"/>
          <w:sz w:val="24"/>
          <w:szCs w:val="24"/>
        </w:rPr>
        <w:t>programs.</w:t>
      </w:r>
      <w:r w:rsidR="009C5747">
        <w:rPr>
          <w:rFonts w:ascii="Times New Roman" w:hAnsi="Times New Roman"/>
          <w:color w:val="000000"/>
          <w:sz w:val="24"/>
          <w:szCs w:val="24"/>
        </w:rPr>
        <w:t xml:space="preserve">  Below, we list all courses required for the </w:t>
      </w:r>
      <w:r w:rsidR="00B47518">
        <w:rPr>
          <w:rFonts w:ascii="Times New Roman" w:hAnsi="Times New Roman"/>
          <w:color w:val="000000"/>
          <w:sz w:val="24"/>
          <w:szCs w:val="24"/>
        </w:rPr>
        <w:t>BS</w:t>
      </w:r>
      <w:r w:rsidR="009C5747">
        <w:rPr>
          <w:rFonts w:ascii="Times New Roman" w:hAnsi="Times New Roman"/>
          <w:color w:val="000000"/>
          <w:sz w:val="24"/>
          <w:szCs w:val="24"/>
        </w:rPr>
        <w:t xml:space="preserve"> in Applied Chemistry, and categorize the courses as </w:t>
      </w:r>
      <w:r w:rsidR="00596999">
        <w:rPr>
          <w:rFonts w:ascii="Times New Roman" w:hAnsi="Times New Roman"/>
          <w:color w:val="000000"/>
          <w:sz w:val="24"/>
          <w:szCs w:val="24"/>
        </w:rPr>
        <w:t xml:space="preserve">Required Core, Flexible Core, College Option requirement, Program-Specific Degree Requirement, </w:t>
      </w:r>
      <w:r w:rsidR="009C5747">
        <w:rPr>
          <w:rFonts w:ascii="Times New Roman" w:hAnsi="Times New Roman"/>
          <w:color w:val="000000"/>
          <w:sz w:val="24"/>
          <w:szCs w:val="24"/>
        </w:rPr>
        <w:t xml:space="preserve">and </w:t>
      </w:r>
      <w:r w:rsidR="00596999">
        <w:rPr>
          <w:rFonts w:ascii="Times New Roman" w:hAnsi="Times New Roman"/>
          <w:color w:val="000000"/>
          <w:sz w:val="24"/>
          <w:szCs w:val="24"/>
        </w:rPr>
        <w:t xml:space="preserve">Science and Mathematics </w:t>
      </w:r>
      <w:r w:rsidR="009C5747">
        <w:rPr>
          <w:rFonts w:ascii="Times New Roman" w:hAnsi="Times New Roman"/>
          <w:color w:val="000000"/>
          <w:sz w:val="24"/>
          <w:szCs w:val="24"/>
        </w:rPr>
        <w:t xml:space="preserve">Free Elective Courses.  In </w:t>
      </w:r>
      <w:r w:rsidR="0023750C" w:rsidRPr="0023750C">
        <w:rPr>
          <w:rFonts w:ascii="Times New Roman" w:hAnsi="Times New Roman"/>
          <w:b/>
          <w:color w:val="000000"/>
          <w:sz w:val="24"/>
          <w:szCs w:val="24"/>
        </w:rPr>
        <w:t xml:space="preserve">Table </w:t>
      </w:r>
      <w:r w:rsidR="004374AC">
        <w:rPr>
          <w:rFonts w:ascii="Times New Roman" w:hAnsi="Times New Roman"/>
          <w:b/>
          <w:color w:val="000000"/>
          <w:sz w:val="24"/>
          <w:szCs w:val="24"/>
        </w:rPr>
        <w:t>8</w:t>
      </w:r>
      <w:r w:rsidR="009C5747">
        <w:rPr>
          <w:rFonts w:ascii="Times New Roman" w:hAnsi="Times New Roman"/>
          <w:color w:val="000000"/>
          <w:sz w:val="24"/>
          <w:szCs w:val="24"/>
        </w:rPr>
        <w:t xml:space="preserve">, we show how the courses required for </w:t>
      </w:r>
      <w:r w:rsidR="00B47518">
        <w:rPr>
          <w:rFonts w:ascii="Times New Roman" w:hAnsi="Times New Roman"/>
          <w:color w:val="000000"/>
          <w:sz w:val="24"/>
          <w:szCs w:val="24"/>
        </w:rPr>
        <w:t>the BS</w:t>
      </w:r>
      <w:r w:rsidR="009C5747">
        <w:rPr>
          <w:rFonts w:ascii="Times New Roman" w:hAnsi="Times New Roman"/>
          <w:color w:val="000000"/>
          <w:sz w:val="24"/>
          <w:szCs w:val="24"/>
        </w:rPr>
        <w:t xml:space="preserve"> in Applied Chemistry meet or exceed the American Chemical Society’s requirements.</w:t>
      </w:r>
    </w:p>
    <w:p w:rsidR="00124E5C" w:rsidRDefault="00124E5C" w:rsidP="00C91800">
      <w:pPr>
        <w:spacing w:line="276" w:lineRule="auto"/>
        <w:rPr>
          <w:rFonts w:ascii="Arial" w:hAnsi="Arial" w:cs="Arial"/>
          <w:b/>
          <w:sz w:val="20"/>
        </w:rPr>
      </w:pPr>
    </w:p>
    <w:p w:rsidR="00124E5C" w:rsidRDefault="00124E5C" w:rsidP="00C91800">
      <w:pPr>
        <w:spacing w:line="276" w:lineRule="auto"/>
        <w:rPr>
          <w:rFonts w:ascii="Arial" w:hAnsi="Arial" w:cs="Arial"/>
          <w:b/>
          <w:sz w:val="20"/>
        </w:rPr>
      </w:pPr>
    </w:p>
    <w:p w:rsidR="00C91800" w:rsidRPr="001A0A9E" w:rsidRDefault="00C91800" w:rsidP="00C91800">
      <w:pPr>
        <w:spacing w:line="276" w:lineRule="auto"/>
        <w:rPr>
          <w:rFonts w:ascii="Arial" w:hAnsi="Arial" w:cs="Arial"/>
          <w:sz w:val="20"/>
        </w:rPr>
      </w:pPr>
      <w:r w:rsidRPr="001A0A9E">
        <w:rPr>
          <w:rFonts w:ascii="Arial" w:hAnsi="Arial" w:cs="Arial"/>
          <w:b/>
          <w:sz w:val="20"/>
        </w:rPr>
        <w:t>Department</w:t>
      </w:r>
      <w:r w:rsidRPr="001A0A9E">
        <w:rPr>
          <w:rFonts w:ascii="Arial" w:hAnsi="Arial" w:cs="Arial"/>
          <w:sz w:val="20"/>
        </w:rPr>
        <w:t xml:space="preserve">: </w:t>
      </w:r>
      <w:r w:rsidRPr="001A0A9E">
        <w:rPr>
          <w:rFonts w:ascii="Arial" w:hAnsi="Arial" w:cs="Arial"/>
          <w:sz w:val="20"/>
        </w:rPr>
        <w:tab/>
      </w:r>
      <w:r>
        <w:rPr>
          <w:rFonts w:ascii="Arial" w:hAnsi="Arial" w:cs="Arial"/>
          <w:sz w:val="20"/>
        </w:rPr>
        <w:t>Chemistry</w:t>
      </w:r>
      <w:r>
        <w:rPr>
          <w:rFonts w:ascii="Arial" w:hAnsi="Arial" w:cs="Arial"/>
          <w:sz w:val="20"/>
        </w:rPr>
        <w:tab/>
      </w:r>
    </w:p>
    <w:p w:rsidR="00C91800" w:rsidRPr="001A0A9E" w:rsidRDefault="00C91800" w:rsidP="00C91800">
      <w:pPr>
        <w:rPr>
          <w:rFonts w:ascii="Arial" w:hAnsi="Arial" w:cs="Arial"/>
          <w:sz w:val="20"/>
        </w:rPr>
      </w:pPr>
      <w:r w:rsidRPr="001A0A9E">
        <w:rPr>
          <w:rFonts w:ascii="Arial" w:hAnsi="Arial" w:cs="Arial"/>
          <w:b/>
          <w:sz w:val="20"/>
        </w:rPr>
        <w:t xml:space="preserve">Degree: </w:t>
      </w:r>
      <w:r w:rsidRPr="001A0A9E">
        <w:rPr>
          <w:rFonts w:ascii="Arial" w:hAnsi="Arial" w:cs="Arial"/>
          <w:b/>
          <w:sz w:val="20"/>
        </w:rPr>
        <w:tab/>
      </w:r>
      <w:r>
        <w:rPr>
          <w:rFonts w:ascii="Arial" w:hAnsi="Arial" w:cs="Arial"/>
          <w:sz w:val="20"/>
        </w:rPr>
        <w:t>Applied Chemistry</w:t>
      </w:r>
      <w:r w:rsidRPr="001A0A9E">
        <w:rPr>
          <w:rFonts w:ascii="Arial" w:hAnsi="Arial" w:cs="Arial"/>
          <w:sz w:val="20"/>
        </w:rPr>
        <w:t xml:space="preserve"> BS</w:t>
      </w:r>
    </w:p>
    <w:p w:rsidR="00C91800" w:rsidRDefault="00C91800" w:rsidP="00C91800">
      <w:pPr>
        <w:rPr>
          <w:rFonts w:ascii="Arial" w:hAnsi="Arial" w:cs="Arial"/>
          <w:sz w:val="20"/>
        </w:rPr>
      </w:pPr>
    </w:p>
    <w:p w:rsidR="00C91800" w:rsidRPr="001A0A9E" w:rsidRDefault="00C91800" w:rsidP="00C91800">
      <w:pPr>
        <w:rPr>
          <w:rFonts w:ascii="Arial" w:hAnsi="Arial" w:cs="Arial"/>
          <w:sz w:val="20"/>
        </w:rPr>
      </w:pPr>
    </w:p>
    <w:p w:rsidR="00C91800" w:rsidRPr="001A0A9E" w:rsidRDefault="00C91800" w:rsidP="00C91800">
      <w:pPr>
        <w:rPr>
          <w:rFonts w:ascii="Arial" w:hAnsi="Arial" w:cs="Arial"/>
          <w:b/>
          <w:sz w:val="20"/>
        </w:rPr>
      </w:pPr>
      <w:r w:rsidRPr="001A0A9E">
        <w:rPr>
          <w:rFonts w:ascii="Arial" w:hAnsi="Arial" w:cs="Arial"/>
          <w:b/>
          <w:sz w:val="20"/>
        </w:rPr>
        <w:t xml:space="preserve">General Education Common Core: </w:t>
      </w:r>
      <w:r w:rsidRPr="00C70F7A">
        <w:rPr>
          <w:rFonts w:ascii="Calibri" w:hAnsi="Calibri"/>
          <w:b/>
          <w:sz w:val="22"/>
        </w:rPr>
        <w:t>4</w:t>
      </w:r>
      <w:r>
        <w:rPr>
          <w:rFonts w:ascii="Calibri" w:hAnsi="Calibri"/>
          <w:b/>
          <w:sz w:val="22"/>
        </w:rPr>
        <w:t>5</w:t>
      </w:r>
      <w:r w:rsidRPr="00C70F7A">
        <w:rPr>
          <w:rFonts w:ascii="Calibri" w:hAnsi="Calibri"/>
          <w:b/>
          <w:sz w:val="22"/>
        </w:rPr>
        <w:t xml:space="preserve"> credits</w:t>
      </w:r>
    </w:p>
    <w:p w:rsidR="00C91800" w:rsidRPr="001A0A9E" w:rsidRDefault="00C91800" w:rsidP="00C91800">
      <w:pPr>
        <w:rPr>
          <w:rFonts w:ascii="Arial" w:hAnsi="Arial" w:cs="Arial"/>
          <w:b/>
          <w:sz w:val="20"/>
        </w:rPr>
      </w:pPr>
    </w:p>
    <w:p w:rsidR="00C91800" w:rsidRPr="001A0A9E" w:rsidRDefault="00C91800" w:rsidP="00C91800">
      <w:pPr>
        <w:numPr>
          <w:ilvl w:val="0"/>
          <w:numId w:val="33"/>
        </w:numPr>
        <w:ind w:hanging="1080"/>
        <w:rPr>
          <w:rFonts w:ascii="Arial" w:hAnsi="Arial" w:cs="Arial"/>
          <w:b/>
          <w:sz w:val="20"/>
        </w:rPr>
      </w:pPr>
      <w:r w:rsidRPr="001A0A9E">
        <w:rPr>
          <w:rFonts w:ascii="Arial" w:hAnsi="Arial" w:cs="Arial"/>
          <w:b/>
          <w:sz w:val="20"/>
        </w:rPr>
        <w:t>Required Core</w:t>
      </w:r>
      <w:r w:rsidRPr="001A0A9E">
        <w:rPr>
          <w:rStyle w:val="FootnoteReference"/>
          <w:rFonts w:ascii="Arial" w:hAnsi="Arial" w:cs="Arial"/>
          <w:b/>
          <w:sz w:val="20"/>
        </w:rPr>
        <w:footnoteReference w:id="1"/>
      </w:r>
      <w:r w:rsidRPr="001A0A9E">
        <w:rPr>
          <w:rFonts w:ascii="Arial" w:hAnsi="Arial" w:cs="Arial"/>
          <w:b/>
          <w:sz w:val="20"/>
        </w:rPr>
        <w:t xml:space="preserve"> (4 courses, 1</w:t>
      </w:r>
      <w:r>
        <w:rPr>
          <w:rFonts w:ascii="Arial" w:hAnsi="Arial" w:cs="Arial"/>
          <w:b/>
          <w:sz w:val="20"/>
        </w:rPr>
        <w:t>4</w:t>
      </w:r>
      <w:r w:rsidRPr="001A0A9E">
        <w:rPr>
          <w:rFonts w:ascii="Arial" w:hAnsi="Arial" w:cs="Arial"/>
          <w:b/>
          <w:sz w:val="20"/>
        </w:rPr>
        <w:t xml:space="preserve"> credits)</w:t>
      </w:r>
    </w:p>
    <w:p w:rsidR="00C91800" w:rsidRPr="001A0A9E" w:rsidRDefault="00C91800" w:rsidP="00C91800">
      <w:pPr>
        <w:rPr>
          <w:rFonts w:ascii="Arial" w:hAnsi="Arial" w:cs="Arial"/>
          <w:b/>
          <w:sz w:val="20"/>
        </w:rPr>
      </w:pPr>
    </w:p>
    <w:p w:rsidR="00C91800" w:rsidRPr="001A0A9E" w:rsidRDefault="00C91800" w:rsidP="00C91800">
      <w:pPr>
        <w:ind w:firstLine="720"/>
        <w:rPr>
          <w:rFonts w:ascii="Arial" w:hAnsi="Arial" w:cs="Arial"/>
          <w:b/>
          <w:sz w:val="20"/>
        </w:rPr>
      </w:pPr>
      <w:r w:rsidRPr="001A0A9E">
        <w:rPr>
          <w:rFonts w:ascii="Arial" w:hAnsi="Arial" w:cs="Arial"/>
          <w:b/>
          <w:sz w:val="20"/>
        </w:rPr>
        <w:t>English Composition (2 courses, 6 credits)</w:t>
      </w:r>
    </w:p>
    <w:p w:rsidR="00C91800" w:rsidRPr="001A0A9E" w:rsidRDefault="00C91800" w:rsidP="00C91800">
      <w:pPr>
        <w:rPr>
          <w:rFonts w:ascii="Arial" w:hAnsi="Arial" w:cs="Arial"/>
          <w:sz w:val="20"/>
        </w:rPr>
      </w:pPr>
      <w:r w:rsidRPr="001A0A9E">
        <w:rPr>
          <w:rFonts w:ascii="Arial" w:hAnsi="Arial" w:cs="Arial"/>
          <w:b/>
          <w:sz w:val="20"/>
        </w:rPr>
        <w:tab/>
      </w:r>
      <w:r w:rsidRPr="001A0A9E">
        <w:rPr>
          <w:rFonts w:ascii="Arial" w:hAnsi="Arial" w:cs="Arial"/>
          <w:sz w:val="20"/>
        </w:rPr>
        <w:t xml:space="preserve">ENG 1101 </w:t>
      </w:r>
      <w:r w:rsidRPr="001A0A9E">
        <w:rPr>
          <w:rFonts w:ascii="Arial" w:hAnsi="Arial" w:cs="Arial"/>
          <w:sz w:val="20"/>
        </w:rPr>
        <w:tab/>
        <w:t>English Composition I</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t>3</w:t>
      </w:r>
    </w:p>
    <w:p w:rsidR="00C91800" w:rsidRPr="001A0A9E" w:rsidRDefault="00C91800" w:rsidP="00C91800">
      <w:pPr>
        <w:rPr>
          <w:rFonts w:ascii="Arial" w:hAnsi="Arial" w:cs="Arial"/>
          <w:sz w:val="20"/>
        </w:rPr>
      </w:pPr>
      <w:r w:rsidRPr="001A0A9E">
        <w:rPr>
          <w:rFonts w:ascii="Arial" w:hAnsi="Arial" w:cs="Arial"/>
          <w:sz w:val="20"/>
        </w:rPr>
        <w:tab/>
        <w:t>ENG 1121</w:t>
      </w:r>
      <w:r w:rsidRPr="001A0A9E">
        <w:rPr>
          <w:rFonts w:ascii="Arial" w:hAnsi="Arial" w:cs="Arial"/>
          <w:sz w:val="20"/>
        </w:rPr>
        <w:tab/>
        <w:t>English Composition II</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t>3</w:t>
      </w:r>
    </w:p>
    <w:p w:rsidR="00C91800" w:rsidRPr="001A0A9E" w:rsidRDefault="00C91800" w:rsidP="00C91800">
      <w:pPr>
        <w:rPr>
          <w:rFonts w:ascii="Arial" w:hAnsi="Arial" w:cs="Arial"/>
          <w:sz w:val="20"/>
        </w:rPr>
      </w:pPr>
    </w:p>
    <w:p w:rsidR="00C91800" w:rsidRDefault="00C91800" w:rsidP="00C91800">
      <w:pPr>
        <w:rPr>
          <w:rFonts w:ascii="Arial" w:hAnsi="Arial" w:cs="Arial"/>
          <w:b/>
          <w:sz w:val="20"/>
        </w:rPr>
      </w:pPr>
      <w:r w:rsidRPr="001A0A9E">
        <w:rPr>
          <w:rFonts w:ascii="Arial" w:hAnsi="Arial" w:cs="Arial"/>
          <w:sz w:val="20"/>
        </w:rPr>
        <w:tab/>
      </w:r>
      <w:r w:rsidRPr="001A0A9E">
        <w:rPr>
          <w:rFonts w:ascii="Arial" w:hAnsi="Arial" w:cs="Arial"/>
          <w:b/>
          <w:sz w:val="20"/>
        </w:rPr>
        <w:t xml:space="preserve">Mathematical and Quantitative </w:t>
      </w:r>
      <w:proofErr w:type="gramStart"/>
      <w:r w:rsidRPr="001A0A9E">
        <w:rPr>
          <w:rFonts w:ascii="Arial" w:hAnsi="Arial" w:cs="Arial"/>
          <w:b/>
          <w:sz w:val="20"/>
        </w:rPr>
        <w:t>Reasoning</w:t>
      </w:r>
      <w:proofErr w:type="gramEnd"/>
      <w:r w:rsidRPr="001A0A9E">
        <w:rPr>
          <w:rFonts w:ascii="Arial" w:hAnsi="Arial" w:cs="Arial"/>
          <w:b/>
          <w:sz w:val="20"/>
        </w:rPr>
        <w:t xml:space="preserve"> (1 course, </w:t>
      </w:r>
      <w:r>
        <w:rPr>
          <w:rFonts w:ascii="Arial" w:hAnsi="Arial" w:cs="Arial"/>
          <w:b/>
          <w:sz w:val="20"/>
        </w:rPr>
        <w:t>4</w:t>
      </w:r>
      <w:r w:rsidRPr="001A0A9E">
        <w:rPr>
          <w:rFonts w:ascii="Arial" w:hAnsi="Arial" w:cs="Arial"/>
          <w:b/>
          <w:sz w:val="20"/>
        </w:rPr>
        <w:t xml:space="preserve"> credits)</w:t>
      </w:r>
      <w:r>
        <w:rPr>
          <w:rFonts w:ascii="Arial" w:hAnsi="Arial" w:cs="Arial"/>
          <w:b/>
          <w:sz w:val="20"/>
        </w:rPr>
        <w:t xml:space="preserve"> </w:t>
      </w:r>
    </w:p>
    <w:p w:rsidR="00C91800" w:rsidRPr="001A0A9E" w:rsidRDefault="00C91800" w:rsidP="00C91800">
      <w:pPr>
        <w:ind w:firstLine="720"/>
        <w:rPr>
          <w:rFonts w:ascii="Arial" w:hAnsi="Arial" w:cs="Arial"/>
          <w:sz w:val="20"/>
        </w:rPr>
      </w:pPr>
      <w:r>
        <w:rPr>
          <w:rFonts w:ascii="Arial" w:hAnsi="Arial" w:cs="Arial"/>
          <w:b/>
          <w:sz w:val="20"/>
        </w:rPr>
        <w:t>MAT 1475</w:t>
      </w:r>
      <w:r>
        <w:rPr>
          <w:rFonts w:ascii="Arial" w:hAnsi="Arial" w:cs="Arial"/>
          <w:b/>
          <w:sz w:val="20"/>
        </w:rPr>
        <w:tab/>
        <w:t>Calculus I</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1A0A9E">
        <w:rPr>
          <w:rFonts w:ascii="Arial" w:hAnsi="Arial" w:cs="Arial"/>
          <w:sz w:val="20"/>
        </w:rPr>
        <w:tab/>
      </w:r>
      <w:r>
        <w:rPr>
          <w:rFonts w:ascii="Arial" w:hAnsi="Arial" w:cs="Arial"/>
          <w:sz w:val="20"/>
        </w:rPr>
        <w:t>4</w:t>
      </w:r>
    </w:p>
    <w:p w:rsidR="00C91800" w:rsidRPr="001A0A9E" w:rsidRDefault="00C91800" w:rsidP="00C91800">
      <w:pPr>
        <w:ind w:firstLine="720"/>
        <w:rPr>
          <w:rFonts w:ascii="Arial" w:hAnsi="Arial" w:cs="Arial"/>
          <w:sz w:val="20"/>
        </w:rPr>
      </w:pPr>
    </w:p>
    <w:p w:rsidR="00C91800" w:rsidRDefault="00C91800" w:rsidP="00C91800">
      <w:pPr>
        <w:ind w:firstLine="720"/>
        <w:rPr>
          <w:rFonts w:ascii="Arial" w:hAnsi="Arial" w:cs="Arial"/>
          <w:b/>
          <w:sz w:val="20"/>
        </w:rPr>
      </w:pPr>
      <w:r w:rsidRPr="001A0A9E">
        <w:rPr>
          <w:rFonts w:ascii="Arial" w:hAnsi="Arial" w:cs="Arial"/>
          <w:b/>
          <w:sz w:val="20"/>
        </w:rPr>
        <w:t xml:space="preserve">Life/ Physical Science (1 course, </w:t>
      </w:r>
      <w:r>
        <w:rPr>
          <w:rFonts w:ascii="Arial" w:hAnsi="Arial" w:cs="Arial"/>
          <w:b/>
          <w:sz w:val="20"/>
        </w:rPr>
        <w:t>4</w:t>
      </w:r>
      <w:r w:rsidRPr="001A0A9E">
        <w:rPr>
          <w:rFonts w:ascii="Arial" w:hAnsi="Arial" w:cs="Arial"/>
          <w:b/>
          <w:sz w:val="20"/>
        </w:rPr>
        <w:t xml:space="preserve"> credits)</w:t>
      </w:r>
      <w:r>
        <w:rPr>
          <w:rFonts w:ascii="Arial" w:hAnsi="Arial" w:cs="Arial"/>
          <w:b/>
          <w:sz w:val="20"/>
        </w:rPr>
        <w:t xml:space="preserve"> </w:t>
      </w:r>
    </w:p>
    <w:p w:rsidR="00C91800" w:rsidRDefault="00C91800" w:rsidP="00C91800">
      <w:pPr>
        <w:ind w:firstLine="720"/>
        <w:rPr>
          <w:rFonts w:ascii="Arial" w:hAnsi="Arial" w:cs="Arial"/>
          <w:sz w:val="20"/>
        </w:rPr>
      </w:pPr>
      <w:r>
        <w:rPr>
          <w:rFonts w:ascii="Arial" w:hAnsi="Arial" w:cs="Arial"/>
          <w:b/>
          <w:sz w:val="20"/>
        </w:rPr>
        <w:t>CHEM 1110/L</w:t>
      </w:r>
      <w:r>
        <w:rPr>
          <w:rFonts w:ascii="Arial" w:hAnsi="Arial" w:cs="Arial"/>
          <w:b/>
          <w:sz w:val="20"/>
        </w:rPr>
        <w:tab/>
        <w:t>General Chemistry I</w:t>
      </w:r>
      <w:r>
        <w:rPr>
          <w:rFonts w:ascii="Arial" w:hAnsi="Arial" w:cs="Arial"/>
          <w:b/>
          <w:sz w:val="20"/>
        </w:rPr>
        <w:tab/>
      </w:r>
      <w:r>
        <w:rPr>
          <w:rFonts w:ascii="Arial" w:hAnsi="Arial" w:cs="Arial"/>
          <w:b/>
          <w:sz w:val="20"/>
        </w:rPr>
        <w:tab/>
      </w:r>
      <w:r>
        <w:rPr>
          <w:rFonts w:ascii="Arial" w:hAnsi="Arial" w:cs="Arial"/>
          <w:b/>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Pr>
          <w:rFonts w:ascii="Arial" w:hAnsi="Arial" w:cs="Arial"/>
          <w:sz w:val="20"/>
        </w:rPr>
        <w:t>4</w:t>
      </w:r>
    </w:p>
    <w:p w:rsidR="00C91800" w:rsidRPr="001A0A9E" w:rsidRDefault="00C91800" w:rsidP="00C91800">
      <w:pPr>
        <w:ind w:firstLine="720"/>
        <w:rPr>
          <w:rFonts w:ascii="Arial" w:hAnsi="Arial" w:cs="Arial"/>
          <w:sz w:val="20"/>
        </w:rPr>
      </w:pPr>
    </w:p>
    <w:p w:rsidR="00C91800" w:rsidRDefault="00C91800" w:rsidP="00C91800">
      <w:pPr>
        <w:pStyle w:val="Body0"/>
        <w:tabs>
          <w:tab w:val="left" w:pos="-720"/>
        </w:tabs>
        <w:ind w:left="360" w:hanging="360"/>
        <w:rPr>
          <w:rFonts w:ascii="Arial" w:hAnsi="Arial" w:cs="Arial"/>
          <w:b/>
          <w:sz w:val="20"/>
        </w:rPr>
      </w:pPr>
    </w:p>
    <w:p w:rsidR="00C91800" w:rsidRPr="001A0A9E" w:rsidRDefault="00C91800" w:rsidP="00C91800">
      <w:pPr>
        <w:pStyle w:val="Body0"/>
        <w:tabs>
          <w:tab w:val="left" w:pos="-720"/>
        </w:tabs>
        <w:ind w:left="720" w:hanging="720"/>
        <w:rPr>
          <w:rFonts w:ascii="Arial" w:hAnsi="Arial" w:cs="Arial"/>
          <w:sz w:val="20"/>
        </w:rPr>
      </w:pPr>
      <w:r w:rsidRPr="001A0A9E">
        <w:rPr>
          <w:rFonts w:ascii="Arial" w:hAnsi="Arial" w:cs="Arial"/>
          <w:b/>
          <w:sz w:val="20"/>
        </w:rPr>
        <w:t>II</w:t>
      </w:r>
      <w:r>
        <w:rPr>
          <w:rFonts w:ascii="Arial" w:hAnsi="Arial" w:cs="Arial"/>
          <w:b/>
          <w:sz w:val="20"/>
        </w:rPr>
        <w:t>.</w:t>
      </w:r>
      <w:r>
        <w:rPr>
          <w:rFonts w:ascii="Arial" w:hAnsi="Arial" w:cs="Arial"/>
          <w:b/>
          <w:sz w:val="20"/>
        </w:rPr>
        <w:tab/>
      </w:r>
      <w:r w:rsidRPr="001A0A9E">
        <w:rPr>
          <w:rFonts w:ascii="Arial" w:hAnsi="Arial" w:cs="Arial"/>
          <w:b/>
          <w:sz w:val="20"/>
        </w:rPr>
        <w:t>Flexible Core (6 courses, 1</w:t>
      </w:r>
      <w:r>
        <w:rPr>
          <w:rFonts w:ascii="Arial" w:hAnsi="Arial" w:cs="Arial"/>
          <w:b/>
          <w:sz w:val="20"/>
        </w:rPr>
        <w:t>9</w:t>
      </w:r>
      <w:r w:rsidRPr="001A0A9E">
        <w:rPr>
          <w:rFonts w:ascii="Arial" w:hAnsi="Arial" w:cs="Arial"/>
          <w:b/>
          <w:sz w:val="20"/>
        </w:rPr>
        <w:t xml:space="preserve"> credits) </w:t>
      </w:r>
      <w:proofErr w:type="gramStart"/>
      <w:r w:rsidRPr="001A0A9E">
        <w:rPr>
          <w:rFonts w:ascii="Arial" w:hAnsi="Arial" w:cs="Arial"/>
          <w:sz w:val="20"/>
        </w:rPr>
        <w:t>From</w:t>
      </w:r>
      <w:proofErr w:type="gramEnd"/>
      <w:r w:rsidRPr="001A0A9E">
        <w:rPr>
          <w:rFonts w:ascii="Arial" w:hAnsi="Arial" w:cs="Arial"/>
          <w:sz w:val="20"/>
        </w:rPr>
        <w:t xml:space="preserve"> the list of approved courses select one course from each of the following areas; no more than two courses may be selected from any discipline.</w:t>
      </w:r>
    </w:p>
    <w:p w:rsidR="00C91800" w:rsidRPr="001A0A9E" w:rsidRDefault="00C91800" w:rsidP="00C91800">
      <w:pPr>
        <w:rPr>
          <w:rFonts w:ascii="Arial" w:hAnsi="Arial" w:cs="Arial"/>
          <w:sz w:val="20"/>
        </w:rPr>
      </w:pPr>
      <w:r w:rsidRPr="001A0A9E">
        <w:rPr>
          <w:rFonts w:ascii="Arial" w:hAnsi="Arial" w:cs="Arial"/>
          <w:b/>
          <w:sz w:val="20"/>
        </w:rPr>
        <w:tab/>
      </w:r>
      <w:r w:rsidRPr="001A0A9E">
        <w:rPr>
          <w:rFonts w:ascii="Arial" w:hAnsi="Arial" w:cs="Arial"/>
          <w:b/>
          <w:sz w:val="20"/>
        </w:rPr>
        <w:tab/>
      </w:r>
    </w:p>
    <w:p w:rsidR="00C91800" w:rsidRPr="001A0A9E" w:rsidRDefault="00C91800" w:rsidP="00C91800">
      <w:pPr>
        <w:rPr>
          <w:rFonts w:ascii="Arial" w:hAnsi="Arial" w:cs="Arial"/>
          <w:b/>
          <w:sz w:val="20"/>
        </w:rPr>
      </w:pPr>
      <w:r w:rsidRPr="001A0A9E">
        <w:rPr>
          <w:rFonts w:ascii="Arial" w:hAnsi="Arial" w:cs="Arial"/>
          <w:sz w:val="20"/>
        </w:rPr>
        <w:tab/>
      </w:r>
      <w:r w:rsidRPr="001A0A9E">
        <w:rPr>
          <w:rFonts w:ascii="Arial" w:hAnsi="Arial" w:cs="Arial"/>
          <w:b/>
          <w:sz w:val="20"/>
        </w:rPr>
        <w:t>World Cultures and Global Issues</w:t>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sz w:val="20"/>
        </w:rPr>
        <w:t>3</w:t>
      </w:r>
    </w:p>
    <w:p w:rsidR="00C91800" w:rsidRPr="001A0A9E" w:rsidRDefault="00C91800" w:rsidP="00C91800">
      <w:pPr>
        <w:widowControl w:val="0"/>
        <w:autoSpaceDE w:val="0"/>
        <w:autoSpaceDN w:val="0"/>
        <w:adjustRightInd w:val="0"/>
        <w:rPr>
          <w:rFonts w:ascii="Arial" w:hAnsi="Arial" w:cs="Arial"/>
          <w:b/>
          <w:sz w:val="20"/>
        </w:rPr>
      </w:pPr>
      <w:r w:rsidRPr="001A0A9E">
        <w:rPr>
          <w:rFonts w:ascii="Arial" w:hAnsi="Arial" w:cs="Arial"/>
          <w:sz w:val="20"/>
        </w:rPr>
        <w:tab/>
      </w:r>
    </w:p>
    <w:p w:rsidR="00C91800" w:rsidRPr="001A0A9E" w:rsidRDefault="00C91800" w:rsidP="00C91800">
      <w:pPr>
        <w:ind w:firstLine="720"/>
        <w:rPr>
          <w:rFonts w:ascii="Arial" w:hAnsi="Arial" w:cs="Arial"/>
          <w:sz w:val="20"/>
        </w:rPr>
      </w:pPr>
      <w:r w:rsidRPr="001A0A9E">
        <w:rPr>
          <w:rFonts w:ascii="Arial" w:hAnsi="Arial" w:cs="Arial"/>
          <w:b/>
          <w:sz w:val="20"/>
        </w:rPr>
        <w:t>US Experience in its Diversity</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t>3</w:t>
      </w:r>
    </w:p>
    <w:p w:rsidR="00C91800" w:rsidRPr="001A0A9E" w:rsidRDefault="00C91800" w:rsidP="00C91800">
      <w:pPr>
        <w:ind w:firstLine="720"/>
        <w:rPr>
          <w:rFonts w:ascii="Arial" w:hAnsi="Arial" w:cs="Arial"/>
          <w:sz w:val="20"/>
        </w:rPr>
      </w:pPr>
    </w:p>
    <w:p w:rsidR="00C91800" w:rsidRDefault="00C91800" w:rsidP="00C91800">
      <w:pPr>
        <w:ind w:firstLine="720"/>
        <w:rPr>
          <w:rFonts w:ascii="Arial" w:hAnsi="Arial" w:cs="Arial"/>
          <w:b/>
          <w:sz w:val="20"/>
        </w:rPr>
      </w:pPr>
      <w:r w:rsidRPr="001A0A9E">
        <w:rPr>
          <w:rFonts w:ascii="Arial" w:hAnsi="Arial" w:cs="Arial"/>
          <w:b/>
          <w:sz w:val="20"/>
        </w:rPr>
        <w:t>Creative Expression</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B2C24">
        <w:rPr>
          <w:rFonts w:ascii="Arial" w:hAnsi="Arial" w:cs="Arial"/>
          <w:sz w:val="20"/>
        </w:rPr>
        <w:t>3</w:t>
      </w:r>
    </w:p>
    <w:p w:rsidR="00C91800" w:rsidRPr="001A0A9E" w:rsidRDefault="00C91800" w:rsidP="00C91800">
      <w:pPr>
        <w:ind w:firstLine="720"/>
        <w:rPr>
          <w:rFonts w:ascii="Arial" w:hAnsi="Arial" w:cs="Arial"/>
          <w:b/>
          <w:sz w:val="20"/>
        </w:rPr>
      </w:pPr>
    </w:p>
    <w:p w:rsidR="00C91800" w:rsidRDefault="00C91800" w:rsidP="00C91800">
      <w:pPr>
        <w:ind w:firstLine="720"/>
        <w:rPr>
          <w:rFonts w:ascii="Arial" w:hAnsi="Arial" w:cs="Arial"/>
          <w:sz w:val="20"/>
        </w:rPr>
      </w:pPr>
      <w:r w:rsidRPr="001A0A9E">
        <w:rPr>
          <w:rFonts w:ascii="Arial" w:hAnsi="Arial" w:cs="Arial"/>
          <w:b/>
          <w:sz w:val="20"/>
        </w:rPr>
        <w:t>Individual and Society</w:t>
      </w:r>
      <w:r>
        <w:rPr>
          <w:rFonts w:ascii="Arial" w:hAnsi="Arial" w:cs="Arial"/>
          <w:sz w:val="20"/>
        </w:rPr>
        <w:tab/>
      </w:r>
      <w:r>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t>3</w:t>
      </w:r>
    </w:p>
    <w:p w:rsidR="00C91800" w:rsidRPr="008F038E" w:rsidRDefault="00C91800" w:rsidP="00C91800">
      <w:pPr>
        <w:ind w:firstLine="720"/>
        <w:rPr>
          <w:rFonts w:ascii="Arial" w:hAnsi="Arial" w:cs="Arial"/>
          <w:b/>
          <w:sz w:val="20"/>
        </w:rPr>
      </w:pPr>
      <w:r w:rsidRPr="008F038E">
        <w:rPr>
          <w:rFonts w:ascii="Arial" w:hAnsi="Arial" w:cs="Arial"/>
          <w:b/>
          <w:sz w:val="20"/>
        </w:rPr>
        <w:t>LIB 1201</w:t>
      </w:r>
      <w:r w:rsidRPr="008F038E">
        <w:rPr>
          <w:rFonts w:ascii="Arial" w:hAnsi="Arial" w:cs="Arial"/>
          <w:b/>
          <w:sz w:val="20"/>
        </w:rPr>
        <w:tab/>
        <w:t>Research and Documentation</w:t>
      </w:r>
      <w:r w:rsidR="007C4E8B">
        <w:rPr>
          <w:rFonts w:ascii="Arial" w:hAnsi="Arial" w:cs="Arial"/>
          <w:b/>
          <w:sz w:val="20"/>
        </w:rPr>
        <w:t xml:space="preserve"> </w:t>
      </w:r>
      <w:r w:rsidRPr="008F038E">
        <w:rPr>
          <w:rFonts w:ascii="Arial" w:hAnsi="Arial" w:cs="Arial"/>
          <w:b/>
          <w:sz w:val="20"/>
        </w:rPr>
        <w:t>in the Information Age (recommended)</w:t>
      </w:r>
    </w:p>
    <w:p w:rsidR="00C91800" w:rsidRPr="001A0A9E" w:rsidRDefault="00C91800" w:rsidP="00C91800">
      <w:pPr>
        <w:rPr>
          <w:rFonts w:ascii="Arial" w:hAnsi="Arial" w:cs="Arial"/>
          <w:sz w:val="20"/>
        </w:rPr>
      </w:pPr>
    </w:p>
    <w:p w:rsidR="00C91800" w:rsidRDefault="00C91800" w:rsidP="00C91800">
      <w:pPr>
        <w:ind w:firstLine="720"/>
        <w:rPr>
          <w:rFonts w:ascii="Arial" w:hAnsi="Arial" w:cs="Arial"/>
          <w:b/>
          <w:sz w:val="20"/>
        </w:rPr>
      </w:pPr>
      <w:r w:rsidRPr="001A0A9E">
        <w:rPr>
          <w:rFonts w:ascii="Arial" w:hAnsi="Arial" w:cs="Arial"/>
          <w:b/>
          <w:sz w:val="20"/>
        </w:rPr>
        <w:t>Scientific Worl</w:t>
      </w:r>
      <w:r>
        <w:rPr>
          <w:rFonts w:ascii="Arial" w:hAnsi="Arial" w:cs="Arial"/>
          <w:b/>
          <w:sz w:val="20"/>
        </w:rPr>
        <w:t xml:space="preserve">d </w:t>
      </w:r>
    </w:p>
    <w:p w:rsidR="00C91800" w:rsidRPr="001A0A9E" w:rsidRDefault="00C91800" w:rsidP="00C91800">
      <w:pPr>
        <w:ind w:firstLine="720"/>
        <w:rPr>
          <w:rFonts w:ascii="Arial" w:hAnsi="Arial" w:cs="Arial"/>
          <w:sz w:val="20"/>
        </w:rPr>
      </w:pPr>
      <w:r>
        <w:rPr>
          <w:rFonts w:ascii="Arial" w:hAnsi="Arial" w:cs="Arial"/>
          <w:b/>
          <w:sz w:val="20"/>
        </w:rPr>
        <w:t>CHEM 1210/L</w:t>
      </w:r>
      <w:r>
        <w:rPr>
          <w:rFonts w:ascii="Arial" w:hAnsi="Arial" w:cs="Arial"/>
          <w:b/>
          <w:sz w:val="20"/>
        </w:rPr>
        <w:tab/>
        <w:t>General Chemistry II (recommended)</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Pr>
          <w:rFonts w:ascii="Arial" w:hAnsi="Arial" w:cs="Arial"/>
          <w:sz w:val="20"/>
        </w:rPr>
        <w:t>4</w:t>
      </w:r>
    </w:p>
    <w:p w:rsidR="00C91800" w:rsidRPr="001A0A9E" w:rsidRDefault="00C91800" w:rsidP="00C91800">
      <w:pPr>
        <w:ind w:firstLine="720"/>
        <w:rPr>
          <w:rFonts w:ascii="Arial" w:hAnsi="Arial" w:cs="Arial"/>
          <w:sz w:val="20"/>
        </w:rPr>
      </w:pPr>
    </w:p>
    <w:p w:rsidR="00C91800" w:rsidRPr="001A0A9E" w:rsidRDefault="00C91800" w:rsidP="00C91800">
      <w:pPr>
        <w:ind w:firstLine="720"/>
        <w:rPr>
          <w:rFonts w:ascii="Arial" w:hAnsi="Arial" w:cs="Arial"/>
          <w:b/>
          <w:sz w:val="20"/>
        </w:rPr>
      </w:pPr>
      <w:r w:rsidRPr="001A0A9E">
        <w:rPr>
          <w:rFonts w:ascii="Arial" w:hAnsi="Arial" w:cs="Arial"/>
          <w:b/>
          <w:sz w:val="20"/>
        </w:rPr>
        <w:t xml:space="preserve">One additional course from any </w:t>
      </w:r>
      <w:r>
        <w:rPr>
          <w:rFonts w:ascii="Arial" w:hAnsi="Arial" w:cs="Arial"/>
          <w:b/>
          <w:sz w:val="20"/>
        </w:rPr>
        <w:t>Flexible Core area</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B2C24">
        <w:rPr>
          <w:rFonts w:ascii="Arial" w:hAnsi="Arial" w:cs="Arial"/>
          <w:sz w:val="20"/>
        </w:rPr>
        <w:t>3</w:t>
      </w:r>
    </w:p>
    <w:p w:rsidR="00C91800" w:rsidRDefault="00C91800" w:rsidP="00C91800">
      <w:pPr>
        <w:pStyle w:val="Body0"/>
        <w:outlineLvl w:val="0"/>
        <w:rPr>
          <w:rFonts w:ascii="Arial" w:hAnsi="Arial" w:cs="Arial"/>
          <w:sz w:val="20"/>
        </w:rPr>
      </w:pPr>
    </w:p>
    <w:p w:rsidR="00C91800" w:rsidRPr="001A0A9E" w:rsidRDefault="00C91800" w:rsidP="00C91800">
      <w:pPr>
        <w:pStyle w:val="Body0"/>
        <w:outlineLvl w:val="0"/>
        <w:rPr>
          <w:rFonts w:ascii="Arial" w:hAnsi="Arial" w:cs="Arial"/>
          <w:b/>
          <w:sz w:val="20"/>
        </w:rPr>
      </w:pPr>
      <w:r>
        <w:rPr>
          <w:rFonts w:ascii="Arial" w:hAnsi="Arial" w:cs="Arial"/>
          <w:b/>
          <w:sz w:val="20"/>
        </w:rPr>
        <w:t>III.</w:t>
      </w:r>
      <w:r>
        <w:rPr>
          <w:rFonts w:ascii="Arial" w:hAnsi="Arial" w:cs="Arial"/>
          <w:b/>
          <w:sz w:val="20"/>
        </w:rPr>
        <w:tab/>
      </w:r>
      <w:r w:rsidRPr="001A0A9E">
        <w:rPr>
          <w:rFonts w:ascii="Arial" w:hAnsi="Arial" w:cs="Arial"/>
          <w:b/>
          <w:sz w:val="20"/>
        </w:rPr>
        <w:t>College Option requirement (12 credits):</w:t>
      </w:r>
      <w:r>
        <w:rPr>
          <w:rFonts w:ascii="Arial" w:hAnsi="Arial" w:cs="Arial"/>
          <w:b/>
          <w:sz w:val="20"/>
        </w:rPr>
        <w:t xml:space="preserve"> </w:t>
      </w:r>
      <w:r>
        <w:rPr>
          <w:rStyle w:val="FootnoteReference"/>
          <w:rFonts w:ascii="Arial" w:hAnsi="Arial"/>
          <w:b/>
          <w:sz w:val="20"/>
        </w:rPr>
        <w:footnoteReference w:id="2"/>
      </w:r>
    </w:p>
    <w:p w:rsidR="00C91800" w:rsidRDefault="00C91800" w:rsidP="00C91800">
      <w:pPr>
        <w:pStyle w:val="Body0"/>
        <w:ind w:left="360"/>
        <w:outlineLvl w:val="0"/>
        <w:rPr>
          <w:rFonts w:ascii="Arial" w:hAnsi="Arial" w:cs="Arial"/>
          <w:sz w:val="20"/>
        </w:rPr>
      </w:pPr>
      <w:r w:rsidRPr="001A0A9E">
        <w:rPr>
          <w:rFonts w:ascii="Arial" w:hAnsi="Arial" w:cs="Arial"/>
          <w:sz w:val="20"/>
        </w:rPr>
        <w:t>•</w:t>
      </w:r>
      <w:r w:rsidRPr="001A0A9E">
        <w:rPr>
          <w:rFonts w:ascii="Arial" w:hAnsi="Arial" w:cs="Arial"/>
          <w:sz w:val="20"/>
        </w:rPr>
        <w:tab/>
        <w:t>One course in speech/ oral communication</w:t>
      </w:r>
      <w:r w:rsidRPr="001A0A9E">
        <w:rPr>
          <w:rStyle w:val="FootnoteReference"/>
          <w:rFonts w:ascii="Arial" w:hAnsi="Arial" w:cs="Arial"/>
          <w:sz w:val="20"/>
        </w:rPr>
        <w:footnoteReference w:id="3"/>
      </w:r>
      <w:r w:rsidRPr="001A0A9E">
        <w:rPr>
          <w:rFonts w:ascii="Arial" w:hAnsi="Arial" w:cs="Arial"/>
          <w:sz w:val="20"/>
        </w:rPr>
        <w:t xml:space="preserve"> </w:t>
      </w:r>
    </w:p>
    <w:p w:rsidR="00C91800" w:rsidRPr="001A0A9E" w:rsidDel="009C6756" w:rsidRDefault="00C91800" w:rsidP="00C91800">
      <w:pPr>
        <w:pStyle w:val="Body0"/>
        <w:ind w:left="360" w:firstLine="360"/>
        <w:outlineLvl w:val="0"/>
        <w:rPr>
          <w:rFonts w:ascii="Arial" w:hAnsi="Arial" w:cs="Arial"/>
          <w:sz w:val="20"/>
        </w:rPr>
      </w:pPr>
      <w:r>
        <w:rPr>
          <w:rFonts w:ascii="Arial" w:hAnsi="Arial" w:cs="Arial"/>
          <w:b/>
          <w:sz w:val="20"/>
        </w:rPr>
        <w:t>COM 1330</w:t>
      </w:r>
      <w:r>
        <w:rPr>
          <w:rFonts w:ascii="Arial" w:hAnsi="Arial" w:cs="Arial"/>
          <w:b/>
          <w:sz w:val="20"/>
        </w:rPr>
        <w:tab/>
        <w:t>Public Speaking or higher</w:t>
      </w:r>
      <w:r>
        <w:rPr>
          <w:rFonts w:ascii="Arial" w:hAnsi="Arial" w:cs="Arial"/>
          <w:b/>
          <w:sz w:val="20"/>
        </w:rPr>
        <w:tab/>
      </w:r>
      <w:r>
        <w:rPr>
          <w:rFonts w:ascii="Arial" w:hAnsi="Arial" w:cs="Arial"/>
          <w:b/>
          <w:sz w:val="20"/>
        </w:rPr>
        <w:tab/>
      </w:r>
      <w:r>
        <w:rPr>
          <w:rFonts w:ascii="Arial" w:hAnsi="Arial" w:cs="Arial"/>
          <w:sz w:val="20"/>
        </w:rPr>
        <w:tab/>
      </w:r>
      <w:r>
        <w:rPr>
          <w:rFonts w:ascii="Arial" w:hAnsi="Arial" w:cs="Arial"/>
          <w:sz w:val="20"/>
        </w:rPr>
        <w:tab/>
      </w:r>
      <w:r>
        <w:rPr>
          <w:rFonts w:ascii="Arial" w:hAnsi="Arial" w:cs="Arial"/>
          <w:sz w:val="20"/>
        </w:rPr>
        <w:tab/>
        <w:t>3</w:t>
      </w:r>
    </w:p>
    <w:p w:rsidR="00C91800" w:rsidRDefault="00C91800" w:rsidP="00C91800">
      <w:pPr>
        <w:pStyle w:val="Body0"/>
        <w:ind w:left="720" w:hanging="360"/>
        <w:rPr>
          <w:rFonts w:ascii="Arial" w:hAnsi="Arial" w:cs="Arial"/>
          <w:sz w:val="20"/>
        </w:rPr>
      </w:pPr>
    </w:p>
    <w:p w:rsidR="00C91800" w:rsidRPr="001A0A9E" w:rsidRDefault="00C91800" w:rsidP="00C91800">
      <w:pPr>
        <w:pStyle w:val="Body0"/>
        <w:ind w:left="720" w:hanging="360"/>
        <w:rPr>
          <w:rFonts w:ascii="Arial" w:hAnsi="Arial" w:cs="Arial"/>
          <w:sz w:val="20"/>
        </w:rPr>
      </w:pPr>
      <w:r w:rsidRPr="001A0A9E">
        <w:rPr>
          <w:rFonts w:ascii="Arial" w:hAnsi="Arial" w:cs="Arial"/>
          <w:sz w:val="20"/>
        </w:rPr>
        <w:t>•</w:t>
      </w:r>
      <w:r w:rsidRPr="001A0A9E">
        <w:rPr>
          <w:rFonts w:ascii="Arial" w:hAnsi="Arial" w:cs="Arial"/>
          <w:sz w:val="20"/>
        </w:rPr>
        <w:tab/>
        <w:t>One interdisciplinary liberal arts and sciences cours</w:t>
      </w:r>
      <w:r>
        <w:rPr>
          <w:rFonts w:ascii="Arial" w:hAnsi="Arial" w:cs="Arial"/>
          <w:sz w:val="20"/>
        </w:rPr>
        <w:t>e</w:t>
      </w:r>
      <w:r w:rsidRPr="001A0A9E">
        <w:rPr>
          <w:rFonts w:ascii="Arial" w:hAnsi="Arial" w:cs="Arial"/>
          <w:sz w:val="20"/>
        </w:rPr>
        <w:tab/>
      </w:r>
      <w:r w:rsidRPr="001A0A9E">
        <w:rPr>
          <w:rFonts w:ascii="Arial" w:hAnsi="Arial" w:cs="Arial"/>
          <w:sz w:val="20"/>
        </w:rPr>
        <w:tab/>
      </w:r>
      <w:r>
        <w:rPr>
          <w:rFonts w:ascii="Arial" w:hAnsi="Arial" w:cs="Arial"/>
          <w:sz w:val="20"/>
        </w:rPr>
        <w:tab/>
      </w:r>
      <w:r>
        <w:rPr>
          <w:rFonts w:ascii="Arial" w:hAnsi="Arial" w:cs="Arial"/>
          <w:sz w:val="20"/>
        </w:rPr>
        <w:tab/>
      </w:r>
      <w:r w:rsidRPr="001A0A9E">
        <w:rPr>
          <w:rFonts w:ascii="Arial" w:hAnsi="Arial" w:cs="Arial"/>
          <w:sz w:val="20"/>
        </w:rPr>
        <w:t>3</w:t>
      </w:r>
    </w:p>
    <w:p w:rsidR="00C91800" w:rsidRPr="001A0A9E" w:rsidRDefault="00C91800" w:rsidP="00C91800">
      <w:pPr>
        <w:pStyle w:val="Body0"/>
        <w:ind w:left="720"/>
        <w:rPr>
          <w:rFonts w:ascii="Arial" w:hAnsi="Arial" w:cs="Arial"/>
          <w:sz w:val="20"/>
        </w:rPr>
      </w:pPr>
    </w:p>
    <w:p w:rsidR="00C91800" w:rsidRPr="001A0A9E" w:rsidRDefault="00C91800" w:rsidP="00C91800">
      <w:pPr>
        <w:pStyle w:val="Body0"/>
        <w:ind w:left="720" w:hanging="360"/>
        <w:rPr>
          <w:rFonts w:ascii="Arial" w:hAnsi="Arial" w:cs="Arial"/>
          <w:sz w:val="20"/>
        </w:rPr>
      </w:pPr>
      <w:r w:rsidRPr="001A0A9E">
        <w:rPr>
          <w:rFonts w:ascii="Arial" w:hAnsi="Arial" w:cs="Arial"/>
          <w:sz w:val="20"/>
        </w:rPr>
        <w:t>•</w:t>
      </w:r>
      <w:r w:rsidRPr="001A0A9E">
        <w:rPr>
          <w:rFonts w:ascii="Arial" w:hAnsi="Arial" w:cs="Arial"/>
          <w:sz w:val="20"/>
        </w:rPr>
        <w:tab/>
      </w:r>
      <w:r>
        <w:rPr>
          <w:rFonts w:ascii="Arial" w:hAnsi="Arial" w:cs="Arial"/>
          <w:sz w:val="20"/>
        </w:rPr>
        <w:t xml:space="preserve">Two additional liberal arts courses </w:t>
      </w:r>
      <w:r w:rsidRPr="001A0A9E">
        <w:rPr>
          <w:rFonts w:ascii="Arial" w:hAnsi="Arial" w:cs="Arial"/>
          <w:sz w:val="20"/>
        </w:rPr>
        <w:t>to reach a minimum total of 4</w:t>
      </w:r>
      <w:r>
        <w:rPr>
          <w:rFonts w:ascii="Arial" w:hAnsi="Arial" w:cs="Arial"/>
          <w:sz w:val="20"/>
        </w:rPr>
        <w:t>5</w:t>
      </w:r>
      <w:r w:rsidRPr="001A0A9E">
        <w:rPr>
          <w:rFonts w:ascii="Arial" w:hAnsi="Arial" w:cs="Arial"/>
          <w:sz w:val="20"/>
        </w:rPr>
        <w:t xml:space="preserve"> credits in general education. In meeting their general education requirements overall, students must take at least one advanced liberal arts course or two sequential courses in a foreign language</w:t>
      </w:r>
      <w:r>
        <w:rPr>
          <w:rFonts w:ascii="Arial" w:hAnsi="Arial" w:cs="Arial"/>
          <w:sz w:val="20"/>
        </w:rPr>
        <w:t>.</w:t>
      </w:r>
      <w:r>
        <w:rPr>
          <w:rFonts w:ascii="Arial" w:hAnsi="Arial" w:cs="Arial"/>
          <w:sz w:val="20"/>
        </w:rPr>
        <w:tab/>
      </w:r>
      <w:r>
        <w:rPr>
          <w:rFonts w:ascii="Arial" w:hAnsi="Arial" w:cs="Arial"/>
          <w:sz w:val="20"/>
        </w:rPr>
        <w:tab/>
      </w:r>
      <w:r w:rsidR="00591AF1">
        <w:rPr>
          <w:rFonts w:ascii="Arial" w:hAnsi="Arial" w:cs="Arial"/>
          <w:sz w:val="20"/>
        </w:rPr>
        <w:tab/>
      </w:r>
      <w:r>
        <w:rPr>
          <w:rFonts w:ascii="Arial" w:hAnsi="Arial" w:cs="Arial"/>
          <w:sz w:val="20"/>
        </w:rPr>
        <w:t>6</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p>
    <w:p w:rsidR="00C91800" w:rsidRPr="001A0A9E" w:rsidRDefault="00C91800" w:rsidP="00C91800">
      <w:pPr>
        <w:pStyle w:val="Body0"/>
        <w:ind w:left="720" w:hanging="360"/>
        <w:rPr>
          <w:rFonts w:ascii="Arial" w:hAnsi="Arial" w:cs="Arial"/>
          <w:sz w:val="20"/>
        </w:rPr>
      </w:pPr>
      <w:r w:rsidRPr="001A0A9E">
        <w:rPr>
          <w:rFonts w:ascii="Arial" w:hAnsi="Arial" w:cs="Arial"/>
          <w:sz w:val="20"/>
        </w:rPr>
        <w:tab/>
      </w:r>
      <w:r w:rsidRPr="001A0A9E">
        <w:rPr>
          <w:rFonts w:ascii="Arial" w:hAnsi="Arial" w:cs="Arial"/>
          <w:sz w:val="20"/>
        </w:rPr>
        <w:tab/>
      </w:r>
    </w:p>
    <w:p w:rsidR="00C91800" w:rsidRPr="001A0A9E" w:rsidRDefault="00C91800" w:rsidP="00C91800">
      <w:pPr>
        <w:rPr>
          <w:rFonts w:ascii="Arial" w:hAnsi="Arial" w:cs="Arial"/>
          <w:sz w:val="20"/>
        </w:rPr>
      </w:pPr>
    </w:p>
    <w:p w:rsidR="00C91800" w:rsidRPr="001A0A9E" w:rsidRDefault="00C91800" w:rsidP="00C91800">
      <w:pPr>
        <w:pStyle w:val="body"/>
        <w:spacing w:before="0" w:beforeAutospacing="0" w:after="0" w:afterAutospacing="0"/>
        <w:rPr>
          <w:rFonts w:ascii="Arial" w:hAnsi="Arial" w:cs="Arial"/>
          <w:b/>
          <w:sz w:val="20"/>
          <w:szCs w:val="20"/>
        </w:rPr>
      </w:pPr>
      <w:proofErr w:type="gramStart"/>
      <w:r w:rsidRPr="001A0A9E">
        <w:rPr>
          <w:rFonts w:ascii="Arial" w:hAnsi="Arial" w:cs="Arial"/>
          <w:b/>
          <w:sz w:val="20"/>
          <w:szCs w:val="20"/>
        </w:rPr>
        <w:t>Writing Intensive Requirement</w:t>
      </w:r>
      <w:r w:rsidRPr="001A0A9E">
        <w:rPr>
          <w:rFonts w:ascii="Arial" w:hAnsi="Arial" w:cs="Arial"/>
          <w:sz w:val="20"/>
          <w:szCs w:val="20"/>
        </w:rPr>
        <w:t>.</w:t>
      </w:r>
      <w:proofErr w:type="gramEnd"/>
      <w:r w:rsidRPr="001A0A9E">
        <w:rPr>
          <w:rFonts w:ascii="Arial" w:hAnsi="Arial" w:cs="Arial"/>
          <w:sz w:val="20"/>
          <w:szCs w:val="20"/>
        </w:rPr>
        <w:t xml:space="preserve"> Students at New York City College of Technology must complete two courses designated WI for the associate level, one from </w:t>
      </w:r>
      <w:r>
        <w:rPr>
          <w:rFonts w:ascii="Arial" w:hAnsi="Arial" w:cs="Arial"/>
          <w:sz w:val="20"/>
          <w:szCs w:val="20"/>
        </w:rPr>
        <w:t>the Common Core</w:t>
      </w:r>
      <w:r w:rsidRPr="001A0A9E">
        <w:rPr>
          <w:rFonts w:ascii="Arial" w:hAnsi="Arial" w:cs="Arial"/>
          <w:sz w:val="20"/>
          <w:szCs w:val="20"/>
        </w:rPr>
        <w:t xml:space="preserve"> and one from the </w:t>
      </w:r>
      <w:r>
        <w:rPr>
          <w:rFonts w:ascii="Arial" w:hAnsi="Arial" w:cs="Arial"/>
          <w:sz w:val="20"/>
          <w:szCs w:val="20"/>
        </w:rPr>
        <w:t>Applied Chemistry program courses;</w:t>
      </w:r>
      <w:r w:rsidRPr="001A0A9E">
        <w:rPr>
          <w:rFonts w:ascii="Arial" w:hAnsi="Arial" w:cs="Arial"/>
          <w:sz w:val="20"/>
          <w:szCs w:val="20"/>
        </w:rPr>
        <w:t xml:space="preserve"> and two additional courses designated WI for the baccalaureate level, one from </w:t>
      </w:r>
      <w:r>
        <w:rPr>
          <w:rFonts w:ascii="Arial" w:hAnsi="Arial" w:cs="Arial"/>
          <w:sz w:val="20"/>
          <w:szCs w:val="20"/>
        </w:rPr>
        <w:t>Common Core</w:t>
      </w:r>
      <w:r w:rsidRPr="001A0A9E">
        <w:rPr>
          <w:rFonts w:ascii="Arial" w:hAnsi="Arial" w:cs="Arial"/>
          <w:sz w:val="20"/>
          <w:szCs w:val="20"/>
        </w:rPr>
        <w:t xml:space="preserve"> and one from the </w:t>
      </w:r>
      <w:r>
        <w:rPr>
          <w:rFonts w:ascii="Arial" w:hAnsi="Arial" w:cs="Arial"/>
          <w:sz w:val="20"/>
          <w:szCs w:val="20"/>
        </w:rPr>
        <w:t>Applied Chemistry degree program</w:t>
      </w:r>
      <w:r w:rsidRPr="001A0A9E">
        <w:rPr>
          <w:rFonts w:ascii="Arial" w:hAnsi="Arial" w:cs="Arial"/>
          <w:sz w:val="20"/>
          <w:szCs w:val="20"/>
        </w:rPr>
        <w:t>.</w:t>
      </w:r>
    </w:p>
    <w:p w:rsidR="00C91800" w:rsidRPr="001A0A9E" w:rsidRDefault="00C91800" w:rsidP="00C91800">
      <w:pPr>
        <w:rPr>
          <w:rFonts w:ascii="Arial" w:hAnsi="Arial" w:cs="Arial"/>
          <w:sz w:val="20"/>
        </w:rPr>
      </w:pPr>
    </w:p>
    <w:p w:rsidR="00C91800" w:rsidRPr="001A0A9E" w:rsidRDefault="00C91800" w:rsidP="00C91800">
      <w:pPr>
        <w:rPr>
          <w:rFonts w:ascii="Arial" w:hAnsi="Arial" w:cs="Arial"/>
          <w:b/>
          <w:sz w:val="20"/>
        </w:rPr>
      </w:pPr>
      <w:r>
        <w:rPr>
          <w:rFonts w:ascii="Arial" w:hAnsi="Arial" w:cs="Arial"/>
          <w:b/>
          <w:sz w:val="20"/>
        </w:rPr>
        <w:t>IV.</w:t>
      </w:r>
      <w:r>
        <w:rPr>
          <w:rFonts w:ascii="Arial" w:hAnsi="Arial" w:cs="Arial"/>
          <w:b/>
          <w:sz w:val="20"/>
        </w:rPr>
        <w:tab/>
      </w:r>
      <w:r w:rsidRPr="001A0A9E">
        <w:rPr>
          <w:rFonts w:ascii="Arial" w:hAnsi="Arial" w:cs="Arial"/>
          <w:b/>
          <w:sz w:val="20"/>
        </w:rPr>
        <w:t>Program-Specific Degree Requirements</w:t>
      </w:r>
      <w:r>
        <w:rPr>
          <w:rFonts w:ascii="Arial" w:hAnsi="Arial" w:cs="Arial"/>
          <w:b/>
          <w:sz w:val="20"/>
        </w:rPr>
        <w:t xml:space="preserve"> (67 Credits)</w:t>
      </w:r>
      <w:r w:rsidRPr="001A0A9E">
        <w:rPr>
          <w:rFonts w:ascii="Arial" w:hAnsi="Arial" w:cs="Arial"/>
          <w:b/>
          <w:sz w:val="20"/>
        </w:rPr>
        <w:t xml:space="preserve">: </w:t>
      </w:r>
      <w:r w:rsidRPr="001A0A9E">
        <w:rPr>
          <w:rFonts w:ascii="Arial" w:hAnsi="Arial" w:cs="Arial"/>
          <w:b/>
          <w:sz w:val="20"/>
        </w:rPr>
        <w:tab/>
      </w:r>
    </w:p>
    <w:p w:rsidR="00C91800" w:rsidRPr="001A0A9E" w:rsidRDefault="00C91800" w:rsidP="00C91800">
      <w:pPr>
        <w:rPr>
          <w:rFonts w:ascii="Arial" w:hAnsi="Arial" w:cs="Arial"/>
          <w:b/>
          <w:sz w:val="20"/>
        </w:rPr>
      </w:pPr>
      <w:r>
        <w:rPr>
          <w:rFonts w:ascii="Arial" w:hAnsi="Arial" w:cs="Arial"/>
          <w:b/>
          <w:sz w:val="20"/>
        </w:rPr>
        <w:tab/>
      </w:r>
      <w:r>
        <w:rPr>
          <w:rFonts w:ascii="Arial" w:hAnsi="Arial" w:cs="Arial"/>
          <w:b/>
          <w:sz w:val="20"/>
        </w:rPr>
        <w:tab/>
      </w:r>
    </w:p>
    <w:p w:rsidR="00C91800" w:rsidRPr="001A0A9E" w:rsidRDefault="00C91800" w:rsidP="00C91800">
      <w:pPr>
        <w:rPr>
          <w:rFonts w:ascii="Arial" w:hAnsi="Arial" w:cs="Arial"/>
          <w:sz w:val="20"/>
        </w:rPr>
      </w:pPr>
      <w:r>
        <w:rPr>
          <w:rFonts w:ascii="Arial" w:hAnsi="Arial" w:cs="Arial"/>
          <w:sz w:val="20"/>
        </w:rPr>
        <w:t>CHEM</w:t>
      </w:r>
      <w:r w:rsidRPr="001A0A9E">
        <w:rPr>
          <w:rFonts w:ascii="Arial" w:hAnsi="Arial" w:cs="Arial"/>
          <w:sz w:val="20"/>
        </w:rPr>
        <w:t xml:space="preserve"> 11</w:t>
      </w:r>
      <w:r>
        <w:rPr>
          <w:rFonts w:ascii="Arial" w:hAnsi="Arial" w:cs="Arial"/>
          <w:sz w:val="20"/>
        </w:rPr>
        <w:t>1</w:t>
      </w:r>
      <w:r w:rsidRPr="001A0A9E">
        <w:rPr>
          <w:rFonts w:ascii="Arial" w:hAnsi="Arial" w:cs="Arial"/>
          <w:sz w:val="20"/>
        </w:rPr>
        <w:t>0</w:t>
      </w:r>
      <w:r w:rsidRPr="001A0A9E">
        <w:rPr>
          <w:rFonts w:ascii="Arial" w:hAnsi="Arial" w:cs="Arial"/>
          <w:sz w:val="20"/>
        </w:rPr>
        <w:tab/>
      </w:r>
      <w:r>
        <w:rPr>
          <w:rFonts w:ascii="Arial" w:hAnsi="Arial" w:cs="Arial"/>
          <w:sz w:val="20"/>
        </w:rPr>
        <w:t xml:space="preserve">General Chemistry </w:t>
      </w:r>
      <w:r w:rsidRPr="001A0A9E">
        <w:rPr>
          <w:rFonts w:ascii="Arial" w:hAnsi="Arial" w:cs="Arial"/>
          <w:sz w:val="20"/>
        </w:rPr>
        <w:t>I</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Pr>
          <w:rFonts w:ascii="Arial" w:hAnsi="Arial" w:cs="Arial"/>
          <w:sz w:val="20"/>
        </w:rPr>
        <w:tab/>
        <w:t>Met as Gen Ed</w:t>
      </w:r>
    </w:p>
    <w:p w:rsidR="00C91800" w:rsidRDefault="00C91800" w:rsidP="00C91800">
      <w:pPr>
        <w:rPr>
          <w:rFonts w:ascii="Arial" w:hAnsi="Arial" w:cs="Arial"/>
          <w:sz w:val="20"/>
        </w:rPr>
      </w:pPr>
      <w:r>
        <w:rPr>
          <w:rFonts w:ascii="Arial" w:hAnsi="Arial" w:cs="Arial"/>
          <w:sz w:val="20"/>
        </w:rPr>
        <w:lastRenderedPageBreak/>
        <w:t>CHEM</w:t>
      </w:r>
      <w:r w:rsidRPr="001A0A9E">
        <w:rPr>
          <w:rFonts w:ascii="Arial" w:hAnsi="Arial" w:cs="Arial"/>
          <w:sz w:val="20"/>
        </w:rPr>
        <w:t xml:space="preserve"> 1</w:t>
      </w:r>
      <w:r>
        <w:rPr>
          <w:rFonts w:ascii="Arial" w:hAnsi="Arial" w:cs="Arial"/>
          <w:sz w:val="20"/>
        </w:rPr>
        <w:t>210</w:t>
      </w:r>
      <w:r w:rsidRPr="001A0A9E">
        <w:rPr>
          <w:rFonts w:ascii="Arial" w:hAnsi="Arial" w:cs="Arial"/>
          <w:sz w:val="20"/>
        </w:rPr>
        <w:tab/>
      </w:r>
      <w:r>
        <w:rPr>
          <w:rFonts w:ascii="Arial" w:hAnsi="Arial" w:cs="Arial"/>
          <w:sz w:val="20"/>
        </w:rPr>
        <w:t xml:space="preserve">General Chemistry </w:t>
      </w:r>
      <w:r w:rsidRPr="001A0A9E">
        <w:rPr>
          <w:rFonts w:ascii="Arial" w:hAnsi="Arial" w:cs="Arial"/>
          <w:sz w:val="20"/>
        </w:rPr>
        <w:t>II</w:t>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Pr>
          <w:rFonts w:ascii="Arial" w:hAnsi="Arial" w:cs="Arial"/>
          <w:sz w:val="20"/>
        </w:rPr>
        <w:t>Met as Gen Ed</w:t>
      </w:r>
      <w:r w:rsidRPr="001A0A9E">
        <w:rPr>
          <w:rFonts w:ascii="Arial" w:hAnsi="Arial" w:cs="Arial"/>
          <w:sz w:val="20"/>
        </w:rPr>
        <w:tab/>
      </w:r>
    </w:p>
    <w:p w:rsidR="00C91800" w:rsidRPr="001A0A9E" w:rsidRDefault="00C91800" w:rsidP="00C91800">
      <w:pPr>
        <w:rPr>
          <w:rFonts w:ascii="Arial" w:hAnsi="Arial" w:cs="Arial"/>
          <w:sz w:val="20"/>
        </w:rPr>
      </w:pPr>
      <w:r>
        <w:rPr>
          <w:rFonts w:ascii="Arial" w:hAnsi="Arial" w:cs="Arial"/>
          <w:sz w:val="20"/>
        </w:rPr>
        <w:t>CHEM 2223</w:t>
      </w:r>
      <w:r>
        <w:rPr>
          <w:rFonts w:ascii="Arial" w:hAnsi="Arial" w:cs="Arial"/>
          <w:sz w:val="20"/>
        </w:rPr>
        <w:tab/>
        <w:t>Organic Chemistry 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Pr="001A0A9E" w:rsidRDefault="00C91800" w:rsidP="00C91800">
      <w:pPr>
        <w:rPr>
          <w:rFonts w:ascii="Arial" w:hAnsi="Arial" w:cs="Arial"/>
          <w:sz w:val="20"/>
        </w:rPr>
      </w:pPr>
      <w:r>
        <w:rPr>
          <w:rFonts w:ascii="Arial" w:hAnsi="Arial" w:cs="Arial"/>
          <w:sz w:val="20"/>
        </w:rPr>
        <w:t>CHEM 2323</w:t>
      </w:r>
      <w:r>
        <w:rPr>
          <w:rFonts w:ascii="Arial" w:hAnsi="Arial" w:cs="Arial"/>
          <w:sz w:val="20"/>
        </w:rPr>
        <w:tab/>
        <w:t>Organic Chemistry II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Pr="001A0A9E" w:rsidRDefault="00C91800" w:rsidP="00C91800">
      <w:pPr>
        <w:rPr>
          <w:rFonts w:ascii="Arial" w:hAnsi="Arial" w:cs="Arial"/>
          <w:sz w:val="20"/>
        </w:rPr>
      </w:pPr>
      <w:r w:rsidRPr="001A0A9E">
        <w:rPr>
          <w:rFonts w:ascii="Arial" w:hAnsi="Arial" w:cs="Arial"/>
          <w:sz w:val="20"/>
        </w:rPr>
        <w:t xml:space="preserve">BIO </w:t>
      </w:r>
      <w:r>
        <w:rPr>
          <w:rFonts w:ascii="Arial" w:hAnsi="Arial" w:cs="Arial"/>
          <w:sz w:val="20"/>
        </w:rPr>
        <w:t>1101</w:t>
      </w:r>
      <w:r w:rsidRPr="001A0A9E">
        <w:rPr>
          <w:rFonts w:ascii="Arial" w:hAnsi="Arial" w:cs="Arial"/>
          <w:sz w:val="20"/>
        </w:rPr>
        <w:tab/>
      </w:r>
      <w:r>
        <w:rPr>
          <w:rFonts w:ascii="Arial" w:hAnsi="Arial" w:cs="Arial"/>
          <w:sz w:val="20"/>
        </w:rPr>
        <w:t>Biology 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4</w:t>
      </w:r>
    </w:p>
    <w:p w:rsidR="00C91800" w:rsidRPr="001A0A9E" w:rsidRDefault="00C91800" w:rsidP="00C91800">
      <w:pPr>
        <w:rPr>
          <w:rFonts w:ascii="Arial" w:hAnsi="Arial" w:cs="Arial"/>
          <w:sz w:val="20"/>
        </w:rPr>
      </w:pPr>
      <w:r>
        <w:rPr>
          <w:rFonts w:ascii="Arial" w:hAnsi="Arial" w:cs="Arial"/>
          <w:sz w:val="20"/>
        </w:rPr>
        <w:t>PHYS 1441</w:t>
      </w:r>
      <w:r>
        <w:rPr>
          <w:rFonts w:ascii="Arial" w:hAnsi="Arial" w:cs="Arial"/>
          <w:sz w:val="20"/>
        </w:rPr>
        <w:tab/>
        <w:t>General Physics I Calculus Based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Default="00C91800" w:rsidP="00C91800">
      <w:pPr>
        <w:rPr>
          <w:rFonts w:ascii="Arial" w:hAnsi="Arial" w:cs="Arial"/>
          <w:sz w:val="20"/>
        </w:rPr>
      </w:pPr>
      <w:r>
        <w:rPr>
          <w:rFonts w:ascii="Arial" w:hAnsi="Arial" w:cs="Arial"/>
          <w:sz w:val="20"/>
        </w:rPr>
        <w:t>PHYS 1442</w:t>
      </w:r>
      <w:r>
        <w:rPr>
          <w:rFonts w:ascii="Arial" w:hAnsi="Arial" w:cs="Arial"/>
          <w:sz w:val="20"/>
        </w:rPr>
        <w:tab/>
        <w:t>General Physics II Calculus Based</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Default="00C91800" w:rsidP="00C91800">
      <w:pPr>
        <w:rPr>
          <w:rFonts w:ascii="Arial" w:hAnsi="Arial" w:cs="Arial"/>
          <w:sz w:val="20"/>
        </w:rPr>
      </w:pPr>
      <w:r>
        <w:rPr>
          <w:rFonts w:ascii="Arial" w:hAnsi="Arial" w:cs="Arial"/>
          <w:sz w:val="20"/>
        </w:rPr>
        <w:t>CHEM 3312</w:t>
      </w:r>
      <w:r>
        <w:rPr>
          <w:rFonts w:ascii="Arial" w:hAnsi="Arial" w:cs="Arial"/>
          <w:sz w:val="20"/>
        </w:rPr>
        <w:tab/>
        <w:t>Analytical Chemistry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Default="00C91800" w:rsidP="00C91800">
      <w:pPr>
        <w:rPr>
          <w:rFonts w:ascii="Arial" w:hAnsi="Arial" w:cs="Arial"/>
          <w:sz w:val="20"/>
        </w:rPr>
      </w:pPr>
      <w:r>
        <w:rPr>
          <w:rFonts w:ascii="Arial" w:hAnsi="Arial" w:cs="Arial"/>
          <w:sz w:val="20"/>
        </w:rPr>
        <w:t>CHEM 3412</w:t>
      </w:r>
      <w:r>
        <w:rPr>
          <w:rFonts w:ascii="Arial" w:hAnsi="Arial" w:cs="Arial"/>
          <w:sz w:val="20"/>
        </w:rPr>
        <w:tab/>
        <w:t xml:space="preserve">Instrumental Methods of Analysis </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5</w:t>
      </w:r>
    </w:p>
    <w:p w:rsidR="00C91800" w:rsidRDefault="00591AF1" w:rsidP="00C91800">
      <w:pPr>
        <w:rPr>
          <w:rFonts w:ascii="Arial" w:hAnsi="Arial" w:cs="Arial"/>
          <w:sz w:val="20"/>
        </w:rPr>
      </w:pPr>
      <w:r>
        <w:rPr>
          <w:rFonts w:ascii="Arial" w:hAnsi="Arial" w:cs="Arial"/>
          <w:sz w:val="20"/>
        </w:rPr>
        <w:t>CHEM 3</w:t>
      </w:r>
      <w:r w:rsidR="00C91800">
        <w:rPr>
          <w:rFonts w:ascii="Arial" w:hAnsi="Arial" w:cs="Arial"/>
          <w:sz w:val="20"/>
        </w:rPr>
        <w:t>222</w:t>
      </w:r>
      <w:r w:rsidR="00C91800">
        <w:rPr>
          <w:rFonts w:ascii="Arial" w:hAnsi="Arial" w:cs="Arial"/>
          <w:sz w:val="20"/>
        </w:rPr>
        <w:tab/>
        <w:t>Physical Chemistry: Thermodynamics and Kinetics</w:t>
      </w:r>
      <w:r w:rsidR="00C91800">
        <w:rPr>
          <w:rFonts w:ascii="Arial" w:hAnsi="Arial" w:cs="Arial"/>
          <w:sz w:val="20"/>
        </w:rPr>
        <w:tab/>
      </w:r>
      <w:r w:rsidR="00C91800">
        <w:rPr>
          <w:rFonts w:ascii="Arial" w:hAnsi="Arial" w:cs="Arial"/>
          <w:sz w:val="20"/>
        </w:rPr>
        <w:tab/>
      </w:r>
      <w:r w:rsidR="00C91800">
        <w:rPr>
          <w:rFonts w:ascii="Arial" w:hAnsi="Arial" w:cs="Arial"/>
          <w:sz w:val="20"/>
        </w:rPr>
        <w:tab/>
        <w:t>4</w:t>
      </w:r>
    </w:p>
    <w:p w:rsidR="00C91800" w:rsidRDefault="00591AF1" w:rsidP="00C91800">
      <w:pPr>
        <w:rPr>
          <w:rFonts w:ascii="Arial" w:hAnsi="Arial" w:cs="Arial"/>
          <w:sz w:val="20"/>
        </w:rPr>
      </w:pPr>
      <w:r>
        <w:rPr>
          <w:rFonts w:ascii="Arial" w:hAnsi="Arial" w:cs="Arial"/>
          <w:sz w:val="20"/>
        </w:rPr>
        <w:t>BIO 3601</w:t>
      </w:r>
      <w:r w:rsidR="00C91800">
        <w:rPr>
          <w:rFonts w:ascii="Arial" w:hAnsi="Arial" w:cs="Arial"/>
          <w:sz w:val="20"/>
        </w:rPr>
        <w:tab/>
        <w:t>Biochemistry</w:t>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Pr>
          <w:rFonts w:ascii="Arial" w:hAnsi="Arial" w:cs="Arial"/>
          <w:sz w:val="20"/>
        </w:rPr>
        <w:tab/>
      </w:r>
      <w:r w:rsidR="00C91800">
        <w:rPr>
          <w:rFonts w:ascii="Arial" w:hAnsi="Arial" w:cs="Arial"/>
          <w:sz w:val="20"/>
        </w:rPr>
        <w:t>4</w:t>
      </w:r>
    </w:p>
    <w:p w:rsidR="00C91800" w:rsidRDefault="00C91800" w:rsidP="00C91800">
      <w:pPr>
        <w:rPr>
          <w:rFonts w:ascii="Arial" w:hAnsi="Arial" w:cs="Arial"/>
          <w:sz w:val="20"/>
        </w:rPr>
      </w:pPr>
      <w:r>
        <w:rPr>
          <w:rFonts w:ascii="Arial" w:hAnsi="Arial" w:cs="Arial"/>
          <w:sz w:val="20"/>
        </w:rPr>
        <w:t>CHEM</w:t>
      </w:r>
      <w:r>
        <w:rPr>
          <w:rFonts w:ascii="Arial" w:hAnsi="Arial" w:cs="Arial"/>
          <w:sz w:val="20"/>
        </w:rPr>
        <w:tab/>
      </w:r>
      <w:r w:rsidR="00591AF1">
        <w:rPr>
          <w:rFonts w:ascii="Arial" w:hAnsi="Arial" w:cs="Arial"/>
          <w:sz w:val="20"/>
        </w:rPr>
        <w:t>3</w:t>
      </w:r>
      <w:r>
        <w:rPr>
          <w:rFonts w:ascii="Arial" w:hAnsi="Arial" w:cs="Arial"/>
          <w:sz w:val="20"/>
        </w:rPr>
        <w:t>622</w:t>
      </w:r>
      <w:r>
        <w:rPr>
          <w:rFonts w:ascii="Arial" w:hAnsi="Arial" w:cs="Arial"/>
          <w:sz w:val="20"/>
        </w:rPr>
        <w:tab/>
        <w:t>Inorganic Chemistry</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4</w:t>
      </w:r>
    </w:p>
    <w:p w:rsidR="00C91800" w:rsidRDefault="00591AF1" w:rsidP="00C91800">
      <w:pPr>
        <w:rPr>
          <w:rFonts w:ascii="Arial" w:hAnsi="Arial" w:cs="Arial"/>
          <w:sz w:val="20"/>
        </w:rPr>
      </w:pPr>
      <w:r>
        <w:rPr>
          <w:rFonts w:ascii="Arial" w:hAnsi="Arial" w:cs="Arial"/>
          <w:sz w:val="20"/>
        </w:rPr>
        <w:t>CHEM 4</w:t>
      </w:r>
      <w:r w:rsidR="00C91800">
        <w:rPr>
          <w:rFonts w:ascii="Arial" w:hAnsi="Arial" w:cs="Arial"/>
          <w:sz w:val="20"/>
        </w:rPr>
        <w:t>312</w:t>
      </w:r>
      <w:r w:rsidR="00C91800">
        <w:rPr>
          <w:rFonts w:ascii="Arial" w:hAnsi="Arial" w:cs="Arial"/>
          <w:sz w:val="20"/>
        </w:rPr>
        <w:tab/>
        <w:t>Instrumental Chromatography</w:t>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t>4</w:t>
      </w:r>
    </w:p>
    <w:p w:rsidR="00C91800" w:rsidRDefault="00591AF1" w:rsidP="00C91800">
      <w:pPr>
        <w:rPr>
          <w:rFonts w:ascii="Arial" w:hAnsi="Arial" w:cs="Arial"/>
          <w:sz w:val="20"/>
        </w:rPr>
      </w:pPr>
      <w:r>
        <w:rPr>
          <w:rFonts w:ascii="Arial" w:hAnsi="Arial" w:cs="Arial"/>
          <w:sz w:val="20"/>
        </w:rPr>
        <w:t>CHEM 4</w:t>
      </w:r>
      <w:r w:rsidR="00C91800">
        <w:rPr>
          <w:rFonts w:ascii="Arial" w:hAnsi="Arial" w:cs="Arial"/>
          <w:sz w:val="20"/>
        </w:rPr>
        <w:t>322</w:t>
      </w:r>
      <w:r w:rsidR="00C91800">
        <w:rPr>
          <w:rFonts w:ascii="Arial" w:hAnsi="Arial" w:cs="Arial"/>
          <w:sz w:val="20"/>
        </w:rPr>
        <w:tab/>
        <w:t>Advanced Spectroscopy</w:t>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t>4</w:t>
      </w:r>
    </w:p>
    <w:p w:rsidR="00C91800" w:rsidRDefault="00C91800" w:rsidP="00C91800">
      <w:pPr>
        <w:rPr>
          <w:rFonts w:ascii="Arial" w:hAnsi="Arial" w:cs="Arial"/>
          <w:sz w:val="20"/>
        </w:rPr>
      </w:pPr>
      <w:r>
        <w:rPr>
          <w:rFonts w:ascii="Arial" w:hAnsi="Arial" w:cs="Arial"/>
          <w:sz w:val="20"/>
        </w:rPr>
        <w:t>MAT 1575</w:t>
      </w:r>
      <w:r>
        <w:rPr>
          <w:rFonts w:ascii="Arial" w:hAnsi="Arial" w:cs="Arial"/>
          <w:sz w:val="20"/>
        </w:rPr>
        <w:tab/>
        <w:t>Calculus II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4</w:t>
      </w:r>
    </w:p>
    <w:p w:rsidR="00C91800" w:rsidRDefault="00C91800" w:rsidP="00C91800">
      <w:pPr>
        <w:spacing w:before="2" w:after="2"/>
        <w:rPr>
          <w:rFonts w:ascii="Arial" w:hAnsi="Arial" w:cs="Arial"/>
          <w:sz w:val="20"/>
        </w:rPr>
      </w:pPr>
    </w:p>
    <w:p w:rsidR="00C91800" w:rsidRPr="001A0A9E" w:rsidRDefault="00C91800" w:rsidP="00C91800">
      <w:pPr>
        <w:spacing w:before="2" w:after="2"/>
        <w:rPr>
          <w:rFonts w:ascii="Arial" w:hAnsi="Arial" w:cs="Arial"/>
          <w:b/>
          <w:sz w:val="20"/>
        </w:rPr>
      </w:pPr>
      <w:r w:rsidRPr="001A0A9E">
        <w:rPr>
          <w:rFonts w:ascii="Arial" w:hAnsi="Arial" w:cs="Arial"/>
          <w:b/>
          <w:sz w:val="20"/>
        </w:rPr>
        <w:t>Internship/Research Course</w:t>
      </w:r>
    </w:p>
    <w:p w:rsidR="00C91800" w:rsidRDefault="001C1BA0" w:rsidP="00C91800">
      <w:pPr>
        <w:rPr>
          <w:rFonts w:ascii="Arial" w:hAnsi="Arial" w:cs="Arial"/>
          <w:sz w:val="20"/>
        </w:rPr>
      </w:pPr>
      <w:r>
        <w:rPr>
          <w:rFonts w:ascii="Arial" w:hAnsi="Arial" w:cs="Arial"/>
          <w:sz w:val="20"/>
        </w:rPr>
        <w:t>CHEM</w:t>
      </w:r>
      <w:r w:rsidR="00C91800">
        <w:rPr>
          <w:rFonts w:ascii="Arial" w:hAnsi="Arial" w:cs="Arial"/>
          <w:sz w:val="20"/>
        </w:rPr>
        <w:t xml:space="preserve"> </w:t>
      </w:r>
      <w:r>
        <w:rPr>
          <w:rFonts w:ascii="Arial" w:hAnsi="Arial" w:cs="Arial"/>
          <w:sz w:val="20"/>
        </w:rPr>
        <w:t>4</w:t>
      </w:r>
      <w:r w:rsidR="00C91800">
        <w:rPr>
          <w:rFonts w:ascii="Arial" w:hAnsi="Arial" w:cs="Arial"/>
          <w:sz w:val="20"/>
        </w:rPr>
        <w:t>901</w:t>
      </w:r>
      <w:r w:rsidR="00C91800">
        <w:rPr>
          <w:rFonts w:ascii="Arial" w:hAnsi="Arial" w:cs="Arial"/>
          <w:sz w:val="20"/>
        </w:rPr>
        <w:tab/>
        <w:t>Internship/</w:t>
      </w:r>
      <w:r w:rsidR="001178C8">
        <w:rPr>
          <w:rFonts w:ascii="Arial" w:hAnsi="Arial" w:cs="Arial"/>
          <w:sz w:val="20"/>
        </w:rPr>
        <w:t>Research in Applied Chemistry</w:t>
      </w:r>
      <w:r w:rsidR="006318F8">
        <w:rPr>
          <w:rFonts w:ascii="Arial" w:hAnsi="Arial" w:cs="Arial"/>
          <w:sz w:val="20"/>
        </w:rPr>
        <w:t xml:space="preserve"> (two sem</w:t>
      </w:r>
      <w:r w:rsidR="001178C8">
        <w:rPr>
          <w:rFonts w:ascii="Arial" w:hAnsi="Arial" w:cs="Arial"/>
          <w:sz w:val="20"/>
        </w:rPr>
        <w:t>esters)</w:t>
      </w:r>
      <w:r w:rsidR="001178C8">
        <w:rPr>
          <w:rFonts w:ascii="Arial" w:hAnsi="Arial" w:cs="Arial"/>
          <w:sz w:val="20"/>
        </w:rPr>
        <w:tab/>
      </w:r>
      <w:r w:rsidR="001178C8">
        <w:rPr>
          <w:rFonts w:ascii="Arial" w:hAnsi="Arial" w:cs="Arial"/>
          <w:sz w:val="20"/>
        </w:rPr>
        <w:tab/>
      </w:r>
      <w:r w:rsidR="00C91800">
        <w:rPr>
          <w:rFonts w:ascii="Arial" w:hAnsi="Arial" w:cs="Arial"/>
          <w:sz w:val="20"/>
        </w:rPr>
        <w:t>6</w:t>
      </w:r>
    </w:p>
    <w:p w:rsidR="00C91800" w:rsidRDefault="00C91800" w:rsidP="00C91800">
      <w:pPr>
        <w:rPr>
          <w:rFonts w:ascii="Arial" w:hAnsi="Arial" w:cs="Arial"/>
          <w:sz w:val="20"/>
        </w:rPr>
      </w:pPr>
    </w:p>
    <w:p w:rsidR="00C91800" w:rsidRPr="001A0A9E" w:rsidRDefault="00C91800" w:rsidP="00C91800">
      <w:pPr>
        <w:spacing w:before="2" w:after="2"/>
        <w:rPr>
          <w:rFonts w:ascii="Arial" w:hAnsi="Arial" w:cs="Arial"/>
          <w:b/>
          <w:sz w:val="20"/>
        </w:rPr>
      </w:pPr>
      <w:r w:rsidRPr="001A0A9E">
        <w:rPr>
          <w:rFonts w:ascii="Arial" w:hAnsi="Arial" w:cs="Arial"/>
          <w:b/>
          <w:sz w:val="20"/>
        </w:rPr>
        <w:t>Additional Required Courses</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C37106">
        <w:rPr>
          <w:rFonts w:ascii="Arial" w:hAnsi="Arial" w:cs="Arial"/>
          <w:sz w:val="20"/>
        </w:rPr>
        <w:tab/>
      </w:r>
    </w:p>
    <w:p w:rsidR="00C91800" w:rsidRDefault="00C91800" w:rsidP="00C91800">
      <w:pPr>
        <w:rPr>
          <w:rFonts w:ascii="Arial" w:hAnsi="Arial" w:cs="Arial"/>
          <w:sz w:val="20"/>
        </w:rPr>
      </w:pPr>
      <w:r w:rsidRPr="001A0A9E">
        <w:rPr>
          <w:rFonts w:ascii="Arial" w:hAnsi="Arial" w:cs="Arial"/>
          <w:sz w:val="20"/>
        </w:rPr>
        <w:t>MAT 1475</w:t>
      </w:r>
      <w:r w:rsidRPr="001A0A9E">
        <w:rPr>
          <w:rFonts w:ascii="Arial" w:hAnsi="Arial" w:cs="Arial"/>
          <w:sz w:val="20"/>
        </w:rPr>
        <w:tab/>
        <w:t>Calculus I</w:t>
      </w:r>
      <w:r>
        <w:rPr>
          <w:rStyle w:val="FootnoteReference"/>
          <w:rFonts w:ascii="Arial" w:hAnsi="Arial"/>
          <w:sz w:val="20"/>
        </w:rPr>
        <w:footnoteReference w:id="4"/>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sz w:val="20"/>
        </w:rPr>
        <w:tab/>
      </w:r>
      <w:r>
        <w:rPr>
          <w:rFonts w:ascii="Arial" w:hAnsi="Arial" w:cs="Arial"/>
          <w:sz w:val="20"/>
        </w:rPr>
        <w:tab/>
        <w:t>Met as Gen Ed</w:t>
      </w:r>
    </w:p>
    <w:p w:rsidR="00C91800" w:rsidRDefault="00C91800" w:rsidP="00C91800">
      <w:pPr>
        <w:rPr>
          <w:rFonts w:ascii="Arial" w:hAnsi="Arial" w:cs="Arial"/>
          <w:sz w:val="20"/>
        </w:rPr>
      </w:pPr>
      <w:r>
        <w:rPr>
          <w:rFonts w:ascii="Arial" w:hAnsi="Arial" w:cs="Arial"/>
          <w:sz w:val="20"/>
        </w:rPr>
        <w:t>ENG 3773</w:t>
      </w:r>
      <w:r>
        <w:rPr>
          <w:rFonts w:ascii="Arial" w:hAnsi="Arial" w:cs="Arial"/>
          <w:sz w:val="20"/>
        </w:rPr>
        <w:tab/>
        <w:t>Advanced Technical Writing</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3</w:t>
      </w:r>
    </w:p>
    <w:p w:rsidR="00C91800" w:rsidRDefault="005A1741" w:rsidP="00C91800">
      <w:pPr>
        <w:spacing w:before="2" w:after="2"/>
        <w:rPr>
          <w:rFonts w:ascii="Arial" w:hAnsi="Arial" w:cs="Arial"/>
          <w:sz w:val="20"/>
        </w:rPr>
      </w:pPr>
      <w:r>
        <w:rPr>
          <w:rFonts w:ascii="Arial" w:hAnsi="Arial" w:cs="Arial"/>
          <w:sz w:val="20"/>
        </w:rPr>
        <w:t>LIB 1201</w:t>
      </w:r>
      <w:r>
        <w:rPr>
          <w:rFonts w:ascii="Arial" w:hAnsi="Arial" w:cs="Arial"/>
          <w:sz w:val="20"/>
        </w:rPr>
        <w:tab/>
      </w:r>
      <w:r w:rsidR="007C4E8B" w:rsidRPr="007C4E8B">
        <w:rPr>
          <w:rFonts w:ascii="Arial" w:hAnsi="Arial" w:cs="Arial"/>
          <w:sz w:val="20"/>
        </w:rPr>
        <w:t>Research and Documentation in the Information Age</w:t>
      </w:r>
      <w:r>
        <w:rPr>
          <w:rFonts w:ascii="Arial" w:hAnsi="Arial" w:cs="Arial"/>
          <w:sz w:val="20"/>
        </w:rPr>
        <w:tab/>
      </w:r>
      <w:r>
        <w:rPr>
          <w:rFonts w:ascii="Arial" w:hAnsi="Arial" w:cs="Arial"/>
          <w:sz w:val="20"/>
        </w:rPr>
        <w:tab/>
      </w:r>
      <w:r>
        <w:rPr>
          <w:rFonts w:ascii="Arial" w:hAnsi="Arial" w:cs="Arial"/>
          <w:sz w:val="20"/>
        </w:rPr>
        <w:tab/>
        <w:t>Met as Gen Ed</w:t>
      </w:r>
    </w:p>
    <w:p w:rsidR="005A1741" w:rsidRPr="001A0A9E" w:rsidRDefault="005A1741" w:rsidP="00C91800">
      <w:pPr>
        <w:spacing w:before="2" w:after="2"/>
        <w:rPr>
          <w:rFonts w:ascii="Arial" w:hAnsi="Arial" w:cs="Arial"/>
          <w:sz w:val="20"/>
        </w:rPr>
      </w:pPr>
    </w:p>
    <w:p w:rsidR="00C91800" w:rsidRPr="001A0A9E" w:rsidRDefault="00C91800" w:rsidP="00C91800">
      <w:pPr>
        <w:spacing w:before="2" w:after="2"/>
        <w:rPr>
          <w:rFonts w:ascii="Arial" w:hAnsi="Arial" w:cs="Arial"/>
          <w:sz w:val="20"/>
        </w:rPr>
      </w:pPr>
      <w:r w:rsidRPr="001A0A9E">
        <w:rPr>
          <w:rFonts w:ascii="Arial" w:hAnsi="Arial" w:cs="Arial"/>
          <w:b/>
          <w:sz w:val="20"/>
        </w:rPr>
        <w:t xml:space="preserve">Elective Credits </w:t>
      </w:r>
      <w:r>
        <w:rPr>
          <w:rFonts w:ascii="Arial" w:hAnsi="Arial" w:cs="Arial"/>
          <w:sz w:val="20"/>
        </w:rPr>
        <w:t>to equal or exceed 120</w:t>
      </w:r>
      <w:r>
        <w:rPr>
          <w:rStyle w:val="FootnoteReference"/>
          <w:rFonts w:ascii="Arial" w:hAnsi="Arial"/>
          <w:sz w:val="20"/>
        </w:rPr>
        <w:footnoteReference w:id="5"/>
      </w:r>
      <w:r w:rsidRPr="001A0A9E">
        <w:rPr>
          <w:rFonts w:ascii="Arial" w:hAnsi="Arial" w:cs="Arial"/>
          <w:sz w:val="20"/>
        </w:rPr>
        <w:tab/>
      </w:r>
      <w:r w:rsidRPr="001A0A9E">
        <w:rPr>
          <w:rFonts w:ascii="Arial" w:hAnsi="Arial" w:cs="Arial"/>
          <w:sz w:val="20"/>
        </w:rPr>
        <w:tab/>
      </w:r>
      <w:r w:rsidRPr="001A0A9E">
        <w:rPr>
          <w:rFonts w:ascii="Arial" w:hAnsi="Arial" w:cs="Arial"/>
          <w:sz w:val="20"/>
        </w:rPr>
        <w:tab/>
      </w:r>
      <w:r w:rsidRPr="001A0A9E">
        <w:rPr>
          <w:rFonts w:ascii="Arial" w:hAnsi="Arial" w:cs="Arial"/>
          <w:b/>
          <w:sz w:val="20"/>
        </w:rPr>
        <w:tab/>
      </w:r>
    </w:p>
    <w:p w:rsidR="00C91800" w:rsidRPr="00C37106" w:rsidRDefault="00C91800" w:rsidP="00C91800">
      <w:pPr>
        <w:rPr>
          <w:rFonts w:ascii="Arial" w:hAnsi="Arial" w:cs="Arial"/>
          <w:sz w:val="20"/>
        </w:rPr>
      </w:pPr>
      <w:r w:rsidRPr="00C37106">
        <w:rPr>
          <w:rFonts w:ascii="Arial" w:hAnsi="Arial" w:cs="Arial"/>
          <w:sz w:val="20"/>
        </w:rPr>
        <w:t>Choose courses from the following list to bring total number of credits to 120. The choice of electives, to be made in close consultation with the Program Coordinator or Academic Advisor, should ideally reflect the student’s interests, post-baccalaureate study plans, and career goals.</w:t>
      </w:r>
    </w:p>
    <w:p w:rsidR="00C91800" w:rsidRPr="00C37106" w:rsidRDefault="00C91800" w:rsidP="00C91800">
      <w:pPr>
        <w:rPr>
          <w:rFonts w:ascii="Arial" w:hAnsi="Arial" w:cs="Arial"/>
          <w:b/>
          <w:sz w:val="20"/>
        </w:rPr>
      </w:pPr>
    </w:p>
    <w:p w:rsidR="00C91800" w:rsidRPr="00B27C98" w:rsidRDefault="00C91800" w:rsidP="00C91800">
      <w:pPr>
        <w:rPr>
          <w:rFonts w:ascii="Arial" w:hAnsi="Arial" w:cs="Arial"/>
          <w:b/>
          <w:sz w:val="20"/>
        </w:rPr>
      </w:pPr>
      <w:r w:rsidRPr="00C37106">
        <w:rPr>
          <w:rFonts w:ascii="Arial" w:hAnsi="Arial" w:cs="Arial"/>
          <w:b/>
          <w:sz w:val="20"/>
        </w:rPr>
        <w:t xml:space="preserve">Science and </w:t>
      </w:r>
      <w:r>
        <w:rPr>
          <w:rFonts w:ascii="Arial" w:hAnsi="Arial" w:cs="Arial"/>
          <w:b/>
          <w:sz w:val="20"/>
        </w:rPr>
        <w:t>Mathematics Elective Courses</w:t>
      </w:r>
      <w:r>
        <w:rPr>
          <w:rStyle w:val="FootnoteReference"/>
          <w:rFonts w:ascii="Arial" w:hAnsi="Arial"/>
          <w:b/>
          <w:sz w:val="20"/>
        </w:rPr>
        <w:footnoteReference w:id="6"/>
      </w:r>
    </w:p>
    <w:p w:rsidR="00C91800" w:rsidRPr="00AE18EE" w:rsidRDefault="00C740AC" w:rsidP="00C91800">
      <w:pPr>
        <w:rPr>
          <w:rFonts w:ascii="Arial" w:hAnsi="Arial" w:cs="Arial"/>
          <w:sz w:val="20"/>
        </w:rPr>
      </w:pPr>
      <w:hyperlink r:id="rId14" w:tgtFrame="_blank" w:history="1">
        <w:r w:rsidR="00C91800" w:rsidRPr="00AE18EE">
          <w:rPr>
            <w:rFonts w:ascii="Arial" w:hAnsi="Arial" w:cs="Arial"/>
            <w:bCs/>
            <w:sz w:val="20"/>
          </w:rPr>
          <w:t>BIO 2311</w:t>
        </w:r>
        <w:r w:rsidR="00C91800">
          <w:rPr>
            <w:rFonts w:ascii="Arial" w:hAnsi="Arial" w:cs="Arial"/>
            <w:bCs/>
            <w:sz w:val="20"/>
          </w:rPr>
          <w:t>/</w:t>
        </w:r>
        <w:r w:rsidR="00C91800" w:rsidRPr="00AE18EE">
          <w:rPr>
            <w:rFonts w:ascii="Arial" w:hAnsi="Arial" w:cs="Arial"/>
            <w:bCs/>
            <w:sz w:val="20"/>
          </w:rPr>
          <w:t xml:space="preserve">L </w:t>
        </w:r>
        <w:r w:rsidR="00C91800">
          <w:rPr>
            <w:rFonts w:ascii="Arial" w:hAnsi="Arial" w:cs="Arial"/>
            <w:bCs/>
            <w:sz w:val="20"/>
          </w:rPr>
          <w:tab/>
        </w:r>
        <w:r w:rsidR="00C91800" w:rsidRPr="00AE18EE">
          <w:rPr>
            <w:rFonts w:ascii="Arial" w:hAnsi="Arial" w:cs="Arial"/>
            <w:bCs/>
            <w:sz w:val="20"/>
          </w:rPr>
          <w:t xml:space="preserve">Anatomy and Physiology I (Lecture and Laboratory) </w:t>
        </w:r>
      </w:hyperlink>
      <w:r w:rsidR="00C91800" w:rsidRPr="00AE18EE">
        <w:rPr>
          <w:rFonts w:ascii="Arial" w:hAnsi="Arial" w:cs="Arial"/>
          <w:sz w:val="20"/>
        </w:rPr>
        <w:tab/>
      </w:r>
      <w:r w:rsidR="00C91800" w:rsidRPr="00AE18EE">
        <w:rPr>
          <w:rFonts w:ascii="Arial" w:hAnsi="Arial" w:cs="Arial"/>
          <w:sz w:val="20"/>
        </w:rPr>
        <w:tab/>
      </w:r>
      <w:r w:rsidR="00C91800">
        <w:rPr>
          <w:rFonts w:ascii="Arial" w:hAnsi="Arial" w:cs="Arial"/>
          <w:sz w:val="20"/>
        </w:rPr>
        <w:tab/>
      </w:r>
      <w:r w:rsidR="00C91800" w:rsidRPr="00AE18EE">
        <w:rPr>
          <w:rFonts w:ascii="Arial" w:hAnsi="Arial" w:cs="Arial"/>
          <w:sz w:val="20"/>
        </w:rPr>
        <w:t>4</w:t>
      </w:r>
    </w:p>
    <w:p w:rsidR="00C91800" w:rsidRPr="00AE18EE" w:rsidRDefault="00C740AC" w:rsidP="00C91800">
      <w:pPr>
        <w:rPr>
          <w:rFonts w:ascii="Arial" w:hAnsi="Arial" w:cs="Arial"/>
          <w:sz w:val="20"/>
        </w:rPr>
      </w:pPr>
      <w:hyperlink r:id="rId15" w:tgtFrame="_blank" w:history="1">
        <w:r w:rsidR="00C91800" w:rsidRPr="00AE18EE">
          <w:rPr>
            <w:rFonts w:ascii="Arial" w:hAnsi="Arial" w:cs="Arial"/>
            <w:bCs/>
            <w:sz w:val="20"/>
          </w:rPr>
          <w:t>BIO 2312</w:t>
        </w:r>
        <w:r w:rsidR="00C91800">
          <w:rPr>
            <w:rFonts w:ascii="Arial" w:hAnsi="Arial" w:cs="Arial"/>
            <w:bCs/>
            <w:sz w:val="20"/>
          </w:rPr>
          <w:t>/</w:t>
        </w:r>
        <w:r w:rsidR="00C91800" w:rsidRPr="00AE18EE">
          <w:rPr>
            <w:rFonts w:ascii="Arial" w:hAnsi="Arial" w:cs="Arial"/>
            <w:bCs/>
            <w:sz w:val="20"/>
          </w:rPr>
          <w:t xml:space="preserve">L </w:t>
        </w:r>
        <w:r w:rsidR="00C91800">
          <w:rPr>
            <w:rFonts w:ascii="Arial" w:hAnsi="Arial" w:cs="Arial"/>
            <w:bCs/>
            <w:sz w:val="20"/>
          </w:rPr>
          <w:tab/>
        </w:r>
        <w:r w:rsidR="00C91800" w:rsidRPr="00AE18EE">
          <w:rPr>
            <w:rFonts w:ascii="Arial" w:hAnsi="Arial" w:cs="Arial"/>
            <w:bCs/>
            <w:sz w:val="20"/>
          </w:rPr>
          <w:t>Anatomy and Physiology II (Lecture and Laboratory)</w:t>
        </w:r>
      </w:hyperlink>
      <w:r w:rsidR="00C91800" w:rsidRPr="00AE18EE">
        <w:rPr>
          <w:rFonts w:ascii="Arial" w:hAnsi="Arial" w:cs="Arial"/>
          <w:sz w:val="20"/>
        </w:rPr>
        <w:t xml:space="preserve"> </w:t>
      </w:r>
      <w:r w:rsidR="00C91800" w:rsidRPr="00AE18EE">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4</w:t>
      </w:r>
    </w:p>
    <w:p w:rsidR="00C91800" w:rsidRPr="00AE18EE" w:rsidRDefault="00C740AC" w:rsidP="00C91800">
      <w:pPr>
        <w:rPr>
          <w:rFonts w:ascii="Arial" w:hAnsi="Arial" w:cs="Arial"/>
          <w:sz w:val="20"/>
        </w:rPr>
      </w:pPr>
      <w:hyperlink r:id="rId16" w:tgtFrame="_blank" w:history="1">
        <w:r w:rsidR="00C91800" w:rsidRPr="00AE18EE">
          <w:rPr>
            <w:rFonts w:ascii="Arial" w:hAnsi="Arial" w:cs="Arial"/>
            <w:bCs/>
            <w:sz w:val="20"/>
          </w:rPr>
          <w:t>BIO 3302</w:t>
        </w:r>
        <w:r w:rsidR="00C91800">
          <w:rPr>
            <w:rFonts w:ascii="Arial" w:hAnsi="Arial" w:cs="Arial"/>
            <w:bCs/>
            <w:sz w:val="20"/>
          </w:rPr>
          <w:t>/</w:t>
        </w:r>
        <w:r w:rsidR="00C91800" w:rsidRPr="00AE18EE">
          <w:rPr>
            <w:rFonts w:ascii="Arial" w:hAnsi="Arial" w:cs="Arial"/>
            <w:bCs/>
            <w:sz w:val="20"/>
          </w:rPr>
          <w:t xml:space="preserve">L </w:t>
        </w:r>
        <w:r w:rsidR="00C91800">
          <w:rPr>
            <w:rFonts w:ascii="Arial" w:hAnsi="Arial" w:cs="Arial"/>
            <w:bCs/>
            <w:sz w:val="20"/>
          </w:rPr>
          <w:tab/>
        </w:r>
        <w:r w:rsidR="00C91800" w:rsidRPr="00AE18EE">
          <w:rPr>
            <w:rFonts w:ascii="Arial" w:hAnsi="Arial" w:cs="Arial"/>
            <w:bCs/>
            <w:sz w:val="20"/>
          </w:rPr>
          <w:t xml:space="preserve">Microbiology (Lecture and Laboratory)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4</w:t>
      </w:r>
    </w:p>
    <w:p w:rsidR="00C91800" w:rsidRPr="00AE18EE" w:rsidRDefault="00C740AC" w:rsidP="00C91800">
      <w:pPr>
        <w:rPr>
          <w:rFonts w:ascii="Arial" w:hAnsi="Arial" w:cs="Arial"/>
          <w:sz w:val="20"/>
        </w:rPr>
      </w:pPr>
      <w:hyperlink r:id="rId17" w:tgtFrame="_blank" w:history="1">
        <w:r w:rsidR="00C91800" w:rsidRPr="00AE18EE">
          <w:rPr>
            <w:rFonts w:ascii="Arial" w:hAnsi="Arial" w:cs="Arial"/>
            <w:bCs/>
            <w:sz w:val="20"/>
          </w:rPr>
          <w:t xml:space="preserve">BIO 3350 </w:t>
        </w:r>
        <w:r w:rsidR="00C91800">
          <w:rPr>
            <w:rFonts w:ascii="Arial" w:hAnsi="Arial" w:cs="Arial"/>
            <w:bCs/>
            <w:sz w:val="20"/>
          </w:rPr>
          <w:tab/>
        </w:r>
        <w:r w:rsidR="00C91800" w:rsidRPr="00AE18EE">
          <w:rPr>
            <w:rFonts w:ascii="Arial" w:hAnsi="Arial" w:cs="Arial"/>
            <w:bCs/>
            <w:sz w:val="20"/>
          </w:rPr>
          <w:t>Elements of Bioinformatics (Lecture and Laboratory)</w:t>
        </w:r>
      </w:hyperlink>
      <w:r w:rsidR="00C91800" w:rsidRPr="00AE18EE">
        <w:rPr>
          <w:rFonts w:ascii="Arial" w:hAnsi="Arial" w:cs="Arial"/>
          <w:sz w:val="20"/>
        </w:rPr>
        <w:t xml:space="preserve"> </w:t>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18" w:tgtFrame="_blank" w:history="1">
        <w:r w:rsidR="00C91800" w:rsidRPr="00AE18EE">
          <w:rPr>
            <w:rFonts w:ascii="Arial" w:hAnsi="Arial" w:cs="Arial"/>
            <w:bCs/>
            <w:sz w:val="20"/>
          </w:rPr>
          <w:t xml:space="preserve">BIO 3352 </w:t>
        </w:r>
        <w:r w:rsidR="00C91800">
          <w:rPr>
            <w:rFonts w:ascii="Arial" w:hAnsi="Arial" w:cs="Arial"/>
            <w:bCs/>
            <w:sz w:val="20"/>
          </w:rPr>
          <w:tab/>
        </w:r>
        <w:r w:rsidR="00C91800" w:rsidRPr="00AE18EE">
          <w:rPr>
            <w:rFonts w:ascii="Arial" w:hAnsi="Arial" w:cs="Arial"/>
            <w:bCs/>
            <w:sz w:val="20"/>
          </w:rPr>
          <w:t>Bioinformatics (Lecture and Laboratory)</w:t>
        </w:r>
      </w:hyperlink>
      <w:r w:rsidR="00C91800" w:rsidRPr="00AE18EE">
        <w:rPr>
          <w:rFonts w:ascii="Arial" w:hAnsi="Arial" w:cs="Arial"/>
          <w:sz w:val="20"/>
        </w:rPr>
        <w:t xml:space="preserve"> </w:t>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91800" w:rsidP="00C91800">
      <w:pPr>
        <w:rPr>
          <w:rFonts w:ascii="Arial" w:hAnsi="Arial" w:cs="Arial"/>
          <w:bCs/>
          <w:sz w:val="20"/>
        </w:rPr>
      </w:pPr>
      <w:r>
        <w:rPr>
          <w:rFonts w:ascii="Arial" w:hAnsi="Arial" w:cs="Arial"/>
          <w:bCs/>
          <w:sz w:val="20"/>
        </w:rPr>
        <w:t>BIO 3354</w:t>
      </w:r>
      <w:r>
        <w:rPr>
          <w:rFonts w:ascii="Arial" w:hAnsi="Arial" w:cs="Arial"/>
          <w:bCs/>
          <w:sz w:val="20"/>
        </w:rPr>
        <w:tab/>
      </w:r>
      <w:r w:rsidRPr="00AE18EE">
        <w:rPr>
          <w:rFonts w:ascii="Arial" w:hAnsi="Arial" w:cs="Arial"/>
          <w:bCs/>
          <w:sz w:val="20"/>
        </w:rPr>
        <w:t>Computational Genomics</w:t>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t>3</w:t>
      </w:r>
    </w:p>
    <w:p w:rsidR="00C91800" w:rsidRPr="00AE18EE" w:rsidRDefault="00C91800" w:rsidP="00C91800">
      <w:pPr>
        <w:rPr>
          <w:rFonts w:ascii="Arial" w:hAnsi="Arial" w:cs="Arial"/>
          <w:bCs/>
          <w:sz w:val="20"/>
        </w:rPr>
      </w:pPr>
      <w:r>
        <w:rPr>
          <w:rFonts w:ascii="Arial" w:hAnsi="Arial" w:cs="Arial"/>
          <w:bCs/>
          <w:sz w:val="20"/>
        </w:rPr>
        <w:t>BIO 3356</w:t>
      </w:r>
      <w:r>
        <w:rPr>
          <w:rFonts w:ascii="Arial" w:hAnsi="Arial" w:cs="Arial"/>
          <w:bCs/>
          <w:sz w:val="20"/>
        </w:rPr>
        <w:tab/>
      </w:r>
      <w:r w:rsidRPr="00AE18EE">
        <w:rPr>
          <w:rFonts w:ascii="Arial" w:hAnsi="Arial" w:cs="Arial"/>
          <w:bCs/>
          <w:sz w:val="20"/>
        </w:rPr>
        <w:t>Molecular Modeling in Biology</w:t>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r>
      <w:r w:rsidRPr="00AE18EE">
        <w:rPr>
          <w:rFonts w:ascii="Arial" w:hAnsi="Arial" w:cs="Arial"/>
          <w:bCs/>
          <w:sz w:val="20"/>
        </w:rPr>
        <w:tab/>
        <w:t>3</w:t>
      </w:r>
    </w:p>
    <w:p w:rsidR="00C91800" w:rsidRPr="00AE18EE" w:rsidRDefault="00C91800" w:rsidP="00C91800">
      <w:pPr>
        <w:rPr>
          <w:rFonts w:ascii="Arial" w:hAnsi="Arial" w:cs="Arial"/>
          <w:sz w:val="20"/>
        </w:rPr>
      </w:pPr>
      <w:r>
        <w:rPr>
          <w:rFonts w:ascii="Arial" w:hAnsi="Arial" w:cs="Arial"/>
          <w:bCs/>
          <w:sz w:val="20"/>
        </w:rPr>
        <w:t xml:space="preserve">BIO 3524 </w:t>
      </w:r>
      <w:r>
        <w:rPr>
          <w:rFonts w:ascii="Arial" w:hAnsi="Arial" w:cs="Arial"/>
          <w:bCs/>
          <w:sz w:val="20"/>
        </w:rPr>
        <w:tab/>
      </w:r>
      <w:r w:rsidRPr="00AE18EE">
        <w:rPr>
          <w:rFonts w:ascii="Arial" w:hAnsi="Arial" w:cs="Arial"/>
          <w:bCs/>
          <w:sz w:val="20"/>
        </w:rPr>
        <w:t>Nutrition</w:t>
      </w:r>
      <w:r w:rsidRPr="00AE18EE">
        <w:rPr>
          <w:rFonts w:ascii="Arial" w:hAnsi="Arial" w:cs="Arial"/>
          <w:sz w:val="20"/>
        </w:rPr>
        <w:t xml:space="preserve"> </w:t>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t>2</w:t>
      </w:r>
    </w:p>
    <w:p w:rsidR="00C91800" w:rsidRPr="00AE18EE" w:rsidRDefault="00C740AC" w:rsidP="00C91800">
      <w:pPr>
        <w:rPr>
          <w:rFonts w:ascii="Arial" w:hAnsi="Arial" w:cs="Arial"/>
          <w:sz w:val="20"/>
        </w:rPr>
      </w:pPr>
      <w:hyperlink r:id="rId19" w:tgtFrame="_blank" w:history="1">
        <w:r w:rsidR="00C91800">
          <w:rPr>
            <w:rFonts w:ascii="Arial" w:hAnsi="Arial" w:cs="Arial"/>
            <w:bCs/>
            <w:sz w:val="20"/>
          </w:rPr>
          <w:t xml:space="preserve">BIO 3526 </w:t>
        </w:r>
        <w:r w:rsidR="00C91800">
          <w:rPr>
            <w:rFonts w:ascii="Arial" w:hAnsi="Arial" w:cs="Arial"/>
            <w:bCs/>
            <w:sz w:val="20"/>
          </w:rPr>
          <w:tab/>
        </w:r>
        <w:r w:rsidR="00C91800" w:rsidRPr="00AE18EE">
          <w:rPr>
            <w:rFonts w:ascii="Arial" w:hAnsi="Arial" w:cs="Arial"/>
            <w:bCs/>
            <w:sz w:val="20"/>
          </w:rPr>
          <w:t xml:space="preserve">Pathophysiology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20" w:tgtFrame="_blank" w:history="1">
        <w:r w:rsidR="00C91800" w:rsidRPr="00AE18EE">
          <w:rPr>
            <w:rFonts w:ascii="Arial" w:hAnsi="Arial" w:cs="Arial"/>
            <w:bCs/>
            <w:sz w:val="20"/>
          </w:rPr>
          <w:t>BIO 3620</w:t>
        </w:r>
        <w:r w:rsidR="00C91800">
          <w:rPr>
            <w:rFonts w:ascii="Arial" w:hAnsi="Arial" w:cs="Arial"/>
            <w:bCs/>
            <w:sz w:val="20"/>
          </w:rPr>
          <w:t>/</w:t>
        </w:r>
        <w:r w:rsidR="00C91800" w:rsidRPr="00AE18EE">
          <w:rPr>
            <w:rFonts w:ascii="Arial" w:hAnsi="Arial" w:cs="Arial"/>
            <w:bCs/>
            <w:sz w:val="20"/>
          </w:rPr>
          <w:t xml:space="preserve">L </w:t>
        </w:r>
        <w:r w:rsidR="00C91800">
          <w:rPr>
            <w:rFonts w:ascii="Arial" w:hAnsi="Arial" w:cs="Arial"/>
            <w:bCs/>
            <w:sz w:val="20"/>
          </w:rPr>
          <w:tab/>
        </w:r>
        <w:r w:rsidR="00C91800" w:rsidRPr="00AE18EE">
          <w:rPr>
            <w:rFonts w:ascii="Arial" w:hAnsi="Arial" w:cs="Arial"/>
            <w:bCs/>
            <w:sz w:val="20"/>
          </w:rPr>
          <w:t xml:space="preserve">Molecular and Cell Biology (Lecture and Laboratory) </w:t>
        </w:r>
      </w:hyperlink>
      <w:r w:rsidR="00C91800" w:rsidRPr="00AE18EE">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4</w:t>
      </w:r>
    </w:p>
    <w:p w:rsidR="00C91800" w:rsidRDefault="00C91800" w:rsidP="00C91800">
      <w:pPr>
        <w:rPr>
          <w:rFonts w:ascii="Arial" w:hAnsi="Arial" w:cs="Arial"/>
          <w:sz w:val="20"/>
        </w:rPr>
      </w:pPr>
      <w:r>
        <w:rPr>
          <w:rFonts w:ascii="Arial" w:hAnsi="Arial" w:cs="Arial"/>
          <w:sz w:val="20"/>
        </w:rPr>
        <w:t>CHEM 2411</w:t>
      </w:r>
      <w:r>
        <w:rPr>
          <w:rFonts w:ascii="Arial" w:hAnsi="Arial" w:cs="Arial"/>
          <w:sz w:val="20"/>
        </w:rPr>
        <w:tab/>
      </w:r>
      <w:r w:rsidRPr="00AE18EE">
        <w:rPr>
          <w:rFonts w:ascii="Arial" w:hAnsi="Arial" w:cs="Arial"/>
          <w:sz w:val="20"/>
        </w:rPr>
        <w:t>Special Topics</w:t>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Pr>
          <w:rFonts w:ascii="Arial" w:hAnsi="Arial" w:cs="Arial"/>
          <w:sz w:val="20"/>
        </w:rPr>
        <w:t>3</w:t>
      </w:r>
    </w:p>
    <w:p w:rsidR="00C91800" w:rsidRPr="001F734E" w:rsidRDefault="00C91800" w:rsidP="00C91800">
      <w:pPr>
        <w:rPr>
          <w:rFonts w:ascii="Arial" w:hAnsi="Arial" w:cs="Arial"/>
          <w:sz w:val="20"/>
        </w:rPr>
      </w:pPr>
      <w:r w:rsidRPr="001F734E">
        <w:rPr>
          <w:rFonts w:ascii="Arial" w:hAnsi="Arial" w:cs="Arial"/>
          <w:sz w:val="20"/>
        </w:rPr>
        <w:t>CHEM 4822</w:t>
      </w:r>
      <w:r w:rsidRPr="001F734E">
        <w:rPr>
          <w:rFonts w:ascii="Arial" w:hAnsi="Arial" w:cs="Arial"/>
          <w:sz w:val="20"/>
        </w:rPr>
        <w:tab/>
        <w:t>Medicinal Chemistry</w:t>
      </w:r>
      <w:r w:rsidRPr="001F734E">
        <w:rPr>
          <w:rFonts w:ascii="Arial" w:hAnsi="Arial" w:cs="Arial"/>
          <w:sz w:val="20"/>
        </w:rPr>
        <w:tab/>
      </w:r>
      <w:r w:rsidRPr="001F734E">
        <w:rPr>
          <w:rFonts w:ascii="Arial" w:hAnsi="Arial" w:cs="Arial"/>
          <w:sz w:val="20"/>
        </w:rPr>
        <w:tab/>
      </w:r>
      <w:r w:rsidRPr="001F734E">
        <w:rPr>
          <w:rFonts w:ascii="Arial" w:hAnsi="Arial" w:cs="Arial"/>
          <w:sz w:val="20"/>
        </w:rPr>
        <w:tab/>
      </w:r>
      <w:r w:rsidRPr="001F734E">
        <w:rPr>
          <w:rFonts w:ascii="Arial" w:hAnsi="Arial" w:cs="Arial"/>
          <w:sz w:val="20"/>
        </w:rPr>
        <w:tab/>
      </w:r>
      <w:r w:rsidRPr="001F734E">
        <w:rPr>
          <w:rFonts w:ascii="Arial" w:hAnsi="Arial" w:cs="Arial"/>
          <w:sz w:val="20"/>
        </w:rPr>
        <w:tab/>
      </w:r>
      <w:r w:rsidRPr="001F734E">
        <w:rPr>
          <w:rFonts w:ascii="Arial" w:hAnsi="Arial" w:cs="Arial"/>
          <w:sz w:val="20"/>
        </w:rPr>
        <w:tab/>
      </w:r>
      <w:r w:rsidRPr="001F734E">
        <w:rPr>
          <w:rFonts w:ascii="Arial" w:hAnsi="Arial" w:cs="Arial"/>
          <w:sz w:val="20"/>
        </w:rPr>
        <w:tab/>
        <w:t>3</w:t>
      </w:r>
    </w:p>
    <w:p w:rsidR="00C91800" w:rsidRPr="001F734E" w:rsidRDefault="00C91800" w:rsidP="00C91800">
      <w:pPr>
        <w:rPr>
          <w:rFonts w:ascii="Arial" w:hAnsi="Arial" w:cs="Arial"/>
          <w:sz w:val="20"/>
        </w:rPr>
      </w:pPr>
      <w:r w:rsidRPr="001F734E">
        <w:rPr>
          <w:rFonts w:ascii="Arial" w:hAnsi="Arial" w:cs="Arial"/>
          <w:sz w:val="20"/>
        </w:rPr>
        <w:t>CST 2403</w:t>
      </w:r>
      <w:r>
        <w:rPr>
          <w:rFonts w:ascii="Arial" w:hAnsi="Arial" w:cs="Arial"/>
          <w:sz w:val="20"/>
        </w:rPr>
        <w:tab/>
        <w:t>Introductory C++ Programming Language Part 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3</w:t>
      </w:r>
    </w:p>
    <w:p w:rsidR="00C91800" w:rsidRPr="001F734E" w:rsidRDefault="00C91800" w:rsidP="00C91800">
      <w:pPr>
        <w:rPr>
          <w:rFonts w:ascii="Arial" w:hAnsi="Arial" w:cs="Arial"/>
          <w:sz w:val="20"/>
        </w:rPr>
      </w:pPr>
      <w:r w:rsidRPr="001F734E">
        <w:rPr>
          <w:rFonts w:ascii="Arial" w:hAnsi="Arial" w:cs="Arial"/>
          <w:sz w:val="20"/>
        </w:rPr>
        <w:t>CST 3503</w:t>
      </w:r>
      <w:r>
        <w:rPr>
          <w:rFonts w:ascii="Arial" w:hAnsi="Arial" w:cs="Arial"/>
          <w:sz w:val="20"/>
        </w:rPr>
        <w:tab/>
        <w:t>C++ Programming Part II</w:t>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3</w:t>
      </w:r>
    </w:p>
    <w:p w:rsidR="00C91800" w:rsidRPr="00AE18EE" w:rsidRDefault="00C740AC" w:rsidP="00C91800">
      <w:pPr>
        <w:rPr>
          <w:rFonts w:ascii="Arial" w:hAnsi="Arial" w:cs="Arial"/>
          <w:sz w:val="20"/>
        </w:rPr>
      </w:pPr>
      <w:hyperlink r:id="rId21" w:tgtFrame="_blank" w:history="1">
        <w:r w:rsidR="00C91800">
          <w:rPr>
            <w:rFonts w:ascii="Arial" w:hAnsi="Arial" w:cs="Arial"/>
            <w:sz w:val="20"/>
          </w:rPr>
          <w:t xml:space="preserve">MAT 2071 </w:t>
        </w:r>
        <w:r w:rsidR="00C91800">
          <w:rPr>
            <w:rFonts w:ascii="Arial" w:hAnsi="Arial" w:cs="Arial"/>
            <w:sz w:val="20"/>
          </w:rPr>
          <w:tab/>
        </w:r>
        <w:r w:rsidR="00C91800" w:rsidRPr="00AE18EE">
          <w:rPr>
            <w:rFonts w:ascii="Arial" w:hAnsi="Arial" w:cs="Arial"/>
            <w:sz w:val="20"/>
          </w:rPr>
          <w:t xml:space="preserve">Introduction to Proofs and Logic </w:t>
        </w:r>
      </w:hyperlink>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4</w:t>
      </w:r>
    </w:p>
    <w:p w:rsidR="00C91800" w:rsidRPr="00AE18EE" w:rsidRDefault="00C740AC" w:rsidP="00C91800">
      <w:pPr>
        <w:rPr>
          <w:rFonts w:ascii="Arial" w:hAnsi="Arial" w:cs="Arial"/>
          <w:sz w:val="20"/>
        </w:rPr>
      </w:pPr>
      <w:hyperlink r:id="rId22" w:tgtFrame="_blank" w:history="1">
        <w:r w:rsidR="00C91800">
          <w:rPr>
            <w:rFonts w:ascii="Arial" w:hAnsi="Arial" w:cs="Arial"/>
            <w:sz w:val="20"/>
          </w:rPr>
          <w:t xml:space="preserve">MAT 2440 </w:t>
        </w:r>
        <w:r w:rsidR="00C91800">
          <w:rPr>
            <w:rFonts w:ascii="Arial" w:hAnsi="Arial" w:cs="Arial"/>
            <w:sz w:val="20"/>
          </w:rPr>
          <w:tab/>
        </w:r>
        <w:r w:rsidR="00C91800" w:rsidRPr="00AE18EE">
          <w:rPr>
            <w:rFonts w:ascii="Arial" w:hAnsi="Arial" w:cs="Arial"/>
            <w:sz w:val="20"/>
          </w:rPr>
          <w:t xml:space="preserve">Discrete Structures and Algorithms I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Pr>
          <w:rFonts w:ascii="Arial" w:hAnsi="Arial" w:cs="Arial"/>
          <w:sz w:val="20"/>
        </w:rPr>
        <w:tab/>
      </w:r>
      <w:r w:rsidR="00C91800" w:rsidRPr="00AE18EE">
        <w:rPr>
          <w:rFonts w:ascii="Arial" w:hAnsi="Arial" w:cs="Arial"/>
          <w:sz w:val="20"/>
        </w:rPr>
        <w:t>3</w:t>
      </w:r>
    </w:p>
    <w:p w:rsidR="00C91800" w:rsidRPr="00AE18EE" w:rsidRDefault="00C740AC" w:rsidP="00C91800">
      <w:pPr>
        <w:rPr>
          <w:rFonts w:ascii="Arial" w:hAnsi="Arial" w:cs="Arial"/>
          <w:sz w:val="20"/>
        </w:rPr>
      </w:pPr>
      <w:hyperlink r:id="rId23" w:tgtFrame="_blank" w:history="1">
        <w:r w:rsidR="00C91800">
          <w:rPr>
            <w:rFonts w:ascii="Arial" w:hAnsi="Arial" w:cs="Arial"/>
            <w:sz w:val="20"/>
          </w:rPr>
          <w:t xml:space="preserve">MAT 2540 </w:t>
        </w:r>
        <w:r w:rsidR="00C91800">
          <w:rPr>
            <w:rFonts w:ascii="Arial" w:hAnsi="Arial" w:cs="Arial"/>
            <w:sz w:val="20"/>
          </w:rPr>
          <w:tab/>
        </w:r>
        <w:r w:rsidR="00C91800" w:rsidRPr="00AE18EE">
          <w:rPr>
            <w:rFonts w:ascii="Arial" w:hAnsi="Arial" w:cs="Arial"/>
            <w:sz w:val="20"/>
          </w:rPr>
          <w:t xml:space="preserve">Discrete Structures and Algorithms II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24" w:tgtFrame="_blank" w:history="1">
        <w:r w:rsidR="00C91800">
          <w:rPr>
            <w:rFonts w:ascii="Arial" w:hAnsi="Arial" w:cs="Arial"/>
            <w:sz w:val="20"/>
          </w:rPr>
          <w:t xml:space="preserve">MAT 2572 </w:t>
        </w:r>
        <w:r w:rsidR="00C91800">
          <w:rPr>
            <w:rFonts w:ascii="Arial" w:hAnsi="Arial" w:cs="Arial"/>
            <w:sz w:val="20"/>
          </w:rPr>
          <w:tab/>
        </w:r>
        <w:r w:rsidR="00C91800" w:rsidRPr="00AE18EE">
          <w:rPr>
            <w:rFonts w:ascii="Arial" w:hAnsi="Arial" w:cs="Arial"/>
            <w:sz w:val="20"/>
          </w:rPr>
          <w:t>Probability and Mathematical Statistics I</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25" w:tgtFrame="_blank" w:history="1">
        <w:r w:rsidR="00C91800">
          <w:rPr>
            <w:rFonts w:ascii="Arial" w:hAnsi="Arial" w:cs="Arial"/>
            <w:sz w:val="20"/>
          </w:rPr>
          <w:t xml:space="preserve">MAT 2580 </w:t>
        </w:r>
        <w:r w:rsidR="00C91800">
          <w:rPr>
            <w:rFonts w:ascii="Arial" w:hAnsi="Arial" w:cs="Arial"/>
            <w:sz w:val="20"/>
          </w:rPr>
          <w:tab/>
        </w:r>
        <w:r w:rsidR="00C91800" w:rsidRPr="00AE18EE">
          <w:rPr>
            <w:rFonts w:ascii="Arial" w:hAnsi="Arial" w:cs="Arial"/>
            <w:sz w:val="20"/>
          </w:rPr>
          <w:t xml:space="preserve">Introduction to Linear Algebra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26" w:tgtFrame="_blank" w:history="1">
        <w:r w:rsidR="00C91800" w:rsidRPr="00AE18EE">
          <w:rPr>
            <w:rFonts w:ascii="Arial" w:hAnsi="Arial" w:cs="Arial"/>
            <w:sz w:val="20"/>
          </w:rPr>
          <w:t xml:space="preserve">MAT 2588 </w:t>
        </w:r>
        <w:r w:rsidR="00C91800">
          <w:rPr>
            <w:rFonts w:ascii="Arial" w:hAnsi="Arial" w:cs="Arial"/>
            <w:sz w:val="20"/>
          </w:rPr>
          <w:tab/>
        </w:r>
        <w:proofErr w:type="gramStart"/>
        <w:r w:rsidR="00C91800" w:rsidRPr="00AE18EE">
          <w:rPr>
            <w:rFonts w:ascii="Arial" w:hAnsi="Arial" w:cs="Arial"/>
            <w:sz w:val="20"/>
          </w:rPr>
          <w:t>The</w:t>
        </w:r>
        <w:proofErr w:type="gramEnd"/>
        <w:r w:rsidR="00C91800" w:rsidRPr="00AE18EE">
          <w:rPr>
            <w:rFonts w:ascii="Arial" w:hAnsi="Arial" w:cs="Arial"/>
            <w:sz w:val="20"/>
          </w:rPr>
          <w:t xml:space="preserve"> Mathematics of Finance </w:t>
        </w:r>
      </w:hyperlink>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3</w:t>
      </w:r>
    </w:p>
    <w:p w:rsidR="00C91800" w:rsidRPr="00AE18EE" w:rsidRDefault="00C740AC" w:rsidP="00C91800">
      <w:pPr>
        <w:rPr>
          <w:rFonts w:ascii="Arial" w:hAnsi="Arial" w:cs="Arial"/>
          <w:sz w:val="20"/>
        </w:rPr>
      </w:pPr>
      <w:hyperlink r:id="rId27" w:tgtFrame="_blank" w:history="1">
        <w:r w:rsidR="00C91800">
          <w:rPr>
            <w:rFonts w:ascii="Arial" w:hAnsi="Arial" w:cs="Arial"/>
            <w:sz w:val="20"/>
          </w:rPr>
          <w:t xml:space="preserve">MAT 2630 </w:t>
        </w:r>
        <w:r w:rsidR="00C91800">
          <w:rPr>
            <w:rFonts w:ascii="Arial" w:hAnsi="Arial" w:cs="Arial"/>
            <w:sz w:val="20"/>
          </w:rPr>
          <w:tab/>
          <w:t>Applied Mathematics Technology--</w:t>
        </w:r>
        <w:r w:rsidR="00C91800" w:rsidRPr="00AE18EE">
          <w:rPr>
            <w:rFonts w:ascii="Arial" w:hAnsi="Arial" w:cs="Arial"/>
            <w:sz w:val="20"/>
          </w:rPr>
          <w:t xml:space="preserve">Numerical Analysis </w:t>
        </w:r>
      </w:hyperlink>
      <w:r w:rsidR="00C91800">
        <w:rPr>
          <w:rFonts w:ascii="Arial" w:hAnsi="Arial" w:cs="Arial"/>
          <w:sz w:val="20"/>
        </w:rPr>
        <w:tab/>
      </w:r>
      <w:r w:rsidR="00C91800">
        <w:rPr>
          <w:rFonts w:ascii="Arial" w:hAnsi="Arial" w:cs="Arial"/>
          <w:sz w:val="20"/>
        </w:rPr>
        <w:tab/>
      </w:r>
      <w:r w:rsidR="00C91800">
        <w:rPr>
          <w:rFonts w:ascii="Arial" w:hAnsi="Arial" w:cs="Arial"/>
          <w:sz w:val="20"/>
        </w:rPr>
        <w:tab/>
        <w:t>3</w:t>
      </w:r>
    </w:p>
    <w:p w:rsidR="00C91800" w:rsidRPr="00AE18EE" w:rsidRDefault="00C740AC" w:rsidP="00C91800">
      <w:pPr>
        <w:rPr>
          <w:rFonts w:ascii="Arial" w:hAnsi="Arial" w:cs="Arial"/>
          <w:sz w:val="20"/>
        </w:rPr>
      </w:pPr>
      <w:hyperlink r:id="rId28" w:tgtFrame="_blank" w:history="1">
        <w:r w:rsidR="00C91800">
          <w:rPr>
            <w:rFonts w:ascii="Arial" w:hAnsi="Arial" w:cs="Arial"/>
            <w:sz w:val="20"/>
          </w:rPr>
          <w:t xml:space="preserve">MAT 2675 </w:t>
        </w:r>
        <w:r w:rsidR="00C91800">
          <w:rPr>
            <w:rFonts w:ascii="Arial" w:hAnsi="Arial" w:cs="Arial"/>
            <w:sz w:val="20"/>
          </w:rPr>
          <w:tab/>
        </w:r>
        <w:r w:rsidR="00C91800" w:rsidRPr="00AE18EE">
          <w:rPr>
            <w:rFonts w:ascii="Arial" w:hAnsi="Arial" w:cs="Arial"/>
            <w:sz w:val="20"/>
          </w:rPr>
          <w:t>Calculus III</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Pr>
          <w:rFonts w:ascii="Arial" w:hAnsi="Arial" w:cs="Arial"/>
          <w:sz w:val="20"/>
        </w:rPr>
        <w:t>4</w:t>
      </w:r>
      <w:r w:rsidR="00C91800">
        <w:rPr>
          <w:rFonts w:ascii="Arial" w:hAnsi="Arial" w:cs="Arial"/>
          <w:sz w:val="20"/>
        </w:rPr>
        <w:tab/>
      </w:r>
    </w:p>
    <w:p w:rsidR="00C91800" w:rsidRPr="00AE18EE" w:rsidRDefault="00C740AC" w:rsidP="00C91800">
      <w:pPr>
        <w:rPr>
          <w:rFonts w:ascii="Arial" w:hAnsi="Arial" w:cs="Arial"/>
          <w:sz w:val="20"/>
        </w:rPr>
      </w:pPr>
      <w:hyperlink r:id="rId29" w:tgtFrame="_blank" w:history="1">
        <w:r w:rsidR="00C91800">
          <w:rPr>
            <w:rFonts w:ascii="Arial" w:hAnsi="Arial" w:cs="Arial"/>
            <w:sz w:val="20"/>
          </w:rPr>
          <w:t xml:space="preserve">MAT 2680 </w:t>
        </w:r>
        <w:r w:rsidR="00C91800">
          <w:rPr>
            <w:rFonts w:ascii="Arial" w:hAnsi="Arial" w:cs="Arial"/>
            <w:sz w:val="20"/>
          </w:rPr>
          <w:tab/>
        </w:r>
        <w:r w:rsidR="00C91800" w:rsidRPr="00AE18EE">
          <w:rPr>
            <w:rFonts w:ascii="Arial" w:hAnsi="Arial" w:cs="Arial"/>
            <w:sz w:val="20"/>
          </w:rPr>
          <w:t xml:space="preserve">Differential Equations </w:t>
        </w:r>
      </w:hyperlink>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3</w:t>
      </w:r>
    </w:p>
    <w:p w:rsidR="00C91800" w:rsidRPr="00AE18EE" w:rsidRDefault="00C740AC" w:rsidP="00C91800">
      <w:pPr>
        <w:rPr>
          <w:rFonts w:ascii="Arial" w:hAnsi="Arial" w:cs="Arial"/>
          <w:sz w:val="20"/>
        </w:rPr>
      </w:pPr>
      <w:hyperlink r:id="rId30" w:tgtFrame="_blank" w:history="1">
        <w:r w:rsidR="00C91800">
          <w:rPr>
            <w:rFonts w:ascii="Arial" w:hAnsi="Arial" w:cs="Arial"/>
            <w:sz w:val="20"/>
          </w:rPr>
          <w:t xml:space="preserve">MAT 3021 </w:t>
        </w:r>
        <w:r w:rsidR="00C91800">
          <w:rPr>
            <w:rFonts w:ascii="Arial" w:hAnsi="Arial" w:cs="Arial"/>
            <w:sz w:val="20"/>
          </w:rPr>
          <w:tab/>
        </w:r>
        <w:r w:rsidR="00C91800" w:rsidRPr="00AE18EE">
          <w:rPr>
            <w:rFonts w:ascii="Arial" w:hAnsi="Arial" w:cs="Arial"/>
            <w:sz w:val="20"/>
          </w:rPr>
          <w:t xml:space="preserve">Number Theory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31" w:tgtFrame="_blank" w:history="1">
        <w:r w:rsidR="00C91800">
          <w:rPr>
            <w:rFonts w:ascii="Arial" w:hAnsi="Arial" w:cs="Arial"/>
            <w:sz w:val="20"/>
          </w:rPr>
          <w:t xml:space="preserve">MAT 3050 </w:t>
        </w:r>
        <w:r w:rsidR="00C91800">
          <w:rPr>
            <w:rFonts w:ascii="Arial" w:hAnsi="Arial" w:cs="Arial"/>
            <w:sz w:val="20"/>
          </w:rPr>
          <w:tab/>
        </w:r>
        <w:r w:rsidR="00C91800" w:rsidRPr="00AE18EE">
          <w:rPr>
            <w:rFonts w:ascii="Arial" w:hAnsi="Arial" w:cs="Arial"/>
            <w:sz w:val="20"/>
          </w:rPr>
          <w:t>Geometry I</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32" w:tgtFrame="_blank" w:history="1">
        <w:r w:rsidR="00C91800">
          <w:rPr>
            <w:rFonts w:ascii="Arial" w:hAnsi="Arial" w:cs="Arial"/>
            <w:sz w:val="20"/>
          </w:rPr>
          <w:t xml:space="preserve">MAT 3075 </w:t>
        </w:r>
        <w:r w:rsidR="00C91800">
          <w:rPr>
            <w:rFonts w:ascii="Arial" w:hAnsi="Arial" w:cs="Arial"/>
            <w:sz w:val="20"/>
          </w:rPr>
          <w:tab/>
        </w:r>
        <w:r w:rsidR="00C91800" w:rsidRPr="00AE18EE">
          <w:rPr>
            <w:rFonts w:ascii="Arial" w:hAnsi="Arial" w:cs="Arial"/>
            <w:sz w:val="20"/>
          </w:rPr>
          <w:t xml:space="preserve">Introduction to Real Analysis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33" w:tgtFrame="_blank" w:history="1">
        <w:r w:rsidR="00C91800">
          <w:rPr>
            <w:rFonts w:ascii="Arial" w:hAnsi="Arial" w:cs="Arial"/>
            <w:sz w:val="20"/>
          </w:rPr>
          <w:t xml:space="preserve">MAT 3080 </w:t>
        </w:r>
        <w:r w:rsidR="00C91800">
          <w:rPr>
            <w:rFonts w:ascii="Arial" w:hAnsi="Arial" w:cs="Arial"/>
            <w:sz w:val="20"/>
          </w:rPr>
          <w:tab/>
        </w:r>
        <w:r w:rsidR="00C91800" w:rsidRPr="00AE18EE">
          <w:rPr>
            <w:rFonts w:ascii="Arial" w:hAnsi="Arial" w:cs="Arial"/>
            <w:sz w:val="20"/>
          </w:rPr>
          <w:t xml:space="preserve">Modern Algebra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34" w:tgtFrame="_blank" w:history="1">
        <w:r w:rsidR="00C91800">
          <w:rPr>
            <w:rFonts w:ascii="Arial" w:hAnsi="Arial" w:cs="Arial"/>
            <w:sz w:val="20"/>
          </w:rPr>
          <w:t xml:space="preserve">MAT 3672 </w:t>
        </w:r>
        <w:r w:rsidR="00C91800">
          <w:rPr>
            <w:rFonts w:ascii="Arial" w:hAnsi="Arial" w:cs="Arial"/>
            <w:sz w:val="20"/>
          </w:rPr>
          <w:tab/>
        </w:r>
        <w:r w:rsidR="00C91800" w:rsidRPr="00AE18EE">
          <w:rPr>
            <w:rFonts w:ascii="Arial" w:hAnsi="Arial" w:cs="Arial"/>
            <w:sz w:val="20"/>
          </w:rPr>
          <w:t>Probability and Mathematical Statistics II</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35" w:tgtFrame="_blank" w:history="1">
        <w:r w:rsidR="00C91800">
          <w:rPr>
            <w:rFonts w:ascii="Arial" w:hAnsi="Arial" w:cs="Arial"/>
            <w:sz w:val="20"/>
          </w:rPr>
          <w:t xml:space="preserve">MAT 3770 </w:t>
        </w:r>
        <w:r w:rsidR="00C91800">
          <w:rPr>
            <w:rFonts w:ascii="Arial" w:hAnsi="Arial" w:cs="Arial"/>
            <w:sz w:val="20"/>
          </w:rPr>
          <w:tab/>
        </w:r>
        <w:r w:rsidR="00C91800" w:rsidRPr="00AE18EE">
          <w:rPr>
            <w:rFonts w:ascii="Arial" w:hAnsi="Arial" w:cs="Arial"/>
            <w:sz w:val="20"/>
          </w:rPr>
          <w:t xml:space="preserve">Mathematical Modeling I – Optimization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36" w:tgtFrame="_blank" w:history="1">
        <w:r w:rsidR="00C91800">
          <w:rPr>
            <w:rFonts w:ascii="Arial" w:hAnsi="Arial" w:cs="Arial"/>
            <w:sz w:val="20"/>
          </w:rPr>
          <w:t xml:space="preserve">MAT 3772 </w:t>
        </w:r>
        <w:r w:rsidR="00C91800">
          <w:rPr>
            <w:rFonts w:ascii="Arial" w:hAnsi="Arial" w:cs="Arial"/>
            <w:sz w:val="20"/>
          </w:rPr>
          <w:tab/>
        </w:r>
        <w:r w:rsidR="00C91800" w:rsidRPr="00AE18EE">
          <w:rPr>
            <w:rFonts w:ascii="Arial" w:hAnsi="Arial" w:cs="Arial"/>
            <w:sz w:val="20"/>
          </w:rPr>
          <w:t>Stochastic Models</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37" w:tgtFrame="_blank" w:history="1">
        <w:r w:rsidR="00C91800">
          <w:rPr>
            <w:rFonts w:ascii="Arial" w:hAnsi="Arial" w:cs="Arial"/>
            <w:sz w:val="20"/>
          </w:rPr>
          <w:t xml:space="preserve">MAT 3777 </w:t>
        </w:r>
        <w:r w:rsidR="00C91800">
          <w:rPr>
            <w:rFonts w:ascii="Arial" w:hAnsi="Arial" w:cs="Arial"/>
            <w:sz w:val="20"/>
          </w:rPr>
          <w:tab/>
        </w:r>
        <w:r w:rsidR="00C91800" w:rsidRPr="00AE18EE">
          <w:rPr>
            <w:rFonts w:ascii="Arial" w:hAnsi="Arial" w:cs="Arial"/>
            <w:sz w:val="20"/>
          </w:rPr>
          <w:t xml:space="preserve">Applied Mathematics: Applications of the Wave Equations </w:t>
        </w:r>
      </w:hyperlink>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38" w:tgtFrame="_blank" w:history="1">
        <w:r w:rsidR="00C91800">
          <w:rPr>
            <w:rFonts w:ascii="Arial" w:hAnsi="Arial" w:cs="Arial"/>
            <w:sz w:val="20"/>
          </w:rPr>
          <w:t xml:space="preserve">MAT 3787 </w:t>
        </w:r>
        <w:r w:rsidR="00C91800">
          <w:rPr>
            <w:rFonts w:ascii="Arial" w:hAnsi="Arial" w:cs="Arial"/>
            <w:sz w:val="20"/>
          </w:rPr>
          <w:tab/>
        </w:r>
        <w:r w:rsidR="00C91800" w:rsidRPr="00AE18EE">
          <w:rPr>
            <w:rFonts w:ascii="Arial" w:hAnsi="Arial" w:cs="Arial"/>
            <w:sz w:val="20"/>
          </w:rPr>
          <w:t xml:space="preserve">Applied Mathematics – Finite Fields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39" w:tgtFrame="_blank" w:history="1">
        <w:r w:rsidR="00C91800">
          <w:rPr>
            <w:rFonts w:ascii="Arial" w:hAnsi="Arial" w:cs="Arial"/>
            <w:sz w:val="20"/>
          </w:rPr>
          <w:t xml:space="preserve">MAT 3788 </w:t>
        </w:r>
        <w:r w:rsidR="00C91800">
          <w:rPr>
            <w:rFonts w:ascii="Arial" w:hAnsi="Arial" w:cs="Arial"/>
            <w:sz w:val="20"/>
          </w:rPr>
          <w:tab/>
        </w:r>
        <w:r w:rsidR="00C91800" w:rsidRPr="00AE18EE">
          <w:rPr>
            <w:rFonts w:ascii="Arial" w:hAnsi="Arial" w:cs="Arial"/>
            <w:sz w:val="20"/>
          </w:rPr>
          <w:t>Applications of the Heat Equation</w:t>
        </w:r>
        <w:r w:rsidR="00C91800">
          <w:rPr>
            <w:rFonts w:ascii="Arial" w:hAnsi="Arial" w:cs="Arial"/>
            <w:sz w:val="20"/>
          </w:rPr>
          <w:t xml:space="preserve"> for </w:t>
        </w:r>
        <w:r w:rsidR="00C91800" w:rsidRPr="00AE18EE">
          <w:rPr>
            <w:rFonts w:ascii="Arial" w:hAnsi="Arial" w:cs="Arial"/>
            <w:sz w:val="20"/>
          </w:rPr>
          <w:t xml:space="preserve">Financial Mathematics </w:t>
        </w:r>
      </w:hyperlink>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0" w:tgtFrame="_blank" w:history="1">
        <w:r w:rsidR="00C91800">
          <w:rPr>
            <w:rFonts w:ascii="Arial" w:hAnsi="Arial" w:cs="Arial"/>
            <w:sz w:val="20"/>
          </w:rPr>
          <w:t xml:space="preserve">MAT 3880 </w:t>
        </w:r>
        <w:r w:rsidR="00C91800">
          <w:rPr>
            <w:rFonts w:ascii="Arial" w:hAnsi="Arial" w:cs="Arial"/>
            <w:sz w:val="20"/>
          </w:rPr>
          <w:tab/>
        </w:r>
        <w:r w:rsidR="00C91800" w:rsidRPr="00AE18EE">
          <w:rPr>
            <w:rFonts w:ascii="Arial" w:hAnsi="Arial" w:cs="Arial"/>
            <w:sz w:val="20"/>
          </w:rPr>
          <w:t xml:space="preserve">Introduction to Partial Differential Equations using Mathematical Models in Biology 3 </w:t>
        </w:r>
      </w:hyperlink>
    </w:p>
    <w:p w:rsidR="00C91800" w:rsidRPr="00AE18EE" w:rsidRDefault="00C740AC" w:rsidP="00C91800">
      <w:pPr>
        <w:rPr>
          <w:rFonts w:ascii="Arial" w:hAnsi="Arial" w:cs="Arial"/>
          <w:sz w:val="20"/>
        </w:rPr>
      </w:pPr>
      <w:hyperlink r:id="rId41" w:tgtFrame="_blank" w:history="1">
        <w:r w:rsidR="00C91800">
          <w:rPr>
            <w:rFonts w:ascii="Arial" w:hAnsi="Arial" w:cs="Arial"/>
            <w:sz w:val="20"/>
          </w:rPr>
          <w:t xml:space="preserve">MAT 4030 </w:t>
        </w:r>
        <w:r w:rsidR="00C91800">
          <w:rPr>
            <w:rFonts w:ascii="Arial" w:hAnsi="Arial" w:cs="Arial"/>
            <w:sz w:val="20"/>
          </w:rPr>
          <w:tab/>
        </w:r>
        <w:r w:rsidR="00C91800" w:rsidRPr="00AE18EE">
          <w:rPr>
            <w:rFonts w:ascii="Arial" w:hAnsi="Arial" w:cs="Arial"/>
            <w:sz w:val="20"/>
          </w:rPr>
          <w:t xml:space="preserve">History of Mathematics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2" w:tgtFrame="_blank" w:history="1">
        <w:r w:rsidR="00C91800">
          <w:rPr>
            <w:rFonts w:ascii="Arial" w:hAnsi="Arial" w:cs="Arial"/>
            <w:sz w:val="20"/>
          </w:rPr>
          <w:t xml:space="preserve">MAT 4050 </w:t>
        </w:r>
        <w:r w:rsidR="00C91800">
          <w:rPr>
            <w:rFonts w:ascii="Arial" w:hAnsi="Arial" w:cs="Arial"/>
            <w:sz w:val="20"/>
          </w:rPr>
          <w:tab/>
        </w:r>
        <w:r w:rsidR="00C91800" w:rsidRPr="00AE18EE">
          <w:rPr>
            <w:rFonts w:ascii="Arial" w:hAnsi="Arial" w:cs="Arial"/>
            <w:sz w:val="20"/>
          </w:rPr>
          <w:t xml:space="preserve">Geometry II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3" w:tgtFrame="_blank" w:history="1">
        <w:r w:rsidR="00C91800">
          <w:rPr>
            <w:rFonts w:ascii="Arial" w:hAnsi="Arial" w:cs="Arial"/>
            <w:sz w:val="20"/>
          </w:rPr>
          <w:t xml:space="preserve">MAT 4672 </w:t>
        </w:r>
        <w:r w:rsidR="00C91800">
          <w:rPr>
            <w:rFonts w:ascii="Arial" w:hAnsi="Arial" w:cs="Arial"/>
            <w:sz w:val="20"/>
          </w:rPr>
          <w:tab/>
        </w:r>
        <w:r w:rsidR="00C91800" w:rsidRPr="00AE18EE">
          <w:rPr>
            <w:rFonts w:ascii="Arial" w:hAnsi="Arial" w:cs="Arial"/>
            <w:sz w:val="20"/>
          </w:rPr>
          <w:t xml:space="preserve">Computational Statistics with Applications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4" w:tgtFrame="_blank" w:history="1">
        <w:r w:rsidR="00C91800">
          <w:rPr>
            <w:rFonts w:ascii="Arial" w:hAnsi="Arial" w:cs="Arial"/>
            <w:sz w:val="20"/>
          </w:rPr>
          <w:t xml:space="preserve">MAT 4788 </w:t>
        </w:r>
        <w:r w:rsidR="00C91800">
          <w:rPr>
            <w:rFonts w:ascii="Arial" w:hAnsi="Arial" w:cs="Arial"/>
            <w:sz w:val="20"/>
          </w:rPr>
          <w:tab/>
        </w:r>
        <w:r w:rsidR="00C91800" w:rsidRPr="00AE18EE">
          <w:rPr>
            <w:rFonts w:ascii="Arial" w:hAnsi="Arial" w:cs="Arial"/>
            <w:sz w:val="20"/>
          </w:rPr>
          <w:t xml:space="preserve">Financial Risk Modeling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5" w:tgtFrame="_blank" w:history="1">
        <w:r w:rsidR="00C91800">
          <w:rPr>
            <w:rFonts w:ascii="Arial" w:hAnsi="Arial" w:cs="Arial"/>
            <w:sz w:val="20"/>
          </w:rPr>
          <w:t xml:space="preserve">MAT 4872 </w:t>
        </w:r>
        <w:r w:rsidR="00C91800">
          <w:rPr>
            <w:rFonts w:ascii="Arial" w:hAnsi="Arial" w:cs="Arial"/>
            <w:sz w:val="20"/>
          </w:rPr>
          <w:tab/>
        </w:r>
        <w:r w:rsidR="00C91800" w:rsidRPr="00AE18EE">
          <w:rPr>
            <w:rFonts w:ascii="Arial" w:hAnsi="Arial" w:cs="Arial"/>
            <w:sz w:val="20"/>
          </w:rPr>
          <w:t xml:space="preserve">Probability and Mathematical Statistics III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740AC" w:rsidP="00C91800">
      <w:pPr>
        <w:rPr>
          <w:rFonts w:ascii="Arial" w:hAnsi="Arial" w:cs="Arial"/>
          <w:sz w:val="20"/>
        </w:rPr>
      </w:pPr>
      <w:hyperlink r:id="rId46" w:tgtFrame="_blank" w:history="1">
        <w:r w:rsidR="00C91800">
          <w:rPr>
            <w:rFonts w:ascii="Arial" w:hAnsi="Arial" w:cs="Arial"/>
            <w:sz w:val="20"/>
          </w:rPr>
          <w:t xml:space="preserve">MAT 4880 </w:t>
        </w:r>
        <w:r w:rsidR="00C91800">
          <w:rPr>
            <w:rFonts w:ascii="Arial" w:hAnsi="Arial" w:cs="Arial"/>
            <w:sz w:val="20"/>
          </w:rPr>
          <w:tab/>
        </w:r>
        <w:r w:rsidR="00C91800" w:rsidRPr="00AE18EE">
          <w:rPr>
            <w:rFonts w:ascii="Arial" w:hAnsi="Arial" w:cs="Arial"/>
            <w:sz w:val="20"/>
          </w:rPr>
          <w:t xml:space="preserve">Mathematical Modeling II </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3</w:t>
      </w:r>
    </w:p>
    <w:p w:rsidR="00C91800" w:rsidRPr="00AE18EE" w:rsidRDefault="00C740AC" w:rsidP="00C91800">
      <w:pPr>
        <w:rPr>
          <w:rFonts w:ascii="Arial" w:hAnsi="Arial" w:cs="Arial"/>
          <w:sz w:val="20"/>
        </w:rPr>
      </w:pPr>
      <w:hyperlink r:id="rId47" w:tgtFrame="_blank" w:history="1"/>
      <w:hyperlink r:id="rId48" w:tgtFrame="_blank" w:history="1">
        <w:r w:rsidR="00C91800" w:rsidRPr="00AE18EE">
          <w:rPr>
            <w:rFonts w:ascii="Arial" w:hAnsi="Arial" w:cs="Arial"/>
            <w:bCs/>
            <w:sz w:val="20"/>
          </w:rPr>
          <w:t>PHYS 2601</w:t>
        </w:r>
        <w:r w:rsidR="00C91800">
          <w:rPr>
            <w:rFonts w:ascii="Arial" w:hAnsi="Arial" w:cs="Arial"/>
            <w:bCs/>
            <w:sz w:val="20"/>
          </w:rPr>
          <w:t xml:space="preserve">/L </w:t>
        </w:r>
        <w:r w:rsidR="00C91800" w:rsidRPr="00AE18EE">
          <w:rPr>
            <w:rFonts w:ascii="Arial" w:hAnsi="Arial" w:cs="Arial"/>
            <w:bCs/>
            <w:sz w:val="20"/>
          </w:rPr>
          <w:t xml:space="preserve"> </w:t>
        </w:r>
        <w:r w:rsidR="00C91800">
          <w:rPr>
            <w:rFonts w:ascii="Arial" w:hAnsi="Arial" w:cs="Arial"/>
            <w:bCs/>
            <w:sz w:val="20"/>
          </w:rPr>
          <w:tab/>
        </w:r>
        <w:r w:rsidR="00C91800" w:rsidRPr="00AE18EE">
          <w:rPr>
            <w:rFonts w:ascii="Arial" w:hAnsi="Arial" w:cs="Arial"/>
            <w:bCs/>
            <w:sz w:val="20"/>
          </w:rPr>
          <w:t xml:space="preserve">Introduction to Research (Lecture and Laboratory) </w:t>
        </w:r>
      </w:hyperlink>
      <w:r w:rsidR="00C91800" w:rsidRPr="00AE18EE">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3</w:t>
      </w:r>
    </w:p>
    <w:p w:rsidR="00C91800" w:rsidRPr="00AE18EE" w:rsidRDefault="00C740AC" w:rsidP="00C91800">
      <w:pPr>
        <w:rPr>
          <w:rFonts w:ascii="Arial" w:hAnsi="Arial" w:cs="Arial"/>
          <w:sz w:val="20"/>
        </w:rPr>
      </w:pPr>
      <w:hyperlink r:id="rId49" w:tgtFrame="_blank" w:history="1">
        <w:r w:rsidR="00C91800" w:rsidRPr="00AE18EE">
          <w:rPr>
            <w:rFonts w:ascii="Arial" w:hAnsi="Arial" w:cs="Arial"/>
            <w:bCs/>
            <w:sz w:val="20"/>
          </w:rPr>
          <w:t>PHYS 2603</w:t>
        </w:r>
        <w:r w:rsidR="00C91800">
          <w:rPr>
            <w:rFonts w:ascii="Arial" w:hAnsi="Arial" w:cs="Arial"/>
            <w:bCs/>
            <w:sz w:val="20"/>
          </w:rPr>
          <w:t>/</w:t>
        </w:r>
        <w:r w:rsidR="00C91800" w:rsidRPr="00AE18EE">
          <w:rPr>
            <w:rFonts w:ascii="Arial" w:hAnsi="Arial" w:cs="Arial"/>
            <w:bCs/>
            <w:sz w:val="20"/>
          </w:rPr>
          <w:t xml:space="preserve">L </w:t>
        </w:r>
        <w:r w:rsidR="00C91800">
          <w:rPr>
            <w:rFonts w:ascii="Arial" w:hAnsi="Arial" w:cs="Arial"/>
            <w:bCs/>
            <w:sz w:val="20"/>
          </w:rPr>
          <w:tab/>
        </w:r>
        <w:r w:rsidR="00C91800" w:rsidRPr="00AE18EE">
          <w:rPr>
            <w:rFonts w:ascii="Arial" w:hAnsi="Arial" w:cs="Arial"/>
            <w:bCs/>
            <w:sz w:val="20"/>
          </w:rPr>
          <w:t xml:space="preserve">Physical Principles of Medical Imaging </w:t>
        </w:r>
      </w:hyperlink>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Pr>
          <w:rFonts w:ascii="Arial" w:hAnsi="Arial" w:cs="Arial"/>
          <w:sz w:val="20"/>
        </w:rPr>
        <w:tab/>
      </w:r>
      <w:r w:rsidR="00C91800" w:rsidRPr="00AE18EE">
        <w:rPr>
          <w:rFonts w:ascii="Arial" w:hAnsi="Arial" w:cs="Arial"/>
          <w:sz w:val="20"/>
        </w:rPr>
        <w:t>3</w:t>
      </w:r>
    </w:p>
    <w:p w:rsidR="00C91800" w:rsidRPr="00AE18EE" w:rsidRDefault="00C740AC" w:rsidP="00C91800">
      <w:pPr>
        <w:rPr>
          <w:rFonts w:ascii="Arial" w:hAnsi="Arial" w:cs="Arial"/>
          <w:sz w:val="20"/>
        </w:rPr>
      </w:pPr>
      <w:hyperlink r:id="rId50" w:tgtFrame="_blank" w:history="1">
        <w:r w:rsidR="00C91800">
          <w:rPr>
            <w:rFonts w:ascii="Arial" w:hAnsi="Arial" w:cs="Arial"/>
            <w:bCs/>
            <w:sz w:val="20"/>
          </w:rPr>
          <w:t xml:space="preserve">PHYS 2605 </w:t>
        </w:r>
        <w:r w:rsidR="00C91800">
          <w:rPr>
            <w:rFonts w:ascii="Arial" w:hAnsi="Arial" w:cs="Arial"/>
            <w:bCs/>
            <w:sz w:val="20"/>
          </w:rPr>
          <w:tab/>
        </w:r>
        <w:r w:rsidR="00C91800" w:rsidRPr="00AE18EE">
          <w:rPr>
            <w:rFonts w:ascii="Arial" w:hAnsi="Arial" w:cs="Arial"/>
            <w:bCs/>
            <w:sz w:val="20"/>
          </w:rPr>
          <w:t>Introduction to Laser Physics and Photonics</w:t>
        </w:r>
      </w:hyperlink>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r>
      <w:r w:rsidR="00C91800" w:rsidRPr="00AE18EE">
        <w:rPr>
          <w:rFonts w:ascii="Arial" w:hAnsi="Arial" w:cs="Arial"/>
          <w:sz w:val="20"/>
        </w:rPr>
        <w:tab/>
        <w:t>4</w:t>
      </w:r>
    </w:p>
    <w:p w:rsidR="00C91800" w:rsidRPr="00AE18EE" w:rsidRDefault="00C91800" w:rsidP="00C91800">
      <w:pPr>
        <w:rPr>
          <w:rFonts w:ascii="Arial" w:hAnsi="Arial" w:cs="Arial"/>
          <w:sz w:val="20"/>
        </w:rPr>
      </w:pPr>
      <w:r>
        <w:rPr>
          <w:rFonts w:ascii="Arial" w:hAnsi="Arial" w:cs="Arial"/>
          <w:sz w:val="20"/>
        </w:rPr>
        <w:t xml:space="preserve">PHYS 2607 </w:t>
      </w:r>
      <w:r>
        <w:rPr>
          <w:rFonts w:ascii="Arial" w:hAnsi="Arial" w:cs="Arial"/>
          <w:sz w:val="20"/>
        </w:rPr>
        <w:tab/>
      </w:r>
      <w:r w:rsidRPr="00AE18EE">
        <w:rPr>
          <w:rFonts w:ascii="Arial" w:hAnsi="Arial" w:cs="Arial"/>
          <w:sz w:val="20"/>
        </w:rPr>
        <w:t>Introduction to Quantum Mechanics</w:t>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t>3</w:t>
      </w:r>
    </w:p>
    <w:p w:rsidR="00C91800" w:rsidRPr="00AE18EE" w:rsidRDefault="00C91800" w:rsidP="00C91800">
      <w:pPr>
        <w:rPr>
          <w:rFonts w:ascii="Arial" w:hAnsi="Arial" w:cs="Arial"/>
          <w:sz w:val="20"/>
        </w:rPr>
      </w:pPr>
      <w:r>
        <w:rPr>
          <w:rFonts w:ascii="Arial" w:hAnsi="Arial" w:cs="Arial"/>
          <w:sz w:val="20"/>
        </w:rPr>
        <w:t xml:space="preserve">PHYS 2609 </w:t>
      </w:r>
      <w:r>
        <w:rPr>
          <w:rFonts w:ascii="Arial" w:hAnsi="Arial" w:cs="Arial"/>
          <w:sz w:val="20"/>
        </w:rPr>
        <w:tab/>
      </w:r>
      <w:r w:rsidRPr="00AE18EE">
        <w:rPr>
          <w:rFonts w:ascii="Arial" w:hAnsi="Arial" w:cs="Arial"/>
          <w:sz w:val="20"/>
        </w:rPr>
        <w:t>Introduction to Quantum Computing</w:t>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r>
      <w:r w:rsidRPr="00AE18EE">
        <w:rPr>
          <w:rFonts w:ascii="Arial" w:hAnsi="Arial" w:cs="Arial"/>
          <w:sz w:val="20"/>
        </w:rPr>
        <w:tab/>
        <w:t>4</w:t>
      </w:r>
    </w:p>
    <w:p w:rsidR="00C91800" w:rsidRDefault="00C91800" w:rsidP="00C91800">
      <w:pPr>
        <w:rPr>
          <w:rFonts w:ascii="Arial" w:hAnsi="Arial" w:cs="Arial"/>
          <w:sz w:val="20"/>
        </w:rPr>
      </w:pPr>
    </w:p>
    <w:p w:rsidR="00C91800" w:rsidRDefault="00C91800" w:rsidP="00C91800">
      <w:pPr>
        <w:rPr>
          <w:rFonts w:ascii="Arial" w:hAnsi="Arial" w:cs="Arial"/>
          <w:b/>
          <w:sz w:val="20"/>
        </w:rPr>
      </w:pPr>
      <w:r w:rsidRPr="001A0A9E">
        <w:rPr>
          <w:rFonts w:ascii="Arial" w:hAnsi="Arial" w:cs="Arial"/>
          <w:b/>
          <w:sz w:val="20"/>
        </w:rPr>
        <w:t xml:space="preserve">Total </w:t>
      </w:r>
      <w:r>
        <w:rPr>
          <w:rFonts w:ascii="Arial" w:hAnsi="Arial" w:cs="Arial"/>
          <w:b/>
          <w:sz w:val="20"/>
        </w:rPr>
        <w:t xml:space="preserve">General Education Common Core credits: </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45</w:t>
      </w:r>
    </w:p>
    <w:p w:rsidR="00C91800" w:rsidRDefault="00C91800" w:rsidP="00C91800">
      <w:pPr>
        <w:rPr>
          <w:rFonts w:ascii="Arial" w:hAnsi="Arial" w:cs="Arial"/>
          <w:b/>
          <w:sz w:val="20"/>
        </w:rPr>
      </w:pPr>
      <w:r>
        <w:rPr>
          <w:rFonts w:ascii="Arial" w:hAnsi="Arial" w:cs="Arial"/>
          <w:b/>
          <w:sz w:val="20"/>
        </w:rPr>
        <w:t>Total elective courses</w:t>
      </w:r>
      <w:r w:rsidRPr="001A0A9E">
        <w:rPr>
          <w:rFonts w:ascii="Arial" w:hAnsi="Arial" w:cs="Arial"/>
          <w:b/>
          <w:sz w:val="20"/>
        </w:rPr>
        <w:t xml:space="preserve"> required and elective </w:t>
      </w:r>
      <w:r>
        <w:rPr>
          <w:rFonts w:ascii="Arial" w:hAnsi="Arial" w:cs="Arial"/>
          <w:b/>
          <w:sz w:val="20"/>
        </w:rPr>
        <w:t>credits</w:t>
      </w:r>
      <w:r w:rsidRPr="001A0A9E">
        <w:rPr>
          <w:rFonts w:ascii="Arial" w:hAnsi="Arial" w:cs="Arial"/>
          <w:b/>
          <w:sz w:val="20"/>
        </w:rPr>
        <w:t xml:space="preserve">: </w:t>
      </w:r>
      <w:r w:rsidRPr="001A0A9E">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75</w:t>
      </w:r>
    </w:p>
    <w:p w:rsidR="00C91800" w:rsidRPr="001A0A9E" w:rsidRDefault="00C91800" w:rsidP="00C91800">
      <w:pPr>
        <w:rPr>
          <w:rFonts w:ascii="Arial" w:hAnsi="Arial" w:cs="Arial"/>
          <w:b/>
          <w:sz w:val="20"/>
        </w:rPr>
      </w:pPr>
      <w:r w:rsidRPr="001A0A9E">
        <w:rPr>
          <w:rFonts w:ascii="Arial" w:hAnsi="Arial" w:cs="Arial"/>
          <w:b/>
          <w:sz w:val="20"/>
        </w:rPr>
        <w:tab/>
      </w:r>
    </w:p>
    <w:p w:rsidR="00C91800" w:rsidRDefault="00C91800" w:rsidP="00C91800">
      <w:pPr>
        <w:rPr>
          <w:rFonts w:ascii="Arial" w:hAnsi="Arial" w:cs="Arial"/>
          <w:b/>
          <w:sz w:val="20"/>
        </w:rPr>
      </w:pPr>
      <w:r w:rsidRPr="001A0A9E">
        <w:rPr>
          <w:rFonts w:ascii="Arial" w:hAnsi="Arial" w:cs="Arial"/>
          <w:b/>
          <w:sz w:val="20"/>
        </w:rPr>
        <w:t xml:space="preserve">Total Credits for Degree: </w:t>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sidRPr="001A0A9E">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1A0A9E">
        <w:rPr>
          <w:rFonts w:ascii="Arial" w:hAnsi="Arial" w:cs="Arial"/>
          <w:b/>
          <w:sz w:val="20"/>
        </w:rPr>
        <w:t>120</w:t>
      </w:r>
    </w:p>
    <w:p w:rsidR="00C91800" w:rsidRDefault="00C91800" w:rsidP="00C91800">
      <w:pPr>
        <w:rPr>
          <w:rFonts w:ascii="Arial" w:hAnsi="Arial" w:cs="Arial"/>
          <w:b/>
          <w:sz w:val="20"/>
        </w:rPr>
      </w:pPr>
    </w:p>
    <w:p w:rsidR="00C91800" w:rsidRDefault="00C91800" w:rsidP="00C91800">
      <w:pPr>
        <w:rPr>
          <w:rFonts w:ascii="Arial" w:hAnsi="Arial" w:cs="Arial"/>
          <w:sz w:val="20"/>
        </w:rPr>
      </w:pPr>
    </w:p>
    <w:p w:rsidR="00C91800" w:rsidRDefault="00C91800" w:rsidP="00C91800">
      <w:pPr>
        <w:rPr>
          <w:rFonts w:ascii="Arial" w:hAnsi="Arial" w:cs="Arial"/>
          <w:sz w:val="20"/>
        </w:rPr>
      </w:pPr>
    </w:p>
    <w:p w:rsidR="00C91800" w:rsidRDefault="00C91800" w:rsidP="00C91800">
      <w:pPr>
        <w:rPr>
          <w:rFonts w:ascii="Arial" w:hAnsi="Arial" w:cs="Arial"/>
          <w:sz w:val="20"/>
        </w:rPr>
      </w:pPr>
    </w:p>
    <w:p w:rsidR="00C91800" w:rsidRDefault="00C91800" w:rsidP="00C91800">
      <w:pPr>
        <w:rPr>
          <w:rFonts w:ascii="Arial" w:hAnsi="Arial" w:cs="Arial"/>
          <w:sz w:val="20"/>
        </w:rPr>
      </w:pPr>
    </w:p>
    <w:p w:rsidR="00C91800" w:rsidRPr="004F276C" w:rsidRDefault="00C91800" w:rsidP="00C91800">
      <w:pPr>
        <w:rPr>
          <w:rFonts w:ascii="Arial" w:hAnsi="Arial" w:cs="Arial"/>
          <w:sz w:val="20"/>
        </w:rPr>
      </w:pPr>
      <w:r w:rsidRPr="004F276C">
        <w:rPr>
          <w:rFonts w:ascii="Arial" w:hAnsi="Arial" w:cs="Arial"/>
          <w:sz w:val="20"/>
        </w:rPr>
        <w:t>Note for advisement only: Students who wish to take MAT 2588 The Mathematics of Finance should be aware of the pre-and co</w:t>
      </w:r>
      <w:r>
        <w:rPr>
          <w:rFonts w:ascii="Arial" w:hAnsi="Arial" w:cs="Arial"/>
          <w:sz w:val="20"/>
        </w:rPr>
        <w:t>-</w:t>
      </w:r>
      <w:r w:rsidRPr="004F276C">
        <w:rPr>
          <w:rFonts w:ascii="Arial" w:hAnsi="Arial" w:cs="Arial"/>
          <w:sz w:val="20"/>
        </w:rPr>
        <w:t>requisites and arrange to take them as part of their flexible core and college option choices.  Students who wish to take MAT 2630, MAT 3770, MAT 3787, or MAT 3788 should be aware of the prerequisite of CST 1101 and arrange to take it as part of their college option choices.</w:t>
      </w:r>
    </w:p>
    <w:p w:rsidR="009C5747" w:rsidRPr="009C5747" w:rsidRDefault="009C5747" w:rsidP="002767E8">
      <w:pPr>
        <w:tabs>
          <w:tab w:val="left" w:pos="0"/>
        </w:tabs>
        <w:ind w:right="-360"/>
        <w:jc w:val="both"/>
        <w:rPr>
          <w:rFonts w:ascii="Times New Roman" w:hAnsi="Times New Roman"/>
          <w:szCs w:val="24"/>
        </w:rPr>
      </w:pPr>
    </w:p>
    <w:p w:rsidR="009C5747" w:rsidRDefault="009C5747" w:rsidP="002767E8">
      <w:pPr>
        <w:pStyle w:val="ListParagraph"/>
        <w:ind w:left="0"/>
        <w:jc w:val="both"/>
        <w:rPr>
          <w:rFonts w:ascii="Times New Roman" w:hAnsi="Times New Roman"/>
          <w:color w:val="000000"/>
          <w:sz w:val="24"/>
          <w:szCs w:val="24"/>
        </w:rPr>
      </w:pPr>
    </w:p>
    <w:p w:rsidR="00BD5840" w:rsidRDefault="00BD5840" w:rsidP="002767E8">
      <w:pPr>
        <w:pStyle w:val="ListParagraph"/>
        <w:ind w:left="0"/>
        <w:jc w:val="both"/>
        <w:rPr>
          <w:rFonts w:ascii="Times New Roman" w:hAnsi="Times New Roman"/>
          <w:color w:val="000000"/>
          <w:sz w:val="24"/>
          <w:szCs w:val="24"/>
        </w:rPr>
      </w:pPr>
    </w:p>
    <w:p w:rsidR="00BD5840" w:rsidRDefault="00BD5840" w:rsidP="002767E8">
      <w:pPr>
        <w:pStyle w:val="ListParagraph"/>
        <w:ind w:left="0"/>
        <w:jc w:val="both"/>
        <w:rPr>
          <w:rFonts w:ascii="Times New Roman" w:hAnsi="Times New Roman"/>
          <w:color w:val="000000"/>
          <w:sz w:val="24"/>
          <w:szCs w:val="24"/>
        </w:rPr>
      </w:pPr>
    </w:p>
    <w:p w:rsidR="00320379" w:rsidRDefault="00320379" w:rsidP="002767E8">
      <w:pPr>
        <w:jc w:val="both"/>
        <w:rPr>
          <w:rFonts w:ascii="Times New Roman" w:hAnsi="Times New Roman"/>
          <w:color w:val="000000"/>
          <w:szCs w:val="24"/>
        </w:rPr>
      </w:pPr>
      <w:r>
        <w:rPr>
          <w:rFonts w:ascii="Times New Roman" w:hAnsi="Times New Roman"/>
          <w:color w:val="000000"/>
          <w:szCs w:val="24"/>
        </w:rPr>
        <w:br w:type="page"/>
      </w:r>
    </w:p>
    <w:p w:rsidR="00AB005B" w:rsidRDefault="00613C6D" w:rsidP="002767E8">
      <w:pPr>
        <w:jc w:val="both"/>
        <w:rPr>
          <w:rFonts w:ascii="Times New Roman" w:eastAsia="Calibri" w:hAnsi="Times New Roman"/>
          <w:szCs w:val="24"/>
        </w:rPr>
      </w:pPr>
      <w:r w:rsidRPr="00613C6D">
        <w:rPr>
          <w:noProof/>
        </w:rPr>
        <w:lastRenderedPageBreak/>
        <w:drawing>
          <wp:anchor distT="0" distB="0" distL="114300" distR="114300" simplePos="0" relativeHeight="251671552" behindDoc="1" locked="0" layoutInCell="1" allowOverlap="1" wp14:anchorId="65EF65E8" wp14:editId="2C255BEF">
            <wp:simplePos x="0" y="0"/>
            <wp:positionH relativeFrom="column">
              <wp:posOffset>1905</wp:posOffset>
            </wp:positionH>
            <wp:positionV relativeFrom="paragraph">
              <wp:posOffset>522605</wp:posOffset>
            </wp:positionV>
            <wp:extent cx="6305550" cy="7553325"/>
            <wp:effectExtent l="0" t="0" r="0" b="0"/>
            <wp:wrapTight wrapText="bothSides">
              <wp:wrapPolygon edited="0">
                <wp:start x="196" y="0"/>
                <wp:lineTo x="196" y="21137"/>
                <wp:lineTo x="21274" y="21137"/>
                <wp:lineTo x="21274" y="0"/>
                <wp:lineTo x="196" y="0"/>
              </wp:wrapPolygon>
            </wp:wrapTight>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05550" cy="75533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05B" w:rsidRPr="009C5747">
        <w:rPr>
          <w:rFonts w:ascii="Times New Roman" w:hAnsi="Times New Roman"/>
          <w:b/>
          <w:color w:val="000000"/>
          <w:szCs w:val="24"/>
        </w:rPr>
        <w:t xml:space="preserve">Table </w:t>
      </w:r>
      <w:r w:rsidR="00AB005B">
        <w:rPr>
          <w:rFonts w:ascii="Times New Roman" w:hAnsi="Times New Roman"/>
          <w:b/>
          <w:color w:val="000000"/>
          <w:szCs w:val="24"/>
        </w:rPr>
        <w:t>8</w:t>
      </w:r>
      <w:r w:rsidR="00AB005B" w:rsidRPr="009C5747">
        <w:rPr>
          <w:rFonts w:ascii="Times New Roman" w:hAnsi="Times New Roman"/>
          <w:b/>
          <w:color w:val="000000"/>
          <w:szCs w:val="24"/>
        </w:rPr>
        <w:t>:</w:t>
      </w:r>
      <w:r w:rsidR="00AB005B" w:rsidRPr="009C5747">
        <w:rPr>
          <w:rFonts w:ascii="Times New Roman" w:hAnsi="Times New Roman"/>
          <w:color w:val="000000"/>
          <w:szCs w:val="24"/>
        </w:rPr>
        <w:t xml:space="preserve"> </w:t>
      </w:r>
      <w:r w:rsidR="00AB005B" w:rsidRPr="009C5747">
        <w:rPr>
          <w:rFonts w:ascii="Times New Roman" w:hAnsi="Times New Roman"/>
          <w:szCs w:val="24"/>
        </w:rPr>
        <w:t xml:space="preserve">Comparison </w:t>
      </w:r>
      <w:r w:rsidR="00AB005B">
        <w:rPr>
          <w:rFonts w:ascii="Times New Roman" w:hAnsi="Times New Roman"/>
          <w:szCs w:val="24"/>
        </w:rPr>
        <w:t>b</w:t>
      </w:r>
      <w:r w:rsidR="00AB005B" w:rsidRPr="009C5747">
        <w:rPr>
          <w:rFonts w:ascii="Times New Roman" w:hAnsi="Times New Roman"/>
          <w:szCs w:val="24"/>
        </w:rPr>
        <w:t xml:space="preserve">etween chemistry and cognate courses required for an ACS </w:t>
      </w:r>
      <w:r w:rsidR="00AB005B">
        <w:rPr>
          <w:rFonts w:ascii="Times New Roman" w:hAnsi="Times New Roman"/>
          <w:szCs w:val="24"/>
        </w:rPr>
        <w:t>approved BS</w:t>
      </w:r>
      <w:r w:rsidR="00AB005B" w:rsidRPr="009C5747">
        <w:rPr>
          <w:rFonts w:ascii="Times New Roman" w:hAnsi="Times New Roman"/>
          <w:szCs w:val="24"/>
        </w:rPr>
        <w:t xml:space="preserve"> in Chemistry and </w:t>
      </w:r>
      <w:r w:rsidR="00AB005B">
        <w:rPr>
          <w:rFonts w:ascii="Times New Roman" w:hAnsi="Times New Roman"/>
          <w:szCs w:val="24"/>
        </w:rPr>
        <w:t>City Tech’s</w:t>
      </w:r>
      <w:r w:rsidR="00AB005B" w:rsidRPr="009C5747">
        <w:rPr>
          <w:rFonts w:ascii="Times New Roman" w:hAnsi="Times New Roman"/>
          <w:szCs w:val="24"/>
        </w:rPr>
        <w:t xml:space="preserve"> Proposed Curriculum for </w:t>
      </w:r>
      <w:r w:rsidR="00AB005B">
        <w:rPr>
          <w:rFonts w:ascii="Times New Roman" w:hAnsi="Times New Roman"/>
          <w:szCs w:val="24"/>
        </w:rPr>
        <w:t xml:space="preserve">a BS </w:t>
      </w:r>
      <w:r w:rsidR="00AB005B" w:rsidRPr="009C5747">
        <w:rPr>
          <w:rFonts w:ascii="Times New Roman" w:hAnsi="Times New Roman"/>
          <w:szCs w:val="24"/>
        </w:rPr>
        <w:t>in Applied Chemistry</w:t>
      </w:r>
      <w:hyperlink w:anchor="_ENREF_1" w:tooltip=", 2008 #5" w:history="1">
        <w:r w:rsidR="00C6284E">
          <w:rPr>
            <w:rFonts w:ascii="Times New Roman" w:hAnsi="Times New Roman"/>
            <w:szCs w:val="24"/>
          </w:rPr>
          <w:fldChar w:fldCharType="begin"/>
        </w:r>
        <w:r w:rsidR="00450215">
          <w:rPr>
            <w:rFonts w:ascii="Times New Roman" w:hAnsi="Times New Roman"/>
            <w:szCs w:val="24"/>
          </w:rPr>
          <w:instrText xml:space="preserve"> ADDIN EN.CITE &lt;EndNote&gt;&lt;Cite&gt;&lt;Year&gt;2008&lt;/Year&gt;&lt;RecNum&gt;5&lt;/RecNum&gt;&lt;DisplayText&gt;&lt;style face="superscript"&gt;1&lt;/style&gt;&lt;/DisplayText&gt;&lt;record&gt;&lt;rec-number&gt;5&lt;/rec-number&gt;&lt;foreign-keys&gt;&lt;key app="EN" db-id="9vtp05evr2zpere0ped5fvf4etvs2x59f5z5"&gt;5&lt;/key&gt;&lt;/foreign-keys&gt;&lt;ref-type name="Standard"&gt;58&lt;/ref-type&gt;&lt;contributors&gt;&lt;/contributors&gt;&lt;titles&gt;&lt;title&gt;ACS Guidelines and Evaluation Procedures for Bachelor’s Degree Programs&lt;/title&gt;&lt;/titles&gt;&lt;dates&gt;&lt;year&gt;2008&lt;/year&gt;&lt;/dates&gt;&lt;pub-location&gt;Washington, D.C.&lt;/pub-location&gt;&lt;publisher&gt;American Chemical Society&lt;/publisher&gt;&lt;urls&gt;&lt;/urls&gt;&lt;/record&gt;&lt;/Cite&gt;&lt;/EndNote&gt;</w:instrText>
        </w:r>
        <w:r w:rsidR="00C6284E">
          <w:rPr>
            <w:rFonts w:ascii="Times New Roman" w:hAnsi="Times New Roman"/>
            <w:szCs w:val="24"/>
          </w:rPr>
          <w:fldChar w:fldCharType="separate"/>
        </w:r>
        <w:r w:rsidR="00450215" w:rsidRPr="009A7D3F">
          <w:rPr>
            <w:rFonts w:ascii="Times New Roman" w:hAnsi="Times New Roman"/>
            <w:noProof/>
            <w:szCs w:val="24"/>
            <w:vertAlign w:val="superscript"/>
          </w:rPr>
          <w:t>1</w:t>
        </w:r>
        <w:r w:rsidR="00C6284E">
          <w:rPr>
            <w:rFonts w:ascii="Times New Roman" w:hAnsi="Times New Roman"/>
            <w:szCs w:val="24"/>
          </w:rPr>
          <w:fldChar w:fldCharType="end"/>
        </w:r>
      </w:hyperlink>
      <w:r w:rsidR="00AB005B" w:rsidRPr="009C5747">
        <w:rPr>
          <w:rFonts w:ascii="Times New Roman" w:eastAsia="Calibri" w:hAnsi="Times New Roman"/>
          <w:szCs w:val="24"/>
        </w:rPr>
        <w:t>.</w:t>
      </w:r>
    </w:p>
    <w:p w:rsidR="00613C6D" w:rsidRDefault="00613C6D" w:rsidP="00AA4305">
      <w:pPr>
        <w:rPr>
          <w:rFonts w:ascii="Times New Roman" w:eastAsia="Calibri" w:hAnsi="Times New Roman"/>
          <w:szCs w:val="24"/>
        </w:rPr>
      </w:pPr>
    </w:p>
    <w:p w:rsidR="00AA4305" w:rsidRDefault="00AA4305" w:rsidP="00AA4305">
      <w:pPr>
        <w:rPr>
          <w:rFonts w:ascii="Times New Roman" w:hAnsi="Times New Roman"/>
          <w:b/>
          <w:color w:val="000000"/>
          <w:szCs w:val="24"/>
        </w:rPr>
      </w:pPr>
      <w:r w:rsidRPr="00EC68B7">
        <w:rPr>
          <w:rFonts w:ascii="Times New Roman" w:hAnsi="Times New Roman"/>
          <w:b/>
          <w:color w:val="000000"/>
          <w:szCs w:val="24"/>
        </w:rPr>
        <w:t>4.4 Typical Course Sequence for a 4-year Timeframe</w:t>
      </w:r>
    </w:p>
    <w:p w:rsidR="00E067DE" w:rsidRPr="00E067DE" w:rsidRDefault="00E067DE" w:rsidP="00AA4305">
      <w:pPr>
        <w:rPr>
          <w:rFonts w:ascii="Times New Roman" w:hAnsi="Times New Roman"/>
          <w:b/>
          <w:color w:val="000000"/>
          <w:szCs w:val="24"/>
        </w:rPr>
      </w:pPr>
    </w:p>
    <w:p w:rsidR="00AA4305" w:rsidRDefault="00AA4305" w:rsidP="00AA4305">
      <w:pPr>
        <w:pStyle w:val="ListParagraph"/>
        <w:ind w:left="0"/>
        <w:rPr>
          <w:rFonts w:ascii="Times New Roman" w:hAnsi="Times New Roman"/>
          <w:color w:val="000000"/>
          <w:sz w:val="24"/>
          <w:szCs w:val="24"/>
        </w:rPr>
      </w:pPr>
      <w:r>
        <w:rPr>
          <w:rFonts w:ascii="Times New Roman" w:hAnsi="Times New Roman"/>
          <w:color w:val="000000"/>
          <w:sz w:val="24"/>
          <w:szCs w:val="24"/>
        </w:rPr>
        <w:t xml:space="preserve">In </w:t>
      </w:r>
      <w:r w:rsidRPr="000E4E61">
        <w:rPr>
          <w:rFonts w:ascii="Times New Roman" w:hAnsi="Times New Roman"/>
          <w:b/>
          <w:color w:val="000000"/>
          <w:sz w:val="24"/>
          <w:szCs w:val="24"/>
        </w:rPr>
        <w:t xml:space="preserve">Table </w:t>
      </w:r>
      <w:r>
        <w:rPr>
          <w:rFonts w:ascii="Times New Roman" w:hAnsi="Times New Roman"/>
          <w:b/>
          <w:color w:val="000000"/>
          <w:sz w:val="24"/>
          <w:szCs w:val="24"/>
        </w:rPr>
        <w:t>9</w:t>
      </w:r>
      <w:r>
        <w:rPr>
          <w:rFonts w:ascii="Times New Roman" w:hAnsi="Times New Roman"/>
          <w:color w:val="000000"/>
          <w:sz w:val="24"/>
          <w:szCs w:val="24"/>
        </w:rPr>
        <w:t xml:space="preserve">, we provide a typical course sequence for four year completion of the Applied Chemistry bachelor’s degree program.  </w:t>
      </w:r>
    </w:p>
    <w:p w:rsidR="00AA4305" w:rsidRDefault="00AA4305" w:rsidP="00AA4305">
      <w:pPr>
        <w:pStyle w:val="ListParagraph"/>
        <w:ind w:left="0"/>
        <w:rPr>
          <w:rFonts w:ascii="Times New Roman" w:hAnsi="Times New Roman"/>
          <w:color w:val="000000"/>
          <w:sz w:val="24"/>
          <w:szCs w:val="24"/>
        </w:rPr>
      </w:pPr>
      <w:proofErr w:type="gramStart"/>
      <w:r w:rsidRPr="00EC68B7">
        <w:rPr>
          <w:rFonts w:ascii="Times New Roman" w:hAnsi="Times New Roman"/>
          <w:b/>
          <w:color w:val="000000"/>
          <w:sz w:val="24"/>
          <w:szCs w:val="24"/>
        </w:rPr>
        <w:t xml:space="preserve">Table </w:t>
      </w:r>
      <w:r>
        <w:rPr>
          <w:rFonts w:ascii="Times New Roman" w:hAnsi="Times New Roman"/>
          <w:b/>
          <w:color w:val="000000"/>
          <w:sz w:val="24"/>
          <w:szCs w:val="24"/>
        </w:rPr>
        <w:t>9</w:t>
      </w:r>
      <w:r w:rsidRPr="00EC68B7">
        <w:rPr>
          <w:rFonts w:ascii="Times New Roman" w:hAnsi="Times New Roman"/>
          <w:b/>
          <w:color w:val="000000"/>
          <w:sz w:val="24"/>
          <w:szCs w:val="24"/>
        </w:rPr>
        <w:t>:</w:t>
      </w:r>
      <w:r>
        <w:rPr>
          <w:rFonts w:ascii="Times New Roman" w:hAnsi="Times New Roman"/>
          <w:color w:val="000000"/>
          <w:sz w:val="24"/>
          <w:szCs w:val="24"/>
        </w:rPr>
        <w:t xml:space="preserve"> Four year sequence of Applied Chemistry BS program.</w:t>
      </w:r>
      <w:proofErr w:type="gramEnd"/>
      <w:r>
        <w:rPr>
          <w:rFonts w:ascii="Times New Roman" w:hAnsi="Times New Roman"/>
          <w:color w:val="000000"/>
          <w:sz w:val="24"/>
          <w:szCs w:val="24"/>
        </w:rPr>
        <w:t xml:space="preserve">  In this table, there are five courses listed as “Any Upper Level Math/Science Elective.”  This term refers to any 2000 level or higher math or science course that will be chosen to complement a student’s chemistry course work and career aspirations.</w:t>
      </w:r>
    </w:p>
    <w:p w:rsidR="00AA4305" w:rsidRDefault="00613C6D" w:rsidP="00AA4305">
      <w:pPr>
        <w:pStyle w:val="ListParagraph"/>
        <w:ind w:left="0"/>
        <w:rPr>
          <w:noProof/>
          <w:sz w:val="24"/>
          <w:szCs w:val="24"/>
        </w:rPr>
      </w:pPr>
      <w:r w:rsidRPr="00613C6D">
        <w:rPr>
          <w:noProof/>
        </w:rPr>
        <w:drawing>
          <wp:inline distT="0" distB="0" distL="0" distR="0" wp14:anchorId="6C01F54C" wp14:editId="222C663D">
            <wp:extent cx="6309360" cy="5909226"/>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09360" cy="5909226"/>
                    </a:xfrm>
                    <a:prstGeom prst="rect">
                      <a:avLst/>
                    </a:prstGeom>
                    <a:noFill/>
                    <a:ln>
                      <a:noFill/>
                    </a:ln>
                  </pic:spPr>
                </pic:pic>
              </a:graphicData>
            </a:graphic>
          </wp:inline>
        </w:drawing>
      </w:r>
    </w:p>
    <w:p w:rsidR="00AA4305" w:rsidRDefault="00AA4305" w:rsidP="00AA4305">
      <w:pPr>
        <w:pStyle w:val="ListParagraph"/>
        <w:ind w:left="0"/>
        <w:rPr>
          <w:rFonts w:ascii="Times New Roman" w:hAnsi="Times New Roman"/>
          <w:b/>
          <w:color w:val="000000"/>
          <w:sz w:val="24"/>
          <w:szCs w:val="24"/>
        </w:rPr>
      </w:pPr>
    </w:p>
    <w:p w:rsidR="0082224E" w:rsidRPr="00FB0E7E" w:rsidRDefault="00124E5C" w:rsidP="002767E8">
      <w:pPr>
        <w:pStyle w:val="ListParagraph"/>
        <w:ind w:left="0"/>
        <w:jc w:val="both"/>
        <w:rPr>
          <w:rFonts w:ascii="Times New Roman" w:hAnsi="Times New Roman"/>
          <w:b/>
          <w:color w:val="000000"/>
          <w:sz w:val="24"/>
          <w:szCs w:val="24"/>
        </w:rPr>
      </w:pPr>
      <w:r>
        <w:rPr>
          <w:rFonts w:ascii="Times New Roman" w:hAnsi="Times New Roman"/>
          <w:b/>
          <w:color w:val="000000"/>
          <w:sz w:val="24"/>
          <w:szCs w:val="24"/>
        </w:rPr>
        <w:t>4.5 Course Descriptions for Six</w:t>
      </w:r>
      <w:r w:rsidR="00EE2EEA" w:rsidRPr="00FB0E7E">
        <w:rPr>
          <w:rFonts w:ascii="Times New Roman" w:hAnsi="Times New Roman"/>
          <w:b/>
          <w:color w:val="000000"/>
          <w:sz w:val="24"/>
          <w:szCs w:val="24"/>
        </w:rPr>
        <w:t xml:space="preserve"> New Courses for the Program</w:t>
      </w:r>
    </w:p>
    <w:p w:rsidR="0082224E" w:rsidRPr="00EE2EEA" w:rsidRDefault="00E15DC3" w:rsidP="002767E8">
      <w:pPr>
        <w:jc w:val="both"/>
        <w:rPr>
          <w:rFonts w:ascii="Times New Roman" w:hAnsi="Times New Roman"/>
          <w:b/>
          <w:szCs w:val="24"/>
        </w:rPr>
      </w:pPr>
      <w:r>
        <w:rPr>
          <w:rFonts w:ascii="Times New Roman" w:hAnsi="Times New Roman"/>
          <w:b/>
          <w:szCs w:val="24"/>
        </w:rPr>
        <w:lastRenderedPageBreak/>
        <w:t xml:space="preserve">CHEM </w:t>
      </w:r>
      <w:r w:rsidR="00BF19B8">
        <w:rPr>
          <w:rFonts w:ascii="Times New Roman" w:hAnsi="Times New Roman"/>
          <w:b/>
          <w:szCs w:val="24"/>
        </w:rPr>
        <w:t>3</w:t>
      </w:r>
      <w:r w:rsidR="00906E61" w:rsidRPr="00EE2EEA">
        <w:rPr>
          <w:rFonts w:ascii="Times New Roman" w:hAnsi="Times New Roman"/>
          <w:b/>
          <w:szCs w:val="24"/>
        </w:rPr>
        <w:t>222: Physic</w:t>
      </w:r>
      <w:r w:rsidR="00FB0E7E">
        <w:rPr>
          <w:rFonts w:ascii="Times New Roman" w:hAnsi="Times New Roman"/>
          <w:b/>
          <w:szCs w:val="24"/>
        </w:rPr>
        <w:t xml:space="preserve">al Chemistry: Thermodynamics </w:t>
      </w:r>
      <w:r w:rsidR="00906E61" w:rsidRPr="00EE2EEA">
        <w:rPr>
          <w:rFonts w:ascii="Times New Roman" w:hAnsi="Times New Roman"/>
          <w:b/>
          <w:szCs w:val="24"/>
        </w:rPr>
        <w:t xml:space="preserve">and </w:t>
      </w:r>
      <w:r w:rsidR="00B117FC">
        <w:rPr>
          <w:rFonts w:ascii="Times New Roman" w:hAnsi="Times New Roman"/>
          <w:b/>
          <w:szCs w:val="24"/>
        </w:rPr>
        <w:t>Kinetics</w:t>
      </w:r>
      <w:r w:rsidR="00906E61" w:rsidRPr="00EE2EEA">
        <w:rPr>
          <w:rFonts w:ascii="Times New Roman" w:hAnsi="Times New Roman"/>
          <w:b/>
          <w:szCs w:val="24"/>
        </w:rPr>
        <w:t xml:space="preserve"> (3h lecture/week + 3h laboratory, 4 credits)</w:t>
      </w:r>
    </w:p>
    <w:p w:rsidR="0082224E" w:rsidRPr="00EE2EEA" w:rsidRDefault="0082224E" w:rsidP="002767E8">
      <w:pPr>
        <w:ind w:left="720"/>
        <w:jc w:val="both"/>
        <w:rPr>
          <w:rFonts w:ascii="Times New Roman" w:hAnsi="Times New Roman"/>
          <w:b/>
          <w:szCs w:val="24"/>
        </w:rPr>
      </w:pPr>
    </w:p>
    <w:p w:rsidR="0082224E" w:rsidRPr="00EE2EEA" w:rsidRDefault="00906E61" w:rsidP="002767E8">
      <w:pPr>
        <w:jc w:val="both"/>
        <w:rPr>
          <w:rFonts w:ascii="Times New Roman" w:hAnsi="Times New Roman"/>
          <w:szCs w:val="24"/>
        </w:rPr>
      </w:pPr>
      <w:r w:rsidRPr="00EE2EEA">
        <w:rPr>
          <w:rFonts w:ascii="Times New Roman" w:hAnsi="Times New Roman"/>
          <w:szCs w:val="24"/>
        </w:rPr>
        <w:t xml:space="preserve">This course introduces the foundational ideas in thermodynamics and </w:t>
      </w:r>
      <w:r w:rsidR="00B117FC">
        <w:rPr>
          <w:rFonts w:ascii="Times New Roman" w:hAnsi="Times New Roman"/>
          <w:szCs w:val="24"/>
        </w:rPr>
        <w:t>kinetics.  Thermodynamics t</w:t>
      </w:r>
      <w:r w:rsidRPr="00EE2EEA">
        <w:rPr>
          <w:rFonts w:ascii="Times New Roman" w:hAnsi="Times New Roman"/>
          <w:szCs w:val="24"/>
        </w:rPr>
        <w:t xml:space="preserve">opics to be covered include </w:t>
      </w:r>
      <w:r w:rsidR="00B117FC">
        <w:rPr>
          <w:rFonts w:ascii="Times New Roman" w:hAnsi="Times New Roman"/>
          <w:szCs w:val="24"/>
        </w:rPr>
        <w:t>First, Second, and Third Laws of thermodynamics, states of matter and phase transformations, equilibrium, Gibbs free energy, and prediction of spontaneous reactions</w:t>
      </w:r>
      <w:r w:rsidRPr="00EE2EEA">
        <w:rPr>
          <w:rFonts w:ascii="Times New Roman" w:hAnsi="Times New Roman"/>
          <w:szCs w:val="24"/>
        </w:rPr>
        <w:t>.</w:t>
      </w:r>
      <w:r w:rsidR="00B117FC">
        <w:rPr>
          <w:rFonts w:ascii="Times New Roman" w:hAnsi="Times New Roman"/>
          <w:szCs w:val="24"/>
        </w:rPr>
        <w:t xml:space="preserve">  Kinetics topics to be covered include reaction rates, rate laws, and transition states.  Thermodynamics and kinetics topics will be presented with emphasis on applications to industrial chemistry.</w:t>
      </w:r>
    </w:p>
    <w:p w:rsidR="0082224E" w:rsidRPr="00EE2EEA" w:rsidRDefault="0082224E" w:rsidP="002767E8">
      <w:pPr>
        <w:ind w:left="720"/>
        <w:jc w:val="both"/>
        <w:rPr>
          <w:rFonts w:ascii="Times New Roman" w:hAnsi="Times New Roman"/>
          <w:szCs w:val="24"/>
        </w:rPr>
      </w:pPr>
    </w:p>
    <w:p w:rsidR="0082224E" w:rsidRPr="00EE2EEA" w:rsidRDefault="00906E61" w:rsidP="002767E8">
      <w:pPr>
        <w:jc w:val="both"/>
        <w:rPr>
          <w:rFonts w:ascii="Times New Roman" w:hAnsi="Times New Roman"/>
          <w:szCs w:val="24"/>
        </w:rPr>
      </w:pPr>
      <w:r w:rsidRPr="00EE2EEA">
        <w:rPr>
          <w:rFonts w:ascii="Times New Roman" w:hAnsi="Times New Roman"/>
          <w:szCs w:val="24"/>
        </w:rPr>
        <w:t>Pre-requisites: CHEM 1210, MAT 1575</w:t>
      </w:r>
      <w:r w:rsidR="00EE2EEA">
        <w:rPr>
          <w:rFonts w:ascii="Times New Roman" w:hAnsi="Times New Roman"/>
          <w:szCs w:val="24"/>
        </w:rPr>
        <w:t>, PHYS 1442</w:t>
      </w:r>
    </w:p>
    <w:p w:rsidR="0082224E" w:rsidRPr="00594537" w:rsidRDefault="0082224E" w:rsidP="002767E8">
      <w:pPr>
        <w:ind w:left="40"/>
        <w:jc w:val="both"/>
        <w:rPr>
          <w:rFonts w:ascii="Calibri" w:hAnsi="Calibri"/>
          <w:szCs w:val="24"/>
        </w:rPr>
      </w:pPr>
    </w:p>
    <w:p w:rsidR="0082224E" w:rsidRDefault="00BE67FA" w:rsidP="002767E8">
      <w:pPr>
        <w:jc w:val="both"/>
        <w:rPr>
          <w:rFonts w:ascii="Times New Roman" w:hAnsi="Times New Roman"/>
          <w:b/>
          <w:szCs w:val="24"/>
        </w:rPr>
      </w:pPr>
      <w:r>
        <w:rPr>
          <w:rFonts w:ascii="Times New Roman" w:hAnsi="Times New Roman"/>
          <w:b/>
          <w:szCs w:val="24"/>
        </w:rPr>
        <w:t>CHEM 3</w:t>
      </w:r>
      <w:r w:rsidR="00906E61" w:rsidRPr="00EE2EEA">
        <w:rPr>
          <w:rFonts w:ascii="Times New Roman" w:hAnsi="Times New Roman"/>
          <w:b/>
          <w:szCs w:val="24"/>
        </w:rPr>
        <w:t>622:</w:t>
      </w:r>
      <w:r w:rsidR="00906E61" w:rsidRPr="00EE2EEA">
        <w:rPr>
          <w:rFonts w:ascii="Times New Roman" w:hAnsi="Times New Roman"/>
          <w:szCs w:val="24"/>
        </w:rPr>
        <w:t xml:space="preserve"> </w:t>
      </w:r>
      <w:r w:rsidR="00906E61" w:rsidRPr="00EE2EEA">
        <w:rPr>
          <w:rFonts w:ascii="Times New Roman" w:hAnsi="Times New Roman"/>
          <w:b/>
          <w:szCs w:val="24"/>
        </w:rPr>
        <w:t>Inorganic Chemistry (3h lecture/week + 3h laboratory, 4 credits)</w:t>
      </w:r>
    </w:p>
    <w:p w:rsidR="002B4C7A" w:rsidRDefault="002B4C7A" w:rsidP="002767E8">
      <w:pPr>
        <w:jc w:val="both"/>
        <w:rPr>
          <w:rFonts w:ascii="Times New Roman" w:hAnsi="Times New Roman"/>
          <w:b/>
          <w:szCs w:val="24"/>
        </w:rPr>
      </w:pPr>
    </w:p>
    <w:p w:rsidR="002B4C7A" w:rsidRPr="008605AA" w:rsidRDefault="002B4C7A" w:rsidP="002767E8">
      <w:pPr>
        <w:jc w:val="both"/>
        <w:rPr>
          <w:rFonts w:ascii="Times New Roman" w:hAnsi="Times New Roman"/>
          <w:szCs w:val="24"/>
        </w:rPr>
      </w:pPr>
      <w:r w:rsidRPr="008605AA">
        <w:rPr>
          <w:rFonts w:ascii="Times New Roman" w:hAnsi="Times New Roman"/>
          <w:szCs w:val="24"/>
        </w:rPr>
        <w:t>This course covers in a comprehensive way the fundamental concepts of inorganic chemistry. It deals with the properties of all the elements in the periodic table, ranging from highly reactive metals to noble metals and non-metals. Students taking this course gain clear insights into essential concepts such as bonding theory, molecular orbitals, group theory, coordination chemistry, organometallic chemistry and bioinorganic chemistry, among others. In addition, the course is accompanied by a laboratory to properly settle the concepts learned during the lectures.</w:t>
      </w:r>
    </w:p>
    <w:p w:rsidR="0082224E" w:rsidRPr="00EE2EEA" w:rsidRDefault="0082224E" w:rsidP="002767E8">
      <w:pPr>
        <w:ind w:left="720"/>
        <w:jc w:val="both"/>
        <w:rPr>
          <w:rFonts w:ascii="Times New Roman" w:hAnsi="Times New Roman"/>
          <w:szCs w:val="24"/>
        </w:rPr>
      </w:pPr>
    </w:p>
    <w:p w:rsidR="0082224E" w:rsidRPr="00EE2EEA" w:rsidRDefault="00906E61" w:rsidP="002767E8">
      <w:pPr>
        <w:jc w:val="both"/>
        <w:rPr>
          <w:rFonts w:ascii="Times New Roman" w:hAnsi="Times New Roman"/>
          <w:szCs w:val="24"/>
        </w:rPr>
      </w:pPr>
      <w:r w:rsidRPr="00EE2EEA">
        <w:rPr>
          <w:rFonts w:ascii="Times New Roman" w:hAnsi="Times New Roman"/>
          <w:szCs w:val="24"/>
        </w:rPr>
        <w:t>Pre-requisites: CHEM 1210</w:t>
      </w:r>
    </w:p>
    <w:p w:rsidR="0082224E" w:rsidRPr="00594537" w:rsidRDefault="0082224E" w:rsidP="002767E8">
      <w:pPr>
        <w:ind w:left="40"/>
        <w:jc w:val="both"/>
        <w:rPr>
          <w:rFonts w:ascii="Calibri" w:hAnsi="Calibri"/>
          <w:szCs w:val="24"/>
        </w:rPr>
      </w:pPr>
    </w:p>
    <w:p w:rsidR="0082224E" w:rsidRPr="00EE2EEA" w:rsidRDefault="00906E61" w:rsidP="002767E8">
      <w:pPr>
        <w:jc w:val="both"/>
        <w:rPr>
          <w:rFonts w:ascii="Times New Roman" w:hAnsi="Times New Roman"/>
          <w:b/>
          <w:szCs w:val="24"/>
        </w:rPr>
      </w:pPr>
      <w:r w:rsidRPr="00EE2EEA">
        <w:rPr>
          <w:rFonts w:ascii="Times New Roman" w:hAnsi="Times New Roman"/>
          <w:b/>
          <w:szCs w:val="24"/>
        </w:rPr>
        <w:t>CHEM 4822:</w:t>
      </w:r>
      <w:r w:rsidRPr="00EE2EEA">
        <w:rPr>
          <w:rFonts w:ascii="Times New Roman" w:hAnsi="Times New Roman"/>
          <w:szCs w:val="24"/>
        </w:rPr>
        <w:t xml:space="preserve"> </w:t>
      </w:r>
      <w:r w:rsidRPr="00EE2EEA">
        <w:rPr>
          <w:rFonts w:ascii="Times New Roman" w:hAnsi="Times New Roman"/>
          <w:b/>
          <w:szCs w:val="24"/>
        </w:rPr>
        <w:t>Medicinal Chemistry (3h lecture/week, 3 credits)</w:t>
      </w:r>
    </w:p>
    <w:p w:rsidR="0082224E" w:rsidRPr="00C12DD3" w:rsidRDefault="0082224E" w:rsidP="002767E8">
      <w:pPr>
        <w:ind w:left="720"/>
        <w:jc w:val="both"/>
        <w:rPr>
          <w:rFonts w:ascii="Times New Roman" w:hAnsi="Times New Roman"/>
          <w:szCs w:val="24"/>
        </w:rPr>
      </w:pPr>
    </w:p>
    <w:p w:rsidR="004E574D" w:rsidRPr="00C56FB9" w:rsidRDefault="008E27E2" w:rsidP="002767E8">
      <w:pPr>
        <w:tabs>
          <w:tab w:val="left" w:pos="90"/>
        </w:tabs>
        <w:jc w:val="both"/>
        <w:rPr>
          <w:rFonts w:ascii="Times New Roman" w:hAnsi="Times New Roman"/>
          <w:szCs w:val="24"/>
        </w:rPr>
      </w:pPr>
      <w:r w:rsidRPr="00C56FB9">
        <w:rPr>
          <w:rFonts w:ascii="Times New Roman" w:hAnsi="Times New Roman"/>
          <w:szCs w:val="24"/>
        </w:rPr>
        <w:t xml:space="preserve">The course in Medicinal Chemistry focuses on chemistry applied to prevent or solve living organisms’ health-related problems. Conceptually, a chemist in this field will attempt to synthesize a pharmaceutical agent with a desired biological effect on a living body. This course will provide students with a solid background in fundamental concepts such as drug targets, pharmacodynamics and pharmacokinetics, and drug discovery/development, together with insights into particular selected topics of high impact on human lives (anti-viral agents, anti-cancer agents, anti-bacterial agents, etc.). </w:t>
      </w:r>
    </w:p>
    <w:p w:rsidR="0082224E" w:rsidRPr="00EE2EEA" w:rsidRDefault="0082224E" w:rsidP="002767E8">
      <w:pPr>
        <w:ind w:left="720"/>
        <w:jc w:val="both"/>
        <w:rPr>
          <w:rFonts w:ascii="Times New Roman" w:hAnsi="Times New Roman"/>
          <w:szCs w:val="24"/>
        </w:rPr>
      </w:pPr>
    </w:p>
    <w:p w:rsidR="0082224E" w:rsidRPr="00EE2EEA" w:rsidRDefault="00906E61" w:rsidP="002767E8">
      <w:pPr>
        <w:jc w:val="both"/>
        <w:rPr>
          <w:rFonts w:ascii="Times New Roman" w:hAnsi="Times New Roman"/>
          <w:szCs w:val="24"/>
        </w:rPr>
      </w:pPr>
      <w:r w:rsidRPr="00EE2EEA">
        <w:rPr>
          <w:rFonts w:ascii="Times New Roman" w:hAnsi="Times New Roman"/>
          <w:szCs w:val="24"/>
        </w:rPr>
        <w:t>Pre-requisites:  CHEM 2323</w:t>
      </w:r>
    </w:p>
    <w:p w:rsidR="0082224E" w:rsidRPr="00594537" w:rsidRDefault="0082224E" w:rsidP="002767E8">
      <w:pPr>
        <w:ind w:left="720"/>
        <w:jc w:val="both"/>
        <w:rPr>
          <w:rFonts w:ascii="Calibri" w:hAnsi="Calibri"/>
          <w:szCs w:val="24"/>
        </w:rPr>
      </w:pPr>
    </w:p>
    <w:p w:rsidR="0082224E" w:rsidRPr="00C4262A" w:rsidRDefault="00BF19B8" w:rsidP="002767E8">
      <w:pPr>
        <w:jc w:val="both"/>
        <w:rPr>
          <w:rFonts w:ascii="Times New Roman" w:hAnsi="Times New Roman"/>
          <w:b/>
          <w:szCs w:val="24"/>
          <w:u w:val="single"/>
        </w:rPr>
      </w:pPr>
      <w:r>
        <w:rPr>
          <w:rFonts w:ascii="Times New Roman" w:hAnsi="Times New Roman"/>
          <w:b/>
          <w:szCs w:val="24"/>
        </w:rPr>
        <w:t>CHEM 4</w:t>
      </w:r>
      <w:r w:rsidR="00906E61" w:rsidRPr="00C4262A">
        <w:rPr>
          <w:rFonts w:ascii="Times New Roman" w:hAnsi="Times New Roman"/>
          <w:b/>
          <w:szCs w:val="24"/>
        </w:rPr>
        <w:t>322: Advanced Spectroscopy</w:t>
      </w:r>
      <w:r w:rsidR="00906E61" w:rsidRPr="00C4262A">
        <w:rPr>
          <w:rFonts w:ascii="Times New Roman" w:hAnsi="Times New Roman"/>
          <w:szCs w:val="24"/>
        </w:rPr>
        <w:t xml:space="preserve"> </w:t>
      </w:r>
      <w:r w:rsidR="00906E61" w:rsidRPr="00C4262A">
        <w:rPr>
          <w:rFonts w:ascii="Times New Roman" w:hAnsi="Times New Roman"/>
          <w:b/>
          <w:szCs w:val="24"/>
        </w:rPr>
        <w:t>(3h lecture/week + 3h laboratory, 4 credits)</w:t>
      </w:r>
    </w:p>
    <w:p w:rsidR="0082224E" w:rsidRPr="00C12DD3" w:rsidRDefault="0082224E" w:rsidP="002767E8">
      <w:pPr>
        <w:ind w:left="720"/>
        <w:jc w:val="both"/>
        <w:rPr>
          <w:rFonts w:ascii="Times New Roman" w:hAnsi="Times New Roman"/>
          <w:szCs w:val="24"/>
        </w:rPr>
      </w:pPr>
    </w:p>
    <w:p w:rsidR="002950F1" w:rsidRPr="00C56FB9" w:rsidRDefault="008E27E2" w:rsidP="002767E8">
      <w:pPr>
        <w:jc w:val="both"/>
        <w:rPr>
          <w:rFonts w:ascii="Times New Roman" w:hAnsi="Times New Roman"/>
          <w:szCs w:val="24"/>
        </w:rPr>
      </w:pPr>
      <w:r w:rsidRPr="00C56FB9">
        <w:rPr>
          <w:rFonts w:ascii="Times New Roman" w:hAnsi="Times New Roman"/>
          <w:szCs w:val="24"/>
        </w:rPr>
        <w:t>This course begins with an overview of the quantum mechanical underpinnings of spectroscopy, the interaction of radiation with matter, and molecular symmetry.  It then covers the general features of a spectroscopic experiment.  The remainder of the course is devoted to detailed experimental and theoretical understanding of rotational, vibrational, and electronic spectroscopies, and an additional background in photoelectron and laser spectroscopies.  The experimental understanding will be obtained through hands on laboratory activities.</w:t>
      </w:r>
    </w:p>
    <w:p w:rsidR="0082224E" w:rsidRPr="00C4262A" w:rsidRDefault="0082224E" w:rsidP="002767E8">
      <w:pPr>
        <w:ind w:left="720"/>
        <w:jc w:val="both"/>
        <w:rPr>
          <w:rFonts w:ascii="Times New Roman" w:hAnsi="Times New Roman"/>
          <w:szCs w:val="24"/>
        </w:rPr>
      </w:pPr>
    </w:p>
    <w:p w:rsidR="0082224E" w:rsidRDefault="00906E61" w:rsidP="002767E8">
      <w:pPr>
        <w:jc w:val="both"/>
        <w:rPr>
          <w:rFonts w:ascii="Times New Roman" w:hAnsi="Times New Roman"/>
          <w:szCs w:val="24"/>
        </w:rPr>
      </w:pPr>
      <w:r w:rsidRPr="00C4262A">
        <w:rPr>
          <w:rFonts w:ascii="Times New Roman" w:hAnsi="Times New Roman"/>
          <w:szCs w:val="24"/>
        </w:rPr>
        <w:t xml:space="preserve">Pre-requisites: CHEM 3412, </w:t>
      </w:r>
      <w:r w:rsidR="00BF19B8">
        <w:rPr>
          <w:rFonts w:ascii="Times New Roman" w:hAnsi="Times New Roman"/>
          <w:szCs w:val="24"/>
        </w:rPr>
        <w:t>CHEM 3</w:t>
      </w:r>
      <w:r w:rsidR="00535957">
        <w:rPr>
          <w:rFonts w:ascii="Times New Roman" w:hAnsi="Times New Roman"/>
          <w:szCs w:val="24"/>
        </w:rPr>
        <w:t>222</w:t>
      </w:r>
    </w:p>
    <w:p w:rsidR="00C12DD3" w:rsidRPr="00C4262A" w:rsidRDefault="00C12DD3" w:rsidP="002767E8">
      <w:pPr>
        <w:jc w:val="both"/>
        <w:rPr>
          <w:rFonts w:ascii="Times New Roman" w:hAnsi="Times New Roman"/>
          <w:szCs w:val="24"/>
        </w:rPr>
      </w:pPr>
    </w:p>
    <w:p w:rsidR="0082224E" w:rsidRPr="00594537" w:rsidRDefault="0082224E" w:rsidP="002767E8">
      <w:pPr>
        <w:ind w:left="720"/>
        <w:jc w:val="both"/>
        <w:rPr>
          <w:rFonts w:ascii="Calibri" w:hAnsi="Calibri"/>
          <w:szCs w:val="24"/>
        </w:rPr>
      </w:pPr>
    </w:p>
    <w:p w:rsidR="0082224E" w:rsidRPr="00C4262A" w:rsidRDefault="00906E61" w:rsidP="00CC05D7">
      <w:pPr>
        <w:jc w:val="both"/>
        <w:rPr>
          <w:rFonts w:ascii="Times New Roman" w:hAnsi="Times New Roman"/>
          <w:b/>
          <w:szCs w:val="24"/>
        </w:rPr>
      </w:pPr>
      <w:r w:rsidRPr="00C4262A">
        <w:rPr>
          <w:rFonts w:ascii="Times New Roman" w:hAnsi="Times New Roman"/>
          <w:b/>
          <w:szCs w:val="24"/>
        </w:rPr>
        <w:t xml:space="preserve">CHEM </w:t>
      </w:r>
      <w:r w:rsidR="00BF19B8">
        <w:rPr>
          <w:rFonts w:ascii="Times New Roman" w:hAnsi="Times New Roman"/>
          <w:b/>
          <w:szCs w:val="24"/>
        </w:rPr>
        <w:t>4</w:t>
      </w:r>
      <w:r w:rsidRPr="00C4262A">
        <w:rPr>
          <w:rFonts w:ascii="Times New Roman" w:hAnsi="Times New Roman"/>
          <w:b/>
          <w:szCs w:val="24"/>
        </w:rPr>
        <w:t>312: Instrumental Chromatography</w:t>
      </w:r>
      <w:r w:rsidRPr="00C4262A">
        <w:rPr>
          <w:rFonts w:ascii="Times New Roman" w:hAnsi="Times New Roman"/>
          <w:szCs w:val="24"/>
        </w:rPr>
        <w:t xml:space="preserve"> </w:t>
      </w:r>
      <w:r w:rsidRPr="00C4262A">
        <w:rPr>
          <w:rFonts w:ascii="Times New Roman" w:hAnsi="Times New Roman"/>
          <w:b/>
          <w:szCs w:val="24"/>
        </w:rPr>
        <w:t>(3h lecture/week + 3h laboratory, 4 credits)</w:t>
      </w:r>
    </w:p>
    <w:p w:rsidR="0082224E" w:rsidRPr="00C4262A" w:rsidRDefault="0082224E" w:rsidP="00CC05D7">
      <w:pPr>
        <w:ind w:left="720"/>
        <w:jc w:val="both"/>
        <w:rPr>
          <w:rFonts w:ascii="Times New Roman" w:hAnsi="Times New Roman"/>
          <w:szCs w:val="24"/>
        </w:rPr>
      </w:pPr>
    </w:p>
    <w:p w:rsidR="0082224E" w:rsidRPr="00C4262A" w:rsidRDefault="00906E61" w:rsidP="00CC05D7">
      <w:pPr>
        <w:jc w:val="both"/>
        <w:rPr>
          <w:rFonts w:ascii="Times New Roman" w:hAnsi="Times New Roman"/>
          <w:szCs w:val="24"/>
        </w:rPr>
      </w:pPr>
      <w:r w:rsidRPr="00C4262A">
        <w:rPr>
          <w:rFonts w:ascii="Times New Roman" w:hAnsi="Times New Roman"/>
          <w:szCs w:val="24"/>
        </w:rPr>
        <w:lastRenderedPageBreak/>
        <w:t xml:space="preserve">This course will provide in depth theoretical and hands on experience with gas chromatography (GC), gas chromatography-mass spectrometry (GC-MS), high pressure liquid chromatography (HPLC), and liquid chromatography-mass spectrometry (LC-MS).  </w:t>
      </w:r>
      <w:r w:rsidR="00C4262A">
        <w:rPr>
          <w:rFonts w:ascii="Times New Roman" w:hAnsi="Times New Roman"/>
          <w:szCs w:val="24"/>
        </w:rPr>
        <w:t xml:space="preserve">Methods of sample preparation prior to chromatographic analysis will also be covered.  These will include liquid/liquid extraction, solid phase extraction, and solid phase </w:t>
      </w:r>
      <w:proofErr w:type="spellStart"/>
      <w:r w:rsidR="00C4262A">
        <w:rPr>
          <w:rFonts w:ascii="Times New Roman" w:hAnsi="Times New Roman"/>
          <w:szCs w:val="24"/>
        </w:rPr>
        <w:t>microextraction</w:t>
      </w:r>
      <w:proofErr w:type="spellEnd"/>
      <w:r w:rsidR="00C4262A">
        <w:rPr>
          <w:rFonts w:ascii="Times New Roman" w:hAnsi="Times New Roman"/>
          <w:szCs w:val="24"/>
        </w:rPr>
        <w:t xml:space="preserve">.  </w:t>
      </w:r>
      <w:r w:rsidRPr="00C4262A">
        <w:rPr>
          <w:rFonts w:ascii="Times New Roman" w:hAnsi="Times New Roman"/>
          <w:szCs w:val="24"/>
        </w:rPr>
        <w:t>Laboratory work will emphasize chromatographic</w:t>
      </w:r>
      <w:r w:rsidR="00535957">
        <w:rPr>
          <w:rFonts w:ascii="Times New Roman" w:hAnsi="Times New Roman"/>
          <w:szCs w:val="24"/>
        </w:rPr>
        <w:t xml:space="preserve"> methods development for</w:t>
      </w:r>
      <w:r w:rsidRPr="00C4262A">
        <w:rPr>
          <w:rFonts w:ascii="Times New Roman" w:hAnsi="Times New Roman"/>
          <w:szCs w:val="24"/>
        </w:rPr>
        <w:t xml:space="preserve"> applications in the pharmaceutical indu</w:t>
      </w:r>
      <w:r w:rsidR="00C4262A">
        <w:rPr>
          <w:rFonts w:ascii="Times New Roman" w:hAnsi="Times New Roman"/>
          <w:szCs w:val="24"/>
        </w:rPr>
        <w:t xml:space="preserve">stry, in forensics labs, and </w:t>
      </w:r>
      <w:r w:rsidRPr="00C4262A">
        <w:rPr>
          <w:rFonts w:ascii="Times New Roman" w:hAnsi="Times New Roman"/>
          <w:szCs w:val="24"/>
        </w:rPr>
        <w:t>environmental monitoring labs.</w:t>
      </w:r>
    </w:p>
    <w:p w:rsidR="0082224E" w:rsidRPr="00C4262A" w:rsidRDefault="0082224E" w:rsidP="00CC05D7">
      <w:pPr>
        <w:ind w:left="720"/>
        <w:jc w:val="both"/>
        <w:rPr>
          <w:rFonts w:ascii="Times New Roman" w:hAnsi="Times New Roman"/>
          <w:szCs w:val="24"/>
        </w:rPr>
      </w:pPr>
    </w:p>
    <w:p w:rsidR="00FA0B0C" w:rsidRDefault="00906E61" w:rsidP="00CC05D7">
      <w:pPr>
        <w:jc w:val="both"/>
        <w:rPr>
          <w:rFonts w:ascii="Times New Roman" w:hAnsi="Times New Roman"/>
          <w:szCs w:val="24"/>
        </w:rPr>
      </w:pPr>
      <w:r w:rsidRPr="00C4262A">
        <w:rPr>
          <w:rFonts w:ascii="Times New Roman" w:hAnsi="Times New Roman"/>
          <w:szCs w:val="24"/>
        </w:rPr>
        <w:t>Pre-requisites: CHEM 3412</w:t>
      </w:r>
    </w:p>
    <w:p w:rsidR="00447CF5" w:rsidRDefault="00447CF5" w:rsidP="00CC05D7">
      <w:pPr>
        <w:jc w:val="both"/>
        <w:rPr>
          <w:rFonts w:ascii="Times New Roman" w:hAnsi="Times New Roman"/>
          <w:b/>
          <w:szCs w:val="24"/>
        </w:rPr>
      </w:pPr>
    </w:p>
    <w:p w:rsidR="00124E5C" w:rsidRPr="00124E5C" w:rsidRDefault="00124E5C" w:rsidP="00124E5C">
      <w:pPr>
        <w:jc w:val="both"/>
        <w:rPr>
          <w:rFonts w:ascii="Times New Roman" w:hAnsi="Times New Roman"/>
          <w:b/>
          <w:szCs w:val="24"/>
        </w:rPr>
      </w:pPr>
      <w:r w:rsidRPr="00124E5C">
        <w:rPr>
          <w:rFonts w:ascii="Times New Roman" w:hAnsi="Times New Roman"/>
          <w:b/>
          <w:szCs w:val="24"/>
        </w:rPr>
        <w:t>CHEM 4901</w:t>
      </w:r>
      <w:r>
        <w:rPr>
          <w:rFonts w:ascii="Times New Roman" w:hAnsi="Times New Roman"/>
          <w:b/>
          <w:szCs w:val="24"/>
        </w:rPr>
        <w:t>:</w:t>
      </w:r>
      <w:r w:rsidRPr="00124E5C">
        <w:rPr>
          <w:rFonts w:ascii="Times New Roman" w:hAnsi="Times New Roman"/>
          <w:b/>
          <w:szCs w:val="24"/>
        </w:rPr>
        <w:t xml:space="preserve"> Internship</w:t>
      </w:r>
      <w:r>
        <w:rPr>
          <w:rFonts w:ascii="Times New Roman" w:hAnsi="Times New Roman"/>
          <w:b/>
          <w:szCs w:val="24"/>
        </w:rPr>
        <w:t>/Research in Applied Chemistry (9h laboratory/week, 3 credits)</w:t>
      </w:r>
    </w:p>
    <w:p w:rsidR="00124E5C" w:rsidRPr="00124E5C" w:rsidRDefault="00124E5C" w:rsidP="00124E5C">
      <w:pPr>
        <w:jc w:val="both"/>
        <w:rPr>
          <w:rFonts w:ascii="Times New Roman" w:hAnsi="Times New Roman"/>
          <w:b/>
          <w:szCs w:val="24"/>
        </w:rPr>
      </w:pPr>
    </w:p>
    <w:p w:rsidR="009E06C2" w:rsidRDefault="00124E5C" w:rsidP="00124E5C">
      <w:pPr>
        <w:jc w:val="both"/>
        <w:rPr>
          <w:rFonts w:ascii="Times New Roman" w:hAnsi="Times New Roman"/>
          <w:szCs w:val="24"/>
        </w:rPr>
      </w:pPr>
      <w:r w:rsidRPr="00124E5C">
        <w:rPr>
          <w:rFonts w:ascii="Times New Roman" w:hAnsi="Times New Roman"/>
          <w:szCs w:val="24"/>
        </w:rPr>
        <w:t>This internship/research course provides students with hands-on experience in an applied setting.  The student will be able to relate the internship experience to the knowledge, skills and values gained through college-level classroom teaching.</w:t>
      </w:r>
    </w:p>
    <w:p w:rsidR="00124E5C" w:rsidRPr="00124E5C" w:rsidRDefault="00124E5C" w:rsidP="00124E5C">
      <w:pPr>
        <w:jc w:val="both"/>
        <w:rPr>
          <w:rFonts w:ascii="Times New Roman" w:hAnsi="Times New Roman"/>
          <w:szCs w:val="24"/>
        </w:rPr>
      </w:pPr>
    </w:p>
    <w:p w:rsidR="00124E5C" w:rsidRPr="00124E5C" w:rsidRDefault="00124E5C" w:rsidP="00124E5C">
      <w:pPr>
        <w:jc w:val="both"/>
        <w:rPr>
          <w:rFonts w:ascii="Times New Roman" w:hAnsi="Times New Roman"/>
          <w:szCs w:val="24"/>
        </w:rPr>
      </w:pPr>
      <w:r w:rsidRPr="00124E5C">
        <w:rPr>
          <w:rFonts w:ascii="Times New Roman" w:hAnsi="Times New Roman"/>
          <w:szCs w:val="24"/>
        </w:rPr>
        <w:t xml:space="preserve">Prerequisites: Department approval and CHEM 2323 or CHEM 3412 </w:t>
      </w:r>
    </w:p>
    <w:p w:rsidR="00124E5C" w:rsidRDefault="00124E5C" w:rsidP="00124E5C">
      <w:pPr>
        <w:jc w:val="both"/>
        <w:rPr>
          <w:rFonts w:ascii="Times New Roman" w:hAnsi="Times New Roman"/>
          <w:b/>
          <w:szCs w:val="24"/>
        </w:rPr>
      </w:pPr>
    </w:p>
    <w:p w:rsidR="00124E5C" w:rsidRDefault="00124E5C" w:rsidP="00124E5C">
      <w:pPr>
        <w:jc w:val="both"/>
        <w:rPr>
          <w:rFonts w:ascii="Times New Roman" w:hAnsi="Times New Roman"/>
          <w:b/>
          <w:szCs w:val="24"/>
        </w:rPr>
      </w:pPr>
    </w:p>
    <w:p w:rsidR="0082224E" w:rsidRDefault="00FA0B0C" w:rsidP="00CC05D7">
      <w:pPr>
        <w:jc w:val="both"/>
        <w:rPr>
          <w:rFonts w:ascii="Times New Roman" w:hAnsi="Times New Roman"/>
          <w:b/>
          <w:szCs w:val="24"/>
        </w:rPr>
      </w:pPr>
      <w:r w:rsidRPr="00C04FAF">
        <w:rPr>
          <w:rFonts w:ascii="Times New Roman" w:hAnsi="Times New Roman"/>
          <w:b/>
          <w:szCs w:val="24"/>
        </w:rPr>
        <w:t>5. Faculty</w:t>
      </w:r>
    </w:p>
    <w:p w:rsidR="00D91362" w:rsidRPr="00C04FAF" w:rsidRDefault="00D91362" w:rsidP="00CC05D7">
      <w:pPr>
        <w:jc w:val="both"/>
        <w:rPr>
          <w:rFonts w:ascii="Times New Roman" w:hAnsi="Times New Roman"/>
          <w:b/>
          <w:szCs w:val="24"/>
        </w:rPr>
      </w:pPr>
    </w:p>
    <w:p w:rsidR="008D2020" w:rsidRDefault="00FA0B0C" w:rsidP="00CC05D7">
      <w:pPr>
        <w:jc w:val="both"/>
        <w:rPr>
          <w:rFonts w:ascii="Times New Roman" w:hAnsi="Times New Roman"/>
          <w:szCs w:val="24"/>
        </w:rPr>
      </w:pPr>
      <w:r>
        <w:rPr>
          <w:rFonts w:ascii="Times New Roman" w:hAnsi="Times New Roman"/>
          <w:szCs w:val="24"/>
        </w:rPr>
        <w:t xml:space="preserve">The Department of Chemistry has seven tenured or tenure track faculty members.  All hold a Ph.D. degree.  </w:t>
      </w:r>
      <w:r w:rsidR="00130F0E">
        <w:rPr>
          <w:rFonts w:ascii="Times New Roman" w:hAnsi="Times New Roman"/>
          <w:szCs w:val="24"/>
        </w:rPr>
        <w:t>8 - 10</w:t>
      </w:r>
      <w:r w:rsidR="00C04FAF">
        <w:rPr>
          <w:rFonts w:ascii="Times New Roman" w:hAnsi="Times New Roman"/>
          <w:szCs w:val="24"/>
        </w:rPr>
        <w:t xml:space="preserve"> adjuncts are hired each semester. </w:t>
      </w:r>
      <w:r>
        <w:rPr>
          <w:rFonts w:ascii="Times New Roman" w:hAnsi="Times New Roman"/>
          <w:szCs w:val="24"/>
        </w:rPr>
        <w:t xml:space="preserve">A summary of all tenured or tenure track faculty </w:t>
      </w:r>
      <w:r w:rsidR="00C04FAF">
        <w:rPr>
          <w:rFonts w:ascii="Times New Roman" w:hAnsi="Times New Roman"/>
          <w:szCs w:val="24"/>
        </w:rPr>
        <w:t>members and</w:t>
      </w:r>
      <w:r>
        <w:rPr>
          <w:rFonts w:ascii="Times New Roman" w:hAnsi="Times New Roman"/>
          <w:szCs w:val="24"/>
        </w:rPr>
        <w:t xml:space="preserve"> their fields of specia</w:t>
      </w:r>
      <w:r w:rsidR="000B4194">
        <w:rPr>
          <w:rFonts w:ascii="Times New Roman" w:hAnsi="Times New Roman"/>
          <w:szCs w:val="24"/>
        </w:rPr>
        <w:t>lty are listed in Table 10</w:t>
      </w:r>
      <w:r>
        <w:rPr>
          <w:rFonts w:ascii="Times New Roman" w:hAnsi="Times New Roman"/>
          <w:szCs w:val="24"/>
        </w:rPr>
        <w:t xml:space="preserve">.  Possible teaching assignments for the </w:t>
      </w:r>
      <w:r w:rsidR="005769D9">
        <w:rPr>
          <w:rFonts w:ascii="Times New Roman" w:hAnsi="Times New Roman"/>
          <w:szCs w:val="24"/>
        </w:rPr>
        <w:t>BS</w:t>
      </w:r>
      <w:r>
        <w:rPr>
          <w:rFonts w:ascii="Times New Roman" w:hAnsi="Times New Roman"/>
          <w:szCs w:val="24"/>
        </w:rPr>
        <w:t xml:space="preserve"> in Applied Chemistry </w:t>
      </w:r>
      <w:r w:rsidR="000B4194">
        <w:rPr>
          <w:rFonts w:ascii="Times New Roman" w:hAnsi="Times New Roman"/>
          <w:szCs w:val="24"/>
        </w:rPr>
        <w:t>are also listed in Table 10</w:t>
      </w:r>
      <w:r w:rsidR="00C04FAF">
        <w:rPr>
          <w:rFonts w:ascii="Times New Roman" w:hAnsi="Times New Roman"/>
          <w:szCs w:val="24"/>
        </w:rPr>
        <w:t xml:space="preserve">.  </w:t>
      </w:r>
    </w:p>
    <w:p w:rsidR="00C04FAF" w:rsidRPr="00594537" w:rsidRDefault="00C04FAF" w:rsidP="00CC05D7">
      <w:pPr>
        <w:jc w:val="both"/>
        <w:rPr>
          <w:rFonts w:ascii="Calibri" w:hAnsi="Calibri"/>
          <w:szCs w:val="24"/>
        </w:rPr>
      </w:pPr>
      <w:r w:rsidRPr="00594537">
        <w:rPr>
          <w:rFonts w:ascii="Calibri" w:hAnsi="Calibri"/>
          <w:szCs w:val="24"/>
        </w:rPr>
        <w:t xml:space="preserve">  </w:t>
      </w:r>
    </w:p>
    <w:p w:rsidR="00C04FAF" w:rsidRDefault="000B4194" w:rsidP="00CC05D7">
      <w:pPr>
        <w:jc w:val="both"/>
        <w:rPr>
          <w:rFonts w:ascii="Times New Roman" w:hAnsi="Times New Roman"/>
          <w:szCs w:val="24"/>
        </w:rPr>
      </w:pPr>
      <w:r>
        <w:rPr>
          <w:rFonts w:ascii="Times New Roman" w:hAnsi="Times New Roman"/>
          <w:b/>
          <w:szCs w:val="24"/>
        </w:rPr>
        <w:t>Table 10</w:t>
      </w:r>
      <w:r w:rsidR="008D2020" w:rsidRPr="008D2020">
        <w:rPr>
          <w:rFonts w:ascii="Times New Roman" w:hAnsi="Times New Roman"/>
          <w:b/>
          <w:szCs w:val="24"/>
        </w:rPr>
        <w:t>:</w:t>
      </w:r>
      <w:r w:rsidR="008D2020">
        <w:rPr>
          <w:rFonts w:ascii="Times New Roman" w:hAnsi="Times New Roman"/>
          <w:szCs w:val="24"/>
        </w:rPr>
        <w:t xml:space="preserve"> Summary of Chemistry Department’s tenure</w:t>
      </w:r>
      <w:r>
        <w:rPr>
          <w:rFonts w:ascii="Times New Roman" w:hAnsi="Times New Roman"/>
          <w:szCs w:val="24"/>
        </w:rPr>
        <w:t>d</w:t>
      </w:r>
      <w:r w:rsidR="008D2020">
        <w:rPr>
          <w:rFonts w:ascii="Times New Roman" w:hAnsi="Times New Roman"/>
          <w:szCs w:val="24"/>
        </w:rPr>
        <w:t xml:space="preserve"> or tenure track faculty</w:t>
      </w:r>
      <w:r>
        <w:rPr>
          <w:rFonts w:ascii="Times New Roman" w:hAnsi="Times New Roman"/>
          <w:szCs w:val="24"/>
        </w:rPr>
        <w:t xml:space="preserve"> members</w:t>
      </w:r>
      <w:r w:rsidR="008D2020">
        <w:rPr>
          <w:rFonts w:ascii="Times New Roman" w:hAnsi="Times New Roman"/>
          <w:szCs w:val="24"/>
        </w:rPr>
        <w:t>.</w:t>
      </w:r>
    </w:p>
    <w:p w:rsidR="00C04FAF" w:rsidRDefault="00C04FAF" w:rsidP="00CC05D7">
      <w:pPr>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952"/>
        <w:gridCol w:w="5235"/>
      </w:tblGrid>
      <w:tr w:rsidR="00C04FAF" w:rsidRPr="00130F0E" w:rsidTr="00901A91">
        <w:tc>
          <w:tcPr>
            <w:tcW w:w="1965" w:type="dxa"/>
            <w:shd w:val="clear" w:color="auto" w:fill="auto"/>
          </w:tcPr>
          <w:p w:rsidR="00C04FAF" w:rsidRPr="00130F0E" w:rsidRDefault="00C04FAF" w:rsidP="00CC05D7">
            <w:pPr>
              <w:jc w:val="both"/>
              <w:rPr>
                <w:rFonts w:ascii="Times New Roman" w:hAnsi="Times New Roman"/>
                <w:b/>
                <w:szCs w:val="24"/>
              </w:rPr>
            </w:pPr>
            <w:r w:rsidRPr="00130F0E">
              <w:rPr>
                <w:rFonts w:ascii="Times New Roman" w:hAnsi="Times New Roman"/>
                <w:b/>
                <w:szCs w:val="24"/>
              </w:rPr>
              <w:t>Faculty Member</w:t>
            </w:r>
          </w:p>
        </w:tc>
        <w:tc>
          <w:tcPr>
            <w:tcW w:w="2952" w:type="dxa"/>
            <w:shd w:val="clear" w:color="auto" w:fill="auto"/>
          </w:tcPr>
          <w:p w:rsidR="00C04FAF" w:rsidRPr="00130F0E" w:rsidRDefault="00C04FAF" w:rsidP="00CC05D7">
            <w:pPr>
              <w:jc w:val="both"/>
              <w:rPr>
                <w:rFonts w:ascii="Times New Roman" w:hAnsi="Times New Roman"/>
                <w:b/>
                <w:szCs w:val="24"/>
              </w:rPr>
            </w:pPr>
            <w:r w:rsidRPr="00130F0E">
              <w:rPr>
                <w:rFonts w:ascii="Times New Roman" w:hAnsi="Times New Roman"/>
                <w:b/>
                <w:szCs w:val="24"/>
              </w:rPr>
              <w:t>Area of Expertise</w:t>
            </w:r>
          </w:p>
        </w:tc>
        <w:tc>
          <w:tcPr>
            <w:tcW w:w="5235" w:type="dxa"/>
            <w:shd w:val="clear" w:color="auto" w:fill="auto"/>
          </w:tcPr>
          <w:p w:rsidR="00C04FAF" w:rsidRPr="00130F0E" w:rsidRDefault="00C04FAF" w:rsidP="00CC05D7">
            <w:pPr>
              <w:jc w:val="both"/>
              <w:rPr>
                <w:rFonts w:ascii="Times New Roman" w:hAnsi="Times New Roman"/>
                <w:b/>
                <w:szCs w:val="24"/>
              </w:rPr>
            </w:pPr>
            <w:r w:rsidRPr="00130F0E">
              <w:rPr>
                <w:rFonts w:ascii="Times New Roman" w:hAnsi="Times New Roman"/>
                <w:b/>
                <w:szCs w:val="24"/>
              </w:rPr>
              <w:t>Possible Teaching Assignments</w:t>
            </w:r>
          </w:p>
        </w:tc>
      </w:tr>
      <w:tr w:rsidR="00C04FAF" w:rsidRPr="00130F0E" w:rsidTr="00901A91">
        <w:tc>
          <w:tcPr>
            <w:tcW w:w="196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Zimmerman</w:t>
            </w:r>
          </w:p>
        </w:tc>
        <w:tc>
          <w:tcPr>
            <w:tcW w:w="2952"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General and physical chemistry</w:t>
            </w:r>
          </w:p>
        </w:tc>
        <w:tc>
          <w:tcPr>
            <w:tcW w:w="523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 xml:space="preserve">General Chemistry I&amp;II, Physical Chemistry </w:t>
            </w:r>
          </w:p>
        </w:tc>
      </w:tr>
      <w:tr w:rsidR="00C04FAF" w:rsidRPr="00130F0E" w:rsidTr="00901A91">
        <w:tc>
          <w:tcPr>
            <w:tcW w:w="1965" w:type="dxa"/>
            <w:shd w:val="clear" w:color="auto" w:fill="auto"/>
          </w:tcPr>
          <w:p w:rsidR="00C04FAF" w:rsidRPr="00130F0E" w:rsidRDefault="00C04FAF" w:rsidP="00CC05D7">
            <w:pPr>
              <w:jc w:val="both"/>
              <w:rPr>
                <w:rFonts w:ascii="Times New Roman" w:hAnsi="Times New Roman"/>
                <w:szCs w:val="24"/>
              </w:rPr>
            </w:pPr>
            <w:proofErr w:type="spellStart"/>
            <w:r w:rsidRPr="00130F0E">
              <w:rPr>
                <w:rFonts w:ascii="Times New Roman" w:hAnsi="Times New Roman"/>
                <w:szCs w:val="24"/>
              </w:rPr>
              <w:t>Tewani</w:t>
            </w:r>
            <w:proofErr w:type="spellEnd"/>
          </w:p>
        </w:tc>
        <w:tc>
          <w:tcPr>
            <w:tcW w:w="2952"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Quantitative analysis</w:t>
            </w:r>
          </w:p>
        </w:tc>
        <w:tc>
          <w:tcPr>
            <w:tcW w:w="523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 xml:space="preserve">General Chemistry I&amp;II, Analytical Chemistry </w:t>
            </w:r>
          </w:p>
        </w:tc>
      </w:tr>
      <w:tr w:rsidR="00C04FAF" w:rsidRPr="00130F0E" w:rsidTr="00901A91">
        <w:tc>
          <w:tcPr>
            <w:tcW w:w="196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Nicolas</w:t>
            </w:r>
          </w:p>
        </w:tc>
        <w:tc>
          <w:tcPr>
            <w:tcW w:w="2952"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Organic chemistry</w:t>
            </w:r>
          </w:p>
        </w:tc>
        <w:tc>
          <w:tcPr>
            <w:tcW w:w="523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Organic Chemistry I&amp;II</w:t>
            </w:r>
          </w:p>
        </w:tc>
      </w:tr>
      <w:tr w:rsidR="00C04FAF" w:rsidRPr="00130F0E" w:rsidTr="00901A91">
        <w:tc>
          <w:tcPr>
            <w:tcW w:w="1965" w:type="dxa"/>
            <w:shd w:val="clear" w:color="auto" w:fill="auto"/>
          </w:tcPr>
          <w:p w:rsidR="00C04FAF" w:rsidRPr="00130F0E" w:rsidRDefault="00C04FAF" w:rsidP="00CC05D7">
            <w:pPr>
              <w:jc w:val="both"/>
              <w:rPr>
                <w:rFonts w:ascii="Times New Roman" w:hAnsi="Times New Roman"/>
                <w:szCs w:val="24"/>
              </w:rPr>
            </w:pPr>
            <w:proofErr w:type="spellStart"/>
            <w:r w:rsidRPr="00130F0E">
              <w:rPr>
                <w:rFonts w:ascii="Times New Roman" w:hAnsi="Times New Roman"/>
                <w:szCs w:val="24"/>
              </w:rPr>
              <w:t>Spellane</w:t>
            </w:r>
            <w:proofErr w:type="spellEnd"/>
          </w:p>
        </w:tc>
        <w:tc>
          <w:tcPr>
            <w:tcW w:w="2952"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Organic chemistry</w:t>
            </w:r>
          </w:p>
        </w:tc>
        <w:tc>
          <w:tcPr>
            <w:tcW w:w="523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Organic Chemistry I&amp;II</w:t>
            </w:r>
          </w:p>
        </w:tc>
      </w:tr>
      <w:tr w:rsidR="00C04FAF" w:rsidRPr="00130F0E" w:rsidTr="00901A91">
        <w:tc>
          <w:tcPr>
            <w:tcW w:w="1965" w:type="dxa"/>
            <w:shd w:val="clear" w:color="auto" w:fill="auto"/>
          </w:tcPr>
          <w:p w:rsidR="00C04FAF" w:rsidRPr="00130F0E" w:rsidRDefault="00C04FAF" w:rsidP="00CC05D7">
            <w:pPr>
              <w:jc w:val="both"/>
              <w:rPr>
                <w:rFonts w:ascii="Times New Roman" w:hAnsi="Times New Roman"/>
                <w:szCs w:val="24"/>
              </w:rPr>
            </w:pPr>
            <w:proofErr w:type="spellStart"/>
            <w:r w:rsidRPr="00130F0E">
              <w:rPr>
                <w:rFonts w:ascii="Times New Roman" w:hAnsi="Times New Roman"/>
                <w:szCs w:val="24"/>
              </w:rPr>
              <w:t>Samaroo</w:t>
            </w:r>
            <w:proofErr w:type="spellEnd"/>
          </w:p>
        </w:tc>
        <w:tc>
          <w:tcPr>
            <w:tcW w:w="2952"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Biochemistry and bioorganic chemistry</w:t>
            </w:r>
          </w:p>
        </w:tc>
        <w:tc>
          <w:tcPr>
            <w:tcW w:w="5235" w:type="dxa"/>
            <w:shd w:val="clear" w:color="auto" w:fill="auto"/>
          </w:tcPr>
          <w:p w:rsidR="00C04FAF" w:rsidRPr="00130F0E" w:rsidRDefault="00C04FAF" w:rsidP="00CC05D7">
            <w:pPr>
              <w:jc w:val="both"/>
              <w:rPr>
                <w:rFonts w:ascii="Times New Roman" w:hAnsi="Times New Roman"/>
                <w:szCs w:val="24"/>
              </w:rPr>
            </w:pPr>
            <w:r w:rsidRPr="00130F0E">
              <w:rPr>
                <w:rFonts w:ascii="Times New Roman" w:hAnsi="Times New Roman"/>
                <w:szCs w:val="24"/>
              </w:rPr>
              <w:t>Medicinal Chemistry, Advanced Spectroscopy</w:t>
            </w:r>
            <w:r w:rsidR="00ED0D57">
              <w:rPr>
                <w:rFonts w:ascii="Times New Roman" w:hAnsi="Times New Roman"/>
                <w:szCs w:val="24"/>
              </w:rPr>
              <w:t>, Special Topics</w:t>
            </w:r>
          </w:p>
        </w:tc>
      </w:tr>
      <w:tr w:rsidR="00C04FAF" w:rsidRPr="005769D9" w:rsidTr="00901A91">
        <w:tc>
          <w:tcPr>
            <w:tcW w:w="1965" w:type="dxa"/>
            <w:shd w:val="clear" w:color="auto" w:fill="auto"/>
          </w:tcPr>
          <w:p w:rsidR="00C04FAF" w:rsidRPr="005769D9" w:rsidRDefault="00C04FAF" w:rsidP="00CC05D7">
            <w:pPr>
              <w:jc w:val="both"/>
              <w:rPr>
                <w:rFonts w:ascii="Times New Roman" w:hAnsi="Times New Roman"/>
                <w:szCs w:val="24"/>
              </w:rPr>
            </w:pPr>
            <w:proofErr w:type="spellStart"/>
            <w:r w:rsidRPr="005769D9">
              <w:rPr>
                <w:rFonts w:ascii="Times New Roman" w:hAnsi="Times New Roman"/>
                <w:szCs w:val="24"/>
              </w:rPr>
              <w:t>Deiner</w:t>
            </w:r>
            <w:proofErr w:type="spellEnd"/>
          </w:p>
        </w:tc>
        <w:tc>
          <w:tcPr>
            <w:tcW w:w="2952" w:type="dxa"/>
            <w:shd w:val="clear" w:color="auto" w:fill="auto"/>
          </w:tcPr>
          <w:p w:rsidR="00C04FAF" w:rsidRPr="005769D9" w:rsidRDefault="00C04FAF" w:rsidP="00CC05D7">
            <w:pPr>
              <w:jc w:val="both"/>
              <w:rPr>
                <w:rFonts w:ascii="Times New Roman" w:hAnsi="Times New Roman"/>
                <w:szCs w:val="24"/>
              </w:rPr>
            </w:pPr>
            <w:r w:rsidRPr="005769D9">
              <w:rPr>
                <w:rFonts w:ascii="Times New Roman" w:hAnsi="Times New Roman"/>
                <w:szCs w:val="24"/>
              </w:rPr>
              <w:t>Materials science and physical chemistry</w:t>
            </w:r>
          </w:p>
        </w:tc>
        <w:tc>
          <w:tcPr>
            <w:tcW w:w="5235" w:type="dxa"/>
            <w:shd w:val="clear" w:color="auto" w:fill="auto"/>
          </w:tcPr>
          <w:p w:rsidR="00C04FAF" w:rsidRPr="005769D9" w:rsidRDefault="00C04FAF" w:rsidP="00CC05D7">
            <w:pPr>
              <w:jc w:val="both"/>
              <w:rPr>
                <w:rFonts w:ascii="Times New Roman" w:hAnsi="Times New Roman"/>
                <w:szCs w:val="24"/>
              </w:rPr>
            </w:pPr>
            <w:r w:rsidRPr="005769D9">
              <w:rPr>
                <w:rFonts w:ascii="Times New Roman" w:hAnsi="Times New Roman"/>
                <w:szCs w:val="24"/>
              </w:rPr>
              <w:t xml:space="preserve">Instrumental </w:t>
            </w:r>
            <w:r w:rsidR="00FB0E7E" w:rsidRPr="005769D9">
              <w:rPr>
                <w:rFonts w:ascii="Times New Roman" w:hAnsi="Times New Roman"/>
                <w:szCs w:val="24"/>
              </w:rPr>
              <w:t xml:space="preserve">Methods of </w:t>
            </w:r>
            <w:r w:rsidRPr="005769D9">
              <w:rPr>
                <w:rFonts w:ascii="Times New Roman" w:hAnsi="Times New Roman"/>
                <w:szCs w:val="24"/>
              </w:rPr>
              <w:t xml:space="preserve">Analysis, Advanced Spectroscopy, </w:t>
            </w:r>
            <w:r w:rsidR="000B4194">
              <w:rPr>
                <w:rFonts w:ascii="Times New Roman" w:hAnsi="Times New Roman"/>
                <w:szCs w:val="24"/>
              </w:rPr>
              <w:t xml:space="preserve">Instrumental Chromatography, </w:t>
            </w:r>
            <w:r w:rsidRPr="005769D9">
              <w:rPr>
                <w:rFonts w:ascii="Times New Roman" w:hAnsi="Times New Roman"/>
                <w:szCs w:val="24"/>
              </w:rPr>
              <w:t xml:space="preserve">Physical Chemistry </w:t>
            </w:r>
          </w:p>
        </w:tc>
      </w:tr>
      <w:tr w:rsidR="00C04FAF" w:rsidRPr="005769D9" w:rsidTr="00901A91">
        <w:tc>
          <w:tcPr>
            <w:tcW w:w="1965" w:type="dxa"/>
            <w:shd w:val="clear" w:color="auto" w:fill="auto"/>
          </w:tcPr>
          <w:p w:rsidR="00C04FAF" w:rsidRPr="005769D9" w:rsidRDefault="00C04FAF" w:rsidP="00CC05D7">
            <w:pPr>
              <w:jc w:val="both"/>
              <w:rPr>
                <w:rFonts w:ascii="Times New Roman" w:hAnsi="Times New Roman"/>
                <w:szCs w:val="24"/>
              </w:rPr>
            </w:pPr>
            <w:r w:rsidRPr="005769D9">
              <w:rPr>
                <w:rFonts w:ascii="Times New Roman" w:hAnsi="Times New Roman"/>
                <w:szCs w:val="24"/>
              </w:rPr>
              <w:t>Martinez</w:t>
            </w:r>
          </w:p>
        </w:tc>
        <w:tc>
          <w:tcPr>
            <w:tcW w:w="2952" w:type="dxa"/>
            <w:shd w:val="clear" w:color="auto" w:fill="auto"/>
          </w:tcPr>
          <w:p w:rsidR="00C04FAF" w:rsidRPr="005769D9" w:rsidRDefault="00C04FAF" w:rsidP="00CC05D7">
            <w:pPr>
              <w:jc w:val="both"/>
              <w:rPr>
                <w:rFonts w:ascii="Times New Roman" w:hAnsi="Times New Roman"/>
                <w:szCs w:val="24"/>
              </w:rPr>
            </w:pPr>
            <w:r w:rsidRPr="005769D9">
              <w:rPr>
                <w:rFonts w:ascii="Times New Roman" w:hAnsi="Times New Roman"/>
                <w:szCs w:val="24"/>
              </w:rPr>
              <w:t>Inorganic chemistry and bioinorganic chemistry</w:t>
            </w:r>
          </w:p>
        </w:tc>
        <w:tc>
          <w:tcPr>
            <w:tcW w:w="5235" w:type="dxa"/>
            <w:shd w:val="clear" w:color="auto" w:fill="auto"/>
          </w:tcPr>
          <w:p w:rsidR="00C04FAF" w:rsidRPr="005769D9" w:rsidRDefault="00C04FAF" w:rsidP="00CC05D7">
            <w:pPr>
              <w:tabs>
                <w:tab w:val="center" w:pos="4680"/>
                <w:tab w:val="right" w:pos="9360"/>
              </w:tabs>
              <w:jc w:val="both"/>
              <w:rPr>
                <w:rFonts w:ascii="Times New Roman" w:hAnsi="Times New Roman"/>
                <w:szCs w:val="24"/>
              </w:rPr>
            </w:pPr>
            <w:r w:rsidRPr="005769D9">
              <w:rPr>
                <w:rFonts w:ascii="Times New Roman" w:hAnsi="Times New Roman"/>
                <w:szCs w:val="24"/>
              </w:rPr>
              <w:t>Inorganic Chemistry, Medicinal Chemistry, Advanced Spectroscopy</w:t>
            </w:r>
          </w:p>
        </w:tc>
      </w:tr>
    </w:tbl>
    <w:p w:rsidR="00FA0B0C" w:rsidRPr="00C4262A" w:rsidRDefault="00FA0B0C" w:rsidP="00CC05D7">
      <w:pPr>
        <w:jc w:val="both"/>
        <w:rPr>
          <w:rFonts w:ascii="Times New Roman" w:hAnsi="Times New Roman"/>
          <w:szCs w:val="24"/>
        </w:rPr>
      </w:pPr>
      <w:r>
        <w:rPr>
          <w:rFonts w:ascii="Times New Roman" w:hAnsi="Times New Roman"/>
          <w:szCs w:val="24"/>
        </w:rPr>
        <w:t xml:space="preserve"> </w:t>
      </w:r>
    </w:p>
    <w:p w:rsidR="00124E5C" w:rsidRDefault="00124E5C" w:rsidP="00CC05D7">
      <w:pPr>
        <w:ind w:left="720"/>
        <w:jc w:val="both"/>
        <w:rPr>
          <w:rFonts w:ascii="Calibri" w:hAnsi="Calibri"/>
          <w:szCs w:val="24"/>
        </w:rPr>
      </w:pPr>
    </w:p>
    <w:p w:rsidR="00EC5372" w:rsidRDefault="00906E61" w:rsidP="00CC05D7">
      <w:pPr>
        <w:ind w:left="720"/>
        <w:jc w:val="both"/>
        <w:rPr>
          <w:rFonts w:ascii="Calibri" w:hAnsi="Calibri"/>
          <w:szCs w:val="24"/>
        </w:rPr>
      </w:pPr>
      <w:r w:rsidRPr="00594537">
        <w:rPr>
          <w:rFonts w:ascii="Calibri" w:hAnsi="Calibri"/>
          <w:szCs w:val="24"/>
        </w:rPr>
        <w:t xml:space="preserve"> </w:t>
      </w:r>
    </w:p>
    <w:p w:rsidR="008D2020" w:rsidRPr="001A5431" w:rsidRDefault="008D2020" w:rsidP="00CC05D7">
      <w:pPr>
        <w:jc w:val="both"/>
        <w:rPr>
          <w:rFonts w:ascii="Times New Roman" w:hAnsi="Times New Roman"/>
          <w:b/>
          <w:szCs w:val="24"/>
        </w:rPr>
      </w:pPr>
      <w:r w:rsidRPr="001A5431">
        <w:rPr>
          <w:rFonts w:ascii="Times New Roman" w:hAnsi="Times New Roman"/>
          <w:b/>
          <w:szCs w:val="24"/>
        </w:rPr>
        <w:t>6. Cost Assessment</w:t>
      </w:r>
    </w:p>
    <w:p w:rsidR="008D2020" w:rsidRPr="008D2020" w:rsidRDefault="008D2020" w:rsidP="00CC05D7">
      <w:pPr>
        <w:jc w:val="both"/>
        <w:rPr>
          <w:rFonts w:ascii="Times New Roman" w:hAnsi="Times New Roman"/>
          <w:szCs w:val="24"/>
        </w:rPr>
      </w:pPr>
    </w:p>
    <w:p w:rsidR="00310E39" w:rsidRPr="001A5431" w:rsidRDefault="00310E39" w:rsidP="00CC05D7">
      <w:pPr>
        <w:autoSpaceDE w:val="0"/>
        <w:autoSpaceDN w:val="0"/>
        <w:adjustRightInd w:val="0"/>
        <w:ind w:right="-20"/>
        <w:jc w:val="both"/>
        <w:rPr>
          <w:rFonts w:ascii="Times New Roman" w:hAnsi="Times New Roman"/>
          <w:szCs w:val="24"/>
        </w:rPr>
      </w:pPr>
      <w:r w:rsidRPr="008D2020">
        <w:rPr>
          <w:rFonts w:ascii="Times New Roman" w:hAnsi="Times New Roman"/>
          <w:szCs w:val="24"/>
        </w:rPr>
        <w:lastRenderedPageBreak/>
        <w:t xml:space="preserve">The </w:t>
      </w:r>
      <w:r>
        <w:rPr>
          <w:rFonts w:ascii="Times New Roman" w:hAnsi="Times New Roman"/>
          <w:szCs w:val="24"/>
        </w:rPr>
        <w:t xml:space="preserve">primary </w:t>
      </w:r>
      <w:r w:rsidRPr="00703B33">
        <w:rPr>
          <w:rFonts w:ascii="Times New Roman" w:hAnsi="Times New Roman"/>
          <w:szCs w:val="24"/>
        </w:rPr>
        <w:t>additional cost associated with the BS in Applied Chemistry will be the cost associated</w:t>
      </w:r>
      <w:r>
        <w:rPr>
          <w:rFonts w:ascii="Times New Roman" w:hAnsi="Times New Roman"/>
          <w:szCs w:val="24"/>
        </w:rPr>
        <w:t xml:space="preserve"> with employing two new tenure track faculty members.  All necessary laboratory equipment is already present at the college.  Annual maintenance contracts and standard incidental repair and replacement of parts should considered for several of the pieces of equipment, and the gross costs of such contracts and eventualities is estimated to be $50,000 per year.  W</w:t>
      </w:r>
      <w:r w:rsidRPr="001A5431">
        <w:rPr>
          <w:rFonts w:ascii="Times New Roman" w:hAnsi="Times New Roman"/>
          <w:szCs w:val="24"/>
        </w:rPr>
        <w:t xml:space="preserve">e </w:t>
      </w:r>
      <w:r>
        <w:rPr>
          <w:rFonts w:ascii="Times New Roman" w:hAnsi="Times New Roman"/>
          <w:szCs w:val="24"/>
        </w:rPr>
        <w:t xml:space="preserve">also </w:t>
      </w:r>
      <w:r w:rsidRPr="001A5431">
        <w:rPr>
          <w:rFonts w:ascii="Times New Roman" w:hAnsi="Times New Roman"/>
          <w:szCs w:val="24"/>
        </w:rPr>
        <w:t xml:space="preserve">propose that one new full time College Laboratory Technician be hired by the department.  This College Laboratory Technician would be responsible for </w:t>
      </w:r>
      <w:r>
        <w:rPr>
          <w:rFonts w:ascii="Times New Roman" w:hAnsi="Times New Roman"/>
          <w:szCs w:val="24"/>
        </w:rPr>
        <w:t xml:space="preserve">routine </w:t>
      </w:r>
      <w:r w:rsidRPr="001A5431">
        <w:rPr>
          <w:rFonts w:ascii="Times New Roman" w:hAnsi="Times New Roman"/>
          <w:szCs w:val="24"/>
        </w:rPr>
        <w:t>mainte</w:t>
      </w:r>
      <w:r>
        <w:rPr>
          <w:rFonts w:ascii="Times New Roman" w:hAnsi="Times New Roman"/>
          <w:szCs w:val="24"/>
        </w:rPr>
        <w:t>nance of instruments</w:t>
      </w:r>
      <w:r w:rsidRPr="001A5431">
        <w:rPr>
          <w:rFonts w:ascii="Times New Roman" w:hAnsi="Times New Roman"/>
          <w:szCs w:val="24"/>
        </w:rPr>
        <w:t xml:space="preserve">.  Contracting an instrumentation specialist is </w:t>
      </w:r>
      <w:r>
        <w:rPr>
          <w:rFonts w:ascii="Times New Roman" w:hAnsi="Times New Roman"/>
          <w:szCs w:val="24"/>
        </w:rPr>
        <w:t>advisable because ACS approved bachelor’s</w:t>
      </w:r>
      <w:r w:rsidRPr="001A5431">
        <w:rPr>
          <w:rFonts w:ascii="Times New Roman" w:hAnsi="Times New Roman"/>
          <w:szCs w:val="24"/>
        </w:rPr>
        <w:t xml:space="preserve"> </w:t>
      </w:r>
      <w:r>
        <w:rPr>
          <w:rFonts w:ascii="Times New Roman" w:hAnsi="Times New Roman"/>
          <w:szCs w:val="24"/>
        </w:rPr>
        <w:t xml:space="preserve">degree </w:t>
      </w:r>
      <w:r w:rsidRPr="001A5431">
        <w:rPr>
          <w:rFonts w:ascii="Times New Roman" w:hAnsi="Times New Roman"/>
          <w:szCs w:val="24"/>
        </w:rPr>
        <w:t>programs require “resources for maintenance and upkeep of this instrumentation, including knowledgeable support staff.”</w:t>
      </w:r>
      <w:hyperlink w:anchor="_ENREF_2" w:tooltip=", 2008 #5" w:history="1">
        <w:r>
          <w:rPr>
            <w:rFonts w:ascii="Times New Roman" w:hAnsi="Times New Roman"/>
            <w:szCs w:val="24"/>
          </w:rPr>
          <w:fldChar w:fldCharType="begin"/>
        </w:r>
        <w:r>
          <w:rPr>
            <w:rFonts w:ascii="Times New Roman" w:hAnsi="Times New Roman"/>
            <w:szCs w:val="24"/>
          </w:rPr>
          <w:instrText xml:space="preserve"> ADDIN EN.CITE &lt;EndNote&gt;&lt;Cite&gt;&lt;Year&gt;2008&lt;/Year&gt;&lt;RecNum&gt;5&lt;/RecNum&gt;&lt;DisplayText&gt;&lt;style face="superscript"&gt;2&lt;/style&gt;&lt;/DisplayText&gt;&lt;record&gt;&lt;rec-number&gt;5&lt;/rec-number&gt;&lt;foreign-keys&gt;&lt;key app="EN" db-id="9vtp05evr2zpere0ped5fvf4etvs2x59f5z5"&gt;5&lt;/key&gt;&lt;/foreign-keys&gt;&lt;ref-type name="Standard"&gt;58&lt;/ref-type&gt;&lt;contributors&gt;&lt;/contributors&gt;&lt;titles&gt;&lt;title&gt;ACS Guidelines and Evaluation Procedures for Bachelor’s Degree Programs&lt;/title&gt;&lt;/titles&gt;&lt;dates&gt;&lt;year&gt;2008&lt;/year&gt;&lt;/dates&gt;&lt;pub-location&gt;Washington, D.C.&lt;/pub-location&gt;&lt;publisher&gt;American Chemical Society&lt;/publisher&gt;&lt;urls&gt;&lt;/urls&gt;&lt;/record&gt;&lt;/Cite&gt;&lt;/EndNote&gt;</w:instrText>
        </w:r>
        <w:r>
          <w:rPr>
            <w:rFonts w:ascii="Times New Roman" w:hAnsi="Times New Roman"/>
            <w:szCs w:val="24"/>
          </w:rPr>
          <w:fldChar w:fldCharType="separate"/>
        </w:r>
        <w:r w:rsidRPr="00A2375C">
          <w:rPr>
            <w:rFonts w:ascii="Times New Roman" w:hAnsi="Times New Roman"/>
            <w:noProof/>
            <w:szCs w:val="24"/>
            <w:vertAlign w:val="superscript"/>
          </w:rPr>
          <w:t>2</w:t>
        </w:r>
        <w:r>
          <w:rPr>
            <w:rFonts w:ascii="Times New Roman" w:hAnsi="Times New Roman"/>
            <w:szCs w:val="24"/>
          </w:rPr>
          <w:fldChar w:fldCharType="end"/>
        </w:r>
      </w:hyperlink>
    </w:p>
    <w:p w:rsidR="00703B33" w:rsidRDefault="00703B33" w:rsidP="00CC05D7">
      <w:pPr>
        <w:jc w:val="both"/>
        <w:rPr>
          <w:rFonts w:ascii="Times New Roman" w:hAnsi="Times New Roman"/>
          <w:szCs w:val="24"/>
        </w:rPr>
      </w:pPr>
    </w:p>
    <w:p w:rsidR="008D2020" w:rsidRDefault="008D2020" w:rsidP="00CC05D7">
      <w:pPr>
        <w:jc w:val="both"/>
        <w:rPr>
          <w:rFonts w:ascii="Times New Roman" w:hAnsi="Times New Roman"/>
          <w:szCs w:val="24"/>
        </w:rPr>
      </w:pPr>
      <w:r>
        <w:rPr>
          <w:rFonts w:ascii="Times New Roman" w:hAnsi="Times New Roman"/>
          <w:szCs w:val="24"/>
        </w:rPr>
        <w:t xml:space="preserve">Finally, </w:t>
      </w:r>
      <w:r w:rsidR="001A5431">
        <w:rPr>
          <w:rFonts w:ascii="Times New Roman" w:hAnsi="Times New Roman"/>
          <w:szCs w:val="24"/>
        </w:rPr>
        <w:t xml:space="preserve">supplies and reagents will be ordered for the new upper level laboratory courses.  Based on the budget of one of our current upper level laboratory courses, Instrumental Methods of Analysis (CHEM 3412), we anticipate that the supplies and reagents costs for each upper level lab will be </w:t>
      </w:r>
      <w:r w:rsidR="00130F0E">
        <w:rPr>
          <w:rFonts w:ascii="Times New Roman" w:hAnsi="Times New Roman"/>
          <w:szCs w:val="24"/>
        </w:rPr>
        <w:t>$2000 per year</w:t>
      </w:r>
      <w:r w:rsidR="001A5431">
        <w:rPr>
          <w:rFonts w:ascii="Times New Roman" w:hAnsi="Times New Roman"/>
          <w:szCs w:val="24"/>
        </w:rPr>
        <w:t>.</w:t>
      </w:r>
    </w:p>
    <w:p w:rsidR="001A5431" w:rsidRDefault="001A5431" w:rsidP="00CC05D7">
      <w:pPr>
        <w:jc w:val="both"/>
        <w:rPr>
          <w:rFonts w:ascii="Times New Roman" w:hAnsi="Times New Roman"/>
          <w:szCs w:val="24"/>
        </w:rPr>
      </w:pPr>
    </w:p>
    <w:p w:rsidR="001A5431" w:rsidRPr="001A5431" w:rsidRDefault="001A5431" w:rsidP="00CC05D7">
      <w:pPr>
        <w:jc w:val="both"/>
        <w:rPr>
          <w:rFonts w:ascii="Times New Roman" w:hAnsi="Times New Roman"/>
          <w:b/>
          <w:szCs w:val="24"/>
        </w:rPr>
      </w:pPr>
      <w:r w:rsidRPr="001A5431">
        <w:rPr>
          <w:rFonts w:ascii="Times New Roman" w:hAnsi="Times New Roman"/>
          <w:b/>
          <w:szCs w:val="24"/>
        </w:rPr>
        <w:t>7. Acknowledgements</w:t>
      </w:r>
    </w:p>
    <w:p w:rsidR="001A5431" w:rsidRDefault="001A5431" w:rsidP="00CC05D7">
      <w:pPr>
        <w:jc w:val="both"/>
        <w:rPr>
          <w:rFonts w:ascii="Times New Roman" w:hAnsi="Times New Roman"/>
          <w:szCs w:val="24"/>
        </w:rPr>
      </w:pPr>
    </w:p>
    <w:p w:rsidR="008B47FF" w:rsidRDefault="001A5431" w:rsidP="00CC05D7">
      <w:pPr>
        <w:jc w:val="both"/>
        <w:rPr>
          <w:rFonts w:ascii="Times New Roman" w:hAnsi="Times New Roman"/>
          <w:szCs w:val="24"/>
        </w:rPr>
      </w:pPr>
      <w:r>
        <w:rPr>
          <w:rFonts w:ascii="Times New Roman" w:hAnsi="Times New Roman"/>
          <w:szCs w:val="24"/>
        </w:rPr>
        <w:t xml:space="preserve">The </w:t>
      </w:r>
      <w:r w:rsidR="00130F0E">
        <w:rPr>
          <w:rFonts w:ascii="Times New Roman" w:hAnsi="Times New Roman"/>
          <w:szCs w:val="24"/>
        </w:rPr>
        <w:t>Department of Chemistry</w:t>
      </w:r>
      <w:r>
        <w:rPr>
          <w:rFonts w:ascii="Times New Roman" w:hAnsi="Times New Roman"/>
          <w:szCs w:val="24"/>
        </w:rPr>
        <w:t xml:space="preserve"> gratefully acknowledges those who have provided feedback on our proposed curriculum to ensure alignment with their respective industries.  These people are: </w:t>
      </w:r>
    </w:p>
    <w:p w:rsidR="008B47FF" w:rsidRDefault="008B47FF" w:rsidP="00CC05D7">
      <w:pPr>
        <w:jc w:val="both"/>
        <w:rPr>
          <w:rFonts w:ascii="Times New Roman" w:hAnsi="Times New Roman"/>
          <w:szCs w:val="24"/>
        </w:rPr>
      </w:pPr>
      <w:r>
        <w:rPr>
          <w:rFonts w:ascii="Times New Roman" w:hAnsi="Times New Roman"/>
          <w:szCs w:val="24"/>
        </w:rPr>
        <w:t>Dr. Paul Jackson</w:t>
      </w:r>
      <w:r w:rsidR="001A5431">
        <w:rPr>
          <w:rFonts w:ascii="Times New Roman" w:hAnsi="Times New Roman"/>
          <w:szCs w:val="24"/>
        </w:rPr>
        <w:t xml:space="preserve">, </w:t>
      </w:r>
      <w:r w:rsidR="00C66B6F">
        <w:rPr>
          <w:rFonts w:ascii="Times New Roman" w:hAnsi="Times New Roman"/>
          <w:szCs w:val="24"/>
        </w:rPr>
        <w:t xml:space="preserve">U.S. </w:t>
      </w:r>
      <w:r w:rsidR="001A5431">
        <w:rPr>
          <w:rFonts w:ascii="Times New Roman" w:hAnsi="Times New Roman"/>
          <w:szCs w:val="24"/>
        </w:rPr>
        <w:t xml:space="preserve">Head of Molecular </w:t>
      </w:r>
      <w:r w:rsidR="00C66B6F">
        <w:rPr>
          <w:rFonts w:ascii="Times New Roman" w:hAnsi="Times New Roman"/>
          <w:szCs w:val="24"/>
        </w:rPr>
        <w:t xml:space="preserve">Sciences, Jansen Pharmaceuticals (Johnson and Johnson); </w:t>
      </w:r>
    </w:p>
    <w:p w:rsidR="008B47FF" w:rsidRDefault="008B47FF" w:rsidP="00CC05D7">
      <w:pPr>
        <w:jc w:val="both"/>
        <w:rPr>
          <w:rFonts w:ascii="Times New Roman" w:hAnsi="Times New Roman"/>
          <w:szCs w:val="24"/>
        </w:rPr>
      </w:pPr>
      <w:r>
        <w:rPr>
          <w:rFonts w:ascii="Times New Roman" w:hAnsi="Times New Roman"/>
          <w:szCs w:val="24"/>
        </w:rPr>
        <w:t>Dr. Charles Potter</w:t>
      </w:r>
      <w:r w:rsidR="00C66B6F">
        <w:rPr>
          <w:rFonts w:ascii="Times New Roman" w:hAnsi="Times New Roman"/>
          <w:szCs w:val="24"/>
        </w:rPr>
        <w:t xml:space="preserve">, </w:t>
      </w:r>
      <w:r w:rsidR="00F11E6D">
        <w:rPr>
          <w:rFonts w:ascii="Times New Roman" w:hAnsi="Times New Roman"/>
          <w:szCs w:val="24"/>
        </w:rPr>
        <w:t>Senior Scientist</w:t>
      </w:r>
      <w:r>
        <w:rPr>
          <w:rFonts w:ascii="Times New Roman" w:hAnsi="Times New Roman"/>
          <w:szCs w:val="24"/>
        </w:rPr>
        <w:t xml:space="preserve">, TA Instruments; </w:t>
      </w:r>
    </w:p>
    <w:p w:rsidR="008B47FF" w:rsidRDefault="008B47FF" w:rsidP="00CC05D7">
      <w:pPr>
        <w:jc w:val="both"/>
        <w:rPr>
          <w:rFonts w:ascii="Times New Roman" w:hAnsi="Times New Roman"/>
          <w:szCs w:val="24"/>
        </w:rPr>
      </w:pPr>
      <w:r>
        <w:rPr>
          <w:rFonts w:ascii="Times New Roman" w:hAnsi="Times New Roman"/>
          <w:szCs w:val="24"/>
        </w:rPr>
        <w:t xml:space="preserve">Kelsey </w:t>
      </w:r>
      <w:proofErr w:type="spellStart"/>
      <w:r>
        <w:rPr>
          <w:rFonts w:ascii="Times New Roman" w:hAnsi="Times New Roman"/>
          <w:szCs w:val="24"/>
        </w:rPr>
        <w:t>Hoontis</w:t>
      </w:r>
      <w:proofErr w:type="spellEnd"/>
      <w:r>
        <w:rPr>
          <w:rFonts w:ascii="Times New Roman" w:hAnsi="Times New Roman"/>
          <w:szCs w:val="24"/>
        </w:rPr>
        <w:t xml:space="preserve">, Regulatory Affairs Associate II, Genzyme Sanofi; </w:t>
      </w:r>
    </w:p>
    <w:p w:rsidR="008B47FF" w:rsidRDefault="008B47FF" w:rsidP="00CC05D7">
      <w:pPr>
        <w:jc w:val="both"/>
        <w:rPr>
          <w:rFonts w:ascii="Times New Roman" w:hAnsi="Times New Roman"/>
          <w:szCs w:val="24"/>
        </w:rPr>
      </w:pPr>
      <w:r>
        <w:rPr>
          <w:rFonts w:ascii="Times New Roman" w:hAnsi="Times New Roman"/>
          <w:szCs w:val="24"/>
        </w:rPr>
        <w:t xml:space="preserve">Joseph </w:t>
      </w:r>
      <w:proofErr w:type="spellStart"/>
      <w:r>
        <w:rPr>
          <w:rFonts w:ascii="Times New Roman" w:hAnsi="Times New Roman"/>
          <w:szCs w:val="24"/>
        </w:rPr>
        <w:t>Bourghol</w:t>
      </w:r>
      <w:proofErr w:type="spellEnd"/>
      <w:r>
        <w:rPr>
          <w:rFonts w:ascii="Times New Roman" w:hAnsi="Times New Roman"/>
          <w:szCs w:val="24"/>
        </w:rPr>
        <w:t xml:space="preserve">, Associate Scientist, </w:t>
      </w:r>
      <w:proofErr w:type="spellStart"/>
      <w:r>
        <w:rPr>
          <w:rFonts w:ascii="Times New Roman" w:hAnsi="Times New Roman"/>
          <w:szCs w:val="24"/>
        </w:rPr>
        <w:t>Johsnon</w:t>
      </w:r>
      <w:proofErr w:type="spellEnd"/>
      <w:r>
        <w:rPr>
          <w:rFonts w:ascii="Times New Roman" w:hAnsi="Times New Roman"/>
          <w:szCs w:val="24"/>
        </w:rPr>
        <w:t xml:space="preserve"> and Johnson; </w:t>
      </w:r>
    </w:p>
    <w:p w:rsidR="008B47FF" w:rsidRDefault="008B47FF" w:rsidP="00CC05D7">
      <w:pPr>
        <w:jc w:val="both"/>
        <w:rPr>
          <w:rFonts w:ascii="Times New Roman" w:hAnsi="Times New Roman"/>
          <w:szCs w:val="24"/>
        </w:rPr>
      </w:pPr>
      <w:r>
        <w:rPr>
          <w:rFonts w:ascii="Times New Roman" w:hAnsi="Times New Roman"/>
          <w:szCs w:val="24"/>
        </w:rPr>
        <w:t xml:space="preserve">Amy </w:t>
      </w:r>
      <w:proofErr w:type="spellStart"/>
      <w:r>
        <w:rPr>
          <w:rFonts w:ascii="Times New Roman" w:hAnsi="Times New Roman"/>
          <w:szCs w:val="24"/>
        </w:rPr>
        <w:t>Brost</w:t>
      </w:r>
      <w:proofErr w:type="spellEnd"/>
      <w:r>
        <w:rPr>
          <w:rFonts w:ascii="Times New Roman" w:hAnsi="Times New Roman"/>
          <w:szCs w:val="24"/>
        </w:rPr>
        <w:t xml:space="preserve">, Andrew W. Mellon Fellow at the Conservation Center, Institute for Fine Arts, NYU; </w:t>
      </w:r>
    </w:p>
    <w:p w:rsidR="001A5431" w:rsidRDefault="008B47FF" w:rsidP="00CC05D7">
      <w:pPr>
        <w:jc w:val="both"/>
        <w:rPr>
          <w:rFonts w:ascii="Times New Roman" w:hAnsi="Times New Roman"/>
          <w:szCs w:val="24"/>
        </w:rPr>
      </w:pPr>
      <w:r>
        <w:rPr>
          <w:rFonts w:ascii="Times New Roman" w:hAnsi="Times New Roman"/>
          <w:szCs w:val="24"/>
        </w:rPr>
        <w:t xml:space="preserve">Kelli </w:t>
      </w:r>
      <w:proofErr w:type="spellStart"/>
      <w:r>
        <w:rPr>
          <w:rFonts w:ascii="Times New Roman" w:hAnsi="Times New Roman"/>
          <w:szCs w:val="24"/>
        </w:rPr>
        <w:t>Piotrowski</w:t>
      </w:r>
      <w:proofErr w:type="spellEnd"/>
      <w:r>
        <w:rPr>
          <w:rFonts w:ascii="Times New Roman" w:hAnsi="Times New Roman"/>
          <w:szCs w:val="24"/>
        </w:rPr>
        <w:t xml:space="preserve">, Kress Conservation Fellow, Harvard University Library; </w:t>
      </w:r>
    </w:p>
    <w:p w:rsidR="008B47FF" w:rsidRDefault="008B47FF" w:rsidP="00CC05D7">
      <w:pPr>
        <w:jc w:val="both"/>
        <w:rPr>
          <w:rFonts w:ascii="Times New Roman" w:hAnsi="Times New Roman"/>
          <w:szCs w:val="24"/>
        </w:rPr>
      </w:pPr>
      <w:r>
        <w:rPr>
          <w:rFonts w:ascii="Times New Roman" w:hAnsi="Times New Roman"/>
          <w:szCs w:val="24"/>
        </w:rPr>
        <w:t>Noel Blackburn, Educational Programs Administrator, Brookhaven National Laboratory; and</w:t>
      </w:r>
    </w:p>
    <w:p w:rsidR="008B47FF" w:rsidRDefault="008B47FF" w:rsidP="00CC05D7">
      <w:pPr>
        <w:jc w:val="both"/>
        <w:rPr>
          <w:rFonts w:ascii="Times New Roman" w:hAnsi="Times New Roman"/>
          <w:szCs w:val="24"/>
        </w:rPr>
      </w:pPr>
      <w:proofErr w:type="gramStart"/>
      <w:r>
        <w:rPr>
          <w:rFonts w:ascii="Times New Roman" w:hAnsi="Times New Roman"/>
          <w:szCs w:val="24"/>
        </w:rPr>
        <w:t xml:space="preserve">Michael </w:t>
      </w:r>
      <w:proofErr w:type="spellStart"/>
      <w:r>
        <w:rPr>
          <w:rFonts w:ascii="Times New Roman" w:hAnsi="Times New Roman"/>
          <w:szCs w:val="24"/>
        </w:rPr>
        <w:t>Palmieri</w:t>
      </w:r>
      <w:proofErr w:type="spellEnd"/>
      <w:r>
        <w:rPr>
          <w:rFonts w:ascii="Times New Roman" w:hAnsi="Times New Roman"/>
          <w:szCs w:val="24"/>
        </w:rPr>
        <w:t>, Director, Northeast Regional Laboratory, U.S. Food and Drug</w:t>
      </w:r>
      <w:r w:rsidR="00100DF7">
        <w:rPr>
          <w:rFonts w:ascii="Times New Roman" w:hAnsi="Times New Roman"/>
          <w:szCs w:val="24"/>
        </w:rPr>
        <w:t xml:space="preserve"> Administration.</w:t>
      </w:r>
      <w:proofErr w:type="gramEnd"/>
    </w:p>
    <w:p w:rsidR="000E2A9E" w:rsidRDefault="000E2A9E" w:rsidP="00CC05D7">
      <w:pPr>
        <w:jc w:val="both"/>
        <w:rPr>
          <w:rFonts w:ascii="Times New Roman" w:hAnsi="Times New Roman"/>
          <w:szCs w:val="24"/>
        </w:rPr>
      </w:pPr>
    </w:p>
    <w:p w:rsidR="009A7D3F" w:rsidRDefault="000E2A9E" w:rsidP="00CC05D7">
      <w:pPr>
        <w:jc w:val="both"/>
        <w:rPr>
          <w:rFonts w:ascii="Times New Roman" w:hAnsi="Times New Roman"/>
          <w:szCs w:val="24"/>
        </w:rPr>
      </w:pPr>
      <w:r>
        <w:rPr>
          <w:rFonts w:ascii="Times New Roman" w:hAnsi="Times New Roman"/>
          <w:szCs w:val="24"/>
        </w:rPr>
        <w:t>The Department also acknowledges Associate Provost Brown for her thoughtful feedback.</w:t>
      </w:r>
      <w:r w:rsidR="00703B33">
        <w:rPr>
          <w:rFonts w:ascii="Times New Roman" w:hAnsi="Times New Roman"/>
          <w:szCs w:val="24"/>
        </w:rPr>
        <w:t xml:space="preserve">  </w:t>
      </w:r>
    </w:p>
    <w:p w:rsidR="00703B33" w:rsidRDefault="00703B33" w:rsidP="00CC05D7">
      <w:pPr>
        <w:jc w:val="both"/>
        <w:rPr>
          <w:rFonts w:ascii="Times New Roman" w:hAnsi="Times New Roman"/>
          <w:szCs w:val="24"/>
        </w:rPr>
      </w:pPr>
    </w:p>
    <w:p w:rsidR="009A7D3F" w:rsidRPr="009A7D3F" w:rsidRDefault="009A7D3F" w:rsidP="00CC05D7">
      <w:pPr>
        <w:jc w:val="both"/>
        <w:rPr>
          <w:rFonts w:ascii="Times New Roman" w:hAnsi="Times New Roman"/>
          <w:b/>
          <w:szCs w:val="24"/>
        </w:rPr>
      </w:pPr>
      <w:r w:rsidRPr="009A7D3F">
        <w:rPr>
          <w:rFonts w:ascii="Times New Roman" w:hAnsi="Times New Roman"/>
          <w:b/>
          <w:szCs w:val="24"/>
        </w:rPr>
        <w:t>8. References</w:t>
      </w:r>
    </w:p>
    <w:p w:rsidR="00EB1F97" w:rsidRDefault="00EB1F97" w:rsidP="00CC05D7">
      <w:pPr>
        <w:tabs>
          <w:tab w:val="left" w:pos="360"/>
        </w:tabs>
        <w:jc w:val="both"/>
        <w:rPr>
          <w:rFonts w:ascii="Times New Roman" w:hAnsi="Times New Roman"/>
          <w:b/>
          <w:szCs w:val="24"/>
        </w:rPr>
      </w:pPr>
    </w:p>
    <w:p w:rsidR="00310E39" w:rsidRPr="00A2375C" w:rsidRDefault="00310E39" w:rsidP="00CC05D7">
      <w:pPr>
        <w:pStyle w:val="EndNoteBibliography"/>
        <w:tabs>
          <w:tab w:val="left" w:pos="360"/>
        </w:tabs>
        <w:jc w:val="both"/>
      </w:pPr>
      <w:r>
        <w:rPr>
          <w:rFonts w:ascii="Times New Roman" w:hAnsi="Times New Roman"/>
          <w:b/>
          <w:szCs w:val="24"/>
        </w:rPr>
        <w:fldChar w:fldCharType="begin"/>
      </w:r>
      <w:r>
        <w:rPr>
          <w:rFonts w:ascii="Times New Roman" w:hAnsi="Times New Roman"/>
          <w:b/>
          <w:szCs w:val="24"/>
        </w:rPr>
        <w:instrText xml:space="preserve"> ADDIN EN.REFLIST </w:instrText>
      </w:r>
      <w:r>
        <w:rPr>
          <w:rFonts w:ascii="Times New Roman" w:hAnsi="Times New Roman"/>
          <w:b/>
          <w:szCs w:val="24"/>
        </w:rPr>
        <w:fldChar w:fldCharType="separate"/>
      </w:r>
      <w:bookmarkStart w:id="1" w:name="_ENREF_1"/>
      <w:r w:rsidRPr="00A2375C">
        <w:t>1.</w:t>
      </w:r>
      <w:r w:rsidRPr="00A2375C">
        <w:tab/>
        <w:t xml:space="preserve">College to Career: Getting a Job in Chemistry. </w:t>
      </w:r>
      <w:hyperlink r:id="rId53" w:history="1">
        <w:r w:rsidRPr="00A2375C">
          <w:rPr>
            <w:rStyle w:val="Hyperlink"/>
          </w:rPr>
          <w:t>http://www.acs.org/content/acs/en/careers/college-to-career.html</w:t>
        </w:r>
      </w:hyperlink>
      <w:r w:rsidRPr="00A2375C">
        <w:t xml:space="preserve"> (accessed November 15, 2014).</w:t>
      </w:r>
      <w:bookmarkEnd w:id="1"/>
    </w:p>
    <w:p w:rsidR="00310E39" w:rsidRPr="00A2375C" w:rsidRDefault="00310E39" w:rsidP="00CC05D7">
      <w:pPr>
        <w:pStyle w:val="EndNoteBibliography"/>
        <w:tabs>
          <w:tab w:val="left" w:pos="360"/>
        </w:tabs>
        <w:jc w:val="both"/>
      </w:pPr>
      <w:bookmarkStart w:id="2" w:name="_ENREF_2"/>
      <w:r w:rsidRPr="00A2375C">
        <w:t>2.</w:t>
      </w:r>
      <w:r w:rsidRPr="00A2375C">
        <w:tab/>
        <w:t>ACS Guidelines and Evaluation Procedures for Bachelor’s Degree Programs. American Chemical Society: Washington, D.C., 2008.</w:t>
      </w:r>
      <w:bookmarkEnd w:id="2"/>
    </w:p>
    <w:p w:rsidR="00310E39" w:rsidRPr="00A2375C" w:rsidRDefault="00310E39" w:rsidP="00227085">
      <w:pPr>
        <w:pStyle w:val="EndNoteBibliography"/>
        <w:tabs>
          <w:tab w:val="left" w:pos="360"/>
        </w:tabs>
        <w:jc w:val="both"/>
      </w:pPr>
      <w:bookmarkStart w:id="3" w:name="_ENREF_3"/>
      <w:r w:rsidRPr="00A2375C">
        <w:t>3.</w:t>
      </w:r>
      <w:r w:rsidRPr="00A2375C">
        <w:tab/>
        <w:t xml:space="preserve">Ainsworth, S. J., New Bachelor-Level Chemists Face Grim Job Market. </w:t>
      </w:r>
      <w:r w:rsidRPr="00A2375C">
        <w:rPr>
          <w:i/>
        </w:rPr>
        <w:t xml:space="preserve">Chemical and Engineering News </w:t>
      </w:r>
      <w:r w:rsidRPr="00A2375C">
        <w:t>January, 2013.</w:t>
      </w:r>
      <w:bookmarkEnd w:id="3"/>
    </w:p>
    <w:p w:rsidR="00310E39" w:rsidRPr="00A2375C" w:rsidRDefault="00310E39" w:rsidP="00227085">
      <w:pPr>
        <w:pStyle w:val="EndNoteBibliography"/>
        <w:tabs>
          <w:tab w:val="left" w:pos="360"/>
        </w:tabs>
        <w:jc w:val="both"/>
      </w:pPr>
      <w:bookmarkStart w:id="4" w:name="_ENREF_4"/>
      <w:r w:rsidRPr="00A2375C">
        <w:t>4.</w:t>
      </w:r>
      <w:r w:rsidRPr="00A2375C">
        <w:tab/>
        <w:t xml:space="preserve">New York State Department of Labor. Labor Statistics; Wages. </w:t>
      </w:r>
      <w:hyperlink r:id="rId54" w:history="1">
        <w:r w:rsidRPr="00A2375C">
          <w:rPr>
            <w:rStyle w:val="Hyperlink"/>
          </w:rPr>
          <w:t>http://labor.ny.gov/stats/lswage2.asp</w:t>
        </w:r>
      </w:hyperlink>
      <w:r w:rsidRPr="00A2375C">
        <w:t xml:space="preserve"> (accessed September 12, 2014).</w:t>
      </w:r>
      <w:bookmarkEnd w:id="4"/>
    </w:p>
    <w:p w:rsidR="00310E39" w:rsidRPr="00A2375C" w:rsidRDefault="00310E39" w:rsidP="00227085">
      <w:pPr>
        <w:pStyle w:val="EndNoteBibliography"/>
        <w:tabs>
          <w:tab w:val="left" w:pos="360"/>
        </w:tabs>
        <w:jc w:val="both"/>
      </w:pPr>
      <w:bookmarkStart w:id="5" w:name="_ENREF_5"/>
      <w:r w:rsidRPr="00A2375C">
        <w:t>5.</w:t>
      </w:r>
      <w:r w:rsidRPr="00A2375C">
        <w:tab/>
        <w:t xml:space="preserve">NYCCT Office of Assessment and Institutional Research. 6 year graduation rate of Fall 2007 cohort. </w:t>
      </w:r>
      <w:hyperlink r:id="rId55" w:history="1">
        <w:r w:rsidRPr="00A2375C">
          <w:rPr>
            <w:rStyle w:val="Hyperlink"/>
          </w:rPr>
          <w:t>http://air.citytech.cuny.edu/air/GradandRetentionRates/six-year-graduation-rates.aspx</w:t>
        </w:r>
      </w:hyperlink>
      <w:r w:rsidRPr="00A2375C">
        <w:t xml:space="preserve"> (accessed September 16, 2014).</w:t>
      </w:r>
      <w:bookmarkEnd w:id="5"/>
    </w:p>
    <w:p w:rsidR="00310E39" w:rsidRPr="00A2375C" w:rsidRDefault="00310E39" w:rsidP="00227085">
      <w:pPr>
        <w:pStyle w:val="EndNoteBibliography"/>
        <w:tabs>
          <w:tab w:val="left" w:pos="360"/>
        </w:tabs>
        <w:jc w:val="both"/>
      </w:pPr>
      <w:bookmarkStart w:id="6" w:name="_ENREF_6"/>
      <w:r w:rsidRPr="00A2375C">
        <w:t>6.</w:t>
      </w:r>
      <w:r w:rsidRPr="00A2375C">
        <w:tab/>
        <w:t>Table of General Education Learning Outcomes. NYC College of Technology General Education Committee: 2012.</w:t>
      </w:r>
      <w:bookmarkEnd w:id="6"/>
    </w:p>
    <w:p w:rsidR="002806D3" w:rsidRDefault="00310E39" w:rsidP="00124E5C">
      <w:pPr>
        <w:tabs>
          <w:tab w:val="left" w:pos="360"/>
        </w:tabs>
        <w:jc w:val="both"/>
        <w:rPr>
          <w:rFonts w:ascii="Arial" w:hAnsi="Arial" w:cs="Arial"/>
          <w:sz w:val="22"/>
          <w:szCs w:val="22"/>
        </w:rPr>
      </w:pPr>
      <w:r>
        <w:rPr>
          <w:rFonts w:ascii="Times New Roman" w:hAnsi="Times New Roman"/>
          <w:b/>
          <w:szCs w:val="24"/>
        </w:rPr>
        <w:fldChar w:fldCharType="end"/>
      </w:r>
      <w:r w:rsidR="009A7D3F">
        <w:rPr>
          <w:rFonts w:ascii="Times New Roman" w:hAnsi="Times New Roman"/>
          <w:b/>
          <w:szCs w:val="24"/>
        </w:rPr>
        <w:br w:type="page"/>
      </w:r>
      <w:r w:rsidR="002806D3">
        <w:rPr>
          <w:rFonts w:ascii="Arial" w:hAnsi="Arial" w:cs="Arial"/>
          <w:b/>
          <w:sz w:val="22"/>
          <w:szCs w:val="22"/>
          <w:u w:val="single"/>
        </w:rPr>
        <w:lastRenderedPageBreak/>
        <w:t>Chancellor’s Report Form</w:t>
      </w:r>
    </w:p>
    <w:p w:rsidR="002806D3" w:rsidRDefault="002806D3" w:rsidP="00CC05D7">
      <w:pPr>
        <w:jc w:val="both"/>
        <w:rPr>
          <w:rFonts w:ascii="Arial" w:hAnsi="Arial" w:cs="Arial"/>
          <w:b/>
          <w:sz w:val="22"/>
          <w:szCs w:val="22"/>
        </w:rPr>
      </w:pPr>
      <w:r>
        <w:rPr>
          <w:rFonts w:ascii="Arial" w:hAnsi="Arial" w:cs="Arial"/>
          <w:sz w:val="22"/>
          <w:szCs w:val="22"/>
        </w:rPr>
        <w:t> </w:t>
      </w:r>
    </w:p>
    <w:p w:rsidR="002806D3" w:rsidRDefault="002806D3" w:rsidP="00CC05D7">
      <w:pPr>
        <w:jc w:val="both"/>
        <w:rPr>
          <w:rFonts w:ascii="Arial" w:hAnsi="Arial" w:cs="Arial"/>
          <w:b/>
          <w:bCs/>
          <w:sz w:val="22"/>
          <w:szCs w:val="22"/>
        </w:rPr>
      </w:pPr>
      <w:r>
        <w:rPr>
          <w:rFonts w:ascii="Arial" w:hAnsi="Arial" w:cs="Arial"/>
          <w:b/>
          <w:bCs/>
          <w:sz w:val="22"/>
          <w:szCs w:val="22"/>
        </w:rPr>
        <w:t>Section AIV: New Courses</w:t>
      </w:r>
    </w:p>
    <w:p w:rsidR="002806D3" w:rsidRDefault="002806D3" w:rsidP="00CC05D7">
      <w:pPr>
        <w:jc w:val="both"/>
        <w:rPr>
          <w:rFonts w:ascii="Arial" w:hAnsi="Arial" w:cs="Arial"/>
          <w:sz w:val="22"/>
          <w:szCs w:val="22"/>
        </w:rPr>
      </w:pPr>
    </w:p>
    <w:p w:rsidR="002806D3" w:rsidRDefault="002806D3" w:rsidP="00CC05D7">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2806D3" w:rsidRDefault="002806D3" w:rsidP="00CC05D7">
      <w:pPr>
        <w:jc w:val="both"/>
        <w:rPr>
          <w:rFonts w:ascii="Arial" w:hAnsi="Arial" w:cs="Arial"/>
          <w:b/>
          <w:bCs/>
          <w:sz w:val="22"/>
          <w:szCs w:val="22"/>
        </w:rPr>
      </w:pPr>
    </w:p>
    <w:p w:rsidR="002806D3" w:rsidRDefault="002806D3" w:rsidP="00CC05D7">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sidR="00BF19B8">
        <w:rPr>
          <w:rFonts w:ascii="Arial" w:hAnsi="Arial" w:cs="Arial"/>
          <w:sz w:val="22"/>
          <w:szCs w:val="22"/>
        </w:rPr>
        <w:t xml:space="preserve"> CHEM 3</w:t>
      </w:r>
      <w:r>
        <w:rPr>
          <w:rFonts w:ascii="Arial" w:hAnsi="Arial" w:cs="Arial"/>
          <w:sz w:val="22"/>
          <w:szCs w:val="22"/>
        </w:rPr>
        <w:t xml:space="preserve">222 </w:t>
      </w:r>
    </w:p>
    <w:p w:rsidR="002806D3" w:rsidRPr="009C6308" w:rsidRDefault="002806D3" w:rsidP="00CC05D7">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Physical Chemistry: Thermodynamics</w:t>
      </w:r>
      <w:r w:rsidRPr="009C6308">
        <w:rPr>
          <w:rFonts w:ascii="Arial" w:hAnsi="Arial" w:cs="Arial"/>
          <w:sz w:val="22"/>
          <w:szCs w:val="22"/>
        </w:rPr>
        <w:t xml:space="preserve"> and </w:t>
      </w:r>
      <w:r>
        <w:rPr>
          <w:rFonts w:ascii="Arial" w:hAnsi="Arial" w:cs="Arial"/>
          <w:sz w:val="22"/>
          <w:szCs w:val="22"/>
        </w:rPr>
        <w:t>Kinetics</w:t>
      </w:r>
    </w:p>
    <w:p w:rsidR="002806D3" w:rsidRDefault="002806D3" w:rsidP="00CC05D7">
      <w:pPr>
        <w:tabs>
          <w:tab w:val="left" w:pos="2160"/>
          <w:tab w:val="left" w:pos="5040"/>
        </w:tabs>
        <w:jc w:val="both"/>
        <w:rPr>
          <w:rFonts w:ascii="Arial" w:hAnsi="Arial" w:cs="Arial"/>
          <w:b/>
          <w:sz w:val="22"/>
          <w:szCs w:val="22"/>
        </w:rPr>
      </w:pPr>
      <w:r>
        <w:rPr>
          <w:rFonts w:ascii="Arial" w:hAnsi="Arial" w:cs="Arial"/>
          <w:b/>
          <w:sz w:val="22"/>
          <w:szCs w:val="22"/>
        </w:rPr>
        <w:t xml:space="preserve">Hours: </w:t>
      </w:r>
      <w:r w:rsidRPr="009C6308">
        <w:rPr>
          <w:rFonts w:ascii="Arial" w:hAnsi="Arial" w:cs="Arial"/>
          <w:sz w:val="22"/>
          <w:szCs w:val="22"/>
        </w:rPr>
        <w:t>3</w:t>
      </w:r>
      <w:r>
        <w:rPr>
          <w:rFonts w:ascii="Arial" w:hAnsi="Arial" w:cs="Arial"/>
          <w:sz w:val="22"/>
          <w:szCs w:val="22"/>
        </w:rPr>
        <w:t xml:space="preserve"> Class Hours, 3 Lab Hours   </w:t>
      </w:r>
    </w:p>
    <w:p w:rsidR="002806D3" w:rsidRDefault="002806D3" w:rsidP="00CC05D7">
      <w:pPr>
        <w:tabs>
          <w:tab w:val="left" w:pos="2160"/>
        </w:tabs>
        <w:jc w:val="both"/>
        <w:rPr>
          <w:rFonts w:ascii="Arial" w:hAnsi="Arial" w:cs="Arial"/>
          <w:bCs/>
          <w:sz w:val="22"/>
          <w:szCs w:val="22"/>
        </w:rPr>
      </w:pPr>
      <w:r>
        <w:rPr>
          <w:rFonts w:ascii="Arial" w:hAnsi="Arial" w:cs="Arial"/>
          <w:b/>
          <w:bCs/>
          <w:sz w:val="22"/>
          <w:szCs w:val="22"/>
        </w:rPr>
        <w:t xml:space="preserve">Credits: </w:t>
      </w:r>
      <w:r w:rsidRPr="009C6308">
        <w:rPr>
          <w:rFonts w:ascii="Arial" w:hAnsi="Arial" w:cs="Arial"/>
          <w:bCs/>
          <w:sz w:val="22"/>
          <w:szCs w:val="22"/>
        </w:rPr>
        <w:t>4</w:t>
      </w:r>
      <w:r>
        <w:rPr>
          <w:rFonts w:ascii="Arial" w:hAnsi="Arial" w:cs="Arial"/>
          <w:b/>
          <w:bCs/>
          <w:sz w:val="22"/>
          <w:szCs w:val="22"/>
        </w:rPr>
        <w:t xml:space="preserve"> </w:t>
      </w:r>
      <w:r>
        <w:rPr>
          <w:rFonts w:ascii="Arial" w:hAnsi="Arial" w:cs="Arial"/>
          <w:bCs/>
          <w:sz w:val="22"/>
          <w:szCs w:val="22"/>
        </w:rPr>
        <w:t>Credits</w:t>
      </w:r>
    </w:p>
    <w:p w:rsidR="002806D3" w:rsidRPr="009C6308" w:rsidRDefault="002806D3" w:rsidP="00CC05D7">
      <w:pPr>
        <w:tabs>
          <w:tab w:val="left" w:pos="720"/>
        </w:tabs>
        <w:adjustRightInd w:val="0"/>
        <w:jc w:val="both"/>
        <w:rPr>
          <w:rFonts w:ascii="Arial" w:hAnsi="Arial" w:cs="Arial"/>
          <w:iCs/>
          <w:sz w:val="22"/>
          <w:szCs w:val="22"/>
          <w:lang w:bidi="en-US"/>
        </w:rPr>
      </w:pPr>
      <w:r>
        <w:rPr>
          <w:rFonts w:ascii="Arial" w:hAnsi="Arial" w:cs="Arial"/>
          <w:b/>
          <w:sz w:val="22"/>
          <w:szCs w:val="22"/>
        </w:rPr>
        <w:t>Prerequisites:</w:t>
      </w:r>
      <w:r>
        <w:rPr>
          <w:rFonts w:ascii="Arial" w:hAnsi="Arial" w:cs="Arial"/>
          <w:sz w:val="22"/>
          <w:szCs w:val="22"/>
        </w:rPr>
        <w:t xml:space="preserve"> </w:t>
      </w:r>
      <w:r w:rsidRPr="009C6308">
        <w:rPr>
          <w:rFonts w:ascii="Arial" w:hAnsi="Arial" w:cs="Arial"/>
          <w:sz w:val="22"/>
          <w:szCs w:val="22"/>
        </w:rPr>
        <w:t>CHEM 1210, PHYS 1442, MAT 1575</w:t>
      </w:r>
    </w:p>
    <w:p w:rsidR="002806D3" w:rsidRDefault="002806D3" w:rsidP="00CC05D7">
      <w:pPr>
        <w:jc w:val="both"/>
        <w:rPr>
          <w:rFonts w:ascii="Arial" w:hAnsi="Arial" w:cs="Arial"/>
          <w:bCs/>
          <w:sz w:val="22"/>
          <w:szCs w:val="22"/>
        </w:rPr>
      </w:pPr>
    </w:p>
    <w:p w:rsidR="002806D3" w:rsidRDefault="002806D3" w:rsidP="00CC05D7">
      <w:pPr>
        <w:jc w:val="both"/>
      </w:pPr>
      <w:r>
        <w:rPr>
          <w:rFonts w:ascii="Arial" w:hAnsi="Arial" w:cs="Arial"/>
          <w:b/>
          <w:sz w:val="22"/>
          <w:szCs w:val="22"/>
        </w:rPr>
        <w:t>Course Description</w:t>
      </w:r>
      <w:r>
        <w:rPr>
          <w:rFonts w:ascii="Arial" w:hAnsi="Arial" w:cs="Arial"/>
          <w:sz w:val="22"/>
          <w:szCs w:val="22"/>
        </w:rPr>
        <w:t xml:space="preserve">:   </w:t>
      </w:r>
      <w:r w:rsidRPr="00D62806">
        <w:rPr>
          <w:rFonts w:ascii="Arial" w:hAnsi="Arial" w:cs="Arial"/>
          <w:sz w:val="22"/>
          <w:szCs w:val="22"/>
        </w:rPr>
        <w:t xml:space="preserve">This course introduces the foundational ideas in thermodynamics and kinetics.  Thermodynamics topics include First, Second, and Third Laws of </w:t>
      </w:r>
      <w:r w:rsidR="00F57E9A">
        <w:rPr>
          <w:rFonts w:ascii="Arial" w:hAnsi="Arial" w:cs="Arial"/>
          <w:sz w:val="22"/>
          <w:szCs w:val="22"/>
        </w:rPr>
        <w:t>T</w:t>
      </w:r>
      <w:r w:rsidR="00F57E9A" w:rsidRPr="00D62806">
        <w:rPr>
          <w:rFonts w:ascii="Arial" w:hAnsi="Arial" w:cs="Arial"/>
          <w:sz w:val="22"/>
          <w:szCs w:val="22"/>
        </w:rPr>
        <w:t>hermodynamics</w:t>
      </w:r>
      <w:r w:rsidRPr="00D62806">
        <w:rPr>
          <w:rFonts w:ascii="Arial" w:hAnsi="Arial" w:cs="Arial"/>
          <w:sz w:val="22"/>
          <w:szCs w:val="22"/>
        </w:rPr>
        <w:t>, states of matter and phase transformations, equilibrium, Gibbs free energy, and prediction of spontaneous reactions.  Kinetics topics include reaction rates, rate laws, and transition states.  Thermodynamics and kinetics topics will be presented with emphasis on applications to industrial chemistry.</w:t>
      </w:r>
    </w:p>
    <w:p w:rsidR="002806D3" w:rsidRDefault="002806D3" w:rsidP="00CC05D7">
      <w:pPr>
        <w:jc w:val="both"/>
        <w:rPr>
          <w:rFonts w:ascii="Arial" w:hAnsi="Arial" w:cs="Arial"/>
          <w:sz w:val="22"/>
          <w:szCs w:val="22"/>
        </w:rPr>
      </w:pPr>
    </w:p>
    <w:p w:rsidR="002806D3" w:rsidRDefault="002806D3" w:rsidP="00CC05D7">
      <w:pPr>
        <w:jc w:val="both"/>
        <w:rPr>
          <w:rFonts w:ascii="Arial" w:hAnsi="Arial" w:cs="Arial"/>
          <w:sz w:val="22"/>
          <w:szCs w:val="22"/>
        </w:rPr>
      </w:pPr>
      <w:r>
        <w:rPr>
          <w:rFonts w:ascii="Arial" w:hAnsi="Arial" w:cs="Arial"/>
          <w:b/>
          <w:bCs/>
          <w:sz w:val="22"/>
          <w:szCs w:val="22"/>
        </w:rPr>
        <w:t xml:space="preserve">Rationale:  </w:t>
      </w:r>
      <w:r w:rsidR="00C1791B">
        <w:rPr>
          <w:rFonts w:ascii="Arial" w:hAnsi="Arial" w:cs="Arial"/>
          <w:sz w:val="22"/>
          <w:szCs w:val="22"/>
        </w:rPr>
        <w:t>One</w:t>
      </w:r>
      <w:r w:rsidRPr="009C6308">
        <w:rPr>
          <w:rFonts w:ascii="Arial" w:hAnsi="Arial" w:cs="Arial"/>
          <w:sz w:val="22"/>
          <w:szCs w:val="22"/>
        </w:rPr>
        <w:t xml:space="preserve"> of </w:t>
      </w:r>
      <w:r w:rsidR="009C03AF">
        <w:rPr>
          <w:rFonts w:ascii="Arial" w:hAnsi="Arial" w:cs="Arial"/>
          <w:sz w:val="22"/>
          <w:szCs w:val="22"/>
        </w:rPr>
        <w:t xml:space="preserve">the </w:t>
      </w:r>
      <w:r w:rsidRPr="009C6308">
        <w:rPr>
          <w:rFonts w:ascii="Arial" w:hAnsi="Arial" w:cs="Arial"/>
          <w:sz w:val="22"/>
          <w:szCs w:val="22"/>
        </w:rPr>
        <w:t xml:space="preserve">required upper level chemistry courses in the </w:t>
      </w:r>
      <w:r>
        <w:rPr>
          <w:rFonts w:ascii="Arial" w:hAnsi="Arial" w:cs="Arial"/>
          <w:sz w:val="22"/>
          <w:szCs w:val="22"/>
        </w:rPr>
        <w:t xml:space="preserve">BS in Applied Chemistry </w:t>
      </w:r>
      <w:r w:rsidR="005B4BC6">
        <w:rPr>
          <w:rFonts w:ascii="Arial" w:hAnsi="Arial" w:cs="Arial"/>
          <w:sz w:val="22"/>
          <w:szCs w:val="22"/>
        </w:rPr>
        <w:t xml:space="preserve">program that satisfies the requirements </w:t>
      </w:r>
      <w:r w:rsidR="009C03AF">
        <w:rPr>
          <w:rFonts w:ascii="Arial" w:hAnsi="Arial" w:cs="Arial"/>
          <w:sz w:val="22"/>
          <w:szCs w:val="22"/>
        </w:rPr>
        <w:t>in</w:t>
      </w:r>
      <w:r w:rsidR="005B4BC6">
        <w:rPr>
          <w:rFonts w:ascii="Arial" w:hAnsi="Arial" w:cs="Arial"/>
          <w:sz w:val="22"/>
          <w:szCs w:val="22"/>
        </w:rPr>
        <w:t xml:space="preserve"> </w:t>
      </w:r>
      <w:r w:rsidR="00464945">
        <w:rPr>
          <w:rFonts w:ascii="Arial" w:hAnsi="Arial" w:cs="Arial"/>
          <w:sz w:val="22"/>
          <w:szCs w:val="22"/>
        </w:rPr>
        <w:t>physical c</w:t>
      </w:r>
      <w:r w:rsidR="009C03AF">
        <w:rPr>
          <w:rFonts w:ascii="Arial" w:hAnsi="Arial" w:cs="Arial"/>
          <w:sz w:val="22"/>
          <w:szCs w:val="22"/>
        </w:rPr>
        <w:t>hemistry</w:t>
      </w:r>
      <w:r w:rsidR="005B4BC6">
        <w:rPr>
          <w:rFonts w:ascii="Arial" w:hAnsi="Arial" w:cs="Arial"/>
          <w:sz w:val="22"/>
          <w:szCs w:val="22"/>
        </w:rPr>
        <w:t xml:space="preserve"> for American Chemical Society certification.</w:t>
      </w:r>
      <w:r w:rsidR="005B4BC6" w:rsidRPr="005B4BC6">
        <w:rPr>
          <w:rFonts w:ascii="Arial" w:hAnsi="Arial" w:cs="Arial"/>
          <w:sz w:val="22"/>
          <w:szCs w:val="22"/>
        </w:rPr>
        <w:t xml:space="preserve"> </w:t>
      </w:r>
      <w:r w:rsidR="005B4BC6">
        <w:rPr>
          <w:rFonts w:ascii="Arial" w:hAnsi="Arial" w:cs="Arial"/>
          <w:sz w:val="22"/>
          <w:szCs w:val="22"/>
        </w:rPr>
        <w:t>The subjects covered underlie</w:t>
      </w:r>
      <w:r w:rsidR="005B4BC6" w:rsidRPr="009C6308">
        <w:rPr>
          <w:rFonts w:ascii="Arial" w:hAnsi="Arial" w:cs="Arial"/>
          <w:sz w:val="22"/>
          <w:szCs w:val="22"/>
        </w:rPr>
        <w:t xml:space="preserve"> nearly all</w:t>
      </w:r>
      <w:r w:rsidR="005B4BC6">
        <w:rPr>
          <w:rFonts w:ascii="Arial" w:hAnsi="Arial" w:cs="Arial"/>
          <w:sz w:val="22"/>
          <w:szCs w:val="22"/>
        </w:rPr>
        <w:t xml:space="preserve"> industrial chemistry processes and, additionally, this course</w:t>
      </w:r>
      <w:r w:rsidRPr="009C6308">
        <w:rPr>
          <w:rFonts w:ascii="Arial" w:hAnsi="Arial" w:cs="Arial"/>
          <w:sz w:val="22"/>
          <w:szCs w:val="22"/>
        </w:rPr>
        <w:t xml:space="preserve"> improve</w:t>
      </w:r>
      <w:r w:rsidR="009C03AF">
        <w:rPr>
          <w:rFonts w:ascii="Arial" w:hAnsi="Arial" w:cs="Arial"/>
          <w:sz w:val="22"/>
          <w:szCs w:val="22"/>
        </w:rPr>
        <w:t>s</w:t>
      </w:r>
      <w:r w:rsidRPr="009C6308">
        <w:rPr>
          <w:rFonts w:ascii="Arial" w:hAnsi="Arial" w:cs="Arial"/>
          <w:sz w:val="22"/>
          <w:szCs w:val="22"/>
        </w:rPr>
        <w:t xml:space="preserve"> students’ ability to pursue graduate study.  </w:t>
      </w:r>
    </w:p>
    <w:p w:rsidR="002806D3" w:rsidRDefault="002806D3" w:rsidP="00CC05D7">
      <w:pPr>
        <w:spacing w:after="200" w:line="276" w:lineRule="auto"/>
        <w:jc w:val="both"/>
        <w:rPr>
          <w:rFonts w:ascii="Arial" w:hAnsi="Arial" w:cs="Arial"/>
          <w:sz w:val="22"/>
          <w:szCs w:val="22"/>
        </w:rPr>
      </w:pPr>
      <w:r>
        <w:rPr>
          <w:rFonts w:ascii="Arial" w:hAnsi="Arial" w:cs="Arial"/>
          <w:sz w:val="22"/>
          <w:szCs w:val="22"/>
        </w:rPr>
        <w:br w:type="page"/>
      </w:r>
    </w:p>
    <w:p w:rsidR="002806D3" w:rsidRPr="00C72926" w:rsidRDefault="002806D3" w:rsidP="002767E8">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2806D3" w:rsidRDefault="002806D3" w:rsidP="002767E8">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2806D3" w:rsidRPr="003535BC" w:rsidRDefault="002806D3" w:rsidP="002767E8">
      <w:pPr>
        <w:jc w:val="both"/>
        <w:rPr>
          <w:sz w:val="20"/>
          <w:szCs w:val="22"/>
        </w:rPr>
      </w:pPr>
      <w:r w:rsidRPr="003535BC">
        <w:rPr>
          <w:sz w:val="20"/>
          <w:szCs w:val="22"/>
        </w:rPr>
        <w:t xml:space="preserve">This form is used for all new course proposals. Attach this to the </w:t>
      </w:r>
      <w:hyperlink r:id="rId56"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2806D3" w:rsidRDefault="002806D3" w:rsidP="002767E8">
      <w:pPr>
        <w:jc w:val="both"/>
        <w:rPr>
          <w:sz w:val="22"/>
          <w:szCs w:val="22"/>
        </w:rPr>
      </w:pPr>
    </w:p>
    <w:tbl>
      <w:tblPr>
        <w:tblStyle w:val="TableGrid"/>
        <w:tblW w:w="0" w:type="auto"/>
        <w:tblLook w:val="00A0" w:firstRow="1" w:lastRow="0" w:firstColumn="1" w:lastColumn="0" w:noHBand="0" w:noVBand="0"/>
      </w:tblPr>
      <w:tblGrid>
        <w:gridCol w:w="3528"/>
        <w:gridCol w:w="5328"/>
      </w:tblGrid>
      <w:tr w:rsidR="002806D3" w:rsidTr="001A5CB9">
        <w:tc>
          <w:tcPr>
            <w:tcW w:w="3528" w:type="dxa"/>
          </w:tcPr>
          <w:p w:rsidR="002806D3" w:rsidRPr="008D72E2" w:rsidRDefault="002806D3" w:rsidP="002767E8">
            <w:pPr>
              <w:jc w:val="both"/>
              <w:rPr>
                <w:b/>
                <w:sz w:val="22"/>
                <w:szCs w:val="22"/>
              </w:rPr>
            </w:pPr>
            <w:r w:rsidRPr="008D72E2">
              <w:rPr>
                <w:b/>
                <w:sz w:val="22"/>
                <w:szCs w:val="22"/>
              </w:rPr>
              <w:t>Course Title</w:t>
            </w:r>
          </w:p>
        </w:tc>
        <w:tc>
          <w:tcPr>
            <w:tcW w:w="5328" w:type="dxa"/>
          </w:tcPr>
          <w:p w:rsidR="002806D3" w:rsidRPr="008D72E2" w:rsidRDefault="002806D3" w:rsidP="002767E8">
            <w:pPr>
              <w:jc w:val="both"/>
              <w:rPr>
                <w:sz w:val="22"/>
                <w:szCs w:val="22"/>
              </w:rPr>
            </w:pPr>
            <w:r w:rsidRPr="008D72E2">
              <w:rPr>
                <w:sz w:val="22"/>
                <w:szCs w:val="22"/>
              </w:rPr>
              <w:t>Physic</w:t>
            </w:r>
            <w:r>
              <w:rPr>
                <w:sz w:val="22"/>
                <w:szCs w:val="22"/>
              </w:rPr>
              <w:t xml:space="preserve">al Chemistry: Thermodynamics </w:t>
            </w:r>
            <w:r w:rsidRPr="008D72E2">
              <w:rPr>
                <w:sz w:val="22"/>
                <w:szCs w:val="22"/>
              </w:rPr>
              <w:t xml:space="preserve">and </w:t>
            </w:r>
            <w:r>
              <w:rPr>
                <w:sz w:val="22"/>
                <w:szCs w:val="22"/>
              </w:rPr>
              <w:t>kinetics</w:t>
            </w:r>
          </w:p>
        </w:tc>
      </w:tr>
      <w:tr w:rsidR="002806D3" w:rsidTr="001A5CB9">
        <w:tc>
          <w:tcPr>
            <w:tcW w:w="3528" w:type="dxa"/>
          </w:tcPr>
          <w:p w:rsidR="002806D3" w:rsidRPr="008D72E2" w:rsidRDefault="002806D3" w:rsidP="002767E8">
            <w:pPr>
              <w:jc w:val="both"/>
              <w:rPr>
                <w:b/>
                <w:sz w:val="22"/>
                <w:szCs w:val="22"/>
              </w:rPr>
            </w:pPr>
            <w:r w:rsidRPr="008D72E2">
              <w:rPr>
                <w:b/>
                <w:sz w:val="22"/>
                <w:szCs w:val="22"/>
              </w:rPr>
              <w:t>Proposal Date</w:t>
            </w:r>
          </w:p>
        </w:tc>
        <w:tc>
          <w:tcPr>
            <w:tcW w:w="5328" w:type="dxa"/>
          </w:tcPr>
          <w:p w:rsidR="002806D3" w:rsidRPr="008D72E2" w:rsidRDefault="00EE7681" w:rsidP="002767E8">
            <w:pPr>
              <w:jc w:val="both"/>
              <w:rPr>
                <w:sz w:val="22"/>
                <w:szCs w:val="22"/>
              </w:rPr>
            </w:pPr>
            <w:r>
              <w:rPr>
                <w:sz w:val="22"/>
                <w:szCs w:val="22"/>
              </w:rPr>
              <w:t>09/29</w:t>
            </w:r>
            <w:r w:rsidR="002806D3" w:rsidRPr="008D72E2">
              <w:rPr>
                <w:sz w:val="22"/>
                <w:szCs w:val="22"/>
              </w:rPr>
              <w:t>/14</w:t>
            </w:r>
          </w:p>
        </w:tc>
      </w:tr>
      <w:tr w:rsidR="002806D3" w:rsidTr="001A5CB9">
        <w:tc>
          <w:tcPr>
            <w:tcW w:w="3528" w:type="dxa"/>
          </w:tcPr>
          <w:p w:rsidR="002806D3" w:rsidRPr="008D72E2" w:rsidRDefault="002806D3" w:rsidP="002767E8">
            <w:pPr>
              <w:jc w:val="both"/>
              <w:rPr>
                <w:b/>
                <w:sz w:val="22"/>
                <w:szCs w:val="22"/>
              </w:rPr>
            </w:pPr>
            <w:r w:rsidRPr="008D72E2">
              <w:rPr>
                <w:b/>
                <w:sz w:val="22"/>
                <w:szCs w:val="22"/>
              </w:rPr>
              <w:t xml:space="preserve">Proposer’s Name </w:t>
            </w:r>
          </w:p>
        </w:tc>
        <w:tc>
          <w:tcPr>
            <w:tcW w:w="5328" w:type="dxa"/>
          </w:tcPr>
          <w:p w:rsidR="002806D3" w:rsidRPr="008D72E2" w:rsidRDefault="002806D3" w:rsidP="002767E8">
            <w:pPr>
              <w:jc w:val="both"/>
              <w:rPr>
                <w:sz w:val="22"/>
                <w:szCs w:val="22"/>
              </w:rPr>
            </w:pPr>
            <w:r w:rsidRPr="008D72E2">
              <w:rPr>
                <w:sz w:val="22"/>
                <w:szCs w:val="22"/>
              </w:rPr>
              <w:t xml:space="preserve">L. Jay </w:t>
            </w:r>
            <w:proofErr w:type="spellStart"/>
            <w:r w:rsidRPr="008D72E2">
              <w:rPr>
                <w:sz w:val="22"/>
                <w:szCs w:val="22"/>
              </w:rPr>
              <w:t>Deiner</w:t>
            </w:r>
            <w:proofErr w:type="spellEnd"/>
          </w:p>
        </w:tc>
      </w:tr>
      <w:tr w:rsidR="002806D3" w:rsidTr="001A5CB9">
        <w:tc>
          <w:tcPr>
            <w:tcW w:w="3528" w:type="dxa"/>
          </w:tcPr>
          <w:p w:rsidR="002806D3" w:rsidRPr="008D72E2" w:rsidRDefault="002806D3" w:rsidP="002767E8">
            <w:pPr>
              <w:jc w:val="both"/>
              <w:rPr>
                <w:b/>
                <w:sz w:val="22"/>
                <w:szCs w:val="22"/>
              </w:rPr>
            </w:pPr>
            <w:r w:rsidRPr="008D72E2">
              <w:rPr>
                <w:b/>
                <w:sz w:val="22"/>
                <w:szCs w:val="22"/>
              </w:rPr>
              <w:t>Course Number</w:t>
            </w:r>
          </w:p>
        </w:tc>
        <w:tc>
          <w:tcPr>
            <w:tcW w:w="5328" w:type="dxa"/>
          </w:tcPr>
          <w:p w:rsidR="002806D3" w:rsidRPr="008D72E2" w:rsidRDefault="00BF19B8" w:rsidP="002767E8">
            <w:pPr>
              <w:jc w:val="both"/>
              <w:rPr>
                <w:sz w:val="22"/>
                <w:szCs w:val="22"/>
              </w:rPr>
            </w:pPr>
            <w:r>
              <w:rPr>
                <w:sz w:val="22"/>
                <w:szCs w:val="22"/>
              </w:rPr>
              <w:t>CHEM 3</w:t>
            </w:r>
            <w:r w:rsidR="002806D3" w:rsidRPr="008D72E2">
              <w:rPr>
                <w:sz w:val="22"/>
                <w:szCs w:val="22"/>
              </w:rPr>
              <w:t>222</w:t>
            </w:r>
          </w:p>
        </w:tc>
      </w:tr>
      <w:tr w:rsidR="002806D3" w:rsidTr="001A5CB9">
        <w:tc>
          <w:tcPr>
            <w:tcW w:w="3528" w:type="dxa"/>
          </w:tcPr>
          <w:p w:rsidR="002806D3" w:rsidRPr="008D72E2" w:rsidRDefault="002806D3" w:rsidP="002767E8">
            <w:pPr>
              <w:jc w:val="both"/>
              <w:rPr>
                <w:b/>
                <w:sz w:val="22"/>
                <w:szCs w:val="22"/>
              </w:rPr>
            </w:pPr>
            <w:r w:rsidRPr="008D72E2">
              <w:rPr>
                <w:b/>
                <w:sz w:val="22"/>
                <w:szCs w:val="22"/>
              </w:rPr>
              <w:t>Course Credits, Hours</w:t>
            </w:r>
          </w:p>
        </w:tc>
        <w:tc>
          <w:tcPr>
            <w:tcW w:w="5328" w:type="dxa"/>
          </w:tcPr>
          <w:p w:rsidR="002806D3" w:rsidRPr="008D72E2" w:rsidRDefault="002806D3" w:rsidP="002767E8">
            <w:pPr>
              <w:jc w:val="both"/>
              <w:rPr>
                <w:sz w:val="22"/>
                <w:szCs w:val="22"/>
              </w:rPr>
            </w:pPr>
            <w:r w:rsidRPr="008D72E2">
              <w:rPr>
                <w:sz w:val="22"/>
                <w:szCs w:val="22"/>
              </w:rPr>
              <w:t xml:space="preserve">4 credits, 3hr lecture, 3 </w:t>
            </w:r>
            <w:proofErr w:type="spellStart"/>
            <w:r w:rsidRPr="008D72E2">
              <w:rPr>
                <w:sz w:val="22"/>
                <w:szCs w:val="22"/>
              </w:rPr>
              <w:t>hr</w:t>
            </w:r>
            <w:proofErr w:type="spellEnd"/>
            <w:r w:rsidRPr="008D72E2">
              <w:rPr>
                <w:sz w:val="22"/>
                <w:szCs w:val="22"/>
              </w:rPr>
              <w:t xml:space="preserve"> laboratory</w:t>
            </w:r>
          </w:p>
        </w:tc>
      </w:tr>
      <w:tr w:rsidR="002806D3" w:rsidTr="001A5CB9">
        <w:tc>
          <w:tcPr>
            <w:tcW w:w="3528" w:type="dxa"/>
          </w:tcPr>
          <w:p w:rsidR="002806D3" w:rsidRPr="008D72E2" w:rsidRDefault="002806D3" w:rsidP="002767E8">
            <w:pPr>
              <w:jc w:val="both"/>
              <w:rPr>
                <w:b/>
                <w:sz w:val="22"/>
                <w:szCs w:val="22"/>
              </w:rPr>
            </w:pPr>
            <w:r w:rsidRPr="008D72E2">
              <w:rPr>
                <w:b/>
                <w:sz w:val="22"/>
                <w:szCs w:val="22"/>
              </w:rPr>
              <w:t>Course Pre / Co-Requisites</w:t>
            </w:r>
          </w:p>
        </w:tc>
        <w:tc>
          <w:tcPr>
            <w:tcW w:w="5328" w:type="dxa"/>
          </w:tcPr>
          <w:p w:rsidR="002806D3" w:rsidRPr="008D72E2" w:rsidRDefault="002806D3" w:rsidP="002767E8">
            <w:pPr>
              <w:jc w:val="both"/>
              <w:rPr>
                <w:sz w:val="22"/>
                <w:szCs w:val="22"/>
              </w:rPr>
            </w:pPr>
            <w:r w:rsidRPr="008D72E2">
              <w:rPr>
                <w:sz w:val="22"/>
                <w:szCs w:val="22"/>
              </w:rPr>
              <w:t>CHEM 1210, PHYS 1442, MAT 1575</w:t>
            </w:r>
          </w:p>
        </w:tc>
      </w:tr>
      <w:tr w:rsidR="002806D3" w:rsidTr="001A5CB9">
        <w:tc>
          <w:tcPr>
            <w:tcW w:w="3528" w:type="dxa"/>
          </w:tcPr>
          <w:p w:rsidR="002806D3" w:rsidRPr="008D72E2" w:rsidRDefault="002806D3" w:rsidP="002767E8">
            <w:pPr>
              <w:jc w:val="both"/>
              <w:rPr>
                <w:b/>
                <w:sz w:val="22"/>
                <w:szCs w:val="22"/>
              </w:rPr>
            </w:pPr>
            <w:r w:rsidRPr="008D72E2">
              <w:rPr>
                <w:b/>
                <w:sz w:val="22"/>
                <w:szCs w:val="22"/>
              </w:rPr>
              <w:t>Catalog Course Description</w:t>
            </w:r>
          </w:p>
        </w:tc>
        <w:tc>
          <w:tcPr>
            <w:tcW w:w="5328" w:type="dxa"/>
          </w:tcPr>
          <w:p w:rsidR="002806D3" w:rsidRPr="008D72E2" w:rsidRDefault="002806D3" w:rsidP="002767E8">
            <w:pPr>
              <w:jc w:val="both"/>
              <w:rPr>
                <w:sz w:val="22"/>
                <w:szCs w:val="22"/>
              </w:rPr>
            </w:pPr>
          </w:p>
          <w:p w:rsidR="002806D3" w:rsidRPr="00E47693" w:rsidRDefault="002806D3" w:rsidP="002767E8">
            <w:pPr>
              <w:jc w:val="both"/>
              <w:rPr>
                <w:sz w:val="22"/>
                <w:szCs w:val="22"/>
              </w:rPr>
            </w:pPr>
            <w:r w:rsidRPr="00E47693">
              <w:rPr>
                <w:sz w:val="22"/>
                <w:szCs w:val="22"/>
              </w:rPr>
              <w:t xml:space="preserve">This course introduces the foundational ideas in thermodynamics and kinetics.  Thermodynamics topics to be covered include First, Second, and Third Laws of </w:t>
            </w:r>
            <w:r w:rsidR="00F57E9A">
              <w:rPr>
                <w:sz w:val="22"/>
                <w:szCs w:val="22"/>
              </w:rPr>
              <w:t>T</w:t>
            </w:r>
            <w:r w:rsidR="00F57E9A" w:rsidRPr="00E47693">
              <w:rPr>
                <w:sz w:val="22"/>
                <w:szCs w:val="22"/>
              </w:rPr>
              <w:t>hermodynamics</w:t>
            </w:r>
            <w:r w:rsidRPr="00E47693">
              <w:rPr>
                <w:sz w:val="22"/>
                <w:szCs w:val="22"/>
              </w:rPr>
              <w:t>, states of matter and phase transformations, equilibrium, Gibbs free energy, and prediction of spontaneous reactions.  Kinetics topics to be covered include reaction rates, rate laws, and transition states.  Thermodynamics and kinetics topics will be presented with emphasis on applications to industrial chemistry.</w:t>
            </w:r>
          </w:p>
          <w:p w:rsidR="002806D3" w:rsidRPr="008D72E2" w:rsidRDefault="002806D3" w:rsidP="002767E8">
            <w:pPr>
              <w:jc w:val="both"/>
              <w:rPr>
                <w:sz w:val="22"/>
                <w:szCs w:val="22"/>
              </w:rPr>
            </w:pPr>
          </w:p>
        </w:tc>
      </w:tr>
      <w:tr w:rsidR="002806D3" w:rsidTr="001A5CB9">
        <w:tc>
          <w:tcPr>
            <w:tcW w:w="3528" w:type="dxa"/>
          </w:tcPr>
          <w:p w:rsidR="002806D3" w:rsidRDefault="002806D3" w:rsidP="002767E8">
            <w:pPr>
              <w:jc w:val="both"/>
              <w:rPr>
                <w:b/>
                <w:sz w:val="22"/>
                <w:szCs w:val="22"/>
              </w:rPr>
            </w:pPr>
            <w:r>
              <w:rPr>
                <w:b/>
                <w:sz w:val="22"/>
                <w:szCs w:val="22"/>
              </w:rPr>
              <w:t>Brief Rationale</w:t>
            </w:r>
          </w:p>
          <w:p w:rsidR="002806D3" w:rsidRPr="003535BC" w:rsidRDefault="002806D3" w:rsidP="002767E8">
            <w:pPr>
              <w:jc w:val="both"/>
              <w:rPr>
                <w:b/>
                <w:sz w:val="22"/>
                <w:szCs w:val="22"/>
              </w:rPr>
            </w:pPr>
            <w:r w:rsidRPr="003535BC">
              <w:rPr>
                <w:sz w:val="20"/>
                <w:szCs w:val="22"/>
              </w:rPr>
              <w:t>Provide a concise summary of why this course is important to the department, school or college.</w:t>
            </w:r>
          </w:p>
        </w:tc>
        <w:tc>
          <w:tcPr>
            <w:tcW w:w="5328" w:type="dxa"/>
          </w:tcPr>
          <w:p w:rsidR="002806D3" w:rsidRDefault="002806D3" w:rsidP="002767E8">
            <w:pPr>
              <w:jc w:val="both"/>
              <w:rPr>
                <w:sz w:val="22"/>
                <w:szCs w:val="22"/>
              </w:rPr>
            </w:pPr>
          </w:p>
          <w:p w:rsidR="002806D3" w:rsidRPr="00D62806" w:rsidRDefault="002806D3" w:rsidP="002767E8">
            <w:pPr>
              <w:jc w:val="both"/>
              <w:rPr>
                <w:sz w:val="22"/>
                <w:szCs w:val="22"/>
              </w:rPr>
            </w:pPr>
            <w:r w:rsidRPr="00D62806">
              <w:rPr>
                <w:sz w:val="22"/>
                <w:szCs w:val="22"/>
              </w:rPr>
              <w:t xml:space="preserve">This course is important to the department because it will be one of required upper level chemistry courses in the BS in Applied Chemistry program.  It is imperative that the BS in Applied Chemistry include this course for two reasons.  First, in order to for the BS in Applied Chemistry to achieve approval from the American Chemical Society, it must include an upper level course in physical chemistry.  The approval and the programmatic strength implied by the approval will improve students’ ability to pursue graduate study should they eventually choose to do so.  Second, a thorough understanding of thermodynamics and </w:t>
            </w:r>
            <w:r>
              <w:rPr>
                <w:sz w:val="22"/>
                <w:szCs w:val="22"/>
              </w:rPr>
              <w:t xml:space="preserve">kinetics </w:t>
            </w:r>
            <w:r w:rsidRPr="00D62806">
              <w:rPr>
                <w:sz w:val="22"/>
                <w:szCs w:val="22"/>
              </w:rPr>
              <w:t>is necessary to predict which reactions will occur spontaneously, and the energy necessary to impel a non-spontaneous reaction to occur.  This understanding underlies the computation of the energetic costs of nearly all industrial chemistry processes.</w:t>
            </w:r>
          </w:p>
          <w:p w:rsidR="002806D3" w:rsidRDefault="002806D3" w:rsidP="002767E8">
            <w:pPr>
              <w:jc w:val="both"/>
              <w:rPr>
                <w:sz w:val="22"/>
                <w:szCs w:val="22"/>
              </w:rPr>
            </w:pPr>
          </w:p>
        </w:tc>
      </w:tr>
      <w:tr w:rsidR="002806D3" w:rsidTr="001A5CB9">
        <w:tc>
          <w:tcPr>
            <w:tcW w:w="3528" w:type="dxa"/>
          </w:tcPr>
          <w:p w:rsidR="002806D3" w:rsidRDefault="002806D3" w:rsidP="002767E8">
            <w:pPr>
              <w:jc w:val="both"/>
              <w:rPr>
                <w:b/>
                <w:sz w:val="22"/>
                <w:szCs w:val="22"/>
              </w:rPr>
            </w:pPr>
            <w:r>
              <w:rPr>
                <w:b/>
                <w:sz w:val="22"/>
                <w:szCs w:val="22"/>
              </w:rPr>
              <w:t>Intent to Submit as Common Core</w:t>
            </w:r>
          </w:p>
          <w:p w:rsidR="002806D3" w:rsidRPr="003535BC" w:rsidRDefault="002806D3" w:rsidP="002767E8">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2806D3" w:rsidRDefault="002806D3" w:rsidP="002767E8">
            <w:pPr>
              <w:jc w:val="both"/>
              <w:rPr>
                <w:sz w:val="22"/>
                <w:szCs w:val="22"/>
              </w:rPr>
            </w:pPr>
            <w:r>
              <w:rPr>
                <w:sz w:val="22"/>
                <w:szCs w:val="22"/>
              </w:rPr>
              <w:t>This course will not be submitted to fulfill a common course requirement.</w:t>
            </w:r>
          </w:p>
        </w:tc>
      </w:tr>
      <w:tr w:rsidR="002806D3" w:rsidTr="001A5CB9">
        <w:tc>
          <w:tcPr>
            <w:tcW w:w="3528" w:type="dxa"/>
          </w:tcPr>
          <w:p w:rsidR="002806D3" w:rsidRDefault="002806D3" w:rsidP="002767E8">
            <w:pPr>
              <w:jc w:val="both"/>
              <w:rPr>
                <w:b/>
                <w:sz w:val="22"/>
                <w:szCs w:val="22"/>
              </w:rPr>
            </w:pPr>
            <w:r>
              <w:rPr>
                <w:b/>
                <w:sz w:val="22"/>
                <w:szCs w:val="22"/>
              </w:rPr>
              <w:t>Intent to Submit as An Interdisciplinary Course</w:t>
            </w:r>
          </w:p>
        </w:tc>
        <w:tc>
          <w:tcPr>
            <w:tcW w:w="5328" w:type="dxa"/>
          </w:tcPr>
          <w:p w:rsidR="002806D3" w:rsidRDefault="002806D3" w:rsidP="002767E8">
            <w:pPr>
              <w:jc w:val="both"/>
              <w:rPr>
                <w:sz w:val="22"/>
                <w:szCs w:val="22"/>
              </w:rPr>
            </w:pPr>
            <w:r>
              <w:rPr>
                <w:sz w:val="22"/>
                <w:szCs w:val="22"/>
              </w:rPr>
              <w:t>This course will not be submitted as an interdisciplinary course.</w:t>
            </w:r>
          </w:p>
        </w:tc>
      </w:tr>
      <w:tr w:rsidR="002806D3" w:rsidTr="001A5CB9">
        <w:tc>
          <w:tcPr>
            <w:tcW w:w="3528" w:type="dxa"/>
          </w:tcPr>
          <w:p w:rsidR="002806D3" w:rsidRDefault="002806D3" w:rsidP="002767E8">
            <w:pPr>
              <w:jc w:val="both"/>
              <w:rPr>
                <w:b/>
                <w:sz w:val="22"/>
                <w:szCs w:val="22"/>
              </w:rPr>
            </w:pPr>
            <w:r>
              <w:rPr>
                <w:b/>
                <w:sz w:val="22"/>
                <w:szCs w:val="22"/>
              </w:rPr>
              <w:t>Intent to Submit as a Writing Intensive Course</w:t>
            </w:r>
          </w:p>
        </w:tc>
        <w:tc>
          <w:tcPr>
            <w:tcW w:w="5328" w:type="dxa"/>
          </w:tcPr>
          <w:p w:rsidR="002806D3" w:rsidRDefault="002806D3" w:rsidP="002767E8">
            <w:pPr>
              <w:jc w:val="both"/>
              <w:rPr>
                <w:sz w:val="22"/>
                <w:szCs w:val="22"/>
              </w:rPr>
            </w:pPr>
            <w:r>
              <w:rPr>
                <w:sz w:val="22"/>
                <w:szCs w:val="22"/>
              </w:rPr>
              <w:t>This course will be submitted as a writing intensive course.</w:t>
            </w:r>
          </w:p>
        </w:tc>
      </w:tr>
    </w:tbl>
    <w:p w:rsidR="002806D3" w:rsidRPr="009A7E30" w:rsidRDefault="002806D3" w:rsidP="002767E8">
      <w:pPr>
        <w:jc w:val="both"/>
      </w:pPr>
      <w:r w:rsidRPr="009A7E30">
        <w:rPr>
          <w:b/>
        </w:rPr>
        <w:t>Course Outline:</w:t>
      </w:r>
      <w:r w:rsidRPr="009A7E30">
        <w:t xml:space="preserve"> Physical</w:t>
      </w:r>
      <w:r>
        <w:t xml:space="preserve"> Chemistry: Thermodynamics and K</w:t>
      </w:r>
      <w:r w:rsidR="00BF19B8">
        <w:t>inetics (CHEM 3</w:t>
      </w:r>
      <w:r w:rsidRPr="009A7E30">
        <w:t>222)</w:t>
      </w:r>
    </w:p>
    <w:p w:rsidR="002806D3" w:rsidRPr="009A7E30" w:rsidRDefault="002806D3" w:rsidP="002767E8">
      <w:pPr>
        <w:jc w:val="both"/>
      </w:pPr>
    </w:p>
    <w:p w:rsidR="002806D3" w:rsidRPr="009A7E30" w:rsidRDefault="002806D3" w:rsidP="002767E8">
      <w:pPr>
        <w:jc w:val="both"/>
      </w:pPr>
      <w:r w:rsidRPr="009A7E30">
        <w:rPr>
          <w:b/>
        </w:rPr>
        <w:t>Hours:</w:t>
      </w:r>
      <w:r w:rsidRPr="009A7E30">
        <w:t xml:space="preserve"> 3 hours of lecture per week, 3 hours of lab per week</w:t>
      </w:r>
    </w:p>
    <w:p w:rsidR="002806D3" w:rsidRPr="009A7E30" w:rsidRDefault="002806D3" w:rsidP="002767E8">
      <w:pPr>
        <w:jc w:val="both"/>
      </w:pPr>
      <w:r w:rsidRPr="009A7E30">
        <w:rPr>
          <w:b/>
        </w:rPr>
        <w:t>Credits:</w:t>
      </w:r>
      <w:r w:rsidRPr="009A7E30">
        <w:t xml:space="preserve"> 4 credits</w:t>
      </w:r>
    </w:p>
    <w:p w:rsidR="002806D3" w:rsidRPr="009A7E30" w:rsidRDefault="002806D3" w:rsidP="002767E8">
      <w:pPr>
        <w:jc w:val="both"/>
      </w:pPr>
      <w:r w:rsidRPr="009A7E30">
        <w:rPr>
          <w:b/>
        </w:rPr>
        <w:t>Prerequisites:</w:t>
      </w:r>
      <w:r w:rsidRPr="009A7E30">
        <w:t xml:space="preserve"> CHEM 1210, PHYS 1442, MAT 1575</w:t>
      </w:r>
    </w:p>
    <w:p w:rsidR="002806D3" w:rsidRPr="009A7E30" w:rsidRDefault="002806D3" w:rsidP="002767E8">
      <w:pPr>
        <w:jc w:val="both"/>
      </w:pPr>
    </w:p>
    <w:p w:rsidR="002806D3" w:rsidRPr="009A7E30" w:rsidRDefault="002806D3" w:rsidP="002767E8">
      <w:pPr>
        <w:jc w:val="both"/>
      </w:pPr>
      <w:r w:rsidRPr="009A7E30">
        <w:rPr>
          <w:b/>
        </w:rPr>
        <w:t xml:space="preserve">Course </w:t>
      </w:r>
      <w:r w:rsidR="0083134F">
        <w:rPr>
          <w:b/>
        </w:rPr>
        <w:t>D</w:t>
      </w:r>
      <w:r w:rsidR="0083134F" w:rsidRPr="009A7E30">
        <w:rPr>
          <w:b/>
        </w:rPr>
        <w:t>escription</w:t>
      </w:r>
      <w:r w:rsidRPr="009A7E30">
        <w:rPr>
          <w:b/>
        </w:rPr>
        <w:t>:</w:t>
      </w:r>
      <w:r w:rsidRPr="009A7E30">
        <w:t xml:space="preserve"> This course introduces the foundational ideas in thermodynamics and kinetics.  Thermodynamics topics to be covered include First, Second, and Third Laws of thermodynamics, states of matter and phase transformations, equilibrium, Gibbs free energy, and prediction of spontaneous reactions.  Kinetics topics to be covered include reaction rates, rate laws, and transition states.  Thermodynamics and kinetics topics will be presented with emphasis on applications to industrial chemistry.</w:t>
      </w:r>
    </w:p>
    <w:p w:rsidR="002806D3" w:rsidRPr="009A7E30" w:rsidRDefault="002806D3" w:rsidP="002767E8">
      <w:pPr>
        <w:jc w:val="both"/>
      </w:pPr>
    </w:p>
    <w:p w:rsidR="002806D3" w:rsidRPr="009A7E30" w:rsidRDefault="002806D3" w:rsidP="002767E8">
      <w:pPr>
        <w:jc w:val="both"/>
        <w:rPr>
          <w:b/>
        </w:rPr>
      </w:pPr>
      <w:r w:rsidRPr="009A7E30">
        <w:rPr>
          <w:b/>
        </w:rPr>
        <w:t xml:space="preserve">Learning </w:t>
      </w:r>
      <w:r w:rsidR="00A269A8">
        <w:rPr>
          <w:b/>
        </w:rPr>
        <w:t>O</w:t>
      </w:r>
      <w:r w:rsidRPr="009A7E30">
        <w:rPr>
          <w:b/>
        </w:rPr>
        <w:t xml:space="preserve">utcomes and </w:t>
      </w:r>
      <w:r w:rsidR="00A269A8">
        <w:rPr>
          <w:b/>
        </w:rPr>
        <w:t>A</w:t>
      </w:r>
      <w:r w:rsidRPr="009A7E30">
        <w:rPr>
          <w:b/>
        </w:rPr>
        <w:t>ssessments</w:t>
      </w:r>
    </w:p>
    <w:p w:rsidR="002806D3" w:rsidRPr="009A7E30" w:rsidRDefault="002806D3" w:rsidP="002767E8">
      <w:pPr>
        <w:jc w:val="both"/>
      </w:pPr>
    </w:p>
    <w:p w:rsidR="002806D3" w:rsidRDefault="002806D3" w:rsidP="002767E8">
      <w:pPr>
        <w:jc w:val="both"/>
        <w:rPr>
          <w:i/>
        </w:rPr>
      </w:pPr>
      <w:r w:rsidRPr="009A7E30">
        <w:rPr>
          <w:i/>
        </w:rPr>
        <w:t>Discipline specific</w:t>
      </w:r>
    </w:p>
    <w:p w:rsidR="00447CF5" w:rsidRPr="009A7E30" w:rsidRDefault="00447CF5" w:rsidP="002767E8">
      <w:pPr>
        <w:jc w:val="both"/>
        <w:rPr>
          <w:i/>
        </w:rPr>
      </w:pPr>
    </w:p>
    <w:tbl>
      <w:tblPr>
        <w:tblStyle w:val="TableGrid"/>
        <w:tblW w:w="0" w:type="auto"/>
        <w:tblLook w:val="04A0" w:firstRow="1" w:lastRow="0" w:firstColumn="1" w:lastColumn="0" w:noHBand="0" w:noVBand="1"/>
      </w:tblPr>
      <w:tblGrid>
        <w:gridCol w:w="4788"/>
        <w:gridCol w:w="4788"/>
      </w:tblGrid>
      <w:tr w:rsidR="002806D3" w:rsidRPr="009A7E30" w:rsidTr="001A5CB9">
        <w:tc>
          <w:tcPr>
            <w:tcW w:w="4788" w:type="dxa"/>
          </w:tcPr>
          <w:p w:rsidR="002806D3" w:rsidRPr="009A7E30" w:rsidRDefault="002806D3" w:rsidP="002767E8">
            <w:pPr>
              <w:jc w:val="both"/>
              <w:rPr>
                <w:b/>
              </w:rPr>
            </w:pPr>
            <w:r w:rsidRPr="009A7E30">
              <w:rPr>
                <w:b/>
              </w:rPr>
              <w:t>Learning outcome</w:t>
            </w:r>
          </w:p>
        </w:tc>
        <w:tc>
          <w:tcPr>
            <w:tcW w:w="4788" w:type="dxa"/>
          </w:tcPr>
          <w:p w:rsidR="002806D3" w:rsidRPr="009A7E30" w:rsidRDefault="002806D3" w:rsidP="002767E8">
            <w:pPr>
              <w:jc w:val="both"/>
              <w:rPr>
                <w:b/>
              </w:rPr>
            </w:pPr>
            <w:r w:rsidRPr="009A7E30">
              <w:rPr>
                <w:b/>
              </w:rPr>
              <w:t>Assessment</w:t>
            </w:r>
          </w:p>
        </w:tc>
      </w:tr>
      <w:tr w:rsidR="002806D3" w:rsidRPr="009A7E30" w:rsidTr="001A5CB9">
        <w:tc>
          <w:tcPr>
            <w:tcW w:w="4788" w:type="dxa"/>
          </w:tcPr>
          <w:p w:rsidR="002806D3" w:rsidRPr="009A7E30" w:rsidRDefault="002806D3" w:rsidP="002767E8">
            <w:pPr>
              <w:jc w:val="both"/>
            </w:pPr>
            <w:r w:rsidRPr="009A7E30">
              <w:t>Upon completion of the course, students should be able to predict reaction spontaneity using relevant thermodynamic parameters.</w:t>
            </w:r>
          </w:p>
        </w:tc>
        <w:tc>
          <w:tcPr>
            <w:tcW w:w="4788" w:type="dxa"/>
          </w:tcPr>
          <w:p w:rsidR="002806D3" w:rsidRPr="009A7E30" w:rsidRDefault="002806D3" w:rsidP="002767E8">
            <w:pPr>
              <w:jc w:val="both"/>
            </w:pPr>
            <w:r w:rsidRPr="009A7E30">
              <w:t>In class problem solving sessions, homework problem sets, exams</w:t>
            </w:r>
          </w:p>
        </w:tc>
      </w:tr>
      <w:tr w:rsidR="002806D3" w:rsidRPr="009A7E30" w:rsidTr="001A5CB9">
        <w:tc>
          <w:tcPr>
            <w:tcW w:w="4788" w:type="dxa"/>
          </w:tcPr>
          <w:p w:rsidR="002806D3" w:rsidRPr="009A7E30" w:rsidRDefault="002806D3" w:rsidP="002767E8">
            <w:pPr>
              <w:jc w:val="both"/>
            </w:pPr>
            <w:r w:rsidRPr="009A7E30">
              <w:t xml:space="preserve">Upon completion of the course, students </w:t>
            </w:r>
            <w:r>
              <w:t xml:space="preserve">should be able to explain </w:t>
            </w:r>
            <w:r w:rsidRPr="009A7E30">
              <w:t>the thermodynamic interpretation of phase equilibria.</w:t>
            </w:r>
          </w:p>
        </w:tc>
        <w:tc>
          <w:tcPr>
            <w:tcW w:w="4788" w:type="dxa"/>
          </w:tcPr>
          <w:p w:rsidR="002806D3" w:rsidRPr="009A7E30" w:rsidRDefault="002806D3" w:rsidP="002767E8">
            <w:pPr>
              <w:jc w:val="both"/>
            </w:pPr>
            <w:r w:rsidRPr="009A7E30">
              <w:t>In class problem solving sessions, homework problem sets, exams</w:t>
            </w:r>
          </w:p>
        </w:tc>
      </w:tr>
      <w:tr w:rsidR="002806D3" w:rsidRPr="009A7E30" w:rsidTr="001A5CB9">
        <w:tc>
          <w:tcPr>
            <w:tcW w:w="4788" w:type="dxa"/>
          </w:tcPr>
          <w:p w:rsidR="002806D3" w:rsidRPr="009A7E30" w:rsidRDefault="002806D3" w:rsidP="002767E8">
            <w:pPr>
              <w:jc w:val="both"/>
            </w:pPr>
            <w:r w:rsidRPr="009A7E30">
              <w:t>Upon completion of the course, students should be able to model simple and complex reactions using reaction rates and integrated rate laws.</w:t>
            </w:r>
          </w:p>
        </w:tc>
        <w:tc>
          <w:tcPr>
            <w:tcW w:w="4788" w:type="dxa"/>
          </w:tcPr>
          <w:p w:rsidR="002806D3" w:rsidRPr="009A7E30" w:rsidRDefault="002806D3" w:rsidP="002767E8">
            <w:pPr>
              <w:jc w:val="both"/>
            </w:pPr>
            <w:r w:rsidRPr="009A7E30">
              <w:t>In class problem solving sessions, homework problem sets, exams</w:t>
            </w:r>
          </w:p>
        </w:tc>
      </w:tr>
      <w:tr w:rsidR="002806D3" w:rsidRPr="009A7E30" w:rsidTr="001A5CB9">
        <w:tc>
          <w:tcPr>
            <w:tcW w:w="4788" w:type="dxa"/>
          </w:tcPr>
          <w:p w:rsidR="002806D3" w:rsidRPr="009A7E30" w:rsidRDefault="002806D3" w:rsidP="002767E8">
            <w:pPr>
              <w:jc w:val="both"/>
            </w:pPr>
            <w:r w:rsidRPr="009A7E30">
              <w:t xml:space="preserve">Upon completion of the course, students should be able to explain reaction rates in terms of transition state theory. </w:t>
            </w:r>
          </w:p>
        </w:tc>
        <w:tc>
          <w:tcPr>
            <w:tcW w:w="4788" w:type="dxa"/>
          </w:tcPr>
          <w:p w:rsidR="002806D3" w:rsidRPr="009A7E30" w:rsidRDefault="002806D3" w:rsidP="002767E8">
            <w:pPr>
              <w:jc w:val="both"/>
            </w:pPr>
            <w:r w:rsidRPr="009A7E30">
              <w:t>In class problem solving sessions, homework problem sets, exams</w:t>
            </w:r>
          </w:p>
        </w:tc>
      </w:tr>
      <w:tr w:rsidR="002806D3" w:rsidRPr="009A7E30" w:rsidTr="001A5CB9">
        <w:tc>
          <w:tcPr>
            <w:tcW w:w="4788" w:type="dxa"/>
          </w:tcPr>
          <w:p w:rsidR="002806D3" w:rsidRPr="009A7E30" w:rsidRDefault="002806D3" w:rsidP="002767E8">
            <w:pPr>
              <w:jc w:val="both"/>
            </w:pPr>
            <w:r w:rsidRPr="009A7E30">
              <w:t>Upon completion of the course, students should be able to calculate rate constants and activation energies based on laboratory data.</w:t>
            </w:r>
          </w:p>
        </w:tc>
        <w:tc>
          <w:tcPr>
            <w:tcW w:w="4788" w:type="dxa"/>
          </w:tcPr>
          <w:p w:rsidR="002806D3" w:rsidRPr="009A7E30" w:rsidRDefault="002806D3" w:rsidP="002767E8">
            <w:pPr>
              <w:jc w:val="both"/>
            </w:pPr>
            <w:r w:rsidRPr="009A7E30">
              <w:t>Laboratory reports</w:t>
            </w:r>
          </w:p>
        </w:tc>
      </w:tr>
    </w:tbl>
    <w:p w:rsidR="002806D3" w:rsidRPr="009A7E30" w:rsidRDefault="002806D3" w:rsidP="002767E8">
      <w:pPr>
        <w:jc w:val="both"/>
      </w:pPr>
    </w:p>
    <w:p w:rsidR="002806D3" w:rsidRDefault="002806D3" w:rsidP="002767E8">
      <w:pPr>
        <w:jc w:val="both"/>
        <w:rPr>
          <w:i/>
        </w:rPr>
      </w:pPr>
      <w:r w:rsidRPr="009A7E30">
        <w:rPr>
          <w:i/>
        </w:rPr>
        <w:t>General Education</w:t>
      </w:r>
    </w:p>
    <w:p w:rsidR="00447CF5" w:rsidRPr="009A7E30" w:rsidRDefault="00447CF5" w:rsidP="002767E8">
      <w:pPr>
        <w:jc w:val="both"/>
        <w:rPr>
          <w:i/>
        </w:rPr>
      </w:pPr>
    </w:p>
    <w:tbl>
      <w:tblPr>
        <w:tblStyle w:val="TableGrid"/>
        <w:tblW w:w="0" w:type="auto"/>
        <w:tblLook w:val="04A0" w:firstRow="1" w:lastRow="0" w:firstColumn="1" w:lastColumn="0" w:noHBand="0" w:noVBand="1"/>
      </w:tblPr>
      <w:tblGrid>
        <w:gridCol w:w="4788"/>
        <w:gridCol w:w="4788"/>
      </w:tblGrid>
      <w:tr w:rsidR="002806D3" w:rsidRPr="009A7E30" w:rsidTr="001A5CB9">
        <w:tc>
          <w:tcPr>
            <w:tcW w:w="4788" w:type="dxa"/>
          </w:tcPr>
          <w:p w:rsidR="002806D3" w:rsidRPr="009A7E30" w:rsidRDefault="002806D3" w:rsidP="002767E8">
            <w:pPr>
              <w:jc w:val="both"/>
              <w:rPr>
                <w:b/>
              </w:rPr>
            </w:pPr>
            <w:r w:rsidRPr="009A7E30">
              <w:rPr>
                <w:b/>
              </w:rPr>
              <w:t>Learning outcomes</w:t>
            </w:r>
          </w:p>
        </w:tc>
        <w:tc>
          <w:tcPr>
            <w:tcW w:w="4788" w:type="dxa"/>
          </w:tcPr>
          <w:p w:rsidR="002806D3" w:rsidRPr="009A7E30" w:rsidRDefault="002806D3" w:rsidP="002767E8">
            <w:pPr>
              <w:jc w:val="both"/>
              <w:rPr>
                <w:b/>
              </w:rPr>
            </w:pPr>
            <w:r w:rsidRPr="009A7E30">
              <w:rPr>
                <w:b/>
              </w:rPr>
              <w:t>Assessment</w:t>
            </w:r>
          </w:p>
        </w:tc>
      </w:tr>
      <w:tr w:rsidR="002806D3" w:rsidRPr="009A7E30" w:rsidTr="001A5CB9">
        <w:tc>
          <w:tcPr>
            <w:tcW w:w="4788" w:type="dxa"/>
          </w:tcPr>
          <w:p w:rsidR="002806D3" w:rsidRPr="009A7E30" w:rsidRDefault="002806D3" w:rsidP="002767E8">
            <w:pPr>
              <w:jc w:val="both"/>
            </w:pPr>
            <w:r w:rsidRPr="009A7E30">
              <w:t>Upon completion of the course, students should be able to conduct targeted searches of scholarly literature.</w:t>
            </w:r>
          </w:p>
        </w:tc>
        <w:tc>
          <w:tcPr>
            <w:tcW w:w="4788" w:type="dxa"/>
          </w:tcPr>
          <w:p w:rsidR="002806D3" w:rsidRPr="009A7E30" w:rsidRDefault="002806D3" w:rsidP="002767E8">
            <w:pPr>
              <w:jc w:val="both"/>
            </w:pPr>
            <w:r w:rsidRPr="009A7E30">
              <w:t>Final project: laboratory report in which students present their own data and compare and contrast their findings with relevant findings from the chemical literature</w:t>
            </w:r>
          </w:p>
        </w:tc>
      </w:tr>
      <w:tr w:rsidR="002806D3" w:rsidRPr="009A7E30" w:rsidTr="001A5CB9">
        <w:tc>
          <w:tcPr>
            <w:tcW w:w="4788" w:type="dxa"/>
          </w:tcPr>
          <w:p w:rsidR="002806D3" w:rsidRPr="009A7E30" w:rsidRDefault="002806D3" w:rsidP="002767E8">
            <w:pPr>
              <w:jc w:val="both"/>
            </w:pPr>
            <w:r w:rsidRPr="009A7E30">
              <w:t>Upon completion of the course, students should be able to present laboratory findings in a clear, concise laboratory report.</w:t>
            </w:r>
          </w:p>
        </w:tc>
        <w:tc>
          <w:tcPr>
            <w:tcW w:w="4788" w:type="dxa"/>
          </w:tcPr>
          <w:p w:rsidR="002806D3" w:rsidRPr="009A7E30" w:rsidRDefault="002806D3" w:rsidP="002767E8">
            <w:pPr>
              <w:jc w:val="both"/>
            </w:pPr>
            <w:r w:rsidRPr="009A7E30">
              <w:t>Laboratory reports</w:t>
            </w:r>
          </w:p>
        </w:tc>
      </w:tr>
    </w:tbl>
    <w:p w:rsidR="002806D3" w:rsidRPr="009A7E30" w:rsidRDefault="002806D3" w:rsidP="002767E8">
      <w:pPr>
        <w:jc w:val="both"/>
      </w:pPr>
    </w:p>
    <w:p w:rsidR="002806D3" w:rsidRPr="009A7E30" w:rsidRDefault="002806D3" w:rsidP="002767E8">
      <w:pPr>
        <w:jc w:val="both"/>
        <w:rPr>
          <w:b/>
        </w:rPr>
      </w:pPr>
      <w:r w:rsidRPr="009A7E30">
        <w:rPr>
          <w:b/>
        </w:rPr>
        <w:t xml:space="preserve">Example </w:t>
      </w:r>
      <w:r w:rsidR="00A269A8">
        <w:rPr>
          <w:b/>
        </w:rPr>
        <w:t>W</w:t>
      </w:r>
      <w:r w:rsidRPr="009A7E30">
        <w:rPr>
          <w:b/>
        </w:rPr>
        <w:t xml:space="preserve">eekly </w:t>
      </w:r>
      <w:r w:rsidR="00A269A8">
        <w:rPr>
          <w:b/>
        </w:rPr>
        <w:t>C</w:t>
      </w:r>
      <w:r w:rsidRPr="009A7E30">
        <w:rPr>
          <w:b/>
        </w:rPr>
        <w:t xml:space="preserve">ourse </w:t>
      </w:r>
      <w:r w:rsidR="00A269A8">
        <w:rPr>
          <w:b/>
        </w:rPr>
        <w:t>O</w:t>
      </w:r>
      <w:r w:rsidRPr="009A7E30">
        <w:rPr>
          <w:b/>
        </w:rPr>
        <w:t>utline:</w:t>
      </w:r>
    </w:p>
    <w:p w:rsidR="002806D3" w:rsidRPr="009A7E30" w:rsidRDefault="002806D3" w:rsidP="002767E8">
      <w:pPr>
        <w:jc w:val="both"/>
      </w:pPr>
    </w:p>
    <w:tbl>
      <w:tblPr>
        <w:tblStyle w:val="TableGrid"/>
        <w:tblW w:w="0" w:type="auto"/>
        <w:tblLook w:val="04A0" w:firstRow="1" w:lastRow="0" w:firstColumn="1" w:lastColumn="0" w:noHBand="0" w:noVBand="1"/>
      </w:tblPr>
      <w:tblGrid>
        <w:gridCol w:w="828"/>
        <w:gridCol w:w="8748"/>
      </w:tblGrid>
      <w:tr w:rsidR="002806D3" w:rsidRPr="009A7E30" w:rsidTr="001A5CB9">
        <w:tc>
          <w:tcPr>
            <w:tcW w:w="828" w:type="dxa"/>
          </w:tcPr>
          <w:p w:rsidR="002806D3" w:rsidRPr="009A7E30" w:rsidRDefault="002806D3" w:rsidP="002767E8">
            <w:pPr>
              <w:jc w:val="both"/>
            </w:pPr>
            <w:r w:rsidRPr="009A7E30">
              <w:lastRenderedPageBreak/>
              <w:t>Week</w:t>
            </w:r>
          </w:p>
        </w:tc>
        <w:tc>
          <w:tcPr>
            <w:tcW w:w="8748" w:type="dxa"/>
          </w:tcPr>
          <w:p w:rsidR="002806D3" w:rsidRPr="009A7E30" w:rsidRDefault="002806D3" w:rsidP="002767E8">
            <w:pPr>
              <w:jc w:val="both"/>
            </w:pPr>
            <w:r w:rsidRPr="009A7E30">
              <w:t>Topics</w:t>
            </w:r>
          </w:p>
        </w:tc>
      </w:tr>
      <w:tr w:rsidR="002806D3" w:rsidRPr="009A7E30" w:rsidTr="001A5CB9">
        <w:tc>
          <w:tcPr>
            <w:tcW w:w="828" w:type="dxa"/>
          </w:tcPr>
          <w:p w:rsidR="002806D3" w:rsidRPr="009A7E30" w:rsidRDefault="002806D3" w:rsidP="002767E8">
            <w:pPr>
              <w:jc w:val="both"/>
            </w:pPr>
            <w:r w:rsidRPr="009A7E30">
              <w:t>1</w:t>
            </w:r>
          </w:p>
        </w:tc>
        <w:tc>
          <w:tcPr>
            <w:tcW w:w="8748" w:type="dxa"/>
          </w:tcPr>
          <w:p w:rsidR="002806D3" w:rsidRPr="009A7E30" w:rsidRDefault="002806D3" w:rsidP="002767E8">
            <w:pPr>
              <w:jc w:val="both"/>
            </w:pPr>
            <w:r w:rsidRPr="009A7E30">
              <w:rPr>
                <w:b/>
              </w:rPr>
              <w:t>Lecture: Introduction to thermodynamics:</w:t>
            </w:r>
            <w:r w:rsidRPr="009A7E30">
              <w:t xml:space="preserve">  ideal gases, equations of state for gases, liquids, and solids</w:t>
            </w:r>
          </w:p>
          <w:p w:rsidR="002806D3" w:rsidRPr="009A7E30" w:rsidRDefault="002806D3" w:rsidP="002767E8">
            <w:pPr>
              <w:jc w:val="both"/>
            </w:pPr>
            <w:r w:rsidRPr="009A7E30">
              <w:t>Lab: Check-in safety orientation</w:t>
            </w:r>
          </w:p>
        </w:tc>
      </w:tr>
      <w:tr w:rsidR="002806D3" w:rsidRPr="009A7E30" w:rsidTr="001A5CB9">
        <w:tc>
          <w:tcPr>
            <w:tcW w:w="828" w:type="dxa"/>
          </w:tcPr>
          <w:p w:rsidR="002806D3" w:rsidRPr="009A7E30" w:rsidRDefault="002806D3" w:rsidP="002767E8">
            <w:pPr>
              <w:jc w:val="both"/>
            </w:pPr>
            <w:r w:rsidRPr="009A7E30">
              <w:t>2</w:t>
            </w:r>
          </w:p>
        </w:tc>
        <w:tc>
          <w:tcPr>
            <w:tcW w:w="8748" w:type="dxa"/>
          </w:tcPr>
          <w:p w:rsidR="002806D3" w:rsidRPr="009A7E30" w:rsidRDefault="002806D3" w:rsidP="002767E8">
            <w:pPr>
              <w:jc w:val="both"/>
            </w:pPr>
            <w:r w:rsidRPr="009A7E30">
              <w:rPr>
                <w:b/>
              </w:rPr>
              <w:t>Lecture: First law of thermodynamics:</w:t>
            </w:r>
            <w:r w:rsidRPr="009A7E30">
              <w:t xml:space="preserve"> work, heat, First Law </w:t>
            </w:r>
          </w:p>
          <w:p w:rsidR="002806D3" w:rsidRPr="009A7E30" w:rsidRDefault="002806D3" w:rsidP="002767E8">
            <w:pPr>
              <w:jc w:val="both"/>
            </w:pPr>
            <w:r w:rsidRPr="009A7E30">
              <w:t>Lab: Heat engines and the first law of thermodynamics</w:t>
            </w:r>
          </w:p>
        </w:tc>
      </w:tr>
      <w:tr w:rsidR="002806D3" w:rsidRPr="009A7E30" w:rsidTr="001A5CB9">
        <w:tc>
          <w:tcPr>
            <w:tcW w:w="828" w:type="dxa"/>
          </w:tcPr>
          <w:p w:rsidR="002806D3" w:rsidRPr="009A7E30" w:rsidRDefault="002806D3" w:rsidP="002767E8">
            <w:pPr>
              <w:jc w:val="both"/>
            </w:pPr>
            <w:r w:rsidRPr="009A7E30">
              <w:t>3</w:t>
            </w:r>
          </w:p>
        </w:tc>
        <w:tc>
          <w:tcPr>
            <w:tcW w:w="8748" w:type="dxa"/>
          </w:tcPr>
          <w:p w:rsidR="002806D3" w:rsidRPr="009A7E30" w:rsidRDefault="002806D3" w:rsidP="002767E8">
            <w:pPr>
              <w:jc w:val="both"/>
            </w:pPr>
            <w:r w:rsidRPr="009A7E30">
              <w:rPr>
                <w:b/>
              </w:rPr>
              <w:t>Lecture: First law of thermodynamics:</w:t>
            </w:r>
            <w:r w:rsidRPr="009A7E30">
              <w:t xml:space="preserve"> Adiabatic processes, molecular interpretation of work and heat, enthalpy, enthalpies of reaction, heat capacity</w:t>
            </w:r>
          </w:p>
          <w:p w:rsidR="002806D3" w:rsidRPr="009A7E30" w:rsidRDefault="002806D3" w:rsidP="002767E8">
            <w:pPr>
              <w:jc w:val="both"/>
            </w:pPr>
            <w:r w:rsidRPr="009A7E30">
              <w:t>Lab: Heat engines and the first law of thermodynamics</w:t>
            </w:r>
          </w:p>
        </w:tc>
      </w:tr>
      <w:tr w:rsidR="002806D3" w:rsidRPr="009A7E30" w:rsidTr="001A5CB9">
        <w:tc>
          <w:tcPr>
            <w:tcW w:w="828" w:type="dxa"/>
          </w:tcPr>
          <w:p w:rsidR="002806D3" w:rsidRPr="009A7E30" w:rsidRDefault="002806D3" w:rsidP="002767E8">
            <w:pPr>
              <w:jc w:val="both"/>
            </w:pPr>
            <w:r w:rsidRPr="009A7E30">
              <w:t>4</w:t>
            </w:r>
          </w:p>
        </w:tc>
        <w:tc>
          <w:tcPr>
            <w:tcW w:w="8748" w:type="dxa"/>
          </w:tcPr>
          <w:p w:rsidR="002806D3" w:rsidRPr="009A7E30" w:rsidRDefault="002806D3" w:rsidP="002767E8">
            <w:pPr>
              <w:jc w:val="both"/>
            </w:pPr>
            <w:r w:rsidRPr="009A7E30">
              <w:rPr>
                <w:b/>
              </w:rPr>
              <w:t xml:space="preserve">Lecture: Second law of thermodynamics: </w:t>
            </w:r>
            <w:r w:rsidRPr="009A7E30">
              <w:t>Entropy, entropy changes, Second Law of thermodynamics, statistical interpretation of entropy</w:t>
            </w:r>
          </w:p>
          <w:p w:rsidR="002806D3" w:rsidRPr="009A7E30" w:rsidRDefault="002806D3" w:rsidP="002767E8">
            <w:pPr>
              <w:jc w:val="both"/>
            </w:pPr>
            <w:r w:rsidRPr="009A7E30">
              <w:t>Lab: Determining entropy using calorimetry</w:t>
            </w:r>
          </w:p>
        </w:tc>
      </w:tr>
      <w:tr w:rsidR="002806D3" w:rsidRPr="009A7E30" w:rsidTr="001A5CB9">
        <w:tc>
          <w:tcPr>
            <w:tcW w:w="828" w:type="dxa"/>
          </w:tcPr>
          <w:p w:rsidR="002806D3" w:rsidRPr="009A7E30" w:rsidRDefault="002806D3" w:rsidP="002767E8">
            <w:pPr>
              <w:jc w:val="both"/>
            </w:pPr>
            <w:r w:rsidRPr="009A7E30">
              <w:t>5</w:t>
            </w:r>
          </w:p>
        </w:tc>
        <w:tc>
          <w:tcPr>
            <w:tcW w:w="8748" w:type="dxa"/>
          </w:tcPr>
          <w:p w:rsidR="002806D3" w:rsidRPr="009A7E30" w:rsidRDefault="002806D3" w:rsidP="002767E8">
            <w:pPr>
              <w:jc w:val="both"/>
            </w:pPr>
            <w:r w:rsidRPr="009A7E30">
              <w:rPr>
                <w:b/>
              </w:rPr>
              <w:t>Lecture: Third law of thermodynamics:</w:t>
            </w:r>
            <w:r w:rsidRPr="009A7E30">
              <w:t xml:space="preserve"> Entropy as a function of T, third law, implications for phase transitions, heat capacities</w:t>
            </w:r>
          </w:p>
          <w:p w:rsidR="002806D3" w:rsidRPr="009A7E30" w:rsidRDefault="002806D3" w:rsidP="002767E8">
            <w:pPr>
              <w:jc w:val="both"/>
            </w:pPr>
            <w:r w:rsidRPr="009A7E30">
              <w:t>Lab: Determining entropy using spectroscopy</w:t>
            </w:r>
          </w:p>
        </w:tc>
      </w:tr>
      <w:tr w:rsidR="002806D3" w:rsidRPr="009A7E30" w:rsidTr="001A5CB9">
        <w:tc>
          <w:tcPr>
            <w:tcW w:w="828" w:type="dxa"/>
          </w:tcPr>
          <w:p w:rsidR="002806D3" w:rsidRPr="009A7E30" w:rsidRDefault="002806D3" w:rsidP="002767E8">
            <w:pPr>
              <w:jc w:val="both"/>
            </w:pPr>
            <w:r w:rsidRPr="009A7E30">
              <w:t>6</w:t>
            </w:r>
          </w:p>
        </w:tc>
        <w:tc>
          <w:tcPr>
            <w:tcW w:w="8748" w:type="dxa"/>
          </w:tcPr>
          <w:p w:rsidR="002806D3" w:rsidRPr="009A7E30" w:rsidRDefault="002806D3" w:rsidP="002767E8">
            <w:pPr>
              <w:jc w:val="both"/>
            </w:pPr>
            <w:r w:rsidRPr="009A7E30">
              <w:rPr>
                <w:b/>
              </w:rPr>
              <w:t xml:space="preserve">Lecture: Helmholtz and Gibbs </w:t>
            </w:r>
            <w:r w:rsidR="00A269A8">
              <w:rPr>
                <w:b/>
              </w:rPr>
              <w:t>e</w:t>
            </w:r>
            <w:r w:rsidRPr="009A7E30">
              <w:rPr>
                <w:b/>
              </w:rPr>
              <w:t>nergies:</w:t>
            </w:r>
            <w:r w:rsidRPr="009A7E30">
              <w:t xml:space="preserve"> Spontaneous processes, Maxwell relations, Gibb’s-Helmholtz equation, fugacity; </w:t>
            </w:r>
            <w:r w:rsidRPr="009A7E30">
              <w:rPr>
                <w:b/>
              </w:rPr>
              <w:t>EXAM 1 (WEEKS 1 – 5)</w:t>
            </w:r>
          </w:p>
          <w:p w:rsidR="002806D3" w:rsidRPr="009A7E30" w:rsidRDefault="002806D3" w:rsidP="002767E8">
            <w:pPr>
              <w:jc w:val="both"/>
            </w:pPr>
            <w:r w:rsidRPr="009A7E30">
              <w:t>Lab: Measurement of diffusion coefficients of CO</w:t>
            </w:r>
            <w:r w:rsidRPr="009A7E30">
              <w:rPr>
                <w:vertAlign w:val="subscript"/>
              </w:rPr>
              <w:t>2</w:t>
            </w:r>
            <w:r w:rsidRPr="009A7E30">
              <w:t>-Ar and CO</w:t>
            </w:r>
            <w:r w:rsidRPr="009A7E30">
              <w:rPr>
                <w:vertAlign w:val="subscript"/>
              </w:rPr>
              <w:t>2</w:t>
            </w:r>
            <w:r w:rsidRPr="009A7E30">
              <w:t>-He</w:t>
            </w:r>
          </w:p>
        </w:tc>
      </w:tr>
      <w:tr w:rsidR="002806D3" w:rsidRPr="009A7E30" w:rsidTr="001A5CB9">
        <w:tc>
          <w:tcPr>
            <w:tcW w:w="828" w:type="dxa"/>
          </w:tcPr>
          <w:p w:rsidR="002806D3" w:rsidRPr="009A7E30" w:rsidRDefault="002806D3" w:rsidP="002767E8">
            <w:pPr>
              <w:jc w:val="both"/>
            </w:pPr>
            <w:r w:rsidRPr="009A7E30">
              <w:t>7</w:t>
            </w:r>
          </w:p>
        </w:tc>
        <w:tc>
          <w:tcPr>
            <w:tcW w:w="8748" w:type="dxa"/>
          </w:tcPr>
          <w:p w:rsidR="002806D3" w:rsidRPr="009A7E30" w:rsidRDefault="002806D3" w:rsidP="002767E8">
            <w:pPr>
              <w:jc w:val="both"/>
            </w:pPr>
            <w:r w:rsidRPr="009A7E30">
              <w:rPr>
                <w:b/>
              </w:rPr>
              <w:t>Lecture: Phase equilibria:</w:t>
            </w:r>
            <w:r w:rsidRPr="009A7E30">
              <w:t xml:space="preserve"> Phase diagrams, relationship between Gibbs Free energy and phase diagram, chemical potential</w:t>
            </w:r>
          </w:p>
          <w:p w:rsidR="002806D3" w:rsidRPr="009A7E30" w:rsidRDefault="002806D3" w:rsidP="002767E8">
            <w:pPr>
              <w:jc w:val="both"/>
            </w:pPr>
            <w:r w:rsidRPr="009A7E30">
              <w:t>Lab: Binary solid/liquid phase diagrams (naphthalene-diphenylamine)</w:t>
            </w:r>
          </w:p>
        </w:tc>
      </w:tr>
      <w:tr w:rsidR="002806D3" w:rsidRPr="009A7E30" w:rsidTr="001A5CB9">
        <w:tc>
          <w:tcPr>
            <w:tcW w:w="828" w:type="dxa"/>
          </w:tcPr>
          <w:p w:rsidR="002806D3" w:rsidRPr="009A7E30" w:rsidRDefault="002806D3" w:rsidP="002767E8">
            <w:pPr>
              <w:jc w:val="both"/>
            </w:pPr>
            <w:r w:rsidRPr="009A7E30">
              <w:t>8</w:t>
            </w:r>
          </w:p>
        </w:tc>
        <w:tc>
          <w:tcPr>
            <w:tcW w:w="8748" w:type="dxa"/>
          </w:tcPr>
          <w:p w:rsidR="002806D3" w:rsidRPr="009A7E30" w:rsidRDefault="002806D3" w:rsidP="002767E8">
            <w:pPr>
              <w:jc w:val="both"/>
            </w:pPr>
            <w:r w:rsidRPr="009A7E30">
              <w:rPr>
                <w:b/>
              </w:rPr>
              <w:t>Lecture: Liquid-Liquid solutions:</w:t>
            </w:r>
            <w:r w:rsidRPr="009A7E30">
              <w:t xml:space="preserve"> partial molar quantities, Gibbs-</w:t>
            </w:r>
            <w:proofErr w:type="spellStart"/>
            <w:r w:rsidRPr="009A7E30">
              <w:t>Duhem</w:t>
            </w:r>
            <w:proofErr w:type="spellEnd"/>
            <w:r w:rsidRPr="009A7E30">
              <w:t xml:space="preserve"> equation, </w:t>
            </w:r>
            <w:proofErr w:type="spellStart"/>
            <w:r w:rsidRPr="009A7E30">
              <w:t>Raoult</w:t>
            </w:r>
            <w:r w:rsidR="00D179F8">
              <w:t>’</w:t>
            </w:r>
            <w:r w:rsidRPr="009A7E30">
              <w:t>s</w:t>
            </w:r>
            <w:proofErr w:type="spellEnd"/>
            <w:r w:rsidRPr="009A7E30">
              <w:t xml:space="preserve"> law</w:t>
            </w:r>
          </w:p>
          <w:p w:rsidR="002806D3" w:rsidRPr="009A7E30" w:rsidRDefault="002806D3" w:rsidP="002767E8">
            <w:pPr>
              <w:jc w:val="both"/>
            </w:pPr>
            <w:r w:rsidRPr="009A7E30">
              <w:t xml:space="preserve">Lab: Binary liquid/vapor phase diagrams (distillation of </w:t>
            </w:r>
            <w:proofErr w:type="spellStart"/>
            <w:r w:rsidRPr="009A7E30">
              <w:t>cyclohexanone</w:t>
            </w:r>
            <w:proofErr w:type="spellEnd"/>
            <w:r w:rsidRPr="009A7E30">
              <w:t xml:space="preserve"> and </w:t>
            </w:r>
            <w:proofErr w:type="spellStart"/>
            <w:r w:rsidRPr="009A7E30">
              <w:t>tetrachloroethane</w:t>
            </w:r>
            <w:proofErr w:type="spellEnd"/>
            <w:r w:rsidRPr="009A7E30">
              <w:t>)</w:t>
            </w:r>
          </w:p>
        </w:tc>
      </w:tr>
      <w:tr w:rsidR="002806D3" w:rsidRPr="009A7E30" w:rsidTr="001A5CB9">
        <w:tc>
          <w:tcPr>
            <w:tcW w:w="828" w:type="dxa"/>
          </w:tcPr>
          <w:p w:rsidR="002806D3" w:rsidRPr="009A7E30" w:rsidRDefault="002806D3" w:rsidP="002767E8">
            <w:pPr>
              <w:jc w:val="both"/>
            </w:pPr>
            <w:r w:rsidRPr="009A7E30">
              <w:t>9</w:t>
            </w:r>
          </w:p>
        </w:tc>
        <w:tc>
          <w:tcPr>
            <w:tcW w:w="8748" w:type="dxa"/>
          </w:tcPr>
          <w:p w:rsidR="002806D3" w:rsidRPr="009A7E30" w:rsidRDefault="002806D3" w:rsidP="002767E8">
            <w:pPr>
              <w:jc w:val="both"/>
            </w:pPr>
            <w:r w:rsidRPr="009A7E30">
              <w:rPr>
                <w:b/>
              </w:rPr>
              <w:t>Lecture: Liquid-Liquid solutions:</w:t>
            </w:r>
            <w:r w:rsidRPr="009A7E30">
              <w:t xml:space="preserve"> Non-ideal solutions, activities, Gibbs energy of mixing in terms of activity coefficient</w:t>
            </w:r>
          </w:p>
          <w:p w:rsidR="002806D3" w:rsidRPr="009A7E30" w:rsidRDefault="002806D3" w:rsidP="002767E8">
            <w:pPr>
              <w:jc w:val="both"/>
            </w:pPr>
            <w:r w:rsidRPr="009A7E30">
              <w:t>Lab: Data processing- in lab analysis of phase diagrams</w:t>
            </w:r>
          </w:p>
        </w:tc>
      </w:tr>
      <w:tr w:rsidR="002806D3" w:rsidRPr="009A7E30" w:rsidTr="001A5CB9">
        <w:tc>
          <w:tcPr>
            <w:tcW w:w="828" w:type="dxa"/>
          </w:tcPr>
          <w:p w:rsidR="002806D3" w:rsidRPr="009A7E30" w:rsidRDefault="002806D3" w:rsidP="002767E8">
            <w:pPr>
              <w:jc w:val="both"/>
            </w:pPr>
            <w:r w:rsidRPr="009A7E30">
              <w:t>10</w:t>
            </w:r>
          </w:p>
        </w:tc>
        <w:tc>
          <w:tcPr>
            <w:tcW w:w="8748" w:type="dxa"/>
          </w:tcPr>
          <w:p w:rsidR="002806D3" w:rsidRPr="009A7E30" w:rsidRDefault="002806D3" w:rsidP="002767E8">
            <w:pPr>
              <w:jc w:val="both"/>
            </w:pPr>
            <w:r w:rsidRPr="009A7E30">
              <w:rPr>
                <w:b/>
              </w:rPr>
              <w:t>Lecture: Chemical equilibrium</w:t>
            </w:r>
            <w:r w:rsidRPr="009A7E30">
              <w:t>: Definition of chemical equilibrium in terms of Gibbs free energy, equilibrium constant and temperature dependence (</w:t>
            </w:r>
            <w:proofErr w:type="spellStart"/>
            <w:r w:rsidRPr="009A7E30">
              <w:t>Van</w:t>
            </w:r>
            <w:r>
              <w:t>’</w:t>
            </w:r>
            <w:r w:rsidRPr="009A7E30">
              <w:t>t</w:t>
            </w:r>
            <w:proofErr w:type="spellEnd"/>
            <w:r w:rsidRPr="009A7E30">
              <w:t xml:space="preserve"> Hoff Equation),  relationship between equilibrium constant and direction of reaction</w:t>
            </w:r>
          </w:p>
          <w:p w:rsidR="002806D3" w:rsidRPr="009A7E30" w:rsidRDefault="002806D3" w:rsidP="002767E8">
            <w:pPr>
              <w:jc w:val="both"/>
            </w:pPr>
            <w:r w:rsidRPr="009A7E30">
              <w:t>Lab: Construction of a gas thermometer</w:t>
            </w:r>
          </w:p>
        </w:tc>
      </w:tr>
      <w:tr w:rsidR="002806D3" w:rsidRPr="009A7E30" w:rsidTr="001A5CB9">
        <w:tc>
          <w:tcPr>
            <w:tcW w:w="828" w:type="dxa"/>
          </w:tcPr>
          <w:p w:rsidR="002806D3" w:rsidRPr="009A7E30" w:rsidRDefault="002806D3" w:rsidP="002767E8">
            <w:pPr>
              <w:jc w:val="both"/>
            </w:pPr>
            <w:r w:rsidRPr="009A7E30">
              <w:t>11</w:t>
            </w:r>
          </w:p>
        </w:tc>
        <w:tc>
          <w:tcPr>
            <w:tcW w:w="8748" w:type="dxa"/>
          </w:tcPr>
          <w:p w:rsidR="002806D3" w:rsidRPr="009A7E30" w:rsidRDefault="002806D3" w:rsidP="002767E8">
            <w:pPr>
              <w:jc w:val="both"/>
            </w:pPr>
            <w:r w:rsidRPr="009A7E30">
              <w:rPr>
                <w:b/>
              </w:rPr>
              <w:t xml:space="preserve">Lecture: Chemical kinetics- Kinetic theory of </w:t>
            </w:r>
            <w:r w:rsidR="00A269A8">
              <w:rPr>
                <w:b/>
              </w:rPr>
              <w:t>g</w:t>
            </w:r>
            <w:r w:rsidRPr="009A7E30">
              <w:rPr>
                <w:b/>
              </w:rPr>
              <w:t>ases:</w:t>
            </w:r>
            <w:r w:rsidRPr="009A7E30">
              <w:t xml:space="preserve"> Relationship between temperature and molecular speed, Maxwell-Boltzmann distribution of molecular speeds, Frequency of Collision, mean free path, gas phase reaction rate and molecular speed, </w:t>
            </w:r>
            <w:r w:rsidRPr="009A7E30">
              <w:rPr>
                <w:b/>
              </w:rPr>
              <w:t>EXAM 2 (WEEKS 6 – 10)</w:t>
            </w:r>
          </w:p>
          <w:p w:rsidR="002806D3" w:rsidRPr="009A7E30" w:rsidRDefault="002806D3" w:rsidP="002767E8">
            <w:pPr>
              <w:jc w:val="both"/>
            </w:pPr>
            <w:r w:rsidRPr="009A7E30">
              <w:t>Lab: Construction of a gas thermometer</w:t>
            </w:r>
          </w:p>
        </w:tc>
      </w:tr>
      <w:tr w:rsidR="002806D3" w:rsidRPr="009A7E30" w:rsidTr="001A5CB9">
        <w:tc>
          <w:tcPr>
            <w:tcW w:w="828" w:type="dxa"/>
          </w:tcPr>
          <w:p w:rsidR="002806D3" w:rsidRPr="009A7E30" w:rsidRDefault="002806D3" w:rsidP="002767E8">
            <w:pPr>
              <w:jc w:val="both"/>
            </w:pPr>
            <w:r w:rsidRPr="009A7E30">
              <w:t>12</w:t>
            </w:r>
          </w:p>
        </w:tc>
        <w:tc>
          <w:tcPr>
            <w:tcW w:w="8748" w:type="dxa"/>
          </w:tcPr>
          <w:p w:rsidR="002806D3" w:rsidRPr="009A7E30" w:rsidRDefault="002806D3" w:rsidP="002767E8">
            <w:pPr>
              <w:jc w:val="both"/>
            </w:pPr>
            <w:r w:rsidRPr="009A7E30">
              <w:rPr>
                <w:b/>
              </w:rPr>
              <w:t xml:space="preserve">Lecture: Chemical kinetics- Rate </w:t>
            </w:r>
            <w:r w:rsidR="00A269A8">
              <w:rPr>
                <w:b/>
              </w:rPr>
              <w:t>l</w:t>
            </w:r>
            <w:r w:rsidRPr="009A7E30">
              <w:rPr>
                <w:b/>
              </w:rPr>
              <w:t>aws:</w:t>
            </w:r>
            <w:r w:rsidRPr="009A7E30">
              <w:t xml:space="preserve"> Rate laws, time dependent rate laws, transition state theory</w:t>
            </w:r>
          </w:p>
          <w:p w:rsidR="002806D3" w:rsidRPr="009A7E30" w:rsidRDefault="002806D3" w:rsidP="002767E8">
            <w:pPr>
              <w:jc w:val="both"/>
            </w:pPr>
            <w:r w:rsidRPr="009A7E30">
              <w:t xml:space="preserve">Lab: </w:t>
            </w:r>
            <w:r w:rsidRPr="009A7E30">
              <w:rPr>
                <w:b/>
              </w:rPr>
              <w:t>Library class:</w:t>
            </w:r>
            <w:r w:rsidRPr="009A7E30">
              <w:t xml:space="preserve"> searching and evaluating the chemical literature</w:t>
            </w:r>
          </w:p>
        </w:tc>
      </w:tr>
      <w:tr w:rsidR="002806D3" w:rsidRPr="009A7E30" w:rsidTr="001A5CB9">
        <w:tc>
          <w:tcPr>
            <w:tcW w:w="828" w:type="dxa"/>
          </w:tcPr>
          <w:p w:rsidR="002806D3" w:rsidRPr="009A7E30" w:rsidRDefault="002806D3" w:rsidP="002767E8">
            <w:pPr>
              <w:jc w:val="both"/>
            </w:pPr>
            <w:r w:rsidRPr="009A7E30">
              <w:t>13</w:t>
            </w:r>
          </w:p>
        </w:tc>
        <w:tc>
          <w:tcPr>
            <w:tcW w:w="8748" w:type="dxa"/>
          </w:tcPr>
          <w:p w:rsidR="002806D3" w:rsidRPr="009A7E30" w:rsidRDefault="002806D3" w:rsidP="002767E8">
            <w:pPr>
              <w:jc w:val="both"/>
            </w:pPr>
            <w:r w:rsidRPr="009A7E30">
              <w:rPr>
                <w:b/>
              </w:rPr>
              <w:t>Lecture: Chemical kinetics- Reaction mechanisms:</w:t>
            </w:r>
            <w:r w:rsidRPr="009A7E30">
              <w:t xml:space="preserve"> elementary steps, detailed balance, steady state approximations </w:t>
            </w:r>
          </w:p>
          <w:p w:rsidR="002806D3" w:rsidRPr="009A7E30" w:rsidRDefault="002806D3" w:rsidP="002767E8">
            <w:pPr>
              <w:jc w:val="both"/>
            </w:pPr>
            <w:r w:rsidRPr="009A7E30">
              <w:t>Lab: Critical reading of chemical literature</w:t>
            </w:r>
          </w:p>
        </w:tc>
      </w:tr>
      <w:tr w:rsidR="002806D3" w:rsidRPr="009A7E30" w:rsidTr="001A5CB9">
        <w:tc>
          <w:tcPr>
            <w:tcW w:w="828" w:type="dxa"/>
          </w:tcPr>
          <w:p w:rsidR="002806D3" w:rsidRPr="009A7E30" w:rsidRDefault="002806D3" w:rsidP="002767E8">
            <w:pPr>
              <w:jc w:val="both"/>
            </w:pPr>
            <w:r w:rsidRPr="009A7E30">
              <w:t>14</w:t>
            </w:r>
          </w:p>
        </w:tc>
        <w:tc>
          <w:tcPr>
            <w:tcW w:w="8748" w:type="dxa"/>
          </w:tcPr>
          <w:p w:rsidR="002806D3" w:rsidRPr="009A7E30" w:rsidRDefault="002806D3" w:rsidP="002767E8">
            <w:pPr>
              <w:jc w:val="both"/>
            </w:pPr>
            <w:r w:rsidRPr="009A7E30">
              <w:rPr>
                <w:b/>
              </w:rPr>
              <w:t>Lecture: Chemical kinetics- gas phase reaction dynamics:</w:t>
            </w:r>
            <w:r w:rsidRPr="009A7E30">
              <w:t xml:space="preserve"> collision theory, reaction cross section, impact parameter, orientation of collision, distribution of internal energy Lab: Moderate temperature decomposition of </w:t>
            </w:r>
            <w:proofErr w:type="spellStart"/>
            <w:r w:rsidRPr="009A7E30">
              <w:t>tert</w:t>
            </w:r>
            <w:proofErr w:type="spellEnd"/>
            <w:r w:rsidRPr="009A7E30">
              <w:t>-butyl peroxide</w:t>
            </w:r>
          </w:p>
        </w:tc>
      </w:tr>
      <w:tr w:rsidR="002806D3" w:rsidRPr="009A7E30" w:rsidTr="001A5CB9">
        <w:tc>
          <w:tcPr>
            <w:tcW w:w="828" w:type="dxa"/>
          </w:tcPr>
          <w:p w:rsidR="002806D3" w:rsidRPr="009A7E30" w:rsidRDefault="002806D3" w:rsidP="002767E8">
            <w:pPr>
              <w:jc w:val="both"/>
            </w:pPr>
            <w:r w:rsidRPr="009A7E30">
              <w:t>15</w:t>
            </w:r>
          </w:p>
        </w:tc>
        <w:tc>
          <w:tcPr>
            <w:tcW w:w="8748" w:type="dxa"/>
          </w:tcPr>
          <w:p w:rsidR="002806D3" w:rsidRPr="009A7E30" w:rsidRDefault="002806D3" w:rsidP="002767E8">
            <w:pPr>
              <w:jc w:val="both"/>
            </w:pPr>
            <w:r w:rsidRPr="009A7E30">
              <w:rPr>
                <w:b/>
              </w:rPr>
              <w:t>Lecture: Chemical kinetics-</w:t>
            </w:r>
            <w:r w:rsidRPr="009A7E30">
              <w:t xml:space="preserve"> Case studies of kinetics in industrially important </w:t>
            </w:r>
            <w:r w:rsidRPr="009A7E30">
              <w:lastRenderedPageBreak/>
              <w:t xml:space="preserve">processes; </w:t>
            </w:r>
            <w:r w:rsidRPr="009A7E30">
              <w:rPr>
                <w:b/>
              </w:rPr>
              <w:t>CUMULATIVE FINAL EXAM</w:t>
            </w:r>
          </w:p>
          <w:p w:rsidR="002806D3" w:rsidRPr="009A7E30" w:rsidRDefault="002806D3" w:rsidP="002767E8">
            <w:pPr>
              <w:jc w:val="both"/>
            </w:pPr>
            <w:r w:rsidRPr="009A7E30">
              <w:t>Lab: Final lab report- compare and contrast student results with chemical literature</w:t>
            </w:r>
          </w:p>
        </w:tc>
      </w:tr>
    </w:tbl>
    <w:p w:rsidR="002806D3" w:rsidRPr="009A7E30" w:rsidRDefault="002806D3" w:rsidP="002767E8">
      <w:pPr>
        <w:jc w:val="both"/>
      </w:pPr>
    </w:p>
    <w:p w:rsidR="002806D3" w:rsidRPr="009A7E30" w:rsidRDefault="002806D3" w:rsidP="001A3A10">
      <w:pPr>
        <w:tabs>
          <w:tab w:val="left" w:pos="360"/>
          <w:tab w:val="left" w:pos="810"/>
          <w:tab w:val="left" w:pos="990"/>
        </w:tabs>
        <w:jc w:val="both"/>
        <w:rPr>
          <w:b/>
        </w:rPr>
      </w:pPr>
      <w:r w:rsidRPr="009A7E30">
        <w:rPr>
          <w:b/>
        </w:rPr>
        <w:t>Grading Policy and Procedure</w:t>
      </w:r>
    </w:p>
    <w:p w:rsidR="002806D3" w:rsidRPr="009A7E30" w:rsidRDefault="002806D3" w:rsidP="001A3A10">
      <w:pPr>
        <w:tabs>
          <w:tab w:val="left" w:pos="360"/>
          <w:tab w:val="left" w:pos="810"/>
          <w:tab w:val="left" w:pos="990"/>
        </w:tabs>
        <w:jc w:val="both"/>
      </w:pPr>
    </w:p>
    <w:p w:rsidR="002806D3" w:rsidRPr="009A7E30" w:rsidRDefault="002806D3" w:rsidP="001A3A10">
      <w:pPr>
        <w:tabs>
          <w:tab w:val="left" w:pos="360"/>
          <w:tab w:val="left" w:pos="810"/>
          <w:tab w:val="left" w:pos="990"/>
        </w:tabs>
        <w:jc w:val="both"/>
      </w:pPr>
      <w:r w:rsidRPr="009A7E30">
        <w:t>The lecture will account for 75 % of a student’s grade and the laboratory will account for 25 % of a student’s grade.  The grades in lecture and lab will be computed as described below.</w:t>
      </w:r>
    </w:p>
    <w:p w:rsidR="002806D3" w:rsidRPr="009A7E30" w:rsidRDefault="002806D3" w:rsidP="001A3A10">
      <w:pPr>
        <w:tabs>
          <w:tab w:val="left" w:pos="360"/>
          <w:tab w:val="left" w:pos="810"/>
          <w:tab w:val="left" w:pos="990"/>
        </w:tabs>
        <w:jc w:val="both"/>
      </w:pPr>
    </w:p>
    <w:p w:rsidR="002806D3" w:rsidRPr="009A7E30" w:rsidRDefault="002806D3" w:rsidP="001A3A10">
      <w:pPr>
        <w:tabs>
          <w:tab w:val="left" w:pos="360"/>
          <w:tab w:val="left" w:pos="810"/>
          <w:tab w:val="left" w:pos="990"/>
        </w:tabs>
        <w:jc w:val="both"/>
      </w:pPr>
      <w:r w:rsidRPr="009A7E30">
        <w:t>Lecture: The activities and assignments comprising the lecture grade will be:</w:t>
      </w:r>
    </w:p>
    <w:p w:rsidR="002806D3" w:rsidRPr="009A7E30" w:rsidRDefault="002806D3" w:rsidP="001A3A10">
      <w:pPr>
        <w:tabs>
          <w:tab w:val="left" w:pos="360"/>
          <w:tab w:val="left" w:pos="810"/>
          <w:tab w:val="left" w:pos="990"/>
        </w:tabs>
        <w:jc w:val="both"/>
      </w:pPr>
      <w:r w:rsidRPr="009A7E30">
        <w:tab/>
        <w:t>Exam 1: 15 %</w:t>
      </w:r>
    </w:p>
    <w:p w:rsidR="002806D3" w:rsidRPr="009A7E30" w:rsidRDefault="002806D3" w:rsidP="001A3A10">
      <w:pPr>
        <w:tabs>
          <w:tab w:val="left" w:pos="360"/>
          <w:tab w:val="left" w:pos="810"/>
          <w:tab w:val="left" w:pos="990"/>
        </w:tabs>
        <w:jc w:val="both"/>
      </w:pPr>
      <w:r w:rsidRPr="009A7E30">
        <w:tab/>
        <w:t>Exam 2: 15 %</w:t>
      </w:r>
    </w:p>
    <w:p w:rsidR="002806D3" w:rsidRPr="009A7E30" w:rsidRDefault="002806D3" w:rsidP="001A3A10">
      <w:pPr>
        <w:tabs>
          <w:tab w:val="left" w:pos="360"/>
          <w:tab w:val="left" w:pos="810"/>
          <w:tab w:val="left" w:pos="990"/>
        </w:tabs>
        <w:jc w:val="both"/>
      </w:pPr>
      <w:r w:rsidRPr="009A7E30">
        <w:tab/>
        <w:t>Cumulative final exam: 25 %</w:t>
      </w:r>
    </w:p>
    <w:p w:rsidR="002806D3" w:rsidRPr="009A7E30" w:rsidRDefault="002806D3" w:rsidP="001A3A10">
      <w:pPr>
        <w:tabs>
          <w:tab w:val="left" w:pos="360"/>
          <w:tab w:val="left" w:pos="810"/>
          <w:tab w:val="left" w:pos="990"/>
        </w:tabs>
        <w:jc w:val="both"/>
      </w:pPr>
      <w:r w:rsidRPr="009A7E30">
        <w:tab/>
        <w:t xml:space="preserve">Problem sets (6 </w:t>
      </w:r>
      <w:proofErr w:type="gramStart"/>
      <w:r w:rsidRPr="009A7E30">
        <w:t>total</w:t>
      </w:r>
      <w:proofErr w:type="gramEnd"/>
      <w:r w:rsidRPr="009A7E30">
        <w:t>): 30 %</w:t>
      </w:r>
    </w:p>
    <w:p w:rsidR="002806D3" w:rsidRPr="009A7E30" w:rsidRDefault="002806D3" w:rsidP="001A3A10">
      <w:pPr>
        <w:tabs>
          <w:tab w:val="left" w:pos="360"/>
          <w:tab w:val="left" w:pos="810"/>
          <w:tab w:val="left" w:pos="990"/>
        </w:tabs>
        <w:ind w:left="900" w:hanging="540"/>
        <w:jc w:val="both"/>
      </w:pPr>
      <w:r w:rsidRPr="009A7E30">
        <w:t>Students will perform bi-weekly problem set exercises.  Problem sets will be graded for completeness, clarity, and quality of attempt.</w:t>
      </w:r>
    </w:p>
    <w:p w:rsidR="002806D3" w:rsidRPr="009A7E30" w:rsidRDefault="002806D3" w:rsidP="001A3A10">
      <w:pPr>
        <w:tabs>
          <w:tab w:val="left" w:pos="360"/>
          <w:tab w:val="left" w:pos="810"/>
          <w:tab w:val="left" w:pos="990"/>
        </w:tabs>
        <w:ind w:left="900" w:hanging="540"/>
        <w:jc w:val="both"/>
      </w:pPr>
      <w:r w:rsidRPr="009A7E30">
        <w:tab/>
        <w:t>In-class participation in guided inquiry activities: 15 %</w:t>
      </w:r>
    </w:p>
    <w:p w:rsidR="002806D3" w:rsidRPr="009A7E30" w:rsidRDefault="002806D3" w:rsidP="001A3A10">
      <w:pPr>
        <w:tabs>
          <w:tab w:val="left" w:pos="360"/>
          <w:tab w:val="left" w:pos="810"/>
          <w:tab w:val="left" w:pos="990"/>
        </w:tabs>
        <w:ind w:left="900" w:hanging="540"/>
        <w:jc w:val="both"/>
      </w:pPr>
      <w:r w:rsidRPr="009A7E30">
        <w:t>During class, students will participate in guided inquiry exercises as described in “Physical Chemistry: A guided Inquiry- Thermodynamics,” by Spencer, Moog, and Farrell.  Students will receive full credit for participation in the guided inquiry exercises if they are present for the class, on time, and actively engaged.</w:t>
      </w:r>
    </w:p>
    <w:p w:rsidR="002806D3" w:rsidRPr="009A7E30" w:rsidRDefault="002806D3" w:rsidP="001A3A10">
      <w:pPr>
        <w:tabs>
          <w:tab w:val="left" w:pos="360"/>
          <w:tab w:val="left" w:pos="810"/>
          <w:tab w:val="left" w:pos="990"/>
        </w:tabs>
        <w:ind w:left="900" w:hanging="540"/>
        <w:jc w:val="both"/>
      </w:pPr>
    </w:p>
    <w:p w:rsidR="002806D3" w:rsidRPr="009A7E30" w:rsidRDefault="002806D3" w:rsidP="001A3A10">
      <w:pPr>
        <w:tabs>
          <w:tab w:val="left" w:pos="360"/>
          <w:tab w:val="left" w:pos="810"/>
          <w:tab w:val="left" w:pos="990"/>
        </w:tabs>
        <w:ind w:left="900" w:hanging="540"/>
        <w:jc w:val="both"/>
      </w:pPr>
      <w:r w:rsidRPr="009A7E30">
        <w:t>Laboratory: The activities and assignments comprising the laboratory grade will be:</w:t>
      </w:r>
    </w:p>
    <w:p w:rsidR="002806D3" w:rsidRPr="009A7E30" w:rsidRDefault="002806D3" w:rsidP="001A3A10">
      <w:pPr>
        <w:tabs>
          <w:tab w:val="left" w:pos="360"/>
          <w:tab w:val="left" w:pos="810"/>
          <w:tab w:val="left" w:pos="990"/>
        </w:tabs>
        <w:ind w:left="900" w:hanging="540"/>
        <w:jc w:val="both"/>
      </w:pPr>
      <w:r>
        <w:tab/>
        <w:t>Written lab reports</w:t>
      </w:r>
      <w:r w:rsidRPr="009A7E30">
        <w:t>: 30 %</w:t>
      </w:r>
    </w:p>
    <w:p w:rsidR="002806D3" w:rsidRPr="009A7E30" w:rsidRDefault="002806D3" w:rsidP="001A3A10">
      <w:pPr>
        <w:tabs>
          <w:tab w:val="left" w:pos="360"/>
          <w:tab w:val="left" w:pos="810"/>
          <w:tab w:val="left" w:pos="990"/>
        </w:tabs>
        <w:ind w:left="900" w:hanging="540"/>
        <w:jc w:val="both"/>
      </w:pPr>
      <w:r w:rsidRPr="009A7E30">
        <w:t xml:space="preserve">Students will write one laboratory report for each of the laboratory exercises. </w:t>
      </w:r>
    </w:p>
    <w:p w:rsidR="002806D3" w:rsidRPr="009A7E30" w:rsidRDefault="002806D3" w:rsidP="001A3A10">
      <w:pPr>
        <w:tabs>
          <w:tab w:val="left" w:pos="360"/>
          <w:tab w:val="left" w:pos="810"/>
          <w:tab w:val="left" w:pos="990"/>
        </w:tabs>
        <w:ind w:left="900" w:hanging="540"/>
        <w:jc w:val="both"/>
      </w:pPr>
      <w:r w:rsidRPr="009A7E30">
        <w:tab/>
        <w:t>Laboratory participation: 50 %</w:t>
      </w:r>
    </w:p>
    <w:p w:rsidR="002806D3" w:rsidRPr="009A7E30" w:rsidRDefault="00447CF5" w:rsidP="001A3A10">
      <w:pPr>
        <w:tabs>
          <w:tab w:val="left" w:pos="360"/>
          <w:tab w:val="left" w:pos="810"/>
          <w:tab w:val="left" w:pos="990"/>
        </w:tabs>
        <w:ind w:left="900" w:hanging="540"/>
        <w:jc w:val="both"/>
      </w:pPr>
      <w:r w:rsidRPr="009A7E30">
        <w:rPr>
          <w:noProof/>
        </w:rPr>
        <w:drawing>
          <wp:anchor distT="0" distB="0" distL="114300" distR="114300" simplePos="0" relativeHeight="251661312" behindDoc="0" locked="0" layoutInCell="1" allowOverlap="1">
            <wp:simplePos x="0" y="0"/>
            <wp:positionH relativeFrom="column">
              <wp:posOffset>3907155</wp:posOffset>
            </wp:positionH>
            <wp:positionV relativeFrom="paragraph">
              <wp:posOffset>387985</wp:posOffset>
            </wp:positionV>
            <wp:extent cx="2228850" cy="2790825"/>
            <wp:effectExtent l="19050" t="19050" r="19050" b="285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r="62500"/>
                    <a:stretch>
                      <a:fillRect/>
                    </a:stretch>
                  </pic:blipFill>
                  <pic:spPr bwMode="auto">
                    <a:xfrm>
                      <a:off x="0" y="0"/>
                      <a:ext cx="2228850" cy="2790825"/>
                    </a:xfrm>
                    <a:prstGeom prst="rect">
                      <a:avLst/>
                    </a:prstGeom>
                    <a:noFill/>
                    <a:ln>
                      <a:solidFill>
                        <a:schemeClr val="tx1"/>
                      </a:solidFill>
                    </a:ln>
                  </pic:spPr>
                </pic:pic>
              </a:graphicData>
            </a:graphic>
          </wp:anchor>
        </w:drawing>
      </w:r>
      <w:r w:rsidR="002806D3" w:rsidRPr="009A7E30">
        <w:t>Students’ participation in lab is extremely important because laboratory techniques are learned by doing</w:t>
      </w:r>
      <w:r w:rsidR="002806D3">
        <w:t xml:space="preserve"> them</w:t>
      </w:r>
      <w:r w:rsidR="002806D3" w:rsidRPr="009A7E30">
        <w:t xml:space="preserve">.  Student participation will be based on 1) attendance and on time arrival to the lab; 2) active participation in the lab.  For all students who actively participate in the lab, their laboratory attendance grade will be calculated based on the table below.  In the rare case that a student is present, on time, and not actively participating, the grade calculated from the table below will be lowered by one full letter grade. </w:t>
      </w:r>
    </w:p>
    <w:p w:rsidR="002806D3" w:rsidRPr="009A7E30" w:rsidRDefault="002806D3" w:rsidP="001A3A10">
      <w:pPr>
        <w:tabs>
          <w:tab w:val="left" w:pos="360"/>
          <w:tab w:val="left" w:pos="810"/>
          <w:tab w:val="left" w:pos="990"/>
        </w:tabs>
        <w:ind w:left="900" w:hanging="540"/>
        <w:jc w:val="both"/>
      </w:pPr>
      <w:r w:rsidRPr="009A7E30">
        <w:tab/>
        <w:t>Final laboratory project: 20 %</w:t>
      </w:r>
    </w:p>
    <w:p w:rsidR="002806D3" w:rsidRPr="009A7E30" w:rsidRDefault="002806D3" w:rsidP="001A3A10">
      <w:pPr>
        <w:tabs>
          <w:tab w:val="left" w:pos="360"/>
          <w:tab w:val="left" w:pos="810"/>
          <w:tab w:val="left" w:pos="990"/>
        </w:tabs>
        <w:ind w:left="900" w:hanging="540"/>
        <w:jc w:val="both"/>
      </w:pPr>
      <w:r w:rsidRPr="009A7E30">
        <w:t>For the final laboratory project, students will find and read one article from the chemical literature relating to any of the experiments they have performed during the semester.  Students will write an analysis comparing and contrasting the laboratory techniques and the results they obtained with the laboratory technique and the results obtained in the literature article.</w:t>
      </w:r>
    </w:p>
    <w:p w:rsidR="002806D3" w:rsidRDefault="002806D3" w:rsidP="001A3A10">
      <w:pPr>
        <w:tabs>
          <w:tab w:val="left" w:pos="360"/>
          <w:tab w:val="left" w:pos="810"/>
          <w:tab w:val="left" w:pos="990"/>
        </w:tabs>
        <w:jc w:val="both"/>
      </w:pPr>
    </w:p>
    <w:p w:rsidR="002806D3" w:rsidRPr="009A7E30" w:rsidRDefault="002806D3" w:rsidP="002767E8">
      <w:pPr>
        <w:jc w:val="both"/>
      </w:pPr>
      <w:r w:rsidRPr="009A7E30">
        <w:rPr>
          <w:b/>
        </w:rPr>
        <w:t>Required and Recommended Instructional Materials</w:t>
      </w:r>
    </w:p>
    <w:p w:rsidR="002806D3" w:rsidRPr="009A7E30" w:rsidRDefault="002806D3" w:rsidP="002767E8">
      <w:pPr>
        <w:jc w:val="both"/>
      </w:pPr>
      <w:r w:rsidRPr="009A7E30">
        <w:t>For lecture, the required textbooks are:</w:t>
      </w:r>
    </w:p>
    <w:p w:rsidR="002806D3" w:rsidRPr="009A7E30" w:rsidRDefault="002806D3" w:rsidP="002767E8">
      <w:pPr>
        <w:ind w:left="720"/>
        <w:jc w:val="both"/>
      </w:pPr>
    </w:p>
    <w:p w:rsidR="002806D3" w:rsidRPr="009A7E30" w:rsidRDefault="002806D3" w:rsidP="002767E8">
      <w:pPr>
        <w:ind w:left="720"/>
        <w:jc w:val="both"/>
      </w:pPr>
      <w:r w:rsidRPr="009A7E30">
        <w:lastRenderedPageBreak/>
        <w:t xml:space="preserve">McQuarrie, D. A., and Simon, J. D.  </w:t>
      </w:r>
      <w:r w:rsidRPr="009A7E30">
        <w:rPr>
          <w:i/>
        </w:rPr>
        <w:t>Physical Chemistry: A Molecular Approach</w:t>
      </w:r>
      <w:r w:rsidRPr="009A7E30">
        <w:t>; University Science Books, Sausalito</w:t>
      </w:r>
      <w:proofErr w:type="gramStart"/>
      <w:r w:rsidRPr="009A7E30">
        <w:t>,  1997</w:t>
      </w:r>
      <w:proofErr w:type="gramEnd"/>
      <w:r w:rsidRPr="009A7E30">
        <w:t>.</w:t>
      </w:r>
    </w:p>
    <w:p w:rsidR="002806D3" w:rsidRPr="009A7E30" w:rsidRDefault="002806D3" w:rsidP="002767E8">
      <w:pPr>
        <w:ind w:left="720"/>
        <w:jc w:val="both"/>
      </w:pPr>
    </w:p>
    <w:p w:rsidR="002806D3" w:rsidRPr="009A7E30" w:rsidRDefault="002806D3" w:rsidP="002767E8">
      <w:pPr>
        <w:ind w:left="720"/>
        <w:jc w:val="both"/>
      </w:pPr>
      <w:r w:rsidRPr="009A7E30">
        <w:t xml:space="preserve">Spencer, J. N., Moog, R. S., Farrell, J. J.  </w:t>
      </w:r>
      <w:r w:rsidRPr="009A7E30">
        <w:rPr>
          <w:i/>
        </w:rPr>
        <w:t>Physical Chemistry: A Guided Inquiry- Thermodynamics</w:t>
      </w:r>
      <w:r w:rsidRPr="009A7E30">
        <w:t>; Houghton Mifflin, Boston, 2004.</w:t>
      </w:r>
    </w:p>
    <w:p w:rsidR="002806D3" w:rsidRPr="009A7E30" w:rsidRDefault="002806D3" w:rsidP="002767E8">
      <w:pPr>
        <w:jc w:val="both"/>
      </w:pPr>
    </w:p>
    <w:p w:rsidR="002806D3" w:rsidRPr="009A7E30" w:rsidRDefault="002806D3" w:rsidP="002767E8">
      <w:pPr>
        <w:jc w:val="both"/>
      </w:pPr>
      <w:r w:rsidRPr="009A7E30">
        <w:t>For lab, students are required to purchase:</w:t>
      </w:r>
    </w:p>
    <w:p w:rsidR="002806D3" w:rsidRPr="009A7E30" w:rsidRDefault="002806D3" w:rsidP="002767E8">
      <w:pPr>
        <w:jc w:val="both"/>
      </w:pPr>
    </w:p>
    <w:p w:rsidR="002806D3" w:rsidRPr="009A7E30" w:rsidRDefault="002806D3" w:rsidP="002767E8">
      <w:pPr>
        <w:jc w:val="both"/>
      </w:pPr>
      <w:r w:rsidRPr="009A7E30">
        <w:tab/>
        <w:t>Approved safety goggles</w:t>
      </w:r>
    </w:p>
    <w:p w:rsidR="002806D3" w:rsidRPr="009A7E30" w:rsidRDefault="002806D3" w:rsidP="002767E8">
      <w:pPr>
        <w:jc w:val="both"/>
      </w:pPr>
      <w:r w:rsidRPr="009A7E30">
        <w:tab/>
        <w:t>Laboratory coat</w:t>
      </w:r>
    </w:p>
    <w:p w:rsidR="002806D3" w:rsidRPr="009A7E30" w:rsidRDefault="002806D3" w:rsidP="002767E8">
      <w:pPr>
        <w:jc w:val="both"/>
      </w:pPr>
      <w:r w:rsidRPr="009A7E30">
        <w:tab/>
      </w:r>
      <w:r>
        <w:t>Laboratory notebook (</w:t>
      </w:r>
      <w:r w:rsidRPr="009A7E30">
        <w:t>bound)</w:t>
      </w:r>
    </w:p>
    <w:p w:rsidR="002806D3" w:rsidRPr="009A7E30" w:rsidRDefault="002806D3" w:rsidP="002767E8">
      <w:pPr>
        <w:jc w:val="both"/>
      </w:pPr>
    </w:p>
    <w:p w:rsidR="002806D3" w:rsidRPr="009A7E30" w:rsidRDefault="002806D3" w:rsidP="002767E8">
      <w:pPr>
        <w:jc w:val="both"/>
      </w:pPr>
      <w:r w:rsidRPr="009A7E30">
        <w:rPr>
          <w:b/>
        </w:rPr>
        <w:t xml:space="preserve">Library </w:t>
      </w:r>
      <w:r w:rsidR="00A269A8">
        <w:rPr>
          <w:b/>
        </w:rPr>
        <w:t>R</w:t>
      </w:r>
      <w:r w:rsidRPr="009A7E30">
        <w:rPr>
          <w:b/>
        </w:rPr>
        <w:t>esources:</w:t>
      </w:r>
      <w:r w:rsidRPr="009A7E30">
        <w:t xml:space="preserve"> See Library Resources Form</w:t>
      </w:r>
    </w:p>
    <w:p w:rsidR="002806D3" w:rsidRPr="009A7E30" w:rsidRDefault="002806D3" w:rsidP="002767E8">
      <w:pPr>
        <w:jc w:val="both"/>
      </w:pPr>
    </w:p>
    <w:p w:rsidR="002806D3" w:rsidRPr="002D6660" w:rsidRDefault="002806D3" w:rsidP="002767E8">
      <w:pPr>
        <w:spacing w:after="200" w:line="276" w:lineRule="auto"/>
        <w:jc w:val="both"/>
        <w:rPr>
          <w:szCs w:val="24"/>
        </w:rPr>
      </w:pPr>
      <w:r w:rsidRPr="002D6660">
        <w:rPr>
          <w:szCs w:val="24"/>
        </w:rPr>
        <w:br w:type="page"/>
      </w:r>
    </w:p>
    <w:p w:rsidR="00997ADA" w:rsidRPr="009A7E30" w:rsidRDefault="00997ADA" w:rsidP="00997ADA">
      <w:pPr>
        <w:jc w:val="both"/>
      </w:pPr>
      <w:r w:rsidRPr="009A7E30">
        <w:rPr>
          <w:b/>
        </w:rPr>
        <w:lastRenderedPageBreak/>
        <w:t>Course Needs Assessment</w:t>
      </w:r>
    </w:p>
    <w:p w:rsidR="00997ADA" w:rsidRPr="009A7E30" w:rsidRDefault="00997ADA" w:rsidP="00997ADA">
      <w:pPr>
        <w:jc w:val="both"/>
      </w:pPr>
    </w:p>
    <w:p w:rsidR="00997ADA" w:rsidRPr="009A7E30" w:rsidRDefault="00997ADA" w:rsidP="00997ADA">
      <w:pPr>
        <w:jc w:val="both"/>
      </w:pPr>
      <w:r w:rsidRPr="009A7E30">
        <w:rPr>
          <w:b/>
        </w:rPr>
        <w:t xml:space="preserve">Target </w:t>
      </w:r>
      <w:r>
        <w:rPr>
          <w:b/>
        </w:rPr>
        <w:t>S</w:t>
      </w:r>
      <w:r w:rsidRPr="009A7E30">
        <w:rPr>
          <w:b/>
        </w:rPr>
        <w:t xml:space="preserve">tudents and </w:t>
      </w:r>
      <w:r>
        <w:rPr>
          <w:b/>
        </w:rPr>
        <w:t>P</w:t>
      </w:r>
      <w:r w:rsidRPr="009A7E30">
        <w:rPr>
          <w:b/>
        </w:rPr>
        <w:t xml:space="preserve">rojected </w:t>
      </w:r>
      <w:r>
        <w:rPr>
          <w:b/>
        </w:rPr>
        <w:t>H</w:t>
      </w:r>
      <w:r w:rsidRPr="009A7E30">
        <w:rPr>
          <w:b/>
        </w:rPr>
        <w:t xml:space="preserve">ead </w:t>
      </w:r>
      <w:r>
        <w:rPr>
          <w:b/>
        </w:rPr>
        <w:t>C</w:t>
      </w:r>
      <w:r w:rsidRPr="009A7E30">
        <w:rPr>
          <w:b/>
        </w:rPr>
        <w:t>ounts:</w:t>
      </w:r>
      <w:r w:rsidRPr="009A7E30">
        <w:t xml:space="preserve"> This course will be a required upper level science course for BS in Applied Chemistry students.  We will offer the course once per year, and anticipate that each </w:t>
      </w:r>
      <w:proofErr w:type="gramStart"/>
      <w:r w:rsidRPr="009A7E30">
        <w:t>year,</w:t>
      </w:r>
      <w:proofErr w:type="gramEnd"/>
      <w:r w:rsidRPr="009A7E30">
        <w:t xml:space="preserve"> half of the students in year 3 and 4 of their bachelor’s </w:t>
      </w:r>
      <w:r>
        <w:t xml:space="preserve">degree </w:t>
      </w:r>
      <w:r w:rsidRPr="009A7E30">
        <w:t>studies will take the course.  Thus, during the first year of the BS in Applied Chemistry program, we anticipate that there will be eight students taking the Physical Chemistry course.  As the program grown, the Physical Chemistry class enrollment will grow.  We anticipate that there will be 14 students in year 2, 18 students in year 3, 21 students in year 4, and 24 students in year 5.</w:t>
      </w:r>
    </w:p>
    <w:p w:rsidR="00997ADA" w:rsidRPr="009A7E30" w:rsidRDefault="00997ADA" w:rsidP="00997ADA">
      <w:pPr>
        <w:jc w:val="both"/>
      </w:pPr>
    </w:p>
    <w:p w:rsidR="00997ADA" w:rsidRPr="009A7E30" w:rsidRDefault="00997ADA" w:rsidP="00997ADA">
      <w:pPr>
        <w:jc w:val="both"/>
      </w:pPr>
      <w:r w:rsidRPr="009A7E30">
        <w:rPr>
          <w:b/>
        </w:rPr>
        <w:t xml:space="preserve">Physical </w:t>
      </w:r>
      <w:r>
        <w:rPr>
          <w:b/>
        </w:rPr>
        <w:t>R</w:t>
      </w:r>
      <w:r w:rsidRPr="009A7E30">
        <w:rPr>
          <w:b/>
        </w:rPr>
        <w:t>esources:</w:t>
      </w:r>
      <w:r w:rsidRPr="009A7E30">
        <w:t xml:space="preserve"> No additional physical resources are necessary.</w:t>
      </w:r>
    </w:p>
    <w:p w:rsidR="00997ADA" w:rsidRPr="009A7E30" w:rsidRDefault="00997ADA" w:rsidP="00997ADA">
      <w:pPr>
        <w:jc w:val="both"/>
      </w:pPr>
    </w:p>
    <w:p w:rsidR="00997ADA" w:rsidRPr="009A7E30" w:rsidRDefault="00997ADA" w:rsidP="00997ADA">
      <w:pPr>
        <w:jc w:val="both"/>
      </w:pPr>
      <w:r w:rsidRPr="009A7E30">
        <w:rPr>
          <w:b/>
        </w:rPr>
        <w:t xml:space="preserve">Overlap with </w:t>
      </w:r>
      <w:r>
        <w:rPr>
          <w:b/>
        </w:rPr>
        <w:t>O</w:t>
      </w:r>
      <w:r w:rsidRPr="009A7E30">
        <w:rPr>
          <w:b/>
        </w:rPr>
        <w:t xml:space="preserve">ther </w:t>
      </w:r>
      <w:r>
        <w:rPr>
          <w:b/>
        </w:rPr>
        <w:t>C</w:t>
      </w:r>
      <w:r w:rsidRPr="009A7E30">
        <w:rPr>
          <w:b/>
        </w:rPr>
        <w:t>ourses:</w:t>
      </w:r>
      <w:r w:rsidRPr="009A7E30">
        <w:t xml:space="preserve"> Physical Chemistry focuses on thermodynamics and kinetics.  A full physical chemistry education would include quantum mechanics.  Therefore, we anticipate that students with strong interest in physical chemistry will take Physical Chemistry and Introduction to Quantum Mechanics (PHYS 2607).  Physical Chemistry and Introduction to Quantum Mechanics can be taken in either order (i.e., a student could study quantum mechanics before or after thermodynamics and kinetics).</w:t>
      </w:r>
    </w:p>
    <w:p w:rsidR="00997ADA" w:rsidRPr="009A7E30" w:rsidRDefault="00997ADA" w:rsidP="00997ADA">
      <w:pPr>
        <w:jc w:val="both"/>
      </w:pPr>
    </w:p>
    <w:p w:rsidR="00997ADA" w:rsidRPr="009A7E30" w:rsidRDefault="00997ADA" w:rsidP="00997ADA">
      <w:pPr>
        <w:jc w:val="both"/>
      </w:pPr>
      <w:r w:rsidRPr="009A7E30">
        <w:rPr>
          <w:b/>
        </w:rPr>
        <w:t xml:space="preserve">Full </w:t>
      </w:r>
      <w:r>
        <w:rPr>
          <w:b/>
        </w:rPr>
        <w:t>T</w:t>
      </w:r>
      <w:r w:rsidRPr="009A7E30">
        <w:rPr>
          <w:b/>
        </w:rPr>
        <w:t xml:space="preserve">ime </w:t>
      </w:r>
      <w:r>
        <w:rPr>
          <w:b/>
        </w:rPr>
        <w:t>F</w:t>
      </w:r>
      <w:r w:rsidRPr="009A7E30">
        <w:rPr>
          <w:b/>
        </w:rPr>
        <w:t>aculty:</w:t>
      </w:r>
      <w:r w:rsidRPr="009A7E30">
        <w:t xml:space="preserve">  The department does currently have full time faculty capable of teaching this course.  In particular, Dr. L. Jay </w:t>
      </w:r>
      <w:proofErr w:type="spellStart"/>
      <w:r w:rsidRPr="009A7E30">
        <w:t>Deiner</w:t>
      </w:r>
      <w:proofErr w:type="spellEnd"/>
      <w:r w:rsidRPr="009A7E30">
        <w:t xml:space="preserve"> is a physical chemist and Dr. Henry Zimmerman is a physical chemist.</w:t>
      </w:r>
    </w:p>
    <w:p w:rsidR="00997ADA" w:rsidRPr="009A7E30" w:rsidRDefault="00997ADA" w:rsidP="00997ADA">
      <w:pPr>
        <w:jc w:val="both"/>
      </w:pPr>
    </w:p>
    <w:p w:rsidR="00997ADA" w:rsidRPr="009A7E30" w:rsidRDefault="00997ADA" w:rsidP="00997ADA">
      <w:pPr>
        <w:jc w:val="both"/>
      </w:pPr>
      <w:r w:rsidRPr="009A7E30">
        <w:rPr>
          <w:b/>
        </w:rPr>
        <w:t xml:space="preserve">Accrediting </w:t>
      </w:r>
      <w:r>
        <w:rPr>
          <w:b/>
        </w:rPr>
        <w:t>B</w:t>
      </w:r>
      <w:r w:rsidRPr="009A7E30">
        <w:rPr>
          <w:b/>
        </w:rPr>
        <w:t xml:space="preserve">ody </w:t>
      </w:r>
      <w:r>
        <w:rPr>
          <w:b/>
        </w:rPr>
        <w:t>I</w:t>
      </w:r>
      <w:r w:rsidRPr="009A7E30">
        <w:rPr>
          <w:b/>
        </w:rPr>
        <w:t>nformation:</w:t>
      </w:r>
      <w:r w:rsidRPr="009A7E30">
        <w:t xml:space="preserve"> This course is one of the courses required by the American Chemical Society for approval of a bachelor</w:t>
      </w:r>
      <w:r>
        <w:t>’</w:t>
      </w:r>
      <w:r w:rsidRPr="009A7E30">
        <w:t xml:space="preserve">s </w:t>
      </w:r>
      <w:r>
        <w:t xml:space="preserve">degree </w:t>
      </w:r>
      <w:r w:rsidRPr="009A7E30">
        <w:t xml:space="preserve">program.  The ACS Guidelines and Evaluation Procedures for Bachelor’s degree programs (published spring 2008) explicitly </w:t>
      </w:r>
      <w:proofErr w:type="gramStart"/>
      <w:r w:rsidRPr="009A7E30">
        <w:t>requires</w:t>
      </w:r>
      <w:proofErr w:type="gramEnd"/>
      <w:r w:rsidRPr="009A7E30">
        <w:t xml:space="preserve"> Physical Chemistry as part of its “Foundation Course Work” requirement.</w:t>
      </w:r>
    </w:p>
    <w:p w:rsidR="002806D3" w:rsidRPr="009A7E30" w:rsidRDefault="002806D3" w:rsidP="002767E8">
      <w:pPr>
        <w:jc w:val="both"/>
      </w:pPr>
    </w:p>
    <w:p w:rsidR="002806D3" w:rsidRPr="009A7E30" w:rsidRDefault="002806D3" w:rsidP="002767E8">
      <w:pPr>
        <w:jc w:val="both"/>
      </w:pPr>
    </w:p>
    <w:p w:rsidR="002806D3" w:rsidRPr="009A7E30" w:rsidRDefault="002806D3" w:rsidP="002767E8">
      <w:pPr>
        <w:jc w:val="both"/>
      </w:pPr>
    </w:p>
    <w:p w:rsidR="002806D3" w:rsidRPr="002D6660" w:rsidRDefault="002806D3" w:rsidP="002767E8">
      <w:pPr>
        <w:spacing w:after="200" w:line="276" w:lineRule="auto"/>
        <w:jc w:val="both"/>
        <w:rPr>
          <w:szCs w:val="24"/>
        </w:rPr>
      </w:pPr>
      <w:r w:rsidRPr="002D6660">
        <w:rPr>
          <w:szCs w:val="24"/>
        </w:rPr>
        <w:br w:type="page"/>
      </w:r>
    </w:p>
    <w:p w:rsidR="002806D3" w:rsidRPr="002D6660" w:rsidRDefault="002806D3" w:rsidP="002767E8">
      <w:pPr>
        <w:jc w:val="both"/>
        <w:rPr>
          <w:b/>
          <w:szCs w:val="24"/>
        </w:rPr>
      </w:pPr>
      <w:r w:rsidRPr="002D6660">
        <w:rPr>
          <w:b/>
          <w:szCs w:val="24"/>
        </w:rPr>
        <w:lastRenderedPageBreak/>
        <w:t>Course Design</w:t>
      </w:r>
    </w:p>
    <w:p w:rsidR="002806D3" w:rsidRPr="002D6660" w:rsidRDefault="002806D3" w:rsidP="002767E8">
      <w:pPr>
        <w:jc w:val="both"/>
        <w:rPr>
          <w:szCs w:val="24"/>
        </w:rPr>
      </w:pPr>
    </w:p>
    <w:p w:rsidR="00997ADA" w:rsidRPr="002D6660" w:rsidRDefault="00997ADA" w:rsidP="00997ADA">
      <w:pPr>
        <w:jc w:val="both"/>
        <w:rPr>
          <w:szCs w:val="24"/>
        </w:rPr>
      </w:pPr>
      <w:r w:rsidRPr="002D6660">
        <w:rPr>
          <w:szCs w:val="24"/>
        </w:rPr>
        <w:t xml:space="preserve">This course will be a required upper level chemistry course for the </w:t>
      </w:r>
      <w:r>
        <w:rPr>
          <w:szCs w:val="24"/>
        </w:rPr>
        <w:t>BS</w:t>
      </w:r>
      <w:r w:rsidRPr="002D6660">
        <w:rPr>
          <w:szCs w:val="24"/>
        </w:rPr>
        <w:t xml:space="preserve"> in Applied Chemistry.  The course will be offered as a lecture with an associated laboratory.  The course will be taught using three main instructional strategies: 1) Guided Inquiry; 2) Lecture; 3) Hands on laboratory work.  The Guided Inquiry will be structured around problem based group work as outlined in Spencer, J. N., Moog, R. S., Farrell, J. J.  </w:t>
      </w:r>
      <w:r w:rsidRPr="002D6660">
        <w:rPr>
          <w:i/>
          <w:szCs w:val="24"/>
        </w:rPr>
        <w:t>Physical Chemistry: A Guided Inquiry- Thermodynamics</w:t>
      </w:r>
      <w:r w:rsidRPr="002D6660">
        <w:rPr>
          <w:szCs w:val="24"/>
        </w:rPr>
        <w:t>; Houghton Mifflin, Boston, 2004.  None of the course will be offered online.</w:t>
      </w:r>
    </w:p>
    <w:p w:rsidR="002806D3" w:rsidRPr="002D6660" w:rsidRDefault="002806D3" w:rsidP="002767E8">
      <w:pPr>
        <w:jc w:val="both"/>
        <w:rPr>
          <w:szCs w:val="24"/>
        </w:rPr>
      </w:pPr>
    </w:p>
    <w:p w:rsidR="002806D3" w:rsidRPr="002D6660" w:rsidRDefault="002806D3" w:rsidP="002767E8">
      <w:pPr>
        <w:jc w:val="both"/>
        <w:rPr>
          <w:b/>
          <w:szCs w:val="24"/>
        </w:rPr>
      </w:pPr>
      <w:r w:rsidRPr="002D6660">
        <w:rPr>
          <w:b/>
          <w:szCs w:val="24"/>
        </w:rPr>
        <w:t xml:space="preserve">Relationship to </w:t>
      </w:r>
      <w:r w:rsidR="00A269A8">
        <w:rPr>
          <w:b/>
          <w:szCs w:val="24"/>
        </w:rPr>
        <w:t>P</w:t>
      </w:r>
      <w:r w:rsidRPr="002D6660">
        <w:rPr>
          <w:b/>
          <w:szCs w:val="24"/>
        </w:rPr>
        <w:t xml:space="preserve">rogrammatic </w:t>
      </w:r>
      <w:r w:rsidR="00A269A8">
        <w:rPr>
          <w:b/>
          <w:szCs w:val="24"/>
        </w:rPr>
        <w:t>L</w:t>
      </w:r>
      <w:r w:rsidRPr="002D6660">
        <w:rPr>
          <w:b/>
          <w:szCs w:val="24"/>
        </w:rPr>
        <w:t xml:space="preserve">earning </w:t>
      </w:r>
      <w:r w:rsidR="00A269A8">
        <w:rPr>
          <w:b/>
          <w:szCs w:val="24"/>
        </w:rPr>
        <w:t>O</w:t>
      </w:r>
      <w:r w:rsidRPr="002D6660">
        <w:rPr>
          <w:b/>
          <w:szCs w:val="24"/>
        </w:rPr>
        <w:t>utcomes</w:t>
      </w:r>
    </w:p>
    <w:p w:rsidR="002806D3" w:rsidRPr="002D6660" w:rsidRDefault="002806D3" w:rsidP="002767E8">
      <w:pPr>
        <w:jc w:val="both"/>
        <w:rPr>
          <w:szCs w:val="24"/>
        </w:rPr>
      </w:pPr>
    </w:p>
    <w:p w:rsidR="002806D3" w:rsidRPr="002D6660" w:rsidRDefault="002806D3" w:rsidP="002767E8">
      <w:pPr>
        <w:jc w:val="both"/>
        <w:rPr>
          <w:szCs w:val="24"/>
        </w:rPr>
      </w:pPr>
      <w:r>
        <w:t>Learning outcomes from the BS in Applied Chemistry</w:t>
      </w:r>
      <w:r w:rsidRPr="002D6660">
        <w:rPr>
          <w:szCs w:val="24"/>
        </w:rPr>
        <w:t xml:space="preserve"> are listed below.  Next to each learning outcome, we note in italics whether and how the Physical Chemi</w:t>
      </w:r>
      <w:r>
        <w:t>stry</w:t>
      </w:r>
      <w:r w:rsidRPr="002D6660">
        <w:rPr>
          <w:szCs w:val="24"/>
        </w:rPr>
        <w:t xml:space="preserve"> course relates to the learning outcome.</w:t>
      </w:r>
    </w:p>
    <w:p w:rsidR="002806D3" w:rsidRPr="002D6660" w:rsidRDefault="002806D3" w:rsidP="002767E8">
      <w:pPr>
        <w:jc w:val="both"/>
        <w:rPr>
          <w:szCs w:val="24"/>
        </w:rPr>
      </w:pPr>
    </w:p>
    <w:p w:rsidR="002806D3" w:rsidRPr="002D6660" w:rsidRDefault="002806D3" w:rsidP="002767E8">
      <w:pPr>
        <w:pStyle w:val="ListParagraph"/>
        <w:ind w:left="0"/>
        <w:jc w:val="both"/>
        <w:rPr>
          <w:rFonts w:ascii="Times New Roman" w:hAnsi="Times New Roman"/>
          <w:color w:val="000000"/>
          <w:sz w:val="24"/>
          <w:szCs w:val="24"/>
        </w:rPr>
      </w:pPr>
      <w:r w:rsidRPr="002D6660">
        <w:rPr>
          <w:rFonts w:ascii="Times New Roman" w:hAnsi="Times New Roman"/>
          <w:color w:val="000000"/>
          <w:sz w:val="24"/>
          <w:szCs w:val="24"/>
        </w:rPr>
        <w:t>Skills:</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be able to analyze laboratory data in order to draw defensible conclusions </w:t>
      </w:r>
      <w:r w:rsidRPr="002D6660">
        <w:rPr>
          <w:rFonts w:ascii="Times New Roman" w:hAnsi="Times New Roman"/>
          <w:i/>
          <w:color w:val="000000"/>
          <w:sz w:val="24"/>
          <w:szCs w:val="24"/>
        </w:rPr>
        <w:t>**Physical Chemistry I will contain a laboratory section in which students are taught how to analyze physical chemistry data and how to present the data and associated conclusions in the form of a laboratory report.</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be able to report the results of laboratory work in both written and oral </w:t>
      </w:r>
      <w:proofErr w:type="gramStart"/>
      <w:r w:rsidRPr="002D6660">
        <w:rPr>
          <w:rFonts w:ascii="Times New Roman" w:hAnsi="Times New Roman"/>
          <w:color w:val="000000"/>
          <w:sz w:val="24"/>
          <w:szCs w:val="24"/>
        </w:rPr>
        <w:t xml:space="preserve">forms  </w:t>
      </w:r>
      <w:r w:rsidRPr="002D6660">
        <w:rPr>
          <w:rFonts w:ascii="Times New Roman" w:hAnsi="Times New Roman"/>
          <w:i/>
          <w:color w:val="000000"/>
          <w:sz w:val="24"/>
          <w:szCs w:val="24"/>
        </w:rPr>
        <w:t>*</w:t>
      </w:r>
      <w:proofErr w:type="gramEnd"/>
      <w:r w:rsidRPr="002D6660">
        <w:rPr>
          <w:rFonts w:ascii="Times New Roman" w:hAnsi="Times New Roman"/>
          <w:i/>
          <w:color w:val="000000"/>
          <w:sz w:val="24"/>
          <w:szCs w:val="24"/>
        </w:rPr>
        <w:t>*Physical Chemistry I will teach and reinforce the structure of written laboratory reports.</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 Students should be able to evaluate safety risks associated with chemical experiments and use their evaluation to discern safe laboratory practices and behaviors  </w:t>
      </w:r>
      <w:r w:rsidRPr="002D6660">
        <w:rPr>
          <w:rFonts w:ascii="Times New Roman" w:hAnsi="Times New Roman"/>
          <w:i/>
          <w:color w:val="000000"/>
          <w:sz w:val="24"/>
          <w:szCs w:val="24"/>
        </w:rPr>
        <w:t>**Physical Chemistry I students will become familiar with safe laboratory techniques</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be able to demonstrate competent usage of modern spectroscopic, chromatographic, and </w:t>
      </w:r>
      <w:proofErr w:type="spellStart"/>
      <w:r w:rsidRPr="002D6660">
        <w:rPr>
          <w:rFonts w:ascii="Times New Roman" w:hAnsi="Times New Roman"/>
          <w:color w:val="000000"/>
          <w:sz w:val="24"/>
          <w:szCs w:val="24"/>
        </w:rPr>
        <w:t>electroanalytical</w:t>
      </w:r>
      <w:proofErr w:type="spellEnd"/>
      <w:r w:rsidRPr="002D6660">
        <w:rPr>
          <w:rFonts w:ascii="Times New Roman" w:hAnsi="Times New Roman"/>
          <w:color w:val="000000"/>
          <w:sz w:val="24"/>
          <w:szCs w:val="24"/>
        </w:rPr>
        <w:t xml:space="preserve"> </w:t>
      </w:r>
      <w:r w:rsidR="00227085" w:rsidRPr="002D6660">
        <w:rPr>
          <w:rFonts w:ascii="Times New Roman" w:hAnsi="Times New Roman"/>
          <w:color w:val="000000"/>
          <w:sz w:val="24"/>
          <w:szCs w:val="24"/>
        </w:rPr>
        <w:t>techniques *</w:t>
      </w:r>
      <w:r w:rsidR="00227085">
        <w:rPr>
          <w:rFonts w:ascii="Times New Roman" w:hAnsi="Times New Roman"/>
          <w:i/>
          <w:color w:val="000000"/>
          <w:sz w:val="24"/>
          <w:szCs w:val="24"/>
        </w:rPr>
        <w:t>*Physical Chemistry L</w:t>
      </w:r>
      <w:r w:rsidRPr="002D6660">
        <w:rPr>
          <w:rFonts w:ascii="Times New Roman" w:hAnsi="Times New Roman"/>
          <w:i/>
          <w:color w:val="000000"/>
          <w:sz w:val="24"/>
          <w:szCs w:val="24"/>
        </w:rPr>
        <w:t>ab will include work with spectroscopic equipment.</w:t>
      </w:r>
    </w:p>
    <w:p w:rsidR="002806D3" w:rsidRPr="00227085" w:rsidRDefault="002806D3" w:rsidP="00227085">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be able to locate and analyze chemical literature in order to explain phenomena observed experimentally and in order to compare multiple sources of experimentally determined data </w:t>
      </w:r>
      <w:r w:rsidRPr="002D6660">
        <w:rPr>
          <w:rFonts w:ascii="Times New Roman" w:hAnsi="Times New Roman"/>
          <w:i/>
          <w:color w:val="000000"/>
          <w:sz w:val="24"/>
          <w:szCs w:val="24"/>
        </w:rPr>
        <w:t>**Physical Chemistry will include a final project focused on accessing and reading the chemical literature</w:t>
      </w:r>
    </w:p>
    <w:p w:rsidR="002806D3" w:rsidRPr="002D6660" w:rsidRDefault="002806D3" w:rsidP="002767E8">
      <w:pPr>
        <w:pStyle w:val="ListParagraph"/>
        <w:numPr>
          <w:ilvl w:val="0"/>
          <w:numId w:val="12"/>
        </w:numPr>
        <w:jc w:val="both"/>
        <w:rPr>
          <w:rFonts w:ascii="Times New Roman" w:hAnsi="Times New Roman"/>
          <w:color w:val="000000"/>
          <w:sz w:val="24"/>
          <w:szCs w:val="24"/>
        </w:rPr>
      </w:pPr>
      <w:r w:rsidRPr="002D6660">
        <w:rPr>
          <w:rFonts w:ascii="Times New Roman" w:hAnsi="Times New Roman"/>
          <w:color w:val="000000"/>
          <w:sz w:val="24"/>
          <w:szCs w:val="24"/>
        </w:rPr>
        <w:t xml:space="preserve">Students should be able to solve scientific problems by designing experiments based on testable hypotheses  </w:t>
      </w:r>
      <w:r w:rsidRPr="002D6660">
        <w:rPr>
          <w:rFonts w:ascii="Times New Roman" w:hAnsi="Times New Roman"/>
          <w:i/>
          <w:color w:val="000000"/>
          <w:sz w:val="24"/>
          <w:szCs w:val="24"/>
        </w:rPr>
        <w:t>**Physical chemistry I students will not design experiments</w:t>
      </w:r>
    </w:p>
    <w:p w:rsidR="002806D3" w:rsidRPr="002D6660" w:rsidRDefault="002806D3" w:rsidP="002767E8">
      <w:pPr>
        <w:pStyle w:val="ListParagraph"/>
        <w:jc w:val="both"/>
        <w:rPr>
          <w:rFonts w:ascii="Times New Roman" w:hAnsi="Times New Roman"/>
          <w:color w:val="000000"/>
          <w:sz w:val="24"/>
          <w:szCs w:val="24"/>
        </w:rPr>
      </w:pPr>
      <w:r w:rsidRPr="002D6660">
        <w:rPr>
          <w:rFonts w:ascii="Times New Roman" w:hAnsi="Times New Roman"/>
          <w:color w:val="000000"/>
          <w:sz w:val="24"/>
          <w:szCs w:val="24"/>
        </w:rPr>
        <w:t>Knowledge:</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demonstrate an understanding of the molecular nature of matter by describing atoms, molecules, and chemical bonding in terms of the relevant mathematical </w:t>
      </w:r>
      <w:r w:rsidRPr="002D6660">
        <w:rPr>
          <w:rFonts w:ascii="Times New Roman" w:hAnsi="Times New Roman"/>
          <w:color w:val="000000"/>
          <w:sz w:val="24"/>
          <w:szCs w:val="24"/>
        </w:rPr>
        <w:lastRenderedPageBreak/>
        <w:t xml:space="preserve">and spatial models  </w:t>
      </w:r>
      <w:r w:rsidRPr="002D6660">
        <w:rPr>
          <w:rFonts w:ascii="Times New Roman" w:hAnsi="Times New Roman"/>
          <w:i/>
          <w:color w:val="000000"/>
          <w:sz w:val="24"/>
          <w:szCs w:val="24"/>
        </w:rPr>
        <w:t>**Physical chemistry I is focused on understanding the mathematic</w:t>
      </w:r>
      <w:r w:rsidR="00BF54BE">
        <w:rPr>
          <w:rFonts w:ascii="Times New Roman" w:hAnsi="Times New Roman"/>
          <w:i/>
          <w:color w:val="000000"/>
          <w:sz w:val="24"/>
          <w:szCs w:val="24"/>
        </w:rPr>
        <w:t>a</w:t>
      </w:r>
      <w:r w:rsidRPr="002D6660">
        <w:rPr>
          <w:rFonts w:ascii="Times New Roman" w:hAnsi="Times New Roman"/>
          <w:i/>
          <w:color w:val="000000"/>
          <w:sz w:val="24"/>
          <w:szCs w:val="24"/>
        </w:rPr>
        <w:t>l and spatial model underlying chemistry.</w:t>
      </w:r>
    </w:p>
    <w:p w:rsidR="002806D3" w:rsidRPr="002D6660" w:rsidRDefault="002806D3" w:rsidP="002767E8">
      <w:pPr>
        <w:pStyle w:val="ListParagraph"/>
        <w:numPr>
          <w:ilvl w:val="0"/>
          <w:numId w:val="12"/>
        </w:numPr>
        <w:jc w:val="both"/>
        <w:rPr>
          <w:rFonts w:ascii="Times New Roman" w:hAnsi="Times New Roman"/>
          <w:color w:val="000000"/>
          <w:sz w:val="24"/>
          <w:szCs w:val="24"/>
        </w:rPr>
      </w:pPr>
      <w:r w:rsidRPr="002D6660">
        <w:rPr>
          <w:rFonts w:ascii="Times New Roman" w:hAnsi="Times New Roman"/>
          <w:color w:val="000000"/>
          <w:sz w:val="24"/>
          <w:szCs w:val="24"/>
        </w:rPr>
        <w:t>Students should be able to predict the products of chemical reactions based on knowledge of the phenomenological trends observed for organic molecules</w:t>
      </w:r>
    </w:p>
    <w:p w:rsidR="002806D3" w:rsidRPr="002D6660" w:rsidRDefault="002806D3" w:rsidP="002767E8">
      <w:pPr>
        <w:pStyle w:val="ListParagraph"/>
        <w:numPr>
          <w:ilvl w:val="0"/>
          <w:numId w:val="12"/>
        </w:numPr>
        <w:jc w:val="both"/>
        <w:rPr>
          <w:rFonts w:ascii="Times New Roman" w:hAnsi="Times New Roman"/>
          <w:color w:val="000000"/>
          <w:sz w:val="24"/>
          <w:szCs w:val="24"/>
        </w:rPr>
      </w:pPr>
      <w:r w:rsidRPr="002D6660">
        <w:rPr>
          <w:rFonts w:ascii="Times New Roman" w:hAnsi="Times New Roman"/>
          <w:color w:val="000000"/>
          <w:sz w:val="24"/>
          <w:szCs w:val="24"/>
        </w:rPr>
        <w:t>Students should be able to explain observed commonly observed macroscopic properties (boiling point, melting point, solubility, stability, hardness) in terms of underlying molecular and electronic structure</w:t>
      </w:r>
    </w:p>
    <w:p w:rsidR="002806D3" w:rsidRPr="002D6660" w:rsidRDefault="002806D3" w:rsidP="002767E8">
      <w:pPr>
        <w:pStyle w:val="ListParagraph"/>
        <w:numPr>
          <w:ilvl w:val="0"/>
          <w:numId w:val="12"/>
        </w:numPr>
        <w:jc w:val="both"/>
        <w:rPr>
          <w:rFonts w:ascii="Times New Roman" w:hAnsi="Times New Roman"/>
          <w:color w:val="000000"/>
          <w:sz w:val="24"/>
          <w:szCs w:val="24"/>
        </w:rPr>
      </w:pPr>
      <w:r w:rsidRPr="002D6660">
        <w:rPr>
          <w:rFonts w:ascii="Times New Roman" w:hAnsi="Times New Roman"/>
          <w:color w:val="000000"/>
          <w:sz w:val="24"/>
          <w:szCs w:val="24"/>
        </w:rPr>
        <w:t>Students should be able to explain the chemical and physical laws that govern the functioning of spectroscopic and chromatographic instrumentation</w:t>
      </w:r>
    </w:p>
    <w:p w:rsidR="002806D3" w:rsidRPr="002D6660" w:rsidRDefault="002806D3" w:rsidP="002767E8">
      <w:pPr>
        <w:pStyle w:val="ListParagraph"/>
        <w:jc w:val="both"/>
        <w:rPr>
          <w:rFonts w:ascii="Times New Roman" w:hAnsi="Times New Roman"/>
          <w:color w:val="000000"/>
          <w:sz w:val="24"/>
          <w:szCs w:val="24"/>
        </w:rPr>
      </w:pPr>
      <w:r w:rsidRPr="002D6660">
        <w:rPr>
          <w:rFonts w:ascii="Times New Roman" w:hAnsi="Times New Roman"/>
          <w:color w:val="000000"/>
          <w:sz w:val="24"/>
          <w:szCs w:val="24"/>
        </w:rPr>
        <w:t>Attitudes:</w:t>
      </w:r>
    </w:p>
    <w:p w:rsidR="002806D3" w:rsidRPr="002D6660" w:rsidRDefault="002806D3" w:rsidP="002767E8">
      <w:pPr>
        <w:pStyle w:val="ListParagraph"/>
        <w:numPr>
          <w:ilvl w:val="0"/>
          <w:numId w:val="12"/>
        </w:numPr>
        <w:jc w:val="both"/>
        <w:rPr>
          <w:rFonts w:ascii="Times New Roman" w:hAnsi="Times New Roman"/>
          <w:i/>
          <w:color w:val="000000"/>
          <w:sz w:val="24"/>
          <w:szCs w:val="24"/>
        </w:rPr>
      </w:pPr>
      <w:r w:rsidRPr="002D6660">
        <w:rPr>
          <w:rFonts w:ascii="Times New Roman" w:hAnsi="Times New Roman"/>
          <w:color w:val="000000"/>
          <w:sz w:val="24"/>
          <w:szCs w:val="24"/>
        </w:rPr>
        <w:t xml:space="preserve">Students should appreciate that academic integrity is crucial to the development of new knowledge in chemistry and the </w:t>
      </w:r>
      <w:proofErr w:type="gramStart"/>
      <w:r w:rsidRPr="002D6660">
        <w:rPr>
          <w:rFonts w:ascii="Times New Roman" w:hAnsi="Times New Roman"/>
          <w:color w:val="000000"/>
          <w:sz w:val="24"/>
          <w:szCs w:val="24"/>
        </w:rPr>
        <w:t xml:space="preserve">sciences  </w:t>
      </w:r>
      <w:r w:rsidRPr="002D6660">
        <w:rPr>
          <w:rFonts w:ascii="Times New Roman" w:hAnsi="Times New Roman"/>
          <w:i/>
          <w:color w:val="000000"/>
          <w:sz w:val="24"/>
          <w:szCs w:val="24"/>
        </w:rPr>
        <w:t>*</w:t>
      </w:r>
      <w:proofErr w:type="gramEnd"/>
      <w:r w:rsidRPr="002D6660">
        <w:rPr>
          <w:rFonts w:ascii="Times New Roman" w:hAnsi="Times New Roman"/>
          <w:i/>
          <w:color w:val="000000"/>
          <w:sz w:val="24"/>
          <w:szCs w:val="24"/>
        </w:rPr>
        <w:t>*In Physical Chemistry I, students will read chemical literature and use it to evaluate the knowledge they uncover through laboratory work.</w:t>
      </w:r>
    </w:p>
    <w:p w:rsidR="002806D3" w:rsidRPr="002D6660" w:rsidRDefault="002806D3" w:rsidP="002767E8">
      <w:pPr>
        <w:pStyle w:val="ListParagraph"/>
        <w:numPr>
          <w:ilvl w:val="0"/>
          <w:numId w:val="12"/>
        </w:numPr>
        <w:jc w:val="both"/>
        <w:rPr>
          <w:rFonts w:ascii="Times New Roman" w:hAnsi="Times New Roman"/>
          <w:sz w:val="24"/>
          <w:szCs w:val="24"/>
        </w:rPr>
      </w:pPr>
      <w:r w:rsidRPr="002D6660">
        <w:rPr>
          <w:rFonts w:ascii="Times New Roman" w:hAnsi="Times New Roman"/>
          <w:color w:val="000000"/>
          <w:sz w:val="24"/>
          <w:szCs w:val="24"/>
        </w:rPr>
        <w:t>Students should appreciate chemistry’s role as a “central science,” relevant to questions of energy, biology, environment, materials, and medicine.</w:t>
      </w:r>
    </w:p>
    <w:p w:rsidR="002806D3" w:rsidRPr="00EF0F58" w:rsidRDefault="002806D3" w:rsidP="002767E8">
      <w:pPr>
        <w:jc w:val="both"/>
        <w:rPr>
          <w:sz w:val="22"/>
          <w:szCs w:val="22"/>
        </w:rPr>
      </w:pPr>
    </w:p>
    <w:p w:rsidR="002806D3" w:rsidRPr="00EF0F58" w:rsidRDefault="002806D3" w:rsidP="002767E8">
      <w:pPr>
        <w:jc w:val="both"/>
        <w:rPr>
          <w:sz w:val="22"/>
          <w:szCs w:val="22"/>
        </w:rPr>
      </w:pPr>
    </w:p>
    <w:p w:rsidR="002806D3" w:rsidRPr="00EF0F58" w:rsidRDefault="002806D3" w:rsidP="002767E8">
      <w:pPr>
        <w:jc w:val="both"/>
        <w:rPr>
          <w:sz w:val="22"/>
          <w:szCs w:val="22"/>
        </w:rPr>
      </w:pPr>
    </w:p>
    <w:p w:rsidR="002806D3" w:rsidRPr="00EF0F58" w:rsidRDefault="002806D3" w:rsidP="002767E8">
      <w:pPr>
        <w:spacing w:after="200" w:line="276" w:lineRule="auto"/>
        <w:jc w:val="both"/>
        <w:rPr>
          <w:sz w:val="22"/>
          <w:szCs w:val="22"/>
        </w:rPr>
      </w:pPr>
      <w:r w:rsidRPr="00EF0F58">
        <w:rPr>
          <w:sz w:val="22"/>
          <w:szCs w:val="22"/>
        </w:rPr>
        <w:br w:type="page"/>
      </w:r>
    </w:p>
    <w:p w:rsidR="002806D3" w:rsidRPr="00E0453E" w:rsidRDefault="002806D3" w:rsidP="002767E8">
      <w:pPr>
        <w:jc w:val="both"/>
        <w:rPr>
          <w:rFonts w:ascii="Calibri" w:hAnsi="Calibri"/>
          <w:b/>
        </w:rPr>
      </w:pPr>
      <w:r w:rsidRPr="00E0453E">
        <w:rPr>
          <w:rFonts w:ascii="Calibri" w:hAnsi="Calibri"/>
          <w:b/>
        </w:rPr>
        <w:lastRenderedPageBreak/>
        <w:t>LIBRARY RESOURCES &amp; INFORMATION LITERACY</w:t>
      </w:r>
      <w:r>
        <w:rPr>
          <w:rFonts w:ascii="Calibri" w:hAnsi="Calibri"/>
          <w:b/>
        </w:rPr>
        <w:t>: MAJOR CURRICULUM MODIFICATION</w:t>
      </w:r>
    </w:p>
    <w:p w:rsidR="002806D3" w:rsidRPr="00E0453E" w:rsidRDefault="002806D3" w:rsidP="002767E8">
      <w:pPr>
        <w:jc w:val="both"/>
        <w:rPr>
          <w:rFonts w:ascii="Calibri" w:hAnsi="Calibri"/>
        </w:rPr>
      </w:pPr>
    </w:p>
    <w:p w:rsidR="002806D3" w:rsidRPr="00E0453E" w:rsidRDefault="002806D3" w:rsidP="002767E8">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2806D3" w:rsidRPr="00E0453E" w:rsidRDefault="002806D3" w:rsidP="002767E8">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58"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2806D3" w:rsidRPr="00E0453E" w:rsidRDefault="002806D3" w:rsidP="002767E8">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7C4E8B" w:rsidRDefault="007C4E8B" w:rsidP="002767E8">
      <w:pPr>
        <w:jc w:val="both"/>
      </w:pPr>
      <w:r>
        <w:rPr>
          <w:noProof/>
        </w:rPr>
        <w:drawing>
          <wp:inline distT="0" distB="0" distL="0" distR="0" wp14:anchorId="382D907C">
            <wp:extent cx="6295292" cy="655294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2169" cy="6560099"/>
                    </a:xfrm>
                    <a:prstGeom prst="rect">
                      <a:avLst/>
                    </a:prstGeom>
                    <a:noFill/>
                  </pic:spPr>
                </pic:pic>
              </a:graphicData>
            </a:graphic>
          </wp:inline>
        </w:drawing>
      </w:r>
      <w:r w:rsidRPr="007C4E8B">
        <w:t xml:space="preserve"> </w:t>
      </w:r>
    </w:p>
    <w:p w:rsidR="007C4E8B" w:rsidRDefault="007C4E8B" w:rsidP="002767E8">
      <w:pPr>
        <w:jc w:val="both"/>
      </w:pPr>
    </w:p>
    <w:p w:rsidR="004F6143" w:rsidRDefault="004F6143" w:rsidP="002767E8">
      <w:pPr>
        <w:jc w:val="both"/>
        <w:rPr>
          <w:rFonts w:ascii="Arial" w:hAnsi="Arial" w:cs="Arial"/>
          <w:sz w:val="22"/>
          <w:szCs w:val="22"/>
        </w:rPr>
      </w:pPr>
      <w:r>
        <w:rPr>
          <w:rFonts w:ascii="Arial" w:hAnsi="Arial" w:cs="Arial"/>
          <w:b/>
          <w:sz w:val="22"/>
          <w:szCs w:val="22"/>
          <w:u w:val="single"/>
        </w:rPr>
        <w:t>Chancellor’s Report Form</w:t>
      </w:r>
    </w:p>
    <w:p w:rsidR="004F6143" w:rsidRDefault="004F6143" w:rsidP="002767E8">
      <w:pPr>
        <w:jc w:val="both"/>
        <w:rPr>
          <w:rFonts w:ascii="Arial" w:hAnsi="Arial" w:cs="Arial"/>
          <w:b/>
          <w:sz w:val="22"/>
          <w:szCs w:val="22"/>
        </w:rPr>
      </w:pPr>
      <w:r>
        <w:rPr>
          <w:rFonts w:ascii="Arial" w:hAnsi="Arial" w:cs="Arial"/>
          <w:sz w:val="22"/>
          <w:szCs w:val="22"/>
        </w:rPr>
        <w:lastRenderedPageBreak/>
        <w:t> </w:t>
      </w:r>
    </w:p>
    <w:p w:rsidR="004F6143" w:rsidRDefault="004F6143" w:rsidP="002767E8">
      <w:pPr>
        <w:jc w:val="both"/>
        <w:rPr>
          <w:rFonts w:ascii="Arial" w:hAnsi="Arial" w:cs="Arial"/>
          <w:b/>
          <w:bCs/>
          <w:sz w:val="22"/>
          <w:szCs w:val="22"/>
        </w:rPr>
      </w:pPr>
      <w:r>
        <w:rPr>
          <w:rFonts w:ascii="Arial" w:hAnsi="Arial" w:cs="Arial"/>
          <w:b/>
          <w:bCs/>
          <w:sz w:val="22"/>
          <w:szCs w:val="22"/>
        </w:rPr>
        <w:t>Section AIV: New Courses</w:t>
      </w:r>
    </w:p>
    <w:p w:rsidR="004F6143" w:rsidRDefault="004F6143" w:rsidP="002767E8">
      <w:pPr>
        <w:jc w:val="both"/>
        <w:rPr>
          <w:rFonts w:ascii="Arial" w:hAnsi="Arial" w:cs="Arial"/>
          <w:sz w:val="22"/>
          <w:szCs w:val="22"/>
        </w:rPr>
      </w:pPr>
    </w:p>
    <w:p w:rsidR="004F6143" w:rsidRDefault="004F6143" w:rsidP="002767E8">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4F6143" w:rsidRDefault="004F6143" w:rsidP="002767E8">
      <w:pPr>
        <w:jc w:val="both"/>
        <w:rPr>
          <w:rFonts w:ascii="Arial" w:hAnsi="Arial" w:cs="Arial"/>
          <w:b/>
          <w:bCs/>
          <w:sz w:val="22"/>
          <w:szCs w:val="22"/>
        </w:rPr>
      </w:pPr>
    </w:p>
    <w:p w:rsidR="004F6143" w:rsidRDefault="004F6143" w:rsidP="002767E8">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sidR="003B5568">
        <w:rPr>
          <w:rFonts w:ascii="Arial" w:hAnsi="Arial" w:cs="Arial"/>
          <w:sz w:val="22"/>
          <w:szCs w:val="22"/>
        </w:rPr>
        <w:t xml:space="preserve"> CHEM 3</w:t>
      </w:r>
      <w:r>
        <w:rPr>
          <w:rFonts w:ascii="Arial" w:hAnsi="Arial" w:cs="Arial"/>
          <w:sz w:val="22"/>
          <w:szCs w:val="22"/>
        </w:rPr>
        <w:t>622</w:t>
      </w:r>
    </w:p>
    <w:p w:rsidR="004F6143" w:rsidRPr="009C6308" w:rsidRDefault="004F6143" w:rsidP="002767E8">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Inorganic Chemistry</w:t>
      </w:r>
    </w:p>
    <w:p w:rsidR="004F6143" w:rsidRDefault="004F6143" w:rsidP="002767E8">
      <w:pPr>
        <w:tabs>
          <w:tab w:val="left" w:pos="2160"/>
          <w:tab w:val="left" w:pos="5040"/>
        </w:tabs>
        <w:jc w:val="both"/>
        <w:rPr>
          <w:rFonts w:ascii="Arial" w:hAnsi="Arial" w:cs="Arial"/>
          <w:b/>
          <w:sz w:val="22"/>
          <w:szCs w:val="22"/>
        </w:rPr>
      </w:pPr>
      <w:r>
        <w:rPr>
          <w:rFonts w:ascii="Arial" w:hAnsi="Arial" w:cs="Arial"/>
          <w:b/>
          <w:sz w:val="22"/>
          <w:szCs w:val="22"/>
        </w:rPr>
        <w:t xml:space="preserve">Hours: </w:t>
      </w:r>
      <w:r w:rsidRPr="009C6308">
        <w:rPr>
          <w:rFonts w:ascii="Arial" w:hAnsi="Arial" w:cs="Arial"/>
          <w:sz w:val="22"/>
          <w:szCs w:val="22"/>
        </w:rPr>
        <w:t>3</w:t>
      </w:r>
      <w:r>
        <w:rPr>
          <w:rFonts w:ascii="Arial" w:hAnsi="Arial" w:cs="Arial"/>
          <w:sz w:val="22"/>
          <w:szCs w:val="22"/>
        </w:rPr>
        <w:t xml:space="preserve"> Class Hours, 3 Lab Hours</w:t>
      </w:r>
    </w:p>
    <w:p w:rsidR="004F6143" w:rsidRDefault="004F6143" w:rsidP="002767E8">
      <w:pPr>
        <w:tabs>
          <w:tab w:val="left" w:pos="2160"/>
        </w:tabs>
        <w:jc w:val="both"/>
        <w:rPr>
          <w:rFonts w:ascii="Arial" w:hAnsi="Arial" w:cs="Arial"/>
          <w:bCs/>
          <w:sz w:val="22"/>
          <w:szCs w:val="22"/>
        </w:rPr>
      </w:pPr>
      <w:r>
        <w:rPr>
          <w:rFonts w:ascii="Arial" w:hAnsi="Arial" w:cs="Arial"/>
          <w:b/>
          <w:bCs/>
          <w:sz w:val="22"/>
          <w:szCs w:val="22"/>
        </w:rPr>
        <w:t xml:space="preserve">Credits: </w:t>
      </w:r>
      <w:r>
        <w:rPr>
          <w:rFonts w:ascii="Arial" w:hAnsi="Arial" w:cs="Arial"/>
          <w:bCs/>
          <w:sz w:val="22"/>
          <w:szCs w:val="22"/>
        </w:rPr>
        <w:t>4</w:t>
      </w:r>
      <w:r>
        <w:rPr>
          <w:rFonts w:ascii="Arial" w:hAnsi="Arial" w:cs="Arial"/>
          <w:b/>
          <w:bCs/>
          <w:sz w:val="22"/>
          <w:szCs w:val="22"/>
        </w:rPr>
        <w:t xml:space="preserve"> </w:t>
      </w:r>
      <w:r>
        <w:rPr>
          <w:rFonts w:ascii="Arial" w:hAnsi="Arial" w:cs="Arial"/>
          <w:bCs/>
          <w:sz w:val="22"/>
          <w:szCs w:val="22"/>
        </w:rPr>
        <w:t>Credits</w:t>
      </w:r>
    </w:p>
    <w:p w:rsidR="004F6143" w:rsidRPr="009C6308" w:rsidRDefault="004F6143" w:rsidP="002767E8">
      <w:pPr>
        <w:tabs>
          <w:tab w:val="left" w:pos="720"/>
        </w:tabs>
        <w:adjustRightInd w:val="0"/>
        <w:jc w:val="both"/>
        <w:rPr>
          <w:rFonts w:ascii="Arial" w:hAnsi="Arial" w:cs="Arial"/>
          <w:iCs/>
          <w:sz w:val="22"/>
          <w:szCs w:val="22"/>
          <w:lang w:bidi="en-US"/>
        </w:rPr>
      </w:pPr>
      <w:r>
        <w:rPr>
          <w:rFonts w:ascii="Arial" w:hAnsi="Arial" w:cs="Arial"/>
          <w:b/>
          <w:sz w:val="22"/>
          <w:szCs w:val="22"/>
        </w:rPr>
        <w:t>Prerequisites:</w:t>
      </w:r>
      <w:r>
        <w:rPr>
          <w:rFonts w:ascii="Arial" w:hAnsi="Arial" w:cs="Arial"/>
          <w:sz w:val="22"/>
          <w:szCs w:val="22"/>
        </w:rPr>
        <w:t xml:space="preserve"> CHEM 1210</w:t>
      </w:r>
    </w:p>
    <w:p w:rsidR="004F6143" w:rsidRDefault="004F6143" w:rsidP="002767E8">
      <w:pPr>
        <w:jc w:val="both"/>
        <w:rPr>
          <w:rFonts w:ascii="Arial" w:hAnsi="Arial" w:cs="Arial"/>
          <w:bCs/>
          <w:sz w:val="22"/>
          <w:szCs w:val="22"/>
        </w:rPr>
      </w:pPr>
    </w:p>
    <w:p w:rsidR="004F6143" w:rsidRPr="00076E11" w:rsidRDefault="004F6143" w:rsidP="002767E8">
      <w:pPr>
        <w:jc w:val="both"/>
        <w:rPr>
          <w:rFonts w:ascii="Arial" w:hAnsi="Arial" w:cs="Arial"/>
          <w:sz w:val="22"/>
          <w:szCs w:val="22"/>
        </w:rPr>
      </w:pPr>
      <w:r>
        <w:rPr>
          <w:rFonts w:ascii="Arial" w:hAnsi="Arial" w:cs="Arial"/>
          <w:b/>
          <w:sz w:val="22"/>
          <w:szCs w:val="22"/>
        </w:rPr>
        <w:t>Course Description</w:t>
      </w:r>
      <w:r>
        <w:rPr>
          <w:rFonts w:ascii="Arial" w:hAnsi="Arial" w:cs="Arial"/>
          <w:sz w:val="22"/>
          <w:szCs w:val="22"/>
        </w:rPr>
        <w:t xml:space="preserve">: </w:t>
      </w:r>
      <w:r w:rsidR="00C1791B">
        <w:rPr>
          <w:rFonts w:ascii="Arial" w:hAnsi="Arial" w:cs="Arial"/>
          <w:sz w:val="22"/>
          <w:szCs w:val="22"/>
        </w:rPr>
        <w:t>It</w:t>
      </w:r>
      <w:r w:rsidRPr="00076E11">
        <w:rPr>
          <w:rFonts w:ascii="Arial" w:hAnsi="Arial" w:cs="Arial"/>
          <w:sz w:val="22"/>
          <w:szCs w:val="22"/>
        </w:rPr>
        <w:t xml:space="preserve"> covers the fundamental concepts of inorganic chemistry. Students gain clear insights into essential concepts such as bonding theory, molecular orbitals, group theory, coordination chemistry, organometallic chemistry and bioinorganic chemistry, among others. In addition, the course is accompanied by a laboratory to properly settle the concepts learned during the lectures.</w:t>
      </w:r>
    </w:p>
    <w:p w:rsidR="004F6143" w:rsidRPr="00076E11" w:rsidRDefault="004F6143" w:rsidP="002767E8">
      <w:pPr>
        <w:jc w:val="both"/>
        <w:rPr>
          <w:rFonts w:ascii="Arial" w:hAnsi="Arial" w:cs="Arial"/>
          <w:sz w:val="22"/>
          <w:szCs w:val="22"/>
        </w:rPr>
      </w:pPr>
    </w:p>
    <w:p w:rsidR="004F6143" w:rsidRDefault="004F6143" w:rsidP="002767E8">
      <w:pPr>
        <w:tabs>
          <w:tab w:val="left" w:pos="90"/>
        </w:tabs>
        <w:jc w:val="both"/>
        <w:rPr>
          <w:rFonts w:ascii="Arial" w:hAnsi="Arial" w:cs="Arial"/>
          <w:sz w:val="22"/>
          <w:szCs w:val="22"/>
        </w:rPr>
      </w:pPr>
    </w:p>
    <w:p w:rsidR="004F6143" w:rsidRPr="009C6308" w:rsidRDefault="004F6143" w:rsidP="002767E8">
      <w:pPr>
        <w:jc w:val="both"/>
        <w:rPr>
          <w:rFonts w:ascii="Arial" w:hAnsi="Arial" w:cs="Arial"/>
          <w:sz w:val="22"/>
          <w:szCs w:val="22"/>
        </w:rPr>
      </w:pPr>
      <w:r>
        <w:rPr>
          <w:rFonts w:ascii="Arial" w:hAnsi="Arial" w:cs="Arial"/>
          <w:b/>
          <w:bCs/>
          <w:sz w:val="22"/>
          <w:szCs w:val="22"/>
        </w:rPr>
        <w:t xml:space="preserve">Rationale:  </w:t>
      </w:r>
      <w:r w:rsidRPr="00076E11">
        <w:rPr>
          <w:rFonts w:ascii="Arial" w:hAnsi="Arial" w:cs="Arial"/>
          <w:sz w:val="22"/>
          <w:szCs w:val="22"/>
        </w:rPr>
        <w:t>Inorganic Chemistry</w:t>
      </w:r>
      <w:r w:rsidR="003B5568">
        <w:rPr>
          <w:rFonts w:ascii="Arial" w:hAnsi="Arial" w:cs="Arial"/>
          <w:sz w:val="22"/>
          <w:szCs w:val="22"/>
        </w:rPr>
        <w:t xml:space="preserve"> (CHEM 3</w:t>
      </w:r>
      <w:r w:rsidR="00405C6E">
        <w:rPr>
          <w:rFonts w:ascii="Arial" w:hAnsi="Arial" w:cs="Arial"/>
          <w:sz w:val="22"/>
          <w:szCs w:val="22"/>
        </w:rPr>
        <w:t xml:space="preserve">622) </w:t>
      </w:r>
      <w:r w:rsidR="00EA39E5">
        <w:rPr>
          <w:rFonts w:ascii="Arial" w:hAnsi="Arial" w:cs="Arial"/>
          <w:sz w:val="22"/>
          <w:szCs w:val="22"/>
        </w:rPr>
        <w:t>is</w:t>
      </w:r>
      <w:r w:rsidR="00405C6E">
        <w:rPr>
          <w:rFonts w:ascii="Arial" w:hAnsi="Arial" w:cs="Arial"/>
          <w:sz w:val="22"/>
          <w:szCs w:val="22"/>
        </w:rPr>
        <w:t xml:space="preserve"> required for</w:t>
      </w:r>
      <w:r w:rsidRPr="00076E11">
        <w:rPr>
          <w:rFonts w:ascii="Arial" w:hAnsi="Arial" w:cs="Arial"/>
          <w:sz w:val="22"/>
          <w:szCs w:val="22"/>
        </w:rPr>
        <w:t xml:space="preserve"> all students enrolling in the Applied Chemistry BS program at City Tech’s Chemistry Department. </w:t>
      </w:r>
      <w:r w:rsidR="00405C6E">
        <w:rPr>
          <w:rFonts w:ascii="Arial" w:hAnsi="Arial" w:cs="Arial"/>
          <w:sz w:val="22"/>
          <w:szCs w:val="22"/>
        </w:rPr>
        <w:t>I</w:t>
      </w:r>
      <w:r w:rsidR="00C1791B">
        <w:rPr>
          <w:rFonts w:ascii="Arial" w:hAnsi="Arial" w:cs="Arial"/>
          <w:sz w:val="22"/>
          <w:szCs w:val="22"/>
        </w:rPr>
        <w:t>t</w:t>
      </w:r>
      <w:r w:rsidRPr="00076E11">
        <w:rPr>
          <w:rFonts w:ascii="Arial" w:hAnsi="Arial" w:cs="Arial"/>
          <w:sz w:val="22"/>
          <w:szCs w:val="22"/>
        </w:rPr>
        <w:t xml:space="preserve"> </w:t>
      </w:r>
      <w:r w:rsidR="00405C6E">
        <w:rPr>
          <w:rFonts w:ascii="Arial" w:hAnsi="Arial" w:cs="Arial"/>
          <w:sz w:val="22"/>
          <w:szCs w:val="22"/>
        </w:rPr>
        <w:t>provide</w:t>
      </w:r>
      <w:r w:rsidR="00C1791B">
        <w:rPr>
          <w:rFonts w:ascii="Arial" w:hAnsi="Arial" w:cs="Arial"/>
          <w:sz w:val="22"/>
          <w:szCs w:val="22"/>
        </w:rPr>
        <w:t>s</w:t>
      </w:r>
      <w:r w:rsidRPr="00076E11">
        <w:rPr>
          <w:rFonts w:ascii="Arial" w:hAnsi="Arial" w:cs="Arial"/>
          <w:sz w:val="22"/>
          <w:szCs w:val="22"/>
        </w:rPr>
        <w:t xml:space="preserve"> a solid background and depth knowledge in inorganic chemistry, </w:t>
      </w:r>
      <w:r w:rsidR="00405C6E">
        <w:rPr>
          <w:rFonts w:ascii="Arial" w:hAnsi="Arial" w:cs="Arial"/>
          <w:sz w:val="22"/>
          <w:szCs w:val="22"/>
        </w:rPr>
        <w:t>and</w:t>
      </w:r>
      <w:r w:rsidRPr="00076E11">
        <w:rPr>
          <w:rFonts w:ascii="Arial" w:hAnsi="Arial" w:cs="Arial"/>
          <w:sz w:val="22"/>
          <w:szCs w:val="22"/>
        </w:rPr>
        <w:t xml:space="preserve"> a balanced learning in chem</w:t>
      </w:r>
      <w:r w:rsidR="00C1791B">
        <w:rPr>
          <w:rFonts w:ascii="Arial" w:hAnsi="Arial" w:cs="Arial"/>
          <w:sz w:val="22"/>
          <w:szCs w:val="22"/>
        </w:rPr>
        <w:t xml:space="preserve">ical sciences necessary for </w:t>
      </w:r>
      <w:proofErr w:type="gramStart"/>
      <w:r w:rsidR="00C1791B">
        <w:rPr>
          <w:rFonts w:ascii="Arial" w:hAnsi="Arial" w:cs="Arial"/>
          <w:sz w:val="22"/>
          <w:szCs w:val="22"/>
        </w:rPr>
        <w:t xml:space="preserve">the </w:t>
      </w:r>
      <w:r w:rsidRPr="00076E11">
        <w:rPr>
          <w:rFonts w:ascii="Arial" w:hAnsi="Arial" w:cs="Arial"/>
          <w:sz w:val="22"/>
          <w:szCs w:val="22"/>
        </w:rPr>
        <w:t>pursue</w:t>
      </w:r>
      <w:proofErr w:type="gramEnd"/>
      <w:r w:rsidRPr="00076E11">
        <w:rPr>
          <w:rFonts w:ascii="Arial" w:hAnsi="Arial" w:cs="Arial"/>
          <w:sz w:val="22"/>
          <w:szCs w:val="22"/>
        </w:rPr>
        <w:t xml:space="preserve"> of a Bachelor’s degree in Applied Chemistry that satisfies </w:t>
      </w:r>
      <w:r w:rsidR="0053170D">
        <w:rPr>
          <w:rFonts w:ascii="Arial" w:hAnsi="Arial" w:cs="Arial"/>
          <w:sz w:val="22"/>
          <w:szCs w:val="22"/>
        </w:rPr>
        <w:t>American Chemical Society</w:t>
      </w:r>
      <w:r w:rsidRPr="00076E11">
        <w:rPr>
          <w:rFonts w:ascii="Arial" w:hAnsi="Arial" w:cs="Arial"/>
          <w:sz w:val="22"/>
          <w:szCs w:val="22"/>
        </w:rPr>
        <w:t xml:space="preserve"> requirements for certification.</w:t>
      </w:r>
    </w:p>
    <w:p w:rsidR="004F6143" w:rsidRPr="009C6308" w:rsidRDefault="004F6143" w:rsidP="002767E8">
      <w:pPr>
        <w:spacing w:after="15"/>
        <w:jc w:val="both"/>
        <w:rPr>
          <w:rFonts w:ascii="Arial" w:hAnsi="Arial" w:cs="Arial"/>
          <w:sz w:val="22"/>
          <w:szCs w:val="22"/>
        </w:rPr>
      </w:pPr>
    </w:p>
    <w:p w:rsidR="004F6143" w:rsidRDefault="004F6143" w:rsidP="002767E8">
      <w:pPr>
        <w:spacing w:after="200" w:line="276" w:lineRule="auto"/>
        <w:jc w:val="both"/>
      </w:pPr>
      <w:r>
        <w:br w:type="page"/>
      </w:r>
    </w:p>
    <w:p w:rsidR="004F6143" w:rsidRPr="00C72926" w:rsidRDefault="004F6143" w:rsidP="002767E8">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4F6143" w:rsidRDefault="004F6143" w:rsidP="002767E8">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4F6143" w:rsidRPr="003535BC" w:rsidRDefault="004F6143" w:rsidP="002767E8">
      <w:pPr>
        <w:jc w:val="both"/>
        <w:rPr>
          <w:sz w:val="20"/>
          <w:szCs w:val="22"/>
        </w:rPr>
      </w:pPr>
      <w:r w:rsidRPr="003535BC">
        <w:rPr>
          <w:sz w:val="20"/>
          <w:szCs w:val="22"/>
        </w:rPr>
        <w:t xml:space="preserve">This form is used for all new course proposals. Attach this to the </w:t>
      </w:r>
      <w:hyperlink r:id="rId60"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4F6143" w:rsidRDefault="004F6143" w:rsidP="002767E8">
      <w:pPr>
        <w:jc w:val="both"/>
        <w:rPr>
          <w:sz w:val="22"/>
          <w:szCs w:val="22"/>
        </w:rPr>
      </w:pPr>
    </w:p>
    <w:tbl>
      <w:tblPr>
        <w:tblStyle w:val="TableGrid"/>
        <w:tblW w:w="0" w:type="auto"/>
        <w:tblLook w:val="00A0" w:firstRow="1" w:lastRow="0" w:firstColumn="1" w:lastColumn="0" w:noHBand="0" w:noVBand="0"/>
      </w:tblPr>
      <w:tblGrid>
        <w:gridCol w:w="3528"/>
        <w:gridCol w:w="5328"/>
      </w:tblGrid>
      <w:tr w:rsidR="004F6143" w:rsidTr="001A5CB9">
        <w:tc>
          <w:tcPr>
            <w:tcW w:w="3528" w:type="dxa"/>
          </w:tcPr>
          <w:p w:rsidR="004F6143" w:rsidRPr="008D72E2" w:rsidRDefault="004F6143" w:rsidP="002767E8">
            <w:pPr>
              <w:jc w:val="both"/>
              <w:rPr>
                <w:b/>
                <w:sz w:val="22"/>
                <w:szCs w:val="22"/>
              </w:rPr>
            </w:pPr>
            <w:r w:rsidRPr="008D72E2">
              <w:rPr>
                <w:b/>
                <w:sz w:val="22"/>
                <w:szCs w:val="22"/>
              </w:rPr>
              <w:t>Course Title</w:t>
            </w:r>
          </w:p>
        </w:tc>
        <w:tc>
          <w:tcPr>
            <w:tcW w:w="5328" w:type="dxa"/>
          </w:tcPr>
          <w:p w:rsidR="004F6143" w:rsidRPr="008D72E2" w:rsidRDefault="004F6143" w:rsidP="002767E8">
            <w:pPr>
              <w:jc w:val="both"/>
              <w:rPr>
                <w:sz w:val="22"/>
                <w:szCs w:val="22"/>
              </w:rPr>
            </w:pPr>
            <w:r>
              <w:rPr>
                <w:sz w:val="22"/>
                <w:szCs w:val="22"/>
              </w:rPr>
              <w:t>Inorganic Chemistry</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Proposal Date</w:t>
            </w:r>
          </w:p>
        </w:tc>
        <w:tc>
          <w:tcPr>
            <w:tcW w:w="5328" w:type="dxa"/>
          </w:tcPr>
          <w:p w:rsidR="004F6143" w:rsidRPr="008D72E2" w:rsidRDefault="00D179F8" w:rsidP="002767E8">
            <w:pPr>
              <w:jc w:val="both"/>
              <w:rPr>
                <w:sz w:val="22"/>
                <w:szCs w:val="22"/>
              </w:rPr>
            </w:pPr>
            <w:r>
              <w:rPr>
                <w:sz w:val="22"/>
                <w:szCs w:val="22"/>
              </w:rPr>
              <w:t>09/29</w:t>
            </w:r>
            <w:r w:rsidR="004F6143" w:rsidRPr="008D72E2">
              <w:rPr>
                <w:sz w:val="22"/>
                <w:szCs w:val="22"/>
              </w:rPr>
              <w:t>/14</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 xml:space="preserve">Proposer’s Name </w:t>
            </w:r>
          </w:p>
        </w:tc>
        <w:tc>
          <w:tcPr>
            <w:tcW w:w="5328" w:type="dxa"/>
          </w:tcPr>
          <w:p w:rsidR="004F6143" w:rsidRPr="008D72E2" w:rsidRDefault="004F6143" w:rsidP="002767E8">
            <w:pPr>
              <w:jc w:val="both"/>
              <w:rPr>
                <w:sz w:val="22"/>
                <w:szCs w:val="22"/>
              </w:rPr>
            </w:pPr>
            <w:r>
              <w:rPr>
                <w:sz w:val="22"/>
                <w:szCs w:val="22"/>
              </w:rPr>
              <w:t>Alberto Martinez</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Course Number</w:t>
            </w:r>
          </w:p>
        </w:tc>
        <w:tc>
          <w:tcPr>
            <w:tcW w:w="5328" w:type="dxa"/>
          </w:tcPr>
          <w:p w:rsidR="004F6143" w:rsidRPr="008D72E2" w:rsidRDefault="004F6143" w:rsidP="002767E8">
            <w:pPr>
              <w:jc w:val="both"/>
              <w:rPr>
                <w:sz w:val="22"/>
                <w:szCs w:val="22"/>
              </w:rPr>
            </w:pPr>
            <w:r w:rsidRPr="008D72E2">
              <w:rPr>
                <w:sz w:val="22"/>
                <w:szCs w:val="22"/>
              </w:rPr>
              <w:t xml:space="preserve">CHEM </w:t>
            </w:r>
            <w:r w:rsidR="003B5568">
              <w:rPr>
                <w:sz w:val="22"/>
                <w:szCs w:val="22"/>
              </w:rPr>
              <w:t>3</w:t>
            </w:r>
            <w:r>
              <w:rPr>
                <w:sz w:val="22"/>
                <w:szCs w:val="22"/>
              </w:rPr>
              <w:t>622</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Course Credits, Hours</w:t>
            </w:r>
          </w:p>
        </w:tc>
        <w:tc>
          <w:tcPr>
            <w:tcW w:w="5328" w:type="dxa"/>
          </w:tcPr>
          <w:p w:rsidR="004F6143" w:rsidRPr="008D72E2" w:rsidRDefault="004F6143" w:rsidP="002767E8">
            <w:pPr>
              <w:jc w:val="both"/>
              <w:rPr>
                <w:sz w:val="22"/>
                <w:szCs w:val="22"/>
              </w:rPr>
            </w:pPr>
            <w:r w:rsidRPr="008D72E2">
              <w:rPr>
                <w:sz w:val="22"/>
                <w:szCs w:val="22"/>
              </w:rPr>
              <w:t xml:space="preserve">4 credits, 3hr lecture, 3 </w:t>
            </w:r>
            <w:proofErr w:type="spellStart"/>
            <w:r w:rsidRPr="008D72E2">
              <w:rPr>
                <w:sz w:val="22"/>
                <w:szCs w:val="22"/>
              </w:rPr>
              <w:t>hr</w:t>
            </w:r>
            <w:proofErr w:type="spellEnd"/>
            <w:r w:rsidRPr="008D72E2">
              <w:rPr>
                <w:sz w:val="22"/>
                <w:szCs w:val="22"/>
              </w:rPr>
              <w:t xml:space="preserve"> laboratory</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Course Pre / Co-Requisites</w:t>
            </w:r>
          </w:p>
        </w:tc>
        <w:tc>
          <w:tcPr>
            <w:tcW w:w="5328" w:type="dxa"/>
          </w:tcPr>
          <w:p w:rsidR="004F6143" w:rsidRPr="005D2A35" w:rsidRDefault="004F6143" w:rsidP="002767E8">
            <w:pPr>
              <w:jc w:val="both"/>
              <w:rPr>
                <w:sz w:val="22"/>
                <w:szCs w:val="22"/>
              </w:rPr>
            </w:pPr>
            <w:r>
              <w:rPr>
                <w:sz w:val="22"/>
                <w:szCs w:val="22"/>
              </w:rPr>
              <w:t>CHEM 1210</w:t>
            </w:r>
          </w:p>
        </w:tc>
      </w:tr>
      <w:tr w:rsidR="004F6143" w:rsidTr="001A5CB9">
        <w:tc>
          <w:tcPr>
            <w:tcW w:w="3528" w:type="dxa"/>
          </w:tcPr>
          <w:p w:rsidR="004F6143" w:rsidRPr="008D72E2" w:rsidRDefault="004F6143" w:rsidP="002767E8">
            <w:pPr>
              <w:jc w:val="both"/>
              <w:rPr>
                <w:b/>
                <w:sz w:val="22"/>
                <w:szCs w:val="22"/>
              </w:rPr>
            </w:pPr>
            <w:r w:rsidRPr="008D72E2">
              <w:rPr>
                <w:b/>
                <w:sz w:val="22"/>
                <w:szCs w:val="22"/>
              </w:rPr>
              <w:t>Catalog Course Description</w:t>
            </w:r>
          </w:p>
        </w:tc>
        <w:tc>
          <w:tcPr>
            <w:tcW w:w="5328" w:type="dxa"/>
          </w:tcPr>
          <w:p w:rsidR="004F6143" w:rsidRDefault="004F6143" w:rsidP="002767E8">
            <w:pPr>
              <w:jc w:val="both"/>
              <w:rPr>
                <w:sz w:val="22"/>
                <w:szCs w:val="22"/>
              </w:rPr>
            </w:pPr>
          </w:p>
          <w:p w:rsidR="004F6143" w:rsidRPr="00A7709B" w:rsidRDefault="004F6143" w:rsidP="002767E8">
            <w:pPr>
              <w:jc w:val="both"/>
              <w:rPr>
                <w:sz w:val="22"/>
                <w:szCs w:val="22"/>
              </w:rPr>
            </w:pPr>
            <w:r w:rsidRPr="00A7709B">
              <w:rPr>
                <w:sz w:val="22"/>
                <w:szCs w:val="22"/>
              </w:rPr>
              <w:t>This course covers in a comprehensive way the fundamental concepts of inorganic chemistry. It deals with the properties of all the elements in the periodic table, ranging from highly reactive metals to noble metals and non-metals. Students taking this course gain clear insights into essential concepts such as bonding theory, molecular orbitals, group theory, coordination chemistry, organometallic chemistry and bioinorganic chemistry, among others. In addition, the course is accompanied by a laboratory to properly settle the concepts learned during the lectures.</w:t>
            </w:r>
          </w:p>
          <w:p w:rsidR="004F6143" w:rsidRPr="008D72E2" w:rsidRDefault="004F6143" w:rsidP="002767E8">
            <w:pPr>
              <w:jc w:val="both"/>
              <w:rPr>
                <w:sz w:val="22"/>
                <w:szCs w:val="22"/>
              </w:rPr>
            </w:pPr>
          </w:p>
        </w:tc>
      </w:tr>
      <w:tr w:rsidR="004F6143" w:rsidTr="001A5CB9">
        <w:tc>
          <w:tcPr>
            <w:tcW w:w="3528" w:type="dxa"/>
          </w:tcPr>
          <w:p w:rsidR="004F6143" w:rsidRDefault="004F6143" w:rsidP="002767E8">
            <w:pPr>
              <w:jc w:val="both"/>
              <w:rPr>
                <w:b/>
                <w:sz w:val="22"/>
                <w:szCs w:val="22"/>
              </w:rPr>
            </w:pPr>
            <w:r>
              <w:rPr>
                <w:b/>
                <w:sz w:val="22"/>
                <w:szCs w:val="22"/>
              </w:rPr>
              <w:t>Brief Rationale</w:t>
            </w:r>
          </w:p>
          <w:p w:rsidR="004F6143" w:rsidRPr="003535BC" w:rsidRDefault="004F6143" w:rsidP="002767E8">
            <w:pPr>
              <w:jc w:val="both"/>
              <w:rPr>
                <w:b/>
                <w:sz w:val="22"/>
                <w:szCs w:val="22"/>
              </w:rPr>
            </w:pPr>
            <w:r w:rsidRPr="003535BC">
              <w:rPr>
                <w:sz w:val="20"/>
                <w:szCs w:val="22"/>
              </w:rPr>
              <w:t>Provide a concise summary of why this course is important to the department, school or college.</w:t>
            </w:r>
          </w:p>
        </w:tc>
        <w:tc>
          <w:tcPr>
            <w:tcW w:w="5328" w:type="dxa"/>
          </w:tcPr>
          <w:p w:rsidR="004F6143" w:rsidRDefault="004F6143" w:rsidP="002767E8">
            <w:pPr>
              <w:jc w:val="both"/>
              <w:rPr>
                <w:sz w:val="22"/>
                <w:szCs w:val="22"/>
              </w:rPr>
            </w:pPr>
          </w:p>
          <w:p w:rsidR="004F6143" w:rsidRPr="00A7709B" w:rsidRDefault="004F6143" w:rsidP="00900A76">
            <w:pPr>
              <w:jc w:val="both"/>
              <w:rPr>
                <w:sz w:val="22"/>
                <w:szCs w:val="22"/>
              </w:rPr>
            </w:pPr>
            <w:r w:rsidRPr="00A7709B">
              <w:rPr>
                <w:sz w:val="22"/>
                <w:szCs w:val="22"/>
              </w:rPr>
              <w:t>Inorganic Chemistry (CHEM</w:t>
            </w:r>
            <w:r>
              <w:rPr>
                <w:sz w:val="22"/>
                <w:szCs w:val="22"/>
              </w:rPr>
              <w:t xml:space="preserve"> </w:t>
            </w:r>
            <w:r w:rsidR="003B5568">
              <w:rPr>
                <w:sz w:val="22"/>
                <w:szCs w:val="22"/>
              </w:rPr>
              <w:t>3</w:t>
            </w:r>
            <w:r w:rsidRPr="00A7709B">
              <w:rPr>
                <w:sz w:val="22"/>
                <w:szCs w:val="22"/>
              </w:rPr>
              <w:t>622) will be required to all students enrolling in the Applied Chemistry BS program at City Tech’s Chemistry Department. This course is needed for the program because it will be the only one providing a solid background and depth knowledge in inorganic chemistry, including bond theories and transition metal chemistry which</w:t>
            </w:r>
            <w:r w:rsidR="00A269A8">
              <w:rPr>
                <w:sz w:val="22"/>
                <w:szCs w:val="22"/>
              </w:rPr>
              <w:t xml:space="preserve"> are</w:t>
            </w:r>
            <w:r w:rsidRPr="00A7709B">
              <w:rPr>
                <w:sz w:val="22"/>
                <w:szCs w:val="22"/>
              </w:rPr>
              <w:t xml:space="preserve"> normally not seen in detail in the general chemistry courses. It will, therefore, complement the strong background traditionally offered to undergraduate students in other fields of chemistry</w:t>
            </w:r>
            <w:r>
              <w:rPr>
                <w:sz w:val="22"/>
                <w:szCs w:val="22"/>
              </w:rPr>
              <w:t>. Inorganic Chemistry is thus</w:t>
            </w:r>
            <w:r w:rsidRPr="00A7709B">
              <w:rPr>
                <w:sz w:val="22"/>
                <w:szCs w:val="22"/>
              </w:rPr>
              <w:t xml:space="preserve"> necessary for the department because it will provide students with an expanded scope in chemistry, together with a balanced learning in chemical sciences necessary for the pursue of a </w:t>
            </w:r>
            <w:r w:rsidR="00900A76">
              <w:rPr>
                <w:sz w:val="22"/>
                <w:szCs w:val="22"/>
              </w:rPr>
              <w:t>b</w:t>
            </w:r>
            <w:r w:rsidRPr="00A7709B">
              <w:rPr>
                <w:sz w:val="22"/>
                <w:szCs w:val="22"/>
              </w:rPr>
              <w:t>achelor’s degree in Applied Chemistry that satisfies ACS requirements for certification.</w:t>
            </w:r>
          </w:p>
        </w:tc>
      </w:tr>
      <w:tr w:rsidR="004F6143" w:rsidTr="001A5CB9">
        <w:tc>
          <w:tcPr>
            <w:tcW w:w="3528" w:type="dxa"/>
          </w:tcPr>
          <w:p w:rsidR="004F6143" w:rsidRDefault="004F6143" w:rsidP="002767E8">
            <w:pPr>
              <w:jc w:val="both"/>
              <w:rPr>
                <w:b/>
                <w:sz w:val="22"/>
                <w:szCs w:val="22"/>
              </w:rPr>
            </w:pPr>
            <w:r>
              <w:rPr>
                <w:b/>
                <w:sz w:val="22"/>
                <w:szCs w:val="22"/>
              </w:rPr>
              <w:t>Intent to Submit as Common Core</w:t>
            </w:r>
          </w:p>
          <w:p w:rsidR="004F6143" w:rsidRPr="003535BC" w:rsidRDefault="004F6143" w:rsidP="002767E8">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4F6143" w:rsidRDefault="004F6143" w:rsidP="002767E8">
            <w:pPr>
              <w:jc w:val="both"/>
              <w:rPr>
                <w:sz w:val="22"/>
                <w:szCs w:val="22"/>
              </w:rPr>
            </w:pPr>
            <w:r>
              <w:rPr>
                <w:sz w:val="22"/>
                <w:szCs w:val="22"/>
              </w:rPr>
              <w:t>This course will not be submitted to fulfill a common course requirement.</w:t>
            </w:r>
          </w:p>
        </w:tc>
      </w:tr>
      <w:tr w:rsidR="004F6143" w:rsidTr="001A5CB9">
        <w:tc>
          <w:tcPr>
            <w:tcW w:w="3528" w:type="dxa"/>
          </w:tcPr>
          <w:p w:rsidR="004F6143" w:rsidRDefault="004F6143" w:rsidP="002767E8">
            <w:pPr>
              <w:jc w:val="both"/>
              <w:rPr>
                <w:b/>
                <w:sz w:val="22"/>
                <w:szCs w:val="22"/>
              </w:rPr>
            </w:pPr>
            <w:r>
              <w:rPr>
                <w:b/>
                <w:sz w:val="22"/>
                <w:szCs w:val="22"/>
              </w:rPr>
              <w:t>Intent to Submit as An Interdisciplinary Course</w:t>
            </w:r>
          </w:p>
        </w:tc>
        <w:tc>
          <w:tcPr>
            <w:tcW w:w="5328" w:type="dxa"/>
          </w:tcPr>
          <w:p w:rsidR="004F6143" w:rsidRDefault="004F6143" w:rsidP="002767E8">
            <w:pPr>
              <w:jc w:val="both"/>
              <w:rPr>
                <w:sz w:val="22"/>
                <w:szCs w:val="22"/>
              </w:rPr>
            </w:pPr>
            <w:r>
              <w:rPr>
                <w:sz w:val="22"/>
                <w:szCs w:val="22"/>
              </w:rPr>
              <w:t>This course will not be submitted as an interdisciplinary course.</w:t>
            </w:r>
          </w:p>
        </w:tc>
      </w:tr>
      <w:tr w:rsidR="004F6143" w:rsidTr="001A5CB9">
        <w:tc>
          <w:tcPr>
            <w:tcW w:w="3528" w:type="dxa"/>
          </w:tcPr>
          <w:p w:rsidR="004F6143" w:rsidRDefault="004F6143" w:rsidP="002767E8">
            <w:pPr>
              <w:jc w:val="both"/>
              <w:rPr>
                <w:b/>
                <w:sz w:val="22"/>
                <w:szCs w:val="22"/>
              </w:rPr>
            </w:pPr>
            <w:r>
              <w:rPr>
                <w:b/>
                <w:sz w:val="22"/>
                <w:szCs w:val="22"/>
              </w:rPr>
              <w:t>Intent to Submit as a Writing Intensive Course</w:t>
            </w:r>
          </w:p>
        </w:tc>
        <w:tc>
          <w:tcPr>
            <w:tcW w:w="5328" w:type="dxa"/>
          </w:tcPr>
          <w:p w:rsidR="004F6143" w:rsidRDefault="004F6143" w:rsidP="002767E8">
            <w:pPr>
              <w:jc w:val="both"/>
              <w:rPr>
                <w:sz w:val="22"/>
                <w:szCs w:val="22"/>
              </w:rPr>
            </w:pPr>
            <w:r>
              <w:rPr>
                <w:sz w:val="22"/>
                <w:szCs w:val="22"/>
              </w:rPr>
              <w:t>This course will be submitted as a writing intensive course.</w:t>
            </w:r>
          </w:p>
        </w:tc>
      </w:tr>
    </w:tbl>
    <w:p w:rsidR="00895D69" w:rsidRDefault="00895D69" w:rsidP="002767E8">
      <w:pPr>
        <w:jc w:val="both"/>
        <w:rPr>
          <w:b/>
        </w:rPr>
      </w:pPr>
    </w:p>
    <w:p w:rsidR="004F6143" w:rsidRDefault="004F6143" w:rsidP="002767E8">
      <w:pPr>
        <w:jc w:val="both"/>
      </w:pPr>
      <w:r w:rsidRPr="00E90C04">
        <w:rPr>
          <w:b/>
        </w:rPr>
        <w:t>Course Outline:</w:t>
      </w:r>
      <w:r w:rsidR="003B5568">
        <w:t xml:space="preserve"> Inorganic Chemistry (CHEM 3</w:t>
      </w:r>
      <w:r>
        <w:t>622)</w:t>
      </w:r>
    </w:p>
    <w:p w:rsidR="004F6143" w:rsidRDefault="004F6143" w:rsidP="002767E8">
      <w:pPr>
        <w:jc w:val="both"/>
      </w:pPr>
    </w:p>
    <w:p w:rsidR="004F6143" w:rsidRDefault="004F6143" w:rsidP="002767E8">
      <w:pPr>
        <w:jc w:val="both"/>
      </w:pPr>
      <w:r w:rsidRPr="00E90C04">
        <w:rPr>
          <w:b/>
        </w:rPr>
        <w:t>Hours:</w:t>
      </w:r>
      <w:r>
        <w:t xml:space="preserve"> 3 hours of lecture per week, 3 hours of lab per week</w:t>
      </w:r>
    </w:p>
    <w:p w:rsidR="004F6143" w:rsidRDefault="004F6143" w:rsidP="002767E8">
      <w:pPr>
        <w:jc w:val="both"/>
      </w:pPr>
      <w:r w:rsidRPr="00E90C04">
        <w:rPr>
          <w:b/>
        </w:rPr>
        <w:t>Credits:</w:t>
      </w:r>
      <w:r>
        <w:t xml:space="preserve"> 4 credits</w:t>
      </w:r>
    </w:p>
    <w:p w:rsidR="004F6143" w:rsidRDefault="004F6143" w:rsidP="002767E8">
      <w:pPr>
        <w:jc w:val="both"/>
      </w:pPr>
      <w:r w:rsidRPr="00E90C04">
        <w:rPr>
          <w:b/>
        </w:rPr>
        <w:t>Prerequisites:</w:t>
      </w:r>
      <w:r>
        <w:t xml:space="preserve"> </w:t>
      </w:r>
      <w:r>
        <w:rPr>
          <w:rFonts w:cs="Arial"/>
        </w:rPr>
        <w:t>CHEM 1210</w:t>
      </w:r>
    </w:p>
    <w:p w:rsidR="004F6143" w:rsidRDefault="004F6143" w:rsidP="002767E8">
      <w:pPr>
        <w:jc w:val="both"/>
      </w:pPr>
    </w:p>
    <w:p w:rsidR="004F6143" w:rsidRPr="00A7709B" w:rsidRDefault="004F6143" w:rsidP="002767E8">
      <w:pPr>
        <w:jc w:val="both"/>
      </w:pPr>
      <w:r w:rsidRPr="00E90C04">
        <w:rPr>
          <w:b/>
        </w:rPr>
        <w:t xml:space="preserve">Course </w:t>
      </w:r>
      <w:r w:rsidR="001B1F4C">
        <w:rPr>
          <w:b/>
        </w:rPr>
        <w:t>D</w:t>
      </w:r>
      <w:r w:rsidR="001B1F4C" w:rsidRPr="00E90C04">
        <w:rPr>
          <w:b/>
        </w:rPr>
        <w:t>escription</w:t>
      </w:r>
      <w:r w:rsidRPr="00E90C04">
        <w:rPr>
          <w:b/>
        </w:rPr>
        <w:t>:</w:t>
      </w:r>
      <w:r>
        <w:t xml:space="preserve"> </w:t>
      </w:r>
      <w:r w:rsidRPr="00A7709B">
        <w:t>This course covers in a comprehensive way the fundamental concepts of inorganic chemistry. It deals with the properties of all the elements in the periodic table, ranging from highly reactive metals to noble metals and non-metals. Students taking this course gain clear insights into essential concepts such as bonding theory, molecular orbitals, group theory, coordination chemistry, organometallic chemistry and bioinorganic chemistry, among others. In addition, the course is accompanied by a laboratory to properly settle the concepts learned during the lectures.</w:t>
      </w:r>
    </w:p>
    <w:p w:rsidR="004F6143" w:rsidRDefault="004F6143" w:rsidP="002767E8">
      <w:pPr>
        <w:jc w:val="both"/>
        <w:rPr>
          <w:sz w:val="22"/>
          <w:szCs w:val="22"/>
        </w:rPr>
      </w:pPr>
    </w:p>
    <w:p w:rsidR="004F6143" w:rsidRPr="0094177E" w:rsidRDefault="004F6143" w:rsidP="002767E8">
      <w:pPr>
        <w:jc w:val="both"/>
        <w:rPr>
          <w:b/>
          <w:sz w:val="22"/>
          <w:szCs w:val="22"/>
        </w:rPr>
      </w:pPr>
      <w:r w:rsidRPr="0094177E">
        <w:rPr>
          <w:b/>
          <w:sz w:val="22"/>
          <w:szCs w:val="22"/>
        </w:rPr>
        <w:t>Learning Objectives</w:t>
      </w:r>
    </w:p>
    <w:p w:rsidR="004F6143" w:rsidRDefault="004F6143" w:rsidP="002767E8">
      <w:pPr>
        <w:jc w:val="both"/>
        <w:rPr>
          <w:sz w:val="22"/>
          <w:szCs w:val="22"/>
        </w:rPr>
      </w:pPr>
    </w:p>
    <w:p w:rsidR="004F6143"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94177E">
        <w:t>Upon successful completion of the course students should be able to:</w:t>
      </w:r>
    </w:p>
    <w:p w:rsidR="004F6143" w:rsidRPr="0094177E"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Describe the atomic structure and use the periodic table to find trends and explain properties of elements</w:t>
      </w: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Use symmetry and group theory to predict vibrational spectra</w:t>
      </w: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Describe bonding in terms of molecular orbitals</w:t>
      </w: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Explain coordination complexes and their bonding/geometries using the ligand field theory.</w:t>
      </w: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Understand the reactivity of coordination complexes</w:t>
      </w:r>
    </w:p>
    <w:p w:rsidR="004F6143" w:rsidRPr="0094177E" w:rsidRDefault="004F6143" w:rsidP="002767E8">
      <w:pPr>
        <w:pStyle w:val="ListParagraph"/>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contextualSpacing/>
        <w:jc w:val="both"/>
        <w:rPr>
          <w:rFonts w:ascii="Times New Roman" w:eastAsia="Times New Roman" w:hAnsi="Times New Roman"/>
          <w:sz w:val="24"/>
          <w:szCs w:val="24"/>
        </w:rPr>
      </w:pPr>
      <w:r w:rsidRPr="0094177E">
        <w:rPr>
          <w:rFonts w:ascii="Times New Roman" w:eastAsia="Times New Roman" w:hAnsi="Times New Roman"/>
          <w:sz w:val="24"/>
          <w:szCs w:val="24"/>
        </w:rPr>
        <w:t xml:space="preserve"> Describe basic elements of organometallic chemistry, bioinorganic chemistry and environmental chemistry</w:t>
      </w:r>
    </w:p>
    <w:p w:rsidR="004F6143" w:rsidRDefault="004F6143" w:rsidP="002767E8">
      <w:pPr>
        <w:jc w:val="both"/>
      </w:pPr>
    </w:p>
    <w:p w:rsidR="004F6143" w:rsidRPr="00E90C04" w:rsidRDefault="004F6143" w:rsidP="002767E8">
      <w:pPr>
        <w:jc w:val="both"/>
        <w:rPr>
          <w:b/>
        </w:rPr>
      </w:pPr>
      <w:r>
        <w:rPr>
          <w:b/>
        </w:rPr>
        <w:t xml:space="preserve">Specific </w:t>
      </w:r>
      <w:r w:rsidRPr="00E90C04">
        <w:rPr>
          <w:b/>
        </w:rPr>
        <w:t xml:space="preserve">Learning </w:t>
      </w:r>
      <w:r w:rsidR="00A269A8">
        <w:rPr>
          <w:b/>
        </w:rPr>
        <w:t>O</w:t>
      </w:r>
      <w:r w:rsidRPr="00E90C04">
        <w:rPr>
          <w:b/>
        </w:rPr>
        <w:t xml:space="preserve">utcomes and </w:t>
      </w:r>
      <w:r w:rsidR="00A269A8">
        <w:rPr>
          <w:b/>
        </w:rPr>
        <w:t>A</w:t>
      </w:r>
      <w:r w:rsidRPr="00E90C04">
        <w:rPr>
          <w:b/>
        </w:rPr>
        <w:t>ssessments</w:t>
      </w:r>
    </w:p>
    <w:p w:rsidR="004F6143" w:rsidRPr="008314AF" w:rsidRDefault="004F6143" w:rsidP="002767E8">
      <w:pPr>
        <w:jc w:val="both"/>
        <w:rPr>
          <w:i/>
        </w:rPr>
      </w:pPr>
    </w:p>
    <w:tbl>
      <w:tblPr>
        <w:tblStyle w:val="TableGrid"/>
        <w:tblpPr w:leftFromText="180" w:rightFromText="180" w:vertAnchor="text" w:horzAnchor="margin" w:tblpY="39"/>
        <w:tblW w:w="0" w:type="auto"/>
        <w:tblLook w:val="04A0" w:firstRow="1" w:lastRow="0" w:firstColumn="1" w:lastColumn="0" w:noHBand="0" w:noVBand="1"/>
      </w:tblPr>
      <w:tblGrid>
        <w:gridCol w:w="4788"/>
        <w:gridCol w:w="4788"/>
      </w:tblGrid>
      <w:tr w:rsidR="004F6143" w:rsidRPr="00730C47" w:rsidTr="001A5CB9">
        <w:tc>
          <w:tcPr>
            <w:tcW w:w="4788" w:type="dxa"/>
            <w:shd w:val="clear" w:color="auto" w:fill="auto"/>
          </w:tcPr>
          <w:p w:rsidR="004F6143" w:rsidRPr="00F6732D" w:rsidRDefault="004F6143" w:rsidP="002767E8">
            <w:pPr>
              <w:jc w:val="both"/>
              <w:rPr>
                <w:rFonts w:cstheme="minorHAnsi"/>
                <w:b/>
              </w:rPr>
            </w:pPr>
            <w:r w:rsidRPr="00F6732D">
              <w:rPr>
                <w:rFonts w:cstheme="minorHAnsi"/>
                <w:b/>
              </w:rPr>
              <w:t>LEARNING OUTCOMES</w:t>
            </w:r>
          </w:p>
          <w:p w:rsidR="004F6143" w:rsidRPr="00F6732D" w:rsidRDefault="004F6143" w:rsidP="002767E8">
            <w:pPr>
              <w:jc w:val="both"/>
              <w:rPr>
                <w:rFonts w:cstheme="minorHAnsi"/>
                <w:b/>
              </w:rPr>
            </w:pPr>
            <w:r w:rsidRPr="00F6732D">
              <w:rPr>
                <w:rFonts w:cstheme="minorHAnsi"/>
                <w:b/>
              </w:rPr>
              <w:t>For successful completion of the course, students should be able to:</w:t>
            </w:r>
          </w:p>
        </w:tc>
        <w:tc>
          <w:tcPr>
            <w:tcW w:w="4788" w:type="dxa"/>
            <w:shd w:val="clear" w:color="auto" w:fill="auto"/>
          </w:tcPr>
          <w:p w:rsidR="004F6143" w:rsidRPr="00F6732D" w:rsidRDefault="004F6143" w:rsidP="002767E8">
            <w:pPr>
              <w:jc w:val="both"/>
              <w:rPr>
                <w:rFonts w:cstheme="minorHAnsi"/>
                <w:b/>
              </w:rPr>
            </w:pPr>
            <w:r w:rsidRPr="00F6732D">
              <w:rPr>
                <w:rFonts w:cstheme="minorHAnsi"/>
                <w:b/>
              </w:rPr>
              <w:t>ASSESSMENT</w:t>
            </w:r>
          </w:p>
          <w:p w:rsidR="004F6143" w:rsidRPr="00F6732D" w:rsidRDefault="004F6143" w:rsidP="002767E8">
            <w:pPr>
              <w:jc w:val="both"/>
              <w:rPr>
                <w:rFonts w:cstheme="minorHAnsi"/>
                <w:b/>
              </w:rPr>
            </w:pPr>
            <w:r w:rsidRPr="00F6732D">
              <w:rPr>
                <w:rFonts w:cstheme="minorHAnsi"/>
                <w:b/>
              </w:rPr>
              <w:t>Evaluation methods and criteria</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Describe the atom and the atomic theory. Use periodic table for prediction of properties and reactivity</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Use symmetry and group theory, and apply both to vibrational spectroscopy</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Describe the general principles of molecular orbitals for diatomic molecules as well as larger molecules</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Understand frontier orbitals and acid-base behavior.</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Comprehend the crystalline solid state, its thermodynamics, superconductivity, molecular orbitals and band structure</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t>Coordination chemistry: name complexes and identify isomerism, coordination numbers and geometries. Describe the ligand field theory and electronic spectra</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sidRPr="00730C47">
              <w:rPr>
                <w:rFonts w:cstheme="minorHAnsi"/>
              </w:rPr>
              <w:lastRenderedPageBreak/>
              <w:t>Understand elements of organometallic chemistry and catalysis</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r w:rsidR="004F6143" w:rsidRPr="00730C47" w:rsidTr="001A5CB9">
        <w:tc>
          <w:tcPr>
            <w:tcW w:w="4788" w:type="dxa"/>
          </w:tcPr>
          <w:p w:rsidR="004F6143" w:rsidRPr="00730C47" w:rsidRDefault="004F6143" w:rsidP="002767E8">
            <w:pPr>
              <w:jc w:val="both"/>
              <w:rPr>
                <w:rFonts w:cstheme="minorHAnsi"/>
              </w:rPr>
            </w:pPr>
            <w:r>
              <w:rPr>
                <w:rFonts w:cstheme="minorHAnsi"/>
              </w:rPr>
              <w:t>Describe basic aspects of</w:t>
            </w:r>
            <w:r w:rsidRPr="00730C47">
              <w:rPr>
                <w:rFonts w:cstheme="minorHAnsi"/>
              </w:rPr>
              <w:t xml:space="preserve"> bioinorganic chemistry and environmental chemistry</w:t>
            </w:r>
          </w:p>
        </w:tc>
        <w:tc>
          <w:tcPr>
            <w:tcW w:w="4788" w:type="dxa"/>
          </w:tcPr>
          <w:p w:rsidR="004F6143" w:rsidRPr="00730C47" w:rsidRDefault="004F6143" w:rsidP="002767E8">
            <w:pPr>
              <w:jc w:val="both"/>
              <w:rPr>
                <w:rFonts w:cstheme="minorHAnsi"/>
              </w:rPr>
            </w:pPr>
            <w:r w:rsidRPr="00730C47">
              <w:rPr>
                <w:rFonts w:cstheme="minorHAnsi"/>
              </w:rPr>
              <w:t>Lecture participation, group work, assignments, examinations, homework</w:t>
            </w:r>
          </w:p>
        </w:tc>
      </w:tr>
    </w:tbl>
    <w:p w:rsidR="004F6143" w:rsidRDefault="004F6143" w:rsidP="002767E8">
      <w:pPr>
        <w:jc w:val="both"/>
        <w:rPr>
          <w:i/>
        </w:rPr>
      </w:pPr>
    </w:p>
    <w:p w:rsidR="004F6143" w:rsidRDefault="004F6143" w:rsidP="002767E8">
      <w:pPr>
        <w:jc w:val="both"/>
      </w:pPr>
    </w:p>
    <w:p w:rsidR="004F6143" w:rsidRPr="00E90C04" w:rsidRDefault="004F6143" w:rsidP="002767E8">
      <w:pPr>
        <w:jc w:val="both"/>
        <w:rPr>
          <w:b/>
        </w:rPr>
      </w:pPr>
      <w:r w:rsidRPr="00E90C04">
        <w:rPr>
          <w:b/>
        </w:rPr>
        <w:t xml:space="preserve">Example </w:t>
      </w:r>
      <w:r w:rsidR="00A269A8">
        <w:rPr>
          <w:b/>
        </w:rPr>
        <w:t>W</w:t>
      </w:r>
      <w:r w:rsidRPr="00E90C04">
        <w:rPr>
          <w:b/>
        </w:rPr>
        <w:t xml:space="preserve">eekly </w:t>
      </w:r>
      <w:r w:rsidR="00A269A8">
        <w:rPr>
          <w:b/>
        </w:rPr>
        <w:t>C</w:t>
      </w:r>
      <w:r w:rsidRPr="00E90C04">
        <w:rPr>
          <w:b/>
        </w:rPr>
        <w:t xml:space="preserve">ourse </w:t>
      </w:r>
      <w:r w:rsidR="00A269A8">
        <w:rPr>
          <w:b/>
        </w:rPr>
        <w:t>O</w:t>
      </w:r>
      <w:r w:rsidRPr="00E90C04">
        <w:rPr>
          <w:b/>
        </w:rPr>
        <w:t>utline</w:t>
      </w:r>
      <w:r>
        <w:rPr>
          <w:b/>
        </w:rPr>
        <w:t xml:space="preserve"> for </w:t>
      </w:r>
      <w:r w:rsidR="00A269A8">
        <w:rPr>
          <w:b/>
        </w:rPr>
        <w:t>L</w:t>
      </w:r>
      <w:r>
        <w:rPr>
          <w:b/>
        </w:rPr>
        <w:t>ecture</w:t>
      </w:r>
      <w:r w:rsidRPr="00E90C04">
        <w:rPr>
          <w:b/>
        </w:rPr>
        <w:t>:</w:t>
      </w:r>
    </w:p>
    <w:p w:rsidR="004F6143" w:rsidRDefault="004F6143" w:rsidP="002767E8">
      <w:pPr>
        <w:jc w:val="both"/>
      </w:pPr>
    </w:p>
    <w:tbl>
      <w:tblPr>
        <w:tblStyle w:val="TableGrid"/>
        <w:tblW w:w="0" w:type="auto"/>
        <w:tblLook w:val="04A0" w:firstRow="1" w:lastRow="0" w:firstColumn="1" w:lastColumn="0" w:noHBand="0" w:noVBand="1"/>
      </w:tblPr>
      <w:tblGrid>
        <w:gridCol w:w="991"/>
        <w:gridCol w:w="6497"/>
        <w:gridCol w:w="2088"/>
      </w:tblGrid>
      <w:tr w:rsidR="004F6143" w:rsidRPr="00730C47" w:rsidTr="001A5CB9">
        <w:tc>
          <w:tcPr>
            <w:tcW w:w="991" w:type="dxa"/>
            <w:shd w:val="clear" w:color="auto" w:fill="auto"/>
          </w:tcPr>
          <w:p w:rsidR="004F6143" w:rsidRPr="00730C47" w:rsidRDefault="004F6143" w:rsidP="002767E8">
            <w:pPr>
              <w:jc w:val="both"/>
              <w:rPr>
                <w:rFonts w:cstheme="minorHAnsi"/>
              </w:rPr>
            </w:pPr>
            <w:r w:rsidRPr="00730C47">
              <w:rPr>
                <w:rFonts w:cstheme="minorHAnsi"/>
              </w:rPr>
              <w:t>WEEK</w:t>
            </w:r>
          </w:p>
        </w:tc>
        <w:tc>
          <w:tcPr>
            <w:tcW w:w="6497" w:type="dxa"/>
            <w:shd w:val="clear" w:color="auto" w:fill="auto"/>
          </w:tcPr>
          <w:p w:rsidR="004F6143" w:rsidRPr="00730C47" w:rsidRDefault="004F6143" w:rsidP="002767E8">
            <w:pPr>
              <w:jc w:val="both"/>
              <w:rPr>
                <w:rFonts w:cstheme="minorHAnsi"/>
              </w:rPr>
            </w:pPr>
            <w:r w:rsidRPr="00730C47">
              <w:rPr>
                <w:rFonts w:cstheme="minorHAnsi"/>
              </w:rPr>
              <w:t>TOPIC</w:t>
            </w:r>
          </w:p>
        </w:tc>
        <w:tc>
          <w:tcPr>
            <w:tcW w:w="2088" w:type="dxa"/>
            <w:shd w:val="clear" w:color="auto" w:fill="auto"/>
          </w:tcPr>
          <w:p w:rsidR="004F6143" w:rsidRPr="00730C47" w:rsidRDefault="004F6143" w:rsidP="002767E8">
            <w:pPr>
              <w:jc w:val="both"/>
              <w:rPr>
                <w:rFonts w:cstheme="minorHAnsi"/>
              </w:rPr>
            </w:pPr>
            <w:r w:rsidRPr="00730C47">
              <w:rPr>
                <w:rFonts w:cstheme="minorHAnsi"/>
              </w:rPr>
              <w:t>CHAPTERS</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w:t>
            </w:r>
          </w:p>
        </w:tc>
        <w:tc>
          <w:tcPr>
            <w:tcW w:w="6497" w:type="dxa"/>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16586F">
              <w:rPr>
                <w:rFonts w:cstheme="minorHAnsi"/>
                <w:b/>
              </w:rPr>
              <w:t>Lecture. Introduction to inorganic chemistry</w:t>
            </w:r>
            <w:r w:rsidRPr="00730C47">
              <w:rPr>
                <w:rFonts w:cstheme="minorHAnsi"/>
              </w:rPr>
              <w:t>. Review of basic concepts of atomic</w:t>
            </w:r>
          </w:p>
          <w:p w:rsidR="004F6143" w:rsidRPr="00730C47" w:rsidRDefault="004F6143" w:rsidP="002767E8">
            <w:pPr>
              <w:jc w:val="both"/>
              <w:rPr>
                <w:rFonts w:cstheme="minorHAnsi"/>
              </w:rPr>
            </w:pPr>
            <w:r w:rsidRPr="00730C47">
              <w:rPr>
                <w:rFonts w:cstheme="minorHAnsi"/>
              </w:rPr>
              <w:t>theory, periodic trends, and simple bonding theories</w:t>
            </w:r>
          </w:p>
        </w:tc>
        <w:tc>
          <w:tcPr>
            <w:tcW w:w="2088" w:type="dxa"/>
            <w:vAlign w:val="center"/>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730C47">
              <w:rPr>
                <w:rFonts w:cstheme="minorHAnsi"/>
              </w:rPr>
              <w:t>1-3</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2</w:t>
            </w:r>
          </w:p>
        </w:tc>
        <w:tc>
          <w:tcPr>
            <w:tcW w:w="6497" w:type="dxa"/>
          </w:tcPr>
          <w:p w:rsidR="004F6143" w:rsidRPr="00730C47" w:rsidRDefault="004F6143" w:rsidP="002767E8">
            <w:pPr>
              <w:jc w:val="both"/>
              <w:rPr>
                <w:rFonts w:cstheme="minorHAnsi"/>
              </w:rPr>
            </w:pPr>
            <w:r w:rsidRPr="0016586F">
              <w:rPr>
                <w:rFonts w:cstheme="minorHAnsi"/>
                <w:b/>
              </w:rPr>
              <w:t>Lecture.</w:t>
            </w:r>
            <w:r w:rsidR="006C24DC">
              <w:rPr>
                <w:rFonts w:cstheme="minorHAnsi"/>
                <w:b/>
              </w:rPr>
              <w:t xml:space="preserve"> </w:t>
            </w:r>
            <w:r w:rsidRPr="0016586F">
              <w:rPr>
                <w:rFonts w:cstheme="minorHAnsi"/>
                <w:b/>
              </w:rPr>
              <w:t>Symmetry and group theory</w:t>
            </w:r>
          </w:p>
        </w:tc>
        <w:tc>
          <w:tcPr>
            <w:tcW w:w="2088" w:type="dxa"/>
            <w:vAlign w:val="center"/>
          </w:tcPr>
          <w:p w:rsidR="004F6143" w:rsidRPr="00730C47" w:rsidRDefault="004F6143" w:rsidP="002767E8">
            <w:pPr>
              <w:jc w:val="both"/>
              <w:rPr>
                <w:rFonts w:cstheme="minorHAnsi"/>
              </w:rPr>
            </w:pPr>
            <w:r w:rsidRPr="00730C47">
              <w:rPr>
                <w:rFonts w:cstheme="minorHAnsi"/>
              </w:rPr>
              <w:t>4</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3</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Application of symmetry and group theory to vibrational spectroscopy</w:t>
            </w:r>
          </w:p>
        </w:tc>
        <w:tc>
          <w:tcPr>
            <w:tcW w:w="2088" w:type="dxa"/>
            <w:vAlign w:val="center"/>
          </w:tcPr>
          <w:p w:rsidR="004F6143" w:rsidRPr="00730C47" w:rsidRDefault="004F6143" w:rsidP="002767E8">
            <w:pPr>
              <w:jc w:val="both"/>
              <w:rPr>
                <w:rFonts w:cstheme="minorHAnsi"/>
              </w:rPr>
            </w:pPr>
            <w:r w:rsidRPr="00730C47">
              <w:rPr>
                <w:rFonts w:cstheme="minorHAnsi"/>
              </w:rPr>
              <w:t>4</w:t>
            </w:r>
          </w:p>
        </w:tc>
      </w:tr>
      <w:tr w:rsidR="004F6143" w:rsidRPr="00730C47" w:rsidTr="001A5CB9">
        <w:trPr>
          <w:trHeight w:val="368"/>
        </w:trPr>
        <w:tc>
          <w:tcPr>
            <w:tcW w:w="991" w:type="dxa"/>
          </w:tcPr>
          <w:p w:rsidR="004F6143" w:rsidRPr="00730C47" w:rsidRDefault="004F6143" w:rsidP="002767E8">
            <w:pPr>
              <w:jc w:val="both"/>
              <w:rPr>
                <w:rFonts w:cstheme="minorHAnsi"/>
              </w:rPr>
            </w:pPr>
            <w:r w:rsidRPr="00730C47">
              <w:rPr>
                <w:rFonts w:cstheme="minorHAnsi"/>
              </w:rPr>
              <w:t>4</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Molecular orbitals:</w:t>
            </w:r>
            <w:r w:rsidRPr="00730C47">
              <w:rPr>
                <w:rFonts w:cstheme="minorHAnsi"/>
              </w:rPr>
              <w:t xml:space="preserve"> </w:t>
            </w:r>
            <w:proofErr w:type="spellStart"/>
            <w:r w:rsidRPr="00730C47">
              <w:rPr>
                <w:rFonts w:cstheme="minorHAnsi"/>
              </w:rPr>
              <w:t>Homonuclear</w:t>
            </w:r>
            <w:proofErr w:type="spellEnd"/>
            <w:r w:rsidRPr="00730C47">
              <w:rPr>
                <w:rFonts w:cstheme="minorHAnsi"/>
              </w:rPr>
              <w:t xml:space="preserve"> diatomic molecules</w:t>
            </w:r>
          </w:p>
        </w:tc>
        <w:tc>
          <w:tcPr>
            <w:tcW w:w="2088" w:type="dxa"/>
            <w:vAlign w:val="center"/>
          </w:tcPr>
          <w:p w:rsidR="004F6143" w:rsidRPr="00730C47" w:rsidRDefault="004F6143" w:rsidP="002767E8">
            <w:pPr>
              <w:jc w:val="both"/>
              <w:rPr>
                <w:rFonts w:cstheme="minorHAnsi"/>
              </w:rPr>
            </w:pPr>
            <w:r w:rsidRPr="00730C47">
              <w:rPr>
                <w:rFonts w:cstheme="minorHAnsi"/>
              </w:rPr>
              <w:t>5</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5</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Molecular orbitals:</w:t>
            </w:r>
            <w:r w:rsidRPr="00730C47">
              <w:rPr>
                <w:rFonts w:cstheme="minorHAnsi"/>
              </w:rPr>
              <w:t xml:space="preserve"> </w:t>
            </w:r>
            <w:proofErr w:type="spellStart"/>
            <w:r w:rsidRPr="00730C47">
              <w:rPr>
                <w:rFonts w:cstheme="minorHAnsi"/>
              </w:rPr>
              <w:t>Heteronuclear</w:t>
            </w:r>
            <w:proofErr w:type="spellEnd"/>
            <w:r w:rsidRPr="00730C47">
              <w:rPr>
                <w:rFonts w:cstheme="minorHAnsi"/>
              </w:rPr>
              <w:t xml:space="preserve"> diatomic molecules. Larger molecules</w:t>
            </w:r>
          </w:p>
        </w:tc>
        <w:tc>
          <w:tcPr>
            <w:tcW w:w="2088" w:type="dxa"/>
            <w:vAlign w:val="center"/>
          </w:tcPr>
          <w:p w:rsidR="004F6143" w:rsidRPr="00730C47" w:rsidRDefault="004F6143" w:rsidP="002767E8">
            <w:pPr>
              <w:jc w:val="both"/>
              <w:rPr>
                <w:rFonts w:cstheme="minorHAnsi"/>
              </w:rPr>
            </w:pPr>
            <w:r w:rsidRPr="00730C47">
              <w:rPr>
                <w:rFonts w:cstheme="minorHAnsi"/>
              </w:rPr>
              <w:t>5</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6</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Molecular orbitals:</w:t>
            </w:r>
            <w:r w:rsidRPr="00730C47">
              <w:rPr>
                <w:rFonts w:cstheme="minorHAnsi"/>
              </w:rPr>
              <w:t xml:space="preserve"> Frontier orbitals and acid-base behavior.</w:t>
            </w:r>
          </w:p>
        </w:tc>
        <w:tc>
          <w:tcPr>
            <w:tcW w:w="2088" w:type="dxa"/>
            <w:vAlign w:val="center"/>
          </w:tcPr>
          <w:p w:rsidR="004F6143" w:rsidRPr="00730C47" w:rsidRDefault="004F6143" w:rsidP="002767E8">
            <w:pPr>
              <w:jc w:val="both"/>
              <w:rPr>
                <w:rFonts w:cstheme="minorHAnsi"/>
              </w:rPr>
            </w:pPr>
            <w:r w:rsidRPr="00730C47">
              <w:rPr>
                <w:rFonts w:cstheme="minorHAnsi"/>
              </w:rPr>
              <w:t>5</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7</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Molecular orbitals:</w:t>
            </w:r>
            <w:r w:rsidRPr="00730C47">
              <w:rPr>
                <w:rFonts w:cstheme="minorHAnsi"/>
              </w:rPr>
              <w:t xml:space="preserve"> Hydrogen bonding. Hard-soft acid-base interactions</w:t>
            </w:r>
          </w:p>
        </w:tc>
        <w:tc>
          <w:tcPr>
            <w:tcW w:w="2088" w:type="dxa"/>
            <w:vAlign w:val="center"/>
          </w:tcPr>
          <w:p w:rsidR="004F6143" w:rsidRPr="00730C47" w:rsidRDefault="004F6143" w:rsidP="002767E8">
            <w:pPr>
              <w:jc w:val="both"/>
              <w:rPr>
                <w:rFonts w:cstheme="minorHAnsi"/>
              </w:rPr>
            </w:pPr>
            <w:r w:rsidRPr="00730C47">
              <w:rPr>
                <w:rFonts w:cstheme="minorHAnsi"/>
              </w:rPr>
              <w:t>6</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8</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The crystalline solid state</w:t>
            </w:r>
            <w:r w:rsidRPr="00730C47">
              <w:rPr>
                <w:rFonts w:cstheme="minorHAnsi"/>
              </w:rPr>
              <w:t>. Simple structures. Thermodynamics of ionic crystal formation</w:t>
            </w:r>
          </w:p>
        </w:tc>
        <w:tc>
          <w:tcPr>
            <w:tcW w:w="2088" w:type="dxa"/>
            <w:vAlign w:val="center"/>
          </w:tcPr>
          <w:p w:rsidR="004F6143" w:rsidRPr="00730C47" w:rsidRDefault="004F6143" w:rsidP="002767E8">
            <w:pPr>
              <w:jc w:val="both"/>
              <w:rPr>
                <w:rFonts w:cstheme="minorHAnsi"/>
              </w:rPr>
            </w:pPr>
            <w:r w:rsidRPr="00730C47">
              <w:rPr>
                <w:rFonts w:cstheme="minorHAnsi"/>
              </w:rPr>
              <w:t>7</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9</w:t>
            </w:r>
          </w:p>
        </w:tc>
        <w:tc>
          <w:tcPr>
            <w:tcW w:w="6497" w:type="dxa"/>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16586F">
              <w:rPr>
                <w:rFonts w:cstheme="minorHAnsi"/>
                <w:b/>
              </w:rPr>
              <w:t>Lecture.</w:t>
            </w:r>
            <w:r>
              <w:rPr>
                <w:rFonts w:cstheme="minorHAnsi"/>
                <w:b/>
              </w:rPr>
              <w:t xml:space="preserve"> </w:t>
            </w:r>
            <w:r w:rsidRPr="0016586F">
              <w:rPr>
                <w:rFonts w:cstheme="minorHAnsi"/>
                <w:b/>
              </w:rPr>
              <w:t>Superconductivity</w:t>
            </w:r>
            <w:r w:rsidRPr="00730C47">
              <w:rPr>
                <w:rFonts w:cstheme="minorHAnsi"/>
              </w:rPr>
              <w:t>. Defects. Molecular orbitals and band structure of solids. Diodes, the photovoltaic effect and light-emitting diodes. Quantum dots</w:t>
            </w:r>
          </w:p>
          <w:p w:rsidR="004F6143" w:rsidRPr="00730C47" w:rsidRDefault="004F6143" w:rsidP="002767E8">
            <w:pPr>
              <w:jc w:val="both"/>
              <w:rPr>
                <w:rFonts w:cstheme="minorHAnsi"/>
              </w:rPr>
            </w:pPr>
          </w:p>
        </w:tc>
        <w:tc>
          <w:tcPr>
            <w:tcW w:w="2088" w:type="dxa"/>
            <w:vAlign w:val="center"/>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730C47">
              <w:rPr>
                <w:rFonts w:cstheme="minorHAnsi"/>
              </w:rPr>
              <w:t>7</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10</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Coordination chemistry:</w:t>
            </w:r>
            <w:r w:rsidRPr="00730C47">
              <w:rPr>
                <w:rFonts w:cstheme="minorHAnsi"/>
              </w:rPr>
              <w:t xml:space="preserve"> Nomenclature, isomerism</w:t>
            </w:r>
          </w:p>
        </w:tc>
        <w:tc>
          <w:tcPr>
            <w:tcW w:w="2088" w:type="dxa"/>
            <w:vAlign w:val="center"/>
          </w:tcPr>
          <w:p w:rsidR="004F6143" w:rsidRPr="00730C47" w:rsidRDefault="004F6143" w:rsidP="002767E8">
            <w:pPr>
              <w:jc w:val="both"/>
              <w:rPr>
                <w:rFonts w:cstheme="minorHAnsi"/>
              </w:rPr>
            </w:pPr>
            <w:r w:rsidRPr="00730C47">
              <w:rPr>
                <w:rFonts w:cstheme="minorHAnsi"/>
              </w:rPr>
              <w:t>9</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11</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16586F">
              <w:rPr>
                <w:rFonts w:cstheme="minorHAnsi"/>
                <w:b/>
              </w:rPr>
              <w:t>Coordination chemistry:</w:t>
            </w:r>
            <w:r w:rsidRPr="00730C47">
              <w:rPr>
                <w:rFonts w:cstheme="minorHAnsi"/>
              </w:rPr>
              <w:t xml:space="preserve"> Coordination numbers and geometries.</w:t>
            </w:r>
          </w:p>
        </w:tc>
        <w:tc>
          <w:tcPr>
            <w:tcW w:w="2088" w:type="dxa"/>
            <w:vAlign w:val="center"/>
          </w:tcPr>
          <w:p w:rsidR="004F6143" w:rsidRPr="00730C47" w:rsidRDefault="004F6143" w:rsidP="002767E8">
            <w:pPr>
              <w:jc w:val="both"/>
              <w:rPr>
                <w:rFonts w:cstheme="minorHAnsi"/>
              </w:rPr>
            </w:pPr>
            <w:r w:rsidRPr="00730C47">
              <w:rPr>
                <w:rFonts w:cstheme="minorHAnsi"/>
              </w:rPr>
              <w:t>10</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12</w:t>
            </w:r>
          </w:p>
        </w:tc>
        <w:tc>
          <w:tcPr>
            <w:tcW w:w="6497" w:type="dxa"/>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16586F">
              <w:rPr>
                <w:rFonts w:cstheme="minorHAnsi"/>
                <w:b/>
              </w:rPr>
              <w:t>Lecture.</w:t>
            </w:r>
            <w:r>
              <w:rPr>
                <w:rFonts w:cstheme="minorHAnsi"/>
                <w:b/>
              </w:rPr>
              <w:t xml:space="preserve"> </w:t>
            </w:r>
            <w:r w:rsidRPr="0016586F">
              <w:rPr>
                <w:rFonts w:cstheme="minorHAnsi"/>
                <w:b/>
              </w:rPr>
              <w:t xml:space="preserve">Coordination chemistry: </w:t>
            </w:r>
            <w:r w:rsidRPr="00730C47">
              <w:rPr>
                <w:rFonts w:cstheme="minorHAnsi"/>
              </w:rPr>
              <w:t>Electronic structure. Ligand field theory. Electronic spectra. Reactions and mechanisms</w:t>
            </w:r>
          </w:p>
        </w:tc>
        <w:tc>
          <w:tcPr>
            <w:tcW w:w="2088" w:type="dxa"/>
            <w:vAlign w:val="center"/>
          </w:tcPr>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730C47">
              <w:rPr>
                <w:rFonts w:cstheme="minorHAnsi"/>
              </w:rPr>
              <w:t>11</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13</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730C47">
              <w:rPr>
                <w:rFonts w:cstheme="minorHAnsi"/>
              </w:rPr>
              <w:t>Elements of organometallic chemistry and catalysis</w:t>
            </w:r>
          </w:p>
        </w:tc>
        <w:tc>
          <w:tcPr>
            <w:tcW w:w="2088" w:type="dxa"/>
            <w:vAlign w:val="center"/>
          </w:tcPr>
          <w:p w:rsidR="004F6143" w:rsidRPr="00730C47" w:rsidRDefault="004F6143" w:rsidP="002767E8">
            <w:pPr>
              <w:jc w:val="both"/>
              <w:rPr>
                <w:rFonts w:cstheme="minorHAnsi"/>
              </w:rPr>
            </w:pPr>
            <w:r w:rsidRPr="00730C47">
              <w:rPr>
                <w:rFonts w:cstheme="minorHAnsi"/>
              </w:rPr>
              <w:t>13</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14</w:t>
            </w:r>
          </w:p>
        </w:tc>
        <w:tc>
          <w:tcPr>
            <w:tcW w:w="6497" w:type="dxa"/>
          </w:tcPr>
          <w:p w:rsidR="004F6143" w:rsidRPr="00730C47" w:rsidRDefault="004F6143" w:rsidP="002767E8">
            <w:pPr>
              <w:jc w:val="both"/>
              <w:rPr>
                <w:rFonts w:cstheme="minorHAnsi"/>
              </w:rPr>
            </w:pPr>
            <w:r w:rsidRPr="0016586F">
              <w:rPr>
                <w:rFonts w:cstheme="minorHAnsi"/>
                <w:b/>
              </w:rPr>
              <w:t>Lecture.</w:t>
            </w:r>
            <w:r>
              <w:rPr>
                <w:rFonts w:cstheme="minorHAnsi"/>
                <w:b/>
              </w:rPr>
              <w:t xml:space="preserve"> </w:t>
            </w:r>
            <w:r w:rsidRPr="00730C47">
              <w:rPr>
                <w:rFonts w:cstheme="minorHAnsi"/>
              </w:rPr>
              <w:t>Bioinorganic and environmental chemistry</w:t>
            </w:r>
          </w:p>
        </w:tc>
        <w:tc>
          <w:tcPr>
            <w:tcW w:w="2088" w:type="dxa"/>
            <w:vAlign w:val="center"/>
          </w:tcPr>
          <w:p w:rsidR="004F6143" w:rsidRPr="00730C47" w:rsidRDefault="004F6143" w:rsidP="002767E8">
            <w:pPr>
              <w:jc w:val="both"/>
              <w:rPr>
                <w:rFonts w:cstheme="minorHAnsi"/>
              </w:rPr>
            </w:pPr>
            <w:r w:rsidRPr="00730C47">
              <w:rPr>
                <w:rFonts w:cstheme="minorHAnsi"/>
              </w:rPr>
              <w:t>15</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15</w:t>
            </w:r>
          </w:p>
        </w:tc>
        <w:tc>
          <w:tcPr>
            <w:tcW w:w="6497" w:type="dxa"/>
          </w:tcPr>
          <w:p w:rsidR="004F6143" w:rsidRPr="0016586F" w:rsidRDefault="004F6143" w:rsidP="002767E8">
            <w:pPr>
              <w:jc w:val="both"/>
              <w:rPr>
                <w:rFonts w:cstheme="minorHAnsi"/>
                <w:b/>
              </w:rPr>
            </w:pPr>
            <w:r>
              <w:rPr>
                <w:rFonts w:cstheme="minorHAnsi"/>
                <w:b/>
              </w:rPr>
              <w:t xml:space="preserve">Cumulative </w:t>
            </w:r>
            <w:r w:rsidRPr="0016586F">
              <w:rPr>
                <w:rFonts w:cstheme="minorHAnsi"/>
                <w:b/>
              </w:rPr>
              <w:t>Final Exam</w:t>
            </w:r>
          </w:p>
        </w:tc>
        <w:tc>
          <w:tcPr>
            <w:tcW w:w="2088" w:type="dxa"/>
            <w:vAlign w:val="center"/>
          </w:tcPr>
          <w:p w:rsidR="004F6143" w:rsidRPr="00730C47" w:rsidRDefault="004F6143" w:rsidP="002767E8">
            <w:pPr>
              <w:jc w:val="both"/>
              <w:rPr>
                <w:rFonts w:cstheme="minorHAnsi"/>
              </w:rPr>
            </w:pPr>
          </w:p>
        </w:tc>
      </w:tr>
    </w:tbl>
    <w:p w:rsidR="004F6143" w:rsidRDefault="004F6143" w:rsidP="002767E8">
      <w:pPr>
        <w:jc w:val="both"/>
      </w:pPr>
    </w:p>
    <w:p w:rsidR="004F6143" w:rsidRDefault="004F6143" w:rsidP="002767E8">
      <w:pPr>
        <w:jc w:val="both"/>
      </w:pPr>
    </w:p>
    <w:p w:rsidR="004F6143" w:rsidRDefault="004F6143" w:rsidP="002767E8">
      <w:pPr>
        <w:jc w:val="both"/>
      </w:pPr>
    </w:p>
    <w:p w:rsidR="00233340" w:rsidRDefault="00233340" w:rsidP="002767E8">
      <w:pPr>
        <w:jc w:val="both"/>
      </w:pPr>
    </w:p>
    <w:p w:rsidR="00233340" w:rsidRDefault="00233340" w:rsidP="002767E8">
      <w:pPr>
        <w:jc w:val="both"/>
      </w:pPr>
    </w:p>
    <w:p w:rsidR="00233340" w:rsidRDefault="00233340" w:rsidP="002767E8">
      <w:pPr>
        <w:jc w:val="both"/>
      </w:pPr>
    </w:p>
    <w:p w:rsidR="004F6143" w:rsidRDefault="004F6143" w:rsidP="002767E8">
      <w:pPr>
        <w:jc w:val="both"/>
      </w:pPr>
    </w:p>
    <w:p w:rsidR="004F6143" w:rsidRDefault="004F6143" w:rsidP="002767E8">
      <w:pPr>
        <w:jc w:val="both"/>
      </w:pPr>
    </w:p>
    <w:p w:rsidR="004F6143" w:rsidRPr="00E90C04" w:rsidRDefault="004F6143" w:rsidP="002767E8">
      <w:pPr>
        <w:jc w:val="both"/>
        <w:rPr>
          <w:b/>
        </w:rPr>
      </w:pPr>
      <w:r w:rsidRPr="00E90C04">
        <w:rPr>
          <w:b/>
        </w:rPr>
        <w:t xml:space="preserve">Example </w:t>
      </w:r>
      <w:r w:rsidR="00A269A8">
        <w:rPr>
          <w:b/>
        </w:rPr>
        <w:t>W</w:t>
      </w:r>
      <w:r w:rsidRPr="00E90C04">
        <w:rPr>
          <w:b/>
        </w:rPr>
        <w:t xml:space="preserve">eekly </w:t>
      </w:r>
      <w:r w:rsidR="00A269A8">
        <w:rPr>
          <w:b/>
        </w:rPr>
        <w:t>C</w:t>
      </w:r>
      <w:r w:rsidRPr="00E90C04">
        <w:rPr>
          <w:b/>
        </w:rPr>
        <w:t xml:space="preserve">ourse </w:t>
      </w:r>
      <w:r w:rsidR="00A269A8">
        <w:rPr>
          <w:b/>
        </w:rPr>
        <w:t>O</w:t>
      </w:r>
      <w:r w:rsidRPr="00E90C04">
        <w:rPr>
          <w:b/>
        </w:rPr>
        <w:t>utline</w:t>
      </w:r>
      <w:r>
        <w:rPr>
          <w:b/>
        </w:rPr>
        <w:t xml:space="preserve"> for </w:t>
      </w:r>
      <w:r w:rsidR="00A269A8">
        <w:rPr>
          <w:b/>
        </w:rPr>
        <w:t>L</w:t>
      </w:r>
      <w:r>
        <w:rPr>
          <w:b/>
        </w:rPr>
        <w:t>aboratory</w:t>
      </w:r>
      <w:r w:rsidRPr="00E90C04">
        <w:rPr>
          <w:b/>
        </w:rPr>
        <w:t>:</w:t>
      </w:r>
    </w:p>
    <w:p w:rsidR="004F6143" w:rsidRDefault="004F6143" w:rsidP="002767E8">
      <w:pPr>
        <w:jc w:val="both"/>
      </w:pPr>
    </w:p>
    <w:tbl>
      <w:tblPr>
        <w:tblStyle w:val="TableGrid"/>
        <w:tblW w:w="0" w:type="auto"/>
        <w:tblLook w:val="04A0" w:firstRow="1" w:lastRow="0" w:firstColumn="1" w:lastColumn="0" w:noHBand="0" w:noVBand="1"/>
      </w:tblPr>
      <w:tblGrid>
        <w:gridCol w:w="991"/>
        <w:gridCol w:w="8567"/>
      </w:tblGrid>
      <w:tr w:rsidR="004F6143" w:rsidRPr="00730C47" w:rsidTr="001A5CB9">
        <w:tc>
          <w:tcPr>
            <w:tcW w:w="991" w:type="dxa"/>
            <w:shd w:val="clear" w:color="auto" w:fill="auto"/>
          </w:tcPr>
          <w:p w:rsidR="004F6143" w:rsidRPr="00730C47" w:rsidRDefault="004F6143" w:rsidP="002767E8">
            <w:pPr>
              <w:jc w:val="both"/>
              <w:rPr>
                <w:rFonts w:cstheme="minorHAnsi"/>
              </w:rPr>
            </w:pPr>
            <w:r w:rsidRPr="00730C47">
              <w:rPr>
                <w:rFonts w:cstheme="minorHAnsi"/>
              </w:rPr>
              <w:t>WEEK</w:t>
            </w:r>
          </w:p>
        </w:tc>
        <w:tc>
          <w:tcPr>
            <w:tcW w:w="8567" w:type="dxa"/>
            <w:shd w:val="clear" w:color="auto" w:fill="auto"/>
          </w:tcPr>
          <w:p w:rsidR="004F6143" w:rsidRPr="00730C47" w:rsidRDefault="004F6143" w:rsidP="002767E8">
            <w:pPr>
              <w:jc w:val="both"/>
              <w:rPr>
                <w:rFonts w:cstheme="minorHAnsi"/>
              </w:rPr>
            </w:pPr>
            <w:r>
              <w:rPr>
                <w:rFonts w:cstheme="minorHAnsi"/>
              </w:rPr>
              <w:t>EXPERIMENT</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lastRenderedPageBreak/>
              <w:t>1</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color w:val="000000"/>
              </w:rPr>
              <w:t>Check-in and general discussion.</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2</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1 (Part 1)</w:t>
            </w:r>
            <w:r w:rsidRPr="001B2AA5">
              <w:rPr>
                <w:rFonts w:cstheme="minorHAnsi"/>
                <w:color w:val="000000"/>
              </w:rPr>
              <w:t xml:space="preserve">: Solid state chemistry: synthesis </w:t>
            </w:r>
            <w:r w:rsidRPr="001B2AA5">
              <w:rPr>
                <w:rFonts w:cstheme="minorHAnsi"/>
                <w:bCs/>
              </w:rPr>
              <w:t>and characterization of a Zeolite-X</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3</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1</w:t>
            </w:r>
            <w:r w:rsidRPr="001B2AA5">
              <w:rPr>
                <w:rFonts w:cstheme="minorHAnsi"/>
                <w:color w:val="000000"/>
              </w:rPr>
              <w:t xml:space="preserve"> (</w:t>
            </w:r>
            <w:r w:rsidRPr="001B2AA5">
              <w:rPr>
                <w:rFonts w:cstheme="minorHAnsi"/>
                <w:b/>
                <w:color w:val="000000"/>
              </w:rPr>
              <w:t>Part 2</w:t>
            </w:r>
            <w:r w:rsidRPr="001B2AA5">
              <w:rPr>
                <w:rFonts w:cstheme="minorHAnsi"/>
                <w:color w:val="000000"/>
              </w:rPr>
              <w:t xml:space="preserve">): Synthesis </w:t>
            </w:r>
            <w:r w:rsidRPr="001B2AA5">
              <w:rPr>
                <w:rFonts w:cstheme="minorHAnsi"/>
                <w:bCs/>
              </w:rPr>
              <w:t xml:space="preserve">and characterization of a Zeolite-X </w:t>
            </w:r>
            <w:r w:rsidRPr="001B2AA5">
              <w:rPr>
                <w:rFonts w:cstheme="minorHAnsi"/>
                <w:color w:val="000000"/>
              </w:rPr>
              <w:t>(cont.)</w:t>
            </w:r>
          </w:p>
        </w:tc>
      </w:tr>
      <w:tr w:rsidR="004F6143" w:rsidRPr="00730C47" w:rsidTr="001A5CB9">
        <w:trPr>
          <w:trHeight w:val="368"/>
        </w:trPr>
        <w:tc>
          <w:tcPr>
            <w:tcW w:w="991" w:type="dxa"/>
          </w:tcPr>
          <w:p w:rsidR="004F6143" w:rsidRPr="00730C47" w:rsidRDefault="004F6143" w:rsidP="002767E8">
            <w:pPr>
              <w:jc w:val="both"/>
              <w:rPr>
                <w:rFonts w:cstheme="minorHAnsi"/>
              </w:rPr>
            </w:pPr>
            <w:r w:rsidRPr="00730C47">
              <w:rPr>
                <w:rFonts w:cstheme="minorHAnsi"/>
              </w:rPr>
              <w:t>4</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2</w:t>
            </w:r>
            <w:r w:rsidRPr="001B2AA5">
              <w:rPr>
                <w:rFonts w:cstheme="minorHAnsi"/>
                <w:color w:val="000000"/>
              </w:rPr>
              <w:t xml:space="preserve">: Synthesis of </w:t>
            </w:r>
            <w:proofErr w:type="gramStart"/>
            <w:r w:rsidRPr="001B2AA5">
              <w:rPr>
                <w:rFonts w:cstheme="minorHAnsi"/>
                <w:color w:val="000000"/>
              </w:rPr>
              <w:t>PdCl</w:t>
            </w:r>
            <w:r w:rsidRPr="001B2AA5">
              <w:rPr>
                <w:rFonts w:cstheme="minorHAnsi"/>
                <w:color w:val="000000"/>
                <w:vertAlign w:val="subscript"/>
              </w:rPr>
              <w:t>2</w:t>
            </w:r>
            <w:r w:rsidRPr="001B2AA5">
              <w:rPr>
                <w:rFonts w:cstheme="minorHAnsi"/>
                <w:color w:val="000000"/>
              </w:rPr>
              <w:t>(</w:t>
            </w:r>
            <w:proofErr w:type="spellStart"/>
            <w:proofErr w:type="gramEnd"/>
            <w:r w:rsidRPr="001B2AA5">
              <w:rPr>
                <w:rFonts w:cstheme="minorHAnsi"/>
                <w:color w:val="000000"/>
              </w:rPr>
              <w:t>NCPh</w:t>
            </w:r>
            <w:proofErr w:type="spellEnd"/>
            <w:r w:rsidRPr="001B2AA5">
              <w:rPr>
                <w:rFonts w:cstheme="minorHAnsi"/>
                <w:color w:val="000000"/>
              </w:rPr>
              <w:t>)</w:t>
            </w:r>
            <w:r w:rsidRPr="001B2AA5">
              <w:rPr>
                <w:rFonts w:cstheme="minorHAnsi"/>
                <w:color w:val="000000"/>
                <w:vertAlign w:val="subscript"/>
              </w:rPr>
              <w:t>2</w:t>
            </w:r>
            <w:r w:rsidRPr="001B2AA5">
              <w:rPr>
                <w:rFonts w:cstheme="minorHAnsi"/>
                <w:color w:val="000000"/>
              </w:rPr>
              <w:t>. FTIR spectroscopy and group theory analysis</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5</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3</w:t>
            </w:r>
            <w:r w:rsidRPr="001B2AA5">
              <w:rPr>
                <w:rFonts w:cstheme="minorHAnsi"/>
                <w:color w:val="000000"/>
              </w:rPr>
              <w:t>: Exercises in VSEPR/MO theory</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6</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4 (Part 1)</w:t>
            </w:r>
            <w:r w:rsidRPr="001B2AA5">
              <w:rPr>
                <w:rFonts w:cstheme="minorHAnsi"/>
                <w:color w:val="000000"/>
              </w:rPr>
              <w:t xml:space="preserve">: Synthesis of </w:t>
            </w:r>
            <w:r w:rsidRPr="001B2AA5">
              <w:rPr>
                <w:rFonts w:cstheme="minorHAnsi"/>
                <w:i/>
                <w:color w:val="000000"/>
              </w:rPr>
              <w:t>cis</w:t>
            </w:r>
            <w:r w:rsidRPr="001B2AA5">
              <w:rPr>
                <w:rFonts w:cstheme="minorHAnsi"/>
                <w:color w:val="000000"/>
              </w:rPr>
              <w:t>-</w:t>
            </w:r>
            <w:proofErr w:type="spellStart"/>
            <w:r w:rsidRPr="001B2AA5">
              <w:rPr>
                <w:rFonts w:cstheme="minorHAnsi"/>
                <w:color w:val="000000"/>
              </w:rPr>
              <w:t>diamminedichloroplatinum</w:t>
            </w:r>
            <w:proofErr w:type="spellEnd"/>
            <w:r w:rsidRPr="001B2AA5">
              <w:rPr>
                <w:rFonts w:cstheme="minorHAnsi"/>
                <w:color w:val="000000"/>
              </w:rPr>
              <w:t>(II) (cisplatin)</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7</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4 (Part 2)</w:t>
            </w:r>
            <w:r w:rsidRPr="001B2AA5">
              <w:rPr>
                <w:rFonts w:cstheme="minorHAnsi"/>
                <w:color w:val="000000"/>
              </w:rPr>
              <w:t>: Interaction of cisplatin with DNA (thermal denaturation method)</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8</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5</w:t>
            </w:r>
            <w:r w:rsidRPr="001B2AA5">
              <w:rPr>
                <w:rFonts w:cstheme="minorHAnsi"/>
                <w:color w:val="000000"/>
              </w:rPr>
              <w:t xml:space="preserve">: Magnetic susceptibilities using </w:t>
            </w:r>
            <w:r>
              <w:rPr>
                <w:rFonts w:cstheme="minorHAnsi"/>
                <w:color w:val="000000"/>
              </w:rPr>
              <w:t>the</w:t>
            </w:r>
            <w:r w:rsidRPr="001B2AA5">
              <w:rPr>
                <w:rFonts w:cstheme="minorHAnsi"/>
                <w:color w:val="000000"/>
              </w:rPr>
              <w:t xml:space="preserve"> Evan’s NMR method.</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9</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6</w:t>
            </w:r>
            <w:r w:rsidRPr="001B2AA5">
              <w:rPr>
                <w:rFonts w:cstheme="minorHAnsi"/>
                <w:color w:val="000000"/>
              </w:rPr>
              <w:t>: Electronic spectra of metal ions in solution. Use of Tanabe-Sugano diagrams</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10</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7 (Part 1)</w:t>
            </w:r>
            <w:r w:rsidRPr="001B2AA5">
              <w:rPr>
                <w:rFonts w:cstheme="minorHAnsi"/>
                <w:color w:val="000000"/>
              </w:rPr>
              <w:t xml:space="preserve">: Synthesis and FTIR spectrum of </w:t>
            </w:r>
            <w:proofErr w:type="spellStart"/>
            <w:r w:rsidRPr="001B2AA5">
              <w:rPr>
                <w:rFonts w:cstheme="minorHAnsi"/>
                <w:color w:val="000000"/>
              </w:rPr>
              <w:t>RuHCl</w:t>
            </w:r>
            <w:proofErr w:type="spellEnd"/>
            <w:r w:rsidRPr="001B2AA5">
              <w:rPr>
                <w:rFonts w:cstheme="minorHAnsi"/>
                <w:color w:val="000000"/>
              </w:rPr>
              <w:t>(CO)(PPh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3</w:t>
            </w:r>
            <w:r w:rsidRPr="001B2AA5">
              <w:rPr>
                <w:rFonts w:cstheme="minorHAnsi"/>
                <w:color w:val="000000"/>
              </w:rPr>
              <w:t xml:space="preserve"> </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11</w:t>
            </w:r>
          </w:p>
        </w:tc>
        <w:tc>
          <w:tcPr>
            <w:tcW w:w="8567" w:type="dxa"/>
          </w:tcPr>
          <w:p w:rsidR="004F6143" w:rsidRPr="001B2AA5" w:rsidRDefault="004F6143" w:rsidP="002767E8">
            <w:pPr>
              <w:spacing w:line="360" w:lineRule="auto"/>
              <w:jc w:val="both"/>
              <w:rPr>
                <w:rFonts w:cstheme="minorHAnsi"/>
                <w:b/>
                <w:color w:val="000000"/>
              </w:rPr>
            </w:pPr>
            <w:r w:rsidRPr="001B2AA5">
              <w:rPr>
                <w:rFonts w:cstheme="minorHAnsi"/>
                <w:b/>
                <w:color w:val="000000"/>
              </w:rPr>
              <w:t>Expt. 7 (Part 2)</w:t>
            </w:r>
            <w:r w:rsidRPr="001B2AA5">
              <w:rPr>
                <w:rFonts w:cstheme="minorHAnsi"/>
                <w:color w:val="000000"/>
              </w:rPr>
              <w:t>: Synthesis and FTIR spectrum of [</w:t>
            </w:r>
            <w:proofErr w:type="spellStart"/>
            <w:r w:rsidRPr="001B2AA5">
              <w:rPr>
                <w:rFonts w:cstheme="minorHAnsi"/>
                <w:color w:val="000000"/>
              </w:rPr>
              <w:t>RuH</w:t>
            </w:r>
            <w:proofErr w:type="spellEnd"/>
            <w:r w:rsidRPr="001B2AA5">
              <w:rPr>
                <w:rFonts w:cstheme="minorHAnsi"/>
                <w:color w:val="000000"/>
              </w:rPr>
              <w:t>(CO)(NCCH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(PPh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]PF</w:t>
            </w:r>
            <w:r w:rsidRPr="001B2AA5">
              <w:rPr>
                <w:rFonts w:cstheme="minorHAnsi"/>
                <w:color w:val="000000"/>
                <w:vertAlign w:val="subscript"/>
              </w:rPr>
              <w:t>6</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12</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7 (Part 3)</w:t>
            </w:r>
            <w:r w:rsidRPr="001B2AA5">
              <w:rPr>
                <w:rFonts w:cstheme="minorHAnsi"/>
                <w:color w:val="000000"/>
              </w:rPr>
              <w:t xml:space="preserve">: </w:t>
            </w:r>
            <w:r w:rsidRPr="001B2AA5">
              <w:rPr>
                <w:rFonts w:cstheme="minorHAnsi"/>
                <w:color w:val="000000"/>
                <w:vertAlign w:val="superscript"/>
              </w:rPr>
              <w:t>1</w:t>
            </w:r>
            <w:r w:rsidRPr="001B2AA5">
              <w:rPr>
                <w:rFonts w:cstheme="minorHAnsi"/>
                <w:color w:val="000000"/>
              </w:rPr>
              <w:t xml:space="preserve">H and </w:t>
            </w:r>
            <w:r w:rsidRPr="001B2AA5">
              <w:rPr>
                <w:rFonts w:cstheme="minorHAnsi"/>
                <w:color w:val="000000"/>
                <w:vertAlign w:val="superscript"/>
              </w:rPr>
              <w:t>31</w:t>
            </w:r>
            <w:r w:rsidRPr="001B2AA5">
              <w:rPr>
                <w:rFonts w:cstheme="minorHAnsi"/>
                <w:color w:val="000000"/>
              </w:rPr>
              <w:t xml:space="preserve">P NMR spectra of </w:t>
            </w:r>
            <w:proofErr w:type="spellStart"/>
            <w:r w:rsidRPr="001B2AA5">
              <w:rPr>
                <w:rFonts w:cstheme="minorHAnsi"/>
                <w:color w:val="000000"/>
              </w:rPr>
              <w:t>RuHCl</w:t>
            </w:r>
            <w:proofErr w:type="spellEnd"/>
            <w:r w:rsidRPr="001B2AA5">
              <w:rPr>
                <w:rFonts w:cstheme="minorHAnsi"/>
                <w:color w:val="000000"/>
              </w:rPr>
              <w:t>(CO)(PPh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3</w:t>
            </w:r>
            <w:r w:rsidRPr="001B2AA5">
              <w:rPr>
                <w:rFonts w:cstheme="minorHAnsi"/>
                <w:color w:val="000000"/>
              </w:rPr>
              <w:t xml:space="preserve"> and [</w:t>
            </w:r>
            <w:proofErr w:type="spellStart"/>
            <w:r w:rsidRPr="001B2AA5">
              <w:rPr>
                <w:rFonts w:cstheme="minorHAnsi"/>
                <w:color w:val="000000"/>
              </w:rPr>
              <w:t>RuH</w:t>
            </w:r>
            <w:proofErr w:type="spellEnd"/>
            <w:r w:rsidRPr="001B2AA5">
              <w:rPr>
                <w:rFonts w:cstheme="minorHAnsi"/>
                <w:color w:val="000000"/>
              </w:rPr>
              <w:t>(CO)(NCCH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(PPh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]PF</w:t>
            </w:r>
            <w:r w:rsidRPr="001B2AA5">
              <w:rPr>
                <w:rFonts w:cstheme="minorHAnsi"/>
                <w:color w:val="000000"/>
                <w:vertAlign w:val="subscript"/>
              </w:rPr>
              <w:t>6</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13</w:t>
            </w:r>
          </w:p>
        </w:tc>
        <w:tc>
          <w:tcPr>
            <w:tcW w:w="8567" w:type="dxa"/>
          </w:tcPr>
          <w:p w:rsidR="004F6143" w:rsidRPr="001B2AA5" w:rsidRDefault="004F6143" w:rsidP="002767E8">
            <w:pPr>
              <w:spacing w:line="360" w:lineRule="auto"/>
              <w:jc w:val="both"/>
              <w:rPr>
                <w:rFonts w:cstheme="minorHAnsi"/>
                <w:color w:val="000000"/>
              </w:rPr>
            </w:pPr>
            <w:r w:rsidRPr="001B2AA5">
              <w:rPr>
                <w:rFonts w:cstheme="minorHAnsi"/>
                <w:b/>
                <w:color w:val="000000"/>
              </w:rPr>
              <w:t>Expt. 7 (Part 4)</w:t>
            </w:r>
            <w:r w:rsidRPr="001B2AA5">
              <w:rPr>
                <w:rFonts w:cstheme="minorHAnsi"/>
                <w:color w:val="000000"/>
              </w:rPr>
              <w:t xml:space="preserve">: Catalytic hydrogenation of </w:t>
            </w:r>
            <w:proofErr w:type="spellStart"/>
            <w:r w:rsidRPr="001B2AA5">
              <w:rPr>
                <w:rFonts w:cstheme="minorHAnsi"/>
                <w:color w:val="000000"/>
              </w:rPr>
              <w:t>benzaldehyde</w:t>
            </w:r>
            <w:proofErr w:type="spellEnd"/>
            <w:r w:rsidRPr="001B2AA5">
              <w:rPr>
                <w:rFonts w:cstheme="minorHAnsi"/>
                <w:color w:val="000000"/>
              </w:rPr>
              <w:t xml:space="preserve"> by use of [</w:t>
            </w:r>
            <w:proofErr w:type="spellStart"/>
            <w:proofErr w:type="gramStart"/>
            <w:r w:rsidRPr="001B2AA5">
              <w:rPr>
                <w:rFonts w:cstheme="minorHAnsi"/>
                <w:color w:val="000000"/>
              </w:rPr>
              <w:t>RuH</w:t>
            </w:r>
            <w:proofErr w:type="spellEnd"/>
            <w:r w:rsidRPr="001B2AA5">
              <w:rPr>
                <w:rFonts w:cstheme="minorHAnsi"/>
                <w:color w:val="000000"/>
              </w:rPr>
              <w:t>(</w:t>
            </w:r>
            <w:proofErr w:type="gramEnd"/>
            <w:r w:rsidRPr="001B2AA5">
              <w:rPr>
                <w:rFonts w:cstheme="minorHAnsi"/>
                <w:color w:val="000000"/>
              </w:rPr>
              <w:t>CO)(NCCH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(PPh</w:t>
            </w:r>
            <w:r w:rsidRPr="001B2AA5">
              <w:rPr>
                <w:rFonts w:cstheme="minorHAnsi"/>
                <w:color w:val="000000"/>
                <w:vertAlign w:val="subscript"/>
              </w:rPr>
              <w:t>3</w:t>
            </w:r>
            <w:r w:rsidRPr="001B2AA5">
              <w:rPr>
                <w:rFonts w:cstheme="minorHAnsi"/>
                <w:color w:val="000000"/>
              </w:rPr>
              <w:t>)</w:t>
            </w:r>
            <w:r w:rsidRPr="001B2AA5">
              <w:rPr>
                <w:rFonts w:cstheme="minorHAnsi"/>
                <w:color w:val="000000"/>
                <w:vertAlign w:val="subscript"/>
              </w:rPr>
              <w:t>2</w:t>
            </w:r>
            <w:r w:rsidRPr="001B2AA5">
              <w:rPr>
                <w:rFonts w:cstheme="minorHAnsi"/>
                <w:color w:val="000000"/>
              </w:rPr>
              <w:t>]PF</w:t>
            </w:r>
            <w:r w:rsidRPr="001B2AA5">
              <w:rPr>
                <w:rFonts w:cstheme="minorHAnsi"/>
                <w:color w:val="000000"/>
                <w:vertAlign w:val="subscript"/>
              </w:rPr>
              <w:t>6</w:t>
            </w:r>
            <w:r w:rsidRPr="001B2AA5">
              <w:rPr>
                <w:rFonts w:cstheme="minorHAnsi"/>
                <w:color w:val="000000"/>
              </w:rPr>
              <w:t>. Gas uptake measurement and calculation of turnover frequency.</w:t>
            </w:r>
          </w:p>
        </w:tc>
      </w:tr>
      <w:tr w:rsidR="004F6143" w:rsidRPr="00730C47" w:rsidTr="001A5CB9">
        <w:tc>
          <w:tcPr>
            <w:tcW w:w="991" w:type="dxa"/>
          </w:tcPr>
          <w:p w:rsidR="004F6143" w:rsidRPr="00730C47" w:rsidRDefault="004F6143" w:rsidP="002767E8">
            <w:pPr>
              <w:jc w:val="both"/>
              <w:rPr>
                <w:rFonts w:cstheme="minorHAnsi"/>
              </w:rPr>
            </w:pPr>
            <w:r>
              <w:rPr>
                <w:rFonts w:cstheme="minorHAnsi"/>
              </w:rPr>
              <w:t>14</w:t>
            </w:r>
          </w:p>
        </w:tc>
        <w:tc>
          <w:tcPr>
            <w:tcW w:w="8567" w:type="dxa"/>
          </w:tcPr>
          <w:p w:rsidR="004F6143" w:rsidRPr="0094177E" w:rsidRDefault="004F6143" w:rsidP="002767E8">
            <w:pPr>
              <w:spacing w:line="360" w:lineRule="auto"/>
              <w:jc w:val="both"/>
              <w:rPr>
                <w:rFonts w:cstheme="minorHAnsi"/>
                <w:b/>
                <w:color w:val="000000"/>
              </w:rPr>
            </w:pPr>
            <w:r w:rsidRPr="0094177E">
              <w:rPr>
                <w:rFonts w:cstheme="minorHAnsi"/>
                <w:b/>
                <w:color w:val="000000"/>
              </w:rPr>
              <w:t>Oral Presentations</w:t>
            </w:r>
          </w:p>
        </w:tc>
      </w:tr>
      <w:tr w:rsidR="004F6143" w:rsidRPr="00730C47" w:rsidTr="001A5CB9">
        <w:tc>
          <w:tcPr>
            <w:tcW w:w="991" w:type="dxa"/>
          </w:tcPr>
          <w:p w:rsidR="004F6143" w:rsidRPr="00730C47" w:rsidRDefault="004F6143" w:rsidP="002767E8">
            <w:pPr>
              <w:jc w:val="both"/>
              <w:rPr>
                <w:rFonts w:cstheme="minorHAnsi"/>
              </w:rPr>
            </w:pPr>
            <w:r w:rsidRPr="00730C47">
              <w:rPr>
                <w:rFonts w:cstheme="minorHAnsi"/>
              </w:rPr>
              <w:t>1</w:t>
            </w:r>
            <w:r>
              <w:rPr>
                <w:rFonts w:cstheme="minorHAnsi"/>
              </w:rPr>
              <w:t>5</w:t>
            </w:r>
          </w:p>
        </w:tc>
        <w:tc>
          <w:tcPr>
            <w:tcW w:w="8567" w:type="dxa"/>
          </w:tcPr>
          <w:p w:rsidR="004F6143" w:rsidRPr="0094177E" w:rsidRDefault="004F6143" w:rsidP="002767E8">
            <w:pPr>
              <w:spacing w:line="360" w:lineRule="auto"/>
              <w:jc w:val="both"/>
              <w:rPr>
                <w:rFonts w:cstheme="minorHAnsi"/>
                <w:b/>
                <w:color w:val="000000"/>
              </w:rPr>
            </w:pPr>
            <w:r w:rsidRPr="0094177E">
              <w:rPr>
                <w:rFonts w:cstheme="minorHAnsi"/>
                <w:b/>
                <w:color w:val="000000"/>
              </w:rPr>
              <w:t>Check-out</w:t>
            </w:r>
          </w:p>
        </w:tc>
      </w:tr>
    </w:tbl>
    <w:p w:rsidR="004F6143" w:rsidRDefault="004F6143" w:rsidP="002767E8">
      <w:pPr>
        <w:jc w:val="both"/>
      </w:pPr>
    </w:p>
    <w:p w:rsidR="004F6143" w:rsidRDefault="004F6143" w:rsidP="002767E8">
      <w:pPr>
        <w:jc w:val="both"/>
      </w:pPr>
    </w:p>
    <w:p w:rsidR="004F6143" w:rsidRPr="000D39DF" w:rsidRDefault="004F6143" w:rsidP="002767E8">
      <w:pPr>
        <w:jc w:val="both"/>
        <w:rPr>
          <w:b/>
        </w:rPr>
      </w:pPr>
      <w:r w:rsidRPr="000D39DF">
        <w:rPr>
          <w:b/>
        </w:rPr>
        <w:t>Grading Policy and Procedure</w:t>
      </w:r>
    </w:p>
    <w:p w:rsidR="004F6143" w:rsidRDefault="004F6143" w:rsidP="002767E8">
      <w:pPr>
        <w:jc w:val="both"/>
      </w:pPr>
    </w:p>
    <w:p w:rsidR="004F6143" w:rsidRDefault="004F6143" w:rsidP="002767E8">
      <w:pPr>
        <w:jc w:val="both"/>
      </w:pPr>
      <w:r>
        <w:t>The lecture will account for 75 % of a student’s grade and the laboratory will account for 25 % of a student’s grade.  The grades in lecture and lab will be computed as described below.</w:t>
      </w:r>
    </w:p>
    <w:p w:rsidR="004F6143" w:rsidRDefault="004F6143" w:rsidP="002767E8">
      <w:pPr>
        <w:jc w:val="both"/>
      </w:pPr>
    </w:p>
    <w:p w:rsidR="004F6143" w:rsidRDefault="004F6143" w:rsidP="002767E8">
      <w:pPr>
        <w:jc w:val="both"/>
      </w:pPr>
      <w:r>
        <w:t>Lecture: The activities and assignments comprising the lecture grade will be:</w:t>
      </w:r>
    </w:p>
    <w:p w:rsidR="004F6143" w:rsidRDefault="004F6143" w:rsidP="002767E8">
      <w:pPr>
        <w:jc w:val="both"/>
      </w:pPr>
      <w:r>
        <w:tab/>
        <w:t>Exam 1: 15 %</w:t>
      </w:r>
    </w:p>
    <w:p w:rsidR="004F6143" w:rsidRDefault="004F6143" w:rsidP="002767E8">
      <w:pPr>
        <w:jc w:val="both"/>
      </w:pPr>
      <w:r>
        <w:tab/>
        <w:t>Exam 2: 15 %</w:t>
      </w:r>
    </w:p>
    <w:p w:rsidR="004F6143" w:rsidRDefault="004F6143" w:rsidP="002767E8">
      <w:pPr>
        <w:ind w:firstLine="720"/>
        <w:jc w:val="both"/>
      </w:pPr>
      <w:r>
        <w:t>Exam 3: 15%</w:t>
      </w:r>
    </w:p>
    <w:p w:rsidR="004F6143" w:rsidRDefault="004F6143" w:rsidP="002767E8">
      <w:pPr>
        <w:jc w:val="both"/>
      </w:pPr>
      <w:r>
        <w:tab/>
        <w:t>Cumulative final exam: 20 %</w:t>
      </w:r>
    </w:p>
    <w:p w:rsidR="004F6143" w:rsidRDefault="004F6143" w:rsidP="002767E8">
      <w:pPr>
        <w:jc w:val="both"/>
      </w:pPr>
      <w:r>
        <w:tab/>
        <w:t>Problem sets (Homework and group work): 10 %</w:t>
      </w:r>
    </w:p>
    <w:p w:rsidR="004F6143" w:rsidRDefault="004F6143" w:rsidP="002767E8">
      <w:pPr>
        <w:ind w:left="1440"/>
        <w:jc w:val="both"/>
      </w:pPr>
      <w:r>
        <w:t>Students will perform topic-based problem set exercises.  Problem sets will be graded for completeness, clarity, and quality of attempt. During class, students will participate in problem solving exercises. Students will receive full credit for group work participation in the guided inquiry exercises if they are present for the class, on time, and actively engaged.</w:t>
      </w:r>
    </w:p>
    <w:p w:rsidR="004F6143" w:rsidRDefault="004F6143" w:rsidP="002767E8">
      <w:pPr>
        <w:jc w:val="both"/>
      </w:pPr>
    </w:p>
    <w:p w:rsidR="004F6143" w:rsidRDefault="004F6143" w:rsidP="002767E8">
      <w:pPr>
        <w:jc w:val="both"/>
      </w:pPr>
      <w:r>
        <w:t>Laboratory: The activities and assignments comprising the laboratory grade will be:</w:t>
      </w:r>
    </w:p>
    <w:p w:rsidR="004F6143" w:rsidRDefault="004F6143" w:rsidP="002767E8">
      <w:pPr>
        <w:jc w:val="both"/>
      </w:pPr>
      <w:r>
        <w:lastRenderedPageBreak/>
        <w:tab/>
        <w:t xml:space="preserve">Written lab reports (7 </w:t>
      </w:r>
      <w:proofErr w:type="gramStart"/>
      <w:r>
        <w:t>total</w:t>
      </w:r>
      <w:proofErr w:type="gramEnd"/>
      <w:r>
        <w:t>): 60 %</w:t>
      </w:r>
    </w:p>
    <w:p w:rsidR="004F6143" w:rsidRDefault="004F6143" w:rsidP="002767E8">
      <w:pPr>
        <w:ind w:left="1440"/>
        <w:jc w:val="both"/>
      </w:pPr>
      <w:r>
        <w:t xml:space="preserve">There are seven laboratory experiments in a total of 12 weeks of laboratory work, each with an associated data analysis session.  Students will write one laboratory report for each of the seven laboratory experiments. </w:t>
      </w:r>
    </w:p>
    <w:p w:rsidR="004F6143" w:rsidRDefault="004F6143" w:rsidP="002767E8">
      <w:pPr>
        <w:jc w:val="both"/>
      </w:pPr>
      <w:r>
        <w:tab/>
        <w:t>Laboratory participation and safety: 20 %</w:t>
      </w:r>
    </w:p>
    <w:p w:rsidR="004F6143" w:rsidRDefault="004F6143" w:rsidP="002767E8">
      <w:pPr>
        <w:ind w:left="1440"/>
        <w:jc w:val="both"/>
      </w:pPr>
      <w:r>
        <w:t>Students’ participation in lab is extremely important because laboratory techniques are learned by doing.  Students will be evaluated on 1) attendance and on time arrival to the lab; 2) active participation in the lab and 3) compliance with safety procedures</w:t>
      </w:r>
    </w:p>
    <w:p w:rsidR="004F6143" w:rsidRDefault="004F6143" w:rsidP="002767E8">
      <w:pPr>
        <w:ind w:firstLine="720"/>
        <w:jc w:val="both"/>
      </w:pPr>
      <w:r>
        <w:t>Oral Presentation: 20%</w:t>
      </w:r>
    </w:p>
    <w:p w:rsidR="004F6143" w:rsidRDefault="004F6143" w:rsidP="002767E8">
      <w:pPr>
        <w:ind w:left="1440"/>
        <w:jc w:val="both"/>
      </w:pPr>
      <w:r>
        <w:t xml:space="preserve">Students will be required to present the results for one of the laboratory experiments in an oral presentation. The oral presentation will be evaluated according to its structure, scientific content and clarity. </w:t>
      </w:r>
    </w:p>
    <w:p w:rsidR="004F6143" w:rsidRDefault="004F6143" w:rsidP="002767E8">
      <w:pPr>
        <w:jc w:val="both"/>
      </w:pPr>
    </w:p>
    <w:p w:rsidR="004F6143" w:rsidRDefault="004F6143" w:rsidP="002767E8">
      <w:pPr>
        <w:jc w:val="both"/>
      </w:pPr>
      <w:r>
        <w:rPr>
          <w:b/>
        </w:rPr>
        <w:t>Required and Recommended Instructional Materials</w:t>
      </w:r>
    </w:p>
    <w:p w:rsidR="004F6143" w:rsidRDefault="004F6143" w:rsidP="002767E8">
      <w:pPr>
        <w:jc w:val="both"/>
      </w:pPr>
      <w:r>
        <w:t>For lecture, the required textbook is:</w:t>
      </w:r>
    </w:p>
    <w:p w:rsidR="004F6143" w:rsidRDefault="004F6143" w:rsidP="002767E8">
      <w:pPr>
        <w:ind w:left="720"/>
        <w:jc w:val="both"/>
      </w:pPr>
    </w:p>
    <w:p w:rsidR="004F6143"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proofErr w:type="spellStart"/>
      <w:r w:rsidRPr="00730C47">
        <w:rPr>
          <w:rFonts w:cstheme="minorHAnsi"/>
        </w:rPr>
        <w:t>Miessler</w:t>
      </w:r>
      <w:proofErr w:type="spellEnd"/>
      <w:r w:rsidRPr="00730C47">
        <w:rPr>
          <w:rFonts w:cstheme="minorHAnsi"/>
        </w:rPr>
        <w:t xml:space="preserve">, G.L.; </w:t>
      </w:r>
      <w:proofErr w:type="spellStart"/>
      <w:r w:rsidRPr="00730C47">
        <w:rPr>
          <w:rFonts w:cstheme="minorHAnsi"/>
        </w:rPr>
        <w:t>Tarr</w:t>
      </w:r>
      <w:proofErr w:type="spellEnd"/>
      <w:r w:rsidRPr="00730C47">
        <w:rPr>
          <w:rFonts w:cstheme="minorHAnsi"/>
        </w:rPr>
        <w:t xml:space="preserve">, D. </w:t>
      </w:r>
      <w:r w:rsidRPr="00730C47">
        <w:rPr>
          <w:rFonts w:cstheme="minorHAnsi"/>
          <w:i/>
        </w:rPr>
        <w:t>Inorganic Chemistry</w:t>
      </w:r>
      <w:r w:rsidRPr="00730C47">
        <w:rPr>
          <w:rFonts w:cstheme="minorHAnsi"/>
        </w:rPr>
        <w:t>, Pearson – Prentice Hall, 5</w:t>
      </w:r>
      <w:r w:rsidRPr="00730C47">
        <w:rPr>
          <w:rFonts w:cstheme="minorHAnsi"/>
          <w:vertAlign w:val="superscript"/>
        </w:rPr>
        <w:t xml:space="preserve">th </w:t>
      </w:r>
      <w:r w:rsidRPr="00730C47">
        <w:rPr>
          <w:rFonts w:cstheme="minorHAnsi"/>
        </w:rPr>
        <w:t>Ed. (2013)</w:t>
      </w:r>
    </w:p>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p>
    <w:p w:rsidR="004F6143"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Pr>
          <w:rFonts w:cstheme="minorHAnsi"/>
        </w:rPr>
        <w:t>Other Bibliography</w:t>
      </w:r>
      <w:r w:rsidRPr="0075141C">
        <w:rPr>
          <w:rFonts w:cstheme="minorHAnsi"/>
        </w:rPr>
        <w:t xml:space="preserve">: </w:t>
      </w:r>
    </w:p>
    <w:p w:rsidR="004F6143" w:rsidRPr="0075141C"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p>
    <w:p w:rsidR="004F6143" w:rsidRPr="00730C47" w:rsidRDefault="004F6143"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rPr>
      </w:pPr>
      <w:r w:rsidRPr="00730C47">
        <w:rPr>
          <w:rFonts w:cstheme="minorHAnsi"/>
        </w:rPr>
        <w:t>Shriver, D.; Atkins,</w:t>
      </w:r>
      <w:r w:rsidRPr="00730C47">
        <w:rPr>
          <w:rFonts w:cstheme="minorHAnsi"/>
          <w:i/>
        </w:rPr>
        <w:t xml:space="preserve"> P. Shriver and Atkins Inorganic Chemistry</w:t>
      </w:r>
      <w:r w:rsidRPr="00730C47">
        <w:rPr>
          <w:rFonts w:cstheme="minorHAnsi"/>
        </w:rPr>
        <w:t>, Macmillan Education, 5</w:t>
      </w:r>
      <w:r w:rsidRPr="00730C47">
        <w:rPr>
          <w:rFonts w:cstheme="minorHAnsi"/>
          <w:vertAlign w:val="superscript"/>
        </w:rPr>
        <w:t>th</w:t>
      </w:r>
      <w:r w:rsidRPr="00730C47">
        <w:rPr>
          <w:rFonts w:cstheme="minorHAnsi"/>
        </w:rPr>
        <w:t xml:space="preserve"> Ed. (2010)</w:t>
      </w:r>
    </w:p>
    <w:p w:rsidR="004F6143" w:rsidRDefault="004F6143" w:rsidP="002767E8">
      <w:pPr>
        <w:ind w:left="720"/>
        <w:jc w:val="both"/>
      </w:pPr>
      <w:r w:rsidRPr="00730C47">
        <w:rPr>
          <w:rFonts w:cstheme="minorHAnsi"/>
        </w:rPr>
        <w:t>Vincent, A.</w:t>
      </w:r>
      <w:r w:rsidRPr="00730C47">
        <w:rPr>
          <w:rFonts w:cstheme="minorHAnsi"/>
          <w:i/>
        </w:rPr>
        <w:t xml:space="preserve"> Molecular Symmetry and Group Theory</w:t>
      </w:r>
      <w:r w:rsidRPr="00730C47">
        <w:rPr>
          <w:rFonts w:cstheme="minorHAnsi"/>
        </w:rPr>
        <w:t>, Wiley, 2</w:t>
      </w:r>
      <w:r w:rsidRPr="00730C47">
        <w:rPr>
          <w:rFonts w:cstheme="minorHAnsi"/>
          <w:vertAlign w:val="superscript"/>
        </w:rPr>
        <w:t>nd</w:t>
      </w:r>
      <w:r w:rsidRPr="00730C47">
        <w:rPr>
          <w:rFonts w:cstheme="minorHAnsi"/>
        </w:rPr>
        <w:t xml:space="preserve"> Ed. (2001)</w:t>
      </w:r>
    </w:p>
    <w:p w:rsidR="004F6143" w:rsidRPr="000D0B73" w:rsidRDefault="004F6143" w:rsidP="002767E8">
      <w:pPr>
        <w:jc w:val="both"/>
      </w:pPr>
    </w:p>
    <w:p w:rsidR="004F6143" w:rsidRDefault="004F6143" w:rsidP="002767E8">
      <w:pPr>
        <w:jc w:val="both"/>
      </w:pPr>
      <w:r>
        <w:t>For lab, students are required to purchase:</w:t>
      </w:r>
    </w:p>
    <w:p w:rsidR="004F6143" w:rsidRDefault="004F6143" w:rsidP="002767E8">
      <w:pPr>
        <w:jc w:val="both"/>
      </w:pPr>
    </w:p>
    <w:p w:rsidR="004F6143" w:rsidRDefault="004F6143" w:rsidP="002767E8">
      <w:pPr>
        <w:jc w:val="both"/>
      </w:pPr>
      <w:r>
        <w:tab/>
        <w:t>Approved safety goggles</w:t>
      </w:r>
    </w:p>
    <w:p w:rsidR="004F6143" w:rsidRDefault="004F6143" w:rsidP="002767E8">
      <w:pPr>
        <w:jc w:val="both"/>
      </w:pPr>
      <w:r>
        <w:tab/>
        <w:t>Laboratory coat</w:t>
      </w:r>
    </w:p>
    <w:p w:rsidR="004F6143" w:rsidRDefault="004F6143" w:rsidP="002767E8">
      <w:pPr>
        <w:jc w:val="both"/>
      </w:pPr>
      <w:r>
        <w:tab/>
        <w:t>Laboratory notebook (hardcover, bound)</w:t>
      </w:r>
    </w:p>
    <w:p w:rsidR="004F6143" w:rsidRDefault="004F6143" w:rsidP="002767E8">
      <w:pPr>
        <w:jc w:val="both"/>
      </w:pPr>
    </w:p>
    <w:p w:rsidR="004F6143" w:rsidRDefault="004F6143" w:rsidP="002767E8">
      <w:pPr>
        <w:jc w:val="both"/>
      </w:pPr>
      <w:r w:rsidRPr="00E90C04">
        <w:rPr>
          <w:b/>
        </w:rPr>
        <w:t xml:space="preserve">Library </w:t>
      </w:r>
      <w:r w:rsidR="00A269A8">
        <w:rPr>
          <w:b/>
        </w:rPr>
        <w:t>R</w:t>
      </w:r>
      <w:r w:rsidRPr="00E90C04">
        <w:rPr>
          <w:b/>
        </w:rPr>
        <w:t>esources:</w:t>
      </w:r>
      <w:r>
        <w:t xml:space="preserve"> See Library Resources Form</w:t>
      </w:r>
    </w:p>
    <w:p w:rsidR="004F6143" w:rsidRPr="000D0B73" w:rsidRDefault="004F6143" w:rsidP="002767E8">
      <w:pPr>
        <w:jc w:val="both"/>
      </w:pPr>
    </w:p>
    <w:p w:rsidR="004F6143" w:rsidRDefault="004F6143" w:rsidP="002767E8">
      <w:pPr>
        <w:spacing w:after="200" w:line="276" w:lineRule="auto"/>
        <w:jc w:val="both"/>
      </w:pPr>
      <w:r>
        <w:br w:type="page"/>
      </w:r>
    </w:p>
    <w:p w:rsidR="004F6143" w:rsidRDefault="004F6143" w:rsidP="002767E8">
      <w:pPr>
        <w:jc w:val="both"/>
      </w:pPr>
      <w:r>
        <w:rPr>
          <w:b/>
        </w:rPr>
        <w:lastRenderedPageBreak/>
        <w:t>Course Needs Assessment</w:t>
      </w:r>
    </w:p>
    <w:p w:rsidR="004F6143" w:rsidRDefault="004F6143" w:rsidP="002767E8">
      <w:pPr>
        <w:jc w:val="both"/>
      </w:pPr>
    </w:p>
    <w:p w:rsidR="004F6143" w:rsidRDefault="004F6143" w:rsidP="002767E8">
      <w:pPr>
        <w:jc w:val="both"/>
        <w:rPr>
          <w:rFonts w:cstheme="minorHAnsi"/>
        </w:rPr>
      </w:pPr>
      <w:r w:rsidRPr="00730C47">
        <w:rPr>
          <w:rFonts w:cstheme="minorHAnsi"/>
        </w:rPr>
        <w:t>Inorganic Chemistry (CHEM</w:t>
      </w:r>
      <w:r>
        <w:rPr>
          <w:rFonts w:cstheme="minorHAnsi"/>
        </w:rPr>
        <w:t xml:space="preserve"> </w:t>
      </w:r>
      <w:r w:rsidR="003B5568">
        <w:rPr>
          <w:rFonts w:cstheme="minorHAnsi"/>
        </w:rPr>
        <w:t>3</w:t>
      </w:r>
      <w:r w:rsidRPr="00730C47">
        <w:rPr>
          <w:rFonts w:cstheme="minorHAnsi"/>
        </w:rPr>
        <w:t>622) will satisfy the one-semester course of three semester credit hours required in the field of inorganic chemistry for ACS certification of our Applied Chemistry Bachelor’s degree</w:t>
      </w:r>
      <w:hyperlink w:anchor="_ENREF_1" w:tooltip=", 2008 #5" w:history="1">
        <w:r w:rsidR="00C6284E">
          <w:rPr>
            <w:rFonts w:cstheme="minorHAnsi"/>
          </w:rPr>
          <w:fldChar w:fldCharType="begin"/>
        </w:r>
        <w:r w:rsidR="00450215">
          <w:rPr>
            <w:rFonts w:cstheme="minorHAnsi"/>
          </w:rPr>
          <w:instrText xml:space="preserve"> ADDIN EN.CITE &lt;EndNote&gt;&lt;Cite&gt;&lt;Year&gt;2008&lt;/Year&gt;&lt;RecNum&gt;5&lt;/RecNum&gt;&lt;DisplayText&gt;&lt;style face="superscript"&gt;1&lt;/style&gt;&lt;/DisplayText&gt;&lt;record&gt;&lt;rec-number&gt;5&lt;/rec-number&gt;&lt;foreign-keys&gt;&lt;key app="EN" db-id="9vtp05evr2zpere0ped5fvf4etvs2x59f5z5"&gt;5&lt;/key&gt;&lt;/foreign-keys&gt;&lt;ref-type name="Standard"&gt;58&lt;/ref-type&gt;&lt;contributors&gt;&lt;/contributors&gt;&lt;titles&gt;&lt;title&gt;ACS Guidelines and Evaluation Procedures for Bachelor’s Degree Programs&lt;/title&gt;&lt;/titles&gt;&lt;dates&gt;&lt;year&gt;2008&lt;/year&gt;&lt;/dates&gt;&lt;pub-location&gt;Washington, D.C.&lt;/pub-location&gt;&lt;publisher&gt;American Chemical Society&lt;/publisher&gt;&lt;urls&gt;&lt;/urls&gt;&lt;/record&gt;&lt;/Cite&gt;&lt;/EndNote&gt;</w:instrText>
        </w:r>
        <w:r w:rsidR="00C6284E">
          <w:rPr>
            <w:rFonts w:cstheme="minorHAnsi"/>
          </w:rPr>
          <w:fldChar w:fldCharType="separate"/>
        </w:r>
        <w:r w:rsidR="00450215" w:rsidRPr="009A7D3F">
          <w:rPr>
            <w:rFonts w:cstheme="minorHAnsi"/>
            <w:noProof/>
            <w:vertAlign w:val="superscript"/>
          </w:rPr>
          <w:t>1</w:t>
        </w:r>
        <w:r w:rsidR="00C6284E">
          <w:rPr>
            <w:rFonts w:cstheme="minorHAnsi"/>
          </w:rPr>
          <w:fldChar w:fldCharType="end"/>
        </w:r>
      </w:hyperlink>
      <w:r w:rsidR="009A7D3F">
        <w:rPr>
          <w:rFonts w:cstheme="minorHAnsi"/>
        </w:rPr>
        <w:t xml:space="preserve">.  </w:t>
      </w:r>
      <w:r w:rsidRPr="00730C47">
        <w:rPr>
          <w:rFonts w:cstheme="minorHAnsi"/>
        </w:rPr>
        <w:t>Students enrolling in the Applied Chemistry BS program will have completed two semesters of General Chemistry (CHEM</w:t>
      </w:r>
      <w:r>
        <w:rPr>
          <w:rFonts w:cstheme="minorHAnsi"/>
        </w:rPr>
        <w:t xml:space="preserve"> </w:t>
      </w:r>
      <w:r w:rsidRPr="00730C47">
        <w:rPr>
          <w:rFonts w:cstheme="minorHAnsi"/>
        </w:rPr>
        <w:t>1110 and CHEM</w:t>
      </w:r>
      <w:r>
        <w:rPr>
          <w:rFonts w:cstheme="minorHAnsi"/>
        </w:rPr>
        <w:t xml:space="preserve"> </w:t>
      </w:r>
      <w:r w:rsidRPr="00730C47">
        <w:rPr>
          <w:rFonts w:cstheme="minorHAnsi"/>
        </w:rPr>
        <w:t>1210) plus a semester of calculus (MATH</w:t>
      </w:r>
      <w:r>
        <w:rPr>
          <w:rFonts w:cstheme="minorHAnsi"/>
        </w:rPr>
        <w:t xml:space="preserve"> </w:t>
      </w:r>
      <w:r w:rsidRPr="00730C47">
        <w:rPr>
          <w:rFonts w:cstheme="minorHAnsi"/>
        </w:rPr>
        <w:t>1275) in order to register for CHEM</w:t>
      </w:r>
      <w:r>
        <w:rPr>
          <w:rFonts w:cstheme="minorHAnsi"/>
        </w:rPr>
        <w:t xml:space="preserve"> </w:t>
      </w:r>
      <w:r w:rsidR="003B5568">
        <w:rPr>
          <w:rFonts w:cstheme="minorHAnsi"/>
        </w:rPr>
        <w:t>3</w:t>
      </w:r>
      <w:r w:rsidRPr="00730C47">
        <w:rPr>
          <w:rFonts w:cstheme="minorHAnsi"/>
        </w:rPr>
        <w:t>622. The total number of students taking CHEM</w:t>
      </w:r>
      <w:r>
        <w:rPr>
          <w:rFonts w:cstheme="minorHAnsi"/>
        </w:rPr>
        <w:t xml:space="preserve"> </w:t>
      </w:r>
      <w:r w:rsidR="003B5568">
        <w:rPr>
          <w:rFonts w:cstheme="minorHAnsi"/>
        </w:rPr>
        <w:t>3</w:t>
      </w:r>
      <w:r w:rsidRPr="00730C47">
        <w:rPr>
          <w:rFonts w:cstheme="minorHAnsi"/>
        </w:rPr>
        <w:t>622 every year is expected to range betwee</w:t>
      </w:r>
      <w:r w:rsidR="006C24DC">
        <w:rPr>
          <w:rFonts w:cstheme="minorHAnsi"/>
        </w:rPr>
        <w:t>n 8 and 13 stud</w:t>
      </w:r>
      <w:r w:rsidR="00233340">
        <w:rPr>
          <w:rFonts w:cstheme="minorHAnsi"/>
        </w:rPr>
        <w:t xml:space="preserve">ents. </w:t>
      </w:r>
      <w:r w:rsidRPr="00730C47">
        <w:rPr>
          <w:rFonts w:cstheme="minorHAnsi"/>
        </w:rPr>
        <w:t>This is calculated according to the total enrollment expected for the BS program in Applied Chemistry and considering that students in the BS program will have two years to take CHEM</w:t>
      </w:r>
      <w:r>
        <w:rPr>
          <w:rFonts w:cstheme="minorHAnsi"/>
        </w:rPr>
        <w:t xml:space="preserve"> </w:t>
      </w:r>
      <w:r w:rsidR="003B5568">
        <w:rPr>
          <w:rFonts w:cstheme="minorHAnsi"/>
        </w:rPr>
        <w:t>3</w:t>
      </w:r>
      <w:r w:rsidRPr="00730C47">
        <w:rPr>
          <w:rFonts w:cstheme="minorHAnsi"/>
        </w:rPr>
        <w:t>622. Therefore, we expect that in the first year half of the students enrolling in the Applied Chemistry program will take our inorganic chemistry course. The second and following years, we count that the half of students from the previous year plus half of the new enrollment will register for CHEM</w:t>
      </w:r>
      <w:r>
        <w:rPr>
          <w:rFonts w:cstheme="minorHAnsi"/>
        </w:rPr>
        <w:t xml:space="preserve"> </w:t>
      </w:r>
      <w:r w:rsidR="003B5568">
        <w:rPr>
          <w:rFonts w:cstheme="minorHAnsi"/>
        </w:rPr>
        <w:t>3</w:t>
      </w:r>
      <w:r w:rsidRPr="00730C47">
        <w:rPr>
          <w:rFonts w:cstheme="minorHAnsi"/>
        </w:rPr>
        <w:t>622.</w:t>
      </w:r>
    </w:p>
    <w:p w:rsidR="004F6143" w:rsidRDefault="004F6143" w:rsidP="002767E8">
      <w:pPr>
        <w:jc w:val="both"/>
      </w:pPr>
    </w:p>
    <w:p w:rsidR="004F6143" w:rsidRPr="00F736B9" w:rsidRDefault="004F6143" w:rsidP="002767E8">
      <w:pPr>
        <w:jc w:val="both"/>
        <w:rPr>
          <w:rFonts w:cstheme="minorHAnsi"/>
        </w:rPr>
      </w:pPr>
      <w:r w:rsidRPr="00B86A26">
        <w:rPr>
          <w:b/>
        </w:rPr>
        <w:t xml:space="preserve">Physical </w:t>
      </w:r>
      <w:r w:rsidR="00A269A8">
        <w:rPr>
          <w:b/>
        </w:rPr>
        <w:t>R</w:t>
      </w:r>
      <w:r w:rsidRPr="00B86A26">
        <w:rPr>
          <w:b/>
        </w:rPr>
        <w:t>esources:</w:t>
      </w:r>
      <w:r>
        <w:t xml:space="preserve"> </w:t>
      </w:r>
      <w:r w:rsidRPr="00730C47">
        <w:rPr>
          <w:rFonts w:cstheme="minorHAnsi"/>
        </w:rPr>
        <w:t>The Chemistry Department currently counts with most of the resources needed for the implementation of the CHEM</w:t>
      </w:r>
      <w:r>
        <w:rPr>
          <w:rFonts w:cstheme="minorHAnsi"/>
        </w:rPr>
        <w:t xml:space="preserve"> </w:t>
      </w:r>
      <w:r w:rsidR="003B5568">
        <w:rPr>
          <w:rFonts w:cstheme="minorHAnsi"/>
        </w:rPr>
        <w:t>3</w:t>
      </w:r>
      <w:r w:rsidRPr="00730C47">
        <w:rPr>
          <w:rFonts w:cstheme="minorHAnsi"/>
        </w:rPr>
        <w:t>622 course.</w:t>
      </w:r>
      <w:r>
        <w:rPr>
          <w:rFonts w:cstheme="minorHAnsi"/>
        </w:rPr>
        <w:t xml:space="preserve"> General reagents for the laboratory section and a </w:t>
      </w:r>
      <w:proofErr w:type="spellStart"/>
      <w:r>
        <w:rPr>
          <w:rFonts w:cstheme="minorHAnsi"/>
        </w:rPr>
        <w:t>peltier</w:t>
      </w:r>
      <w:proofErr w:type="spellEnd"/>
      <w:r>
        <w:rPr>
          <w:rFonts w:cstheme="minorHAnsi"/>
        </w:rPr>
        <w:t xml:space="preserve"> temperature controller for the UV-Visible spectrophotometer will need to be purchased. </w:t>
      </w:r>
      <w:r w:rsidRPr="00730C47">
        <w:rPr>
          <w:rFonts w:cstheme="minorHAnsi"/>
        </w:rPr>
        <w:t>Also, the faculty at City Tech’s Chemistry Department possesses the required expertise to develop and teach Inorganic Chemistry, CHEM</w:t>
      </w:r>
      <w:r>
        <w:rPr>
          <w:rFonts w:cstheme="minorHAnsi"/>
        </w:rPr>
        <w:t xml:space="preserve"> </w:t>
      </w:r>
      <w:r w:rsidR="003B5568">
        <w:rPr>
          <w:rFonts w:cstheme="minorHAnsi"/>
        </w:rPr>
        <w:t>3</w:t>
      </w:r>
      <w:r w:rsidRPr="00730C47">
        <w:rPr>
          <w:rFonts w:cstheme="minorHAnsi"/>
        </w:rPr>
        <w:t>622.</w:t>
      </w:r>
    </w:p>
    <w:p w:rsidR="004F6143" w:rsidRDefault="004F6143" w:rsidP="002767E8">
      <w:pPr>
        <w:jc w:val="both"/>
      </w:pPr>
    </w:p>
    <w:p w:rsidR="004F6143" w:rsidRDefault="004F6143" w:rsidP="002767E8">
      <w:pPr>
        <w:jc w:val="both"/>
      </w:pPr>
      <w:r w:rsidRPr="00B8434D">
        <w:rPr>
          <w:b/>
        </w:rPr>
        <w:t xml:space="preserve">Overlap with </w:t>
      </w:r>
      <w:r w:rsidR="00A269A8">
        <w:rPr>
          <w:b/>
        </w:rPr>
        <w:t>O</w:t>
      </w:r>
      <w:r w:rsidRPr="00B8434D">
        <w:rPr>
          <w:b/>
        </w:rPr>
        <w:t xml:space="preserve">ther </w:t>
      </w:r>
      <w:r w:rsidR="00A269A8">
        <w:rPr>
          <w:b/>
        </w:rPr>
        <w:t>C</w:t>
      </w:r>
      <w:r w:rsidRPr="00B8434D">
        <w:rPr>
          <w:b/>
        </w:rPr>
        <w:t>ourses:</w:t>
      </w:r>
      <w:r>
        <w:rPr>
          <w:b/>
        </w:rPr>
        <w:t xml:space="preserve"> </w:t>
      </w:r>
      <w:r w:rsidRPr="00F44400">
        <w:t>Inorganic Chemistry</w:t>
      </w:r>
      <w:r>
        <w:t xml:space="preserve"> provides a solid foundation in chemical bonding and transition metal chemistry. Therefore, it will consolidate and expand the bonding theories covered in General Chemistry I, CHEM 1110, and it will allow a better understanding of bonding features of organic compounds in Organic Chemistry I and II, CHEM 2223 and CHEM 2323. </w:t>
      </w:r>
    </w:p>
    <w:p w:rsidR="004F6143" w:rsidRDefault="004F6143" w:rsidP="002767E8">
      <w:pPr>
        <w:jc w:val="both"/>
      </w:pPr>
    </w:p>
    <w:p w:rsidR="00900A76" w:rsidRDefault="004F6143" w:rsidP="00900A76">
      <w:pPr>
        <w:jc w:val="both"/>
        <w:rPr>
          <w:noProof/>
        </w:rPr>
      </w:pPr>
      <w:r w:rsidRPr="00B86A26">
        <w:rPr>
          <w:b/>
        </w:rPr>
        <w:t xml:space="preserve">Accrediting </w:t>
      </w:r>
      <w:r w:rsidR="00A269A8">
        <w:rPr>
          <w:b/>
        </w:rPr>
        <w:t>b</w:t>
      </w:r>
      <w:r w:rsidRPr="00B86A26">
        <w:rPr>
          <w:b/>
        </w:rPr>
        <w:t xml:space="preserve">ody </w:t>
      </w:r>
      <w:r w:rsidR="00A269A8">
        <w:rPr>
          <w:b/>
        </w:rPr>
        <w:t>I</w:t>
      </w:r>
      <w:r w:rsidRPr="00B86A26">
        <w:rPr>
          <w:b/>
        </w:rPr>
        <w:t>nformation:</w:t>
      </w:r>
      <w:r>
        <w:t xml:space="preserve"> </w:t>
      </w:r>
      <w:r w:rsidR="00900A76">
        <w:t xml:space="preserve">This course is </w:t>
      </w:r>
      <w:r w:rsidR="00900A76">
        <w:rPr>
          <w:noProof/>
        </w:rPr>
        <w:t>required for the American Chemical Society certification of bachelor’s degree programs.</w:t>
      </w:r>
    </w:p>
    <w:p w:rsidR="004F6143" w:rsidRPr="00B86A26" w:rsidRDefault="004F6143" w:rsidP="002767E8">
      <w:pPr>
        <w:jc w:val="both"/>
      </w:pPr>
    </w:p>
    <w:p w:rsidR="004F6143" w:rsidRPr="00325723" w:rsidRDefault="004F6143" w:rsidP="002767E8">
      <w:pPr>
        <w:jc w:val="both"/>
        <w:rPr>
          <w:b/>
        </w:rPr>
      </w:pPr>
      <w:r w:rsidRPr="00325723">
        <w:rPr>
          <w:b/>
        </w:rPr>
        <w:t>Course Design</w:t>
      </w:r>
    </w:p>
    <w:p w:rsidR="004F6143" w:rsidRDefault="004F6143" w:rsidP="002767E8">
      <w:pPr>
        <w:jc w:val="both"/>
      </w:pPr>
    </w:p>
    <w:p w:rsidR="004F6143" w:rsidRDefault="004F6143" w:rsidP="002767E8">
      <w:pPr>
        <w:jc w:val="both"/>
        <w:rPr>
          <w:rFonts w:cstheme="minorHAnsi"/>
        </w:rPr>
      </w:pPr>
      <w:r w:rsidRPr="00730C47">
        <w:rPr>
          <w:rFonts w:cstheme="minorHAnsi"/>
        </w:rPr>
        <w:t>CHEM</w:t>
      </w:r>
      <w:r w:rsidR="003B5568">
        <w:rPr>
          <w:rFonts w:cstheme="minorHAnsi"/>
        </w:rPr>
        <w:t xml:space="preserve"> 3</w:t>
      </w:r>
      <w:r w:rsidRPr="00730C47">
        <w:rPr>
          <w:rFonts w:cstheme="minorHAnsi"/>
        </w:rPr>
        <w:t>622 will be required as a foundational course, and it will be offered once a year either</w:t>
      </w:r>
      <w:r>
        <w:rPr>
          <w:rFonts w:cstheme="minorHAnsi"/>
        </w:rPr>
        <w:t xml:space="preserve"> in the s</w:t>
      </w:r>
      <w:r w:rsidRPr="00730C47">
        <w:rPr>
          <w:rFonts w:cstheme="minorHAnsi"/>
        </w:rPr>
        <w:t>pring</w:t>
      </w:r>
      <w:r>
        <w:rPr>
          <w:rFonts w:cstheme="minorHAnsi"/>
        </w:rPr>
        <w:t xml:space="preserve"> or f</w:t>
      </w:r>
      <w:r w:rsidRPr="00730C47">
        <w:rPr>
          <w:rFonts w:cstheme="minorHAnsi"/>
        </w:rPr>
        <w:t>all semester. It will consist of 3 hours of lecture and 3 hours laboratory per week, and it will satisfy 4 credits of the City Tech’s Applied Chemistry BS program. We anticipate that students registering for Inorganic Chemistry CHEM</w:t>
      </w:r>
      <w:r>
        <w:rPr>
          <w:rFonts w:cstheme="minorHAnsi"/>
        </w:rPr>
        <w:t xml:space="preserve"> </w:t>
      </w:r>
      <w:r w:rsidR="003B5568">
        <w:rPr>
          <w:rFonts w:cstheme="minorHAnsi"/>
        </w:rPr>
        <w:t>3</w:t>
      </w:r>
      <w:r w:rsidRPr="00730C47">
        <w:rPr>
          <w:rFonts w:cstheme="minorHAnsi"/>
        </w:rPr>
        <w:t>622 will actively engage in the lectures and will consolidate the acquired knowledge by attending the laboratory. This inorganic chemistry course will provide students with a balanced scope in chemical sciences normally dominated by other disciplines, mainly or</w:t>
      </w:r>
      <w:r>
        <w:rPr>
          <w:rFonts w:cstheme="minorHAnsi"/>
        </w:rPr>
        <w:t>ganic and analytical chemistry</w:t>
      </w:r>
      <w:r w:rsidRPr="00730C47">
        <w:rPr>
          <w:rFonts w:cstheme="minorHAnsi"/>
        </w:rPr>
        <w:t>.</w:t>
      </w:r>
    </w:p>
    <w:p w:rsidR="004F6143" w:rsidRPr="00041774" w:rsidRDefault="004F6143" w:rsidP="002767E8">
      <w:pPr>
        <w:jc w:val="both"/>
      </w:pPr>
    </w:p>
    <w:p w:rsidR="004F6143" w:rsidRDefault="004F6143" w:rsidP="002767E8">
      <w:pPr>
        <w:jc w:val="both"/>
        <w:rPr>
          <w:rFonts w:cstheme="minorHAnsi"/>
          <w:b/>
        </w:rPr>
      </w:pPr>
      <w:r>
        <w:rPr>
          <w:rFonts w:cstheme="minorHAnsi"/>
          <w:b/>
        </w:rPr>
        <w:t>Additional Resources</w:t>
      </w:r>
    </w:p>
    <w:p w:rsidR="004F6143" w:rsidRPr="00B821A4" w:rsidRDefault="004F6143" w:rsidP="002767E8">
      <w:pPr>
        <w:jc w:val="both"/>
        <w:rPr>
          <w:rFonts w:cstheme="minorHAnsi"/>
          <w:b/>
        </w:rPr>
      </w:pPr>
    </w:p>
    <w:p w:rsidR="004F6143" w:rsidRDefault="004F6143" w:rsidP="002767E8">
      <w:pPr>
        <w:jc w:val="both"/>
        <w:rPr>
          <w:rFonts w:cstheme="minorHAnsi"/>
        </w:rPr>
      </w:pPr>
      <w:r w:rsidRPr="00B821A4">
        <w:rPr>
          <w:rFonts w:cstheme="minorHAnsi"/>
        </w:rPr>
        <w:t>Committee on Professional Training,</w:t>
      </w:r>
      <w:r>
        <w:rPr>
          <w:rFonts w:cstheme="minorHAnsi"/>
          <w:i/>
        </w:rPr>
        <w:t xml:space="preserve"> </w:t>
      </w:r>
      <w:r w:rsidRPr="00B821A4">
        <w:rPr>
          <w:rFonts w:cstheme="minorHAnsi"/>
          <w:i/>
        </w:rPr>
        <w:t>ACS Guidelines and Evaluation Procedures for Bachelor’s Degree Programs</w:t>
      </w:r>
      <w:r w:rsidRPr="00730C47">
        <w:rPr>
          <w:rFonts w:cstheme="minorHAnsi"/>
        </w:rPr>
        <w:t>, ACS</w:t>
      </w:r>
      <w:r>
        <w:rPr>
          <w:rFonts w:cstheme="minorHAnsi"/>
        </w:rPr>
        <w:t xml:space="preserve"> (2008):</w:t>
      </w:r>
    </w:p>
    <w:p w:rsidR="004F6143" w:rsidRDefault="00C740AC" w:rsidP="002767E8">
      <w:pPr>
        <w:jc w:val="both"/>
        <w:rPr>
          <w:rFonts w:cstheme="minorHAnsi"/>
        </w:rPr>
      </w:pPr>
      <w:hyperlink r:id="rId61" w:history="1">
        <w:r w:rsidR="004F6143" w:rsidRPr="00653AEB">
          <w:rPr>
            <w:rStyle w:val="Hyperlink"/>
            <w:rFonts w:cstheme="minorHAnsi"/>
          </w:rPr>
          <w:t>http://www.acs.org/content/dam/acsorg/about/governance/committees/training/acsapproved/degreeprogram/2008-acs-guidelines-for-bachelors-degree-programs.pdf</w:t>
        </w:r>
      </w:hyperlink>
    </w:p>
    <w:p w:rsidR="004F6143" w:rsidRPr="00041774" w:rsidRDefault="004F6143" w:rsidP="002767E8">
      <w:pPr>
        <w:jc w:val="both"/>
      </w:pPr>
    </w:p>
    <w:p w:rsidR="004F6143" w:rsidRPr="00041774" w:rsidRDefault="004F6143" w:rsidP="002767E8">
      <w:pPr>
        <w:jc w:val="both"/>
      </w:pPr>
    </w:p>
    <w:p w:rsidR="004F6143" w:rsidRPr="00041774" w:rsidRDefault="004F6143" w:rsidP="002767E8">
      <w:pPr>
        <w:spacing w:after="200" w:line="276" w:lineRule="auto"/>
        <w:jc w:val="both"/>
      </w:pPr>
      <w:r w:rsidRPr="00041774">
        <w:br w:type="page"/>
      </w:r>
    </w:p>
    <w:p w:rsidR="004F6143" w:rsidRPr="00E0453E" w:rsidRDefault="004F6143" w:rsidP="002767E8">
      <w:pPr>
        <w:jc w:val="both"/>
        <w:rPr>
          <w:rFonts w:ascii="Calibri" w:hAnsi="Calibri"/>
          <w:b/>
        </w:rPr>
      </w:pPr>
      <w:r w:rsidRPr="00E0453E">
        <w:rPr>
          <w:rFonts w:ascii="Calibri" w:hAnsi="Calibri"/>
          <w:b/>
        </w:rPr>
        <w:lastRenderedPageBreak/>
        <w:t>LIBRARY RESOURCES &amp; INFORMATION LITERACY</w:t>
      </w:r>
      <w:r>
        <w:rPr>
          <w:rFonts w:ascii="Calibri" w:hAnsi="Calibri"/>
          <w:b/>
        </w:rPr>
        <w:t>: MAJOR CURRICULUM MODIFICATION</w:t>
      </w:r>
    </w:p>
    <w:p w:rsidR="004F6143" w:rsidRPr="00E0453E" w:rsidRDefault="004F6143" w:rsidP="002767E8">
      <w:pPr>
        <w:jc w:val="both"/>
        <w:rPr>
          <w:rFonts w:ascii="Calibri" w:hAnsi="Calibri"/>
        </w:rPr>
      </w:pPr>
    </w:p>
    <w:p w:rsidR="004F6143" w:rsidRPr="00E0453E" w:rsidRDefault="004F6143" w:rsidP="002767E8">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4F6143" w:rsidRPr="00E0453E" w:rsidRDefault="004F6143" w:rsidP="002767E8">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62"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4F6143" w:rsidRPr="00E0453E" w:rsidRDefault="004F6143" w:rsidP="002767E8">
      <w:pPr>
        <w:jc w:val="both"/>
        <w:rPr>
          <w:rFonts w:ascii="Calibri" w:hAnsi="Calibri"/>
        </w:rPr>
      </w:pPr>
    </w:p>
    <w:p w:rsidR="004F6143" w:rsidRPr="00E0453E" w:rsidRDefault="004F6143" w:rsidP="002767E8">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9F4348" w:rsidRDefault="007511DB" w:rsidP="002767E8">
      <w:pPr>
        <w:jc w:val="both"/>
        <w:rPr>
          <w:rFonts w:ascii="Arial" w:hAnsi="Arial" w:cs="Arial"/>
          <w:b/>
          <w:sz w:val="22"/>
          <w:szCs w:val="22"/>
          <w:u w:val="single"/>
        </w:rPr>
      </w:pPr>
      <w:r>
        <w:rPr>
          <w:rFonts w:ascii="Arial" w:hAnsi="Arial" w:cs="Arial"/>
          <w:b/>
          <w:noProof/>
          <w:sz w:val="22"/>
          <w:szCs w:val="22"/>
          <w:u w:val="single"/>
        </w:rPr>
        <w:drawing>
          <wp:inline distT="0" distB="0" distL="0" distR="0" wp14:anchorId="3FDD59C0" wp14:editId="29C8EA2D">
            <wp:extent cx="6393180" cy="6537960"/>
            <wp:effectExtent l="0" t="0" r="762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3180" cy="6537960"/>
                    </a:xfrm>
                    <a:prstGeom prst="rect">
                      <a:avLst/>
                    </a:prstGeom>
                    <a:noFill/>
                  </pic:spPr>
                </pic:pic>
              </a:graphicData>
            </a:graphic>
          </wp:inline>
        </w:drawing>
      </w:r>
    </w:p>
    <w:p w:rsidR="001A5CB9" w:rsidRDefault="001A5CB9" w:rsidP="002767E8">
      <w:pPr>
        <w:jc w:val="both"/>
        <w:rPr>
          <w:rFonts w:ascii="Arial" w:hAnsi="Arial" w:cs="Arial"/>
          <w:sz w:val="22"/>
          <w:szCs w:val="22"/>
        </w:rPr>
      </w:pPr>
      <w:r>
        <w:rPr>
          <w:rFonts w:ascii="Arial" w:hAnsi="Arial" w:cs="Arial"/>
          <w:b/>
          <w:sz w:val="22"/>
          <w:szCs w:val="22"/>
          <w:u w:val="single"/>
        </w:rPr>
        <w:t>Chancellor’s Report Form</w:t>
      </w:r>
    </w:p>
    <w:p w:rsidR="001A5CB9" w:rsidRDefault="001A5CB9" w:rsidP="002767E8">
      <w:pPr>
        <w:jc w:val="both"/>
        <w:rPr>
          <w:rFonts w:ascii="Arial" w:hAnsi="Arial" w:cs="Arial"/>
          <w:b/>
          <w:sz w:val="22"/>
          <w:szCs w:val="22"/>
        </w:rPr>
      </w:pPr>
      <w:r>
        <w:rPr>
          <w:rFonts w:ascii="Arial" w:hAnsi="Arial" w:cs="Arial"/>
          <w:sz w:val="22"/>
          <w:szCs w:val="22"/>
        </w:rPr>
        <w:lastRenderedPageBreak/>
        <w:t> </w:t>
      </w:r>
    </w:p>
    <w:p w:rsidR="001A5CB9" w:rsidRDefault="001A5CB9" w:rsidP="002767E8">
      <w:pPr>
        <w:jc w:val="both"/>
        <w:rPr>
          <w:rFonts w:ascii="Arial" w:hAnsi="Arial" w:cs="Arial"/>
          <w:b/>
          <w:bCs/>
          <w:sz w:val="22"/>
          <w:szCs w:val="22"/>
        </w:rPr>
      </w:pPr>
      <w:r>
        <w:rPr>
          <w:rFonts w:ascii="Arial" w:hAnsi="Arial" w:cs="Arial"/>
          <w:b/>
          <w:bCs/>
          <w:sz w:val="22"/>
          <w:szCs w:val="22"/>
        </w:rPr>
        <w:t>Section AIV: New Courses</w:t>
      </w:r>
    </w:p>
    <w:p w:rsidR="001A5CB9" w:rsidRDefault="001A5CB9" w:rsidP="002767E8">
      <w:pPr>
        <w:jc w:val="both"/>
        <w:rPr>
          <w:rFonts w:ascii="Arial" w:hAnsi="Arial" w:cs="Arial"/>
          <w:sz w:val="22"/>
          <w:szCs w:val="22"/>
        </w:rPr>
      </w:pPr>
    </w:p>
    <w:p w:rsidR="001A5CB9" w:rsidRDefault="001A5CB9" w:rsidP="002767E8">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1A5CB9" w:rsidRDefault="001A5CB9" w:rsidP="002767E8">
      <w:pPr>
        <w:jc w:val="both"/>
        <w:rPr>
          <w:rFonts w:ascii="Arial" w:hAnsi="Arial" w:cs="Arial"/>
          <w:b/>
          <w:bCs/>
          <w:sz w:val="22"/>
          <w:szCs w:val="22"/>
        </w:rPr>
      </w:pPr>
    </w:p>
    <w:p w:rsidR="001A5CB9" w:rsidRDefault="001A5CB9" w:rsidP="002767E8">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Pr>
          <w:rFonts w:ascii="Arial" w:hAnsi="Arial" w:cs="Arial"/>
          <w:sz w:val="22"/>
          <w:szCs w:val="22"/>
        </w:rPr>
        <w:t xml:space="preserve"> CHEM 4822</w:t>
      </w:r>
    </w:p>
    <w:p w:rsidR="001A5CB9" w:rsidRPr="009C6308" w:rsidRDefault="001A5CB9" w:rsidP="002767E8">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Medicinal Chemistry</w:t>
      </w:r>
    </w:p>
    <w:p w:rsidR="001A5CB9" w:rsidRDefault="001A5CB9" w:rsidP="002767E8">
      <w:pPr>
        <w:tabs>
          <w:tab w:val="left" w:pos="2160"/>
          <w:tab w:val="left" w:pos="5040"/>
        </w:tabs>
        <w:jc w:val="both"/>
        <w:rPr>
          <w:rFonts w:ascii="Arial" w:hAnsi="Arial" w:cs="Arial"/>
          <w:b/>
          <w:sz w:val="22"/>
          <w:szCs w:val="22"/>
        </w:rPr>
      </w:pPr>
      <w:r>
        <w:rPr>
          <w:rFonts w:ascii="Arial" w:hAnsi="Arial" w:cs="Arial"/>
          <w:b/>
          <w:sz w:val="22"/>
          <w:szCs w:val="22"/>
        </w:rPr>
        <w:t xml:space="preserve">Hours: </w:t>
      </w:r>
      <w:r w:rsidRPr="009C6308">
        <w:rPr>
          <w:rFonts w:ascii="Arial" w:hAnsi="Arial" w:cs="Arial"/>
          <w:sz w:val="22"/>
          <w:szCs w:val="22"/>
        </w:rPr>
        <w:t>3</w:t>
      </w:r>
      <w:r>
        <w:rPr>
          <w:rFonts w:ascii="Arial" w:hAnsi="Arial" w:cs="Arial"/>
          <w:sz w:val="22"/>
          <w:szCs w:val="22"/>
        </w:rPr>
        <w:t xml:space="preserve"> Class Hours</w:t>
      </w:r>
    </w:p>
    <w:p w:rsidR="001A5CB9" w:rsidRDefault="001A5CB9" w:rsidP="002767E8">
      <w:pPr>
        <w:tabs>
          <w:tab w:val="left" w:pos="2160"/>
        </w:tabs>
        <w:jc w:val="both"/>
        <w:rPr>
          <w:rFonts w:ascii="Arial" w:hAnsi="Arial" w:cs="Arial"/>
          <w:bCs/>
          <w:sz w:val="22"/>
          <w:szCs w:val="22"/>
        </w:rPr>
      </w:pPr>
      <w:r>
        <w:rPr>
          <w:rFonts w:ascii="Arial" w:hAnsi="Arial" w:cs="Arial"/>
          <w:b/>
          <w:bCs/>
          <w:sz w:val="22"/>
          <w:szCs w:val="22"/>
        </w:rPr>
        <w:t xml:space="preserve">Credits: </w:t>
      </w:r>
      <w:r>
        <w:rPr>
          <w:rFonts w:ascii="Arial" w:hAnsi="Arial" w:cs="Arial"/>
          <w:bCs/>
          <w:sz w:val="22"/>
          <w:szCs w:val="22"/>
        </w:rPr>
        <w:t>3</w:t>
      </w:r>
      <w:r>
        <w:rPr>
          <w:rFonts w:ascii="Arial" w:hAnsi="Arial" w:cs="Arial"/>
          <w:b/>
          <w:bCs/>
          <w:sz w:val="22"/>
          <w:szCs w:val="22"/>
        </w:rPr>
        <w:t xml:space="preserve"> </w:t>
      </w:r>
      <w:r>
        <w:rPr>
          <w:rFonts w:ascii="Arial" w:hAnsi="Arial" w:cs="Arial"/>
          <w:bCs/>
          <w:sz w:val="22"/>
          <w:szCs w:val="22"/>
        </w:rPr>
        <w:t>Credits</w:t>
      </w:r>
    </w:p>
    <w:p w:rsidR="001A5CB9" w:rsidRPr="009C6308" w:rsidRDefault="001A5CB9" w:rsidP="002767E8">
      <w:pPr>
        <w:tabs>
          <w:tab w:val="left" w:pos="720"/>
        </w:tabs>
        <w:adjustRightInd w:val="0"/>
        <w:jc w:val="both"/>
        <w:rPr>
          <w:rFonts w:ascii="Arial" w:hAnsi="Arial" w:cs="Arial"/>
          <w:iCs/>
          <w:sz w:val="22"/>
          <w:szCs w:val="22"/>
          <w:lang w:bidi="en-US"/>
        </w:rPr>
      </w:pPr>
      <w:r>
        <w:rPr>
          <w:rFonts w:ascii="Arial" w:hAnsi="Arial" w:cs="Arial"/>
          <w:b/>
          <w:sz w:val="22"/>
          <w:szCs w:val="22"/>
        </w:rPr>
        <w:t>Prerequisites:</w:t>
      </w:r>
      <w:r>
        <w:rPr>
          <w:rFonts w:ascii="Arial" w:hAnsi="Arial" w:cs="Arial"/>
          <w:sz w:val="22"/>
          <w:szCs w:val="22"/>
        </w:rPr>
        <w:t xml:space="preserve"> CHEM 2323</w:t>
      </w:r>
    </w:p>
    <w:p w:rsidR="001A5CB9" w:rsidRDefault="001A5CB9" w:rsidP="002767E8">
      <w:pPr>
        <w:jc w:val="both"/>
        <w:rPr>
          <w:rFonts w:ascii="Arial" w:hAnsi="Arial" w:cs="Arial"/>
          <w:bCs/>
          <w:sz w:val="22"/>
          <w:szCs w:val="22"/>
        </w:rPr>
      </w:pPr>
    </w:p>
    <w:p w:rsidR="001A5CB9" w:rsidRPr="00730C47" w:rsidRDefault="001A5CB9" w:rsidP="002767E8">
      <w:pPr>
        <w:tabs>
          <w:tab w:val="left" w:pos="90"/>
        </w:tabs>
        <w:jc w:val="both"/>
        <w:rPr>
          <w:rFonts w:cstheme="minorHAnsi"/>
        </w:rPr>
      </w:pPr>
      <w:r>
        <w:rPr>
          <w:rFonts w:ascii="Arial" w:hAnsi="Arial" w:cs="Arial"/>
          <w:b/>
          <w:sz w:val="22"/>
          <w:szCs w:val="22"/>
        </w:rPr>
        <w:t>Course Description</w:t>
      </w:r>
      <w:r>
        <w:rPr>
          <w:rFonts w:ascii="Arial" w:hAnsi="Arial" w:cs="Arial"/>
          <w:sz w:val="22"/>
          <w:szCs w:val="22"/>
        </w:rPr>
        <w:t xml:space="preserve">: </w:t>
      </w:r>
      <w:r w:rsidR="00BF19B8">
        <w:rPr>
          <w:rFonts w:ascii="Arial" w:hAnsi="Arial" w:cs="Arial"/>
          <w:sz w:val="22"/>
          <w:szCs w:val="22"/>
        </w:rPr>
        <w:t>This course</w:t>
      </w:r>
      <w:r>
        <w:rPr>
          <w:rFonts w:ascii="Arial" w:hAnsi="Arial" w:cs="Arial"/>
          <w:sz w:val="22"/>
          <w:szCs w:val="22"/>
        </w:rPr>
        <w:t xml:space="preserve"> focuses on </w:t>
      </w:r>
      <w:r w:rsidRPr="0062071C">
        <w:rPr>
          <w:rFonts w:ascii="Arial" w:hAnsi="Arial" w:cs="Arial"/>
          <w:sz w:val="22"/>
          <w:szCs w:val="22"/>
        </w:rPr>
        <w:t xml:space="preserve">chemistry applied to prevent or solve living organisms’ health-related problems. </w:t>
      </w:r>
      <w:r w:rsidR="00BF19B8">
        <w:rPr>
          <w:rFonts w:ascii="Arial" w:hAnsi="Arial" w:cs="Arial"/>
          <w:sz w:val="22"/>
          <w:szCs w:val="22"/>
        </w:rPr>
        <w:t>It</w:t>
      </w:r>
      <w:r w:rsidRPr="0062071C">
        <w:rPr>
          <w:rFonts w:ascii="Arial" w:hAnsi="Arial" w:cs="Arial"/>
          <w:sz w:val="22"/>
          <w:szCs w:val="22"/>
        </w:rPr>
        <w:t xml:space="preserve"> provide</w:t>
      </w:r>
      <w:r w:rsidR="00BF19B8">
        <w:rPr>
          <w:rFonts w:ascii="Arial" w:hAnsi="Arial" w:cs="Arial"/>
          <w:sz w:val="22"/>
          <w:szCs w:val="22"/>
        </w:rPr>
        <w:t>s</w:t>
      </w:r>
      <w:r w:rsidRPr="0062071C">
        <w:rPr>
          <w:rFonts w:ascii="Arial" w:hAnsi="Arial" w:cs="Arial"/>
          <w:sz w:val="22"/>
          <w:szCs w:val="22"/>
        </w:rPr>
        <w:t xml:space="preserve"> students with a solid background in fundamental concepts such as drug targets, pharmacodynamics and pharmacokinetics, and drug discovery/development, together with insights into particular selected topics of high impact on human lives (anti-viral agents, anti-cancer agents, anti-bacterial agents, etc.). </w:t>
      </w:r>
    </w:p>
    <w:p w:rsidR="001A5CB9" w:rsidRDefault="001A5CB9" w:rsidP="002767E8">
      <w:pPr>
        <w:jc w:val="both"/>
        <w:rPr>
          <w:rFonts w:ascii="Arial" w:hAnsi="Arial" w:cs="Arial"/>
          <w:sz w:val="22"/>
          <w:szCs w:val="22"/>
        </w:rPr>
      </w:pPr>
    </w:p>
    <w:p w:rsidR="001A5CB9" w:rsidRDefault="001A5CB9" w:rsidP="002767E8">
      <w:pPr>
        <w:jc w:val="both"/>
        <w:rPr>
          <w:rFonts w:ascii="Arial" w:hAnsi="Arial" w:cs="Arial"/>
          <w:sz w:val="22"/>
          <w:szCs w:val="22"/>
        </w:rPr>
      </w:pPr>
    </w:p>
    <w:p w:rsidR="001A5CB9" w:rsidRPr="009C6308" w:rsidRDefault="001A5CB9" w:rsidP="002767E8">
      <w:pPr>
        <w:jc w:val="both"/>
        <w:rPr>
          <w:rFonts w:ascii="Arial" w:hAnsi="Arial" w:cs="Arial"/>
          <w:sz w:val="22"/>
          <w:szCs w:val="22"/>
        </w:rPr>
      </w:pPr>
      <w:r>
        <w:rPr>
          <w:rFonts w:ascii="Arial" w:hAnsi="Arial" w:cs="Arial"/>
          <w:b/>
          <w:bCs/>
          <w:sz w:val="22"/>
          <w:szCs w:val="22"/>
        </w:rPr>
        <w:t xml:space="preserve">Rationale:  </w:t>
      </w:r>
      <w:r>
        <w:rPr>
          <w:rFonts w:ascii="Arial" w:hAnsi="Arial" w:cs="Arial"/>
          <w:sz w:val="22"/>
          <w:szCs w:val="22"/>
        </w:rPr>
        <w:t>Medicinal Chemistry</w:t>
      </w:r>
      <w:r w:rsidRPr="00A7709B">
        <w:rPr>
          <w:rFonts w:ascii="Arial" w:hAnsi="Arial" w:cs="Arial"/>
          <w:sz w:val="22"/>
          <w:szCs w:val="22"/>
        </w:rPr>
        <w:t xml:space="preserve"> (CHEM</w:t>
      </w:r>
      <w:r w:rsidR="004C5B51">
        <w:rPr>
          <w:rFonts w:ascii="Arial" w:hAnsi="Arial" w:cs="Arial"/>
          <w:sz w:val="22"/>
          <w:szCs w:val="22"/>
        </w:rPr>
        <w:t xml:space="preserve"> 4822) is</w:t>
      </w:r>
      <w:r>
        <w:rPr>
          <w:rFonts w:ascii="Arial" w:hAnsi="Arial" w:cs="Arial"/>
          <w:sz w:val="22"/>
          <w:szCs w:val="22"/>
        </w:rPr>
        <w:t xml:space="preserve"> offered as upp</w:t>
      </w:r>
      <w:r w:rsidR="00D52220">
        <w:rPr>
          <w:rFonts w:ascii="Arial" w:hAnsi="Arial" w:cs="Arial"/>
          <w:sz w:val="22"/>
          <w:szCs w:val="22"/>
        </w:rPr>
        <w:t xml:space="preserve">er </w:t>
      </w:r>
      <w:r>
        <w:rPr>
          <w:rFonts w:ascii="Arial" w:hAnsi="Arial" w:cs="Arial"/>
          <w:sz w:val="22"/>
          <w:szCs w:val="22"/>
        </w:rPr>
        <w:t xml:space="preserve">level elective for </w:t>
      </w:r>
      <w:r w:rsidRPr="00A7709B">
        <w:rPr>
          <w:rFonts w:ascii="Arial" w:hAnsi="Arial" w:cs="Arial"/>
          <w:sz w:val="22"/>
          <w:szCs w:val="22"/>
        </w:rPr>
        <w:t xml:space="preserve">students enrolling in the Applied Chemistry BS program at City Tech’s Chemistry Department. </w:t>
      </w:r>
      <w:r>
        <w:rPr>
          <w:rFonts w:ascii="Arial" w:hAnsi="Arial" w:cs="Arial"/>
          <w:sz w:val="22"/>
          <w:szCs w:val="22"/>
        </w:rPr>
        <w:t xml:space="preserve">This course </w:t>
      </w:r>
      <w:r w:rsidR="00D52220">
        <w:rPr>
          <w:rFonts w:ascii="Arial" w:hAnsi="Arial" w:cs="Arial"/>
          <w:sz w:val="22"/>
          <w:szCs w:val="22"/>
        </w:rPr>
        <w:t>is</w:t>
      </w:r>
      <w:r>
        <w:rPr>
          <w:rFonts w:ascii="Arial" w:hAnsi="Arial" w:cs="Arial"/>
          <w:sz w:val="22"/>
          <w:szCs w:val="22"/>
        </w:rPr>
        <w:t xml:space="preserve"> the only one offering</w:t>
      </w:r>
      <w:r w:rsidRPr="0062071C">
        <w:rPr>
          <w:rFonts w:ascii="Arial" w:hAnsi="Arial" w:cs="Arial"/>
          <w:sz w:val="22"/>
          <w:szCs w:val="22"/>
        </w:rPr>
        <w:t xml:space="preserve"> a specialized training</w:t>
      </w:r>
      <w:r>
        <w:rPr>
          <w:rFonts w:ascii="Arial" w:hAnsi="Arial" w:cs="Arial"/>
          <w:sz w:val="22"/>
          <w:szCs w:val="22"/>
        </w:rPr>
        <w:t xml:space="preserve"> in chemistry with medicinal applications</w:t>
      </w:r>
      <w:r w:rsidRPr="0062071C">
        <w:rPr>
          <w:rFonts w:ascii="Arial" w:hAnsi="Arial" w:cs="Arial"/>
          <w:sz w:val="22"/>
          <w:szCs w:val="22"/>
        </w:rPr>
        <w:t xml:space="preserve"> for students who are seeking for a career in the local pharmaceutical industry</w:t>
      </w:r>
      <w:r w:rsidR="00D52220">
        <w:rPr>
          <w:rFonts w:ascii="Arial" w:hAnsi="Arial" w:cs="Arial"/>
          <w:sz w:val="22"/>
          <w:szCs w:val="22"/>
        </w:rPr>
        <w:t xml:space="preserve"> and, therefore, it</w:t>
      </w:r>
      <w:r>
        <w:rPr>
          <w:rFonts w:ascii="Arial" w:hAnsi="Arial" w:cs="Arial"/>
          <w:sz w:val="22"/>
          <w:szCs w:val="22"/>
        </w:rPr>
        <w:t xml:space="preserve"> align</w:t>
      </w:r>
      <w:r w:rsidR="00D52220">
        <w:rPr>
          <w:rFonts w:ascii="Arial" w:hAnsi="Arial" w:cs="Arial"/>
          <w:sz w:val="22"/>
          <w:szCs w:val="22"/>
        </w:rPr>
        <w:t>s</w:t>
      </w:r>
      <w:r>
        <w:rPr>
          <w:rFonts w:ascii="Arial" w:hAnsi="Arial" w:cs="Arial"/>
          <w:sz w:val="22"/>
          <w:szCs w:val="22"/>
        </w:rPr>
        <w:t xml:space="preserve"> with the mission of the college and the department to create a direct path to employment.</w:t>
      </w:r>
    </w:p>
    <w:p w:rsidR="001A5CB9" w:rsidRPr="009C6308" w:rsidRDefault="001A5CB9" w:rsidP="002767E8">
      <w:pPr>
        <w:spacing w:after="15"/>
        <w:jc w:val="both"/>
        <w:rPr>
          <w:rFonts w:ascii="Arial" w:hAnsi="Arial" w:cs="Arial"/>
          <w:sz w:val="22"/>
          <w:szCs w:val="22"/>
        </w:rPr>
      </w:pPr>
    </w:p>
    <w:p w:rsidR="001A5CB9" w:rsidRDefault="001A5CB9" w:rsidP="002767E8">
      <w:pPr>
        <w:spacing w:after="200" w:line="276" w:lineRule="auto"/>
        <w:jc w:val="both"/>
      </w:pPr>
      <w:r>
        <w:br w:type="page"/>
      </w:r>
    </w:p>
    <w:p w:rsidR="001A5CB9" w:rsidRPr="00C72926" w:rsidRDefault="001A5CB9" w:rsidP="002767E8">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1A5CB9" w:rsidRDefault="001A5CB9" w:rsidP="002767E8">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1A5CB9" w:rsidRPr="003535BC" w:rsidRDefault="001A5CB9" w:rsidP="002767E8">
      <w:pPr>
        <w:jc w:val="both"/>
        <w:rPr>
          <w:sz w:val="20"/>
          <w:szCs w:val="22"/>
        </w:rPr>
      </w:pPr>
      <w:r w:rsidRPr="003535BC">
        <w:rPr>
          <w:sz w:val="20"/>
          <w:szCs w:val="22"/>
        </w:rPr>
        <w:t xml:space="preserve">This form is used for all new course proposals. Attach this to the </w:t>
      </w:r>
      <w:hyperlink r:id="rId64"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1A5CB9" w:rsidRDefault="001A5CB9" w:rsidP="002767E8">
      <w:pPr>
        <w:jc w:val="both"/>
        <w:rPr>
          <w:sz w:val="22"/>
          <w:szCs w:val="22"/>
        </w:rPr>
      </w:pPr>
    </w:p>
    <w:tbl>
      <w:tblPr>
        <w:tblStyle w:val="TableGrid"/>
        <w:tblW w:w="0" w:type="auto"/>
        <w:tblLook w:val="00A0" w:firstRow="1" w:lastRow="0" w:firstColumn="1" w:lastColumn="0" w:noHBand="0" w:noVBand="0"/>
      </w:tblPr>
      <w:tblGrid>
        <w:gridCol w:w="3528"/>
        <w:gridCol w:w="5328"/>
      </w:tblGrid>
      <w:tr w:rsidR="001A5CB9" w:rsidTr="001A5CB9">
        <w:tc>
          <w:tcPr>
            <w:tcW w:w="3528" w:type="dxa"/>
          </w:tcPr>
          <w:p w:rsidR="001A5CB9" w:rsidRPr="008D72E2" w:rsidRDefault="001A5CB9" w:rsidP="002767E8">
            <w:pPr>
              <w:jc w:val="both"/>
              <w:rPr>
                <w:b/>
                <w:sz w:val="22"/>
                <w:szCs w:val="22"/>
              </w:rPr>
            </w:pPr>
            <w:r w:rsidRPr="008D72E2">
              <w:rPr>
                <w:b/>
                <w:sz w:val="22"/>
                <w:szCs w:val="22"/>
              </w:rPr>
              <w:t>Course Title</w:t>
            </w:r>
          </w:p>
        </w:tc>
        <w:tc>
          <w:tcPr>
            <w:tcW w:w="5328" w:type="dxa"/>
          </w:tcPr>
          <w:p w:rsidR="001A5CB9" w:rsidRPr="008D72E2" w:rsidRDefault="001A5CB9" w:rsidP="002767E8">
            <w:pPr>
              <w:jc w:val="both"/>
              <w:rPr>
                <w:sz w:val="22"/>
                <w:szCs w:val="22"/>
              </w:rPr>
            </w:pPr>
            <w:r>
              <w:rPr>
                <w:sz w:val="22"/>
                <w:szCs w:val="22"/>
              </w:rPr>
              <w:t>Medicinal Chemistry</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Proposal Date</w:t>
            </w:r>
          </w:p>
        </w:tc>
        <w:tc>
          <w:tcPr>
            <w:tcW w:w="5328" w:type="dxa"/>
          </w:tcPr>
          <w:p w:rsidR="001A5CB9" w:rsidRPr="008D72E2" w:rsidRDefault="00D179F8" w:rsidP="002767E8">
            <w:pPr>
              <w:jc w:val="both"/>
              <w:rPr>
                <w:sz w:val="22"/>
                <w:szCs w:val="22"/>
              </w:rPr>
            </w:pPr>
            <w:r>
              <w:rPr>
                <w:sz w:val="22"/>
                <w:szCs w:val="22"/>
              </w:rPr>
              <w:t>09/29</w:t>
            </w:r>
            <w:r w:rsidR="001A5CB9" w:rsidRPr="008D72E2">
              <w:rPr>
                <w:sz w:val="22"/>
                <w:szCs w:val="22"/>
              </w:rPr>
              <w:t>/14</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 xml:space="preserve">Proposer’s Name </w:t>
            </w:r>
          </w:p>
        </w:tc>
        <w:tc>
          <w:tcPr>
            <w:tcW w:w="5328" w:type="dxa"/>
          </w:tcPr>
          <w:p w:rsidR="001A5CB9" w:rsidRPr="008D72E2" w:rsidRDefault="001A5CB9" w:rsidP="002767E8">
            <w:pPr>
              <w:jc w:val="both"/>
              <w:rPr>
                <w:sz w:val="22"/>
                <w:szCs w:val="22"/>
              </w:rPr>
            </w:pPr>
            <w:r>
              <w:rPr>
                <w:sz w:val="22"/>
                <w:szCs w:val="22"/>
              </w:rPr>
              <w:t>Alberto Martinez</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Course Number</w:t>
            </w:r>
          </w:p>
        </w:tc>
        <w:tc>
          <w:tcPr>
            <w:tcW w:w="5328" w:type="dxa"/>
          </w:tcPr>
          <w:p w:rsidR="001A5CB9" w:rsidRPr="008D72E2" w:rsidRDefault="001A5CB9" w:rsidP="002767E8">
            <w:pPr>
              <w:jc w:val="both"/>
              <w:rPr>
                <w:sz w:val="22"/>
                <w:szCs w:val="22"/>
              </w:rPr>
            </w:pPr>
            <w:r w:rsidRPr="008D72E2">
              <w:rPr>
                <w:sz w:val="22"/>
                <w:szCs w:val="22"/>
              </w:rPr>
              <w:t xml:space="preserve">CHEM </w:t>
            </w:r>
            <w:r>
              <w:rPr>
                <w:sz w:val="22"/>
                <w:szCs w:val="22"/>
              </w:rPr>
              <w:t>4822</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Course Credits, Hours</w:t>
            </w:r>
          </w:p>
        </w:tc>
        <w:tc>
          <w:tcPr>
            <w:tcW w:w="5328" w:type="dxa"/>
          </w:tcPr>
          <w:p w:rsidR="001A5CB9" w:rsidRPr="008D72E2" w:rsidRDefault="001A5CB9" w:rsidP="002767E8">
            <w:pPr>
              <w:jc w:val="both"/>
              <w:rPr>
                <w:sz w:val="22"/>
                <w:szCs w:val="22"/>
              </w:rPr>
            </w:pPr>
            <w:r>
              <w:rPr>
                <w:sz w:val="22"/>
                <w:szCs w:val="22"/>
              </w:rPr>
              <w:t>3 credits, 3hr lecture</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Course Pre / Co-Requisites</w:t>
            </w:r>
          </w:p>
        </w:tc>
        <w:tc>
          <w:tcPr>
            <w:tcW w:w="5328" w:type="dxa"/>
          </w:tcPr>
          <w:p w:rsidR="001A5CB9" w:rsidRPr="005D2A35" w:rsidRDefault="001A5CB9" w:rsidP="002767E8">
            <w:pPr>
              <w:jc w:val="both"/>
              <w:rPr>
                <w:sz w:val="22"/>
                <w:szCs w:val="22"/>
              </w:rPr>
            </w:pPr>
            <w:r>
              <w:rPr>
                <w:sz w:val="22"/>
                <w:szCs w:val="22"/>
              </w:rPr>
              <w:t>CHEM 2323</w:t>
            </w:r>
          </w:p>
        </w:tc>
      </w:tr>
      <w:tr w:rsidR="001A5CB9" w:rsidTr="001A5CB9">
        <w:tc>
          <w:tcPr>
            <w:tcW w:w="3528" w:type="dxa"/>
          </w:tcPr>
          <w:p w:rsidR="001A5CB9" w:rsidRPr="008D72E2" w:rsidRDefault="001A5CB9" w:rsidP="002767E8">
            <w:pPr>
              <w:jc w:val="both"/>
              <w:rPr>
                <w:b/>
                <w:sz w:val="22"/>
                <w:szCs w:val="22"/>
              </w:rPr>
            </w:pPr>
            <w:r w:rsidRPr="008D72E2">
              <w:rPr>
                <w:b/>
                <w:sz w:val="22"/>
                <w:szCs w:val="22"/>
              </w:rPr>
              <w:t>Catalog Course Description</w:t>
            </w:r>
          </w:p>
        </w:tc>
        <w:tc>
          <w:tcPr>
            <w:tcW w:w="5328" w:type="dxa"/>
          </w:tcPr>
          <w:p w:rsidR="001A5CB9" w:rsidRDefault="001A5CB9" w:rsidP="002767E8">
            <w:pPr>
              <w:jc w:val="both"/>
              <w:rPr>
                <w:sz w:val="22"/>
                <w:szCs w:val="22"/>
              </w:rPr>
            </w:pPr>
          </w:p>
          <w:p w:rsidR="001A5CB9" w:rsidRPr="00393956" w:rsidRDefault="001A5CB9" w:rsidP="002767E8">
            <w:pPr>
              <w:tabs>
                <w:tab w:val="left" w:pos="90"/>
              </w:tabs>
              <w:jc w:val="both"/>
              <w:rPr>
                <w:sz w:val="22"/>
                <w:szCs w:val="22"/>
              </w:rPr>
            </w:pPr>
            <w:r w:rsidRPr="00393956">
              <w:rPr>
                <w:rFonts w:ascii="Times New Roman" w:hAnsi="Times New Roman"/>
                <w:sz w:val="22"/>
                <w:szCs w:val="22"/>
              </w:rPr>
              <w:t xml:space="preserve">The course in Medicinal Chemistry focuses on chemistry applied to prevent or solve living organisms’ health-related problems. Conceptually, a chemist in this field will attempt to synthesize a pharmaceutical agent with a desired biological effect on a living body. This course will provide students with a solid background in fundamental concepts such as drug targets, pharmacodynamics and pharmacokinetics, and drug discovery/development, together with insights into particular selected topics of high impact on human lives (anti-viral agents, anti-cancer agents, anti-bacterial agents, etc.). </w:t>
            </w:r>
          </w:p>
          <w:p w:rsidR="001A5CB9" w:rsidRPr="00297D7B" w:rsidRDefault="001A5CB9" w:rsidP="002767E8">
            <w:pPr>
              <w:jc w:val="both"/>
              <w:rPr>
                <w:sz w:val="22"/>
                <w:szCs w:val="22"/>
              </w:rPr>
            </w:pPr>
          </w:p>
        </w:tc>
      </w:tr>
      <w:tr w:rsidR="001A5CB9" w:rsidTr="001A5CB9">
        <w:tc>
          <w:tcPr>
            <w:tcW w:w="3528" w:type="dxa"/>
          </w:tcPr>
          <w:p w:rsidR="001A5CB9" w:rsidRDefault="001A5CB9" w:rsidP="002767E8">
            <w:pPr>
              <w:jc w:val="both"/>
              <w:rPr>
                <w:b/>
                <w:sz w:val="22"/>
                <w:szCs w:val="22"/>
              </w:rPr>
            </w:pPr>
            <w:r>
              <w:rPr>
                <w:b/>
                <w:sz w:val="22"/>
                <w:szCs w:val="22"/>
              </w:rPr>
              <w:t>Brief Rationale</w:t>
            </w:r>
          </w:p>
          <w:p w:rsidR="001A5CB9" w:rsidRPr="003535BC" w:rsidRDefault="001A5CB9" w:rsidP="002767E8">
            <w:pPr>
              <w:jc w:val="both"/>
              <w:rPr>
                <w:b/>
                <w:sz w:val="22"/>
                <w:szCs w:val="22"/>
              </w:rPr>
            </w:pPr>
            <w:r w:rsidRPr="003535BC">
              <w:rPr>
                <w:sz w:val="20"/>
                <w:szCs w:val="22"/>
              </w:rPr>
              <w:t>Provide a concise summary of why this course is important to the department, school or college.</w:t>
            </w:r>
          </w:p>
        </w:tc>
        <w:tc>
          <w:tcPr>
            <w:tcW w:w="5328" w:type="dxa"/>
          </w:tcPr>
          <w:p w:rsidR="001A5CB9" w:rsidRDefault="001A5CB9" w:rsidP="002767E8">
            <w:pPr>
              <w:jc w:val="both"/>
              <w:rPr>
                <w:sz w:val="22"/>
                <w:szCs w:val="22"/>
              </w:rPr>
            </w:pPr>
          </w:p>
          <w:p w:rsidR="001A5CB9" w:rsidRPr="00760174" w:rsidRDefault="001A5CB9" w:rsidP="002767E8">
            <w:pPr>
              <w:jc w:val="both"/>
              <w:rPr>
                <w:sz w:val="22"/>
                <w:szCs w:val="22"/>
              </w:rPr>
            </w:pPr>
            <w:r w:rsidRPr="00760174">
              <w:rPr>
                <w:sz w:val="22"/>
                <w:szCs w:val="22"/>
              </w:rPr>
              <w:t>Medicinal Chemistry (CHEM 4822) will be offered as upper-level elective for students enrolling in the Applied Chemistry BS program at City Tech’s Chemistry Department. This course will be the only one offering a specialized training in chemistry with medicinal applications for students who are seeking for a career in the local pharmaceutical industry</w:t>
            </w:r>
            <w:r>
              <w:rPr>
                <w:sz w:val="22"/>
                <w:szCs w:val="22"/>
              </w:rPr>
              <w:t xml:space="preserve"> and, therefore, it will align</w:t>
            </w:r>
            <w:r w:rsidRPr="00760174">
              <w:rPr>
                <w:sz w:val="22"/>
                <w:szCs w:val="22"/>
              </w:rPr>
              <w:t xml:space="preserve"> with the mission of the college and the department to create a direct path to employment.</w:t>
            </w:r>
          </w:p>
          <w:p w:rsidR="001A5CB9" w:rsidRPr="00A7709B" w:rsidRDefault="001A5CB9" w:rsidP="002767E8">
            <w:pPr>
              <w:jc w:val="both"/>
              <w:rPr>
                <w:sz w:val="22"/>
                <w:szCs w:val="22"/>
              </w:rPr>
            </w:pPr>
          </w:p>
        </w:tc>
      </w:tr>
      <w:tr w:rsidR="001A5CB9" w:rsidTr="001A5CB9">
        <w:tc>
          <w:tcPr>
            <w:tcW w:w="3528" w:type="dxa"/>
          </w:tcPr>
          <w:p w:rsidR="001A5CB9" w:rsidRDefault="001A5CB9" w:rsidP="002767E8">
            <w:pPr>
              <w:jc w:val="both"/>
              <w:rPr>
                <w:b/>
                <w:sz w:val="22"/>
                <w:szCs w:val="22"/>
              </w:rPr>
            </w:pPr>
            <w:r>
              <w:rPr>
                <w:b/>
                <w:sz w:val="22"/>
                <w:szCs w:val="22"/>
              </w:rPr>
              <w:t>Intent to Submit as Common Core</w:t>
            </w:r>
          </w:p>
          <w:p w:rsidR="001A5CB9" w:rsidRPr="003535BC" w:rsidRDefault="001A5CB9" w:rsidP="002767E8">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1A5CB9" w:rsidRDefault="001A5CB9" w:rsidP="002767E8">
            <w:pPr>
              <w:jc w:val="both"/>
              <w:rPr>
                <w:sz w:val="22"/>
                <w:szCs w:val="22"/>
              </w:rPr>
            </w:pPr>
            <w:r>
              <w:rPr>
                <w:sz w:val="22"/>
                <w:szCs w:val="22"/>
              </w:rPr>
              <w:t>This course will not be submitted to fulfill a common course requirement.</w:t>
            </w:r>
          </w:p>
        </w:tc>
      </w:tr>
      <w:tr w:rsidR="001A5CB9" w:rsidTr="001A5CB9">
        <w:tc>
          <w:tcPr>
            <w:tcW w:w="3528" w:type="dxa"/>
          </w:tcPr>
          <w:p w:rsidR="001A5CB9" w:rsidRDefault="001A5CB9" w:rsidP="002767E8">
            <w:pPr>
              <w:jc w:val="both"/>
              <w:rPr>
                <w:b/>
                <w:sz w:val="22"/>
                <w:szCs w:val="22"/>
              </w:rPr>
            </w:pPr>
            <w:r>
              <w:rPr>
                <w:b/>
                <w:sz w:val="22"/>
                <w:szCs w:val="22"/>
              </w:rPr>
              <w:t>Intent to Submit as An Interdisciplinary Course</w:t>
            </w:r>
          </w:p>
        </w:tc>
        <w:tc>
          <w:tcPr>
            <w:tcW w:w="5328" w:type="dxa"/>
          </w:tcPr>
          <w:p w:rsidR="001A5CB9" w:rsidRDefault="001A5CB9" w:rsidP="002767E8">
            <w:pPr>
              <w:jc w:val="both"/>
              <w:rPr>
                <w:sz w:val="22"/>
                <w:szCs w:val="22"/>
              </w:rPr>
            </w:pPr>
            <w:r>
              <w:rPr>
                <w:sz w:val="22"/>
                <w:szCs w:val="22"/>
              </w:rPr>
              <w:t>This course will not be submitted as an interdisciplinary course.</w:t>
            </w:r>
          </w:p>
        </w:tc>
      </w:tr>
      <w:tr w:rsidR="001A5CB9" w:rsidTr="001A5CB9">
        <w:tc>
          <w:tcPr>
            <w:tcW w:w="3528" w:type="dxa"/>
          </w:tcPr>
          <w:p w:rsidR="001A5CB9" w:rsidRDefault="001A5CB9" w:rsidP="002767E8">
            <w:pPr>
              <w:jc w:val="both"/>
              <w:rPr>
                <w:b/>
                <w:sz w:val="22"/>
                <w:szCs w:val="22"/>
              </w:rPr>
            </w:pPr>
            <w:r>
              <w:rPr>
                <w:b/>
                <w:sz w:val="22"/>
                <w:szCs w:val="22"/>
              </w:rPr>
              <w:t>Intent to Submit as a Writing Intensive Course</w:t>
            </w:r>
          </w:p>
        </w:tc>
        <w:tc>
          <w:tcPr>
            <w:tcW w:w="5328" w:type="dxa"/>
          </w:tcPr>
          <w:p w:rsidR="001A5CB9" w:rsidRDefault="001A5CB9" w:rsidP="002767E8">
            <w:pPr>
              <w:jc w:val="both"/>
              <w:rPr>
                <w:sz w:val="22"/>
                <w:szCs w:val="22"/>
              </w:rPr>
            </w:pPr>
            <w:r>
              <w:rPr>
                <w:sz w:val="22"/>
                <w:szCs w:val="22"/>
              </w:rPr>
              <w:t>This course will not be submitted as a writing intensive course.</w:t>
            </w:r>
          </w:p>
        </w:tc>
      </w:tr>
    </w:tbl>
    <w:p w:rsidR="001A5CB9" w:rsidRDefault="001A5CB9" w:rsidP="002767E8">
      <w:pPr>
        <w:jc w:val="both"/>
        <w:rPr>
          <w:sz w:val="22"/>
          <w:szCs w:val="22"/>
        </w:rPr>
      </w:pPr>
    </w:p>
    <w:p w:rsidR="001A5CB9" w:rsidRPr="003535BC" w:rsidRDefault="001A5CB9" w:rsidP="002767E8">
      <w:pPr>
        <w:jc w:val="both"/>
        <w:rPr>
          <w:sz w:val="20"/>
          <w:szCs w:val="22"/>
        </w:rPr>
      </w:pPr>
      <w:r w:rsidRPr="003535BC">
        <w:rPr>
          <w:sz w:val="20"/>
          <w:szCs w:val="22"/>
        </w:rPr>
        <w:t>Please include all appropriate documentation as indicated in the NEW</w:t>
      </w:r>
      <w:r>
        <w:rPr>
          <w:sz w:val="20"/>
          <w:szCs w:val="22"/>
        </w:rPr>
        <w:t xml:space="preserve"> COURSE PROPOSAL Combine all information into a single document that is included in the Curriculum Modification Form.</w:t>
      </w:r>
    </w:p>
    <w:p w:rsidR="001A5CB9" w:rsidRDefault="001A5CB9" w:rsidP="002767E8">
      <w:pPr>
        <w:spacing w:after="200" w:line="276" w:lineRule="auto"/>
        <w:jc w:val="both"/>
      </w:pPr>
      <w:r>
        <w:br w:type="page"/>
      </w:r>
      <w:r w:rsidRPr="00E90C04">
        <w:rPr>
          <w:b/>
        </w:rPr>
        <w:lastRenderedPageBreak/>
        <w:t>Course Outline:</w:t>
      </w:r>
      <w:r>
        <w:t xml:space="preserve"> Medicinal Chemistry (CHEM 4822)</w:t>
      </w:r>
    </w:p>
    <w:p w:rsidR="001A5CB9" w:rsidRDefault="001A5CB9" w:rsidP="002767E8">
      <w:pPr>
        <w:jc w:val="both"/>
      </w:pPr>
      <w:r w:rsidRPr="00E90C04">
        <w:rPr>
          <w:b/>
        </w:rPr>
        <w:t>Hours:</w:t>
      </w:r>
      <w:r>
        <w:t xml:space="preserve"> 3 hours of lecture per week</w:t>
      </w:r>
    </w:p>
    <w:p w:rsidR="001A5CB9" w:rsidRDefault="001A5CB9" w:rsidP="002767E8">
      <w:pPr>
        <w:jc w:val="both"/>
      </w:pPr>
      <w:r w:rsidRPr="00E90C04">
        <w:rPr>
          <w:b/>
        </w:rPr>
        <w:t>Credits:</w:t>
      </w:r>
      <w:r>
        <w:t xml:space="preserve"> 3 credits</w:t>
      </w:r>
    </w:p>
    <w:p w:rsidR="001A5CB9" w:rsidRDefault="001A5CB9" w:rsidP="002767E8">
      <w:pPr>
        <w:jc w:val="both"/>
      </w:pPr>
      <w:r w:rsidRPr="00E90C04">
        <w:rPr>
          <w:b/>
        </w:rPr>
        <w:t>Prerequisites:</w:t>
      </w:r>
      <w:r>
        <w:t xml:space="preserve"> </w:t>
      </w:r>
      <w:r>
        <w:rPr>
          <w:rFonts w:cs="Arial"/>
        </w:rPr>
        <w:t>CHEM 2323</w:t>
      </w:r>
    </w:p>
    <w:p w:rsidR="001A5CB9" w:rsidRDefault="001A5CB9" w:rsidP="002767E8">
      <w:pPr>
        <w:jc w:val="both"/>
      </w:pPr>
    </w:p>
    <w:p w:rsidR="001A5CB9" w:rsidRPr="00186AFA" w:rsidRDefault="001A5CB9" w:rsidP="002767E8">
      <w:pPr>
        <w:tabs>
          <w:tab w:val="left" w:pos="90"/>
        </w:tabs>
        <w:jc w:val="both"/>
      </w:pPr>
      <w:r w:rsidRPr="00E90C04">
        <w:rPr>
          <w:b/>
        </w:rPr>
        <w:t xml:space="preserve">Course </w:t>
      </w:r>
      <w:r w:rsidR="00A269A8">
        <w:rPr>
          <w:b/>
        </w:rPr>
        <w:t>D</w:t>
      </w:r>
      <w:r w:rsidRPr="00E90C04">
        <w:rPr>
          <w:b/>
        </w:rPr>
        <w:t>escription:</w:t>
      </w:r>
      <w:r>
        <w:t xml:space="preserve"> </w:t>
      </w:r>
      <w:r w:rsidRPr="00393956">
        <w:rPr>
          <w:rFonts w:ascii="Times New Roman" w:hAnsi="Times New Roman"/>
          <w:szCs w:val="24"/>
        </w:rPr>
        <w:t xml:space="preserve">The course in Medicinal Chemistry focuses on chemistry applied to prevent or solve living organisms’ health-related problems. Conceptually, a chemist in this field will attempt to synthesize a pharmaceutical agent with a desired biological effect on a living body. This course will provide students with a solid background in fundamental concepts such as drug targets, pharmacodynamics and pharmacokinetics, and drug discovery/development, together with insights into particular selected topics of high impact on human lives (anti-viral agents, anti-cancer agents, anti-bacterial agents, etc.). </w:t>
      </w:r>
    </w:p>
    <w:p w:rsidR="001A5CB9" w:rsidRPr="00186AFA" w:rsidRDefault="001A5CB9" w:rsidP="002767E8">
      <w:pPr>
        <w:jc w:val="both"/>
      </w:pPr>
    </w:p>
    <w:p w:rsidR="001A5CB9" w:rsidRPr="00393956" w:rsidRDefault="001A5CB9" w:rsidP="002767E8">
      <w:pPr>
        <w:jc w:val="both"/>
        <w:rPr>
          <w:szCs w:val="24"/>
        </w:rPr>
      </w:pPr>
    </w:p>
    <w:p w:rsidR="001A5CB9" w:rsidRPr="00393956" w:rsidRDefault="001A5CB9" w:rsidP="002767E8">
      <w:pPr>
        <w:jc w:val="both"/>
        <w:rPr>
          <w:b/>
          <w:szCs w:val="24"/>
        </w:rPr>
      </w:pPr>
      <w:r w:rsidRPr="00393956">
        <w:rPr>
          <w:b/>
          <w:szCs w:val="24"/>
        </w:rPr>
        <w:t>Learning Objectives</w:t>
      </w:r>
    </w:p>
    <w:p w:rsidR="001A5CB9" w:rsidRPr="00393956" w:rsidRDefault="001A5CB9" w:rsidP="002767E8">
      <w:pPr>
        <w:jc w:val="both"/>
        <w:rPr>
          <w:szCs w:val="24"/>
        </w:rPr>
      </w:pPr>
    </w:p>
    <w:p w:rsidR="001A5CB9" w:rsidRPr="00186AFA"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186AFA">
        <w:t>Upon successful completion of the course students should be able to:</w:t>
      </w:r>
    </w:p>
    <w:p w:rsidR="001A5CB9" w:rsidRPr="00186AFA"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A5CB9" w:rsidRPr="00186AFA" w:rsidRDefault="001A5CB9" w:rsidP="002767E8">
      <w:pPr>
        <w:pStyle w:val="Default"/>
        <w:widowControl/>
        <w:numPr>
          <w:ilvl w:val="0"/>
          <w:numId w:val="28"/>
        </w:numPr>
        <w:jc w:val="both"/>
        <w:rPr>
          <w:rFonts w:ascii="Times New Roman" w:hAnsi="Times New Roman"/>
          <w:color w:val="auto"/>
        </w:rPr>
      </w:pPr>
      <w:r w:rsidRPr="00186AFA">
        <w:rPr>
          <w:rFonts w:ascii="Times New Roman" w:hAnsi="Times New Roman"/>
          <w:color w:val="auto"/>
        </w:rPr>
        <w:t>Describe the modes of action of drugs with receptors, enzymes and nucleic acids</w:t>
      </w:r>
    </w:p>
    <w:p w:rsidR="001A5CB9" w:rsidRPr="003333CB" w:rsidRDefault="001A5CB9" w:rsidP="002767E8">
      <w:pPr>
        <w:pStyle w:val="Default"/>
        <w:widowControl/>
        <w:numPr>
          <w:ilvl w:val="0"/>
          <w:numId w:val="28"/>
        </w:numPr>
        <w:jc w:val="both"/>
        <w:rPr>
          <w:rFonts w:ascii="Times New Roman" w:hAnsi="Times New Roman"/>
          <w:color w:val="auto"/>
        </w:rPr>
      </w:pPr>
      <w:r w:rsidRPr="00186AFA">
        <w:rPr>
          <w:rFonts w:ascii="Times New Roman" w:hAnsi="Times New Roman"/>
          <w:color w:val="auto"/>
        </w:rPr>
        <w:t>Understand pharmacokinetics of drug action, including absorption</w:t>
      </w:r>
      <w:r w:rsidRPr="003333CB">
        <w:rPr>
          <w:rFonts w:ascii="Times New Roman" w:hAnsi="Times New Roman"/>
          <w:color w:val="auto"/>
        </w:rPr>
        <w:t>, distribution, metabolism, excretion and administration</w:t>
      </w:r>
      <w:r>
        <w:rPr>
          <w:rFonts w:ascii="Times New Roman" w:hAnsi="Times New Roman"/>
          <w:color w:val="auto"/>
        </w:rPr>
        <w:t xml:space="preserve"> (ADME)</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Be familiar with strategies of molecular design of new drugs</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Describe the process of drug discovery, design and development</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Understand basic aspects of the patent process and regulatory affairs</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Gain knowledge of selected topics in medicinal chemistry such as antibacterial, antivirus or anticancer agents</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Review recent literature in topics of high impact for human health</w:t>
      </w:r>
    </w:p>
    <w:p w:rsidR="001A5CB9" w:rsidRPr="003333CB" w:rsidRDefault="001A5CB9" w:rsidP="002767E8">
      <w:pPr>
        <w:pStyle w:val="Default"/>
        <w:widowControl/>
        <w:numPr>
          <w:ilvl w:val="0"/>
          <w:numId w:val="28"/>
        </w:numPr>
        <w:jc w:val="both"/>
        <w:rPr>
          <w:rFonts w:ascii="Times New Roman" w:hAnsi="Times New Roman"/>
          <w:color w:val="auto"/>
        </w:rPr>
      </w:pPr>
      <w:r w:rsidRPr="003333CB">
        <w:rPr>
          <w:rFonts w:ascii="Times New Roman" w:hAnsi="Times New Roman"/>
          <w:color w:val="auto"/>
        </w:rPr>
        <w:t>Share results of literature research in an oral presentation</w:t>
      </w:r>
    </w:p>
    <w:p w:rsidR="001A5CB9" w:rsidRPr="00B41FFF" w:rsidRDefault="001A5CB9" w:rsidP="002767E8">
      <w:pPr>
        <w:pStyle w:val="Default"/>
        <w:jc w:val="both"/>
        <w:rPr>
          <w:rFonts w:asciiTheme="minorHAnsi" w:hAnsiTheme="minorHAnsi" w:cstheme="minorHAnsi"/>
          <w:color w:val="auto"/>
        </w:rPr>
      </w:pPr>
    </w:p>
    <w:p w:rsidR="001A5CB9" w:rsidRDefault="001A5CB9" w:rsidP="002767E8">
      <w:pPr>
        <w:jc w:val="both"/>
      </w:pPr>
    </w:p>
    <w:p w:rsidR="001A5CB9" w:rsidRPr="00E90C04" w:rsidRDefault="001A5CB9" w:rsidP="002767E8">
      <w:pPr>
        <w:jc w:val="both"/>
        <w:rPr>
          <w:b/>
        </w:rPr>
      </w:pPr>
      <w:r>
        <w:rPr>
          <w:b/>
        </w:rPr>
        <w:t xml:space="preserve">Specific </w:t>
      </w:r>
      <w:r w:rsidRPr="00E90C04">
        <w:rPr>
          <w:b/>
        </w:rPr>
        <w:t xml:space="preserve">Learning </w:t>
      </w:r>
      <w:r w:rsidR="00A269A8">
        <w:rPr>
          <w:b/>
        </w:rPr>
        <w:t>O</w:t>
      </w:r>
      <w:r w:rsidRPr="00E90C04">
        <w:rPr>
          <w:b/>
        </w:rPr>
        <w:t xml:space="preserve">utcomes and </w:t>
      </w:r>
      <w:r w:rsidR="00A269A8">
        <w:rPr>
          <w:b/>
        </w:rPr>
        <w:t>A</w:t>
      </w:r>
      <w:r w:rsidRPr="00E90C04">
        <w:rPr>
          <w:b/>
        </w:rPr>
        <w:t>ssessments</w:t>
      </w:r>
    </w:p>
    <w:p w:rsidR="001A5CB9" w:rsidRPr="008314AF" w:rsidRDefault="001A5CB9" w:rsidP="002767E8">
      <w:pPr>
        <w:jc w:val="both"/>
        <w:rPr>
          <w:i/>
        </w:rPr>
      </w:pPr>
    </w:p>
    <w:tbl>
      <w:tblPr>
        <w:tblStyle w:val="TableGrid"/>
        <w:tblpPr w:leftFromText="180" w:rightFromText="180" w:vertAnchor="text" w:horzAnchor="margin" w:tblpY="39"/>
        <w:tblW w:w="0" w:type="auto"/>
        <w:tblLook w:val="04A0" w:firstRow="1" w:lastRow="0" w:firstColumn="1" w:lastColumn="0" w:noHBand="0" w:noVBand="1"/>
      </w:tblPr>
      <w:tblGrid>
        <w:gridCol w:w="4788"/>
        <w:gridCol w:w="4788"/>
      </w:tblGrid>
      <w:tr w:rsidR="001A5CB9" w:rsidRPr="00730C47" w:rsidTr="001A5CB9">
        <w:tc>
          <w:tcPr>
            <w:tcW w:w="4788" w:type="dxa"/>
            <w:shd w:val="clear" w:color="auto" w:fill="auto"/>
          </w:tcPr>
          <w:p w:rsidR="001A5CB9" w:rsidRPr="00393956" w:rsidRDefault="001A5CB9" w:rsidP="002767E8">
            <w:pPr>
              <w:jc w:val="both"/>
              <w:rPr>
                <w:rFonts w:cstheme="minorHAnsi"/>
                <w:b/>
              </w:rPr>
            </w:pPr>
            <w:r w:rsidRPr="00393956">
              <w:rPr>
                <w:rFonts w:cstheme="minorHAnsi"/>
                <w:b/>
              </w:rPr>
              <w:t>INSTRUCTIONAL OUTCOMES</w:t>
            </w:r>
          </w:p>
          <w:p w:rsidR="001A5CB9" w:rsidRPr="00393956" w:rsidRDefault="001A5CB9" w:rsidP="002767E8">
            <w:pPr>
              <w:jc w:val="both"/>
              <w:rPr>
                <w:rFonts w:cstheme="minorHAnsi"/>
                <w:b/>
              </w:rPr>
            </w:pPr>
            <w:r w:rsidRPr="00393956">
              <w:rPr>
                <w:rFonts w:cstheme="minorHAnsi"/>
                <w:b/>
              </w:rPr>
              <w:t>For successful completion of the course, students should be able to:</w:t>
            </w:r>
          </w:p>
        </w:tc>
        <w:tc>
          <w:tcPr>
            <w:tcW w:w="4788" w:type="dxa"/>
            <w:shd w:val="clear" w:color="auto" w:fill="auto"/>
          </w:tcPr>
          <w:p w:rsidR="001A5CB9" w:rsidRPr="00393956" w:rsidRDefault="001A5CB9" w:rsidP="002767E8">
            <w:pPr>
              <w:jc w:val="both"/>
              <w:rPr>
                <w:rFonts w:cstheme="minorHAnsi"/>
                <w:b/>
              </w:rPr>
            </w:pPr>
            <w:r w:rsidRPr="00393956">
              <w:rPr>
                <w:rFonts w:cstheme="minorHAnsi"/>
                <w:b/>
              </w:rPr>
              <w:t>ASSESSMENT</w:t>
            </w:r>
          </w:p>
          <w:p w:rsidR="001A5CB9" w:rsidRPr="00393956" w:rsidRDefault="001A5CB9" w:rsidP="002767E8">
            <w:pPr>
              <w:jc w:val="both"/>
              <w:rPr>
                <w:rFonts w:cstheme="minorHAnsi"/>
                <w:b/>
              </w:rPr>
            </w:pPr>
            <w:r w:rsidRPr="00393956">
              <w:rPr>
                <w:rFonts w:cstheme="minorHAnsi"/>
                <w:b/>
              </w:rPr>
              <w:t>Evaluation methods and criteria</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 xml:space="preserve">Describe </w:t>
            </w:r>
            <w:r w:rsidRPr="00B41FFF">
              <w:rPr>
                <w:rFonts w:cstheme="minorHAnsi"/>
              </w:rPr>
              <w:t>the modes of ac</w:t>
            </w:r>
            <w:r>
              <w:rPr>
                <w:rFonts w:cstheme="minorHAnsi"/>
              </w:rPr>
              <w:t>tion of drugs with receptors,</w:t>
            </w:r>
            <w:r w:rsidRPr="00B41FFF">
              <w:rPr>
                <w:rFonts w:cstheme="minorHAnsi"/>
              </w:rPr>
              <w:t xml:space="preserve"> enzymes</w:t>
            </w:r>
            <w:r>
              <w:rPr>
                <w:rFonts w:cstheme="minorHAnsi"/>
              </w:rPr>
              <w:t xml:space="preserve"> and nucleic acids</w:t>
            </w:r>
          </w:p>
        </w:tc>
        <w:tc>
          <w:tcPr>
            <w:tcW w:w="4788" w:type="dxa"/>
          </w:tcPr>
          <w:p w:rsidR="001A5CB9" w:rsidRPr="00730C47" w:rsidRDefault="001A5CB9" w:rsidP="002767E8">
            <w:pPr>
              <w:jc w:val="both"/>
              <w:rPr>
                <w:rFonts w:cstheme="minorHAnsi"/>
              </w:rPr>
            </w:pPr>
            <w:r w:rsidRPr="00730C47">
              <w:rPr>
                <w:rFonts w:cstheme="minorHAnsi"/>
              </w:rPr>
              <w:t>Lecture participation, group work, 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Understand pharmacokinetics of drug action, including absorption, distribution, metabolism, excretion and administration (ADME)</w:t>
            </w:r>
          </w:p>
        </w:tc>
        <w:tc>
          <w:tcPr>
            <w:tcW w:w="4788" w:type="dxa"/>
          </w:tcPr>
          <w:p w:rsidR="001A5CB9" w:rsidRPr="00730C47" w:rsidRDefault="001A5CB9" w:rsidP="002767E8">
            <w:pPr>
              <w:jc w:val="both"/>
              <w:rPr>
                <w:rFonts w:cstheme="minorHAnsi"/>
              </w:rPr>
            </w:pPr>
            <w:r w:rsidRPr="00730C47">
              <w:rPr>
                <w:rFonts w:cstheme="minorHAnsi"/>
              </w:rPr>
              <w:t>Lecture participation, group work, 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 xml:space="preserve">Describe the process of discovery and the role of functional groups in drug design </w:t>
            </w:r>
          </w:p>
        </w:tc>
        <w:tc>
          <w:tcPr>
            <w:tcW w:w="4788" w:type="dxa"/>
          </w:tcPr>
          <w:p w:rsidR="001A5CB9" w:rsidRPr="00730C47" w:rsidRDefault="001A5CB9" w:rsidP="002767E8">
            <w:pPr>
              <w:jc w:val="both"/>
              <w:rPr>
                <w:rFonts w:cstheme="minorHAnsi"/>
              </w:rPr>
            </w:pPr>
            <w:r w:rsidRPr="00730C47">
              <w:rPr>
                <w:rFonts w:cstheme="minorHAnsi"/>
              </w:rPr>
              <w:t>Lecture participation, group work, 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Be familiar with the process of drug development including the steps required to commercialize a drug</w:t>
            </w:r>
          </w:p>
        </w:tc>
        <w:tc>
          <w:tcPr>
            <w:tcW w:w="4788" w:type="dxa"/>
          </w:tcPr>
          <w:p w:rsidR="001A5CB9" w:rsidRPr="00730C47" w:rsidRDefault="001A5CB9" w:rsidP="002767E8">
            <w:pPr>
              <w:jc w:val="both"/>
              <w:rPr>
                <w:rFonts w:cstheme="minorHAnsi"/>
              </w:rPr>
            </w:pPr>
            <w:r w:rsidRPr="00730C47">
              <w:rPr>
                <w:rFonts w:cstheme="minorHAnsi"/>
              </w:rPr>
              <w:t>Lecture participation, group work, 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 xml:space="preserve">Understand the importance of quantitative </w:t>
            </w:r>
            <w:r>
              <w:rPr>
                <w:rFonts w:cstheme="minorHAnsi"/>
              </w:rPr>
              <w:lastRenderedPageBreak/>
              <w:t>structure-activity relationships (QSAR)</w:t>
            </w:r>
          </w:p>
        </w:tc>
        <w:tc>
          <w:tcPr>
            <w:tcW w:w="4788" w:type="dxa"/>
          </w:tcPr>
          <w:p w:rsidR="001A5CB9" w:rsidRPr="00730C47" w:rsidRDefault="001A5CB9" w:rsidP="002767E8">
            <w:pPr>
              <w:jc w:val="both"/>
              <w:rPr>
                <w:rFonts w:cstheme="minorHAnsi"/>
              </w:rPr>
            </w:pPr>
            <w:r w:rsidRPr="00730C47">
              <w:rPr>
                <w:rFonts w:cstheme="minorHAnsi"/>
              </w:rPr>
              <w:lastRenderedPageBreak/>
              <w:t xml:space="preserve">Lecture participation, group work, </w:t>
            </w:r>
            <w:r w:rsidRPr="00730C47">
              <w:rPr>
                <w:rFonts w:cstheme="minorHAnsi"/>
              </w:rPr>
              <w:lastRenderedPageBreak/>
              <w:t>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lastRenderedPageBreak/>
              <w:t>Understand the relevance and mode of action of the most important families of drugs, such as antibacterial, antiviral or anticancer agents</w:t>
            </w:r>
          </w:p>
        </w:tc>
        <w:tc>
          <w:tcPr>
            <w:tcW w:w="4788" w:type="dxa"/>
          </w:tcPr>
          <w:p w:rsidR="001A5CB9" w:rsidRPr="00730C47" w:rsidRDefault="001A5CB9" w:rsidP="002767E8">
            <w:pPr>
              <w:jc w:val="both"/>
              <w:rPr>
                <w:rFonts w:cstheme="minorHAnsi"/>
              </w:rPr>
            </w:pPr>
            <w:r w:rsidRPr="00730C47">
              <w:rPr>
                <w:rFonts w:cstheme="minorHAnsi"/>
              </w:rPr>
              <w:t>Lecture participation, group work, assignments, examinations, homework</w:t>
            </w:r>
          </w:p>
        </w:tc>
      </w:tr>
      <w:tr w:rsidR="001A5CB9" w:rsidRPr="00730C47" w:rsidTr="001A5CB9">
        <w:tc>
          <w:tcPr>
            <w:tcW w:w="4788" w:type="dxa"/>
          </w:tcPr>
          <w:p w:rsidR="001A5CB9" w:rsidRPr="00730C47" w:rsidRDefault="001A5CB9" w:rsidP="002767E8">
            <w:pPr>
              <w:jc w:val="both"/>
              <w:rPr>
                <w:rFonts w:cstheme="minorHAnsi"/>
              </w:rPr>
            </w:pPr>
            <w:r>
              <w:rPr>
                <w:rFonts w:cstheme="minorHAnsi"/>
              </w:rPr>
              <w:t>Prepare and discuss a case study on a selected topic of high impact for human health</w:t>
            </w:r>
          </w:p>
        </w:tc>
        <w:tc>
          <w:tcPr>
            <w:tcW w:w="4788" w:type="dxa"/>
          </w:tcPr>
          <w:p w:rsidR="001A5CB9" w:rsidRPr="00730C47" w:rsidRDefault="001A5CB9" w:rsidP="002767E8">
            <w:pPr>
              <w:jc w:val="both"/>
              <w:rPr>
                <w:rFonts w:cstheme="minorHAnsi"/>
              </w:rPr>
            </w:pPr>
            <w:r w:rsidRPr="00730C47">
              <w:rPr>
                <w:rFonts w:cstheme="minorHAnsi"/>
              </w:rPr>
              <w:t>Lec</w:t>
            </w:r>
            <w:r>
              <w:rPr>
                <w:rFonts w:cstheme="minorHAnsi"/>
              </w:rPr>
              <w:t>ture participation, group work</w:t>
            </w:r>
          </w:p>
        </w:tc>
      </w:tr>
      <w:tr w:rsidR="001A5CB9" w:rsidRPr="00730C47" w:rsidTr="001A5CB9">
        <w:tc>
          <w:tcPr>
            <w:tcW w:w="4788" w:type="dxa"/>
          </w:tcPr>
          <w:p w:rsidR="001A5CB9" w:rsidRPr="0003640A" w:rsidRDefault="001A5CB9" w:rsidP="002767E8">
            <w:pPr>
              <w:jc w:val="both"/>
              <w:rPr>
                <w:rFonts w:cstheme="minorHAnsi"/>
              </w:rPr>
            </w:pPr>
            <w:r>
              <w:t>Engage in research on an assigned</w:t>
            </w:r>
            <w:r w:rsidRPr="0003640A">
              <w:t xml:space="preserve"> </w:t>
            </w:r>
            <w:r>
              <w:t>topic and share the results using a power point presentation</w:t>
            </w:r>
          </w:p>
        </w:tc>
        <w:tc>
          <w:tcPr>
            <w:tcW w:w="4788" w:type="dxa"/>
          </w:tcPr>
          <w:p w:rsidR="001A5CB9" w:rsidRPr="00730C47" w:rsidRDefault="001A5CB9" w:rsidP="002767E8">
            <w:pPr>
              <w:jc w:val="both"/>
              <w:rPr>
                <w:rFonts w:cstheme="minorHAnsi"/>
              </w:rPr>
            </w:pPr>
            <w:r>
              <w:rPr>
                <w:rFonts w:cstheme="minorHAnsi"/>
              </w:rPr>
              <w:t>Oral presentation</w:t>
            </w:r>
          </w:p>
        </w:tc>
      </w:tr>
    </w:tbl>
    <w:p w:rsidR="001A5CB9" w:rsidRDefault="001A5CB9" w:rsidP="002767E8">
      <w:pPr>
        <w:jc w:val="both"/>
        <w:rPr>
          <w:i/>
        </w:rPr>
      </w:pPr>
    </w:p>
    <w:p w:rsidR="001A5CB9" w:rsidRDefault="001A5CB9" w:rsidP="002767E8">
      <w:pPr>
        <w:jc w:val="both"/>
      </w:pPr>
    </w:p>
    <w:p w:rsidR="001A5CB9" w:rsidRPr="00E90C04" w:rsidRDefault="001A5CB9" w:rsidP="002767E8">
      <w:pPr>
        <w:jc w:val="both"/>
        <w:rPr>
          <w:b/>
        </w:rPr>
      </w:pPr>
      <w:r w:rsidRPr="00E90C04">
        <w:rPr>
          <w:b/>
        </w:rPr>
        <w:t xml:space="preserve">Example </w:t>
      </w:r>
      <w:r w:rsidR="00A269A8">
        <w:rPr>
          <w:b/>
        </w:rPr>
        <w:t>w</w:t>
      </w:r>
      <w:r w:rsidRPr="00E90C04">
        <w:rPr>
          <w:b/>
        </w:rPr>
        <w:t xml:space="preserve">eekly </w:t>
      </w:r>
      <w:r w:rsidR="00A269A8">
        <w:rPr>
          <w:b/>
        </w:rPr>
        <w:t>C</w:t>
      </w:r>
      <w:r w:rsidRPr="00E90C04">
        <w:rPr>
          <w:b/>
        </w:rPr>
        <w:t xml:space="preserve">ourse </w:t>
      </w:r>
      <w:r w:rsidR="00A269A8">
        <w:rPr>
          <w:b/>
        </w:rPr>
        <w:t>O</w:t>
      </w:r>
      <w:r w:rsidRPr="00E90C04">
        <w:rPr>
          <w:b/>
        </w:rPr>
        <w:t>utline:</w:t>
      </w:r>
    </w:p>
    <w:p w:rsidR="001A5CB9" w:rsidRDefault="001A5CB9" w:rsidP="002767E8">
      <w:pPr>
        <w:jc w:val="both"/>
      </w:pPr>
    </w:p>
    <w:tbl>
      <w:tblPr>
        <w:tblStyle w:val="TableGrid"/>
        <w:tblW w:w="0" w:type="auto"/>
        <w:tblLook w:val="04A0" w:firstRow="1" w:lastRow="0" w:firstColumn="1" w:lastColumn="0" w:noHBand="0" w:noVBand="1"/>
      </w:tblPr>
      <w:tblGrid>
        <w:gridCol w:w="991"/>
        <w:gridCol w:w="8207"/>
      </w:tblGrid>
      <w:tr w:rsidR="001A5CB9" w:rsidRPr="00730C47" w:rsidTr="001A5CB9">
        <w:tc>
          <w:tcPr>
            <w:tcW w:w="991" w:type="dxa"/>
            <w:shd w:val="clear" w:color="auto" w:fill="auto"/>
          </w:tcPr>
          <w:p w:rsidR="001A5CB9" w:rsidRPr="00730C47" w:rsidRDefault="001A5CB9" w:rsidP="002767E8">
            <w:pPr>
              <w:jc w:val="both"/>
              <w:rPr>
                <w:rFonts w:cstheme="minorHAnsi"/>
              </w:rPr>
            </w:pPr>
            <w:r w:rsidRPr="00730C47">
              <w:rPr>
                <w:rFonts w:cstheme="minorHAnsi"/>
              </w:rPr>
              <w:t>WEEK</w:t>
            </w:r>
          </w:p>
        </w:tc>
        <w:tc>
          <w:tcPr>
            <w:tcW w:w="8207" w:type="dxa"/>
            <w:shd w:val="clear" w:color="auto" w:fill="auto"/>
          </w:tcPr>
          <w:p w:rsidR="001A5CB9" w:rsidRPr="00730C47" w:rsidRDefault="001A5CB9" w:rsidP="002767E8">
            <w:pPr>
              <w:jc w:val="both"/>
              <w:rPr>
                <w:rFonts w:cstheme="minorHAnsi"/>
              </w:rPr>
            </w:pPr>
            <w:r w:rsidRPr="00730C47">
              <w:rPr>
                <w:rFonts w:cstheme="minorHAnsi"/>
              </w:rPr>
              <w:t>TOPIC</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w:t>
            </w:r>
          </w:p>
        </w:tc>
        <w:tc>
          <w:tcPr>
            <w:tcW w:w="8207" w:type="dxa"/>
          </w:tcPr>
          <w:p w:rsidR="001A5CB9" w:rsidRPr="00730C47" w:rsidRDefault="001A5CB9" w:rsidP="002767E8">
            <w:pPr>
              <w:jc w:val="both"/>
              <w:rPr>
                <w:rFonts w:cstheme="minorHAnsi"/>
              </w:rPr>
            </w:pPr>
            <w:r w:rsidRPr="006F5E3C">
              <w:rPr>
                <w:rFonts w:cstheme="minorHAnsi"/>
                <w:b/>
              </w:rPr>
              <w:t>Drugs and drug targets</w:t>
            </w:r>
            <w:r>
              <w:rPr>
                <w:rFonts w:cstheme="minorHAnsi"/>
              </w:rPr>
              <w:t>. Overview of proteins, enzymes, receptors and nucleic acids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2</w:t>
            </w:r>
          </w:p>
        </w:tc>
        <w:tc>
          <w:tcPr>
            <w:tcW w:w="8207" w:type="dxa"/>
          </w:tcPr>
          <w:p w:rsidR="001A5CB9" w:rsidRPr="006F5E3C" w:rsidRDefault="001A5CB9" w:rsidP="002767E8">
            <w:pPr>
              <w:jc w:val="both"/>
              <w:rPr>
                <w:rFonts w:cstheme="minorHAnsi"/>
                <w:b/>
              </w:rPr>
            </w:pPr>
            <w:r w:rsidRPr="006F5E3C">
              <w:rPr>
                <w:rFonts w:cstheme="minorHAnsi"/>
                <w:b/>
              </w:rPr>
              <w:t>Interaction with drug targets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3</w:t>
            </w:r>
          </w:p>
        </w:tc>
        <w:tc>
          <w:tcPr>
            <w:tcW w:w="8207" w:type="dxa"/>
          </w:tcPr>
          <w:p w:rsidR="001A5CB9" w:rsidRPr="00730C47" w:rsidRDefault="001A5CB9" w:rsidP="002767E8">
            <w:pPr>
              <w:jc w:val="both"/>
              <w:rPr>
                <w:rFonts w:cstheme="minorHAnsi"/>
              </w:rPr>
            </w:pPr>
            <w:r w:rsidRPr="006F5E3C">
              <w:rPr>
                <w:rFonts w:cstheme="minorHAnsi"/>
                <w:b/>
              </w:rPr>
              <w:t>Pharmacodynamics and pharmacokinetics</w:t>
            </w:r>
            <w:r>
              <w:rPr>
                <w:rFonts w:cstheme="minorHAnsi"/>
              </w:rPr>
              <w:t>. Absorption, distribution, metabolism, excretion and administration (ADME)</w:t>
            </w:r>
          </w:p>
        </w:tc>
      </w:tr>
      <w:tr w:rsidR="001A5CB9" w:rsidRPr="00730C47" w:rsidTr="001A5CB9">
        <w:trPr>
          <w:trHeight w:val="368"/>
        </w:trPr>
        <w:tc>
          <w:tcPr>
            <w:tcW w:w="991" w:type="dxa"/>
          </w:tcPr>
          <w:p w:rsidR="001A5CB9" w:rsidRPr="00730C47" w:rsidRDefault="001A5CB9" w:rsidP="002767E8">
            <w:pPr>
              <w:jc w:val="both"/>
              <w:rPr>
                <w:rFonts w:cstheme="minorHAnsi"/>
              </w:rPr>
            </w:pPr>
            <w:r w:rsidRPr="00730C47">
              <w:rPr>
                <w:rFonts w:cstheme="minorHAnsi"/>
              </w:rPr>
              <w:t>4</w:t>
            </w:r>
          </w:p>
        </w:tc>
        <w:tc>
          <w:tcPr>
            <w:tcW w:w="8207" w:type="dxa"/>
          </w:tcPr>
          <w:p w:rsidR="001A5CB9" w:rsidRPr="00730C47" w:rsidRDefault="001A5CB9" w:rsidP="002767E8">
            <w:pPr>
              <w:jc w:val="both"/>
              <w:rPr>
                <w:rFonts w:cstheme="minorHAnsi"/>
              </w:rPr>
            </w:pPr>
            <w:r w:rsidRPr="006F5E3C">
              <w:rPr>
                <w:rFonts w:cstheme="minorHAnsi"/>
                <w:b/>
              </w:rPr>
              <w:t>Drug discovery</w:t>
            </w:r>
            <w:r>
              <w:rPr>
                <w:rFonts w:cstheme="minorHAnsi"/>
              </w:rPr>
              <w:t>: Finding a lead. Choosing a disease, choosing a drug target, identifying a bioassay, finding a lead compound, isolation and purification</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5</w:t>
            </w:r>
          </w:p>
        </w:tc>
        <w:tc>
          <w:tcPr>
            <w:tcW w:w="8207" w:type="dxa"/>
          </w:tcPr>
          <w:p w:rsidR="001A5CB9" w:rsidRPr="00730C47" w:rsidRDefault="001A5CB9" w:rsidP="002767E8">
            <w:pPr>
              <w:jc w:val="both"/>
              <w:rPr>
                <w:rFonts w:cstheme="minorHAnsi"/>
              </w:rPr>
            </w:pPr>
            <w:r w:rsidRPr="006F5E3C">
              <w:rPr>
                <w:rFonts w:cstheme="minorHAnsi"/>
                <w:b/>
              </w:rPr>
              <w:t>Drug design</w:t>
            </w:r>
            <w:r>
              <w:rPr>
                <w:rFonts w:cstheme="minorHAnsi"/>
              </w:rPr>
              <w:t xml:space="preserve">: The role of functional groups and drug optimization. Identification of </w:t>
            </w:r>
            <w:proofErr w:type="spellStart"/>
            <w:r>
              <w:rPr>
                <w:rFonts w:cstheme="minorHAnsi"/>
              </w:rPr>
              <w:t>pharmacophores</w:t>
            </w:r>
            <w:proofErr w:type="spellEnd"/>
            <w:r>
              <w:rPr>
                <w:rFonts w:cstheme="minorHAnsi"/>
              </w:rPr>
              <w:t>. Strategies in drug design.</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6</w:t>
            </w:r>
          </w:p>
        </w:tc>
        <w:tc>
          <w:tcPr>
            <w:tcW w:w="8207" w:type="dxa"/>
          </w:tcPr>
          <w:p w:rsidR="001A5CB9" w:rsidRPr="00730C47" w:rsidRDefault="001A5CB9" w:rsidP="002767E8">
            <w:pPr>
              <w:jc w:val="both"/>
              <w:rPr>
                <w:rFonts w:cstheme="minorHAnsi"/>
              </w:rPr>
            </w:pPr>
            <w:r w:rsidRPr="006F5E3C">
              <w:rPr>
                <w:rFonts w:cstheme="minorHAnsi"/>
                <w:b/>
              </w:rPr>
              <w:t>Drug design</w:t>
            </w:r>
            <w:r>
              <w:rPr>
                <w:rFonts w:cstheme="minorHAnsi"/>
              </w:rPr>
              <w:t>: Optimizing access to the target. Hydrophobic/hydrophilic interactions. Targeting drugs. Drug toxicity</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7</w:t>
            </w:r>
          </w:p>
        </w:tc>
        <w:tc>
          <w:tcPr>
            <w:tcW w:w="8207" w:type="dxa"/>
          </w:tcPr>
          <w:p w:rsidR="001A5CB9" w:rsidRPr="00730C47" w:rsidRDefault="001A5CB9" w:rsidP="002767E8">
            <w:pPr>
              <w:jc w:val="both"/>
              <w:rPr>
                <w:rFonts w:cstheme="minorHAnsi"/>
              </w:rPr>
            </w:pPr>
            <w:r w:rsidRPr="006F5E3C">
              <w:rPr>
                <w:rFonts w:cstheme="minorHAnsi"/>
                <w:b/>
              </w:rPr>
              <w:t>Getting the drug into the market</w:t>
            </w:r>
            <w:r>
              <w:rPr>
                <w:rFonts w:cstheme="minorHAnsi"/>
              </w:rPr>
              <w:t>: Clinical trials, patents and regulatory affairs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8</w:t>
            </w:r>
          </w:p>
        </w:tc>
        <w:tc>
          <w:tcPr>
            <w:tcW w:w="8207" w:type="dxa"/>
          </w:tcPr>
          <w:p w:rsidR="001A5CB9" w:rsidRPr="006F5E3C" w:rsidRDefault="001A5CB9" w:rsidP="002767E8">
            <w:pPr>
              <w:jc w:val="both"/>
              <w:rPr>
                <w:rFonts w:cstheme="minorHAnsi"/>
                <w:b/>
              </w:rPr>
            </w:pPr>
            <w:r w:rsidRPr="006F5E3C">
              <w:rPr>
                <w:rFonts w:cstheme="minorHAnsi"/>
                <w:b/>
              </w:rPr>
              <w:t>Case Study</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9</w:t>
            </w:r>
          </w:p>
        </w:tc>
        <w:tc>
          <w:tcPr>
            <w:tcW w:w="8207" w:type="dxa"/>
          </w:tcPr>
          <w:p w:rsidR="001A5CB9" w:rsidRPr="00730C47" w:rsidRDefault="001A5CB9" w:rsidP="002767E8">
            <w:pPr>
              <w:jc w:val="both"/>
              <w:rPr>
                <w:rFonts w:cstheme="minorHAnsi"/>
              </w:rPr>
            </w:pPr>
            <w:r w:rsidRPr="006F5E3C">
              <w:rPr>
                <w:rFonts w:cstheme="minorHAnsi"/>
                <w:b/>
              </w:rPr>
              <w:t>Quantitative structure-activity relationships</w:t>
            </w:r>
            <w:r>
              <w:rPr>
                <w:rFonts w:cstheme="minorHAnsi"/>
              </w:rPr>
              <w:t xml:space="preserve"> (QSAR). Graphs and equations. Physicochemical properties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10</w:t>
            </w:r>
          </w:p>
        </w:tc>
        <w:tc>
          <w:tcPr>
            <w:tcW w:w="8207" w:type="dxa"/>
          </w:tcPr>
          <w:p w:rsidR="001A5CB9" w:rsidRPr="006F5E3C" w:rsidRDefault="001A5CB9" w:rsidP="002767E8">
            <w:pPr>
              <w:jc w:val="both"/>
              <w:rPr>
                <w:rFonts w:cstheme="minorHAnsi"/>
                <w:b/>
              </w:rPr>
            </w:pPr>
            <w:r w:rsidRPr="006F5E3C">
              <w:rPr>
                <w:rFonts w:cstheme="minorHAnsi"/>
                <w:b/>
              </w:rPr>
              <w:t>Antibacterial agents</w:t>
            </w:r>
            <w:r>
              <w:rPr>
                <w:rFonts w:cstheme="minorHAnsi"/>
                <w:b/>
              </w:rPr>
              <w:t xml:space="preserve">. </w:t>
            </w:r>
            <w:r w:rsidRPr="00E405BE">
              <w:rPr>
                <w:rFonts w:cstheme="minorHAnsi"/>
              </w:rPr>
              <w:t>History and mechanisms</w:t>
            </w:r>
            <w:r>
              <w:rPr>
                <w:rFonts w:cstheme="minorHAnsi"/>
              </w:rPr>
              <w:t xml:space="preserve"> of action</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11</w:t>
            </w:r>
          </w:p>
        </w:tc>
        <w:tc>
          <w:tcPr>
            <w:tcW w:w="8207" w:type="dxa"/>
          </w:tcPr>
          <w:p w:rsidR="001A5CB9" w:rsidRPr="006F5E3C" w:rsidRDefault="001A5CB9" w:rsidP="002767E8">
            <w:pPr>
              <w:jc w:val="both"/>
              <w:rPr>
                <w:rFonts w:cstheme="minorHAnsi"/>
                <w:b/>
              </w:rPr>
            </w:pPr>
            <w:r w:rsidRPr="006F5E3C">
              <w:rPr>
                <w:rFonts w:cstheme="minorHAnsi"/>
                <w:b/>
              </w:rPr>
              <w:t>Antiviral agents</w:t>
            </w:r>
            <w:r>
              <w:rPr>
                <w:rFonts w:cstheme="minorHAnsi"/>
                <w:b/>
              </w:rPr>
              <w:t xml:space="preserve">. </w:t>
            </w:r>
            <w:r w:rsidRPr="00E405BE">
              <w:rPr>
                <w:rFonts w:cstheme="minorHAnsi"/>
              </w:rPr>
              <w:t>Viruses and viral diseases. General principles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12</w:t>
            </w:r>
          </w:p>
        </w:tc>
        <w:tc>
          <w:tcPr>
            <w:tcW w:w="8207" w:type="dxa"/>
          </w:tcPr>
          <w:p w:rsidR="001A5CB9" w:rsidRPr="006F5E3C" w:rsidRDefault="001A5CB9" w:rsidP="002767E8">
            <w:pPr>
              <w:jc w:val="both"/>
              <w:rPr>
                <w:rFonts w:cstheme="minorHAnsi"/>
                <w:b/>
              </w:rPr>
            </w:pPr>
            <w:r w:rsidRPr="006F5E3C">
              <w:rPr>
                <w:rFonts w:cstheme="minorHAnsi"/>
                <w:b/>
              </w:rPr>
              <w:t>Anticancer agents</w:t>
            </w:r>
            <w:r>
              <w:rPr>
                <w:rFonts w:cstheme="minorHAnsi"/>
                <w:b/>
              </w:rPr>
              <w:t xml:space="preserve">. </w:t>
            </w:r>
            <w:r w:rsidRPr="00E405BE">
              <w:rPr>
                <w:rFonts w:cstheme="minorHAnsi"/>
              </w:rPr>
              <w:t xml:space="preserve">Cancer. Anticancer </w:t>
            </w:r>
            <w:proofErr w:type="gramStart"/>
            <w:r w:rsidRPr="00E405BE">
              <w:rPr>
                <w:rFonts w:cstheme="minorHAnsi"/>
              </w:rPr>
              <w:t>agent</w:t>
            </w:r>
            <w:r>
              <w:rPr>
                <w:rFonts w:cstheme="minorHAnsi"/>
              </w:rPr>
              <w:t>s</w:t>
            </w:r>
            <w:proofErr w:type="gramEnd"/>
            <w:r w:rsidRPr="00E405BE">
              <w:rPr>
                <w:rFonts w:cstheme="minorHAnsi"/>
              </w:rPr>
              <w:t xml:space="preserve"> targets.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13</w:t>
            </w:r>
          </w:p>
        </w:tc>
        <w:tc>
          <w:tcPr>
            <w:tcW w:w="8207" w:type="dxa"/>
          </w:tcPr>
          <w:p w:rsidR="001A5CB9" w:rsidRPr="006F5E3C"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heme="minorHAnsi"/>
                <w:b/>
              </w:rPr>
            </w:pPr>
            <w:proofErr w:type="spellStart"/>
            <w:r w:rsidRPr="006F5E3C">
              <w:rPr>
                <w:rFonts w:cstheme="minorHAnsi"/>
                <w:b/>
              </w:rPr>
              <w:t>Cholinergics</w:t>
            </w:r>
            <w:proofErr w:type="spellEnd"/>
            <w:r w:rsidRPr="006F5E3C">
              <w:rPr>
                <w:rFonts w:cstheme="minorHAnsi"/>
                <w:b/>
              </w:rPr>
              <w:t>, anticholinergics and anticholinesterases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14</w:t>
            </w:r>
          </w:p>
        </w:tc>
        <w:tc>
          <w:tcPr>
            <w:tcW w:w="8207" w:type="dxa"/>
          </w:tcPr>
          <w:p w:rsidR="001A5CB9" w:rsidRPr="006F5E3C" w:rsidRDefault="001A5CB9" w:rsidP="002767E8">
            <w:pPr>
              <w:jc w:val="both"/>
              <w:rPr>
                <w:rFonts w:cstheme="minorHAnsi"/>
                <w:b/>
              </w:rPr>
            </w:pPr>
            <w:r w:rsidRPr="006F5E3C">
              <w:rPr>
                <w:rFonts w:cstheme="minorHAnsi"/>
                <w:b/>
              </w:rPr>
              <w:t>Oral presentations</w:t>
            </w:r>
          </w:p>
        </w:tc>
      </w:tr>
      <w:tr w:rsidR="001A5CB9" w:rsidRPr="00730C47" w:rsidTr="001A5CB9">
        <w:tc>
          <w:tcPr>
            <w:tcW w:w="991" w:type="dxa"/>
          </w:tcPr>
          <w:p w:rsidR="001A5CB9" w:rsidRPr="00730C47" w:rsidRDefault="001A5CB9" w:rsidP="002767E8">
            <w:pPr>
              <w:jc w:val="both"/>
              <w:rPr>
                <w:rFonts w:cstheme="minorHAnsi"/>
              </w:rPr>
            </w:pPr>
            <w:r w:rsidRPr="00730C47">
              <w:rPr>
                <w:rFonts w:cstheme="minorHAnsi"/>
              </w:rPr>
              <w:t>15</w:t>
            </w:r>
          </w:p>
        </w:tc>
        <w:tc>
          <w:tcPr>
            <w:tcW w:w="8207" w:type="dxa"/>
          </w:tcPr>
          <w:p w:rsidR="001A5CB9" w:rsidRPr="006F5E3C" w:rsidRDefault="001A5CB9" w:rsidP="002767E8">
            <w:pPr>
              <w:jc w:val="both"/>
              <w:rPr>
                <w:rFonts w:cstheme="minorHAnsi"/>
                <w:b/>
              </w:rPr>
            </w:pPr>
            <w:r w:rsidRPr="006F5E3C">
              <w:rPr>
                <w:rFonts w:cstheme="minorHAnsi"/>
                <w:b/>
              </w:rPr>
              <w:t>Final Exam</w:t>
            </w:r>
          </w:p>
        </w:tc>
      </w:tr>
    </w:tbl>
    <w:p w:rsidR="001A5CB9" w:rsidRDefault="001A5CB9" w:rsidP="002767E8">
      <w:pPr>
        <w:jc w:val="both"/>
      </w:pPr>
    </w:p>
    <w:p w:rsidR="001A5CB9" w:rsidRDefault="001A5CB9" w:rsidP="002767E8">
      <w:pPr>
        <w:jc w:val="both"/>
      </w:pPr>
    </w:p>
    <w:p w:rsidR="001A5CB9" w:rsidRPr="000D39DF" w:rsidRDefault="001A5CB9" w:rsidP="002767E8">
      <w:pPr>
        <w:jc w:val="both"/>
        <w:rPr>
          <w:b/>
        </w:rPr>
      </w:pPr>
      <w:r w:rsidRPr="000D39DF">
        <w:rPr>
          <w:b/>
        </w:rPr>
        <w:t>Grading Policy and Procedure</w:t>
      </w:r>
    </w:p>
    <w:p w:rsidR="001A5CB9" w:rsidRDefault="001A5CB9" w:rsidP="002767E8">
      <w:pPr>
        <w:jc w:val="both"/>
      </w:pPr>
    </w:p>
    <w:p w:rsidR="001A5CB9" w:rsidRDefault="001A5CB9" w:rsidP="002767E8">
      <w:pPr>
        <w:jc w:val="both"/>
      </w:pPr>
      <w:r>
        <w:t>The activities and assignments comprising the lecture grade will be:</w:t>
      </w:r>
    </w:p>
    <w:p w:rsidR="001A5CB9" w:rsidRDefault="001A5CB9" w:rsidP="002767E8">
      <w:pPr>
        <w:jc w:val="both"/>
      </w:pPr>
      <w:r>
        <w:tab/>
        <w:t>Exam 1: 15 %</w:t>
      </w:r>
    </w:p>
    <w:p w:rsidR="001A5CB9" w:rsidRDefault="001A5CB9" w:rsidP="002767E8">
      <w:pPr>
        <w:jc w:val="both"/>
      </w:pPr>
      <w:r>
        <w:tab/>
        <w:t>Exam 2: 15 %</w:t>
      </w:r>
    </w:p>
    <w:p w:rsidR="001A5CB9" w:rsidRDefault="001A5CB9" w:rsidP="002767E8">
      <w:pPr>
        <w:ind w:firstLine="720"/>
        <w:jc w:val="both"/>
      </w:pPr>
      <w:r>
        <w:t>Exam 3: 15%</w:t>
      </w:r>
    </w:p>
    <w:p w:rsidR="001A5CB9" w:rsidRDefault="001A5CB9" w:rsidP="002767E8">
      <w:pPr>
        <w:jc w:val="both"/>
      </w:pPr>
      <w:r>
        <w:tab/>
        <w:t>Cumulative final exam: 20 %</w:t>
      </w:r>
    </w:p>
    <w:p w:rsidR="001A5CB9" w:rsidRDefault="001A5CB9" w:rsidP="002767E8">
      <w:pPr>
        <w:jc w:val="both"/>
      </w:pPr>
      <w:r>
        <w:tab/>
        <w:t>Problem sets (Homework and group work): 10 %</w:t>
      </w:r>
    </w:p>
    <w:p w:rsidR="001A5CB9" w:rsidRDefault="001A5CB9" w:rsidP="002767E8">
      <w:pPr>
        <w:ind w:left="1440"/>
        <w:jc w:val="both"/>
      </w:pPr>
      <w:r>
        <w:t xml:space="preserve">Students will perform topic-based problem exercises and will participate in case study discussions.  Problem sets will be graded for completeness, clarity, and quality of </w:t>
      </w:r>
      <w:r>
        <w:lastRenderedPageBreak/>
        <w:t>attempt. Students will receive full credit for group work participation in the case study discussions if they are present for the class, on time, and actively engaged.</w:t>
      </w:r>
    </w:p>
    <w:p w:rsidR="001A5CB9" w:rsidRDefault="001A5CB9" w:rsidP="002767E8">
      <w:pPr>
        <w:ind w:firstLine="720"/>
        <w:jc w:val="both"/>
      </w:pPr>
      <w:r>
        <w:t>Research Project and Oral Presentation: 25%</w:t>
      </w:r>
    </w:p>
    <w:p w:rsidR="001A5CB9" w:rsidRDefault="001A5CB9" w:rsidP="002767E8">
      <w:pPr>
        <w:ind w:left="1440"/>
        <w:jc w:val="both"/>
      </w:pPr>
      <w:r>
        <w:t xml:space="preserve">Students will be required to conduct a literature research project on a relevant topic related to the course. They will expose the findings, results and conclusions of their work in an oral presentation that will be evaluated according to its structure, scientific content and clarity. </w:t>
      </w:r>
    </w:p>
    <w:p w:rsidR="001A5CB9" w:rsidRDefault="001A5CB9" w:rsidP="002767E8">
      <w:pPr>
        <w:jc w:val="both"/>
      </w:pPr>
    </w:p>
    <w:p w:rsidR="001A5CB9" w:rsidRDefault="001A5CB9" w:rsidP="002767E8">
      <w:pPr>
        <w:jc w:val="both"/>
      </w:pPr>
      <w:r>
        <w:rPr>
          <w:b/>
        </w:rPr>
        <w:t>Required and Recommended Instructional Materials</w:t>
      </w:r>
    </w:p>
    <w:p w:rsidR="001A5CB9" w:rsidRDefault="001A5CB9" w:rsidP="002767E8">
      <w:pPr>
        <w:jc w:val="both"/>
      </w:pPr>
      <w:r>
        <w:t>For lecture, the required textbook is:</w:t>
      </w:r>
    </w:p>
    <w:p w:rsidR="001A5CB9" w:rsidRDefault="001A5CB9" w:rsidP="002767E8">
      <w:pPr>
        <w:ind w:left="720"/>
        <w:jc w:val="both"/>
      </w:pPr>
    </w:p>
    <w:p w:rsidR="001A5CB9" w:rsidRPr="00297D7B"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97D7B">
        <w:t xml:space="preserve">Patrick, G.L. </w:t>
      </w:r>
      <w:r w:rsidR="006C24DC">
        <w:rPr>
          <w:i/>
        </w:rPr>
        <w:t>An I</w:t>
      </w:r>
      <w:r w:rsidRPr="00297D7B">
        <w:rPr>
          <w:i/>
        </w:rPr>
        <w:t>ntroduction to Medicinal Chemistry</w:t>
      </w:r>
      <w:r w:rsidRPr="00297D7B">
        <w:t>, 5</w:t>
      </w:r>
      <w:r w:rsidRPr="00297D7B">
        <w:rPr>
          <w:vertAlign w:val="superscript"/>
        </w:rPr>
        <w:t>th</w:t>
      </w:r>
      <w:r w:rsidRPr="00297D7B">
        <w:t xml:space="preserve"> edition, Oxford Press (2013)</w:t>
      </w:r>
    </w:p>
    <w:p w:rsidR="001A5CB9" w:rsidRPr="00297D7B"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A5CB9" w:rsidRPr="00297D7B"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r w:rsidRPr="00297D7B">
        <w:t xml:space="preserve">Other Bibliography: </w:t>
      </w:r>
    </w:p>
    <w:p w:rsidR="001A5CB9" w:rsidRPr="00297D7B"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pPr>
    </w:p>
    <w:p w:rsidR="001A5CB9" w:rsidRPr="00297D7B" w:rsidRDefault="001A5CB9" w:rsidP="002767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rPr>
      </w:pPr>
      <w:r w:rsidRPr="00297D7B">
        <w:t xml:space="preserve">Stevens, E. </w:t>
      </w:r>
      <w:r w:rsidRPr="00297D7B">
        <w:rPr>
          <w:i/>
        </w:rPr>
        <w:t xml:space="preserve">Medicinal Chemistry, </w:t>
      </w:r>
      <w:proofErr w:type="gramStart"/>
      <w:r w:rsidRPr="00297D7B">
        <w:rPr>
          <w:i/>
        </w:rPr>
        <w:t>The</w:t>
      </w:r>
      <w:proofErr w:type="gramEnd"/>
      <w:r w:rsidRPr="00297D7B">
        <w:rPr>
          <w:i/>
        </w:rPr>
        <w:t xml:space="preserve"> Modern Drug Discovery Process</w:t>
      </w:r>
      <w:r w:rsidRPr="00297D7B">
        <w:t xml:space="preserve">, Pearson Education, </w:t>
      </w:r>
      <w:proofErr w:type="spellStart"/>
      <w:r w:rsidRPr="00297D7B">
        <w:t>Inc</w:t>
      </w:r>
      <w:proofErr w:type="spellEnd"/>
      <w:r w:rsidRPr="00297D7B">
        <w:t xml:space="preserve"> (2014)</w:t>
      </w:r>
    </w:p>
    <w:p w:rsidR="001A5CB9" w:rsidRPr="00297D7B" w:rsidRDefault="001A5CB9" w:rsidP="002767E8">
      <w:pPr>
        <w:pStyle w:val="Default"/>
        <w:spacing w:line="276" w:lineRule="auto"/>
        <w:jc w:val="both"/>
        <w:rPr>
          <w:rFonts w:ascii="Times New Roman" w:hAnsi="Times New Roman"/>
          <w:color w:val="auto"/>
        </w:rPr>
      </w:pPr>
      <w:r w:rsidRPr="00297D7B">
        <w:rPr>
          <w:rFonts w:ascii="Times New Roman" w:hAnsi="Times New Roman"/>
          <w:color w:val="auto"/>
        </w:rPr>
        <w:t>Williams, D.A.; Lemke, W; Lemke, T.</w:t>
      </w:r>
      <w:r w:rsidRPr="00297D7B">
        <w:rPr>
          <w:rFonts w:ascii="Times New Roman" w:hAnsi="Times New Roman"/>
          <w:i/>
          <w:color w:val="auto"/>
        </w:rPr>
        <w:t xml:space="preserve"> </w:t>
      </w:r>
      <w:proofErr w:type="spellStart"/>
      <w:r w:rsidRPr="00297D7B">
        <w:rPr>
          <w:rFonts w:ascii="Times New Roman" w:hAnsi="Times New Roman"/>
          <w:i/>
          <w:color w:val="auto"/>
        </w:rPr>
        <w:t>Foye's</w:t>
      </w:r>
      <w:proofErr w:type="spellEnd"/>
      <w:r w:rsidRPr="00297D7B">
        <w:rPr>
          <w:rFonts w:ascii="Times New Roman" w:hAnsi="Times New Roman"/>
          <w:i/>
          <w:color w:val="auto"/>
        </w:rPr>
        <w:t xml:space="preserve"> Principles of Medicinal Chemistry</w:t>
      </w:r>
      <w:r w:rsidRPr="00297D7B">
        <w:rPr>
          <w:rFonts w:ascii="Times New Roman" w:hAnsi="Times New Roman"/>
          <w:color w:val="auto"/>
        </w:rPr>
        <w:t>, 5</w:t>
      </w:r>
      <w:r w:rsidRPr="00297D7B">
        <w:rPr>
          <w:rFonts w:ascii="Times New Roman" w:hAnsi="Times New Roman"/>
          <w:color w:val="auto"/>
          <w:vertAlign w:val="superscript"/>
        </w:rPr>
        <w:t>th</w:t>
      </w:r>
      <w:r w:rsidRPr="00297D7B">
        <w:rPr>
          <w:rFonts w:ascii="Times New Roman" w:hAnsi="Times New Roman"/>
          <w:color w:val="auto"/>
        </w:rPr>
        <w:t xml:space="preserve"> Edition, Lippincott Williams &amp; Wilkins (2002) </w:t>
      </w:r>
    </w:p>
    <w:p w:rsidR="001A5CB9" w:rsidRPr="00297D7B" w:rsidRDefault="001A5CB9" w:rsidP="002767E8">
      <w:pPr>
        <w:pStyle w:val="Default"/>
        <w:spacing w:line="276" w:lineRule="auto"/>
        <w:jc w:val="both"/>
        <w:rPr>
          <w:rFonts w:ascii="Times New Roman" w:hAnsi="Times New Roman"/>
          <w:color w:val="auto"/>
        </w:rPr>
      </w:pPr>
    </w:p>
    <w:p w:rsidR="001A5CB9" w:rsidRDefault="001A5CB9" w:rsidP="002767E8">
      <w:pPr>
        <w:pStyle w:val="Default"/>
        <w:spacing w:line="276" w:lineRule="auto"/>
        <w:jc w:val="both"/>
        <w:rPr>
          <w:rFonts w:ascii="Times New Roman" w:hAnsi="Times New Roman"/>
          <w:color w:val="auto"/>
        </w:rPr>
      </w:pPr>
      <w:r w:rsidRPr="00297D7B">
        <w:rPr>
          <w:rFonts w:ascii="Times New Roman" w:hAnsi="Times New Roman"/>
          <w:color w:val="auto"/>
        </w:rPr>
        <w:t>Silverman, R.B.</w:t>
      </w:r>
      <w:r w:rsidRPr="00297D7B">
        <w:rPr>
          <w:rFonts w:ascii="Times New Roman" w:hAnsi="Times New Roman"/>
          <w:i/>
          <w:color w:val="auto"/>
        </w:rPr>
        <w:t xml:space="preserve"> The Organic Chemistry of Drug Design and Drug Action</w:t>
      </w:r>
      <w:r w:rsidRPr="00297D7B">
        <w:rPr>
          <w:rFonts w:ascii="Times New Roman" w:hAnsi="Times New Roman"/>
          <w:color w:val="auto"/>
        </w:rPr>
        <w:t>, 2</w:t>
      </w:r>
      <w:r w:rsidRPr="00297D7B">
        <w:rPr>
          <w:rFonts w:ascii="Times New Roman" w:hAnsi="Times New Roman"/>
          <w:color w:val="auto"/>
          <w:vertAlign w:val="superscript"/>
        </w:rPr>
        <w:t>nd</w:t>
      </w:r>
      <w:r w:rsidRPr="00297D7B">
        <w:rPr>
          <w:rFonts w:ascii="Times New Roman" w:hAnsi="Times New Roman"/>
          <w:color w:val="auto"/>
        </w:rPr>
        <w:t xml:space="preserve"> Edition, Elsevier Academic Press (2004)</w:t>
      </w:r>
    </w:p>
    <w:p w:rsidR="001A5CB9" w:rsidRDefault="001A5CB9" w:rsidP="002767E8">
      <w:pPr>
        <w:pStyle w:val="Default"/>
        <w:spacing w:line="276" w:lineRule="auto"/>
        <w:jc w:val="both"/>
        <w:rPr>
          <w:rFonts w:ascii="Times New Roman" w:hAnsi="Times New Roman"/>
          <w:color w:val="auto"/>
        </w:rPr>
      </w:pPr>
    </w:p>
    <w:p w:rsidR="001A5CB9" w:rsidRDefault="001A5CB9" w:rsidP="002767E8">
      <w:pPr>
        <w:pStyle w:val="Default"/>
        <w:spacing w:line="276" w:lineRule="auto"/>
        <w:jc w:val="both"/>
        <w:rPr>
          <w:rFonts w:ascii="Times New Roman" w:hAnsi="Times New Roman"/>
          <w:color w:val="auto"/>
        </w:rPr>
      </w:pPr>
      <w:r>
        <w:rPr>
          <w:rFonts w:ascii="Times New Roman" w:hAnsi="Times New Roman"/>
          <w:color w:val="auto"/>
        </w:rPr>
        <w:t>Selected Medicinal Chemistry Journals:</w:t>
      </w:r>
    </w:p>
    <w:p w:rsidR="001A5CB9" w:rsidRDefault="001A5CB9" w:rsidP="002767E8">
      <w:pPr>
        <w:pStyle w:val="Default"/>
        <w:spacing w:line="276" w:lineRule="auto"/>
        <w:jc w:val="both"/>
        <w:rPr>
          <w:rFonts w:ascii="Times New Roman" w:hAnsi="Times New Roman"/>
          <w:color w:val="auto"/>
        </w:rPr>
      </w:pPr>
    </w:p>
    <w:p w:rsidR="001A5CB9" w:rsidRPr="00555FA4" w:rsidRDefault="001A5CB9" w:rsidP="002767E8">
      <w:pPr>
        <w:autoSpaceDE w:val="0"/>
        <w:autoSpaceDN w:val="0"/>
        <w:adjustRightInd w:val="0"/>
        <w:jc w:val="both"/>
        <w:rPr>
          <w:rFonts w:cstheme="minorHAnsi"/>
        </w:rPr>
      </w:pPr>
      <w:r w:rsidRPr="00555FA4">
        <w:rPr>
          <w:rFonts w:cstheme="minorHAnsi"/>
        </w:rPr>
        <w:t xml:space="preserve">• Journal of Medicinal Chemistry </w:t>
      </w:r>
    </w:p>
    <w:p w:rsidR="001A5CB9" w:rsidRPr="00555FA4" w:rsidRDefault="001A5CB9" w:rsidP="002767E8">
      <w:pPr>
        <w:autoSpaceDE w:val="0"/>
        <w:autoSpaceDN w:val="0"/>
        <w:adjustRightInd w:val="0"/>
        <w:jc w:val="both"/>
        <w:rPr>
          <w:rFonts w:cstheme="minorHAnsi"/>
        </w:rPr>
      </w:pPr>
      <w:r w:rsidRPr="00555FA4">
        <w:rPr>
          <w:rFonts w:cstheme="minorHAnsi"/>
        </w:rPr>
        <w:t xml:space="preserve">• Journal of Medicinal Chemistry Letters (starting with 2010, Volume 1) </w:t>
      </w:r>
    </w:p>
    <w:p w:rsidR="001A5CB9" w:rsidRPr="00555FA4" w:rsidRDefault="001A5CB9" w:rsidP="002767E8">
      <w:pPr>
        <w:autoSpaceDE w:val="0"/>
        <w:autoSpaceDN w:val="0"/>
        <w:adjustRightInd w:val="0"/>
        <w:jc w:val="both"/>
        <w:rPr>
          <w:rFonts w:cstheme="minorHAnsi"/>
        </w:rPr>
      </w:pPr>
      <w:r w:rsidRPr="00555FA4">
        <w:rPr>
          <w:rFonts w:cstheme="minorHAnsi"/>
        </w:rPr>
        <w:t xml:space="preserve">• Bioorganic &amp; Medicinal Chemistry </w:t>
      </w:r>
    </w:p>
    <w:p w:rsidR="001A5CB9" w:rsidRPr="00555FA4" w:rsidRDefault="001A5CB9" w:rsidP="002767E8">
      <w:pPr>
        <w:autoSpaceDE w:val="0"/>
        <w:autoSpaceDN w:val="0"/>
        <w:adjustRightInd w:val="0"/>
        <w:jc w:val="both"/>
        <w:rPr>
          <w:rFonts w:cstheme="minorHAnsi"/>
        </w:rPr>
      </w:pPr>
      <w:r w:rsidRPr="00555FA4">
        <w:rPr>
          <w:rFonts w:cstheme="minorHAnsi"/>
        </w:rPr>
        <w:t xml:space="preserve">• Bioorganic &amp; Medicinal Chemistry Letters </w:t>
      </w:r>
    </w:p>
    <w:p w:rsidR="001A5CB9" w:rsidRPr="00555FA4" w:rsidRDefault="001A5CB9" w:rsidP="002767E8">
      <w:pPr>
        <w:autoSpaceDE w:val="0"/>
        <w:autoSpaceDN w:val="0"/>
        <w:adjustRightInd w:val="0"/>
        <w:jc w:val="both"/>
        <w:rPr>
          <w:rFonts w:cstheme="minorHAnsi"/>
        </w:rPr>
      </w:pPr>
      <w:r w:rsidRPr="00555FA4">
        <w:rPr>
          <w:rFonts w:cstheme="minorHAnsi"/>
        </w:rPr>
        <w:t xml:space="preserve">• European Journal of Medicinal Chemistry </w:t>
      </w:r>
    </w:p>
    <w:p w:rsidR="001A5CB9" w:rsidRPr="00555FA4" w:rsidRDefault="001A5CB9" w:rsidP="002767E8">
      <w:pPr>
        <w:autoSpaceDE w:val="0"/>
        <w:autoSpaceDN w:val="0"/>
        <w:adjustRightInd w:val="0"/>
        <w:jc w:val="both"/>
        <w:rPr>
          <w:rFonts w:cstheme="minorHAnsi"/>
        </w:rPr>
      </w:pPr>
      <w:r w:rsidRPr="00555FA4">
        <w:rPr>
          <w:rFonts w:cstheme="minorHAnsi"/>
        </w:rPr>
        <w:t xml:space="preserve">• </w:t>
      </w:r>
      <w:proofErr w:type="spellStart"/>
      <w:r w:rsidRPr="00555FA4">
        <w:rPr>
          <w:rFonts w:cstheme="minorHAnsi"/>
        </w:rPr>
        <w:t>ChemMedChem</w:t>
      </w:r>
      <w:proofErr w:type="spellEnd"/>
      <w:r w:rsidRPr="00555FA4">
        <w:rPr>
          <w:rFonts w:cstheme="minorHAnsi"/>
        </w:rPr>
        <w:t xml:space="preserve"> </w:t>
      </w:r>
    </w:p>
    <w:p w:rsidR="001A5CB9" w:rsidRPr="00297D7B" w:rsidRDefault="001A5CB9" w:rsidP="002767E8">
      <w:pPr>
        <w:pStyle w:val="Default"/>
        <w:spacing w:line="276" w:lineRule="auto"/>
        <w:jc w:val="both"/>
        <w:rPr>
          <w:rFonts w:ascii="Times New Roman" w:hAnsi="Times New Roman"/>
          <w:color w:val="auto"/>
        </w:rPr>
      </w:pPr>
    </w:p>
    <w:p w:rsidR="001A5CB9" w:rsidRDefault="001A5CB9" w:rsidP="002767E8">
      <w:pPr>
        <w:jc w:val="both"/>
      </w:pPr>
    </w:p>
    <w:p w:rsidR="001A5CB9" w:rsidRDefault="001A5CB9" w:rsidP="002767E8">
      <w:pPr>
        <w:jc w:val="both"/>
      </w:pPr>
      <w:r w:rsidRPr="00E90C04">
        <w:rPr>
          <w:b/>
        </w:rPr>
        <w:t xml:space="preserve">Library </w:t>
      </w:r>
      <w:r w:rsidR="00A269A8">
        <w:rPr>
          <w:b/>
        </w:rPr>
        <w:t>R</w:t>
      </w:r>
      <w:r w:rsidRPr="00E90C04">
        <w:rPr>
          <w:b/>
        </w:rPr>
        <w:t>esources:</w:t>
      </w:r>
      <w:r>
        <w:t xml:space="preserve"> See Library Resources Form</w:t>
      </w:r>
    </w:p>
    <w:p w:rsidR="001A5CB9" w:rsidRPr="000D0B73" w:rsidRDefault="001A5CB9" w:rsidP="002767E8">
      <w:pPr>
        <w:jc w:val="both"/>
      </w:pPr>
    </w:p>
    <w:p w:rsidR="001A5CB9" w:rsidRDefault="001A5CB9" w:rsidP="002767E8">
      <w:pPr>
        <w:spacing w:after="200" w:line="276" w:lineRule="auto"/>
        <w:jc w:val="both"/>
      </w:pPr>
      <w:r>
        <w:br w:type="page"/>
      </w:r>
    </w:p>
    <w:p w:rsidR="001A5CB9" w:rsidRDefault="001A5CB9" w:rsidP="002767E8">
      <w:pPr>
        <w:jc w:val="both"/>
        <w:rPr>
          <w:b/>
        </w:rPr>
      </w:pPr>
      <w:r>
        <w:rPr>
          <w:b/>
        </w:rPr>
        <w:lastRenderedPageBreak/>
        <w:t>Course Needs Assessment</w:t>
      </w:r>
    </w:p>
    <w:p w:rsidR="00A269A8" w:rsidRDefault="00A269A8" w:rsidP="002767E8">
      <w:pPr>
        <w:jc w:val="both"/>
      </w:pPr>
    </w:p>
    <w:p w:rsidR="001A5CB9" w:rsidRPr="00ED11D2" w:rsidRDefault="001A5CB9" w:rsidP="002767E8">
      <w:pPr>
        <w:contextualSpacing/>
        <w:jc w:val="both"/>
        <w:rPr>
          <w:rFonts w:cstheme="minorHAnsi"/>
        </w:rPr>
      </w:pPr>
      <w:r>
        <w:rPr>
          <w:rFonts w:cstheme="minorHAnsi"/>
        </w:rPr>
        <w:t>Medicinal Chemistry (CHEM 48</w:t>
      </w:r>
      <w:r w:rsidRPr="00730C47">
        <w:rPr>
          <w:rFonts w:cstheme="minorHAnsi"/>
        </w:rPr>
        <w:t>22) will satisfy</w:t>
      </w:r>
      <w:r>
        <w:rPr>
          <w:rFonts w:cstheme="minorHAnsi"/>
        </w:rPr>
        <w:t xml:space="preserve"> one of the four required</w:t>
      </w:r>
      <w:r w:rsidRPr="00730C47">
        <w:rPr>
          <w:rFonts w:cstheme="minorHAnsi"/>
        </w:rPr>
        <w:t xml:space="preserve"> one-semester </w:t>
      </w:r>
      <w:r>
        <w:rPr>
          <w:rFonts w:cstheme="minorHAnsi"/>
        </w:rPr>
        <w:t xml:space="preserve">in-depth </w:t>
      </w:r>
      <w:r w:rsidRPr="00730C47">
        <w:rPr>
          <w:rFonts w:cstheme="minorHAnsi"/>
        </w:rPr>
        <w:t>course</w:t>
      </w:r>
      <w:r>
        <w:rPr>
          <w:rFonts w:cstheme="minorHAnsi"/>
        </w:rPr>
        <w:t>s</w:t>
      </w:r>
      <w:r w:rsidRPr="00730C47">
        <w:rPr>
          <w:rFonts w:cstheme="minorHAnsi"/>
        </w:rPr>
        <w:t xml:space="preserve"> of three semester credit hours for ACS certification of our Applied Chemistry Bachelor’s degree (as stated in the </w:t>
      </w:r>
      <w:r w:rsidRPr="00B821A4">
        <w:rPr>
          <w:rFonts w:cstheme="minorHAnsi"/>
          <w:i/>
        </w:rPr>
        <w:t>ACS Guidelines and Evaluation Procedures for Bachelor’s Degree Programs</w:t>
      </w:r>
      <w:r w:rsidRPr="00730C47">
        <w:rPr>
          <w:rFonts w:cstheme="minorHAnsi"/>
        </w:rPr>
        <w:t>, Spring 2008, Committee on Professional Training, ACS).</w:t>
      </w:r>
      <w:r>
        <w:rPr>
          <w:rFonts w:cstheme="minorHAnsi"/>
        </w:rPr>
        <w:t xml:space="preserve"> Additionally, the need of an introductory course in medicinal chemistry is supported by the demand of the locally existing pharmaceutical industry, as specified in the job needs analysis presented in our application for an Applied Chemistry Bachelor of Science Degree.</w:t>
      </w:r>
      <w:r w:rsidRPr="00730C47">
        <w:rPr>
          <w:rFonts w:cstheme="minorHAnsi"/>
        </w:rPr>
        <w:t xml:space="preserve"> Students enrolling in </w:t>
      </w:r>
      <w:r>
        <w:rPr>
          <w:rFonts w:cstheme="minorHAnsi"/>
        </w:rPr>
        <w:t>this program</w:t>
      </w:r>
      <w:r w:rsidRPr="00730C47">
        <w:rPr>
          <w:rFonts w:cstheme="minorHAnsi"/>
        </w:rPr>
        <w:t xml:space="preserve"> will have completed two semesters of General Chemistry (CHEM</w:t>
      </w:r>
      <w:r>
        <w:rPr>
          <w:rFonts w:cstheme="minorHAnsi"/>
        </w:rPr>
        <w:t xml:space="preserve"> </w:t>
      </w:r>
      <w:r w:rsidRPr="00730C47">
        <w:rPr>
          <w:rFonts w:cstheme="minorHAnsi"/>
        </w:rPr>
        <w:t>1110 and CHEM</w:t>
      </w:r>
      <w:r>
        <w:rPr>
          <w:rFonts w:cstheme="minorHAnsi"/>
        </w:rPr>
        <w:t xml:space="preserve"> </w:t>
      </w:r>
      <w:r w:rsidRPr="00730C47">
        <w:rPr>
          <w:rFonts w:cstheme="minorHAnsi"/>
        </w:rPr>
        <w:t>1210</w:t>
      </w:r>
      <w:r>
        <w:rPr>
          <w:rFonts w:cstheme="minorHAnsi"/>
        </w:rPr>
        <w:t xml:space="preserve">) and two semesters of Organic Chemistry (CHEM 2223 and CHEM 2323) </w:t>
      </w:r>
      <w:r w:rsidRPr="00730C47">
        <w:rPr>
          <w:rFonts w:cstheme="minorHAnsi"/>
        </w:rPr>
        <w:t>in</w:t>
      </w:r>
      <w:r>
        <w:rPr>
          <w:rFonts w:cstheme="minorHAnsi"/>
        </w:rPr>
        <w:t xml:space="preserve"> order to register for CHEM 48</w:t>
      </w:r>
      <w:r w:rsidRPr="00730C47">
        <w:rPr>
          <w:rFonts w:cstheme="minorHAnsi"/>
        </w:rPr>
        <w:t>22</w:t>
      </w:r>
      <w:r w:rsidRPr="00ED11D2">
        <w:rPr>
          <w:rFonts w:cstheme="minorHAnsi"/>
        </w:rPr>
        <w:t>. The total number of students taking CHEM</w:t>
      </w:r>
      <w:r>
        <w:rPr>
          <w:rFonts w:cstheme="minorHAnsi"/>
        </w:rPr>
        <w:t xml:space="preserve"> </w:t>
      </w:r>
      <w:r w:rsidRPr="00ED11D2">
        <w:rPr>
          <w:rFonts w:cstheme="minorHAnsi"/>
        </w:rPr>
        <w:t>4822 every year is expected to range between 4 and 7 students. This is calculated according to the total enrollment expected for the BS program in Applied Chemistry and considering that students in the BS program will have to register for four upper level mathematics or science electives. Therefore, we can estimate that</w:t>
      </w:r>
      <w:r>
        <w:rPr>
          <w:rFonts w:cstheme="minorHAnsi"/>
        </w:rPr>
        <w:t xml:space="preserve"> at least half of the students enrolling the BS program in Applied Chemistry will take this course before graduation and a 25% of the students </w:t>
      </w:r>
      <w:r w:rsidRPr="00ED11D2">
        <w:rPr>
          <w:rFonts w:cstheme="minorHAnsi"/>
        </w:rPr>
        <w:t>will take Medicinal Chemistry every year.</w:t>
      </w:r>
    </w:p>
    <w:p w:rsidR="001A5CB9" w:rsidRDefault="001A5CB9" w:rsidP="002767E8">
      <w:pPr>
        <w:jc w:val="both"/>
      </w:pPr>
    </w:p>
    <w:p w:rsidR="001A5CB9" w:rsidRDefault="001A5CB9" w:rsidP="002767E8">
      <w:pPr>
        <w:jc w:val="both"/>
        <w:rPr>
          <w:rFonts w:cstheme="minorHAnsi"/>
        </w:rPr>
      </w:pPr>
      <w:r w:rsidRPr="00B86A26">
        <w:rPr>
          <w:b/>
        </w:rPr>
        <w:t xml:space="preserve">Physical </w:t>
      </w:r>
      <w:r w:rsidR="00A269A8">
        <w:rPr>
          <w:b/>
        </w:rPr>
        <w:t>R</w:t>
      </w:r>
      <w:r w:rsidRPr="00B86A26">
        <w:rPr>
          <w:b/>
        </w:rPr>
        <w:t>esources:</w:t>
      </w:r>
      <w:r>
        <w:t xml:space="preserve"> </w:t>
      </w:r>
      <w:r w:rsidRPr="00730C47">
        <w:rPr>
          <w:rFonts w:cstheme="minorHAnsi"/>
        </w:rPr>
        <w:t xml:space="preserve">The Chemistry Department currently counts with </w:t>
      </w:r>
      <w:r>
        <w:rPr>
          <w:rFonts w:cstheme="minorHAnsi"/>
        </w:rPr>
        <w:t>all</w:t>
      </w:r>
      <w:r w:rsidRPr="00730C47">
        <w:rPr>
          <w:rFonts w:cstheme="minorHAnsi"/>
        </w:rPr>
        <w:t xml:space="preserve"> the resources needed for the implementation of the </w:t>
      </w:r>
      <w:r>
        <w:rPr>
          <w:rFonts w:cstheme="minorHAnsi"/>
        </w:rPr>
        <w:t>CHEM 48</w:t>
      </w:r>
      <w:r w:rsidRPr="00730C47">
        <w:rPr>
          <w:rFonts w:cstheme="minorHAnsi"/>
        </w:rPr>
        <w:t>22 course.</w:t>
      </w:r>
      <w:r>
        <w:rPr>
          <w:rFonts w:cstheme="minorHAnsi"/>
        </w:rPr>
        <w:t xml:space="preserve"> </w:t>
      </w:r>
      <w:r w:rsidRPr="00730C47">
        <w:rPr>
          <w:rFonts w:cstheme="minorHAnsi"/>
        </w:rPr>
        <w:t>Also, the faculty</w:t>
      </w:r>
      <w:r>
        <w:rPr>
          <w:rFonts w:cstheme="minorHAnsi"/>
        </w:rPr>
        <w:t xml:space="preserve"> members</w:t>
      </w:r>
      <w:r w:rsidRPr="00730C47">
        <w:rPr>
          <w:rFonts w:cstheme="minorHAnsi"/>
        </w:rPr>
        <w:t xml:space="preserve"> at City Tech’</w:t>
      </w:r>
      <w:r>
        <w:rPr>
          <w:rFonts w:cstheme="minorHAnsi"/>
        </w:rPr>
        <w:t>s Chemistry Department possess</w:t>
      </w:r>
      <w:r w:rsidRPr="00730C47">
        <w:rPr>
          <w:rFonts w:cstheme="minorHAnsi"/>
        </w:rPr>
        <w:t xml:space="preserve"> the required expertise to develop and t</w:t>
      </w:r>
      <w:r>
        <w:rPr>
          <w:rFonts w:cstheme="minorHAnsi"/>
        </w:rPr>
        <w:t>each Medicinal Chemistry, CHEM 48</w:t>
      </w:r>
      <w:r w:rsidRPr="00730C47">
        <w:rPr>
          <w:rFonts w:cstheme="minorHAnsi"/>
        </w:rPr>
        <w:t>22.</w:t>
      </w:r>
    </w:p>
    <w:p w:rsidR="001A5CB9" w:rsidRPr="00F736B9" w:rsidRDefault="001A5CB9" w:rsidP="002767E8">
      <w:pPr>
        <w:jc w:val="both"/>
        <w:rPr>
          <w:rFonts w:cstheme="minorHAnsi"/>
        </w:rPr>
      </w:pPr>
    </w:p>
    <w:p w:rsidR="001A5CB9" w:rsidRDefault="001A5CB9" w:rsidP="002767E8">
      <w:pPr>
        <w:jc w:val="both"/>
      </w:pPr>
      <w:r w:rsidRPr="00B8434D">
        <w:rPr>
          <w:b/>
        </w:rPr>
        <w:t xml:space="preserve">Overlap with </w:t>
      </w:r>
      <w:r w:rsidR="00A269A8">
        <w:rPr>
          <w:b/>
        </w:rPr>
        <w:t>O</w:t>
      </w:r>
      <w:r w:rsidRPr="00B8434D">
        <w:rPr>
          <w:b/>
        </w:rPr>
        <w:t xml:space="preserve">ther </w:t>
      </w:r>
      <w:r w:rsidR="00A269A8">
        <w:rPr>
          <w:b/>
        </w:rPr>
        <w:t>C</w:t>
      </w:r>
      <w:r w:rsidRPr="00B8434D">
        <w:rPr>
          <w:b/>
        </w:rPr>
        <w:t>ourses:</w:t>
      </w:r>
      <w:r>
        <w:rPr>
          <w:b/>
        </w:rPr>
        <w:t xml:space="preserve"> </w:t>
      </w:r>
      <w:r>
        <w:t>Medicinal</w:t>
      </w:r>
      <w:r w:rsidRPr="00F44400">
        <w:t xml:space="preserve"> Chemistry</w:t>
      </w:r>
      <w:r>
        <w:t xml:space="preserve"> provides a specific training in chemistry with medicinal applications to students that seek for a career in the local pharmaceutical industry. It will complement and offer a clear perspective of the actual applications that the concepts learned in Organic Chemistry I and II (CHEM 2223 and CHEM 2323), and Biochemistry (BIO 3601) have in a field of human health concern.  </w:t>
      </w:r>
    </w:p>
    <w:p w:rsidR="001A5CB9" w:rsidRDefault="001A5CB9" w:rsidP="002767E8">
      <w:pPr>
        <w:jc w:val="both"/>
      </w:pPr>
    </w:p>
    <w:p w:rsidR="001A5CB9" w:rsidRDefault="001A5CB9" w:rsidP="002767E8">
      <w:pPr>
        <w:jc w:val="both"/>
        <w:rPr>
          <w:noProof/>
        </w:rPr>
      </w:pPr>
      <w:proofErr w:type="gramStart"/>
      <w:r w:rsidRPr="00B86A26">
        <w:rPr>
          <w:b/>
        </w:rPr>
        <w:t xml:space="preserve">Accrediting </w:t>
      </w:r>
      <w:r w:rsidR="00A269A8">
        <w:rPr>
          <w:b/>
        </w:rPr>
        <w:t>B</w:t>
      </w:r>
      <w:r w:rsidRPr="00B86A26">
        <w:rPr>
          <w:b/>
        </w:rPr>
        <w:t xml:space="preserve">ody </w:t>
      </w:r>
      <w:r w:rsidR="00A269A8">
        <w:rPr>
          <w:b/>
        </w:rPr>
        <w:t>I</w:t>
      </w:r>
      <w:r w:rsidRPr="00B86A26">
        <w:rPr>
          <w:b/>
        </w:rPr>
        <w:t>nformation:</w:t>
      </w:r>
      <w:r>
        <w:t xml:space="preserve"> This course</w:t>
      </w:r>
      <w:r>
        <w:rPr>
          <w:noProof/>
        </w:rPr>
        <w:t xml:space="preserve"> will satisfy 3 credits of in-depth courses</w:t>
      </w:r>
      <w:r w:rsidRPr="005F5D0D">
        <w:rPr>
          <w:rFonts w:cstheme="minorHAnsi"/>
        </w:rPr>
        <w:t xml:space="preserve"> </w:t>
      </w:r>
      <w:r w:rsidRPr="00730C47">
        <w:rPr>
          <w:rFonts w:cstheme="minorHAnsi"/>
        </w:rPr>
        <w:t>of</w:t>
      </w:r>
      <w:r>
        <w:rPr>
          <w:rFonts w:cstheme="minorHAnsi"/>
        </w:rPr>
        <w:t xml:space="preserve"> three semester credit hours</w:t>
      </w:r>
      <w:r>
        <w:rPr>
          <w:noProof/>
        </w:rPr>
        <w:t xml:space="preserve"> for American Chemical Society certification.</w:t>
      </w:r>
      <w:proofErr w:type="gramEnd"/>
    </w:p>
    <w:p w:rsidR="001A5CB9" w:rsidRPr="00B86A26" w:rsidRDefault="001A5CB9" w:rsidP="002767E8">
      <w:pPr>
        <w:jc w:val="both"/>
      </w:pPr>
    </w:p>
    <w:p w:rsidR="001A5CB9" w:rsidRPr="00325723" w:rsidRDefault="001A5CB9" w:rsidP="002767E8">
      <w:pPr>
        <w:jc w:val="both"/>
        <w:rPr>
          <w:b/>
        </w:rPr>
      </w:pPr>
      <w:r w:rsidRPr="00325723">
        <w:rPr>
          <w:b/>
        </w:rPr>
        <w:t>Course Design</w:t>
      </w:r>
    </w:p>
    <w:p w:rsidR="001A5CB9" w:rsidRDefault="001A5CB9" w:rsidP="002767E8">
      <w:pPr>
        <w:jc w:val="both"/>
        <w:rPr>
          <w:rFonts w:cstheme="minorHAnsi"/>
        </w:rPr>
      </w:pPr>
      <w:r>
        <w:rPr>
          <w:rFonts w:cstheme="minorHAnsi"/>
        </w:rPr>
        <w:t>Medicinal Chemistry CHEM 4822 will be elective as an in-depth</w:t>
      </w:r>
      <w:r w:rsidRPr="00730C47">
        <w:rPr>
          <w:rFonts w:cstheme="minorHAnsi"/>
        </w:rPr>
        <w:t xml:space="preserve"> course, and it will be offered once a year either</w:t>
      </w:r>
      <w:r>
        <w:rPr>
          <w:rFonts w:cstheme="minorHAnsi"/>
        </w:rPr>
        <w:t xml:space="preserve"> in the s</w:t>
      </w:r>
      <w:r w:rsidRPr="00730C47">
        <w:rPr>
          <w:rFonts w:cstheme="minorHAnsi"/>
        </w:rPr>
        <w:t>pring</w:t>
      </w:r>
      <w:r>
        <w:rPr>
          <w:rFonts w:cstheme="minorHAnsi"/>
        </w:rPr>
        <w:t xml:space="preserve"> or f</w:t>
      </w:r>
      <w:r w:rsidRPr="00730C47">
        <w:rPr>
          <w:rFonts w:cstheme="minorHAnsi"/>
        </w:rPr>
        <w:t xml:space="preserve">all semester. It will consist of 3 hours of lecture per week, </w:t>
      </w:r>
      <w:r>
        <w:rPr>
          <w:rFonts w:cstheme="minorHAnsi"/>
        </w:rPr>
        <w:t>and it will satisfy 3</w:t>
      </w:r>
      <w:r w:rsidRPr="00730C47">
        <w:rPr>
          <w:rFonts w:cstheme="minorHAnsi"/>
        </w:rPr>
        <w:t xml:space="preserve"> credits of the City Tech’s Applied Chemistry BS program. </w:t>
      </w:r>
      <w:r>
        <w:rPr>
          <w:rFonts w:cstheme="minorHAnsi"/>
        </w:rPr>
        <w:t>S</w:t>
      </w:r>
      <w:r w:rsidRPr="00730C47">
        <w:rPr>
          <w:rFonts w:cstheme="minorHAnsi"/>
        </w:rPr>
        <w:t>t</w:t>
      </w:r>
      <w:r>
        <w:rPr>
          <w:rFonts w:cstheme="minorHAnsi"/>
        </w:rPr>
        <w:t>udents registering for Medicinal Chemistry CHEM 48</w:t>
      </w:r>
      <w:r w:rsidRPr="00730C47">
        <w:rPr>
          <w:rFonts w:cstheme="minorHAnsi"/>
        </w:rPr>
        <w:t xml:space="preserve">22 will actively </w:t>
      </w:r>
      <w:r>
        <w:rPr>
          <w:rFonts w:cstheme="minorHAnsi"/>
        </w:rPr>
        <w:t>participate</w:t>
      </w:r>
      <w:r w:rsidRPr="00730C47">
        <w:rPr>
          <w:rFonts w:cstheme="minorHAnsi"/>
        </w:rPr>
        <w:t xml:space="preserve"> in the lectures </w:t>
      </w:r>
      <w:r w:rsidRPr="009720B8">
        <w:rPr>
          <w:rFonts w:cstheme="minorHAnsi"/>
        </w:rPr>
        <w:t>and will engage in a literature research project that will allow them to get familiar with the use of scientific journals in the field and to develop oral presentation skills. T</w:t>
      </w:r>
      <w:r w:rsidRPr="00730C47">
        <w:rPr>
          <w:rFonts w:cstheme="minorHAnsi"/>
        </w:rPr>
        <w:t xml:space="preserve">his </w:t>
      </w:r>
      <w:r>
        <w:rPr>
          <w:rFonts w:cstheme="minorHAnsi"/>
        </w:rPr>
        <w:t>medicinal chemistry</w:t>
      </w:r>
      <w:r w:rsidRPr="00730C47">
        <w:rPr>
          <w:rFonts w:cstheme="minorHAnsi"/>
        </w:rPr>
        <w:t xml:space="preserve"> course will provide students with </w:t>
      </w:r>
      <w:r>
        <w:rPr>
          <w:rFonts w:cstheme="minorHAnsi"/>
        </w:rPr>
        <w:t>a solid background of basic concepts in drug design and the molecular mechanisms by which drugs act in the body, and it will be of particular interest to students who might be considering a future career in the pharmaceutical industry.</w:t>
      </w:r>
    </w:p>
    <w:p w:rsidR="001A5CB9" w:rsidRDefault="001A5CB9" w:rsidP="002767E8">
      <w:pPr>
        <w:jc w:val="both"/>
        <w:rPr>
          <w:rFonts w:cstheme="minorHAnsi"/>
        </w:rPr>
      </w:pPr>
    </w:p>
    <w:p w:rsidR="001A5CB9" w:rsidRPr="00041774" w:rsidRDefault="001A5CB9" w:rsidP="002767E8">
      <w:pPr>
        <w:jc w:val="both"/>
      </w:pPr>
    </w:p>
    <w:p w:rsidR="001A5CB9" w:rsidRDefault="001A5CB9" w:rsidP="002767E8">
      <w:pPr>
        <w:jc w:val="both"/>
        <w:rPr>
          <w:rFonts w:cstheme="minorHAnsi"/>
          <w:b/>
        </w:rPr>
      </w:pPr>
      <w:r>
        <w:rPr>
          <w:rFonts w:cstheme="minorHAnsi"/>
          <w:b/>
        </w:rPr>
        <w:t>Additional Resources</w:t>
      </w:r>
    </w:p>
    <w:p w:rsidR="001A5CB9" w:rsidRDefault="001A5CB9" w:rsidP="002767E8">
      <w:pPr>
        <w:jc w:val="both"/>
        <w:rPr>
          <w:rFonts w:cstheme="minorHAnsi"/>
        </w:rPr>
      </w:pPr>
      <w:r w:rsidRPr="00B821A4">
        <w:rPr>
          <w:rFonts w:cstheme="minorHAnsi"/>
        </w:rPr>
        <w:t>Committee on Professional Training,</w:t>
      </w:r>
      <w:r>
        <w:rPr>
          <w:rFonts w:cstheme="minorHAnsi"/>
          <w:i/>
        </w:rPr>
        <w:t xml:space="preserve"> </w:t>
      </w:r>
      <w:r w:rsidRPr="00B821A4">
        <w:rPr>
          <w:rFonts w:cstheme="minorHAnsi"/>
          <w:i/>
        </w:rPr>
        <w:t>ACS Guidelines and Evaluation Procedures for Bachelor’s Degree Programs</w:t>
      </w:r>
      <w:r w:rsidRPr="00730C47">
        <w:rPr>
          <w:rFonts w:cstheme="minorHAnsi"/>
        </w:rPr>
        <w:t>, ACS</w:t>
      </w:r>
      <w:r>
        <w:rPr>
          <w:rFonts w:cstheme="minorHAnsi"/>
        </w:rPr>
        <w:t xml:space="preserve"> (2008):</w:t>
      </w:r>
    </w:p>
    <w:p w:rsidR="001A5CB9" w:rsidRDefault="00C740AC" w:rsidP="002767E8">
      <w:pPr>
        <w:jc w:val="both"/>
        <w:rPr>
          <w:rFonts w:cstheme="minorHAnsi"/>
        </w:rPr>
      </w:pPr>
      <w:hyperlink r:id="rId65" w:history="1">
        <w:r w:rsidR="001A5CB9" w:rsidRPr="00653AEB">
          <w:rPr>
            <w:rStyle w:val="Hyperlink"/>
            <w:rFonts w:cstheme="minorHAnsi"/>
          </w:rPr>
          <w:t>http://www.acs.org/content/dam/acsorg/about/governance/committees/training/acsapproved/degreeprogram/2008-acs-guidelines-for-bachelors-degree-programs.pdf</w:t>
        </w:r>
      </w:hyperlink>
    </w:p>
    <w:p w:rsidR="001A5CB9" w:rsidRPr="00E0453E" w:rsidRDefault="001A5CB9" w:rsidP="00BD5C27">
      <w:pPr>
        <w:spacing w:after="200" w:line="276" w:lineRule="auto"/>
        <w:jc w:val="both"/>
        <w:rPr>
          <w:rFonts w:ascii="Calibri" w:hAnsi="Calibri"/>
          <w:b/>
        </w:rPr>
      </w:pPr>
      <w:r w:rsidRPr="00E0453E">
        <w:rPr>
          <w:rFonts w:ascii="Calibri" w:hAnsi="Calibri"/>
          <w:b/>
        </w:rPr>
        <w:t>LIBRARY RESOURCES &amp; INFORMATION LITERACY</w:t>
      </w:r>
      <w:r>
        <w:rPr>
          <w:rFonts w:ascii="Calibri" w:hAnsi="Calibri"/>
          <w:b/>
        </w:rPr>
        <w:t>: MAJOR CURRICULUM MODIFICATION</w:t>
      </w:r>
    </w:p>
    <w:p w:rsidR="001A5CB9" w:rsidRPr="00E0453E" w:rsidRDefault="001A5CB9" w:rsidP="002767E8">
      <w:pPr>
        <w:jc w:val="both"/>
        <w:rPr>
          <w:rFonts w:ascii="Calibri" w:hAnsi="Calibri"/>
        </w:rPr>
      </w:pPr>
      <w:r w:rsidRPr="00E0453E">
        <w:rPr>
          <w:rFonts w:ascii="Calibri" w:hAnsi="Calibri"/>
        </w:rPr>
        <w:lastRenderedPageBreak/>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1A5CB9" w:rsidRPr="00E0453E" w:rsidRDefault="001A5CB9" w:rsidP="002767E8">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66"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1A5CB9" w:rsidRPr="00E0453E" w:rsidRDefault="001A5CB9" w:rsidP="002767E8">
      <w:pPr>
        <w:jc w:val="both"/>
        <w:rPr>
          <w:rFonts w:ascii="Calibri" w:hAnsi="Calibri"/>
        </w:rPr>
      </w:pPr>
    </w:p>
    <w:p w:rsidR="001A5CB9" w:rsidRPr="00E0453E" w:rsidRDefault="001A5CB9" w:rsidP="002767E8">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1A5CB9" w:rsidRDefault="00E41E1A" w:rsidP="002767E8">
      <w:pPr>
        <w:jc w:val="both"/>
        <w:rPr>
          <w:rFonts w:ascii="Calibri" w:hAnsi="Calibri"/>
          <w:b/>
        </w:rPr>
      </w:pPr>
      <w:r>
        <w:rPr>
          <w:rFonts w:ascii="Calibri" w:hAnsi="Calibri"/>
          <w:b/>
          <w:noProof/>
        </w:rPr>
        <w:drawing>
          <wp:inline distT="0" distB="0" distL="0" distR="0" wp14:anchorId="5446A310" wp14:editId="34EA87A9">
            <wp:extent cx="6463864" cy="6224954"/>
            <wp:effectExtent l="0" t="0" r="0" b="444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64885" cy="6225937"/>
                    </a:xfrm>
                    <a:prstGeom prst="rect">
                      <a:avLst/>
                    </a:prstGeom>
                    <a:noFill/>
                  </pic:spPr>
                </pic:pic>
              </a:graphicData>
            </a:graphic>
          </wp:inline>
        </w:drawing>
      </w:r>
    </w:p>
    <w:p w:rsidR="00E41E1A" w:rsidRDefault="00E41E1A" w:rsidP="002767E8">
      <w:pPr>
        <w:jc w:val="both"/>
        <w:rPr>
          <w:rFonts w:ascii="Calibri" w:hAnsi="Calibri"/>
          <w:b/>
        </w:rPr>
      </w:pPr>
    </w:p>
    <w:p w:rsidR="00E41E1A" w:rsidRPr="00E0453E" w:rsidRDefault="00E41E1A" w:rsidP="002767E8">
      <w:pPr>
        <w:jc w:val="both"/>
        <w:rPr>
          <w:rFonts w:ascii="Calibri" w:hAnsi="Calibri"/>
          <w:b/>
        </w:rPr>
      </w:pPr>
    </w:p>
    <w:p w:rsidR="0066731E" w:rsidRDefault="0066731E" w:rsidP="002767E8">
      <w:pPr>
        <w:jc w:val="both"/>
        <w:rPr>
          <w:rFonts w:ascii="Arial" w:hAnsi="Arial" w:cs="Arial"/>
          <w:sz w:val="22"/>
          <w:szCs w:val="22"/>
        </w:rPr>
      </w:pPr>
      <w:r>
        <w:rPr>
          <w:rFonts w:ascii="Arial" w:hAnsi="Arial" w:cs="Arial"/>
          <w:b/>
          <w:sz w:val="22"/>
          <w:szCs w:val="22"/>
          <w:u w:val="single"/>
        </w:rPr>
        <w:t>Chancellor’s Report Form</w:t>
      </w:r>
    </w:p>
    <w:p w:rsidR="0066731E" w:rsidRDefault="0066731E" w:rsidP="002767E8">
      <w:pPr>
        <w:jc w:val="both"/>
        <w:rPr>
          <w:rFonts w:ascii="Arial" w:hAnsi="Arial" w:cs="Arial"/>
          <w:b/>
          <w:sz w:val="22"/>
          <w:szCs w:val="22"/>
        </w:rPr>
      </w:pPr>
      <w:r>
        <w:rPr>
          <w:rFonts w:ascii="Arial" w:hAnsi="Arial" w:cs="Arial"/>
          <w:sz w:val="22"/>
          <w:szCs w:val="22"/>
        </w:rPr>
        <w:t> </w:t>
      </w:r>
    </w:p>
    <w:p w:rsidR="0066731E" w:rsidRDefault="0066731E" w:rsidP="002767E8">
      <w:pPr>
        <w:jc w:val="both"/>
        <w:rPr>
          <w:rFonts w:ascii="Arial" w:hAnsi="Arial" w:cs="Arial"/>
          <w:b/>
          <w:bCs/>
          <w:sz w:val="22"/>
          <w:szCs w:val="22"/>
        </w:rPr>
      </w:pPr>
      <w:r>
        <w:rPr>
          <w:rFonts w:ascii="Arial" w:hAnsi="Arial" w:cs="Arial"/>
          <w:b/>
          <w:bCs/>
          <w:sz w:val="22"/>
          <w:szCs w:val="22"/>
        </w:rPr>
        <w:t>Section AIV: New Courses</w:t>
      </w:r>
    </w:p>
    <w:p w:rsidR="0066731E" w:rsidRDefault="0066731E" w:rsidP="002767E8">
      <w:pPr>
        <w:jc w:val="both"/>
        <w:rPr>
          <w:rFonts w:ascii="Arial" w:hAnsi="Arial" w:cs="Arial"/>
          <w:sz w:val="22"/>
          <w:szCs w:val="22"/>
        </w:rPr>
      </w:pPr>
    </w:p>
    <w:p w:rsidR="0066731E" w:rsidRDefault="0066731E" w:rsidP="002767E8">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66731E" w:rsidRDefault="0066731E" w:rsidP="002767E8">
      <w:pPr>
        <w:jc w:val="both"/>
        <w:rPr>
          <w:rFonts w:ascii="Arial" w:hAnsi="Arial" w:cs="Arial"/>
          <w:b/>
          <w:bCs/>
          <w:sz w:val="22"/>
          <w:szCs w:val="22"/>
        </w:rPr>
      </w:pPr>
    </w:p>
    <w:p w:rsidR="0066731E" w:rsidRDefault="0066731E" w:rsidP="002767E8">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sidR="00E04B3A">
        <w:rPr>
          <w:rFonts w:ascii="Arial" w:hAnsi="Arial" w:cs="Arial"/>
          <w:sz w:val="22"/>
          <w:szCs w:val="22"/>
        </w:rPr>
        <w:t xml:space="preserve"> CHEM 4</w:t>
      </w:r>
      <w:r>
        <w:rPr>
          <w:rFonts w:ascii="Arial" w:hAnsi="Arial" w:cs="Arial"/>
          <w:sz w:val="22"/>
          <w:szCs w:val="22"/>
        </w:rPr>
        <w:t xml:space="preserve">322 </w:t>
      </w:r>
    </w:p>
    <w:p w:rsidR="0066731E" w:rsidRPr="009C6308" w:rsidRDefault="0066731E" w:rsidP="002767E8">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Advanced Spectroscopy</w:t>
      </w:r>
    </w:p>
    <w:p w:rsidR="0066731E" w:rsidRDefault="0066731E" w:rsidP="002767E8">
      <w:pPr>
        <w:tabs>
          <w:tab w:val="left" w:pos="2160"/>
          <w:tab w:val="left" w:pos="5040"/>
        </w:tabs>
        <w:jc w:val="both"/>
        <w:rPr>
          <w:rFonts w:ascii="Arial" w:hAnsi="Arial" w:cs="Arial"/>
          <w:b/>
          <w:sz w:val="22"/>
          <w:szCs w:val="22"/>
        </w:rPr>
      </w:pPr>
      <w:r>
        <w:rPr>
          <w:rFonts w:ascii="Arial" w:hAnsi="Arial" w:cs="Arial"/>
          <w:b/>
          <w:sz w:val="22"/>
          <w:szCs w:val="22"/>
        </w:rPr>
        <w:t xml:space="preserve">Hours: </w:t>
      </w:r>
      <w:r w:rsidRPr="009C6308">
        <w:rPr>
          <w:rFonts w:ascii="Arial" w:hAnsi="Arial" w:cs="Arial"/>
          <w:sz w:val="22"/>
          <w:szCs w:val="22"/>
        </w:rPr>
        <w:t>3</w:t>
      </w:r>
      <w:r>
        <w:rPr>
          <w:rFonts w:ascii="Arial" w:hAnsi="Arial" w:cs="Arial"/>
          <w:sz w:val="22"/>
          <w:szCs w:val="22"/>
        </w:rPr>
        <w:t xml:space="preserve"> Class Hours, 3 Lab Hours   </w:t>
      </w:r>
    </w:p>
    <w:p w:rsidR="0066731E" w:rsidRDefault="0066731E" w:rsidP="002767E8">
      <w:pPr>
        <w:tabs>
          <w:tab w:val="left" w:pos="2160"/>
        </w:tabs>
        <w:jc w:val="both"/>
        <w:rPr>
          <w:rFonts w:ascii="Arial" w:hAnsi="Arial" w:cs="Arial"/>
          <w:bCs/>
          <w:sz w:val="22"/>
          <w:szCs w:val="22"/>
        </w:rPr>
      </w:pPr>
      <w:r>
        <w:rPr>
          <w:rFonts w:ascii="Arial" w:hAnsi="Arial" w:cs="Arial"/>
          <w:b/>
          <w:bCs/>
          <w:sz w:val="22"/>
          <w:szCs w:val="22"/>
        </w:rPr>
        <w:t xml:space="preserve">Credits: </w:t>
      </w:r>
      <w:r w:rsidRPr="009C6308">
        <w:rPr>
          <w:rFonts w:ascii="Arial" w:hAnsi="Arial" w:cs="Arial"/>
          <w:bCs/>
          <w:sz w:val="22"/>
          <w:szCs w:val="22"/>
        </w:rPr>
        <w:t>4</w:t>
      </w:r>
      <w:r>
        <w:rPr>
          <w:rFonts w:ascii="Arial" w:hAnsi="Arial" w:cs="Arial"/>
          <w:b/>
          <w:bCs/>
          <w:sz w:val="22"/>
          <w:szCs w:val="22"/>
        </w:rPr>
        <w:t xml:space="preserve"> </w:t>
      </w:r>
      <w:r>
        <w:rPr>
          <w:rFonts w:ascii="Arial" w:hAnsi="Arial" w:cs="Arial"/>
          <w:bCs/>
          <w:sz w:val="22"/>
          <w:szCs w:val="22"/>
        </w:rPr>
        <w:t>Credits</w:t>
      </w:r>
    </w:p>
    <w:p w:rsidR="0066731E" w:rsidRPr="009C6308" w:rsidRDefault="0066731E" w:rsidP="002767E8">
      <w:pPr>
        <w:tabs>
          <w:tab w:val="left" w:pos="720"/>
        </w:tabs>
        <w:adjustRightInd w:val="0"/>
        <w:jc w:val="both"/>
        <w:rPr>
          <w:rFonts w:ascii="Arial" w:hAnsi="Arial" w:cs="Arial"/>
          <w:iCs/>
          <w:sz w:val="22"/>
          <w:szCs w:val="22"/>
          <w:lang w:bidi="en-US"/>
        </w:rPr>
      </w:pPr>
      <w:r>
        <w:rPr>
          <w:rFonts w:ascii="Arial" w:hAnsi="Arial" w:cs="Arial"/>
          <w:b/>
          <w:sz w:val="22"/>
          <w:szCs w:val="22"/>
        </w:rPr>
        <w:t>Prerequisites:</w:t>
      </w:r>
      <w:r w:rsidR="00E04B3A">
        <w:rPr>
          <w:rFonts w:ascii="Arial" w:hAnsi="Arial" w:cs="Arial"/>
          <w:sz w:val="22"/>
          <w:szCs w:val="22"/>
        </w:rPr>
        <w:t xml:space="preserve"> CHEM 3412, CHEM 3</w:t>
      </w:r>
      <w:r>
        <w:rPr>
          <w:rFonts w:ascii="Arial" w:hAnsi="Arial" w:cs="Arial"/>
          <w:sz w:val="22"/>
          <w:szCs w:val="22"/>
        </w:rPr>
        <w:t>222</w:t>
      </w:r>
    </w:p>
    <w:p w:rsidR="0066731E" w:rsidRDefault="0066731E" w:rsidP="002767E8">
      <w:pPr>
        <w:jc w:val="both"/>
        <w:rPr>
          <w:rFonts w:ascii="Arial" w:hAnsi="Arial" w:cs="Arial"/>
          <w:bCs/>
          <w:sz w:val="22"/>
          <w:szCs w:val="22"/>
        </w:rPr>
      </w:pPr>
    </w:p>
    <w:p w:rsidR="0066731E" w:rsidRPr="00E47693" w:rsidRDefault="0066731E" w:rsidP="002767E8">
      <w:pPr>
        <w:jc w:val="both"/>
        <w:rPr>
          <w:sz w:val="22"/>
          <w:szCs w:val="22"/>
        </w:rPr>
      </w:pPr>
      <w:r>
        <w:rPr>
          <w:rFonts w:ascii="Arial" w:hAnsi="Arial" w:cs="Arial"/>
          <w:b/>
          <w:sz w:val="22"/>
          <w:szCs w:val="22"/>
        </w:rPr>
        <w:t>Course Description</w:t>
      </w:r>
      <w:r w:rsidRPr="00BC63EA">
        <w:rPr>
          <w:rFonts w:ascii="Arial" w:hAnsi="Arial" w:cs="Arial"/>
          <w:sz w:val="22"/>
          <w:szCs w:val="22"/>
        </w:rPr>
        <w:t xml:space="preserve">:   This course </w:t>
      </w:r>
      <w:r w:rsidR="00E04B3A">
        <w:rPr>
          <w:rFonts w:ascii="Arial" w:hAnsi="Arial" w:cs="Arial"/>
          <w:sz w:val="22"/>
          <w:szCs w:val="22"/>
        </w:rPr>
        <w:t>is an</w:t>
      </w:r>
      <w:r w:rsidRPr="00BC63EA">
        <w:rPr>
          <w:rFonts w:ascii="Arial" w:hAnsi="Arial" w:cs="Arial"/>
          <w:sz w:val="22"/>
          <w:szCs w:val="22"/>
        </w:rPr>
        <w:t xml:space="preserve"> overview of the quantum mechanical underpinnings of spectroscopy, the interaction of radiation with matter, and molecular symmetry.  It </w:t>
      </w:r>
      <w:r w:rsidR="00E04B3A">
        <w:rPr>
          <w:rFonts w:ascii="Arial" w:hAnsi="Arial" w:cs="Arial"/>
          <w:sz w:val="22"/>
          <w:szCs w:val="22"/>
        </w:rPr>
        <w:t>also</w:t>
      </w:r>
      <w:r w:rsidRPr="00BC63EA">
        <w:rPr>
          <w:rFonts w:ascii="Arial" w:hAnsi="Arial" w:cs="Arial"/>
          <w:sz w:val="22"/>
          <w:szCs w:val="22"/>
        </w:rPr>
        <w:t xml:space="preserve"> covers the general features </w:t>
      </w:r>
      <w:r w:rsidR="00E04B3A">
        <w:rPr>
          <w:rFonts w:ascii="Arial" w:hAnsi="Arial" w:cs="Arial"/>
          <w:sz w:val="22"/>
          <w:szCs w:val="22"/>
        </w:rPr>
        <w:t xml:space="preserve">of a spectroscopic experiment, </w:t>
      </w:r>
      <w:r w:rsidRPr="00BC63EA">
        <w:rPr>
          <w:rFonts w:ascii="Arial" w:hAnsi="Arial" w:cs="Arial"/>
          <w:sz w:val="22"/>
          <w:szCs w:val="22"/>
        </w:rPr>
        <w:t>detailed experimental and theoretical understan</w:t>
      </w:r>
      <w:r w:rsidR="00464945">
        <w:rPr>
          <w:rFonts w:ascii="Arial" w:hAnsi="Arial" w:cs="Arial"/>
          <w:sz w:val="22"/>
          <w:szCs w:val="22"/>
        </w:rPr>
        <w:t>ding of rotational, vibrational</w:t>
      </w:r>
      <w:r w:rsidRPr="00BC63EA">
        <w:rPr>
          <w:rFonts w:ascii="Arial" w:hAnsi="Arial" w:cs="Arial"/>
          <w:sz w:val="22"/>
          <w:szCs w:val="22"/>
        </w:rPr>
        <w:t xml:space="preserve"> and electronic spectroscopies, and an additional background in photoelectron and laser spectroscopies.</w:t>
      </w:r>
    </w:p>
    <w:p w:rsidR="0066731E" w:rsidRDefault="0066731E" w:rsidP="002767E8">
      <w:pPr>
        <w:jc w:val="both"/>
        <w:rPr>
          <w:rFonts w:ascii="Arial" w:hAnsi="Arial" w:cs="Arial"/>
          <w:sz w:val="22"/>
          <w:szCs w:val="22"/>
        </w:rPr>
      </w:pPr>
    </w:p>
    <w:p w:rsidR="0066731E" w:rsidRDefault="0066731E" w:rsidP="002767E8">
      <w:pPr>
        <w:jc w:val="both"/>
        <w:rPr>
          <w:rFonts w:ascii="Arial" w:hAnsi="Arial" w:cs="Arial"/>
          <w:sz w:val="22"/>
          <w:szCs w:val="22"/>
        </w:rPr>
      </w:pPr>
    </w:p>
    <w:p w:rsidR="0066731E" w:rsidRPr="009C6308" w:rsidRDefault="0066731E" w:rsidP="002767E8">
      <w:pPr>
        <w:jc w:val="both"/>
        <w:rPr>
          <w:rFonts w:ascii="Arial" w:hAnsi="Arial" w:cs="Arial"/>
          <w:sz w:val="22"/>
          <w:szCs w:val="22"/>
        </w:rPr>
      </w:pPr>
      <w:r>
        <w:rPr>
          <w:rFonts w:ascii="Arial" w:hAnsi="Arial" w:cs="Arial"/>
          <w:b/>
          <w:bCs/>
          <w:sz w:val="22"/>
          <w:szCs w:val="22"/>
        </w:rPr>
        <w:t xml:space="preserve">Rationale:  </w:t>
      </w:r>
      <w:r w:rsidR="00E04B3A">
        <w:rPr>
          <w:rFonts w:ascii="Arial" w:hAnsi="Arial" w:cs="Arial"/>
          <w:sz w:val="22"/>
          <w:szCs w:val="22"/>
        </w:rPr>
        <w:t>One</w:t>
      </w:r>
      <w:r w:rsidRPr="00BC63EA">
        <w:rPr>
          <w:rFonts w:ascii="Arial" w:hAnsi="Arial" w:cs="Arial"/>
          <w:sz w:val="22"/>
          <w:szCs w:val="22"/>
        </w:rPr>
        <w:t xml:space="preserve"> of</w:t>
      </w:r>
      <w:r w:rsidR="00E04B3A">
        <w:rPr>
          <w:rFonts w:ascii="Arial" w:hAnsi="Arial" w:cs="Arial"/>
          <w:sz w:val="22"/>
          <w:szCs w:val="22"/>
        </w:rPr>
        <w:t xml:space="preserve"> the</w:t>
      </w:r>
      <w:r w:rsidRPr="00BC63EA">
        <w:rPr>
          <w:rFonts w:ascii="Arial" w:hAnsi="Arial" w:cs="Arial"/>
          <w:sz w:val="22"/>
          <w:szCs w:val="22"/>
        </w:rPr>
        <w:t xml:space="preserve"> required </w:t>
      </w:r>
      <w:r>
        <w:rPr>
          <w:rFonts w:ascii="Arial" w:hAnsi="Arial" w:cs="Arial"/>
          <w:sz w:val="22"/>
          <w:szCs w:val="22"/>
        </w:rPr>
        <w:t>upper level chemistry courses for</w:t>
      </w:r>
      <w:r w:rsidRPr="00BC63EA">
        <w:rPr>
          <w:rFonts w:ascii="Arial" w:hAnsi="Arial" w:cs="Arial"/>
          <w:sz w:val="22"/>
          <w:szCs w:val="22"/>
        </w:rPr>
        <w:t xml:space="preserve"> the </w:t>
      </w:r>
      <w:r>
        <w:rPr>
          <w:rFonts w:ascii="Arial" w:hAnsi="Arial" w:cs="Arial"/>
          <w:sz w:val="22"/>
          <w:szCs w:val="22"/>
        </w:rPr>
        <w:t xml:space="preserve">BS in </w:t>
      </w:r>
      <w:r w:rsidRPr="00BC63EA">
        <w:rPr>
          <w:rFonts w:ascii="Arial" w:hAnsi="Arial" w:cs="Arial"/>
          <w:sz w:val="22"/>
          <w:szCs w:val="22"/>
        </w:rPr>
        <w:t>App</w:t>
      </w:r>
      <w:r>
        <w:rPr>
          <w:rFonts w:ascii="Arial" w:hAnsi="Arial" w:cs="Arial"/>
          <w:sz w:val="22"/>
          <w:szCs w:val="22"/>
        </w:rPr>
        <w:t>lied Chemistry</w:t>
      </w:r>
      <w:r w:rsidR="003B5568">
        <w:rPr>
          <w:rFonts w:ascii="Arial" w:hAnsi="Arial" w:cs="Arial"/>
          <w:sz w:val="22"/>
          <w:szCs w:val="22"/>
        </w:rPr>
        <w:t xml:space="preserve">, included </w:t>
      </w:r>
      <w:proofErr w:type="gramStart"/>
      <w:r w:rsidR="003B5568">
        <w:rPr>
          <w:rFonts w:ascii="Arial" w:hAnsi="Arial" w:cs="Arial"/>
          <w:sz w:val="22"/>
          <w:szCs w:val="22"/>
        </w:rPr>
        <w:t xml:space="preserve">to </w:t>
      </w:r>
      <w:r w:rsidR="00E04B3A">
        <w:rPr>
          <w:rFonts w:ascii="Arial" w:hAnsi="Arial" w:cs="Arial"/>
          <w:sz w:val="22"/>
          <w:szCs w:val="22"/>
        </w:rPr>
        <w:t>provide</w:t>
      </w:r>
      <w:proofErr w:type="gramEnd"/>
      <w:r w:rsidR="00E04B3A">
        <w:rPr>
          <w:rFonts w:ascii="Arial" w:hAnsi="Arial" w:cs="Arial"/>
          <w:sz w:val="22"/>
          <w:szCs w:val="22"/>
        </w:rPr>
        <w:t xml:space="preserve"> </w:t>
      </w:r>
      <w:r w:rsidRPr="00BC63EA">
        <w:rPr>
          <w:rFonts w:ascii="Arial" w:hAnsi="Arial" w:cs="Arial"/>
          <w:sz w:val="22"/>
          <w:szCs w:val="22"/>
        </w:rPr>
        <w:t xml:space="preserve">a uniquely strong preparation for students who wish to enter laboratory work directly after college.  </w:t>
      </w:r>
    </w:p>
    <w:p w:rsidR="0066731E" w:rsidRPr="009C6308" w:rsidRDefault="0066731E" w:rsidP="002767E8">
      <w:pPr>
        <w:spacing w:after="15"/>
        <w:jc w:val="both"/>
        <w:rPr>
          <w:rFonts w:ascii="Arial" w:hAnsi="Arial" w:cs="Arial"/>
          <w:sz w:val="22"/>
          <w:szCs w:val="22"/>
        </w:rPr>
      </w:pPr>
    </w:p>
    <w:p w:rsidR="0066731E" w:rsidRDefault="0066731E" w:rsidP="002767E8">
      <w:pPr>
        <w:spacing w:after="200" w:line="276" w:lineRule="auto"/>
        <w:jc w:val="both"/>
      </w:pPr>
      <w:r>
        <w:br w:type="page"/>
      </w:r>
    </w:p>
    <w:p w:rsidR="0066731E" w:rsidRPr="00C72926" w:rsidRDefault="0066731E" w:rsidP="002767E8">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66731E" w:rsidRDefault="0066731E" w:rsidP="002767E8">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66731E" w:rsidRPr="003535BC" w:rsidRDefault="0066731E" w:rsidP="002767E8">
      <w:pPr>
        <w:jc w:val="both"/>
        <w:rPr>
          <w:sz w:val="20"/>
          <w:szCs w:val="22"/>
        </w:rPr>
      </w:pPr>
      <w:r w:rsidRPr="003535BC">
        <w:rPr>
          <w:sz w:val="20"/>
          <w:szCs w:val="22"/>
        </w:rPr>
        <w:t xml:space="preserve">This form is used for all new course proposals. Attach this to the </w:t>
      </w:r>
      <w:hyperlink r:id="rId68"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66731E" w:rsidRDefault="0066731E" w:rsidP="002767E8">
      <w:pPr>
        <w:jc w:val="both"/>
        <w:rPr>
          <w:sz w:val="22"/>
          <w:szCs w:val="22"/>
        </w:rPr>
      </w:pPr>
    </w:p>
    <w:tbl>
      <w:tblPr>
        <w:tblStyle w:val="TableGrid"/>
        <w:tblW w:w="0" w:type="auto"/>
        <w:tblLook w:val="00A0" w:firstRow="1" w:lastRow="0" w:firstColumn="1" w:lastColumn="0" w:noHBand="0" w:noVBand="0"/>
      </w:tblPr>
      <w:tblGrid>
        <w:gridCol w:w="3528"/>
        <w:gridCol w:w="5328"/>
      </w:tblGrid>
      <w:tr w:rsidR="0066731E" w:rsidTr="00196B8B">
        <w:tc>
          <w:tcPr>
            <w:tcW w:w="3528" w:type="dxa"/>
          </w:tcPr>
          <w:p w:rsidR="0066731E" w:rsidRPr="008D72E2" w:rsidRDefault="0066731E" w:rsidP="002767E8">
            <w:pPr>
              <w:jc w:val="both"/>
              <w:rPr>
                <w:b/>
                <w:sz w:val="22"/>
                <w:szCs w:val="22"/>
              </w:rPr>
            </w:pPr>
            <w:r w:rsidRPr="008D72E2">
              <w:rPr>
                <w:b/>
                <w:sz w:val="22"/>
                <w:szCs w:val="22"/>
              </w:rPr>
              <w:t>Course Title</w:t>
            </w:r>
          </w:p>
        </w:tc>
        <w:tc>
          <w:tcPr>
            <w:tcW w:w="5328" w:type="dxa"/>
          </w:tcPr>
          <w:p w:rsidR="0066731E" w:rsidRPr="008D72E2" w:rsidRDefault="0066731E" w:rsidP="002767E8">
            <w:pPr>
              <w:jc w:val="both"/>
              <w:rPr>
                <w:sz w:val="22"/>
                <w:szCs w:val="22"/>
              </w:rPr>
            </w:pPr>
            <w:r>
              <w:rPr>
                <w:sz w:val="22"/>
                <w:szCs w:val="22"/>
              </w:rPr>
              <w:t>Advanced Spectroscopy</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Proposal Date</w:t>
            </w:r>
          </w:p>
        </w:tc>
        <w:tc>
          <w:tcPr>
            <w:tcW w:w="5328" w:type="dxa"/>
          </w:tcPr>
          <w:p w:rsidR="0066731E" w:rsidRPr="008D72E2" w:rsidRDefault="00D179F8" w:rsidP="002767E8">
            <w:pPr>
              <w:jc w:val="both"/>
              <w:rPr>
                <w:sz w:val="22"/>
                <w:szCs w:val="22"/>
              </w:rPr>
            </w:pPr>
            <w:r>
              <w:rPr>
                <w:sz w:val="22"/>
                <w:szCs w:val="22"/>
              </w:rPr>
              <w:t>09/29</w:t>
            </w:r>
            <w:r w:rsidR="0066731E" w:rsidRPr="008D72E2">
              <w:rPr>
                <w:sz w:val="22"/>
                <w:szCs w:val="22"/>
              </w:rPr>
              <w:t>/14</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 xml:space="preserve">Proposer’s Name </w:t>
            </w:r>
          </w:p>
        </w:tc>
        <w:tc>
          <w:tcPr>
            <w:tcW w:w="5328" w:type="dxa"/>
          </w:tcPr>
          <w:p w:rsidR="0066731E" w:rsidRPr="008D72E2" w:rsidRDefault="0066731E" w:rsidP="002767E8">
            <w:pPr>
              <w:jc w:val="both"/>
              <w:rPr>
                <w:sz w:val="22"/>
                <w:szCs w:val="22"/>
              </w:rPr>
            </w:pPr>
            <w:r w:rsidRPr="008D72E2">
              <w:rPr>
                <w:sz w:val="22"/>
                <w:szCs w:val="22"/>
              </w:rPr>
              <w:t xml:space="preserve">L. Jay </w:t>
            </w:r>
            <w:proofErr w:type="spellStart"/>
            <w:r w:rsidRPr="008D72E2">
              <w:rPr>
                <w:sz w:val="22"/>
                <w:szCs w:val="22"/>
              </w:rPr>
              <w:t>Deiner</w:t>
            </w:r>
            <w:proofErr w:type="spellEnd"/>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Number</w:t>
            </w:r>
          </w:p>
        </w:tc>
        <w:tc>
          <w:tcPr>
            <w:tcW w:w="5328" w:type="dxa"/>
          </w:tcPr>
          <w:p w:rsidR="0066731E" w:rsidRPr="008D72E2" w:rsidRDefault="0066731E" w:rsidP="002767E8">
            <w:pPr>
              <w:jc w:val="both"/>
              <w:rPr>
                <w:sz w:val="22"/>
                <w:szCs w:val="22"/>
              </w:rPr>
            </w:pPr>
            <w:r w:rsidRPr="008D72E2">
              <w:rPr>
                <w:sz w:val="22"/>
                <w:szCs w:val="22"/>
              </w:rPr>
              <w:t xml:space="preserve">CHEM </w:t>
            </w:r>
            <w:r w:rsidR="009F28CA">
              <w:rPr>
                <w:sz w:val="22"/>
                <w:szCs w:val="22"/>
              </w:rPr>
              <w:t>4</w:t>
            </w:r>
            <w:r>
              <w:rPr>
                <w:sz w:val="22"/>
                <w:szCs w:val="22"/>
              </w:rPr>
              <w:t>3</w:t>
            </w:r>
            <w:r w:rsidRPr="008D72E2">
              <w:rPr>
                <w:sz w:val="22"/>
                <w:szCs w:val="22"/>
              </w:rPr>
              <w:t>22</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Credits, Hours</w:t>
            </w:r>
          </w:p>
        </w:tc>
        <w:tc>
          <w:tcPr>
            <w:tcW w:w="5328" w:type="dxa"/>
          </w:tcPr>
          <w:p w:rsidR="0066731E" w:rsidRPr="008D72E2" w:rsidRDefault="0066731E" w:rsidP="002767E8">
            <w:pPr>
              <w:jc w:val="both"/>
              <w:rPr>
                <w:sz w:val="22"/>
                <w:szCs w:val="22"/>
              </w:rPr>
            </w:pPr>
            <w:r w:rsidRPr="008D72E2">
              <w:rPr>
                <w:sz w:val="22"/>
                <w:szCs w:val="22"/>
              </w:rPr>
              <w:t xml:space="preserve">4 credits, 3hr lecture, 3 </w:t>
            </w:r>
            <w:proofErr w:type="spellStart"/>
            <w:r w:rsidRPr="008D72E2">
              <w:rPr>
                <w:sz w:val="22"/>
                <w:szCs w:val="22"/>
              </w:rPr>
              <w:t>hr</w:t>
            </w:r>
            <w:proofErr w:type="spellEnd"/>
            <w:r w:rsidRPr="008D72E2">
              <w:rPr>
                <w:sz w:val="22"/>
                <w:szCs w:val="22"/>
              </w:rPr>
              <w:t xml:space="preserve"> laboratory</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Pre / Co-Requisites</w:t>
            </w:r>
          </w:p>
        </w:tc>
        <w:tc>
          <w:tcPr>
            <w:tcW w:w="5328" w:type="dxa"/>
          </w:tcPr>
          <w:p w:rsidR="0066731E" w:rsidRPr="005D2A35" w:rsidRDefault="009F28CA" w:rsidP="002767E8">
            <w:pPr>
              <w:jc w:val="both"/>
              <w:rPr>
                <w:sz w:val="22"/>
                <w:szCs w:val="22"/>
              </w:rPr>
            </w:pPr>
            <w:r>
              <w:rPr>
                <w:sz w:val="22"/>
                <w:szCs w:val="22"/>
              </w:rPr>
              <w:t>CHEM 3412, CHEM 3</w:t>
            </w:r>
            <w:r w:rsidR="0066731E" w:rsidRPr="005D2A35">
              <w:rPr>
                <w:sz w:val="22"/>
                <w:szCs w:val="22"/>
              </w:rPr>
              <w:t>222</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Catalog Course Description</w:t>
            </w:r>
          </w:p>
        </w:tc>
        <w:tc>
          <w:tcPr>
            <w:tcW w:w="5328" w:type="dxa"/>
          </w:tcPr>
          <w:p w:rsidR="0066731E" w:rsidRPr="008D72E2" w:rsidRDefault="0066731E" w:rsidP="002767E8">
            <w:pPr>
              <w:jc w:val="both"/>
              <w:rPr>
                <w:sz w:val="22"/>
                <w:szCs w:val="22"/>
              </w:rPr>
            </w:pPr>
          </w:p>
          <w:p w:rsidR="0066731E" w:rsidRPr="00E47693" w:rsidRDefault="0066731E" w:rsidP="002767E8">
            <w:pPr>
              <w:jc w:val="both"/>
              <w:rPr>
                <w:sz w:val="22"/>
                <w:szCs w:val="22"/>
              </w:rPr>
            </w:pPr>
            <w:r>
              <w:rPr>
                <w:sz w:val="22"/>
                <w:szCs w:val="22"/>
              </w:rPr>
              <w:t>This course begins with an overview of the quantum mechanical underpinnings of spectroscopy, the interaction of radiation with matter, and molecular symmetry.  It then covers the general features of a spectroscopic experiment.  The remainder of the course is devoted to detailed experimental and theoretical understanding of rotational, vibrational, and electronic spectroscopies, and an additional background in photoelectron and laser spectroscopies.</w:t>
            </w:r>
          </w:p>
          <w:p w:rsidR="0066731E" w:rsidRPr="008D72E2" w:rsidRDefault="0066731E" w:rsidP="002767E8">
            <w:pPr>
              <w:jc w:val="both"/>
              <w:rPr>
                <w:sz w:val="22"/>
                <w:szCs w:val="22"/>
              </w:rPr>
            </w:pPr>
          </w:p>
        </w:tc>
      </w:tr>
      <w:tr w:rsidR="0066731E" w:rsidTr="00196B8B">
        <w:tc>
          <w:tcPr>
            <w:tcW w:w="3528" w:type="dxa"/>
          </w:tcPr>
          <w:p w:rsidR="0066731E" w:rsidRDefault="0066731E" w:rsidP="002767E8">
            <w:pPr>
              <w:jc w:val="both"/>
              <w:rPr>
                <w:b/>
                <w:sz w:val="22"/>
                <w:szCs w:val="22"/>
              </w:rPr>
            </w:pPr>
            <w:r>
              <w:rPr>
                <w:b/>
                <w:sz w:val="22"/>
                <w:szCs w:val="22"/>
              </w:rPr>
              <w:t>Brief Rationale</w:t>
            </w:r>
          </w:p>
          <w:p w:rsidR="0066731E" w:rsidRPr="003535BC" w:rsidRDefault="0066731E" w:rsidP="002767E8">
            <w:pPr>
              <w:jc w:val="both"/>
              <w:rPr>
                <w:b/>
                <w:sz w:val="22"/>
                <w:szCs w:val="22"/>
              </w:rPr>
            </w:pPr>
            <w:r w:rsidRPr="003535BC">
              <w:rPr>
                <w:sz w:val="20"/>
                <w:szCs w:val="22"/>
              </w:rPr>
              <w:t>Provide a concise summary of why this course is important to the department, school or college.</w:t>
            </w:r>
          </w:p>
        </w:tc>
        <w:tc>
          <w:tcPr>
            <w:tcW w:w="5328" w:type="dxa"/>
          </w:tcPr>
          <w:p w:rsidR="0066731E" w:rsidRDefault="0066731E" w:rsidP="002767E8">
            <w:pPr>
              <w:jc w:val="both"/>
              <w:rPr>
                <w:sz w:val="22"/>
                <w:szCs w:val="22"/>
              </w:rPr>
            </w:pPr>
          </w:p>
          <w:p w:rsidR="0066731E" w:rsidRPr="00676005" w:rsidRDefault="0066731E" w:rsidP="002767E8">
            <w:pPr>
              <w:jc w:val="both"/>
              <w:rPr>
                <w:sz w:val="22"/>
                <w:szCs w:val="22"/>
              </w:rPr>
            </w:pPr>
            <w:r w:rsidRPr="00676005">
              <w:rPr>
                <w:sz w:val="22"/>
                <w:szCs w:val="22"/>
              </w:rPr>
              <w:t xml:space="preserve">This course is important to the department because it will be one of required upper level chemistry courses in the </w:t>
            </w:r>
            <w:r>
              <w:rPr>
                <w:sz w:val="22"/>
                <w:szCs w:val="22"/>
              </w:rPr>
              <w:t xml:space="preserve">BS in </w:t>
            </w:r>
            <w:r w:rsidRPr="00676005">
              <w:rPr>
                <w:sz w:val="22"/>
                <w:szCs w:val="22"/>
              </w:rPr>
              <w:t>App</w:t>
            </w:r>
            <w:r>
              <w:rPr>
                <w:sz w:val="22"/>
                <w:szCs w:val="22"/>
              </w:rPr>
              <w:t>lied Chemistry</w:t>
            </w:r>
            <w:r w:rsidRPr="00676005">
              <w:rPr>
                <w:sz w:val="22"/>
                <w:szCs w:val="22"/>
              </w:rPr>
              <w:t xml:space="preserve">.  It is necessary that this course be part of the </w:t>
            </w:r>
            <w:r>
              <w:rPr>
                <w:sz w:val="22"/>
                <w:szCs w:val="22"/>
              </w:rPr>
              <w:t>BS in Applied Chemistry</w:t>
            </w:r>
            <w:r w:rsidRPr="00676005">
              <w:rPr>
                <w:sz w:val="22"/>
                <w:szCs w:val="22"/>
              </w:rPr>
              <w:t xml:space="preserve"> because it is one of two courses in the program that provides a uniquely strong preparation for students who wish to enter laboratory work directly after college.  </w:t>
            </w:r>
            <w:r>
              <w:rPr>
                <w:sz w:val="22"/>
                <w:szCs w:val="22"/>
              </w:rPr>
              <w:t>Nearly all modern</w:t>
            </w:r>
            <w:r w:rsidRPr="00676005">
              <w:rPr>
                <w:sz w:val="22"/>
                <w:szCs w:val="22"/>
              </w:rPr>
              <w:t xml:space="preserve"> </w:t>
            </w:r>
            <w:proofErr w:type="gramStart"/>
            <w:r w:rsidRPr="00676005">
              <w:rPr>
                <w:sz w:val="22"/>
                <w:szCs w:val="22"/>
              </w:rPr>
              <w:t>laboratory</w:t>
            </w:r>
            <w:proofErr w:type="gramEnd"/>
            <w:r w:rsidRPr="00676005">
              <w:rPr>
                <w:sz w:val="22"/>
                <w:szCs w:val="22"/>
              </w:rPr>
              <w:t xml:space="preserve"> </w:t>
            </w:r>
            <w:r>
              <w:rPr>
                <w:sz w:val="22"/>
                <w:szCs w:val="22"/>
              </w:rPr>
              <w:t>involves</w:t>
            </w:r>
            <w:r w:rsidRPr="00676005">
              <w:rPr>
                <w:sz w:val="22"/>
                <w:szCs w:val="22"/>
              </w:rPr>
              <w:t xml:space="preserve"> spectroscopic and chromatographic methods.  However, very few undergraduate programs provide in depth, hands on training in these techniques.  By offering a course in advanced spectroscopy, City Tech will create graduates who are uniquely well prepared for laboratory work.</w:t>
            </w:r>
          </w:p>
          <w:p w:rsidR="0066731E" w:rsidRDefault="0066731E" w:rsidP="002767E8">
            <w:pPr>
              <w:jc w:val="both"/>
              <w:rPr>
                <w:sz w:val="22"/>
                <w:szCs w:val="22"/>
              </w:rPr>
            </w:pPr>
          </w:p>
        </w:tc>
      </w:tr>
      <w:tr w:rsidR="0066731E" w:rsidTr="00196B8B">
        <w:tc>
          <w:tcPr>
            <w:tcW w:w="3528" w:type="dxa"/>
          </w:tcPr>
          <w:p w:rsidR="0066731E" w:rsidRDefault="0066731E" w:rsidP="002767E8">
            <w:pPr>
              <w:jc w:val="both"/>
              <w:rPr>
                <w:b/>
                <w:sz w:val="22"/>
                <w:szCs w:val="22"/>
              </w:rPr>
            </w:pPr>
            <w:r>
              <w:rPr>
                <w:b/>
                <w:sz w:val="22"/>
                <w:szCs w:val="22"/>
              </w:rPr>
              <w:t>Intent to Submit as Common Core</w:t>
            </w:r>
          </w:p>
          <w:p w:rsidR="0066731E" w:rsidRPr="003535BC" w:rsidRDefault="0066731E" w:rsidP="002767E8">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66731E" w:rsidRDefault="0066731E" w:rsidP="002767E8">
            <w:pPr>
              <w:jc w:val="both"/>
              <w:rPr>
                <w:sz w:val="22"/>
                <w:szCs w:val="22"/>
              </w:rPr>
            </w:pPr>
            <w:r>
              <w:rPr>
                <w:sz w:val="22"/>
                <w:szCs w:val="22"/>
              </w:rPr>
              <w:t>This course will not be submitted to fulfill a common course requirement.</w:t>
            </w:r>
          </w:p>
        </w:tc>
      </w:tr>
      <w:tr w:rsidR="0066731E" w:rsidTr="00196B8B">
        <w:tc>
          <w:tcPr>
            <w:tcW w:w="3528" w:type="dxa"/>
          </w:tcPr>
          <w:p w:rsidR="0066731E" w:rsidRDefault="0066731E" w:rsidP="002767E8">
            <w:pPr>
              <w:jc w:val="both"/>
              <w:rPr>
                <w:b/>
                <w:sz w:val="22"/>
                <w:szCs w:val="22"/>
              </w:rPr>
            </w:pPr>
            <w:r>
              <w:rPr>
                <w:b/>
                <w:sz w:val="22"/>
                <w:szCs w:val="22"/>
              </w:rPr>
              <w:t>Intent to Submit as An Interdisciplinary Course</w:t>
            </w:r>
          </w:p>
        </w:tc>
        <w:tc>
          <w:tcPr>
            <w:tcW w:w="5328" w:type="dxa"/>
          </w:tcPr>
          <w:p w:rsidR="0066731E" w:rsidRDefault="0066731E" w:rsidP="002767E8">
            <w:pPr>
              <w:jc w:val="both"/>
              <w:rPr>
                <w:sz w:val="22"/>
                <w:szCs w:val="22"/>
              </w:rPr>
            </w:pPr>
            <w:r>
              <w:rPr>
                <w:sz w:val="22"/>
                <w:szCs w:val="22"/>
              </w:rPr>
              <w:t>This course will not be submitted as an interdisciplinary course.</w:t>
            </w:r>
          </w:p>
        </w:tc>
      </w:tr>
      <w:tr w:rsidR="0066731E" w:rsidTr="00196B8B">
        <w:tc>
          <w:tcPr>
            <w:tcW w:w="3528" w:type="dxa"/>
          </w:tcPr>
          <w:p w:rsidR="0066731E" w:rsidRDefault="0066731E" w:rsidP="002767E8">
            <w:pPr>
              <w:jc w:val="both"/>
              <w:rPr>
                <w:b/>
                <w:sz w:val="22"/>
                <w:szCs w:val="22"/>
              </w:rPr>
            </w:pPr>
            <w:r>
              <w:rPr>
                <w:b/>
                <w:sz w:val="22"/>
                <w:szCs w:val="22"/>
              </w:rPr>
              <w:t>Intent to Submit as a Writing Intensive Course</w:t>
            </w:r>
          </w:p>
        </w:tc>
        <w:tc>
          <w:tcPr>
            <w:tcW w:w="5328" w:type="dxa"/>
          </w:tcPr>
          <w:p w:rsidR="0066731E" w:rsidRDefault="0066731E" w:rsidP="002767E8">
            <w:pPr>
              <w:jc w:val="both"/>
              <w:rPr>
                <w:sz w:val="22"/>
                <w:szCs w:val="22"/>
              </w:rPr>
            </w:pPr>
            <w:r>
              <w:rPr>
                <w:sz w:val="22"/>
                <w:szCs w:val="22"/>
              </w:rPr>
              <w:t>This course will be submitted as a writing intensive course.</w:t>
            </w:r>
          </w:p>
        </w:tc>
      </w:tr>
    </w:tbl>
    <w:p w:rsidR="0066731E" w:rsidRDefault="0066731E" w:rsidP="002767E8">
      <w:pPr>
        <w:jc w:val="both"/>
        <w:rPr>
          <w:sz w:val="22"/>
          <w:szCs w:val="22"/>
        </w:rPr>
      </w:pPr>
    </w:p>
    <w:p w:rsidR="0066731E" w:rsidRPr="003535BC" w:rsidRDefault="0066731E" w:rsidP="002767E8">
      <w:pPr>
        <w:jc w:val="both"/>
        <w:rPr>
          <w:sz w:val="20"/>
          <w:szCs w:val="22"/>
        </w:rPr>
      </w:pPr>
      <w:r w:rsidRPr="003535BC">
        <w:rPr>
          <w:sz w:val="20"/>
          <w:szCs w:val="22"/>
        </w:rPr>
        <w:t>Please include all appropriate documentation as indicated in the NEW</w:t>
      </w:r>
      <w:r>
        <w:rPr>
          <w:sz w:val="20"/>
          <w:szCs w:val="22"/>
        </w:rPr>
        <w:t xml:space="preserve"> COURSE PROPOSAL Combine all information into a single document that is included in the Curriculum Modification Form.</w:t>
      </w:r>
    </w:p>
    <w:p w:rsidR="0066731E" w:rsidRDefault="0066731E" w:rsidP="002767E8">
      <w:pPr>
        <w:spacing w:after="200" w:line="276" w:lineRule="auto"/>
        <w:jc w:val="both"/>
      </w:pPr>
      <w:r>
        <w:br w:type="page"/>
      </w:r>
    </w:p>
    <w:p w:rsidR="0066731E" w:rsidRPr="00E90674" w:rsidRDefault="0066731E" w:rsidP="002767E8">
      <w:pPr>
        <w:jc w:val="both"/>
      </w:pPr>
      <w:r w:rsidRPr="00E90674">
        <w:rPr>
          <w:b/>
        </w:rPr>
        <w:lastRenderedPageBreak/>
        <w:t>Course Outline:</w:t>
      </w:r>
      <w:r w:rsidR="009F28CA">
        <w:t xml:space="preserve"> Advanced Spectroscopy (CHEM 4</w:t>
      </w:r>
      <w:r w:rsidRPr="00E90674">
        <w:t>322)</w:t>
      </w:r>
    </w:p>
    <w:p w:rsidR="0066731E" w:rsidRPr="00E90674" w:rsidRDefault="0066731E" w:rsidP="002767E8">
      <w:pPr>
        <w:jc w:val="both"/>
      </w:pPr>
    </w:p>
    <w:p w:rsidR="0066731E" w:rsidRPr="00E90674" w:rsidRDefault="0066731E" w:rsidP="002767E8">
      <w:pPr>
        <w:jc w:val="both"/>
      </w:pPr>
      <w:r w:rsidRPr="00E90674">
        <w:rPr>
          <w:b/>
        </w:rPr>
        <w:t>Hours:</w:t>
      </w:r>
      <w:r w:rsidRPr="00E90674">
        <w:t xml:space="preserve"> 3 hours of lecture per week, 3 hours of lab per week</w:t>
      </w:r>
    </w:p>
    <w:p w:rsidR="0066731E" w:rsidRPr="00E90674" w:rsidRDefault="0066731E" w:rsidP="002767E8">
      <w:pPr>
        <w:jc w:val="both"/>
      </w:pPr>
      <w:r w:rsidRPr="00E90674">
        <w:rPr>
          <w:b/>
        </w:rPr>
        <w:t>Credits:</w:t>
      </w:r>
      <w:r w:rsidRPr="00E90674">
        <w:t xml:space="preserve"> 4 credits</w:t>
      </w:r>
    </w:p>
    <w:p w:rsidR="0066731E" w:rsidRPr="00E90674" w:rsidRDefault="0066731E" w:rsidP="002767E8">
      <w:pPr>
        <w:jc w:val="both"/>
      </w:pPr>
      <w:r w:rsidRPr="00E90674">
        <w:rPr>
          <w:b/>
        </w:rPr>
        <w:t>Prerequisites:</w:t>
      </w:r>
      <w:r w:rsidRPr="00E90674">
        <w:t xml:space="preserve"> </w:t>
      </w:r>
      <w:r w:rsidR="009F28CA">
        <w:rPr>
          <w:rFonts w:cs="Arial"/>
        </w:rPr>
        <w:t>CHEM 3412, CHEM 3</w:t>
      </w:r>
      <w:r w:rsidRPr="00E90674">
        <w:rPr>
          <w:rFonts w:cs="Arial"/>
        </w:rPr>
        <w:t>222</w:t>
      </w:r>
    </w:p>
    <w:p w:rsidR="0066731E" w:rsidRPr="00E90674" w:rsidRDefault="0066731E" w:rsidP="002767E8">
      <w:pPr>
        <w:jc w:val="both"/>
      </w:pPr>
    </w:p>
    <w:p w:rsidR="0066731E" w:rsidRPr="003048E1" w:rsidRDefault="0066731E" w:rsidP="002767E8">
      <w:pPr>
        <w:jc w:val="both"/>
        <w:rPr>
          <w:szCs w:val="24"/>
        </w:rPr>
      </w:pPr>
      <w:r w:rsidRPr="00E90674">
        <w:rPr>
          <w:b/>
        </w:rPr>
        <w:t xml:space="preserve">Course </w:t>
      </w:r>
      <w:r w:rsidR="00A269A8">
        <w:rPr>
          <w:b/>
        </w:rPr>
        <w:t>D</w:t>
      </w:r>
      <w:r w:rsidRPr="00E90674">
        <w:rPr>
          <w:b/>
        </w:rPr>
        <w:t>escription:</w:t>
      </w:r>
      <w:r w:rsidRPr="00E90674">
        <w:t xml:space="preserve"> This course begins with an overview of the quantum mechanical underpinnings of spectroscopy, the interaction of radiation with matter, and molecular symmetry.  It then covers the general features of a spectroscopic experiment.  The remainder of the course is devoted to detailed experimental and theoretical understanding of rotational, vibrational, and electronic spectroscopies, and an additional background in photoelectron and laser spectroscopies.</w:t>
      </w:r>
    </w:p>
    <w:p w:rsidR="0066731E" w:rsidRPr="00E90674" w:rsidRDefault="0066731E" w:rsidP="002767E8">
      <w:pPr>
        <w:jc w:val="both"/>
      </w:pPr>
    </w:p>
    <w:p w:rsidR="0066731E" w:rsidRPr="00E90674" w:rsidRDefault="0066731E" w:rsidP="002767E8">
      <w:pPr>
        <w:jc w:val="both"/>
        <w:rPr>
          <w:b/>
        </w:rPr>
      </w:pPr>
      <w:r w:rsidRPr="00E90674">
        <w:rPr>
          <w:b/>
        </w:rPr>
        <w:t xml:space="preserve">Learning </w:t>
      </w:r>
      <w:r w:rsidR="00A269A8">
        <w:rPr>
          <w:b/>
        </w:rPr>
        <w:t>O</w:t>
      </w:r>
      <w:r w:rsidRPr="00E90674">
        <w:rPr>
          <w:b/>
        </w:rPr>
        <w:t xml:space="preserve">utcomes and </w:t>
      </w:r>
      <w:r w:rsidR="00A269A8">
        <w:rPr>
          <w:b/>
        </w:rPr>
        <w:t>A</w:t>
      </w:r>
      <w:r w:rsidRPr="00E90674">
        <w:rPr>
          <w:b/>
        </w:rPr>
        <w:t>ssessments</w:t>
      </w:r>
    </w:p>
    <w:p w:rsidR="0066731E" w:rsidRPr="00E90674" w:rsidRDefault="0066731E" w:rsidP="002767E8">
      <w:pPr>
        <w:jc w:val="both"/>
      </w:pPr>
    </w:p>
    <w:p w:rsidR="0066731E" w:rsidRPr="00E90674" w:rsidRDefault="0066731E" w:rsidP="002767E8">
      <w:pPr>
        <w:jc w:val="both"/>
        <w:rPr>
          <w:i/>
        </w:rPr>
      </w:pPr>
      <w:r w:rsidRPr="00E90674">
        <w:rPr>
          <w:i/>
        </w:rPr>
        <w:t>Discipline specific</w:t>
      </w:r>
    </w:p>
    <w:tbl>
      <w:tblPr>
        <w:tblStyle w:val="TableGrid"/>
        <w:tblW w:w="0" w:type="auto"/>
        <w:tblLook w:val="04A0" w:firstRow="1" w:lastRow="0" w:firstColumn="1" w:lastColumn="0" w:noHBand="0" w:noVBand="1"/>
      </w:tblPr>
      <w:tblGrid>
        <w:gridCol w:w="4788"/>
        <w:gridCol w:w="4788"/>
      </w:tblGrid>
      <w:tr w:rsidR="0066731E" w:rsidRPr="00E90674" w:rsidTr="00196B8B">
        <w:tc>
          <w:tcPr>
            <w:tcW w:w="4788" w:type="dxa"/>
          </w:tcPr>
          <w:p w:rsidR="0066731E" w:rsidRPr="00E90674" w:rsidRDefault="0066731E" w:rsidP="002767E8">
            <w:pPr>
              <w:jc w:val="both"/>
              <w:rPr>
                <w:b/>
              </w:rPr>
            </w:pPr>
            <w:r w:rsidRPr="00E90674">
              <w:rPr>
                <w:b/>
              </w:rPr>
              <w:t>Learning outcome</w:t>
            </w:r>
          </w:p>
        </w:tc>
        <w:tc>
          <w:tcPr>
            <w:tcW w:w="4788" w:type="dxa"/>
          </w:tcPr>
          <w:p w:rsidR="0066731E" w:rsidRPr="00E90674" w:rsidRDefault="0066731E" w:rsidP="002767E8">
            <w:pPr>
              <w:jc w:val="both"/>
              <w:rPr>
                <w:b/>
              </w:rPr>
            </w:pPr>
            <w:r w:rsidRPr="00E90674">
              <w:rPr>
                <w:b/>
              </w:rPr>
              <w:t>Assessment</w:t>
            </w:r>
          </w:p>
        </w:tc>
      </w:tr>
      <w:tr w:rsidR="0066731E" w:rsidRPr="00E90674" w:rsidTr="00196B8B">
        <w:tc>
          <w:tcPr>
            <w:tcW w:w="4788" w:type="dxa"/>
          </w:tcPr>
          <w:p w:rsidR="0066731E" w:rsidRPr="00E90674" w:rsidRDefault="0066731E" w:rsidP="002767E8">
            <w:pPr>
              <w:jc w:val="both"/>
            </w:pPr>
            <w:r w:rsidRPr="00E90674">
              <w:t>Upon completion of the course, students should be able to explain the origin of spectroscopic selection rules.</w:t>
            </w:r>
          </w:p>
        </w:tc>
        <w:tc>
          <w:tcPr>
            <w:tcW w:w="4788" w:type="dxa"/>
          </w:tcPr>
          <w:p w:rsidR="0066731E" w:rsidRPr="00E90674" w:rsidRDefault="0066731E" w:rsidP="002767E8">
            <w:pPr>
              <w:jc w:val="both"/>
            </w:pPr>
            <w:r w:rsidRPr="00E90674">
              <w:t>In class problem solving sessions, homework problem sets, exams</w:t>
            </w:r>
          </w:p>
        </w:tc>
      </w:tr>
      <w:tr w:rsidR="0066731E" w:rsidRPr="00E90674" w:rsidTr="00196B8B">
        <w:tc>
          <w:tcPr>
            <w:tcW w:w="4788" w:type="dxa"/>
          </w:tcPr>
          <w:p w:rsidR="0066731E" w:rsidRPr="00E90674" w:rsidRDefault="0066731E" w:rsidP="002767E8">
            <w:pPr>
              <w:jc w:val="both"/>
            </w:pPr>
            <w:r w:rsidRPr="00E90674">
              <w:t>Upon completion of the course, students should be able to predict which region of the electromagnetic spectrum should be used to probe for a given type of chemical information.</w:t>
            </w:r>
          </w:p>
        </w:tc>
        <w:tc>
          <w:tcPr>
            <w:tcW w:w="4788" w:type="dxa"/>
          </w:tcPr>
          <w:p w:rsidR="0066731E" w:rsidRPr="00E90674" w:rsidRDefault="0066731E" w:rsidP="002767E8">
            <w:pPr>
              <w:jc w:val="both"/>
            </w:pPr>
            <w:r w:rsidRPr="00E90674">
              <w:t>In class problem solving sessions, homework problem sets, exams</w:t>
            </w:r>
          </w:p>
        </w:tc>
      </w:tr>
      <w:tr w:rsidR="0066731E" w:rsidRPr="00E90674" w:rsidTr="00196B8B">
        <w:tc>
          <w:tcPr>
            <w:tcW w:w="4788" w:type="dxa"/>
          </w:tcPr>
          <w:p w:rsidR="0066731E" w:rsidRPr="00E90674" w:rsidRDefault="0066731E" w:rsidP="002767E8">
            <w:pPr>
              <w:jc w:val="both"/>
            </w:pPr>
            <w:r w:rsidRPr="00E90674">
              <w:t xml:space="preserve">Upon completion of the course, students should be able to independently operate a Fourier-transform infrared spectrometer, a UV-Vis spectrometer, </w:t>
            </w:r>
            <w:r>
              <w:t>and a fluorescence spectrometer, and recognize the applications of X-ray spectroscopies.</w:t>
            </w:r>
          </w:p>
        </w:tc>
        <w:tc>
          <w:tcPr>
            <w:tcW w:w="4788" w:type="dxa"/>
          </w:tcPr>
          <w:p w:rsidR="0066731E" w:rsidRPr="00E90674" w:rsidRDefault="0066731E" w:rsidP="002767E8">
            <w:pPr>
              <w:jc w:val="both"/>
            </w:pPr>
            <w:r w:rsidRPr="00E90674">
              <w:t>Laboratory practical</w:t>
            </w:r>
          </w:p>
        </w:tc>
      </w:tr>
      <w:tr w:rsidR="0066731E" w:rsidRPr="00E90674" w:rsidTr="00196B8B">
        <w:tc>
          <w:tcPr>
            <w:tcW w:w="4788" w:type="dxa"/>
          </w:tcPr>
          <w:p w:rsidR="0066731E" w:rsidRPr="00E90674" w:rsidRDefault="0066731E" w:rsidP="002767E8">
            <w:pPr>
              <w:jc w:val="both"/>
            </w:pPr>
            <w:r w:rsidRPr="00E90674">
              <w:t xml:space="preserve">Upon completion of the course, students should be able to transform raw spectroscopic data into clear and meaningful graphs. </w:t>
            </w:r>
          </w:p>
        </w:tc>
        <w:tc>
          <w:tcPr>
            <w:tcW w:w="4788" w:type="dxa"/>
          </w:tcPr>
          <w:p w:rsidR="0066731E" w:rsidRPr="00E90674" w:rsidRDefault="0066731E" w:rsidP="002767E8">
            <w:pPr>
              <w:jc w:val="both"/>
            </w:pPr>
            <w:r w:rsidRPr="00E90674">
              <w:t>Laboratory reports</w:t>
            </w:r>
          </w:p>
        </w:tc>
      </w:tr>
      <w:tr w:rsidR="0066731E" w:rsidRPr="00E90674" w:rsidTr="00196B8B">
        <w:tc>
          <w:tcPr>
            <w:tcW w:w="4788" w:type="dxa"/>
          </w:tcPr>
          <w:p w:rsidR="0066731E" w:rsidRPr="00E90674" w:rsidRDefault="0066731E" w:rsidP="002767E8">
            <w:pPr>
              <w:jc w:val="both"/>
            </w:pPr>
            <w:r w:rsidRPr="00E90674">
              <w:t>Upon completion of the course, students should be able to draw reasonable conclusions about geometric and electronic structure based on spectroscopic data.</w:t>
            </w:r>
          </w:p>
        </w:tc>
        <w:tc>
          <w:tcPr>
            <w:tcW w:w="4788" w:type="dxa"/>
          </w:tcPr>
          <w:p w:rsidR="0066731E" w:rsidRPr="00E90674" w:rsidRDefault="0066731E" w:rsidP="002767E8">
            <w:pPr>
              <w:jc w:val="both"/>
            </w:pPr>
            <w:r w:rsidRPr="00E90674">
              <w:t>Laboratory reports</w:t>
            </w:r>
          </w:p>
        </w:tc>
      </w:tr>
    </w:tbl>
    <w:p w:rsidR="0066731E" w:rsidRPr="00E90674" w:rsidRDefault="0066731E" w:rsidP="002767E8">
      <w:pPr>
        <w:jc w:val="both"/>
      </w:pPr>
    </w:p>
    <w:p w:rsidR="0066731E" w:rsidRPr="00E90674" w:rsidRDefault="0066731E" w:rsidP="002767E8">
      <w:pPr>
        <w:jc w:val="both"/>
        <w:rPr>
          <w:i/>
        </w:rPr>
      </w:pPr>
      <w:r w:rsidRPr="00E90674">
        <w:rPr>
          <w:i/>
        </w:rPr>
        <w:t>General Education</w:t>
      </w:r>
    </w:p>
    <w:tbl>
      <w:tblPr>
        <w:tblStyle w:val="TableGrid"/>
        <w:tblW w:w="0" w:type="auto"/>
        <w:tblLook w:val="04A0" w:firstRow="1" w:lastRow="0" w:firstColumn="1" w:lastColumn="0" w:noHBand="0" w:noVBand="1"/>
      </w:tblPr>
      <w:tblGrid>
        <w:gridCol w:w="4788"/>
        <w:gridCol w:w="4788"/>
      </w:tblGrid>
      <w:tr w:rsidR="0066731E" w:rsidRPr="00E90674" w:rsidTr="00196B8B">
        <w:tc>
          <w:tcPr>
            <w:tcW w:w="4788" w:type="dxa"/>
          </w:tcPr>
          <w:p w:rsidR="0066731E" w:rsidRPr="00E90674" w:rsidRDefault="0066731E" w:rsidP="002767E8">
            <w:pPr>
              <w:jc w:val="both"/>
              <w:rPr>
                <w:b/>
              </w:rPr>
            </w:pPr>
            <w:r w:rsidRPr="00E90674">
              <w:rPr>
                <w:b/>
              </w:rPr>
              <w:t>Learning outcomes</w:t>
            </w:r>
          </w:p>
        </w:tc>
        <w:tc>
          <w:tcPr>
            <w:tcW w:w="4788" w:type="dxa"/>
          </w:tcPr>
          <w:p w:rsidR="0066731E" w:rsidRPr="00E90674" w:rsidRDefault="0066731E" w:rsidP="002767E8">
            <w:pPr>
              <w:jc w:val="both"/>
              <w:rPr>
                <w:b/>
              </w:rPr>
            </w:pPr>
            <w:r w:rsidRPr="00E90674">
              <w:rPr>
                <w:b/>
              </w:rPr>
              <w:t>Assessment</w:t>
            </w:r>
          </w:p>
        </w:tc>
      </w:tr>
      <w:tr w:rsidR="0066731E" w:rsidRPr="00E90674" w:rsidTr="00196B8B">
        <w:tc>
          <w:tcPr>
            <w:tcW w:w="4788" w:type="dxa"/>
          </w:tcPr>
          <w:p w:rsidR="0066731E" w:rsidRPr="00E90674" w:rsidRDefault="0066731E" w:rsidP="002767E8">
            <w:pPr>
              <w:jc w:val="both"/>
            </w:pPr>
            <w:r w:rsidRPr="00E90674">
              <w:t>Upon completion of the course, students should be able to summarize data from discipline specific literature.</w:t>
            </w:r>
          </w:p>
        </w:tc>
        <w:tc>
          <w:tcPr>
            <w:tcW w:w="4788" w:type="dxa"/>
          </w:tcPr>
          <w:p w:rsidR="0066731E" w:rsidRPr="00E90674" w:rsidRDefault="0066731E" w:rsidP="002767E8">
            <w:pPr>
              <w:jc w:val="both"/>
            </w:pPr>
            <w:r w:rsidRPr="00E90674">
              <w:t xml:space="preserve">Laboratory reports </w:t>
            </w:r>
          </w:p>
        </w:tc>
      </w:tr>
      <w:tr w:rsidR="0066731E" w:rsidRPr="00E90674" w:rsidTr="00196B8B">
        <w:tc>
          <w:tcPr>
            <w:tcW w:w="4788" w:type="dxa"/>
          </w:tcPr>
          <w:p w:rsidR="0066731E" w:rsidRPr="00E90674" w:rsidRDefault="0066731E" w:rsidP="002767E8">
            <w:pPr>
              <w:jc w:val="both"/>
            </w:pPr>
            <w:r w:rsidRPr="00E90674">
              <w:t>Upon completion of the course, students should be able to write clear and concise arguments based on evidence.</w:t>
            </w:r>
          </w:p>
        </w:tc>
        <w:tc>
          <w:tcPr>
            <w:tcW w:w="4788" w:type="dxa"/>
          </w:tcPr>
          <w:p w:rsidR="0066731E" w:rsidRPr="00E90674" w:rsidRDefault="0066731E" w:rsidP="002767E8">
            <w:pPr>
              <w:jc w:val="both"/>
            </w:pPr>
            <w:r w:rsidRPr="00E90674">
              <w:t>Laboratory reports</w:t>
            </w:r>
          </w:p>
        </w:tc>
      </w:tr>
    </w:tbl>
    <w:p w:rsidR="0066731E" w:rsidRPr="00E90674" w:rsidRDefault="0066731E" w:rsidP="002767E8">
      <w:pPr>
        <w:jc w:val="both"/>
      </w:pPr>
    </w:p>
    <w:p w:rsidR="0066731E" w:rsidRPr="00E90674" w:rsidRDefault="0066731E" w:rsidP="002767E8">
      <w:pPr>
        <w:jc w:val="both"/>
        <w:rPr>
          <w:b/>
        </w:rPr>
      </w:pPr>
      <w:r w:rsidRPr="00E90674">
        <w:rPr>
          <w:b/>
        </w:rPr>
        <w:t>Example weekly course outline:</w:t>
      </w:r>
    </w:p>
    <w:p w:rsidR="0066731E" w:rsidRPr="00E90674" w:rsidRDefault="0066731E" w:rsidP="002767E8">
      <w:pPr>
        <w:jc w:val="both"/>
      </w:pPr>
    </w:p>
    <w:tbl>
      <w:tblPr>
        <w:tblStyle w:val="TableGrid"/>
        <w:tblW w:w="0" w:type="auto"/>
        <w:tblLook w:val="04A0" w:firstRow="1" w:lastRow="0" w:firstColumn="1" w:lastColumn="0" w:noHBand="0" w:noVBand="1"/>
      </w:tblPr>
      <w:tblGrid>
        <w:gridCol w:w="828"/>
        <w:gridCol w:w="8748"/>
      </w:tblGrid>
      <w:tr w:rsidR="0066731E" w:rsidRPr="00E90674" w:rsidTr="00196B8B">
        <w:tc>
          <w:tcPr>
            <w:tcW w:w="828" w:type="dxa"/>
          </w:tcPr>
          <w:p w:rsidR="0066731E" w:rsidRPr="00E90674" w:rsidRDefault="0066731E" w:rsidP="002767E8">
            <w:pPr>
              <w:jc w:val="both"/>
            </w:pPr>
            <w:r w:rsidRPr="00E90674">
              <w:t>Week</w:t>
            </w:r>
          </w:p>
        </w:tc>
        <w:tc>
          <w:tcPr>
            <w:tcW w:w="8748" w:type="dxa"/>
          </w:tcPr>
          <w:p w:rsidR="0066731E" w:rsidRPr="00E90674" w:rsidRDefault="0066731E" w:rsidP="002767E8">
            <w:pPr>
              <w:jc w:val="both"/>
            </w:pPr>
            <w:r w:rsidRPr="00E90674">
              <w:t>Topics</w:t>
            </w:r>
          </w:p>
        </w:tc>
      </w:tr>
      <w:tr w:rsidR="0066731E" w:rsidRPr="00E90674" w:rsidTr="00196B8B">
        <w:tc>
          <w:tcPr>
            <w:tcW w:w="828" w:type="dxa"/>
          </w:tcPr>
          <w:p w:rsidR="0066731E" w:rsidRPr="00E90674" w:rsidRDefault="0066731E" w:rsidP="002767E8">
            <w:pPr>
              <w:jc w:val="both"/>
            </w:pPr>
            <w:r w:rsidRPr="00E90674">
              <w:t>1</w:t>
            </w:r>
          </w:p>
        </w:tc>
        <w:tc>
          <w:tcPr>
            <w:tcW w:w="8748" w:type="dxa"/>
          </w:tcPr>
          <w:p w:rsidR="0066731E" w:rsidRPr="00E90674" w:rsidRDefault="0066731E" w:rsidP="002767E8">
            <w:pPr>
              <w:jc w:val="both"/>
            </w:pPr>
            <w:r w:rsidRPr="00E90674">
              <w:rPr>
                <w:b/>
              </w:rPr>
              <w:t xml:space="preserve">Lecture: Important results from quantum mechanics: </w:t>
            </w:r>
            <w:r w:rsidRPr="00E90674">
              <w:t>Schrödinger equation, angular momentum</w:t>
            </w:r>
          </w:p>
          <w:p w:rsidR="0066731E" w:rsidRPr="00E90674" w:rsidRDefault="0066731E" w:rsidP="002767E8">
            <w:pPr>
              <w:jc w:val="both"/>
            </w:pPr>
            <w:r w:rsidRPr="00E90674">
              <w:t>Lab: Computational quantum chemistry with Spartan package</w:t>
            </w:r>
          </w:p>
        </w:tc>
      </w:tr>
      <w:tr w:rsidR="0066731E" w:rsidRPr="00E90674" w:rsidTr="00196B8B">
        <w:tc>
          <w:tcPr>
            <w:tcW w:w="828" w:type="dxa"/>
          </w:tcPr>
          <w:p w:rsidR="0066731E" w:rsidRPr="00E90674" w:rsidRDefault="0066731E" w:rsidP="002767E8">
            <w:pPr>
              <w:jc w:val="both"/>
            </w:pPr>
            <w:r w:rsidRPr="00E90674">
              <w:t>2</w:t>
            </w:r>
          </w:p>
        </w:tc>
        <w:tc>
          <w:tcPr>
            <w:tcW w:w="8748" w:type="dxa"/>
          </w:tcPr>
          <w:p w:rsidR="0066731E" w:rsidRPr="00E90674" w:rsidRDefault="0066731E" w:rsidP="002767E8">
            <w:pPr>
              <w:jc w:val="both"/>
            </w:pPr>
            <w:r w:rsidRPr="00E90674">
              <w:rPr>
                <w:b/>
              </w:rPr>
              <w:t xml:space="preserve">Lecture: Important results from quantum mechanics: </w:t>
            </w:r>
            <w:proofErr w:type="spellStart"/>
            <w:r w:rsidRPr="00E90674">
              <w:t>Hydrogenic</w:t>
            </w:r>
            <w:proofErr w:type="spellEnd"/>
            <w:r w:rsidRPr="00E90674">
              <w:t xml:space="preserve"> atom, rigid rotor, harmonic oscillator </w:t>
            </w:r>
          </w:p>
          <w:p w:rsidR="0066731E" w:rsidRPr="00E90674" w:rsidRDefault="0066731E" w:rsidP="002767E8">
            <w:pPr>
              <w:jc w:val="both"/>
            </w:pPr>
            <w:r w:rsidRPr="00E90674">
              <w:t>Lab: Computational quantum chemistry with Spartan package</w:t>
            </w:r>
          </w:p>
        </w:tc>
      </w:tr>
      <w:tr w:rsidR="0066731E" w:rsidRPr="00E90674" w:rsidTr="00196B8B">
        <w:tc>
          <w:tcPr>
            <w:tcW w:w="828" w:type="dxa"/>
          </w:tcPr>
          <w:p w:rsidR="0066731E" w:rsidRPr="00E90674" w:rsidRDefault="0066731E" w:rsidP="002767E8">
            <w:pPr>
              <w:jc w:val="both"/>
            </w:pPr>
            <w:r w:rsidRPr="00E90674">
              <w:t>3</w:t>
            </w:r>
          </w:p>
        </w:tc>
        <w:tc>
          <w:tcPr>
            <w:tcW w:w="8748" w:type="dxa"/>
          </w:tcPr>
          <w:p w:rsidR="0066731E" w:rsidRPr="00E90674" w:rsidRDefault="0066731E" w:rsidP="002767E8">
            <w:pPr>
              <w:jc w:val="both"/>
            </w:pPr>
            <w:r w:rsidRPr="00E90674">
              <w:rPr>
                <w:b/>
              </w:rPr>
              <w:t>Lecture: Interaction between electromagnetic radiation and matter:</w:t>
            </w:r>
            <w:r w:rsidRPr="00E90674">
              <w:t xml:space="preserve"> radiation, absorption, emission, line width </w:t>
            </w:r>
          </w:p>
          <w:p w:rsidR="0066731E" w:rsidRPr="00E90674" w:rsidRDefault="0066731E" w:rsidP="002767E8">
            <w:pPr>
              <w:jc w:val="both"/>
            </w:pPr>
            <w:r w:rsidRPr="00E90674">
              <w:t xml:space="preserve">Lab: Spartan Semi-empirical calculations of molecular orbital energies; relationship to absorption and emission </w:t>
            </w:r>
          </w:p>
        </w:tc>
      </w:tr>
      <w:tr w:rsidR="0066731E" w:rsidRPr="00E90674" w:rsidTr="00196B8B">
        <w:tc>
          <w:tcPr>
            <w:tcW w:w="828" w:type="dxa"/>
          </w:tcPr>
          <w:p w:rsidR="0066731E" w:rsidRPr="00E90674" w:rsidRDefault="0066731E" w:rsidP="002767E8">
            <w:pPr>
              <w:jc w:val="both"/>
            </w:pPr>
            <w:r w:rsidRPr="00E90674">
              <w:t>4</w:t>
            </w:r>
          </w:p>
        </w:tc>
        <w:tc>
          <w:tcPr>
            <w:tcW w:w="8748" w:type="dxa"/>
          </w:tcPr>
          <w:p w:rsidR="0066731E" w:rsidRPr="00E90674" w:rsidRDefault="0066731E" w:rsidP="002767E8">
            <w:pPr>
              <w:jc w:val="both"/>
            </w:pPr>
            <w:r w:rsidRPr="00E90674">
              <w:rPr>
                <w:b/>
              </w:rPr>
              <w:t xml:space="preserve">Lecture: Molecular symmetry: </w:t>
            </w:r>
            <w:r w:rsidRPr="00E90674">
              <w:t>Symmetry elements, point groups, character tables, symmetry and dipole moments</w:t>
            </w:r>
          </w:p>
          <w:p w:rsidR="0066731E" w:rsidRPr="00E90674" w:rsidRDefault="0066731E" w:rsidP="002767E8">
            <w:pPr>
              <w:jc w:val="both"/>
            </w:pPr>
            <w:r w:rsidRPr="00E90674">
              <w:t>Lab: Measuring dipole moment of polar molecules using capacitance cell</w:t>
            </w:r>
          </w:p>
        </w:tc>
      </w:tr>
      <w:tr w:rsidR="0066731E" w:rsidRPr="00E90674" w:rsidTr="00196B8B">
        <w:tc>
          <w:tcPr>
            <w:tcW w:w="828" w:type="dxa"/>
          </w:tcPr>
          <w:p w:rsidR="0066731E" w:rsidRPr="00E90674" w:rsidRDefault="0066731E" w:rsidP="002767E8">
            <w:pPr>
              <w:jc w:val="both"/>
            </w:pPr>
            <w:r w:rsidRPr="00E90674">
              <w:t>5</w:t>
            </w:r>
          </w:p>
        </w:tc>
        <w:tc>
          <w:tcPr>
            <w:tcW w:w="8748" w:type="dxa"/>
          </w:tcPr>
          <w:p w:rsidR="0066731E" w:rsidRPr="00E90674" w:rsidRDefault="0066731E" w:rsidP="002767E8">
            <w:pPr>
              <w:jc w:val="both"/>
            </w:pPr>
            <w:r w:rsidRPr="00E90674">
              <w:rPr>
                <w:b/>
              </w:rPr>
              <w:t xml:space="preserve">Lecture: General Features of </w:t>
            </w:r>
            <w:r w:rsidR="00A269A8">
              <w:rPr>
                <w:b/>
              </w:rPr>
              <w:t>s</w:t>
            </w:r>
            <w:r w:rsidRPr="00E90674">
              <w:rPr>
                <w:b/>
              </w:rPr>
              <w:t xml:space="preserve">pectroscopic </w:t>
            </w:r>
            <w:r w:rsidR="00A269A8">
              <w:rPr>
                <w:b/>
              </w:rPr>
              <w:t>m</w:t>
            </w:r>
            <w:r w:rsidRPr="00E90674">
              <w:rPr>
                <w:b/>
              </w:rPr>
              <w:t>ethods:</w:t>
            </w:r>
            <w:r w:rsidRPr="00E90674">
              <w:t xml:space="preserve"> Absorption experiments, dispersing elements, characteristics of absorption in different regions of the electromagnetic spectrum</w:t>
            </w:r>
          </w:p>
          <w:p w:rsidR="0066731E" w:rsidRPr="00E90674" w:rsidRDefault="0066731E" w:rsidP="002767E8">
            <w:pPr>
              <w:jc w:val="both"/>
            </w:pPr>
            <w:r w:rsidRPr="00E90674">
              <w:t>Lab: Absorption spectrum of a conjugated dye</w:t>
            </w:r>
          </w:p>
        </w:tc>
      </w:tr>
      <w:tr w:rsidR="0066731E" w:rsidRPr="00E90674" w:rsidTr="00196B8B">
        <w:tc>
          <w:tcPr>
            <w:tcW w:w="828" w:type="dxa"/>
          </w:tcPr>
          <w:p w:rsidR="0066731E" w:rsidRPr="00E90674" w:rsidRDefault="0066731E" w:rsidP="002767E8">
            <w:pPr>
              <w:jc w:val="both"/>
            </w:pPr>
            <w:r w:rsidRPr="00E90674">
              <w:t>6</w:t>
            </w:r>
          </w:p>
        </w:tc>
        <w:tc>
          <w:tcPr>
            <w:tcW w:w="8748" w:type="dxa"/>
          </w:tcPr>
          <w:p w:rsidR="0066731E" w:rsidRPr="00E90674" w:rsidRDefault="0066731E" w:rsidP="002767E8">
            <w:pPr>
              <w:jc w:val="both"/>
            </w:pPr>
            <w:r w:rsidRPr="00E90674">
              <w:rPr>
                <w:b/>
              </w:rPr>
              <w:t xml:space="preserve">Lecture: Rotational </w:t>
            </w:r>
            <w:r w:rsidR="00A269A8">
              <w:rPr>
                <w:b/>
              </w:rPr>
              <w:t>s</w:t>
            </w:r>
            <w:r w:rsidRPr="00E90674">
              <w:rPr>
                <w:b/>
              </w:rPr>
              <w:t>pectroscopy:</w:t>
            </w:r>
            <w:r w:rsidRPr="00E90674">
              <w:t xml:space="preserve"> Rotational infrared, millimeter, and microwave spectroscopies; </w:t>
            </w:r>
            <w:r w:rsidRPr="00E90674">
              <w:rPr>
                <w:b/>
              </w:rPr>
              <w:t>EXAM 1 (WEEKS 1 – 5)</w:t>
            </w:r>
          </w:p>
          <w:p w:rsidR="0066731E" w:rsidRPr="00E90674" w:rsidRDefault="0066731E" w:rsidP="002767E8">
            <w:pPr>
              <w:jc w:val="both"/>
            </w:pPr>
            <w:r w:rsidRPr="00E90674">
              <w:t xml:space="preserve">Lab: Vibrational/rotational spectra of </w:t>
            </w:r>
            <w:proofErr w:type="spellStart"/>
            <w:r w:rsidRPr="00E90674">
              <w:t>HCl</w:t>
            </w:r>
            <w:proofErr w:type="spellEnd"/>
            <w:r w:rsidRPr="00E90674">
              <w:t>/</w:t>
            </w:r>
            <w:proofErr w:type="spellStart"/>
            <w:r w:rsidRPr="00E90674">
              <w:t>DCl</w:t>
            </w:r>
            <w:proofErr w:type="spellEnd"/>
          </w:p>
        </w:tc>
      </w:tr>
      <w:tr w:rsidR="0066731E" w:rsidRPr="00E90674" w:rsidTr="00196B8B">
        <w:tc>
          <w:tcPr>
            <w:tcW w:w="828" w:type="dxa"/>
          </w:tcPr>
          <w:p w:rsidR="0066731E" w:rsidRPr="00E90674" w:rsidRDefault="0066731E" w:rsidP="002767E8">
            <w:pPr>
              <w:jc w:val="both"/>
            </w:pPr>
            <w:r w:rsidRPr="00E90674">
              <w:t>7</w:t>
            </w:r>
          </w:p>
        </w:tc>
        <w:tc>
          <w:tcPr>
            <w:tcW w:w="8748" w:type="dxa"/>
          </w:tcPr>
          <w:p w:rsidR="0066731E" w:rsidRPr="00E90674" w:rsidRDefault="0066731E" w:rsidP="002767E8">
            <w:pPr>
              <w:jc w:val="both"/>
            </w:pPr>
            <w:r w:rsidRPr="00E90674">
              <w:rPr>
                <w:b/>
              </w:rPr>
              <w:t xml:space="preserve">Lecture: Vibrational </w:t>
            </w:r>
            <w:r w:rsidR="00A269A8">
              <w:rPr>
                <w:b/>
              </w:rPr>
              <w:t>s</w:t>
            </w:r>
            <w:r w:rsidRPr="00E90674">
              <w:rPr>
                <w:b/>
              </w:rPr>
              <w:t>pectroscopy:</w:t>
            </w:r>
            <w:r w:rsidRPr="00E90674">
              <w:t xml:space="preserve"> </w:t>
            </w:r>
            <w:proofErr w:type="spellStart"/>
            <w:r w:rsidRPr="00E90674">
              <w:t>Diatomics</w:t>
            </w:r>
            <w:proofErr w:type="spellEnd"/>
            <w:r w:rsidRPr="00E90674">
              <w:t xml:space="preserve">- infrared, </w:t>
            </w:r>
            <w:proofErr w:type="spellStart"/>
            <w:r w:rsidRPr="00E90674">
              <w:t>raman</w:t>
            </w:r>
            <w:proofErr w:type="spellEnd"/>
            <w:r w:rsidRPr="00E90674">
              <w:t xml:space="preserve">, </w:t>
            </w:r>
            <w:proofErr w:type="spellStart"/>
            <w:r w:rsidRPr="00E90674">
              <w:t>anharmonicity</w:t>
            </w:r>
            <w:proofErr w:type="spellEnd"/>
            <w:r w:rsidRPr="00E90674">
              <w:t>, vibrational/rotational spectra</w:t>
            </w:r>
          </w:p>
          <w:p w:rsidR="0066731E" w:rsidRPr="00E90674" w:rsidRDefault="0066731E" w:rsidP="002767E8">
            <w:pPr>
              <w:jc w:val="both"/>
            </w:pPr>
            <w:r w:rsidRPr="00E90674">
              <w:t xml:space="preserve">Lab: Vibrational/rotational spectra of </w:t>
            </w:r>
            <w:proofErr w:type="spellStart"/>
            <w:r w:rsidRPr="00E90674">
              <w:t>HCl</w:t>
            </w:r>
            <w:proofErr w:type="spellEnd"/>
            <w:r w:rsidRPr="00E90674">
              <w:t>/</w:t>
            </w:r>
            <w:proofErr w:type="spellStart"/>
            <w:r w:rsidRPr="00E90674">
              <w:t>DCl</w:t>
            </w:r>
            <w:proofErr w:type="spellEnd"/>
          </w:p>
        </w:tc>
      </w:tr>
      <w:tr w:rsidR="0066731E" w:rsidRPr="00E90674" w:rsidTr="00196B8B">
        <w:tc>
          <w:tcPr>
            <w:tcW w:w="828" w:type="dxa"/>
          </w:tcPr>
          <w:p w:rsidR="0066731E" w:rsidRPr="00E90674" w:rsidRDefault="0066731E" w:rsidP="002767E8">
            <w:pPr>
              <w:jc w:val="both"/>
            </w:pPr>
            <w:r w:rsidRPr="00E90674">
              <w:t>8</w:t>
            </w:r>
          </w:p>
        </w:tc>
        <w:tc>
          <w:tcPr>
            <w:tcW w:w="8748" w:type="dxa"/>
          </w:tcPr>
          <w:p w:rsidR="0066731E" w:rsidRPr="00E90674" w:rsidRDefault="0066731E" w:rsidP="002767E8">
            <w:pPr>
              <w:jc w:val="both"/>
            </w:pPr>
            <w:r w:rsidRPr="00E90674">
              <w:rPr>
                <w:b/>
              </w:rPr>
              <w:t xml:space="preserve">Lecture: Vibrational </w:t>
            </w:r>
            <w:r w:rsidR="00A269A8">
              <w:rPr>
                <w:b/>
              </w:rPr>
              <w:t>s</w:t>
            </w:r>
            <w:r w:rsidRPr="00E90674">
              <w:rPr>
                <w:b/>
              </w:rPr>
              <w:t>pectroscopy:</w:t>
            </w:r>
            <w:r w:rsidRPr="00E90674">
              <w:t xml:space="preserve"> </w:t>
            </w:r>
            <w:proofErr w:type="spellStart"/>
            <w:r w:rsidRPr="00E90674">
              <w:t>polyatomics</w:t>
            </w:r>
            <w:proofErr w:type="spellEnd"/>
            <w:r w:rsidRPr="00E90674">
              <w:t xml:space="preserve"> - group vibrations, counting normal modes, selection rules, </w:t>
            </w:r>
            <w:proofErr w:type="spellStart"/>
            <w:r w:rsidRPr="00E90674">
              <w:t>anharmonicity</w:t>
            </w:r>
            <w:proofErr w:type="spellEnd"/>
          </w:p>
          <w:p w:rsidR="0066731E" w:rsidRPr="00E90674" w:rsidRDefault="0066731E" w:rsidP="002767E8">
            <w:pPr>
              <w:jc w:val="both"/>
            </w:pPr>
            <w:r w:rsidRPr="00E90674">
              <w:t>Lab: Infrared spectra of ethanol and methanol</w:t>
            </w:r>
          </w:p>
        </w:tc>
      </w:tr>
      <w:tr w:rsidR="0066731E" w:rsidRPr="00E90674" w:rsidTr="00196B8B">
        <w:tc>
          <w:tcPr>
            <w:tcW w:w="828" w:type="dxa"/>
          </w:tcPr>
          <w:p w:rsidR="0066731E" w:rsidRPr="00E90674" w:rsidRDefault="0066731E" w:rsidP="002767E8">
            <w:pPr>
              <w:jc w:val="both"/>
            </w:pPr>
            <w:r w:rsidRPr="00E90674">
              <w:t>9</w:t>
            </w:r>
          </w:p>
        </w:tc>
        <w:tc>
          <w:tcPr>
            <w:tcW w:w="8748" w:type="dxa"/>
          </w:tcPr>
          <w:p w:rsidR="0066731E" w:rsidRPr="00E90674" w:rsidRDefault="0066731E" w:rsidP="002767E8">
            <w:pPr>
              <w:jc w:val="both"/>
            </w:pPr>
            <w:r w:rsidRPr="00E90674">
              <w:rPr>
                <w:b/>
              </w:rPr>
              <w:t xml:space="preserve">Lecture: Electronic </w:t>
            </w:r>
            <w:r w:rsidR="00A269A8">
              <w:rPr>
                <w:b/>
              </w:rPr>
              <w:t>s</w:t>
            </w:r>
            <w:r w:rsidRPr="00E90674">
              <w:rPr>
                <w:b/>
              </w:rPr>
              <w:t>pectroscopy:</w:t>
            </w:r>
            <w:r w:rsidRPr="00E90674">
              <w:t xml:space="preserve"> Atomic spectroscopy- periodic table, vector representation of momenta and vector coupling approximation</w:t>
            </w:r>
          </w:p>
          <w:p w:rsidR="0066731E" w:rsidRPr="00E90674" w:rsidRDefault="0066731E" w:rsidP="002767E8">
            <w:pPr>
              <w:jc w:val="both"/>
            </w:pPr>
            <w:r w:rsidRPr="00E90674">
              <w:t>Lab: Infrared spectra of benzene and toluene</w:t>
            </w:r>
          </w:p>
        </w:tc>
      </w:tr>
      <w:tr w:rsidR="0066731E" w:rsidRPr="00E90674" w:rsidTr="00196B8B">
        <w:tc>
          <w:tcPr>
            <w:tcW w:w="828" w:type="dxa"/>
          </w:tcPr>
          <w:p w:rsidR="0066731E" w:rsidRPr="00E90674" w:rsidRDefault="0066731E" w:rsidP="002767E8">
            <w:pPr>
              <w:jc w:val="both"/>
            </w:pPr>
            <w:r w:rsidRPr="00E90674">
              <w:t>10</w:t>
            </w:r>
          </w:p>
        </w:tc>
        <w:tc>
          <w:tcPr>
            <w:tcW w:w="8748" w:type="dxa"/>
          </w:tcPr>
          <w:p w:rsidR="0066731E" w:rsidRPr="00E90674" w:rsidRDefault="0066731E" w:rsidP="002767E8">
            <w:pPr>
              <w:jc w:val="both"/>
            </w:pPr>
            <w:r w:rsidRPr="00E90674">
              <w:rPr>
                <w:b/>
              </w:rPr>
              <w:t xml:space="preserve">Lecture: Electronic </w:t>
            </w:r>
            <w:r w:rsidR="00A269A8">
              <w:rPr>
                <w:b/>
              </w:rPr>
              <w:t>s</w:t>
            </w:r>
            <w:r w:rsidRPr="00E90674">
              <w:rPr>
                <w:b/>
              </w:rPr>
              <w:t>pectroscopy:</w:t>
            </w:r>
            <w:r w:rsidRPr="00E90674">
              <w:t xml:space="preserve"> Electronic spectroscopy of diatomic molecules; molecular orbitals and electronic states, electronic selection rules</w:t>
            </w:r>
          </w:p>
          <w:p w:rsidR="0066731E" w:rsidRPr="00E90674" w:rsidRDefault="0066731E" w:rsidP="002767E8">
            <w:pPr>
              <w:jc w:val="both"/>
            </w:pPr>
            <w:r w:rsidRPr="00E90674">
              <w:t xml:space="preserve">Lab: Spartan semi-empirical calculation of molecular orbital energies of </w:t>
            </w:r>
            <w:proofErr w:type="spellStart"/>
            <w:r w:rsidRPr="00E90674">
              <w:t>diatomics</w:t>
            </w:r>
            <w:proofErr w:type="spellEnd"/>
          </w:p>
        </w:tc>
      </w:tr>
      <w:tr w:rsidR="0066731E" w:rsidRPr="00E90674" w:rsidTr="00196B8B">
        <w:tc>
          <w:tcPr>
            <w:tcW w:w="828" w:type="dxa"/>
          </w:tcPr>
          <w:p w:rsidR="0066731E" w:rsidRPr="00E90674" w:rsidRDefault="0066731E" w:rsidP="002767E8">
            <w:pPr>
              <w:jc w:val="both"/>
            </w:pPr>
            <w:r w:rsidRPr="00E90674">
              <w:t>11</w:t>
            </w:r>
          </w:p>
        </w:tc>
        <w:tc>
          <w:tcPr>
            <w:tcW w:w="8748" w:type="dxa"/>
          </w:tcPr>
          <w:p w:rsidR="0066731E" w:rsidRPr="00E90674" w:rsidRDefault="0066731E" w:rsidP="002767E8">
            <w:pPr>
              <w:jc w:val="both"/>
            </w:pPr>
            <w:r w:rsidRPr="00E90674">
              <w:rPr>
                <w:b/>
              </w:rPr>
              <w:t xml:space="preserve">Lecture: Electronic </w:t>
            </w:r>
            <w:r w:rsidR="00A269A8">
              <w:rPr>
                <w:b/>
              </w:rPr>
              <w:t>s</w:t>
            </w:r>
            <w:r w:rsidRPr="00E90674">
              <w:rPr>
                <w:b/>
              </w:rPr>
              <w:t>pectroscopy:</w:t>
            </w:r>
            <w:r w:rsidRPr="00E90674">
              <w:t xml:space="preserve"> Electronic spectroscopy of polyatomic molecules; molecular orbitals and electronic states, electronic selection rules, </w:t>
            </w:r>
            <w:proofErr w:type="spellStart"/>
            <w:r w:rsidRPr="00E90674">
              <w:t>chromophores</w:t>
            </w:r>
            <w:proofErr w:type="spellEnd"/>
          </w:p>
          <w:p w:rsidR="0066731E" w:rsidRPr="00E90674" w:rsidRDefault="0066731E" w:rsidP="002767E8">
            <w:pPr>
              <w:jc w:val="both"/>
            </w:pPr>
            <w:r w:rsidRPr="00E90674">
              <w:rPr>
                <w:b/>
              </w:rPr>
              <w:t>EXAM 2 (WEEKS 6 – 10)</w:t>
            </w:r>
          </w:p>
          <w:p w:rsidR="0066731E" w:rsidRPr="00E90674" w:rsidRDefault="0066731E" w:rsidP="002767E8">
            <w:pPr>
              <w:jc w:val="both"/>
            </w:pPr>
            <w:r w:rsidRPr="00E90674">
              <w:t xml:space="preserve">Lab: </w:t>
            </w:r>
          </w:p>
        </w:tc>
      </w:tr>
      <w:tr w:rsidR="0066731E" w:rsidRPr="00E90674" w:rsidTr="00196B8B">
        <w:tc>
          <w:tcPr>
            <w:tcW w:w="828" w:type="dxa"/>
          </w:tcPr>
          <w:p w:rsidR="0066731E" w:rsidRPr="00E90674" w:rsidRDefault="0066731E" w:rsidP="002767E8">
            <w:pPr>
              <w:jc w:val="both"/>
            </w:pPr>
            <w:r w:rsidRPr="00E90674">
              <w:t>12</w:t>
            </w:r>
          </w:p>
        </w:tc>
        <w:tc>
          <w:tcPr>
            <w:tcW w:w="8748" w:type="dxa"/>
          </w:tcPr>
          <w:p w:rsidR="0066731E" w:rsidRPr="00E90674" w:rsidRDefault="0066731E" w:rsidP="002767E8">
            <w:pPr>
              <w:jc w:val="both"/>
            </w:pPr>
            <w:r w:rsidRPr="00E90674">
              <w:rPr>
                <w:b/>
              </w:rPr>
              <w:t xml:space="preserve">Lecture: Photoelectron spectroscopies: </w:t>
            </w:r>
            <w:r w:rsidRPr="00E90674">
              <w:t>UV and X-ray photoelectron spectroscopy (UPS and XPS)</w:t>
            </w:r>
          </w:p>
          <w:p w:rsidR="0066731E" w:rsidRPr="00E90674" w:rsidRDefault="0066731E" w:rsidP="002767E8">
            <w:pPr>
              <w:jc w:val="both"/>
            </w:pPr>
            <w:r w:rsidRPr="00E90674">
              <w:t>Lab: Field trip to College of Staten Island (XPS facility)</w:t>
            </w:r>
          </w:p>
        </w:tc>
      </w:tr>
      <w:tr w:rsidR="0066731E" w:rsidRPr="00E90674" w:rsidTr="00196B8B">
        <w:tc>
          <w:tcPr>
            <w:tcW w:w="828" w:type="dxa"/>
          </w:tcPr>
          <w:p w:rsidR="0066731E" w:rsidRPr="00E90674" w:rsidRDefault="0066731E" w:rsidP="002767E8">
            <w:pPr>
              <w:jc w:val="both"/>
            </w:pPr>
            <w:r w:rsidRPr="00E90674">
              <w:t>13</w:t>
            </w:r>
          </w:p>
        </w:tc>
        <w:tc>
          <w:tcPr>
            <w:tcW w:w="8748" w:type="dxa"/>
          </w:tcPr>
          <w:p w:rsidR="0066731E" w:rsidRPr="00E90674" w:rsidRDefault="0066731E" w:rsidP="002767E8">
            <w:pPr>
              <w:jc w:val="both"/>
            </w:pPr>
            <w:r w:rsidRPr="00E90674">
              <w:rPr>
                <w:b/>
              </w:rPr>
              <w:t>Lecture: Photoelectron spectroscopies:</w:t>
            </w:r>
            <w:r w:rsidRPr="00E90674">
              <w:t xml:space="preserve"> Auger electron and X-ray fluorescence spectroscopy</w:t>
            </w:r>
          </w:p>
          <w:p w:rsidR="0066731E" w:rsidRPr="00E90674" w:rsidRDefault="0066731E" w:rsidP="002767E8">
            <w:pPr>
              <w:jc w:val="both"/>
            </w:pPr>
            <w:r w:rsidRPr="00E90674">
              <w:t>Lab: X-ray photoelectron spectroscopy data analysis</w:t>
            </w:r>
          </w:p>
        </w:tc>
      </w:tr>
      <w:tr w:rsidR="0066731E" w:rsidRPr="00E90674" w:rsidTr="00196B8B">
        <w:tc>
          <w:tcPr>
            <w:tcW w:w="828" w:type="dxa"/>
          </w:tcPr>
          <w:p w:rsidR="0066731E" w:rsidRPr="00E90674" w:rsidRDefault="0066731E" w:rsidP="002767E8">
            <w:pPr>
              <w:jc w:val="both"/>
            </w:pPr>
            <w:r w:rsidRPr="00E90674">
              <w:t>14</w:t>
            </w:r>
          </w:p>
        </w:tc>
        <w:tc>
          <w:tcPr>
            <w:tcW w:w="8748" w:type="dxa"/>
          </w:tcPr>
          <w:p w:rsidR="0066731E" w:rsidRPr="00E90674" w:rsidRDefault="0066731E" w:rsidP="002767E8">
            <w:pPr>
              <w:jc w:val="both"/>
            </w:pPr>
            <w:r w:rsidRPr="00E90674">
              <w:rPr>
                <w:b/>
              </w:rPr>
              <w:t>Lecture: Lasers and laser spectroscopy:</w:t>
            </w:r>
            <w:r w:rsidRPr="00E90674">
              <w:t xml:space="preserve"> introduction to lasers, use of lasers in Raman spectroscopy</w:t>
            </w:r>
          </w:p>
          <w:p w:rsidR="0066731E" w:rsidRPr="00E90674" w:rsidRDefault="0066731E" w:rsidP="002767E8">
            <w:pPr>
              <w:jc w:val="both"/>
            </w:pPr>
            <w:r w:rsidRPr="00E90674">
              <w:t>Lab: Field trip to York College, Raman instrument (CUNY Core facility)</w:t>
            </w:r>
          </w:p>
        </w:tc>
      </w:tr>
      <w:tr w:rsidR="0066731E" w:rsidRPr="00E90674" w:rsidTr="00196B8B">
        <w:tc>
          <w:tcPr>
            <w:tcW w:w="828" w:type="dxa"/>
          </w:tcPr>
          <w:p w:rsidR="0066731E" w:rsidRPr="00E90674" w:rsidRDefault="0066731E" w:rsidP="002767E8">
            <w:pPr>
              <w:jc w:val="both"/>
            </w:pPr>
            <w:r w:rsidRPr="00E90674">
              <w:lastRenderedPageBreak/>
              <w:t>15</w:t>
            </w:r>
          </w:p>
        </w:tc>
        <w:tc>
          <w:tcPr>
            <w:tcW w:w="8748" w:type="dxa"/>
          </w:tcPr>
          <w:p w:rsidR="0066731E" w:rsidRPr="00E90674" w:rsidRDefault="0066731E" w:rsidP="002767E8">
            <w:pPr>
              <w:jc w:val="both"/>
            </w:pPr>
            <w:r w:rsidRPr="00E90674">
              <w:rPr>
                <w:b/>
              </w:rPr>
              <w:t xml:space="preserve">Lecture: Spectroscopy in </w:t>
            </w:r>
            <w:r w:rsidR="00A269A8">
              <w:rPr>
                <w:b/>
              </w:rPr>
              <w:t>i</w:t>
            </w:r>
            <w:r w:rsidRPr="00E90674">
              <w:rPr>
                <w:b/>
              </w:rPr>
              <w:t xml:space="preserve">ndustry: </w:t>
            </w:r>
            <w:r w:rsidRPr="00E90674">
              <w:t>Quality control and research and development applications</w:t>
            </w:r>
          </w:p>
          <w:p w:rsidR="0066731E" w:rsidRPr="00E90674" w:rsidRDefault="0066731E" w:rsidP="002767E8">
            <w:pPr>
              <w:jc w:val="both"/>
              <w:rPr>
                <w:b/>
              </w:rPr>
            </w:pPr>
            <w:r w:rsidRPr="00E90674">
              <w:rPr>
                <w:b/>
              </w:rPr>
              <w:t>CUMULATIVE FINAL EXAM</w:t>
            </w:r>
          </w:p>
        </w:tc>
      </w:tr>
    </w:tbl>
    <w:p w:rsidR="0066731E" w:rsidRDefault="0066731E" w:rsidP="002767E8">
      <w:pPr>
        <w:jc w:val="both"/>
      </w:pPr>
    </w:p>
    <w:p w:rsidR="00BD5C27" w:rsidRDefault="00BD5C27" w:rsidP="002767E8">
      <w:pPr>
        <w:jc w:val="both"/>
      </w:pPr>
    </w:p>
    <w:p w:rsidR="00BD5C27" w:rsidRPr="00E90674" w:rsidRDefault="00BD5C27" w:rsidP="002767E8">
      <w:pPr>
        <w:jc w:val="both"/>
      </w:pPr>
    </w:p>
    <w:p w:rsidR="0066731E" w:rsidRPr="00E90674" w:rsidRDefault="0066731E" w:rsidP="002767E8">
      <w:pPr>
        <w:jc w:val="both"/>
        <w:rPr>
          <w:b/>
        </w:rPr>
      </w:pPr>
      <w:r w:rsidRPr="00E90674">
        <w:rPr>
          <w:b/>
        </w:rPr>
        <w:t>Grading Policy and Procedure</w:t>
      </w:r>
    </w:p>
    <w:p w:rsidR="0066731E" w:rsidRPr="00E90674" w:rsidRDefault="0066731E" w:rsidP="002767E8">
      <w:pPr>
        <w:jc w:val="both"/>
      </w:pPr>
    </w:p>
    <w:p w:rsidR="0066731E" w:rsidRPr="00E90674" w:rsidRDefault="0066731E" w:rsidP="002767E8">
      <w:pPr>
        <w:jc w:val="both"/>
      </w:pPr>
      <w:r w:rsidRPr="00E90674">
        <w:t>The lecture will account for 50 % of a student’s grade and the laboratory will account for 50 % of a student’s grade.  The grades in lecture and lab will be computed as described below.</w:t>
      </w:r>
    </w:p>
    <w:p w:rsidR="0066731E" w:rsidRPr="00E90674" w:rsidRDefault="0066731E" w:rsidP="002767E8">
      <w:pPr>
        <w:jc w:val="both"/>
      </w:pPr>
    </w:p>
    <w:p w:rsidR="0066731E" w:rsidRPr="00E90674" w:rsidRDefault="0066731E" w:rsidP="002767E8">
      <w:pPr>
        <w:jc w:val="both"/>
      </w:pPr>
      <w:r w:rsidRPr="00E90674">
        <w:t>Lecture: The activities and assignments comprising the lecture grade will be:</w:t>
      </w:r>
    </w:p>
    <w:p w:rsidR="0066731E" w:rsidRPr="00E90674" w:rsidRDefault="0066731E" w:rsidP="002767E8">
      <w:pPr>
        <w:jc w:val="both"/>
      </w:pPr>
      <w:r w:rsidRPr="00E90674">
        <w:tab/>
        <w:t>Exam 1: 15 %</w:t>
      </w:r>
    </w:p>
    <w:p w:rsidR="0066731E" w:rsidRPr="00E90674" w:rsidRDefault="0066731E" w:rsidP="002767E8">
      <w:pPr>
        <w:jc w:val="both"/>
      </w:pPr>
      <w:r w:rsidRPr="00E90674">
        <w:tab/>
        <w:t>Exam 2: 15 %</w:t>
      </w:r>
    </w:p>
    <w:p w:rsidR="0066731E" w:rsidRPr="00E90674" w:rsidRDefault="0066731E" w:rsidP="002767E8">
      <w:pPr>
        <w:jc w:val="both"/>
      </w:pPr>
      <w:r w:rsidRPr="00E90674">
        <w:tab/>
        <w:t>Cumulative final exam: 25 %</w:t>
      </w:r>
    </w:p>
    <w:p w:rsidR="0066731E" w:rsidRPr="00E90674" w:rsidRDefault="0066731E" w:rsidP="002767E8">
      <w:pPr>
        <w:jc w:val="both"/>
      </w:pPr>
      <w:r w:rsidRPr="00E90674">
        <w:tab/>
        <w:t xml:space="preserve">Problem sets (6 </w:t>
      </w:r>
      <w:proofErr w:type="gramStart"/>
      <w:r w:rsidRPr="00E90674">
        <w:t>total</w:t>
      </w:r>
      <w:proofErr w:type="gramEnd"/>
      <w:r w:rsidRPr="00E90674">
        <w:t>): 30 %</w:t>
      </w:r>
    </w:p>
    <w:p w:rsidR="0066731E" w:rsidRPr="00E90674" w:rsidRDefault="0066731E" w:rsidP="002767E8">
      <w:pPr>
        <w:ind w:left="1440"/>
        <w:jc w:val="both"/>
      </w:pPr>
      <w:r w:rsidRPr="00E90674">
        <w:t>Students will perform bi-weekly problem set exercises.  Problem sets will be graded for completeness, clarity, and quality of attempt.</w:t>
      </w:r>
    </w:p>
    <w:p w:rsidR="0066731E" w:rsidRPr="00E90674" w:rsidRDefault="0066731E" w:rsidP="002767E8">
      <w:pPr>
        <w:jc w:val="both"/>
      </w:pPr>
      <w:r w:rsidRPr="00E90674">
        <w:tab/>
        <w:t>In-class participation: 15 %</w:t>
      </w:r>
    </w:p>
    <w:p w:rsidR="0066731E" w:rsidRPr="00E90674" w:rsidRDefault="0066731E" w:rsidP="002767E8">
      <w:pPr>
        <w:ind w:left="1440"/>
        <w:jc w:val="both"/>
      </w:pPr>
      <w:r w:rsidRPr="00E90674">
        <w:t>During class, students will participate in problem solving exercises.  Students will receive full credit for participation in the guided inquiry exercises if they are present for the class, on time, and actively engaged.</w:t>
      </w:r>
    </w:p>
    <w:p w:rsidR="0066731E" w:rsidRPr="00E90674" w:rsidRDefault="0066731E" w:rsidP="002767E8">
      <w:pPr>
        <w:jc w:val="both"/>
      </w:pPr>
    </w:p>
    <w:p w:rsidR="0066731E" w:rsidRPr="00E90674" w:rsidRDefault="0066731E" w:rsidP="002767E8">
      <w:pPr>
        <w:jc w:val="both"/>
      </w:pPr>
      <w:r w:rsidRPr="00E90674">
        <w:t>Laboratory: The activities and assignments comprising the laboratory grade will be:</w:t>
      </w:r>
    </w:p>
    <w:p w:rsidR="0066731E" w:rsidRPr="00E90674" w:rsidRDefault="0066731E" w:rsidP="002767E8">
      <w:pPr>
        <w:jc w:val="both"/>
      </w:pPr>
      <w:r>
        <w:tab/>
        <w:t>Written lab reports</w:t>
      </w:r>
      <w:r w:rsidRPr="00E90674">
        <w:t>: 60 %</w:t>
      </w:r>
    </w:p>
    <w:p w:rsidR="0066731E" w:rsidRPr="00E90674" w:rsidRDefault="00BD5C27" w:rsidP="002767E8">
      <w:pPr>
        <w:ind w:left="1440"/>
        <w:jc w:val="both"/>
      </w:pPr>
      <w:r w:rsidRPr="00E90674">
        <w:rPr>
          <w:noProof/>
        </w:rPr>
        <w:drawing>
          <wp:anchor distT="0" distB="0" distL="114300" distR="114300" simplePos="0" relativeHeight="251662336" behindDoc="1" locked="0" layoutInCell="1" allowOverlap="1" wp14:anchorId="246338FC" wp14:editId="0D8DE62E">
            <wp:simplePos x="0" y="0"/>
            <wp:positionH relativeFrom="column">
              <wp:posOffset>4034790</wp:posOffset>
            </wp:positionH>
            <wp:positionV relativeFrom="paragraph">
              <wp:posOffset>102870</wp:posOffset>
            </wp:positionV>
            <wp:extent cx="2178685" cy="27819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3278"/>
                    <a:stretch/>
                  </pic:blipFill>
                  <pic:spPr bwMode="auto">
                    <a:xfrm>
                      <a:off x="0" y="0"/>
                      <a:ext cx="2178685" cy="2781935"/>
                    </a:xfrm>
                    <a:prstGeom prst="rect">
                      <a:avLst/>
                    </a:prstGeom>
                    <a:noFill/>
                    <a:ln>
                      <a:noFill/>
                    </a:ln>
                    <a:extLst>
                      <a:ext uri="{53640926-AAD7-44D8-BBD7-CCE9431645EC}">
                        <a14:shadowObscured xmlns:a14="http://schemas.microsoft.com/office/drawing/2010/main"/>
                      </a:ext>
                    </a:extLst>
                  </pic:spPr>
                </pic:pic>
              </a:graphicData>
            </a:graphic>
          </wp:anchor>
        </w:drawing>
      </w:r>
      <w:r w:rsidR="0066731E" w:rsidRPr="00E90674">
        <w:t>Students will write one labora</w:t>
      </w:r>
      <w:r w:rsidR="0066731E">
        <w:t xml:space="preserve">tory report for each of the </w:t>
      </w:r>
      <w:r w:rsidR="0066731E" w:rsidRPr="00E90674">
        <w:t xml:space="preserve">laboratory exercises. </w:t>
      </w:r>
    </w:p>
    <w:p w:rsidR="0066731E" w:rsidRPr="00E90674" w:rsidRDefault="0066731E" w:rsidP="002767E8">
      <w:pPr>
        <w:jc w:val="both"/>
      </w:pPr>
      <w:r w:rsidRPr="00E90674">
        <w:tab/>
        <w:t>Laboratory participation: 40 %</w:t>
      </w:r>
    </w:p>
    <w:p w:rsidR="0066731E" w:rsidRPr="00E90674" w:rsidRDefault="0066731E" w:rsidP="002767E8">
      <w:pPr>
        <w:ind w:left="1440"/>
        <w:jc w:val="both"/>
      </w:pPr>
      <w:r w:rsidRPr="00E90674">
        <w:t>Students’ participation in lab is extremely important because laboratory techniques are learned by doing</w:t>
      </w:r>
      <w:r>
        <w:t xml:space="preserve"> them</w:t>
      </w:r>
      <w:r w:rsidRPr="00E90674">
        <w:t>.  Student participation will be based on 1) attendance and on time arrival to the lab; 2) active participation in the lab.  For all students who actively participate in the lab, their laboratory attendance grade will be calculated based on the table below.  In the rare case that a student is present, on time, and not actively participating, the grade calculated from the table below will be lowered by one full letter grade.</w:t>
      </w:r>
    </w:p>
    <w:p w:rsidR="0066731E" w:rsidRDefault="0066731E" w:rsidP="002767E8">
      <w:pPr>
        <w:ind w:left="1440"/>
        <w:jc w:val="both"/>
      </w:pPr>
      <w:r w:rsidRPr="00E90674">
        <w:t xml:space="preserve"> </w:t>
      </w:r>
    </w:p>
    <w:p w:rsidR="00BD5C27" w:rsidRDefault="00BD5C27" w:rsidP="002767E8">
      <w:pPr>
        <w:ind w:left="1440"/>
        <w:jc w:val="both"/>
      </w:pPr>
    </w:p>
    <w:p w:rsidR="00BD5C27" w:rsidRDefault="00BD5C27" w:rsidP="002767E8">
      <w:pPr>
        <w:ind w:left="1440"/>
        <w:jc w:val="both"/>
      </w:pPr>
    </w:p>
    <w:p w:rsidR="00BD5C27" w:rsidRDefault="00BD5C27" w:rsidP="002767E8">
      <w:pPr>
        <w:ind w:left="1440"/>
        <w:jc w:val="both"/>
      </w:pPr>
    </w:p>
    <w:p w:rsidR="00BD5C27" w:rsidRDefault="00BD5C27" w:rsidP="002767E8">
      <w:pPr>
        <w:ind w:left="1440"/>
        <w:jc w:val="both"/>
      </w:pPr>
    </w:p>
    <w:p w:rsidR="00BD5C27" w:rsidRDefault="00BD5C27" w:rsidP="002767E8">
      <w:pPr>
        <w:ind w:left="1440"/>
        <w:jc w:val="both"/>
      </w:pPr>
    </w:p>
    <w:p w:rsidR="0066731E" w:rsidRPr="00E90674" w:rsidRDefault="0066731E" w:rsidP="002767E8">
      <w:pPr>
        <w:jc w:val="both"/>
      </w:pPr>
    </w:p>
    <w:p w:rsidR="0066731E" w:rsidRPr="00E90674" w:rsidRDefault="0066731E" w:rsidP="002767E8">
      <w:pPr>
        <w:jc w:val="both"/>
      </w:pPr>
      <w:r w:rsidRPr="00E90674">
        <w:rPr>
          <w:b/>
        </w:rPr>
        <w:t>Required and Recommended Instructional Materials</w:t>
      </w:r>
    </w:p>
    <w:p w:rsidR="0066731E" w:rsidRPr="00E90674" w:rsidRDefault="0066731E" w:rsidP="002767E8">
      <w:pPr>
        <w:jc w:val="both"/>
      </w:pPr>
      <w:r w:rsidRPr="00E90674">
        <w:lastRenderedPageBreak/>
        <w:t>For lecture, the required textbook is:</w:t>
      </w:r>
    </w:p>
    <w:p w:rsidR="0066731E" w:rsidRPr="00E90674" w:rsidRDefault="0066731E" w:rsidP="002767E8">
      <w:pPr>
        <w:ind w:left="720"/>
        <w:jc w:val="both"/>
      </w:pPr>
    </w:p>
    <w:p w:rsidR="0066731E" w:rsidRPr="00E90674" w:rsidRDefault="0066731E" w:rsidP="002767E8">
      <w:pPr>
        <w:ind w:left="720"/>
        <w:jc w:val="both"/>
      </w:pPr>
      <w:proofErr w:type="spellStart"/>
      <w:r w:rsidRPr="00E90674">
        <w:t>Hollas</w:t>
      </w:r>
      <w:proofErr w:type="spellEnd"/>
      <w:r w:rsidRPr="00E90674">
        <w:t xml:space="preserve">, M. J.  </w:t>
      </w:r>
      <w:r w:rsidRPr="00E90674">
        <w:rPr>
          <w:i/>
        </w:rPr>
        <w:t>Modern Spectroscopy, 4</w:t>
      </w:r>
      <w:r w:rsidRPr="00E90674">
        <w:rPr>
          <w:i/>
          <w:vertAlign w:val="superscript"/>
        </w:rPr>
        <w:t>th</w:t>
      </w:r>
      <w:r w:rsidRPr="00E90674">
        <w:rPr>
          <w:i/>
        </w:rPr>
        <w:t xml:space="preserve"> Edition</w:t>
      </w:r>
      <w:r w:rsidRPr="00E90674">
        <w:t>; Wiley, Hoboken</w:t>
      </w:r>
      <w:proofErr w:type="gramStart"/>
      <w:r w:rsidRPr="00E90674">
        <w:t>,  2007</w:t>
      </w:r>
      <w:proofErr w:type="gramEnd"/>
      <w:r w:rsidRPr="00E90674">
        <w:t>.</w:t>
      </w:r>
    </w:p>
    <w:p w:rsidR="0066731E" w:rsidRPr="00E90674" w:rsidRDefault="0066731E" w:rsidP="002767E8">
      <w:pPr>
        <w:ind w:left="720"/>
        <w:jc w:val="both"/>
      </w:pPr>
    </w:p>
    <w:p w:rsidR="0066731E" w:rsidRPr="00E90674" w:rsidRDefault="0066731E" w:rsidP="002767E8">
      <w:pPr>
        <w:jc w:val="both"/>
      </w:pPr>
    </w:p>
    <w:p w:rsidR="0066731E" w:rsidRPr="00E90674" w:rsidRDefault="0066731E" w:rsidP="002767E8">
      <w:pPr>
        <w:jc w:val="both"/>
      </w:pPr>
      <w:r w:rsidRPr="00E90674">
        <w:t>For lab, students are required to purchase:</w:t>
      </w:r>
    </w:p>
    <w:p w:rsidR="0066731E" w:rsidRPr="00E90674" w:rsidRDefault="0066731E" w:rsidP="002767E8">
      <w:pPr>
        <w:jc w:val="both"/>
      </w:pPr>
    </w:p>
    <w:p w:rsidR="0066731E" w:rsidRPr="00E90674" w:rsidRDefault="0066731E" w:rsidP="002767E8">
      <w:pPr>
        <w:jc w:val="both"/>
      </w:pPr>
      <w:r w:rsidRPr="00E90674">
        <w:tab/>
        <w:t>Approved safety goggles</w:t>
      </w:r>
    </w:p>
    <w:p w:rsidR="0066731E" w:rsidRPr="00E90674" w:rsidRDefault="0066731E" w:rsidP="002767E8">
      <w:pPr>
        <w:jc w:val="both"/>
      </w:pPr>
      <w:r w:rsidRPr="00E90674">
        <w:tab/>
        <w:t>Laboratory coat</w:t>
      </w:r>
    </w:p>
    <w:p w:rsidR="0066731E" w:rsidRPr="00E90674" w:rsidRDefault="0066731E" w:rsidP="002767E8">
      <w:pPr>
        <w:jc w:val="both"/>
      </w:pPr>
      <w:r w:rsidRPr="00E90674">
        <w:tab/>
      </w:r>
      <w:r>
        <w:t>Laboratory notebook (</w:t>
      </w:r>
      <w:r w:rsidRPr="00E90674">
        <w:t>bound)</w:t>
      </w:r>
    </w:p>
    <w:p w:rsidR="0066731E" w:rsidRPr="00E90674" w:rsidRDefault="0066731E" w:rsidP="002767E8">
      <w:pPr>
        <w:jc w:val="both"/>
      </w:pPr>
    </w:p>
    <w:p w:rsidR="0066731E" w:rsidRPr="00E90674" w:rsidRDefault="0066731E" w:rsidP="002767E8">
      <w:pPr>
        <w:jc w:val="both"/>
      </w:pPr>
      <w:r w:rsidRPr="00E90674">
        <w:rPr>
          <w:b/>
        </w:rPr>
        <w:t xml:space="preserve">Library </w:t>
      </w:r>
      <w:r w:rsidR="00A269A8">
        <w:rPr>
          <w:b/>
        </w:rPr>
        <w:t>R</w:t>
      </w:r>
      <w:r w:rsidRPr="00E90674">
        <w:rPr>
          <w:b/>
        </w:rPr>
        <w:t>esources:</w:t>
      </w:r>
      <w:r w:rsidRPr="00E90674">
        <w:t xml:space="preserve"> See Library Resources Form</w:t>
      </w:r>
    </w:p>
    <w:p w:rsidR="0066731E" w:rsidRPr="00E90674" w:rsidRDefault="0066731E" w:rsidP="002767E8">
      <w:pPr>
        <w:jc w:val="both"/>
      </w:pPr>
    </w:p>
    <w:p w:rsidR="0066731E" w:rsidRPr="00E90674" w:rsidRDefault="0066731E" w:rsidP="002767E8">
      <w:pPr>
        <w:spacing w:after="200" w:line="276" w:lineRule="auto"/>
        <w:jc w:val="both"/>
      </w:pPr>
      <w:r w:rsidRPr="00E90674">
        <w:br w:type="page"/>
      </w:r>
    </w:p>
    <w:p w:rsidR="0066731E" w:rsidRPr="00E90674" w:rsidRDefault="0066731E" w:rsidP="002767E8">
      <w:pPr>
        <w:jc w:val="both"/>
      </w:pPr>
      <w:r w:rsidRPr="00E90674">
        <w:rPr>
          <w:b/>
        </w:rPr>
        <w:lastRenderedPageBreak/>
        <w:t>Course Needs Assessment</w:t>
      </w:r>
    </w:p>
    <w:p w:rsidR="0066731E" w:rsidRPr="00E90674" w:rsidRDefault="0066731E" w:rsidP="002767E8">
      <w:pPr>
        <w:jc w:val="both"/>
      </w:pPr>
    </w:p>
    <w:p w:rsidR="00900A76" w:rsidRPr="00E90674" w:rsidRDefault="00900A76" w:rsidP="00900A76">
      <w:pPr>
        <w:jc w:val="both"/>
      </w:pPr>
      <w:r w:rsidRPr="00E90674">
        <w:rPr>
          <w:b/>
        </w:rPr>
        <w:t xml:space="preserve">Target </w:t>
      </w:r>
      <w:r>
        <w:rPr>
          <w:b/>
        </w:rPr>
        <w:t>S</w:t>
      </w:r>
      <w:r w:rsidRPr="00E90674">
        <w:rPr>
          <w:b/>
        </w:rPr>
        <w:t xml:space="preserve">tudents and </w:t>
      </w:r>
      <w:r>
        <w:rPr>
          <w:b/>
        </w:rPr>
        <w:t>P</w:t>
      </w:r>
      <w:r w:rsidRPr="00E90674">
        <w:rPr>
          <w:b/>
        </w:rPr>
        <w:t xml:space="preserve">rojected </w:t>
      </w:r>
      <w:r>
        <w:rPr>
          <w:b/>
        </w:rPr>
        <w:t>H</w:t>
      </w:r>
      <w:r w:rsidRPr="00E90674">
        <w:rPr>
          <w:b/>
        </w:rPr>
        <w:t xml:space="preserve">ead </w:t>
      </w:r>
      <w:r>
        <w:rPr>
          <w:b/>
        </w:rPr>
        <w:t>C</w:t>
      </w:r>
      <w:r w:rsidRPr="00E90674">
        <w:rPr>
          <w:b/>
        </w:rPr>
        <w:t>ounts:</w:t>
      </w:r>
      <w:r w:rsidRPr="00E90674">
        <w:t xml:space="preserve"> This course will be a required upper level science course for BS in Applied Chemistry students.  We will offer the course once per year, and anticipate that each </w:t>
      </w:r>
      <w:proofErr w:type="gramStart"/>
      <w:r w:rsidRPr="00E90674">
        <w:t>year,</w:t>
      </w:r>
      <w:proofErr w:type="gramEnd"/>
      <w:r w:rsidRPr="00E90674">
        <w:t xml:space="preserve"> all of the students in year 4 of their bachelor’s </w:t>
      </w:r>
      <w:r>
        <w:t xml:space="preserve">degree </w:t>
      </w:r>
      <w:r w:rsidRPr="00E90674">
        <w:t>studies will take the course.  Thus, during the first year of the Applied Chemistry bachelor’s degree program, we anticipate that there will be eight students taking the Advanced Spectroscopy course.  As the program grows, the Advanced Spectroscopy class enrollment will grow.  We anticipate that there will be 14 students in year 2, 18 students in year 3, 21 students in year 4, and 24 students in year 5.</w:t>
      </w:r>
    </w:p>
    <w:p w:rsidR="0066731E" w:rsidRPr="00E90674" w:rsidRDefault="0066731E" w:rsidP="002767E8">
      <w:pPr>
        <w:jc w:val="both"/>
      </w:pPr>
    </w:p>
    <w:p w:rsidR="0066731E" w:rsidRPr="00E90674" w:rsidRDefault="0066731E" w:rsidP="002767E8">
      <w:pPr>
        <w:jc w:val="both"/>
      </w:pPr>
      <w:r w:rsidRPr="00E90674">
        <w:rPr>
          <w:b/>
        </w:rPr>
        <w:t xml:space="preserve">Physical </w:t>
      </w:r>
      <w:r w:rsidR="00A269A8">
        <w:rPr>
          <w:b/>
        </w:rPr>
        <w:t>R</w:t>
      </w:r>
      <w:r w:rsidRPr="00E90674">
        <w:rPr>
          <w:b/>
        </w:rPr>
        <w:t>esources:</w:t>
      </w:r>
      <w:r w:rsidRPr="00E90674">
        <w:t xml:space="preserve"> No additional physical resources are necessary.</w:t>
      </w:r>
    </w:p>
    <w:p w:rsidR="0066731E" w:rsidRPr="00E90674" w:rsidRDefault="0066731E" w:rsidP="002767E8">
      <w:pPr>
        <w:jc w:val="both"/>
      </w:pPr>
    </w:p>
    <w:p w:rsidR="0066731E" w:rsidRPr="00E90674" w:rsidRDefault="0066731E" w:rsidP="002767E8">
      <w:pPr>
        <w:jc w:val="both"/>
        <w:rPr>
          <w:rFonts w:cs="Arial"/>
        </w:rPr>
      </w:pPr>
      <w:r w:rsidRPr="00E90674">
        <w:rPr>
          <w:b/>
        </w:rPr>
        <w:t xml:space="preserve">Overlap with </w:t>
      </w:r>
      <w:r w:rsidR="00A269A8">
        <w:rPr>
          <w:b/>
        </w:rPr>
        <w:t>O</w:t>
      </w:r>
      <w:r w:rsidRPr="00E90674">
        <w:rPr>
          <w:b/>
        </w:rPr>
        <w:t xml:space="preserve">ther </w:t>
      </w:r>
      <w:r w:rsidR="00A269A8">
        <w:rPr>
          <w:b/>
        </w:rPr>
        <w:t>C</w:t>
      </w:r>
      <w:r w:rsidRPr="00E90674">
        <w:rPr>
          <w:b/>
        </w:rPr>
        <w:t>ourses:</w:t>
      </w:r>
      <w:r w:rsidRPr="00E90674">
        <w:t xml:space="preserve"> Advanced Spectroscopy includes an overview of quantum </w:t>
      </w:r>
      <w:r w:rsidRPr="00E90674">
        <w:rPr>
          <w:rFonts w:cs="Arial"/>
        </w:rPr>
        <w:t xml:space="preserve">mechanics, the interaction of light with matter, and molecular symmetry.  While this overview will be presented in a self-contained way, we anticipate that students with strong interest in physical chemistry will take the Introduction to Quantum Mechanics (PHYS 2607) course.  We further anticipate that such students may take </w:t>
      </w:r>
      <w:hyperlink r:id="rId69" w:tgtFrame="_blank" w:history="1">
        <w:r w:rsidRPr="00E90674">
          <w:rPr>
            <w:rFonts w:cs="Arial"/>
          </w:rPr>
          <w:t>Calculus III</w:t>
        </w:r>
      </w:hyperlink>
      <w:r w:rsidRPr="00E90674">
        <w:rPr>
          <w:rFonts w:cs="Arial"/>
        </w:rPr>
        <w:t xml:space="preserve"> (MAT 2675), and </w:t>
      </w:r>
      <w:r w:rsidR="00C6284E" w:rsidRPr="00E90674">
        <w:rPr>
          <w:rFonts w:cs="Arial"/>
        </w:rPr>
        <w:fldChar w:fldCharType="begin"/>
      </w:r>
      <w:r w:rsidRPr="00E90674">
        <w:rPr>
          <w:rFonts w:cs="Arial"/>
        </w:rPr>
        <w:instrText xml:space="preserve"> HYPERLINK "http://www.citytech.cuny.edu/academics/deptsites/mathematics/docs/courses/MAT2680.pdf" \t "_blank" </w:instrText>
      </w:r>
      <w:r w:rsidR="00C6284E" w:rsidRPr="00E90674">
        <w:rPr>
          <w:rFonts w:cs="Arial"/>
        </w:rPr>
        <w:fldChar w:fldCharType="separate"/>
      </w:r>
      <w:r w:rsidRPr="00E90674">
        <w:rPr>
          <w:rFonts w:cs="Arial"/>
        </w:rPr>
        <w:t xml:space="preserve">Differential Equations (MAT 2680).  Finally, students will </w:t>
      </w:r>
      <w:r>
        <w:rPr>
          <w:rFonts w:cs="Arial"/>
        </w:rPr>
        <w:t>be exposed to laser spectroscopy during the trip to York College’s Raman spectrometer</w:t>
      </w:r>
      <w:r w:rsidRPr="00E90674">
        <w:rPr>
          <w:rFonts w:cs="Arial"/>
        </w:rPr>
        <w:t xml:space="preserve">.  We anticipate that some students may want to augment their knowledge of laser spectroscopy by taking </w:t>
      </w:r>
      <w:hyperlink r:id="rId70" w:tgtFrame="_blank" w:history="1">
        <w:r w:rsidRPr="00E90674">
          <w:rPr>
            <w:rFonts w:cs="Arial"/>
            <w:bCs/>
          </w:rPr>
          <w:t>PHYS 2605, Introduction to Laser Physics and Photonics</w:t>
        </w:r>
      </w:hyperlink>
    </w:p>
    <w:p w:rsidR="0066731E" w:rsidRPr="00E90674" w:rsidRDefault="0066731E" w:rsidP="002767E8">
      <w:pPr>
        <w:jc w:val="both"/>
      </w:pPr>
      <w:r w:rsidRPr="00E90674">
        <w:rPr>
          <w:rFonts w:cs="Arial"/>
        </w:rPr>
        <w:t xml:space="preserve"> </w:t>
      </w:r>
      <w:r w:rsidR="00C6284E" w:rsidRPr="00E90674">
        <w:rPr>
          <w:rFonts w:cs="Arial"/>
        </w:rPr>
        <w:fldChar w:fldCharType="end"/>
      </w:r>
    </w:p>
    <w:p w:rsidR="0066731E" w:rsidRPr="00E90674" w:rsidRDefault="0066731E" w:rsidP="00BD5C27">
      <w:pPr>
        <w:spacing w:after="200" w:line="276" w:lineRule="auto"/>
        <w:jc w:val="both"/>
        <w:rPr>
          <w:b/>
        </w:rPr>
      </w:pPr>
      <w:r w:rsidRPr="00E90674">
        <w:rPr>
          <w:b/>
        </w:rPr>
        <w:t>Course Design</w:t>
      </w:r>
    </w:p>
    <w:p w:rsidR="0066731E" w:rsidRPr="00E90674" w:rsidRDefault="0066731E" w:rsidP="002767E8">
      <w:pPr>
        <w:jc w:val="both"/>
      </w:pPr>
      <w:r w:rsidRPr="00E90674">
        <w:t>This course will be a required upper level chemistry course for the BS in Applied Chemistry.  The course will be offered as a lecture with an associated laboratory.  The course will be taught using three main instructional strategies: 1) In class problem solving (flipped classroom); 2) Lecture; 3) Hands on laboratory work.  None of the course will be offered online.</w:t>
      </w:r>
    </w:p>
    <w:p w:rsidR="0066731E" w:rsidRPr="00E90674" w:rsidRDefault="0066731E" w:rsidP="002767E8">
      <w:pPr>
        <w:jc w:val="both"/>
      </w:pPr>
    </w:p>
    <w:p w:rsidR="0066731E" w:rsidRPr="00E90674" w:rsidRDefault="0066731E" w:rsidP="002767E8">
      <w:pPr>
        <w:jc w:val="both"/>
        <w:rPr>
          <w:b/>
        </w:rPr>
      </w:pPr>
      <w:r w:rsidRPr="00E90674">
        <w:rPr>
          <w:b/>
        </w:rPr>
        <w:t xml:space="preserve">Relationship to </w:t>
      </w:r>
      <w:r w:rsidR="00A269A8">
        <w:rPr>
          <w:b/>
        </w:rPr>
        <w:t>P</w:t>
      </w:r>
      <w:r w:rsidRPr="00E90674">
        <w:rPr>
          <w:b/>
        </w:rPr>
        <w:t xml:space="preserve">rogrammatic </w:t>
      </w:r>
      <w:r w:rsidR="00A269A8">
        <w:rPr>
          <w:b/>
        </w:rPr>
        <w:t>L</w:t>
      </w:r>
      <w:r w:rsidRPr="00E90674">
        <w:rPr>
          <w:b/>
        </w:rPr>
        <w:t xml:space="preserve">earning </w:t>
      </w:r>
      <w:r w:rsidR="00A269A8">
        <w:rPr>
          <w:b/>
        </w:rPr>
        <w:t>O</w:t>
      </w:r>
      <w:r w:rsidRPr="00E90674">
        <w:rPr>
          <w:b/>
        </w:rPr>
        <w:t>utcomes</w:t>
      </w:r>
    </w:p>
    <w:p w:rsidR="0066731E" w:rsidRPr="00E90674" w:rsidRDefault="0066731E" w:rsidP="002767E8">
      <w:pPr>
        <w:jc w:val="both"/>
      </w:pPr>
    </w:p>
    <w:p w:rsidR="0066731E" w:rsidRPr="00E90674" w:rsidRDefault="0066731E" w:rsidP="002767E8">
      <w:pPr>
        <w:jc w:val="both"/>
      </w:pPr>
      <w:r w:rsidRPr="00E90674">
        <w:t>A number of the BS in Applied Chemistry learning outcomes are listed below.  Next to each learning outcome, we note in italics whether and how the Advanced Spectroscopy course relates to the learning outcome.</w:t>
      </w:r>
    </w:p>
    <w:p w:rsidR="0066731E" w:rsidRPr="00E90674" w:rsidRDefault="0066731E" w:rsidP="002767E8">
      <w:pPr>
        <w:jc w:val="both"/>
      </w:pPr>
    </w:p>
    <w:p w:rsidR="0066731E" w:rsidRPr="00E90674" w:rsidRDefault="0066731E" w:rsidP="00BD5C27">
      <w:pPr>
        <w:pStyle w:val="ListParagraph"/>
        <w:tabs>
          <w:tab w:val="left" w:pos="90"/>
        </w:tabs>
        <w:ind w:left="0"/>
        <w:jc w:val="both"/>
        <w:rPr>
          <w:rFonts w:ascii="Times New Roman" w:hAnsi="Times New Roman"/>
          <w:color w:val="000000"/>
          <w:sz w:val="24"/>
          <w:szCs w:val="24"/>
        </w:rPr>
      </w:pPr>
      <w:r w:rsidRPr="00E90674">
        <w:rPr>
          <w:rFonts w:ascii="Times New Roman" w:hAnsi="Times New Roman"/>
          <w:color w:val="000000"/>
          <w:sz w:val="24"/>
          <w:szCs w:val="24"/>
        </w:rPr>
        <w:t>Skills:</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be able to analyze laboratory data in order to draw defensible conclusions </w:t>
      </w:r>
      <w:r w:rsidRPr="00E90674">
        <w:rPr>
          <w:rFonts w:ascii="Times New Roman" w:hAnsi="Times New Roman"/>
          <w:i/>
          <w:color w:val="000000"/>
          <w:sz w:val="24"/>
          <w:szCs w:val="24"/>
        </w:rPr>
        <w:t>**Students will generate spectroscopic data and will perform in-class activities to teach them how to analyze the data using Origin data analysis software.  They will present the data and associated conclusions in the form of a laboratory report.</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be able to report the results of laboratory work in both written and oral </w:t>
      </w:r>
      <w:r w:rsidR="00227085" w:rsidRPr="00E90674">
        <w:rPr>
          <w:rFonts w:ascii="Times New Roman" w:hAnsi="Times New Roman"/>
          <w:color w:val="000000"/>
          <w:sz w:val="24"/>
          <w:szCs w:val="24"/>
        </w:rPr>
        <w:t>forms *</w:t>
      </w:r>
      <w:r w:rsidRPr="00E90674">
        <w:rPr>
          <w:rFonts w:ascii="Times New Roman" w:hAnsi="Times New Roman"/>
          <w:i/>
          <w:color w:val="000000"/>
          <w:sz w:val="24"/>
          <w:szCs w:val="24"/>
        </w:rPr>
        <w:t>*Advanced Spectroscopy will teach and reinforce the structure of written laboratory reports.</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 Students should be able to evaluate safety risks associated with chemical experiments and use their evaluation to discern safe laboratory practices and behaviors  </w:t>
      </w:r>
      <w:r w:rsidRPr="00E90674">
        <w:rPr>
          <w:rFonts w:ascii="Times New Roman" w:hAnsi="Times New Roman"/>
          <w:i/>
          <w:color w:val="000000"/>
          <w:sz w:val="24"/>
          <w:szCs w:val="24"/>
        </w:rPr>
        <w:t xml:space="preserve">**Advanced Spectroscopy </w:t>
      </w:r>
      <w:r w:rsidRPr="00E90674">
        <w:rPr>
          <w:rFonts w:ascii="Times New Roman" w:hAnsi="Times New Roman"/>
          <w:i/>
          <w:color w:val="000000"/>
          <w:sz w:val="24"/>
          <w:szCs w:val="24"/>
        </w:rPr>
        <w:lastRenderedPageBreak/>
        <w:t>students will be required to analyze all possible laboratory safety hazards prior to lab class, and will be required to recommend safe practices and personal protective equipment prior to lab.</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i/>
          <w:color w:val="000000"/>
          <w:sz w:val="24"/>
          <w:szCs w:val="24"/>
        </w:rPr>
      </w:pPr>
      <w:r w:rsidRPr="00E90674">
        <w:rPr>
          <w:rFonts w:ascii="Times New Roman" w:hAnsi="Times New Roman"/>
          <w:color w:val="000000"/>
          <w:sz w:val="24"/>
          <w:szCs w:val="24"/>
        </w:rPr>
        <w:t>Students should be able to demonstrate competent usage of modern spectroscopic, chromatographic, and electro</w:t>
      </w:r>
      <w:r w:rsidR="00227085">
        <w:rPr>
          <w:rFonts w:ascii="Times New Roman" w:hAnsi="Times New Roman"/>
          <w:color w:val="000000"/>
          <w:sz w:val="24"/>
          <w:szCs w:val="24"/>
        </w:rPr>
        <w:t>-</w:t>
      </w:r>
      <w:r w:rsidRPr="00E90674">
        <w:rPr>
          <w:rFonts w:ascii="Times New Roman" w:hAnsi="Times New Roman"/>
          <w:color w:val="000000"/>
          <w:sz w:val="24"/>
          <w:szCs w:val="24"/>
        </w:rPr>
        <w:t xml:space="preserve">analytical </w:t>
      </w:r>
      <w:r w:rsidR="00227085" w:rsidRPr="00E90674">
        <w:rPr>
          <w:rFonts w:ascii="Times New Roman" w:hAnsi="Times New Roman"/>
          <w:color w:val="000000"/>
          <w:sz w:val="24"/>
          <w:szCs w:val="24"/>
        </w:rPr>
        <w:t>techniques *</w:t>
      </w:r>
      <w:r w:rsidRPr="00E90674">
        <w:rPr>
          <w:rFonts w:ascii="Times New Roman" w:hAnsi="Times New Roman"/>
          <w:i/>
          <w:color w:val="000000"/>
          <w:sz w:val="24"/>
          <w:szCs w:val="24"/>
        </w:rPr>
        <w:t>*Advanced Spectroscopy students will work in groups to generate quality data using modern spectroscopic instrumentation.</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be able to locate and analyze chemical literature in order to explain phenomena observed experimentally and in order to compare multiple sources of experimentally determined data </w:t>
      </w:r>
      <w:r w:rsidRPr="00E90674">
        <w:rPr>
          <w:rFonts w:ascii="Times New Roman" w:hAnsi="Times New Roman"/>
          <w:i/>
          <w:color w:val="000000"/>
          <w:sz w:val="24"/>
          <w:szCs w:val="24"/>
        </w:rPr>
        <w:t>**All Advanced Spectroscopy laboratory reports will require that students compare their data to literature data.</w:t>
      </w:r>
    </w:p>
    <w:p w:rsidR="0066731E" w:rsidRPr="00E90674" w:rsidRDefault="0066731E" w:rsidP="00BD5C27">
      <w:pPr>
        <w:pStyle w:val="ListParagraph"/>
        <w:numPr>
          <w:ilvl w:val="0"/>
          <w:numId w:val="12"/>
        </w:numPr>
        <w:tabs>
          <w:tab w:val="left" w:pos="90"/>
        </w:tabs>
        <w:ind w:left="360" w:firstLine="0"/>
        <w:jc w:val="both"/>
        <w:rPr>
          <w:rFonts w:ascii="Times New Roman" w:hAnsi="Times New Roman"/>
          <w:color w:val="000000"/>
          <w:sz w:val="24"/>
          <w:szCs w:val="24"/>
        </w:rPr>
      </w:pPr>
      <w:r w:rsidRPr="00E90674">
        <w:rPr>
          <w:rFonts w:ascii="Times New Roman" w:hAnsi="Times New Roman"/>
          <w:color w:val="000000"/>
          <w:sz w:val="24"/>
          <w:szCs w:val="24"/>
        </w:rPr>
        <w:t xml:space="preserve">Students should be able to solve scientific problems by designing experiments based on testable </w:t>
      </w:r>
      <w:r w:rsidR="00227085" w:rsidRPr="00E90674">
        <w:rPr>
          <w:rFonts w:ascii="Times New Roman" w:hAnsi="Times New Roman"/>
          <w:color w:val="000000"/>
          <w:sz w:val="24"/>
          <w:szCs w:val="24"/>
        </w:rPr>
        <w:t>hypotheses *</w:t>
      </w:r>
      <w:r w:rsidRPr="00E90674">
        <w:rPr>
          <w:rFonts w:ascii="Times New Roman" w:hAnsi="Times New Roman"/>
          <w:i/>
          <w:color w:val="000000"/>
          <w:sz w:val="24"/>
          <w:szCs w:val="24"/>
        </w:rPr>
        <w:t>*Advanced Spectroscopy students will conduct a final project in which they design a spectroscopic experiment.</w:t>
      </w:r>
    </w:p>
    <w:p w:rsidR="0066731E" w:rsidRPr="00E90674" w:rsidRDefault="0066731E" w:rsidP="00BD5C27">
      <w:pPr>
        <w:pStyle w:val="ListParagraph"/>
        <w:ind w:left="0"/>
        <w:jc w:val="both"/>
        <w:rPr>
          <w:rFonts w:ascii="Times New Roman" w:hAnsi="Times New Roman"/>
          <w:color w:val="000000"/>
          <w:sz w:val="24"/>
          <w:szCs w:val="24"/>
        </w:rPr>
      </w:pPr>
      <w:r w:rsidRPr="00E90674">
        <w:rPr>
          <w:rFonts w:ascii="Times New Roman" w:hAnsi="Times New Roman"/>
          <w:color w:val="000000"/>
          <w:sz w:val="24"/>
          <w:szCs w:val="24"/>
        </w:rPr>
        <w:t>Knowledge:</w:t>
      </w:r>
    </w:p>
    <w:p w:rsidR="0066731E" w:rsidRPr="00E90674" w:rsidRDefault="0066731E" w:rsidP="00BD5C27">
      <w:pPr>
        <w:pStyle w:val="ListParagraph"/>
        <w:numPr>
          <w:ilvl w:val="0"/>
          <w:numId w:val="12"/>
        </w:numPr>
        <w:tabs>
          <w:tab w:val="left" w:pos="450"/>
        </w:tabs>
        <w:ind w:left="45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demonstrate an understanding of the molecular nature of matter by describing atoms, molecules, and chemical bonding in terms of the relevant mathematical and spatial models  </w:t>
      </w:r>
      <w:r w:rsidRPr="00E90674">
        <w:rPr>
          <w:rFonts w:ascii="Times New Roman" w:hAnsi="Times New Roman"/>
          <w:i/>
          <w:color w:val="000000"/>
          <w:sz w:val="24"/>
          <w:szCs w:val="24"/>
        </w:rPr>
        <w:t>**Advanced Spectroscopy students will learn how quantum mechanics and molecular symmetry influences the interaction of light with matter.</w:t>
      </w:r>
    </w:p>
    <w:p w:rsidR="0066731E" w:rsidRPr="00E90674" w:rsidRDefault="0066731E" w:rsidP="00BD5C27">
      <w:pPr>
        <w:pStyle w:val="ListParagraph"/>
        <w:numPr>
          <w:ilvl w:val="0"/>
          <w:numId w:val="12"/>
        </w:numPr>
        <w:tabs>
          <w:tab w:val="left" w:pos="450"/>
        </w:tabs>
        <w:ind w:left="450" w:firstLine="0"/>
        <w:jc w:val="both"/>
        <w:rPr>
          <w:rFonts w:ascii="Times New Roman" w:hAnsi="Times New Roman"/>
          <w:color w:val="000000"/>
          <w:sz w:val="24"/>
          <w:szCs w:val="24"/>
        </w:rPr>
      </w:pPr>
      <w:r w:rsidRPr="00E90674">
        <w:rPr>
          <w:rFonts w:ascii="Times New Roman" w:hAnsi="Times New Roman"/>
          <w:color w:val="000000"/>
          <w:sz w:val="24"/>
          <w:szCs w:val="24"/>
        </w:rPr>
        <w:t>Students should be able to predict the products of chemical reactions based on knowledge of the phenomenological trends observed for organic molecules</w:t>
      </w:r>
    </w:p>
    <w:p w:rsidR="0066731E" w:rsidRPr="00E90674" w:rsidRDefault="0066731E" w:rsidP="00BD5C27">
      <w:pPr>
        <w:pStyle w:val="ListParagraph"/>
        <w:numPr>
          <w:ilvl w:val="0"/>
          <w:numId w:val="12"/>
        </w:numPr>
        <w:tabs>
          <w:tab w:val="left" w:pos="450"/>
        </w:tabs>
        <w:ind w:left="450" w:firstLine="0"/>
        <w:jc w:val="both"/>
        <w:rPr>
          <w:rFonts w:ascii="Times New Roman" w:hAnsi="Times New Roman"/>
          <w:color w:val="000000"/>
          <w:sz w:val="24"/>
          <w:szCs w:val="24"/>
        </w:rPr>
      </w:pPr>
      <w:r w:rsidRPr="00E90674">
        <w:rPr>
          <w:rFonts w:ascii="Times New Roman" w:hAnsi="Times New Roman"/>
          <w:color w:val="000000"/>
          <w:sz w:val="24"/>
          <w:szCs w:val="24"/>
        </w:rPr>
        <w:t>Students should be able to explain observed commonly observed macroscopic properties (boiling point, melting point, solubility, stability, hardness) in terms of underlying molecular and electronic structure</w:t>
      </w:r>
    </w:p>
    <w:p w:rsidR="0066731E" w:rsidRPr="00E90674" w:rsidRDefault="0066731E" w:rsidP="00BD5C27">
      <w:pPr>
        <w:pStyle w:val="ListParagraph"/>
        <w:numPr>
          <w:ilvl w:val="0"/>
          <w:numId w:val="12"/>
        </w:numPr>
        <w:tabs>
          <w:tab w:val="left" w:pos="450"/>
        </w:tabs>
        <w:ind w:left="450" w:firstLine="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be able to explain the chemical and physical laws that govern the functioning of spectroscopic and chromatographic instrumentation </w:t>
      </w:r>
      <w:r w:rsidRPr="00E90674">
        <w:rPr>
          <w:rFonts w:ascii="Times New Roman" w:hAnsi="Times New Roman"/>
          <w:i/>
          <w:color w:val="000000"/>
          <w:sz w:val="24"/>
          <w:szCs w:val="24"/>
        </w:rPr>
        <w:t>**Advanced Spectroscopy students will learn how quantum mechanics and molecular symmetry influences the interaction of light with matter.</w:t>
      </w:r>
    </w:p>
    <w:p w:rsidR="0066731E" w:rsidRPr="00E90674" w:rsidRDefault="0066731E" w:rsidP="00BD5C27">
      <w:pPr>
        <w:pStyle w:val="ListParagraph"/>
        <w:ind w:left="0"/>
        <w:jc w:val="both"/>
        <w:rPr>
          <w:rFonts w:ascii="Times New Roman" w:hAnsi="Times New Roman"/>
          <w:color w:val="000000"/>
          <w:sz w:val="24"/>
          <w:szCs w:val="24"/>
        </w:rPr>
      </w:pPr>
      <w:r w:rsidRPr="00E90674">
        <w:rPr>
          <w:rFonts w:ascii="Times New Roman" w:hAnsi="Times New Roman"/>
          <w:color w:val="000000"/>
          <w:sz w:val="24"/>
          <w:szCs w:val="24"/>
        </w:rPr>
        <w:t>Attitudes:</w:t>
      </w:r>
    </w:p>
    <w:p w:rsidR="0066731E" w:rsidRPr="00E90674" w:rsidRDefault="0066731E" w:rsidP="00286F39">
      <w:pPr>
        <w:pStyle w:val="ListParagraph"/>
        <w:numPr>
          <w:ilvl w:val="0"/>
          <w:numId w:val="12"/>
        </w:numPr>
        <w:tabs>
          <w:tab w:val="left" w:pos="720"/>
        </w:tabs>
        <w:ind w:hanging="630"/>
        <w:jc w:val="both"/>
        <w:rPr>
          <w:rFonts w:ascii="Times New Roman" w:hAnsi="Times New Roman"/>
          <w:i/>
          <w:color w:val="000000"/>
          <w:sz w:val="24"/>
          <w:szCs w:val="24"/>
        </w:rPr>
      </w:pPr>
      <w:r w:rsidRPr="00E90674">
        <w:rPr>
          <w:rFonts w:ascii="Times New Roman" w:hAnsi="Times New Roman"/>
          <w:color w:val="000000"/>
          <w:sz w:val="24"/>
          <w:szCs w:val="24"/>
        </w:rPr>
        <w:t xml:space="preserve">Students should appreciate that academic integrity is crucial to the development of new knowledge in chemistry and the </w:t>
      </w:r>
      <w:r w:rsidR="00227085" w:rsidRPr="00E90674">
        <w:rPr>
          <w:rFonts w:ascii="Times New Roman" w:hAnsi="Times New Roman"/>
          <w:color w:val="000000"/>
          <w:sz w:val="24"/>
          <w:szCs w:val="24"/>
        </w:rPr>
        <w:t>sciences *</w:t>
      </w:r>
      <w:r w:rsidRPr="00E90674">
        <w:rPr>
          <w:rFonts w:ascii="Times New Roman" w:hAnsi="Times New Roman"/>
          <w:i/>
          <w:color w:val="000000"/>
          <w:sz w:val="24"/>
          <w:szCs w:val="24"/>
        </w:rPr>
        <w:t>*In Advanced Spectroscopy, students will read chemical literature and use it to evaluate the knowledge they uncover through laboratory work.</w:t>
      </w:r>
    </w:p>
    <w:p w:rsidR="0066731E" w:rsidRPr="003048E1" w:rsidRDefault="0066731E" w:rsidP="00286F39">
      <w:pPr>
        <w:pStyle w:val="ListParagraph"/>
        <w:numPr>
          <w:ilvl w:val="0"/>
          <w:numId w:val="12"/>
        </w:numPr>
        <w:tabs>
          <w:tab w:val="left" w:pos="720"/>
        </w:tabs>
        <w:ind w:hanging="630"/>
        <w:jc w:val="both"/>
        <w:rPr>
          <w:rFonts w:ascii="Times New Roman" w:hAnsi="Times New Roman"/>
          <w:sz w:val="24"/>
          <w:szCs w:val="24"/>
        </w:rPr>
      </w:pPr>
      <w:r w:rsidRPr="003048E1">
        <w:rPr>
          <w:rFonts w:ascii="Times New Roman" w:hAnsi="Times New Roman"/>
          <w:color w:val="000000"/>
          <w:sz w:val="24"/>
          <w:szCs w:val="24"/>
        </w:rPr>
        <w:t xml:space="preserve">Students should appreciate chemistry’s role as a “central science,” relevant to questions of energy, biology, environment, materials, and medicine.  </w:t>
      </w:r>
      <w:r w:rsidRPr="003048E1">
        <w:rPr>
          <w:rFonts w:ascii="Times New Roman" w:hAnsi="Times New Roman"/>
          <w:i/>
          <w:color w:val="000000"/>
          <w:sz w:val="24"/>
          <w:szCs w:val="24"/>
        </w:rPr>
        <w:t>**Advanced Spectroscopy students will perform spectroscopic experiments relevant to a variety of fields.</w:t>
      </w:r>
    </w:p>
    <w:p w:rsidR="0066731E" w:rsidRPr="00E0453E" w:rsidRDefault="0066731E" w:rsidP="002767E8">
      <w:pPr>
        <w:jc w:val="both"/>
        <w:rPr>
          <w:rFonts w:ascii="Calibri" w:hAnsi="Calibri"/>
          <w:b/>
        </w:rPr>
      </w:pPr>
      <w:r w:rsidRPr="00E0453E">
        <w:rPr>
          <w:rFonts w:ascii="Calibri" w:hAnsi="Calibri"/>
          <w:b/>
        </w:rPr>
        <w:lastRenderedPageBreak/>
        <w:t>LIBRARY RESOURCES &amp; INFORMATION LITERACY</w:t>
      </w:r>
      <w:r>
        <w:rPr>
          <w:rFonts w:ascii="Calibri" w:hAnsi="Calibri"/>
          <w:b/>
        </w:rPr>
        <w:t>: MAJOR CURRICULUM MODIFICATION</w:t>
      </w:r>
    </w:p>
    <w:p w:rsidR="0066731E" w:rsidRPr="00E0453E" w:rsidRDefault="0066731E" w:rsidP="002767E8">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66731E" w:rsidRPr="00E0453E" w:rsidRDefault="0066731E" w:rsidP="002767E8">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71"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66731E" w:rsidRPr="00E0453E" w:rsidRDefault="0066731E" w:rsidP="002767E8">
      <w:pPr>
        <w:jc w:val="both"/>
        <w:rPr>
          <w:rFonts w:ascii="Calibri" w:hAnsi="Calibri"/>
        </w:rPr>
      </w:pPr>
    </w:p>
    <w:p w:rsidR="0066731E" w:rsidRPr="00E0453E" w:rsidRDefault="0066731E" w:rsidP="002767E8">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3A0CA2" w:rsidRDefault="003A0CA2" w:rsidP="002767E8">
      <w:pPr>
        <w:jc w:val="both"/>
      </w:pPr>
      <w:r>
        <w:rPr>
          <w:noProof/>
        </w:rPr>
        <w:drawing>
          <wp:inline distT="0" distB="0" distL="0" distR="0" wp14:anchorId="17C422E5" wp14:editId="5A7B56CC">
            <wp:extent cx="6332149" cy="6541476"/>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28669" cy="6537881"/>
                    </a:xfrm>
                    <a:prstGeom prst="rect">
                      <a:avLst/>
                    </a:prstGeom>
                    <a:noFill/>
                  </pic:spPr>
                </pic:pic>
              </a:graphicData>
            </a:graphic>
          </wp:inline>
        </w:drawing>
      </w:r>
      <w:r w:rsidRPr="003A0CA2">
        <w:t xml:space="preserve"> </w:t>
      </w:r>
    </w:p>
    <w:p w:rsidR="0066731E" w:rsidRDefault="0066731E" w:rsidP="002767E8">
      <w:pPr>
        <w:jc w:val="both"/>
        <w:rPr>
          <w:rFonts w:ascii="Arial" w:hAnsi="Arial" w:cs="Arial"/>
          <w:sz w:val="22"/>
          <w:szCs w:val="22"/>
        </w:rPr>
      </w:pPr>
      <w:r>
        <w:rPr>
          <w:rFonts w:ascii="Arial" w:hAnsi="Arial" w:cs="Arial"/>
          <w:b/>
          <w:sz w:val="22"/>
          <w:szCs w:val="22"/>
          <w:u w:val="single"/>
        </w:rPr>
        <w:t>Chancellor’s Report Form</w:t>
      </w:r>
    </w:p>
    <w:p w:rsidR="0066731E" w:rsidRDefault="0066731E" w:rsidP="002767E8">
      <w:pPr>
        <w:jc w:val="both"/>
        <w:rPr>
          <w:rFonts w:ascii="Arial" w:hAnsi="Arial" w:cs="Arial"/>
          <w:b/>
          <w:sz w:val="22"/>
          <w:szCs w:val="22"/>
        </w:rPr>
      </w:pPr>
      <w:r>
        <w:rPr>
          <w:rFonts w:ascii="Arial" w:hAnsi="Arial" w:cs="Arial"/>
          <w:sz w:val="22"/>
          <w:szCs w:val="22"/>
        </w:rPr>
        <w:lastRenderedPageBreak/>
        <w:t> </w:t>
      </w:r>
    </w:p>
    <w:p w:rsidR="0066731E" w:rsidRDefault="0066731E" w:rsidP="002767E8">
      <w:pPr>
        <w:jc w:val="both"/>
        <w:rPr>
          <w:rFonts w:ascii="Arial" w:hAnsi="Arial" w:cs="Arial"/>
          <w:b/>
          <w:bCs/>
          <w:sz w:val="22"/>
          <w:szCs w:val="22"/>
        </w:rPr>
      </w:pPr>
      <w:r>
        <w:rPr>
          <w:rFonts w:ascii="Arial" w:hAnsi="Arial" w:cs="Arial"/>
          <w:b/>
          <w:bCs/>
          <w:sz w:val="22"/>
          <w:szCs w:val="22"/>
        </w:rPr>
        <w:t>Section AIV: New Courses</w:t>
      </w:r>
    </w:p>
    <w:p w:rsidR="0066731E" w:rsidRDefault="0066731E" w:rsidP="002767E8">
      <w:pPr>
        <w:jc w:val="both"/>
        <w:rPr>
          <w:rFonts w:ascii="Arial" w:hAnsi="Arial" w:cs="Arial"/>
          <w:sz w:val="22"/>
          <w:szCs w:val="22"/>
        </w:rPr>
      </w:pPr>
    </w:p>
    <w:p w:rsidR="0066731E" w:rsidRDefault="0066731E" w:rsidP="002767E8">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66731E" w:rsidRDefault="0066731E" w:rsidP="002767E8">
      <w:pPr>
        <w:jc w:val="both"/>
        <w:rPr>
          <w:rFonts w:ascii="Arial" w:hAnsi="Arial" w:cs="Arial"/>
          <w:b/>
          <w:bCs/>
          <w:sz w:val="22"/>
          <w:szCs w:val="22"/>
        </w:rPr>
      </w:pPr>
    </w:p>
    <w:p w:rsidR="0066731E" w:rsidRDefault="0066731E" w:rsidP="002767E8">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sidR="009F28CA">
        <w:rPr>
          <w:rFonts w:ascii="Arial" w:hAnsi="Arial" w:cs="Arial"/>
          <w:sz w:val="22"/>
          <w:szCs w:val="22"/>
        </w:rPr>
        <w:t xml:space="preserve"> CHEM 4</w:t>
      </w:r>
      <w:r>
        <w:rPr>
          <w:rFonts w:ascii="Arial" w:hAnsi="Arial" w:cs="Arial"/>
          <w:sz w:val="22"/>
          <w:szCs w:val="22"/>
        </w:rPr>
        <w:t xml:space="preserve">312 </w:t>
      </w:r>
    </w:p>
    <w:p w:rsidR="0066731E" w:rsidRPr="009C6308" w:rsidRDefault="0066731E" w:rsidP="002767E8">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Instrumental Chromatography</w:t>
      </w:r>
    </w:p>
    <w:p w:rsidR="0066731E" w:rsidRDefault="0066731E" w:rsidP="002767E8">
      <w:pPr>
        <w:tabs>
          <w:tab w:val="left" w:pos="2160"/>
          <w:tab w:val="left" w:pos="5040"/>
        </w:tabs>
        <w:jc w:val="both"/>
        <w:rPr>
          <w:rFonts w:ascii="Arial" w:hAnsi="Arial" w:cs="Arial"/>
          <w:b/>
          <w:sz w:val="22"/>
          <w:szCs w:val="22"/>
        </w:rPr>
      </w:pPr>
      <w:r>
        <w:rPr>
          <w:rFonts w:ascii="Arial" w:hAnsi="Arial" w:cs="Arial"/>
          <w:b/>
          <w:sz w:val="22"/>
          <w:szCs w:val="22"/>
        </w:rPr>
        <w:t xml:space="preserve">Hours: </w:t>
      </w:r>
      <w:r w:rsidRPr="009C6308">
        <w:rPr>
          <w:rFonts w:ascii="Arial" w:hAnsi="Arial" w:cs="Arial"/>
          <w:sz w:val="22"/>
          <w:szCs w:val="22"/>
        </w:rPr>
        <w:t>3</w:t>
      </w:r>
      <w:r>
        <w:rPr>
          <w:rFonts w:ascii="Arial" w:hAnsi="Arial" w:cs="Arial"/>
          <w:sz w:val="22"/>
          <w:szCs w:val="22"/>
        </w:rPr>
        <w:t xml:space="preserve"> Class Hours, 3 Lab Hours   </w:t>
      </w:r>
    </w:p>
    <w:p w:rsidR="0066731E" w:rsidRDefault="0066731E" w:rsidP="002767E8">
      <w:pPr>
        <w:tabs>
          <w:tab w:val="left" w:pos="2160"/>
        </w:tabs>
        <w:jc w:val="both"/>
        <w:rPr>
          <w:rFonts w:ascii="Arial" w:hAnsi="Arial" w:cs="Arial"/>
          <w:bCs/>
          <w:sz w:val="22"/>
          <w:szCs w:val="22"/>
        </w:rPr>
      </w:pPr>
      <w:r>
        <w:rPr>
          <w:rFonts w:ascii="Arial" w:hAnsi="Arial" w:cs="Arial"/>
          <w:b/>
          <w:bCs/>
          <w:sz w:val="22"/>
          <w:szCs w:val="22"/>
        </w:rPr>
        <w:t xml:space="preserve">Credits: </w:t>
      </w:r>
      <w:r w:rsidRPr="009C6308">
        <w:rPr>
          <w:rFonts w:ascii="Arial" w:hAnsi="Arial" w:cs="Arial"/>
          <w:bCs/>
          <w:sz w:val="22"/>
          <w:szCs w:val="22"/>
        </w:rPr>
        <w:t>4</w:t>
      </w:r>
      <w:r>
        <w:rPr>
          <w:rFonts w:ascii="Arial" w:hAnsi="Arial" w:cs="Arial"/>
          <w:b/>
          <w:bCs/>
          <w:sz w:val="22"/>
          <w:szCs w:val="22"/>
        </w:rPr>
        <w:t xml:space="preserve"> </w:t>
      </w:r>
      <w:r>
        <w:rPr>
          <w:rFonts w:ascii="Arial" w:hAnsi="Arial" w:cs="Arial"/>
          <w:bCs/>
          <w:sz w:val="22"/>
          <w:szCs w:val="22"/>
        </w:rPr>
        <w:t>Credits</w:t>
      </w:r>
    </w:p>
    <w:p w:rsidR="0066731E" w:rsidRPr="009C6308" w:rsidRDefault="0066731E" w:rsidP="002767E8">
      <w:pPr>
        <w:tabs>
          <w:tab w:val="left" w:pos="720"/>
        </w:tabs>
        <w:adjustRightInd w:val="0"/>
        <w:jc w:val="both"/>
        <w:rPr>
          <w:rFonts w:ascii="Arial" w:hAnsi="Arial" w:cs="Arial"/>
          <w:iCs/>
          <w:sz w:val="22"/>
          <w:szCs w:val="22"/>
          <w:lang w:bidi="en-US"/>
        </w:rPr>
      </w:pPr>
      <w:r>
        <w:rPr>
          <w:rFonts w:ascii="Arial" w:hAnsi="Arial" w:cs="Arial"/>
          <w:b/>
          <w:sz w:val="22"/>
          <w:szCs w:val="22"/>
        </w:rPr>
        <w:t>Prerequisites:</w:t>
      </w:r>
      <w:r>
        <w:rPr>
          <w:rFonts w:ascii="Arial" w:hAnsi="Arial" w:cs="Arial"/>
          <w:sz w:val="22"/>
          <w:szCs w:val="22"/>
        </w:rPr>
        <w:t xml:space="preserve"> CHEM 3412</w:t>
      </w:r>
    </w:p>
    <w:p w:rsidR="0066731E" w:rsidRDefault="0066731E" w:rsidP="002767E8">
      <w:pPr>
        <w:jc w:val="both"/>
        <w:rPr>
          <w:rFonts w:ascii="Arial" w:hAnsi="Arial" w:cs="Arial"/>
          <w:bCs/>
          <w:sz w:val="22"/>
          <w:szCs w:val="22"/>
        </w:rPr>
      </w:pPr>
    </w:p>
    <w:p w:rsidR="0066731E" w:rsidRPr="00C4262A" w:rsidRDefault="0066731E" w:rsidP="002767E8">
      <w:pPr>
        <w:jc w:val="both"/>
      </w:pPr>
      <w:r>
        <w:rPr>
          <w:rFonts w:ascii="Arial" w:hAnsi="Arial" w:cs="Arial"/>
          <w:b/>
          <w:sz w:val="22"/>
          <w:szCs w:val="22"/>
        </w:rPr>
        <w:t>Course Description</w:t>
      </w:r>
      <w:r w:rsidRPr="00BC63EA">
        <w:rPr>
          <w:rFonts w:ascii="Arial" w:hAnsi="Arial" w:cs="Arial"/>
          <w:sz w:val="22"/>
          <w:szCs w:val="22"/>
        </w:rPr>
        <w:t xml:space="preserve">:   </w:t>
      </w:r>
      <w:r w:rsidR="00464945">
        <w:rPr>
          <w:rFonts w:ascii="Arial" w:hAnsi="Arial" w:cs="Arial"/>
          <w:sz w:val="22"/>
          <w:szCs w:val="22"/>
        </w:rPr>
        <w:t>This course p</w:t>
      </w:r>
      <w:r w:rsidRPr="004F4165">
        <w:rPr>
          <w:rFonts w:ascii="Arial" w:hAnsi="Arial" w:cs="Arial"/>
          <w:sz w:val="22"/>
          <w:szCs w:val="22"/>
        </w:rPr>
        <w:t>rovide</w:t>
      </w:r>
      <w:r w:rsidR="009F28CA">
        <w:rPr>
          <w:rFonts w:ascii="Arial" w:hAnsi="Arial" w:cs="Arial"/>
          <w:sz w:val="22"/>
          <w:szCs w:val="22"/>
        </w:rPr>
        <w:t>s</w:t>
      </w:r>
      <w:r w:rsidRPr="004F4165">
        <w:rPr>
          <w:rFonts w:ascii="Arial" w:hAnsi="Arial" w:cs="Arial"/>
          <w:sz w:val="22"/>
          <w:szCs w:val="22"/>
        </w:rPr>
        <w:t xml:space="preserve"> in depth theoretical and hands on experience with gas chromatography (GC), gas chromatography-mass spectrometry (GC-MS), high pressure liquid chromatography (HPLC), and liquid chromatography-mass spectrometry (LC-MS).  Methods of sample preparation prior to chromatographic analysis </w:t>
      </w:r>
      <w:r w:rsidR="009F28CA">
        <w:rPr>
          <w:rFonts w:ascii="Arial" w:hAnsi="Arial" w:cs="Arial"/>
          <w:sz w:val="22"/>
          <w:szCs w:val="22"/>
        </w:rPr>
        <w:t xml:space="preserve">are also covered.  These </w:t>
      </w:r>
      <w:r w:rsidRPr="004F4165">
        <w:rPr>
          <w:rFonts w:ascii="Arial" w:hAnsi="Arial" w:cs="Arial"/>
          <w:sz w:val="22"/>
          <w:szCs w:val="22"/>
        </w:rPr>
        <w:t xml:space="preserve">include liquid/liquid extraction, solid phase extraction, and solid phase </w:t>
      </w:r>
      <w:proofErr w:type="spellStart"/>
      <w:r w:rsidRPr="004F4165">
        <w:rPr>
          <w:rFonts w:ascii="Arial" w:hAnsi="Arial" w:cs="Arial"/>
          <w:sz w:val="22"/>
          <w:szCs w:val="22"/>
        </w:rPr>
        <w:t>microe</w:t>
      </w:r>
      <w:r w:rsidR="009F28CA">
        <w:rPr>
          <w:rFonts w:ascii="Arial" w:hAnsi="Arial" w:cs="Arial"/>
          <w:sz w:val="22"/>
          <w:szCs w:val="22"/>
        </w:rPr>
        <w:t>xtraction</w:t>
      </w:r>
      <w:proofErr w:type="spellEnd"/>
      <w:r w:rsidR="009F28CA">
        <w:rPr>
          <w:rFonts w:ascii="Arial" w:hAnsi="Arial" w:cs="Arial"/>
          <w:sz w:val="22"/>
          <w:szCs w:val="22"/>
        </w:rPr>
        <w:t xml:space="preserve">.  Laboratory work </w:t>
      </w:r>
      <w:r w:rsidRPr="004F4165">
        <w:rPr>
          <w:rFonts w:ascii="Arial" w:hAnsi="Arial" w:cs="Arial"/>
          <w:sz w:val="22"/>
          <w:szCs w:val="22"/>
        </w:rPr>
        <w:t>emphasize</w:t>
      </w:r>
      <w:r w:rsidR="009F28CA">
        <w:rPr>
          <w:rFonts w:ascii="Arial" w:hAnsi="Arial" w:cs="Arial"/>
          <w:sz w:val="22"/>
          <w:szCs w:val="22"/>
        </w:rPr>
        <w:t>s</w:t>
      </w:r>
      <w:r w:rsidRPr="004F4165">
        <w:rPr>
          <w:rFonts w:ascii="Arial" w:hAnsi="Arial" w:cs="Arial"/>
          <w:sz w:val="22"/>
          <w:szCs w:val="22"/>
        </w:rPr>
        <w:t xml:space="preserve"> chromatographic methods development for applications in the pharmaceutical industry, in forensics labs, and </w:t>
      </w:r>
      <w:r>
        <w:rPr>
          <w:rFonts w:ascii="Arial" w:hAnsi="Arial" w:cs="Arial"/>
          <w:sz w:val="22"/>
          <w:szCs w:val="22"/>
        </w:rPr>
        <w:t xml:space="preserve">in </w:t>
      </w:r>
      <w:r w:rsidRPr="004F4165">
        <w:rPr>
          <w:rFonts w:ascii="Arial" w:hAnsi="Arial" w:cs="Arial"/>
          <w:sz w:val="22"/>
          <w:szCs w:val="22"/>
        </w:rPr>
        <w:t>environmental monitoring labs.</w:t>
      </w:r>
    </w:p>
    <w:p w:rsidR="0066731E" w:rsidRDefault="0066731E" w:rsidP="002767E8">
      <w:pPr>
        <w:jc w:val="both"/>
        <w:rPr>
          <w:rFonts w:ascii="Arial" w:hAnsi="Arial" w:cs="Arial"/>
          <w:sz w:val="22"/>
          <w:szCs w:val="22"/>
        </w:rPr>
      </w:pPr>
    </w:p>
    <w:p w:rsidR="0066731E" w:rsidRDefault="0066731E" w:rsidP="002767E8">
      <w:pPr>
        <w:jc w:val="both"/>
        <w:rPr>
          <w:rFonts w:ascii="Arial" w:hAnsi="Arial" w:cs="Arial"/>
          <w:sz w:val="22"/>
          <w:szCs w:val="22"/>
        </w:rPr>
      </w:pPr>
    </w:p>
    <w:p w:rsidR="0066731E" w:rsidRDefault="0066731E" w:rsidP="002767E8">
      <w:pPr>
        <w:jc w:val="both"/>
        <w:rPr>
          <w:rFonts w:ascii="Arial" w:hAnsi="Arial" w:cs="Arial"/>
          <w:sz w:val="22"/>
          <w:szCs w:val="22"/>
        </w:rPr>
      </w:pPr>
      <w:r>
        <w:rPr>
          <w:rFonts w:ascii="Arial" w:hAnsi="Arial" w:cs="Arial"/>
          <w:b/>
          <w:bCs/>
          <w:sz w:val="22"/>
          <w:szCs w:val="22"/>
        </w:rPr>
        <w:t xml:space="preserve">Rationale:  </w:t>
      </w:r>
      <w:r w:rsidR="009F28CA">
        <w:rPr>
          <w:rFonts w:ascii="Arial" w:hAnsi="Arial" w:cs="Arial"/>
          <w:sz w:val="22"/>
          <w:szCs w:val="22"/>
        </w:rPr>
        <w:t>One</w:t>
      </w:r>
      <w:r w:rsidRPr="004F4165">
        <w:rPr>
          <w:rFonts w:ascii="Arial" w:hAnsi="Arial" w:cs="Arial"/>
          <w:sz w:val="22"/>
          <w:szCs w:val="22"/>
        </w:rPr>
        <w:t xml:space="preserve"> of </w:t>
      </w:r>
      <w:r w:rsidR="009F28CA">
        <w:rPr>
          <w:rFonts w:ascii="Arial" w:hAnsi="Arial" w:cs="Arial"/>
          <w:sz w:val="22"/>
          <w:szCs w:val="22"/>
        </w:rPr>
        <w:t xml:space="preserve">the </w:t>
      </w:r>
      <w:r w:rsidRPr="004F4165">
        <w:rPr>
          <w:rFonts w:ascii="Arial" w:hAnsi="Arial" w:cs="Arial"/>
          <w:sz w:val="22"/>
          <w:szCs w:val="22"/>
        </w:rPr>
        <w:t xml:space="preserve">required upper level chemistry courses </w:t>
      </w:r>
      <w:r>
        <w:rPr>
          <w:rFonts w:ascii="Arial" w:hAnsi="Arial" w:cs="Arial"/>
          <w:sz w:val="22"/>
          <w:szCs w:val="22"/>
        </w:rPr>
        <w:t>for the BS in</w:t>
      </w:r>
      <w:r w:rsidRPr="004F4165">
        <w:rPr>
          <w:rFonts w:ascii="Arial" w:hAnsi="Arial" w:cs="Arial"/>
          <w:sz w:val="22"/>
          <w:szCs w:val="22"/>
        </w:rPr>
        <w:t xml:space="preserve"> Applied Chemi</w:t>
      </w:r>
      <w:r>
        <w:rPr>
          <w:rFonts w:ascii="Arial" w:hAnsi="Arial" w:cs="Arial"/>
          <w:sz w:val="22"/>
          <w:szCs w:val="22"/>
        </w:rPr>
        <w:t>stry</w:t>
      </w:r>
      <w:r w:rsidR="009F28CA">
        <w:rPr>
          <w:rFonts w:ascii="Arial" w:hAnsi="Arial" w:cs="Arial"/>
          <w:sz w:val="22"/>
          <w:szCs w:val="22"/>
        </w:rPr>
        <w:t>. E</w:t>
      </w:r>
      <w:r w:rsidRPr="004F4165">
        <w:rPr>
          <w:rFonts w:ascii="Arial" w:hAnsi="Arial" w:cs="Arial"/>
          <w:sz w:val="22"/>
          <w:szCs w:val="22"/>
        </w:rPr>
        <w:t>xperience and skills i</w:t>
      </w:r>
      <w:r>
        <w:rPr>
          <w:rFonts w:ascii="Arial" w:hAnsi="Arial" w:cs="Arial"/>
          <w:sz w:val="22"/>
          <w:szCs w:val="22"/>
        </w:rPr>
        <w:t>n chromatography vastly improve</w:t>
      </w:r>
      <w:r w:rsidRPr="004F4165">
        <w:rPr>
          <w:rFonts w:ascii="Arial" w:hAnsi="Arial" w:cs="Arial"/>
          <w:sz w:val="22"/>
          <w:szCs w:val="22"/>
        </w:rPr>
        <w:t xml:space="preserve"> the employment options for students.  In a survey of over 100 </w:t>
      </w:r>
      <w:r w:rsidR="00900A76">
        <w:rPr>
          <w:rFonts w:ascii="Arial" w:hAnsi="Arial" w:cs="Arial"/>
          <w:sz w:val="22"/>
          <w:szCs w:val="22"/>
        </w:rPr>
        <w:t>BS</w:t>
      </w:r>
      <w:r w:rsidRPr="004F4165">
        <w:rPr>
          <w:rFonts w:ascii="Arial" w:hAnsi="Arial" w:cs="Arial"/>
          <w:sz w:val="22"/>
          <w:szCs w:val="22"/>
        </w:rPr>
        <w:t xml:space="preserve"> level chemistry job postings, 24 % specifically mentioned the need for experience in Instrumental Chromatography.  Few chemistry bachelor’s</w:t>
      </w:r>
      <w:r>
        <w:rPr>
          <w:rFonts w:ascii="Arial" w:hAnsi="Arial" w:cs="Arial"/>
          <w:sz w:val="22"/>
          <w:szCs w:val="22"/>
        </w:rPr>
        <w:t xml:space="preserve"> degree</w:t>
      </w:r>
      <w:r w:rsidRPr="004F4165">
        <w:rPr>
          <w:rFonts w:ascii="Arial" w:hAnsi="Arial" w:cs="Arial"/>
          <w:sz w:val="22"/>
          <w:szCs w:val="22"/>
        </w:rPr>
        <w:t xml:space="preserve"> programs offer such experience.  By offering a course in Instrumental Chromatography, City Tech will c</w:t>
      </w:r>
      <w:r>
        <w:rPr>
          <w:rFonts w:ascii="Arial" w:hAnsi="Arial" w:cs="Arial"/>
          <w:sz w:val="22"/>
          <w:szCs w:val="22"/>
        </w:rPr>
        <w:t xml:space="preserve">reate graduates who are </w:t>
      </w:r>
      <w:r w:rsidRPr="004F4165">
        <w:rPr>
          <w:rFonts w:ascii="Arial" w:hAnsi="Arial" w:cs="Arial"/>
          <w:sz w:val="22"/>
          <w:szCs w:val="22"/>
        </w:rPr>
        <w:t>well prepared for laboratory work.</w:t>
      </w:r>
    </w:p>
    <w:p w:rsidR="0066731E" w:rsidRDefault="0066731E" w:rsidP="002767E8">
      <w:pPr>
        <w:spacing w:after="200" w:line="276" w:lineRule="auto"/>
        <w:jc w:val="both"/>
        <w:rPr>
          <w:rFonts w:ascii="Arial" w:hAnsi="Arial" w:cs="Arial"/>
          <w:sz w:val="22"/>
          <w:szCs w:val="22"/>
        </w:rPr>
      </w:pPr>
      <w:r>
        <w:rPr>
          <w:rFonts w:ascii="Arial" w:hAnsi="Arial" w:cs="Arial"/>
          <w:sz w:val="22"/>
          <w:szCs w:val="22"/>
        </w:rPr>
        <w:br w:type="page"/>
      </w:r>
    </w:p>
    <w:p w:rsidR="0066731E" w:rsidRPr="00C72926" w:rsidRDefault="0066731E" w:rsidP="002767E8">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66731E" w:rsidRDefault="0066731E" w:rsidP="002767E8">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66731E" w:rsidRPr="003535BC" w:rsidRDefault="0066731E" w:rsidP="002767E8">
      <w:pPr>
        <w:jc w:val="both"/>
        <w:rPr>
          <w:sz w:val="20"/>
          <w:szCs w:val="22"/>
        </w:rPr>
      </w:pPr>
      <w:r w:rsidRPr="003535BC">
        <w:rPr>
          <w:sz w:val="20"/>
          <w:szCs w:val="22"/>
        </w:rPr>
        <w:t xml:space="preserve">This form is used for all new course proposals. Attach this to the </w:t>
      </w:r>
      <w:hyperlink r:id="rId73"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66731E" w:rsidRDefault="0066731E" w:rsidP="002767E8">
      <w:pPr>
        <w:jc w:val="both"/>
        <w:rPr>
          <w:sz w:val="22"/>
          <w:szCs w:val="22"/>
        </w:rPr>
      </w:pPr>
    </w:p>
    <w:tbl>
      <w:tblPr>
        <w:tblStyle w:val="TableGrid"/>
        <w:tblW w:w="0" w:type="auto"/>
        <w:tblLook w:val="00A0" w:firstRow="1" w:lastRow="0" w:firstColumn="1" w:lastColumn="0" w:noHBand="0" w:noVBand="0"/>
      </w:tblPr>
      <w:tblGrid>
        <w:gridCol w:w="3528"/>
        <w:gridCol w:w="5328"/>
      </w:tblGrid>
      <w:tr w:rsidR="0066731E" w:rsidTr="00196B8B">
        <w:tc>
          <w:tcPr>
            <w:tcW w:w="3528" w:type="dxa"/>
          </w:tcPr>
          <w:p w:rsidR="0066731E" w:rsidRPr="008D72E2" w:rsidRDefault="0066731E" w:rsidP="002767E8">
            <w:pPr>
              <w:jc w:val="both"/>
              <w:rPr>
                <w:b/>
                <w:sz w:val="22"/>
                <w:szCs w:val="22"/>
              </w:rPr>
            </w:pPr>
            <w:r w:rsidRPr="008D72E2">
              <w:rPr>
                <w:b/>
                <w:sz w:val="22"/>
                <w:szCs w:val="22"/>
              </w:rPr>
              <w:t>Course Title</w:t>
            </w:r>
          </w:p>
        </w:tc>
        <w:tc>
          <w:tcPr>
            <w:tcW w:w="5328" w:type="dxa"/>
          </w:tcPr>
          <w:p w:rsidR="0066731E" w:rsidRPr="008D72E2" w:rsidRDefault="0066731E" w:rsidP="002767E8">
            <w:pPr>
              <w:jc w:val="both"/>
              <w:rPr>
                <w:sz w:val="22"/>
                <w:szCs w:val="22"/>
              </w:rPr>
            </w:pPr>
            <w:r>
              <w:rPr>
                <w:sz w:val="22"/>
                <w:szCs w:val="22"/>
              </w:rPr>
              <w:t>Instrumental Chromatography</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Proposal Date</w:t>
            </w:r>
          </w:p>
        </w:tc>
        <w:tc>
          <w:tcPr>
            <w:tcW w:w="5328" w:type="dxa"/>
          </w:tcPr>
          <w:p w:rsidR="0066731E" w:rsidRPr="008D72E2" w:rsidRDefault="00D179F8" w:rsidP="002767E8">
            <w:pPr>
              <w:jc w:val="both"/>
              <w:rPr>
                <w:sz w:val="22"/>
                <w:szCs w:val="22"/>
              </w:rPr>
            </w:pPr>
            <w:r>
              <w:rPr>
                <w:sz w:val="22"/>
                <w:szCs w:val="22"/>
              </w:rPr>
              <w:t>09/29</w:t>
            </w:r>
            <w:r w:rsidR="0066731E" w:rsidRPr="008D72E2">
              <w:rPr>
                <w:sz w:val="22"/>
                <w:szCs w:val="22"/>
              </w:rPr>
              <w:t>/14</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 xml:space="preserve">Proposer’s Name </w:t>
            </w:r>
          </w:p>
        </w:tc>
        <w:tc>
          <w:tcPr>
            <w:tcW w:w="5328" w:type="dxa"/>
          </w:tcPr>
          <w:p w:rsidR="0066731E" w:rsidRPr="008D72E2" w:rsidRDefault="0066731E" w:rsidP="002767E8">
            <w:pPr>
              <w:jc w:val="both"/>
              <w:rPr>
                <w:sz w:val="22"/>
                <w:szCs w:val="22"/>
              </w:rPr>
            </w:pPr>
            <w:r w:rsidRPr="008D72E2">
              <w:rPr>
                <w:sz w:val="22"/>
                <w:szCs w:val="22"/>
              </w:rPr>
              <w:t xml:space="preserve">L. Jay </w:t>
            </w:r>
            <w:proofErr w:type="spellStart"/>
            <w:r w:rsidRPr="008D72E2">
              <w:rPr>
                <w:sz w:val="22"/>
                <w:szCs w:val="22"/>
              </w:rPr>
              <w:t>Deiner</w:t>
            </w:r>
            <w:proofErr w:type="spellEnd"/>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Number</w:t>
            </w:r>
          </w:p>
        </w:tc>
        <w:tc>
          <w:tcPr>
            <w:tcW w:w="5328" w:type="dxa"/>
          </w:tcPr>
          <w:p w:rsidR="0066731E" w:rsidRPr="008D72E2" w:rsidRDefault="0066731E" w:rsidP="002767E8">
            <w:pPr>
              <w:jc w:val="both"/>
              <w:rPr>
                <w:sz w:val="22"/>
                <w:szCs w:val="22"/>
              </w:rPr>
            </w:pPr>
            <w:r w:rsidRPr="008D72E2">
              <w:rPr>
                <w:sz w:val="22"/>
                <w:szCs w:val="22"/>
              </w:rPr>
              <w:t xml:space="preserve">CHEM </w:t>
            </w:r>
            <w:r w:rsidR="00C1791B">
              <w:rPr>
                <w:sz w:val="22"/>
                <w:szCs w:val="22"/>
              </w:rPr>
              <w:t>4</w:t>
            </w:r>
            <w:r>
              <w:rPr>
                <w:sz w:val="22"/>
                <w:szCs w:val="22"/>
              </w:rPr>
              <w:t>31</w:t>
            </w:r>
            <w:r w:rsidRPr="008D72E2">
              <w:rPr>
                <w:sz w:val="22"/>
                <w:szCs w:val="22"/>
              </w:rPr>
              <w:t>2</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Credits, Hours</w:t>
            </w:r>
          </w:p>
        </w:tc>
        <w:tc>
          <w:tcPr>
            <w:tcW w:w="5328" w:type="dxa"/>
          </w:tcPr>
          <w:p w:rsidR="0066731E" w:rsidRPr="008D72E2" w:rsidRDefault="0066731E" w:rsidP="002767E8">
            <w:pPr>
              <w:jc w:val="both"/>
              <w:rPr>
                <w:sz w:val="22"/>
                <w:szCs w:val="22"/>
              </w:rPr>
            </w:pPr>
            <w:r w:rsidRPr="008D72E2">
              <w:rPr>
                <w:sz w:val="22"/>
                <w:szCs w:val="22"/>
              </w:rPr>
              <w:t xml:space="preserve">4 credits, 3hr lecture, 3 </w:t>
            </w:r>
            <w:proofErr w:type="spellStart"/>
            <w:r w:rsidRPr="008D72E2">
              <w:rPr>
                <w:sz w:val="22"/>
                <w:szCs w:val="22"/>
              </w:rPr>
              <w:t>hr</w:t>
            </w:r>
            <w:proofErr w:type="spellEnd"/>
            <w:r w:rsidRPr="008D72E2">
              <w:rPr>
                <w:sz w:val="22"/>
                <w:szCs w:val="22"/>
              </w:rPr>
              <w:t xml:space="preserve"> laboratory</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Course Pre / Co-Requisites</w:t>
            </w:r>
          </w:p>
        </w:tc>
        <w:tc>
          <w:tcPr>
            <w:tcW w:w="5328" w:type="dxa"/>
          </w:tcPr>
          <w:p w:rsidR="0066731E" w:rsidRPr="005D2A35" w:rsidRDefault="0066731E" w:rsidP="002767E8">
            <w:pPr>
              <w:jc w:val="both"/>
              <w:rPr>
                <w:sz w:val="22"/>
                <w:szCs w:val="22"/>
              </w:rPr>
            </w:pPr>
            <w:r w:rsidRPr="005D2A35">
              <w:rPr>
                <w:sz w:val="22"/>
                <w:szCs w:val="22"/>
              </w:rPr>
              <w:t>CHEM 3412</w:t>
            </w:r>
          </w:p>
        </w:tc>
      </w:tr>
      <w:tr w:rsidR="0066731E" w:rsidTr="00196B8B">
        <w:tc>
          <w:tcPr>
            <w:tcW w:w="3528" w:type="dxa"/>
          </w:tcPr>
          <w:p w:rsidR="0066731E" w:rsidRPr="008D72E2" w:rsidRDefault="0066731E" w:rsidP="002767E8">
            <w:pPr>
              <w:jc w:val="both"/>
              <w:rPr>
                <w:b/>
                <w:sz w:val="22"/>
                <w:szCs w:val="22"/>
              </w:rPr>
            </w:pPr>
            <w:r w:rsidRPr="008D72E2">
              <w:rPr>
                <w:b/>
                <w:sz w:val="22"/>
                <w:szCs w:val="22"/>
              </w:rPr>
              <w:t>Catalog Course Description</w:t>
            </w:r>
          </w:p>
        </w:tc>
        <w:tc>
          <w:tcPr>
            <w:tcW w:w="5328" w:type="dxa"/>
          </w:tcPr>
          <w:p w:rsidR="0066731E" w:rsidRPr="00507AFC" w:rsidRDefault="0066731E" w:rsidP="002767E8">
            <w:pPr>
              <w:jc w:val="both"/>
              <w:rPr>
                <w:sz w:val="22"/>
                <w:szCs w:val="22"/>
              </w:rPr>
            </w:pPr>
          </w:p>
          <w:p w:rsidR="0066731E" w:rsidRPr="00507AFC" w:rsidRDefault="0066731E" w:rsidP="002767E8">
            <w:pPr>
              <w:jc w:val="both"/>
              <w:rPr>
                <w:sz w:val="22"/>
                <w:szCs w:val="22"/>
              </w:rPr>
            </w:pPr>
            <w:r w:rsidRPr="00507AFC">
              <w:rPr>
                <w:sz w:val="22"/>
                <w:szCs w:val="22"/>
              </w:rPr>
              <w:t xml:space="preserve">This course will provide in depth theoretical and hands on experience with gas chromatography (GC), gas chromatography-mass spectrometry (GC-MS), high pressure liquid chromatography (HPLC), and liquid chromatography-mass spectrometry (LC-MS).  Methods of sample preparation prior to chromatographic analysis will also be covered.  These will include liquid/liquid extraction, solid phase extraction, and solid phase </w:t>
            </w:r>
            <w:proofErr w:type="spellStart"/>
            <w:r w:rsidRPr="00507AFC">
              <w:rPr>
                <w:sz w:val="22"/>
                <w:szCs w:val="22"/>
              </w:rPr>
              <w:t>microextraction</w:t>
            </w:r>
            <w:proofErr w:type="spellEnd"/>
            <w:r w:rsidRPr="00507AFC">
              <w:rPr>
                <w:sz w:val="22"/>
                <w:szCs w:val="22"/>
              </w:rPr>
              <w:t>.  Laboratory work will emphasize chromatographic methods development for applications in the pharmaceutical industry, in forensics labs, and in environmental monitoring labs.</w:t>
            </w:r>
          </w:p>
          <w:p w:rsidR="0066731E" w:rsidRPr="00507AFC" w:rsidRDefault="0066731E" w:rsidP="002767E8">
            <w:pPr>
              <w:jc w:val="both"/>
              <w:rPr>
                <w:sz w:val="22"/>
                <w:szCs w:val="22"/>
              </w:rPr>
            </w:pPr>
          </w:p>
        </w:tc>
      </w:tr>
      <w:tr w:rsidR="0066731E" w:rsidTr="00196B8B">
        <w:tc>
          <w:tcPr>
            <w:tcW w:w="3528" w:type="dxa"/>
          </w:tcPr>
          <w:p w:rsidR="0066731E" w:rsidRDefault="0066731E" w:rsidP="002767E8">
            <w:pPr>
              <w:jc w:val="both"/>
              <w:rPr>
                <w:b/>
                <w:sz w:val="22"/>
                <w:szCs w:val="22"/>
              </w:rPr>
            </w:pPr>
            <w:r>
              <w:rPr>
                <w:b/>
                <w:sz w:val="22"/>
                <w:szCs w:val="22"/>
              </w:rPr>
              <w:t>Brief Rationale</w:t>
            </w:r>
          </w:p>
          <w:p w:rsidR="0066731E" w:rsidRPr="003535BC" w:rsidRDefault="0066731E" w:rsidP="002767E8">
            <w:pPr>
              <w:jc w:val="both"/>
              <w:rPr>
                <w:b/>
                <w:sz w:val="22"/>
                <w:szCs w:val="22"/>
              </w:rPr>
            </w:pPr>
            <w:r w:rsidRPr="003535BC">
              <w:rPr>
                <w:sz w:val="20"/>
                <w:szCs w:val="22"/>
              </w:rPr>
              <w:t>Provide a concise summary of why this course is important to the department, school or college.</w:t>
            </w:r>
          </w:p>
        </w:tc>
        <w:tc>
          <w:tcPr>
            <w:tcW w:w="5328" w:type="dxa"/>
          </w:tcPr>
          <w:p w:rsidR="0066731E" w:rsidRDefault="0066731E" w:rsidP="002767E8">
            <w:pPr>
              <w:jc w:val="both"/>
              <w:rPr>
                <w:sz w:val="22"/>
                <w:szCs w:val="22"/>
              </w:rPr>
            </w:pPr>
          </w:p>
          <w:p w:rsidR="0066731E" w:rsidRPr="00711B85" w:rsidRDefault="0066731E" w:rsidP="002767E8">
            <w:pPr>
              <w:jc w:val="both"/>
              <w:rPr>
                <w:sz w:val="22"/>
                <w:szCs w:val="22"/>
              </w:rPr>
            </w:pPr>
            <w:r w:rsidRPr="00711B85">
              <w:rPr>
                <w:sz w:val="22"/>
                <w:szCs w:val="22"/>
              </w:rPr>
              <w:t>This course is important to the department because it will be one of required upper level chemistry courses for the BS in Applied Chemistry.  It is necessary that this course be part of the BS in Applied Chemistry because experience and skills in chromatography vastly improve the employment options for students.  In a survey of over 100 bachelor</w:t>
            </w:r>
            <w:r w:rsidR="00900A76">
              <w:rPr>
                <w:sz w:val="22"/>
                <w:szCs w:val="22"/>
              </w:rPr>
              <w:t>’</w:t>
            </w:r>
            <w:r w:rsidRPr="00711B85">
              <w:rPr>
                <w:sz w:val="22"/>
                <w:szCs w:val="22"/>
              </w:rPr>
              <w:t>s level chemistry job postings, 24 % specifically mentioned the need for experience in Instrumental Chromatography.  Few chemistry bachelor’s degree programs offer such experience.  By offering a course in Instrumental Chromatography, City Tech will create graduates who are well prepared for laboratory work.</w:t>
            </w:r>
          </w:p>
          <w:p w:rsidR="0066731E" w:rsidRDefault="0066731E" w:rsidP="002767E8">
            <w:pPr>
              <w:jc w:val="both"/>
              <w:rPr>
                <w:sz w:val="22"/>
                <w:szCs w:val="22"/>
              </w:rPr>
            </w:pPr>
          </w:p>
        </w:tc>
      </w:tr>
      <w:tr w:rsidR="0066731E" w:rsidTr="00196B8B">
        <w:tc>
          <w:tcPr>
            <w:tcW w:w="3528" w:type="dxa"/>
          </w:tcPr>
          <w:p w:rsidR="0066731E" w:rsidRDefault="0066731E" w:rsidP="002767E8">
            <w:pPr>
              <w:jc w:val="both"/>
              <w:rPr>
                <w:b/>
                <w:sz w:val="22"/>
                <w:szCs w:val="22"/>
              </w:rPr>
            </w:pPr>
            <w:r>
              <w:rPr>
                <w:b/>
                <w:sz w:val="22"/>
                <w:szCs w:val="22"/>
              </w:rPr>
              <w:t>Intent to Submit as Common Core</w:t>
            </w:r>
          </w:p>
          <w:p w:rsidR="0066731E" w:rsidRPr="003535BC" w:rsidRDefault="0066731E" w:rsidP="002767E8">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66731E" w:rsidRDefault="0066731E" w:rsidP="002767E8">
            <w:pPr>
              <w:jc w:val="both"/>
              <w:rPr>
                <w:sz w:val="22"/>
                <w:szCs w:val="22"/>
              </w:rPr>
            </w:pPr>
            <w:r>
              <w:rPr>
                <w:sz w:val="22"/>
                <w:szCs w:val="22"/>
              </w:rPr>
              <w:t>This course will not be submitted to fulfill a common course requirement.</w:t>
            </w:r>
          </w:p>
        </w:tc>
      </w:tr>
      <w:tr w:rsidR="0066731E" w:rsidTr="00196B8B">
        <w:tc>
          <w:tcPr>
            <w:tcW w:w="3528" w:type="dxa"/>
          </w:tcPr>
          <w:p w:rsidR="0066731E" w:rsidRDefault="0066731E" w:rsidP="002767E8">
            <w:pPr>
              <w:jc w:val="both"/>
              <w:rPr>
                <w:b/>
                <w:sz w:val="22"/>
                <w:szCs w:val="22"/>
              </w:rPr>
            </w:pPr>
            <w:r>
              <w:rPr>
                <w:b/>
                <w:sz w:val="22"/>
                <w:szCs w:val="22"/>
              </w:rPr>
              <w:t>Intent to Submit as An Interdisciplinary Course</w:t>
            </w:r>
          </w:p>
        </w:tc>
        <w:tc>
          <w:tcPr>
            <w:tcW w:w="5328" w:type="dxa"/>
          </w:tcPr>
          <w:p w:rsidR="0066731E" w:rsidRDefault="0066731E" w:rsidP="002767E8">
            <w:pPr>
              <w:jc w:val="both"/>
              <w:rPr>
                <w:sz w:val="22"/>
                <w:szCs w:val="22"/>
              </w:rPr>
            </w:pPr>
            <w:r>
              <w:rPr>
                <w:sz w:val="22"/>
                <w:szCs w:val="22"/>
              </w:rPr>
              <w:t>This course will not be submitted as an interdisciplinary course.</w:t>
            </w:r>
          </w:p>
        </w:tc>
      </w:tr>
      <w:tr w:rsidR="0066731E" w:rsidTr="00196B8B">
        <w:tc>
          <w:tcPr>
            <w:tcW w:w="3528" w:type="dxa"/>
          </w:tcPr>
          <w:p w:rsidR="0066731E" w:rsidRDefault="0066731E" w:rsidP="002767E8">
            <w:pPr>
              <w:jc w:val="both"/>
              <w:rPr>
                <w:b/>
                <w:sz w:val="22"/>
                <w:szCs w:val="22"/>
              </w:rPr>
            </w:pPr>
            <w:r>
              <w:rPr>
                <w:b/>
                <w:sz w:val="22"/>
                <w:szCs w:val="22"/>
              </w:rPr>
              <w:t>Intent to Submit as a Writing Intensive Course</w:t>
            </w:r>
          </w:p>
        </w:tc>
        <w:tc>
          <w:tcPr>
            <w:tcW w:w="5328" w:type="dxa"/>
          </w:tcPr>
          <w:p w:rsidR="0066731E" w:rsidRDefault="0066731E" w:rsidP="002767E8">
            <w:pPr>
              <w:jc w:val="both"/>
              <w:rPr>
                <w:sz w:val="22"/>
                <w:szCs w:val="22"/>
              </w:rPr>
            </w:pPr>
            <w:r>
              <w:rPr>
                <w:sz w:val="22"/>
                <w:szCs w:val="22"/>
              </w:rPr>
              <w:t>This course will be submitted as a writing intensive course.</w:t>
            </w:r>
          </w:p>
        </w:tc>
      </w:tr>
    </w:tbl>
    <w:p w:rsidR="0066731E" w:rsidRDefault="0066731E" w:rsidP="002767E8">
      <w:pPr>
        <w:jc w:val="both"/>
        <w:rPr>
          <w:b/>
        </w:rPr>
      </w:pPr>
    </w:p>
    <w:p w:rsidR="0066731E" w:rsidRDefault="0066731E" w:rsidP="002767E8">
      <w:pPr>
        <w:spacing w:after="200" w:line="276" w:lineRule="auto"/>
        <w:jc w:val="both"/>
        <w:rPr>
          <w:b/>
        </w:rPr>
      </w:pPr>
      <w:r>
        <w:rPr>
          <w:b/>
        </w:rPr>
        <w:br w:type="page"/>
      </w:r>
    </w:p>
    <w:p w:rsidR="0066731E" w:rsidRDefault="0066731E" w:rsidP="002767E8">
      <w:pPr>
        <w:jc w:val="both"/>
      </w:pPr>
      <w:r w:rsidRPr="00E90C04">
        <w:rPr>
          <w:b/>
        </w:rPr>
        <w:lastRenderedPageBreak/>
        <w:t>Course Outline:</w:t>
      </w:r>
      <w:r>
        <w:t xml:space="preserve"> Ins</w:t>
      </w:r>
      <w:r w:rsidR="00C1791B">
        <w:t>trumental Chromatography (CHEM 4</w:t>
      </w:r>
      <w:r w:rsidR="00DF2009">
        <w:t>31</w:t>
      </w:r>
      <w:r>
        <w:t>2)</w:t>
      </w:r>
    </w:p>
    <w:p w:rsidR="0066731E" w:rsidRDefault="0066731E" w:rsidP="002767E8">
      <w:pPr>
        <w:jc w:val="both"/>
      </w:pPr>
    </w:p>
    <w:p w:rsidR="0066731E" w:rsidRDefault="0066731E" w:rsidP="002767E8">
      <w:pPr>
        <w:jc w:val="both"/>
      </w:pPr>
      <w:r w:rsidRPr="00E90C04">
        <w:rPr>
          <w:b/>
        </w:rPr>
        <w:t>Hours:</w:t>
      </w:r>
      <w:r>
        <w:t xml:space="preserve"> 3 hours of lecture per week, 3 hours of lab per week</w:t>
      </w:r>
    </w:p>
    <w:p w:rsidR="0066731E" w:rsidRDefault="0066731E" w:rsidP="002767E8">
      <w:pPr>
        <w:jc w:val="both"/>
      </w:pPr>
      <w:r w:rsidRPr="00E90C04">
        <w:rPr>
          <w:b/>
        </w:rPr>
        <w:t>Credits:</w:t>
      </w:r>
      <w:r>
        <w:t xml:space="preserve"> 4 credits</w:t>
      </w:r>
    </w:p>
    <w:p w:rsidR="0066731E" w:rsidRDefault="0066731E" w:rsidP="002767E8">
      <w:pPr>
        <w:jc w:val="both"/>
      </w:pPr>
      <w:r w:rsidRPr="00E90C04">
        <w:rPr>
          <w:b/>
        </w:rPr>
        <w:t>Prerequisites:</w:t>
      </w:r>
      <w:r>
        <w:t xml:space="preserve"> </w:t>
      </w:r>
      <w:r w:rsidRPr="003670A4">
        <w:rPr>
          <w:rFonts w:cs="Arial"/>
        </w:rPr>
        <w:t>CHEM 3412</w:t>
      </w:r>
    </w:p>
    <w:p w:rsidR="0066731E" w:rsidRDefault="0066731E" w:rsidP="002767E8">
      <w:pPr>
        <w:jc w:val="both"/>
      </w:pPr>
    </w:p>
    <w:p w:rsidR="0066731E" w:rsidRPr="002F3819" w:rsidRDefault="0066731E" w:rsidP="002767E8">
      <w:pPr>
        <w:jc w:val="both"/>
      </w:pPr>
      <w:r w:rsidRPr="00E90C04">
        <w:rPr>
          <w:b/>
        </w:rPr>
        <w:t xml:space="preserve">Course </w:t>
      </w:r>
      <w:r w:rsidR="00A269A8">
        <w:rPr>
          <w:b/>
        </w:rPr>
        <w:t>D</w:t>
      </w:r>
      <w:r w:rsidRPr="00E90C04">
        <w:rPr>
          <w:b/>
        </w:rPr>
        <w:t>escription:</w:t>
      </w:r>
      <w:r>
        <w:t xml:space="preserve"> </w:t>
      </w:r>
      <w:r w:rsidRPr="002F3819">
        <w:t xml:space="preserve">This course will provide in depth theoretical and hands on experience with gas chromatography (GC), gas chromatography-mass spectrometry (GC-MS), high pressure liquid chromatography (HPLC), and liquid chromatography-mass spectrometry (LC-MS).  Methods of sample preparation prior to chromatographic analysis will also be covered.  These will include liquid/liquid extraction, solid phase extraction, and solid phase </w:t>
      </w:r>
      <w:proofErr w:type="spellStart"/>
      <w:r w:rsidRPr="002F3819">
        <w:t>microextraction</w:t>
      </w:r>
      <w:proofErr w:type="spellEnd"/>
      <w:r w:rsidRPr="002F3819">
        <w:t>.  Laboratory work will emphasize chromatographic methods development for applications in the pharmaceutical industry, in forensics labs, and environmental monitoring labs.</w:t>
      </w:r>
    </w:p>
    <w:p w:rsidR="0066731E" w:rsidRPr="002F3819" w:rsidRDefault="0066731E" w:rsidP="002767E8">
      <w:pPr>
        <w:jc w:val="both"/>
      </w:pPr>
    </w:p>
    <w:p w:rsidR="0066731E" w:rsidRPr="00E90C04" w:rsidRDefault="0066731E" w:rsidP="002767E8">
      <w:pPr>
        <w:jc w:val="both"/>
        <w:rPr>
          <w:b/>
        </w:rPr>
      </w:pPr>
      <w:r w:rsidRPr="00E90C04">
        <w:rPr>
          <w:b/>
        </w:rPr>
        <w:t xml:space="preserve">Learning </w:t>
      </w:r>
      <w:r w:rsidR="00A269A8">
        <w:rPr>
          <w:b/>
        </w:rPr>
        <w:t>O</w:t>
      </w:r>
      <w:r w:rsidRPr="00E90C04">
        <w:rPr>
          <w:b/>
        </w:rPr>
        <w:t xml:space="preserve">utcomes and </w:t>
      </w:r>
      <w:r w:rsidR="00A269A8">
        <w:rPr>
          <w:b/>
        </w:rPr>
        <w:t>A</w:t>
      </w:r>
      <w:r w:rsidRPr="00E90C04">
        <w:rPr>
          <w:b/>
        </w:rPr>
        <w:t>ssessments</w:t>
      </w:r>
    </w:p>
    <w:p w:rsidR="0066731E" w:rsidRDefault="0066731E" w:rsidP="002767E8">
      <w:pPr>
        <w:jc w:val="both"/>
      </w:pPr>
    </w:p>
    <w:p w:rsidR="0066731E" w:rsidRPr="008314AF" w:rsidRDefault="0066731E" w:rsidP="002767E8">
      <w:pPr>
        <w:jc w:val="both"/>
        <w:rPr>
          <w:i/>
        </w:rPr>
      </w:pPr>
      <w:r w:rsidRPr="008314AF">
        <w:rPr>
          <w:i/>
        </w:rPr>
        <w:t>Discipline specific</w:t>
      </w:r>
    </w:p>
    <w:tbl>
      <w:tblPr>
        <w:tblStyle w:val="TableGrid"/>
        <w:tblW w:w="0" w:type="auto"/>
        <w:tblLook w:val="04A0" w:firstRow="1" w:lastRow="0" w:firstColumn="1" w:lastColumn="0" w:noHBand="0" w:noVBand="1"/>
      </w:tblPr>
      <w:tblGrid>
        <w:gridCol w:w="4788"/>
        <w:gridCol w:w="4788"/>
      </w:tblGrid>
      <w:tr w:rsidR="0066731E" w:rsidTr="00196B8B">
        <w:tc>
          <w:tcPr>
            <w:tcW w:w="4788" w:type="dxa"/>
          </w:tcPr>
          <w:p w:rsidR="0066731E" w:rsidRPr="00DD7AE0" w:rsidRDefault="0066731E" w:rsidP="002767E8">
            <w:pPr>
              <w:jc w:val="both"/>
              <w:rPr>
                <w:b/>
              </w:rPr>
            </w:pPr>
            <w:r w:rsidRPr="00DD7AE0">
              <w:rPr>
                <w:b/>
              </w:rPr>
              <w:t>Learning outcome</w:t>
            </w:r>
          </w:p>
        </w:tc>
        <w:tc>
          <w:tcPr>
            <w:tcW w:w="4788" w:type="dxa"/>
          </w:tcPr>
          <w:p w:rsidR="0066731E" w:rsidRPr="00DD7AE0" w:rsidRDefault="0066731E" w:rsidP="002767E8">
            <w:pPr>
              <w:jc w:val="both"/>
              <w:rPr>
                <w:b/>
              </w:rPr>
            </w:pPr>
            <w:r w:rsidRPr="00DD7AE0">
              <w:rPr>
                <w:b/>
              </w:rPr>
              <w:t>Assessment</w:t>
            </w:r>
          </w:p>
        </w:tc>
      </w:tr>
      <w:tr w:rsidR="0066731E" w:rsidTr="00196B8B">
        <w:tc>
          <w:tcPr>
            <w:tcW w:w="4788" w:type="dxa"/>
          </w:tcPr>
          <w:p w:rsidR="0066731E" w:rsidRDefault="0066731E" w:rsidP="002767E8">
            <w:pPr>
              <w:jc w:val="both"/>
            </w:pPr>
            <w:r>
              <w:t>Upon completion of the course, students should be able to explain the intermolecular forces governing instrumental separations of mixtures.</w:t>
            </w:r>
          </w:p>
        </w:tc>
        <w:tc>
          <w:tcPr>
            <w:tcW w:w="4788" w:type="dxa"/>
          </w:tcPr>
          <w:p w:rsidR="0066731E" w:rsidRDefault="0066731E" w:rsidP="002767E8">
            <w:pPr>
              <w:jc w:val="both"/>
            </w:pPr>
            <w:r>
              <w:t>In class problem solving sessions, homework problem sets, exams</w:t>
            </w:r>
          </w:p>
        </w:tc>
      </w:tr>
      <w:tr w:rsidR="0066731E" w:rsidTr="00196B8B">
        <w:tc>
          <w:tcPr>
            <w:tcW w:w="4788" w:type="dxa"/>
          </w:tcPr>
          <w:p w:rsidR="0066731E" w:rsidRDefault="0066731E" w:rsidP="002767E8">
            <w:pPr>
              <w:jc w:val="both"/>
            </w:pPr>
            <w:r>
              <w:t>Upon completion of the course, students should be able to predict the relative times of elution of components of a mixture.</w:t>
            </w:r>
          </w:p>
        </w:tc>
        <w:tc>
          <w:tcPr>
            <w:tcW w:w="4788" w:type="dxa"/>
          </w:tcPr>
          <w:p w:rsidR="0066731E" w:rsidRDefault="0066731E" w:rsidP="002767E8">
            <w:pPr>
              <w:jc w:val="both"/>
            </w:pPr>
            <w:r>
              <w:t>In class problem solving sessions, homework problem sets, exams</w:t>
            </w:r>
          </w:p>
        </w:tc>
      </w:tr>
      <w:tr w:rsidR="0066731E" w:rsidTr="00196B8B">
        <w:tc>
          <w:tcPr>
            <w:tcW w:w="4788" w:type="dxa"/>
          </w:tcPr>
          <w:p w:rsidR="0066731E" w:rsidRDefault="0066731E" w:rsidP="002767E8">
            <w:pPr>
              <w:jc w:val="both"/>
            </w:pPr>
            <w:r>
              <w:t>Upon completion of the course, students should be able to independently operate a gas chromatograph, a gas chromatograph-mass spectrometer, a high pressure liquid chromatograph, and a liquid chromatograph-mass spectrometer.</w:t>
            </w:r>
          </w:p>
        </w:tc>
        <w:tc>
          <w:tcPr>
            <w:tcW w:w="4788" w:type="dxa"/>
          </w:tcPr>
          <w:p w:rsidR="0066731E" w:rsidRDefault="0066731E" w:rsidP="002767E8">
            <w:pPr>
              <w:jc w:val="both"/>
            </w:pPr>
            <w:r>
              <w:t>Laboratory practical</w:t>
            </w:r>
          </w:p>
        </w:tc>
      </w:tr>
      <w:tr w:rsidR="0066731E" w:rsidTr="00196B8B">
        <w:tc>
          <w:tcPr>
            <w:tcW w:w="4788" w:type="dxa"/>
          </w:tcPr>
          <w:p w:rsidR="0066731E" w:rsidRDefault="0066731E" w:rsidP="002767E8">
            <w:pPr>
              <w:jc w:val="both"/>
            </w:pPr>
            <w:r>
              <w:t xml:space="preserve">Upon completion of the course, students should be able to transform raw chromatography data into clear and meaningful graphs. </w:t>
            </w:r>
          </w:p>
        </w:tc>
        <w:tc>
          <w:tcPr>
            <w:tcW w:w="4788" w:type="dxa"/>
          </w:tcPr>
          <w:p w:rsidR="0066731E" w:rsidRDefault="0066731E" w:rsidP="002767E8">
            <w:pPr>
              <w:jc w:val="both"/>
            </w:pPr>
            <w:r>
              <w:t>Laboratory reports</w:t>
            </w:r>
          </w:p>
        </w:tc>
      </w:tr>
      <w:tr w:rsidR="0066731E" w:rsidTr="00196B8B">
        <w:tc>
          <w:tcPr>
            <w:tcW w:w="4788" w:type="dxa"/>
          </w:tcPr>
          <w:p w:rsidR="0066731E" w:rsidRDefault="0066731E" w:rsidP="002767E8">
            <w:pPr>
              <w:jc w:val="both"/>
            </w:pPr>
            <w:r>
              <w:t>Upon completion of the course, students should be able to use chromatographic data to draw qualitative and quantitative conclusions about mixture composition.</w:t>
            </w:r>
          </w:p>
        </w:tc>
        <w:tc>
          <w:tcPr>
            <w:tcW w:w="4788" w:type="dxa"/>
          </w:tcPr>
          <w:p w:rsidR="0066731E" w:rsidRDefault="0066731E" w:rsidP="002767E8">
            <w:pPr>
              <w:jc w:val="both"/>
            </w:pPr>
            <w:r>
              <w:t>Laboratory reports</w:t>
            </w:r>
          </w:p>
        </w:tc>
      </w:tr>
    </w:tbl>
    <w:p w:rsidR="0066731E" w:rsidRPr="008314AF" w:rsidRDefault="0066731E" w:rsidP="002767E8">
      <w:pPr>
        <w:jc w:val="both"/>
      </w:pPr>
    </w:p>
    <w:p w:rsidR="00A269A8" w:rsidRDefault="00A269A8" w:rsidP="002767E8">
      <w:pPr>
        <w:jc w:val="both"/>
        <w:rPr>
          <w:i/>
        </w:rPr>
      </w:pPr>
    </w:p>
    <w:p w:rsidR="0066731E" w:rsidRPr="008314AF" w:rsidRDefault="0066731E" w:rsidP="002767E8">
      <w:pPr>
        <w:jc w:val="both"/>
        <w:rPr>
          <w:i/>
        </w:rPr>
      </w:pPr>
      <w:r w:rsidRPr="008314AF">
        <w:rPr>
          <w:i/>
        </w:rPr>
        <w:t>General Education</w:t>
      </w:r>
    </w:p>
    <w:tbl>
      <w:tblPr>
        <w:tblStyle w:val="TableGrid"/>
        <w:tblW w:w="0" w:type="auto"/>
        <w:tblLook w:val="04A0" w:firstRow="1" w:lastRow="0" w:firstColumn="1" w:lastColumn="0" w:noHBand="0" w:noVBand="1"/>
      </w:tblPr>
      <w:tblGrid>
        <w:gridCol w:w="4788"/>
        <w:gridCol w:w="4788"/>
      </w:tblGrid>
      <w:tr w:rsidR="0066731E" w:rsidTr="00196B8B">
        <w:tc>
          <w:tcPr>
            <w:tcW w:w="4788" w:type="dxa"/>
          </w:tcPr>
          <w:p w:rsidR="0066731E" w:rsidRPr="00DD7AE0" w:rsidRDefault="0066731E" w:rsidP="002767E8">
            <w:pPr>
              <w:jc w:val="both"/>
              <w:rPr>
                <w:b/>
              </w:rPr>
            </w:pPr>
            <w:r w:rsidRPr="00DD7AE0">
              <w:rPr>
                <w:b/>
              </w:rPr>
              <w:t>Learning outcomes</w:t>
            </w:r>
          </w:p>
        </w:tc>
        <w:tc>
          <w:tcPr>
            <w:tcW w:w="4788" w:type="dxa"/>
          </w:tcPr>
          <w:p w:rsidR="0066731E" w:rsidRPr="00DD7AE0" w:rsidRDefault="0066731E" w:rsidP="002767E8">
            <w:pPr>
              <w:jc w:val="both"/>
              <w:rPr>
                <w:b/>
              </w:rPr>
            </w:pPr>
            <w:r w:rsidRPr="00DD7AE0">
              <w:rPr>
                <w:b/>
              </w:rPr>
              <w:t>Assessment</w:t>
            </w:r>
          </w:p>
        </w:tc>
      </w:tr>
      <w:tr w:rsidR="0066731E" w:rsidTr="00196B8B">
        <w:tc>
          <w:tcPr>
            <w:tcW w:w="4788" w:type="dxa"/>
          </w:tcPr>
          <w:p w:rsidR="0066731E" w:rsidRDefault="0066731E" w:rsidP="002767E8">
            <w:pPr>
              <w:jc w:val="both"/>
            </w:pPr>
            <w:r>
              <w:t>Upon completion of the course, students should be able to summarize data from discipline specific literature.</w:t>
            </w:r>
          </w:p>
        </w:tc>
        <w:tc>
          <w:tcPr>
            <w:tcW w:w="4788" w:type="dxa"/>
          </w:tcPr>
          <w:p w:rsidR="0066731E" w:rsidRDefault="0066731E" w:rsidP="002767E8">
            <w:pPr>
              <w:jc w:val="both"/>
            </w:pPr>
            <w:r>
              <w:t xml:space="preserve">Laboratory reports </w:t>
            </w:r>
          </w:p>
        </w:tc>
      </w:tr>
      <w:tr w:rsidR="0066731E" w:rsidTr="00196B8B">
        <w:tc>
          <w:tcPr>
            <w:tcW w:w="4788" w:type="dxa"/>
          </w:tcPr>
          <w:p w:rsidR="0066731E" w:rsidRDefault="0066731E" w:rsidP="002767E8">
            <w:pPr>
              <w:jc w:val="both"/>
            </w:pPr>
            <w:r>
              <w:t xml:space="preserve">Upon completion of the course, students </w:t>
            </w:r>
            <w:r>
              <w:lastRenderedPageBreak/>
              <w:t>should be able to write clear and concise arguments based on evidence.</w:t>
            </w:r>
          </w:p>
        </w:tc>
        <w:tc>
          <w:tcPr>
            <w:tcW w:w="4788" w:type="dxa"/>
          </w:tcPr>
          <w:p w:rsidR="0066731E" w:rsidRDefault="0066731E" w:rsidP="002767E8">
            <w:pPr>
              <w:jc w:val="both"/>
            </w:pPr>
            <w:r>
              <w:lastRenderedPageBreak/>
              <w:t>Laboratory reports</w:t>
            </w:r>
          </w:p>
        </w:tc>
      </w:tr>
    </w:tbl>
    <w:p w:rsidR="0066731E" w:rsidRDefault="0066731E" w:rsidP="002767E8">
      <w:pPr>
        <w:jc w:val="both"/>
      </w:pPr>
    </w:p>
    <w:p w:rsidR="0066731E" w:rsidRPr="00E90C04" w:rsidRDefault="0066731E" w:rsidP="002767E8">
      <w:pPr>
        <w:jc w:val="both"/>
        <w:rPr>
          <w:b/>
        </w:rPr>
      </w:pPr>
      <w:r w:rsidRPr="00E90C04">
        <w:rPr>
          <w:b/>
        </w:rPr>
        <w:t>Example weekly course outline:</w:t>
      </w:r>
    </w:p>
    <w:p w:rsidR="0066731E" w:rsidRDefault="0066731E" w:rsidP="002767E8">
      <w:pPr>
        <w:jc w:val="both"/>
      </w:pPr>
    </w:p>
    <w:tbl>
      <w:tblPr>
        <w:tblStyle w:val="TableGrid"/>
        <w:tblW w:w="0" w:type="auto"/>
        <w:tblLook w:val="04A0" w:firstRow="1" w:lastRow="0" w:firstColumn="1" w:lastColumn="0" w:noHBand="0" w:noVBand="1"/>
      </w:tblPr>
      <w:tblGrid>
        <w:gridCol w:w="828"/>
        <w:gridCol w:w="8748"/>
      </w:tblGrid>
      <w:tr w:rsidR="0066731E" w:rsidTr="00196B8B">
        <w:tc>
          <w:tcPr>
            <w:tcW w:w="828" w:type="dxa"/>
          </w:tcPr>
          <w:p w:rsidR="0066731E" w:rsidRDefault="0066731E" w:rsidP="002767E8">
            <w:pPr>
              <w:jc w:val="both"/>
            </w:pPr>
            <w:r>
              <w:t>Week</w:t>
            </w:r>
          </w:p>
        </w:tc>
        <w:tc>
          <w:tcPr>
            <w:tcW w:w="8748" w:type="dxa"/>
          </w:tcPr>
          <w:p w:rsidR="0066731E" w:rsidRDefault="0066731E" w:rsidP="002767E8">
            <w:pPr>
              <w:jc w:val="both"/>
            </w:pPr>
            <w:r>
              <w:t>Topics</w:t>
            </w:r>
          </w:p>
        </w:tc>
      </w:tr>
      <w:tr w:rsidR="0066731E" w:rsidTr="00196B8B">
        <w:tc>
          <w:tcPr>
            <w:tcW w:w="828" w:type="dxa"/>
          </w:tcPr>
          <w:p w:rsidR="0066731E" w:rsidRDefault="0066731E" w:rsidP="002767E8">
            <w:pPr>
              <w:jc w:val="both"/>
            </w:pPr>
            <w:r>
              <w:t>1</w:t>
            </w:r>
          </w:p>
        </w:tc>
        <w:tc>
          <w:tcPr>
            <w:tcW w:w="8748" w:type="dxa"/>
          </w:tcPr>
          <w:p w:rsidR="0066731E" w:rsidRPr="003670A4" w:rsidRDefault="0066731E" w:rsidP="002767E8">
            <w:pPr>
              <w:jc w:val="both"/>
            </w:pPr>
            <w:r w:rsidRPr="00F066A8">
              <w:rPr>
                <w:b/>
              </w:rPr>
              <w:t xml:space="preserve">Lecture: </w:t>
            </w:r>
            <w:r>
              <w:rPr>
                <w:b/>
              </w:rPr>
              <w:t>General concepts in column chromatography</w:t>
            </w:r>
          </w:p>
          <w:p w:rsidR="0066731E" w:rsidRDefault="0066731E" w:rsidP="002767E8">
            <w:pPr>
              <w:jc w:val="both"/>
            </w:pPr>
            <w:r>
              <w:t>Lab: Check-in safety orientation</w:t>
            </w:r>
          </w:p>
        </w:tc>
      </w:tr>
      <w:tr w:rsidR="0066731E" w:rsidTr="00196B8B">
        <w:tc>
          <w:tcPr>
            <w:tcW w:w="828" w:type="dxa"/>
          </w:tcPr>
          <w:p w:rsidR="0066731E" w:rsidRDefault="0066731E" w:rsidP="002767E8">
            <w:pPr>
              <w:jc w:val="both"/>
            </w:pPr>
            <w:r>
              <w:t>2</w:t>
            </w:r>
          </w:p>
        </w:tc>
        <w:tc>
          <w:tcPr>
            <w:tcW w:w="8748" w:type="dxa"/>
          </w:tcPr>
          <w:p w:rsidR="0066731E" w:rsidRDefault="0066731E" w:rsidP="002767E8">
            <w:pPr>
              <w:jc w:val="both"/>
              <w:rPr>
                <w:b/>
              </w:rPr>
            </w:pPr>
            <w:r w:rsidRPr="00F066A8">
              <w:rPr>
                <w:b/>
              </w:rPr>
              <w:t xml:space="preserve">Lecture: </w:t>
            </w:r>
            <w:r>
              <w:rPr>
                <w:b/>
              </w:rPr>
              <w:t>Spectroscopic detectors for identification and quantification</w:t>
            </w:r>
          </w:p>
          <w:p w:rsidR="0066731E" w:rsidRDefault="0066731E" w:rsidP="002767E8">
            <w:pPr>
              <w:jc w:val="both"/>
            </w:pPr>
            <w:r>
              <w:t>Lab: Solid/liquid extraction of food pigments</w:t>
            </w:r>
          </w:p>
        </w:tc>
      </w:tr>
      <w:tr w:rsidR="0066731E" w:rsidTr="00196B8B">
        <w:tc>
          <w:tcPr>
            <w:tcW w:w="828" w:type="dxa"/>
          </w:tcPr>
          <w:p w:rsidR="0066731E" w:rsidRDefault="0066731E" w:rsidP="002767E8">
            <w:pPr>
              <w:jc w:val="both"/>
            </w:pPr>
            <w:r>
              <w:t>3</w:t>
            </w:r>
          </w:p>
        </w:tc>
        <w:tc>
          <w:tcPr>
            <w:tcW w:w="8748" w:type="dxa"/>
          </w:tcPr>
          <w:p w:rsidR="0066731E" w:rsidRPr="00446CDD" w:rsidRDefault="0066731E" w:rsidP="002767E8">
            <w:pPr>
              <w:jc w:val="both"/>
            </w:pPr>
            <w:r w:rsidRPr="00F066A8">
              <w:rPr>
                <w:b/>
              </w:rPr>
              <w:t xml:space="preserve">Lecture: </w:t>
            </w:r>
            <w:r>
              <w:rPr>
                <w:b/>
              </w:rPr>
              <w:t>Methods of pre-separation sample preparation</w:t>
            </w:r>
          </w:p>
          <w:p w:rsidR="0066731E" w:rsidRDefault="0066731E" w:rsidP="002767E8">
            <w:pPr>
              <w:jc w:val="both"/>
            </w:pPr>
            <w:r>
              <w:t>Lab: Solid phase micro-extraction GC (water sample)</w:t>
            </w:r>
          </w:p>
        </w:tc>
      </w:tr>
      <w:tr w:rsidR="0066731E" w:rsidTr="00196B8B">
        <w:tc>
          <w:tcPr>
            <w:tcW w:w="828" w:type="dxa"/>
          </w:tcPr>
          <w:p w:rsidR="0066731E" w:rsidRDefault="0066731E" w:rsidP="002767E8">
            <w:pPr>
              <w:jc w:val="both"/>
            </w:pPr>
            <w:r>
              <w:t>4</w:t>
            </w:r>
          </w:p>
        </w:tc>
        <w:tc>
          <w:tcPr>
            <w:tcW w:w="8748" w:type="dxa"/>
          </w:tcPr>
          <w:p w:rsidR="0066731E" w:rsidRPr="00446CDD" w:rsidRDefault="0066731E" w:rsidP="002767E8">
            <w:pPr>
              <w:jc w:val="both"/>
            </w:pPr>
            <w:r w:rsidRPr="00F066A8">
              <w:rPr>
                <w:b/>
              </w:rPr>
              <w:t xml:space="preserve">Lecture: </w:t>
            </w:r>
            <w:r>
              <w:rPr>
                <w:b/>
              </w:rPr>
              <w:t>The column in gas chromatography</w:t>
            </w:r>
          </w:p>
          <w:p w:rsidR="0066731E" w:rsidRDefault="0066731E" w:rsidP="002767E8">
            <w:pPr>
              <w:jc w:val="both"/>
            </w:pPr>
            <w:r>
              <w:t xml:space="preserve">Lab: Solid-phase </w:t>
            </w:r>
            <w:proofErr w:type="spellStart"/>
            <w:r>
              <w:t>microextraction</w:t>
            </w:r>
            <w:proofErr w:type="spellEnd"/>
            <w:r>
              <w:t xml:space="preserve"> GC (air sample)</w:t>
            </w:r>
          </w:p>
        </w:tc>
      </w:tr>
      <w:tr w:rsidR="0066731E" w:rsidTr="00196B8B">
        <w:tc>
          <w:tcPr>
            <w:tcW w:w="828" w:type="dxa"/>
          </w:tcPr>
          <w:p w:rsidR="0066731E" w:rsidRDefault="0066731E" w:rsidP="002767E8">
            <w:pPr>
              <w:jc w:val="both"/>
            </w:pPr>
            <w:r>
              <w:t>5</w:t>
            </w:r>
          </w:p>
        </w:tc>
        <w:tc>
          <w:tcPr>
            <w:tcW w:w="8748" w:type="dxa"/>
          </w:tcPr>
          <w:p w:rsidR="0066731E" w:rsidRDefault="0066731E" w:rsidP="002767E8">
            <w:pPr>
              <w:jc w:val="both"/>
            </w:pPr>
            <w:r w:rsidRPr="00F066A8">
              <w:rPr>
                <w:b/>
              </w:rPr>
              <w:t xml:space="preserve">Lecture: </w:t>
            </w:r>
            <w:r>
              <w:rPr>
                <w:b/>
              </w:rPr>
              <w:t>Instrumental aspects of gas chromatography</w:t>
            </w:r>
          </w:p>
          <w:p w:rsidR="0066731E" w:rsidRDefault="0066731E" w:rsidP="002767E8">
            <w:pPr>
              <w:jc w:val="both"/>
            </w:pPr>
            <w:r>
              <w:t>Lab: Quantitation of ethanol in wine</w:t>
            </w:r>
          </w:p>
        </w:tc>
      </w:tr>
      <w:tr w:rsidR="0066731E" w:rsidTr="00196B8B">
        <w:tc>
          <w:tcPr>
            <w:tcW w:w="828" w:type="dxa"/>
          </w:tcPr>
          <w:p w:rsidR="0066731E" w:rsidRDefault="0066731E" w:rsidP="002767E8">
            <w:pPr>
              <w:jc w:val="both"/>
            </w:pPr>
            <w:r>
              <w:t>6</w:t>
            </w:r>
          </w:p>
        </w:tc>
        <w:tc>
          <w:tcPr>
            <w:tcW w:w="8748" w:type="dxa"/>
          </w:tcPr>
          <w:p w:rsidR="0066731E" w:rsidRDefault="0066731E" w:rsidP="002767E8">
            <w:pPr>
              <w:jc w:val="both"/>
            </w:pPr>
            <w:r w:rsidRPr="00F066A8">
              <w:rPr>
                <w:b/>
              </w:rPr>
              <w:t xml:space="preserve">Lecture: </w:t>
            </w:r>
            <w:r>
              <w:rPr>
                <w:b/>
              </w:rPr>
              <w:t>Development of a GC-MS method</w:t>
            </w:r>
            <w:r>
              <w:t xml:space="preserve">; </w:t>
            </w:r>
            <w:r w:rsidRPr="007C6082">
              <w:rPr>
                <w:b/>
              </w:rPr>
              <w:t>EXAM 1 (WEEKS</w:t>
            </w:r>
            <w:r>
              <w:rPr>
                <w:b/>
              </w:rPr>
              <w:t xml:space="preserve"> </w:t>
            </w:r>
            <w:r w:rsidRPr="007C6082">
              <w:rPr>
                <w:b/>
              </w:rPr>
              <w:t>1 – 5)</w:t>
            </w:r>
          </w:p>
          <w:p w:rsidR="0066731E" w:rsidRDefault="0066731E" w:rsidP="002767E8">
            <w:pPr>
              <w:jc w:val="both"/>
            </w:pPr>
            <w:r>
              <w:t>Lab: Identification of aromatics in wine</w:t>
            </w:r>
          </w:p>
        </w:tc>
      </w:tr>
      <w:tr w:rsidR="0066731E" w:rsidTr="00196B8B">
        <w:tc>
          <w:tcPr>
            <w:tcW w:w="828" w:type="dxa"/>
          </w:tcPr>
          <w:p w:rsidR="0066731E" w:rsidRDefault="0066731E" w:rsidP="002767E8">
            <w:pPr>
              <w:jc w:val="both"/>
            </w:pPr>
            <w:r>
              <w:t>7</w:t>
            </w:r>
          </w:p>
        </w:tc>
        <w:tc>
          <w:tcPr>
            <w:tcW w:w="8748" w:type="dxa"/>
          </w:tcPr>
          <w:p w:rsidR="0066731E" w:rsidRDefault="0066731E" w:rsidP="002767E8">
            <w:pPr>
              <w:jc w:val="both"/>
            </w:pPr>
            <w:r w:rsidRPr="00F066A8">
              <w:rPr>
                <w:b/>
              </w:rPr>
              <w:t xml:space="preserve">Lecture: </w:t>
            </w:r>
            <w:r>
              <w:rPr>
                <w:b/>
              </w:rPr>
              <w:t>Development of a GC-MS method</w:t>
            </w:r>
          </w:p>
          <w:p w:rsidR="0066731E" w:rsidRDefault="0066731E" w:rsidP="002767E8">
            <w:pPr>
              <w:jc w:val="both"/>
            </w:pPr>
            <w:r>
              <w:t>Lab: Identification of aromatics in wine</w:t>
            </w:r>
          </w:p>
        </w:tc>
      </w:tr>
      <w:tr w:rsidR="0066731E" w:rsidTr="00196B8B">
        <w:tc>
          <w:tcPr>
            <w:tcW w:w="828" w:type="dxa"/>
          </w:tcPr>
          <w:p w:rsidR="0066731E" w:rsidRDefault="0066731E" w:rsidP="002767E8">
            <w:pPr>
              <w:jc w:val="both"/>
            </w:pPr>
            <w:r>
              <w:t>8</w:t>
            </w:r>
          </w:p>
        </w:tc>
        <w:tc>
          <w:tcPr>
            <w:tcW w:w="8748" w:type="dxa"/>
          </w:tcPr>
          <w:p w:rsidR="0066731E" w:rsidRDefault="0066731E" w:rsidP="002767E8">
            <w:pPr>
              <w:jc w:val="both"/>
            </w:pPr>
            <w:r w:rsidRPr="00F066A8">
              <w:rPr>
                <w:b/>
              </w:rPr>
              <w:t xml:space="preserve">Lecture: </w:t>
            </w:r>
            <w:r>
              <w:rPr>
                <w:b/>
              </w:rPr>
              <w:t>The column in liquid chromatography</w:t>
            </w:r>
            <w:r>
              <w:t xml:space="preserve"> </w:t>
            </w:r>
          </w:p>
          <w:p w:rsidR="0066731E" w:rsidRDefault="0066731E" w:rsidP="002767E8">
            <w:pPr>
              <w:jc w:val="both"/>
            </w:pPr>
            <w:r>
              <w:t>Lab: Pre-sample preparation: extraction of caffeine from real hair samples</w:t>
            </w:r>
          </w:p>
        </w:tc>
      </w:tr>
      <w:tr w:rsidR="0066731E" w:rsidTr="00196B8B">
        <w:tc>
          <w:tcPr>
            <w:tcW w:w="828" w:type="dxa"/>
          </w:tcPr>
          <w:p w:rsidR="0066731E" w:rsidRDefault="0066731E" w:rsidP="002767E8">
            <w:pPr>
              <w:jc w:val="both"/>
            </w:pPr>
            <w:r>
              <w:t>9</w:t>
            </w:r>
          </w:p>
        </w:tc>
        <w:tc>
          <w:tcPr>
            <w:tcW w:w="8748" w:type="dxa"/>
          </w:tcPr>
          <w:p w:rsidR="0066731E" w:rsidRDefault="0066731E" w:rsidP="002767E8">
            <w:pPr>
              <w:jc w:val="both"/>
            </w:pPr>
            <w:r w:rsidRPr="00F066A8">
              <w:rPr>
                <w:b/>
              </w:rPr>
              <w:t xml:space="preserve">Lecture: </w:t>
            </w:r>
            <w:r>
              <w:rPr>
                <w:b/>
              </w:rPr>
              <w:t>Instrumental aspects of liquid chromatography</w:t>
            </w:r>
            <w:r>
              <w:t xml:space="preserve"> </w:t>
            </w:r>
          </w:p>
          <w:p w:rsidR="0066731E" w:rsidRDefault="0066731E" w:rsidP="002767E8">
            <w:pPr>
              <w:jc w:val="both"/>
            </w:pPr>
            <w:r>
              <w:t>Lab: Quantification of caffeine in real hair samples</w:t>
            </w:r>
          </w:p>
        </w:tc>
      </w:tr>
      <w:tr w:rsidR="0066731E" w:rsidTr="00196B8B">
        <w:tc>
          <w:tcPr>
            <w:tcW w:w="828" w:type="dxa"/>
          </w:tcPr>
          <w:p w:rsidR="0066731E" w:rsidRDefault="0066731E" w:rsidP="002767E8">
            <w:pPr>
              <w:jc w:val="both"/>
            </w:pPr>
            <w:r>
              <w:t>10</w:t>
            </w:r>
          </w:p>
        </w:tc>
        <w:tc>
          <w:tcPr>
            <w:tcW w:w="8748" w:type="dxa"/>
          </w:tcPr>
          <w:p w:rsidR="0066731E" w:rsidRDefault="0066731E" w:rsidP="002767E8">
            <w:pPr>
              <w:jc w:val="both"/>
            </w:pPr>
            <w:r w:rsidRPr="00F066A8">
              <w:rPr>
                <w:b/>
              </w:rPr>
              <w:t xml:space="preserve">Lecture: </w:t>
            </w:r>
            <w:r>
              <w:rPr>
                <w:b/>
              </w:rPr>
              <w:t>Development of an HPLC method</w:t>
            </w:r>
            <w:r>
              <w:t xml:space="preserve"> </w:t>
            </w:r>
          </w:p>
          <w:p w:rsidR="0066731E" w:rsidRDefault="0066731E" w:rsidP="002767E8">
            <w:pPr>
              <w:jc w:val="both"/>
            </w:pPr>
            <w:r w:rsidRPr="007C6082">
              <w:rPr>
                <w:b/>
              </w:rPr>
              <w:t xml:space="preserve">EXAM 2 (WEEKS 6 – </w:t>
            </w:r>
            <w:r>
              <w:rPr>
                <w:b/>
              </w:rPr>
              <w:t>9</w:t>
            </w:r>
            <w:r w:rsidRPr="007C6082">
              <w:rPr>
                <w:b/>
              </w:rPr>
              <w:t>)</w:t>
            </w:r>
          </w:p>
          <w:p w:rsidR="0066731E" w:rsidRDefault="0066731E" w:rsidP="002767E8">
            <w:pPr>
              <w:jc w:val="both"/>
            </w:pPr>
            <w:r>
              <w:t>Lab: Quantification of caffeine in real hair samples</w:t>
            </w:r>
          </w:p>
        </w:tc>
      </w:tr>
      <w:tr w:rsidR="0066731E" w:rsidTr="00196B8B">
        <w:tc>
          <w:tcPr>
            <w:tcW w:w="828" w:type="dxa"/>
          </w:tcPr>
          <w:p w:rsidR="0066731E" w:rsidRDefault="0066731E" w:rsidP="002767E8">
            <w:pPr>
              <w:jc w:val="both"/>
            </w:pPr>
            <w:r>
              <w:t>11</w:t>
            </w:r>
          </w:p>
        </w:tc>
        <w:tc>
          <w:tcPr>
            <w:tcW w:w="8748" w:type="dxa"/>
          </w:tcPr>
          <w:p w:rsidR="0066731E" w:rsidRDefault="0066731E" w:rsidP="002767E8">
            <w:pPr>
              <w:jc w:val="both"/>
            </w:pPr>
            <w:r w:rsidRPr="00F066A8">
              <w:rPr>
                <w:b/>
              </w:rPr>
              <w:t xml:space="preserve">Lecture: </w:t>
            </w:r>
            <w:r>
              <w:rPr>
                <w:b/>
              </w:rPr>
              <w:t>Development of an HPLC method</w:t>
            </w:r>
          </w:p>
          <w:p w:rsidR="0066731E" w:rsidRDefault="0066731E" w:rsidP="002767E8">
            <w:pPr>
              <w:jc w:val="both"/>
            </w:pPr>
            <w:r>
              <w:t>Lab: Quantification of caffeine in real hair samples</w:t>
            </w:r>
          </w:p>
        </w:tc>
      </w:tr>
      <w:tr w:rsidR="0066731E" w:rsidTr="00196B8B">
        <w:tc>
          <w:tcPr>
            <w:tcW w:w="828" w:type="dxa"/>
          </w:tcPr>
          <w:p w:rsidR="0066731E" w:rsidRDefault="0066731E" w:rsidP="002767E8">
            <w:pPr>
              <w:jc w:val="both"/>
            </w:pPr>
            <w:r>
              <w:t>12</w:t>
            </w:r>
          </w:p>
        </w:tc>
        <w:tc>
          <w:tcPr>
            <w:tcW w:w="8748" w:type="dxa"/>
          </w:tcPr>
          <w:p w:rsidR="0066731E" w:rsidRPr="00C51EA9" w:rsidRDefault="0066731E" w:rsidP="002767E8">
            <w:pPr>
              <w:jc w:val="both"/>
            </w:pPr>
            <w:r w:rsidRPr="00F066A8">
              <w:rPr>
                <w:b/>
              </w:rPr>
              <w:t xml:space="preserve">Lecture: </w:t>
            </w:r>
            <w:r>
              <w:rPr>
                <w:b/>
              </w:rPr>
              <w:t>Development of an LCMS method</w:t>
            </w:r>
          </w:p>
          <w:p w:rsidR="0066731E" w:rsidRDefault="0066731E" w:rsidP="002767E8">
            <w:pPr>
              <w:jc w:val="both"/>
            </w:pPr>
            <w:r>
              <w:t>Lab: LC-MS analysis of nutritional supplements</w:t>
            </w:r>
          </w:p>
        </w:tc>
      </w:tr>
      <w:tr w:rsidR="0066731E" w:rsidTr="00196B8B">
        <w:tc>
          <w:tcPr>
            <w:tcW w:w="828" w:type="dxa"/>
          </w:tcPr>
          <w:p w:rsidR="0066731E" w:rsidRDefault="0066731E" w:rsidP="002767E8">
            <w:pPr>
              <w:jc w:val="both"/>
            </w:pPr>
            <w:r>
              <w:t>13</w:t>
            </w:r>
          </w:p>
        </w:tc>
        <w:tc>
          <w:tcPr>
            <w:tcW w:w="8748" w:type="dxa"/>
          </w:tcPr>
          <w:p w:rsidR="0066731E" w:rsidRPr="00C51EA9" w:rsidRDefault="0066731E" w:rsidP="002767E8">
            <w:pPr>
              <w:jc w:val="both"/>
            </w:pPr>
            <w:r>
              <w:rPr>
                <w:b/>
              </w:rPr>
              <w:t>Lecture: Development of an LCMS method</w:t>
            </w:r>
          </w:p>
          <w:p w:rsidR="0066731E" w:rsidRDefault="0066731E" w:rsidP="002767E8">
            <w:pPr>
              <w:jc w:val="both"/>
            </w:pPr>
            <w:r>
              <w:t>Lab: LC-MS analysis of nutritional supplements</w:t>
            </w:r>
          </w:p>
        </w:tc>
      </w:tr>
      <w:tr w:rsidR="0066731E" w:rsidTr="00196B8B">
        <w:tc>
          <w:tcPr>
            <w:tcW w:w="828" w:type="dxa"/>
          </w:tcPr>
          <w:p w:rsidR="0066731E" w:rsidRDefault="0066731E" w:rsidP="002767E8">
            <w:pPr>
              <w:jc w:val="both"/>
            </w:pPr>
            <w:r>
              <w:t>14</w:t>
            </w:r>
          </w:p>
        </w:tc>
        <w:tc>
          <w:tcPr>
            <w:tcW w:w="8748" w:type="dxa"/>
          </w:tcPr>
          <w:p w:rsidR="0066731E" w:rsidRPr="00C51EA9" w:rsidRDefault="0066731E" w:rsidP="002767E8">
            <w:pPr>
              <w:jc w:val="both"/>
            </w:pPr>
            <w:r w:rsidRPr="00F066A8">
              <w:rPr>
                <w:b/>
              </w:rPr>
              <w:t xml:space="preserve">Lecture: </w:t>
            </w:r>
            <w:r>
              <w:rPr>
                <w:b/>
              </w:rPr>
              <w:t>Development of an LCMS method</w:t>
            </w:r>
          </w:p>
          <w:p w:rsidR="0066731E" w:rsidRPr="00C51EA9" w:rsidRDefault="0066731E" w:rsidP="002767E8">
            <w:pPr>
              <w:jc w:val="both"/>
            </w:pPr>
            <w:r>
              <w:t>Lab: LC-MS analysis of nutritional supplements</w:t>
            </w:r>
          </w:p>
        </w:tc>
      </w:tr>
      <w:tr w:rsidR="0066731E" w:rsidTr="00196B8B">
        <w:tc>
          <w:tcPr>
            <w:tcW w:w="828" w:type="dxa"/>
          </w:tcPr>
          <w:p w:rsidR="0066731E" w:rsidRDefault="0066731E" w:rsidP="002767E8">
            <w:pPr>
              <w:jc w:val="both"/>
            </w:pPr>
            <w:r>
              <w:t>15</w:t>
            </w:r>
          </w:p>
        </w:tc>
        <w:tc>
          <w:tcPr>
            <w:tcW w:w="8748" w:type="dxa"/>
          </w:tcPr>
          <w:p w:rsidR="0066731E" w:rsidRDefault="0066731E" w:rsidP="002767E8">
            <w:pPr>
              <w:jc w:val="both"/>
            </w:pPr>
            <w:r w:rsidRPr="00F066A8">
              <w:rPr>
                <w:b/>
              </w:rPr>
              <w:t xml:space="preserve">Lecture: </w:t>
            </w:r>
            <w:r>
              <w:rPr>
                <w:b/>
              </w:rPr>
              <w:t xml:space="preserve">Chromatography in modern sports labs: </w:t>
            </w:r>
            <w:r>
              <w:t>Case study- detecting doping in professional cyclists</w:t>
            </w:r>
          </w:p>
          <w:p w:rsidR="0066731E" w:rsidRPr="00C51EA9" w:rsidRDefault="0066731E" w:rsidP="002767E8">
            <w:pPr>
              <w:jc w:val="both"/>
              <w:rPr>
                <w:b/>
              </w:rPr>
            </w:pPr>
            <w:r w:rsidRPr="00C51EA9">
              <w:rPr>
                <w:b/>
              </w:rPr>
              <w:t>CUMULATIVE FINAL EXAM</w:t>
            </w:r>
          </w:p>
        </w:tc>
      </w:tr>
    </w:tbl>
    <w:p w:rsidR="0066731E" w:rsidRDefault="0066731E" w:rsidP="002767E8">
      <w:pPr>
        <w:jc w:val="both"/>
      </w:pPr>
    </w:p>
    <w:p w:rsidR="00423154" w:rsidRDefault="00423154" w:rsidP="002767E8">
      <w:pPr>
        <w:jc w:val="both"/>
      </w:pPr>
    </w:p>
    <w:p w:rsidR="00423154" w:rsidRDefault="00423154" w:rsidP="002767E8">
      <w:pPr>
        <w:jc w:val="both"/>
      </w:pPr>
    </w:p>
    <w:p w:rsidR="00423154" w:rsidRDefault="00423154" w:rsidP="002767E8">
      <w:pPr>
        <w:jc w:val="both"/>
      </w:pPr>
    </w:p>
    <w:p w:rsidR="00423154" w:rsidRDefault="00423154" w:rsidP="002767E8">
      <w:pPr>
        <w:jc w:val="both"/>
      </w:pPr>
    </w:p>
    <w:p w:rsidR="00423154" w:rsidRDefault="00423154" w:rsidP="002767E8">
      <w:pPr>
        <w:jc w:val="both"/>
      </w:pPr>
    </w:p>
    <w:p w:rsidR="00423154" w:rsidRDefault="00423154" w:rsidP="002767E8">
      <w:pPr>
        <w:jc w:val="both"/>
      </w:pPr>
    </w:p>
    <w:p w:rsidR="00423154" w:rsidRDefault="00423154" w:rsidP="002767E8">
      <w:pPr>
        <w:jc w:val="both"/>
      </w:pPr>
    </w:p>
    <w:p w:rsidR="0066731E" w:rsidRPr="000D39DF" w:rsidRDefault="0066731E" w:rsidP="002767E8">
      <w:pPr>
        <w:jc w:val="both"/>
        <w:rPr>
          <w:b/>
        </w:rPr>
      </w:pPr>
      <w:r w:rsidRPr="000D39DF">
        <w:rPr>
          <w:b/>
        </w:rPr>
        <w:t>Grading Policy and Procedure</w:t>
      </w:r>
    </w:p>
    <w:p w:rsidR="0066731E" w:rsidRDefault="0066731E" w:rsidP="002767E8">
      <w:pPr>
        <w:jc w:val="both"/>
      </w:pPr>
    </w:p>
    <w:p w:rsidR="0066731E" w:rsidRDefault="0066731E" w:rsidP="002767E8">
      <w:pPr>
        <w:jc w:val="both"/>
      </w:pPr>
      <w:r>
        <w:t>The lecture will account for 50 % of a student’s grade and the laboratory will account for 50 % of a student’s grade.  The grades in lecture and lab will be computed as described below.</w:t>
      </w:r>
    </w:p>
    <w:p w:rsidR="0066731E" w:rsidRDefault="0066731E" w:rsidP="002767E8">
      <w:pPr>
        <w:jc w:val="both"/>
      </w:pPr>
    </w:p>
    <w:p w:rsidR="0066731E" w:rsidRDefault="0066731E" w:rsidP="002767E8">
      <w:pPr>
        <w:jc w:val="both"/>
      </w:pPr>
      <w:r>
        <w:t>Lecture: The activities and assignments comprising the lecture grade will be:</w:t>
      </w:r>
    </w:p>
    <w:p w:rsidR="0066731E" w:rsidRDefault="0066731E" w:rsidP="002767E8">
      <w:pPr>
        <w:jc w:val="both"/>
      </w:pPr>
      <w:r>
        <w:tab/>
        <w:t>Exam 1: 15 %</w:t>
      </w:r>
    </w:p>
    <w:p w:rsidR="0066731E" w:rsidRDefault="0066731E" w:rsidP="002767E8">
      <w:pPr>
        <w:jc w:val="both"/>
      </w:pPr>
      <w:r>
        <w:tab/>
        <w:t>Exam 2: 15 %</w:t>
      </w:r>
    </w:p>
    <w:p w:rsidR="0066731E" w:rsidRDefault="0066731E" w:rsidP="002767E8">
      <w:pPr>
        <w:jc w:val="both"/>
      </w:pPr>
      <w:r>
        <w:tab/>
        <w:t>Cumulative final exam: 25 %</w:t>
      </w:r>
    </w:p>
    <w:p w:rsidR="0066731E" w:rsidRDefault="0066731E" w:rsidP="002767E8">
      <w:pPr>
        <w:jc w:val="both"/>
      </w:pPr>
      <w:r>
        <w:tab/>
        <w:t xml:space="preserve">Problem sets (6 </w:t>
      </w:r>
      <w:proofErr w:type="gramStart"/>
      <w:r>
        <w:t>total</w:t>
      </w:r>
      <w:proofErr w:type="gramEnd"/>
      <w:r>
        <w:t>): 30 %</w:t>
      </w:r>
    </w:p>
    <w:p w:rsidR="0066731E" w:rsidRDefault="0066731E" w:rsidP="002767E8">
      <w:pPr>
        <w:ind w:left="1440"/>
        <w:jc w:val="both"/>
      </w:pPr>
      <w:r>
        <w:t>Students will perform bi-weekly problem set exercises.  Problem sets will be graded for completeness, clarity, and quality of attempt.</w:t>
      </w:r>
    </w:p>
    <w:p w:rsidR="0066731E" w:rsidRDefault="0066731E" w:rsidP="002767E8">
      <w:pPr>
        <w:jc w:val="both"/>
      </w:pPr>
      <w:r>
        <w:tab/>
        <w:t>In-class participation: 15 %</w:t>
      </w:r>
    </w:p>
    <w:p w:rsidR="0066731E" w:rsidRDefault="0066731E" w:rsidP="002767E8">
      <w:pPr>
        <w:ind w:left="1440"/>
        <w:jc w:val="both"/>
      </w:pPr>
      <w:r>
        <w:t>During class, students will participate in problem solving exercises.  Students will receive full credit for participation in the guided inquiry exercises if they are present for the class, on time, and actively engaged.</w:t>
      </w:r>
    </w:p>
    <w:p w:rsidR="0066731E" w:rsidRDefault="0066731E" w:rsidP="002767E8">
      <w:pPr>
        <w:jc w:val="both"/>
      </w:pPr>
    </w:p>
    <w:p w:rsidR="0066731E" w:rsidRDefault="0066731E" w:rsidP="002767E8">
      <w:pPr>
        <w:jc w:val="both"/>
      </w:pPr>
      <w:r>
        <w:t>Laboratory: The activities and assignments comprising the laboratory grade will be:</w:t>
      </w:r>
    </w:p>
    <w:p w:rsidR="0066731E" w:rsidRDefault="0066731E" w:rsidP="002767E8">
      <w:pPr>
        <w:jc w:val="both"/>
      </w:pPr>
      <w:r>
        <w:tab/>
        <w:t xml:space="preserve">Written lab reports (6 </w:t>
      </w:r>
      <w:proofErr w:type="gramStart"/>
      <w:r>
        <w:t>total</w:t>
      </w:r>
      <w:proofErr w:type="gramEnd"/>
      <w:r>
        <w:t>): 60 %</w:t>
      </w:r>
    </w:p>
    <w:p w:rsidR="0066731E" w:rsidRDefault="0066731E" w:rsidP="002767E8">
      <w:pPr>
        <w:ind w:left="1440"/>
        <w:jc w:val="both"/>
      </w:pPr>
      <w:r>
        <w:t xml:space="preserve">There are six laboratory exercises, each with an associated data analysis session.  Students will write one laboratory report for each of the six laboratory exercises. </w:t>
      </w:r>
    </w:p>
    <w:p w:rsidR="0066731E" w:rsidRDefault="0066731E" w:rsidP="002767E8">
      <w:pPr>
        <w:jc w:val="both"/>
      </w:pPr>
      <w:r>
        <w:tab/>
        <w:t>Laboratory practical: 40 %</w:t>
      </w:r>
    </w:p>
    <w:p w:rsidR="0066731E" w:rsidRDefault="0066731E" w:rsidP="002767E8">
      <w:pPr>
        <w:ind w:left="1440"/>
        <w:jc w:val="both"/>
      </w:pPr>
      <w:r>
        <w:rPr>
          <w:noProof/>
        </w:rPr>
        <w:t>During weeks 6, 7, 10, 11, 12, 13, and 14, students will work in small groups to develop chromatographic methods.  The quality of their method development plans and laboratory data will be used as means to assess their mastery of chromatographic methods.</w:t>
      </w:r>
      <w:r>
        <w:t xml:space="preserve"> </w:t>
      </w:r>
    </w:p>
    <w:p w:rsidR="0066731E" w:rsidRDefault="0066731E" w:rsidP="002767E8">
      <w:pPr>
        <w:jc w:val="both"/>
      </w:pPr>
    </w:p>
    <w:p w:rsidR="0066731E" w:rsidRDefault="0066731E" w:rsidP="002767E8">
      <w:pPr>
        <w:jc w:val="both"/>
      </w:pPr>
      <w:r>
        <w:rPr>
          <w:b/>
        </w:rPr>
        <w:t>Required and Recommended Instructional Materials</w:t>
      </w:r>
    </w:p>
    <w:p w:rsidR="0066731E" w:rsidRDefault="0066731E" w:rsidP="002767E8">
      <w:pPr>
        <w:jc w:val="both"/>
      </w:pPr>
      <w:r>
        <w:t>For lecture, the required textbook is:</w:t>
      </w:r>
    </w:p>
    <w:p w:rsidR="0066731E" w:rsidRDefault="0066731E" w:rsidP="002767E8">
      <w:pPr>
        <w:ind w:left="720"/>
        <w:jc w:val="both"/>
      </w:pPr>
    </w:p>
    <w:p w:rsidR="0066731E" w:rsidRDefault="0066731E" w:rsidP="002767E8">
      <w:pPr>
        <w:ind w:left="720"/>
        <w:jc w:val="both"/>
      </w:pPr>
      <w:proofErr w:type="spellStart"/>
      <w:r>
        <w:t>Skoog</w:t>
      </w:r>
      <w:proofErr w:type="spellEnd"/>
      <w:r>
        <w:t xml:space="preserve">, D.A., Holler, F.J, and Crouch, S.R.  </w:t>
      </w:r>
      <w:proofErr w:type="gramStart"/>
      <w:r>
        <w:rPr>
          <w:i/>
        </w:rPr>
        <w:t>Principles of Instrumental Analysis</w:t>
      </w:r>
      <w:r>
        <w:t>; Brooks/Cole, Belmont, 2007.</w:t>
      </w:r>
      <w:proofErr w:type="gramEnd"/>
    </w:p>
    <w:p w:rsidR="0066731E" w:rsidRPr="000D0B73" w:rsidRDefault="0066731E" w:rsidP="002767E8">
      <w:pPr>
        <w:jc w:val="both"/>
      </w:pPr>
    </w:p>
    <w:p w:rsidR="0066731E" w:rsidRDefault="0066731E" w:rsidP="002767E8">
      <w:pPr>
        <w:jc w:val="both"/>
      </w:pPr>
      <w:r>
        <w:t>For lab, students are required to purchase:</w:t>
      </w:r>
    </w:p>
    <w:p w:rsidR="0066731E" w:rsidRDefault="0066731E" w:rsidP="002767E8">
      <w:pPr>
        <w:jc w:val="both"/>
      </w:pPr>
    </w:p>
    <w:p w:rsidR="0066731E" w:rsidRDefault="0066731E" w:rsidP="002767E8">
      <w:pPr>
        <w:jc w:val="both"/>
      </w:pPr>
      <w:r>
        <w:tab/>
        <w:t>Approved safety goggles</w:t>
      </w:r>
    </w:p>
    <w:p w:rsidR="0066731E" w:rsidRDefault="0066731E" w:rsidP="002767E8">
      <w:pPr>
        <w:jc w:val="both"/>
      </w:pPr>
      <w:r>
        <w:tab/>
        <w:t>Laboratory coat</w:t>
      </w:r>
    </w:p>
    <w:p w:rsidR="0066731E" w:rsidRDefault="0066731E" w:rsidP="002767E8">
      <w:pPr>
        <w:jc w:val="both"/>
      </w:pPr>
      <w:r>
        <w:tab/>
        <w:t>Laboratory notebook (hardcover, bound)</w:t>
      </w:r>
    </w:p>
    <w:p w:rsidR="0066731E" w:rsidRDefault="0066731E" w:rsidP="002767E8">
      <w:pPr>
        <w:jc w:val="both"/>
      </w:pPr>
    </w:p>
    <w:p w:rsidR="0066731E" w:rsidRDefault="0066731E" w:rsidP="002767E8">
      <w:pPr>
        <w:jc w:val="both"/>
      </w:pPr>
      <w:r w:rsidRPr="00E90C04">
        <w:rPr>
          <w:b/>
        </w:rPr>
        <w:t xml:space="preserve">Library </w:t>
      </w:r>
      <w:r w:rsidR="00A30813">
        <w:rPr>
          <w:b/>
        </w:rPr>
        <w:t>R</w:t>
      </w:r>
      <w:r w:rsidRPr="00E90C04">
        <w:rPr>
          <w:b/>
        </w:rPr>
        <w:t>esources:</w:t>
      </w:r>
      <w:r>
        <w:t xml:space="preserve"> See Library Resources Form</w:t>
      </w:r>
    </w:p>
    <w:p w:rsidR="0066731E" w:rsidRPr="000D0B73" w:rsidRDefault="0066731E" w:rsidP="002767E8">
      <w:pPr>
        <w:jc w:val="both"/>
      </w:pPr>
    </w:p>
    <w:p w:rsidR="0066731E" w:rsidRDefault="0066731E" w:rsidP="002767E8">
      <w:pPr>
        <w:spacing w:after="200" w:line="276" w:lineRule="auto"/>
        <w:jc w:val="both"/>
      </w:pPr>
      <w:r>
        <w:br w:type="page"/>
      </w:r>
    </w:p>
    <w:p w:rsidR="0066731E" w:rsidRDefault="0066731E" w:rsidP="002767E8">
      <w:pPr>
        <w:spacing w:after="200" w:line="276" w:lineRule="auto"/>
        <w:jc w:val="both"/>
      </w:pPr>
      <w:r>
        <w:rPr>
          <w:b/>
        </w:rPr>
        <w:lastRenderedPageBreak/>
        <w:t>Course Needs Assessment</w:t>
      </w:r>
    </w:p>
    <w:p w:rsidR="00900A76" w:rsidRDefault="00900A76" w:rsidP="00900A76">
      <w:pPr>
        <w:jc w:val="both"/>
      </w:pPr>
      <w:r w:rsidRPr="00B86A26">
        <w:rPr>
          <w:b/>
        </w:rPr>
        <w:t xml:space="preserve">Target </w:t>
      </w:r>
      <w:r>
        <w:rPr>
          <w:b/>
        </w:rPr>
        <w:t>S</w:t>
      </w:r>
      <w:r w:rsidRPr="00B86A26">
        <w:rPr>
          <w:b/>
        </w:rPr>
        <w:t>tudents</w:t>
      </w:r>
      <w:r>
        <w:rPr>
          <w:b/>
        </w:rPr>
        <w:t xml:space="preserve"> and Projected Head Counts</w:t>
      </w:r>
      <w:r w:rsidRPr="00B86A26">
        <w:rPr>
          <w:b/>
        </w:rPr>
        <w:t>:</w:t>
      </w:r>
      <w:r>
        <w:t xml:space="preserve"> This course will be a required upper level science course for Applied Chemistry bachelor’s degree students.  We will offer the course once per year, and anticipate that each </w:t>
      </w:r>
      <w:proofErr w:type="gramStart"/>
      <w:r>
        <w:t>year,</w:t>
      </w:r>
      <w:proofErr w:type="gramEnd"/>
      <w:r>
        <w:t xml:space="preserve"> all of the students in year 4 of their bachelor’s degree studies will take the course.  Thus, during the first year of the Applied Chemistry bachelor’s degree program, we anticipate that there will be eight students taking the Instrumental Chromatography course.  As the program grows, the Advanced Spectroscopy class enrollment will grow.  We anticipate that there will be 14 students in year 2, 18 students in year 3, 21 students in year 4, and 24 students in year 5.</w:t>
      </w:r>
    </w:p>
    <w:p w:rsidR="00900A76" w:rsidRDefault="00900A76" w:rsidP="00900A76">
      <w:pPr>
        <w:jc w:val="both"/>
      </w:pPr>
    </w:p>
    <w:p w:rsidR="00900A76" w:rsidRDefault="00900A76" w:rsidP="00900A76">
      <w:pPr>
        <w:jc w:val="both"/>
      </w:pPr>
      <w:r w:rsidRPr="00B86A26">
        <w:rPr>
          <w:b/>
        </w:rPr>
        <w:t xml:space="preserve">Physical </w:t>
      </w:r>
      <w:r>
        <w:rPr>
          <w:b/>
        </w:rPr>
        <w:t>r</w:t>
      </w:r>
      <w:r w:rsidRPr="00B86A26">
        <w:rPr>
          <w:b/>
        </w:rPr>
        <w:t>esources:</w:t>
      </w:r>
      <w:r>
        <w:t xml:space="preserve"> No additional physical resources are necessary.</w:t>
      </w:r>
    </w:p>
    <w:p w:rsidR="00900A76" w:rsidRDefault="00900A76" w:rsidP="00900A76">
      <w:pPr>
        <w:jc w:val="both"/>
      </w:pPr>
    </w:p>
    <w:p w:rsidR="00900A76" w:rsidRDefault="00900A76" w:rsidP="00900A76">
      <w:pPr>
        <w:jc w:val="both"/>
      </w:pPr>
      <w:r w:rsidRPr="00B8434D">
        <w:rPr>
          <w:b/>
        </w:rPr>
        <w:t xml:space="preserve">Overlap with </w:t>
      </w:r>
      <w:r>
        <w:rPr>
          <w:b/>
        </w:rPr>
        <w:t>O</w:t>
      </w:r>
      <w:r w:rsidRPr="00B8434D">
        <w:rPr>
          <w:b/>
        </w:rPr>
        <w:t xml:space="preserve">ther </w:t>
      </w:r>
      <w:r>
        <w:rPr>
          <w:b/>
        </w:rPr>
        <w:t>C</w:t>
      </w:r>
      <w:r w:rsidRPr="00B8434D">
        <w:rPr>
          <w:b/>
        </w:rPr>
        <w:t>ourses:</w:t>
      </w:r>
      <w:r w:rsidRPr="00B8434D">
        <w:t xml:space="preserve"> </w:t>
      </w:r>
      <w:r>
        <w:t>Instrumental Chromatography provides an in depth experience in modern separations science.  The course relies on ideas of intermolecular interaction introduced in General Chemistry II, CHEM 1210.  It also builds on hands on gas chromatographic experience that students begin acquiring in Organic Chemistry I, CHEM 2223, and on the theoretical and hands on experience with gas chromatography-mass spectrometry and high pressure liquid chromatography that students acquire in Instrumental Methods of Analysis, CHEM 3412.</w:t>
      </w:r>
    </w:p>
    <w:p w:rsidR="00900A76" w:rsidRPr="00B8434D" w:rsidRDefault="00900A76" w:rsidP="00900A76">
      <w:pPr>
        <w:jc w:val="both"/>
      </w:pPr>
    </w:p>
    <w:p w:rsidR="00900A76" w:rsidRPr="00B86A26" w:rsidRDefault="00900A76" w:rsidP="00900A76">
      <w:pPr>
        <w:jc w:val="both"/>
      </w:pPr>
      <w:proofErr w:type="gramStart"/>
      <w:r w:rsidRPr="00B86A26">
        <w:rPr>
          <w:b/>
        </w:rPr>
        <w:t xml:space="preserve">Accrediting </w:t>
      </w:r>
      <w:r>
        <w:rPr>
          <w:b/>
        </w:rPr>
        <w:t>B</w:t>
      </w:r>
      <w:r w:rsidRPr="00B86A26">
        <w:rPr>
          <w:b/>
        </w:rPr>
        <w:t xml:space="preserve">ody </w:t>
      </w:r>
      <w:r>
        <w:rPr>
          <w:b/>
        </w:rPr>
        <w:t>I</w:t>
      </w:r>
      <w:r w:rsidRPr="00B86A26">
        <w:rPr>
          <w:b/>
        </w:rPr>
        <w:t>nformation:</w:t>
      </w:r>
      <w:r>
        <w:t xml:space="preserve"> This course is </w:t>
      </w:r>
      <w:r>
        <w:rPr>
          <w:noProof/>
        </w:rPr>
        <w:t>not required for the American Chemical Society certification of bachelor’s degree programs.</w:t>
      </w:r>
      <w:proofErr w:type="gramEnd"/>
    </w:p>
    <w:p w:rsidR="0066731E" w:rsidRPr="00B86A26" w:rsidRDefault="0066731E" w:rsidP="002767E8">
      <w:pPr>
        <w:jc w:val="both"/>
      </w:pPr>
    </w:p>
    <w:p w:rsidR="0066731E" w:rsidRDefault="0066731E" w:rsidP="002767E8">
      <w:pPr>
        <w:spacing w:after="200" w:line="276" w:lineRule="auto"/>
        <w:jc w:val="both"/>
      </w:pPr>
      <w:r>
        <w:br w:type="page"/>
      </w:r>
    </w:p>
    <w:p w:rsidR="0066731E" w:rsidRPr="00325723" w:rsidRDefault="0066731E" w:rsidP="002767E8">
      <w:pPr>
        <w:jc w:val="both"/>
        <w:rPr>
          <w:b/>
        </w:rPr>
      </w:pPr>
      <w:r w:rsidRPr="00325723">
        <w:rPr>
          <w:b/>
        </w:rPr>
        <w:lastRenderedPageBreak/>
        <w:t>Course Design</w:t>
      </w:r>
    </w:p>
    <w:p w:rsidR="0066731E" w:rsidRDefault="0066731E" w:rsidP="002767E8">
      <w:pPr>
        <w:jc w:val="both"/>
      </w:pPr>
    </w:p>
    <w:p w:rsidR="00900A76" w:rsidRDefault="00900A76" w:rsidP="00900A76">
      <w:pPr>
        <w:jc w:val="both"/>
      </w:pPr>
      <w:r>
        <w:t>This course will be a required upper level chemistry course for the BS in Applied Chemistry.  The course will be offered as a lecture with an associated laboratory.  The course will be taught using three main instructional strategies: 1) In class problem solving (flipped classroom); 2) Lecture; 3) Hands on laboratory work.  None of the course will be offered online.</w:t>
      </w:r>
    </w:p>
    <w:p w:rsidR="0066731E" w:rsidRDefault="0066731E" w:rsidP="002767E8">
      <w:pPr>
        <w:jc w:val="both"/>
      </w:pPr>
    </w:p>
    <w:p w:rsidR="0066731E" w:rsidRPr="00325723" w:rsidRDefault="0066731E" w:rsidP="002767E8">
      <w:pPr>
        <w:jc w:val="both"/>
        <w:rPr>
          <w:b/>
        </w:rPr>
      </w:pPr>
      <w:r w:rsidRPr="00325723">
        <w:rPr>
          <w:b/>
        </w:rPr>
        <w:t xml:space="preserve">Relationship to </w:t>
      </w:r>
      <w:r w:rsidR="00A30813">
        <w:rPr>
          <w:b/>
        </w:rPr>
        <w:t>P</w:t>
      </w:r>
      <w:r w:rsidRPr="00325723">
        <w:rPr>
          <w:b/>
        </w:rPr>
        <w:t xml:space="preserve">rogrammatic </w:t>
      </w:r>
      <w:r w:rsidR="00A30813">
        <w:rPr>
          <w:b/>
        </w:rPr>
        <w:t>L</w:t>
      </w:r>
      <w:r w:rsidRPr="00325723">
        <w:rPr>
          <w:b/>
        </w:rPr>
        <w:t xml:space="preserve">earning </w:t>
      </w:r>
      <w:r w:rsidR="00A30813">
        <w:rPr>
          <w:b/>
        </w:rPr>
        <w:t>O</w:t>
      </w:r>
      <w:r w:rsidRPr="00325723">
        <w:rPr>
          <w:b/>
        </w:rPr>
        <w:t>utcomes</w:t>
      </w:r>
    </w:p>
    <w:p w:rsidR="0066731E" w:rsidRDefault="0066731E" w:rsidP="002767E8">
      <w:pPr>
        <w:jc w:val="both"/>
      </w:pPr>
    </w:p>
    <w:p w:rsidR="0066731E" w:rsidRDefault="0066731E" w:rsidP="002767E8">
      <w:pPr>
        <w:jc w:val="both"/>
      </w:pPr>
      <w:r>
        <w:t>A number of the BS in Applied Chemistry learning outcomes are listed below.  Next to each learning outcome, we note in italics whether and how the Instrumental Chromatography course relates to the learning outcome.</w:t>
      </w:r>
    </w:p>
    <w:p w:rsidR="0066731E" w:rsidRDefault="0066731E" w:rsidP="002767E8">
      <w:pPr>
        <w:jc w:val="both"/>
      </w:pPr>
    </w:p>
    <w:p w:rsidR="0066731E" w:rsidRPr="00D44C3C" w:rsidRDefault="0066731E" w:rsidP="002767E8">
      <w:pPr>
        <w:pStyle w:val="ListParagraph"/>
        <w:ind w:left="0"/>
        <w:jc w:val="both"/>
        <w:rPr>
          <w:rFonts w:ascii="Times New Roman" w:hAnsi="Times New Roman"/>
          <w:color w:val="000000"/>
        </w:rPr>
      </w:pPr>
      <w:r w:rsidRPr="00D44C3C">
        <w:rPr>
          <w:rFonts w:ascii="Times New Roman" w:hAnsi="Times New Roman"/>
          <w:color w:val="000000"/>
        </w:rPr>
        <w:t>Skills:</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be able to analyze laboratory data in order to draw defensible conclusions </w:t>
      </w:r>
      <w:r w:rsidRPr="00D44C3C">
        <w:rPr>
          <w:rFonts w:ascii="Times New Roman" w:hAnsi="Times New Roman"/>
          <w:i/>
          <w:color w:val="000000"/>
        </w:rPr>
        <w:t>**Students will generate chromatographic data and will perform in-class activities to teach them how to analyze the data using Origin data analysis software.  They will present the data and associated conclusions in the form of a laboratory report.</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be able to report the results of laboratory work in both written and oral </w:t>
      </w:r>
      <w:proofErr w:type="gramStart"/>
      <w:r w:rsidRPr="00D44C3C">
        <w:rPr>
          <w:rFonts w:ascii="Times New Roman" w:hAnsi="Times New Roman"/>
          <w:color w:val="000000"/>
        </w:rPr>
        <w:t xml:space="preserve">forms  </w:t>
      </w:r>
      <w:r w:rsidRPr="00D44C3C">
        <w:rPr>
          <w:rFonts w:ascii="Times New Roman" w:hAnsi="Times New Roman"/>
          <w:i/>
          <w:color w:val="000000"/>
        </w:rPr>
        <w:t>*</w:t>
      </w:r>
      <w:proofErr w:type="gramEnd"/>
      <w:r w:rsidRPr="00D44C3C">
        <w:rPr>
          <w:rFonts w:ascii="Times New Roman" w:hAnsi="Times New Roman"/>
          <w:i/>
          <w:color w:val="000000"/>
        </w:rPr>
        <w:t>*Instrumental Chromatography will teach and reinforce the structure of written laboratory reports.</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 Students should be able to evaluate safety risks associated with chemical experiments and use their evaluation to discern safe laboratory practices and behaviors  </w:t>
      </w:r>
      <w:r w:rsidRPr="00D44C3C">
        <w:rPr>
          <w:rFonts w:ascii="Times New Roman" w:hAnsi="Times New Roman"/>
          <w:i/>
          <w:color w:val="000000"/>
        </w:rPr>
        <w:t>**Instrumental Chromatography students will be required to analyze all possible laboratory safety hazards prior to lab class, and will be required to recommend safe practices and personal protective equipment prior to lab.</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be able to demonstrate competent usage of modern spectroscopic, chromatographic, and </w:t>
      </w:r>
      <w:proofErr w:type="spellStart"/>
      <w:r w:rsidRPr="00D44C3C">
        <w:rPr>
          <w:rFonts w:ascii="Times New Roman" w:hAnsi="Times New Roman"/>
          <w:color w:val="000000"/>
        </w:rPr>
        <w:t>electroanalytical</w:t>
      </w:r>
      <w:proofErr w:type="spellEnd"/>
      <w:r w:rsidRPr="00D44C3C">
        <w:rPr>
          <w:rFonts w:ascii="Times New Roman" w:hAnsi="Times New Roman"/>
          <w:color w:val="000000"/>
        </w:rPr>
        <w:t xml:space="preserve"> </w:t>
      </w:r>
      <w:r w:rsidR="00227085" w:rsidRPr="00D44C3C">
        <w:rPr>
          <w:rFonts w:ascii="Times New Roman" w:hAnsi="Times New Roman"/>
          <w:color w:val="000000"/>
        </w:rPr>
        <w:t>techniques *</w:t>
      </w:r>
      <w:r w:rsidRPr="00D44C3C">
        <w:rPr>
          <w:rFonts w:ascii="Times New Roman" w:hAnsi="Times New Roman"/>
          <w:i/>
          <w:color w:val="000000"/>
        </w:rPr>
        <w:t>*Instrumental Chromatography students will work in groups to generate quality data using modern chromatographic instrumentation.</w:t>
      </w:r>
    </w:p>
    <w:p w:rsidR="0066731E" w:rsidRPr="00D179F8"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be able to locate and analyze chemical literature in order to explain phenomena observed experimentally and in order to compare multiple sources of experimentally determined data </w:t>
      </w:r>
      <w:r w:rsidRPr="00D44C3C">
        <w:rPr>
          <w:rFonts w:ascii="Times New Roman" w:hAnsi="Times New Roman"/>
          <w:i/>
          <w:color w:val="000000"/>
        </w:rPr>
        <w:t>**All Instrumental Chromatography laboratory reports will require that students compare their data to literature data.</w:t>
      </w:r>
    </w:p>
    <w:p w:rsidR="0066731E" w:rsidRPr="00D44C3C" w:rsidRDefault="0066731E" w:rsidP="002767E8">
      <w:pPr>
        <w:pStyle w:val="ListParagraph"/>
        <w:numPr>
          <w:ilvl w:val="0"/>
          <w:numId w:val="12"/>
        </w:numPr>
        <w:jc w:val="both"/>
        <w:rPr>
          <w:rFonts w:ascii="Times New Roman" w:hAnsi="Times New Roman"/>
          <w:color w:val="000000"/>
        </w:rPr>
      </w:pPr>
      <w:r w:rsidRPr="00D44C3C">
        <w:rPr>
          <w:rFonts w:ascii="Times New Roman" w:hAnsi="Times New Roman"/>
          <w:color w:val="000000"/>
        </w:rPr>
        <w:t xml:space="preserve">Students should be able to solve scientific problems by designing experiments based on testable </w:t>
      </w:r>
      <w:r w:rsidR="00227085" w:rsidRPr="00D44C3C">
        <w:rPr>
          <w:rFonts w:ascii="Times New Roman" w:hAnsi="Times New Roman"/>
          <w:color w:val="000000"/>
        </w:rPr>
        <w:t>hypotheses *</w:t>
      </w:r>
      <w:r w:rsidRPr="00D44C3C">
        <w:rPr>
          <w:rFonts w:ascii="Times New Roman" w:hAnsi="Times New Roman"/>
          <w:i/>
          <w:color w:val="000000"/>
        </w:rPr>
        <w:t>*Instrumental Chromatography students will conduct a final project in which they design a chromatographic separation method.</w:t>
      </w:r>
    </w:p>
    <w:p w:rsidR="0066731E" w:rsidRPr="00D44C3C" w:rsidRDefault="0066731E" w:rsidP="002767E8">
      <w:pPr>
        <w:pStyle w:val="ListParagraph"/>
        <w:jc w:val="both"/>
        <w:rPr>
          <w:rFonts w:ascii="Times New Roman" w:hAnsi="Times New Roman"/>
          <w:color w:val="000000"/>
        </w:rPr>
      </w:pPr>
      <w:r w:rsidRPr="00D44C3C">
        <w:rPr>
          <w:rFonts w:ascii="Times New Roman" w:hAnsi="Times New Roman"/>
          <w:color w:val="000000"/>
        </w:rPr>
        <w:t>Knowledge:</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demonstrate an understanding of the molecular nature of matter by describing atoms, molecules, and chemical bonding in terms of the relevant mathematical and spatial </w:t>
      </w:r>
      <w:proofErr w:type="gramStart"/>
      <w:r w:rsidRPr="00D44C3C">
        <w:rPr>
          <w:rFonts w:ascii="Times New Roman" w:hAnsi="Times New Roman"/>
          <w:color w:val="000000"/>
        </w:rPr>
        <w:t xml:space="preserve">models  </w:t>
      </w:r>
      <w:r w:rsidR="00D179F8">
        <w:rPr>
          <w:rFonts w:ascii="Times New Roman" w:hAnsi="Times New Roman"/>
          <w:i/>
          <w:color w:val="000000"/>
        </w:rPr>
        <w:t>*</w:t>
      </w:r>
      <w:proofErr w:type="gramEnd"/>
      <w:r w:rsidR="00D179F8">
        <w:rPr>
          <w:rFonts w:ascii="Times New Roman" w:hAnsi="Times New Roman"/>
          <w:i/>
          <w:color w:val="000000"/>
        </w:rPr>
        <w:t>*Instrumental Chromato</w:t>
      </w:r>
      <w:r w:rsidRPr="00D44C3C">
        <w:rPr>
          <w:rFonts w:ascii="Times New Roman" w:hAnsi="Times New Roman"/>
          <w:i/>
          <w:color w:val="000000"/>
        </w:rPr>
        <w:t>graphy students will about the intermolecular forces governing separations science and will learn about the partition coefficients used to describe the relative affinities of a molecule for the stationary or mobile phase in a chromatographic column.</w:t>
      </w:r>
    </w:p>
    <w:p w:rsidR="0066731E" w:rsidRPr="00D44C3C" w:rsidRDefault="0066731E" w:rsidP="002767E8">
      <w:pPr>
        <w:pStyle w:val="ListParagraph"/>
        <w:numPr>
          <w:ilvl w:val="0"/>
          <w:numId w:val="12"/>
        </w:numPr>
        <w:jc w:val="both"/>
        <w:rPr>
          <w:rFonts w:ascii="Times New Roman" w:hAnsi="Times New Roman"/>
          <w:color w:val="000000"/>
        </w:rPr>
      </w:pPr>
      <w:r w:rsidRPr="00D44C3C">
        <w:rPr>
          <w:rFonts w:ascii="Times New Roman" w:hAnsi="Times New Roman"/>
          <w:color w:val="000000"/>
        </w:rPr>
        <w:lastRenderedPageBreak/>
        <w:t>Students should be able to predict the products of chemical reactions based on knowledge of the phenomenological trends observed for organic molecules</w:t>
      </w:r>
    </w:p>
    <w:p w:rsidR="0066731E" w:rsidRPr="00D44C3C" w:rsidRDefault="0066731E" w:rsidP="002767E8">
      <w:pPr>
        <w:pStyle w:val="ListParagraph"/>
        <w:numPr>
          <w:ilvl w:val="0"/>
          <w:numId w:val="12"/>
        </w:numPr>
        <w:jc w:val="both"/>
        <w:rPr>
          <w:rFonts w:ascii="Times New Roman" w:hAnsi="Times New Roman"/>
          <w:color w:val="000000"/>
        </w:rPr>
      </w:pPr>
      <w:r w:rsidRPr="00D44C3C">
        <w:rPr>
          <w:rFonts w:ascii="Times New Roman" w:hAnsi="Times New Roman"/>
          <w:color w:val="000000"/>
        </w:rPr>
        <w:t xml:space="preserve">Students should be able to explain observed commonly observed macroscopic properties (boiling point, melting point, solubility, stability, hardness) in terms of underlying molecular and electronic structure </w:t>
      </w:r>
      <w:r w:rsidRPr="00D44C3C">
        <w:rPr>
          <w:rFonts w:ascii="Times New Roman" w:hAnsi="Times New Roman"/>
          <w:i/>
          <w:color w:val="000000"/>
        </w:rPr>
        <w:t xml:space="preserve">**Instrumental </w:t>
      </w:r>
      <w:r w:rsidR="00227085" w:rsidRPr="00D44C3C">
        <w:rPr>
          <w:rFonts w:ascii="Times New Roman" w:hAnsi="Times New Roman"/>
          <w:i/>
          <w:color w:val="000000"/>
        </w:rPr>
        <w:t>Chromatography</w:t>
      </w:r>
      <w:r w:rsidRPr="00D44C3C">
        <w:rPr>
          <w:rFonts w:ascii="Times New Roman" w:hAnsi="Times New Roman"/>
          <w:i/>
          <w:color w:val="000000"/>
        </w:rPr>
        <w:t xml:space="preserve"> students will about the intermolecular forces governing separations science and will learn about the partition coefficients used to describe the relative affinities of a molecule for the stationary or mobile phase in a chromatographic column.</w:t>
      </w:r>
    </w:p>
    <w:p w:rsidR="0066731E" w:rsidRPr="00D44C3C" w:rsidRDefault="0066731E" w:rsidP="002767E8">
      <w:pPr>
        <w:pStyle w:val="ListParagraph"/>
        <w:numPr>
          <w:ilvl w:val="0"/>
          <w:numId w:val="12"/>
        </w:numPr>
        <w:ind w:hanging="450"/>
        <w:jc w:val="both"/>
        <w:rPr>
          <w:rFonts w:ascii="Times New Roman" w:hAnsi="Times New Roman"/>
          <w:color w:val="000000"/>
        </w:rPr>
      </w:pPr>
      <w:r w:rsidRPr="00D44C3C">
        <w:rPr>
          <w:rFonts w:ascii="Times New Roman" w:hAnsi="Times New Roman"/>
          <w:color w:val="000000"/>
        </w:rPr>
        <w:t xml:space="preserve">Students should be able to explain the chemical and physical laws that govern the functioning of spectroscopic and chromatographic instrumentation </w:t>
      </w:r>
      <w:r w:rsidRPr="00D44C3C">
        <w:rPr>
          <w:rFonts w:ascii="Times New Roman" w:hAnsi="Times New Roman"/>
          <w:i/>
          <w:color w:val="000000"/>
        </w:rPr>
        <w:t xml:space="preserve">**Instrumental </w:t>
      </w:r>
      <w:r w:rsidR="00227085" w:rsidRPr="00D44C3C">
        <w:rPr>
          <w:rFonts w:ascii="Times New Roman" w:hAnsi="Times New Roman"/>
          <w:i/>
          <w:color w:val="000000"/>
        </w:rPr>
        <w:t>Chromatography</w:t>
      </w:r>
      <w:r w:rsidRPr="00D44C3C">
        <w:rPr>
          <w:rFonts w:ascii="Times New Roman" w:hAnsi="Times New Roman"/>
          <w:i/>
          <w:color w:val="000000"/>
        </w:rPr>
        <w:t xml:space="preserve"> students will about the intermolecular forces governing separations science and will learn about the partition coefficients used to describe the relative affinities of a molecule for the stationary or mobile phase in a chromatographic column.</w:t>
      </w:r>
    </w:p>
    <w:p w:rsidR="0066731E" w:rsidRPr="00D44C3C" w:rsidRDefault="0066731E" w:rsidP="002767E8">
      <w:pPr>
        <w:pStyle w:val="ListParagraph"/>
        <w:jc w:val="both"/>
        <w:rPr>
          <w:rFonts w:ascii="Times New Roman" w:hAnsi="Times New Roman"/>
          <w:color w:val="000000"/>
        </w:rPr>
      </w:pPr>
      <w:r w:rsidRPr="00D44C3C">
        <w:rPr>
          <w:rFonts w:ascii="Times New Roman" w:hAnsi="Times New Roman"/>
          <w:color w:val="000000"/>
        </w:rPr>
        <w:t>Attitudes:</w:t>
      </w:r>
    </w:p>
    <w:p w:rsidR="0066731E" w:rsidRPr="00D44C3C" w:rsidRDefault="0066731E" w:rsidP="002767E8">
      <w:pPr>
        <w:pStyle w:val="ListParagraph"/>
        <w:numPr>
          <w:ilvl w:val="0"/>
          <w:numId w:val="12"/>
        </w:numPr>
        <w:jc w:val="both"/>
        <w:rPr>
          <w:rFonts w:ascii="Times New Roman" w:hAnsi="Times New Roman"/>
          <w:i/>
          <w:color w:val="000000"/>
        </w:rPr>
      </w:pPr>
      <w:r w:rsidRPr="00D44C3C">
        <w:rPr>
          <w:rFonts w:ascii="Times New Roman" w:hAnsi="Times New Roman"/>
          <w:color w:val="000000"/>
        </w:rPr>
        <w:t xml:space="preserve">Students should appreciate that academic integrity is crucial to the development of new knowledge in chemistry and the </w:t>
      </w:r>
      <w:r w:rsidR="00227085" w:rsidRPr="00D44C3C">
        <w:rPr>
          <w:rFonts w:ascii="Times New Roman" w:hAnsi="Times New Roman"/>
          <w:color w:val="000000"/>
        </w:rPr>
        <w:t>sciences *</w:t>
      </w:r>
      <w:r w:rsidRPr="00D44C3C">
        <w:rPr>
          <w:rFonts w:ascii="Times New Roman" w:hAnsi="Times New Roman"/>
          <w:i/>
          <w:color w:val="000000"/>
        </w:rPr>
        <w:t xml:space="preserve">*In Instrumental </w:t>
      </w:r>
      <w:r w:rsidR="00227085" w:rsidRPr="00D44C3C">
        <w:rPr>
          <w:rFonts w:ascii="Times New Roman" w:hAnsi="Times New Roman"/>
          <w:i/>
          <w:color w:val="000000"/>
        </w:rPr>
        <w:t>Chromatography</w:t>
      </w:r>
      <w:r w:rsidRPr="00D44C3C">
        <w:rPr>
          <w:rFonts w:ascii="Times New Roman" w:hAnsi="Times New Roman"/>
          <w:i/>
          <w:color w:val="000000"/>
        </w:rPr>
        <w:t>, students will read chemical literature and use it to evaluate the knowledge they uncover through laboratory work.</w:t>
      </w:r>
    </w:p>
    <w:p w:rsidR="0066731E" w:rsidRPr="00D44C3C" w:rsidRDefault="0066731E" w:rsidP="002767E8">
      <w:pPr>
        <w:pStyle w:val="ListParagraph"/>
        <w:numPr>
          <w:ilvl w:val="0"/>
          <w:numId w:val="12"/>
        </w:numPr>
        <w:jc w:val="both"/>
        <w:rPr>
          <w:rFonts w:ascii="Times New Roman" w:hAnsi="Times New Roman"/>
        </w:rPr>
      </w:pPr>
      <w:r w:rsidRPr="00D44C3C">
        <w:rPr>
          <w:rFonts w:ascii="Times New Roman" w:hAnsi="Times New Roman"/>
          <w:color w:val="000000"/>
        </w:rPr>
        <w:t xml:space="preserve">Students should appreciate chemistry’s role as a “central science,” relevant to questions of energy, biology, environment, materials, and medicine.  </w:t>
      </w:r>
      <w:r w:rsidRPr="00D44C3C">
        <w:rPr>
          <w:rFonts w:ascii="Times New Roman" w:hAnsi="Times New Roman"/>
          <w:i/>
          <w:color w:val="000000"/>
        </w:rPr>
        <w:t>**Instrumental Chromatography students will perform spectroscopic experiments relevant to a variety of fields including pharmaceuticals, forensics, and environmental monitoring.</w:t>
      </w:r>
    </w:p>
    <w:p w:rsidR="0066731E" w:rsidRPr="00D44C3C" w:rsidRDefault="0066731E" w:rsidP="002767E8">
      <w:pPr>
        <w:jc w:val="both"/>
        <w:rPr>
          <w:sz w:val="22"/>
          <w:szCs w:val="22"/>
        </w:rPr>
      </w:pPr>
    </w:p>
    <w:p w:rsidR="0066731E" w:rsidRPr="00325723" w:rsidRDefault="0066731E" w:rsidP="002767E8">
      <w:pPr>
        <w:jc w:val="both"/>
      </w:pPr>
    </w:p>
    <w:p w:rsidR="0066731E" w:rsidRPr="00325723" w:rsidRDefault="0066731E" w:rsidP="002767E8">
      <w:pPr>
        <w:jc w:val="both"/>
      </w:pPr>
    </w:p>
    <w:p w:rsidR="0066731E" w:rsidRDefault="0066731E" w:rsidP="002767E8">
      <w:pPr>
        <w:spacing w:after="200" w:line="276" w:lineRule="auto"/>
        <w:jc w:val="both"/>
        <w:rPr>
          <w:rFonts w:ascii="Calibri" w:hAnsi="Calibri"/>
          <w:b/>
        </w:rPr>
      </w:pPr>
      <w:r>
        <w:rPr>
          <w:rFonts w:ascii="Calibri" w:hAnsi="Calibri"/>
          <w:b/>
        </w:rPr>
        <w:br w:type="page"/>
      </w:r>
    </w:p>
    <w:p w:rsidR="0066731E" w:rsidRPr="00E0453E" w:rsidRDefault="0066731E" w:rsidP="002767E8">
      <w:pPr>
        <w:jc w:val="both"/>
        <w:rPr>
          <w:rFonts w:ascii="Calibri" w:hAnsi="Calibri"/>
          <w:b/>
        </w:rPr>
      </w:pPr>
      <w:r w:rsidRPr="00E0453E">
        <w:rPr>
          <w:rFonts w:ascii="Calibri" w:hAnsi="Calibri"/>
          <w:b/>
        </w:rPr>
        <w:lastRenderedPageBreak/>
        <w:t>LIBRARY RESOURCES &amp; INFORMATION LITERACY</w:t>
      </w:r>
      <w:r>
        <w:rPr>
          <w:rFonts w:ascii="Calibri" w:hAnsi="Calibri"/>
          <w:b/>
        </w:rPr>
        <w:t>: MAJOR CURRICULUM MODIFICATION</w:t>
      </w:r>
    </w:p>
    <w:p w:rsidR="0066731E" w:rsidRPr="00E0453E" w:rsidRDefault="0066731E" w:rsidP="002767E8">
      <w:pPr>
        <w:jc w:val="both"/>
        <w:rPr>
          <w:rFonts w:ascii="Calibri" w:hAnsi="Calibri"/>
        </w:rPr>
      </w:pPr>
    </w:p>
    <w:p w:rsidR="0066731E" w:rsidRPr="00E0453E" w:rsidRDefault="0066731E" w:rsidP="002767E8">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66731E" w:rsidRPr="00E0453E" w:rsidRDefault="0066731E" w:rsidP="002767E8">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74"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66731E" w:rsidRPr="00E0453E" w:rsidRDefault="0066731E" w:rsidP="002767E8">
      <w:pPr>
        <w:jc w:val="both"/>
        <w:rPr>
          <w:rFonts w:ascii="Calibri" w:hAnsi="Calibri"/>
        </w:rPr>
      </w:pPr>
    </w:p>
    <w:p w:rsidR="0066731E" w:rsidRPr="00E0453E" w:rsidRDefault="0066731E" w:rsidP="002767E8">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E61518" w:rsidRDefault="00E61518" w:rsidP="005A1741">
      <w:pPr>
        <w:jc w:val="both"/>
        <w:rPr>
          <w:rFonts w:ascii="Calibri" w:hAnsi="Calibri"/>
          <w:b/>
        </w:rPr>
      </w:pPr>
      <w:r>
        <w:rPr>
          <w:rFonts w:ascii="Calibri" w:hAnsi="Calibri"/>
          <w:b/>
          <w:noProof/>
        </w:rPr>
        <w:drawing>
          <wp:inline distT="0" distB="0" distL="0" distR="0" wp14:anchorId="48BDC55F" wp14:editId="3349B19E">
            <wp:extent cx="6451469" cy="6418384"/>
            <wp:effectExtent l="0" t="0" r="6985" b="190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56590" cy="6423479"/>
                    </a:xfrm>
                    <a:prstGeom prst="rect">
                      <a:avLst/>
                    </a:prstGeom>
                    <a:noFill/>
                  </pic:spPr>
                </pic:pic>
              </a:graphicData>
            </a:graphic>
          </wp:inline>
        </w:drawing>
      </w:r>
    </w:p>
    <w:p w:rsidR="00E61518" w:rsidRDefault="00E61518" w:rsidP="005A1741">
      <w:pPr>
        <w:jc w:val="both"/>
        <w:rPr>
          <w:rFonts w:ascii="Calibri" w:hAnsi="Calibri"/>
          <w:b/>
        </w:rPr>
      </w:pPr>
    </w:p>
    <w:p w:rsidR="005A1741" w:rsidRDefault="00E61518" w:rsidP="005A1741">
      <w:pPr>
        <w:jc w:val="both"/>
        <w:rPr>
          <w:rFonts w:ascii="Arial" w:hAnsi="Arial" w:cs="Arial"/>
          <w:sz w:val="22"/>
          <w:szCs w:val="22"/>
        </w:rPr>
      </w:pPr>
      <w:r w:rsidRPr="00E61518">
        <w:rPr>
          <w:rFonts w:ascii="Calibri" w:hAnsi="Calibri"/>
          <w:b/>
        </w:rPr>
        <w:t xml:space="preserve"> </w:t>
      </w:r>
      <w:r w:rsidR="005A1741">
        <w:rPr>
          <w:rFonts w:ascii="Arial" w:hAnsi="Arial" w:cs="Arial"/>
          <w:b/>
          <w:sz w:val="22"/>
          <w:szCs w:val="22"/>
          <w:u w:val="single"/>
        </w:rPr>
        <w:t>Chancellor’s Report Form</w:t>
      </w:r>
    </w:p>
    <w:p w:rsidR="005A1741" w:rsidRDefault="005A1741" w:rsidP="005A1741">
      <w:pPr>
        <w:jc w:val="both"/>
        <w:rPr>
          <w:rFonts w:ascii="Arial" w:hAnsi="Arial" w:cs="Arial"/>
          <w:b/>
          <w:sz w:val="22"/>
          <w:szCs w:val="22"/>
        </w:rPr>
      </w:pPr>
      <w:r>
        <w:rPr>
          <w:rFonts w:ascii="Arial" w:hAnsi="Arial" w:cs="Arial"/>
          <w:sz w:val="22"/>
          <w:szCs w:val="22"/>
        </w:rPr>
        <w:lastRenderedPageBreak/>
        <w:t> </w:t>
      </w:r>
    </w:p>
    <w:p w:rsidR="005A1741" w:rsidRDefault="005A1741" w:rsidP="005A1741">
      <w:pPr>
        <w:jc w:val="both"/>
        <w:rPr>
          <w:rFonts w:ascii="Arial" w:hAnsi="Arial" w:cs="Arial"/>
          <w:b/>
          <w:bCs/>
          <w:sz w:val="22"/>
          <w:szCs w:val="22"/>
        </w:rPr>
      </w:pPr>
      <w:r>
        <w:rPr>
          <w:rFonts w:ascii="Arial" w:hAnsi="Arial" w:cs="Arial"/>
          <w:b/>
          <w:bCs/>
          <w:sz w:val="22"/>
          <w:szCs w:val="22"/>
        </w:rPr>
        <w:t>Section AIV: New Courses</w:t>
      </w:r>
    </w:p>
    <w:p w:rsidR="005A1741" w:rsidRDefault="005A1741" w:rsidP="005A1741">
      <w:pPr>
        <w:jc w:val="both"/>
        <w:rPr>
          <w:rFonts w:ascii="Arial" w:hAnsi="Arial" w:cs="Arial"/>
          <w:sz w:val="22"/>
          <w:szCs w:val="22"/>
        </w:rPr>
      </w:pPr>
    </w:p>
    <w:p w:rsidR="005A1741" w:rsidRDefault="005A1741" w:rsidP="005A1741">
      <w:pPr>
        <w:jc w:val="both"/>
        <w:rPr>
          <w:rFonts w:ascii="Arial" w:hAnsi="Arial" w:cs="Arial"/>
          <w:b/>
          <w:bCs/>
          <w:sz w:val="22"/>
          <w:szCs w:val="22"/>
        </w:rPr>
      </w:pPr>
      <w:r>
        <w:rPr>
          <w:rFonts w:ascii="Arial" w:hAnsi="Arial" w:cs="Arial"/>
          <w:b/>
          <w:bCs/>
          <w:sz w:val="22"/>
          <w:szCs w:val="22"/>
        </w:rPr>
        <w:t>AIV.1.</w:t>
      </w:r>
      <w:r>
        <w:rPr>
          <w:rFonts w:ascii="Arial" w:hAnsi="Arial" w:cs="Arial"/>
          <w:b/>
          <w:bCs/>
          <w:sz w:val="22"/>
          <w:szCs w:val="22"/>
        </w:rPr>
        <w:tab/>
        <w:t>Chemistry</w:t>
      </w:r>
    </w:p>
    <w:p w:rsidR="005A1741" w:rsidRDefault="005A1741" w:rsidP="005A1741">
      <w:pPr>
        <w:jc w:val="both"/>
        <w:rPr>
          <w:rFonts w:ascii="Arial" w:hAnsi="Arial" w:cs="Arial"/>
          <w:b/>
          <w:bCs/>
          <w:sz w:val="22"/>
          <w:szCs w:val="22"/>
        </w:rPr>
      </w:pPr>
    </w:p>
    <w:p w:rsidR="005A1741" w:rsidRDefault="005A1741" w:rsidP="005A1741">
      <w:pPr>
        <w:tabs>
          <w:tab w:val="left" w:pos="720"/>
        </w:tabs>
        <w:adjustRightInd w:val="0"/>
        <w:spacing w:before="120"/>
        <w:jc w:val="both"/>
        <w:rPr>
          <w:rFonts w:ascii="Arial" w:hAnsi="Arial" w:cs="Arial"/>
          <w:sz w:val="22"/>
          <w:szCs w:val="22"/>
        </w:rPr>
      </w:pPr>
      <w:r>
        <w:rPr>
          <w:rFonts w:ascii="Arial" w:hAnsi="Arial" w:cs="Arial"/>
          <w:b/>
          <w:sz w:val="22"/>
          <w:szCs w:val="22"/>
        </w:rPr>
        <w:t>Course Number:</w:t>
      </w:r>
      <w:r>
        <w:rPr>
          <w:rFonts w:ascii="Arial" w:hAnsi="Arial" w:cs="Arial"/>
          <w:sz w:val="22"/>
          <w:szCs w:val="22"/>
        </w:rPr>
        <w:t xml:space="preserve"> CHEM 4901 </w:t>
      </w:r>
    </w:p>
    <w:p w:rsidR="005A1741" w:rsidRPr="009C6308" w:rsidRDefault="005A1741" w:rsidP="005A1741">
      <w:pPr>
        <w:jc w:val="both"/>
        <w:rPr>
          <w:rFonts w:ascii="Arial" w:hAnsi="Arial" w:cs="Arial"/>
          <w:sz w:val="22"/>
          <w:szCs w:val="22"/>
        </w:rPr>
      </w:pPr>
      <w:r>
        <w:rPr>
          <w:rFonts w:ascii="Arial" w:hAnsi="Arial" w:cs="Arial"/>
          <w:b/>
          <w:sz w:val="22"/>
          <w:szCs w:val="22"/>
        </w:rPr>
        <w:t>Title</w:t>
      </w:r>
      <w:r w:rsidRPr="009C6308">
        <w:rPr>
          <w:rFonts w:ascii="Arial" w:hAnsi="Arial" w:cs="Arial"/>
          <w:b/>
          <w:sz w:val="22"/>
          <w:szCs w:val="22"/>
        </w:rPr>
        <w:t>:</w:t>
      </w:r>
      <w:r>
        <w:rPr>
          <w:rFonts w:ascii="Arial" w:hAnsi="Arial" w:cs="Arial"/>
          <w:b/>
          <w:sz w:val="22"/>
          <w:szCs w:val="22"/>
        </w:rPr>
        <w:t xml:space="preserve">  </w:t>
      </w:r>
      <w:r>
        <w:rPr>
          <w:rFonts w:ascii="Arial" w:hAnsi="Arial" w:cs="Arial"/>
          <w:sz w:val="22"/>
          <w:szCs w:val="22"/>
        </w:rPr>
        <w:t>Internship/Research in Applied Chemistry</w:t>
      </w:r>
    </w:p>
    <w:p w:rsidR="005A1741" w:rsidRDefault="005A1741" w:rsidP="005A1741">
      <w:pPr>
        <w:tabs>
          <w:tab w:val="left" w:pos="2160"/>
          <w:tab w:val="left" w:pos="5040"/>
        </w:tabs>
        <w:jc w:val="both"/>
        <w:rPr>
          <w:rFonts w:ascii="Arial" w:hAnsi="Arial" w:cs="Arial"/>
          <w:b/>
          <w:sz w:val="22"/>
          <w:szCs w:val="22"/>
        </w:rPr>
      </w:pPr>
      <w:r>
        <w:rPr>
          <w:rFonts w:ascii="Arial" w:hAnsi="Arial" w:cs="Arial"/>
          <w:b/>
          <w:sz w:val="22"/>
          <w:szCs w:val="22"/>
        </w:rPr>
        <w:t xml:space="preserve">Hours: </w:t>
      </w:r>
      <w:r>
        <w:rPr>
          <w:rFonts w:ascii="Arial" w:hAnsi="Arial" w:cs="Arial"/>
          <w:sz w:val="22"/>
          <w:szCs w:val="22"/>
        </w:rPr>
        <w:t>135 hours total   (9 hours per week)</w:t>
      </w:r>
    </w:p>
    <w:p w:rsidR="005A1741" w:rsidRDefault="005A1741" w:rsidP="005A1741">
      <w:pPr>
        <w:tabs>
          <w:tab w:val="left" w:pos="2160"/>
        </w:tabs>
        <w:jc w:val="both"/>
        <w:rPr>
          <w:rFonts w:ascii="Arial" w:hAnsi="Arial" w:cs="Arial"/>
          <w:bCs/>
          <w:sz w:val="22"/>
          <w:szCs w:val="22"/>
        </w:rPr>
      </w:pPr>
      <w:r>
        <w:rPr>
          <w:rFonts w:ascii="Arial" w:hAnsi="Arial" w:cs="Arial"/>
          <w:b/>
          <w:bCs/>
          <w:sz w:val="22"/>
          <w:szCs w:val="22"/>
        </w:rPr>
        <w:t xml:space="preserve">Credits: </w:t>
      </w:r>
      <w:r>
        <w:rPr>
          <w:rFonts w:ascii="Arial" w:hAnsi="Arial" w:cs="Arial"/>
          <w:bCs/>
          <w:sz w:val="22"/>
          <w:szCs w:val="22"/>
        </w:rPr>
        <w:t>3</w:t>
      </w:r>
      <w:r>
        <w:rPr>
          <w:rFonts w:ascii="Arial" w:hAnsi="Arial" w:cs="Arial"/>
          <w:b/>
          <w:bCs/>
          <w:sz w:val="22"/>
          <w:szCs w:val="22"/>
        </w:rPr>
        <w:t xml:space="preserve"> </w:t>
      </w:r>
      <w:r>
        <w:rPr>
          <w:rFonts w:ascii="Arial" w:hAnsi="Arial" w:cs="Arial"/>
          <w:bCs/>
          <w:sz w:val="22"/>
          <w:szCs w:val="22"/>
        </w:rPr>
        <w:t>Credits</w:t>
      </w:r>
    </w:p>
    <w:p w:rsidR="005A1741" w:rsidRDefault="005A1741" w:rsidP="005A1741">
      <w:pPr>
        <w:tabs>
          <w:tab w:val="left" w:pos="720"/>
        </w:tabs>
        <w:adjustRightInd w:val="0"/>
        <w:jc w:val="both"/>
        <w:rPr>
          <w:rFonts w:ascii="Arial" w:hAnsi="Arial" w:cs="Arial"/>
          <w:sz w:val="22"/>
          <w:szCs w:val="22"/>
        </w:rPr>
      </w:pPr>
      <w:r>
        <w:rPr>
          <w:rFonts w:ascii="Arial" w:hAnsi="Arial" w:cs="Arial"/>
          <w:b/>
          <w:sz w:val="22"/>
          <w:szCs w:val="22"/>
        </w:rPr>
        <w:t>Prerequisites:</w:t>
      </w:r>
      <w:r>
        <w:rPr>
          <w:rFonts w:ascii="Arial" w:hAnsi="Arial" w:cs="Arial"/>
          <w:sz w:val="22"/>
          <w:szCs w:val="22"/>
        </w:rPr>
        <w:t xml:space="preserve"> </w:t>
      </w:r>
      <w:r w:rsidRPr="00F7659F">
        <w:rPr>
          <w:rFonts w:ascii="Arial" w:hAnsi="Arial" w:cs="Arial"/>
          <w:sz w:val="22"/>
          <w:szCs w:val="22"/>
        </w:rPr>
        <w:t>Department approval and CHEM 2323 or CHEM 3412</w:t>
      </w:r>
    </w:p>
    <w:p w:rsidR="005A1741" w:rsidRDefault="005A1741" w:rsidP="005A1741">
      <w:pPr>
        <w:tabs>
          <w:tab w:val="left" w:pos="720"/>
        </w:tabs>
        <w:adjustRightInd w:val="0"/>
        <w:jc w:val="both"/>
        <w:rPr>
          <w:rFonts w:ascii="Arial" w:hAnsi="Arial" w:cs="Arial"/>
          <w:bCs/>
          <w:sz w:val="22"/>
          <w:szCs w:val="22"/>
        </w:rPr>
      </w:pPr>
    </w:p>
    <w:p w:rsidR="005A1741" w:rsidRDefault="005A1741" w:rsidP="005A1741">
      <w:pPr>
        <w:jc w:val="both"/>
        <w:rPr>
          <w:rFonts w:ascii="Arial" w:hAnsi="Arial" w:cs="Arial"/>
          <w:sz w:val="22"/>
          <w:szCs w:val="22"/>
        </w:rPr>
      </w:pPr>
      <w:r>
        <w:rPr>
          <w:rFonts w:ascii="Arial" w:hAnsi="Arial" w:cs="Arial"/>
          <w:b/>
          <w:sz w:val="22"/>
          <w:szCs w:val="22"/>
        </w:rPr>
        <w:t>Course Description</w:t>
      </w:r>
      <w:r w:rsidRPr="00BC63EA">
        <w:rPr>
          <w:rFonts w:ascii="Arial" w:hAnsi="Arial" w:cs="Arial"/>
          <w:sz w:val="22"/>
          <w:szCs w:val="22"/>
        </w:rPr>
        <w:t xml:space="preserve">:   </w:t>
      </w:r>
      <w:r>
        <w:rPr>
          <w:rFonts w:ascii="Arial" w:hAnsi="Arial" w:cs="Arial"/>
          <w:sz w:val="22"/>
          <w:szCs w:val="22"/>
        </w:rPr>
        <w:t xml:space="preserve">This </w:t>
      </w:r>
      <w:r w:rsidRPr="003C47C5">
        <w:rPr>
          <w:rFonts w:ascii="Arial" w:hAnsi="Arial" w:cs="Arial"/>
          <w:sz w:val="22"/>
          <w:szCs w:val="22"/>
        </w:rPr>
        <w:t>internship</w:t>
      </w:r>
      <w:r>
        <w:rPr>
          <w:rFonts w:ascii="Arial" w:hAnsi="Arial" w:cs="Arial"/>
          <w:sz w:val="22"/>
          <w:szCs w:val="22"/>
        </w:rPr>
        <w:t>/research course</w:t>
      </w:r>
      <w:r w:rsidRPr="003C47C5">
        <w:rPr>
          <w:rFonts w:ascii="Arial" w:hAnsi="Arial" w:cs="Arial"/>
          <w:sz w:val="22"/>
          <w:szCs w:val="22"/>
        </w:rPr>
        <w:t xml:space="preserve"> provide</w:t>
      </w:r>
      <w:r>
        <w:rPr>
          <w:rFonts w:ascii="Arial" w:hAnsi="Arial" w:cs="Arial"/>
          <w:sz w:val="22"/>
          <w:szCs w:val="22"/>
        </w:rPr>
        <w:t>s</w:t>
      </w:r>
      <w:r w:rsidRPr="003C47C5">
        <w:rPr>
          <w:rFonts w:ascii="Arial" w:hAnsi="Arial" w:cs="Arial"/>
          <w:sz w:val="22"/>
          <w:szCs w:val="22"/>
        </w:rPr>
        <w:t xml:space="preserve"> student</w:t>
      </w:r>
      <w:r>
        <w:rPr>
          <w:rFonts w:ascii="Arial" w:hAnsi="Arial" w:cs="Arial"/>
          <w:sz w:val="22"/>
          <w:szCs w:val="22"/>
        </w:rPr>
        <w:t>s</w:t>
      </w:r>
      <w:r w:rsidRPr="003C47C5">
        <w:rPr>
          <w:rFonts w:ascii="Arial" w:hAnsi="Arial" w:cs="Arial"/>
          <w:sz w:val="22"/>
          <w:szCs w:val="22"/>
        </w:rPr>
        <w:t xml:space="preserve"> with hands-on experience </w:t>
      </w:r>
      <w:r>
        <w:rPr>
          <w:rFonts w:ascii="Arial" w:hAnsi="Arial" w:cs="Arial"/>
          <w:sz w:val="22"/>
          <w:szCs w:val="22"/>
        </w:rPr>
        <w:t>in an applied setting.  The</w:t>
      </w:r>
      <w:r w:rsidRPr="003C47C5">
        <w:rPr>
          <w:rFonts w:ascii="Arial" w:hAnsi="Arial" w:cs="Arial"/>
          <w:sz w:val="22"/>
          <w:szCs w:val="22"/>
        </w:rPr>
        <w:t xml:space="preserve"> student </w:t>
      </w:r>
      <w:r>
        <w:rPr>
          <w:rFonts w:ascii="Arial" w:hAnsi="Arial" w:cs="Arial"/>
          <w:sz w:val="22"/>
          <w:szCs w:val="22"/>
        </w:rPr>
        <w:t>will be</w:t>
      </w:r>
      <w:r w:rsidRPr="003C47C5">
        <w:rPr>
          <w:rFonts w:ascii="Arial" w:hAnsi="Arial" w:cs="Arial"/>
          <w:sz w:val="22"/>
          <w:szCs w:val="22"/>
        </w:rPr>
        <w:t xml:space="preserve"> able to relate the internship experience to the knowledge</w:t>
      </w:r>
      <w:r>
        <w:rPr>
          <w:rFonts w:ascii="Arial" w:hAnsi="Arial" w:cs="Arial"/>
          <w:sz w:val="22"/>
          <w:szCs w:val="22"/>
        </w:rPr>
        <w:t>, skills and values</w:t>
      </w:r>
      <w:r w:rsidRPr="003C47C5">
        <w:rPr>
          <w:rFonts w:ascii="Arial" w:hAnsi="Arial" w:cs="Arial"/>
          <w:sz w:val="22"/>
          <w:szCs w:val="22"/>
        </w:rPr>
        <w:t xml:space="preserve"> gained through college-level classroom teaching.</w:t>
      </w:r>
    </w:p>
    <w:p w:rsidR="005A1741" w:rsidRDefault="005A1741" w:rsidP="005A1741">
      <w:pPr>
        <w:jc w:val="both"/>
        <w:rPr>
          <w:rFonts w:ascii="Arial" w:hAnsi="Arial" w:cs="Arial"/>
          <w:sz w:val="22"/>
          <w:szCs w:val="22"/>
        </w:rPr>
      </w:pPr>
    </w:p>
    <w:p w:rsidR="005A1741" w:rsidRDefault="005A1741" w:rsidP="005A1741">
      <w:pPr>
        <w:jc w:val="both"/>
        <w:rPr>
          <w:rFonts w:ascii="Arial" w:hAnsi="Arial" w:cs="Arial"/>
          <w:sz w:val="22"/>
          <w:szCs w:val="22"/>
        </w:rPr>
      </w:pPr>
    </w:p>
    <w:p w:rsidR="005A1741" w:rsidRDefault="005A1741" w:rsidP="005A1741">
      <w:pPr>
        <w:jc w:val="both"/>
        <w:rPr>
          <w:rFonts w:ascii="Arial" w:hAnsi="Arial" w:cs="Arial"/>
          <w:sz w:val="22"/>
          <w:szCs w:val="22"/>
        </w:rPr>
      </w:pPr>
      <w:r>
        <w:rPr>
          <w:rFonts w:ascii="Arial" w:hAnsi="Arial" w:cs="Arial"/>
          <w:b/>
          <w:bCs/>
          <w:sz w:val="22"/>
          <w:szCs w:val="22"/>
        </w:rPr>
        <w:t xml:space="preserve">Rationale:  </w:t>
      </w:r>
      <w:r>
        <w:rPr>
          <w:rFonts w:ascii="Arial" w:hAnsi="Arial" w:cs="Arial"/>
          <w:sz w:val="22"/>
          <w:szCs w:val="22"/>
        </w:rPr>
        <w:t>Through this internship/research course, students will demonstrate and apply the knowledge, skills, and values gained via the undergraduate courses. Students will have the opportunity to further develop specific s</w:t>
      </w:r>
      <w:r w:rsidRPr="00A82145">
        <w:rPr>
          <w:rFonts w:ascii="Arial" w:hAnsi="Arial" w:cs="Arial"/>
          <w:sz w:val="22"/>
          <w:szCs w:val="22"/>
        </w:rPr>
        <w:t>kills</w:t>
      </w:r>
      <w:r>
        <w:rPr>
          <w:rFonts w:ascii="Arial" w:hAnsi="Arial" w:cs="Arial"/>
          <w:sz w:val="22"/>
          <w:szCs w:val="22"/>
        </w:rPr>
        <w:t xml:space="preserve">, such as research, writing, technical or presentation skills.  A final report and presentation will reinforce general education skills.  Students will have the opportunity to gain real-world experience in academic or professional settings.  These may include but are not limited to research in a CUNY or non-CUNY laboratory and summer internships at research, government or industrial laboratories.  This practical experience will be advantageous to students and create graduate who are well prepared to enter the workforce or those who aim for graduate degrees.  </w:t>
      </w:r>
    </w:p>
    <w:p w:rsidR="005A1741" w:rsidRPr="008F7F99" w:rsidRDefault="005A1741" w:rsidP="005A1741">
      <w:pPr>
        <w:jc w:val="both"/>
        <w:rPr>
          <w:rFonts w:ascii="Arial" w:hAnsi="Arial" w:cs="Arial"/>
          <w:sz w:val="22"/>
          <w:szCs w:val="22"/>
        </w:rPr>
      </w:pPr>
    </w:p>
    <w:p w:rsidR="005A1741" w:rsidRDefault="005A1741" w:rsidP="005A1741">
      <w:pPr>
        <w:spacing w:after="200" w:line="276" w:lineRule="auto"/>
        <w:jc w:val="both"/>
        <w:rPr>
          <w:rFonts w:ascii="Arial" w:hAnsi="Arial" w:cs="Arial"/>
          <w:sz w:val="22"/>
          <w:szCs w:val="22"/>
        </w:rPr>
      </w:pPr>
    </w:p>
    <w:p w:rsidR="005A1741" w:rsidRDefault="005A1741" w:rsidP="005A1741">
      <w:pPr>
        <w:spacing w:after="200" w:line="276" w:lineRule="auto"/>
        <w:jc w:val="both"/>
        <w:rPr>
          <w:rFonts w:ascii="Arial" w:hAnsi="Arial" w:cs="Arial"/>
          <w:sz w:val="22"/>
          <w:szCs w:val="22"/>
        </w:rPr>
      </w:pPr>
      <w:r>
        <w:rPr>
          <w:rFonts w:ascii="Arial" w:hAnsi="Arial" w:cs="Arial"/>
          <w:sz w:val="22"/>
          <w:szCs w:val="22"/>
        </w:rPr>
        <w:br w:type="page"/>
      </w:r>
    </w:p>
    <w:p w:rsidR="005A1741" w:rsidRPr="00C72926" w:rsidRDefault="005A1741" w:rsidP="005A1741">
      <w:pPr>
        <w:pStyle w:val="CM4"/>
        <w:spacing w:after="0"/>
        <w:jc w:val="both"/>
        <w:rPr>
          <w:rFonts w:ascii="Times New Roman" w:hAnsi="Times New Roman"/>
          <w:color w:val="000000"/>
          <w:sz w:val="20"/>
          <w:szCs w:val="21"/>
        </w:rPr>
      </w:pPr>
      <w:r w:rsidRPr="00C72926">
        <w:rPr>
          <w:rFonts w:ascii="Times New Roman" w:hAnsi="Times New Roman"/>
          <w:color w:val="000000"/>
          <w:sz w:val="20"/>
          <w:szCs w:val="21"/>
        </w:rPr>
        <w:lastRenderedPageBreak/>
        <w:t xml:space="preserve">New York City College of Technology, CUNY </w:t>
      </w:r>
    </w:p>
    <w:p w:rsidR="005A1741" w:rsidRDefault="005A1741" w:rsidP="005A1741">
      <w:pPr>
        <w:pStyle w:val="Default"/>
        <w:tabs>
          <w:tab w:val="left" w:pos="-3960"/>
        </w:tabs>
        <w:spacing w:after="120"/>
        <w:ind w:right="-120"/>
        <w:jc w:val="both"/>
        <w:rPr>
          <w:rFonts w:ascii="Times New Roman" w:hAnsi="Times New Roman"/>
          <w:sz w:val="32"/>
          <w:szCs w:val="41"/>
        </w:rPr>
      </w:pPr>
      <w:r>
        <w:rPr>
          <w:rFonts w:ascii="Times New Roman" w:hAnsi="Times New Roman"/>
          <w:sz w:val="32"/>
          <w:szCs w:val="41"/>
        </w:rPr>
        <w:t>NEW COURSE</w:t>
      </w:r>
      <w:r w:rsidRPr="00626D87">
        <w:rPr>
          <w:rFonts w:ascii="Times New Roman" w:hAnsi="Times New Roman"/>
          <w:sz w:val="32"/>
          <w:szCs w:val="41"/>
        </w:rPr>
        <w:t xml:space="preserve"> PROPOSAL</w:t>
      </w:r>
      <w:r>
        <w:rPr>
          <w:rFonts w:ascii="Times New Roman" w:hAnsi="Times New Roman"/>
          <w:sz w:val="32"/>
          <w:szCs w:val="41"/>
        </w:rPr>
        <w:t xml:space="preserve"> FORM</w:t>
      </w:r>
    </w:p>
    <w:p w:rsidR="005A1741" w:rsidRPr="003535BC" w:rsidRDefault="005A1741" w:rsidP="005A1741">
      <w:pPr>
        <w:jc w:val="both"/>
        <w:rPr>
          <w:sz w:val="20"/>
          <w:szCs w:val="22"/>
        </w:rPr>
      </w:pPr>
      <w:r w:rsidRPr="003535BC">
        <w:rPr>
          <w:sz w:val="20"/>
          <w:szCs w:val="22"/>
        </w:rPr>
        <w:t xml:space="preserve">This form is used for all new course proposals. Attach this to the </w:t>
      </w:r>
      <w:hyperlink r:id="rId76" w:history="1">
        <w:r w:rsidRPr="00531884">
          <w:rPr>
            <w:rStyle w:val="Hyperlink"/>
            <w:sz w:val="20"/>
            <w:szCs w:val="22"/>
          </w:rPr>
          <w:t>Curriculum Modification Proposal Form</w:t>
        </w:r>
      </w:hyperlink>
      <w:r>
        <w:rPr>
          <w:sz w:val="20"/>
          <w:szCs w:val="22"/>
        </w:rPr>
        <w:t xml:space="preserve"> </w:t>
      </w:r>
      <w:r w:rsidRPr="003535BC">
        <w:rPr>
          <w:sz w:val="20"/>
          <w:szCs w:val="22"/>
        </w:rPr>
        <w:t>and submit as one package as per instructions.</w:t>
      </w:r>
      <w:r>
        <w:rPr>
          <w:sz w:val="20"/>
          <w:szCs w:val="22"/>
        </w:rPr>
        <w:t xml:space="preserve">  Use one New Course Proposal Form for each new course.</w:t>
      </w:r>
    </w:p>
    <w:p w:rsidR="005A1741" w:rsidRDefault="005A1741" w:rsidP="005A1741">
      <w:pPr>
        <w:jc w:val="both"/>
        <w:rPr>
          <w:sz w:val="22"/>
          <w:szCs w:val="22"/>
        </w:rPr>
      </w:pPr>
    </w:p>
    <w:tbl>
      <w:tblPr>
        <w:tblStyle w:val="TableGrid"/>
        <w:tblW w:w="0" w:type="auto"/>
        <w:tblLook w:val="00A0" w:firstRow="1" w:lastRow="0" w:firstColumn="1" w:lastColumn="0" w:noHBand="0" w:noVBand="0"/>
      </w:tblPr>
      <w:tblGrid>
        <w:gridCol w:w="3528"/>
        <w:gridCol w:w="5328"/>
      </w:tblGrid>
      <w:tr w:rsidR="005A1741" w:rsidTr="00AB78A5">
        <w:tc>
          <w:tcPr>
            <w:tcW w:w="3528" w:type="dxa"/>
          </w:tcPr>
          <w:p w:rsidR="005A1741" w:rsidRPr="008D72E2" w:rsidRDefault="005A1741" w:rsidP="00AB78A5">
            <w:pPr>
              <w:jc w:val="both"/>
              <w:rPr>
                <w:b/>
                <w:sz w:val="22"/>
                <w:szCs w:val="22"/>
              </w:rPr>
            </w:pPr>
            <w:r w:rsidRPr="008D72E2">
              <w:rPr>
                <w:b/>
                <w:sz w:val="22"/>
                <w:szCs w:val="22"/>
              </w:rPr>
              <w:t>Course Title</w:t>
            </w:r>
          </w:p>
        </w:tc>
        <w:tc>
          <w:tcPr>
            <w:tcW w:w="5328" w:type="dxa"/>
          </w:tcPr>
          <w:p w:rsidR="005A1741" w:rsidRPr="008D72E2" w:rsidRDefault="005A1741" w:rsidP="00AB78A5">
            <w:pPr>
              <w:jc w:val="both"/>
              <w:rPr>
                <w:sz w:val="22"/>
                <w:szCs w:val="22"/>
              </w:rPr>
            </w:pPr>
            <w:r w:rsidRPr="00C25B61">
              <w:rPr>
                <w:sz w:val="22"/>
                <w:szCs w:val="22"/>
              </w:rPr>
              <w:t>Internship/Research in Applied Chemistry</w:t>
            </w:r>
          </w:p>
        </w:tc>
      </w:tr>
      <w:tr w:rsidR="005A1741" w:rsidTr="00AB78A5">
        <w:tc>
          <w:tcPr>
            <w:tcW w:w="3528" w:type="dxa"/>
          </w:tcPr>
          <w:p w:rsidR="005A1741" w:rsidRPr="008D72E2" w:rsidRDefault="005A1741" w:rsidP="00AB78A5">
            <w:pPr>
              <w:jc w:val="both"/>
              <w:rPr>
                <w:b/>
                <w:sz w:val="22"/>
                <w:szCs w:val="22"/>
              </w:rPr>
            </w:pPr>
            <w:r w:rsidRPr="008D72E2">
              <w:rPr>
                <w:b/>
                <w:sz w:val="22"/>
                <w:szCs w:val="22"/>
              </w:rPr>
              <w:t>Proposal Date</w:t>
            </w:r>
          </w:p>
        </w:tc>
        <w:tc>
          <w:tcPr>
            <w:tcW w:w="5328" w:type="dxa"/>
          </w:tcPr>
          <w:p w:rsidR="005A1741" w:rsidRPr="008D72E2" w:rsidRDefault="005A1741" w:rsidP="00AB78A5">
            <w:pPr>
              <w:jc w:val="both"/>
              <w:rPr>
                <w:sz w:val="22"/>
                <w:szCs w:val="22"/>
              </w:rPr>
            </w:pPr>
            <w:r>
              <w:rPr>
                <w:sz w:val="22"/>
                <w:szCs w:val="22"/>
              </w:rPr>
              <w:t>11/18</w:t>
            </w:r>
            <w:r w:rsidRPr="008D72E2">
              <w:rPr>
                <w:sz w:val="22"/>
                <w:szCs w:val="22"/>
              </w:rPr>
              <w:t>/14</w:t>
            </w:r>
          </w:p>
        </w:tc>
      </w:tr>
      <w:tr w:rsidR="005A1741" w:rsidTr="00AB78A5">
        <w:tc>
          <w:tcPr>
            <w:tcW w:w="3528" w:type="dxa"/>
          </w:tcPr>
          <w:p w:rsidR="005A1741" w:rsidRPr="008D72E2" w:rsidRDefault="005A1741" w:rsidP="00AB78A5">
            <w:pPr>
              <w:jc w:val="both"/>
              <w:rPr>
                <w:b/>
                <w:sz w:val="22"/>
                <w:szCs w:val="22"/>
              </w:rPr>
            </w:pPr>
            <w:r w:rsidRPr="008D72E2">
              <w:rPr>
                <w:b/>
                <w:sz w:val="22"/>
                <w:szCs w:val="22"/>
              </w:rPr>
              <w:t xml:space="preserve">Proposer’s Name </w:t>
            </w:r>
          </w:p>
        </w:tc>
        <w:tc>
          <w:tcPr>
            <w:tcW w:w="5328" w:type="dxa"/>
          </w:tcPr>
          <w:p w:rsidR="005A1741" w:rsidRPr="008D72E2" w:rsidRDefault="005A1741" w:rsidP="00AB78A5">
            <w:pPr>
              <w:jc w:val="both"/>
              <w:rPr>
                <w:sz w:val="22"/>
                <w:szCs w:val="22"/>
              </w:rPr>
            </w:pPr>
            <w:r>
              <w:rPr>
                <w:sz w:val="22"/>
                <w:szCs w:val="22"/>
              </w:rPr>
              <w:t xml:space="preserve">Diana </w:t>
            </w:r>
            <w:proofErr w:type="spellStart"/>
            <w:r>
              <w:rPr>
                <w:sz w:val="22"/>
                <w:szCs w:val="22"/>
              </w:rPr>
              <w:t>Samaroo</w:t>
            </w:r>
            <w:proofErr w:type="spellEnd"/>
          </w:p>
        </w:tc>
      </w:tr>
      <w:tr w:rsidR="005A1741" w:rsidTr="00AB78A5">
        <w:tc>
          <w:tcPr>
            <w:tcW w:w="3528" w:type="dxa"/>
          </w:tcPr>
          <w:p w:rsidR="005A1741" w:rsidRPr="008D72E2" w:rsidRDefault="005A1741" w:rsidP="00AB78A5">
            <w:pPr>
              <w:jc w:val="both"/>
              <w:rPr>
                <w:b/>
                <w:sz w:val="22"/>
                <w:szCs w:val="22"/>
              </w:rPr>
            </w:pPr>
            <w:r w:rsidRPr="008D72E2">
              <w:rPr>
                <w:b/>
                <w:sz w:val="22"/>
                <w:szCs w:val="22"/>
              </w:rPr>
              <w:t>Course Number</w:t>
            </w:r>
          </w:p>
        </w:tc>
        <w:tc>
          <w:tcPr>
            <w:tcW w:w="5328" w:type="dxa"/>
          </w:tcPr>
          <w:p w:rsidR="005A1741" w:rsidRPr="008D72E2" w:rsidRDefault="005A1741" w:rsidP="00AB78A5">
            <w:pPr>
              <w:jc w:val="both"/>
              <w:rPr>
                <w:sz w:val="22"/>
                <w:szCs w:val="22"/>
              </w:rPr>
            </w:pPr>
            <w:r w:rsidRPr="008D72E2">
              <w:rPr>
                <w:sz w:val="22"/>
                <w:szCs w:val="22"/>
              </w:rPr>
              <w:t xml:space="preserve">CHEM </w:t>
            </w:r>
            <w:r>
              <w:rPr>
                <w:sz w:val="22"/>
                <w:szCs w:val="22"/>
              </w:rPr>
              <w:t>4901</w:t>
            </w:r>
          </w:p>
        </w:tc>
      </w:tr>
      <w:tr w:rsidR="005A1741" w:rsidTr="00AB78A5">
        <w:tc>
          <w:tcPr>
            <w:tcW w:w="3528" w:type="dxa"/>
          </w:tcPr>
          <w:p w:rsidR="005A1741" w:rsidRPr="008D72E2" w:rsidRDefault="005A1741" w:rsidP="00AB78A5">
            <w:pPr>
              <w:jc w:val="both"/>
              <w:rPr>
                <w:b/>
                <w:sz w:val="22"/>
                <w:szCs w:val="22"/>
              </w:rPr>
            </w:pPr>
            <w:r w:rsidRPr="008D72E2">
              <w:rPr>
                <w:b/>
                <w:sz w:val="22"/>
                <w:szCs w:val="22"/>
              </w:rPr>
              <w:t>Course Credits, Hours</w:t>
            </w:r>
          </w:p>
        </w:tc>
        <w:tc>
          <w:tcPr>
            <w:tcW w:w="5328" w:type="dxa"/>
          </w:tcPr>
          <w:p w:rsidR="005A1741" w:rsidRPr="008D72E2" w:rsidRDefault="005A1741" w:rsidP="00AB78A5">
            <w:pPr>
              <w:jc w:val="both"/>
              <w:rPr>
                <w:sz w:val="22"/>
                <w:szCs w:val="22"/>
              </w:rPr>
            </w:pPr>
            <w:r>
              <w:rPr>
                <w:sz w:val="22"/>
                <w:szCs w:val="22"/>
              </w:rPr>
              <w:t>3</w:t>
            </w:r>
            <w:r w:rsidRPr="008D72E2">
              <w:rPr>
                <w:sz w:val="22"/>
                <w:szCs w:val="22"/>
              </w:rPr>
              <w:t xml:space="preserve"> credits, </w:t>
            </w:r>
            <w:r w:rsidRPr="00C25B61">
              <w:rPr>
                <w:sz w:val="22"/>
                <w:szCs w:val="22"/>
              </w:rPr>
              <w:t xml:space="preserve">135 </w:t>
            </w:r>
            <w:r>
              <w:rPr>
                <w:sz w:val="22"/>
                <w:szCs w:val="22"/>
              </w:rPr>
              <w:t xml:space="preserve">hours total </w:t>
            </w:r>
          </w:p>
        </w:tc>
      </w:tr>
      <w:tr w:rsidR="005A1741" w:rsidTr="00AB78A5">
        <w:tc>
          <w:tcPr>
            <w:tcW w:w="3528" w:type="dxa"/>
          </w:tcPr>
          <w:p w:rsidR="005A1741" w:rsidRPr="008D72E2" w:rsidRDefault="005A1741" w:rsidP="00AB78A5">
            <w:pPr>
              <w:jc w:val="both"/>
              <w:rPr>
                <w:b/>
                <w:sz w:val="22"/>
                <w:szCs w:val="22"/>
              </w:rPr>
            </w:pPr>
            <w:r w:rsidRPr="008D72E2">
              <w:rPr>
                <w:b/>
                <w:sz w:val="22"/>
                <w:szCs w:val="22"/>
              </w:rPr>
              <w:t>Course Pre / Co-Requisites</w:t>
            </w:r>
          </w:p>
        </w:tc>
        <w:tc>
          <w:tcPr>
            <w:tcW w:w="5328" w:type="dxa"/>
          </w:tcPr>
          <w:p w:rsidR="005A1741" w:rsidRPr="005D2A35" w:rsidRDefault="005A1741" w:rsidP="00AB78A5">
            <w:pPr>
              <w:jc w:val="both"/>
              <w:rPr>
                <w:sz w:val="22"/>
                <w:szCs w:val="22"/>
              </w:rPr>
            </w:pPr>
            <w:r>
              <w:rPr>
                <w:sz w:val="22"/>
                <w:szCs w:val="22"/>
              </w:rPr>
              <w:t xml:space="preserve">Department approval and CHEM 2323 or </w:t>
            </w:r>
            <w:r w:rsidRPr="005D2A35">
              <w:rPr>
                <w:sz w:val="22"/>
                <w:szCs w:val="22"/>
              </w:rPr>
              <w:t>CHEM 3412</w:t>
            </w:r>
          </w:p>
        </w:tc>
      </w:tr>
      <w:tr w:rsidR="005A1741" w:rsidTr="00AB78A5">
        <w:tc>
          <w:tcPr>
            <w:tcW w:w="3528" w:type="dxa"/>
          </w:tcPr>
          <w:p w:rsidR="005A1741" w:rsidRPr="008D72E2" w:rsidRDefault="005A1741" w:rsidP="00AB78A5">
            <w:pPr>
              <w:jc w:val="both"/>
              <w:rPr>
                <w:b/>
                <w:sz w:val="22"/>
                <w:szCs w:val="22"/>
              </w:rPr>
            </w:pPr>
            <w:r w:rsidRPr="008D72E2">
              <w:rPr>
                <w:b/>
                <w:sz w:val="22"/>
                <w:szCs w:val="22"/>
              </w:rPr>
              <w:t>Catalog Course Description</w:t>
            </w:r>
          </w:p>
        </w:tc>
        <w:tc>
          <w:tcPr>
            <w:tcW w:w="5328" w:type="dxa"/>
          </w:tcPr>
          <w:p w:rsidR="005A1741" w:rsidRPr="00507AFC" w:rsidRDefault="005A1741" w:rsidP="00AB78A5">
            <w:pPr>
              <w:jc w:val="both"/>
              <w:rPr>
                <w:sz w:val="22"/>
                <w:szCs w:val="22"/>
              </w:rPr>
            </w:pPr>
          </w:p>
          <w:p w:rsidR="005A1741" w:rsidRPr="00507AFC" w:rsidRDefault="005A1741" w:rsidP="00AB78A5">
            <w:pPr>
              <w:jc w:val="both"/>
              <w:rPr>
                <w:sz w:val="22"/>
                <w:szCs w:val="22"/>
              </w:rPr>
            </w:pPr>
            <w:r w:rsidRPr="000C18B4">
              <w:rPr>
                <w:sz w:val="22"/>
                <w:szCs w:val="22"/>
              </w:rPr>
              <w:t>This internship/research course provides students with hands-on experience in an applied setting.  The student will be able to relate the internship experience to the knowledge, skills and values gained through college-level classroom teaching.</w:t>
            </w:r>
          </w:p>
        </w:tc>
      </w:tr>
      <w:tr w:rsidR="005A1741" w:rsidTr="00AB78A5">
        <w:tc>
          <w:tcPr>
            <w:tcW w:w="3528" w:type="dxa"/>
          </w:tcPr>
          <w:p w:rsidR="005A1741" w:rsidRDefault="005A1741" w:rsidP="00AB78A5">
            <w:pPr>
              <w:jc w:val="both"/>
              <w:rPr>
                <w:b/>
                <w:sz w:val="22"/>
                <w:szCs w:val="22"/>
              </w:rPr>
            </w:pPr>
            <w:r>
              <w:rPr>
                <w:b/>
                <w:sz w:val="22"/>
                <w:szCs w:val="22"/>
              </w:rPr>
              <w:t>Brief Rationale</w:t>
            </w:r>
          </w:p>
          <w:p w:rsidR="005A1741" w:rsidRPr="003535BC" w:rsidRDefault="005A1741" w:rsidP="00AB78A5">
            <w:pPr>
              <w:jc w:val="both"/>
              <w:rPr>
                <w:b/>
                <w:sz w:val="22"/>
                <w:szCs w:val="22"/>
              </w:rPr>
            </w:pPr>
            <w:r w:rsidRPr="003535BC">
              <w:rPr>
                <w:sz w:val="20"/>
                <w:szCs w:val="22"/>
              </w:rPr>
              <w:t>Provide a concise summary of why this course is important to the department, school or college.</w:t>
            </w:r>
          </w:p>
        </w:tc>
        <w:tc>
          <w:tcPr>
            <w:tcW w:w="5328" w:type="dxa"/>
          </w:tcPr>
          <w:p w:rsidR="005A1741" w:rsidRDefault="005A1741" w:rsidP="00AB78A5">
            <w:pPr>
              <w:jc w:val="both"/>
              <w:rPr>
                <w:sz w:val="22"/>
                <w:szCs w:val="22"/>
              </w:rPr>
            </w:pPr>
          </w:p>
          <w:p w:rsidR="005A1741" w:rsidRDefault="005A1741" w:rsidP="00AB78A5">
            <w:pPr>
              <w:jc w:val="both"/>
              <w:rPr>
                <w:sz w:val="22"/>
                <w:szCs w:val="22"/>
              </w:rPr>
            </w:pPr>
            <w:r w:rsidRPr="003E5A0E">
              <w:rPr>
                <w:sz w:val="22"/>
                <w:szCs w:val="22"/>
              </w:rPr>
              <w:t xml:space="preserve">Through this internship/research course, students will demonstrate and apply the knowledge, skills, and values gained via the undergraduate courses. Students will have the opportunity to further develop specific skills, such as research, writing, technical or presentation skills.  A final report and presentation will reinforce general education skills.  Students will have the opportunity to gain real-world experience in academic or professional settings.  These may include but are not limited to research in a CUNY or non-CUNY laboratory and summer internships at research, government or industrial laboratories.  This practical experience will be advantageous to students and create graduate who are well prepared to enter the workforce or those who aim for graduate degrees.  </w:t>
            </w:r>
          </w:p>
          <w:p w:rsidR="005A1741" w:rsidRDefault="005A1741" w:rsidP="00AB78A5">
            <w:pPr>
              <w:jc w:val="both"/>
              <w:rPr>
                <w:sz w:val="22"/>
                <w:szCs w:val="22"/>
              </w:rPr>
            </w:pPr>
          </w:p>
        </w:tc>
      </w:tr>
      <w:tr w:rsidR="005A1741" w:rsidTr="00AB78A5">
        <w:tc>
          <w:tcPr>
            <w:tcW w:w="3528" w:type="dxa"/>
          </w:tcPr>
          <w:p w:rsidR="005A1741" w:rsidRDefault="005A1741" w:rsidP="00AB78A5">
            <w:pPr>
              <w:jc w:val="both"/>
              <w:rPr>
                <w:b/>
                <w:sz w:val="22"/>
                <w:szCs w:val="22"/>
              </w:rPr>
            </w:pPr>
            <w:r>
              <w:rPr>
                <w:b/>
                <w:sz w:val="22"/>
                <w:szCs w:val="22"/>
              </w:rPr>
              <w:t>Intent to Submit as Common Core</w:t>
            </w:r>
          </w:p>
          <w:p w:rsidR="005A1741" w:rsidRPr="003535BC" w:rsidRDefault="005A1741" w:rsidP="00AB78A5">
            <w:pPr>
              <w:jc w:val="both"/>
              <w:rPr>
                <w:sz w:val="20"/>
                <w:szCs w:val="22"/>
              </w:rPr>
            </w:pPr>
            <w:r w:rsidRPr="003535BC">
              <w:rPr>
                <w:sz w:val="20"/>
                <w:szCs w:val="22"/>
              </w:rPr>
              <w:t>If this course is intended to fulfill one of the requirements in the common core, then indicate which area.</w:t>
            </w:r>
          </w:p>
        </w:tc>
        <w:tc>
          <w:tcPr>
            <w:tcW w:w="5328" w:type="dxa"/>
          </w:tcPr>
          <w:p w:rsidR="005A1741" w:rsidRDefault="005A1741" w:rsidP="00AB78A5">
            <w:pPr>
              <w:jc w:val="both"/>
              <w:rPr>
                <w:sz w:val="22"/>
                <w:szCs w:val="22"/>
              </w:rPr>
            </w:pPr>
            <w:r>
              <w:rPr>
                <w:sz w:val="22"/>
                <w:szCs w:val="22"/>
              </w:rPr>
              <w:t>This course will not be submitted to fulfill a common course requirement.</w:t>
            </w:r>
          </w:p>
        </w:tc>
      </w:tr>
      <w:tr w:rsidR="005A1741" w:rsidTr="00AB78A5">
        <w:tc>
          <w:tcPr>
            <w:tcW w:w="3528" w:type="dxa"/>
          </w:tcPr>
          <w:p w:rsidR="005A1741" w:rsidRDefault="005A1741" w:rsidP="00AB78A5">
            <w:pPr>
              <w:jc w:val="both"/>
              <w:rPr>
                <w:b/>
                <w:sz w:val="22"/>
                <w:szCs w:val="22"/>
              </w:rPr>
            </w:pPr>
            <w:r>
              <w:rPr>
                <w:b/>
                <w:sz w:val="22"/>
                <w:szCs w:val="22"/>
              </w:rPr>
              <w:t>Intent to Submit as An Interdisciplinary Course</w:t>
            </w:r>
          </w:p>
        </w:tc>
        <w:tc>
          <w:tcPr>
            <w:tcW w:w="5328" w:type="dxa"/>
          </w:tcPr>
          <w:p w:rsidR="005A1741" w:rsidRDefault="005A1741" w:rsidP="00AB78A5">
            <w:pPr>
              <w:jc w:val="both"/>
              <w:rPr>
                <w:sz w:val="22"/>
                <w:szCs w:val="22"/>
              </w:rPr>
            </w:pPr>
            <w:r>
              <w:rPr>
                <w:sz w:val="22"/>
                <w:szCs w:val="22"/>
              </w:rPr>
              <w:t>This course will not be submitted as an interdisciplinary course.</w:t>
            </w:r>
          </w:p>
        </w:tc>
      </w:tr>
      <w:tr w:rsidR="005A1741" w:rsidTr="00AB78A5">
        <w:tc>
          <w:tcPr>
            <w:tcW w:w="3528" w:type="dxa"/>
          </w:tcPr>
          <w:p w:rsidR="005A1741" w:rsidRDefault="005A1741" w:rsidP="00AB78A5">
            <w:pPr>
              <w:jc w:val="both"/>
              <w:rPr>
                <w:b/>
                <w:sz w:val="22"/>
                <w:szCs w:val="22"/>
              </w:rPr>
            </w:pPr>
            <w:r>
              <w:rPr>
                <w:b/>
                <w:sz w:val="22"/>
                <w:szCs w:val="22"/>
              </w:rPr>
              <w:t>Intent to Submit as a Writing Intensive Course</w:t>
            </w:r>
          </w:p>
        </w:tc>
        <w:tc>
          <w:tcPr>
            <w:tcW w:w="5328" w:type="dxa"/>
          </w:tcPr>
          <w:p w:rsidR="005A1741" w:rsidRDefault="005A1741" w:rsidP="00AB78A5">
            <w:pPr>
              <w:jc w:val="both"/>
              <w:rPr>
                <w:sz w:val="22"/>
                <w:szCs w:val="22"/>
              </w:rPr>
            </w:pPr>
            <w:r>
              <w:rPr>
                <w:sz w:val="22"/>
                <w:szCs w:val="22"/>
              </w:rPr>
              <w:t>This course will not be submitted as a writing intensive course.</w:t>
            </w:r>
          </w:p>
        </w:tc>
      </w:tr>
    </w:tbl>
    <w:p w:rsidR="005A1741" w:rsidRDefault="005A1741" w:rsidP="005A1741">
      <w:pPr>
        <w:jc w:val="both"/>
        <w:rPr>
          <w:b/>
        </w:rPr>
      </w:pPr>
    </w:p>
    <w:p w:rsidR="005A1741" w:rsidRDefault="005A1741" w:rsidP="005A1741">
      <w:pPr>
        <w:spacing w:after="200" w:line="276" w:lineRule="auto"/>
        <w:jc w:val="both"/>
        <w:rPr>
          <w:b/>
        </w:rPr>
      </w:pPr>
      <w:r>
        <w:rPr>
          <w:b/>
        </w:rPr>
        <w:br w:type="page"/>
      </w:r>
    </w:p>
    <w:p w:rsidR="005A1741" w:rsidRDefault="005A1741" w:rsidP="005A1741">
      <w:pPr>
        <w:jc w:val="both"/>
      </w:pPr>
      <w:r w:rsidRPr="00E90C04">
        <w:rPr>
          <w:b/>
        </w:rPr>
        <w:lastRenderedPageBreak/>
        <w:t>Course Outline:</w:t>
      </w:r>
      <w:r>
        <w:t xml:space="preserve"> </w:t>
      </w:r>
      <w:r w:rsidRPr="000C18B4">
        <w:t>Internship/Research in Applied Chemistry</w:t>
      </w:r>
      <w:r>
        <w:t xml:space="preserve"> (</w:t>
      </w:r>
      <w:r w:rsidRPr="000C18B4">
        <w:t>CHEM 4901</w:t>
      </w:r>
      <w:r>
        <w:t>)</w:t>
      </w:r>
    </w:p>
    <w:p w:rsidR="005A1741" w:rsidRDefault="005A1741" w:rsidP="005A1741">
      <w:pPr>
        <w:jc w:val="both"/>
        <w:rPr>
          <w:b/>
        </w:rPr>
      </w:pPr>
    </w:p>
    <w:p w:rsidR="005A1741" w:rsidRDefault="005A1741" w:rsidP="005A1741">
      <w:pPr>
        <w:jc w:val="both"/>
      </w:pPr>
      <w:r w:rsidRPr="00E90C04">
        <w:rPr>
          <w:b/>
        </w:rPr>
        <w:t>Hours:</w:t>
      </w:r>
      <w:r>
        <w:t xml:space="preserve"> </w:t>
      </w:r>
      <w:r w:rsidR="00750086">
        <w:t>135 hours total (</w:t>
      </w:r>
      <w:r>
        <w:t>9 hours of lab per week</w:t>
      </w:r>
      <w:r w:rsidR="00750086">
        <w:t>)</w:t>
      </w:r>
    </w:p>
    <w:p w:rsidR="005A1741" w:rsidRDefault="005A1741" w:rsidP="005A1741">
      <w:pPr>
        <w:jc w:val="both"/>
      </w:pPr>
      <w:r w:rsidRPr="00E90C04">
        <w:rPr>
          <w:b/>
        </w:rPr>
        <w:t>Credits:</w:t>
      </w:r>
      <w:r>
        <w:t xml:space="preserve"> 3 credits</w:t>
      </w:r>
    </w:p>
    <w:p w:rsidR="005A1741" w:rsidRDefault="005A1741" w:rsidP="005A1741">
      <w:pPr>
        <w:jc w:val="both"/>
      </w:pPr>
      <w:r w:rsidRPr="00E90C04">
        <w:rPr>
          <w:b/>
        </w:rPr>
        <w:t>Prerequisites:</w:t>
      </w:r>
      <w:r>
        <w:t xml:space="preserve"> </w:t>
      </w:r>
      <w:r w:rsidRPr="000C18B4">
        <w:t>Department approval and CHEM 2323 or CHEM 3412</w:t>
      </w:r>
      <w:r>
        <w:t xml:space="preserve"> </w:t>
      </w:r>
    </w:p>
    <w:p w:rsidR="005A1741" w:rsidRDefault="005A1741" w:rsidP="005A1741">
      <w:pPr>
        <w:jc w:val="both"/>
      </w:pPr>
    </w:p>
    <w:p w:rsidR="005A1741" w:rsidRDefault="005A1741" w:rsidP="005A1741">
      <w:pPr>
        <w:jc w:val="both"/>
        <w:rPr>
          <w:sz w:val="22"/>
          <w:szCs w:val="22"/>
        </w:rPr>
      </w:pPr>
      <w:r w:rsidRPr="00E90C04">
        <w:rPr>
          <w:b/>
        </w:rPr>
        <w:t xml:space="preserve">Course </w:t>
      </w:r>
      <w:r>
        <w:rPr>
          <w:b/>
        </w:rPr>
        <w:t>D</w:t>
      </w:r>
      <w:r w:rsidRPr="00E90C04">
        <w:rPr>
          <w:b/>
        </w:rPr>
        <w:t>escription:</w:t>
      </w:r>
      <w:r>
        <w:t xml:space="preserve"> </w:t>
      </w:r>
      <w:r w:rsidRPr="000C18B4">
        <w:rPr>
          <w:sz w:val="22"/>
          <w:szCs w:val="22"/>
        </w:rPr>
        <w:t>This internship/research course provides students with hands-on experience in an applied setting.  The student will be able to relate the internship experience to the knowledge, skills and values gained through college-level classroom teaching.</w:t>
      </w:r>
    </w:p>
    <w:p w:rsidR="005A1741" w:rsidRDefault="005A1741" w:rsidP="005A1741">
      <w:pPr>
        <w:jc w:val="both"/>
      </w:pPr>
    </w:p>
    <w:p w:rsidR="005A1741" w:rsidRPr="002F3819" w:rsidRDefault="005A1741" w:rsidP="005A1741">
      <w:pPr>
        <w:jc w:val="both"/>
      </w:pPr>
    </w:p>
    <w:p w:rsidR="005A1741" w:rsidRPr="00137E36" w:rsidRDefault="005A1741" w:rsidP="005A1741">
      <w:pPr>
        <w:jc w:val="both"/>
        <w:rPr>
          <w:rFonts w:ascii="Times New Roman" w:hAnsi="Times New Roman"/>
          <w:szCs w:val="24"/>
        </w:rPr>
      </w:pPr>
      <w:r w:rsidRPr="00137E36">
        <w:rPr>
          <w:rFonts w:ascii="Times New Roman" w:hAnsi="Times New Roman"/>
          <w:szCs w:val="24"/>
        </w:rPr>
        <w:t>Upon successful completion of the internships students should be able to:</w:t>
      </w:r>
    </w:p>
    <w:p w:rsidR="005A1741" w:rsidRPr="00137E36" w:rsidRDefault="005A1741" w:rsidP="005A1741">
      <w:pPr>
        <w:jc w:val="both"/>
        <w:rPr>
          <w:rFonts w:ascii="Times New Roman" w:hAnsi="Times New Roman"/>
          <w:szCs w:val="24"/>
        </w:rPr>
      </w:pPr>
    </w:p>
    <w:p w:rsidR="005A1741" w:rsidRPr="002E4C92" w:rsidRDefault="005A1741" w:rsidP="005A1741">
      <w:pPr>
        <w:pStyle w:val="ListParagraph"/>
        <w:numPr>
          <w:ilvl w:val="0"/>
          <w:numId w:val="34"/>
        </w:numPr>
        <w:spacing w:after="0" w:line="240" w:lineRule="auto"/>
        <w:jc w:val="both"/>
        <w:rPr>
          <w:rFonts w:ascii="Times New Roman" w:hAnsi="Times New Roman"/>
          <w:sz w:val="24"/>
          <w:szCs w:val="24"/>
        </w:rPr>
      </w:pPr>
      <w:r w:rsidRPr="002E4C92">
        <w:rPr>
          <w:rFonts w:ascii="Times New Roman" w:hAnsi="Times New Roman"/>
          <w:sz w:val="24"/>
          <w:szCs w:val="24"/>
        </w:rPr>
        <w:t>Retrieve appropriate scientific literature and data</w:t>
      </w:r>
    </w:p>
    <w:p w:rsidR="005A1741" w:rsidRPr="00137E36" w:rsidRDefault="005A1741" w:rsidP="005A1741">
      <w:pPr>
        <w:pStyle w:val="ListParagraph"/>
        <w:numPr>
          <w:ilvl w:val="0"/>
          <w:numId w:val="34"/>
        </w:numPr>
        <w:spacing w:after="0" w:line="240" w:lineRule="auto"/>
        <w:jc w:val="both"/>
        <w:rPr>
          <w:rFonts w:ascii="Times New Roman" w:hAnsi="Times New Roman"/>
          <w:sz w:val="24"/>
          <w:szCs w:val="24"/>
        </w:rPr>
      </w:pPr>
      <w:r w:rsidRPr="00137E36">
        <w:rPr>
          <w:rFonts w:ascii="Times New Roman" w:hAnsi="Times New Roman"/>
          <w:sz w:val="24"/>
          <w:szCs w:val="24"/>
        </w:rPr>
        <w:t xml:space="preserve">Demonstrate the ability to produce data through </w:t>
      </w:r>
      <w:r>
        <w:rPr>
          <w:rFonts w:ascii="Times New Roman" w:hAnsi="Times New Roman"/>
          <w:sz w:val="24"/>
          <w:szCs w:val="24"/>
        </w:rPr>
        <w:t xml:space="preserve">planning, </w:t>
      </w:r>
      <w:r w:rsidRPr="00137E36">
        <w:rPr>
          <w:rFonts w:ascii="Times New Roman" w:hAnsi="Times New Roman"/>
          <w:sz w:val="24"/>
          <w:szCs w:val="24"/>
        </w:rPr>
        <w:t xml:space="preserve">designing and safely </w:t>
      </w:r>
      <w:r>
        <w:rPr>
          <w:rFonts w:ascii="Times New Roman" w:hAnsi="Times New Roman"/>
          <w:sz w:val="24"/>
          <w:szCs w:val="24"/>
        </w:rPr>
        <w:t>carrying out</w:t>
      </w:r>
      <w:r w:rsidRPr="00137E36">
        <w:rPr>
          <w:rFonts w:ascii="Times New Roman" w:hAnsi="Times New Roman"/>
          <w:sz w:val="24"/>
          <w:szCs w:val="24"/>
        </w:rPr>
        <w:t xml:space="preserve"> experiments using current </w:t>
      </w:r>
      <w:r>
        <w:rPr>
          <w:rFonts w:ascii="Times New Roman" w:hAnsi="Times New Roman"/>
          <w:sz w:val="24"/>
          <w:szCs w:val="24"/>
        </w:rPr>
        <w:t xml:space="preserve">instrumentation </w:t>
      </w:r>
      <w:r w:rsidRPr="00137E36">
        <w:rPr>
          <w:rFonts w:ascii="Times New Roman" w:hAnsi="Times New Roman"/>
          <w:sz w:val="24"/>
          <w:szCs w:val="24"/>
        </w:rPr>
        <w:t>and techniques</w:t>
      </w:r>
    </w:p>
    <w:p w:rsidR="005A1741" w:rsidRDefault="005A1741" w:rsidP="005A1741">
      <w:pPr>
        <w:pStyle w:val="ListParagraph"/>
        <w:numPr>
          <w:ilvl w:val="0"/>
          <w:numId w:val="34"/>
        </w:numPr>
        <w:spacing w:after="0" w:line="240" w:lineRule="auto"/>
        <w:jc w:val="both"/>
        <w:rPr>
          <w:rFonts w:ascii="Times New Roman" w:hAnsi="Times New Roman"/>
          <w:sz w:val="24"/>
          <w:szCs w:val="24"/>
        </w:rPr>
      </w:pPr>
      <w:r w:rsidRPr="002E4C92">
        <w:rPr>
          <w:rFonts w:ascii="Times New Roman" w:hAnsi="Times New Roman"/>
          <w:sz w:val="24"/>
          <w:szCs w:val="24"/>
        </w:rPr>
        <w:t xml:space="preserve">Collect, analyze and interpret data </w:t>
      </w:r>
    </w:p>
    <w:p w:rsidR="005A1741" w:rsidRPr="00137E36" w:rsidRDefault="005A1741" w:rsidP="005A1741">
      <w:pPr>
        <w:pStyle w:val="ListParagraph"/>
        <w:numPr>
          <w:ilvl w:val="0"/>
          <w:numId w:val="34"/>
        </w:numPr>
        <w:spacing w:after="0" w:line="240" w:lineRule="auto"/>
        <w:jc w:val="both"/>
        <w:rPr>
          <w:rFonts w:ascii="Times New Roman" w:hAnsi="Times New Roman"/>
          <w:sz w:val="24"/>
          <w:szCs w:val="24"/>
        </w:rPr>
      </w:pPr>
      <w:r>
        <w:rPr>
          <w:rFonts w:ascii="Times New Roman" w:hAnsi="Times New Roman"/>
          <w:sz w:val="24"/>
          <w:szCs w:val="24"/>
        </w:rPr>
        <w:t xml:space="preserve">Communicate (oral, written and presentation) the </w:t>
      </w:r>
      <w:r w:rsidRPr="00137E36">
        <w:rPr>
          <w:rFonts w:ascii="Times New Roman" w:hAnsi="Times New Roman"/>
          <w:sz w:val="24"/>
          <w:szCs w:val="24"/>
        </w:rPr>
        <w:t>data, concepts</w:t>
      </w:r>
      <w:r>
        <w:rPr>
          <w:rFonts w:ascii="Times New Roman" w:hAnsi="Times New Roman"/>
          <w:sz w:val="24"/>
          <w:szCs w:val="24"/>
        </w:rPr>
        <w:t xml:space="preserve"> and</w:t>
      </w:r>
      <w:r w:rsidRPr="00137E36">
        <w:rPr>
          <w:rFonts w:ascii="Times New Roman" w:hAnsi="Times New Roman"/>
          <w:sz w:val="24"/>
          <w:szCs w:val="24"/>
        </w:rPr>
        <w:t xml:space="preserve"> skills </w:t>
      </w:r>
      <w:r>
        <w:rPr>
          <w:rFonts w:ascii="Times New Roman" w:hAnsi="Times New Roman"/>
          <w:sz w:val="24"/>
          <w:szCs w:val="24"/>
        </w:rPr>
        <w:t>gained through the internship</w:t>
      </w:r>
    </w:p>
    <w:p w:rsidR="005A1741" w:rsidRPr="00137E36" w:rsidRDefault="005A1741" w:rsidP="005A1741">
      <w:pPr>
        <w:pStyle w:val="ListParagraph"/>
        <w:numPr>
          <w:ilvl w:val="0"/>
          <w:numId w:val="34"/>
        </w:numPr>
        <w:spacing w:after="0" w:line="240" w:lineRule="auto"/>
        <w:jc w:val="both"/>
        <w:rPr>
          <w:rFonts w:ascii="Times New Roman" w:hAnsi="Times New Roman"/>
          <w:sz w:val="24"/>
          <w:szCs w:val="24"/>
        </w:rPr>
      </w:pPr>
      <w:r w:rsidRPr="00137E36">
        <w:rPr>
          <w:rFonts w:ascii="Times New Roman" w:hAnsi="Times New Roman"/>
          <w:sz w:val="24"/>
          <w:szCs w:val="24"/>
        </w:rPr>
        <w:t>Work effectively, independently and cooperatively</w:t>
      </w:r>
    </w:p>
    <w:p w:rsidR="005A1741" w:rsidRPr="00137E36" w:rsidRDefault="005A1741" w:rsidP="005A1741">
      <w:pPr>
        <w:pStyle w:val="ListParagraph"/>
        <w:numPr>
          <w:ilvl w:val="0"/>
          <w:numId w:val="34"/>
        </w:numPr>
        <w:spacing w:after="0" w:line="240" w:lineRule="auto"/>
        <w:jc w:val="both"/>
        <w:rPr>
          <w:rFonts w:ascii="Times New Roman" w:hAnsi="Times New Roman"/>
          <w:sz w:val="24"/>
          <w:szCs w:val="24"/>
        </w:rPr>
      </w:pPr>
      <w:r w:rsidRPr="00137E36">
        <w:rPr>
          <w:rFonts w:ascii="Times New Roman" w:hAnsi="Times New Roman"/>
          <w:sz w:val="24"/>
          <w:szCs w:val="24"/>
        </w:rPr>
        <w:t xml:space="preserve">Pursue career goals that make </w:t>
      </w:r>
      <w:r>
        <w:rPr>
          <w:rFonts w:ascii="Times New Roman" w:hAnsi="Times New Roman"/>
          <w:sz w:val="24"/>
          <w:szCs w:val="24"/>
        </w:rPr>
        <w:t>use of the baccalaureate degree</w:t>
      </w:r>
    </w:p>
    <w:p w:rsidR="005A1741" w:rsidRDefault="005A1741" w:rsidP="005A1741">
      <w:pPr>
        <w:jc w:val="both"/>
      </w:pPr>
    </w:p>
    <w:p w:rsidR="005A1741" w:rsidRPr="00E90C04" w:rsidRDefault="005A1741" w:rsidP="005A1741">
      <w:pPr>
        <w:jc w:val="both"/>
        <w:rPr>
          <w:b/>
        </w:rPr>
      </w:pPr>
      <w:r>
        <w:rPr>
          <w:b/>
        </w:rPr>
        <w:t xml:space="preserve">Specific </w:t>
      </w:r>
      <w:r w:rsidRPr="00E90C04">
        <w:rPr>
          <w:b/>
        </w:rPr>
        <w:t xml:space="preserve">Learning </w:t>
      </w:r>
      <w:r>
        <w:rPr>
          <w:b/>
        </w:rPr>
        <w:t>O</w:t>
      </w:r>
      <w:r w:rsidRPr="00E90C04">
        <w:rPr>
          <w:b/>
        </w:rPr>
        <w:t xml:space="preserve">utcomes and </w:t>
      </w:r>
      <w:r>
        <w:rPr>
          <w:b/>
        </w:rPr>
        <w:t>A</w:t>
      </w:r>
      <w:r w:rsidRPr="00E90C04">
        <w:rPr>
          <w:b/>
        </w:rPr>
        <w:t>ssessments</w:t>
      </w:r>
    </w:p>
    <w:p w:rsidR="005A1741" w:rsidRPr="008314AF" w:rsidRDefault="005A1741" w:rsidP="005A1741">
      <w:pPr>
        <w:jc w:val="both"/>
        <w:rPr>
          <w:i/>
        </w:rPr>
      </w:pPr>
    </w:p>
    <w:tbl>
      <w:tblPr>
        <w:tblStyle w:val="TableGrid"/>
        <w:tblpPr w:leftFromText="180" w:rightFromText="180" w:vertAnchor="text" w:horzAnchor="margin" w:tblpY="39"/>
        <w:tblW w:w="0" w:type="auto"/>
        <w:tblLook w:val="04A0" w:firstRow="1" w:lastRow="0" w:firstColumn="1" w:lastColumn="0" w:noHBand="0" w:noVBand="1"/>
      </w:tblPr>
      <w:tblGrid>
        <w:gridCol w:w="4788"/>
        <w:gridCol w:w="4788"/>
      </w:tblGrid>
      <w:tr w:rsidR="005A1741" w:rsidRPr="00730C47" w:rsidTr="00AB78A5">
        <w:tc>
          <w:tcPr>
            <w:tcW w:w="4788" w:type="dxa"/>
            <w:shd w:val="clear" w:color="auto" w:fill="auto"/>
          </w:tcPr>
          <w:p w:rsidR="005A1741" w:rsidRPr="00393956" w:rsidRDefault="005A1741" w:rsidP="00AB78A5">
            <w:pPr>
              <w:jc w:val="both"/>
              <w:rPr>
                <w:rFonts w:cstheme="minorHAnsi"/>
                <w:b/>
              </w:rPr>
            </w:pPr>
            <w:r w:rsidRPr="00393956">
              <w:rPr>
                <w:rFonts w:cstheme="minorHAnsi"/>
                <w:b/>
              </w:rPr>
              <w:t>INSTRUCTIONAL OUTCOMES</w:t>
            </w:r>
          </w:p>
          <w:p w:rsidR="005A1741" w:rsidRPr="00393956" w:rsidRDefault="005A1741" w:rsidP="00AB78A5">
            <w:pPr>
              <w:jc w:val="both"/>
              <w:rPr>
                <w:rFonts w:cstheme="minorHAnsi"/>
                <w:b/>
              </w:rPr>
            </w:pPr>
            <w:r w:rsidRPr="00393956">
              <w:rPr>
                <w:rFonts w:cstheme="minorHAnsi"/>
                <w:b/>
              </w:rPr>
              <w:t>For successful completion of the course, students should be able to:</w:t>
            </w:r>
          </w:p>
        </w:tc>
        <w:tc>
          <w:tcPr>
            <w:tcW w:w="4788" w:type="dxa"/>
            <w:shd w:val="clear" w:color="auto" w:fill="auto"/>
          </w:tcPr>
          <w:p w:rsidR="005A1741" w:rsidRPr="00393956" w:rsidRDefault="005A1741" w:rsidP="00AB78A5">
            <w:pPr>
              <w:jc w:val="both"/>
              <w:rPr>
                <w:rFonts w:cstheme="minorHAnsi"/>
                <w:b/>
              </w:rPr>
            </w:pPr>
            <w:r w:rsidRPr="00393956">
              <w:rPr>
                <w:rFonts w:cstheme="minorHAnsi"/>
                <w:b/>
              </w:rPr>
              <w:t>ASSESSMENT</w:t>
            </w:r>
          </w:p>
          <w:p w:rsidR="005A1741" w:rsidRPr="00393956" w:rsidRDefault="005A1741" w:rsidP="00AB78A5">
            <w:pPr>
              <w:jc w:val="both"/>
              <w:rPr>
                <w:rFonts w:cstheme="minorHAnsi"/>
                <w:b/>
              </w:rPr>
            </w:pPr>
            <w:r w:rsidRPr="00393956">
              <w:rPr>
                <w:rFonts w:cstheme="minorHAnsi"/>
                <w:b/>
              </w:rPr>
              <w:t>Evaluation methods and criteria</w:t>
            </w:r>
          </w:p>
        </w:tc>
      </w:tr>
      <w:tr w:rsidR="005A1741" w:rsidRPr="00730C47" w:rsidTr="00AB78A5">
        <w:tc>
          <w:tcPr>
            <w:tcW w:w="4788" w:type="dxa"/>
          </w:tcPr>
          <w:p w:rsidR="005A1741" w:rsidRPr="00730C47" w:rsidRDefault="005A1741" w:rsidP="00AB78A5">
            <w:pPr>
              <w:jc w:val="both"/>
              <w:rPr>
                <w:rFonts w:cstheme="minorHAnsi"/>
              </w:rPr>
            </w:pPr>
            <w:r>
              <w:rPr>
                <w:rFonts w:cstheme="minorHAnsi"/>
              </w:rPr>
              <w:t>E</w:t>
            </w:r>
            <w:r w:rsidRPr="0054532F">
              <w:rPr>
                <w:rFonts w:cstheme="minorHAnsi"/>
              </w:rPr>
              <w:t xml:space="preserve">valuate the scientific literature and to use it in their </w:t>
            </w:r>
            <w:r>
              <w:rPr>
                <w:rFonts w:cstheme="minorHAnsi"/>
              </w:rPr>
              <w:t>internship/</w:t>
            </w:r>
            <w:r w:rsidRPr="0054532F">
              <w:rPr>
                <w:rFonts w:cstheme="minorHAnsi"/>
              </w:rPr>
              <w:t>research</w:t>
            </w:r>
          </w:p>
        </w:tc>
        <w:tc>
          <w:tcPr>
            <w:tcW w:w="4788" w:type="dxa"/>
          </w:tcPr>
          <w:p w:rsidR="005A1741" w:rsidRPr="00730C47" w:rsidRDefault="005A1741" w:rsidP="00AB78A5">
            <w:pPr>
              <w:jc w:val="both"/>
              <w:rPr>
                <w:rFonts w:cstheme="minorHAnsi"/>
              </w:rPr>
            </w:pPr>
            <w:r>
              <w:rPr>
                <w:rFonts w:cstheme="minorHAnsi"/>
              </w:rPr>
              <w:t>S</w:t>
            </w:r>
            <w:r w:rsidRPr="0054532F">
              <w:rPr>
                <w:rFonts w:cstheme="minorHAnsi"/>
              </w:rPr>
              <w:t>tudents will rely</w:t>
            </w:r>
            <w:r>
              <w:rPr>
                <w:rFonts w:cstheme="minorHAnsi"/>
              </w:rPr>
              <w:t xml:space="preserve"> </w:t>
            </w:r>
            <w:r w:rsidRPr="0054532F">
              <w:rPr>
                <w:rFonts w:cstheme="minorHAnsi"/>
              </w:rPr>
              <w:t xml:space="preserve">upon this skill in authoring their </w:t>
            </w:r>
            <w:r>
              <w:rPr>
                <w:rFonts w:cstheme="minorHAnsi"/>
              </w:rPr>
              <w:t xml:space="preserve">internship/research notebook and final </w:t>
            </w:r>
            <w:r w:rsidRPr="0054532F">
              <w:rPr>
                <w:rFonts w:cstheme="minorHAnsi"/>
              </w:rPr>
              <w:t>report.</w:t>
            </w:r>
          </w:p>
        </w:tc>
      </w:tr>
      <w:tr w:rsidR="005A1741" w:rsidRPr="00730C47" w:rsidTr="00AB78A5">
        <w:tc>
          <w:tcPr>
            <w:tcW w:w="4788" w:type="dxa"/>
          </w:tcPr>
          <w:p w:rsidR="005A1741" w:rsidRPr="00730C47" w:rsidRDefault="005A1741" w:rsidP="00AB78A5">
            <w:pPr>
              <w:rPr>
                <w:rFonts w:cstheme="minorHAnsi"/>
              </w:rPr>
            </w:pPr>
            <w:r>
              <w:rPr>
                <w:rFonts w:cstheme="minorHAnsi"/>
              </w:rPr>
              <w:t>E</w:t>
            </w:r>
            <w:r w:rsidRPr="00351A23">
              <w:rPr>
                <w:rFonts w:cstheme="minorHAnsi"/>
              </w:rPr>
              <w:t>ffectively communicate scientific research, both their own and information from the research literature</w:t>
            </w:r>
          </w:p>
        </w:tc>
        <w:tc>
          <w:tcPr>
            <w:tcW w:w="4788" w:type="dxa"/>
          </w:tcPr>
          <w:p w:rsidR="005A1741" w:rsidRPr="00730C47" w:rsidRDefault="005A1741" w:rsidP="00AB78A5">
            <w:pPr>
              <w:jc w:val="both"/>
              <w:rPr>
                <w:rFonts w:cstheme="minorHAnsi"/>
              </w:rPr>
            </w:pPr>
            <w:r w:rsidRPr="00351A23">
              <w:rPr>
                <w:rFonts w:cstheme="minorHAnsi"/>
              </w:rPr>
              <w:t xml:space="preserve">In </w:t>
            </w:r>
            <w:r>
              <w:rPr>
                <w:rFonts w:cstheme="minorHAnsi"/>
              </w:rPr>
              <w:t>this internship/research course</w:t>
            </w:r>
            <w:r w:rsidRPr="00351A23">
              <w:rPr>
                <w:rFonts w:cstheme="minorHAnsi"/>
              </w:rPr>
              <w:t xml:space="preserve"> both written and oral presentations are required</w:t>
            </w:r>
          </w:p>
        </w:tc>
      </w:tr>
      <w:tr w:rsidR="005A1741" w:rsidRPr="00730C47" w:rsidTr="00AB78A5">
        <w:tc>
          <w:tcPr>
            <w:tcW w:w="4788" w:type="dxa"/>
          </w:tcPr>
          <w:p w:rsidR="005A1741" w:rsidRPr="00730C47" w:rsidRDefault="005A1741" w:rsidP="00AB78A5">
            <w:pPr>
              <w:rPr>
                <w:rFonts w:cstheme="minorHAnsi"/>
              </w:rPr>
            </w:pPr>
            <w:r w:rsidRPr="00351A23">
              <w:rPr>
                <w:rFonts w:cstheme="minorHAnsi"/>
              </w:rPr>
              <w:t>Perform</w:t>
            </w:r>
            <w:r w:rsidRPr="00351A23">
              <w:rPr>
                <w:rFonts w:cstheme="minorHAnsi"/>
              </w:rPr>
              <w:tab/>
              <w:t>experiments</w:t>
            </w:r>
            <w:r w:rsidRPr="00351A23">
              <w:rPr>
                <w:rFonts w:cstheme="minorHAnsi"/>
              </w:rPr>
              <w:tab/>
              <w:t xml:space="preserve">using </w:t>
            </w:r>
            <w:r>
              <w:rPr>
                <w:rFonts w:cstheme="minorHAnsi"/>
              </w:rPr>
              <w:t>c</w:t>
            </w:r>
            <w:r w:rsidRPr="00351A23">
              <w:rPr>
                <w:rFonts w:cstheme="minorHAnsi"/>
              </w:rPr>
              <w:t>onventional</w:t>
            </w:r>
            <w:r w:rsidRPr="00351A23">
              <w:rPr>
                <w:rFonts w:cstheme="minorHAnsi"/>
              </w:rPr>
              <w:tab/>
              <w:t>laboratory</w:t>
            </w:r>
            <w:r w:rsidRPr="00351A23">
              <w:rPr>
                <w:rFonts w:cstheme="minorHAnsi"/>
              </w:rPr>
              <w:tab/>
              <w:t>equipment, instrumentation,</w:t>
            </w:r>
            <w:r w:rsidRPr="00351A23">
              <w:rPr>
                <w:rFonts w:cstheme="minorHAnsi"/>
              </w:rPr>
              <w:tab/>
              <w:t>and</w:t>
            </w:r>
            <w:r w:rsidRPr="00351A23">
              <w:rPr>
                <w:rFonts w:cstheme="minorHAnsi"/>
              </w:rPr>
              <w:tab/>
              <w:t>techniques.</w:t>
            </w:r>
          </w:p>
        </w:tc>
        <w:tc>
          <w:tcPr>
            <w:tcW w:w="4788" w:type="dxa"/>
          </w:tcPr>
          <w:p w:rsidR="005A1741" w:rsidRPr="00730C47" w:rsidRDefault="005A1741" w:rsidP="00AB78A5">
            <w:pPr>
              <w:jc w:val="both"/>
              <w:rPr>
                <w:rFonts w:cstheme="minorHAnsi"/>
              </w:rPr>
            </w:pPr>
            <w:r>
              <w:rPr>
                <w:rFonts w:cstheme="minorHAnsi"/>
              </w:rPr>
              <w:t xml:space="preserve">Internship/Research plan and Supervision evaluation </w:t>
            </w:r>
          </w:p>
        </w:tc>
      </w:tr>
      <w:tr w:rsidR="005A1741" w:rsidRPr="00730C47" w:rsidTr="00AB78A5">
        <w:tc>
          <w:tcPr>
            <w:tcW w:w="4788" w:type="dxa"/>
          </w:tcPr>
          <w:p w:rsidR="005A1741" w:rsidRPr="002E4C92" w:rsidRDefault="005A1741" w:rsidP="00AB78A5">
            <w:pPr>
              <w:jc w:val="both"/>
              <w:rPr>
                <w:rFonts w:ascii="Times New Roman" w:hAnsi="Times New Roman"/>
                <w:szCs w:val="24"/>
              </w:rPr>
            </w:pPr>
            <w:r w:rsidRPr="002E4C92">
              <w:rPr>
                <w:rFonts w:ascii="Times New Roman" w:hAnsi="Times New Roman"/>
                <w:szCs w:val="24"/>
              </w:rPr>
              <w:t>Demonstrate the safe and ethical use of scientific knowledge, materials and procedures, and be able to explain their impact on a diverse society</w:t>
            </w:r>
          </w:p>
          <w:p w:rsidR="005A1741" w:rsidRPr="00730C47" w:rsidRDefault="005A1741" w:rsidP="00AB78A5">
            <w:pPr>
              <w:jc w:val="both"/>
              <w:rPr>
                <w:rFonts w:cstheme="minorHAnsi"/>
              </w:rPr>
            </w:pPr>
          </w:p>
        </w:tc>
        <w:tc>
          <w:tcPr>
            <w:tcW w:w="4788" w:type="dxa"/>
          </w:tcPr>
          <w:p w:rsidR="005A1741" w:rsidRPr="00730C47" w:rsidRDefault="005A1741" w:rsidP="00AB78A5">
            <w:pPr>
              <w:jc w:val="both"/>
              <w:rPr>
                <w:rFonts w:cstheme="minorHAnsi"/>
              </w:rPr>
            </w:pPr>
            <w:r>
              <w:rPr>
                <w:rFonts w:cstheme="minorHAnsi"/>
              </w:rPr>
              <w:t>Laboratory notebook</w:t>
            </w:r>
          </w:p>
        </w:tc>
      </w:tr>
      <w:tr w:rsidR="005A1741" w:rsidRPr="00730C47" w:rsidTr="00AB78A5">
        <w:tc>
          <w:tcPr>
            <w:tcW w:w="9576" w:type="dxa"/>
            <w:gridSpan w:val="2"/>
          </w:tcPr>
          <w:p w:rsidR="005A1741" w:rsidRPr="00730C47" w:rsidRDefault="005A1741" w:rsidP="00AB78A5">
            <w:pPr>
              <w:jc w:val="both"/>
              <w:rPr>
                <w:rFonts w:cstheme="minorHAnsi"/>
              </w:rPr>
            </w:pPr>
            <w:r>
              <w:rPr>
                <w:rFonts w:cstheme="minorHAnsi"/>
              </w:rPr>
              <w:t>Other i</w:t>
            </w:r>
            <w:r w:rsidRPr="004906ED">
              <w:rPr>
                <w:rFonts w:cstheme="minorHAnsi"/>
              </w:rPr>
              <w:t>nternship</w:t>
            </w:r>
            <w:r>
              <w:rPr>
                <w:rFonts w:cstheme="minorHAnsi"/>
              </w:rPr>
              <w:t>/research instructional outcomes can be</w:t>
            </w:r>
            <w:r w:rsidRPr="004906ED">
              <w:rPr>
                <w:rFonts w:cstheme="minorHAnsi"/>
              </w:rPr>
              <w:t xml:space="preserve"> developed by student and </w:t>
            </w:r>
            <w:r>
              <w:rPr>
                <w:rFonts w:cstheme="minorHAnsi"/>
              </w:rPr>
              <w:t>supervisor</w:t>
            </w:r>
            <w:r w:rsidRPr="004906ED">
              <w:rPr>
                <w:rFonts w:cstheme="minorHAnsi"/>
              </w:rPr>
              <w:t xml:space="preserve"> with</w:t>
            </w:r>
            <w:r>
              <w:rPr>
                <w:rFonts w:cstheme="minorHAnsi"/>
              </w:rPr>
              <w:t xml:space="preserve"> </w:t>
            </w:r>
            <w:r w:rsidRPr="004906ED">
              <w:rPr>
                <w:rFonts w:cstheme="minorHAnsi"/>
              </w:rPr>
              <w:t xml:space="preserve">approval of </w:t>
            </w:r>
            <w:r>
              <w:rPr>
                <w:rFonts w:cstheme="minorHAnsi"/>
              </w:rPr>
              <w:t>the department</w:t>
            </w:r>
            <w:r w:rsidRPr="004906ED">
              <w:rPr>
                <w:rFonts w:cstheme="minorHAnsi"/>
              </w:rPr>
              <w:t>, to provide appropriate learning</w:t>
            </w:r>
            <w:r>
              <w:rPr>
                <w:rFonts w:cstheme="minorHAnsi"/>
              </w:rPr>
              <w:t xml:space="preserve"> </w:t>
            </w:r>
            <w:r w:rsidRPr="004906ED">
              <w:rPr>
                <w:rFonts w:cstheme="minorHAnsi"/>
              </w:rPr>
              <w:t>experiences.</w:t>
            </w:r>
          </w:p>
        </w:tc>
      </w:tr>
    </w:tbl>
    <w:p w:rsidR="005A1741" w:rsidRDefault="005A1741" w:rsidP="005A1741">
      <w:pPr>
        <w:jc w:val="both"/>
        <w:rPr>
          <w:i/>
        </w:rPr>
      </w:pPr>
    </w:p>
    <w:p w:rsidR="005A1741" w:rsidRDefault="005A1741" w:rsidP="005A1741">
      <w:pPr>
        <w:jc w:val="both"/>
      </w:pPr>
    </w:p>
    <w:p w:rsidR="005A1741" w:rsidRDefault="005A1741" w:rsidP="005A1741">
      <w:pPr>
        <w:jc w:val="both"/>
      </w:pPr>
    </w:p>
    <w:p w:rsidR="005A1741" w:rsidRDefault="005A1741" w:rsidP="005A1741">
      <w:pPr>
        <w:jc w:val="both"/>
      </w:pPr>
    </w:p>
    <w:p w:rsidR="005A1741" w:rsidRDefault="005A1741" w:rsidP="005A1741">
      <w:pPr>
        <w:jc w:val="both"/>
      </w:pPr>
    </w:p>
    <w:p w:rsidR="005A1741" w:rsidRPr="00E90C04" w:rsidRDefault="005A1741" w:rsidP="005A1741">
      <w:pPr>
        <w:jc w:val="both"/>
        <w:rPr>
          <w:b/>
        </w:rPr>
      </w:pPr>
      <w:r>
        <w:rPr>
          <w:b/>
        </w:rPr>
        <w:lastRenderedPageBreak/>
        <w:t>C</w:t>
      </w:r>
      <w:r w:rsidRPr="00E90C04">
        <w:rPr>
          <w:b/>
        </w:rPr>
        <w:t xml:space="preserve">ourse </w:t>
      </w:r>
      <w:r>
        <w:rPr>
          <w:b/>
        </w:rPr>
        <w:t>O</w:t>
      </w:r>
      <w:r w:rsidRPr="00E90C04">
        <w:rPr>
          <w:b/>
        </w:rPr>
        <w:t>utline:</w:t>
      </w:r>
    </w:p>
    <w:p w:rsidR="005A1741" w:rsidRDefault="005A1741" w:rsidP="005A1741">
      <w:pPr>
        <w:jc w:val="both"/>
      </w:pPr>
      <w:r>
        <w:t>Variable, t</w:t>
      </w:r>
      <w:r w:rsidRPr="009961B1">
        <w:t xml:space="preserve">he specific topics will be determined by the nature of the </w:t>
      </w:r>
      <w:r>
        <w:t>internship/research</w:t>
      </w:r>
    </w:p>
    <w:p w:rsidR="005A1741" w:rsidRDefault="005A1741" w:rsidP="005A1741">
      <w:pPr>
        <w:jc w:val="both"/>
      </w:pPr>
    </w:p>
    <w:p w:rsidR="005A1741" w:rsidRDefault="005A1741" w:rsidP="005A1741">
      <w:pPr>
        <w:jc w:val="both"/>
      </w:pPr>
    </w:p>
    <w:p w:rsidR="005A1741" w:rsidRPr="000D39DF" w:rsidRDefault="005A1741" w:rsidP="005A1741">
      <w:pPr>
        <w:jc w:val="both"/>
        <w:rPr>
          <w:b/>
        </w:rPr>
      </w:pPr>
      <w:r w:rsidRPr="000D39DF">
        <w:rPr>
          <w:b/>
        </w:rPr>
        <w:t>Grading Policy and Procedure</w:t>
      </w:r>
    </w:p>
    <w:p w:rsidR="005A1741" w:rsidRDefault="005A1741" w:rsidP="005A1741">
      <w:pPr>
        <w:jc w:val="both"/>
      </w:pPr>
    </w:p>
    <w:p w:rsidR="005A1741" w:rsidRDefault="005A1741" w:rsidP="005A1741">
      <w:pPr>
        <w:jc w:val="both"/>
      </w:pPr>
      <w:r>
        <w:t>The activities comprising the internship/research grade will be:</w:t>
      </w:r>
    </w:p>
    <w:p w:rsidR="005A1741" w:rsidRDefault="005A1741" w:rsidP="005A1741">
      <w:pPr>
        <w:jc w:val="both"/>
      </w:pPr>
      <w:r>
        <w:tab/>
        <w:t>Internship/Research Plan: 15%</w:t>
      </w:r>
    </w:p>
    <w:p w:rsidR="005A1741" w:rsidRDefault="005A1741" w:rsidP="005A1741">
      <w:pPr>
        <w:jc w:val="both"/>
      </w:pPr>
      <w:r>
        <w:tab/>
        <w:t>Student research notebook/Midterm Progress Report: 15%</w:t>
      </w:r>
    </w:p>
    <w:p w:rsidR="005A1741" w:rsidRDefault="005A1741" w:rsidP="005A1741">
      <w:pPr>
        <w:ind w:firstLine="720"/>
        <w:jc w:val="both"/>
      </w:pPr>
      <w:r>
        <w:t>Supervisor Evaluation: 30%</w:t>
      </w:r>
    </w:p>
    <w:p w:rsidR="005A1741" w:rsidRDefault="005A1741" w:rsidP="005A1741">
      <w:pPr>
        <w:jc w:val="both"/>
      </w:pPr>
      <w:r>
        <w:tab/>
        <w:t>Final Report: 20%</w:t>
      </w:r>
    </w:p>
    <w:p w:rsidR="005A1741" w:rsidRDefault="005A1741" w:rsidP="005A1741">
      <w:pPr>
        <w:ind w:firstLine="720"/>
        <w:jc w:val="both"/>
      </w:pPr>
      <w:r>
        <w:t>Oral Presentation: 20%</w:t>
      </w:r>
    </w:p>
    <w:p w:rsidR="005A1741" w:rsidRDefault="005A1741" w:rsidP="005A1741">
      <w:pPr>
        <w:jc w:val="both"/>
      </w:pPr>
    </w:p>
    <w:p w:rsidR="005A1741" w:rsidRDefault="005A1741" w:rsidP="005A1741">
      <w:pPr>
        <w:jc w:val="both"/>
      </w:pPr>
      <w:r>
        <w:t>The Final Report should include:</w:t>
      </w:r>
    </w:p>
    <w:p w:rsidR="005A1741" w:rsidRDefault="005A1741" w:rsidP="005A1741">
      <w:pPr>
        <w:jc w:val="both"/>
      </w:pPr>
      <w:r>
        <w:t>• An introduction that includes the internship/research goal or question, with meaningful citation of appropriate academic journals</w:t>
      </w:r>
    </w:p>
    <w:p w:rsidR="005A1741" w:rsidRDefault="005A1741" w:rsidP="005A1741">
      <w:pPr>
        <w:jc w:val="both"/>
      </w:pPr>
      <w:r>
        <w:t>• A description of the research plan and procedures with results</w:t>
      </w:r>
    </w:p>
    <w:p w:rsidR="005A1741" w:rsidRDefault="005A1741" w:rsidP="005A1741">
      <w:pPr>
        <w:jc w:val="both"/>
      </w:pPr>
      <w:r>
        <w:t xml:space="preserve">• A conclusion addressing the research goal or question </w:t>
      </w:r>
    </w:p>
    <w:p w:rsidR="005A1741" w:rsidRDefault="005A1741" w:rsidP="005A1741">
      <w:pPr>
        <w:jc w:val="both"/>
      </w:pPr>
      <w:r>
        <w:t xml:space="preserve">• A literature cited/references section (composed of primary research articles, academic books, and literature review articles) that were cited in the text in an approved format (any A.C.S. Journal) </w:t>
      </w:r>
      <w:r>
        <w:cr/>
      </w:r>
    </w:p>
    <w:p w:rsidR="005A1741" w:rsidRDefault="005A1741" w:rsidP="005A1741">
      <w:pPr>
        <w:jc w:val="both"/>
      </w:pPr>
      <w:r>
        <w:rPr>
          <w:b/>
        </w:rPr>
        <w:t>Required and Recommended Instructional Materials</w:t>
      </w:r>
    </w:p>
    <w:p w:rsidR="005A1741" w:rsidRDefault="005A1741" w:rsidP="005A1741">
      <w:pPr>
        <w:jc w:val="both"/>
      </w:pPr>
      <w:r>
        <w:t>Variable, t</w:t>
      </w:r>
      <w:r w:rsidRPr="009961B1">
        <w:t xml:space="preserve">he specific </w:t>
      </w:r>
      <w:r>
        <w:t>readings</w:t>
      </w:r>
      <w:r w:rsidRPr="009961B1">
        <w:t xml:space="preserve"> will be determined by the </w:t>
      </w:r>
      <w:r>
        <w:t xml:space="preserve">supervisor </w:t>
      </w:r>
      <w:r w:rsidRPr="009961B1">
        <w:t xml:space="preserve">of the </w:t>
      </w:r>
      <w:r>
        <w:t>internship/research</w:t>
      </w:r>
    </w:p>
    <w:p w:rsidR="005A1741" w:rsidRDefault="005A1741" w:rsidP="005A1741">
      <w:pPr>
        <w:jc w:val="both"/>
        <w:rPr>
          <w:b/>
        </w:rPr>
      </w:pPr>
    </w:p>
    <w:p w:rsidR="005A1741" w:rsidRDefault="005A1741" w:rsidP="005A1741">
      <w:pPr>
        <w:jc w:val="both"/>
        <w:rPr>
          <w:b/>
        </w:rPr>
      </w:pPr>
    </w:p>
    <w:p w:rsidR="005A1741" w:rsidRDefault="005A1741" w:rsidP="005A1741">
      <w:pPr>
        <w:jc w:val="both"/>
      </w:pPr>
      <w:r w:rsidRPr="00E90C04">
        <w:rPr>
          <w:b/>
        </w:rPr>
        <w:t xml:space="preserve">Library </w:t>
      </w:r>
      <w:r>
        <w:rPr>
          <w:b/>
        </w:rPr>
        <w:t>R</w:t>
      </w:r>
      <w:r w:rsidRPr="00E90C04">
        <w:rPr>
          <w:b/>
        </w:rPr>
        <w:t>esources:</w:t>
      </w:r>
      <w:r>
        <w:t xml:space="preserve"> See Library Resources Form</w:t>
      </w:r>
    </w:p>
    <w:p w:rsidR="005A1741" w:rsidRPr="000D0B73" w:rsidRDefault="005A1741" w:rsidP="005A1741">
      <w:pPr>
        <w:jc w:val="both"/>
      </w:pPr>
    </w:p>
    <w:p w:rsidR="005A1741" w:rsidRDefault="005A1741" w:rsidP="005A1741">
      <w:pPr>
        <w:spacing w:after="200" w:line="276" w:lineRule="auto"/>
        <w:jc w:val="both"/>
      </w:pPr>
      <w:r>
        <w:br w:type="page"/>
      </w:r>
    </w:p>
    <w:p w:rsidR="005A1741" w:rsidRDefault="005A1741" w:rsidP="005A1741">
      <w:pPr>
        <w:jc w:val="both"/>
        <w:rPr>
          <w:b/>
        </w:rPr>
      </w:pPr>
      <w:r>
        <w:rPr>
          <w:b/>
        </w:rPr>
        <w:lastRenderedPageBreak/>
        <w:t>Course Needs Assessment</w:t>
      </w:r>
    </w:p>
    <w:p w:rsidR="005A1741" w:rsidRDefault="005A1741" w:rsidP="005A1741">
      <w:pPr>
        <w:jc w:val="both"/>
      </w:pPr>
    </w:p>
    <w:p w:rsidR="005A1741" w:rsidRPr="00ED11D2" w:rsidRDefault="005A1741" w:rsidP="005A1741">
      <w:pPr>
        <w:contextualSpacing/>
        <w:jc w:val="both"/>
        <w:rPr>
          <w:rFonts w:cstheme="minorHAnsi"/>
        </w:rPr>
      </w:pPr>
      <w:r w:rsidRPr="00E949C8">
        <w:rPr>
          <w:b/>
        </w:rPr>
        <w:t>Target Students and Projected Head Counts:</w:t>
      </w:r>
      <w:r>
        <w:t xml:space="preserve">  </w:t>
      </w:r>
      <w:r w:rsidRPr="000C18B4">
        <w:t>Internship/Research in Applied Chemistry</w:t>
      </w:r>
      <w:r>
        <w:t xml:space="preserve"> (</w:t>
      </w:r>
      <w:r w:rsidRPr="000C18B4">
        <w:t>CHEM 4901</w:t>
      </w:r>
      <w:r>
        <w:t xml:space="preserve">) </w:t>
      </w:r>
      <w:r w:rsidRPr="00730C47">
        <w:rPr>
          <w:rFonts w:cstheme="minorHAnsi"/>
        </w:rPr>
        <w:t xml:space="preserve">will </w:t>
      </w:r>
      <w:r>
        <w:rPr>
          <w:rFonts w:cstheme="minorHAnsi"/>
        </w:rPr>
        <w:t xml:space="preserve">provide six credits (3 credits per semester) towards the BS in Applied Chemistry degree.  </w:t>
      </w:r>
      <w:r w:rsidRPr="007D2436">
        <w:rPr>
          <w:rFonts w:cstheme="minorHAnsi"/>
        </w:rPr>
        <w:t xml:space="preserve">Through this course, students will have the opportunity to gain real-world experience in academic or professional settings.  These may include but are not limited to research in a CUNY or non-CUNY laboratory and summer internships at research, government or industrial laboratories.  This practical experience will be advantageous to students and create graduate who are well prepared to enter the workforce or those who aim for graduate degrees.  </w:t>
      </w:r>
      <w:r w:rsidRPr="00ED11D2">
        <w:rPr>
          <w:rFonts w:cstheme="minorHAnsi"/>
        </w:rPr>
        <w:t>The total number of students taking CHEM</w:t>
      </w:r>
      <w:r>
        <w:rPr>
          <w:rFonts w:cstheme="minorHAnsi"/>
        </w:rPr>
        <w:t xml:space="preserve"> </w:t>
      </w:r>
      <w:r w:rsidRPr="00ED11D2">
        <w:rPr>
          <w:rFonts w:cstheme="minorHAnsi"/>
        </w:rPr>
        <w:t>4</w:t>
      </w:r>
      <w:r>
        <w:rPr>
          <w:rFonts w:cstheme="minorHAnsi"/>
        </w:rPr>
        <w:t>901</w:t>
      </w:r>
      <w:r w:rsidRPr="00ED11D2">
        <w:rPr>
          <w:rFonts w:cstheme="minorHAnsi"/>
        </w:rPr>
        <w:t xml:space="preserve"> every year is expected to range between 4 and 7 students. This is calculated according to the total enrollment expected for the BS program in Applied Chemistry and considering that students in the BS program will have to register for </w:t>
      </w:r>
      <w:r>
        <w:rPr>
          <w:rFonts w:cstheme="minorHAnsi"/>
        </w:rPr>
        <w:t xml:space="preserve">two semesters of CHEM 4901. </w:t>
      </w:r>
      <w:r w:rsidRPr="00ED11D2">
        <w:rPr>
          <w:rFonts w:cstheme="minorHAnsi"/>
        </w:rPr>
        <w:t xml:space="preserve">Therefore, </w:t>
      </w:r>
      <w:r>
        <w:rPr>
          <w:rFonts w:cstheme="minorHAnsi"/>
        </w:rPr>
        <w:t>all students enrolling the BS program in Applied Chemistry will take this course before graduation.</w:t>
      </w:r>
    </w:p>
    <w:p w:rsidR="005A1741" w:rsidRDefault="005A1741" w:rsidP="005A1741">
      <w:pPr>
        <w:jc w:val="both"/>
      </w:pPr>
    </w:p>
    <w:p w:rsidR="005A1741" w:rsidRDefault="005A1741" w:rsidP="005A1741">
      <w:pPr>
        <w:jc w:val="both"/>
        <w:rPr>
          <w:rFonts w:cstheme="minorHAnsi"/>
        </w:rPr>
      </w:pPr>
      <w:r w:rsidRPr="00B86A26">
        <w:rPr>
          <w:b/>
        </w:rPr>
        <w:t xml:space="preserve">Physical </w:t>
      </w:r>
      <w:r>
        <w:rPr>
          <w:b/>
        </w:rPr>
        <w:t>R</w:t>
      </w:r>
      <w:r w:rsidRPr="00B86A26">
        <w:rPr>
          <w:b/>
        </w:rPr>
        <w:t>esources:</w:t>
      </w:r>
      <w:r>
        <w:t xml:space="preserve"> </w:t>
      </w:r>
      <w:r>
        <w:rPr>
          <w:rFonts w:cstheme="minorHAnsi"/>
        </w:rPr>
        <w:t xml:space="preserve">No other physical resources are needed.  </w:t>
      </w:r>
    </w:p>
    <w:p w:rsidR="005A1741" w:rsidRPr="00F736B9" w:rsidRDefault="005A1741" w:rsidP="005A1741">
      <w:pPr>
        <w:jc w:val="both"/>
        <w:rPr>
          <w:rFonts w:cstheme="minorHAnsi"/>
        </w:rPr>
      </w:pPr>
    </w:p>
    <w:p w:rsidR="005A1741" w:rsidRDefault="005A1741" w:rsidP="005A1741">
      <w:pPr>
        <w:jc w:val="both"/>
      </w:pPr>
      <w:r w:rsidRPr="00B8434D">
        <w:rPr>
          <w:b/>
        </w:rPr>
        <w:t xml:space="preserve">Overlap with </w:t>
      </w:r>
      <w:r>
        <w:rPr>
          <w:b/>
        </w:rPr>
        <w:t>O</w:t>
      </w:r>
      <w:r w:rsidRPr="00B8434D">
        <w:rPr>
          <w:b/>
        </w:rPr>
        <w:t xml:space="preserve">ther </w:t>
      </w:r>
      <w:r>
        <w:rPr>
          <w:b/>
        </w:rPr>
        <w:t>C</w:t>
      </w:r>
      <w:r w:rsidRPr="00B8434D">
        <w:rPr>
          <w:b/>
        </w:rPr>
        <w:t>ourses:</w:t>
      </w:r>
      <w:r>
        <w:rPr>
          <w:b/>
        </w:rPr>
        <w:t xml:space="preserve"> </w:t>
      </w:r>
      <w:r w:rsidRPr="00E949C8">
        <w:t xml:space="preserve">Through this internship/research course, students will demonstrate and apply the knowledge, skills, and values gained </w:t>
      </w:r>
      <w:r>
        <w:t xml:space="preserve">through </w:t>
      </w:r>
      <w:r w:rsidRPr="00E949C8">
        <w:t>the undergraduate courses</w:t>
      </w:r>
      <w:r>
        <w:t>.  The pre-requisites include CHEM 2323 or CHEM 3412 and departmental approval.</w:t>
      </w:r>
    </w:p>
    <w:p w:rsidR="005A1741" w:rsidRDefault="005A1741" w:rsidP="005A1741">
      <w:pPr>
        <w:jc w:val="both"/>
      </w:pPr>
    </w:p>
    <w:p w:rsidR="005A1741" w:rsidRPr="00B86A26" w:rsidRDefault="005A1741" w:rsidP="005A1741">
      <w:pPr>
        <w:jc w:val="both"/>
      </w:pPr>
    </w:p>
    <w:p w:rsidR="005A1741" w:rsidRPr="00325723" w:rsidRDefault="005A1741" w:rsidP="005A1741">
      <w:pPr>
        <w:jc w:val="both"/>
        <w:rPr>
          <w:b/>
        </w:rPr>
      </w:pPr>
      <w:r w:rsidRPr="00325723">
        <w:rPr>
          <w:b/>
        </w:rPr>
        <w:t>Course Design</w:t>
      </w:r>
    </w:p>
    <w:p w:rsidR="005A1741" w:rsidRDefault="005A1741" w:rsidP="005A1741">
      <w:pPr>
        <w:jc w:val="both"/>
      </w:pPr>
      <w:r w:rsidRPr="000C18B4">
        <w:t>Internship/Research in Applied Chemistry</w:t>
      </w:r>
      <w:r>
        <w:t xml:space="preserve"> (</w:t>
      </w:r>
      <w:r w:rsidRPr="000C18B4">
        <w:t>CHEM 4901</w:t>
      </w:r>
      <w:r>
        <w:t>) will be a required upper level chemistry course for the BS in Applied Chemistry.  The course will be offered as an internship/</w:t>
      </w:r>
      <w:r w:rsidRPr="00E949C8">
        <w:t xml:space="preserve">research </w:t>
      </w:r>
      <w:r>
        <w:t xml:space="preserve">opportunity at either </w:t>
      </w:r>
      <w:r w:rsidRPr="00E949C8">
        <w:t>a CUNY or non-CUNY laboratory</w:t>
      </w:r>
      <w:r>
        <w:t xml:space="preserve">, </w:t>
      </w:r>
      <w:r w:rsidRPr="00E949C8">
        <w:t xml:space="preserve">summer internships at research, government or industrial laboratories.  </w:t>
      </w:r>
    </w:p>
    <w:p w:rsidR="005A1741" w:rsidRDefault="005A1741" w:rsidP="005A1741">
      <w:pPr>
        <w:jc w:val="both"/>
      </w:pPr>
    </w:p>
    <w:p w:rsidR="005A1741" w:rsidRPr="00041774" w:rsidRDefault="005A1741" w:rsidP="005A1741">
      <w:pPr>
        <w:jc w:val="both"/>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Default="005A1741" w:rsidP="005A1741">
      <w:pPr>
        <w:jc w:val="both"/>
        <w:rPr>
          <w:rFonts w:cstheme="minorHAnsi"/>
        </w:rPr>
      </w:pPr>
    </w:p>
    <w:p w:rsidR="005A1741" w:rsidRPr="00E0453E" w:rsidRDefault="005A1741" w:rsidP="005A1741">
      <w:pPr>
        <w:jc w:val="both"/>
        <w:rPr>
          <w:rFonts w:ascii="Calibri" w:hAnsi="Calibri"/>
          <w:b/>
        </w:rPr>
      </w:pPr>
      <w:r w:rsidRPr="00E0453E">
        <w:rPr>
          <w:rFonts w:ascii="Calibri" w:hAnsi="Calibri"/>
          <w:b/>
        </w:rPr>
        <w:t>LIBRARY RESOURCES &amp; INFORMATION LITERACY</w:t>
      </w:r>
      <w:r>
        <w:rPr>
          <w:rFonts w:ascii="Calibri" w:hAnsi="Calibri"/>
          <w:b/>
        </w:rPr>
        <w:t>: MAJOR CURRICULUM MODIFICATION</w:t>
      </w:r>
    </w:p>
    <w:p w:rsidR="005A1741" w:rsidRPr="00E0453E" w:rsidRDefault="005A1741" w:rsidP="005A1741">
      <w:pPr>
        <w:jc w:val="both"/>
        <w:rPr>
          <w:rFonts w:ascii="Calibri" w:hAnsi="Calibri"/>
        </w:rPr>
      </w:pPr>
    </w:p>
    <w:p w:rsidR="005A1741" w:rsidRPr="00E0453E" w:rsidRDefault="005A1741" w:rsidP="005A1741">
      <w:pPr>
        <w:jc w:val="both"/>
        <w:rPr>
          <w:rFonts w:ascii="Calibri" w:hAnsi="Calibri"/>
        </w:rPr>
      </w:pPr>
      <w:r w:rsidRPr="00E0453E">
        <w:rPr>
          <w:rFonts w:ascii="Calibri" w:hAnsi="Calibri"/>
        </w:rPr>
        <w:t xml:space="preserve">Please complete for </w:t>
      </w:r>
      <w:r>
        <w:rPr>
          <w:rFonts w:ascii="Calibri" w:hAnsi="Calibri"/>
          <w:b/>
        </w:rPr>
        <w:t>all</w:t>
      </w:r>
      <w:r>
        <w:rPr>
          <w:rFonts w:ascii="Calibri" w:hAnsi="Calibri"/>
        </w:rPr>
        <w:t xml:space="preserve"> major curriculum modifications</w:t>
      </w:r>
      <w:r w:rsidRPr="00E0453E">
        <w:rPr>
          <w:rFonts w:ascii="Calibri" w:hAnsi="Calibri"/>
        </w:rPr>
        <w:t>.</w:t>
      </w:r>
      <w:r>
        <w:rPr>
          <w:rFonts w:ascii="Calibri" w:hAnsi="Calibri"/>
        </w:rPr>
        <w:t xml:space="preserve"> This</w:t>
      </w:r>
      <w:r w:rsidRPr="00E0453E">
        <w:rPr>
          <w:rFonts w:ascii="Calibri" w:hAnsi="Calibri"/>
        </w:rPr>
        <w:t xml:space="preserve"> information will assist the library in plan</w:t>
      </w:r>
      <w:r>
        <w:rPr>
          <w:rFonts w:ascii="Calibri" w:hAnsi="Calibri"/>
        </w:rPr>
        <w:t xml:space="preserve">ning for new acquisitions; it </w:t>
      </w:r>
      <w:r w:rsidRPr="00E0453E">
        <w:rPr>
          <w:rFonts w:ascii="Calibri" w:hAnsi="Calibri"/>
        </w:rPr>
        <w:t xml:space="preserve">will not affect </w:t>
      </w:r>
      <w:r>
        <w:rPr>
          <w:rFonts w:ascii="Calibri" w:hAnsi="Calibri"/>
        </w:rPr>
        <w:t>curriculum</w:t>
      </w:r>
      <w:r w:rsidRPr="00E0453E">
        <w:rPr>
          <w:rFonts w:ascii="Calibri" w:hAnsi="Calibri"/>
        </w:rPr>
        <w:t xml:space="preserve"> proposals either positively or negatively.</w:t>
      </w:r>
    </w:p>
    <w:p w:rsidR="005A1741" w:rsidRPr="00E0453E" w:rsidRDefault="005A1741" w:rsidP="005A1741">
      <w:pPr>
        <w:jc w:val="both"/>
        <w:rPr>
          <w:rFonts w:ascii="Calibri" w:hAnsi="Calibri"/>
        </w:rPr>
      </w:pPr>
      <w:r w:rsidRPr="00E0453E">
        <w:rPr>
          <w:rFonts w:ascii="Calibri" w:hAnsi="Calibri"/>
        </w:rPr>
        <w:t>Consult with library faculty subject selectors</w:t>
      </w:r>
      <w:r>
        <w:rPr>
          <w:rFonts w:ascii="Calibri" w:hAnsi="Calibri"/>
        </w:rPr>
        <w:t xml:space="preserve"> (</w:t>
      </w:r>
      <w:hyperlink r:id="rId77" w:history="1">
        <w:r w:rsidRPr="00EB14CA">
          <w:rPr>
            <w:rStyle w:val="Hyperlink"/>
            <w:rFonts w:ascii="Calibri" w:hAnsi="Calibri"/>
          </w:rPr>
          <w:t>http://cityte.ch/dir</w:t>
        </w:r>
      </w:hyperlink>
      <w:r>
        <w:rPr>
          <w:rFonts w:ascii="Calibri" w:hAnsi="Calibri"/>
        </w:rPr>
        <w:t xml:space="preserve">) </w:t>
      </w:r>
      <w:r>
        <w:rPr>
          <w:rFonts w:ascii="Calibri" w:hAnsi="Calibri"/>
          <w:b/>
          <w:u w:val="single"/>
        </w:rPr>
        <w:t>3 weeks in advance</w:t>
      </w:r>
      <w:r>
        <w:rPr>
          <w:rFonts w:ascii="Calibri" w:hAnsi="Calibri"/>
        </w:rPr>
        <w:t xml:space="preserve"> when planning course proposals to</w:t>
      </w:r>
      <w:r w:rsidRPr="00E0453E">
        <w:rPr>
          <w:rFonts w:ascii="Calibri" w:hAnsi="Calibri"/>
        </w:rPr>
        <w:t xml:space="preserve"> ensure enough time to allocate budgets if materials need to be purchased.</w:t>
      </w:r>
    </w:p>
    <w:p w:rsidR="005A1741" w:rsidRPr="00E0453E" w:rsidRDefault="005A1741" w:rsidP="005A1741">
      <w:pPr>
        <w:jc w:val="both"/>
        <w:rPr>
          <w:rFonts w:ascii="Calibri" w:hAnsi="Calibri"/>
        </w:rPr>
      </w:pPr>
      <w:r w:rsidRPr="00E0453E">
        <w:rPr>
          <w:rFonts w:ascii="Calibri" w:hAnsi="Calibri"/>
          <w:b/>
        </w:rPr>
        <w:t>Course proposer:</w:t>
      </w:r>
      <w:r>
        <w:rPr>
          <w:rFonts w:ascii="Calibri" w:hAnsi="Calibri"/>
        </w:rPr>
        <w:t xml:space="preserve"> please complete boxes 1-4</w:t>
      </w:r>
      <w:r w:rsidRPr="00E0453E">
        <w:rPr>
          <w:rFonts w:ascii="Calibri" w:hAnsi="Calibri"/>
        </w:rPr>
        <w:t xml:space="preserve">. </w:t>
      </w:r>
      <w:r>
        <w:rPr>
          <w:rFonts w:ascii="Calibri" w:hAnsi="Calibri"/>
        </w:rPr>
        <w:t xml:space="preserve"> </w:t>
      </w:r>
      <w:r w:rsidRPr="00E0453E">
        <w:rPr>
          <w:rFonts w:ascii="Calibri" w:hAnsi="Calibri"/>
          <w:b/>
        </w:rPr>
        <w:t>Library faculty subject selector:</w:t>
      </w:r>
      <w:r w:rsidRPr="00E0453E">
        <w:rPr>
          <w:rFonts w:ascii="Calibri" w:hAnsi="Calibri"/>
        </w:rPr>
        <w:t xml:space="preserve"> please complete</w:t>
      </w:r>
      <w:r>
        <w:rPr>
          <w:rFonts w:ascii="Calibri" w:hAnsi="Calibri"/>
        </w:rPr>
        <w:t xml:space="preserve"> box 5</w:t>
      </w:r>
      <w:r w:rsidRPr="00E0453E">
        <w:rPr>
          <w:rFonts w:ascii="Calibri" w:hAnsi="Calibri"/>
        </w:rPr>
        <w:t>.</w:t>
      </w:r>
    </w:p>
    <w:p w:rsidR="005A1741" w:rsidRDefault="008303F0" w:rsidP="009B416D">
      <w:pPr>
        <w:rPr>
          <w:rFonts w:ascii="Times New Roman" w:hAnsi="Times New Roman"/>
          <w:b/>
          <w:szCs w:val="24"/>
        </w:rPr>
      </w:pPr>
      <w:r>
        <w:rPr>
          <w:rFonts w:ascii="Times New Roman" w:hAnsi="Times New Roman"/>
          <w:b/>
          <w:noProof/>
          <w:szCs w:val="24"/>
        </w:rPr>
        <w:drawing>
          <wp:inline distT="0" distB="0" distL="0" distR="0" wp14:anchorId="2F37AFE4" wp14:editId="066385EA">
            <wp:extent cx="6276509" cy="64782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9160" cy="6481028"/>
                    </a:xfrm>
                    <a:prstGeom prst="rect">
                      <a:avLst/>
                    </a:prstGeom>
                    <a:noFill/>
                  </pic:spPr>
                </pic:pic>
              </a:graphicData>
            </a:graphic>
          </wp:inline>
        </w:drawing>
      </w:r>
    </w:p>
    <w:p w:rsidR="005A1741" w:rsidRDefault="005A1741" w:rsidP="009B416D">
      <w:pPr>
        <w:rPr>
          <w:rFonts w:ascii="Times New Roman" w:hAnsi="Times New Roman"/>
          <w:b/>
          <w:szCs w:val="24"/>
        </w:rPr>
      </w:pPr>
    </w:p>
    <w:p w:rsidR="009B416D" w:rsidRDefault="009B416D" w:rsidP="009B416D">
      <w:pPr>
        <w:rPr>
          <w:rFonts w:ascii="Times New Roman" w:hAnsi="Times New Roman"/>
          <w:b/>
          <w:szCs w:val="24"/>
        </w:rPr>
      </w:pPr>
      <w:r w:rsidRPr="009B416D">
        <w:rPr>
          <w:rFonts w:ascii="Times New Roman" w:hAnsi="Times New Roman"/>
          <w:b/>
          <w:szCs w:val="24"/>
        </w:rPr>
        <w:t>Letters of Support and Communication with Affected Colleges and Departments</w:t>
      </w:r>
    </w:p>
    <w:p w:rsidR="009B416D" w:rsidRDefault="009B416D" w:rsidP="009B416D">
      <w:pPr>
        <w:rPr>
          <w:rFonts w:ascii="Times New Roman" w:hAnsi="Times New Roman"/>
          <w:b/>
          <w:szCs w:val="24"/>
        </w:rPr>
      </w:pPr>
    </w:p>
    <w:p w:rsidR="009B416D" w:rsidRPr="009B416D" w:rsidRDefault="009B416D" w:rsidP="009B416D">
      <w:pPr>
        <w:rPr>
          <w:rFonts w:ascii="Times New Roman" w:hAnsi="Times New Roman"/>
          <w:b/>
          <w:szCs w:val="24"/>
        </w:rPr>
      </w:pPr>
    </w:p>
    <w:p w:rsidR="00486C81" w:rsidRDefault="009B416D" w:rsidP="009B416D">
      <w:pPr>
        <w:rPr>
          <w:rFonts w:ascii="Times New Roman" w:hAnsi="Times New Roman"/>
          <w:b/>
          <w:szCs w:val="24"/>
        </w:rPr>
      </w:pPr>
      <w:r w:rsidRPr="009B416D">
        <w:rPr>
          <w:rFonts w:ascii="Times New Roman" w:hAnsi="Times New Roman"/>
          <w:b/>
          <w:szCs w:val="24"/>
        </w:rPr>
        <w:t xml:space="preserve">     </w:t>
      </w:r>
      <w:r>
        <w:rPr>
          <w:rFonts w:ascii="Times New Roman" w:hAnsi="Times New Roman"/>
          <w:b/>
          <w:noProof/>
          <w:szCs w:val="24"/>
        </w:rPr>
        <w:drawing>
          <wp:inline distT="0" distB="0" distL="0" distR="0" wp14:anchorId="33150B72" wp14:editId="4964D90C">
            <wp:extent cx="5911146" cy="7490298"/>
            <wp:effectExtent l="0" t="0" r="0" b="0"/>
            <wp:docPr id="25" name="Picture 12" descr="Memorandum to department chairs 11sept14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to department chairs 11sept14_Page_1.jpg"/>
                    <pic:cNvPicPr/>
                  </pic:nvPicPr>
                  <pic:blipFill rotWithShape="1">
                    <a:blip r:embed="rId79" cstate="print"/>
                    <a:srcRect l="4630" t="5533" r="9876" b="10024"/>
                    <a:stretch/>
                  </pic:blipFill>
                  <pic:spPr bwMode="auto">
                    <a:xfrm>
                      <a:off x="0" y="0"/>
                      <a:ext cx="5916620" cy="7497235"/>
                    </a:xfrm>
                    <a:prstGeom prst="rect">
                      <a:avLst/>
                    </a:prstGeom>
                    <a:ln>
                      <a:noFill/>
                    </a:ln>
                    <a:extLst>
                      <a:ext uri="{53640926-AAD7-44D8-BBD7-CCE9431645EC}">
                        <a14:shadowObscured xmlns:a14="http://schemas.microsoft.com/office/drawing/2010/main"/>
                      </a:ext>
                    </a:extLst>
                  </pic:spPr>
                </pic:pic>
              </a:graphicData>
            </a:graphic>
          </wp:inline>
        </w:drawing>
      </w:r>
    </w:p>
    <w:p w:rsidR="00956391" w:rsidRDefault="00956391" w:rsidP="002767E8">
      <w:pPr>
        <w:jc w:val="both"/>
        <w:rPr>
          <w:rFonts w:ascii="Times New Roman" w:hAnsi="Times New Roman"/>
          <w:b/>
          <w:szCs w:val="24"/>
        </w:rPr>
      </w:pPr>
      <w:r>
        <w:rPr>
          <w:rFonts w:ascii="Times New Roman" w:hAnsi="Times New Roman"/>
          <w:b/>
          <w:szCs w:val="24"/>
        </w:rPr>
        <w:br w:type="page"/>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lastRenderedPageBreak/>
        <w:t xml:space="preserve">From: </w:t>
      </w:r>
      <w:r w:rsidRPr="007D4E5B">
        <w:rPr>
          <w:rFonts w:ascii="Times New Roman" w:hAnsi="Times New Roman" w:cs="Times New Roman"/>
          <w:sz w:val="24"/>
          <w:szCs w:val="24"/>
        </w:rPr>
        <w:tab/>
        <w:t xml:space="preserve">Nina </w:t>
      </w:r>
      <w:proofErr w:type="spellStart"/>
      <w:r w:rsidRPr="007D4E5B">
        <w:rPr>
          <w:rFonts w:ascii="Times New Roman" w:hAnsi="Times New Roman" w:cs="Times New Roman"/>
          <w:sz w:val="24"/>
          <w:szCs w:val="24"/>
        </w:rPr>
        <w:t>Bannett</w:t>
      </w:r>
      <w:proofErr w:type="spellEnd"/>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To:</w:t>
      </w:r>
      <w:r w:rsidRPr="007D4E5B">
        <w:rPr>
          <w:rFonts w:ascii="Times New Roman" w:hAnsi="Times New Roman" w:cs="Times New Roman"/>
          <w:sz w:val="24"/>
          <w:szCs w:val="24"/>
        </w:rPr>
        <w:tab/>
        <w:t xml:space="preserve">Peter </w:t>
      </w:r>
      <w:proofErr w:type="spellStart"/>
      <w:r w:rsidRPr="007D4E5B">
        <w:rPr>
          <w:rFonts w:ascii="Times New Roman" w:hAnsi="Times New Roman" w:cs="Times New Roman"/>
          <w:sz w:val="24"/>
          <w:szCs w:val="24"/>
        </w:rPr>
        <w:t>Spellane</w:t>
      </w:r>
      <w:proofErr w:type="spellEnd"/>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Date: </w:t>
      </w:r>
      <w:r w:rsidRPr="007D4E5B">
        <w:rPr>
          <w:rFonts w:ascii="Times New Roman" w:hAnsi="Times New Roman" w:cs="Times New Roman"/>
          <w:sz w:val="24"/>
          <w:szCs w:val="24"/>
        </w:rPr>
        <w:tab/>
        <w:t xml:space="preserve">9/11/2014 11:52 </w:t>
      </w:r>
      <w:proofErr w:type="gramStart"/>
      <w:r w:rsidRPr="007D4E5B">
        <w:rPr>
          <w:rFonts w:ascii="Times New Roman" w:hAnsi="Times New Roman" w:cs="Times New Roman"/>
          <w:sz w:val="24"/>
          <w:szCs w:val="24"/>
        </w:rPr>
        <w:t>AM</w:t>
      </w:r>
      <w:proofErr w:type="gramEnd"/>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Subject: </w:t>
      </w:r>
      <w:r w:rsidRPr="007D4E5B">
        <w:rPr>
          <w:rFonts w:ascii="Times New Roman" w:hAnsi="Times New Roman" w:cs="Times New Roman"/>
          <w:sz w:val="24"/>
          <w:szCs w:val="24"/>
        </w:rPr>
        <w:tab/>
        <w:t>Re: New degree program in Applied Chemistry</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Hi Peter,</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 </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Thanks for sending this to us.  There is an error: English Composition 2 is ENG 1121--your document calls it ENG 1211 (no such course number).</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ENG 3773 has as its pre-</w:t>
      </w:r>
      <w:proofErr w:type="spellStart"/>
      <w:r w:rsidRPr="007D4E5B">
        <w:rPr>
          <w:rFonts w:ascii="Times New Roman" w:hAnsi="Times New Roman" w:cs="Times New Roman"/>
          <w:sz w:val="24"/>
          <w:szCs w:val="24"/>
        </w:rPr>
        <w:t>req</w:t>
      </w:r>
      <w:proofErr w:type="spellEnd"/>
      <w:r w:rsidRPr="007D4E5B">
        <w:rPr>
          <w:rFonts w:ascii="Times New Roman" w:hAnsi="Times New Roman" w:cs="Times New Roman"/>
          <w:sz w:val="24"/>
          <w:szCs w:val="24"/>
        </w:rPr>
        <w:t xml:space="preserve"> ENG 1121 so that should be fine.  If you have any questions about Advanced Technical Writing, you can contact </w:t>
      </w:r>
      <w:proofErr w:type="spellStart"/>
      <w:r w:rsidRPr="007D4E5B">
        <w:rPr>
          <w:rFonts w:ascii="Times New Roman" w:hAnsi="Times New Roman" w:cs="Times New Roman"/>
          <w:sz w:val="24"/>
          <w:szCs w:val="24"/>
        </w:rPr>
        <w:t>Reneta</w:t>
      </w:r>
      <w:proofErr w:type="spellEnd"/>
      <w:r w:rsidRPr="007D4E5B">
        <w:rPr>
          <w:rFonts w:ascii="Times New Roman" w:hAnsi="Times New Roman" w:cs="Times New Roman"/>
          <w:sz w:val="24"/>
          <w:szCs w:val="24"/>
        </w:rPr>
        <w:t xml:space="preserve"> </w:t>
      </w:r>
      <w:proofErr w:type="spellStart"/>
      <w:r w:rsidRPr="007D4E5B">
        <w:rPr>
          <w:rFonts w:ascii="Times New Roman" w:hAnsi="Times New Roman" w:cs="Times New Roman"/>
          <w:sz w:val="24"/>
          <w:szCs w:val="24"/>
        </w:rPr>
        <w:t>Lansiquot</w:t>
      </w:r>
      <w:proofErr w:type="spellEnd"/>
      <w:r w:rsidRPr="007D4E5B">
        <w:rPr>
          <w:rFonts w:ascii="Times New Roman" w:hAnsi="Times New Roman" w:cs="Times New Roman"/>
          <w:sz w:val="24"/>
          <w:szCs w:val="24"/>
        </w:rPr>
        <w:t>.</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 </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Best,</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Nina</w:t>
      </w:r>
    </w:p>
    <w:p w:rsidR="00956391" w:rsidRPr="007D4E5B" w:rsidRDefault="009B416D" w:rsidP="002767E8">
      <w:pPr>
        <w:pStyle w:val="GroupWiseView"/>
        <w:tabs>
          <w:tab w:val="left" w:pos="1500"/>
          <w:tab w:val="left" w:pos="300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w:t>
      </w:r>
    </w:p>
    <w:p w:rsidR="0040628C" w:rsidRPr="007D4E5B" w:rsidRDefault="0040628C" w:rsidP="002767E8">
      <w:pPr>
        <w:pStyle w:val="GroupWiseView"/>
        <w:tabs>
          <w:tab w:val="left" w:pos="1500"/>
          <w:tab w:val="left" w:pos="3000"/>
        </w:tabs>
        <w:jc w:val="both"/>
        <w:rPr>
          <w:rFonts w:ascii="Times New Roman" w:hAnsi="Times New Roman" w:cs="Times New Roman"/>
          <w:sz w:val="24"/>
          <w:szCs w:val="24"/>
        </w:rPr>
      </w:pPr>
    </w:p>
    <w:p w:rsidR="0040628C" w:rsidRPr="007D4E5B" w:rsidRDefault="0040628C" w:rsidP="002767E8">
      <w:pPr>
        <w:pStyle w:val="GroupWiseView"/>
        <w:tabs>
          <w:tab w:val="left" w:pos="1500"/>
          <w:tab w:val="left" w:pos="3000"/>
        </w:tabs>
        <w:jc w:val="both"/>
        <w:rPr>
          <w:rFonts w:ascii="Times New Roman" w:hAnsi="Times New Roman" w:cs="Times New Roman"/>
          <w:sz w:val="24"/>
          <w:szCs w:val="24"/>
        </w:rPr>
      </w:pP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From: </w:t>
      </w:r>
      <w:r w:rsidRPr="007D4E5B">
        <w:rPr>
          <w:rFonts w:ascii="Times New Roman" w:hAnsi="Times New Roman" w:cs="Times New Roman"/>
          <w:sz w:val="24"/>
          <w:szCs w:val="24"/>
        </w:rPr>
        <w:tab/>
        <w:t xml:space="preserve">Marta </w:t>
      </w:r>
      <w:proofErr w:type="spellStart"/>
      <w:r w:rsidRPr="007D4E5B">
        <w:rPr>
          <w:rFonts w:ascii="Times New Roman" w:hAnsi="Times New Roman" w:cs="Times New Roman"/>
          <w:sz w:val="24"/>
          <w:szCs w:val="24"/>
        </w:rPr>
        <w:t>Effinger</w:t>
      </w:r>
      <w:proofErr w:type="spellEnd"/>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To:</w:t>
      </w:r>
      <w:r w:rsidRPr="007D4E5B">
        <w:rPr>
          <w:rFonts w:ascii="Times New Roman" w:hAnsi="Times New Roman" w:cs="Times New Roman"/>
          <w:sz w:val="24"/>
          <w:szCs w:val="24"/>
        </w:rPr>
        <w:tab/>
        <w:t xml:space="preserve">Peter </w:t>
      </w:r>
      <w:proofErr w:type="spellStart"/>
      <w:r w:rsidRPr="007D4E5B">
        <w:rPr>
          <w:rFonts w:ascii="Times New Roman" w:hAnsi="Times New Roman" w:cs="Times New Roman"/>
          <w:sz w:val="24"/>
          <w:szCs w:val="24"/>
        </w:rPr>
        <w:t>Spellane</w:t>
      </w:r>
      <w:proofErr w:type="spellEnd"/>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Date: </w:t>
      </w:r>
      <w:r w:rsidRPr="007D4E5B">
        <w:rPr>
          <w:rFonts w:ascii="Times New Roman" w:hAnsi="Times New Roman" w:cs="Times New Roman"/>
          <w:sz w:val="24"/>
          <w:szCs w:val="24"/>
        </w:rPr>
        <w:tab/>
        <w:t>9/11/2014 1:36 PM</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Subject: </w:t>
      </w:r>
      <w:r w:rsidRPr="007D4E5B">
        <w:rPr>
          <w:rFonts w:ascii="Times New Roman" w:hAnsi="Times New Roman" w:cs="Times New Roman"/>
          <w:sz w:val="24"/>
          <w:szCs w:val="24"/>
        </w:rPr>
        <w:tab/>
        <w:t>Re: New degree program in Applied Chemistry</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Peter,</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 </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CONGRATS!</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 </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Marta</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p>
    <w:p w:rsidR="0040628C" w:rsidRPr="007D4E5B" w:rsidRDefault="009B416D" w:rsidP="002767E8">
      <w:pPr>
        <w:pStyle w:val="GroupWiseView"/>
        <w:tabs>
          <w:tab w:val="left" w:pos="1500"/>
          <w:tab w:val="left" w:pos="300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40628C" w:rsidRPr="007D4E5B" w:rsidRDefault="0040628C" w:rsidP="002767E8">
      <w:pPr>
        <w:pStyle w:val="GroupWiseView"/>
        <w:tabs>
          <w:tab w:val="left" w:pos="1500"/>
          <w:tab w:val="left" w:pos="3000"/>
        </w:tabs>
        <w:jc w:val="both"/>
        <w:rPr>
          <w:rFonts w:ascii="Times New Roman" w:hAnsi="Times New Roman" w:cs="Times New Roman"/>
          <w:sz w:val="24"/>
          <w:szCs w:val="24"/>
        </w:rPr>
      </w:pP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From: </w:t>
      </w:r>
      <w:r w:rsidRPr="007D4E5B">
        <w:rPr>
          <w:rFonts w:ascii="Times New Roman" w:hAnsi="Times New Roman" w:cs="Times New Roman"/>
          <w:sz w:val="24"/>
          <w:szCs w:val="24"/>
        </w:rPr>
        <w:tab/>
        <w:t xml:space="preserve">Henry </w:t>
      </w:r>
      <w:proofErr w:type="spellStart"/>
      <w:r w:rsidRPr="007D4E5B">
        <w:rPr>
          <w:rFonts w:ascii="Times New Roman" w:hAnsi="Times New Roman" w:cs="Times New Roman"/>
          <w:sz w:val="24"/>
          <w:szCs w:val="24"/>
        </w:rPr>
        <w:t>Africk</w:t>
      </w:r>
      <w:proofErr w:type="spellEnd"/>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To:</w:t>
      </w:r>
      <w:r w:rsidRPr="007D4E5B">
        <w:rPr>
          <w:rFonts w:ascii="Times New Roman" w:hAnsi="Times New Roman" w:cs="Times New Roman"/>
          <w:sz w:val="24"/>
          <w:szCs w:val="24"/>
        </w:rPr>
        <w:tab/>
      </w:r>
      <w:proofErr w:type="spellStart"/>
      <w:r w:rsidRPr="007D4E5B">
        <w:rPr>
          <w:rFonts w:ascii="Times New Roman" w:hAnsi="Times New Roman" w:cs="Times New Roman"/>
          <w:sz w:val="24"/>
          <w:szCs w:val="24"/>
        </w:rPr>
        <w:t>Spellane</w:t>
      </w:r>
      <w:proofErr w:type="spellEnd"/>
      <w:r w:rsidRPr="007D4E5B">
        <w:rPr>
          <w:rFonts w:ascii="Times New Roman" w:hAnsi="Times New Roman" w:cs="Times New Roman"/>
          <w:sz w:val="24"/>
          <w:szCs w:val="24"/>
        </w:rPr>
        <w:t>, Peter</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Date: </w:t>
      </w:r>
      <w:r w:rsidRPr="007D4E5B">
        <w:rPr>
          <w:rFonts w:ascii="Times New Roman" w:hAnsi="Times New Roman" w:cs="Times New Roman"/>
          <w:sz w:val="24"/>
          <w:szCs w:val="24"/>
        </w:rPr>
        <w:tab/>
        <w:t>9/11/2014 2:44 PM</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b/>
          <w:bCs/>
          <w:sz w:val="24"/>
          <w:szCs w:val="24"/>
        </w:rPr>
        <w:t xml:space="preserve">Subject: </w:t>
      </w:r>
      <w:r w:rsidRPr="007D4E5B">
        <w:rPr>
          <w:rFonts w:ascii="Times New Roman" w:hAnsi="Times New Roman" w:cs="Times New Roman"/>
          <w:sz w:val="24"/>
          <w:szCs w:val="24"/>
        </w:rPr>
        <w:tab/>
        <w:t>Re: New degree program in Applied Chemistry</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proofErr w:type="gramStart"/>
      <w:r w:rsidRPr="007D4E5B">
        <w:rPr>
          <w:rFonts w:ascii="Times New Roman" w:hAnsi="Times New Roman" w:cs="Times New Roman"/>
          <w:sz w:val="24"/>
          <w:szCs w:val="24"/>
        </w:rPr>
        <w:t>Looks good to me.</w:t>
      </w:r>
      <w:proofErr w:type="gramEnd"/>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 </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 xml:space="preserve">Prof. Henry </w:t>
      </w:r>
      <w:proofErr w:type="spellStart"/>
      <w:r w:rsidRPr="007D4E5B">
        <w:rPr>
          <w:rFonts w:ascii="Times New Roman" w:hAnsi="Times New Roman" w:cs="Times New Roman"/>
          <w:sz w:val="24"/>
          <w:szCs w:val="24"/>
        </w:rPr>
        <w:t>Africk</w:t>
      </w:r>
      <w:proofErr w:type="spellEnd"/>
      <w:r w:rsidRPr="007D4E5B">
        <w:rPr>
          <w:rFonts w:ascii="Times New Roman" w:hAnsi="Times New Roman" w:cs="Times New Roman"/>
          <w:sz w:val="24"/>
          <w:szCs w:val="24"/>
        </w:rPr>
        <w:t>, Chair</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Mathematics Department, Room N711</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New York City College of Technology</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300 Jay Street</w:t>
      </w:r>
    </w:p>
    <w:p w:rsidR="009B416D" w:rsidRPr="007D4E5B"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Brooklyn, New York 11201</w:t>
      </w:r>
    </w:p>
    <w:p w:rsidR="009B416D" w:rsidRDefault="009B416D" w:rsidP="009B416D">
      <w:pPr>
        <w:pStyle w:val="GroupWiseView"/>
        <w:tabs>
          <w:tab w:val="left" w:pos="1500"/>
          <w:tab w:val="left" w:pos="3000"/>
        </w:tabs>
        <w:jc w:val="both"/>
        <w:rPr>
          <w:rFonts w:ascii="Times New Roman" w:hAnsi="Times New Roman" w:cs="Times New Roman"/>
          <w:sz w:val="24"/>
          <w:szCs w:val="24"/>
        </w:rPr>
      </w:pPr>
      <w:r w:rsidRPr="007D4E5B">
        <w:rPr>
          <w:rFonts w:ascii="Times New Roman" w:hAnsi="Times New Roman" w:cs="Times New Roman"/>
          <w:sz w:val="24"/>
          <w:szCs w:val="24"/>
        </w:rPr>
        <w:t>(718)260-5380</w:t>
      </w:r>
    </w:p>
    <w:p w:rsidR="009B416D" w:rsidRDefault="009B416D" w:rsidP="009B416D">
      <w:pPr>
        <w:pStyle w:val="GroupWiseView"/>
        <w:tabs>
          <w:tab w:val="left" w:pos="1500"/>
          <w:tab w:val="left" w:pos="3000"/>
        </w:tabs>
        <w:jc w:val="both"/>
        <w:rPr>
          <w:rFonts w:ascii="Times New Roman" w:hAnsi="Times New Roman" w:cs="Times New Roman"/>
          <w:sz w:val="24"/>
          <w:szCs w:val="24"/>
        </w:rPr>
      </w:pPr>
    </w:p>
    <w:p w:rsidR="009B416D" w:rsidRDefault="009B416D" w:rsidP="009B416D">
      <w:pPr>
        <w:pStyle w:val="GroupWiseView"/>
        <w:tabs>
          <w:tab w:val="left" w:pos="1500"/>
          <w:tab w:val="left" w:pos="300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w:t>
      </w:r>
    </w:p>
    <w:p w:rsidR="009B416D" w:rsidRPr="00394C32" w:rsidRDefault="009B416D" w:rsidP="009B416D">
      <w:pPr>
        <w:pStyle w:val="GroupWiseView"/>
        <w:tabs>
          <w:tab w:val="left" w:pos="1500"/>
          <w:tab w:val="left" w:pos="3000"/>
        </w:tabs>
        <w:jc w:val="both"/>
        <w:rPr>
          <w:rFonts w:ascii="Times New Roman" w:hAnsi="Times New Roman" w:cs="Times New Roman"/>
          <w:sz w:val="24"/>
          <w:szCs w:val="24"/>
        </w:rPr>
      </w:pP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b/>
          <w:bCs/>
          <w:szCs w:val="24"/>
        </w:rPr>
        <w:t xml:space="preserve">From: </w:t>
      </w:r>
      <w:r w:rsidRPr="007D4E5B">
        <w:rPr>
          <w:rFonts w:ascii="Times New Roman" w:hAnsi="Times New Roman"/>
          <w:szCs w:val="24"/>
        </w:rPr>
        <w:tab/>
      </w:r>
      <w:proofErr w:type="spellStart"/>
      <w:r w:rsidRPr="007D4E5B">
        <w:rPr>
          <w:rFonts w:ascii="Times New Roman" w:hAnsi="Times New Roman"/>
          <w:szCs w:val="24"/>
        </w:rPr>
        <w:t>Laina</w:t>
      </w:r>
      <w:proofErr w:type="spellEnd"/>
      <w:r w:rsidRPr="007D4E5B">
        <w:rPr>
          <w:rFonts w:ascii="Times New Roman" w:hAnsi="Times New Roman"/>
          <w:szCs w:val="24"/>
        </w:rPr>
        <w:t xml:space="preserve"> </w:t>
      </w:r>
      <w:proofErr w:type="spellStart"/>
      <w:r w:rsidRPr="007D4E5B">
        <w:rPr>
          <w:rFonts w:ascii="Times New Roman" w:hAnsi="Times New Roman"/>
          <w:szCs w:val="24"/>
        </w:rPr>
        <w:t>Karthikeyan</w:t>
      </w:r>
      <w:proofErr w:type="spellEnd"/>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b/>
          <w:bCs/>
          <w:szCs w:val="24"/>
        </w:rPr>
        <w:lastRenderedPageBreak/>
        <w:t>To:</w:t>
      </w:r>
      <w:r w:rsidRPr="007D4E5B">
        <w:rPr>
          <w:rFonts w:ascii="Times New Roman" w:hAnsi="Times New Roman"/>
          <w:szCs w:val="24"/>
        </w:rPr>
        <w:tab/>
        <w:t xml:space="preserve">Peter </w:t>
      </w:r>
      <w:proofErr w:type="spellStart"/>
      <w:r w:rsidRPr="007D4E5B">
        <w:rPr>
          <w:rFonts w:ascii="Times New Roman" w:hAnsi="Times New Roman"/>
          <w:szCs w:val="24"/>
        </w:rPr>
        <w:t>Spellane</w:t>
      </w:r>
      <w:proofErr w:type="spellEnd"/>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b/>
          <w:bCs/>
          <w:szCs w:val="24"/>
        </w:rPr>
        <w:t xml:space="preserve">Date: </w:t>
      </w:r>
      <w:r w:rsidRPr="007D4E5B">
        <w:rPr>
          <w:rFonts w:ascii="Times New Roman" w:hAnsi="Times New Roman"/>
          <w:szCs w:val="24"/>
        </w:rPr>
        <w:tab/>
        <w:t>9/12/2014 2:37 PM</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b/>
          <w:bCs/>
          <w:szCs w:val="24"/>
        </w:rPr>
        <w:t xml:space="preserve">Subject: </w:t>
      </w:r>
      <w:r w:rsidRPr="007D4E5B">
        <w:rPr>
          <w:rFonts w:ascii="Times New Roman" w:hAnsi="Times New Roman"/>
          <w:szCs w:val="24"/>
        </w:rPr>
        <w:tab/>
        <w:t>Re: New degree program in Applied Chemistry</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Dear Peter,</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Best wishes for the new program!</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Regards,</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proofErr w:type="spellStart"/>
      <w:r w:rsidRPr="007D4E5B">
        <w:rPr>
          <w:rFonts w:ascii="Times New Roman" w:hAnsi="Times New Roman"/>
          <w:szCs w:val="24"/>
        </w:rPr>
        <w:t>Laina</w:t>
      </w:r>
      <w:proofErr w:type="spellEnd"/>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proofErr w:type="spellStart"/>
      <w:r w:rsidRPr="007D4E5B">
        <w:rPr>
          <w:rFonts w:ascii="Times New Roman" w:hAnsi="Times New Roman"/>
          <w:szCs w:val="24"/>
        </w:rPr>
        <w:t>Laina</w:t>
      </w:r>
      <w:proofErr w:type="spellEnd"/>
      <w:r w:rsidRPr="007D4E5B">
        <w:rPr>
          <w:rFonts w:ascii="Times New Roman" w:hAnsi="Times New Roman"/>
          <w:szCs w:val="24"/>
        </w:rPr>
        <w:t xml:space="preserve"> </w:t>
      </w:r>
      <w:proofErr w:type="spellStart"/>
      <w:r w:rsidRPr="007D4E5B">
        <w:rPr>
          <w:rFonts w:ascii="Times New Roman" w:hAnsi="Times New Roman"/>
          <w:szCs w:val="24"/>
        </w:rPr>
        <w:t>Karthikeyan</w:t>
      </w:r>
      <w:proofErr w:type="spellEnd"/>
      <w:r w:rsidRPr="007D4E5B">
        <w:rPr>
          <w:rFonts w:ascii="Times New Roman" w:hAnsi="Times New Roman"/>
          <w:szCs w:val="24"/>
        </w:rPr>
        <w:t>, Ph.D.</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Associate Professor and Chair</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Biological Sciences Department</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NYC College of Technology</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City University of New York</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300 Jay Street</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Room# P305A</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Brooklyn, NY11201</w:t>
      </w:r>
    </w:p>
    <w:p w:rsidR="00956391" w:rsidRPr="007D4E5B" w:rsidRDefault="00956391" w:rsidP="002767E8">
      <w:pPr>
        <w:widowControl w:val="0"/>
        <w:tabs>
          <w:tab w:val="left" w:pos="1500"/>
          <w:tab w:val="left" w:pos="3000"/>
        </w:tabs>
        <w:autoSpaceDE w:val="0"/>
        <w:autoSpaceDN w:val="0"/>
        <w:adjustRightInd w:val="0"/>
        <w:jc w:val="both"/>
        <w:rPr>
          <w:rFonts w:ascii="Times New Roman" w:hAnsi="Times New Roman"/>
          <w:szCs w:val="24"/>
        </w:rPr>
      </w:pPr>
      <w:r w:rsidRPr="007D4E5B">
        <w:rPr>
          <w:rFonts w:ascii="Times New Roman" w:hAnsi="Times New Roman"/>
          <w:szCs w:val="24"/>
        </w:rPr>
        <w:t>Phone: 718-260-5088</w:t>
      </w:r>
    </w:p>
    <w:p w:rsidR="00956391" w:rsidRPr="007D4E5B" w:rsidRDefault="00956391" w:rsidP="002767E8">
      <w:pPr>
        <w:pStyle w:val="GroupWiseView"/>
        <w:tabs>
          <w:tab w:val="left" w:pos="1500"/>
          <w:tab w:val="left" w:pos="3000"/>
        </w:tabs>
        <w:jc w:val="both"/>
        <w:rPr>
          <w:rFonts w:ascii="Times New Roman" w:hAnsi="Times New Roman" w:cs="Times New Roman"/>
          <w:sz w:val="24"/>
          <w:szCs w:val="24"/>
        </w:rPr>
      </w:pPr>
    </w:p>
    <w:p w:rsidR="0040628C" w:rsidRPr="007D4E5B" w:rsidRDefault="009B416D" w:rsidP="002767E8">
      <w:pPr>
        <w:pStyle w:val="GroupWiseView"/>
        <w:tabs>
          <w:tab w:val="left" w:pos="1500"/>
          <w:tab w:val="left" w:pos="3000"/>
        </w:tabs>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40628C" w:rsidRPr="007D4E5B" w:rsidRDefault="0040628C" w:rsidP="002767E8">
      <w:pPr>
        <w:pStyle w:val="GroupWiseView"/>
        <w:tabs>
          <w:tab w:val="left" w:pos="1500"/>
          <w:tab w:val="left" w:pos="3000"/>
        </w:tabs>
        <w:jc w:val="both"/>
        <w:rPr>
          <w:rFonts w:ascii="Times New Roman" w:hAnsi="Times New Roman" w:cs="Times New Roman"/>
          <w:sz w:val="24"/>
          <w:szCs w:val="24"/>
        </w:rPr>
      </w:pPr>
    </w:p>
    <w:p w:rsidR="00486C81" w:rsidRDefault="00486C81" w:rsidP="002767E8">
      <w:pPr>
        <w:jc w:val="both"/>
        <w:rPr>
          <w:rFonts w:ascii="Times New Roman" w:hAnsi="Times New Roman"/>
          <w:b/>
          <w:szCs w:val="24"/>
        </w:rPr>
      </w:pPr>
      <w:r>
        <w:rPr>
          <w:rFonts w:ascii="Times New Roman" w:hAnsi="Times New Roman"/>
          <w:b/>
          <w:szCs w:val="24"/>
        </w:rPr>
        <w:br w:type="page"/>
      </w:r>
      <w:r>
        <w:rPr>
          <w:rFonts w:ascii="Times New Roman" w:hAnsi="Times New Roman"/>
          <w:b/>
          <w:noProof/>
          <w:szCs w:val="24"/>
        </w:rPr>
        <w:lastRenderedPageBreak/>
        <w:drawing>
          <wp:inline distT="0" distB="0" distL="0" distR="0" wp14:anchorId="3CE789E3" wp14:editId="19A18BDB">
            <wp:extent cx="6309360" cy="8164830"/>
            <wp:effectExtent l="19050" t="0" r="0" b="0"/>
            <wp:docPr id="10" name="Picture 9" descr="BMCC_NYCTech letter of support 9-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CC_NYCTech letter of support 9-24-14.jpg"/>
                    <pic:cNvPicPr/>
                  </pic:nvPicPr>
                  <pic:blipFill>
                    <a:blip r:embed="rId80" cstate="print"/>
                    <a:stretch>
                      <a:fillRect/>
                    </a:stretch>
                  </pic:blipFill>
                  <pic:spPr>
                    <a:xfrm>
                      <a:off x="0" y="0"/>
                      <a:ext cx="6309360" cy="8164830"/>
                    </a:xfrm>
                    <a:prstGeom prst="rect">
                      <a:avLst/>
                    </a:prstGeom>
                  </pic:spPr>
                </pic:pic>
              </a:graphicData>
            </a:graphic>
          </wp:inline>
        </w:drawing>
      </w:r>
    </w:p>
    <w:p w:rsidR="00486C81" w:rsidRDefault="00486C81" w:rsidP="002767E8">
      <w:pPr>
        <w:jc w:val="both"/>
        <w:rPr>
          <w:rFonts w:ascii="Times New Roman" w:hAnsi="Times New Roman"/>
          <w:b/>
          <w:szCs w:val="24"/>
        </w:rPr>
      </w:pPr>
      <w:r>
        <w:rPr>
          <w:rFonts w:ascii="Times New Roman" w:hAnsi="Times New Roman"/>
          <w:b/>
          <w:noProof/>
          <w:szCs w:val="24"/>
        </w:rPr>
        <w:lastRenderedPageBreak/>
        <w:drawing>
          <wp:inline distT="0" distB="0" distL="0" distR="0" wp14:anchorId="657F017C" wp14:editId="5468E356">
            <wp:extent cx="6309360" cy="8164830"/>
            <wp:effectExtent l="19050" t="0" r="0" b="0"/>
            <wp:docPr id="11" name="Picture 10" descr="QCC letter of support 29sep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C letter of support 29sept14.jpg"/>
                    <pic:cNvPicPr/>
                  </pic:nvPicPr>
                  <pic:blipFill>
                    <a:blip r:embed="rId81" cstate="print"/>
                    <a:stretch>
                      <a:fillRect/>
                    </a:stretch>
                  </pic:blipFill>
                  <pic:spPr>
                    <a:xfrm>
                      <a:off x="0" y="0"/>
                      <a:ext cx="6309360" cy="8164830"/>
                    </a:xfrm>
                    <a:prstGeom prst="rect">
                      <a:avLst/>
                    </a:prstGeom>
                  </pic:spPr>
                </pic:pic>
              </a:graphicData>
            </a:graphic>
          </wp:inline>
        </w:drawing>
      </w:r>
    </w:p>
    <w:p w:rsidR="00FC74AA" w:rsidRDefault="00486C81" w:rsidP="002767E8">
      <w:pPr>
        <w:jc w:val="both"/>
        <w:rPr>
          <w:rFonts w:ascii="Times New Roman" w:hAnsi="Times New Roman"/>
          <w:b/>
          <w:szCs w:val="24"/>
        </w:rPr>
      </w:pPr>
      <w:r>
        <w:rPr>
          <w:rFonts w:ascii="Times New Roman" w:hAnsi="Times New Roman"/>
          <w:b/>
          <w:noProof/>
          <w:szCs w:val="24"/>
        </w:rPr>
        <w:lastRenderedPageBreak/>
        <w:drawing>
          <wp:inline distT="0" distB="0" distL="0" distR="0" wp14:anchorId="56E64CA8" wp14:editId="5C17B0E1">
            <wp:extent cx="6309360" cy="8164830"/>
            <wp:effectExtent l="19050" t="0" r="0" b="0"/>
            <wp:docPr id="9" name="Picture 8" descr="KCC to BS Applied Chemistry Letter 24sept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C to BS Applied Chemistry Letter 24sept14.jpg"/>
                    <pic:cNvPicPr/>
                  </pic:nvPicPr>
                  <pic:blipFill>
                    <a:blip r:embed="rId82" cstate="print"/>
                    <a:stretch>
                      <a:fillRect/>
                    </a:stretch>
                  </pic:blipFill>
                  <pic:spPr>
                    <a:xfrm>
                      <a:off x="0" y="0"/>
                      <a:ext cx="6309360" cy="8164830"/>
                    </a:xfrm>
                    <a:prstGeom prst="rect">
                      <a:avLst/>
                    </a:prstGeom>
                  </pic:spPr>
                </pic:pic>
              </a:graphicData>
            </a:graphic>
          </wp:inline>
        </w:drawing>
      </w:r>
    </w:p>
    <w:p w:rsidR="00486C81" w:rsidRDefault="00486C81" w:rsidP="002767E8">
      <w:pPr>
        <w:jc w:val="both"/>
        <w:rPr>
          <w:rFonts w:ascii="Times New Roman" w:hAnsi="Times New Roman"/>
          <w:b/>
          <w:szCs w:val="24"/>
        </w:rPr>
      </w:pPr>
      <w:r>
        <w:rPr>
          <w:rFonts w:ascii="Times New Roman" w:hAnsi="Times New Roman"/>
          <w:b/>
          <w:noProof/>
          <w:szCs w:val="24"/>
        </w:rPr>
        <w:lastRenderedPageBreak/>
        <w:drawing>
          <wp:inline distT="0" distB="0" distL="0" distR="0" wp14:anchorId="13E99E81" wp14:editId="04726A86">
            <wp:extent cx="6309360" cy="8164195"/>
            <wp:effectExtent l="19050" t="0" r="0" b="0"/>
            <wp:docPr id="8" name="Picture 7" descr="BCC Lt of Support-City Tech BS Applied Chemistry-03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 Lt of Support-City Tech BS Applied Chemistry-031414.jpg"/>
                    <pic:cNvPicPr/>
                  </pic:nvPicPr>
                  <pic:blipFill>
                    <a:blip r:embed="rId83" cstate="print"/>
                    <a:stretch>
                      <a:fillRect/>
                    </a:stretch>
                  </pic:blipFill>
                  <pic:spPr>
                    <a:xfrm>
                      <a:off x="0" y="0"/>
                      <a:ext cx="6309360" cy="8164195"/>
                    </a:xfrm>
                    <a:prstGeom prst="rect">
                      <a:avLst/>
                    </a:prstGeom>
                  </pic:spPr>
                </pic:pic>
              </a:graphicData>
            </a:graphic>
          </wp:inline>
        </w:drawing>
      </w:r>
      <w:r w:rsidR="00EB1F97">
        <w:rPr>
          <w:rFonts w:ascii="Times New Roman" w:hAnsi="Times New Roman"/>
          <w:b/>
          <w:szCs w:val="24"/>
        </w:rPr>
        <w:br w:type="page"/>
      </w:r>
      <w:r w:rsidR="00FC74AA">
        <w:rPr>
          <w:noProof/>
          <w:sz w:val="22"/>
          <w:szCs w:val="22"/>
        </w:rPr>
        <w:lastRenderedPageBreak/>
        <w:drawing>
          <wp:inline distT="0" distB="0" distL="0" distR="0" wp14:anchorId="346D37E0" wp14:editId="5D0551C2">
            <wp:extent cx="6309360" cy="8164195"/>
            <wp:effectExtent l="19050" t="0" r="0" b="0"/>
            <wp:docPr id="6" name="Picture 5" descr="ABrost_Ltr_NYCCT_BS_ApplC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ost_Ltr_NYCCT_BS_ApplChem.jpg"/>
                    <pic:cNvPicPr/>
                  </pic:nvPicPr>
                  <pic:blipFill>
                    <a:blip r:embed="rId84" cstate="print"/>
                    <a:stretch>
                      <a:fillRect/>
                    </a:stretch>
                  </pic:blipFill>
                  <pic:spPr>
                    <a:xfrm>
                      <a:off x="0" y="0"/>
                      <a:ext cx="6309360" cy="8164195"/>
                    </a:xfrm>
                    <a:prstGeom prst="rect">
                      <a:avLst/>
                    </a:prstGeom>
                  </pic:spPr>
                </pic:pic>
              </a:graphicData>
            </a:graphic>
          </wp:inline>
        </w:drawing>
      </w:r>
    </w:p>
    <w:p w:rsidR="00486C81" w:rsidRDefault="00486C81" w:rsidP="002767E8">
      <w:pPr>
        <w:jc w:val="both"/>
        <w:rPr>
          <w:rFonts w:ascii="Times New Roman" w:hAnsi="Times New Roman"/>
          <w:b/>
          <w:szCs w:val="24"/>
        </w:rPr>
      </w:pPr>
      <w:r>
        <w:rPr>
          <w:rFonts w:ascii="Times New Roman" w:hAnsi="Times New Roman"/>
          <w:b/>
          <w:szCs w:val="24"/>
        </w:rPr>
        <w:br w:type="page"/>
      </w:r>
      <w:r w:rsidR="00995DDF">
        <w:rPr>
          <w:rFonts w:ascii="Times New Roman" w:hAnsi="Times New Roman"/>
          <w:b/>
          <w:noProof/>
          <w:szCs w:val="24"/>
        </w:rPr>
        <w:lastRenderedPageBreak/>
        <w:drawing>
          <wp:inline distT="0" distB="0" distL="0" distR="0" wp14:anchorId="301E60F6" wp14:editId="187A7CE9">
            <wp:extent cx="6309360" cy="8164830"/>
            <wp:effectExtent l="19050" t="0" r="0" b="0"/>
            <wp:docPr id="7" name="Picture 6" descr="Kelsey Hoontis_NYCCT_BS_Applied_Chemistry_07 2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sey Hoontis_NYCCT_BS_Applied_Chemistry_07 21 14.jpg"/>
                    <pic:cNvPicPr/>
                  </pic:nvPicPr>
                  <pic:blipFill>
                    <a:blip r:embed="rId85" cstate="print"/>
                    <a:stretch>
                      <a:fillRect/>
                    </a:stretch>
                  </pic:blipFill>
                  <pic:spPr>
                    <a:xfrm>
                      <a:off x="0" y="0"/>
                      <a:ext cx="6309360" cy="8164830"/>
                    </a:xfrm>
                    <a:prstGeom prst="rect">
                      <a:avLst/>
                    </a:prstGeom>
                  </pic:spPr>
                </pic:pic>
              </a:graphicData>
            </a:graphic>
          </wp:inline>
        </w:drawing>
      </w:r>
    </w:p>
    <w:p w:rsidR="000E6ADB" w:rsidRDefault="00486C81">
      <w:pPr>
        <w:rPr>
          <w:rFonts w:ascii="Times New Roman" w:hAnsi="Times New Roman"/>
          <w:b/>
          <w:szCs w:val="24"/>
        </w:rPr>
      </w:pPr>
      <w:r>
        <w:rPr>
          <w:rFonts w:ascii="Times New Roman" w:hAnsi="Times New Roman"/>
          <w:b/>
          <w:noProof/>
          <w:szCs w:val="24"/>
        </w:rPr>
        <w:lastRenderedPageBreak/>
        <w:drawing>
          <wp:inline distT="0" distB="0" distL="0" distR="0" wp14:anchorId="2E16AB52" wp14:editId="36B736DE">
            <wp:extent cx="6309360" cy="8164830"/>
            <wp:effectExtent l="19050" t="0" r="0" b="0"/>
            <wp:docPr id="12" name="Picture 11" descr="Piotrowski_NYCCT_BS_Applied_Chem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otrowski_NYCCT_BS_Applied_Chemistry.jpg"/>
                    <pic:cNvPicPr/>
                  </pic:nvPicPr>
                  <pic:blipFill>
                    <a:blip r:embed="rId86" cstate="print"/>
                    <a:stretch>
                      <a:fillRect/>
                    </a:stretch>
                  </pic:blipFill>
                  <pic:spPr>
                    <a:xfrm>
                      <a:off x="0" y="0"/>
                      <a:ext cx="6309360" cy="8164830"/>
                    </a:xfrm>
                    <a:prstGeom prst="rect">
                      <a:avLst/>
                    </a:prstGeom>
                  </pic:spPr>
                </pic:pic>
              </a:graphicData>
            </a:graphic>
          </wp:inline>
        </w:drawing>
      </w:r>
    </w:p>
    <w:p w:rsidR="000E6ADB" w:rsidRDefault="000E6ADB">
      <w:pPr>
        <w:rPr>
          <w:rFonts w:ascii="Times New Roman" w:hAnsi="Times New Roman"/>
          <w:b/>
          <w:szCs w:val="24"/>
        </w:rPr>
      </w:pPr>
      <w:r>
        <w:rPr>
          <w:rFonts w:ascii="Times New Roman" w:hAnsi="Times New Roman"/>
          <w:b/>
          <w:noProof/>
          <w:szCs w:val="24"/>
        </w:rPr>
        <w:lastRenderedPageBreak/>
        <w:drawing>
          <wp:inline distT="0" distB="0" distL="0" distR="0" wp14:anchorId="2DC0A077" wp14:editId="51D8C973">
            <wp:extent cx="6309360" cy="8164830"/>
            <wp:effectExtent l="19050" t="0" r="0" b="0"/>
            <wp:docPr id="13" name="Picture 12" descr="letter from PAUL JACKSON Johnson and Joh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rom PAUL JACKSON Johnson and Johnson.jpg"/>
                    <pic:cNvPicPr/>
                  </pic:nvPicPr>
                  <pic:blipFill>
                    <a:blip r:embed="rId87" cstate="print"/>
                    <a:stretch>
                      <a:fillRect/>
                    </a:stretch>
                  </pic:blipFill>
                  <pic:spPr>
                    <a:xfrm>
                      <a:off x="0" y="0"/>
                      <a:ext cx="6309360" cy="8164830"/>
                    </a:xfrm>
                    <a:prstGeom prst="rect">
                      <a:avLst/>
                    </a:prstGeom>
                  </pic:spPr>
                </pic:pic>
              </a:graphicData>
            </a:graphic>
          </wp:inline>
        </w:drawing>
      </w:r>
    </w:p>
    <w:p w:rsidR="000847FB" w:rsidRDefault="000E6ADB">
      <w:pPr>
        <w:rPr>
          <w:rFonts w:ascii="Times New Roman" w:hAnsi="Times New Roman"/>
          <w:b/>
          <w:szCs w:val="24"/>
        </w:rPr>
      </w:pPr>
      <w:r>
        <w:rPr>
          <w:rFonts w:ascii="Times New Roman" w:hAnsi="Times New Roman"/>
          <w:b/>
          <w:noProof/>
          <w:szCs w:val="24"/>
        </w:rPr>
        <w:lastRenderedPageBreak/>
        <w:drawing>
          <wp:inline distT="0" distB="0" distL="0" distR="0" wp14:anchorId="04B520EA" wp14:editId="33BC6635">
            <wp:extent cx="6309360" cy="8164830"/>
            <wp:effectExtent l="19050" t="0" r="0" b="0"/>
            <wp:docPr id="26" name="Picture 25" descr="letter from Charles Potter TA Instr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rom Charles Potter TA Instruments.jpg"/>
                    <pic:cNvPicPr/>
                  </pic:nvPicPr>
                  <pic:blipFill>
                    <a:blip r:embed="rId88" cstate="print"/>
                    <a:stretch>
                      <a:fillRect/>
                    </a:stretch>
                  </pic:blipFill>
                  <pic:spPr>
                    <a:xfrm>
                      <a:off x="0" y="0"/>
                      <a:ext cx="6309360" cy="8164830"/>
                    </a:xfrm>
                    <a:prstGeom prst="rect">
                      <a:avLst/>
                    </a:prstGeom>
                  </pic:spPr>
                </pic:pic>
              </a:graphicData>
            </a:graphic>
          </wp:inline>
        </w:drawing>
      </w:r>
    </w:p>
    <w:p w:rsidR="00CC05D7" w:rsidRDefault="000847FB">
      <w:pPr>
        <w:rPr>
          <w:rFonts w:ascii="Times New Roman" w:hAnsi="Times New Roman"/>
          <w:b/>
          <w:szCs w:val="24"/>
        </w:rPr>
      </w:pPr>
      <w:r>
        <w:rPr>
          <w:rFonts w:ascii="Times New Roman" w:hAnsi="Times New Roman"/>
          <w:b/>
          <w:noProof/>
          <w:szCs w:val="24"/>
        </w:rPr>
        <w:lastRenderedPageBreak/>
        <w:drawing>
          <wp:inline distT="0" distB="0" distL="0" distR="0" wp14:anchorId="5DA9D7BE" wp14:editId="57C681B8">
            <wp:extent cx="6309360" cy="8215630"/>
            <wp:effectExtent l="19050" t="0" r="0" b="0"/>
            <wp:docPr id="27" name="Picture 26" descr="letter from Tom Moran Shimadzu 11no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from Tom Moran Shimadzu 11nov14.jpg"/>
                    <pic:cNvPicPr/>
                  </pic:nvPicPr>
                  <pic:blipFill>
                    <a:blip r:embed="rId89" cstate="print"/>
                    <a:stretch>
                      <a:fillRect/>
                    </a:stretch>
                  </pic:blipFill>
                  <pic:spPr>
                    <a:xfrm>
                      <a:off x="0" y="0"/>
                      <a:ext cx="6309360" cy="8215630"/>
                    </a:xfrm>
                    <a:prstGeom prst="rect">
                      <a:avLst/>
                    </a:prstGeom>
                  </pic:spPr>
                </pic:pic>
              </a:graphicData>
            </a:graphic>
          </wp:inline>
        </w:drawing>
      </w:r>
    </w:p>
    <w:p w:rsidR="00CC05D7" w:rsidRDefault="00CC05D7">
      <w:pPr>
        <w:rPr>
          <w:rFonts w:ascii="Times New Roman" w:hAnsi="Times New Roman"/>
          <w:b/>
          <w:szCs w:val="24"/>
        </w:rPr>
      </w:pPr>
    </w:p>
    <w:p w:rsidR="00995DDF" w:rsidRDefault="00CC05D7">
      <w:pPr>
        <w:rPr>
          <w:rFonts w:ascii="Times New Roman" w:hAnsi="Times New Roman"/>
          <w:b/>
          <w:szCs w:val="24"/>
        </w:rPr>
      </w:pPr>
      <w:r>
        <w:rPr>
          <w:rFonts w:ascii="Times New Roman" w:hAnsi="Times New Roman"/>
          <w:b/>
          <w:noProof/>
          <w:szCs w:val="24"/>
        </w:rPr>
        <w:lastRenderedPageBreak/>
        <w:drawing>
          <wp:inline distT="0" distB="0" distL="0" distR="0" wp14:anchorId="756B46AF" wp14:editId="2F83956C">
            <wp:extent cx="6214821" cy="78344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235032" cy="7859938"/>
                    </a:xfrm>
                    <a:prstGeom prst="rect">
                      <a:avLst/>
                    </a:prstGeom>
                    <a:noFill/>
                  </pic:spPr>
                </pic:pic>
              </a:graphicData>
            </a:graphic>
          </wp:inline>
        </w:drawing>
      </w:r>
      <w:r w:rsidR="00486C81">
        <w:rPr>
          <w:rFonts w:ascii="Times New Roman" w:hAnsi="Times New Roman"/>
          <w:b/>
          <w:szCs w:val="24"/>
        </w:rPr>
        <w:br w:type="page"/>
      </w:r>
      <w:r w:rsidR="00914790">
        <w:rPr>
          <w:rFonts w:ascii="Times New Roman" w:hAnsi="Times New Roman"/>
          <w:b/>
          <w:noProof/>
          <w:szCs w:val="24"/>
        </w:rPr>
        <w:lastRenderedPageBreak/>
        <w:drawing>
          <wp:inline distT="0" distB="0" distL="0" distR="0" wp14:anchorId="66080ECC" wp14:editId="5E2C9BA6">
            <wp:extent cx="6309360" cy="8164830"/>
            <wp:effectExtent l="19050" t="0" r="0" b="0"/>
            <wp:docPr id="14" name="Picture 13" descr="Sept 18 2014_Department Meeting_Vote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18 2014_Department Meeting_Vote_Page_1.jpg"/>
                    <pic:cNvPicPr/>
                  </pic:nvPicPr>
                  <pic:blipFill>
                    <a:blip r:embed="rId91" cstate="print"/>
                    <a:stretch>
                      <a:fillRect/>
                    </a:stretch>
                  </pic:blipFill>
                  <pic:spPr>
                    <a:xfrm>
                      <a:off x="0" y="0"/>
                      <a:ext cx="6309360" cy="8164830"/>
                    </a:xfrm>
                    <a:prstGeom prst="rect">
                      <a:avLst/>
                    </a:prstGeom>
                  </pic:spPr>
                </pic:pic>
              </a:graphicData>
            </a:graphic>
          </wp:inline>
        </w:drawing>
      </w:r>
    </w:p>
    <w:p w:rsidR="00914790" w:rsidRDefault="00914790">
      <w:pPr>
        <w:rPr>
          <w:rFonts w:ascii="Times New Roman" w:hAnsi="Times New Roman"/>
          <w:b/>
          <w:szCs w:val="24"/>
        </w:rPr>
      </w:pPr>
      <w:r>
        <w:rPr>
          <w:rFonts w:ascii="Times New Roman" w:hAnsi="Times New Roman"/>
          <w:b/>
          <w:noProof/>
          <w:szCs w:val="24"/>
        </w:rPr>
        <w:lastRenderedPageBreak/>
        <w:drawing>
          <wp:inline distT="0" distB="0" distL="0" distR="0" wp14:anchorId="705C0C96" wp14:editId="165BDC2B">
            <wp:extent cx="6309360" cy="8164830"/>
            <wp:effectExtent l="19050" t="0" r="0" b="0"/>
            <wp:docPr id="15" name="Picture 14" descr="Sept 18 2014_Department Meeting_Vote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 18 2014_Department Meeting_Vote_Page_2.jpg"/>
                    <pic:cNvPicPr/>
                  </pic:nvPicPr>
                  <pic:blipFill>
                    <a:blip r:embed="rId92" cstate="print"/>
                    <a:stretch>
                      <a:fillRect/>
                    </a:stretch>
                  </pic:blipFill>
                  <pic:spPr>
                    <a:xfrm>
                      <a:off x="0" y="0"/>
                      <a:ext cx="6309360" cy="8164830"/>
                    </a:xfrm>
                    <a:prstGeom prst="rect">
                      <a:avLst/>
                    </a:prstGeom>
                  </pic:spPr>
                </pic:pic>
              </a:graphicData>
            </a:graphic>
          </wp:inline>
        </w:drawing>
      </w:r>
    </w:p>
    <w:p w:rsidR="00DA3C7E" w:rsidRPr="00FB0E7E" w:rsidRDefault="00DA3C7E" w:rsidP="00DA3C7E">
      <w:pPr>
        <w:rPr>
          <w:rFonts w:ascii="Times New Roman" w:hAnsi="Times New Roman"/>
          <w:b/>
          <w:szCs w:val="24"/>
        </w:rPr>
      </w:pPr>
      <w:r>
        <w:rPr>
          <w:rFonts w:ascii="Times New Roman" w:hAnsi="Times New Roman"/>
          <w:b/>
          <w:szCs w:val="24"/>
        </w:rPr>
        <w:t>Appendix A: Job Needs Analysis</w:t>
      </w:r>
    </w:p>
    <w:p w:rsidR="00DA3C7E" w:rsidRDefault="00DA3C7E" w:rsidP="00DA3C7E">
      <w:pPr>
        <w:rPr>
          <w:rFonts w:ascii="Times New Roman" w:hAnsi="Times New Roman"/>
          <w:szCs w:val="24"/>
        </w:rPr>
      </w:pPr>
    </w:p>
    <w:p w:rsidR="00DA3C7E" w:rsidRPr="0051336D" w:rsidRDefault="00DA3C7E" w:rsidP="00DA3C7E">
      <w:pPr>
        <w:rPr>
          <w:rFonts w:ascii="Times New Roman" w:hAnsi="Times New Roman"/>
          <w:szCs w:val="24"/>
        </w:rPr>
      </w:pPr>
      <w:r w:rsidRPr="0051336D">
        <w:rPr>
          <w:rFonts w:ascii="Times New Roman" w:hAnsi="Times New Roman"/>
          <w:szCs w:val="24"/>
        </w:rPr>
        <w:t xml:space="preserve">There is an unambiguous need of graduates in Chemistry with a bachelor’s degree (BS). According to the US Bureau of Labor Statistics (BLS, </w:t>
      </w:r>
      <w:hyperlink r:id="rId93" w:history="1">
        <w:r w:rsidRPr="0051336D">
          <w:rPr>
            <w:rStyle w:val="Hyperlink"/>
            <w:rFonts w:ascii="Times New Roman" w:hAnsi="Times New Roman"/>
            <w:color w:val="auto"/>
            <w:szCs w:val="24"/>
          </w:rPr>
          <w:t>http://www.bls.gov/home.htm</w:t>
        </w:r>
      </w:hyperlink>
      <w:r w:rsidRPr="0051336D">
        <w:rPr>
          <w:rFonts w:ascii="Times New Roman" w:hAnsi="Times New Roman"/>
          <w:szCs w:val="24"/>
        </w:rPr>
        <w:t xml:space="preserve">), B.S. is the minimum education needed as entry level for all occupations listed as “chemist.”  </w:t>
      </w:r>
    </w:p>
    <w:p w:rsidR="00DA3C7E" w:rsidRPr="0051336D" w:rsidRDefault="00DA3C7E" w:rsidP="00DA3C7E">
      <w:pPr>
        <w:ind w:left="720"/>
        <w:rPr>
          <w:rFonts w:ascii="Times New Roman" w:hAnsi="Times New Roman"/>
          <w:szCs w:val="24"/>
        </w:rPr>
      </w:pPr>
    </w:p>
    <w:p w:rsidR="00900A76" w:rsidRPr="0051336D" w:rsidRDefault="00900A76" w:rsidP="00900A76">
      <w:pPr>
        <w:rPr>
          <w:rFonts w:ascii="Times New Roman" w:hAnsi="Times New Roman"/>
          <w:szCs w:val="24"/>
        </w:rPr>
      </w:pPr>
      <w:r w:rsidRPr="0051336D">
        <w:rPr>
          <w:rFonts w:ascii="Times New Roman" w:hAnsi="Times New Roman"/>
          <w:szCs w:val="24"/>
        </w:rPr>
        <w:t>Additionally, in figures corresponding to 2012, the rate of unemployment for the work force trai</w:t>
      </w:r>
      <w:r>
        <w:rPr>
          <w:rFonts w:ascii="Times New Roman" w:hAnsi="Times New Roman"/>
          <w:szCs w:val="24"/>
        </w:rPr>
        <w:t>ned with an associate degree (AS</w:t>
      </w:r>
      <w:r w:rsidRPr="0051336D">
        <w:rPr>
          <w:rFonts w:ascii="Times New Roman" w:hAnsi="Times New Roman"/>
          <w:szCs w:val="24"/>
        </w:rPr>
        <w:t xml:space="preserve">) in chemistry was an average of 2.9% higher than those trained with a bachelor’s degree (see Figure 1). Data from the New York State Department of Labor (NYSDOL, </w:t>
      </w:r>
      <w:hyperlink r:id="rId94" w:history="1">
        <w:r w:rsidRPr="0051336D">
          <w:rPr>
            <w:rStyle w:val="Hyperlink"/>
            <w:rFonts w:ascii="Times New Roman" w:hAnsi="Times New Roman"/>
            <w:color w:val="auto"/>
            <w:szCs w:val="24"/>
          </w:rPr>
          <w:t>http://www.labor.ny.gov/home/</w:t>
        </w:r>
      </w:hyperlink>
      <w:r w:rsidRPr="0051336D">
        <w:rPr>
          <w:rFonts w:ascii="Times New Roman" w:hAnsi="Times New Roman"/>
          <w:szCs w:val="24"/>
        </w:rPr>
        <w:t xml:space="preserve">) reinforces the need </w:t>
      </w:r>
      <w:r>
        <w:rPr>
          <w:rFonts w:ascii="Times New Roman" w:hAnsi="Times New Roman"/>
          <w:szCs w:val="24"/>
        </w:rPr>
        <w:t>for</w:t>
      </w:r>
      <w:r w:rsidRPr="0051336D">
        <w:rPr>
          <w:rFonts w:ascii="Times New Roman" w:hAnsi="Times New Roman"/>
          <w:szCs w:val="24"/>
        </w:rPr>
        <w:t xml:space="preserve"> a bachelor’s </w:t>
      </w:r>
      <w:r>
        <w:rPr>
          <w:rFonts w:ascii="Times New Roman" w:hAnsi="Times New Roman"/>
          <w:szCs w:val="24"/>
        </w:rPr>
        <w:t xml:space="preserve">degree </w:t>
      </w:r>
      <w:r w:rsidRPr="0051336D">
        <w:rPr>
          <w:rFonts w:ascii="Times New Roman" w:hAnsi="Times New Roman"/>
          <w:szCs w:val="24"/>
        </w:rPr>
        <w:t xml:space="preserve">program from a more local point of view. </w:t>
      </w:r>
    </w:p>
    <w:p w:rsidR="00DA3C7E" w:rsidRPr="0051336D" w:rsidRDefault="00DA3C7E" w:rsidP="00DA3C7E">
      <w:pPr>
        <w:ind w:left="720"/>
        <w:rPr>
          <w:rFonts w:ascii="Times New Roman" w:hAnsi="Times New Roman"/>
          <w:szCs w:val="24"/>
        </w:rPr>
      </w:pPr>
    </w:p>
    <w:p w:rsidR="00DA3C7E" w:rsidRPr="0051336D" w:rsidRDefault="006C24DC" w:rsidP="00DA3C7E">
      <w:pPr>
        <w:rPr>
          <w:rFonts w:ascii="Times New Roman" w:hAnsi="Times New Roman"/>
          <w:color w:val="FF0000"/>
          <w:szCs w:val="24"/>
        </w:rPr>
      </w:pPr>
      <w:r>
        <w:rPr>
          <w:rFonts w:ascii="Times New Roman" w:hAnsi="Times New Roman"/>
          <w:szCs w:val="24"/>
        </w:rPr>
        <w:t>According to the NYSDOL, the demand in employment</w:t>
      </w:r>
      <w:r w:rsidR="002A2153">
        <w:rPr>
          <w:rFonts w:ascii="Times New Roman" w:hAnsi="Times New Roman"/>
          <w:szCs w:val="24"/>
        </w:rPr>
        <w:t xml:space="preserve"> requiring</w:t>
      </w:r>
      <w:r w:rsidR="000B62F1">
        <w:rPr>
          <w:rFonts w:ascii="Times New Roman" w:hAnsi="Times New Roman"/>
          <w:szCs w:val="24"/>
        </w:rPr>
        <w:t xml:space="preserve"> BS</w:t>
      </w:r>
      <w:r w:rsidR="00DA3C7E" w:rsidRPr="0051336D">
        <w:rPr>
          <w:rFonts w:ascii="Times New Roman" w:hAnsi="Times New Roman"/>
          <w:szCs w:val="24"/>
        </w:rPr>
        <w:t xml:space="preserve"> certification in Chemistry</w:t>
      </w:r>
      <w:r>
        <w:rPr>
          <w:rFonts w:ascii="Times New Roman" w:hAnsi="Times New Roman"/>
          <w:szCs w:val="24"/>
        </w:rPr>
        <w:t xml:space="preserve"> (Chemists)</w:t>
      </w:r>
      <w:r w:rsidR="00DA3C7E" w:rsidRPr="0051336D">
        <w:rPr>
          <w:rFonts w:ascii="Times New Roman" w:hAnsi="Times New Roman"/>
          <w:szCs w:val="24"/>
        </w:rPr>
        <w:t xml:space="preserve"> is projected to </w:t>
      </w:r>
      <w:r w:rsidR="002A2153">
        <w:rPr>
          <w:rFonts w:ascii="Times New Roman" w:hAnsi="Times New Roman"/>
          <w:szCs w:val="24"/>
        </w:rPr>
        <w:t>grow a 7.5% from 2012 to 2022</w:t>
      </w:r>
      <w:r w:rsidR="00DA3C7E" w:rsidRPr="0051336D">
        <w:rPr>
          <w:rFonts w:ascii="Times New Roman" w:hAnsi="Times New Roman"/>
          <w:szCs w:val="24"/>
        </w:rPr>
        <w:t xml:space="preserve"> (see Figure 2). </w:t>
      </w:r>
    </w:p>
    <w:p w:rsidR="00DA3C7E" w:rsidRPr="0051336D" w:rsidRDefault="00DA3C7E" w:rsidP="00DA3C7E">
      <w:pPr>
        <w:ind w:left="720"/>
        <w:rPr>
          <w:rFonts w:ascii="Times New Roman" w:hAnsi="Times New Roman"/>
          <w:szCs w:val="24"/>
        </w:rPr>
      </w:pPr>
    </w:p>
    <w:p w:rsidR="00DA3C7E" w:rsidRPr="0051336D" w:rsidRDefault="00DA3C7E" w:rsidP="00DA3C7E">
      <w:pPr>
        <w:rPr>
          <w:rFonts w:ascii="Times New Roman" w:hAnsi="Times New Roman"/>
          <w:szCs w:val="24"/>
        </w:rPr>
      </w:pPr>
      <w:r w:rsidRPr="0051336D">
        <w:rPr>
          <w:rFonts w:ascii="Times New Roman" w:hAnsi="Times New Roman"/>
          <w:szCs w:val="24"/>
        </w:rPr>
        <w:t xml:space="preserve">In a local study (focusing within 25 miles of NYC, including New York State and New Jersey State) conducted by the members of the chemistry department of City Tech, using four different job search engines (ACS, Indeed, CareerBuilder and </w:t>
      </w:r>
      <w:proofErr w:type="spellStart"/>
      <w:r w:rsidRPr="0051336D">
        <w:rPr>
          <w:rFonts w:ascii="Times New Roman" w:hAnsi="Times New Roman"/>
          <w:szCs w:val="24"/>
        </w:rPr>
        <w:t>JuJu</w:t>
      </w:r>
      <w:proofErr w:type="spellEnd"/>
      <w:r w:rsidRPr="0051336D">
        <w:rPr>
          <w:rFonts w:ascii="Times New Roman" w:hAnsi="Times New Roman"/>
          <w:szCs w:val="24"/>
        </w:rPr>
        <w:t>) during four different days of October 2012, it was found that 50.4% of a total of 113 o</w:t>
      </w:r>
      <w:r w:rsidR="000B62F1">
        <w:rPr>
          <w:rFonts w:ascii="Times New Roman" w:hAnsi="Times New Roman"/>
          <w:szCs w:val="24"/>
        </w:rPr>
        <w:t>ffers for chemists required a BS</w:t>
      </w:r>
      <w:r w:rsidRPr="0051336D">
        <w:rPr>
          <w:rFonts w:ascii="Times New Roman" w:hAnsi="Times New Roman"/>
          <w:szCs w:val="24"/>
        </w:rPr>
        <w:t xml:space="preserve"> as a primary education level, in comparison with the 9.7% demanding t</w:t>
      </w:r>
      <w:r w:rsidR="000B62F1">
        <w:rPr>
          <w:rFonts w:ascii="Times New Roman" w:hAnsi="Times New Roman"/>
          <w:szCs w:val="24"/>
        </w:rPr>
        <w:t>he services of graduates with AS</w:t>
      </w:r>
      <w:r w:rsidRPr="0051336D">
        <w:rPr>
          <w:rFonts w:ascii="Times New Roman" w:hAnsi="Times New Roman"/>
          <w:szCs w:val="24"/>
        </w:rPr>
        <w:t xml:space="preserve"> degree (see Figure 3). </w:t>
      </w:r>
    </w:p>
    <w:p w:rsidR="00DA3C7E" w:rsidRPr="0051336D" w:rsidRDefault="00DA3C7E" w:rsidP="00DA3C7E">
      <w:pPr>
        <w:ind w:left="720"/>
        <w:rPr>
          <w:rFonts w:ascii="Times New Roman" w:hAnsi="Times New Roman"/>
          <w:szCs w:val="24"/>
        </w:rPr>
      </w:pPr>
    </w:p>
    <w:p w:rsidR="00DA3C7E" w:rsidRPr="0051336D" w:rsidRDefault="00DA3C7E" w:rsidP="00DA3C7E">
      <w:pPr>
        <w:rPr>
          <w:rFonts w:ascii="Times New Roman" w:hAnsi="Times New Roman"/>
          <w:szCs w:val="24"/>
        </w:rPr>
      </w:pPr>
      <w:r w:rsidRPr="0051336D">
        <w:rPr>
          <w:rFonts w:ascii="Times New Roman" w:hAnsi="Times New Roman"/>
          <w:szCs w:val="24"/>
        </w:rPr>
        <w:t xml:space="preserve">The need for a specific program in Applied Chemistry with a uniquely strong component of training in instrumentation is supported by the strong demand </w:t>
      </w:r>
      <w:r w:rsidR="00C952DB">
        <w:rPr>
          <w:rFonts w:ascii="Times New Roman" w:hAnsi="Times New Roman"/>
          <w:szCs w:val="24"/>
        </w:rPr>
        <w:t>for</w:t>
      </w:r>
      <w:r w:rsidR="00C952DB" w:rsidRPr="0051336D">
        <w:rPr>
          <w:rFonts w:ascii="Times New Roman" w:hAnsi="Times New Roman"/>
          <w:szCs w:val="24"/>
        </w:rPr>
        <w:t xml:space="preserve"> </w:t>
      </w:r>
      <w:r w:rsidRPr="0051336D">
        <w:rPr>
          <w:rFonts w:ascii="Times New Roman" w:hAnsi="Times New Roman"/>
          <w:szCs w:val="24"/>
        </w:rPr>
        <w:t xml:space="preserve">expertise in handling spectroscopic and chromatographic techniques, since a 24% of all bachelor’s degree level jobs analyzed required some level of hands-on experience in such spectroscopic and chromatographic techniques. </w:t>
      </w:r>
    </w:p>
    <w:p w:rsidR="00DA3C7E" w:rsidRPr="0051336D" w:rsidRDefault="00DA3C7E" w:rsidP="00DA3C7E">
      <w:pPr>
        <w:ind w:left="720"/>
        <w:rPr>
          <w:rFonts w:ascii="Times New Roman" w:hAnsi="Times New Roman"/>
          <w:szCs w:val="24"/>
        </w:rPr>
      </w:pPr>
    </w:p>
    <w:p w:rsidR="00DA3C7E" w:rsidRPr="0051336D" w:rsidRDefault="00DA3C7E" w:rsidP="00DA3C7E">
      <w:pPr>
        <w:rPr>
          <w:rFonts w:ascii="Times New Roman" w:hAnsi="Times New Roman"/>
          <w:szCs w:val="24"/>
        </w:rPr>
      </w:pPr>
      <w:r w:rsidRPr="0051336D">
        <w:rPr>
          <w:rFonts w:ascii="Times New Roman" w:hAnsi="Times New Roman"/>
          <w:szCs w:val="24"/>
        </w:rPr>
        <w:t>In addition, the need for a BS is supported by the fact that bachelor’s level chemists have significantly higher entry and median level salaries. According to the</w:t>
      </w:r>
      <w:r w:rsidR="0066325D">
        <w:rPr>
          <w:rFonts w:ascii="Times New Roman" w:hAnsi="Times New Roman"/>
          <w:szCs w:val="24"/>
        </w:rPr>
        <w:t xml:space="preserve"> NYSDOL (data averaged from 2010 to 2014</w:t>
      </w:r>
      <w:r w:rsidRPr="0051336D">
        <w:rPr>
          <w:rFonts w:ascii="Times New Roman" w:hAnsi="Times New Roman"/>
          <w:szCs w:val="24"/>
        </w:rPr>
        <w:t>)  and a survey conducted by the American Chemical Society during the period March-May 2012 (</w:t>
      </w:r>
      <w:hyperlink r:id="rId95" w:history="1">
        <w:r w:rsidRPr="0051336D">
          <w:rPr>
            <w:rStyle w:val="Hyperlink"/>
            <w:rFonts w:ascii="Times New Roman" w:hAnsi="Times New Roman"/>
            <w:color w:val="auto"/>
            <w:szCs w:val="24"/>
          </w:rPr>
          <w:t>http://cen.acs.org/articles/90/i39/Salary-Employment-Survey-Chemists.html</w:t>
        </w:r>
      </w:hyperlink>
      <w:r w:rsidR="000B62F1">
        <w:rPr>
          <w:rFonts w:ascii="Times New Roman" w:hAnsi="Times New Roman"/>
          <w:szCs w:val="24"/>
        </w:rPr>
        <w:t>), a graduate with a BS</w:t>
      </w:r>
      <w:r w:rsidRPr="0051336D">
        <w:rPr>
          <w:rFonts w:ascii="Times New Roman" w:hAnsi="Times New Roman"/>
          <w:szCs w:val="24"/>
        </w:rPr>
        <w:t xml:space="preserve"> is likely to fi</w:t>
      </w:r>
      <w:r w:rsidR="000B62F1">
        <w:rPr>
          <w:rFonts w:ascii="Times New Roman" w:hAnsi="Times New Roman"/>
          <w:szCs w:val="24"/>
        </w:rPr>
        <w:t>nd a job with an entry salary 48</w:t>
      </w:r>
      <w:r w:rsidRPr="0051336D">
        <w:rPr>
          <w:rFonts w:ascii="Times New Roman" w:hAnsi="Times New Roman"/>
          <w:szCs w:val="24"/>
        </w:rPr>
        <w:t>% hig</w:t>
      </w:r>
      <w:r w:rsidR="000B62F1">
        <w:rPr>
          <w:rFonts w:ascii="Times New Roman" w:hAnsi="Times New Roman"/>
          <w:szCs w:val="24"/>
        </w:rPr>
        <w:t>her than a graduate with an AS</w:t>
      </w:r>
      <w:r w:rsidRPr="0051336D">
        <w:rPr>
          <w:rFonts w:ascii="Times New Roman" w:hAnsi="Times New Roman"/>
          <w:szCs w:val="24"/>
        </w:rPr>
        <w:t>, and to en</w:t>
      </w:r>
      <w:r w:rsidR="000B62F1">
        <w:rPr>
          <w:rFonts w:ascii="Times New Roman" w:hAnsi="Times New Roman"/>
          <w:szCs w:val="24"/>
        </w:rPr>
        <w:t>d up reaching a median salary 64% higher than an AS</w:t>
      </w:r>
      <w:r w:rsidRPr="0051336D">
        <w:rPr>
          <w:rFonts w:ascii="Times New Roman" w:hAnsi="Times New Roman"/>
          <w:szCs w:val="24"/>
        </w:rPr>
        <w:t xml:space="preserve"> (see Figures 6 and 7, and Table A1). </w:t>
      </w:r>
    </w:p>
    <w:p w:rsidR="00DA3C7E" w:rsidRDefault="00DA3C7E" w:rsidP="00DA3C7E">
      <w:pPr>
        <w:ind w:left="720"/>
        <w:rPr>
          <w:rFonts w:ascii="Calibri" w:hAnsi="Calibri"/>
          <w:szCs w:val="24"/>
        </w:rPr>
      </w:pPr>
      <w:r w:rsidRPr="0051336D">
        <w:rPr>
          <w:rFonts w:ascii="Times New Roman" w:hAnsi="Times New Roman"/>
          <w:szCs w:val="24"/>
        </w:rPr>
        <w:br w:type="page"/>
      </w:r>
    </w:p>
    <w:p w:rsidR="00DA3C7E" w:rsidRDefault="00BD5840" w:rsidP="00DA3C7E">
      <w:pPr>
        <w:rPr>
          <w:rFonts w:ascii="Calibri" w:hAnsi="Calibri"/>
          <w:szCs w:val="24"/>
        </w:rPr>
      </w:pPr>
      <w:r>
        <w:rPr>
          <w:noProof/>
          <w:szCs w:val="24"/>
        </w:rPr>
        <w:lastRenderedPageBreak/>
        <w:drawing>
          <wp:anchor distT="0" distB="0" distL="114300" distR="114300" simplePos="0" relativeHeight="251657216" behindDoc="1" locked="0" layoutInCell="1" allowOverlap="1" wp14:anchorId="5D1A12E5" wp14:editId="4C53BAA6">
            <wp:simplePos x="0" y="0"/>
            <wp:positionH relativeFrom="column">
              <wp:posOffset>434975</wp:posOffset>
            </wp:positionH>
            <wp:positionV relativeFrom="paragraph">
              <wp:posOffset>73660</wp:posOffset>
            </wp:positionV>
            <wp:extent cx="5136515" cy="2198370"/>
            <wp:effectExtent l="19050" t="0" r="6985" b="0"/>
            <wp:wrapTight wrapText="bothSides">
              <wp:wrapPolygon edited="0">
                <wp:start x="-80" y="0"/>
                <wp:lineTo x="-80" y="21338"/>
                <wp:lineTo x="21629" y="21338"/>
                <wp:lineTo x="21629" y="0"/>
                <wp:lineTo x="-80" y="0"/>
              </wp:wrapPolygon>
            </wp:wrapTight>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6" cstate="print"/>
                    <a:srcRect/>
                    <a:stretch>
                      <a:fillRect/>
                    </a:stretch>
                  </pic:blipFill>
                  <pic:spPr bwMode="auto">
                    <a:xfrm>
                      <a:off x="0" y="0"/>
                      <a:ext cx="5136515" cy="2198370"/>
                    </a:xfrm>
                    <a:prstGeom prst="rect">
                      <a:avLst/>
                    </a:prstGeom>
                    <a:noFill/>
                  </pic:spPr>
                </pic:pic>
              </a:graphicData>
            </a:graphic>
          </wp:anchor>
        </w:drawing>
      </w:r>
    </w:p>
    <w:p w:rsidR="00DA3C7E" w:rsidRDefault="00DA3C7E" w:rsidP="00DA3C7E">
      <w:pPr>
        <w:rPr>
          <w:rFonts w:ascii="Calibri" w:hAnsi="Calibri"/>
          <w:szCs w:val="24"/>
        </w:rPr>
      </w:pPr>
    </w:p>
    <w:p w:rsidR="00DA3C7E" w:rsidRDefault="00DA3C7E" w:rsidP="00DA3C7E">
      <w:pPr>
        <w:rPr>
          <w:rFonts w:ascii="Calibri" w:hAnsi="Calibri"/>
          <w:szCs w:val="24"/>
        </w:rPr>
      </w:pPr>
    </w:p>
    <w:p w:rsidR="00DA3C7E" w:rsidRDefault="00DA3C7E" w:rsidP="00DA3C7E">
      <w:pPr>
        <w:rPr>
          <w:rFonts w:ascii="Calibri" w:hAnsi="Calibri"/>
          <w:szCs w:val="24"/>
        </w:rPr>
      </w:pPr>
    </w:p>
    <w:p w:rsidR="00DA3C7E" w:rsidRDefault="00DA3C7E" w:rsidP="00DA3C7E">
      <w:pPr>
        <w:rPr>
          <w:rFonts w:ascii="Calibri" w:hAnsi="Calibri"/>
          <w:szCs w:val="24"/>
        </w:rPr>
      </w:pPr>
    </w:p>
    <w:p w:rsidR="00DA3C7E" w:rsidRDefault="00DA3C7E" w:rsidP="00DA3C7E">
      <w:pPr>
        <w:rPr>
          <w:rFonts w:ascii="Calibri" w:hAnsi="Calibri"/>
          <w:szCs w:val="24"/>
        </w:rPr>
      </w:pPr>
    </w:p>
    <w:p w:rsidR="00DA3C7E" w:rsidRPr="00594537" w:rsidRDefault="00DA3C7E" w:rsidP="00DA3C7E">
      <w:pPr>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b/>
          <w:szCs w:val="24"/>
        </w:rPr>
      </w:pPr>
    </w:p>
    <w:p w:rsidR="00DA3C7E" w:rsidRDefault="00DA3C7E" w:rsidP="00DA3C7E">
      <w:pPr>
        <w:rPr>
          <w:rFonts w:ascii="Calibri" w:hAnsi="Calibri"/>
          <w:b/>
          <w:szCs w:val="24"/>
        </w:rPr>
      </w:pPr>
    </w:p>
    <w:p w:rsidR="00DA3C7E" w:rsidRDefault="00DA3C7E" w:rsidP="00DA3C7E">
      <w:pPr>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720"/>
        <w:rPr>
          <w:rFonts w:ascii="Times New Roman" w:hAnsi="Times New Roman"/>
          <w:szCs w:val="24"/>
        </w:rPr>
      </w:pPr>
      <w:proofErr w:type="gramStart"/>
      <w:r w:rsidRPr="008C3652">
        <w:rPr>
          <w:rFonts w:ascii="Times New Roman" w:hAnsi="Times New Roman"/>
          <w:b/>
          <w:szCs w:val="24"/>
        </w:rPr>
        <w:t>Figure 1</w:t>
      </w:r>
      <w:r w:rsidRPr="008C3652">
        <w:rPr>
          <w:rFonts w:ascii="Times New Roman" w:hAnsi="Times New Roman"/>
          <w:szCs w:val="24"/>
        </w:rPr>
        <w:t>.</w:t>
      </w:r>
      <w:proofErr w:type="gramEnd"/>
      <w:r w:rsidRPr="008C3652">
        <w:rPr>
          <w:rFonts w:ascii="Times New Roman" w:hAnsi="Times New Roman"/>
          <w:szCs w:val="24"/>
        </w:rPr>
        <w:t xml:space="preserve"> </w:t>
      </w:r>
      <w:proofErr w:type="gramStart"/>
      <w:r w:rsidRPr="008C3652">
        <w:rPr>
          <w:rFonts w:ascii="Times New Roman" w:hAnsi="Times New Roman"/>
          <w:szCs w:val="24"/>
        </w:rPr>
        <w:t>Unemployment rate depending on education level.</w:t>
      </w:r>
      <w:proofErr w:type="gramEnd"/>
      <w:r w:rsidRPr="008C3652">
        <w:rPr>
          <w:rFonts w:ascii="Times New Roman" w:hAnsi="Times New Roman"/>
          <w:szCs w:val="24"/>
        </w:rPr>
        <w:t xml:space="preserve"> Figures from 2012 according to the BLS (BLS, </w:t>
      </w:r>
      <w:hyperlink r:id="rId97" w:history="1">
        <w:r w:rsidRPr="008C3652">
          <w:rPr>
            <w:rStyle w:val="Hyperlink"/>
            <w:rFonts w:ascii="Times New Roman" w:hAnsi="Times New Roman"/>
            <w:color w:val="auto"/>
            <w:szCs w:val="24"/>
          </w:rPr>
          <w:t>http://www.bls.gov/home.htm</w:t>
        </w:r>
      </w:hyperlink>
      <w:r w:rsidRPr="008C3652">
        <w:rPr>
          <w:rFonts w:ascii="Times New Roman" w:hAnsi="Times New Roman"/>
          <w:szCs w:val="24"/>
        </w:rPr>
        <w:t>)</w:t>
      </w:r>
    </w:p>
    <w:p w:rsidR="002A2153" w:rsidRDefault="002A2153" w:rsidP="00DA3C7E">
      <w:pPr>
        <w:ind w:left="720"/>
        <w:rPr>
          <w:rFonts w:ascii="Times New Roman" w:hAnsi="Times New Roman"/>
          <w:szCs w:val="24"/>
        </w:rPr>
      </w:pPr>
    </w:p>
    <w:p w:rsidR="002A2153" w:rsidRDefault="002A2153" w:rsidP="00DA3C7E">
      <w:pPr>
        <w:ind w:left="720"/>
        <w:rPr>
          <w:rFonts w:ascii="Times New Roman" w:hAnsi="Times New Roman"/>
          <w:szCs w:val="24"/>
        </w:rPr>
      </w:pPr>
    </w:p>
    <w:p w:rsidR="002A2153" w:rsidRDefault="002A2153" w:rsidP="00DA3C7E">
      <w:pPr>
        <w:ind w:left="720"/>
        <w:rPr>
          <w:rFonts w:ascii="Times New Roman" w:hAnsi="Times New Roman"/>
          <w:szCs w:val="24"/>
        </w:rPr>
      </w:pPr>
    </w:p>
    <w:p w:rsidR="002A2153" w:rsidRPr="008C3652" w:rsidRDefault="002A2153" w:rsidP="00DA3C7E">
      <w:pPr>
        <w:ind w:left="720"/>
        <w:rPr>
          <w:rFonts w:ascii="Times New Roman" w:hAnsi="Times New Roman"/>
          <w:szCs w:val="24"/>
        </w:rPr>
      </w:pPr>
    </w:p>
    <w:p w:rsidR="00DA3C7E" w:rsidRDefault="00DA3C7E" w:rsidP="00DA3C7E">
      <w:pPr>
        <w:ind w:left="360"/>
        <w:rPr>
          <w:rFonts w:ascii="Calibri" w:hAnsi="Calibri"/>
          <w:szCs w:val="24"/>
        </w:rPr>
      </w:pPr>
    </w:p>
    <w:p w:rsidR="00DA3C7E" w:rsidRPr="00594537" w:rsidRDefault="0066325D" w:rsidP="00DA3C7E">
      <w:pPr>
        <w:ind w:left="360"/>
        <w:rPr>
          <w:rFonts w:ascii="Calibri" w:hAnsi="Calibri"/>
          <w:b/>
          <w:szCs w:val="24"/>
        </w:rPr>
      </w:pPr>
      <w:r w:rsidRPr="0066325D">
        <w:rPr>
          <w:noProof/>
          <w:szCs w:val="24"/>
        </w:rPr>
        <w:drawing>
          <wp:anchor distT="0" distB="0" distL="114300" distR="114300" simplePos="0" relativeHeight="251660288" behindDoc="1" locked="0" layoutInCell="1" allowOverlap="1" wp14:anchorId="432C5BE1" wp14:editId="17CD9DF5">
            <wp:simplePos x="0" y="0"/>
            <wp:positionH relativeFrom="column">
              <wp:posOffset>249555</wp:posOffset>
            </wp:positionH>
            <wp:positionV relativeFrom="paragraph">
              <wp:posOffset>-635</wp:posOffset>
            </wp:positionV>
            <wp:extent cx="5800725" cy="2453005"/>
            <wp:effectExtent l="19050" t="0" r="9525" b="0"/>
            <wp:wrapTight wrapText="bothSides">
              <wp:wrapPolygon edited="0">
                <wp:start x="-71" y="0"/>
                <wp:lineTo x="-71" y="21471"/>
                <wp:lineTo x="21635" y="21471"/>
                <wp:lineTo x="21635" y="0"/>
                <wp:lineTo x="-71"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cstate="print"/>
                    <a:srcRect/>
                    <a:stretch>
                      <a:fillRect/>
                    </a:stretch>
                  </pic:blipFill>
                  <pic:spPr bwMode="auto">
                    <a:xfrm>
                      <a:off x="0" y="0"/>
                      <a:ext cx="5800725" cy="2453005"/>
                    </a:xfrm>
                    <a:prstGeom prst="rect">
                      <a:avLst/>
                    </a:prstGeom>
                    <a:noFill/>
                    <a:ln w="9525">
                      <a:noFill/>
                      <a:miter lim="800000"/>
                      <a:headEnd/>
                      <a:tailEnd/>
                    </a:ln>
                  </pic:spPr>
                </pic:pic>
              </a:graphicData>
            </a:graphic>
          </wp:anchor>
        </w:drawing>
      </w:r>
    </w:p>
    <w:p w:rsidR="00DA3C7E" w:rsidRPr="00594537" w:rsidRDefault="00DA3C7E" w:rsidP="00DA3C7E">
      <w:pPr>
        <w:ind w:left="360"/>
        <w:rPr>
          <w:rFonts w:ascii="Calibri" w:hAnsi="Calibri"/>
          <w:b/>
          <w:szCs w:val="24"/>
        </w:rPr>
      </w:pPr>
    </w:p>
    <w:p w:rsidR="00DA3C7E" w:rsidRPr="0066325D" w:rsidRDefault="00DA3C7E" w:rsidP="00DA3C7E">
      <w:pPr>
        <w:ind w:left="720"/>
        <w:rPr>
          <w:rFonts w:ascii="Times New Roman" w:hAnsi="Times New Roman"/>
        </w:rPr>
      </w:pPr>
      <w:proofErr w:type="gramStart"/>
      <w:r w:rsidRPr="008C3652">
        <w:rPr>
          <w:rFonts w:ascii="Times New Roman" w:hAnsi="Times New Roman"/>
          <w:b/>
          <w:szCs w:val="24"/>
        </w:rPr>
        <w:t>Figure 2</w:t>
      </w:r>
      <w:r w:rsidRPr="008C3652">
        <w:rPr>
          <w:rFonts w:ascii="Times New Roman" w:hAnsi="Times New Roman"/>
          <w:szCs w:val="24"/>
        </w:rPr>
        <w:t>.</w:t>
      </w:r>
      <w:proofErr w:type="gramEnd"/>
      <w:r w:rsidRPr="008C3652">
        <w:rPr>
          <w:rFonts w:ascii="Times New Roman" w:hAnsi="Times New Roman"/>
          <w:szCs w:val="24"/>
        </w:rPr>
        <w:t xml:space="preserve"> Projected number of jobs </w:t>
      </w:r>
      <w:r w:rsidR="00C952DB" w:rsidRPr="008C3652">
        <w:rPr>
          <w:rFonts w:ascii="Times New Roman" w:hAnsi="Times New Roman"/>
          <w:szCs w:val="24"/>
        </w:rPr>
        <w:t>through</w:t>
      </w:r>
      <w:r w:rsidR="0066325D">
        <w:rPr>
          <w:rFonts w:ascii="Times New Roman" w:hAnsi="Times New Roman"/>
          <w:szCs w:val="24"/>
        </w:rPr>
        <w:t xml:space="preserve"> 2022</w:t>
      </w:r>
      <w:r w:rsidRPr="008C3652">
        <w:rPr>
          <w:rFonts w:ascii="Times New Roman" w:hAnsi="Times New Roman"/>
          <w:szCs w:val="24"/>
        </w:rPr>
        <w:t xml:space="preserve">, according to the NYSDOL (NYSDOL, </w:t>
      </w:r>
      <w:r w:rsidR="0066325D" w:rsidRPr="0066325D">
        <w:rPr>
          <w:rFonts w:ascii="Times New Roman" w:hAnsi="Times New Roman"/>
          <w:u w:val="single"/>
        </w:rPr>
        <w:t>http://labor.ny.gov/stats/lsproj.shtm</w:t>
      </w:r>
      <w:r w:rsidRPr="008C3652">
        <w:rPr>
          <w:rFonts w:ascii="Times New Roman" w:hAnsi="Times New Roman"/>
          <w:szCs w:val="24"/>
        </w:rPr>
        <w:t>)</w:t>
      </w:r>
    </w:p>
    <w:p w:rsidR="00DA3C7E" w:rsidRDefault="00DA3C7E" w:rsidP="00DA3C7E">
      <w:pPr>
        <w:ind w:left="360"/>
        <w:rPr>
          <w:rFonts w:ascii="Calibri" w:hAnsi="Calibri"/>
          <w:szCs w:val="24"/>
        </w:rPr>
      </w:pPr>
    </w:p>
    <w:p w:rsidR="00DA3C7E" w:rsidRDefault="00DA3C7E" w:rsidP="00DA3C7E">
      <w:pPr>
        <w:ind w:left="360"/>
        <w:rPr>
          <w:rFonts w:ascii="Calibri" w:hAnsi="Calibri"/>
          <w:szCs w:val="24"/>
        </w:rPr>
      </w:pPr>
    </w:p>
    <w:p w:rsidR="00DA3C7E" w:rsidRDefault="00DA3C7E" w:rsidP="00DA3C7E">
      <w:pPr>
        <w:ind w:left="360"/>
        <w:rPr>
          <w:rFonts w:ascii="Calibri" w:hAnsi="Calibri"/>
          <w:szCs w:val="24"/>
        </w:rPr>
      </w:pPr>
    </w:p>
    <w:p w:rsidR="002A2153" w:rsidRDefault="002A2153" w:rsidP="00DA3C7E">
      <w:pPr>
        <w:ind w:left="360"/>
        <w:rPr>
          <w:rFonts w:ascii="Calibri" w:hAnsi="Calibri"/>
          <w:b/>
          <w:szCs w:val="24"/>
        </w:rPr>
      </w:pPr>
    </w:p>
    <w:p w:rsidR="00DA3C7E" w:rsidRPr="00594537" w:rsidRDefault="002A2153" w:rsidP="00DA3C7E">
      <w:pPr>
        <w:ind w:left="360"/>
        <w:rPr>
          <w:rFonts w:ascii="Calibri" w:hAnsi="Calibri"/>
          <w:b/>
          <w:szCs w:val="24"/>
        </w:rPr>
      </w:pPr>
      <w:r>
        <w:rPr>
          <w:rFonts w:ascii="Calibri" w:hAnsi="Calibri"/>
          <w:b/>
          <w:noProof/>
          <w:szCs w:val="24"/>
        </w:rPr>
        <w:drawing>
          <wp:anchor distT="0" distB="15621" distL="114300" distR="115570" simplePos="0" relativeHeight="251658240" behindDoc="1" locked="0" layoutInCell="1" allowOverlap="1" wp14:anchorId="463183F7" wp14:editId="74A06AE7">
            <wp:simplePos x="0" y="0"/>
            <wp:positionH relativeFrom="column">
              <wp:posOffset>773430</wp:posOffset>
            </wp:positionH>
            <wp:positionV relativeFrom="paragraph">
              <wp:posOffset>-140970</wp:posOffset>
            </wp:positionV>
            <wp:extent cx="4210050" cy="2638425"/>
            <wp:effectExtent l="0" t="0" r="0" b="0"/>
            <wp:wrapTight wrapText="bothSides">
              <wp:wrapPolygon edited="0">
                <wp:start x="0" y="0"/>
                <wp:lineTo x="0" y="21366"/>
                <wp:lineTo x="21502" y="21366"/>
                <wp:lineTo x="21502" y="0"/>
                <wp:lineTo x="0" y="0"/>
              </wp:wrapPolygon>
            </wp:wrapTight>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Default="00DA3C7E" w:rsidP="00DA3C7E">
      <w:pPr>
        <w:ind w:left="360"/>
        <w:rPr>
          <w:rFonts w:ascii="Calibri" w:hAnsi="Calibri"/>
          <w:b/>
          <w:szCs w:val="24"/>
        </w:rPr>
      </w:pPr>
    </w:p>
    <w:p w:rsidR="00DA3C7E" w:rsidRPr="008C3652" w:rsidRDefault="00DA3C7E" w:rsidP="00DA3C7E">
      <w:pPr>
        <w:ind w:left="360"/>
        <w:rPr>
          <w:rFonts w:ascii="Times New Roman" w:hAnsi="Times New Roman"/>
          <w:b/>
          <w:szCs w:val="24"/>
        </w:rPr>
      </w:pPr>
    </w:p>
    <w:p w:rsidR="00DA3C7E" w:rsidRDefault="00DA3C7E"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Pr="008C3652" w:rsidRDefault="002A2153" w:rsidP="00DA3C7E">
      <w:pPr>
        <w:ind w:left="720"/>
        <w:rPr>
          <w:rFonts w:ascii="Times New Roman" w:hAnsi="Times New Roman"/>
          <w:b/>
          <w:szCs w:val="24"/>
        </w:rPr>
      </w:pPr>
    </w:p>
    <w:p w:rsidR="00DF66EF" w:rsidRDefault="00DF66EF" w:rsidP="00DA3C7E">
      <w:pPr>
        <w:ind w:left="720"/>
        <w:rPr>
          <w:rFonts w:ascii="Times New Roman" w:hAnsi="Times New Roman"/>
          <w:b/>
          <w:szCs w:val="24"/>
        </w:rPr>
      </w:pPr>
    </w:p>
    <w:p w:rsidR="00DA3C7E" w:rsidRPr="008C3652" w:rsidRDefault="00DA3C7E" w:rsidP="00DA3C7E">
      <w:pPr>
        <w:ind w:left="720"/>
        <w:rPr>
          <w:rFonts w:ascii="Times New Roman" w:hAnsi="Times New Roman"/>
          <w:szCs w:val="24"/>
        </w:rPr>
      </w:pPr>
      <w:proofErr w:type="gramStart"/>
      <w:r w:rsidRPr="008C3652">
        <w:rPr>
          <w:rFonts w:ascii="Times New Roman" w:hAnsi="Times New Roman"/>
          <w:b/>
          <w:szCs w:val="24"/>
        </w:rPr>
        <w:t>Figure 3</w:t>
      </w:r>
      <w:r w:rsidRPr="008C3652">
        <w:rPr>
          <w:rFonts w:ascii="Times New Roman" w:hAnsi="Times New Roman"/>
          <w:szCs w:val="24"/>
        </w:rPr>
        <w:t>.</w:t>
      </w:r>
      <w:proofErr w:type="gramEnd"/>
      <w:r w:rsidRPr="008C3652">
        <w:rPr>
          <w:rFonts w:ascii="Times New Roman" w:hAnsi="Times New Roman"/>
          <w:szCs w:val="24"/>
        </w:rPr>
        <w:t xml:space="preserve"> </w:t>
      </w:r>
      <w:proofErr w:type="gramStart"/>
      <w:r w:rsidRPr="008C3652">
        <w:rPr>
          <w:rFonts w:ascii="Times New Roman" w:hAnsi="Times New Roman"/>
          <w:szCs w:val="24"/>
        </w:rPr>
        <w:t>Educational demand for chemists in the New York Metropolitan area.</w:t>
      </w:r>
      <w:proofErr w:type="gramEnd"/>
      <w:r w:rsidRPr="008C3652">
        <w:rPr>
          <w:rFonts w:ascii="Times New Roman" w:hAnsi="Times New Roman"/>
          <w:szCs w:val="24"/>
        </w:rPr>
        <w:t xml:space="preserve">  </w:t>
      </w:r>
      <w:proofErr w:type="gramStart"/>
      <w:r w:rsidRPr="008C3652">
        <w:rPr>
          <w:rFonts w:ascii="Times New Roman" w:hAnsi="Times New Roman"/>
          <w:szCs w:val="24"/>
        </w:rPr>
        <w:t>Study undertaken by the chemistry department of NYC College of Technology.</w:t>
      </w:r>
      <w:proofErr w:type="gramEnd"/>
      <w:r w:rsidRPr="008C3652">
        <w:rPr>
          <w:rFonts w:ascii="Times New Roman" w:hAnsi="Times New Roman"/>
          <w:szCs w:val="24"/>
        </w:rPr>
        <w:t xml:space="preserve"> October 2012.  ASCP refers to certification by the American Society for Clinical Pathology sometimes required for work in medical laboratories.</w:t>
      </w:r>
    </w:p>
    <w:p w:rsidR="00DA3C7E" w:rsidRDefault="00DA3C7E" w:rsidP="00DA3C7E">
      <w:pPr>
        <w:ind w:left="360"/>
        <w:rPr>
          <w:rFonts w:ascii="Calibri" w:hAnsi="Calibri"/>
          <w:szCs w:val="24"/>
        </w:rPr>
      </w:pPr>
    </w:p>
    <w:p w:rsidR="002A2153" w:rsidRPr="00594537" w:rsidRDefault="002A2153"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BD5840" w:rsidP="00DA3C7E">
      <w:pPr>
        <w:ind w:left="360"/>
        <w:rPr>
          <w:rFonts w:ascii="Calibri" w:hAnsi="Calibri"/>
          <w:szCs w:val="24"/>
        </w:rPr>
      </w:pPr>
      <w:r>
        <w:rPr>
          <w:noProof/>
          <w:szCs w:val="24"/>
        </w:rPr>
        <w:drawing>
          <wp:anchor distT="0" distB="0" distL="114300" distR="114300" simplePos="0" relativeHeight="251659264" behindDoc="1" locked="0" layoutInCell="1" allowOverlap="1" wp14:anchorId="49320765" wp14:editId="1F5281B0">
            <wp:simplePos x="0" y="0"/>
            <wp:positionH relativeFrom="column">
              <wp:posOffset>1068705</wp:posOffset>
            </wp:positionH>
            <wp:positionV relativeFrom="paragraph">
              <wp:posOffset>2540</wp:posOffset>
            </wp:positionV>
            <wp:extent cx="4714875" cy="2730500"/>
            <wp:effectExtent l="19050" t="0" r="9525" b="0"/>
            <wp:wrapTight wrapText="bothSides">
              <wp:wrapPolygon edited="0">
                <wp:start x="-87" y="0"/>
                <wp:lineTo x="-87" y="21399"/>
                <wp:lineTo x="21644" y="21399"/>
                <wp:lineTo x="21644" y="0"/>
                <wp:lineTo x="-87" y="0"/>
              </wp:wrapPolygon>
            </wp:wrapTight>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0" cstate="print"/>
                    <a:srcRect/>
                    <a:stretch>
                      <a:fillRect/>
                    </a:stretch>
                  </pic:blipFill>
                  <pic:spPr bwMode="auto">
                    <a:xfrm>
                      <a:off x="0" y="0"/>
                      <a:ext cx="4714875" cy="2730500"/>
                    </a:xfrm>
                    <a:prstGeom prst="rect">
                      <a:avLst/>
                    </a:prstGeom>
                    <a:noFill/>
                  </pic:spPr>
                </pic:pic>
              </a:graphicData>
            </a:graphic>
          </wp:anchor>
        </w:drawing>
      </w: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594537" w:rsidRDefault="00DA3C7E" w:rsidP="00DA3C7E">
      <w:pPr>
        <w:ind w:left="360"/>
        <w:rPr>
          <w:rFonts w:ascii="Calibri" w:hAnsi="Calibri"/>
          <w:b/>
          <w:szCs w:val="24"/>
        </w:rPr>
      </w:pPr>
    </w:p>
    <w:p w:rsidR="00DA3C7E" w:rsidRPr="008C3652" w:rsidRDefault="00DA3C7E" w:rsidP="00DA3C7E">
      <w:pPr>
        <w:ind w:left="720"/>
        <w:rPr>
          <w:rFonts w:ascii="Times New Roman" w:hAnsi="Times New Roman"/>
          <w:szCs w:val="24"/>
        </w:rPr>
      </w:pPr>
      <w:proofErr w:type="gramStart"/>
      <w:r w:rsidRPr="008C3652">
        <w:rPr>
          <w:rFonts w:ascii="Times New Roman" w:hAnsi="Times New Roman"/>
          <w:b/>
          <w:szCs w:val="24"/>
        </w:rPr>
        <w:t>Figure 4</w:t>
      </w:r>
      <w:r w:rsidRPr="008C3652">
        <w:rPr>
          <w:rFonts w:ascii="Times New Roman" w:hAnsi="Times New Roman"/>
          <w:szCs w:val="24"/>
        </w:rPr>
        <w:t>.</w:t>
      </w:r>
      <w:proofErr w:type="gramEnd"/>
      <w:r w:rsidRPr="008C3652">
        <w:rPr>
          <w:rFonts w:ascii="Times New Roman" w:hAnsi="Times New Roman"/>
          <w:szCs w:val="24"/>
        </w:rPr>
        <w:t xml:space="preserve"> Distribution of job offers in chemical science and allied professions, according to the study by the chemistry department of NYC College of Technology. October 2012</w:t>
      </w: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2A2153" w:rsidRDefault="002A2153" w:rsidP="00DA3C7E">
      <w:pPr>
        <w:ind w:left="360"/>
        <w:rPr>
          <w:rFonts w:ascii="Calibri" w:hAnsi="Calibri"/>
          <w:szCs w:val="24"/>
        </w:rPr>
      </w:pPr>
    </w:p>
    <w:p w:rsidR="00DA3C7E" w:rsidRPr="00594537" w:rsidRDefault="002A2153" w:rsidP="00DA3C7E">
      <w:pPr>
        <w:ind w:left="360"/>
        <w:rPr>
          <w:rFonts w:ascii="Calibri" w:hAnsi="Calibri"/>
          <w:szCs w:val="24"/>
        </w:rPr>
      </w:pPr>
      <w:r>
        <w:rPr>
          <w:rFonts w:ascii="Calibri" w:hAnsi="Calibri"/>
          <w:noProof/>
          <w:szCs w:val="24"/>
        </w:rPr>
        <w:drawing>
          <wp:anchor distT="0" distB="0" distL="114300" distR="114300" simplePos="0" relativeHeight="251656192" behindDoc="1" locked="0" layoutInCell="1" allowOverlap="1" wp14:anchorId="3B46082B" wp14:editId="08B41B30">
            <wp:simplePos x="0" y="0"/>
            <wp:positionH relativeFrom="column">
              <wp:posOffset>1068705</wp:posOffset>
            </wp:positionH>
            <wp:positionV relativeFrom="paragraph">
              <wp:posOffset>-36195</wp:posOffset>
            </wp:positionV>
            <wp:extent cx="4415790" cy="1990725"/>
            <wp:effectExtent l="19050" t="0" r="3810" b="0"/>
            <wp:wrapTight wrapText="bothSides">
              <wp:wrapPolygon edited="0">
                <wp:start x="-93" y="0"/>
                <wp:lineTo x="-93" y="21497"/>
                <wp:lineTo x="21619" y="21497"/>
                <wp:lineTo x="21619" y="0"/>
                <wp:lineTo x="-93" y="0"/>
              </wp:wrapPolygon>
            </wp:wrapTight>
            <wp:docPr id="16" name="Picture 4" descr="http://cen.acs.org/content/dam/cen/90/39/09039-acsnews-sal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en.acs.org/content/dam/cen/90/39/09039-acsnews-salary.jpg"/>
                    <pic:cNvPicPr>
                      <a:picLocks noChangeAspect="1" noChangeArrowheads="1"/>
                    </pic:cNvPicPr>
                  </pic:nvPicPr>
                  <pic:blipFill>
                    <a:blip r:embed="rId101" cstate="print"/>
                    <a:srcRect/>
                    <a:stretch>
                      <a:fillRect/>
                    </a:stretch>
                  </pic:blipFill>
                  <pic:spPr bwMode="auto">
                    <a:xfrm>
                      <a:off x="0" y="0"/>
                      <a:ext cx="4415790" cy="1990725"/>
                    </a:xfrm>
                    <a:prstGeom prst="rect">
                      <a:avLst/>
                    </a:prstGeom>
                    <a:noFill/>
                  </pic:spPr>
                </pic:pic>
              </a:graphicData>
            </a:graphic>
          </wp:anchor>
        </w:drawing>
      </w: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DA3C7E" w:rsidRPr="00594537" w:rsidRDefault="00DA3C7E" w:rsidP="00DA3C7E">
      <w:pPr>
        <w:ind w:left="360"/>
        <w:rPr>
          <w:rFonts w:ascii="Calibri" w:hAnsi="Calibri"/>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2A2153" w:rsidRDefault="002A2153" w:rsidP="00DA3C7E">
      <w:pPr>
        <w:ind w:left="720"/>
        <w:rPr>
          <w:rFonts w:ascii="Times New Roman" w:hAnsi="Times New Roman"/>
          <w:b/>
          <w:szCs w:val="24"/>
        </w:rPr>
      </w:pPr>
    </w:p>
    <w:p w:rsidR="00DA3C7E" w:rsidRPr="008C3652" w:rsidRDefault="00DA3C7E" w:rsidP="00DA3C7E">
      <w:pPr>
        <w:ind w:left="720"/>
        <w:rPr>
          <w:rFonts w:ascii="Times New Roman" w:hAnsi="Times New Roman"/>
          <w:szCs w:val="24"/>
        </w:rPr>
      </w:pPr>
      <w:proofErr w:type="gramStart"/>
      <w:r w:rsidRPr="008C3652">
        <w:rPr>
          <w:rFonts w:ascii="Times New Roman" w:hAnsi="Times New Roman"/>
          <w:b/>
          <w:szCs w:val="24"/>
        </w:rPr>
        <w:t>Figure 5</w:t>
      </w:r>
      <w:r w:rsidRPr="008C3652">
        <w:rPr>
          <w:rFonts w:ascii="Times New Roman" w:hAnsi="Times New Roman"/>
          <w:szCs w:val="24"/>
        </w:rPr>
        <w:t>.</w:t>
      </w:r>
      <w:proofErr w:type="gramEnd"/>
      <w:r w:rsidRPr="008C3652">
        <w:rPr>
          <w:rFonts w:ascii="Times New Roman" w:hAnsi="Times New Roman"/>
          <w:szCs w:val="24"/>
        </w:rPr>
        <w:t xml:space="preserve"> </w:t>
      </w:r>
      <w:proofErr w:type="gramStart"/>
      <w:r w:rsidRPr="008C3652">
        <w:rPr>
          <w:rFonts w:ascii="Times New Roman" w:hAnsi="Times New Roman"/>
          <w:szCs w:val="24"/>
        </w:rPr>
        <w:t>Salaries for chemists, according to a survey conducted by ACS.</w:t>
      </w:r>
      <w:proofErr w:type="gramEnd"/>
      <w:r w:rsidRPr="008C3652">
        <w:rPr>
          <w:rFonts w:ascii="Times New Roman" w:hAnsi="Times New Roman"/>
          <w:szCs w:val="24"/>
        </w:rPr>
        <w:t xml:space="preserve"> </w:t>
      </w:r>
      <w:proofErr w:type="gramStart"/>
      <w:r w:rsidRPr="008C3652">
        <w:rPr>
          <w:rFonts w:ascii="Times New Roman" w:hAnsi="Times New Roman"/>
          <w:szCs w:val="24"/>
        </w:rPr>
        <w:t>Figures from the period March-May 2012 (</w:t>
      </w:r>
      <w:r w:rsidRPr="008C3652">
        <w:rPr>
          <w:rFonts w:ascii="Times New Roman" w:hAnsi="Times New Roman"/>
          <w:i/>
          <w:szCs w:val="24"/>
        </w:rPr>
        <w:t>C&amp;EN</w:t>
      </w:r>
      <w:r w:rsidRPr="008C3652">
        <w:rPr>
          <w:rFonts w:ascii="Times New Roman" w:hAnsi="Times New Roman"/>
          <w:szCs w:val="24"/>
        </w:rPr>
        <w:t xml:space="preserve">, 2012, </w:t>
      </w:r>
      <w:r w:rsidRPr="008C3652">
        <w:rPr>
          <w:rFonts w:ascii="Times New Roman" w:hAnsi="Times New Roman"/>
          <w:i/>
          <w:szCs w:val="24"/>
        </w:rPr>
        <w:t>90(39)</w:t>
      </w:r>
      <w:r w:rsidRPr="008C3652">
        <w:rPr>
          <w:rFonts w:ascii="Times New Roman" w:hAnsi="Times New Roman"/>
          <w:szCs w:val="24"/>
        </w:rPr>
        <w:t xml:space="preserve">, 40-43. </w:t>
      </w:r>
      <w:hyperlink r:id="rId102" w:history="1">
        <w:r w:rsidRPr="008C3652">
          <w:rPr>
            <w:rStyle w:val="Hyperlink"/>
            <w:rFonts w:ascii="Times New Roman" w:hAnsi="Times New Roman"/>
            <w:color w:val="auto"/>
            <w:szCs w:val="24"/>
          </w:rPr>
          <w:t>http://cen.acs.org/articles/90/i39/Salary-Employment-Survey-Chemists.html</w:t>
        </w:r>
      </w:hyperlink>
      <w:r w:rsidRPr="008C3652">
        <w:rPr>
          <w:rFonts w:ascii="Times New Roman" w:hAnsi="Times New Roman"/>
          <w:szCs w:val="24"/>
        </w:rPr>
        <w:t>).</w:t>
      </w:r>
      <w:proofErr w:type="gramEnd"/>
    </w:p>
    <w:p w:rsidR="00DA3C7E" w:rsidRPr="008C3652" w:rsidRDefault="00DA3C7E" w:rsidP="00DA3C7E">
      <w:pPr>
        <w:ind w:left="360"/>
        <w:rPr>
          <w:rFonts w:ascii="Times New Roman" w:hAnsi="Times New Roman"/>
          <w:szCs w:val="24"/>
        </w:rPr>
      </w:pPr>
    </w:p>
    <w:p w:rsidR="00DA3C7E" w:rsidRPr="008C3652" w:rsidRDefault="00DA3C7E" w:rsidP="00DA3C7E">
      <w:pPr>
        <w:ind w:left="360"/>
        <w:rPr>
          <w:rFonts w:ascii="Times New Roman" w:hAnsi="Times New Roman"/>
          <w:szCs w:val="24"/>
        </w:rPr>
      </w:pPr>
    </w:p>
    <w:p w:rsidR="00DA3C7E" w:rsidRPr="008C3652" w:rsidRDefault="00DA3C7E" w:rsidP="00DA3C7E">
      <w:pPr>
        <w:ind w:left="360"/>
        <w:rPr>
          <w:rFonts w:ascii="Times New Roman" w:hAnsi="Times New Roman"/>
          <w:b/>
          <w:szCs w:val="24"/>
        </w:rPr>
      </w:pPr>
    </w:p>
    <w:p w:rsidR="00D179F8" w:rsidRDefault="00D179F8" w:rsidP="00DA3C7E">
      <w:pPr>
        <w:ind w:left="720"/>
        <w:rPr>
          <w:rFonts w:ascii="Times New Roman" w:hAnsi="Times New Roman"/>
          <w:b/>
          <w:szCs w:val="24"/>
        </w:rPr>
      </w:pPr>
    </w:p>
    <w:p w:rsidR="00D179F8" w:rsidRDefault="00D179F8">
      <w:pPr>
        <w:rPr>
          <w:rFonts w:ascii="Times New Roman" w:hAnsi="Times New Roman"/>
          <w:b/>
          <w:szCs w:val="24"/>
        </w:rPr>
      </w:pPr>
    </w:p>
    <w:p w:rsidR="00DA3C7E" w:rsidRDefault="00DA3C7E" w:rsidP="000D3F7A">
      <w:pPr>
        <w:rPr>
          <w:rFonts w:ascii="Times New Roman" w:hAnsi="Times New Roman"/>
          <w:szCs w:val="24"/>
        </w:rPr>
      </w:pPr>
      <w:r w:rsidRPr="008C3652">
        <w:rPr>
          <w:rFonts w:ascii="Times New Roman" w:hAnsi="Times New Roman"/>
          <w:b/>
          <w:szCs w:val="24"/>
        </w:rPr>
        <w:t>Table A1</w:t>
      </w:r>
      <w:r w:rsidRPr="008C3652">
        <w:rPr>
          <w:rFonts w:ascii="Times New Roman" w:hAnsi="Times New Roman"/>
          <w:szCs w:val="24"/>
        </w:rPr>
        <w:t>: Entry and median salaries of scientist</w:t>
      </w:r>
      <w:r w:rsidR="008C3652" w:rsidRPr="008C3652">
        <w:rPr>
          <w:rFonts w:ascii="Times New Roman" w:hAnsi="Times New Roman"/>
          <w:szCs w:val="24"/>
        </w:rPr>
        <w:t xml:space="preserve">s. </w:t>
      </w:r>
      <w:proofErr w:type="gramStart"/>
      <w:r w:rsidR="008C3652" w:rsidRPr="008C3652">
        <w:rPr>
          <w:rFonts w:ascii="Times New Roman" w:hAnsi="Times New Roman"/>
          <w:szCs w:val="24"/>
        </w:rPr>
        <w:t>Calculated in the period 2010-2014</w:t>
      </w:r>
      <w:r w:rsidRPr="008C3652">
        <w:rPr>
          <w:rFonts w:ascii="Times New Roman" w:hAnsi="Times New Roman"/>
          <w:szCs w:val="24"/>
        </w:rPr>
        <w:t xml:space="preserve"> according to the NYSDOL.</w:t>
      </w:r>
      <w:proofErr w:type="gramEnd"/>
      <w:r w:rsidRPr="008C3652">
        <w:rPr>
          <w:rFonts w:ascii="Times New Roman" w:hAnsi="Times New Roman"/>
          <w:szCs w:val="24"/>
        </w:rPr>
        <w:t xml:space="preserve"> </w:t>
      </w:r>
      <w:proofErr w:type="gramStart"/>
      <w:r w:rsidRPr="008C3652">
        <w:rPr>
          <w:rFonts w:ascii="Times New Roman" w:hAnsi="Times New Roman"/>
          <w:szCs w:val="24"/>
        </w:rPr>
        <w:t>( NYSDOL</w:t>
      </w:r>
      <w:proofErr w:type="gramEnd"/>
      <w:r w:rsidRPr="008C3652">
        <w:rPr>
          <w:rFonts w:ascii="Times New Roman" w:hAnsi="Times New Roman"/>
          <w:szCs w:val="24"/>
        </w:rPr>
        <w:t xml:space="preserve">, </w:t>
      </w:r>
      <w:hyperlink r:id="rId103" w:history="1">
        <w:r w:rsidR="000D3F7A" w:rsidRPr="009A3652">
          <w:rPr>
            <w:rStyle w:val="Hyperlink"/>
            <w:rFonts w:ascii="Times New Roman" w:hAnsi="Times New Roman"/>
          </w:rPr>
          <w:t>http://labor.ny.gov/stats/lswage2.asp</w:t>
        </w:r>
      </w:hyperlink>
      <w:r w:rsidRPr="008C3652">
        <w:rPr>
          <w:rFonts w:ascii="Times New Roman" w:hAnsi="Times New Roman"/>
          <w:szCs w:val="24"/>
        </w:rPr>
        <w:t>).</w:t>
      </w:r>
    </w:p>
    <w:p w:rsidR="000D3F7A" w:rsidRPr="008C3652" w:rsidRDefault="000D3F7A" w:rsidP="00DA3C7E">
      <w:pPr>
        <w:ind w:left="720"/>
        <w:rPr>
          <w:rFonts w:ascii="Times New Roman" w:hAnsi="Times New Roman"/>
          <w:szCs w:val="24"/>
        </w:rPr>
      </w:pPr>
    </w:p>
    <w:tbl>
      <w:tblPr>
        <w:tblStyle w:val="TableGrid"/>
        <w:tblW w:w="0" w:type="auto"/>
        <w:tblLook w:val="04A0" w:firstRow="1" w:lastRow="0" w:firstColumn="1" w:lastColumn="0" w:noHBand="0" w:noVBand="1"/>
      </w:tblPr>
      <w:tblGrid>
        <w:gridCol w:w="3384"/>
        <w:gridCol w:w="3384"/>
        <w:gridCol w:w="3384"/>
      </w:tblGrid>
      <w:tr w:rsidR="000D3F7A" w:rsidTr="000D3F7A">
        <w:tc>
          <w:tcPr>
            <w:tcW w:w="3384" w:type="dxa"/>
          </w:tcPr>
          <w:p w:rsidR="000D3F7A" w:rsidRPr="008C3652" w:rsidRDefault="000D3F7A" w:rsidP="000D3F7A">
            <w:pPr>
              <w:rPr>
                <w:rFonts w:ascii="Times New Roman" w:hAnsi="Times New Roman"/>
                <w:b/>
                <w:szCs w:val="24"/>
              </w:rPr>
            </w:pPr>
            <w:r>
              <w:rPr>
                <w:rFonts w:ascii="Times New Roman" w:hAnsi="Times New Roman"/>
                <w:b/>
                <w:szCs w:val="24"/>
              </w:rPr>
              <w:t xml:space="preserve">        </w:t>
            </w:r>
            <w:r w:rsidRPr="008C3652">
              <w:rPr>
                <w:rFonts w:ascii="Times New Roman" w:hAnsi="Times New Roman"/>
                <w:b/>
                <w:szCs w:val="24"/>
              </w:rPr>
              <w:t>Salaries ($)</w:t>
            </w:r>
          </w:p>
        </w:tc>
        <w:tc>
          <w:tcPr>
            <w:tcW w:w="3384" w:type="dxa"/>
          </w:tcPr>
          <w:p w:rsidR="000D3F7A" w:rsidRPr="008C3652" w:rsidRDefault="000D3F7A" w:rsidP="000D3F7A">
            <w:pPr>
              <w:ind w:left="360"/>
              <w:rPr>
                <w:rFonts w:ascii="Times New Roman" w:hAnsi="Times New Roman"/>
                <w:b/>
                <w:szCs w:val="24"/>
              </w:rPr>
            </w:pPr>
            <w:r w:rsidRPr="008C3652">
              <w:rPr>
                <w:rFonts w:ascii="Times New Roman" w:hAnsi="Times New Roman"/>
                <w:b/>
                <w:szCs w:val="24"/>
              </w:rPr>
              <w:t>Entry</w:t>
            </w:r>
          </w:p>
        </w:tc>
        <w:tc>
          <w:tcPr>
            <w:tcW w:w="3384" w:type="dxa"/>
          </w:tcPr>
          <w:p w:rsidR="000D3F7A" w:rsidRPr="008C3652" w:rsidRDefault="000D3F7A" w:rsidP="000D3F7A">
            <w:pPr>
              <w:ind w:left="360"/>
              <w:rPr>
                <w:rFonts w:ascii="Times New Roman" w:hAnsi="Times New Roman"/>
                <w:b/>
                <w:szCs w:val="24"/>
              </w:rPr>
            </w:pPr>
            <w:r w:rsidRPr="008C3652">
              <w:rPr>
                <w:rFonts w:ascii="Times New Roman" w:hAnsi="Times New Roman"/>
                <w:b/>
                <w:szCs w:val="24"/>
              </w:rPr>
              <w:t>Median</w:t>
            </w:r>
          </w:p>
        </w:tc>
      </w:tr>
      <w:tr w:rsidR="000D3F7A" w:rsidTr="000D3F7A">
        <w:tc>
          <w:tcPr>
            <w:tcW w:w="3384" w:type="dxa"/>
          </w:tcPr>
          <w:p w:rsidR="000D3F7A" w:rsidRPr="008C3652" w:rsidRDefault="000D3F7A" w:rsidP="000D3F7A">
            <w:pPr>
              <w:ind w:left="360"/>
              <w:rPr>
                <w:rFonts w:ascii="Times New Roman" w:hAnsi="Times New Roman"/>
                <w:szCs w:val="24"/>
              </w:rPr>
            </w:pPr>
            <w:proofErr w:type="spellStart"/>
            <w:r w:rsidRPr="008C3652">
              <w:rPr>
                <w:rFonts w:ascii="Times New Roman" w:hAnsi="Times New Roman"/>
                <w:szCs w:val="24"/>
              </w:rPr>
              <w:t>Chem</w:t>
            </w:r>
            <w:proofErr w:type="spellEnd"/>
            <w:r w:rsidRPr="008C3652">
              <w:rPr>
                <w:rFonts w:ascii="Times New Roman" w:hAnsi="Times New Roman"/>
                <w:szCs w:val="24"/>
              </w:rPr>
              <w:t xml:space="preserve"> Engineer (BS)</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58,070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90,330</w:t>
            </w:r>
          </w:p>
        </w:tc>
      </w:tr>
      <w:tr w:rsidR="000D3F7A" w:rsidTr="000D3F7A">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Chemical Plant System Operator (on the job training)</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39,960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58,090</w:t>
            </w:r>
          </w:p>
        </w:tc>
      </w:tr>
      <w:tr w:rsidR="000D3F7A" w:rsidTr="000D3F7A">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Chemical Technician (AS)</w:t>
            </w:r>
          </w:p>
        </w:tc>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31,620</w:t>
            </w:r>
          </w:p>
        </w:tc>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44,300</w:t>
            </w:r>
          </w:p>
        </w:tc>
      </w:tr>
      <w:tr w:rsidR="000D3F7A" w:rsidTr="000D3F7A">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Chemist (BS)</w:t>
            </w:r>
          </w:p>
        </w:tc>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46,880</w:t>
            </w:r>
          </w:p>
        </w:tc>
        <w:tc>
          <w:tcPr>
            <w:tcW w:w="3384" w:type="dxa"/>
          </w:tcPr>
          <w:p w:rsidR="000D3F7A" w:rsidRPr="008C3652" w:rsidRDefault="000D3F7A" w:rsidP="000D3F7A">
            <w:pPr>
              <w:ind w:left="360"/>
              <w:rPr>
                <w:rFonts w:ascii="Times New Roman" w:hAnsi="Times New Roman"/>
                <w:color w:val="C00000"/>
                <w:szCs w:val="24"/>
              </w:rPr>
            </w:pPr>
            <w:r w:rsidRPr="008C3652">
              <w:rPr>
                <w:rFonts w:ascii="Times New Roman" w:hAnsi="Times New Roman"/>
                <w:b/>
                <w:bCs/>
                <w:color w:val="C00000"/>
                <w:szCs w:val="24"/>
              </w:rPr>
              <w:t>72,810</w:t>
            </w:r>
          </w:p>
        </w:tc>
      </w:tr>
      <w:tr w:rsidR="000D3F7A" w:rsidTr="000D3F7A">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Environmental Science and Protection (AS)</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30,130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44,320</w:t>
            </w:r>
          </w:p>
        </w:tc>
      </w:tr>
      <w:tr w:rsidR="000D3F7A" w:rsidTr="000D3F7A">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Environmental Scientist and Specialist (MS)</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44,080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68,020</w:t>
            </w:r>
          </w:p>
        </w:tc>
      </w:tr>
      <w:tr w:rsidR="000D3F7A" w:rsidTr="000D3F7A">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Health Technologist and Technicians (Post-Secondary Training)</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32,090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44,020</w:t>
            </w:r>
          </w:p>
        </w:tc>
      </w:tr>
      <w:tr w:rsidR="000D3F7A" w:rsidTr="000D3F7A">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Biochemists, Biophysicist (BS)</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46,020</w:t>
            </w:r>
          </w:p>
        </w:tc>
        <w:tc>
          <w:tcPr>
            <w:tcW w:w="3384" w:type="dxa"/>
          </w:tcPr>
          <w:p w:rsidR="000D3F7A" w:rsidRPr="008C3652" w:rsidRDefault="000D3F7A" w:rsidP="000D3F7A">
            <w:pPr>
              <w:ind w:left="360"/>
              <w:rPr>
                <w:rFonts w:ascii="Times New Roman" w:hAnsi="Times New Roman"/>
                <w:szCs w:val="24"/>
              </w:rPr>
            </w:pPr>
            <w:r w:rsidRPr="008C3652">
              <w:rPr>
                <w:rFonts w:ascii="Times New Roman" w:hAnsi="Times New Roman"/>
                <w:szCs w:val="24"/>
              </w:rPr>
              <w:t>73,710</w:t>
            </w:r>
          </w:p>
        </w:tc>
      </w:tr>
    </w:tbl>
    <w:p w:rsidR="00ED68A7" w:rsidRDefault="00ED68A7" w:rsidP="000D3F7A">
      <w:pPr>
        <w:rPr>
          <w:rFonts w:ascii="Times New Roman" w:hAnsi="Times New Roman"/>
          <w:b/>
          <w:szCs w:val="24"/>
        </w:rPr>
      </w:pPr>
    </w:p>
    <w:p w:rsidR="00ED68A7" w:rsidRDefault="00ED68A7">
      <w:pPr>
        <w:rPr>
          <w:rFonts w:ascii="Times New Roman" w:hAnsi="Times New Roman"/>
          <w:b/>
          <w:szCs w:val="24"/>
        </w:rPr>
      </w:pPr>
      <w:r>
        <w:rPr>
          <w:rFonts w:ascii="Times New Roman" w:hAnsi="Times New Roman"/>
          <w:b/>
          <w:szCs w:val="24"/>
        </w:rPr>
        <w:br w:type="page"/>
      </w:r>
    </w:p>
    <w:p w:rsidR="0082224E" w:rsidRDefault="00ED68A7" w:rsidP="000D3F7A">
      <w:pPr>
        <w:rPr>
          <w:rFonts w:ascii="Times New Roman" w:hAnsi="Times New Roman"/>
          <w:b/>
          <w:szCs w:val="24"/>
        </w:rPr>
      </w:pPr>
      <w:r>
        <w:rPr>
          <w:rFonts w:ascii="Times New Roman" w:hAnsi="Times New Roman"/>
          <w:b/>
          <w:szCs w:val="24"/>
        </w:rPr>
        <w:lastRenderedPageBreak/>
        <w:t>APPENDIX B</w:t>
      </w:r>
      <w:r w:rsidR="00B85D51">
        <w:rPr>
          <w:rFonts w:ascii="Times New Roman" w:hAnsi="Times New Roman"/>
          <w:b/>
          <w:szCs w:val="24"/>
        </w:rPr>
        <w:t>:  Chemical and Engineering News Article</w:t>
      </w:r>
    </w:p>
    <w:p w:rsidR="00ED68A7" w:rsidRDefault="00ED68A7" w:rsidP="000D3F7A">
      <w:pPr>
        <w:rPr>
          <w:rFonts w:ascii="Times New Roman" w:hAnsi="Times New Roman"/>
          <w:b/>
          <w:szCs w:val="24"/>
        </w:rPr>
      </w:pPr>
    </w:p>
    <w:p w:rsidR="00062A42" w:rsidRDefault="00062A42">
      <w:pPr>
        <w:rPr>
          <w:rFonts w:ascii="Times New Roman" w:hAnsi="Times New Roman"/>
          <w:b/>
          <w:noProof/>
          <w:szCs w:val="24"/>
        </w:rPr>
      </w:pPr>
      <w:r>
        <w:rPr>
          <w:rFonts w:ascii="Times New Roman" w:hAnsi="Times New Roman"/>
          <w:b/>
          <w:noProof/>
          <w:szCs w:val="24"/>
        </w:rPr>
        <w:drawing>
          <wp:inline distT="0" distB="0" distL="0" distR="0" wp14:anchorId="0083B172" wp14:editId="573B0DF2">
            <wp:extent cx="6045264" cy="7820025"/>
            <wp:effectExtent l="19050" t="0" r="0" b="0"/>
            <wp:docPr id="22" name="Picture 19" descr="No Longer Just A Pair Of Hands _ June 30, 2014 Issue - Vol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nger Just A Pair Of Hands _ June 30, 2014 Issue - Vol_Page_1.jpg"/>
                    <pic:cNvPicPr/>
                  </pic:nvPicPr>
                  <pic:blipFill>
                    <a:blip r:embed="rId104" cstate="print"/>
                    <a:stretch>
                      <a:fillRect/>
                    </a:stretch>
                  </pic:blipFill>
                  <pic:spPr>
                    <a:xfrm>
                      <a:off x="0" y="0"/>
                      <a:ext cx="6048917" cy="7824750"/>
                    </a:xfrm>
                    <a:prstGeom prst="rect">
                      <a:avLst/>
                    </a:prstGeom>
                  </pic:spPr>
                </pic:pic>
              </a:graphicData>
            </a:graphic>
          </wp:inline>
        </w:drawing>
      </w:r>
      <w:r>
        <w:rPr>
          <w:rFonts w:ascii="Times New Roman" w:hAnsi="Times New Roman"/>
          <w:b/>
          <w:noProof/>
          <w:szCs w:val="24"/>
        </w:rPr>
        <w:br w:type="page"/>
      </w:r>
    </w:p>
    <w:p w:rsidR="00062A42" w:rsidRDefault="00062A42">
      <w:pPr>
        <w:rPr>
          <w:rFonts w:ascii="Times New Roman" w:hAnsi="Times New Roman"/>
          <w:b/>
          <w:szCs w:val="24"/>
        </w:rPr>
      </w:pPr>
      <w:r>
        <w:rPr>
          <w:rFonts w:ascii="Times New Roman" w:hAnsi="Times New Roman"/>
          <w:b/>
          <w:noProof/>
          <w:szCs w:val="24"/>
        </w:rPr>
        <w:lastRenderedPageBreak/>
        <w:drawing>
          <wp:inline distT="0" distB="0" distL="0" distR="0" wp14:anchorId="0F92EB37" wp14:editId="125643F2">
            <wp:extent cx="6309360" cy="8161655"/>
            <wp:effectExtent l="19050" t="0" r="0" b="0"/>
            <wp:docPr id="23" name="Picture 22" descr="No Longer Just A Pair Of Hands _ June 30, 2014 Issue - Vol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nger Just A Pair Of Hands _ June 30, 2014 Issue - Vol_Page_2.jpg"/>
                    <pic:cNvPicPr/>
                  </pic:nvPicPr>
                  <pic:blipFill>
                    <a:blip r:embed="rId105" cstate="print"/>
                    <a:stretch>
                      <a:fillRect/>
                    </a:stretch>
                  </pic:blipFill>
                  <pic:spPr>
                    <a:xfrm>
                      <a:off x="0" y="0"/>
                      <a:ext cx="6309360" cy="8161655"/>
                    </a:xfrm>
                    <a:prstGeom prst="rect">
                      <a:avLst/>
                    </a:prstGeom>
                  </pic:spPr>
                </pic:pic>
              </a:graphicData>
            </a:graphic>
          </wp:inline>
        </w:drawing>
      </w:r>
      <w:r>
        <w:rPr>
          <w:rFonts w:ascii="Times New Roman" w:hAnsi="Times New Roman"/>
          <w:b/>
          <w:noProof/>
          <w:szCs w:val="24"/>
        </w:rPr>
        <w:lastRenderedPageBreak/>
        <w:drawing>
          <wp:inline distT="0" distB="0" distL="0" distR="0" wp14:anchorId="12795FC7" wp14:editId="555C05FF">
            <wp:extent cx="6309360" cy="8161655"/>
            <wp:effectExtent l="19050" t="0" r="0" b="0"/>
            <wp:docPr id="24" name="Picture 23" descr="No Longer Just A Pair Of Hands _ June 30, 2014 Issue - Vol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Longer Just A Pair Of Hands _ June 30, 2014 Issue - Vol_Page_3.jpg"/>
                    <pic:cNvPicPr/>
                  </pic:nvPicPr>
                  <pic:blipFill>
                    <a:blip r:embed="rId106" cstate="print"/>
                    <a:stretch>
                      <a:fillRect/>
                    </a:stretch>
                  </pic:blipFill>
                  <pic:spPr>
                    <a:xfrm>
                      <a:off x="0" y="0"/>
                      <a:ext cx="6309360" cy="8161655"/>
                    </a:xfrm>
                    <a:prstGeom prst="rect">
                      <a:avLst/>
                    </a:prstGeom>
                  </pic:spPr>
                </pic:pic>
              </a:graphicData>
            </a:graphic>
          </wp:inline>
        </w:drawing>
      </w:r>
    </w:p>
    <w:p w:rsidR="00580C37" w:rsidRDefault="00580C37" w:rsidP="00580C37">
      <w:pPr>
        <w:rPr>
          <w:rFonts w:ascii="Times New Roman" w:hAnsi="Times New Roman"/>
          <w:szCs w:val="24"/>
        </w:rPr>
      </w:pPr>
      <w:r>
        <w:rPr>
          <w:rFonts w:ascii="Times New Roman" w:hAnsi="Times New Roman"/>
          <w:b/>
          <w:szCs w:val="24"/>
        </w:rPr>
        <w:t>Appendix C: Admissions Requirements</w:t>
      </w:r>
    </w:p>
    <w:p w:rsidR="00580C37" w:rsidRDefault="00580C37" w:rsidP="00580C37">
      <w:pPr>
        <w:rPr>
          <w:rFonts w:ascii="Times New Roman" w:hAnsi="Times New Roman"/>
          <w:szCs w:val="24"/>
        </w:rPr>
      </w:pPr>
    </w:p>
    <w:p w:rsidR="00580C37" w:rsidRPr="00124524" w:rsidRDefault="00580C37" w:rsidP="00580C37">
      <w:pPr>
        <w:pStyle w:val="Default"/>
        <w:rPr>
          <w:rFonts w:ascii="Times New Roman" w:hAnsi="Times New Roman"/>
        </w:rPr>
      </w:pPr>
    </w:p>
    <w:p w:rsidR="00580C37" w:rsidRPr="00124524" w:rsidRDefault="00580C37" w:rsidP="00580C37">
      <w:pPr>
        <w:pStyle w:val="Default"/>
        <w:widowControl/>
        <w:numPr>
          <w:ilvl w:val="0"/>
          <w:numId w:val="29"/>
        </w:numPr>
        <w:rPr>
          <w:rFonts w:ascii="Times New Roman" w:hAnsi="Times New Roman"/>
        </w:rPr>
      </w:pPr>
      <w:r w:rsidRPr="00124524">
        <w:rPr>
          <w:rFonts w:ascii="Times New Roman" w:hAnsi="Times New Roman"/>
        </w:rPr>
        <w:t>Students entering BS Applied Chemistry program with no prior higher education experience:</w:t>
      </w:r>
    </w:p>
    <w:p w:rsidR="00580C37" w:rsidRPr="00124524" w:rsidRDefault="00580C37" w:rsidP="00580C37">
      <w:pPr>
        <w:pStyle w:val="Default"/>
        <w:rPr>
          <w:rFonts w:ascii="Times New Roman" w:hAnsi="Times New Roman"/>
        </w:rPr>
      </w:pPr>
    </w:p>
    <w:p w:rsidR="00580C37" w:rsidRDefault="00580C37" w:rsidP="00661BFB">
      <w:pPr>
        <w:pStyle w:val="Default"/>
        <w:jc w:val="both"/>
        <w:rPr>
          <w:rFonts w:ascii="Times New Roman" w:hAnsi="Times New Roman"/>
        </w:rPr>
      </w:pPr>
      <w:r w:rsidRPr="00124524">
        <w:rPr>
          <w:rFonts w:ascii="Times New Roman" w:hAnsi="Times New Roman"/>
        </w:rPr>
        <w:t>New students will have graduated from high school with an overall average of 75.0 or higher and be fully CUNY-certified, that is, academically qualified to register for ENG 1101 (English Composition I) and MAT 1175 (Fundamentals of Mathematics: “Topics include linear and quadratic functions, equations of lines, parallel and perpendicular lines, intermediate algebra, plane geometry and trigonometry of the right triangle.”) High school coursework in Physics and/or Chemistry will be helpful but is not required.</w:t>
      </w:r>
      <w:r>
        <w:rPr>
          <w:rFonts w:ascii="Times New Roman" w:hAnsi="Times New Roman"/>
        </w:rPr>
        <w:t xml:space="preserve"> </w:t>
      </w:r>
    </w:p>
    <w:p w:rsidR="00580C37" w:rsidRDefault="00580C37" w:rsidP="00661BFB">
      <w:pPr>
        <w:pStyle w:val="Default"/>
        <w:jc w:val="both"/>
        <w:rPr>
          <w:rFonts w:ascii="Times New Roman" w:hAnsi="Times New Roman"/>
        </w:rPr>
      </w:pPr>
    </w:p>
    <w:p w:rsidR="00580C37" w:rsidRPr="00124524" w:rsidRDefault="00580C37" w:rsidP="00661BFB">
      <w:pPr>
        <w:pStyle w:val="Default"/>
        <w:jc w:val="both"/>
        <w:rPr>
          <w:rFonts w:ascii="Times New Roman" w:hAnsi="Times New Roman"/>
        </w:rPr>
      </w:pPr>
      <w:r>
        <w:rPr>
          <w:rFonts w:ascii="Times New Roman" w:hAnsi="Times New Roman"/>
        </w:rPr>
        <w:t xml:space="preserve">Please be aware that students who do not have the mathematics background that is required for General Chemistry I (MAT 1275, College Algebra and Trigonometry, is pre- or co-requisite for CHEM 1110, General Chemistry I) but who meet other admission requirements will be advised to transfer to the AS Chemical Technology program. Students who complete the AS Chemical Technology program may transfer to the BS Applied Chemistry program with full credit for years 1 and 2 of the BS program.  </w:t>
      </w:r>
    </w:p>
    <w:p w:rsidR="00580C37" w:rsidRPr="00124524" w:rsidRDefault="00580C37" w:rsidP="00661BFB">
      <w:pPr>
        <w:pStyle w:val="Default"/>
        <w:jc w:val="both"/>
        <w:rPr>
          <w:rFonts w:ascii="Times New Roman" w:hAnsi="Times New Roman"/>
        </w:rPr>
      </w:pPr>
    </w:p>
    <w:p w:rsidR="00580C37" w:rsidRPr="00124524" w:rsidRDefault="00580C37" w:rsidP="00661BFB">
      <w:pPr>
        <w:pStyle w:val="Default"/>
        <w:widowControl/>
        <w:numPr>
          <w:ilvl w:val="0"/>
          <w:numId w:val="29"/>
        </w:numPr>
        <w:jc w:val="both"/>
        <w:rPr>
          <w:rFonts w:ascii="Times New Roman" w:hAnsi="Times New Roman"/>
        </w:rPr>
      </w:pPr>
      <w:r w:rsidRPr="00124524">
        <w:rPr>
          <w:rFonts w:ascii="Times New Roman" w:hAnsi="Times New Roman"/>
        </w:rPr>
        <w:t>Students transferring from other colleges:</w:t>
      </w:r>
    </w:p>
    <w:p w:rsidR="00580C37" w:rsidRPr="00124524" w:rsidRDefault="00580C37" w:rsidP="00661BFB">
      <w:pPr>
        <w:pStyle w:val="Default"/>
        <w:jc w:val="both"/>
        <w:rPr>
          <w:rFonts w:ascii="Times New Roman" w:hAnsi="Times New Roman"/>
        </w:rPr>
      </w:pPr>
    </w:p>
    <w:p w:rsidR="00580C37" w:rsidRPr="00124524" w:rsidRDefault="00580C37" w:rsidP="00661BFB">
      <w:pPr>
        <w:pStyle w:val="Default"/>
        <w:jc w:val="both"/>
        <w:rPr>
          <w:rFonts w:ascii="Times New Roman" w:hAnsi="Times New Roman"/>
        </w:rPr>
      </w:pPr>
      <w:r w:rsidRPr="00124524">
        <w:rPr>
          <w:rFonts w:ascii="Times New Roman" w:hAnsi="Times New Roman"/>
        </w:rPr>
        <w:t>Students transferring into the B.S. Applied Chemistry program will have overall GPA of 2.0 or higher and have taken at least one semester of college-level mathematics and one semester of college-level English composition. College coursework in Chemistry and/or Physics will be useful for applicants but is not required for admission.</w:t>
      </w:r>
    </w:p>
    <w:p w:rsidR="00580C37" w:rsidRPr="00124524" w:rsidRDefault="00580C37" w:rsidP="00661BFB">
      <w:pPr>
        <w:pStyle w:val="Default"/>
        <w:jc w:val="both"/>
        <w:rPr>
          <w:rFonts w:ascii="Times New Roman" w:hAnsi="Times New Roman"/>
        </w:rPr>
      </w:pPr>
    </w:p>
    <w:p w:rsidR="00580C37" w:rsidRPr="00124524" w:rsidRDefault="00580C37" w:rsidP="00661BFB">
      <w:pPr>
        <w:pStyle w:val="Default"/>
        <w:widowControl/>
        <w:numPr>
          <w:ilvl w:val="0"/>
          <w:numId w:val="29"/>
        </w:numPr>
        <w:jc w:val="both"/>
        <w:rPr>
          <w:rFonts w:ascii="Times New Roman" w:hAnsi="Times New Roman"/>
        </w:rPr>
      </w:pPr>
      <w:r w:rsidRPr="00124524">
        <w:rPr>
          <w:rFonts w:ascii="Times New Roman" w:hAnsi="Times New Roman"/>
        </w:rPr>
        <w:t>Students transferring from the A.S. Chemical Technology program or other associate degree programs at City Tech:</w:t>
      </w:r>
    </w:p>
    <w:p w:rsidR="00580C37" w:rsidRPr="00124524" w:rsidRDefault="00580C37" w:rsidP="00661BFB">
      <w:pPr>
        <w:pStyle w:val="Default"/>
        <w:jc w:val="both"/>
        <w:rPr>
          <w:rFonts w:ascii="Times New Roman" w:hAnsi="Times New Roman"/>
        </w:rPr>
      </w:pPr>
    </w:p>
    <w:p w:rsidR="00580C37" w:rsidRPr="00124524" w:rsidRDefault="00580C37" w:rsidP="00661BFB">
      <w:pPr>
        <w:pStyle w:val="Default"/>
        <w:jc w:val="both"/>
        <w:rPr>
          <w:rFonts w:ascii="Times New Roman" w:hAnsi="Times New Roman"/>
        </w:rPr>
      </w:pPr>
      <w:r w:rsidRPr="00124524">
        <w:rPr>
          <w:rFonts w:ascii="Times New Roman" w:hAnsi="Times New Roman"/>
        </w:rPr>
        <w:t xml:space="preserve">Students will be admitted to the B.S. Applied Chemistry program if they have successfully completed the associate in Chemical Technology at City Tech or if they have earned an equivalent associate degree with a minimum GPA of 2.0. </w:t>
      </w:r>
    </w:p>
    <w:p w:rsidR="000847FB" w:rsidRPr="00124524" w:rsidRDefault="000847FB" w:rsidP="000847FB">
      <w:pPr>
        <w:pStyle w:val="Default"/>
        <w:rPr>
          <w:rFonts w:ascii="Times New Roman" w:hAnsi="Times New Roman"/>
        </w:rPr>
      </w:pPr>
    </w:p>
    <w:p w:rsidR="000847FB" w:rsidRDefault="000847FB" w:rsidP="000847FB">
      <w:pPr>
        <w:rPr>
          <w:rFonts w:ascii="Times New Roman" w:hAnsi="Times New Roman"/>
          <w:szCs w:val="24"/>
        </w:rPr>
      </w:pPr>
      <w:r>
        <w:rPr>
          <w:rFonts w:ascii="Times New Roman" w:hAnsi="Times New Roman"/>
          <w:szCs w:val="24"/>
        </w:rPr>
        <w:br w:type="page"/>
      </w:r>
    </w:p>
    <w:p w:rsidR="000847FB" w:rsidRDefault="000847FB" w:rsidP="000847FB">
      <w:pPr>
        <w:rPr>
          <w:rFonts w:ascii="Times New Roman" w:hAnsi="Times New Roman"/>
          <w:szCs w:val="24"/>
        </w:rPr>
      </w:pPr>
      <w:r>
        <w:rPr>
          <w:rFonts w:ascii="Times New Roman" w:hAnsi="Times New Roman"/>
          <w:b/>
          <w:szCs w:val="24"/>
        </w:rPr>
        <w:lastRenderedPageBreak/>
        <w:t>Appendix D: Articulation Agreements</w:t>
      </w:r>
    </w:p>
    <w:p w:rsidR="000847FB" w:rsidRDefault="000847FB" w:rsidP="000847FB">
      <w:pPr>
        <w:rPr>
          <w:rFonts w:ascii="Times New Roman" w:hAnsi="Times New Roman"/>
          <w:szCs w:val="24"/>
        </w:rPr>
      </w:pPr>
    </w:p>
    <w:p w:rsidR="000847FB" w:rsidRDefault="000847FB" w:rsidP="000847FB">
      <w:pPr>
        <w:rPr>
          <w:rFonts w:ascii="Times New Roman" w:hAnsi="Times New Roman"/>
          <w:szCs w:val="24"/>
        </w:rPr>
      </w:pPr>
      <w:r>
        <w:rPr>
          <w:rFonts w:ascii="Times New Roman" w:hAnsi="Times New Roman"/>
          <w:szCs w:val="24"/>
        </w:rPr>
        <w:t xml:space="preserve">Articulation agreements with Bronx Community College, Borough of Manhattan Community College, Kingsborough Community College, and </w:t>
      </w:r>
      <w:proofErr w:type="spellStart"/>
      <w:r>
        <w:rPr>
          <w:rFonts w:ascii="Times New Roman" w:hAnsi="Times New Roman"/>
          <w:szCs w:val="24"/>
        </w:rPr>
        <w:t>Queensborough</w:t>
      </w:r>
      <w:proofErr w:type="spellEnd"/>
      <w:r>
        <w:rPr>
          <w:rFonts w:ascii="Times New Roman" w:hAnsi="Times New Roman"/>
          <w:szCs w:val="24"/>
        </w:rPr>
        <w:t xml:space="preserve"> Community College. We anticipate that transfer of students earning AS or AAS degrees from these CUNY community college should be seamless. </w:t>
      </w:r>
    </w:p>
    <w:p w:rsidR="000847FB" w:rsidRDefault="000847FB" w:rsidP="000847FB">
      <w:pPr>
        <w:rPr>
          <w:rFonts w:ascii="Times New Roman" w:hAnsi="Times New Roman"/>
          <w:szCs w:val="24"/>
        </w:rPr>
      </w:pPr>
    </w:p>
    <w:p w:rsidR="000847FB" w:rsidRDefault="000847FB" w:rsidP="000847FB">
      <w:pPr>
        <w:rPr>
          <w:rFonts w:ascii="Times New Roman" w:hAnsi="Times New Roman"/>
          <w:szCs w:val="24"/>
        </w:rPr>
      </w:pPr>
      <w:r>
        <w:rPr>
          <w:rFonts w:ascii="Times New Roman" w:hAnsi="Times New Roman"/>
          <w:szCs w:val="24"/>
        </w:rPr>
        <w:t>In Table D1 below, we identify course equivalencies which will identified in the articulation agreements.</w:t>
      </w:r>
    </w:p>
    <w:p w:rsidR="000847FB" w:rsidRDefault="000847FB" w:rsidP="000847FB">
      <w:pPr>
        <w:rPr>
          <w:rFonts w:ascii="Times New Roman" w:hAnsi="Times New Roman"/>
          <w:szCs w:val="24"/>
        </w:rPr>
      </w:pPr>
    </w:p>
    <w:p w:rsidR="00937626" w:rsidRDefault="004301A3" w:rsidP="004301A3">
      <w:pPr>
        <w:ind w:left="-1080"/>
        <w:jc w:val="center"/>
        <w:rPr>
          <w:rFonts w:ascii="Times New Roman" w:hAnsi="Times New Roman"/>
          <w:b/>
          <w:szCs w:val="24"/>
        </w:rPr>
      </w:pPr>
      <w:r>
        <w:rPr>
          <w:rFonts w:ascii="Times New Roman" w:hAnsi="Times New Roman"/>
          <w:b/>
          <w:noProof/>
          <w:szCs w:val="24"/>
        </w:rPr>
        <w:drawing>
          <wp:inline distT="0" distB="0" distL="0" distR="0" wp14:anchorId="465EE406" wp14:editId="415E9298">
            <wp:extent cx="6027420" cy="3025140"/>
            <wp:effectExtent l="0" t="0" r="0" b="381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27420" cy="3025140"/>
                    </a:xfrm>
                    <a:prstGeom prst="rect">
                      <a:avLst/>
                    </a:prstGeom>
                    <a:noFill/>
                  </pic:spPr>
                </pic:pic>
              </a:graphicData>
            </a:graphic>
          </wp:inline>
        </w:drawing>
      </w: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Default="00937626" w:rsidP="00937626">
      <w:pPr>
        <w:rPr>
          <w:rFonts w:ascii="Times New Roman" w:hAnsi="Times New Roman"/>
          <w:szCs w:val="24"/>
        </w:rPr>
      </w:pPr>
    </w:p>
    <w:p w:rsidR="00937626" w:rsidRPr="00937626" w:rsidRDefault="00937626" w:rsidP="00937626">
      <w:pPr>
        <w:rPr>
          <w:rFonts w:ascii="Times New Roman" w:hAnsi="Times New Roman"/>
          <w:szCs w:val="24"/>
        </w:rPr>
      </w:pPr>
    </w:p>
    <w:p w:rsidR="00937626" w:rsidRDefault="00937626" w:rsidP="00937626">
      <w:pPr>
        <w:rPr>
          <w:rFonts w:ascii="Times New Roman" w:hAnsi="Times New Roman"/>
          <w:szCs w:val="24"/>
        </w:rPr>
      </w:pPr>
    </w:p>
    <w:p w:rsidR="000847FB" w:rsidRDefault="00937626" w:rsidP="00937626">
      <w:pPr>
        <w:tabs>
          <w:tab w:val="left" w:pos="6810"/>
        </w:tabs>
        <w:rPr>
          <w:rFonts w:ascii="Times New Roman" w:hAnsi="Times New Roman"/>
          <w:szCs w:val="24"/>
        </w:rPr>
      </w:pPr>
      <w:r>
        <w:rPr>
          <w:rFonts w:ascii="Times New Roman" w:hAnsi="Times New Roman"/>
          <w:szCs w:val="24"/>
        </w:rPr>
        <w:tab/>
      </w:r>
    </w:p>
    <w:p w:rsidR="00937626" w:rsidRDefault="00937626" w:rsidP="00937626">
      <w:pPr>
        <w:tabs>
          <w:tab w:val="left" w:pos="6810"/>
        </w:tabs>
        <w:rPr>
          <w:rFonts w:ascii="Times New Roman" w:hAnsi="Times New Roman"/>
          <w:szCs w:val="24"/>
        </w:rPr>
      </w:pPr>
    </w:p>
    <w:p w:rsidR="00411168" w:rsidRPr="00C07C94" w:rsidRDefault="00411168" w:rsidP="00411168">
      <w:pPr>
        <w:pStyle w:val="Heading1"/>
        <w:ind w:left="1440"/>
        <w:rPr>
          <w:rFonts w:ascii="Calisto MT" w:hAnsi="Calisto MT"/>
          <w:b/>
          <w:bCs/>
        </w:rPr>
      </w:pPr>
      <w:r w:rsidRPr="001F3502">
        <w:rPr>
          <w:rFonts w:ascii="Arial" w:hAnsi="Arial" w:cs="Arial"/>
          <w:noProof/>
          <w:sz w:val="40"/>
          <w:szCs w:val="40"/>
        </w:rPr>
        <w:lastRenderedPageBreak/>
        <w:drawing>
          <wp:anchor distT="0" distB="0" distL="114300" distR="114300" simplePos="0" relativeHeight="251664384" behindDoc="0" locked="0" layoutInCell="1" allowOverlap="1" wp14:anchorId="642AB7F2" wp14:editId="55DF99E0">
            <wp:simplePos x="0" y="0"/>
            <wp:positionH relativeFrom="margin">
              <wp:posOffset>238125</wp:posOffset>
            </wp:positionH>
            <wp:positionV relativeFrom="margin">
              <wp:posOffset>-133350</wp:posOffset>
            </wp:positionV>
            <wp:extent cx="1009650" cy="1283335"/>
            <wp:effectExtent l="0" t="0" r="0" b="0"/>
            <wp:wrapSquare wrapText="bothSides"/>
            <wp:docPr id="483" name="Picture 483" descr="citytech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itytechlogo_bl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1283335"/>
                    </a:xfrm>
                    <a:prstGeom prst="rect">
                      <a:avLst/>
                    </a:prstGeom>
                    <a:noFill/>
                    <a:ln>
                      <a:noFill/>
                    </a:ln>
                  </pic:spPr>
                </pic:pic>
              </a:graphicData>
            </a:graphic>
          </wp:anchor>
        </w:drawing>
      </w:r>
      <w:r w:rsidRPr="00C07C94">
        <w:rPr>
          <w:rFonts w:ascii="Calisto MT" w:hAnsi="Calisto MT"/>
          <w:b/>
          <w:bCs/>
          <w:spacing w:val="40"/>
        </w:rPr>
        <w:t xml:space="preserve">NEW YORK CITY </w:t>
      </w:r>
      <w:r w:rsidRPr="00C07C94">
        <w:rPr>
          <w:rFonts w:ascii="Calisto MT" w:hAnsi="Calisto MT"/>
          <w:b/>
          <w:bCs/>
        </w:rPr>
        <w:t>COLLEGE OF TECHNOLOGY</w:t>
      </w:r>
    </w:p>
    <w:p w:rsidR="00411168" w:rsidRPr="00C07C94" w:rsidRDefault="00411168" w:rsidP="00411168">
      <w:pPr>
        <w:rPr>
          <w:rFonts w:ascii="Calisto MT" w:hAnsi="Calisto MT"/>
          <w:sz w:val="20"/>
        </w:rPr>
      </w:pPr>
      <w:r w:rsidRPr="00C07C94">
        <w:rPr>
          <w:rFonts w:ascii="Calisto MT" w:hAnsi="Calisto MT"/>
          <w:sz w:val="20"/>
        </w:rPr>
        <w:t>OF THE CITY UNIVERSITY OF NEW YORK</w:t>
      </w:r>
    </w:p>
    <w:p w:rsidR="00411168" w:rsidRPr="00C07C94" w:rsidRDefault="00411168" w:rsidP="00411168">
      <w:pPr>
        <w:ind w:left="2160"/>
        <w:rPr>
          <w:rFonts w:ascii="Calisto MT" w:hAnsi="Calisto MT"/>
          <w:sz w:val="20"/>
        </w:rPr>
      </w:pPr>
      <w:r w:rsidRPr="00C07C94">
        <w:rPr>
          <w:rFonts w:ascii="Calisto MT" w:hAnsi="Calisto MT"/>
          <w:sz w:val="20"/>
        </w:rPr>
        <w:t xml:space="preserve">300 JAY STREET </w:t>
      </w:r>
      <w:r w:rsidRPr="00C07C94">
        <w:rPr>
          <w:rFonts w:ascii="Calisto MT" w:hAnsi="Calisto MT"/>
          <w:sz w:val="20"/>
        </w:rPr>
        <w:sym w:font="Symbol" w:char="F0B7"/>
      </w:r>
      <w:r w:rsidRPr="00C07C94">
        <w:rPr>
          <w:rFonts w:ascii="Calisto MT" w:hAnsi="Calisto MT"/>
          <w:sz w:val="20"/>
        </w:rPr>
        <w:t xml:space="preserve"> BROOKLYN</w:t>
      </w:r>
    </w:p>
    <w:p w:rsidR="00411168" w:rsidRPr="00C07C94" w:rsidRDefault="00411168" w:rsidP="00411168">
      <w:pPr>
        <w:ind w:left="2160"/>
        <w:rPr>
          <w:rFonts w:ascii="Calisto MT" w:hAnsi="Calisto MT"/>
          <w:sz w:val="20"/>
        </w:rPr>
      </w:pPr>
      <w:r w:rsidRPr="00C07C94">
        <w:rPr>
          <w:rFonts w:ascii="Calisto MT" w:hAnsi="Calisto MT"/>
          <w:sz w:val="20"/>
        </w:rPr>
        <w:t>NEW YORK 11201-2983</w:t>
      </w:r>
    </w:p>
    <w:p w:rsidR="00411168" w:rsidRPr="00C07C94" w:rsidRDefault="00411168" w:rsidP="00411168">
      <w:pPr>
        <w:ind w:left="2160"/>
        <w:rPr>
          <w:rFonts w:ascii="Calisto MT" w:hAnsi="Calisto MT"/>
          <w:sz w:val="20"/>
        </w:rPr>
      </w:pPr>
      <w:r>
        <w:rPr>
          <w:rFonts w:ascii="Calisto MT" w:hAnsi="Calisto MT"/>
          <w:i/>
          <w:sz w:val="20"/>
        </w:rPr>
        <w:t>Chemistry</w:t>
      </w:r>
      <w:r w:rsidRPr="00C07C94">
        <w:rPr>
          <w:rFonts w:ascii="Calisto MT" w:hAnsi="Calisto MT"/>
          <w:i/>
          <w:sz w:val="20"/>
        </w:rPr>
        <w:t xml:space="preserve"> Department</w:t>
      </w:r>
    </w:p>
    <w:p w:rsidR="00411168" w:rsidRPr="00C07C94" w:rsidRDefault="00411168" w:rsidP="00411168">
      <w:pPr>
        <w:ind w:left="2160"/>
        <w:rPr>
          <w:rFonts w:ascii="Calisto MT" w:hAnsi="Calisto MT"/>
          <w:sz w:val="20"/>
        </w:rPr>
      </w:pPr>
      <w:r w:rsidRPr="00C07C94">
        <w:rPr>
          <w:rFonts w:ascii="Calisto MT" w:hAnsi="Calisto MT"/>
          <w:sz w:val="20"/>
        </w:rPr>
        <w:t>Room P</w:t>
      </w:r>
      <w:r>
        <w:rPr>
          <w:rFonts w:ascii="Calisto MT" w:hAnsi="Calisto MT"/>
          <w:sz w:val="20"/>
        </w:rPr>
        <w:t>earl 618, Tel: (718) 260-5850</w:t>
      </w:r>
    </w:p>
    <w:p w:rsidR="00411168" w:rsidRPr="00C07C94" w:rsidRDefault="00411168" w:rsidP="00411168">
      <w:pPr>
        <w:ind w:left="2160"/>
        <w:rPr>
          <w:rFonts w:ascii="Calisto MT" w:hAnsi="Calisto MT"/>
          <w:sz w:val="20"/>
        </w:rPr>
      </w:pPr>
    </w:p>
    <w:p w:rsidR="00411168" w:rsidRPr="00CB3DB9" w:rsidRDefault="00411168" w:rsidP="00411168">
      <w:pPr>
        <w:rPr>
          <w:rFonts w:asciiTheme="minorHAnsi" w:hAnsiTheme="minorHAnsi" w:cstheme="minorHAnsi"/>
          <w:sz w:val="22"/>
          <w:szCs w:val="22"/>
        </w:rPr>
      </w:pPr>
    </w:p>
    <w:p w:rsidR="00411168" w:rsidRDefault="00411168" w:rsidP="00411168">
      <w:pPr>
        <w:rPr>
          <w:rFonts w:asciiTheme="minorHAnsi" w:hAnsiTheme="minorHAnsi" w:cstheme="minorHAnsi"/>
          <w:sz w:val="22"/>
          <w:szCs w:val="22"/>
        </w:rPr>
      </w:pPr>
    </w:p>
    <w:p w:rsidR="00411168" w:rsidRPr="00CB3DB9" w:rsidRDefault="00411168" w:rsidP="00411168">
      <w:pPr>
        <w:rPr>
          <w:rFonts w:asciiTheme="minorHAnsi" w:hAnsiTheme="minorHAnsi" w:cstheme="minorHAnsi"/>
          <w:sz w:val="22"/>
          <w:szCs w:val="22"/>
        </w:rPr>
      </w:pPr>
    </w:p>
    <w:p w:rsidR="00411168" w:rsidRPr="00201FCF" w:rsidRDefault="00411168" w:rsidP="00411168">
      <w:pPr>
        <w:autoSpaceDE w:val="0"/>
        <w:autoSpaceDN w:val="0"/>
        <w:adjustRightInd w:val="0"/>
        <w:jc w:val="center"/>
        <w:rPr>
          <w:b/>
          <w:bCs/>
          <w:color w:val="000000"/>
          <w:sz w:val="28"/>
          <w:szCs w:val="28"/>
          <w:u w:val="single"/>
        </w:rPr>
      </w:pPr>
      <w:r w:rsidRPr="00201FCF">
        <w:rPr>
          <w:b/>
          <w:bCs/>
          <w:color w:val="000000"/>
          <w:sz w:val="28"/>
          <w:szCs w:val="28"/>
          <w:u w:val="single"/>
        </w:rPr>
        <w:t xml:space="preserve">B.S. Degree in </w:t>
      </w:r>
      <w:r>
        <w:rPr>
          <w:b/>
          <w:bCs/>
          <w:color w:val="000000"/>
          <w:sz w:val="28"/>
          <w:szCs w:val="28"/>
          <w:u w:val="single"/>
        </w:rPr>
        <w:t>Applied Chemistry</w:t>
      </w:r>
      <w:r w:rsidRPr="00201FCF">
        <w:rPr>
          <w:b/>
          <w:bCs/>
          <w:color w:val="000000"/>
          <w:sz w:val="28"/>
          <w:szCs w:val="28"/>
          <w:u w:val="single"/>
        </w:rPr>
        <w:t xml:space="preserve"> </w:t>
      </w:r>
    </w:p>
    <w:p w:rsidR="00411168" w:rsidRPr="00201FCF" w:rsidRDefault="00411168" w:rsidP="00411168">
      <w:pPr>
        <w:autoSpaceDE w:val="0"/>
        <w:autoSpaceDN w:val="0"/>
        <w:adjustRightInd w:val="0"/>
        <w:jc w:val="center"/>
        <w:rPr>
          <w:b/>
          <w:bCs/>
          <w:color w:val="000000"/>
          <w:sz w:val="28"/>
          <w:szCs w:val="28"/>
          <w:u w:val="single"/>
        </w:rPr>
      </w:pPr>
      <w:r w:rsidRPr="00201FCF">
        <w:rPr>
          <w:b/>
          <w:bCs/>
          <w:color w:val="000000"/>
          <w:sz w:val="28"/>
          <w:szCs w:val="28"/>
          <w:u w:val="single"/>
        </w:rPr>
        <w:t>Articulation Agreement with Borough of Manhattan Community College</w:t>
      </w:r>
    </w:p>
    <w:p w:rsidR="00411168" w:rsidRPr="00201FCF" w:rsidRDefault="00411168" w:rsidP="00411168">
      <w:pPr>
        <w:autoSpaceDE w:val="0"/>
        <w:autoSpaceDN w:val="0"/>
        <w:adjustRightInd w:val="0"/>
        <w:rPr>
          <w:b/>
          <w:bCs/>
          <w:color w:val="000000"/>
          <w:sz w:val="22"/>
        </w:rPr>
      </w:pPr>
    </w:p>
    <w:p w:rsidR="00411168" w:rsidRDefault="00411168" w:rsidP="00411168">
      <w:pPr>
        <w:autoSpaceDE w:val="0"/>
        <w:autoSpaceDN w:val="0"/>
        <w:adjustRightInd w:val="0"/>
        <w:rPr>
          <w:b/>
          <w:bCs/>
          <w:color w:val="000000"/>
          <w:sz w:val="22"/>
        </w:rPr>
      </w:pPr>
    </w:p>
    <w:p w:rsidR="00411168" w:rsidRPr="00201FCF" w:rsidRDefault="00411168" w:rsidP="00411168">
      <w:pPr>
        <w:autoSpaceDE w:val="0"/>
        <w:autoSpaceDN w:val="0"/>
        <w:adjustRightInd w:val="0"/>
        <w:rPr>
          <w:b/>
          <w:bCs/>
          <w:color w:val="000000"/>
          <w:sz w:val="22"/>
        </w:rPr>
      </w:pPr>
      <w:r w:rsidRPr="00201FCF">
        <w:rPr>
          <w:b/>
          <w:bCs/>
          <w:color w:val="000000"/>
          <w:sz w:val="22"/>
        </w:rPr>
        <w:t>A.</w:t>
      </w:r>
      <w:r>
        <w:rPr>
          <w:b/>
          <w:bCs/>
          <w:color w:val="000000"/>
          <w:sz w:val="22"/>
        </w:rPr>
        <w:t xml:space="preserve"> SENDING AND RECEIVING INSTITUTIONS</w:t>
      </w:r>
    </w:p>
    <w:p w:rsidR="00411168" w:rsidRPr="00201FCF" w:rsidRDefault="00411168" w:rsidP="00411168">
      <w:pPr>
        <w:autoSpaceDE w:val="0"/>
        <w:autoSpaceDN w:val="0"/>
        <w:adjustRightInd w:val="0"/>
        <w:rPr>
          <w:b/>
          <w:sz w:val="22"/>
        </w:rPr>
      </w:pPr>
      <w:r w:rsidRPr="00201FCF">
        <w:rPr>
          <w:b/>
          <w:color w:val="000000"/>
          <w:sz w:val="22"/>
        </w:rPr>
        <w:tab/>
      </w:r>
    </w:p>
    <w:p w:rsidR="00411168" w:rsidRPr="00201FCF" w:rsidRDefault="00411168" w:rsidP="00411168">
      <w:pPr>
        <w:rPr>
          <w:b/>
          <w:sz w:val="22"/>
        </w:rPr>
      </w:pPr>
      <w:r w:rsidRPr="00201FCF">
        <w:rPr>
          <w:b/>
          <w:sz w:val="22"/>
        </w:rPr>
        <w:t>Sending College:</w:t>
      </w:r>
      <w:r w:rsidRPr="00201FCF">
        <w:rPr>
          <w:b/>
          <w:sz w:val="22"/>
        </w:rPr>
        <w:tab/>
      </w:r>
      <w:r w:rsidRPr="00201FCF">
        <w:rPr>
          <w:b/>
          <w:sz w:val="22"/>
        </w:rPr>
        <w:tab/>
        <w:t>Borough of Manhattan Community College (BMCC)</w:t>
      </w:r>
    </w:p>
    <w:p w:rsidR="00411168" w:rsidRPr="00201FCF" w:rsidRDefault="00411168" w:rsidP="00411168">
      <w:pPr>
        <w:rPr>
          <w:b/>
          <w:sz w:val="22"/>
        </w:rPr>
      </w:pPr>
      <w:r>
        <w:rPr>
          <w:b/>
          <w:sz w:val="22"/>
        </w:rPr>
        <w:t>Department:</w:t>
      </w:r>
      <w:r>
        <w:rPr>
          <w:b/>
          <w:sz w:val="22"/>
        </w:rPr>
        <w:tab/>
      </w:r>
      <w:r>
        <w:rPr>
          <w:b/>
          <w:sz w:val="22"/>
        </w:rPr>
        <w:tab/>
      </w:r>
      <w:r>
        <w:rPr>
          <w:b/>
          <w:sz w:val="22"/>
        </w:rPr>
        <w:tab/>
      </w:r>
      <w:r w:rsidRPr="00201FCF">
        <w:rPr>
          <w:b/>
          <w:sz w:val="22"/>
        </w:rPr>
        <w:t>Sciences Department</w:t>
      </w:r>
    </w:p>
    <w:p w:rsidR="00411168" w:rsidRPr="00201FCF" w:rsidRDefault="00411168" w:rsidP="00411168">
      <w:pPr>
        <w:rPr>
          <w:b/>
          <w:sz w:val="22"/>
        </w:rPr>
      </w:pPr>
      <w:r w:rsidRPr="00201FCF">
        <w:rPr>
          <w:b/>
          <w:sz w:val="22"/>
        </w:rPr>
        <w:t>Program:</w:t>
      </w:r>
      <w:r w:rsidRPr="00201FCF">
        <w:rPr>
          <w:b/>
          <w:sz w:val="22"/>
        </w:rPr>
        <w:tab/>
      </w:r>
      <w:r w:rsidRPr="00201FCF">
        <w:rPr>
          <w:b/>
          <w:sz w:val="22"/>
        </w:rPr>
        <w:tab/>
      </w:r>
      <w:r w:rsidRPr="00201FCF">
        <w:rPr>
          <w:b/>
          <w:sz w:val="22"/>
        </w:rPr>
        <w:tab/>
      </w:r>
      <w:r>
        <w:rPr>
          <w:b/>
          <w:sz w:val="22"/>
        </w:rPr>
        <w:t>AS in Science</w:t>
      </w:r>
    </w:p>
    <w:p w:rsidR="00411168" w:rsidRPr="00201FCF" w:rsidRDefault="00411168" w:rsidP="00411168">
      <w:pPr>
        <w:rPr>
          <w:b/>
          <w:sz w:val="22"/>
        </w:rPr>
      </w:pPr>
      <w:r w:rsidRPr="00201FCF">
        <w:rPr>
          <w:b/>
          <w:sz w:val="22"/>
        </w:rPr>
        <w:t>Degree:</w:t>
      </w:r>
      <w:r w:rsidRPr="00201FCF">
        <w:rPr>
          <w:b/>
          <w:sz w:val="22"/>
        </w:rPr>
        <w:tab/>
      </w:r>
      <w:r w:rsidRPr="00201FCF">
        <w:rPr>
          <w:b/>
          <w:sz w:val="22"/>
        </w:rPr>
        <w:tab/>
      </w:r>
      <w:r w:rsidRPr="00201FCF">
        <w:rPr>
          <w:b/>
          <w:sz w:val="22"/>
        </w:rPr>
        <w:tab/>
        <w:t xml:space="preserve">Associate in </w:t>
      </w:r>
      <w:r>
        <w:rPr>
          <w:b/>
          <w:sz w:val="22"/>
        </w:rPr>
        <w:t>Science (A</w:t>
      </w:r>
      <w:r w:rsidRPr="00201FCF">
        <w:rPr>
          <w:b/>
          <w:sz w:val="22"/>
        </w:rPr>
        <w:t>S)</w:t>
      </w:r>
    </w:p>
    <w:p w:rsidR="00411168" w:rsidRPr="00201FCF" w:rsidRDefault="00411168" w:rsidP="00411168">
      <w:pPr>
        <w:rPr>
          <w:b/>
          <w:sz w:val="22"/>
        </w:rPr>
      </w:pPr>
    </w:p>
    <w:p w:rsidR="00411168" w:rsidRPr="00201FCF" w:rsidRDefault="00411168" w:rsidP="00411168">
      <w:pPr>
        <w:rPr>
          <w:b/>
          <w:sz w:val="22"/>
        </w:rPr>
      </w:pPr>
      <w:r w:rsidRPr="00201FCF">
        <w:rPr>
          <w:b/>
          <w:sz w:val="22"/>
        </w:rPr>
        <w:t xml:space="preserve">Receiving College: </w:t>
      </w:r>
      <w:r w:rsidRPr="00201FCF">
        <w:rPr>
          <w:b/>
          <w:sz w:val="22"/>
        </w:rPr>
        <w:tab/>
      </w:r>
      <w:r w:rsidRPr="00201FCF">
        <w:rPr>
          <w:b/>
          <w:sz w:val="22"/>
        </w:rPr>
        <w:tab/>
        <w:t>New York City College of Technology (NYCCT)</w:t>
      </w:r>
    </w:p>
    <w:p w:rsidR="00411168" w:rsidRPr="00201FCF" w:rsidRDefault="00411168" w:rsidP="00411168">
      <w:pPr>
        <w:rPr>
          <w:b/>
          <w:sz w:val="22"/>
        </w:rPr>
      </w:pPr>
      <w:r w:rsidRPr="00201FCF">
        <w:rPr>
          <w:b/>
          <w:sz w:val="22"/>
        </w:rPr>
        <w:t>Depart</w:t>
      </w:r>
      <w:r>
        <w:rPr>
          <w:b/>
          <w:sz w:val="22"/>
        </w:rPr>
        <w:t xml:space="preserve">ment:      </w:t>
      </w:r>
      <w:r>
        <w:rPr>
          <w:b/>
          <w:sz w:val="22"/>
        </w:rPr>
        <w:tab/>
      </w:r>
      <w:r>
        <w:rPr>
          <w:b/>
          <w:sz w:val="22"/>
        </w:rPr>
        <w:tab/>
        <w:t>Chemistry</w:t>
      </w:r>
      <w:r w:rsidRPr="00201FCF">
        <w:rPr>
          <w:b/>
          <w:sz w:val="22"/>
        </w:rPr>
        <w:t xml:space="preserve"> Department</w:t>
      </w:r>
    </w:p>
    <w:p w:rsidR="00411168" w:rsidRPr="00201FCF" w:rsidRDefault="00411168" w:rsidP="00411168">
      <w:pPr>
        <w:rPr>
          <w:b/>
          <w:sz w:val="22"/>
        </w:rPr>
      </w:pPr>
      <w:r w:rsidRPr="00201FCF">
        <w:rPr>
          <w:b/>
          <w:sz w:val="22"/>
        </w:rPr>
        <w:t>Pr</w:t>
      </w:r>
      <w:r>
        <w:rPr>
          <w:b/>
          <w:sz w:val="22"/>
        </w:rPr>
        <w:t xml:space="preserve">ogram: </w:t>
      </w:r>
      <w:r>
        <w:rPr>
          <w:b/>
          <w:sz w:val="22"/>
        </w:rPr>
        <w:tab/>
      </w:r>
      <w:r>
        <w:rPr>
          <w:b/>
          <w:sz w:val="22"/>
        </w:rPr>
        <w:tab/>
      </w:r>
      <w:r>
        <w:rPr>
          <w:b/>
          <w:sz w:val="22"/>
        </w:rPr>
        <w:tab/>
        <w:t>APPLIED CHEMISTRY</w:t>
      </w:r>
    </w:p>
    <w:p w:rsidR="00411168" w:rsidRPr="00201FCF" w:rsidRDefault="00411168" w:rsidP="00411168">
      <w:pPr>
        <w:rPr>
          <w:b/>
          <w:sz w:val="22"/>
        </w:rPr>
      </w:pPr>
      <w:r w:rsidRPr="00201FCF">
        <w:rPr>
          <w:b/>
          <w:sz w:val="22"/>
        </w:rPr>
        <w:t>Degree:</w:t>
      </w:r>
      <w:r w:rsidRPr="00201FCF">
        <w:rPr>
          <w:b/>
          <w:sz w:val="22"/>
        </w:rPr>
        <w:tab/>
      </w:r>
      <w:r w:rsidRPr="00201FCF">
        <w:rPr>
          <w:b/>
          <w:sz w:val="22"/>
        </w:rPr>
        <w:tab/>
      </w:r>
      <w:r w:rsidRPr="00201FCF">
        <w:rPr>
          <w:b/>
          <w:sz w:val="22"/>
        </w:rPr>
        <w:tab/>
        <w:t>Bachelor of Science (BS)</w:t>
      </w:r>
    </w:p>
    <w:p w:rsidR="00411168" w:rsidRPr="00201FCF" w:rsidRDefault="00411168" w:rsidP="00411168">
      <w:pPr>
        <w:tabs>
          <w:tab w:val="left" w:pos="5760"/>
        </w:tabs>
        <w:rPr>
          <w:sz w:val="22"/>
          <w:szCs w:val="22"/>
        </w:rPr>
      </w:pPr>
    </w:p>
    <w:p w:rsidR="00411168" w:rsidRPr="00201FCF" w:rsidRDefault="00411168" w:rsidP="00411168">
      <w:pPr>
        <w:rPr>
          <w:sz w:val="22"/>
          <w:szCs w:val="22"/>
        </w:rPr>
      </w:pPr>
    </w:p>
    <w:p w:rsidR="00411168" w:rsidRDefault="00411168" w:rsidP="00411168">
      <w:pPr>
        <w:jc w:val="both"/>
        <w:rPr>
          <w:b/>
          <w:sz w:val="22"/>
        </w:rPr>
      </w:pPr>
      <w:r w:rsidRPr="00201FCF">
        <w:rPr>
          <w:b/>
          <w:sz w:val="22"/>
          <w:szCs w:val="22"/>
        </w:rPr>
        <w:t xml:space="preserve">B.  </w:t>
      </w:r>
      <w:r w:rsidRPr="00201FCF">
        <w:rPr>
          <w:b/>
          <w:sz w:val="22"/>
        </w:rPr>
        <w:t>ADMISSION</w:t>
      </w:r>
      <w:r w:rsidRPr="00B927E6">
        <w:rPr>
          <w:b/>
          <w:sz w:val="22"/>
        </w:rPr>
        <w:t xml:space="preserve"> REQUIREMENTS FOR SENIOR COLLEGE PROGRAM </w:t>
      </w:r>
    </w:p>
    <w:p w:rsidR="00411168" w:rsidRDefault="00411168" w:rsidP="00411168">
      <w:pPr>
        <w:jc w:val="both"/>
        <w:rPr>
          <w:b/>
          <w:sz w:val="22"/>
        </w:rPr>
      </w:pPr>
    </w:p>
    <w:p w:rsidR="00411168" w:rsidRPr="00DB7B39" w:rsidRDefault="00411168" w:rsidP="00411168">
      <w:pPr>
        <w:pStyle w:val="ListParagraph"/>
        <w:numPr>
          <w:ilvl w:val="0"/>
          <w:numId w:val="32"/>
        </w:numPr>
        <w:spacing w:after="160" w:line="259" w:lineRule="auto"/>
        <w:contextualSpacing/>
        <w:rPr>
          <w:caps/>
        </w:rPr>
      </w:pPr>
      <w:r w:rsidRPr="00DB7B39">
        <w:t xml:space="preserve">The AS in </w:t>
      </w:r>
      <w:r>
        <w:t xml:space="preserve">Science </w:t>
      </w:r>
      <w:r w:rsidRPr="00DB7B39">
        <w:t xml:space="preserve">degree and a minimum </w:t>
      </w:r>
      <w:r>
        <w:t xml:space="preserve">2.50 </w:t>
      </w:r>
      <w:r w:rsidRPr="00DB7B39">
        <w:t>GPA</w:t>
      </w:r>
      <w:r>
        <w:t>.</w:t>
      </w:r>
    </w:p>
    <w:p w:rsidR="00411168" w:rsidRPr="00DB7B39" w:rsidRDefault="00411168" w:rsidP="00411168">
      <w:pPr>
        <w:jc w:val="both"/>
        <w:rPr>
          <w:caps/>
          <w:sz w:val="22"/>
          <w:szCs w:val="22"/>
        </w:rPr>
      </w:pPr>
      <w:r w:rsidRPr="00DB7B39">
        <w:rPr>
          <w:sz w:val="22"/>
          <w:szCs w:val="22"/>
        </w:rPr>
        <w:t>Students who wish to transfer but do not meet all of the above requirements or are unable to enroll within two years after graduation will receive admission consideration under our standard transfer credit policies.</w:t>
      </w:r>
    </w:p>
    <w:p w:rsidR="00411168" w:rsidRPr="00B927E6" w:rsidRDefault="00411168" w:rsidP="00411168">
      <w:pPr>
        <w:jc w:val="both"/>
        <w:rPr>
          <w:sz w:val="22"/>
        </w:rPr>
      </w:pPr>
    </w:p>
    <w:p w:rsidR="00411168" w:rsidRPr="00B927E6" w:rsidRDefault="00411168" w:rsidP="00411168">
      <w:pPr>
        <w:jc w:val="both"/>
        <w:rPr>
          <w:sz w:val="22"/>
        </w:rPr>
      </w:pPr>
      <w:r w:rsidRPr="00B927E6">
        <w:rPr>
          <w:b/>
          <w:sz w:val="22"/>
        </w:rPr>
        <w:t>Total transfer credit granted toward baccalaureate degree:</w:t>
      </w:r>
      <w:r w:rsidRPr="00B927E6">
        <w:rPr>
          <w:sz w:val="22"/>
        </w:rPr>
        <w:t xml:space="preserve"> </w:t>
      </w:r>
      <w:r w:rsidRPr="00B927E6">
        <w:rPr>
          <w:sz w:val="22"/>
          <w:u w:val="single"/>
        </w:rPr>
        <w:t>60</w:t>
      </w:r>
    </w:p>
    <w:p w:rsidR="00411168" w:rsidRDefault="00411168" w:rsidP="00411168">
      <w:pPr>
        <w:jc w:val="both"/>
        <w:rPr>
          <w:sz w:val="22"/>
        </w:rPr>
      </w:pPr>
      <w:r w:rsidRPr="00B927E6">
        <w:rPr>
          <w:b/>
          <w:sz w:val="22"/>
        </w:rPr>
        <w:t>Total additional credits required by senior college to complete baccalaureate degree:</w:t>
      </w:r>
      <w:r w:rsidRPr="00B927E6">
        <w:rPr>
          <w:sz w:val="22"/>
        </w:rPr>
        <w:t xml:space="preserve"> </w:t>
      </w:r>
      <w:r w:rsidRPr="00B927E6">
        <w:rPr>
          <w:sz w:val="22"/>
          <w:u w:val="single"/>
        </w:rPr>
        <w:t>60</w:t>
      </w:r>
    </w:p>
    <w:p w:rsidR="00411168" w:rsidRPr="00B927E6" w:rsidRDefault="00411168" w:rsidP="00411168">
      <w:pPr>
        <w:jc w:val="both"/>
        <w:rPr>
          <w:sz w:val="22"/>
        </w:rPr>
      </w:pPr>
    </w:p>
    <w:p w:rsidR="00411168" w:rsidRPr="00B927E6" w:rsidRDefault="00411168" w:rsidP="00411168">
      <w:pPr>
        <w:jc w:val="both"/>
        <w:rPr>
          <w:sz w:val="22"/>
        </w:rPr>
      </w:pPr>
      <w:r w:rsidRPr="00B927E6">
        <w:rPr>
          <w:sz w:val="22"/>
        </w:rPr>
        <w:t xml:space="preserve">The </w:t>
      </w:r>
      <w:r>
        <w:rPr>
          <w:sz w:val="22"/>
        </w:rPr>
        <w:t>Chemistry</w:t>
      </w:r>
      <w:r w:rsidRPr="00B927E6">
        <w:rPr>
          <w:sz w:val="22"/>
        </w:rPr>
        <w:t xml:space="preserve"> Department of New York City College of Technology (NYCCT</w:t>
      </w:r>
      <w:r>
        <w:rPr>
          <w:sz w:val="22"/>
        </w:rPr>
        <w:t xml:space="preserve">) agrees to accept into the BS </w:t>
      </w:r>
      <w:r w:rsidRPr="00B927E6">
        <w:rPr>
          <w:sz w:val="22"/>
        </w:rPr>
        <w:t xml:space="preserve">program in </w:t>
      </w:r>
      <w:r>
        <w:rPr>
          <w:sz w:val="22"/>
        </w:rPr>
        <w:t>Applied Chemistry</w:t>
      </w:r>
      <w:r w:rsidRPr="00B927E6">
        <w:rPr>
          <w:sz w:val="22"/>
        </w:rPr>
        <w:t xml:space="preserve"> students from Borough of Manhattan Community College (BMCC) who successfully complete an</w:t>
      </w:r>
      <w:r>
        <w:rPr>
          <w:sz w:val="22"/>
        </w:rPr>
        <w:t xml:space="preserve"> </w:t>
      </w:r>
      <w:r w:rsidRPr="00B927E6">
        <w:rPr>
          <w:sz w:val="22"/>
        </w:rPr>
        <w:t xml:space="preserve">associate in science in </w:t>
      </w:r>
      <w:r>
        <w:rPr>
          <w:sz w:val="22"/>
        </w:rPr>
        <w:t>Science</w:t>
      </w:r>
      <w:r w:rsidRPr="00B927E6">
        <w:rPr>
          <w:sz w:val="22"/>
        </w:rPr>
        <w:t xml:space="preserve">. Completion of the curriculum includes </w:t>
      </w:r>
      <w:r>
        <w:rPr>
          <w:sz w:val="22"/>
        </w:rPr>
        <w:t>the attainment of at least a 2.5</w:t>
      </w:r>
      <w:r w:rsidRPr="00B927E6">
        <w:rPr>
          <w:sz w:val="22"/>
        </w:rPr>
        <w:t xml:space="preserve"> overall grade-point average.</w:t>
      </w:r>
    </w:p>
    <w:p w:rsidR="00411168" w:rsidRPr="00201FCF" w:rsidRDefault="00411168" w:rsidP="00411168">
      <w:pPr>
        <w:jc w:val="both"/>
        <w:rPr>
          <w:sz w:val="22"/>
          <w:szCs w:val="22"/>
        </w:rPr>
      </w:pPr>
    </w:p>
    <w:p w:rsidR="00411168" w:rsidRPr="00201FCF" w:rsidRDefault="00411168" w:rsidP="00411168">
      <w:pPr>
        <w:jc w:val="both"/>
        <w:rPr>
          <w:sz w:val="22"/>
          <w:szCs w:val="22"/>
        </w:rPr>
      </w:pPr>
      <w:r>
        <w:rPr>
          <w:sz w:val="22"/>
          <w:szCs w:val="22"/>
        </w:rPr>
        <w:t>NYCCT and BMCC agree to offer the courses noted in the BS program in Applied Chemistry (NYCCT) and AS Science program (BMCC), as described in this agreement, and as outlined in each college’s course catalog. Each college agrees to notify the other if course numbers, content, or catalog descriptions change. Furthermore, the parties involved understand that any change in course number, content, or catalog description may require a modification to this agreement.</w:t>
      </w:r>
    </w:p>
    <w:p w:rsidR="00411168" w:rsidRDefault="00411168" w:rsidP="00411168">
      <w:pPr>
        <w:rPr>
          <w:sz w:val="22"/>
          <w:szCs w:val="22"/>
        </w:rPr>
      </w:pPr>
      <w:r>
        <w:rPr>
          <w:sz w:val="22"/>
          <w:szCs w:val="22"/>
        </w:rPr>
        <w:br w:type="page"/>
      </w:r>
    </w:p>
    <w:p w:rsidR="00411168" w:rsidRPr="00FF0843" w:rsidRDefault="00411168" w:rsidP="00411168">
      <w:pPr>
        <w:rPr>
          <w:b/>
          <w:sz w:val="22"/>
          <w:szCs w:val="22"/>
        </w:rPr>
      </w:pPr>
      <w:r w:rsidRPr="00FF0843">
        <w:rPr>
          <w:b/>
          <w:sz w:val="22"/>
          <w:szCs w:val="22"/>
        </w:rPr>
        <w:lastRenderedPageBreak/>
        <w:t>C.  COURSE EQUIVALENCIES AND TRANSFER CREDIT AWARDED</w:t>
      </w:r>
    </w:p>
    <w:p w:rsidR="00411168" w:rsidRDefault="00411168" w:rsidP="00411168">
      <w:pPr>
        <w:rPr>
          <w:sz w:val="22"/>
          <w:szCs w:val="22"/>
        </w:rPr>
      </w:pPr>
    </w:p>
    <w:p w:rsidR="00411168" w:rsidRPr="003237FB" w:rsidRDefault="00411168" w:rsidP="00411168">
      <w:pPr>
        <w:jc w:val="both"/>
        <w:rPr>
          <w:b/>
          <w:sz w:val="22"/>
          <w:szCs w:val="22"/>
        </w:rPr>
      </w:pPr>
      <w:r w:rsidRPr="003237FB">
        <w:rPr>
          <w:b/>
          <w:sz w:val="22"/>
          <w:szCs w:val="22"/>
        </w:rPr>
        <w:t>Students t</w:t>
      </w:r>
      <w:r>
        <w:rPr>
          <w:b/>
          <w:sz w:val="22"/>
          <w:szCs w:val="22"/>
        </w:rPr>
        <w:t>ransferring from BMCC with an A</w:t>
      </w:r>
      <w:r w:rsidRPr="003237FB">
        <w:rPr>
          <w:b/>
          <w:sz w:val="22"/>
          <w:szCs w:val="22"/>
        </w:rPr>
        <w:t xml:space="preserve">S in </w:t>
      </w:r>
      <w:r>
        <w:rPr>
          <w:b/>
          <w:sz w:val="22"/>
          <w:szCs w:val="22"/>
        </w:rPr>
        <w:t>Science</w:t>
      </w:r>
      <w:r w:rsidRPr="003237FB">
        <w:rPr>
          <w:b/>
          <w:sz w:val="22"/>
          <w:szCs w:val="22"/>
        </w:rPr>
        <w:t xml:space="preserve"> shall enter the BS</w:t>
      </w:r>
      <w:r>
        <w:rPr>
          <w:b/>
          <w:sz w:val="22"/>
          <w:szCs w:val="22"/>
        </w:rPr>
        <w:t xml:space="preserve"> Program in Applied Chemistry</w:t>
      </w:r>
      <w:r w:rsidRPr="003237FB">
        <w:rPr>
          <w:b/>
          <w:sz w:val="22"/>
          <w:szCs w:val="22"/>
        </w:rPr>
        <w:t xml:space="preserve"> at NYCCT as </w:t>
      </w:r>
      <w:r>
        <w:rPr>
          <w:b/>
          <w:sz w:val="22"/>
          <w:szCs w:val="22"/>
        </w:rPr>
        <w:t>third year students</w:t>
      </w:r>
      <w:r w:rsidRPr="003237FB">
        <w:rPr>
          <w:b/>
          <w:sz w:val="22"/>
          <w:szCs w:val="22"/>
        </w:rPr>
        <w:t>. The following courses, totaling 60 credits, will be transferred to NYCCT.</w:t>
      </w:r>
    </w:p>
    <w:p w:rsidR="00411168" w:rsidRDefault="00411168" w:rsidP="00411168">
      <w:pPr>
        <w:rPr>
          <w:b/>
          <w:sz w:val="22"/>
          <w:szCs w:val="22"/>
        </w:rPr>
      </w:pPr>
    </w:p>
    <w:p w:rsidR="00411168" w:rsidRPr="00FF0843" w:rsidRDefault="00411168" w:rsidP="00411168">
      <w:pPr>
        <w:rPr>
          <w:b/>
          <w:sz w:val="22"/>
          <w:szCs w:val="22"/>
        </w:rPr>
      </w:pPr>
    </w:p>
    <w:p w:rsidR="00411168" w:rsidRPr="00691D40" w:rsidRDefault="00411168" w:rsidP="00411168">
      <w:pPr>
        <w:rPr>
          <w:b/>
          <w:sz w:val="22"/>
          <w:szCs w:val="22"/>
        </w:rPr>
      </w:pPr>
      <w:r w:rsidRPr="006C51B1">
        <w:rPr>
          <w:b/>
          <w:sz w:val="22"/>
          <w:szCs w:val="22"/>
        </w:rPr>
        <w:t xml:space="preserve">ASSOCIATE IN SCIENCE IN </w:t>
      </w:r>
      <w:r>
        <w:rPr>
          <w:b/>
          <w:sz w:val="22"/>
          <w:szCs w:val="22"/>
        </w:rPr>
        <w:t>Science</w:t>
      </w:r>
    </w:p>
    <w:p w:rsidR="00411168" w:rsidRDefault="00411168" w:rsidP="00411168">
      <w:pPr>
        <w:rPr>
          <w:sz w:val="22"/>
          <w:szCs w:val="22"/>
        </w:rPr>
      </w:pPr>
    </w:p>
    <w:tbl>
      <w:tblPr>
        <w:tblStyle w:val="TableGrid"/>
        <w:tblW w:w="0" w:type="auto"/>
        <w:tblInd w:w="378" w:type="dxa"/>
        <w:tblLook w:val="04A0" w:firstRow="1" w:lastRow="0" w:firstColumn="1" w:lastColumn="0" w:noHBand="0" w:noVBand="1"/>
      </w:tblPr>
      <w:tblGrid>
        <w:gridCol w:w="1530"/>
        <w:gridCol w:w="2430"/>
        <w:gridCol w:w="1275"/>
        <w:gridCol w:w="2325"/>
        <w:gridCol w:w="720"/>
      </w:tblGrid>
      <w:tr w:rsidR="00411168" w:rsidTr="008F6526">
        <w:tc>
          <w:tcPr>
            <w:tcW w:w="8280" w:type="dxa"/>
            <w:gridSpan w:val="5"/>
            <w:shd w:val="clear" w:color="auto" w:fill="D9D9D9" w:themeFill="background1" w:themeFillShade="D9"/>
          </w:tcPr>
          <w:p w:rsidR="00411168" w:rsidRPr="00FF0843" w:rsidRDefault="00411168" w:rsidP="008F6526">
            <w:pPr>
              <w:jc w:val="center"/>
              <w:rPr>
                <w:b/>
              </w:rPr>
            </w:pPr>
            <w:r w:rsidRPr="00FF0843">
              <w:rPr>
                <w:b/>
              </w:rPr>
              <w:t>COMMON CORE</w:t>
            </w:r>
          </w:p>
        </w:tc>
      </w:tr>
      <w:tr w:rsidR="00411168" w:rsidTr="008F6526">
        <w:tc>
          <w:tcPr>
            <w:tcW w:w="8280" w:type="dxa"/>
            <w:gridSpan w:val="5"/>
          </w:tcPr>
          <w:p w:rsidR="00411168" w:rsidRPr="00FF0843" w:rsidRDefault="00411168" w:rsidP="008F6526">
            <w:pPr>
              <w:rPr>
                <w:b/>
                <w:i/>
              </w:rPr>
            </w:pPr>
            <w:r w:rsidRPr="00FF0843">
              <w:rPr>
                <w:b/>
                <w:i/>
              </w:rPr>
              <w:t>Required Common Core</w:t>
            </w:r>
          </w:p>
        </w:tc>
      </w:tr>
      <w:tr w:rsidR="00411168" w:rsidTr="008F6526">
        <w:tc>
          <w:tcPr>
            <w:tcW w:w="3960" w:type="dxa"/>
            <w:gridSpan w:val="2"/>
          </w:tcPr>
          <w:p w:rsidR="00411168" w:rsidRDefault="00411168" w:rsidP="008F6526">
            <w:r>
              <w:t>English Composition (two terms)</w:t>
            </w:r>
          </w:p>
        </w:tc>
        <w:tc>
          <w:tcPr>
            <w:tcW w:w="3600" w:type="dxa"/>
            <w:gridSpan w:val="2"/>
          </w:tcPr>
          <w:p w:rsidR="00411168" w:rsidRDefault="00411168" w:rsidP="008F6526"/>
        </w:tc>
        <w:tc>
          <w:tcPr>
            <w:tcW w:w="720" w:type="dxa"/>
          </w:tcPr>
          <w:p w:rsidR="00411168" w:rsidRDefault="00411168" w:rsidP="008F6526">
            <w:pPr>
              <w:jc w:val="center"/>
            </w:pPr>
            <w:r>
              <w:t>6</w:t>
            </w:r>
          </w:p>
        </w:tc>
      </w:tr>
      <w:tr w:rsidR="00411168" w:rsidTr="008F6526">
        <w:tc>
          <w:tcPr>
            <w:tcW w:w="3960" w:type="dxa"/>
            <w:gridSpan w:val="2"/>
          </w:tcPr>
          <w:p w:rsidR="00411168" w:rsidRDefault="00411168" w:rsidP="008F6526">
            <w:r>
              <w:t>Mathematical and Quantitative Reasoning</w:t>
            </w:r>
          </w:p>
        </w:tc>
        <w:tc>
          <w:tcPr>
            <w:tcW w:w="3600" w:type="dxa"/>
            <w:gridSpan w:val="2"/>
          </w:tcPr>
          <w:p w:rsidR="00411168" w:rsidRDefault="00411168" w:rsidP="008F6526"/>
        </w:tc>
        <w:tc>
          <w:tcPr>
            <w:tcW w:w="720" w:type="dxa"/>
          </w:tcPr>
          <w:p w:rsidR="00411168" w:rsidRDefault="00411168" w:rsidP="008F6526">
            <w:pPr>
              <w:jc w:val="center"/>
            </w:pPr>
            <w:r>
              <w:t>3</w:t>
            </w:r>
          </w:p>
        </w:tc>
      </w:tr>
      <w:tr w:rsidR="00411168" w:rsidTr="008F6526">
        <w:tc>
          <w:tcPr>
            <w:tcW w:w="3960" w:type="dxa"/>
            <w:gridSpan w:val="2"/>
          </w:tcPr>
          <w:p w:rsidR="00411168" w:rsidRDefault="00411168" w:rsidP="008F6526">
            <w:r>
              <w:t>Life/Physical Sciences</w:t>
            </w:r>
          </w:p>
        </w:tc>
        <w:tc>
          <w:tcPr>
            <w:tcW w:w="3600" w:type="dxa"/>
            <w:gridSpan w:val="2"/>
          </w:tcPr>
          <w:p w:rsidR="00411168" w:rsidRDefault="00411168" w:rsidP="008F6526"/>
        </w:tc>
        <w:tc>
          <w:tcPr>
            <w:tcW w:w="720" w:type="dxa"/>
          </w:tcPr>
          <w:p w:rsidR="00411168" w:rsidRDefault="00411168" w:rsidP="008F6526">
            <w:pPr>
              <w:jc w:val="center"/>
            </w:pPr>
            <w:r>
              <w:t>3</w:t>
            </w:r>
          </w:p>
        </w:tc>
      </w:tr>
      <w:tr w:rsidR="00411168" w:rsidTr="008F6526">
        <w:tc>
          <w:tcPr>
            <w:tcW w:w="7560" w:type="dxa"/>
            <w:gridSpan w:val="4"/>
          </w:tcPr>
          <w:p w:rsidR="00411168" w:rsidRPr="00FF0843" w:rsidRDefault="00411168" w:rsidP="008F6526">
            <w:pPr>
              <w:jc w:val="right"/>
              <w:rPr>
                <w:i/>
              </w:rPr>
            </w:pPr>
            <w:r w:rsidRPr="00FF0843">
              <w:rPr>
                <w:i/>
              </w:rPr>
              <w:t>Total Required Common Core</w:t>
            </w:r>
          </w:p>
        </w:tc>
        <w:tc>
          <w:tcPr>
            <w:tcW w:w="720" w:type="dxa"/>
          </w:tcPr>
          <w:p w:rsidR="00411168" w:rsidRDefault="00411168" w:rsidP="008F6526">
            <w:pPr>
              <w:jc w:val="center"/>
            </w:pPr>
            <w:r>
              <w:t>12</w:t>
            </w:r>
          </w:p>
        </w:tc>
      </w:tr>
      <w:tr w:rsidR="00411168" w:rsidTr="008F6526">
        <w:tc>
          <w:tcPr>
            <w:tcW w:w="8280" w:type="dxa"/>
            <w:gridSpan w:val="5"/>
          </w:tcPr>
          <w:p w:rsidR="00411168" w:rsidRPr="00FF0843" w:rsidRDefault="00411168" w:rsidP="008F6526">
            <w:pPr>
              <w:rPr>
                <w:b/>
                <w:i/>
              </w:rPr>
            </w:pPr>
            <w:r w:rsidRPr="00FF0843">
              <w:rPr>
                <w:b/>
                <w:i/>
              </w:rPr>
              <w:t>Flexible Core</w:t>
            </w:r>
          </w:p>
        </w:tc>
      </w:tr>
      <w:tr w:rsidR="00411168" w:rsidTr="008F6526">
        <w:tc>
          <w:tcPr>
            <w:tcW w:w="3960" w:type="dxa"/>
            <w:gridSpan w:val="2"/>
          </w:tcPr>
          <w:p w:rsidR="00411168" w:rsidRPr="006A7FD0" w:rsidRDefault="00411168" w:rsidP="008F6526">
            <w:r w:rsidRPr="006A7FD0">
              <w:t>Creative Expression</w:t>
            </w:r>
          </w:p>
        </w:tc>
        <w:tc>
          <w:tcPr>
            <w:tcW w:w="3600" w:type="dxa"/>
            <w:gridSpan w:val="2"/>
          </w:tcPr>
          <w:p w:rsidR="00411168" w:rsidRPr="00691D40" w:rsidRDefault="00411168" w:rsidP="008F6526">
            <w:pPr>
              <w:rPr>
                <w:sz w:val="20"/>
              </w:rPr>
            </w:pPr>
          </w:p>
        </w:tc>
        <w:tc>
          <w:tcPr>
            <w:tcW w:w="720" w:type="dxa"/>
          </w:tcPr>
          <w:p w:rsidR="00411168" w:rsidRPr="006A7FD0" w:rsidRDefault="00411168" w:rsidP="008F6526">
            <w:pPr>
              <w:jc w:val="center"/>
            </w:pPr>
            <w:r w:rsidRPr="006A7FD0">
              <w:t>3</w:t>
            </w:r>
          </w:p>
        </w:tc>
      </w:tr>
      <w:tr w:rsidR="00411168" w:rsidTr="008F6526">
        <w:tc>
          <w:tcPr>
            <w:tcW w:w="3960" w:type="dxa"/>
            <w:gridSpan w:val="2"/>
          </w:tcPr>
          <w:p w:rsidR="00411168" w:rsidRDefault="00411168" w:rsidP="008F6526">
            <w:r>
              <w:t>Scientific World</w:t>
            </w:r>
          </w:p>
        </w:tc>
        <w:tc>
          <w:tcPr>
            <w:tcW w:w="3600" w:type="dxa"/>
            <w:gridSpan w:val="2"/>
          </w:tcPr>
          <w:p w:rsidR="00411168" w:rsidRDefault="00411168" w:rsidP="008F6526"/>
        </w:tc>
        <w:tc>
          <w:tcPr>
            <w:tcW w:w="720" w:type="dxa"/>
          </w:tcPr>
          <w:p w:rsidR="00411168" w:rsidRDefault="00411168" w:rsidP="008F6526">
            <w:pPr>
              <w:jc w:val="center"/>
            </w:pPr>
            <w:r>
              <w:t>3</w:t>
            </w:r>
          </w:p>
        </w:tc>
      </w:tr>
      <w:tr w:rsidR="00411168" w:rsidTr="008F6526">
        <w:tc>
          <w:tcPr>
            <w:tcW w:w="3960" w:type="dxa"/>
            <w:gridSpan w:val="2"/>
          </w:tcPr>
          <w:p w:rsidR="00411168" w:rsidRDefault="00411168" w:rsidP="008F6526">
            <w:r>
              <w:t>Individual and Society</w:t>
            </w:r>
          </w:p>
        </w:tc>
        <w:tc>
          <w:tcPr>
            <w:tcW w:w="3600" w:type="dxa"/>
            <w:gridSpan w:val="2"/>
          </w:tcPr>
          <w:p w:rsidR="00411168" w:rsidRDefault="00411168" w:rsidP="008F6526"/>
        </w:tc>
        <w:tc>
          <w:tcPr>
            <w:tcW w:w="720" w:type="dxa"/>
          </w:tcPr>
          <w:p w:rsidR="00411168" w:rsidRDefault="00411168" w:rsidP="008F6526">
            <w:pPr>
              <w:jc w:val="center"/>
            </w:pPr>
            <w:r>
              <w:t>3</w:t>
            </w:r>
          </w:p>
        </w:tc>
      </w:tr>
      <w:tr w:rsidR="00411168" w:rsidTr="008F6526">
        <w:tc>
          <w:tcPr>
            <w:tcW w:w="7560" w:type="dxa"/>
            <w:gridSpan w:val="4"/>
          </w:tcPr>
          <w:p w:rsidR="00411168" w:rsidRPr="00FA61DF" w:rsidRDefault="00411168" w:rsidP="008F6526">
            <w:pPr>
              <w:rPr>
                <w:iCs/>
              </w:rPr>
            </w:pPr>
            <w:r>
              <w:rPr>
                <w:iCs/>
              </w:rPr>
              <w:t>World and Global Issues</w:t>
            </w:r>
          </w:p>
        </w:tc>
        <w:tc>
          <w:tcPr>
            <w:tcW w:w="720" w:type="dxa"/>
          </w:tcPr>
          <w:p w:rsidR="00411168" w:rsidRDefault="00411168" w:rsidP="008F6526">
            <w:pPr>
              <w:jc w:val="center"/>
            </w:pPr>
            <w:r>
              <w:t>3</w:t>
            </w:r>
          </w:p>
        </w:tc>
      </w:tr>
      <w:tr w:rsidR="00411168" w:rsidTr="008F6526">
        <w:tc>
          <w:tcPr>
            <w:tcW w:w="7560" w:type="dxa"/>
            <w:gridSpan w:val="4"/>
          </w:tcPr>
          <w:p w:rsidR="00411168" w:rsidRPr="00FA61DF" w:rsidRDefault="00411168" w:rsidP="008F6526">
            <w:pPr>
              <w:rPr>
                <w:iCs/>
              </w:rPr>
            </w:pPr>
            <w:r>
              <w:rPr>
                <w:iCs/>
              </w:rPr>
              <w:t>US Experience in its Diversity</w:t>
            </w:r>
          </w:p>
        </w:tc>
        <w:tc>
          <w:tcPr>
            <w:tcW w:w="720" w:type="dxa"/>
          </w:tcPr>
          <w:p w:rsidR="00411168" w:rsidRDefault="00411168" w:rsidP="008F6526">
            <w:pPr>
              <w:jc w:val="center"/>
            </w:pPr>
            <w:r>
              <w:t>3</w:t>
            </w:r>
          </w:p>
        </w:tc>
      </w:tr>
      <w:tr w:rsidR="00411168" w:rsidTr="008F6526">
        <w:tc>
          <w:tcPr>
            <w:tcW w:w="7560" w:type="dxa"/>
            <w:gridSpan w:val="4"/>
          </w:tcPr>
          <w:p w:rsidR="00411168" w:rsidRPr="00FA61DF" w:rsidRDefault="00411168" w:rsidP="008F6526">
            <w:pPr>
              <w:rPr>
                <w:iCs/>
              </w:rPr>
            </w:pPr>
            <w:r>
              <w:rPr>
                <w:iCs/>
              </w:rPr>
              <w:t>One additional Flexible Core course from any category</w:t>
            </w:r>
          </w:p>
        </w:tc>
        <w:tc>
          <w:tcPr>
            <w:tcW w:w="720" w:type="dxa"/>
          </w:tcPr>
          <w:p w:rsidR="00411168" w:rsidRDefault="00411168" w:rsidP="008F6526">
            <w:pPr>
              <w:jc w:val="center"/>
            </w:pPr>
            <w:r>
              <w:t>3</w:t>
            </w:r>
          </w:p>
        </w:tc>
      </w:tr>
      <w:tr w:rsidR="00411168" w:rsidTr="008F6526">
        <w:tc>
          <w:tcPr>
            <w:tcW w:w="7560" w:type="dxa"/>
            <w:gridSpan w:val="4"/>
          </w:tcPr>
          <w:p w:rsidR="00411168" w:rsidRPr="00207923" w:rsidRDefault="00411168" w:rsidP="008F6526">
            <w:pPr>
              <w:jc w:val="right"/>
              <w:rPr>
                <w:i/>
              </w:rPr>
            </w:pPr>
            <w:r w:rsidRPr="00207923">
              <w:rPr>
                <w:i/>
              </w:rPr>
              <w:t>Total Flexible Core</w:t>
            </w:r>
          </w:p>
        </w:tc>
        <w:tc>
          <w:tcPr>
            <w:tcW w:w="720" w:type="dxa"/>
          </w:tcPr>
          <w:p w:rsidR="00411168" w:rsidRPr="00207923" w:rsidRDefault="00411168" w:rsidP="008F6526">
            <w:pPr>
              <w:jc w:val="center"/>
            </w:pPr>
            <w:r>
              <w:t>18</w:t>
            </w:r>
          </w:p>
        </w:tc>
      </w:tr>
      <w:tr w:rsidR="00411168" w:rsidTr="008F6526">
        <w:tc>
          <w:tcPr>
            <w:tcW w:w="7560" w:type="dxa"/>
            <w:gridSpan w:val="4"/>
          </w:tcPr>
          <w:p w:rsidR="00411168" w:rsidRPr="00207923" w:rsidRDefault="00411168" w:rsidP="008F6526">
            <w:pPr>
              <w:jc w:val="right"/>
              <w:rPr>
                <w:i/>
              </w:rPr>
            </w:pPr>
            <w:r>
              <w:rPr>
                <w:i/>
              </w:rPr>
              <w:t>Total Common Core</w:t>
            </w:r>
          </w:p>
        </w:tc>
        <w:tc>
          <w:tcPr>
            <w:tcW w:w="720" w:type="dxa"/>
          </w:tcPr>
          <w:p w:rsidR="00411168" w:rsidRDefault="00411168" w:rsidP="008F6526">
            <w:pPr>
              <w:jc w:val="center"/>
            </w:pPr>
            <w:r>
              <w:t>30</w:t>
            </w:r>
          </w:p>
        </w:tc>
      </w:tr>
      <w:tr w:rsidR="00411168" w:rsidTr="008F6526">
        <w:tc>
          <w:tcPr>
            <w:tcW w:w="8280" w:type="dxa"/>
            <w:gridSpan w:val="5"/>
            <w:shd w:val="clear" w:color="auto" w:fill="D9D9D9" w:themeFill="background1" w:themeFillShade="D9"/>
          </w:tcPr>
          <w:p w:rsidR="00411168" w:rsidRPr="00207923" w:rsidRDefault="00411168" w:rsidP="008F6526">
            <w:pPr>
              <w:jc w:val="center"/>
              <w:rPr>
                <w:b/>
              </w:rPr>
            </w:pPr>
            <w:r w:rsidRPr="00207923">
              <w:rPr>
                <w:b/>
              </w:rPr>
              <w:t>CURRICULUM REQUIREMENTS</w:t>
            </w:r>
          </w:p>
        </w:tc>
      </w:tr>
      <w:tr w:rsidR="00411168" w:rsidTr="008F6526">
        <w:tc>
          <w:tcPr>
            <w:tcW w:w="1530" w:type="dxa"/>
          </w:tcPr>
          <w:p w:rsidR="00411168" w:rsidRPr="002145D2" w:rsidRDefault="00411168" w:rsidP="008F6526">
            <w:pPr>
              <w:rPr>
                <w:b/>
                <w:bCs/>
                <w:i/>
                <w:iCs/>
              </w:rPr>
            </w:pPr>
            <w:r w:rsidRPr="002145D2">
              <w:rPr>
                <w:b/>
                <w:bCs/>
                <w:i/>
                <w:iCs/>
              </w:rPr>
              <w:t>BMCC course</w:t>
            </w:r>
          </w:p>
        </w:tc>
        <w:tc>
          <w:tcPr>
            <w:tcW w:w="3705" w:type="dxa"/>
            <w:gridSpan w:val="2"/>
          </w:tcPr>
          <w:p w:rsidR="00411168" w:rsidRPr="002145D2" w:rsidRDefault="00411168" w:rsidP="008F6526">
            <w:pPr>
              <w:rPr>
                <w:b/>
                <w:bCs/>
                <w:i/>
                <w:iCs/>
              </w:rPr>
            </w:pPr>
            <w:r w:rsidRPr="002145D2">
              <w:rPr>
                <w:b/>
                <w:bCs/>
                <w:i/>
                <w:iCs/>
              </w:rPr>
              <w:t>COURSE NAME</w:t>
            </w:r>
          </w:p>
        </w:tc>
        <w:tc>
          <w:tcPr>
            <w:tcW w:w="2325" w:type="dxa"/>
          </w:tcPr>
          <w:p w:rsidR="00411168" w:rsidRPr="002145D2" w:rsidRDefault="00411168" w:rsidP="008F6526">
            <w:pPr>
              <w:rPr>
                <w:b/>
                <w:bCs/>
                <w:i/>
                <w:iCs/>
              </w:rPr>
            </w:pPr>
            <w:r w:rsidRPr="002145D2">
              <w:rPr>
                <w:b/>
                <w:bCs/>
                <w:i/>
                <w:iCs/>
              </w:rPr>
              <w:t>NYCCT Equivalent</w:t>
            </w:r>
          </w:p>
        </w:tc>
        <w:tc>
          <w:tcPr>
            <w:tcW w:w="720" w:type="dxa"/>
          </w:tcPr>
          <w:p w:rsidR="00411168" w:rsidRDefault="00411168" w:rsidP="008F6526">
            <w:pPr>
              <w:jc w:val="center"/>
            </w:pPr>
          </w:p>
        </w:tc>
      </w:tr>
      <w:tr w:rsidR="00411168" w:rsidTr="008F6526">
        <w:tc>
          <w:tcPr>
            <w:tcW w:w="1530" w:type="dxa"/>
          </w:tcPr>
          <w:p w:rsidR="00411168" w:rsidRDefault="00411168" w:rsidP="008F6526">
            <w:r>
              <w:t>CHM 11</w:t>
            </w:r>
          </w:p>
        </w:tc>
        <w:tc>
          <w:tcPr>
            <w:tcW w:w="3705" w:type="dxa"/>
            <w:gridSpan w:val="2"/>
          </w:tcPr>
          <w:p w:rsidR="00411168" w:rsidRDefault="00411168" w:rsidP="008F6526">
            <w:r>
              <w:t>General Chemistry I</w:t>
            </w:r>
          </w:p>
        </w:tc>
        <w:tc>
          <w:tcPr>
            <w:tcW w:w="2325" w:type="dxa"/>
          </w:tcPr>
          <w:p w:rsidR="00411168" w:rsidRDefault="00411168" w:rsidP="008F6526">
            <w:r>
              <w:t>CHEM 1110</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CHM 22</w:t>
            </w:r>
          </w:p>
        </w:tc>
        <w:tc>
          <w:tcPr>
            <w:tcW w:w="3705" w:type="dxa"/>
            <w:gridSpan w:val="2"/>
          </w:tcPr>
          <w:p w:rsidR="00411168" w:rsidRDefault="00411168" w:rsidP="008F6526">
            <w:r>
              <w:t>General Chemistry II</w:t>
            </w:r>
          </w:p>
        </w:tc>
        <w:tc>
          <w:tcPr>
            <w:tcW w:w="2325" w:type="dxa"/>
          </w:tcPr>
          <w:p w:rsidR="00411168" w:rsidRDefault="00411168" w:rsidP="008F6526">
            <w:r>
              <w:t>CHEM 1210</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CHM 31</w:t>
            </w:r>
          </w:p>
        </w:tc>
        <w:tc>
          <w:tcPr>
            <w:tcW w:w="3705" w:type="dxa"/>
            <w:gridSpan w:val="2"/>
          </w:tcPr>
          <w:p w:rsidR="00411168" w:rsidRDefault="00411168" w:rsidP="008F6526">
            <w:r>
              <w:t>Organic Chemistry I</w:t>
            </w:r>
          </w:p>
        </w:tc>
        <w:tc>
          <w:tcPr>
            <w:tcW w:w="2325" w:type="dxa"/>
          </w:tcPr>
          <w:p w:rsidR="00411168" w:rsidRDefault="00411168" w:rsidP="008F6526">
            <w:r>
              <w:t>CHEM 2223</w:t>
            </w:r>
          </w:p>
        </w:tc>
        <w:tc>
          <w:tcPr>
            <w:tcW w:w="720" w:type="dxa"/>
          </w:tcPr>
          <w:p w:rsidR="00411168" w:rsidRDefault="00411168" w:rsidP="008F6526">
            <w:pPr>
              <w:jc w:val="center"/>
            </w:pPr>
            <w:r>
              <w:t>5</w:t>
            </w:r>
          </w:p>
        </w:tc>
      </w:tr>
      <w:tr w:rsidR="00411168" w:rsidTr="008F6526">
        <w:tc>
          <w:tcPr>
            <w:tcW w:w="1530" w:type="dxa"/>
          </w:tcPr>
          <w:p w:rsidR="00411168" w:rsidRDefault="00411168" w:rsidP="008F6526">
            <w:r>
              <w:t>CHM 32</w:t>
            </w:r>
          </w:p>
        </w:tc>
        <w:tc>
          <w:tcPr>
            <w:tcW w:w="3705" w:type="dxa"/>
            <w:gridSpan w:val="2"/>
          </w:tcPr>
          <w:p w:rsidR="00411168" w:rsidRDefault="00411168" w:rsidP="008F6526">
            <w:r>
              <w:t>Organic Chemistry II</w:t>
            </w:r>
          </w:p>
        </w:tc>
        <w:tc>
          <w:tcPr>
            <w:tcW w:w="2325" w:type="dxa"/>
          </w:tcPr>
          <w:p w:rsidR="00411168" w:rsidRDefault="00411168" w:rsidP="008F6526">
            <w:r>
              <w:t>CHEM 2323</w:t>
            </w:r>
          </w:p>
        </w:tc>
        <w:tc>
          <w:tcPr>
            <w:tcW w:w="720" w:type="dxa"/>
          </w:tcPr>
          <w:p w:rsidR="00411168" w:rsidRDefault="00411168" w:rsidP="008F6526">
            <w:pPr>
              <w:jc w:val="center"/>
            </w:pPr>
            <w:r>
              <w:t>5</w:t>
            </w:r>
          </w:p>
        </w:tc>
      </w:tr>
      <w:tr w:rsidR="00411168" w:rsidTr="008F6526">
        <w:tc>
          <w:tcPr>
            <w:tcW w:w="1530" w:type="dxa"/>
          </w:tcPr>
          <w:p w:rsidR="00411168" w:rsidRDefault="00411168" w:rsidP="008F6526">
            <w:r>
              <w:t>MTH 31</w:t>
            </w:r>
          </w:p>
        </w:tc>
        <w:tc>
          <w:tcPr>
            <w:tcW w:w="3705" w:type="dxa"/>
            <w:gridSpan w:val="2"/>
          </w:tcPr>
          <w:p w:rsidR="00411168" w:rsidRDefault="00411168" w:rsidP="008F6526">
            <w:r>
              <w:t>Calculus I</w:t>
            </w:r>
          </w:p>
        </w:tc>
        <w:tc>
          <w:tcPr>
            <w:tcW w:w="2325" w:type="dxa"/>
          </w:tcPr>
          <w:p w:rsidR="00411168" w:rsidRDefault="00411168" w:rsidP="008F6526">
            <w:r>
              <w:t>MAT 1475</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MTH 32</w:t>
            </w:r>
          </w:p>
        </w:tc>
        <w:tc>
          <w:tcPr>
            <w:tcW w:w="3705" w:type="dxa"/>
            <w:gridSpan w:val="2"/>
          </w:tcPr>
          <w:p w:rsidR="00411168" w:rsidRDefault="00411168" w:rsidP="008F6526">
            <w:r>
              <w:t>Calculus II</w:t>
            </w:r>
          </w:p>
        </w:tc>
        <w:tc>
          <w:tcPr>
            <w:tcW w:w="2325" w:type="dxa"/>
          </w:tcPr>
          <w:p w:rsidR="00411168" w:rsidRDefault="00411168" w:rsidP="008F6526">
            <w:r>
              <w:t>MAT 1575</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PHY 11</w:t>
            </w:r>
          </w:p>
        </w:tc>
        <w:tc>
          <w:tcPr>
            <w:tcW w:w="3705" w:type="dxa"/>
            <w:gridSpan w:val="2"/>
          </w:tcPr>
          <w:p w:rsidR="00411168" w:rsidRDefault="00411168" w:rsidP="008F6526">
            <w:r>
              <w:t>College Physics (calculus based) I</w:t>
            </w:r>
          </w:p>
        </w:tc>
        <w:tc>
          <w:tcPr>
            <w:tcW w:w="2325" w:type="dxa"/>
          </w:tcPr>
          <w:p w:rsidR="00411168" w:rsidRDefault="00411168" w:rsidP="008F6526">
            <w:r>
              <w:t>PHYS 1441</w:t>
            </w:r>
          </w:p>
        </w:tc>
        <w:tc>
          <w:tcPr>
            <w:tcW w:w="720" w:type="dxa"/>
          </w:tcPr>
          <w:p w:rsidR="00411168" w:rsidRDefault="00411168" w:rsidP="008F6526">
            <w:pPr>
              <w:jc w:val="center"/>
            </w:pPr>
            <w:r>
              <w:t>4</w:t>
            </w:r>
          </w:p>
        </w:tc>
      </w:tr>
      <w:tr w:rsidR="00411168" w:rsidTr="008F6526">
        <w:tc>
          <w:tcPr>
            <w:tcW w:w="7560" w:type="dxa"/>
            <w:gridSpan w:val="4"/>
          </w:tcPr>
          <w:p w:rsidR="00411168" w:rsidRPr="00B40D1B" w:rsidRDefault="00411168" w:rsidP="008F6526">
            <w:pPr>
              <w:jc w:val="right"/>
              <w:rPr>
                <w:i/>
              </w:rPr>
            </w:pPr>
            <w:r w:rsidRPr="00B40D1B">
              <w:rPr>
                <w:i/>
              </w:rPr>
              <w:t>Total Curriculum Requirements</w:t>
            </w:r>
          </w:p>
        </w:tc>
        <w:tc>
          <w:tcPr>
            <w:tcW w:w="720" w:type="dxa"/>
          </w:tcPr>
          <w:p w:rsidR="00411168" w:rsidRDefault="00411168" w:rsidP="008F6526">
            <w:pPr>
              <w:jc w:val="center"/>
            </w:pPr>
            <w:r>
              <w:t>30</w:t>
            </w:r>
          </w:p>
        </w:tc>
      </w:tr>
      <w:tr w:rsidR="00411168" w:rsidTr="008F6526">
        <w:tc>
          <w:tcPr>
            <w:tcW w:w="7560" w:type="dxa"/>
            <w:gridSpan w:val="4"/>
            <w:shd w:val="clear" w:color="auto" w:fill="D9D9D9" w:themeFill="background1" w:themeFillShade="D9"/>
          </w:tcPr>
          <w:p w:rsidR="00411168" w:rsidRPr="006C51B1" w:rsidRDefault="00411168" w:rsidP="008F6526">
            <w:pPr>
              <w:jc w:val="right"/>
              <w:rPr>
                <w:b/>
              </w:rPr>
            </w:pPr>
            <w:r w:rsidRPr="006C51B1">
              <w:rPr>
                <w:b/>
              </w:rPr>
              <w:t>Total Program Credits</w:t>
            </w:r>
          </w:p>
        </w:tc>
        <w:tc>
          <w:tcPr>
            <w:tcW w:w="720" w:type="dxa"/>
            <w:shd w:val="clear" w:color="auto" w:fill="D9D9D9" w:themeFill="background1" w:themeFillShade="D9"/>
          </w:tcPr>
          <w:p w:rsidR="00411168" w:rsidRDefault="00411168" w:rsidP="008F6526">
            <w:pPr>
              <w:jc w:val="center"/>
            </w:pPr>
            <w:r>
              <w:t>60</w:t>
            </w:r>
          </w:p>
        </w:tc>
      </w:tr>
    </w:tbl>
    <w:p w:rsidR="00411168" w:rsidRPr="006C51B1" w:rsidRDefault="00411168" w:rsidP="00411168">
      <w:pPr>
        <w:rPr>
          <w:b/>
          <w:sz w:val="22"/>
          <w:szCs w:val="22"/>
          <w:u w:val="single"/>
        </w:rPr>
      </w:pPr>
    </w:p>
    <w:p w:rsidR="00411168" w:rsidRDefault="00411168" w:rsidP="00411168">
      <w:pPr>
        <w:rPr>
          <w:b/>
          <w:sz w:val="22"/>
          <w:szCs w:val="22"/>
        </w:rPr>
      </w:pPr>
      <w:r w:rsidRPr="002E4EEE">
        <w:rPr>
          <w:b/>
          <w:sz w:val="22"/>
          <w:szCs w:val="22"/>
        </w:rPr>
        <w:t>TOT</w:t>
      </w:r>
      <w:r>
        <w:rPr>
          <w:b/>
          <w:sz w:val="22"/>
          <w:szCs w:val="22"/>
        </w:rPr>
        <w:t>AL NUMBER OF CREDITS TRANSFERRED</w:t>
      </w:r>
      <w:r w:rsidRPr="002E4EEE">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411168" w:rsidRDefault="00411168" w:rsidP="00411168">
      <w:pPr>
        <w:rPr>
          <w:b/>
          <w:sz w:val="22"/>
          <w:szCs w:val="22"/>
          <w:u w:val="single"/>
        </w:rPr>
      </w:pPr>
    </w:p>
    <w:p w:rsidR="00411168" w:rsidRDefault="00411168" w:rsidP="00411168">
      <w:pPr>
        <w:rPr>
          <w:b/>
          <w:sz w:val="22"/>
          <w:szCs w:val="22"/>
        </w:rPr>
      </w:pPr>
      <w:r>
        <w:rPr>
          <w:b/>
          <w:sz w:val="22"/>
          <w:szCs w:val="22"/>
        </w:rPr>
        <w:br w:type="page"/>
      </w:r>
    </w:p>
    <w:p w:rsidR="00411168" w:rsidRDefault="00411168" w:rsidP="00411168">
      <w:pPr>
        <w:rPr>
          <w:b/>
          <w:sz w:val="22"/>
          <w:szCs w:val="22"/>
        </w:rPr>
      </w:pPr>
      <w:r w:rsidRPr="00EA0508">
        <w:rPr>
          <w:b/>
          <w:sz w:val="22"/>
          <w:szCs w:val="22"/>
        </w:rPr>
        <w:lastRenderedPageBreak/>
        <w:t>D.  SENIOR</w:t>
      </w:r>
      <w:r>
        <w:rPr>
          <w:b/>
          <w:sz w:val="22"/>
          <w:szCs w:val="22"/>
        </w:rPr>
        <w:t xml:space="preserve"> COLLEGE UPPER DIVISION COURSES REMAINING FOR BS DEGREE</w:t>
      </w:r>
    </w:p>
    <w:p w:rsidR="00411168" w:rsidRDefault="00411168" w:rsidP="00411168">
      <w:pPr>
        <w:jc w:val="both"/>
        <w:rPr>
          <w:b/>
          <w:sz w:val="22"/>
          <w:szCs w:val="22"/>
        </w:rPr>
      </w:pPr>
    </w:p>
    <w:p w:rsidR="00411168" w:rsidRPr="003237FB" w:rsidRDefault="00411168" w:rsidP="00411168">
      <w:pPr>
        <w:jc w:val="both"/>
        <w:rPr>
          <w:b/>
          <w:sz w:val="22"/>
          <w:szCs w:val="22"/>
        </w:rPr>
      </w:pPr>
      <w:r w:rsidRPr="003237FB">
        <w:rPr>
          <w:b/>
          <w:sz w:val="22"/>
          <w:szCs w:val="22"/>
        </w:rPr>
        <w:t xml:space="preserve">Students transferring to the BS program in </w:t>
      </w:r>
      <w:r>
        <w:rPr>
          <w:b/>
          <w:sz w:val="22"/>
          <w:szCs w:val="22"/>
        </w:rPr>
        <w:t>Applied Chemistry</w:t>
      </w:r>
      <w:r w:rsidRPr="003237FB">
        <w:rPr>
          <w:b/>
          <w:sz w:val="22"/>
          <w:szCs w:val="22"/>
        </w:rPr>
        <w:t xml:space="preserve"> at NYCCT from the </w:t>
      </w:r>
      <w:r>
        <w:rPr>
          <w:b/>
          <w:sz w:val="22"/>
          <w:szCs w:val="22"/>
        </w:rPr>
        <w:t>AS program in Science</w:t>
      </w:r>
      <w:r w:rsidRPr="003237FB">
        <w:rPr>
          <w:b/>
          <w:sz w:val="22"/>
          <w:szCs w:val="22"/>
        </w:rPr>
        <w:t xml:space="preserve"> at BMCC will be required to satisfactorily complete the following courses (totaling 60 credits) at NYCCT.</w:t>
      </w:r>
    </w:p>
    <w:p w:rsidR="00411168" w:rsidRDefault="00411168" w:rsidP="00411168">
      <w:pPr>
        <w:jc w:val="both"/>
        <w:rPr>
          <w:sz w:val="22"/>
          <w:szCs w:val="22"/>
        </w:rPr>
      </w:pPr>
    </w:p>
    <w:p w:rsidR="00411168" w:rsidRDefault="00411168" w:rsidP="00411168">
      <w:pPr>
        <w:jc w:val="both"/>
        <w:rPr>
          <w:sz w:val="22"/>
          <w:szCs w:val="22"/>
        </w:rPr>
      </w:pPr>
    </w:p>
    <w:tbl>
      <w:tblPr>
        <w:tblStyle w:val="TableGrid"/>
        <w:tblW w:w="0" w:type="auto"/>
        <w:tblInd w:w="378" w:type="dxa"/>
        <w:tblLook w:val="04A0" w:firstRow="1" w:lastRow="0" w:firstColumn="1" w:lastColumn="0" w:noHBand="0" w:noVBand="1"/>
      </w:tblPr>
      <w:tblGrid>
        <w:gridCol w:w="1530"/>
        <w:gridCol w:w="2340"/>
        <w:gridCol w:w="3690"/>
        <w:gridCol w:w="720"/>
      </w:tblGrid>
      <w:tr w:rsidR="00411168" w:rsidRPr="00FF0843" w:rsidTr="008F6526">
        <w:tc>
          <w:tcPr>
            <w:tcW w:w="8280" w:type="dxa"/>
            <w:gridSpan w:val="4"/>
            <w:shd w:val="clear" w:color="auto" w:fill="D9D9D9" w:themeFill="background1" w:themeFillShade="D9"/>
          </w:tcPr>
          <w:p w:rsidR="00411168" w:rsidRPr="00FF0843" w:rsidRDefault="00411168" w:rsidP="008F6526">
            <w:pPr>
              <w:jc w:val="center"/>
              <w:rPr>
                <w:b/>
              </w:rPr>
            </w:pPr>
            <w:r>
              <w:rPr>
                <w:b/>
              </w:rPr>
              <w:t>COLLEGE OPTION REQUIREMENTS</w:t>
            </w:r>
          </w:p>
        </w:tc>
      </w:tr>
      <w:tr w:rsidR="00411168" w:rsidTr="008F6526">
        <w:tc>
          <w:tcPr>
            <w:tcW w:w="3870" w:type="dxa"/>
            <w:gridSpan w:val="2"/>
          </w:tcPr>
          <w:p w:rsidR="00411168" w:rsidRDefault="00411168" w:rsidP="008F6526">
            <w:r>
              <w:t>Public Speaking</w:t>
            </w:r>
          </w:p>
        </w:tc>
        <w:tc>
          <w:tcPr>
            <w:tcW w:w="3690" w:type="dxa"/>
          </w:tcPr>
          <w:p w:rsidR="00411168" w:rsidRPr="00135447" w:rsidRDefault="00411168" w:rsidP="008F6526">
            <w:r>
              <w:t>COM 1330</w:t>
            </w:r>
          </w:p>
        </w:tc>
        <w:tc>
          <w:tcPr>
            <w:tcW w:w="720" w:type="dxa"/>
          </w:tcPr>
          <w:p w:rsidR="00411168" w:rsidRDefault="00411168" w:rsidP="008F6526">
            <w:pPr>
              <w:jc w:val="center"/>
            </w:pPr>
            <w:r>
              <w:t>3</w:t>
            </w:r>
          </w:p>
        </w:tc>
      </w:tr>
      <w:tr w:rsidR="00411168" w:rsidTr="008F6526">
        <w:tc>
          <w:tcPr>
            <w:tcW w:w="3870" w:type="dxa"/>
            <w:gridSpan w:val="2"/>
          </w:tcPr>
          <w:p w:rsidR="00411168" w:rsidRDefault="00411168" w:rsidP="008F6526">
            <w:r>
              <w:t>Interdisciplinary Course</w:t>
            </w:r>
          </w:p>
        </w:tc>
        <w:tc>
          <w:tcPr>
            <w:tcW w:w="3690" w:type="dxa"/>
          </w:tcPr>
          <w:p w:rsidR="00411168" w:rsidRPr="00135447" w:rsidRDefault="00411168" w:rsidP="008F6526">
            <w:r>
              <w:t>A</w:t>
            </w:r>
            <w:r w:rsidRPr="00135447">
              <w:t>ny course in approved list</w:t>
            </w:r>
            <w:r>
              <w:t>, elective</w:t>
            </w:r>
          </w:p>
        </w:tc>
        <w:tc>
          <w:tcPr>
            <w:tcW w:w="720" w:type="dxa"/>
          </w:tcPr>
          <w:p w:rsidR="00411168" w:rsidRDefault="00411168" w:rsidP="008F6526">
            <w:pPr>
              <w:jc w:val="center"/>
            </w:pPr>
            <w:r>
              <w:t>3</w:t>
            </w:r>
          </w:p>
        </w:tc>
      </w:tr>
      <w:tr w:rsidR="00411168" w:rsidTr="008F6526">
        <w:tc>
          <w:tcPr>
            <w:tcW w:w="3870" w:type="dxa"/>
            <w:gridSpan w:val="2"/>
          </w:tcPr>
          <w:p w:rsidR="00411168" w:rsidRDefault="00411168" w:rsidP="008F6526">
            <w:r>
              <w:t>Two upper division Liberal Arts Courses</w:t>
            </w:r>
          </w:p>
        </w:tc>
        <w:tc>
          <w:tcPr>
            <w:tcW w:w="3690" w:type="dxa"/>
          </w:tcPr>
          <w:p w:rsidR="00411168" w:rsidRDefault="00411168" w:rsidP="008F6526">
            <w:r>
              <w:t>Electives</w:t>
            </w:r>
          </w:p>
        </w:tc>
        <w:tc>
          <w:tcPr>
            <w:tcW w:w="720" w:type="dxa"/>
          </w:tcPr>
          <w:p w:rsidR="00411168" w:rsidRDefault="00411168" w:rsidP="008F6526">
            <w:pPr>
              <w:jc w:val="center"/>
            </w:pPr>
            <w:r>
              <w:t>6</w:t>
            </w:r>
          </w:p>
        </w:tc>
      </w:tr>
      <w:tr w:rsidR="00411168" w:rsidTr="008F6526">
        <w:tc>
          <w:tcPr>
            <w:tcW w:w="7560" w:type="dxa"/>
            <w:gridSpan w:val="3"/>
          </w:tcPr>
          <w:p w:rsidR="00411168" w:rsidRPr="00207923" w:rsidRDefault="00411168" w:rsidP="008F6526">
            <w:pPr>
              <w:jc w:val="right"/>
              <w:rPr>
                <w:i/>
              </w:rPr>
            </w:pPr>
            <w:r>
              <w:rPr>
                <w:i/>
              </w:rPr>
              <w:t>Total Common Core &amp; College Option Requirements</w:t>
            </w:r>
          </w:p>
        </w:tc>
        <w:tc>
          <w:tcPr>
            <w:tcW w:w="720" w:type="dxa"/>
          </w:tcPr>
          <w:p w:rsidR="00411168" w:rsidRPr="003237FB" w:rsidRDefault="00411168" w:rsidP="008F6526">
            <w:pPr>
              <w:jc w:val="center"/>
              <w:rPr>
                <w:b/>
              </w:rPr>
            </w:pPr>
            <w:r>
              <w:rPr>
                <w:b/>
              </w:rPr>
              <w:t>12</w:t>
            </w:r>
          </w:p>
        </w:tc>
      </w:tr>
      <w:tr w:rsidR="00411168" w:rsidRPr="00207923" w:rsidTr="008F6526">
        <w:tc>
          <w:tcPr>
            <w:tcW w:w="8280" w:type="dxa"/>
            <w:gridSpan w:val="4"/>
            <w:shd w:val="clear" w:color="auto" w:fill="D9D9D9" w:themeFill="background1" w:themeFillShade="D9"/>
          </w:tcPr>
          <w:p w:rsidR="00411168" w:rsidRPr="00207923" w:rsidRDefault="00411168" w:rsidP="008F6526">
            <w:pPr>
              <w:jc w:val="center"/>
              <w:rPr>
                <w:b/>
              </w:rPr>
            </w:pPr>
            <w:r w:rsidRPr="00207923">
              <w:rPr>
                <w:b/>
              </w:rPr>
              <w:t>CURRICULUM REQUIREMENTS</w:t>
            </w:r>
          </w:p>
        </w:tc>
      </w:tr>
      <w:tr w:rsidR="00411168" w:rsidTr="008F6526">
        <w:tc>
          <w:tcPr>
            <w:tcW w:w="1530" w:type="dxa"/>
          </w:tcPr>
          <w:p w:rsidR="00411168" w:rsidRDefault="00411168" w:rsidP="008F6526">
            <w:r>
              <w:t>CHEM 3312</w:t>
            </w:r>
          </w:p>
        </w:tc>
        <w:tc>
          <w:tcPr>
            <w:tcW w:w="6030" w:type="dxa"/>
            <w:gridSpan w:val="2"/>
          </w:tcPr>
          <w:p w:rsidR="00411168" w:rsidRDefault="00411168" w:rsidP="008F6526">
            <w:r>
              <w:t>Analytical Chemistry</w:t>
            </w:r>
          </w:p>
        </w:tc>
        <w:tc>
          <w:tcPr>
            <w:tcW w:w="720" w:type="dxa"/>
          </w:tcPr>
          <w:p w:rsidR="00411168" w:rsidRDefault="00411168" w:rsidP="008F6526">
            <w:pPr>
              <w:jc w:val="center"/>
            </w:pPr>
            <w:r>
              <w:t>5</w:t>
            </w:r>
          </w:p>
        </w:tc>
      </w:tr>
      <w:tr w:rsidR="00411168" w:rsidTr="008F6526">
        <w:tc>
          <w:tcPr>
            <w:tcW w:w="1530" w:type="dxa"/>
          </w:tcPr>
          <w:p w:rsidR="00411168" w:rsidRDefault="00411168" w:rsidP="008F6526">
            <w:r>
              <w:t>CHEM 3412</w:t>
            </w:r>
          </w:p>
        </w:tc>
        <w:tc>
          <w:tcPr>
            <w:tcW w:w="6030" w:type="dxa"/>
            <w:gridSpan w:val="2"/>
          </w:tcPr>
          <w:p w:rsidR="00411168" w:rsidRDefault="00411168" w:rsidP="008F6526">
            <w:r>
              <w:t>Instrumental Methods of Analysis</w:t>
            </w:r>
          </w:p>
        </w:tc>
        <w:tc>
          <w:tcPr>
            <w:tcW w:w="720" w:type="dxa"/>
          </w:tcPr>
          <w:p w:rsidR="00411168" w:rsidRDefault="00411168" w:rsidP="008F6526">
            <w:pPr>
              <w:jc w:val="center"/>
            </w:pPr>
            <w:r>
              <w:t>5</w:t>
            </w:r>
          </w:p>
        </w:tc>
      </w:tr>
      <w:tr w:rsidR="00411168" w:rsidTr="008F6526">
        <w:tc>
          <w:tcPr>
            <w:tcW w:w="1530" w:type="dxa"/>
          </w:tcPr>
          <w:p w:rsidR="00411168" w:rsidRDefault="00411168" w:rsidP="008F6526">
            <w:r>
              <w:t>CHEM 3222</w:t>
            </w:r>
          </w:p>
        </w:tc>
        <w:tc>
          <w:tcPr>
            <w:tcW w:w="6030" w:type="dxa"/>
            <w:gridSpan w:val="2"/>
          </w:tcPr>
          <w:p w:rsidR="00411168" w:rsidRDefault="00411168" w:rsidP="008F6526">
            <w:r>
              <w:t>Physical Chemistry</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CHEM 3622</w:t>
            </w:r>
          </w:p>
        </w:tc>
        <w:tc>
          <w:tcPr>
            <w:tcW w:w="6030" w:type="dxa"/>
            <w:gridSpan w:val="2"/>
          </w:tcPr>
          <w:p w:rsidR="00411168" w:rsidRDefault="00411168" w:rsidP="008F6526">
            <w:r>
              <w:t>Inorganic Chemistry</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CHEM 4312</w:t>
            </w:r>
          </w:p>
        </w:tc>
        <w:tc>
          <w:tcPr>
            <w:tcW w:w="6030" w:type="dxa"/>
            <w:gridSpan w:val="2"/>
          </w:tcPr>
          <w:p w:rsidR="00411168" w:rsidRDefault="00411168" w:rsidP="008F6526">
            <w:r>
              <w:t>Instrumental Chromatography</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CHEM 4322</w:t>
            </w:r>
          </w:p>
        </w:tc>
        <w:tc>
          <w:tcPr>
            <w:tcW w:w="6030" w:type="dxa"/>
            <w:gridSpan w:val="2"/>
          </w:tcPr>
          <w:p w:rsidR="00411168" w:rsidRDefault="00411168" w:rsidP="008F6526">
            <w:r>
              <w:t>Advanced Spectroscopy</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r>
              <w:t>BIO 3601</w:t>
            </w:r>
          </w:p>
        </w:tc>
        <w:tc>
          <w:tcPr>
            <w:tcW w:w="6030" w:type="dxa"/>
            <w:gridSpan w:val="2"/>
          </w:tcPr>
          <w:p w:rsidR="00411168" w:rsidRDefault="00411168" w:rsidP="008F6526">
            <w:r>
              <w:t>Biochemistry</w:t>
            </w:r>
          </w:p>
        </w:tc>
        <w:tc>
          <w:tcPr>
            <w:tcW w:w="720" w:type="dxa"/>
          </w:tcPr>
          <w:p w:rsidR="00411168" w:rsidRDefault="00411168" w:rsidP="008F6526">
            <w:pPr>
              <w:jc w:val="center"/>
            </w:pPr>
            <w:r>
              <w:t>4</w:t>
            </w:r>
          </w:p>
        </w:tc>
      </w:tr>
      <w:tr w:rsidR="00411168" w:rsidTr="008F6526">
        <w:tc>
          <w:tcPr>
            <w:tcW w:w="1530" w:type="dxa"/>
          </w:tcPr>
          <w:p w:rsidR="00411168" w:rsidRDefault="00811E6E" w:rsidP="008F6526">
            <w:r>
              <w:t>CHEM</w:t>
            </w:r>
            <w:r w:rsidR="00411168">
              <w:t xml:space="preserve"> </w:t>
            </w:r>
            <w:r>
              <w:t>4</w:t>
            </w:r>
            <w:r w:rsidR="00411168">
              <w:t>901</w:t>
            </w:r>
          </w:p>
        </w:tc>
        <w:tc>
          <w:tcPr>
            <w:tcW w:w="6030" w:type="dxa"/>
            <w:gridSpan w:val="2"/>
          </w:tcPr>
          <w:p w:rsidR="00411168" w:rsidRDefault="00411168" w:rsidP="008F6526">
            <w:r>
              <w:t>Internship/ directed research</w:t>
            </w:r>
            <w:r w:rsidR="00811E6E">
              <w:t xml:space="preserve"> in Applied Chemistry</w:t>
            </w:r>
          </w:p>
        </w:tc>
        <w:tc>
          <w:tcPr>
            <w:tcW w:w="720" w:type="dxa"/>
          </w:tcPr>
          <w:p w:rsidR="00411168" w:rsidRDefault="00411168" w:rsidP="008F6526">
            <w:pPr>
              <w:jc w:val="center"/>
            </w:pPr>
            <w:r>
              <w:t>6</w:t>
            </w:r>
          </w:p>
        </w:tc>
      </w:tr>
      <w:tr w:rsidR="00411168" w:rsidTr="008F6526">
        <w:tc>
          <w:tcPr>
            <w:tcW w:w="1530" w:type="dxa"/>
          </w:tcPr>
          <w:p w:rsidR="00411168" w:rsidRDefault="00411168" w:rsidP="008F6526">
            <w:r>
              <w:t>ENG 3773</w:t>
            </w:r>
          </w:p>
        </w:tc>
        <w:tc>
          <w:tcPr>
            <w:tcW w:w="6030" w:type="dxa"/>
            <w:gridSpan w:val="2"/>
          </w:tcPr>
          <w:p w:rsidR="00411168" w:rsidRDefault="00411168" w:rsidP="008F6526">
            <w:r>
              <w:t>Advanced Technical Writing</w:t>
            </w:r>
          </w:p>
        </w:tc>
        <w:tc>
          <w:tcPr>
            <w:tcW w:w="720" w:type="dxa"/>
          </w:tcPr>
          <w:p w:rsidR="00411168" w:rsidRDefault="00411168" w:rsidP="008F6526">
            <w:pPr>
              <w:jc w:val="center"/>
            </w:pPr>
            <w:r>
              <w:t>3</w:t>
            </w:r>
          </w:p>
        </w:tc>
      </w:tr>
      <w:tr w:rsidR="00411168" w:rsidTr="008F6526">
        <w:tc>
          <w:tcPr>
            <w:tcW w:w="1530" w:type="dxa"/>
          </w:tcPr>
          <w:p w:rsidR="00411168" w:rsidRDefault="00411168" w:rsidP="008F6526"/>
        </w:tc>
        <w:tc>
          <w:tcPr>
            <w:tcW w:w="6030" w:type="dxa"/>
            <w:gridSpan w:val="2"/>
          </w:tcPr>
          <w:p w:rsidR="00411168" w:rsidRDefault="00411168" w:rsidP="008F6526">
            <w:r>
              <w:t>Upper division mathematics or science elective</w:t>
            </w:r>
          </w:p>
        </w:tc>
        <w:tc>
          <w:tcPr>
            <w:tcW w:w="720" w:type="dxa"/>
          </w:tcPr>
          <w:p w:rsidR="00411168" w:rsidRDefault="00411168" w:rsidP="008F6526">
            <w:pPr>
              <w:jc w:val="center"/>
            </w:pPr>
            <w:r>
              <w:t>4</w:t>
            </w:r>
          </w:p>
        </w:tc>
      </w:tr>
      <w:tr w:rsidR="00411168" w:rsidTr="008F6526">
        <w:tc>
          <w:tcPr>
            <w:tcW w:w="1530" w:type="dxa"/>
          </w:tcPr>
          <w:p w:rsidR="00411168" w:rsidRDefault="00411168" w:rsidP="008F6526"/>
        </w:tc>
        <w:tc>
          <w:tcPr>
            <w:tcW w:w="6030" w:type="dxa"/>
            <w:gridSpan w:val="2"/>
          </w:tcPr>
          <w:p w:rsidR="00411168" w:rsidRDefault="00411168" w:rsidP="008F6526">
            <w:r>
              <w:t>Upper division mathematics or science elective (PHYS 1442)</w:t>
            </w:r>
          </w:p>
        </w:tc>
        <w:tc>
          <w:tcPr>
            <w:tcW w:w="720" w:type="dxa"/>
          </w:tcPr>
          <w:p w:rsidR="00411168" w:rsidRDefault="00411168" w:rsidP="008F6526">
            <w:pPr>
              <w:jc w:val="center"/>
            </w:pPr>
            <w:r>
              <w:t>5</w:t>
            </w:r>
          </w:p>
        </w:tc>
      </w:tr>
      <w:tr w:rsidR="00411168" w:rsidTr="008F6526">
        <w:tc>
          <w:tcPr>
            <w:tcW w:w="7560" w:type="dxa"/>
            <w:gridSpan w:val="3"/>
          </w:tcPr>
          <w:p w:rsidR="00411168" w:rsidRPr="00B40D1B" w:rsidRDefault="00411168" w:rsidP="008F6526">
            <w:pPr>
              <w:jc w:val="right"/>
              <w:rPr>
                <w:i/>
              </w:rPr>
            </w:pPr>
            <w:r w:rsidRPr="00B40D1B">
              <w:rPr>
                <w:i/>
              </w:rPr>
              <w:t>Total Curriculum Requirements</w:t>
            </w:r>
          </w:p>
        </w:tc>
        <w:tc>
          <w:tcPr>
            <w:tcW w:w="720" w:type="dxa"/>
          </w:tcPr>
          <w:p w:rsidR="00411168" w:rsidRPr="003237FB" w:rsidRDefault="00411168" w:rsidP="008F6526">
            <w:pPr>
              <w:jc w:val="center"/>
              <w:rPr>
                <w:b/>
              </w:rPr>
            </w:pPr>
            <w:r>
              <w:rPr>
                <w:b/>
              </w:rPr>
              <w:t>48</w:t>
            </w:r>
          </w:p>
        </w:tc>
      </w:tr>
      <w:tr w:rsidR="00411168" w:rsidTr="008F6526">
        <w:tc>
          <w:tcPr>
            <w:tcW w:w="7560" w:type="dxa"/>
            <w:gridSpan w:val="3"/>
            <w:shd w:val="clear" w:color="auto" w:fill="D9D9D9" w:themeFill="background1" w:themeFillShade="D9"/>
          </w:tcPr>
          <w:p w:rsidR="00411168" w:rsidRPr="006C51B1" w:rsidRDefault="00411168" w:rsidP="008F6526">
            <w:pPr>
              <w:jc w:val="right"/>
              <w:rPr>
                <w:b/>
              </w:rPr>
            </w:pPr>
            <w:r w:rsidRPr="006C51B1">
              <w:rPr>
                <w:b/>
              </w:rPr>
              <w:t>Total Program Credits</w:t>
            </w:r>
          </w:p>
        </w:tc>
        <w:tc>
          <w:tcPr>
            <w:tcW w:w="720" w:type="dxa"/>
            <w:shd w:val="clear" w:color="auto" w:fill="D9D9D9" w:themeFill="background1" w:themeFillShade="D9"/>
          </w:tcPr>
          <w:p w:rsidR="00411168" w:rsidRPr="003237FB" w:rsidRDefault="00411168" w:rsidP="008F6526">
            <w:pPr>
              <w:jc w:val="center"/>
              <w:rPr>
                <w:b/>
              </w:rPr>
            </w:pPr>
            <w:r w:rsidRPr="003237FB">
              <w:rPr>
                <w:b/>
              </w:rPr>
              <w:t>60</w:t>
            </w:r>
          </w:p>
        </w:tc>
      </w:tr>
    </w:tbl>
    <w:p w:rsidR="00411168" w:rsidRDefault="00411168" w:rsidP="00411168">
      <w:pPr>
        <w:jc w:val="both"/>
        <w:rPr>
          <w:sz w:val="22"/>
          <w:szCs w:val="22"/>
        </w:rPr>
      </w:pPr>
    </w:p>
    <w:p w:rsidR="00411168" w:rsidRDefault="00411168" w:rsidP="00411168">
      <w:pPr>
        <w:jc w:val="both"/>
        <w:rPr>
          <w:sz w:val="22"/>
          <w:szCs w:val="22"/>
        </w:rPr>
      </w:pPr>
    </w:p>
    <w:p w:rsidR="00411168" w:rsidRPr="00691D40" w:rsidRDefault="00411168" w:rsidP="00411168">
      <w:pPr>
        <w:rPr>
          <w:b/>
          <w:sz w:val="22"/>
          <w:szCs w:val="22"/>
        </w:rPr>
      </w:pPr>
      <w:r w:rsidRPr="002E4EEE">
        <w:rPr>
          <w:b/>
          <w:sz w:val="22"/>
          <w:szCs w:val="22"/>
        </w:rPr>
        <w:t>TOT</w:t>
      </w:r>
      <w:r>
        <w:rPr>
          <w:b/>
          <w:sz w:val="22"/>
          <w:szCs w:val="22"/>
        </w:rPr>
        <w:t>AL DEGREE CREDITS TO BE TAKEN AT NYCCT</w:t>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411168" w:rsidRPr="002E4EEE" w:rsidRDefault="00411168" w:rsidP="00411168">
      <w:pPr>
        <w:rPr>
          <w:b/>
          <w:sz w:val="22"/>
          <w:szCs w:val="22"/>
        </w:rPr>
      </w:pPr>
      <w:r w:rsidRPr="002E4EEE">
        <w:rPr>
          <w:b/>
          <w:sz w:val="22"/>
          <w:szCs w:val="22"/>
        </w:rPr>
        <w:t>TOT</w:t>
      </w:r>
      <w:r>
        <w:rPr>
          <w:b/>
          <w:sz w:val="22"/>
          <w:szCs w:val="22"/>
        </w:rPr>
        <w:t>AL CREDITS FOR THE BS DEGREE</w:t>
      </w:r>
      <w:r>
        <w:rPr>
          <w:b/>
          <w:sz w:val="22"/>
          <w:szCs w:val="22"/>
        </w:rPr>
        <w:tab/>
      </w:r>
      <w:r>
        <w:rPr>
          <w:b/>
          <w:sz w:val="22"/>
          <w:szCs w:val="22"/>
        </w:rPr>
        <w:tab/>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12</w:t>
      </w:r>
      <w:r w:rsidRPr="002E4EEE">
        <w:rPr>
          <w:b/>
          <w:sz w:val="22"/>
          <w:szCs w:val="22"/>
        </w:rPr>
        <w:t>0</w:t>
      </w:r>
    </w:p>
    <w:p w:rsidR="00411168" w:rsidRDefault="00411168" w:rsidP="00411168">
      <w:pPr>
        <w:jc w:val="both"/>
        <w:rPr>
          <w:sz w:val="22"/>
          <w:szCs w:val="22"/>
        </w:rPr>
      </w:pPr>
    </w:p>
    <w:p w:rsidR="00411168" w:rsidRDefault="00411168" w:rsidP="00411168">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411168" w:rsidRPr="00316688" w:rsidRDefault="00411168" w:rsidP="00411168">
      <w:pPr>
        <w:rPr>
          <w:sz w:val="22"/>
          <w:szCs w:val="22"/>
        </w:rPr>
      </w:pPr>
      <w:r>
        <w:rPr>
          <w:sz w:val="22"/>
          <w:szCs w:val="22"/>
        </w:rPr>
        <w:br w:type="page"/>
      </w:r>
      <w:r>
        <w:rPr>
          <w:b/>
          <w:sz w:val="22"/>
        </w:rPr>
        <w:lastRenderedPageBreak/>
        <w:t>E.  ARTICULATION AGREEMENT FOLLOW-UP PROCEDURES</w:t>
      </w:r>
    </w:p>
    <w:p w:rsidR="00411168" w:rsidRDefault="00411168" w:rsidP="00411168">
      <w:pPr>
        <w:jc w:val="both"/>
        <w:rPr>
          <w:b/>
          <w:sz w:val="22"/>
        </w:rPr>
      </w:pPr>
    </w:p>
    <w:p w:rsidR="00411168" w:rsidRDefault="00411168" w:rsidP="00411168">
      <w:pPr>
        <w:jc w:val="both"/>
        <w:rPr>
          <w:b/>
          <w:sz w:val="22"/>
        </w:rPr>
      </w:pPr>
    </w:p>
    <w:p w:rsidR="00411168" w:rsidRPr="00B927E6" w:rsidRDefault="00411168" w:rsidP="00411168">
      <w:pPr>
        <w:jc w:val="both"/>
        <w:rPr>
          <w:b/>
          <w:sz w:val="22"/>
        </w:rPr>
      </w:pPr>
      <w:r>
        <w:rPr>
          <w:b/>
          <w:sz w:val="22"/>
        </w:rPr>
        <w:t xml:space="preserve">1.  </w:t>
      </w:r>
      <w:r w:rsidRPr="00B927E6">
        <w:rPr>
          <w:b/>
          <w:sz w:val="22"/>
        </w:rPr>
        <w:t>Procedures for reviewing, updating modifying or terminating agreement:</w:t>
      </w:r>
    </w:p>
    <w:p w:rsidR="00411168" w:rsidRPr="00B927E6" w:rsidRDefault="00411168" w:rsidP="00411168">
      <w:pPr>
        <w:jc w:val="both"/>
        <w:rPr>
          <w:sz w:val="22"/>
        </w:rPr>
      </w:pPr>
    </w:p>
    <w:p w:rsidR="00411168" w:rsidRDefault="00411168" w:rsidP="00411168">
      <w:pPr>
        <w:jc w:val="both"/>
        <w:rPr>
          <w:sz w:val="22"/>
        </w:rPr>
      </w:pPr>
      <w:r w:rsidRPr="00135447">
        <w:rPr>
          <w:sz w:val="22"/>
        </w:rPr>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411168" w:rsidRPr="00B927E6" w:rsidRDefault="00411168" w:rsidP="00411168">
      <w:pPr>
        <w:jc w:val="both"/>
        <w:rPr>
          <w:sz w:val="22"/>
        </w:rPr>
      </w:pPr>
    </w:p>
    <w:p w:rsidR="00411168" w:rsidRDefault="00411168" w:rsidP="00411168">
      <w:pPr>
        <w:jc w:val="both"/>
        <w:rPr>
          <w:b/>
          <w:sz w:val="22"/>
        </w:rPr>
      </w:pPr>
    </w:p>
    <w:p w:rsidR="00411168" w:rsidRPr="00B927E6" w:rsidRDefault="00411168" w:rsidP="00411168">
      <w:pPr>
        <w:jc w:val="both"/>
        <w:rPr>
          <w:sz w:val="22"/>
        </w:rPr>
      </w:pPr>
      <w:r>
        <w:rPr>
          <w:b/>
          <w:sz w:val="22"/>
        </w:rPr>
        <w:t xml:space="preserve">2.  </w:t>
      </w:r>
      <w:r w:rsidRPr="00B927E6">
        <w:rPr>
          <w:b/>
          <w:sz w:val="22"/>
        </w:rPr>
        <w:t>Procedures for evaluating the effectiveness of this agreement and tracking the number of students who transfer from BMCC to NYCCT under terms of this articulation agreement and their success:</w:t>
      </w:r>
    </w:p>
    <w:p w:rsidR="00411168" w:rsidRPr="00B927E6" w:rsidRDefault="00411168" w:rsidP="00411168">
      <w:pPr>
        <w:jc w:val="both"/>
        <w:rPr>
          <w:sz w:val="22"/>
        </w:rPr>
      </w:pPr>
    </w:p>
    <w:p w:rsidR="00411168" w:rsidRDefault="00411168" w:rsidP="00411168">
      <w:pPr>
        <w:jc w:val="both"/>
        <w:rPr>
          <w:sz w:val="22"/>
        </w:rPr>
      </w:pPr>
      <w:r w:rsidRPr="00135447">
        <w:rPr>
          <w:sz w:val="22"/>
        </w:rPr>
        <w:t>Each year New York City College of Technology (</w:t>
      </w:r>
      <w:r>
        <w:rPr>
          <w:sz w:val="22"/>
        </w:rPr>
        <w:t>NYCCT</w:t>
      </w:r>
      <w:r w:rsidRPr="00135447">
        <w:rPr>
          <w:sz w:val="22"/>
        </w:rPr>
        <w:t xml:space="preserve">) will provide Borough of Manhattan Community College (BMCC) the following information: a) the number of BMCC graduates who applied to the program; b) the number of BMCC students who were accepted into the program; c) and the number of BMCC students who enrolled; d) the aggregate GPA of these enrolled students at </w:t>
      </w:r>
      <w:r>
        <w:rPr>
          <w:sz w:val="22"/>
        </w:rPr>
        <w:t>NYCCT</w:t>
      </w:r>
      <w:r w:rsidRPr="00135447">
        <w:rPr>
          <w:sz w:val="22"/>
        </w:rPr>
        <w:t>.</w:t>
      </w:r>
    </w:p>
    <w:p w:rsidR="00411168" w:rsidRPr="00B927E6" w:rsidRDefault="00411168" w:rsidP="00411168">
      <w:pPr>
        <w:jc w:val="both"/>
        <w:rPr>
          <w:sz w:val="22"/>
        </w:rPr>
      </w:pPr>
    </w:p>
    <w:p w:rsidR="00411168" w:rsidRDefault="00411168" w:rsidP="00411168">
      <w:pPr>
        <w:jc w:val="both"/>
        <w:rPr>
          <w:b/>
          <w:sz w:val="22"/>
        </w:rPr>
      </w:pPr>
    </w:p>
    <w:p w:rsidR="00411168" w:rsidRPr="00B927E6" w:rsidRDefault="00411168" w:rsidP="00411168">
      <w:pPr>
        <w:jc w:val="both"/>
        <w:rPr>
          <w:b/>
          <w:sz w:val="22"/>
        </w:rPr>
      </w:pPr>
      <w:r>
        <w:rPr>
          <w:b/>
          <w:sz w:val="22"/>
        </w:rPr>
        <w:t xml:space="preserve">3.  </w:t>
      </w:r>
      <w:r w:rsidRPr="00B927E6">
        <w:rPr>
          <w:b/>
          <w:sz w:val="22"/>
        </w:rPr>
        <w:t>Sending and Receiving College proced</w:t>
      </w:r>
      <w:r>
        <w:rPr>
          <w:b/>
          <w:sz w:val="22"/>
        </w:rPr>
        <w:t>ures for publicizing agreement (</w:t>
      </w:r>
      <w:r w:rsidRPr="00B927E6">
        <w:rPr>
          <w:b/>
          <w:sz w:val="22"/>
        </w:rPr>
        <w:t>e.g., colleg</w:t>
      </w:r>
      <w:r>
        <w:rPr>
          <w:b/>
          <w:sz w:val="22"/>
        </w:rPr>
        <w:t>e catalogs, transfer advisors, w</w:t>
      </w:r>
      <w:r w:rsidRPr="00B927E6">
        <w:rPr>
          <w:b/>
          <w:sz w:val="22"/>
        </w:rPr>
        <w:t>ebsites, etc.</w:t>
      </w:r>
      <w:r>
        <w:rPr>
          <w:b/>
          <w:sz w:val="22"/>
        </w:rPr>
        <w:t>)</w:t>
      </w:r>
      <w:r w:rsidRPr="00B927E6">
        <w:rPr>
          <w:b/>
          <w:sz w:val="22"/>
        </w:rPr>
        <w:t>:</w:t>
      </w:r>
    </w:p>
    <w:p w:rsidR="00411168" w:rsidRPr="00B927E6" w:rsidRDefault="00411168" w:rsidP="00411168">
      <w:pPr>
        <w:jc w:val="both"/>
        <w:rPr>
          <w:sz w:val="22"/>
        </w:rPr>
      </w:pPr>
    </w:p>
    <w:p w:rsidR="00411168" w:rsidRDefault="00411168" w:rsidP="00411168">
      <w:pPr>
        <w:pStyle w:val="ListParagraph"/>
        <w:numPr>
          <w:ilvl w:val="0"/>
          <w:numId w:val="31"/>
        </w:numPr>
        <w:spacing w:after="0" w:line="240" w:lineRule="auto"/>
        <w:jc w:val="both"/>
      </w:pPr>
      <w:r>
        <w:t xml:space="preserve">This articulation agreement will be publicized on the </w:t>
      </w:r>
      <w:r w:rsidRPr="00C944A8">
        <w:rPr>
          <w:color w:val="000000"/>
        </w:rPr>
        <w:t>Borough of Manhattan Community College’s</w:t>
      </w:r>
      <w:r>
        <w:t xml:space="preserve"> website, and New York City College of Technology website.</w:t>
      </w:r>
    </w:p>
    <w:p w:rsidR="00411168" w:rsidRDefault="00411168" w:rsidP="00411168">
      <w:pPr>
        <w:pStyle w:val="ListParagraph"/>
        <w:numPr>
          <w:ilvl w:val="0"/>
          <w:numId w:val="31"/>
        </w:numPr>
        <w:spacing w:after="0" w:line="240" w:lineRule="auto"/>
        <w:jc w:val="both"/>
      </w:pPr>
      <w:r>
        <w:t>Transfer advisors at BMCC will promote this agreement with eligible students.</w:t>
      </w:r>
    </w:p>
    <w:p w:rsidR="00411168" w:rsidRPr="00B927E6" w:rsidRDefault="00411168" w:rsidP="00411168">
      <w:pPr>
        <w:jc w:val="both"/>
        <w:rPr>
          <w:sz w:val="22"/>
        </w:rPr>
      </w:pPr>
      <w:r w:rsidRPr="00B927E6">
        <w:rPr>
          <w:sz w:val="22"/>
        </w:rPr>
        <w:tab/>
      </w:r>
      <w:r w:rsidRPr="00B927E6">
        <w:rPr>
          <w:sz w:val="22"/>
        </w:rPr>
        <w:tab/>
      </w:r>
      <w:r w:rsidRPr="00B927E6">
        <w:rPr>
          <w:sz w:val="22"/>
        </w:rPr>
        <w:tab/>
      </w:r>
      <w:r w:rsidRPr="00B927E6">
        <w:rPr>
          <w:sz w:val="22"/>
        </w:rPr>
        <w:tab/>
        <w:t xml:space="preserve"> </w:t>
      </w:r>
    </w:p>
    <w:p w:rsidR="00411168" w:rsidRDefault="00411168" w:rsidP="00411168">
      <w:pPr>
        <w:jc w:val="both"/>
        <w:rPr>
          <w:b/>
          <w:sz w:val="22"/>
        </w:rPr>
      </w:pPr>
    </w:p>
    <w:p w:rsidR="00411168" w:rsidRDefault="00411168" w:rsidP="00411168">
      <w:pPr>
        <w:jc w:val="both"/>
        <w:rPr>
          <w:b/>
          <w:sz w:val="22"/>
        </w:rPr>
      </w:pPr>
    </w:p>
    <w:p w:rsidR="00411168" w:rsidRDefault="00411168" w:rsidP="00411168">
      <w:pPr>
        <w:jc w:val="both"/>
        <w:rPr>
          <w:b/>
          <w:sz w:val="22"/>
        </w:rPr>
      </w:pPr>
    </w:p>
    <w:p w:rsidR="00411168" w:rsidRDefault="00411168" w:rsidP="00411168">
      <w:pPr>
        <w:jc w:val="both"/>
        <w:rPr>
          <w:b/>
          <w:sz w:val="22"/>
        </w:rPr>
      </w:pPr>
    </w:p>
    <w:p w:rsidR="00411168" w:rsidRPr="00B927E6" w:rsidRDefault="00411168" w:rsidP="00411168">
      <w:pPr>
        <w:jc w:val="both"/>
        <w:rPr>
          <w:sz w:val="22"/>
        </w:rPr>
      </w:pPr>
      <w:r w:rsidRPr="00B927E6">
        <w:rPr>
          <w:b/>
          <w:sz w:val="22"/>
        </w:rPr>
        <w:t>Effective Agreement Date:</w:t>
      </w:r>
      <w:r w:rsidRPr="00B927E6">
        <w:rPr>
          <w:sz w:val="22"/>
        </w:rPr>
        <w:t xml:space="preserve"> </w:t>
      </w:r>
      <w:r w:rsidRPr="00B927E6">
        <w:rPr>
          <w:sz w:val="22"/>
        </w:rPr>
        <w:tab/>
        <w:t>__________________</w:t>
      </w:r>
      <w:r w:rsidRPr="00B927E6">
        <w:rPr>
          <w:sz w:val="22"/>
        </w:rPr>
        <w:tab/>
      </w:r>
    </w:p>
    <w:p w:rsidR="00411168" w:rsidRPr="00B927E6" w:rsidRDefault="00411168" w:rsidP="00411168">
      <w:pPr>
        <w:jc w:val="both"/>
        <w:rPr>
          <w:sz w:val="22"/>
        </w:rPr>
      </w:pPr>
      <w:r w:rsidRPr="00B927E6">
        <w:rPr>
          <w:sz w:val="22"/>
        </w:rPr>
        <w:tab/>
        <w:t xml:space="preserve">                                     </w:t>
      </w:r>
      <w:r w:rsidRPr="00B927E6">
        <w:rPr>
          <w:sz w:val="22"/>
        </w:rPr>
        <w:tab/>
      </w:r>
      <w:r w:rsidRPr="00B927E6">
        <w:rPr>
          <w:sz w:val="22"/>
        </w:rPr>
        <w:tab/>
        <w:t xml:space="preserve">               </w:t>
      </w:r>
    </w:p>
    <w:p w:rsidR="00411168" w:rsidRDefault="00411168" w:rsidP="00411168">
      <w:pPr>
        <w:jc w:val="both"/>
        <w:rPr>
          <w:sz w:val="22"/>
        </w:rPr>
      </w:pPr>
      <w:r w:rsidRPr="00B927E6">
        <w:rPr>
          <w:sz w:val="22"/>
        </w:rPr>
        <w:tab/>
      </w:r>
      <w:r w:rsidRPr="00B927E6">
        <w:rPr>
          <w:sz w:val="22"/>
        </w:rPr>
        <w:tab/>
      </w:r>
      <w:r w:rsidRPr="00B927E6">
        <w:rPr>
          <w:sz w:val="22"/>
        </w:rPr>
        <w:tab/>
        <w:t xml:space="preserve">         </w:t>
      </w:r>
      <w:r w:rsidRPr="00B927E6">
        <w:rPr>
          <w:sz w:val="22"/>
        </w:rPr>
        <w:tab/>
      </w:r>
      <w:r w:rsidRPr="00B927E6">
        <w:rPr>
          <w:sz w:val="22"/>
        </w:rPr>
        <w:tab/>
        <w:t xml:space="preserve">                         </w:t>
      </w:r>
      <w:r w:rsidRPr="00B927E6">
        <w:rPr>
          <w:sz w:val="22"/>
        </w:rPr>
        <w:tab/>
      </w:r>
      <w:r w:rsidRPr="00B927E6">
        <w:rPr>
          <w:sz w:val="22"/>
        </w:rPr>
        <w:tab/>
        <w:t xml:space="preserve">    </w:t>
      </w:r>
    </w:p>
    <w:p w:rsidR="00411168" w:rsidRDefault="00411168" w:rsidP="00411168">
      <w:pPr>
        <w:jc w:val="both"/>
        <w:rPr>
          <w:sz w:val="22"/>
        </w:rPr>
      </w:pPr>
      <w:r w:rsidRPr="00B927E6">
        <w:rPr>
          <w:sz w:val="22"/>
        </w:rPr>
        <w:t xml:space="preserve">                      </w:t>
      </w:r>
    </w:p>
    <w:p w:rsidR="00411168" w:rsidRPr="00B927E6" w:rsidRDefault="00411168" w:rsidP="00411168">
      <w:pPr>
        <w:jc w:val="both"/>
        <w:rPr>
          <w:sz w:val="22"/>
        </w:rPr>
      </w:pPr>
      <w:r w:rsidRPr="00B927E6">
        <w:rPr>
          <w:sz w:val="22"/>
        </w:rPr>
        <w:t xml:space="preserve">                                  </w:t>
      </w:r>
    </w:p>
    <w:p w:rsidR="00BC1E21" w:rsidRDefault="00411168" w:rsidP="00411168">
      <w:pPr>
        <w:jc w:val="both"/>
        <w:rPr>
          <w:sz w:val="22"/>
        </w:rPr>
      </w:pPr>
      <w:r w:rsidRPr="00B927E6">
        <w:rPr>
          <w:sz w:val="22"/>
        </w:rPr>
        <w:t xml:space="preserve">_____________________________________ </w:t>
      </w:r>
      <w:r w:rsidRPr="00B927E6">
        <w:rPr>
          <w:sz w:val="22"/>
        </w:rPr>
        <w:tab/>
      </w:r>
      <w:r>
        <w:rPr>
          <w:sz w:val="22"/>
        </w:rPr>
        <w:tab/>
      </w:r>
      <w:r w:rsidRPr="00B927E6">
        <w:rPr>
          <w:sz w:val="22"/>
        </w:rPr>
        <w:t>____________________________</w:t>
      </w:r>
      <w:r>
        <w:rPr>
          <w:sz w:val="22"/>
        </w:rPr>
        <w:t>___</w:t>
      </w:r>
      <w:r w:rsidRPr="00B927E6">
        <w:rPr>
          <w:sz w:val="22"/>
        </w:rPr>
        <w:t>________</w:t>
      </w:r>
      <w:r>
        <w:rPr>
          <w:sz w:val="22"/>
        </w:rPr>
        <w:t xml:space="preserve">  </w:t>
      </w:r>
    </w:p>
    <w:p w:rsidR="00411168" w:rsidRPr="00B927E6" w:rsidRDefault="00411168" w:rsidP="00411168">
      <w:pPr>
        <w:jc w:val="both"/>
        <w:rPr>
          <w:sz w:val="22"/>
        </w:rPr>
      </w:pPr>
      <w:r>
        <w:rPr>
          <w:sz w:val="22"/>
        </w:rPr>
        <w:t xml:space="preserve">Dr. </w:t>
      </w:r>
      <w:proofErr w:type="spellStart"/>
      <w:r w:rsidRPr="00FD54AB">
        <w:rPr>
          <w:sz w:val="22"/>
        </w:rPr>
        <w:t>Karrin</w:t>
      </w:r>
      <w:proofErr w:type="spellEnd"/>
      <w:r w:rsidRPr="00FD54AB">
        <w:rPr>
          <w:sz w:val="22"/>
        </w:rPr>
        <w:t xml:space="preserve"> E. Wilks</w:t>
      </w:r>
      <w:r>
        <w:rPr>
          <w:sz w:val="22"/>
        </w:rPr>
        <w:tab/>
      </w:r>
      <w:r>
        <w:rPr>
          <w:sz w:val="22"/>
        </w:rPr>
        <w:tab/>
      </w:r>
      <w:r>
        <w:rPr>
          <w:sz w:val="22"/>
        </w:rPr>
        <w:tab/>
      </w:r>
      <w:r>
        <w:rPr>
          <w:sz w:val="22"/>
        </w:rPr>
        <w:tab/>
      </w:r>
      <w:r>
        <w:rPr>
          <w:sz w:val="22"/>
        </w:rPr>
        <w:tab/>
      </w:r>
      <w:r w:rsidRPr="00B927E6">
        <w:rPr>
          <w:sz w:val="22"/>
        </w:rPr>
        <w:t>Dr. Bonne August</w:t>
      </w:r>
      <w:r w:rsidRPr="00B927E6">
        <w:rPr>
          <w:sz w:val="22"/>
        </w:rPr>
        <w:tab/>
      </w:r>
    </w:p>
    <w:p w:rsidR="00411168" w:rsidRPr="00B927E6" w:rsidRDefault="00411168" w:rsidP="00411168">
      <w:pPr>
        <w:jc w:val="both"/>
        <w:rPr>
          <w:sz w:val="22"/>
        </w:rPr>
      </w:pPr>
      <w:r>
        <w:rPr>
          <w:sz w:val="22"/>
        </w:rPr>
        <w:t xml:space="preserve">Provost and Sr. </w:t>
      </w:r>
      <w:r w:rsidRPr="00B927E6">
        <w:rPr>
          <w:sz w:val="22"/>
        </w:rPr>
        <w:t xml:space="preserve">Vice President for </w:t>
      </w:r>
      <w:r>
        <w:rPr>
          <w:sz w:val="22"/>
        </w:rPr>
        <w:t>Academic Affairs</w:t>
      </w:r>
      <w:r>
        <w:rPr>
          <w:sz w:val="22"/>
        </w:rPr>
        <w:tab/>
      </w:r>
      <w:r w:rsidRPr="00B927E6">
        <w:rPr>
          <w:sz w:val="22"/>
        </w:rPr>
        <w:t>Provost</w:t>
      </w:r>
      <w:r>
        <w:rPr>
          <w:sz w:val="22"/>
        </w:rPr>
        <w:t xml:space="preserve"> </w:t>
      </w:r>
      <w:r w:rsidRPr="00B927E6">
        <w:rPr>
          <w:sz w:val="22"/>
        </w:rPr>
        <w:t>&amp;</w:t>
      </w:r>
      <w:r>
        <w:rPr>
          <w:sz w:val="22"/>
        </w:rPr>
        <w:t xml:space="preserve"> </w:t>
      </w:r>
      <w:r w:rsidRPr="00B927E6">
        <w:rPr>
          <w:sz w:val="22"/>
        </w:rPr>
        <w:t>Vice President for Academic Affairs</w:t>
      </w:r>
      <w:r>
        <w:rPr>
          <w:sz w:val="22"/>
        </w:rPr>
        <w:t xml:space="preserve"> </w:t>
      </w:r>
      <w:r w:rsidRPr="00B927E6">
        <w:rPr>
          <w:sz w:val="22"/>
        </w:rPr>
        <w:t>Borough of Manhattan Community College</w:t>
      </w:r>
      <w:r>
        <w:rPr>
          <w:sz w:val="22"/>
        </w:rPr>
        <w:tab/>
      </w:r>
      <w:r>
        <w:rPr>
          <w:sz w:val="22"/>
        </w:rPr>
        <w:tab/>
      </w:r>
      <w:r w:rsidRPr="00B927E6">
        <w:rPr>
          <w:sz w:val="22"/>
        </w:rPr>
        <w:t>New York City College of Technology</w:t>
      </w:r>
    </w:p>
    <w:p w:rsidR="00411168" w:rsidRDefault="00411168" w:rsidP="00411168">
      <w:pPr>
        <w:jc w:val="both"/>
        <w:rPr>
          <w:sz w:val="22"/>
        </w:rPr>
      </w:pPr>
    </w:p>
    <w:p w:rsidR="00411168" w:rsidRDefault="00411168" w:rsidP="00411168">
      <w:pPr>
        <w:jc w:val="both"/>
        <w:rPr>
          <w:sz w:val="22"/>
        </w:rPr>
      </w:pPr>
    </w:p>
    <w:p w:rsidR="00411168" w:rsidRDefault="00411168" w:rsidP="00411168">
      <w:pPr>
        <w:jc w:val="both"/>
        <w:rPr>
          <w:sz w:val="22"/>
        </w:rPr>
      </w:pPr>
    </w:p>
    <w:p w:rsidR="00411168" w:rsidRDefault="00411168" w:rsidP="00411168">
      <w:pPr>
        <w:jc w:val="both"/>
        <w:rPr>
          <w:sz w:val="22"/>
        </w:rPr>
      </w:pPr>
    </w:p>
    <w:p w:rsidR="00411168" w:rsidRPr="00B927E6" w:rsidRDefault="00411168" w:rsidP="00411168">
      <w:pPr>
        <w:jc w:val="both"/>
        <w:rPr>
          <w:sz w:val="22"/>
        </w:rPr>
      </w:pPr>
    </w:p>
    <w:p w:rsidR="00411168" w:rsidRPr="00B927E6" w:rsidRDefault="00411168" w:rsidP="00411168">
      <w:pPr>
        <w:jc w:val="both"/>
        <w:rPr>
          <w:sz w:val="22"/>
        </w:rPr>
      </w:pPr>
      <w:r w:rsidRPr="00B927E6">
        <w:rPr>
          <w:sz w:val="22"/>
        </w:rPr>
        <w:t>_____________________________________</w:t>
      </w:r>
      <w:r w:rsidRPr="00B927E6">
        <w:rPr>
          <w:sz w:val="22"/>
        </w:rPr>
        <w:tab/>
      </w:r>
      <w:r w:rsidRPr="00B927E6">
        <w:rPr>
          <w:sz w:val="22"/>
        </w:rPr>
        <w:tab/>
        <w:t>_______________________________________</w:t>
      </w:r>
    </w:p>
    <w:p w:rsidR="00411168" w:rsidRPr="00B927E6" w:rsidRDefault="00411168" w:rsidP="00411168">
      <w:pPr>
        <w:jc w:val="both"/>
        <w:rPr>
          <w:sz w:val="22"/>
        </w:rPr>
      </w:pPr>
      <w:r>
        <w:rPr>
          <w:sz w:val="22"/>
        </w:rPr>
        <w:t xml:space="preserve">Dr. </w:t>
      </w:r>
      <w:r>
        <w:rPr>
          <w:sz w:val="22"/>
        </w:rPr>
        <w:tab/>
      </w:r>
      <w:r>
        <w:rPr>
          <w:sz w:val="22"/>
        </w:rPr>
        <w:tab/>
      </w:r>
      <w:r w:rsidRPr="00B927E6">
        <w:rPr>
          <w:sz w:val="22"/>
        </w:rPr>
        <w:tab/>
      </w:r>
      <w:r w:rsidRPr="00B927E6">
        <w:rPr>
          <w:sz w:val="22"/>
        </w:rPr>
        <w:tab/>
      </w:r>
      <w:r w:rsidRPr="00B927E6">
        <w:rPr>
          <w:sz w:val="22"/>
        </w:rPr>
        <w:tab/>
      </w:r>
      <w:r w:rsidRPr="00B927E6">
        <w:rPr>
          <w:sz w:val="22"/>
        </w:rPr>
        <w:tab/>
      </w:r>
      <w:r w:rsidRPr="00B927E6">
        <w:rPr>
          <w:sz w:val="22"/>
        </w:rPr>
        <w:tab/>
        <w:t xml:space="preserve">Dr. </w:t>
      </w:r>
      <w:r>
        <w:rPr>
          <w:sz w:val="22"/>
        </w:rPr>
        <w:t xml:space="preserve">Peter </w:t>
      </w:r>
      <w:proofErr w:type="spellStart"/>
      <w:r>
        <w:rPr>
          <w:sz w:val="22"/>
        </w:rPr>
        <w:t>Spellane</w:t>
      </w:r>
      <w:proofErr w:type="spellEnd"/>
    </w:p>
    <w:p w:rsidR="00411168" w:rsidRPr="00B927E6" w:rsidRDefault="00411168" w:rsidP="00411168">
      <w:pPr>
        <w:jc w:val="both"/>
        <w:rPr>
          <w:sz w:val="22"/>
        </w:rPr>
      </w:pPr>
      <w:r>
        <w:rPr>
          <w:sz w:val="22"/>
        </w:rPr>
        <w:t>Chair, Science</w:t>
      </w:r>
      <w:r w:rsidRPr="00B927E6">
        <w:rPr>
          <w:sz w:val="22"/>
        </w:rPr>
        <w:t xml:space="preserve"> Department</w:t>
      </w:r>
      <w:r w:rsidRPr="00B927E6">
        <w:rPr>
          <w:sz w:val="22"/>
        </w:rPr>
        <w:tab/>
      </w:r>
      <w:r w:rsidRPr="00B927E6">
        <w:rPr>
          <w:sz w:val="22"/>
        </w:rPr>
        <w:tab/>
      </w:r>
      <w:r>
        <w:rPr>
          <w:sz w:val="22"/>
        </w:rPr>
        <w:tab/>
      </w:r>
      <w:r>
        <w:rPr>
          <w:sz w:val="22"/>
        </w:rPr>
        <w:tab/>
      </w:r>
      <w:r w:rsidRPr="00B927E6">
        <w:rPr>
          <w:sz w:val="22"/>
        </w:rPr>
        <w:t xml:space="preserve">Chair, Biological Sciences Department </w:t>
      </w:r>
    </w:p>
    <w:p w:rsidR="00411168" w:rsidRDefault="00411168" w:rsidP="00411168">
      <w:pPr>
        <w:jc w:val="both"/>
        <w:rPr>
          <w:sz w:val="22"/>
        </w:rPr>
      </w:pPr>
      <w:r w:rsidRPr="00B927E6">
        <w:rPr>
          <w:sz w:val="22"/>
        </w:rPr>
        <w:t>Borough of Manhattan Community College</w:t>
      </w:r>
      <w:r w:rsidRPr="00B927E6">
        <w:rPr>
          <w:sz w:val="22"/>
        </w:rPr>
        <w:tab/>
      </w:r>
      <w:r w:rsidRPr="00B927E6">
        <w:rPr>
          <w:sz w:val="22"/>
        </w:rPr>
        <w:tab/>
        <w:t>New York City College of Technolog</w:t>
      </w:r>
      <w:r>
        <w:rPr>
          <w:sz w:val="22"/>
        </w:rPr>
        <w:t>y</w:t>
      </w:r>
    </w:p>
    <w:p w:rsidR="00411168" w:rsidRPr="00EA0508" w:rsidRDefault="00411168" w:rsidP="00411168">
      <w:pPr>
        <w:jc w:val="both"/>
        <w:rPr>
          <w:sz w:val="22"/>
          <w:szCs w:val="22"/>
        </w:rPr>
      </w:pPr>
    </w:p>
    <w:p w:rsidR="00937626" w:rsidRDefault="00937626" w:rsidP="00937626">
      <w:pPr>
        <w:tabs>
          <w:tab w:val="left" w:pos="6810"/>
        </w:tabs>
        <w:rPr>
          <w:rFonts w:ascii="Times New Roman" w:hAnsi="Times New Roman"/>
          <w:szCs w:val="24"/>
        </w:rPr>
      </w:pPr>
    </w:p>
    <w:p w:rsidR="001E53B0" w:rsidRDefault="001E53B0" w:rsidP="00937626">
      <w:pPr>
        <w:tabs>
          <w:tab w:val="left" w:pos="6810"/>
        </w:tabs>
        <w:rPr>
          <w:rFonts w:ascii="Times New Roman" w:hAnsi="Times New Roman"/>
          <w:szCs w:val="24"/>
        </w:rPr>
      </w:pPr>
    </w:p>
    <w:p w:rsidR="001E53B0" w:rsidRPr="00C07C94" w:rsidRDefault="001E53B0" w:rsidP="001E53B0">
      <w:pPr>
        <w:pStyle w:val="Heading1"/>
        <w:ind w:left="1440"/>
        <w:rPr>
          <w:rFonts w:ascii="Calisto MT" w:hAnsi="Calisto MT"/>
          <w:b/>
          <w:bCs/>
        </w:rPr>
      </w:pPr>
      <w:r w:rsidRPr="001F3502">
        <w:rPr>
          <w:rFonts w:ascii="Arial" w:hAnsi="Arial" w:cs="Arial"/>
          <w:noProof/>
          <w:sz w:val="40"/>
          <w:szCs w:val="40"/>
        </w:rPr>
        <w:lastRenderedPageBreak/>
        <w:drawing>
          <wp:anchor distT="0" distB="0" distL="114300" distR="114300" simplePos="0" relativeHeight="251666432" behindDoc="0" locked="0" layoutInCell="1" allowOverlap="1" wp14:anchorId="2EE34717" wp14:editId="602B0DD4">
            <wp:simplePos x="0" y="0"/>
            <wp:positionH relativeFrom="margin">
              <wp:posOffset>238125</wp:posOffset>
            </wp:positionH>
            <wp:positionV relativeFrom="margin">
              <wp:posOffset>-133350</wp:posOffset>
            </wp:positionV>
            <wp:extent cx="1009650" cy="1283335"/>
            <wp:effectExtent l="0" t="0" r="0" b="0"/>
            <wp:wrapSquare wrapText="bothSides"/>
            <wp:docPr id="29" name="Picture 29" descr="citytech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itytechlogo_bl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1283335"/>
                    </a:xfrm>
                    <a:prstGeom prst="rect">
                      <a:avLst/>
                    </a:prstGeom>
                    <a:noFill/>
                    <a:ln>
                      <a:noFill/>
                    </a:ln>
                  </pic:spPr>
                </pic:pic>
              </a:graphicData>
            </a:graphic>
          </wp:anchor>
        </w:drawing>
      </w:r>
      <w:r w:rsidRPr="00C07C94">
        <w:rPr>
          <w:rFonts w:ascii="Calisto MT" w:hAnsi="Calisto MT"/>
          <w:b/>
          <w:bCs/>
          <w:spacing w:val="40"/>
        </w:rPr>
        <w:t xml:space="preserve">NEW YORK CITY </w:t>
      </w:r>
      <w:r w:rsidRPr="00C07C94">
        <w:rPr>
          <w:rFonts w:ascii="Calisto MT" w:hAnsi="Calisto MT"/>
          <w:b/>
          <w:bCs/>
        </w:rPr>
        <w:t>COLLEGE OF TECHNOLOGY</w:t>
      </w:r>
    </w:p>
    <w:p w:rsidR="001E53B0" w:rsidRPr="00C07C94" w:rsidRDefault="001E53B0" w:rsidP="001E53B0">
      <w:pPr>
        <w:rPr>
          <w:rFonts w:ascii="Calisto MT" w:hAnsi="Calisto MT"/>
          <w:sz w:val="20"/>
        </w:rPr>
      </w:pPr>
      <w:r w:rsidRPr="00C07C94">
        <w:rPr>
          <w:rFonts w:ascii="Calisto MT" w:hAnsi="Calisto MT"/>
          <w:sz w:val="20"/>
        </w:rPr>
        <w:t>OF THE CITY UNIVERSITY OF NEW YORK</w:t>
      </w:r>
    </w:p>
    <w:p w:rsidR="001E53B0" w:rsidRPr="00C07C94" w:rsidRDefault="001E53B0" w:rsidP="001E53B0">
      <w:pPr>
        <w:ind w:left="2160"/>
        <w:rPr>
          <w:rFonts w:ascii="Calisto MT" w:hAnsi="Calisto MT"/>
          <w:sz w:val="20"/>
        </w:rPr>
      </w:pPr>
      <w:r w:rsidRPr="00C07C94">
        <w:rPr>
          <w:rFonts w:ascii="Calisto MT" w:hAnsi="Calisto MT"/>
          <w:sz w:val="20"/>
        </w:rPr>
        <w:t xml:space="preserve">300 JAY STREET </w:t>
      </w:r>
      <w:r w:rsidRPr="00C07C94">
        <w:rPr>
          <w:rFonts w:ascii="Calisto MT" w:hAnsi="Calisto MT"/>
          <w:sz w:val="20"/>
        </w:rPr>
        <w:sym w:font="Symbol" w:char="F0B7"/>
      </w:r>
      <w:r w:rsidRPr="00C07C94">
        <w:rPr>
          <w:rFonts w:ascii="Calisto MT" w:hAnsi="Calisto MT"/>
          <w:sz w:val="20"/>
        </w:rPr>
        <w:t xml:space="preserve"> BROOKLYN</w:t>
      </w:r>
    </w:p>
    <w:p w:rsidR="001E53B0" w:rsidRPr="00C07C94" w:rsidRDefault="001E53B0" w:rsidP="001E53B0">
      <w:pPr>
        <w:ind w:left="2160"/>
        <w:rPr>
          <w:rFonts w:ascii="Calisto MT" w:hAnsi="Calisto MT"/>
          <w:sz w:val="20"/>
        </w:rPr>
      </w:pPr>
      <w:r w:rsidRPr="00C07C94">
        <w:rPr>
          <w:rFonts w:ascii="Calisto MT" w:hAnsi="Calisto MT"/>
          <w:sz w:val="20"/>
        </w:rPr>
        <w:t>NEW YORK 11201-2983</w:t>
      </w:r>
    </w:p>
    <w:p w:rsidR="001E53B0" w:rsidRPr="00C07C94" w:rsidRDefault="001E53B0" w:rsidP="001E53B0">
      <w:pPr>
        <w:ind w:left="2160"/>
        <w:rPr>
          <w:rFonts w:ascii="Calisto MT" w:hAnsi="Calisto MT"/>
          <w:sz w:val="20"/>
        </w:rPr>
      </w:pPr>
      <w:r>
        <w:rPr>
          <w:rFonts w:ascii="Calisto MT" w:hAnsi="Calisto MT"/>
          <w:i/>
          <w:sz w:val="20"/>
        </w:rPr>
        <w:t>Chemistry</w:t>
      </w:r>
      <w:r w:rsidRPr="00C07C94">
        <w:rPr>
          <w:rFonts w:ascii="Calisto MT" w:hAnsi="Calisto MT"/>
          <w:i/>
          <w:sz w:val="20"/>
        </w:rPr>
        <w:t xml:space="preserve"> Department</w:t>
      </w:r>
    </w:p>
    <w:p w:rsidR="001E53B0" w:rsidRPr="00C07C94" w:rsidRDefault="001E53B0" w:rsidP="001E53B0">
      <w:pPr>
        <w:ind w:left="2160"/>
        <w:rPr>
          <w:rFonts w:ascii="Calisto MT" w:hAnsi="Calisto MT"/>
          <w:sz w:val="20"/>
        </w:rPr>
      </w:pPr>
      <w:r w:rsidRPr="00C07C94">
        <w:rPr>
          <w:rFonts w:ascii="Calisto MT" w:hAnsi="Calisto MT"/>
          <w:sz w:val="20"/>
        </w:rPr>
        <w:t>Room P</w:t>
      </w:r>
      <w:r>
        <w:rPr>
          <w:rFonts w:ascii="Calisto MT" w:hAnsi="Calisto MT"/>
          <w:sz w:val="20"/>
        </w:rPr>
        <w:t>earl 618, Tel: (718) 260-5850</w:t>
      </w:r>
    </w:p>
    <w:p w:rsidR="001E53B0" w:rsidRPr="00C07C94" w:rsidRDefault="001E53B0" w:rsidP="001E53B0">
      <w:pPr>
        <w:ind w:left="2160"/>
        <w:rPr>
          <w:rFonts w:ascii="Calisto MT" w:hAnsi="Calisto MT"/>
          <w:sz w:val="20"/>
        </w:rPr>
      </w:pPr>
    </w:p>
    <w:p w:rsidR="001E53B0" w:rsidRPr="00CB3DB9" w:rsidRDefault="001E53B0" w:rsidP="001E53B0">
      <w:pPr>
        <w:rPr>
          <w:rFonts w:asciiTheme="minorHAnsi" w:hAnsiTheme="minorHAnsi" w:cstheme="minorHAnsi"/>
          <w:sz w:val="22"/>
          <w:szCs w:val="22"/>
        </w:rPr>
      </w:pPr>
    </w:p>
    <w:p w:rsidR="001E53B0" w:rsidRDefault="001E53B0" w:rsidP="001E53B0">
      <w:pPr>
        <w:rPr>
          <w:rFonts w:asciiTheme="minorHAnsi" w:hAnsiTheme="minorHAnsi" w:cstheme="minorHAnsi"/>
          <w:sz w:val="22"/>
          <w:szCs w:val="22"/>
        </w:rPr>
      </w:pPr>
    </w:p>
    <w:p w:rsidR="001E53B0" w:rsidRPr="00CB3DB9" w:rsidRDefault="001E53B0" w:rsidP="001E53B0">
      <w:pPr>
        <w:rPr>
          <w:rFonts w:asciiTheme="minorHAnsi" w:hAnsiTheme="minorHAnsi" w:cstheme="minorHAnsi"/>
          <w:sz w:val="22"/>
          <w:szCs w:val="22"/>
        </w:rPr>
      </w:pPr>
    </w:p>
    <w:p w:rsidR="001E53B0" w:rsidRPr="00201FCF" w:rsidRDefault="001E53B0" w:rsidP="001E53B0">
      <w:pPr>
        <w:autoSpaceDE w:val="0"/>
        <w:autoSpaceDN w:val="0"/>
        <w:adjustRightInd w:val="0"/>
        <w:jc w:val="center"/>
        <w:rPr>
          <w:b/>
          <w:bCs/>
          <w:color w:val="000000"/>
          <w:sz w:val="28"/>
          <w:szCs w:val="28"/>
          <w:u w:val="single"/>
        </w:rPr>
      </w:pPr>
      <w:r w:rsidRPr="00201FCF">
        <w:rPr>
          <w:b/>
          <w:bCs/>
          <w:color w:val="000000"/>
          <w:sz w:val="28"/>
          <w:szCs w:val="28"/>
          <w:u w:val="single"/>
        </w:rPr>
        <w:t xml:space="preserve">B.S. Degree in </w:t>
      </w:r>
      <w:r>
        <w:rPr>
          <w:b/>
          <w:bCs/>
          <w:color w:val="000000"/>
          <w:sz w:val="28"/>
          <w:szCs w:val="28"/>
          <w:u w:val="single"/>
        </w:rPr>
        <w:t>Applied Chemistry</w:t>
      </w:r>
      <w:r w:rsidRPr="00201FCF">
        <w:rPr>
          <w:b/>
          <w:bCs/>
          <w:color w:val="000000"/>
          <w:sz w:val="28"/>
          <w:szCs w:val="28"/>
          <w:u w:val="single"/>
        </w:rPr>
        <w:t xml:space="preserve"> </w:t>
      </w:r>
    </w:p>
    <w:p w:rsidR="001E53B0" w:rsidRPr="00201FCF" w:rsidRDefault="001E53B0" w:rsidP="001E53B0">
      <w:pPr>
        <w:autoSpaceDE w:val="0"/>
        <w:autoSpaceDN w:val="0"/>
        <w:adjustRightInd w:val="0"/>
        <w:jc w:val="center"/>
        <w:rPr>
          <w:b/>
          <w:bCs/>
          <w:color w:val="000000"/>
          <w:sz w:val="28"/>
          <w:szCs w:val="28"/>
          <w:u w:val="single"/>
        </w:rPr>
      </w:pPr>
      <w:r w:rsidRPr="00201FCF">
        <w:rPr>
          <w:b/>
          <w:bCs/>
          <w:color w:val="000000"/>
          <w:sz w:val="28"/>
          <w:szCs w:val="28"/>
          <w:u w:val="single"/>
        </w:rPr>
        <w:t>Articulation Agreement with B</w:t>
      </w:r>
      <w:r>
        <w:rPr>
          <w:b/>
          <w:bCs/>
          <w:color w:val="000000"/>
          <w:sz w:val="28"/>
          <w:szCs w:val="28"/>
          <w:u w:val="single"/>
        </w:rPr>
        <w:t xml:space="preserve">ronx </w:t>
      </w:r>
      <w:r w:rsidR="00AB78A5">
        <w:rPr>
          <w:b/>
          <w:bCs/>
          <w:color w:val="000000"/>
          <w:sz w:val="28"/>
          <w:szCs w:val="28"/>
          <w:u w:val="single"/>
        </w:rPr>
        <w:t>Community</w:t>
      </w:r>
      <w:r>
        <w:rPr>
          <w:b/>
          <w:bCs/>
          <w:color w:val="000000"/>
          <w:sz w:val="28"/>
          <w:szCs w:val="28"/>
          <w:u w:val="single"/>
        </w:rPr>
        <w:t xml:space="preserve"> </w:t>
      </w:r>
      <w:r w:rsidRPr="00201FCF">
        <w:rPr>
          <w:b/>
          <w:bCs/>
          <w:color w:val="000000"/>
          <w:sz w:val="28"/>
          <w:szCs w:val="28"/>
          <w:u w:val="single"/>
        </w:rPr>
        <w:t>College</w:t>
      </w:r>
    </w:p>
    <w:p w:rsidR="001E53B0" w:rsidRPr="00201FCF" w:rsidRDefault="001E53B0" w:rsidP="001E53B0">
      <w:pPr>
        <w:autoSpaceDE w:val="0"/>
        <w:autoSpaceDN w:val="0"/>
        <w:adjustRightInd w:val="0"/>
        <w:rPr>
          <w:b/>
          <w:bCs/>
          <w:color w:val="000000"/>
          <w:sz w:val="22"/>
        </w:rPr>
      </w:pPr>
    </w:p>
    <w:p w:rsidR="001E53B0" w:rsidRDefault="001E53B0" w:rsidP="001E53B0">
      <w:pPr>
        <w:autoSpaceDE w:val="0"/>
        <w:autoSpaceDN w:val="0"/>
        <w:adjustRightInd w:val="0"/>
        <w:rPr>
          <w:b/>
          <w:bCs/>
          <w:color w:val="000000"/>
          <w:sz w:val="22"/>
        </w:rPr>
      </w:pPr>
    </w:p>
    <w:p w:rsidR="001E53B0" w:rsidRPr="00201FCF" w:rsidRDefault="001E53B0" w:rsidP="001E53B0">
      <w:pPr>
        <w:autoSpaceDE w:val="0"/>
        <w:autoSpaceDN w:val="0"/>
        <w:adjustRightInd w:val="0"/>
        <w:rPr>
          <w:b/>
          <w:bCs/>
          <w:color w:val="000000"/>
          <w:sz w:val="22"/>
        </w:rPr>
      </w:pPr>
      <w:r w:rsidRPr="00201FCF">
        <w:rPr>
          <w:b/>
          <w:bCs/>
          <w:color w:val="000000"/>
          <w:sz w:val="22"/>
        </w:rPr>
        <w:t>A.</w:t>
      </w:r>
      <w:r>
        <w:rPr>
          <w:b/>
          <w:bCs/>
          <w:color w:val="000000"/>
          <w:sz w:val="22"/>
        </w:rPr>
        <w:t xml:space="preserve"> SENDING AND RECEIVING INSTITUTIONS</w:t>
      </w:r>
    </w:p>
    <w:p w:rsidR="001E53B0" w:rsidRPr="00201FCF" w:rsidRDefault="001E53B0" w:rsidP="001E53B0">
      <w:pPr>
        <w:autoSpaceDE w:val="0"/>
        <w:autoSpaceDN w:val="0"/>
        <w:adjustRightInd w:val="0"/>
        <w:rPr>
          <w:b/>
          <w:sz w:val="22"/>
        </w:rPr>
      </w:pPr>
      <w:r w:rsidRPr="00201FCF">
        <w:rPr>
          <w:b/>
          <w:color w:val="000000"/>
          <w:sz w:val="22"/>
        </w:rPr>
        <w:tab/>
      </w:r>
    </w:p>
    <w:p w:rsidR="001E53B0" w:rsidRPr="00201FCF" w:rsidRDefault="001E53B0" w:rsidP="001E53B0">
      <w:pPr>
        <w:rPr>
          <w:b/>
          <w:sz w:val="22"/>
        </w:rPr>
      </w:pPr>
      <w:r>
        <w:rPr>
          <w:b/>
          <w:sz w:val="22"/>
        </w:rPr>
        <w:t>Sending College:</w:t>
      </w:r>
      <w:r>
        <w:rPr>
          <w:b/>
          <w:sz w:val="22"/>
        </w:rPr>
        <w:tab/>
      </w:r>
      <w:r>
        <w:rPr>
          <w:b/>
          <w:sz w:val="22"/>
        </w:rPr>
        <w:tab/>
        <w:t>Bronx Community College (B</w:t>
      </w:r>
      <w:r w:rsidRPr="00201FCF">
        <w:rPr>
          <w:b/>
          <w:sz w:val="22"/>
        </w:rPr>
        <w:t>CC)</w:t>
      </w:r>
    </w:p>
    <w:p w:rsidR="001E53B0" w:rsidRPr="00201FCF" w:rsidRDefault="001E53B0" w:rsidP="001E53B0">
      <w:pPr>
        <w:rPr>
          <w:b/>
          <w:sz w:val="22"/>
        </w:rPr>
      </w:pPr>
      <w:r>
        <w:rPr>
          <w:b/>
          <w:sz w:val="22"/>
        </w:rPr>
        <w:t>Department:</w:t>
      </w:r>
      <w:r>
        <w:rPr>
          <w:b/>
          <w:sz w:val="22"/>
        </w:rPr>
        <w:tab/>
      </w:r>
      <w:r>
        <w:rPr>
          <w:b/>
          <w:sz w:val="22"/>
        </w:rPr>
        <w:tab/>
      </w:r>
      <w:r>
        <w:rPr>
          <w:b/>
          <w:sz w:val="22"/>
        </w:rPr>
        <w:tab/>
        <w:t xml:space="preserve">Liberal Arts and </w:t>
      </w:r>
      <w:r w:rsidRPr="00201FCF">
        <w:rPr>
          <w:b/>
          <w:sz w:val="22"/>
        </w:rPr>
        <w:t>Sciences Department</w:t>
      </w:r>
    </w:p>
    <w:p w:rsidR="001E53B0" w:rsidRPr="00201FCF" w:rsidRDefault="001E53B0" w:rsidP="001E53B0">
      <w:pPr>
        <w:rPr>
          <w:b/>
          <w:sz w:val="22"/>
        </w:rPr>
      </w:pPr>
      <w:r w:rsidRPr="00201FCF">
        <w:rPr>
          <w:b/>
          <w:sz w:val="22"/>
        </w:rPr>
        <w:t>Program:</w:t>
      </w:r>
      <w:r w:rsidRPr="00201FCF">
        <w:rPr>
          <w:b/>
          <w:sz w:val="22"/>
        </w:rPr>
        <w:tab/>
      </w:r>
      <w:r w:rsidRPr="00201FCF">
        <w:rPr>
          <w:b/>
          <w:sz w:val="22"/>
        </w:rPr>
        <w:tab/>
      </w:r>
      <w:r w:rsidRPr="00201FCF">
        <w:rPr>
          <w:b/>
          <w:sz w:val="22"/>
        </w:rPr>
        <w:tab/>
      </w:r>
      <w:r>
        <w:rPr>
          <w:b/>
          <w:sz w:val="22"/>
        </w:rPr>
        <w:t>LAS in Science</w:t>
      </w:r>
    </w:p>
    <w:p w:rsidR="001E53B0" w:rsidRPr="00201FCF" w:rsidRDefault="001E53B0" w:rsidP="001E53B0">
      <w:pPr>
        <w:rPr>
          <w:b/>
          <w:sz w:val="22"/>
        </w:rPr>
      </w:pPr>
      <w:r w:rsidRPr="00201FCF">
        <w:rPr>
          <w:b/>
          <w:sz w:val="22"/>
        </w:rPr>
        <w:t>Degree:</w:t>
      </w:r>
      <w:r w:rsidRPr="00201FCF">
        <w:rPr>
          <w:b/>
          <w:sz w:val="22"/>
        </w:rPr>
        <w:tab/>
      </w:r>
      <w:r w:rsidRPr="00201FCF">
        <w:rPr>
          <w:b/>
          <w:sz w:val="22"/>
        </w:rPr>
        <w:tab/>
      </w:r>
      <w:r w:rsidRPr="00201FCF">
        <w:rPr>
          <w:b/>
          <w:sz w:val="22"/>
        </w:rPr>
        <w:tab/>
        <w:t xml:space="preserve">Associate in </w:t>
      </w:r>
      <w:r>
        <w:rPr>
          <w:b/>
          <w:sz w:val="22"/>
        </w:rPr>
        <w:t>Science (A</w:t>
      </w:r>
      <w:r w:rsidRPr="00201FCF">
        <w:rPr>
          <w:b/>
          <w:sz w:val="22"/>
        </w:rPr>
        <w:t>S)</w:t>
      </w:r>
    </w:p>
    <w:p w:rsidR="001E53B0" w:rsidRPr="00201FCF" w:rsidRDefault="001E53B0" w:rsidP="001E53B0">
      <w:pPr>
        <w:rPr>
          <w:b/>
          <w:sz w:val="22"/>
        </w:rPr>
      </w:pPr>
    </w:p>
    <w:p w:rsidR="001E53B0" w:rsidRPr="00201FCF" w:rsidRDefault="001E53B0" w:rsidP="001E53B0">
      <w:pPr>
        <w:rPr>
          <w:b/>
          <w:sz w:val="22"/>
        </w:rPr>
      </w:pPr>
      <w:r w:rsidRPr="00201FCF">
        <w:rPr>
          <w:b/>
          <w:sz w:val="22"/>
        </w:rPr>
        <w:t xml:space="preserve">Receiving College: </w:t>
      </w:r>
      <w:r w:rsidRPr="00201FCF">
        <w:rPr>
          <w:b/>
          <w:sz w:val="22"/>
        </w:rPr>
        <w:tab/>
      </w:r>
      <w:r w:rsidRPr="00201FCF">
        <w:rPr>
          <w:b/>
          <w:sz w:val="22"/>
        </w:rPr>
        <w:tab/>
        <w:t>New York City College of Technology (NYCCT)</w:t>
      </w:r>
    </w:p>
    <w:p w:rsidR="001E53B0" w:rsidRPr="00201FCF" w:rsidRDefault="001E53B0" w:rsidP="001E53B0">
      <w:pPr>
        <w:rPr>
          <w:b/>
          <w:sz w:val="22"/>
        </w:rPr>
      </w:pPr>
      <w:r w:rsidRPr="00201FCF">
        <w:rPr>
          <w:b/>
          <w:sz w:val="22"/>
        </w:rPr>
        <w:t>Depart</w:t>
      </w:r>
      <w:r>
        <w:rPr>
          <w:b/>
          <w:sz w:val="22"/>
        </w:rPr>
        <w:t xml:space="preserve">ment:      </w:t>
      </w:r>
      <w:r>
        <w:rPr>
          <w:b/>
          <w:sz w:val="22"/>
        </w:rPr>
        <w:tab/>
      </w:r>
      <w:r>
        <w:rPr>
          <w:b/>
          <w:sz w:val="22"/>
        </w:rPr>
        <w:tab/>
        <w:t>Chemistry</w:t>
      </w:r>
      <w:r w:rsidRPr="00201FCF">
        <w:rPr>
          <w:b/>
          <w:sz w:val="22"/>
        </w:rPr>
        <w:t xml:space="preserve"> Department</w:t>
      </w:r>
    </w:p>
    <w:p w:rsidR="001E53B0" w:rsidRPr="00201FCF" w:rsidRDefault="001E53B0" w:rsidP="001E53B0">
      <w:pPr>
        <w:rPr>
          <w:b/>
          <w:sz w:val="22"/>
        </w:rPr>
      </w:pPr>
      <w:r w:rsidRPr="00201FCF">
        <w:rPr>
          <w:b/>
          <w:sz w:val="22"/>
        </w:rPr>
        <w:t>Pr</w:t>
      </w:r>
      <w:r>
        <w:rPr>
          <w:b/>
          <w:sz w:val="22"/>
        </w:rPr>
        <w:t xml:space="preserve">ogram: </w:t>
      </w:r>
      <w:r>
        <w:rPr>
          <w:b/>
          <w:sz w:val="22"/>
        </w:rPr>
        <w:tab/>
      </w:r>
      <w:r>
        <w:rPr>
          <w:b/>
          <w:sz w:val="22"/>
        </w:rPr>
        <w:tab/>
      </w:r>
      <w:r>
        <w:rPr>
          <w:b/>
          <w:sz w:val="22"/>
        </w:rPr>
        <w:tab/>
        <w:t>APPLIED CHEMISTRY</w:t>
      </w:r>
    </w:p>
    <w:p w:rsidR="001E53B0" w:rsidRPr="00201FCF" w:rsidRDefault="001E53B0" w:rsidP="001E53B0">
      <w:pPr>
        <w:rPr>
          <w:b/>
          <w:sz w:val="22"/>
        </w:rPr>
      </w:pPr>
      <w:r w:rsidRPr="00201FCF">
        <w:rPr>
          <w:b/>
          <w:sz w:val="22"/>
        </w:rPr>
        <w:t>Degree:</w:t>
      </w:r>
      <w:r w:rsidRPr="00201FCF">
        <w:rPr>
          <w:b/>
          <w:sz w:val="22"/>
        </w:rPr>
        <w:tab/>
      </w:r>
      <w:r w:rsidRPr="00201FCF">
        <w:rPr>
          <w:b/>
          <w:sz w:val="22"/>
        </w:rPr>
        <w:tab/>
      </w:r>
      <w:r w:rsidRPr="00201FCF">
        <w:rPr>
          <w:b/>
          <w:sz w:val="22"/>
        </w:rPr>
        <w:tab/>
        <w:t>Bachelor of Science (BS)</w:t>
      </w:r>
    </w:p>
    <w:p w:rsidR="001E53B0" w:rsidRPr="00201FCF" w:rsidRDefault="001E53B0" w:rsidP="001E53B0">
      <w:pPr>
        <w:tabs>
          <w:tab w:val="left" w:pos="5760"/>
        </w:tabs>
        <w:rPr>
          <w:sz w:val="22"/>
          <w:szCs w:val="22"/>
        </w:rPr>
      </w:pPr>
    </w:p>
    <w:p w:rsidR="001E53B0" w:rsidRPr="00201FCF" w:rsidRDefault="001E53B0" w:rsidP="001E53B0">
      <w:pPr>
        <w:rPr>
          <w:sz w:val="22"/>
          <w:szCs w:val="22"/>
        </w:rPr>
      </w:pPr>
    </w:p>
    <w:p w:rsidR="001E53B0" w:rsidRDefault="001E53B0" w:rsidP="001E53B0">
      <w:pPr>
        <w:jc w:val="both"/>
        <w:rPr>
          <w:b/>
          <w:sz w:val="22"/>
        </w:rPr>
      </w:pPr>
      <w:r w:rsidRPr="00201FCF">
        <w:rPr>
          <w:b/>
          <w:sz w:val="22"/>
          <w:szCs w:val="22"/>
        </w:rPr>
        <w:t xml:space="preserve">B.  </w:t>
      </w:r>
      <w:r w:rsidRPr="00201FCF">
        <w:rPr>
          <w:b/>
          <w:sz w:val="22"/>
        </w:rPr>
        <w:t>ADMISSION</w:t>
      </w:r>
      <w:r w:rsidRPr="00B927E6">
        <w:rPr>
          <w:b/>
          <w:sz w:val="22"/>
        </w:rPr>
        <w:t xml:space="preserve"> REQUIREMENTS FOR SENIOR COLLEGE PROGRAM </w:t>
      </w:r>
    </w:p>
    <w:p w:rsidR="001E53B0" w:rsidRDefault="001E53B0" w:rsidP="001E53B0">
      <w:pPr>
        <w:jc w:val="both"/>
        <w:rPr>
          <w:b/>
          <w:sz w:val="22"/>
        </w:rPr>
      </w:pPr>
    </w:p>
    <w:p w:rsidR="001E53B0" w:rsidRPr="00DB7B39" w:rsidRDefault="001E53B0" w:rsidP="001E53B0">
      <w:pPr>
        <w:pStyle w:val="ListParagraph"/>
        <w:numPr>
          <w:ilvl w:val="0"/>
          <w:numId w:val="32"/>
        </w:numPr>
        <w:spacing w:after="160" w:line="259" w:lineRule="auto"/>
        <w:contextualSpacing/>
        <w:rPr>
          <w:caps/>
        </w:rPr>
      </w:pPr>
      <w:r w:rsidRPr="00DB7B39">
        <w:t xml:space="preserve">The AS in </w:t>
      </w:r>
      <w:r>
        <w:t xml:space="preserve">Science </w:t>
      </w:r>
      <w:r w:rsidRPr="00DB7B39">
        <w:t xml:space="preserve">degree and a minimum </w:t>
      </w:r>
      <w:r>
        <w:t xml:space="preserve">2.50 </w:t>
      </w:r>
      <w:r w:rsidRPr="00DB7B39">
        <w:t>GPA</w:t>
      </w:r>
      <w:r>
        <w:t>.</w:t>
      </w:r>
    </w:p>
    <w:p w:rsidR="001E53B0" w:rsidRPr="00DB7B39" w:rsidRDefault="001E53B0" w:rsidP="001E53B0">
      <w:pPr>
        <w:jc w:val="both"/>
        <w:rPr>
          <w:caps/>
          <w:sz w:val="22"/>
          <w:szCs w:val="22"/>
        </w:rPr>
      </w:pPr>
      <w:r w:rsidRPr="00DB7B39">
        <w:rPr>
          <w:sz w:val="22"/>
          <w:szCs w:val="22"/>
        </w:rPr>
        <w:t>Students who wish to transfer but do not meet all of the above requirements or are unable to enroll within two years after graduation will receive admission consideration under our standard transfer credit policies.</w:t>
      </w:r>
    </w:p>
    <w:p w:rsidR="001E53B0" w:rsidRPr="00B927E6" w:rsidRDefault="001E53B0" w:rsidP="001E53B0">
      <w:pPr>
        <w:jc w:val="both"/>
        <w:rPr>
          <w:sz w:val="22"/>
        </w:rPr>
      </w:pPr>
    </w:p>
    <w:p w:rsidR="001E53B0" w:rsidRPr="00B927E6" w:rsidRDefault="001E53B0" w:rsidP="001E53B0">
      <w:pPr>
        <w:jc w:val="both"/>
        <w:rPr>
          <w:sz w:val="22"/>
        </w:rPr>
      </w:pPr>
      <w:r w:rsidRPr="00B927E6">
        <w:rPr>
          <w:b/>
          <w:sz w:val="22"/>
        </w:rPr>
        <w:t>Total transfer credit granted toward baccalaureate degree:</w:t>
      </w:r>
      <w:r w:rsidRPr="00B927E6">
        <w:rPr>
          <w:sz w:val="22"/>
        </w:rPr>
        <w:t xml:space="preserve"> </w:t>
      </w:r>
      <w:r w:rsidRPr="00B927E6">
        <w:rPr>
          <w:sz w:val="22"/>
          <w:u w:val="single"/>
        </w:rPr>
        <w:t>60</w:t>
      </w:r>
    </w:p>
    <w:p w:rsidR="001E53B0" w:rsidRDefault="001E53B0" w:rsidP="001E53B0">
      <w:pPr>
        <w:jc w:val="both"/>
        <w:rPr>
          <w:sz w:val="22"/>
        </w:rPr>
      </w:pPr>
      <w:r w:rsidRPr="00B927E6">
        <w:rPr>
          <w:b/>
          <w:sz w:val="22"/>
        </w:rPr>
        <w:t>Total additional credits required by senior college to complete baccalaureate degree:</w:t>
      </w:r>
      <w:r w:rsidRPr="00B927E6">
        <w:rPr>
          <w:sz w:val="22"/>
        </w:rPr>
        <w:t xml:space="preserve"> </w:t>
      </w:r>
      <w:r w:rsidRPr="00B927E6">
        <w:rPr>
          <w:sz w:val="22"/>
          <w:u w:val="single"/>
        </w:rPr>
        <w:t>60</w:t>
      </w:r>
    </w:p>
    <w:p w:rsidR="001E53B0" w:rsidRPr="00B927E6" w:rsidRDefault="001E53B0" w:rsidP="001E53B0">
      <w:pPr>
        <w:jc w:val="both"/>
        <w:rPr>
          <w:sz w:val="22"/>
        </w:rPr>
      </w:pPr>
    </w:p>
    <w:p w:rsidR="001E53B0" w:rsidRPr="00B927E6" w:rsidRDefault="001E53B0" w:rsidP="001E53B0">
      <w:pPr>
        <w:jc w:val="both"/>
        <w:rPr>
          <w:sz w:val="22"/>
        </w:rPr>
      </w:pPr>
      <w:r w:rsidRPr="00B927E6">
        <w:rPr>
          <w:sz w:val="22"/>
        </w:rPr>
        <w:t xml:space="preserve">The </w:t>
      </w:r>
      <w:r>
        <w:rPr>
          <w:sz w:val="22"/>
        </w:rPr>
        <w:t>Chemistry</w:t>
      </w:r>
      <w:r w:rsidRPr="00B927E6">
        <w:rPr>
          <w:sz w:val="22"/>
        </w:rPr>
        <w:t xml:space="preserve"> Department of New York City College of Technology (NYCCT</w:t>
      </w:r>
      <w:r>
        <w:rPr>
          <w:sz w:val="22"/>
        </w:rPr>
        <w:t xml:space="preserve">) agrees to accept into the BS </w:t>
      </w:r>
      <w:r w:rsidRPr="00B927E6">
        <w:rPr>
          <w:sz w:val="22"/>
        </w:rPr>
        <w:t xml:space="preserve">program in </w:t>
      </w:r>
      <w:r>
        <w:rPr>
          <w:sz w:val="22"/>
        </w:rPr>
        <w:t>Applied Chemistry</w:t>
      </w:r>
      <w:r w:rsidRPr="00B927E6">
        <w:rPr>
          <w:sz w:val="22"/>
        </w:rPr>
        <w:t xml:space="preserve"> students from B</w:t>
      </w:r>
      <w:r>
        <w:rPr>
          <w:sz w:val="22"/>
        </w:rPr>
        <w:t>ronx Community College (B</w:t>
      </w:r>
      <w:r w:rsidRPr="00B927E6">
        <w:rPr>
          <w:sz w:val="22"/>
        </w:rPr>
        <w:t>CC) who successfully complete an</w:t>
      </w:r>
      <w:r>
        <w:rPr>
          <w:sz w:val="22"/>
        </w:rPr>
        <w:t xml:space="preserve"> </w:t>
      </w:r>
      <w:r w:rsidRPr="00B927E6">
        <w:rPr>
          <w:sz w:val="22"/>
        </w:rPr>
        <w:t xml:space="preserve">associate in science in </w:t>
      </w:r>
      <w:r>
        <w:rPr>
          <w:sz w:val="22"/>
        </w:rPr>
        <w:t>Science</w:t>
      </w:r>
      <w:r w:rsidRPr="00B927E6">
        <w:rPr>
          <w:sz w:val="22"/>
        </w:rPr>
        <w:t xml:space="preserve">. Completion of the curriculum includes </w:t>
      </w:r>
      <w:r>
        <w:rPr>
          <w:sz w:val="22"/>
        </w:rPr>
        <w:t>the attainment of at least a 2.5</w:t>
      </w:r>
      <w:r w:rsidRPr="00B927E6">
        <w:rPr>
          <w:sz w:val="22"/>
        </w:rPr>
        <w:t xml:space="preserve"> overall grade-point average.</w:t>
      </w:r>
    </w:p>
    <w:p w:rsidR="001E53B0" w:rsidRPr="00201FCF" w:rsidRDefault="001E53B0" w:rsidP="001E53B0">
      <w:pPr>
        <w:jc w:val="both"/>
        <w:rPr>
          <w:sz w:val="22"/>
          <w:szCs w:val="22"/>
        </w:rPr>
      </w:pPr>
    </w:p>
    <w:p w:rsidR="001E53B0" w:rsidRPr="00201FCF" w:rsidRDefault="001E53B0" w:rsidP="001E53B0">
      <w:pPr>
        <w:jc w:val="both"/>
        <w:rPr>
          <w:sz w:val="22"/>
          <w:szCs w:val="22"/>
        </w:rPr>
      </w:pPr>
      <w:r>
        <w:rPr>
          <w:sz w:val="22"/>
          <w:szCs w:val="22"/>
        </w:rPr>
        <w:t>NYCCT and BCC agree to offer the courses noted in the BS program in Applied Chemistry (NYCCT) and AS Science LAS program (BCC), as described in this agreement, and as outlined in each college’s course catalog. Each college agrees to notify the other if course numbers, content, or catalog descriptions change. Furthermore, the parties involved understand that any change in course number, content, or catalog description may require a modification to this agreement.</w:t>
      </w:r>
    </w:p>
    <w:p w:rsidR="001E53B0" w:rsidRDefault="001E53B0" w:rsidP="001E53B0">
      <w:pPr>
        <w:rPr>
          <w:sz w:val="22"/>
          <w:szCs w:val="22"/>
        </w:rPr>
      </w:pPr>
      <w:r>
        <w:rPr>
          <w:sz w:val="22"/>
          <w:szCs w:val="22"/>
        </w:rPr>
        <w:br w:type="page"/>
      </w:r>
    </w:p>
    <w:p w:rsidR="001E53B0" w:rsidRPr="00FF0843" w:rsidRDefault="001E53B0" w:rsidP="001E53B0">
      <w:pPr>
        <w:rPr>
          <w:b/>
          <w:sz w:val="22"/>
          <w:szCs w:val="22"/>
        </w:rPr>
      </w:pPr>
      <w:r w:rsidRPr="00FF0843">
        <w:rPr>
          <w:b/>
          <w:sz w:val="22"/>
          <w:szCs w:val="22"/>
        </w:rPr>
        <w:lastRenderedPageBreak/>
        <w:t>C.  COURSE EQUIVALENCIES AND TRANSFER CREDIT AWARDED</w:t>
      </w:r>
    </w:p>
    <w:p w:rsidR="001E53B0" w:rsidRDefault="001E53B0" w:rsidP="001E53B0">
      <w:pPr>
        <w:rPr>
          <w:sz w:val="22"/>
          <w:szCs w:val="22"/>
        </w:rPr>
      </w:pPr>
    </w:p>
    <w:p w:rsidR="001E53B0" w:rsidRPr="003237FB" w:rsidRDefault="001E53B0" w:rsidP="001E53B0">
      <w:pPr>
        <w:jc w:val="both"/>
        <w:rPr>
          <w:b/>
          <w:sz w:val="22"/>
          <w:szCs w:val="22"/>
        </w:rPr>
      </w:pPr>
      <w:r w:rsidRPr="003237FB">
        <w:rPr>
          <w:b/>
          <w:sz w:val="22"/>
          <w:szCs w:val="22"/>
        </w:rPr>
        <w:t>Students t</w:t>
      </w:r>
      <w:r>
        <w:rPr>
          <w:b/>
          <w:sz w:val="22"/>
          <w:szCs w:val="22"/>
        </w:rPr>
        <w:t>ransferring from BCC with an A</w:t>
      </w:r>
      <w:r w:rsidRPr="003237FB">
        <w:rPr>
          <w:b/>
          <w:sz w:val="22"/>
          <w:szCs w:val="22"/>
        </w:rPr>
        <w:t xml:space="preserve">S in </w:t>
      </w:r>
      <w:r>
        <w:rPr>
          <w:b/>
          <w:sz w:val="22"/>
          <w:szCs w:val="22"/>
        </w:rPr>
        <w:t>Science</w:t>
      </w:r>
      <w:r w:rsidRPr="003237FB">
        <w:rPr>
          <w:b/>
          <w:sz w:val="22"/>
          <w:szCs w:val="22"/>
        </w:rPr>
        <w:t xml:space="preserve"> shall enter the BS</w:t>
      </w:r>
      <w:r>
        <w:rPr>
          <w:b/>
          <w:sz w:val="22"/>
          <w:szCs w:val="22"/>
        </w:rPr>
        <w:t xml:space="preserve"> Program in Applied Chemistry</w:t>
      </w:r>
      <w:r w:rsidRPr="003237FB">
        <w:rPr>
          <w:b/>
          <w:sz w:val="22"/>
          <w:szCs w:val="22"/>
        </w:rPr>
        <w:t xml:space="preserve"> at NYCCT as </w:t>
      </w:r>
      <w:r>
        <w:rPr>
          <w:b/>
          <w:sz w:val="22"/>
          <w:szCs w:val="22"/>
        </w:rPr>
        <w:t>third year students</w:t>
      </w:r>
      <w:r w:rsidRPr="003237FB">
        <w:rPr>
          <w:b/>
          <w:sz w:val="22"/>
          <w:szCs w:val="22"/>
        </w:rPr>
        <w:t>. The following courses, totaling 60 credits, will be transferred to NYCCT.</w:t>
      </w:r>
    </w:p>
    <w:p w:rsidR="001E53B0" w:rsidRDefault="001E53B0" w:rsidP="001E53B0">
      <w:pPr>
        <w:rPr>
          <w:b/>
          <w:sz w:val="22"/>
          <w:szCs w:val="22"/>
        </w:rPr>
      </w:pPr>
    </w:p>
    <w:p w:rsidR="001E53B0" w:rsidRPr="00FF0843" w:rsidRDefault="001E53B0" w:rsidP="001E53B0">
      <w:pPr>
        <w:rPr>
          <w:b/>
          <w:sz w:val="22"/>
          <w:szCs w:val="22"/>
        </w:rPr>
      </w:pPr>
    </w:p>
    <w:p w:rsidR="001E53B0" w:rsidRPr="00691D40" w:rsidRDefault="001E53B0" w:rsidP="001E53B0">
      <w:pPr>
        <w:rPr>
          <w:b/>
          <w:sz w:val="22"/>
          <w:szCs w:val="22"/>
        </w:rPr>
      </w:pPr>
      <w:r>
        <w:rPr>
          <w:b/>
          <w:sz w:val="22"/>
          <w:szCs w:val="22"/>
        </w:rPr>
        <w:t xml:space="preserve">LIBERAL ARTS AND SCIENCES </w:t>
      </w:r>
      <w:r w:rsidRPr="006C51B1">
        <w:rPr>
          <w:b/>
          <w:sz w:val="22"/>
          <w:szCs w:val="22"/>
        </w:rPr>
        <w:t xml:space="preserve">ASSOCIATE IN </w:t>
      </w:r>
      <w:r>
        <w:rPr>
          <w:b/>
          <w:sz w:val="22"/>
          <w:szCs w:val="22"/>
        </w:rPr>
        <w:t xml:space="preserve">SCIENCE </w:t>
      </w:r>
    </w:p>
    <w:p w:rsidR="001E53B0" w:rsidRDefault="001E53B0" w:rsidP="001E53B0">
      <w:pPr>
        <w:rPr>
          <w:sz w:val="22"/>
          <w:szCs w:val="22"/>
        </w:rPr>
      </w:pPr>
    </w:p>
    <w:tbl>
      <w:tblPr>
        <w:tblStyle w:val="TableGrid"/>
        <w:tblW w:w="0" w:type="auto"/>
        <w:tblInd w:w="378" w:type="dxa"/>
        <w:tblLook w:val="04A0" w:firstRow="1" w:lastRow="0" w:firstColumn="1" w:lastColumn="0" w:noHBand="0" w:noVBand="1"/>
      </w:tblPr>
      <w:tblGrid>
        <w:gridCol w:w="1530"/>
        <w:gridCol w:w="2430"/>
        <w:gridCol w:w="1275"/>
        <w:gridCol w:w="2325"/>
        <w:gridCol w:w="720"/>
      </w:tblGrid>
      <w:tr w:rsidR="001E53B0" w:rsidTr="008F6526">
        <w:tc>
          <w:tcPr>
            <w:tcW w:w="8280" w:type="dxa"/>
            <w:gridSpan w:val="5"/>
            <w:shd w:val="clear" w:color="auto" w:fill="D9D9D9" w:themeFill="background1" w:themeFillShade="D9"/>
          </w:tcPr>
          <w:p w:rsidR="001E53B0" w:rsidRPr="00FF0843" w:rsidRDefault="001E53B0" w:rsidP="008F6526">
            <w:pPr>
              <w:jc w:val="center"/>
              <w:rPr>
                <w:b/>
              </w:rPr>
            </w:pPr>
            <w:r w:rsidRPr="00FF0843">
              <w:rPr>
                <w:b/>
              </w:rPr>
              <w:t>COMMON CORE</w:t>
            </w:r>
          </w:p>
        </w:tc>
      </w:tr>
      <w:tr w:rsidR="001E53B0" w:rsidTr="008F6526">
        <w:tc>
          <w:tcPr>
            <w:tcW w:w="8280" w:type="dxa"/>
            <w:gridSpan w:val="5"/>
          </w:tcPr>
          <w:p w:rsidR="001E53B0" w:rsidRPr="00FF0843" w:rsidRDefault="001E53B0" w:rsidP="008F6526">
            <w:pPr>
              <w:rPr>
                <w:b/>
                <w:i/>
              </w:rPr>
            </w:pPr>
            <w:r w:rsidRPr="00FF0843">
              <w:rPr>
                <w:b/>
                <w:i/>
              </w:rPr>
              <w:t>Required Common Core</w:t>
            </w:r>
          </w:p>
        </w:tc>
      </w:tr>
      <w:tr w:rsidR="001E53B0" w:rsidTr="008F6526">
        <w:tc>
          <w:tcPr>
            <w:tcW w:w="3960" w:type="dxa"/>
            <w:gridSpan w:val="2"/>
          </w:tcPr>
          <w:p w:rsidR="001E53B0" w:rsidRDefault="001E53B0" w:rsidP="008F6526">
            <w:r>
              <w:t>English Composition (two terms)</w:t>
            </w:r>
          </w:p>
        </w:tc>
        <w:tc>
          <w:tcPr>
            <w:tcW w:w="3600" w:type="dxa"/>
            <w:gridSpan w:val="2"/>
          </w:tcPr>
          <w:p w:rsidR="001E53B0" w:rsidRDefault="001E53B0" w:rsidP="008F6526"/>
        </w:tc>
        <w:tc>
          <w:tcPr>
            <w:tcW w:w="720" w:type="dxa"/>
          </w:tcPr>
          <w:p w:rsidR="001E53B0" w:rsidRDefault="001E53B0" w:rsidP="008F6526">
            <w:pPr>
              <w:jc w:val="center"/>
            </w:pPr>
            <w:r>
              <w:t>6</w:t>
            </w:r>
          </w:p>
        </w:tc>
      </w:tr>
      <w:tr w:rsidR="001E53B0" w:rsidTr="008F6526">
        <w:tc>
          <w:tcPr>
            <w:tcW w:w="3960" w:type="dxa"/>
            <w:gridSpan w:val="2"/>
          </w:tcPr>
          <w:p w:rsidR="001E53B0" w:rsidRDefault="001E53B0" w:rsidP="008F6526">
            <w:r>
              <w:t>Mathematical and Quantitative Reasoning</w:t>
            </w:r>
          </w:p>
        </w:tc>
        <w:tc>
          <w:tcPr>
            <w:tcW w:w="3600" w:type="dxa"/>
            <w:gridSpan w:val="2"/>
          </w:tcPr>
          <w:p w:rsidR="001E53B0" w:rsidRDefault="001E53B0" w:rsidP="008F6526"/>
        </w:tc>
        <w:tc>
          <w:tcPr>
            <w:tcW w:w="720" w:type="dxa"/>
          </w:tcPr>
          <w:p w:rsidR="001E53B0" w:rsidRDefault="001E53B0" w:rsidP="008F6526">
            <w:pPr>
              <w:jc w:val="center"/>
            </w:pPr>
            <w:r>
              <w:t>3</w:t>
            </w:r>
          </w:p>
        </w:tc>
      </w:tr>
      <w:tr w:rsidR="001E53B0" w:rsidTr="008F6526">
        <w:tc>
          <w:tcPr>
            <w:tcW w:w="3960" w:type="dxa"/>
            <w:gridSpan w:val="2"/>
          </w:tcPr>
          <w:p w:rsidR="001E53B0" w:rsidRDefault="001E53B0" w:rsidP="008F6526">
            <w:r>
              <w:t>Life/Physical Sciences</w:t>
            </w:r>
          </w:p>
        </w:tc>
        <w:tc>
          <w:tcPr>
            <w:tcW w:w="3600" w:type="dxa"/>
            <w:gridSpan w:val="2"/>
          </w:tcPr>
          <w:p w:rsidR="001E53B0" w:rsidRDefault="001E53B0" w:rsidP="008F6526"/>
        </w:tc>
        <w:tc>
          <w:tcPr>
            <w:tcW w:w="720" w:type="dxa"/>
          </w:tcPr>
          <w:p w:rsidR="001E53B0" w:rsidRDefault="001E53B0" w:rsidP="008F6526">
            <w:pPr>
              <w:jc w:val="center"/>
            </w:pPr>
            <w:r>
              <w:t>3</w:t>
            </w:r>
          </w:p>
        </w:tc>
      </w:tr>
      <w:tr w:rsidR="001E53B0" w:rsidTr="008F6526">
        <w:tc>
          <w:tcPr>
            <w:tcW w:w="7560" w:type="dxa"/>
            <w:gridSpan w:val="4"/>
          </w:tcPr>
          <w:p w:rsidR="001E53B0" w:rsidRPr="00FF0843" w:rsidRDefault="001E53B0" w:rsidP="008F6526">
            <w:pPr>
              <w:jc w:val="right"/>
              <w:rPr>
                <w:i/>
              </w:rPr>
            </w:pPr>
            <w:r w:rsidRPr="00FF0843">
              <w:rPr>
                <w:i/>
              </w:rPr>
              <w:t>Total Required Common Core</w:t>
            </w:r>
          </w:p>
        </w:tc>
        <w:tc>
          <w:tcPr>
            <w:tcW w:w="720" w:type="dxa"/>
          </w:tcPr>
          <w:p w:rsidR="001E53B0" w:rsidRDefault="001E53B0" w:rsidP="008F6526">
            <w:pPr>
              <w:jc w:val="center"/>
            </w:pPr>
            <w:r>
              <w:t>12</w:t>
            </w:r>
          </w:p>
        </w:tc>
      </w:tr>
      <w:tr w:rsidR="001E53B0" w:rsidTr="008F6526">
        <w:tc>
          <w:tcPr>
            <w:tcW w:w="8280" w:type="dxa"/>
            <w:gridSpan w:val="5"/>
          </w:tcPr>
          <w:p w:rsidR="001E53B0" w:rsidRPr="00FF0843" w:rsidRDefault="001E53B0" w:rsidP="008F6526">
            <w:pPr>
              <w:rPr>
                <w:b/>
                <w:i/>
              </w:rPr>
            </w:pPr>
            <w:r w:rsidRPr="00FF0843">
              <w:rPr>
                <w:b/>
                <w:i/>
              </w:rPr>
              <w:t>Flexible Core</w:t>
            </w:r>
          </w:p>
        </w:tc>
      </w:tr>
      <w:tr w:rsidR="001E53B0" w:rsidTr="008F6526">
        <w:tc>
          <w:tcPr>
            <w:tcW w:w="3960" w:type="dxa"/>
            <w:gridSpan w:val="2"/>
          </w:tcPr>
          <w:p w:rsidR="001E53B0" w:rsidRPr="006A7FD0" w:rsidRDefault="001E53B0" w:rsidP="008F6526">
            <w:r w:rsidRPr="006A7FD0">
              <w:t>Creative Expression</w:t>
            </w:r>
          </w:p>
        </w:tc>
        <w:tc>
          <w:tcPr>
            <w:tcW w:w="3600" w:type="dxa"/>
            <w:gridSpan w:val="2"/>
          </w:tcPr>
          <w:p w:rsidR="001E53B0" w:rsidRPr="00691D40" w:rsidRDefault="001E53B0" w:rsidP="008F6526">
            <w:pPr>
              <w:rPr>
                <w:sz w:val="20"/>
              </w:rPr>
            </w:pPr>
          </w:p>
        </w:tc>
        <w:tc>
          <w:tcPr>
            <w:tcW w:w="720" w:type="dxa"/>
          </w:tcPr>
          <w:p w:rsidR="001E53B0" w:rsidRPr="006A7FD0" w:rsidRDefault="001E53B0" w:rsidP="008F6526">
            <w:pPr>
              <w:jc w:val="center"/>
            </w:pPr>
            <w:r w:rsidRPr="006A7FD0">
              <w:t>3</w:t>
            </w:r>
          </w:p>
        </w:tc>
      </w:tr>
      <w:tr w:rsidR="001E53B0" w:rsidTr="008F6526">
        <w:tc>
          <w:tcPr>
            <w:tcW w:w="3960" w:type="dxa"/>
            <w:gridSpan w:val="2"/>
          </w:tcPr>
          <w:p w:rsidR="001E53B0" w:rsidRDefault="001E53B0" w:rsidP="008F6526">
            <w:r>
              <w:t>Scientific World</w:t>
            </w:r>
          </w:p>
        </w:tc>
        <w:tc>
          <w:tcPr>
            <w:tcW w:w="3600" w:type="dxa"/>
            <w:gridSpan w:val="2"/>
          </w:tcPr>
          <w:p w:rsidR="001E53B0" w:rsidRDefault="001E53B0" w:rsidP="008F6526"/>
        </w:tc>
        <w:tc>
          <w:tcPr>
            <w:tcW w:w="720" w:type="dxa"/>
          </w:tcPr>
          <w:p w:rsidR="001E53B0" w:rsidRDefault="001E53B0" w:rsidP="008F6526">
            <w:pPr>
              <w:jc w:val="center"/>
            </w:pPr>
            <w:r>
              <w:t>3</w:t>
            </w:r>
          </w:p>
        </w:tc>
      </w:tr>
      <w:tr w:rsidR="001E53B0" w:rsidTr="008F6526">
        <w:tc>
          <w:tcPr>
            <w:tcW w:w="3960" w:type="dxa"/>
            <w:gridSpan w:val="2"/>
          </w:tcPr>
          <w:p w:rsidR="001E53B0" w:rsidRDefault="001E53B0" w:rsidP="008F6526">
            <w:r>
              <w:t>Individual and Society</w:t>
            </w:r>
          </w:p>
        </w:tc>
        <w:tc>
          <w:tcPr>
            <w:tcW w:w="3600" w:type="dxa"/>
            <w:gridSpan w:val="2"/>
          </w:tcPr>
          <w:p w:rsidR="001E53B0" w:rsidRDefault="001E53B0" w:rsidP="008F6526"/>
        </w:tc>
        <w:tc>
          <w:tcPr>
            <w:tcW w:w="720" w:type="dxa"/>
          </w:tcPr>
          <w:p w:rsidR="001E53B0" w:rsidRDefault="001E53B0" w:rsidP="008F6526">
            <w:pPr>
              <w:jc w:val="center"/>
            </w:pPr>
            <w:r>
              <w:t>3</w:t>
            </w:r>
          </w:p>
        </w:tc>
      </w:tr>
      <w:tr w:rsidR="001E53B0" w:rsidTr="008F6526">
        <w:tc>
          <w:tcPr>
            <w:tcW w:w="7560" w:type="dxa"/>
            <w:gridSpan w:val="4"/>
          </w:tcPr>
          <w:p w:rsidR="001E53B0" w:rsidRPr="00FA61DF" w:rsidRDefault="001E53B0" w:rsidP="008F6526">
            <w:pPr>
              <w:rPr>
                <w:iCs/>
              </w:rPr>
            </w:pPr>
            <w:r>
              <w:rPr>
                <w:iCs/>
              </w:rPr>
              <w:t>World and Global Issues</w:t>
            </w:r>
          </w:p>
        </w:tc>
        <w:tc>
          <w:tcPr>
            <w:tcW w:w="720" w:type="dxa"/>
          </w:tcPr>
          <w:p w:rsidR="001E53B0" w:rsidRDefault="001E53B0" w:rsidP="008F6526">
            <w:pPr>
              <w:jc w:val="center"/>
            </w:pPr>
            <w:r>
              <w:t>3</w:t>
            </w:r>
          </w:p>
        </w:tc>
      </w:tr>
      <w:tr w:rsidR="001E53B0" w:rsidTr="008F6526">
        <w:tc>
          <w:tcPr>
            <w:tcW w:w="7560" w:type="dxa"/>
            <w:gridSpan w:val="4"/>
          </w:tcPr>
          <w:p w:rsidR="001E53B0" w:rsidRPr="00FA61DF" w:rsidRDefault="001E53B0" w:rsidP="008F6526">
            <w:pPr>
              <w:rPr>
                <w:iCs/>
              </w:rPr>
            </w:pPr>
            <w:r>
              <w:rPr>
                <w:iCs/>
              </w:rPr>
              <w:t>US Experience in its Diversity</w:t>
            </w:r>
          </w:p>
        </w:tc>
        <w:tc>
          <w:tcPr>
            <w:tcW w:w="720" w:type="dxa"/>
          </w:tcPr>
          <w:p w:rsidR="001E53B0" w:rsidRDefault="001E53B0" w:rsidP="008F6526">
            <w:pPr>
              <w:jc w:val="center"/>
            </w:pPr>
            <w:r>
              <w:t>3</w:t>
            </w:r>
          </w:p>
        </w:tc>
      </w:tr>
      <w:tr w:rsidR="001E53B0" w:rsidTr="008F6526">
        <w:tc>
          <w:tcPr>
            <w:tcW w:w="7560" w:type="dxa"/>
            <w:gridSpan w:val="4"/>
          </w:tcPr>
          <w:p w:rsidR="001E53B0" w:rsidRPr="00FA61DF" w:rsidRDefault="001E53B0" w:rsidP="008F6526">
            <w:pPr>
              <w:rPr>
                <w:iCs/>
              </w:rPr>
            </w:pPr>
            <w:r>
              <w:rPr>
                <w:iCs/>
              </w:rPr>
              <w:t>One additional Flexible Core course from any category</w:t>
            </w:r>
          </w:p>
        </w:tc>
        <w:tc>
          <w:tcPr>
            <w:tcW w:w="720" w:type="dxa"/>
          </w:tcPr>
          <w:p w:rsidR="001E53B0" w:rsidRDefault="001E53B0" w:rsidP="008F6526">
            <w:pPr>
              <w:jc w:val="center"/>
            </w:pPr>
            <w:r>
              <w:t>3</w:t>
            </w:r>
          </w:p>
        </w:tc>
      </w:tr>
      <w:tr w:rsidR="001E53B0" w:rsidTr="008F6526">
        <w:tc>
          <w:tcPr>
            <w:tcW w:w="7560" w:type="dxa"/>
            <w:gridSpan w:val="4"/>
          </w:tcPr>
          <w:p w:rsidR="001E53B0" w:rsidRPr="00207923" w:rsidRDefault="001E53B0" w:rsidP="008F6526">
            <w:pPr>
              <w:jc w:val="right"/>
              <w:rPr>
                <w:i/>
              </w:rPr>
            </w:pPr>
            <w:r w:rsidRPr="00207923">
              <w:rPr>
                <w:i/>
              </w:rPr>
              <w:t>Total Flexible Core</w:t>
            </w:r>
          </w:p>
        </w:tc>
        <w:tc>
          <w:tcPr>
            <w:tcW w:w="720" w:type="dxa"/>
          </w:tcPr>
          <w:p w:rsidR="001E53B0" w:rsidRPr="00207923" w:rsidRDefault="001E53B0" w:rsidP="008F6526">
            <w:pPr>
              <w:jc w:val="center"/>
            </w:pPr>
            <w:r>
              <w:t>18</w:t>
            </w:r>
          </w:p>
        </w:tc>
      </w:tr>
      <w:tr w:rsidR="001E53B0" w:rsidTr="008F6526">
        <w:tc>
          <w:tcPr>
            <w:tcW w:w="7560" w:type="dxa"/>
            <w:gridSpan w:val="4"/>
          </w:tcPr>
          <w:p w:rsidR="001E53B0" w:rsidRPr="00207923" w:rsidRDefault="001E53B0" w:rsidP="008F6526">
            <w:pPr>
              <w:jc w:val="right"/>
              <w:rPr>
                <w:i/>
              </w:rPr>
            </w:pPr>
            <w:r>
              <w:rPr>
                <w:i/>
              </w:rPr>
              <w:t>Total Common Core</w:t>
            </w:r>
          </w:p>
        </w:tc>
        <w:tc>
          <w:tcPr>
            <w:tcW w:w="720" w:type="dxa"/>
          </w:tcPr>
          <w:p w:rsidR="001E53B0" w:rsidRDefault="001E53B0" w:rsidP="008F6526">
            <w:pPr>
              <w:jc w:val="center"/>
            </w:pPr>
            <w:r>
              <w:t>30</w:t>
            </w:r>
          </w:p>
        </w:tc>
      </w:tr>
      <w:tr w:rsidR="001E53B0" w:rsidTr="008F6526">
        <w:tc>
          <w:tcPr>
            <w:tcW w:w="8280" w:type="dxa"/>
            <w:gridSpan w:val="5"/>
            <w:shd w:val="clear" w:color="auto" w:fill="D9D9D9" w:themeFill="background1" w:themeFillShade="D9"/>
          </w:tcPr>
          <w:p w:rsidR="001E53B0" w:rsidRPr="00207923" w:rsidRDefault="001E53B0" w:rsidP="008F6526">
            <w:pPr>
              <w:jc w:val="center"/>
              <w:rPr>
                <w:b/>
              </w:rPr>
            </w:pPr>
            <w:r w:rsidRPr="00207923">
              <w:rPr>
                <w:b/>
              </w:rPr>
              <w:t>CURRICULUM REQUIREMENTS</w:t>
            </w:r>
          </w:p>
        </w:tc>
      </w:tr>
      <w:tr w:rsidR="001E53B0" w:rsidTr="008F6526">
        <w:tc>
          <w:tcPr>
            <w:tcW w:w="1530" w:type="dxa"/>
          </w:tcPr>
          <w:p w:rsidR="001E53B0" w:rsidRPr="002145D2" w:rsidRDefault="001E53B0" w:rsidP="008F6526">
            <w:pPr>
              <w:rPr>
                <w:b/>
                <w:bCs/>
                <w:i/>
                <w:iCs/>
              </w:rPr>
            </w:pPr>
            <w:r>
              <w:rPr>
                <w:b/>
                <w:bCs/>
                <w:i/>
                <w:iCs/>
              </w:rPr>
              <w:t>B</w:t>
            </w:r>
            <w:r w:rsidRPr="002145D2">
              <w:rPr>
                <w:b/>
                <w:bCs/>
                <w:i/>
                <w:iCs/>
              </w:rPr>
              <w:t>CC course</w:t>
            </w:r>
          </w:p>
        </w:tc>
        <w:tc>
          <w:tcPr>
            <w:tcW w:w="3705" w:type="dxa"/>
            <w:gridSpan w:val="2"/>
          </w:tcPr>
          <w:p w:rsidR="001E53B0" w:rsidRPr="002145D2" w:rsidRDefault="001E53B0" w:rsidP="008F6526">
            <w:pPr>
              <w:rPr>
                <w:b/>
                <w:bCs/>
                <w:i/>
                <w:iCs/>
              </w:rPr>
            </w:pPr>
            <w:r w:rsidRPr="002145D2">
              <w:rPr>
                <w:b/>
                <w:bCs/>
                <w:i/>
                <w:iCs/>
              </w:rPr>
              <w:t>COURSE NAME</w:t>
            </w:r>
          </w:p>
        </w:tc>
        <w:tc>
          <w:tcPr>
            <w:tcW w:w="2325" w:type="dxa"/>
          </w:tcPr>
          <w:p w:rsidR="001E53B0" w:rsidRPr="002145D2" w:rsidRDefault="001E53B0" w:rsidP="008F6526">
            <w:pPr>
              <w:rPr>
                <w:b/>
                <w:bCs/>
                <w:i/>
                <w:iCs/>
              </w:rPr>
            </w:pPr>
            <w:r w:rsidRPr="002145D2">
              <w:rPr>
                <w:b/>
                <w:bCs/>
                <w:i/>
                <w:iCs/>
              </w:rPr>
              <w:t>NYCCT Equivalent</w:t>
            </w:r>
          </w:p>
        </w:tc>
        <w:tc>
          <w:tcPr>
            <w:tcW w:w="720" w:type="dxa"/>
          </w:tcPr>
          <w:p w:rsidR="001E53B0" w:rsidRDefault="001E53B0" w:rsidP="008F6526">
            <w:pPr>
              <w:jc w:val="center"/>
            </w:pPr>
          </w:p>
        </w:tc>
      </w:tr>
      <w:tr w:rsidR="001E53B0" w:rsidTr="008F6526">
        <w:tc>
          <w:tcPr>
            <w:tcW w:w="1530" w:type="dxa"/>
          </w:tcPr>
          <w:p w:rsidR="001E53B0" w:rsidRDefault="001E53B0" w:rsidP="008F6526">
            <w:r>
              <w:t>CHEM 201</w:t>
            </w:r>
          </w:p>
        </w:tc>
        <w:tc>
          <w:tcPr>
            <w:tcW w:w="3705" w:type="dxa"/>
            <w:gridSpan w:val="2"/>
          </w:tcPr>
          <w:p w:rsidR="001E53B0" w:rsidRDefault="001E53B0" w:rsidP="008F6526">
            <w:r>
              <w:t>General Chemistry I</w:t>
            </w:r>
          </w:p>
        </w:tc>
        <w:tc>
          <w:tcPr>
            <w:tcW w:w="2325" w:type="dxa"/>
          </w:tcPr>
          <w:p w:rsidR="001E53B0" w:rsidRDefault="001E53B0" w:rsidP="008F6526">
            <w:r>
              <w:t>CHEM 1110</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CHEM 201</w:t>
            </w:r>
          </w:p>
        </w:tc>
        <w:tc>
          <w:tcPr>
            <w:tcW w:w="3705" w:type="dxa"/>
            <w:gridSpan w:val="2"/>
          </w:tcPr>
          <w:p w:rsidR="001E53B0" w:rsidRDefault="001E53B0" w:rsidP="008F6526">
            <w:r>
              <w:t>General Chemistry II</w:t>
            </w:r>
          </w:p>
        </w:tc>
        <w:tc>
          <w:tcPr>
            <w:tcW w:w="2325" w:type="dxa"/>
          </w:tcPr>
          <w:p w:rsidR="001E53B0" w:rsidRDefault="001E53B0" w:rsidP="008F6526">
            <w:r>
              <w:t>CHEM 1210</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CHEM 230</w:t>
            </w:r>
          </w:p>
        </w:tc>
        <w:tc>
          <w:tcPr>
            <w:tcW w:w="3705" w:type="dxa"/>
            <w:gridSpan w:val="2"/>
          </w:tcPr>
          <w:p w:rsidR="001E53B0" w:rsidRDefault="001E53B0" w:rsidP="008F6526">
            <w:r>
              <w:t>Organic Chemistry I</w:t>
            </w:r>
          </w:p>
        </w:tc>
        <w:tc>
          <w:tcPr>
            <w:tcW w:w="2325" w:type="dxa"/>
          </w:tcPr>
          <w:p w:rsidR="001E53B0" w:rsidRDefault="001E53B0" w:rsidP="008F6526">
            <w:r>
              <w:t>CHEM 2223</w:t>
            </w:r>
          </w:p>
        </w:tc>
        <w:tc>
          <w:tcPr>
            <w:tcW w:w="720" w:type="dxa"/>
          </w:tcPr>
          <w:p w:rsidR="001E53B0" w:rsidRDefault="001E53B0" w:rsidP="008F6526">
            <w:pPr>
              <w:jc w:val="center"/>
            </w:pPr>
            <w:r>
              <w:t>5</w:t>
            </w:r>
          </w:p>
        </w:tc>
      </w:tr>
      <w:tr w:rsidR="001E53B0" w:rsidTr="008F6526">
        <w:tc>
          <w:tcPr>
            <w:tcW w:w="1530" w:type="dxa"/>
          </w:tcPr>
          <w:p w:rsidR="001E53B0" w:rsidRDefault="001E53B0" w:rsidP="008F6526">
            <w:r>
              <w:t>CHEM 240</w:t>
            </w:r>
          </w:p>
        </w:tc>
        <w:tc>
          <w:tcPr>
            <w:tcW w:w="3705" w:type="dxa"/>
            <w:gridSpan w:val="2"/>
          </w:tcPr>
          <w:p w:rsidR="001E53B0" w:rsidRDefault="001E53B0" w:rsidP="008F6526">
            <w:r>
              <w:t>Organic Chemistry II</w:t>
            </w:r>
          </w:p>
        </w:tc>
        <w:tc>
          <w:tcPr>
            <w:tcW w:w="2325" w:type="dxa"/>
          </w:tcPr>
          <w:p w:rsidR="001E53B0" w:rsidRDefault="001E53B0" w:rsidP="008F6526">
            <w:r>
              <w:t>CHEM 2323</w:t>
            </w:r>
          </w:p>
        </w:tc>
        <w:tc>
          <w:tcPr>
            <w:tcW w:w="720" w:type="dxa"/>
          </w:tcPr>
          <w:p w:rsidR="001E53B0" w:rsidRDefault="001E53B0" w:rsidP="008F6526">
            <w:pPr>
              <w:jc w:val="center"/>
            </w:pPr>
            <w:r>
              <w:t>5</w:t>
            </w:r>
          </w:p>
        </w:tc>
      </w:tr>
      <w:tr w:rsidR="001E53B0" w:rsidTr="008F6526">
        <w:tc>
          <w:tcPr>
            <w:tcW w:w="1530" w:type="dxa"/>
          </w:tcPr>
          <w:p w:rsidR="001E53B0" w:rsidRDefault="001E53B0" w:rsidP="008F6526">
            <w:r>
              <w:t>MATH 301</w:t>
            </w:r>
          </w:p>
        </w:tc>
        <w:tc>
          <w:tcPr>
            <w:tcW w:w="3705" w:type="dxa"/>
            <w:gridSpan w:val="2"/>
          </w:tcPr>
          <w:p w:rsidR="001E53B0" w:rsidRDefault="001E53B0" w:rsidP="008F6526">
            <w:r>
              <w:t>Calculus I</w:t>
            </w:r>
          </w:p>
        </w:tc>
        <w:tc>
          <w:tcPr>
            <w:tcW w:w="2325" w:type="dxa"/>
          </w:tcPr>
          <w:p w:rsidR="001E53B0" w:rsidRDefault="001E53B0" w:rsidP="008F6526">
            <w:r>
              <w:t>MAT 1475</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PHYS 210</w:t>
            </w:r>
          </w:p>
        </w:tc>
        <w:tc>
          <w:tcPr>
            <w:tcW w:w="3705" w:type="dxa"/>
            <w:gridSpan w:val="2"/>
          </w:tcPr>
          <w:p w:rsidR="001E53B0" w:rsidRDefault="001E53B0" w:rsidP="008F6526">
            <w:r>
              <w:t>College Physics (calculus based) I</w:t>
            </w:r>
          </w:p>
        </w:tc>
        <w:tc>
          <w:tcPr>
            <w:tcW w:w="2325" w:type="dxa"/>
          </w:tcPr>
          <w:p w:rsidR="001E53B0" w:rsidRDefault="001E53B0" w:rsidP="008F6526">
            <w:r>
              <w:t>PHYS 1441</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PHYS 220</w:t>
            </w:r>
          </w:p>
        </w:tc>
        <w:tc>
          <w:tcPr>
            <w:tcW w:w="3705" w:type="dxa"/>
            <w:gridSpan w:val="2"/>
          </w:tcPr>
          <w:p w:rsidR="001E53B0" w:rsidRDefault="001E53B0" w:rsidP="008F6526">
            <w:r>
              <w:t>College Physics (calculus based) II</w:t>
            </w:r>
          </w:p>
        </w:tc>
        <w:tc>
          <w:tcPr>
            <w:tcW w:w="2325" w:type="dxa"/>
          </w:tcPr>
          <w:p w:rsidR="001E53B0" w:rsidRDefault="001E53B0" w:rsidP="008F6526">
            <w:r>
              <w:t>PHYS 1442</w:t>
            </w:r>
          </w:p>
        </w:tc>
        <w:tc>
          <w:tcPr>
            <w:tcW w:w="720" w:type="dxa"/>
          </w:tcPr>
          <w:p w:rsidR="001E53B0" w:rsidRDefault="001E53B0" w:rsidP="008F6526">
            <w:pPr>
              <w:jc w:val="center"/>
            </w:pPr>
            <w:r>
              <w:t>4</w:t>
            </w:r>
          </w:p>
        </w:tc>
      </w:tr>
      <w:tr w:rsidR="001E53B0" w:rsidTr="008F6526">
        <w:tc>
          <w:tcPr>
            <w:tcW w:w="7560" w:type="dxa"/>
            <w:gridSpan w:val="4"/>
          </w:tcPr>
          <w:p w:rsidR="001E53B0" w:rsidRPr="00B40D1B" w:rsidRDefault="001E53B0" w:rsidP="008F6526">
            <w:pPr>
              <w:jc w:val="right"/>
              <w:rPr>
                <w:i/>
              </w:rPr>
            </w:pPr>
            <w:r w:rsidRPr="00B40D1B">
              <w:rPr>
                <w:i/>
              </w:rPr>
              <w:t>Total Curriculum Requirements</w:t>
            </w:r>
          </w:p>
        </w:tc>
        <w:tc>
          <w:tcPr>
            <w:tcW w:w="720" w:type="dxa"/>
          </w:tcPr>
          <w:p w:rsidR="001E53B0" w:rsidRDefault="001E53B0" w:rsidP="008F6526">
            <w:pPr>
              <w:jc w:val="center"/>
            </w:pPr>
            <w:r>
              <w:t>30</w:t>
            </w:r>
          </w:p>
        </w:tc>
      </w:tr>
      <w:tr w:rsidR="001E53B0" w:rsidTr="008F6526">
        <w:tc>
          <w:tcPr>
            <w:tcW w:w="7560" w:type="dxa"/>
            <w:gridSpan w:val="4"/>
            <w:shd w:val="clear" w:color="auto" w:fill="D9D9D9" w:themeFill="background1" w:themeFillShade="D9"/>
          </w:tcPr>
          <w:p w:rsidR="001E53B0" w:rsidRPr="006C51B1" w:rsidRDefault="001E53B0" w:rsidP="008F6526">
            <w:pPr>
              <w:jc w:val="right"/>
              <w:rPr>
                <w:b/>
              </w:rPr>
            </w:pPr>
            <w:r w:rsidRPr="006C51B1">
              <w:rPr>
                <w:b/>
              </w:rPr>
              <w:t>Total Program Credits</w:t>
            </w:r>
          </w:p>
        </w:tc>
        <w:tc>
          <w:tcPr>
            <w:tcW w:w="720" w:type="dxa"/>
            <w:shd w:val="clear" w:color="auto" w:fill="D9D9D9" w:themeFill="background1" w:themeFillShade="D9"/>
          </w:tcPr>
          <w:p w:rsidR="001E53B0" w:rsidRDefault="001E53B0" w:rsidP="008F6526">
            <w:pPr>
              <w:jc w:val="center"/>
            </w:pPr>
            <w:r>
              <w:t>60</w:t>
            </w:r>
          </w:p>
        </w:tc>
      </w:tr>
    </w:tbl>
    <w:p w:rsidR="001E53B0" w:rsidRPr="006C51B1" w:rsidRDefault="001E53B0" w:rsidP="001E53B0">
      <w:pPr>
        <w:rPr>
          <w:b/>
          <w:sz w:val="22"/>
          <w:szCs w:val="22"/>
          <w:u w:val="single"/>
        </w:rPr>
      </w:pPr>
    </w:p>
    <w:p w:rsidR="001E53B0" w:rsidRDefault="001E53B0" w:rsidP="001E53B0">
      <w:pPr>
        <w:rPr>
          <w:b/>
          <w:sz w:val="22"/>
          <w:szCs w:val="22"/>
        </w:rPr>
      </w:pPr>
      <w:r w:rsidRPr="002E4EEE">
        <w:rPr>
          <w:b/>
          <w:sz w:val="22"/>
          <w:szCs w:val="22"/>
        </w:rPr>
        <w:t>TOT</w:t>
      </w:r>
      <w:r>
        <w:rPr>
          <w:b/>
          <w:sz w:val="22"/>
          <w:szCs w:val="22"/>
        </w:rPr>
        <w:t>AL NUMBER OF CREDITS TRANSFERRED</w:t>
      </w:r>
      <w:r w:rsidRPr="002E4EEE">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1E53B0" w:rsidRDefault="001E53B0" w:rsidP="001E53B0">
      <w:pPr>
        <w:rPr>
          <w:b/>
          <w:sz w:val="22"/>
          <w:szCs w:val="22"/>
          <w:u w:val="single"/>
        </w:rPr>
      </w:pPr>
    </w:p>
    <w:p w:rsidR="001E53B0" w:rsidRDefault="001E53B0" w:rsidP="001E53B0">
      <w:pPr>
        <w:rPr>
          <w:b/>
          <w:sz w:val="22"/>
          <w:szCs w:val="22"/>
        </w:rPr>
      </w:pPr>
      <w:r>
        <w:rPr>
          <w:b/>
          <w:sz w:val="22"/>
          <w:szCs w:val="22"/>
        </w:rPr>
        <w:br w:type="page"/>
      </w:r>
    </w:p>
    <w:p w:rsidR="001E53B0" w:rsidRDefault="001E53B0" w:rsidP="001E53B0">
      <w:pPr>
        <w:rPr>
          <w:b/>
          <w:sz w:val="22"/>
          <w:szCs w:val="22"/>
        </w:rPr>
      </w:pPr>
      <w:r w:rsidRPr="00EA0508">
        <w:rPr>
          <w:b/>
          <w:sz w:val="22"/>
          <w:szCs w:val="22"/>
        </w:rPr>
        <w:lastRenderedPageBreak/>
        <w:t>D.  SENIOR</w:t>
      </w:r>
      <w:r>
        <w:rPr>
          <w:b/>
          <w:sz w:val="22"/>
          <w:szCs w:val="22"/>
        </w:rPr>
        <w:t xml:space="preserve"> COLLEGE UPPER DIVISION COURSES REMAINING FOR BS DEGREE</w:t>
      </w:r>
    </w:p>
    <w:p w:rsidR="001E53B0" w:rsidRDefault="001E53B0" w:rsidP="001E53B0">
      <w:pPr>
        <w:jc w:val="both"/>
        <w:rPr>
          <w:b/>
          <w:sz w:val="22"/>
          <w:szCs w:val="22"/>
        </w:rPr>
      </w:pPr>
    </w:p>
    <w:p w:rsidR="001E53B0" w:rsidRPr="003237FB" w:rsidRDefault="001E53B0" w:rsidP="001E53B0">
      <w:pPr>
        <w:jc w:val="both"/>
        <w:rPr>
          <w:b/>
          <w:sz w:val="22"/>
          <w:szCs w:val="22"/>
        </w:rPr>
      </w:pPr>
      <w:r w:rsidRPr="003237FB">
        <w:rPr>
          <w:b/>
          <w:sz w:val="22"/>
          <w:szCs w:val="22"/>
        </w:rPr>
        <w:t xml:space="preserve">Students transferring to the BS program in </w:t>
      </w:r>
      <w:r>
        <w:rPr>
          <w:b/>
          <w:sz w:val="22"/>
          <w:szCs w:val="22"/>
        </w:rPr>
        <w:t>Applied Chemistry</w:t>
      </w:r>
      <w:r w:rsidRPr="003237FB">
        <w:rPr>
          <w:b/>
          <w:sz w:val="22"/>
          <w:szCs w:val="22"/>
        </w:rPr>
        <w:t xml:space="preserve"> at NYCCT from the </w:t>
      </w:r>
      <w:r>
        <w:rPr>
          <w:b/>
          <w:sz w:val="22"/>
          <w:szCs w:val="22"/>
        </w:rPr>
        <w:t>AS program in Science</w:t>
      </w:r>
      <w:r w:rsidRPr="003237FB">
        <w:rPr>
          <w:b/>
          <w:sz w:val="22"/>
          <w:szCs w:val="22"/>
        </w:rPr>
        <w:t xml:space="preserve"> at BMCC will be required to satisfactorily complete the following courses (totaling 60 credits) at NYCCT.</w:t>
      </w:r>
    </w:p>
    <w:p w:rsidR="001E53B0" w:rsidRDefault="001E53B0" w:rsidP="001E53B0">
      <w:pPr>
        <w:jc w:val="both"/>
        <w:rPr>
          <w:sz w:val="22"/>
          <w:szCs w:val="22"/>
        </w:rPr>
      </w:pPr>
    </w:p>
    <w:p w:rsidR="001E53B0" w:rsidRDefault="001E53B0" w:rsidP="001E53B0">
      <w:pPr>
        <w:jc w:val="both"/>
        <w:rPr>
          <w:sz w:val="22"/>
          <w:szCs w:val="22"/>
        </w:rPr>
      </w:pPr>
    </w:p>
    <w:tbl>
      <w:tblPr>
        <w:tblStyle w:val="TableGrid"/>
        <w:tblW w:w="0" w:type="auto"/>
        <w:tblInd w:w="378" w:type="dxa"/>
        <w:tblLook w:val="04A0" w:firstRow="1" w:lastRow="0" w:firstColumn="1" w:lastColumn="0" w:noHBand="0" w:noVBand="1"/>
      </w:tblPr>
      <w:tblGrid>
        <w:gridCol w:w="1530"/>
        <w:gridCol w:w="2340"/>
        <w:gridCol w:w="3690"/>
        <w:gridCol w:w="720"/>
      </w:tblGrid>
      <w:tr w:rsidR="001E53B0" w:rsidRPr="00FF0843" w:rsidTr="008F6526">
        <w:tc>
          <w:tcPr>
            <w:tcW w:w="8280" w:type="dxa"/>
            <w:gridSpan w:val="4"/>
            <w:shd w:val="clear" w:color="auto" w:fill="D9D9D9" w:themeFill="background1" w:themeFillShade="D9"/>
          </w:tcPr>
          <w:p w:rsidR="001E53B0" w:rsidRPr="00FF0843" w:rsidRDefault="001E53B0" w:rsidP="008F6526">
            <w:pPr>
              <w:jc w:val="center"/>
              <w:rPr>
                <w:b/>
              </w:rPr>
            </w:pPr>
            <w:r>
              <w:rPr>
                <w:b/>
              </w:rPr>
              <w:t>COLLEGE OPTION REQUIREMENTS</w:t>
            </w:r>
          </w:p>
        </w:tc>
      </w:tr>
      <w:tr w:rsidR="001E53B0" w:rsidTr="008F6526">
        <w:tc>
          <w:tcPr>
            <w:tcW w:w="3870" w:type="dxa"/>
            <w:gridSpan w:val="2"/>
          </w:tcPr>
          <w:p w:rsidR="001E53B0" w:rsidRDefault="001E53B0" w:rsidP="008F6526">
            <w:r>
              <w:t>Public Speaking</w:t>
            </w:r>
          </w:p>
        </w:tc>
        <w:tc>
          <w:tcPr>
            <w:tcW w:w="3690" w:type="dxa"/>
          </w:tcPr>
          <w:p w:rsidR="001E53B0" w:rsidRPr="00135447" w:rsidRDefault="001E53B0" w:rsidP="008F6526">
            <w:r>
              <w:t>COM 1330</w:t>
            </w:r>
          </w:p>
        </w:tc>
        <w:tc>
          <w:tcPr>
            <w:tcW w:w="720" w:type="dxa"/>
          </w:tcPr>
          <w:p w:rsidR="001E53B0" w:rsidRDefault="001E53B0" w:rsidP="008F6526">
            <w:pPr>
              <w:jc w:val="center"/>
            </w:pPr>
            <w:r>
              <w:t>3</w:t>
            </w:r>
          </w:p>
        </w:tc>
      </w:tr>
      <w:tr w:rsidR="001E53B0" w:rsidTr="008F6526">
        <w:tc>
          <w:tcPr>
            <w:tcW w:w="3870" w:type="dxa"/>
            <w:gridSpan w:val="2"/>
          </w:tcPr>
          <w:p w:rsidR="001E53B0" w:rsidRDefault="001E53B0" w:rsidP="008F6526">
            <w:r>
              <w:t>Interdisciplinary Course</w:t>
            </w:r>
          </w:p>
        </w:tc>
        <w:tc>
          <w:tcPr>
            <w:tcW w:w="3690" w:type="dxa"/>
          </w:tcPr>
          <w:p w:rsidR="001E53B0" w:rsidRPr="00135447" w:rsidRDefault="001E53B0" w:rsidP="008F6526">
            <w:r>
              <w:t>A</w:t>
            </w:r>
            <w:r w:rsidRPr="00135447">
              <w:t>ny course in approved list</w:t>
            </w:r>
            <w:r>
              <w:t>, elective</w:t>
            </w:r>
          </w:p>
        </w:tc>
        <w:tc>
          <w:tcPr>
            <w:tcW w:w="720" w:type="dxa"/>
          </w:tcPr>
          <w:p w:rsidR="001E53B0" w:rsidRDefault="001E53B0" w:rsidP="008F6526">
            <w:pPr>
              <w:jc w:val="center"/>
            </w:pPr>
            <w:r>
              <w:t>3</w:t>
            </w:r>
          </w:p>
        </w:tc>
      </w:tr>
      <w:tr w:rsidR="001E53B0" w:rsidTr="008F6526">
        <w:tc>
          <w:tcPr>
            <w:tcW w:w="3870" w:type="dxa"/>
            <w:gridSpan w:val="2"/>
          </w:tcPr>
          <w:p w:rsidR="001E53B0" w:rsidRDefault="001E53B0" w:rsidP="008F6526">
            <w:r>
              <w:t>Two upper division Liberal Arts Courses</w:t>
            </w:r>
          </w:p>
        </w:tc>
        <w:tc>
          <w:tcPr>
            <w:tcW w:w="3690" w:type="dxa"/>
          </w:tcPr>
          <w:p w:rsidR="001E53B0" w:rsidRDefault="001E53B0" w:rsidP="008F6526">
            <w:r>
              <w:t>Electives</w:t>
            </w:r>
          </w:p>
        </w:tc>
        <w:tc>
          <w:tcPr>
            <w:tcW w:w="720" w:type="dxa"/>
          </w:tcPr>
          <w:p w:rsidR="001E53B0" w:rsidRDefault="001E53B0" w:rsidP="008F6526">
            <w:pPr>
              <w:jc w:val="center"/>
            </w:pPr>
            <w:r>
              <w:t>6</w:t>
            </w:r>
          </w:p>
        </w:tc>
      </w:tr>
      <w:tr w:rsidR="001E53B0" w:rsidTr="008F6526">
        <w:tc>
          <w:tcPr>
            <w:tcW w:w="7560" w:type="dxa"/>
            <w:gridSpan w:val="3"/>
          </w:tcPr>
          <w:p w:rsidR="001E53B0" w:rsidRPr="00207923" w:rsidRDefault="001E53B0" w:rsidP="008F6526">
            <w:pPr>
              <w:jc w:val="right"/>
              <w:rPr>
                <w:i/>
              </w:rPr>
            </w:pPr>
            <w:r>
              <w:rPr>
                <w:i/>
              </w:rPr>
              <w:t>Total Common Core &amp; College Option Requirements</w:t>
            </w:r>
          </w:p>
        </w:tc>
        <w:tc>
          <w:tcPr>
            <w:tcW w:w="720" w:type="dxa"/>
          </w:tcPr>
          <w:p w:rsidR="001E53B0" w:rsidRPr="003237FB" w:rsidRDefault="001E53B0" w:rsidP="008F6526">
            <w:pPr>
              <w:jc w:val="center"/>
              <w:rPr>
                <w:b/>
              </w:rPr>
            </w:pPr>
            <w:r>
              <w:rPr>
                <w:b/>
              </w:rPr>
              <w:t>12</w:t>
            </w:r>
          </w:p>
        </w:tc>
      </w:tr>
      <w:tr w:rsidR="001E53B0" w:rsidRPr="00207923" w:rsidTr="008F6526">
        <w:tc>
          <w:tcPr>
            <w:tcW w:w="8280" w:type="dxa"/>
            <w:gridSpan w:val="4"/>
            <w:shd w:val="clear" w:color="auto" w:fill="D9D9D9" w:themeFill="background1" w:themeFillShade="D9"/>
          </w:tcPr>
          <w:p w:rsidR="001E53B0" w:rsidRPr="00207923" w:rsidRDefault="001E53B0" w:rsidP="008F6526">
            <w:pPr>
              <w:jc w:val="center"/>
              <w:rPr>
                <w:b/>
              </w:rPr>
            </w:pPr>
            <w:r w:rsidRPr="00207923">
              <w:rPr>
                <w:b/>
              </w:rPr>
              <w:t>CURRICULUM REQUIREMENTS</w:t>
            </w:r>
          </w:p>
        </w:tc>
      </w:tr>
      <w:tr w:rsidR="001E53B0" w:rsidTr="008F6526">
        <w:tc>
          <w:tcPr>
            <w:tcW w:w="1530" w:type="dxa"/>
          </w:tcPr>
          <w:p w:rsidR="001E53B0" w:rsidRDefault="001E53B0" w:rsidP="008F6526">
            <w:r>
              <w:t>CHEM 3312</w:t>
            </w:r>
          </w:p>
        </w:tc>
        <w:tc>
          <w:tcPr>
            <w:tcW w:w="6030" w:type="dxa"/>
            <w:gridSpan w:val="2"/>
          </w:tcPr>
          <w:p w:rsidR="001E53B0" w:rsidRDefault="001E53B0" w:rsidP="008F6526">
            <w:r>
              <w:t>Analytical Chemistry</w:t>
            </w:r>
          </w:p>
        </w:tc>
        <w:tc>
          <w:tcPr>
            <w:tcW w:w="720" w:type="dxa"/>
          </w:tcPr>
          <w:p w:rsidR="001E53B0" w:rsidRDefault="001E53B0" w:rsidP="008F6526">
            <w:pPr>
              <w:jc w:val="center"/>
            </w:pPr>
            <w:r>
              <w:t>5</w:t>
            </w:r>
          </w:p>
        </w:tc>
      </w:tr>
      <w:tr w:rsidR="001E53B0" w:rsidTr="008F6526">
        <w:tc>
          <w:tcPr>
            <w:tcW w:w="1530" w:type="dxa"/>
          </w:tcPr>
          <w:p w:rsidR="001E53B0" w:rsidRDefault="001E53B0" w:rsidP="008F6526">
            <w:r>
              <w:t>CHEM 3412</w:t>
            </w:r>
          </w:p>
        </w:tc>
        <w:tc>
          <w:tcPr>
            <w:tcW w:w="6030" w:type="dxa"/>
            <w:gridSpan w:val="2"/>
          </w:tcPr>
          <w:p w:rsidR="001E53B0" w:rsidRDefault="001E53B0" w:rsidP="008F6526">
            <w:r>
              <w:t>Instrumental Methods of Analysis</w:t>
            </w:r>
          </w:p>
        </w:tc>
        <w:tc>
          <w:tcPr>
            <w:tcW w:w="720" w:type="dxa"/>
          </w:tcPr>
          <w:p w:rsidR="001E53B0" w:rsidRDefault="001E53B0" w:rsidP="008F6526">
            <w:pPr>
              <w:jc w:val="center"/>
            </w:pPr>
            <w:r>
              <w:t>5</w:t>
            </w:r>
          </w:p>
        </w:tc>
      </w:tr>
      <w:tr w:rsidR="001E53B0" w:rsidTr="008F6526">
        <w:tc>
          <w:tcPr>
            <w:tcW w:w="1530" w:type="dxa"/>
          </w:tcPr>
          <w:p w:rsidR="001E53B0" w:rsidRDefault="001E53B0" w:rsidP="008F6526">
            <w:r>
              <w:t>CHEM 3222</w:t>
            </w:r>
          </w:p>
        </w:tc>
        <w:tc>
          <w:tcPr>
            <w:tcW w:w="6030" w:type="dxa"/>
            <w:gridSpan w:val="2"/>
          </w:tcPr>
          <w:p w:rsidR="001E53B0" w:rsidRDefault="001E53B0" w:rsidP="008F6526">
            <w:r>
              <w:t>Physical Chemistry</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CHEM 3622</w:t>
            </w:r>
          </w:p>
        </w:tc>
        <w:tc>
          <w:tcPr>
            <w:tcW w:w="6030" w:type="dxa"/>
            <w:gridSpan w:val="2"/>
          </w:tcPr>
          <w:p w:rsidR="001E53B0" w:rsidRDefault="001E53B0" w:rsidP="008F6526">
            <w:r>
              <w:t>Inorganic Chemistry</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CHEM 4312</w:t>
            </w:r>
          </w:p>
        </w:tc>
        <w:tc>
          <w:tcPr>
            <w:tcW w:w="6030" w:type="dxa"/>
            <w:gridSpan w:val="2"/>
          </w:tcPr>
          <w:p w:rsidR="001E53B0" w:rsidRDefault="001E53B0" w:rsidP="008F6526">
            <w:r>
              <w:t>Instrumental Chromatography</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CHEM 4322</w:t>
            </w:r>
          </w:p>
        </w:tc>
        <w:tc>
          <w:tcPr>
            <w:tcW w:w="6030" w:type="dxa"/>
            <w:gridSpan w:val="2"/>
          </w:tcPr>
          <w:p w:rsidR="001E53B0" w:rsidRDefault="001E53B0" w:rsidP="008F6526">
            <w:r>
              <w:t>Advanced Spectroscopy</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r>
              <w:t>BIO 3601</w:t>
            </w:r>
          </w:p>
        </w:tc>
        <w:tc>
          <w:tcPr>
            <w:tcW w:w="6030" w:type="dxa"/>
            <w:gridSpan w:val="2"/>
          </w:tcPr>
          <w:p w:rsidR="001E53B0" w:rsidRDefault="001E53B0" w:rsidP="008F6526">
            <w:r>
              <w:t>Biochemistry</w:t>
            </w:r>
          </w:p>
        </w:tc>
        <w:tc>
          <w:tcPr>
            <w:tcW w:w="720" w:type="dxa"/>
          </w:tcPr>
          <w:p w:rsidR="001E53B0" w:rsidRDefault="001E53B0" w:rsidP="008F6526">
            <w:pPr>
              <w:jc w:val="center"/>
            </w:pPr>
            <w:r>
              <w:t>4</w:t>
            </w:r>
          </w:p>
        </w:tc>
      </w:tr>
      <w:tr w:rsidR="001E53B0" w:rsidTr="008F6526">
        <w:tc>
          <w:tcPr>
            <w:tcW w:w="1530" w:type="dxa"/>
          </w:tcPr>
          <w:p w:rsidR="001E53B0" w:rsidRDefault="00811E6E" w:rsidP="008F6526">
            <w:r>
              <w:t>CHEM 4901</w:t>
            </w:r>
          </w:p>
        </w:tc>
        <w:tc>
          <w:tcPr>
            <w:tcW w:w="6030" w:type="dxa"/>
            <w:gridSpan w:val="2"/>
          </w:tcPr>
          <w:p w:rsidR="001E53B0" w:rsidRDefault="001E53B0" w:rsidP="008F6526">
            <w:r>
              <w:t>Internship/ directed research</w:t>
            </w:r>
            <w:r w:rsidR="00811E6E">
              <w:t xml:space="preserve"> in Applied Chemistry</w:t>
            </w:r>
          </w:p>
        </w:tc>
        <w:tc>
          <w:tcPr>
            <w:tcW w:w="720" w:type="dxa"/>
          </w:tcPr>
          <w:p w:rsidR="001E53B0" w:rsidRDefault="001E53B0" w:rsidP="008F6526">
            <w:pPr>
              <w:jc w:val="center"/>
            </w:pPr>
            <w:r>
              <w:t>6</w:t>
            </w:r>
          </w:p>
        </w:tc>
      </w:tr>
      <w:tr w:rsidR="001E53B0" w:rsidTr="008F6526">
        <w:tc>
          <w:tcPr>
            <w:tcW w:w="1530" w:type="dxa"/>
          </w:tcPr>
          <w:p w:rsidR="001E53B0" w:rsidRDefault="001E53B0" w:rsidP="008F6526">
            <w:r>
              <w:t>ENG 3773</w:t>
            </w:r>
          </w:p>
        </w:tc>
        <w:tc>
          <w:tcPr>
            <w:tcW w:w="6030" w:type="dxa"/>
            <w:gridSpan w:val="2"/>
          </w:tcPr>
          <w:p w:rsidR="001E53B0" w:rsidRDefault="001E53B0" w:rsidP="008F6526">
            <w:r>
              <w:t>Advanced Technical Writing</w:t>
            </w:r>
          </w:p>
        </w:tc>
        <w:tc>
          <w:tcPr>
            <w:tcW w:w="720" w:type="dxa"/>
          </w:tcPr>
          <w:p w:rsidR="001E53B0" w:rsidRDefault="001E53B0" w:rsidP="008F6526">
            <w:pPr>
              <w:jc w:val="center"/>
            </w:pPr>
            <w:r>
              <w:t>3</w:t>
            </w:r>
          </w:p>
        </w:tc>
      </w:tr>
      <w:tr w:rsidR="001E53B0" w:rsidTr="008F6526">
        <w:tc>
          <w:tcPr>
            <w:tcW w:w="1530" w:type="dxa"/>
          </w:tcPr>
          <w:p w:rsidR="001E53B0" w:rsidRDefault="001E53B0" w:rsidP="008F6526"/>
        </w:tc>
        <w:tc>
          <w:tcPr>
            <w:tcW w:w="6030" w:type="dxa"/>
            <w:gridSpan w:val="2"/>
          </w:tcPr>
          <w:p w:rsidR="001E53B0" w:rsidRDefault="001E53B0" w:rsidP="008F6526">
            <w:r>
              <w:t>Upper division mathematics or science elective</w:t>
            </w:r>
          </w:p>
        </w:tc>
        <w:tc>
          <w:tcPr>
            <w:tcW w:w="720" w:type="dxa"/>
          </w:tcPr>
          <w:p w:rsidR="001E53B0" w:rsidRDefault="001E53B0" w:rsidP="008F6526">
            <w:pPr>
              <w:jc w:val="center"/>
            </w:pPr>
            <w:r>
              <w:t>4</w:t>
            </w:r>
          </w:p>
        </w:tc>
      </w:tr>
      <w:tr w:rsidR="001E53B0" w:rsidTr="008F6526">
        <w:tc>
          <w:tcPr>
            <w:tcW w:w="1530" w:type="dxa"/>
          </w:tcPr>
          <w:p w:rsidR="001E53B0" w:rsidRDefault="001E53B0" w:rsidP="008F6526"/>
        </w:tc>
        <w:tc>
          <w:tcPr>
            <w:tcW w:w="6030" w:type="dxa"/>
            <w:gridSpan w:val="2"/>
          </w:tcPr>
          <w:p w:rsidR="001E53B0" w:rsidRDefault="001E53B0" w:rsidP="008F6526">
            <w:r>
              <w:t xml:space="preserve">Upper division mathematics or science elective </w:t>
            </w:r>
          </w:p>
        </w:tc>
        <w:tc>
          <w:tcPr>
            <w:tcW w:w="720" w:type="dxa"/>
          </w:tcPr>
          <w:p w:rsidR="001E53B0" w:rsidRDefault="001E53B0" w:rsidP="008F6526">
            <w:pPr>
              <w:jc w:val="center"/>
            </w:pPr>
            <w:r>
              <w:t>5</w:t>
            </w:r>
          </w:p>
        </w:tc>
      </w:tr>
      <w:tr w:rsidR="001E53B0" w:rsidTr="008F6526">
        <w:tc>
          <w:tcPr>
            <w:tcW w:w="7560" w:type="dxa"/>
            <w:gridSpan w:val="3"/>
          </w:tcPr>
          <w:p w:rsidR="001E53B0" w:rsidRPr="00B40D1B" w:rsidRDefault="001E53B0" w:rsidP="008F6526">
            <w:pPr>
              <w:jc w:val="right"/>
              <w:rPr>
                <w:i/>
              </w:rPr>
            </w:pPr>
            <w:r w:rsidRPr="00B40D1B">
              <w:rPr>
                <w:i/>
              </w:rPr>
              <w:t>Total Curriculum Requirements</w:t>
            </w:r>
          </w:p>
        </w:tc>
        <w:tc>
          <w:tcPr>
            <w:tcW w:w="720" w:type="dxa"/>
          </w:tcPr>
          <w:p w:rsidR="001E53B0" w:rsidRPr="003237FB" w:rsidRDefault="001E53B0" w:rsidP="008F6526">
            <w:pPr>
              <w:jc w:val="center"/>
              <w:rPr>
                <w:b/>
              </w:rPr>
            </w:pPr>
            <w:r>
              <w:rPr>
                <w:b/>
              </w:rPr>
              <w:t>48</w:t>
            </w:r>
          </w:p>
        </w:tc>
      </w:tr>
      <w:tr w:rsidR="001E53B0" w:rsidTr="008F6526">
        <w:tc>
          <w:tcPr>
            <w:tcW w:w="7560" w:type="dxa"/>
            <w:gridSpan w:val="3"/>
            <w:shd w:val="clear" w:color="auto" w:fill="D9D9D9" w:themeFill="background1" w:themeFillShade="D9"/>
          </w:tcPr>
          <w:p w:rsidR="001E53B0" w:rsidRPr="006C51B1" w:rsidRDefault="001E53B0" w:rsidP="008F6526">
            <w:pPr>
              <w:jc w:val="right"/>
              <w:rPr>
                <w:b/>
              </w:rPr>
            </w:pPr>
            <w:r w:rsidRPr="006C51B1">
              <w:rPr>
                <w:b/>
              </w:rPr>
              <w:t>Total Program Credits</w:t>
            </w:r>
          </w:p>
        </w:tc>
        <w:tc>
          <w:tcPr>
            <w:tcW w:w="720" w:type="dxa"/>
            <w:shd w:val="clear" w:color="auto" w:fill="D9D9D9" w:themeFill="background1" w:themeFillShade="D9"/>
          </w:tcPr>
          <w:p w:rsidR="001E53B0" w:rsidRPr="003237FB" w:rsidRDefault="001E53B0" w:rsidP="008F6526">
            <w:pPr>
              <w:jc w:val="center"/>
              <w:rPr>
                <w:b/>
              </w:rPr>
            </w:pPr>
            <w:r w:rsidRPr="003237FB">
              <w:rPr>
                <w:b/>
              </w:rPr>
              <w:t>60</w:t>
            </w:r>
          </w:p>
        </w:tc>
      </w:tr>
    </w:tbl>
    <w:p w:rsidR="001E53B0" w:rsidRDefault="001E53B0" w:rsidP="001E53B0">
      <w:pPr>
        <w:jc w:val="both"/>
        <w:rPr>
          <w:sz w:val="22"/>
          <w:szCs w:val="22"/>
        </w:rPr>
      </w:pPr>
    </w:p>
    <w:p w:rsidR="001E53B0" w:rsidRDefault="001E53B0" w:rsidP="001E53B0">
      <w:pPr>
        <w:jc w:val="both"/>
        <w:rPr>
          <w:sz w:val="22"/>
          <w:szCs w:val="22"/>
        </w:rPr>
      </w:pPr>
    </w:p>
    <w:p w:rsidR="001E53B0" w:rsidRPr="00691D40" w:rsidRDefault="001E53B0" w:rsidP="001E53B0">
      <w:pPr>
        <w:rPr>
          <w:b/>
          <w:sz w:val="22"/>
          <w:szCs w:val="22"/>
        </w:rPr>
      </w:pPr>
      <w:r w:rsidRPr="002E4EEE">
        <w:rPr>
          <w:b/>
          <w:sz w:val="22"/>
          <w:szCs w:val="22"/>
        </w:rPr>
        <w:t>TOT</w:t>
      </w:r>
      <w:r>
        <w:rPr>
          <w:b/>
          <w:sz w:val="22"/>
          <w:szCs w:val="22"/>
        </w:rPr>
        <w:t>AL DEGREE CREDITS TO BE TAKEN AT NYCCT</w:t>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1E53B0" w:rsidRPr="002E4EEE" w:rsidRDefault="001E53B0" w:rsidP="001E53B0">
      <w:pPr>
        <w:rPr>
          <w:b/>
          <w:sz w:val="22"/>
          <w:szCs w:val="22"/>
        </w:rPr>
      </w:pPr>
      <w:r w:rsidRPr="002E4EEE">
        <w:rPr>
          <w:b/>
          <w:sz w:val="22"/>
          <w:szCs w:val="22"/>
        </w:rPr>
        <w:t>TOT</w:t>
      </w:r>
      <w:r>
        <w:rPr>
          <w:b/>
          <w:sz w:val="22"/>
          <w:szCs w:val="22"/>
        </w:rPr>
        <w:t>AL CREDITS FOR THE BS DEGREE</w:t>
      </w:r>
      <w:r>
        <w:rPr>
          <w:b/>
          <w:sz w:val="22"/>
          <w:szCs w:val="22"/>
        </w:rPr>
        <w:tab/>
      </w:r>
      <w:r>
        <w:rPr>
          <w:b/>
          <w:sz w:val="22"/>
          <w:szCs w:val="22"/>
        </w:rPr>
        <w:tab/>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12</w:t>
      </w:r>
      <w:r w:rsidRPr="002E4EEE">
        <w:rPr>
          <w:b/>
          <w:sz w:val="22"/>
          <w:szCs w:val="22"/>
        </w:rPr>
        <w:t>0</w:t>
      </w:r>
    </w:p>
    <w:p w:rsidR="001E53B0" w:rsidRDefault="001E53B0" w:rsidP="001E53B0">
      <w:pPr>
        <w:jc w:val="both"/>
        <w:rPr>
          <w:sz w:val="22"/>
          <w:szCs w:val="22"/>
        </w:rPr>
      </w:pPr>
    </w:p>
    <w:p w:rsidR="001E53B0" w:rsidRDefault="001E53B0" w:rsidP="001E53B0">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1E53B0" w:rsidRPr="00316688" w:rsidRDefault="001E53B0" w:rsidP="001E53B0">
      <w:pPr>
        <w:rPr>
          <w:sz w:val="22"/>
          <w:szCs w:val="22"/>
        </w:rPr>
      </w:pPr>
      <w:r>
        <w:rPr>
          <w:sz w:val="22"/>
          <w:szCs w:val="22"/>
        </w:rPr>
        <w:br w:type="page"/>
      </w:r>
      <w:r>
        <w:rPr>
          <w:b/>
          <w:sz w:val="22"/>
        </w:rPr>
        <w:lastRenderedPageBreak/>
        <w:t>E.  ARTICULATION AGREEMENT FOLLOW-UP PROCEDURES</w:t>
      </w:r>
    </w:p>
    <w:p w:rsidR="001E53B0" w:rsidRDefault="001E53B0" w:rsidP="001E53B0">
      <w:pPr>
        <w:jc w:val="both"/>
        <w:rPr>
          <w:b/>
          <w:sz w:val="22"/>
        </w:rPr>
      </w:pPr>
    </w:p>
    <w:p w:rsidR="001E53B0" w:rsidRDefault="001E53B0" w:rsidP="001E53B0">
      <w:pPr>
        <w:jc w:val="both"/>
        <w:rPr>
          <w:b/>
          <w:sz w:val="22"/>
        </w:rPr>
      </w:pPr>
    </w:p>
    <w:p w:rsidR="001E53B0" w:rsidRPr="00B927E6" w:rsidRDefault="001E53B0" w:rsidP="001E53B0">
      <w:pPr>
        <w:jc w:val="both"/>
        <w:rPr>
          <w:b/>
          <w:sz w:val="22"/>
        </w:rPr>
      </w:pPr>
      <w:r>
        <w:rPr>
          <w:b/>
          <w:sz w:val="22"/>
        </w:rPr>
        <w:t xml:space="preserve">1.  </w:t>
      </w:r>
      <w:r w:rsidRPr="00B927E6">
        <w:rPr>
          <w:b/>
          <w:sz w:val="22"/>
        </w:rPr>
        <w:t>Procedures for reviewing, updating modifying or terminating agreement:</w:t>
      </w:r>
    </w:p>
    <w:p w:rsidR="001E53B0" w:rsidRPr="00B927E6" w:rsidRDefault="001E53B0" w:rsidP="001E53B0">
      <w:pPr>
        <w:jc w:val="both"/>
        <w:rPr>
          <w:sz w:val="22"/>
        </w:rPr>
      </w:pPr>
    </w:p>
    <w:p w:rsidR="001E53B0" w:rsidRDefault="001E53B0" w:rsidP="001E53B0">
      <w:pPr>
        <w:jc w:val="both"/>
        <w:rPr>
          <w:sz w:val="22"/>
        </w:rPr>
      </w:pPr>
      <w:r w:rsidRPr="00135447">
        <w:rPr>
          <w:sz w:val="22"/>
        </w:rPr>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1E53B0" w:rsidRPr="00B927E6" w:rsidRDefault="001E53B0" w:rsidP="001E53B0">
      <w:pPr>
        <w:jc w:val="both"/>
        <w:rPr>
          <w:sz w:val="22"/>
        </w:rPr>
      </w:pPr>
    </w:p>
    <w:p w:rsidR="001E53B0" w:rsidRDefault="001E53B0" w:rsidP="001E53B0">
      <w:pPr>
        <w:jc w:val="both"/>
        <w:rPr>
          <w:b/>
          <w:sz w:val="22"/>
        </w:rPr>
      </w:pPr>
    </w:p>
    <w:p w:rsidR="001E53B0" w:rsidRPr="00B927E6" w:rsidRDefault="001E53B0" w:rsidP="001E53B0">
      <w:pPr>
        <w:jc w:val="both"/>
        <w:rPr>
          <w:sz w:val="22"/>
        </w:rPr>
      </w:pPr>
      <w:r>
        <w:rPr>
          <w:b/>
          <w:sz w:val="22"/>
        </w:rPr>
        <w:t xml:space="preserve">2.  </w:t>
      </w:r>
      <w:r w:rsidRPr="00B927E6">
        <w:rPr>
          <w:b/>
          <w:sz w:val="22"/>
        </w:rPr>
        <w:t>Procedures for evaluating the effectiveness of this agreement and tracking the number of students who transfer from BMCC to NYCCT under terms of this articulation agreement and their success:</w:t>
      </w:r>
    </w:p>
    <w:p w:rsidR="001E53B0" w:rsidRPr="00B927E6" w:rsidRDefault="001E53B0" w:rsidP="001E53B0">
      <w:pPr>
        <w:jc w:val="both"/>
        <w:rPr>
          <w:sz w:val="22"/>
        </w:rPr>
      </w:pPr>
    </w:p>
    <w:p w:rsidR="001E53B0" w:rsidRDefault="001E53B0" w:rsidP="001E53B0">
      <w:pPr>
        <w:jc w:val="both"/>
        <w:rPr>
          <w:sz w:val="22"/>
        </w:rPr>
      </w:pPr>
      <w:r w:rsidRPr="00135447">
        <w:rPr>
          <w:sz w:val="22"/>
        </w:rPr>
        <w:t>Each year New York City College of Technology (</w:t>
      </w:r>
      <w:r>
        <w:rPr>
          <w:sz w:val="22"/>
        </w:rPr>
        <w:t>NYCCT</w:t>
      </w:r>
      <w:r w:rsidRPr="00135447">
        <w:rPr>
          <w:sz w:val="22"/>
        </w:rPr>
        <w:t xml:space="preserve">) will provide Borough of Manhattan Community College (BMCC) the following information: a) the number of BMCC graduates who applied to the program; b) the number of BMCC students who were accepted into the program; c) and the number of BMCC students who enrolled; d) the aggregate GPA of these enrolled students at </w:t>
      </w:r>
      <w:r>
        <w:rPr>
          <w:sz w:val="22"/>
        </w:rPr>
        <w:t>NYCCT</w:t>
      </w:r>
      <w:r w:rsidRPr="00135447">
        <w:rPr>
          <w:sz w:val="22"/>
        </w:rPr>
        <w:t>.</w:t>
      </w:r>
    </w:p>
    <w:p w:rsidR="001E53B0" w:rsidRPr="00B927E6" w:rsidRDefault="001E53B0" w:rsidP="001E53B0">
      <w:pPr>
        <w:jc w:val="both"/>
        <w:rPr>
          <w:sz w:val="22"/>
        </w:rPr>
      </w:pPr>
    </w:p>
    <w:p w:rsidR="001E53B0" w:rsidRDefault="001E53B0" w:rsidP="001E53B0">
      <w:pPr>
        <w:jc w:val="both"/>
        <w:rPr>
          <w:b/>
          <w:sz w:val="22"/>
        </w:rPr>
      </w:pPr>
    </w:p>
    <w:p w:rsidR="001E53B0" w:rsidRPr="00B927E6" w:rsidRDefault="001E53B0" w:rsidP="001E53B0">
      <w:pPr>
        <w:jc w:val="both"/>
        <w:rPr>
          <w:b/>
          <w:sz w:val="22"/>
        </w:rPr>
      </w:pPr>
      <w:r>
        <w:rPr>
          <w:b/>
          <w:sz w:val="22"/>
        </w:rPr>
        <w:t xml:space="preserve">3.  </w:t>
      </w:r>
      <w:r w:rsidRPr="00B927E6">
        <w:rPr>
          <w:b/>
          <w:sz w:val="22"/>
        </w:rPr>
        <w:t>Sending and Receiving College proced</w:t>
      </w:r>
      <w:r>
        <w:rPr>
          <w:b/>
          <w:sz w:val="22"/>
        </w:rPr>
        <w:t>ures for publicizing agreement (</w:t>
      </w:r>
      <w:r w:rsidRPr="00B927E6">
        <w:rPr>
          <w:b/>
          <w:sz w:val="22"/>
        </w:rPr>
        <w:t>e.g., colleg</w:t>
      </w:r>
      <w:r>
        <w:rPr>
          <w:b/>
          <w:sz w:val="22"/>
        </w:rPr>
        <w:t>e catalogs, transfer advisors, w</w:t>
      </w:r>
      <w:r w:rsidRPr="00B927E6">
        <w:rPr>
          <w:b/>
          <w:sz w:val="22"/>
        </w:rPr>
        <w:t>ebsites, etc.</w:t>
      </w:r>
      <w:r>
        <w:rPr>
          <w:b/>
          <w:sz w:val="22"/>
        </w:rPr>
        <w:t>)</w:t>
      </w:r>
      <w:r w:rsidRPr="00B927E6">
        <w:rPr>
          <w:b/>
          <w:sz w:val="22"/>
        </w:rPr>
        <w:t>:</w:t>
      </w:r>
    </w:p>
    <w:p w:rsidR="001E53B0" w:rsidRPr="00B927E6" w:rsidRDefault="001E53B0" w:rsidP="001E53B0">
      <w:pPr>
        <w:jc w:val="both"/>
        <w:rPr>
          <w:sz w:val="22"/>
        </w:rPr>
      </w:pPr>
    </w:p>
    <w:p w:rsidR="001E53B0" w:rsidRDefault="001E53B0" w:rsidP="001E53B0">
      <w:pPr>
        <w:pStyle w:val="ListParagraph"/>
        <w:numPr>
          <w:ilvl w:val="0"/>
          <w:numId w:val="31"/>
        </w:numPr>
        <w:spacing w:after="0" w:line="240" w:lineRule="auto"/>
        <w:jc w:val="both"/>
      </w:pPr>
      <w:r>
        <w:t xml:space="preserve">This articulation agreement will be publicized on </w:t>
      </w:r>
      <w:r w:rsidRPr="00C944A8">
        <w:rPr>
          <w:color w:val="000000"/>
        </w:rPr>
        <w:t>B</w:t>
      </w:r>
      <w:r>
        <w:rPr>
          <w:color w:val="000000"/>
        </w:rPr>
        <w:t xml:space="preserve">ronx </w:t>
      </w:r>
      <w:r w:rsidRPr="00C944A8">
        <w:rPr>
          <w:color w:val="000000"/>
        </w:rPr>
        <w:t>Community College’s</w:t>
      </w:r>
      <w:r>
        <w:t xml:space="preserve"> website, and New York City College of Technology website.</w:t>
      </w:r>
    </w:p>
    <w:p w:rsidR="001E53B0" w:rsidRDefault="001E53B0" w:rsidP="001E53B0">
      <w:pPr>
        <w:pStyle w:val="ListParagraph"/>
        <w:numPr>
          <w:ilvl w:val="0"/>
          <w:numId w:val="31"/>
        </w:numPr>
        <w:spacing w:after="0" w:line="240" w:lineRule="auto"/>
        <w:jc w:val="both"/>
      </w:pPr>
      <w:r>
        <w:t>Transfer advisors at BCC will promote this agreement with eligible students.</w:t>
      </w:r>
    </w:p>
    <w:p w:rsidR="001E53B0" w:rsidRPr="00B927E6" w:rsidRDefault="001E53B0" w:rsidP="001E53B0">
      <w:pPr>
        <w:jc w:val="both"/>
        <w:rPr>
          <w:sz w:val="22"/>
        </w:rPr>
      </w:pPr>
      <w:r w:rsidRPr="00B927E6">
        <w:rPr>
          <w:sz w:val="22"/>
        </w:rPr>
        <w:tab/>
      </w:r>
      <w:r w:rsidRPr="00B927E6">
        <w:rPr>
          <w:sz w:val="22"/>
        </w:rPr>
        <w:tab/>
      </w:r>
      <w:r w:rsidRPr="00B927E6">
        <w:rPr>
          <w:sz w:val="22"/>
        </w:rPr>
        <w:tab/>
      </w:r>
      <w:r w:rsidRPr="00B927E6">
        <w:rPr>
          <w:sz w:val="22"/>
        </w:rPr>
        <w:tab/>
        <w:t xml:space="preserve"> </w:t>
      </w:r>
    </w:p>
    <w:p w:rsidR="001E53B0" w:rsidRDefault="001E53B0" w:rsidP="001E53B0">
      <w:pPr>
        <w:jc w:val="both"/>
        <w:rPr>
          <w:b/>
          <w:sz w:val="22"/>
        </w:rPr>
      </w:pPr>
    </w:p>
    <w:p w:rsidR="001E53B0" w:rsidRDefault="001E53B0" w:rsidP="001E53B0">
      <w:pPr>
        <w:jc w:val="both"/>
        <w:rPr>
          <w:b/>
          <w:sz w:val="22"/>
        </w:rPr>
      </w:pPr>
    </w:p>
    <w:p w:rsidR="001E53B0" w:rsidRDefault="001E53B0" w:rsidP="001E53B0">
      <w:pPr>
        <w:jc w:val="both"/>
        <w:rPr>
          <w:b/>
          <w:sz w:val="22"/>
        </w:rPr>
      </w:pPr>
    </w:p>
    <w:p w:rsidR="001E53B0" w:rsidRDefault="001E53B0" w:rsidP="001E53B0">
      <w:pPr>
        <w:jc w:val="both"/>
        <w:rPr>
          <w:b/>
          <w:sz w:val="22"/>
        </w:rPr>
      </w:pPr>
    </w:p>
    <w:p w:rsidR="001E53B0" w:rsidRPr="00B927E6" w:rsidRDefault="001E53B0" w:rsidP="001E53B0">
      <w:pPr>
        <w:jc w:val="both"/>
        <w:rPr>
          <w:sz w:val="22"/>
        </w:rPr>
      </w:pPr>
      <w:r w:rsidRPr="00B927E6">
        <w:rPr>
          <w:b/>
          <w:sz w:val="22"/>
        </w:rPr>
        <w:t>Effective Agreement Date:</w:t>
      </w:r>
      <w:r w:rsidRPr="00B927E6">
        <w:rPr>
          <w:sz w:val="22"/>
        </w:rPr>
        <w:t xml:space="preserve"> </w:t>
      </w:r>
      <w:r w:rsidRPr="00B927E6">
        <w:rPr>
          <w:sz w:val="22"/>
        </w:rPr>
        <w:tab/>
        <w:t>__________________</w:t>
      </w:r>
      <w:r w:rsidRPr="00B927E6">
        <w:rPr>
          <w:sz w:val="22"/>
        </w:rPr>
        <w:tab/>
      </w:r>
    </w:p>
    <w:p w:rsidR="001E53B0" w:rsidRPr="00B927E6" w:rsidRDefault="001E53B0" w:rsidP="001E53B0">
      <w:pPr>
        <w:jc w:val="both"/>
        <w:rPr>
          <w:sz w:val="22"/>
        </w:rPr>
      </w:pPr>
      <w:r w:rsidRPr="00B927E6">
        <w:rPr>
          <w:sz w:val="22"/>
        </w:rPr>
        <w:tab/>
        <w:t xml:space="preserve">                                     </w:t>
      </w:r>
      <w:r w:rsidRPr="00B927E6">
        <w:rPr>
          <w:sz w:val="22"/>
        </w:rPr>
        <w:tab/>
      </w:r>
      <w:r w:rsidRPr="00B927E6">
        <w:rPr>
          <w:sz w:val="22"/>
        </w:rPr>
        <w:tab/>
        <w:t xml:space="preserve">               </w:t>
      </w:r>
    </w:p>
    <w:p w:rsidR="001E53B0" w:rsidRDefault="001E53B0" w:rsidP="001E53B0">
      <w:pPr>
        <w:jc w:val="both"/>
        <w:rPr>
          <w:sz w:val="22"/>
        </w:rPr>
      </w:pPr>
      <w:r w:rsidRPr="00B927E6">
        <w:rPr>
          <w:sz w:val="22"/>
        </w:rPr>
        <w:tab/>
      </w:r>
      <w:r w:rsidRPr="00B927E6">
        <w:rPr>
          <w:sz w:val="22"/>
        </w:rPr>
        <w:tab/>
      </w:r>
      <w:r w:rsidRPr="00B927E6">
        <w:rPr>
          <w:sz w:val="22"/>
        </w:rPr>
        <w:tab/>
        <w:t xml:space="preserve">         </w:t>
      </w:r>
      <w:r w:rsidRPr="00B927E6">
        <w:rPr>
          <w:sz w:val="22"/>
        </w:rPr>
        <w:tab/>
      </w:r>
      <w:r w:rsidRPr="00B927E6">
        <w:rPr>
          <w:sz w:val="22"/>
        </w:rPr>
        <w:tab/>
        <w:t xml:space="preserve">                         </w:t>
      </w:r>
      <w:r w:rsidRPr="00B927E6">
        <w:rPr>
          <w:sz w:val="22"/>
        </w:rPr>
        <w:tab/>
      </w:r>
      <w:r w:rsidRPr="00B927E6">
        <w:rPr>
          <w:sz w:val="22"/>
        </w:rPr>
        <w:tab/>
        <w:t xml:space="preserve">    </w:t>
      </w:r>
    </w:p>
    <w:p w:rsidR="001E53B0" w:rsidRDefault="001E53B0" w:rsidP="001E53B0">
      <w:pPr>
        <w:jc w:val="both"/>
        <w:rPr>
          <w:sz w:val="22"/>
        </w:rPr>
      </w:pPr>
      <w:r w:rsidRPr="00B927E6">
        <w:rPr>
          <w:sz w:val="22"/>
        </w:rPr>
        <w:t xml:space="preserve">                      </w:t>
      </w:r>
    </w:p>
    <w:p w:rsidR="001E53B0" w:rsidRPr="00B927E6" w:rsidRDefault="001E53B0" w:rsidP="001E53B0">
      <w:pPr>
        <w:jc w:val="both"/>
        <w:rPr>
          <w:sz w:val="22"/>
        </w:rPr>
      </w:pPr>
      <w:r w:rsidRPr="00B927E6">
        <w:rPr>
          <w:sz w:val="22"/>
        </w:rPr>
        <w:t xml:space="preserve">                                  </w:t>
      </w:r>
    </w:p>
    <w:p w:rsidR="00BC1E21" w:rsidRDefault="001E53B0" w:rsidP="001E53B0">
      <w:pPr>
        <w:jc w:val="both"/>
        <w:rPr>
          <w:sz w:val="22"/>
        </w:rPr>
      </w:pPr>
      <w:r w:rsidRPr="00B927E6">
        <w:rPr>
          <w:sz w:val="22"/>
        </w:rPr>
        <w:t xml:space="preserve">_____________________________________ </w:t>
      </w:r>
      <w:r w:rsidRPr="00B927E6">
        <w:rPr>
          <w:sz w:val="22"/>
        </w:rPr>
        <w:tab/>
      </w:r>
      <w:r>
        <w:rPr>
          <w:sz w:val="22"/>
        </w:rPr>
        <w:tab/>
      </w:r>
      <w:r w:rsidRPr="00B927E6">
        <w:rPr>
          <w:sz w:val="22"/>
        </w:rPr>
        <w:t>____________________________</w:t>
      </w:r>
      <w:r>
        <w:rPr>
          <w:sz w:val="22"/>
        </w:rPr>
        <w:t>___</w:t>
      </w:r>
      <w:r w:rsidRPr="00B927E6">
        <w:rPr>
          <w:sz w:val="22"/>
        </w:rPr>
        <w:t>________</w:t>
      </w:r>
      <w:r>
        <w:rPr>
          <w:sz w:val="22"/>
        </w:rPr>
        <w:t xml:space="preserve">  </w:t>
      </w:r>
    </w:p>
    <w:p w:rsidR="001E53B0" w:rsidRPr="00B927E6" w:rsidRDefault="001E53B0" w:rsidP="001E53B0">
      <w:pPr>
        <w:jc w:val="both"/>
        <w:rPr>
          <w:sz w:val="22"/>
        </w:rPr>
      </w:pPr>
      <w:r>
        <w:rPr>
          <w:sz w:val="22"/>
        </w:rPr>
        <w:t xml:space="preserve">Dr. </w:t>
      </w:r>
      <w:r>
        <w:rPr>
          <w:sz w:val="22"/>
        </w:rPr>
        <w:tab/>
      </w:r>
      <w:r>
        <w:rPr>
          <w:sz w:val="22"/>
        </w:rPr>
        <w:tab/>
      </w:r>
      <w:r>
        <w:rPr>
          <w:sz w:val="22"/>
        </w:rPr>
        <w:tab/>
      </w:r>
      <w:r>
        <w:rPr>
          <w:sz w:val="22"/>
        </w:rPr>
        <w:tab/>
      </w:r>
      <w:r>
        <w:rPr>
          <w:sz w:val="22"/>
        </w:rPr>
        <w:tab/>
      </w:r>
      <w:r>
        <w:rPr>
          <w:sz w:val="22"/>
        </w:rPr>
        <w:tab/>
      </w:r>
      <w:r>
        <w:rPr>
          <w:sz w:val="22"/>
        </w:rPr>
        <w:tab/>
      </w:r>
      <w:r w:rsidRPr="00B927E6">
        <w:rPr>
          <w:sz w:val="22"/>
        </w:rPr>
        <w:t>Dr. Bonne August</w:t>
      </w:r>
      <w:r w:rsidRPr="00B927E6">
        <w:rPr>
          <w:sz w:val="22"/>
        </w:rPr>
        <w:tab/>
      </w:r>
    </w:p>
    <w:p w:rsidR="001E53B0" w:rsidRPr="00B927E6" w:rsidRDefault="001E53B0" w:rsidP="001E53B0">
      <w:pPr>
        <w:jc w:val="both"/>
        <w:rPr>
          <w:sz w:val="22"/>
        </w:rPr>
      </w:pPr>
      <w:r>
        <w:rPr>
          <w:sz w:val="22"/>
        </w:rPr>
        <w:t xml:space="preserve">Provost and Sr. </w:t>
      </w:r>
      <w:r w:rsidRPr="00B927E6">
        <w:rPr>
          <w:sz w:val="22"/>
        </w:rPr>
        <w:t xml:space="preserve">Vice President for </w:t>
      </w:r>
      <w:r>
        <w:rPr>
          <w:sz w:val="22"/>
        </w:rPr>
        <w:t>Academic Affairs</w:t>
      </w:r>
      <w:r>
        <w:rPr>
          <w:sz w:val="22"/>
        </w:rPr>
        <w:tab/>
      </w:r>
      <w:r w:rsidRPr="00B927E6">
        <w:rPr>
          <w:sz w:val="22"/>
        </w:rPr>
        <w:t>Provost</w:t>
      </w:r>
      <w:r>
        <w:rPr>
          <w:sz w:val="22"/>
        </w:rPr>
        <w:t xml:space="preserve"> </w:t>
      </w:r>
      <w:r w:rsidRPr="00B927E6">
        <w:rPr>
          <w:sz w:val="22"/>
        </w:rPr>
        <w:t>&amp;</w:t>
      </w:r>
      <w:r>
        <w:rPr>
          <w:sz w:val="22"/>
        </w:rPr>
        <w:t xml:space="preserve"> </w:t>
      </w:r>
      <w:r w:rsidRPr="00B927E6">
        <w:rPr>
          <w:sz w:val="22"/>
        </w:rPr>
        <w:t>Vice President for Academic Affairs</w:t>
      </w:r>
      <w:r>
        <w:rPr>
          <w:sz w:val="22"/>
        </w:rPr>
        <w:t xml:space="preserve"> </w:t>
      </w:r>
      <w:r w:rsidRPr="00B927E6">
        <w:rPr>
          <w:sz w:val="22"/>
        </w:rPr>
        <w:t>B</w:t>
      </w:r>
      <w:r>
        <w:rPr>
          <w:sz w:val="22"/>
        </w:rPr>
        <w:t>ronx</w:t>
      </w:r>
      <w:r w:rsidRPr="00B927E6">
        <w:rPr>
          <w:sz w:val="22"/>
        </w:rPr>
        <w:t xml:space="preserve"> Community College</w:t>
      </w:r>
      <w:r>
        <w:rPr>
          <w:sz w:val="22"/>
        </w:rPr>
        <w:tab/>
      </w:r>
      <w:r>
        <w:rPr>
          <w:sz w:val="22"/>
        </w:rPr>
        <w:tab/>
      </w:r>
      <w:r>
        <w:rPr>
          <w:sz w:val="22"/>
        </w:rPr>
        <w:tab/>
      </w:r>
      <w:r>
        <w:rPr>
          <w:sz w:val="22"/>
        </w:rPr>
        <w:tab/>
      </w:r>
      <w:r w:rsidRPr="00B927E6">
        <w:rPr>
          <w:sz w:val="22"/>
        </w:rPr>
        <w:t>New York City College of Technology</w:t>
      </w:r>
    </w:p>
    <w:p w:rsidR="001E53B0" w:rsidRDefault="001E53B0" w:rsidP="001E53B0">
      <w:pPr>
        <w:jc w:val="both"/>
        <w:rPr>
          <w:sz w:val="22"/>
        </w:rPr>
      </w:pPr>
    </w:p>
    <w:p w:rsidR="001E53B0" w:rsidRDefault="001E53B0" w:rsidP="001E53B0">
      <w:pPr>
        <w:jc w:val="both"/>
        <w:rPr>
          <w:sz w:val="22"/>
        </w:rPr>
      </w:pPr>
    </w:p>
    <w:p w:rsidR="001E53B0" w:rsidRDefault="001E53B0" w:rsidP="001E53B0">
      <w:pPr>
        <w:jc w:val="both"/>
        <w:rPr>
          <w:sz w:val="22"/>
        </w:rPr>
      </w:pPr>
    </w:p>
    <w:p w:rsidR="001E53B0" w:rsidRDefault="001E53B0" w:rsidP="001E53B0">
      <w:pPr>
        <w:jc w:val="both"/>
        <w:rPr>
          <w:sz w:val="22"/>
        </w:rPr>
      </w:pPr>
    </w:p>
    <w:p w:rsidR="001E53B0" w:rsidRPr="00B927E6" w:rsidRDefault="001E53B0" w:rsidP="001E53B0">
      <w:pPr>
        <w:jc w:val="both"/>
        <w:rPr>
          <w:sz w:val="22"/>
        </w:rPr>
      </w:pPr>
    </w:p>
    <w:p w:rsidR="001E53B0" w:rsidRPr="00B927E6" w:rsidRDefault="001E53B0" w:rsidP="001E53B0">
      <w:pPr>
        <w:jc w:val="both"/>
        <w:rPr>
          <w:sz w:val="22"/>
        </w:rPr>
      </w:pPr>
      <w:r w:rsidRPr="00B927E6">
        <w:rPr>
          <w:sz w:val="22"/>
        </w:rPr>
        <w:t>_____________________________________</w:t>
      </w:r>
      <w:r w:rsidRPr="00B927E6">
        <w:rPr>
          <w:sz w:val="22"/>
        </w:rPr>
        <w:tab/>
      </w:r>
      <w:r w:rsidRPr="00B927E6">
        <w:rPr>
          <w:sz w:val="22"/>
        </w:rPr>
        <w:tab/>
        <w:t>_______________________________________</w:t>
      </w:r>
    </w:p>
    <w:p w:rsidR="001E53B0" w:rsidRPr="00B927E6" w:rsidRDefault="001E53B0" w:rsidP="001E53B0">
      <w:pPr>
        <w:jc w:val="both"/>
        <w:rPr>
          <w:sz w:val="22"/>
        </w:rPr>
      </w:pPr>
      <w:r>
        <w:rPr>
          <w:sz w:val="22"/>
        </w:rPr>
        <w:t xml:space="preserve">Dr. </w:t>
      </w:r>
      <w:r>
        <w:rPr>
          <w:sz w:val="22"/>
        </w:rPr>
        <w:tab/>
      </w:r>
      <w:r>
        <w:rPr>
          <w:sz w:val="22"/>
        </w:rPr>
        <w:tab/>
      </w:r>
      <w:r w:rsidRPr="00B927E6">
        <w:rPr>
          <w:sz w:val="22"/>
        </w:rPr>
        <w:tab/>
      </w:r>
      <w:r w:rsidRPr="00B927E6">
        <w:rPr>
          <w:sz w:val="22"/>
        </w:rPr>
        <w:tab/>
      </w:r>
      <w:r w:rsidRPr="00B927E6">
        <w:rPr>
          <w:sz w:val="22"/>
        </w:rPr>
        <w:tab/>
      </w:r>
      <w:r w:rsidRPr="00B927E6">
        <w:rPr>
          <w:sz w:val="22"/>
        </w:rPr>
        <w:tab/>
      </w:r>
      <w:r w:rsidRPr="00B927E6">
        <w:rPr>
          <w:sz w:val="22"/>
        </w:rPr>
        <w:tab/>
        <w:t xml:space="preserve">Dr. </w:t>
      </w:r>
      <w:r>
        <w:rPr>
          <w:sz w:val="22"/>
        </w:rPr>
        <w:t xml:space="preserve">Peter </w:t>
      </w:r>
      <w:proofErr w:type="spellStart"/>
      <w:r>
        <w:rPr>
          <w:sz w:val="22"/>
        </w:rPr>
        <w:t>Spellane</w:t>
      </w:r>
      <w:proofErr w:type="spellEnd"/>
    </w:p>
    <w:p w:rsidR="001E53B0" w:rsidRPr="00B927E6" w:rsidRDefault="001E53B0" w:rsidP="001E53B0">
      <w:pPr>
        <w:jc w:val="both"/>
        <w:rPr>
          <w:sz w:val="22"/>
        </w:rPr>
      </w:pPr>
      <w:r>
        <w:rPr>
          <w:sz w:val="22"/>
        </w:rPr>
        <w:t>Chair, Science</w:t>
      </w:r>
      <w:r w:rsidRPr="00B927E6">
        <w:rPr>
          <w:sz w:val="22"/>
        </w:rPr>
        <w:t xml:space="preserve"> Department</w:t>
      </w:r>
      <w:r w:rsidRPr="00B927E6">
        <w:rPr>
          <w:sz w:val="22"/>
        </w:rPr>
        <w:tab/>
      </w:r>
      <w:r w:rsidRPr="00B927E6">
        <w:rPr>
          <w:sz w:val="22"/>
        </w:rPr>
        <w:tab/>
      </w:r>
      <w:r>
        <w:rPr>
          <w:sz w:val="22"/>
        </w:rPr>
        <w:tab/>
      </w:r>
      <w:r>
        <w:rPr>
          <w:sz w:val="22"/>
        </w:rPr>
        <w:tab/>
      </w:r>
      <w:r w:rsidRPr="00B927E6">
        <w:rPr>
          <w:sz w:val="22"/>
        </w:rPr>
        <w:t xml:space="preserve">Chair, Biological Sciences Department </w:t>
      </w:r>
    </w:p>
    <w:p w:rsidR="001E53B0" w:rsidRDefault="001E53B0" w:rsidP="001E53B0">
      <w:pPr>
        <w:jc w:val="both"/>
        <w:rPr>
          <w:sz w:val="22"/>
        </w:rPr>
      </w:pPr>
      <w:r>
        <w:rPr>
          <w:sz w:val="22"/>
        </w:rPr>
        <w:t>B</w:t>
      </w:r>
      <w:r w:rsidRPr="00B927E6">
        <w:rPr>
          <w:sz w:val="22"/>
        </w:rPr>
        <w:t>ro</w:t>
      </w:r>
      <w:r>
        <w:rPr>
          <w:sz w:val="22"/>
        </w:rPr>
        <w:t>nx</w:t>
      </w:r>
      <w:r w:rsidRPr="00B927E6">
        <w:rPr>
          <w:sz w:val="22"/>
        </w:rPr>
        <w:t xml:space="preserve"> Community College</w:t>
      </w:r>
      <w:r w:rsidRPr="00B927E6">
        <w:rPr>
          <w:sz w:val="22"/>
        </w:rPr>
        <w:tab/>
      </w:r>
      <w:r w:rsidRPr="00B927E6">
        <w:rPr>
          <w:sz w:val="22"/>
        </w:rPr>
        <w:tab/>
      </w:r>
      <w:r>
        <w:rPr>
          <w:sz w:val="22"/>
        </w:rPr>
        <w:tab/>
      </w:r>
      <w:r>
        <w:rPr>
          <w:sz w:val="22"/>
        </w:rPr>
        <w:tab/>
      </w:r>
      <w:r w:rsidRPr="00B927E6">
        <w:rPr>
          <w:sz w:val="22"/>
        </w:rPr>
        <w:t>New York City College of Technolog</w:t>
      </w:r>
      <w:r>
        <w:rPr>
          <w:sz w:val="22"/>
        </w:rPr>
        <w:t>y</w:t>
      </w:r>
    </w:p>
    <w:p w:rsidR="001E53B0" w:rsidRPr="00EA0508" w:rsidRDefault="001E53B0" w:rsidP="001E53B0">
      <w:pPr>
        <w:jc w:val="both"/>
        <w:rPr>
          <w:sz w:val="22"/>
          <w:szCs w:val="22"/>
        </w:rPr>
      </w:pPr>
    </w:p>
    <w:p w:rsidR="001E53B0" w:rsidRDefault="001E53B0" w:rsidP="00937626">
      <w:pPr>
        <w:tabs>
          <w:tab w:val="left" w:pos="6810"/>
        </w:tabs>
        <w:rPr>
          <w:rFonts w:ascii="Times New Roman" w:hAnsi="Times New Roman"/>
          <w:szCs w:val="24"/>
        </w:rPr>
      </w:pPr>
    </w:p>
    <w:p w:rsidR="00B845D4" w:rsidRDefault="00B845D4" w:rsidP="00937626">
      <w:pPr>
        <w:tabs>
          <w:tab w:val="left" w:pos="6810"/>
        </w:tabs>
        <w:rPr>
          <w:rFonts w:ascii="Times New Roman" w:hAnsi="Times New Roman"/>
          <w:szCs w:val="24"/>
        </w:rPr>
      </w:pPr>
    </w:p>
    <w:p w:rsidR="0063124E" w:rsidRPr="00C07C94" w:rsidRDefault="0063124E" w:rsidP="0063124E">
      <w:pPr>
        <w:pStyle w:val="Heading1"/>
        <w:ind w:left="1440"/>
        <w:rPr>
          <w:rFonts w:ascii="Calisto MT" w:hAnsi="Calisto MT"/>
          <w:b/>
          <w:bCs/>
        </w:rPr>
      </w:pPr>
      <w:r w:rsidRPr="001F3502">
        <w:rPr>
          <w:rFonts w:ascii="Arial" w:hAnsi="Arial" w:cs="Arial"/>
          <w:noProof/>
          <w:sz w:val="40"/>
          <w:szCs w:val="40"/>
        </w:rPr>
        <w:lastRenderedPageBreak/>
        <w:drawing>
          <wp:anchor distT="0" distB="0" distL="114300" distR="114300" simplePos="0" relativeHeight="251668480" behindDoc="0" locked="0" layoutInCell="1" allowOverlap="1" wp14:anchorId="5FCD9B1A" wp14:editId="6DC4183F">
            <wp:simplePos x="0" y="0"/>
            <wp:positionH relativeFrom="margin">
              <wp:posOffset>238125</wp:posOffset>
            </wp:positionH>
            <wp:positionV relativeFrom="margin">
              <wp:posOffset>-133350</wp:posOffset>
            </wp:positionV>
            <wp:extent cx="1009650" cy="1283335"/>
            <wp:effectExtent l="0" t="0" r="0" b="0"/>
            <wp:wrapSquare wrapText="bothSides"/>
            <wp:docPr id="480" name="Picture 480" descr="citytech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itytechlogo_bl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1283335"/>
                    </a:xfrm>
                    <a:prstGeom prst="rect">
                      <a:avLst/>
                    </a:prstGeom>
                    <a:noFill/>
                    <a:ln>
                      <a:noFill/>
                    </a:ln>
                  </pic:spPr>
                </pic:pic>
              </a:graphicData>
            </a:graphic>
          </wp:anchor>
        </w:drawing>
      </w:r>
      <w:r w:rsidRPr="00C07C94">
        <w:rPr>
          <w:rFonts w:ascii="Calisto MT" w:hAnsi="Calisto MT"/>
          <w:b/>
          <w:bCs/>
          <w:spacing w:val="40"/>
        </w:rPr>
        <w:t xml:space="preserve">NEW YORK CITY </w:t>
      </w:r>
      <w:r w:rsidRPr="00C07C94">
        <w:rPr>
          <w:rFonts w:ascii="Calisto MT" w:hAnsi="Calisto MT"/>
          <w:b/>
          <w:bCs/>
        </w:rPr>
        <w:t>COLLEGE OF TECHNOLOGY</w:t>
      </w:r>
    </w:p>
    <w:p w:rsidR="0063124E" w:rsidRPr="00C07C94" w:rsidRDefault="0063124E" w:rsidP="0063124E">
      <w:pPr>
        <w:rPr>
          <w:rFonts w:ascii="Calisto MT" w:hAnsi="Calisto MT"/>
          <w:sz w:val="20"/>
        </w:rPr>
      </w:pPr>
      <w:r w:rsidRPr="00C07C94">
        <w:rPr>
          <w:rFonts w:ascii="Calisto MT" w:hAnsi="Calisto MT"/>
          <w:sz w:val="20"/>
        </w:rPr>
        <w:t>OF THE CITY UNIVERSITY OF NEW YORK</w:t>
      </w:r>
    </w:p>
    <w:p w:rsidR="0063124E" w:rsidRPr="00C07C94" w:rsidRDefault="0063124E" w:rsidP="0063124E">
      <w:pPr>
        <w:ind w:left="2160"/>
        <w:rPr>
          <w:rFonts w:ascii="Calisto MT" w:hAnsi="Calisto MT"/>
          <w:sz w:val="20"/>
        </w:rPr>
      </w:pPr>
      <w:r w:rsidRPr="00C07C94">
        <w:rPr>
          <w:rFonts w:ascii="Calisto MT" w:hAnsi="Calisto MT"/>
          <w:sz w:val="20"/>
        </w:rPr>
        <w:t xml:space="preserve">300 JAY STREET </w:t>
      </w:r>
      <w:r w:rsidRPr="00C07C94">
        <w:rPr>
          <w:rFonts w:ascii="Calisto MT" w:hAnsi="Calisto MT"/>
          <w:sz w:val="20"/>
        </w:rPr>
        <w:sym w:font="Symbol" w:char="F0B7"/>
      </w:r>
      <w:r w:rsidRPr="00C07C94">
        <w:rPr>
          <w:rFonts w:ascii="Calisto MT" w:hAnsi="Calisto MT"/>
          <w:sz w:val="20"/>
        </w:rPr>
        <w:t xml:space="preserve"> BROOKLYN</w:t>
      </w:r>
    </w:p>
    <w:p w:rsidR="0063124E" w:rsidRPr="00C07C94" w:rsidRDefault="0063124E" w:rsidP="0063124E">
      <w:pPr>
        <w:ind w:left="2160"/>
        <w:rPr>
          <w:rFonts w:ascii="Calisto MT" w:hAnsi="Calisto MT"/>
          <w:sz w:val="20"/>
        </w:rPr>
      </w:pPr>
      <w:r w:rsidRPr="00C07C94">
        <w:rPr>
          <w:rFonts w:ascii="Calisto MT" w:hAnsi="Calisto MT"/>
          <w:sz w:val="20"/>
        </w:rPr>
        <w:t>NEW YORK 11201-2983</w:t>
      </w:r>
    </w:p>
    <w:p w:rsidR="0063124E" w:rsidRPr="00C07C94" w:rsidRDefault="0063124E" w:rsidP="0063124E">
      <w:pPr>
        <w:ind w:left="2160"/>
        <w:rPr>
          <w:rFonts w:ascii="Calisto MT" w:hAnsi="Calisto MT"/>
          <w:sz w:val="20"/>
        </w:rPr>
      </w:pPr>
      <w:r>
        <w:rPr>
          <w:rFonts w:ascii="Calisto MT" w:hAnsi="Calisto MT"/>
          <w:i/>
          <w:sz w:val="20"/>
        </w:rPr>
        <w:t>Chemistry</w:t>
      </w:r>
      <w:r w:rsidRPr="00C07C94">
        <w:rPr>
          <w:rFonts w:ascii="Calisto MT" w:hAnsi="Calisto MT"/>
          <w:i/>
          <w:sz w:val="20"/>
        </w:rPr>
        <w:t xml:space="preserve"> Department</w:t>
      </w:r>
    </w:p>
    <w:p w:rsidR="0063124E" w:rsidRPr="00C07C94" w:rsidRDefault="0063124E" w:rsidP="0063124E">
      <w:pPr>
        <w:ind w:left="2160"/>
        <w:rPr>
          <w:rFonts w:ascii="Calisto MT" w:hAnsi="Calisto MT"/>
          <w:sz w:val="20"/>
        </w:rPr>
      </w:pPr>
      <w:r w:rsidRPr="00C07C94">
        <w:rPr>
          <w:rFonts w:ascii="Calisto MT" w:hAnsi="Calisto MT"/>
          <w:sz w:val="20"/>
        </w:rPr>
        <w:t>Room P</w:t>
      </w:r>
      <w:r>
        <w:rPr>
          <w:rFonts w:ascii="Calisto MT" w:hAnsi="Calisto MT"/>
          <w:sz w:val="20"/>
        </w:rPr>
        <w:t>earl 618, Tel: (718) 260-5850</w:t>
      </w:r>
    </w:p>
    <w:p w:rsidR="0063124E" w:rsidRPr="00C07C94" w:rsidRDefault="0063124E" w:rsidP="0063124E">
      <w:pPr>
        <w:ind w:left="2160"/>
        <w:rPr>
          <w:rFonts w:ascii="Calisto MT" w:hAnsi="Calisto MT"/>
          <w:sz w:val="20"/>
        </w:rPr>
      </w:pPr>
    </w:p>
    <w:p w:rsidR="0063124E" w:rsidRPr="00CB3DB9" w:rsidRDefault="0063124E" w:rsidP="0063124E">
      <w:pPr>
        <w:rPr>
          <w:rFonts w:asciiTheme="minorHAnsi" w:hAnsiTheme="minorHAnsi" w:cstheme="minorHAnsi"/>
          <w:sz w:val="22"/>
          <w:szCs w:val="22"/>
        </w:rPr>
      </w:pPr>
    </w:p>
    <w:p w:rsidR="0063124E" w:rsidRDefault="0063124E" w:rsidP="0063124E">
      <w:pPr>
        <w:rPr>
          <w:rFonts w:asciiTheme="minorHAnsi" w:hAnsiTheme="minorHAnsi" w:cstheme="minorHAnsi"/>
          <w:sz w:val="22"/>
          <w:szCs w:val="22"/>
        </w:rPr>
      </w:pPr>
    </w:p>
    <w:p w:rsidR="0063124E" w:rsidRPr="00CB3DB9" w:rsidRDefault="0063124E" w:rsidP="0063124E">
      <w:pPr>
        <w:rPr>
          <w:rFonts w:asciiTheme="minorHAnsi" w:hAnsiTheme="minorHAnsi" w:cstheme="minorHAnsi"/>
          <w:sz w:val="22"/>
          <w:szCs w:val="22"/>
        </w:rPr>
      </w:pPr>
    </w:p>
    <w:p w:rsidR="0063124E" w:rsidRPr="00201FCF" w:rsidRDefault="0063124E" w:rsidP="0063124E">
      <w:pPr>
        <w:autoSpaceDE w:val="0"/>
        <w:autoSpaceDN w:val="0"/>
        <w:adjustRightInd w:val="0"/>
        <w:jc w:val="center"/>
        <w:rPr>
          <w:b/>
          <w:bCs/>
          <w:color w:val="000000"/>
          <w:sz w:val="28"/>
          <w:szCs w:val="28"/>
          <w:u w:val="single"/>
        </w:rPr>
      </w:pPr>
      <w:r w:rsidRPr="00201FCF">
        <w:rPr>
          <w:b/>
          <w:bCs/>
          <w:color w:val="000000"/>
          <w:sz w:val="28"/>
          <w:szCs w:val="28"/>
          <w:u w:val="single"/>
        </w:rPr>
        <w:t xml:space="preserve">B.S. Degree in </w:t>
      </w:r>
      <w:r>
        <w:rPr>
          <w:b/>
          <w:bCs/>
          <w:color w:val="000000"/>
          <w:sz w:val="28"/>
          <w:szCs w:val="28"/>
          <w:u w:val="single"/>
        </w:rPr>
        <w:t>Applied Chemistry</w:t>
      </w:r>
      <w:r w:rsidRPr="00201FCF">
        <w:rPr>
          <w:b/>
          <w:bCs/>
          <w:color w:val="000000"/>
          <w:sz w:val="28"/>
          <w:szCs w:val="28"/>
          <w:u w:val="single"/>
        </w:rPr>
        <w:t xml:space="preserve"> </w:t>
      </w:r>
    </w:p>
    <w:p w:rsidR="0063124E" w:rsidRPr="00201FCF" w:rsidRDefault="0063124E" w:rsidP="0063124E">
      <w:pPr>
        <w:autoSpaceDE w:val="0"/>
        <w:autoSpaceDN w:val="0"/>
        <w:adjustRightInd w:val="0"/>
        <w:jc w:val="center"/>
        <w:rPr>
          <w:b/>
          <w:bCs/>
          <w:color w:val="000000"/>
          <w:sz w:val="28"/>
          <w:szCs w:val="28"/>
          <w:u w:val="single"/>
        </w:rPr>
      </w:pPr>
      <w:r>
        <w:rPr>
          <w:b/>
          <w:bCs/>
          <w:color w:val="000000"/>
          <w:sz w:val="28"/>
          <w:szCs w:val="28"/>
          <w:u w:val="single"/>
        </w:rPr>
        <w:t xml:space="preserve">Articulation Agreement with Kingsborough </w:t>
      </w:r>
      <w:r w:rsidR="00BC1E21">
        <w:rPr>
          <w:b/>
          <w:bCs/>
          <w:color w:val="000000"/>
          <w:sz w:val="28"/>
          <w:szCs w:val="28"/>
          <w:u w:val="single"/>
        </w:rPr>
        <w:t>Community</w:t>
      </w:r>
      <w:r>
        <w:rPr>
          <w:b/>
          <w:bCs/>
          <w:color w:val="000000"/>
          <w:sz w:val="28"/>
          <w:szCs w:val="28"/>
          <w:u w:val="single"/>
        </w:rPr>
        <w:t xml:space="preserve"> </w:t>
      </w:r>
      <w:r w:rsidRPr="00201FCF">
        <w:rPr>
          <w:b/>
          <w:bCs/>
          <w:color w:val="000000"/>
          <w:sz w:val="28"/>
          <w:szCs w:val="28"/>
          <w:u w:val="single"/>
        </w:rPr>
        <w:t>College</w:t>
      </w:r>
    </w:p>
    <w:p w:rsidR="0063124E" w:rsidRPr="00201FCF" w:rsidRDefault="0063124E" w:rsidP="0063124E">
      <w:pPr>
        <w:autoSpaceDE w:val="0"/>
        <w:autoSpaceDN w:val="0"/>
        <w:adjustRightInd w:val="0"/>
        <w:rPr>
          <w:b/>
          <w:bCs/>
          <w:color w:val="000000"/>
          <w:sz w:val="22"/>
        </w:rPr>
      </w:pPr>
    </w:p>
    <w:p w:rsidR="0063124E" w:rsidRDefault="0063124E" w:rsidP="0063124E">
      <w:pPr>
        <w:autoSpaceDE w:val="0"/>
        <w:autoSpaceDN w:val="0"/>
        <w:adjustRightInd w:val="0"/>
        <w:rPr>
          <w:b/>
          <w:bCs/>
          <w:color w:val="000000"/>
          <w:sz w:val="22"/>
        </w:rPr>
      </w:pPr>
    </w:p>
    <w:p w:rsidR="0063124E" w:rsidRPr="00201FCF" w:rsidRDefault="0063124E" w:rsidP="0063124E">
      <w:pPr>
        <w:autoSpaceDE w:val="0"/>
        <w:autoSpaceDN w:val="0"/>
        <w:adjustRightInd w:val="0"/>
        <w:rPr>
          <w:b/>
          <w:bCs/>
          <w:color w:val="000000"/>
          <w:sz w:val="22"/>
        </w:rPr>
      </w:pPr>
      <w:r w:rsidRPr="00201FCF">
        <w:rPr>
          <w:b/>
          <w:bCs/>
          <w:color w:val="000000"/>
          <w:sz w:val="22"/>
        </w:rPr>
        <w:t>A.</w:t>
      </w:r>
      <w:r>
        <w:rPr>
          <w:b/>
          <w:bCs/>
          <w:color w:val="000000"/>
          <w:sz w:val="22"/>
        </w:rPr>
        <w:t xml:space="preserve"> SENDING AND RECEIVING INSTITUTIONS</w:t>
      </w:r>
    </w:p>
    <w:p w:rsidR="0063124E" w:rsidRPr="00201FCF" w:rsidRDefault="0063124E" w:rsidP="0063124E">
      <w:pPr>
        <w:autoSpaceDE w:val="0"/>
        <w:autoSpaceDN w:val="0"/>
        <w:adjustRightInd w:val="0"/>
        <w:rPr>
          <w:b/>
          <w:sz w:val="22"/>
        </w:rPr>
      </w:pPr>
      <w:r w:rsidRPr="00201FCF">
        <w:rPr>
          <w:b/>
          <w:color w:val="000000"/>
          <w:sz w:val="22"/>
        </w:rPr>
        <w:tab/>
      </w:r>
    </w:p>
    <w:p w:rsidR="0063124E" w:rsidRPr="00201FCF" w:rsidRDefault="0063124E" w:rsidP="0063124E">
      <w:pPr>
        <w:rPr>
          <w:b/>
          <w:sz w:val="22"/>
        </w:rPr>
      </w:pPr>
      <w:r>
        <w:rPr>
          <w:b/>
          <w:sz w:val="22"/>
        </w:rPr>
        <w:t>Sending College:</w:t>
      </w:r>
      <w:r>
        <w:rPr>
          <w:b/>
          <w:sz w:val="22"/>
        </w:rPr>
        <w:tab/>
      </w:r>
      <w:r>
        <w:rPr>
          <w:b/>
          <w:sz w:val="22"/>
        </w:rPr>
        <w:tab/>
        <w:t>Kingsborough Community College (K</w:t>
      </w:r>
      <w:r w:rsidRPr="00201FCF">
        <w:rPr>
          <w:b/>
          <w:sz w:val="22"/>
        </w:rPr>
        <w:t>CC)</w:t>
      </w:r>
    </w:p>
    <w:p w:rsidR="0063124E" w:rsidRPr="00201FCF" w:rsidRDefault="0063124E" w:rsidP="0063124E">
      <w:pPr>
        <w:rPr>
          <w:b/>
          <w:sz w:val="22"/>
        </w:rPr>
      </w:pPr>
      <w:r>
        <w:rPr>
          <w:b/>
          <w:sz w:val="22"/>
        </w:rPr>
        <w:t>Department:</w:t>
      </w:r>
      <w:r>
        <w:rPr>
          <w:b/>
          <w:sz w:val="22"/>
        </w:rPr>
        <w:tab/>
      </w:r>
      <w:r>
        <w:rPr>
          <w:b/>
          <w:sz w:val="22"/>
        </w:rPr>
        <w:tab/>
      </w:r>
      <w:r>
        <w:rPr>
          <w:b/>
          <w:sz w:val="22"/>
        </w:rPr>
        <w:tab/>
      </w:r>
      <w:r w:rsidRPr="00201FCF">
        <w:rPr>
          <w:b/>
          <w:sz w:val="22"/>
        </w:rPr>
        <w:t>Sciences Department</w:t>
      </w:r>
    </w:p>
    <w:p w:rsidR="0063124E" w:rsidRPr="00201FCF" w:rsidRDefault="0063124E" w:rsidP="0063124E">
      <w:pPr>
        <w:rPr>
          <w:b/>
          <w:sz w:val="22"/>
        </w:rPr>
      </w:pPr>
      <w:r w:rsidRPr="00201FCF">
        <w:rPr>
          <w:b/>
          <w:sz w:val="22"/>
        </w:rPr>
        <w:t>Program:</w:t>
      </w:r>
      <w:r w:rsidRPr="00201FCF">
        <w:rPr>
          <w:b/>
          <w:sz w:val="22"/>
        </w:rPr>
        <w:tab/>
      </w:r>
      <w:r w:rsidRPr="00201FCF">
        <w:rPr>
          <w:b/>
          <w:sz w:val="22"/>
        </w:rPr>
        <w:tab/>
      </w:r>
      <w:r w:rsidRPr="00201FCF">
        <w:rPr>
          <w:b/>
          <w:sz w:val="22"/>
        </w:rPr>
        <w:tab/>
      </w:r>
      <w:r>
        <w:rPr>
          <w:b/>
          <w:sz w:val="22"/>
        </w:rPr>
        <w:t>AS in Chemistry</w:t>
      </w:r>
    </w:p>
    <w:p w:rsidR="0063124E" w:rsidRPr="00201FCF" w:rsidRDefault="0063124E" w:rsidP="0063124E">
      <w:pPr>
        <w:rPr>
          <w:b/>
          <w:sz w:val="22"/>
        </w:rPr>
      </w:pPr>
      <w:r w:rsidRPr="00201FCF">
        <w:rPr>
          <w:b/>
          <w:sz w:val="22"/>
        </w:rPr>
        <w:t>Degree:</w:t>
      </w:r>
      <w:r w:rsidRPr="00201FCF">
        <w:rPr>
          <w:b/>
          <w:sz w:val="22"/>
        </w:rPr>
        <w:tab/>
      </w:r>
      <w:r w:rsidRPr="00201FCF">
        <w:rPr>
          <w:b/>
          <w:sz w:val="22"/>
        </w:rPr>
        <w:tab/>
      </w:r>
      <w:r w:rsidRPr="00201FCF">
        <w:rPr>
          <w:b/>
          <w:sz w:val="22"/>
        </w:rPr>
        <w:tab/>
        <w:t xml:space="preserve">Associate in </w:t>
      </w:r>
      <w:r>
        <w:rPr>
          <w:b/>
          <w:sz w:val="22"/>
        </w:rPr>
        <w:t>Science (A</w:t>
      </w:r>
      <w:r w:rsidRPr="00201FCF">
        <w:rPr>
          <w:b/>
          <w:sz w:val="22"/>
        </w:rPr>
        <w:t>S)</w:t>
      </w:r>
    </w:p>
    <w:p w:rsidR="0063124E" w:rsidRPr="00201FCF" w:rsidRDefault="0063124E" w:rsidP="0063124E">
      <w:pPr>
        <w:rPr>
          <w:b/>
          <w:sz w:val="22"/>
        </w:rPr>
      </w:pPr>
    </w:p>
    <w:p w:rsidR="0063124E" w:rsidRPr="00201FCF" w:rsidRDefault="0063124E" w:rsidP="0063124E">
      <w:pPr>
        <w:rPr>
          <w:b/>
          <w:sz w:val="22"/>
        </w:rPr>
      </w:pPr>
      <w:r w:rsidRPr="00201FCF">
        <w:rPr>
          <w:b/>
          <w:sz w:val="22"/>
        </w:rPr>
        <w:t xml:space="preserve">Receiving College: </w:t>
      </w:r>
      <w:r w:rsidRPr="00201FCF">
        <w:rPr>
          <w:b/>
          <w:sz w:val="22"/>
        </w:rPr>
        <w:tab/>
      </w:r>
      <w:r w:rsidRPr="00201FCF">
        <w:rPr>
          <w:b/>
          <w:sz w:val="22"/>
        </w:rPr>
        <w:tab/>
        <w:t>New York City College of Technology (NYCCT)</w:t>
      </w:r>
    </w:p>
    <w:p w:rsidR="0063124E" w:rsidRPr="00201FCF" w:rsidRDefault="0063124E" w:rsidP="0063124E">
      <w:pPr>
        <w:rPr>
          <w:b/>
          <w:sz w:val="22"/>
        </w:rPr>
      </w:pPr>
      <w:r w:rsidRPr="00201FCF">
        <w:rPr>
          <w:b/>
          <w:sz w:val="22"/>
        </w:rPr>
        <w:t>Depart</w:t>
      </w:r>
      <w:r>
        <w:rPr>
          <w:b/>
          <w:sz w:val="22"/>
        </w:rPr>
        <w:t xml:space="preserve">ment:      </w:t>
      </w:r>
      <w:r>
        <w:rPr>
          <w:b/>
          <w:sz w:val="22"/>
        </w:rPr>
        <w:tab/>
      </w:r>
      <w:r>
        <w:rPr>
          <w:b/>
          <w:sz w:val="22"/>
        </w:rPr>
        <w:tab/>
        <w:t>Chemistry</w:t>
      </w:r>
      <w:r w:rsidRPr="00201FCF">
        <w:rPr>
          <w:b/>
          <w:sz w:val="22"/>
        </w:rPr>
        <w:t xml:space="preserve"> Department</w:t>
      </w:r>
    </w:p>
    <w:p w:rsidR="0063124E" w:rsidRPr="00201FCF" w:rsidRDefault="0063124E" w:rsidP="0063124E">
      <w:pPr>
        <w:rPr>
          <w:b/>
          <w:sz w:val="22"/>
        </w:rPr>
      </w:pPr>
      <w:r w:rsidRPr="00201FCF">
        <w:rPr>
          <w:b/>
          <w:sz w:val="22"/>
        </w:rPr>
        <w:t>Pr</w:t>
      </w:r>
      <w:r>
        <w:rPr>
          <w:b/>
          <w:sz w:val="22"/>
        </w:rPr>
        <w:t xml:space="preserve">ogram: </w:t>
      </w:r>
      <w:r>
        <w:rPr>
          <w:b/>
          <w:sz w:val="22"/>
        </w:rPr>
        <w:tab/>
      </w:r>
      <w:r>
        <w:rPr>
          <w:b/>
          <w:sz w:val="22"/>
        </w:rPr>
        <w:tab/>
      </w:r>
      <w:r>
        <w:rPr>
          <w:b/>
          <w:sz w:val="22"/>
        </w:rPr>
        <w:tab/>
        <w:t>APPLIED CHEMISTRY</w:t>
      </w:r>
    </w:p>
    <w:p w:rsidR="0063124E" w:rsidRPr="00201FCF" w:rsidRDefault="0063124E" w:rsidP="0063124E">
      <w:pPr>
        <w:rPr>
          <w:b/>
          <w:sz w:val="22"/>
        </w:rPr>
      </w:pPr>
      <w:r w:rsidRPr="00201FCF">
        <w:rPr>
          <w:b/>
          <w:sz w:val="22"/>
        </w:rPr>
        <w:t>Degree:</w:t>
      </w:r>
      <w:r w:rsidRPr="00201FCF">
        <w:rPr>
          <w:b/>
          <w:sz w:val="22"/>
        </w:rPr>
        <w:tab/>
      </w:r>
      <w:r w:rsidRPr="00201FCF">
        <w:rPr>
          <w:b/>
          <w:sz w:val="22"/>
        </w:rPr>
        <w:tab/>
      </w:r>
      <w:r w:rsidRPr="00201FCF">
        <w:rPr>
          <w:b/>
          <w:sz w:val="22"/>
        </w:rPr>
        <w:tab/>
        <w:t>Bachelor of Science (BS)</w:t>
      </w:r>
    </w:p>
    <w:p w:rsidR="0063124E" w:rsidRPr="00201FCF" w:rsidRDefault="0063124E" w:rsidP="0063124E">
      <w:pPr>
        <w:tabs>
          <w:tab w:val="left" w:pos="5760"/>
        </w:tabs>
        <w:rPr>
          <w:sz w:val="22"/>
          <w:szCs w:val="22"/>
        </w:rPr>
      </w:pPr>
    </w:p>
    <w:p w:rsidR="0063124E" w:rsidRPr="00201FCF" w:rsidRDefault="0063124E" w:rsidP="0063124E">
      <w:pPr>
        <w:rPr>
          <w:sz w:val="22"/>
          <w:szCs w:val="22"/>
        </w:rPr>
      </w:pPr>
    </w:p>
    <w:p w:rsidR="0063124E" w:rsidRDefault="0063124E" w:rsidP="0063124E">
      <w:pPr>
        <w:jc w:val="both"/>
        <w:rPr>
          <w:b/>
          <w:sz w:val="22"/>
        </w:rPr>
      </w:pPr>
      <w:r w:rsidRPr="00201FCF">
        <w:rPr>
          <w:b/>
          <w:sz w:val="22"/>
          <w:szCs w:val="22"/>
        </w:rPr>
        <w:t xml:space="preserve">B.  </w:t>
      </w:r>
      <w:r w:rsidRPr="00201FCF">
        <w:rPr>
          <w:b/>
          <w:sz w:val="22"/>
        </w:rPr>
        <w:t>ADMISSION</w:t>
      </w:r>
      <w:r w:rsidRPr="00B927E6">
        <w:rPr>
          <w:b/>
          <w:sz w:val="22"/>
        </w:rPr>
        <w:t xml:space="preserve"> REQUIREMENTS FOR SENIOR COLLEGE PROGRAM </w:t>
      </w:r>
    </w:p>
    <w:p w:rsidR="0063124E" w:rsidRDefault="0063124E" w:rsidP="0063124E">
      <w:pPr>
        <w:jc w:val="both"/>
        <w:rPr>
          <w:b/>
          <w:sz w:val="22"/>
        </w:rPr>
      </w:pPr>
    </w:p>
    <w:p w:rsidR="0063124E" w:rsidRPr="00DB7B39" w:rsidRDefault="0063124E" w:rsidP="0063124E">
      <w:pPr>
        <w:pStyle w:val="ListParagraph"/>
        <w:numPr>
          <w:ilvl w:val="0"/>
          <w:numId w:val="32"/>
        </w:numPr>
        <w:spacing w:after="160" w:line="259" w:lineRule="auto"/>
        <w:contextualSpacing/>
        <w:rPr>
          <w:caps/>
        </w:rPr>
      </w:pPr>
      <w:r w:rsidRPr="00DB7B39">
        <w:t xml:space="preserve">The AS in </w:t>
      </w:r>
      <w:r>
        <w:t xml:space="preserve">Science </w:t>
      </w:r>
      <w:r w:rsidRPr="00DB7B39">
        <w:t xml:space="preserve">degree and a minimum </w:t>
      </w:r>
      <w:r>
        <w:t xml:space="preserve">2.50 </w:t>
      </w:r>
      <w:r w:rsidRPr="00DB7B39">
        <w:t>GPA</w:t>
      </w:r>
      <w:r>
        <w:t>.</w:t>
      </w:r>
    </w:p>
    <w:p w:rsidR="0063124E" w:rsidRPr="00DB7B39" w:rsidRDefault="0063124E" w:rsidP="0063124E">
      <w:pPr>
        <w:jc w:val="both"/>
        <w:rPr>
          <w:caps/>
          <w:sz w:val="22"/>
          <w:szCs w:val="22"/>
        </w:rPr>
      </w:pPr>
      <w:r w:rsidRPr="00DB7B39">
        <w:rPr>
          <w:sz w:val="22"/>
          <w:szCs w:val="22"/>
        </w:rPr>
        <w:t>Students who wish to transfer but do not meet all of the above requirements or are unable to enroll within two years after graduation will receive admission consideration under our standard transfer credit policies.</w:t>
      </w:r>
    </w:p>
    <w:p w:rsidR="0063124E" w:rsidRPr="00B927E6" w:rsidRDefault="0063124E" w:rsidP="0063124E">
      <w:pPr>
        <w:jc w:val="both"/>
        <w:rPr>
          <w:sz w:val="22"/>
        </w:rPr>
      </w:pPr>
    </w:p>
    <w:p w:rsidR="0063124E" w:rsidRPr="00B927E6" w:rsidRDefault="0063124E" w:rsidP="0063124E">
      <w:pPr>
        <w:jc w:val="both"/>
        <w:rPr>
          <w:sz w:val="22"/>
        </w:rPr>
      </w:pPr>
      <w:r w:rsidRPr="00B927E6">
        <w:rPr>
          <w:b/>
          <w:sz w:val="22"/>
        </w:rPr>
        <w:t>Total transfer credit granted toward baccalaureate degree:</w:t>
      </w:r>
      <w:r w:rsidRPr="00B927E6">
        <w:rPr>
          <w:sz w:val="22"/>
        </w:rPr>
        <w:t xml:space="preserve"> </w:t>
      </w:r>
      <w:r w:rsidRPr="00B927E6">
        <w:rPr>
          <w:sz w:val="22"/>
          <w:u w:val="single"/>
        </w:rPr>
        <w:t>60</w:t>
      </w:r>
    </w:p>
    <w:p w:rsidR="0063124E" w:rsidRDefault="0063124E" w:rsidP="0063124E">
      <w:pPr>
        <w:jc w:val="both"/>
        <w:rPr>
          <w:sz w:val="22"/>
        </w:rPr>
      </w:pPr>
      <w:r w:rsidRPr="00B927E6">
        <w:rPr>
          <w:b/>
          <w:sz w:val="22"/>
        </w:rPr>
        <w:t>Total additional credits required by senior college to complete baccalaureate degree:</w:t>
      </w:r>
      <w:r w:rsidRPr="00B927E6">
        <w:rPr>
          <w:sz w:val="22"/>
        </w:rPr>
        <w:t xml:space="preserve"> </w:t>
      </w:r>
      <w:r w:rsidRPr="00B927E6">
        <w:rPr>
          <w:sz w:val="22"/>
          <w:u w:val="single"/>
        </w:rPr>
        <w:t>60</w:t>
      </w:r>
    </w:p>
    <w:p w:rsidR="0063124E" w:rsidRPr="00B927E6" w:rsidRDefault="0063124E" w:rsidP="0063124E">
      <w:pPr>
        <w:jc w:val="both"/>
        <w:rPr>
          <w:sz w:val="22"/>
        </w:rPr>
      </w:pPr>
    </w:p>
    <w:p w:rsidR="0063124E" w:rsidRPr="00B927E6" w:rsidRDefault="0063124E" w:rsidP="0063124E">
      <w:pPr>
        <w:jc w:val="both"/>
        <w:rPr>
          <w:sz w:val="22"/>
        </w:rPr>
      </w:pPr>
      <w:r w:rsidRPr="00B927E6">
        <w:rPr>
          <w:sz w:val="22"/>
        </w:rPr>
        <w:t xml:space="preserve">The </w:t>
      </w:r>
      <w:r>
        <w:rPr>
          <w:sz w:val="22"/>
        </w:rPr>
        <w:t>Chemistry</w:t>
      </w:r>
      <w:r w:rsidRPr="00B927E6">
        <w:rPr>
          <w:sz w:val="22"/>
        </w:rPr>
        <w:t xml:space="preserve"> Department of New York City College of Technology (NYCCT</w:t>
      </w:r>
      <w:r>
        <w:rPr>
          <w:sz w:val="22"/>
        </w:rPr>
        <w:t xml:space="preserve">) agrees to accept into the BS </w:t>
      </w:r>
      <w:r w:rsidRPr="00B927E6">
        <w:rPr>
          <w:sz w:val="22"/>
        </w:rPr>
        <w:t xml:space="preserve">program in </w:t>
      </w:r>
      <w:r>
        <w:rPr>
          <w:sz w:val="22"/>
        </w:rPr>
        <w:t>Applied Chemistry</w:t>
      </w:r>
      <w:r w:rsidRPr="00B927E6">
        <w:rPr>
          <w:sz w:val="22"/>
        </w:rPr>
        <w:t xml:space="preserve"> students from </w:t>
      </w:r>
      <w:r>
        <w:rPr>
          <w:sz w:val="22"/>
        </w:rPr>
        <w:t>Kingsborough Community College (K</w:t>
      </w:r>
      <w:r w:rsidRPr="00B927E6">
        <w:rPr>
          <w:sz w:val="22"/>
        </w:rPr>
        <w:t>CC) who successfully complete an</w:t>
      </w:r>
      <w:r>
        <w:rPr>
          <w:sz w:val="22"/>
        </w:rPr>
        <w:t xml:space="preserve"> </w:t>
      </w:r>
      <w:r w:rsidRPr="00B927E6">
        <w:rPr>
          <w:sz w:val="22"/>
        </w:rPr>
        <w:t xml:space="preserve">associate in science in </w:t>
      </w:r>
      <w:r>
        <w:rPr>
          <w:sz w:val="22"/>
        </w:rPr>
        <w:t>Science</w:t>
      </w:r>
      <w:r w:rsidRPr="00B927E6">
        <w:rPr>
          <w:sz w:val="22"/>
        </w:rPr>
        <w:t xml:space="preserve">. Completion of the curriculum includes </w:t>
      </w:r>
      <w:r>
        <w:rPr>
          <w:sz w:val="22"/>
        </w:rPr>
        <w:t>the attainment of at least a 2.5</w:t>
      </w:r>
      <w:r w:rsidRPr="00B927E6">
        <w:rPr>
          <w:sz w:val="22"/>
        </w:rPr>
        <w:t xml:space="preserve"> overall grade-point average.</w:t>
      </w:r>
    </w:p>
    <w:p w:rsidR="0063124E" w:rsidRPr="00201FCF" w:rsidRDefault="0063124E" w:rsidP="0063124E">
      <w:pPr>
        <w:jc w:val="both"/>
        <w:rPr>
          <w:sz w:val="22"/>
          <w:szCs w:val="22"/>
        </w:rPr>
      </w:pPr>
    </w:p>
    <w:p w:rsidR="0063124E" w:rsidRPr="00201FCF" w:rsidRDefault="0063124E" w:rsidP="0063124E">
      <w:pPr>
        <w:jc w:val="both"/>
        <w:rPr>
          <w:sz w:val="22"/>
          <w:szCs w:val="22"/>
        </w:rPr>
      </w:pPr>
      <w:r>
        <w:rPr>
          <w:sz w:val="22"/>
          <w:szCs w:val="22"/>
        </w:rPr>
        <w:t>NYCCT and KCC agree to offer the courses noted in the BS program in Applied Chemistry (NYCCT) and AS Science LAS program (QCC), as described in this agreement, and as outlined in each college’s course catalog. Each college agrees to notify the other if course numbers, content, or catalog descriptions change. Furthermore, the parties involved understand that any change in course number, content, or catalog description may require a modification to this agreement.</w:t>
      </w:r>
    </w:p>
    <w:p w:rsidR="0063124E" w:rsidRDefault="0063124E" w:rsidP="0063124E">
      <w:pPr>
        <w:rPr>
          <w:sz w:val="22"/>
          <w:szCs w:val="22"/>
        </w:rPr>
      </w:pPr>
      <w:r>
        <w:rPr>
          <w:sz w:val="22"/>
          <w:szCs w:val="22"/>
        </w:rPr>
        <w:br w:type="page"/>
      </w:r>
    </w:p>
    <w:p w:rsidR="0063124E" w:rsidRPr="00FF0843" w:rsidRDefault="0063124E" w:rsidP="0063124E">
      <w:pPr>
        <w:rPr>
          <w:b/>
          <w:sz w:val="22"/>
          <w:szCs w:val="22"/>
        </w:rPr>
      </w:pPr>
      <w:r w:rsidRPr="00FF0843">
        <w:rPr>
          <w:b/>
          <w:sz w:val="22"/>
          <w:szCs w:val="22"/>
        </w:rPr>
        <w:lastRenderedPageBreak/>
        <w:t>C.  COURSE EQUIVALENCIES AND TRANSFER CREDIT AWARDED</w:t>
      </w:r>
    </w:p>
    <w:p w:rsidR="0063124E" w:rsidRDefault="0063124E" w:rsidP="0063124E">
      <w:pPr>
        <w:rPr>
          <w:sz w:val="22"/>
          <w:szCs w:val="22"/>
        </w:rPr>
      </w:pPr>
    </w:p>
    <w:p w:rsidR="0063124E" w:rsidRPr="003237FB" w:rsidRDefault="0063124E" w:rsidP="0063124E">
      <w:pPr>
        <w:jc w:val="both"/>
        <w:rPr>
          <w:b/>
          <w:sz w:val="22"/>
          <w:szCs w:val="22"/>
        </w:rPr>
      </w:pPr>
      <w:r w:rsidRPr="003237FB">
        <w:rPr>
          <w:b/>
          <w:sz w:val="22"/>
          <w:szCs w:val="22"/>
        </w:rPr>
        <w:t>Students t</w:t>
      </w:r>
      <w:r>
        <w:rPr>
          <w:b/>
          <w:sz w:val="22"/>
          <w:szCs w:val="22"/>
        </w:rPr>
        <w:t>ransferring from KCC with an A</w:t>
      </w:r>
      <w:r w:rsidRPr="003237FB">
        <w:rPr>
          <w:b/>
          <w:sz w:val="22"/>
          <w:szCs w:val="22"/>
        </w:rPr>
        <w:t xml:space="preserve">S in </w:t>
      </w:r>
      <w:r>
        <w:rPr>
          <w:b/>
          <w:sz w:val="22"/>
          <w:szCs w:val="22"/>
        </w:rPr>
        <w:t>Chemistry</w:t>
      </w:r>
      <w:r w:rsidRPr="003237FB">
        <w:rPr>
          <w:b/>
          <w:sz w:val="22"/>
          <w:szCs w:val="22"/>
        </w:rPr>
        <w:t xml:space="preserve"> shall enter the BS</w:t>
      </w:r>
      <w:r>
        <w:rPr>
          <w:b/>
          <w:sz w:val="22"/>
          <w:szCs w:val="22"/>
        </w:rPr>
        <w:t xml:space="preserve"> Program in Applied Chemistry</w:t>
      </w:r>
      <w:r w:rsidRPr="003237FB">
        <w:rPr>
          <w:b/>
          <w:sz w:val="22"/>
          <w:szCs w:val="22"/>
        </w:rPr>
        <w:t xml:space="preserve"> at NYCCT as </w:t>
      </w:r>
      <w:r>
        <w:rPr>
          <w:b/>
          <w:sz w:val="22"/>
          <w:szCs w:val="22"/>
        </w:rPr>
        <w:t>third year students</w:t>
      </w:r>
      <w:r w:rsidRPr="003237FB">
        <w:rPr>
          <w:b/>
          <w:sz w:val="22"/>
          <w:szCs w:val="22"/>
        </w:rPr>
        <w:t>. The following courses, totaling 60 credits, will be transferred to NYCCT.</w:t>
      </w:r>
    </w:p>
    <w:p w:rsidR="0063124E" w:rsidRDefault="0063124E" w:rsidP="0063124E">
      <w:pPr>
        <w:rPr>
          <w:b/>
          <w:sz w:val="22"/>
          <w:szCs w:val="22"/>
        </w:rPr>
      </w:pPr>
    </w:p>
    <w:p w:rsidR="0063124E" w:rsidRPr="00FF0843" w:rsidRDefault="0063124E" w:rsidP="0063124E">
      <w:pPr>
        <w:rPr>
          <w:b/>
          <w:sz w:val="22"/>
          <w:szCs w:val="22"/>
        </w:rPr>
      </w:pPr>
    </w:p>
    <w:p w:rsidR="0063124E" w:rsidRPr="00691D40" w:rsidRDefault="0063124E" w:rsidP="0063124E">
      <w:pPr>
        <w:rPr>
          <w:b/>
          <w:sz w:val="22"/>
          <w:szCs w:val="22"/>
        </w:rPr>
      </w:pPr>
      <w:r>
        <w:rPr>
          <w:b/>
          <w:sz w:val="22"/>
          <w:szCs w:val="22"/>
        </w:rPr>
        <w:t xml:space="preserve">LIBERAL ARTS AND SCIENCES </w:t>
      </w:r>
      <w:r w:rsidRPr="006C51B1">
        <w:rPr>
          <w:b/>
          <w:sz w:val="22"/>
          <w:szCs w:val="22"/>
        </w:rPr>
        <w:t xml:space="preserve">ASSOCIATE IN </w:t>
      </w:r>
      <w:r>
        <w:rPr>
          <w:b/>
          <w:sz w:val="22"/>
          <w:szCs w:val="22"/>
        </w:rPr>
        <w:t xml:space="preserve">SCIENCE </w:t>
      </w:r>
    </w:p>
    <w:p w:rsidR="0063124E" w:rsidRDefault="0063124E" w:rsidP="0063124E">
      <w:pPr>
        <w:rPr>
          <w:sz w:val="22"/>
          <w:szCs w:val="22"/>
        </w:rPr>
      </w:pPr>
    </w:p>
    <w:tbl>
      <w:tblPr>
        <w:tblStyle w:val="TableGrid"/>
        <w:tblW w:w="0" w:type="auto"/>
        <w:tblInd w:w="378" w:type="dxa"/>
        <w:tblLook w:val="04A0" w:firstRow="1" w:lastRow="0" w:firstColumn="1" w:lastColumn="0" w:noHBand="0" w:noVBand="1"/>
      </w:tblPr>
      <w:tblGrid>
        <w:gridCol w:w="1530"/>
        <w:gridCol w:w="2430"/>
        <w:gridCol w:w="1275"/>
        <w:gridCol w:w="2325"/>
        <w:gridCol w:w="720"/>
      </w:tblGrid>
      <w:tr w:rsidR="0063124E" w:rsidTr="008F6526">
        <w:tc>
          <w:tcPr>
            <w:tcW w:w="8280" w:type="dxa"/>
            <w:gridSpan w:val="5"/>
            <w:shd w:val="clear" w:color="auto" w:fill="D9D9D9" w:themeFill="background1" w:themeFillShade="D9"/>
          </w:tcPr>
          <w:p w:rsidR="0063124E" w:rsidRPr="00FF0843" w:rsidRDefault="0063124E" w:rsidP="008F6526">
            <w:pPr>
              <w:jc w:val="center"/>
              <w:rPr>
                <w:b/>
              </w:rPr>
            </w:pPr>
            <w:r w:rsidRPr="00FF0843">
              <w:rPr>
                <w:b/>
              </w:rPr>
              <w:t>COMMON CORE</w:t>
            </w:r>
          </w:p>
        </w:tc>
      </w:tr>
      <w:tr w:rsidR="0063124E" w:rsidTr="008F6526">
        <w:tc>
          <w:tcPr>
            <w:tcW w:w="8280" w:type="dxa"/>
            <w:gridSpan w:val="5"/>
          </w:tcPr>
          <w:p w:rsidR="0063124E" w:rsidRPr="00FF0843" w:rsidRDefault="0063124E" w:rsidP="008F6526">
            <w:pPr>
              <w:rPr>
                <w:b/>
                <w:i/>
              </w:rPr>
            </w:pPr>
            <w:r w:rsidRPr="00FF0843">
              <w:rPr>
                <w:b/>
                <w:i/>
              </w:rPr>
              <w:t>Required Common Core</w:t>
            </w:r>
          </w:p>
        </w:tc>
      </w:tr>
      <w:tr w:rsidR="0063124E" w:rsidTr="008F6526">
        <w:tc>
          <w:tcPr>
            <w:tcW w:w="3960" w:type="dxa"/>
            <w:gridSpan w:val="2"/>
          </w:tcPr>
          <w:p w:rsidR="0063124E" w:rsidRDefault="0063124E" w:rsidP="008F6526">
            <w:r>
              <w:t>English Composition (two terms)</w:t>
            </w:r>
          </w:p>
        </w:tc>
        <w:tc>
          <w:tcPr>
            <w:tcW w:w="3600" w:type="dxa"/>
            <w:gridSpan w:val="2"/>
          </w:tcPr>
          <w:p w:rsidR="0063124E" w:rsidRDefault="0063124E" w:rsidP="008F6526"/>
        </w:tc>
        <w:tc>
          <w:tcPr>
            <w:tcW w:w="720" w:type="dxa"/>
          </w:tcPr>
          <w:p w:rsidR="0063124E" w:rsidRDefault="0063124E" w:rsidP="008F6526">
            <w:pPr>
              <w:jc w:val="center"/>
            </w:pPr>
            <w:r>
              <w:t>6</w:t>
            </w:r>
          </w:p>
        </w:tc>
      </w:tr>
      <w:tr w:rsidR="0063124E" w:rsidTr="008F6526">
        <w:tc>
          <w:tcPr>
            <w:tcW w:w="3960" w:type="dxa"/>
            <w:gridSpan w:val="2"/>
          </w:tcPr>
          <w:p w:rsidR="0063124E" w:rsidRDefault="0063124E" w:rsidP="008F6526">
            <w:r>
              <w:t>Mathematical and Quantitative Reasoning</w:t>
            </w:r>
          </w:p>
        </w:tc>
        <w:tc>
          <w:tcPr>
            <w:tcW w:w="3600" w:type="dxa"/>
            <w:gridSpan w:val="2"/>
          </w:tcPr>
          <w:p w:rsidR="0063124E" w:rsidRDefault="0063124E" w:rsidP="008F6526"/>
        </w:tc>
        <w:tc>
          <w:tcPr>
            <w:tcW w:w="720" w:type="dxa"/>
          </w:tcPr>
          <w:p w:rsidR="0063124E" w:rsidRDefault="0063124E" w:rsidP="008F6526">
            <w:pPr>
              <w:jc w:val="center"/>
            </w:pPr>
            <w:r>
              <w:t>3</w:t>
            </w:r>
          </w:p>
        </w:tc>
      </w:tr>
      <w:tr w:rsidR="0063124E" w:rsidTr="008F6526">
        <w:tc>
          <w:tcPr>
            <w:tcW w:w="3960" w:type="dxa"/>
            <w:gridSpan w:val="2"/>
          </w:tcPr>
          <w:p w:rsidR="0063124E" w:rsidRDefault="0063124E" w:rsidP="008F6526">
            <w:r>
              <w:t>Life/Physical Sciences</w:t>
            </w:r>
          </w:p>
        </w:tc>
        <w:tc>
          <w:tcPr>
            <w:tcW w:w="3600" w:type="dxa"/>
            <w:gridSpan w:val="2"/>
          </w:tcPr>
          <w:p w:rsidR="0063124E" w:rsidRDefault="0063124E" w:rsidP="008F6526"/>
        </w:tc>
        <w:tc>
          <w:tcPr>
            <w:tcW w:w="720" w:type="dxa"/>
          </w:tcPr>
          <w:p w:rsidR="0063124E" w:rsidRDefault="0063124E" w:rsidP="008F6526">
            <w:pPr>
              <w:jc w:val="center"/>
            </w:pPr>
            <w:r>
              <w:t>3</w:t>
            </w:r>
          </w:p>
        </w:tc>
      </w:tr>
      <w:tr w:rsidR="0063124E" w:rsidTr="008F6526">
        <w:tc>
          <w:tcPr>
            <w:tcW w:w="7560" w:type="dxa"/>
            <w:gridSpan w:val="4"/>
          </w:tcPr>
          <w:p w:rsidR="0063124E" w:rsidRPr="00FF0843" w:rsidRDefault="0063124E" w:rsidP="008F6526">
            <w:pPr>
              <w:jc w:val="right"/>
              <w:rPr>
                <w:i/>
              </w:rPr>
            </w:pPr>
            <w:r w:rsidRPr="00FF0843">
              <w:rPr>
                <w:i/>
              </w:rPr>
              <w:t>Total Required Common Core</w:t>
            </w:r>
          </w:p>
        </w:tc>
        <w:tc>
          <w:tcPr>
            <w:tcW w:w="720" w:type="dxa"/>
          </w:tcPr>
          <w:p w:rsidR="0063124E" w:rsidRDefault="0063124E" w:rsidP="008F6526">
            <w:pPr>
              <w:jc w:val="center"/>
            </w:pPr>
            <w:r>
              <w:t>12</w:t>
            </w:r>
          </w:p>
        </w:tc>
      </w:tr>
      <w:tr w:rsidR="0063124E" w:rsidTr="008F6526">
        <w:tc>
          <w:tcPr>
            <w:tcW w:w="8280" w:type="dxa"/>
            <w:gridSpan w:val="5"/>
          </w:tcPr>
          <w:p w:rsidR="0063124E" w:rsidRPr="00FF0843" w:rsidRDefault="0063124E" w:rsidP="008F6526">
            <w:pPr>
              <w:rPr>
                <w:b/>
                <w:i/>
              </w:rPr>
            </w:pPr>
            <w:r w:rsidRPr="00FF0843">
              <w:rPr>
                <w:b/>
                <w:i/>
              </w:rPr>
              <w:t>Flexible Core</w:t>
            </w:r>
          </w:p>
        </w:tc>
      </w:tr>
      <w:tr w:rsidR="0063124E" w:rsidTr="008F6526">
        <w:tc>
          <w:tcPr>
            <w:tcW w:w="3960" w:type="dxa"/>
            <w:gridSpan w:val="2"/>
          </w:tcPr>
          <w:p w:rsidR="0063124E" w:rsidRPr="006A7FD0" w:rsidRDefault="0063124E" w:rsidP="008F6526">
            <w:r w:rsidRPr="006A7FD0">
              <w:t>Creative Expression</w:t>
            </w:r>
          </w:p>
        </w:tc>
        <w:tc>
          <w:tcPr>
            <w:tcW w:w="3600" w:type="dxa"/>
            <w:gridSpan w:val="2"/>
          </w:tcPr>
          <w:p w:rsidR="0063124E" w:rsidRPr="00691D40" w:rsidRDefault="0063124E" w:rsidP="008F6526">
            <w:pPr>
              <w:rPr>
                <w:sz w:val="20"/>
              </w:rPr>
            </w:pPr>
          </w:p>
        </w:tc>
        <w:tc>
          <w:tcPr>
            <w:tcW w:w="720" w:type="dxa"/>
          </w:tcPr>
          <w:p w:rsidR="0063124E" w:rsidRPr="006A7FD0" w:rsidRDefault="0063124E" w:rsidP="008F6526">
            <w:pPr>
              <w:jc w:val="center"/>
            </w:pPr>
            <w:r w:rsidRPr="006A7FD0">
              <w:t>3</w:t>
            </w:r>
          </w:p>
        </w:tc>
      </w:tr>
      <w:tr w:rsidR="0063124E" w:rsidTr="008F6526">
        <w:tc>
          <w:tcPr>
            <w:tcW w:w="3960" w:type="dxa"/>
            <w:gridSpan w:val="2"/>
          </w:tcPr>
          <w:p w:rsidR="0063124E" w:rsidRDefault="0063124E" w:rsidP="008F6526">
            <w:r>
              <w:t>Scientific World</w:t>
            </w:r>
          </w:p>
        </w:tc>
        <w:tc>
          <w:tcPr>
            <w:tcW w:w="3600" w:type="dxa"/>
            <w:gridSpan w:val="2"/>
          </w:tcPr>
          <w:p w:rsidR="0063124E" w:rsidRDefault="0063124E" w:rsidP="008F6526"/>
        </w:tc>
        <w:tc>
          <w:tcPr>
            <w:tcW w:w="720" w:type="dxa"/>
          </w:tcPr>
          <w:p w:rsidR="0063124E" w:rsidRDefault="0063124E" w:rsidP="008F6526">
            <w:pPr>
              <w:jc w:val="center"/>
            </w:pPr>
            <w:r>
              <w:t>3</w:t>
            </w:r>
          </w:p>
        </w:tc>
      </w:tr>
      <w:tr w:rsidR="0063124E" w:rsidTr="008F6526">
        <w:tc>
          <w:tcPr>
            <w:tcW w:w="3960" w:type="dxa"/>
            <w:gridSpan w:val="2"/>
          </w:tcPr>
          <w:p w:rsidR="0063124E" w:rsidRDefault="0063124E" w:rsidP="008F6526">
            <w:r>
              <w:t>Individual and Society</w:t>
            </w:r>
          </w:p>
        </w:tc>
        <w:tc>
          <w:tcPr>
            <w:tcW w:w="3600" w:type="dxa"/>
            <w:gridSpan w:val="2"/>
          </w:tcPr>
          <w:p w:rsidR="0063124E" w:rsidRDefault="0063124E" w:rsidP="008F6526"/>
        </w:tc>
        <w:tc>
          <w:tcPr>
            <w:tcW w:w="720" w:type="dxa"/>
          </w:tcPr>
          <w:p w:rsidR="0063124E" w:rsidRDefault="0063124E" w:rsidP="008F6526">
            <w:pPr>
              <w:jc w:val="center"/>
            </w:pPr>
            <w:r>
              <w:t>3</w:t>
            </w:r>
          </w:p>
        </w:tc>
      </w:tr>
      <w:tr w:rsidR="0063124E" w:rsidTr="008F6526">
        <w:tc>
          <w:tcPr>
            <w:tcW w:w="7560" w:type="dxa"/>
            <w:gridSpan w:val="4"/>
          </w:tcPr>
          <w:p w:rsidR="0063124E" w:rsidRPr="00FA61DF" w:rsidRDefault="0063124E" w:rsidP="008F6526">
            <w:pPr>
              <w:rPr>
                <w:iCs/>
              </w:rPr>
            </w:pPr>
            <w:r>
              <w:rPr>
                <w:iCs/>
              </w:rPr>
              <w:t>World and Global Issues</w:t>
            </w:r>
          </w:p>
        </w:tc>
        <w:tc>
          <w:tcPr>
            <w:tcW w:w="720" w:type="dxa"/>
          </w:tcPr>
          <w:p w:rsidR="0063124E" w:rsidRDefault="0063124E" w:rsidP="008F6526">
            <w:pPr>
              <w:jc w:val="center"/>
            </w:pPr>
            <w:r>
              <w:t>3</w:t>
            </w:r>
          </w:p>
        </w:tc>
      </w:tr>
      <w:tr w:rsidR="0063124E" w:rsidTr="008F6526">
        <w:tc>
          <w:tcPr>
            <w:tcW w:w="7560" w:type="dxa"/>
            <w:gridSpan w:val="4"/>
          </w:tcPr>
          <w:p w:rsidR="0063124E" w:rsidRPr="00FA61DF" w:rsidRDefault="0063124E" w:rsidP="008F6526">
            <w:pPr>
              <w:rPr>
                <w:iCs/>
              </w:rPr>
            </w:pPr>
            <w:r>
              <w:rPr>
                <w:iCs/>
              </w:rPr>
              <w:t>US Experience in its Diversity</w:t>
            </w:r>
          </w:p>
        </w:tc>
        <w:tc>
          <w:tcPr>
            <w:tcW w:w="720" w:type="dxa"/>
          </w:tcPr>
          <w:p w:rsidR="0063124E" w:rsidRDefault="0063124E" w:rsidP="008F6526">
            <w:pPr>
              <w:jc w:val="center"/>
            </w:pPr>
            <w:r>
              <w:t>3</w:t>
            </w:r>
          </w:p>
        </w:tc>
      </w:tr>
      <w:tr w:rsidR="0063124E" w:rsidTr="008F6526">
        <w:tc>
          <w:tcPr>
            <w:tcW w:w="7560" w:type="dxa"/>
            <w:gridSpan w:val="4"/>
          </w:tcPr>
          <w:p w:rsidR="0063124E" w:rsidRPr="00FA61DF" w:rsidRDefault="0063124E" w:rsidP="008F6526">
            <w:pPr>
              <w:rPr>
                <w:iCs/>
              </w:rPr>
            </w:pPr>
            <w:r>
              <w:rPr>
                <w:iCs/>
              </w:rPr>
              <w:t>One additional Flexible Core course from any category</w:t>
            </w:r>
          </w:p>
        </w:tc>
        <w:tc>
          <w:tcPr>
            <w:tcW w:w="720" w:type="dxa"/>
          </w:tcPr>
          <w:p w:rsidR="0063124E" w:rsidRDefault="0063124E" w:rsidP="008F6526">
            <w:pPr>
              <w:jc w:val="center"/>
            </w:pPr>
            <w:r>
              <w:t>3</w:t>
            </w:r>
          </w:p>
        </w:tc>
      </w:tr>
      <w:tr w:rsidR="0063124E" w:rsidTr="008F6526">
        <w:tc>
          <w:tcPr>
            <w:tcW w:w="7560" w:type="dxa"/>
            <w:gridSpan w:val="4"/>
          </w:tcPr>
          <w:p w:rsidR="0063124E" w:rsidRPr="00207923" w:rsidRDefault="0063124E" w:rsidP="008F6526">
            <w:pPr>
              <w:jc w:val="right"/>
              <w:rPr>
                <w:i/>
              </w:rPr>
            </w:pPr>
            <w:r w:rsidRPr="00207923">
              <w:rPr>
                <w:i/>
              </w:rPr>
              <w:t>Total Flexible Core</w:t>
            </w:r>
          </w:p>
        </w:tc>
        <w:tc>
          <w:tcPr>
            <w:tcW w:w="720" w:type="dxa"/>
          </w:tcPr>
          <w:p w:rsidR="0063124E" w:rsidRPr="00207923" w:rsidRDefault="0063124E" w:rsidP="008F6526">
            <w:pPr>
              <w:jc w:val="center"/>
            </w:pPr>
            <w:r>
              <w:t>18</w:t>
            </w:r>
          </w:p>
        </w:tc>
      </w:tr>
      <w:tr w:rsidR="0063124E" w:rsidTr="008F6526">
        <w:tc>
          <w:tcPr>
            <w:tcW w:w="7560" w:type="dxa"/>
            <w:gridSpan w:val="4"/>
          </w:tcPr>
          <w:p w:rsidR="0063124E" w:rsidRPr="00207923" w:rsidRDefault="0063124E" w:rsidP="008F6526">
            <w:pPr>
              <w:jc w:val="right"/>
              <w:rPr>
                <w:i/>
              </w:rPr>
            </w:pPr>
            <w:r>
              <w:rPr>
                <w:i/>
              </w:rPr>
              <w:t>Total Common Core</w:t>
            </w:r>
          </w:p>
        </w:tc>
        <w:tc>
          <w:tcPr>
            <w:tcW w:w="720" w:type="dxa"/>
          </w:tcPr>
          <w:p w:rsidR="0063124E" w:rsidRDefault="0063124E" w:rsidP="008F6526">
            <w:pPr>
              <w:jc w:val="center"/>
            </w:pPr>
            <w:r>
              <w:t>30</w:t>
            </w:r>
          </w:p>
        </w:tc>
      </w:tr>
      <w:tr w:rsidR="0063124E" w:rsidTr="008F6526">
        <w:tc>
          <w:tcPr>
            <w:tcW w:w="8280" w:type="dxa"/>
            <w:gridSpan w:val="5"/>
            <w:shd w:val="clear" w:color="auto" w:fill="D9D9D9" w:themeFill="background1" w:themeFillShade="D9"/>
          </w:tcPr>
          <w:p w:rsidR="0063124E" w:rsidRPr="00207923" w:rsidRDefault="0063124E" w:rsidP="008F6526">
            <w:pPr>
              <w:jc w:val="center"/>
              <w:rPr>
                <w:b/>
              </w:rPr>
            </w:pPr>
            <w:r w:rsidRPr="00207923">
              <w:rPr>
                <w:b/>
              </w:rPr>
              <w:t>CURRICULUM REQUIREMENTS</w:t>
            </w:r>
          </w:p>
        </w:tc>
      </w:tr>
      <w:tr w:rsidR="0063124E" w:rsidTr="008F6526">
        <w:tc>
          <w:tcPr>
            <w:tcW w:w="1530" w:type="dxa"/>
          </w:tcPr>
          <w:p w:rsidR="0063124E" w:rsidRPr="002145D2" w:rsidRDefault="0063124E" w:rsidP="008F6526">
            <w:pPr>
              <w:rPr>
                <w:b/>
                <w:bCs/>
                <w:i/>
                <w:iCs/>
              </w:rPr>
            </w:pPr>
            <w:r>
              <w:rPr>
                <w:b/>
                <w:bCs/>
                <w:i/>
                <w:iCs/>
              </w:rPr>
              <w:t>K</w:t>
            </w:r>
            <w:r w:rsidRPr="002145D2">
              <w:rPr>
                <w:b/>
                <w:bCs/>
                <w:i/>
                <w:iCs/>
              </w:rPr>
              <w:t>CC course</w:t>
            </w:r>
          </w:p>
        </w:tc>
        <w:tc>
          <w:tcPr>
            <w:tcW w:w="3705" w:type="dxa"/>
            <w:gridSpan w:val="2"/>
          </w:tcPr>
          <w:p w:rsidR="0063124E" w:rsidRPr="002145D2" w:rsidRDefault="0063124E" w:rsidP="008F6526">
            <w:pPr>
              <w:rPr>
                <w:b/>
                <w:bCs/>
                <w:i/>
                <w:iCs/>
              </w:rPr>
            </w:pPr>
            <w:r w:rsidRPr="002145D2">
              <w:rPr>
                <w:b/>
                <w:bCs/>
                <w:i/>
                <w:iCs/>
              </w:rPr>
              <w:t>COURSE NAME</w:t>
            </w:r>
          </w:p>
        </w:tc>
        <w:tc>
          <w:tcPr>
            <w:tcW w:w="2325" w:type="dxa"/>
          </w:tcPr>
          <w:p w:rsidR="0063124E" w:rsidRPr="002145D2" w:rsidRDefault="0063124E" w:rsidP="008F6526">
            <w:pPr>
              <w:rPr>
                <w:b/>
                <w:bCs/>
                <w:i/>
                <w:iCs/>
              </w:rPr>
            </w:pPr>
            <w:r w:rsidRPr="002145D2">
              <w:rPr>
                <w:b/>
                <w:bCs/>
                <w:i/>
                <w:iCs/>
              </w:rPr>
              <w:t>NYCCT Equivalent</w:t>
            </w:r>
          </w:p>
        </w:tc>
        <w:tc>
          <w:tcPr>
            <w:tcW w:w="720" w:type="dxa"/>
          </w:tcPr>
          <w:p w:rsidR="0063124E" w:rsidRDefault="0063124E" w:rsidP="008F6526">
            <w:pPr>
              <w:jc w:val="center"/>
            </w:pPr>
          </w:p>
        </w:tc>
      </w:tr>
      <w:tr w:rsidR="0063124E" w:rsidTr="008F6526">
        <w:tc>
          <w:tcPr>
            <w:tcW w:w="1530" w:type="dxa"/>
          </w:tcPr>
          <w:p w:rsidR="0063124E" w:rsidRDefault="0063124E" w:rsidP="008F6526">
            <w:r>
              <w:t>CHM 1100</w:t>
            </w:r>
          </w:p>
        </w:tc>
        <w:tc>
          <w:tcPr>
            <w:tcW w:w="3705" w:type="dxa"/>
            <w:gridSpan w:val="2"/>
          </w:tcPr>
          <w:p w:rsidR="0063124E" w:rsidRDefault="0063124E" w:rsidP="008F6526">
            <w:r>
              <w:t>General Chemistry I</w:t>
            </w:r>
          </w:p>
        </w:tc>
        <w:tc>
          <w:tcPr>
            <w:tcW w:w="2325" w:type="dxa"/>
          </w:tcPr>
          <w:p w:rsidR="0063124E" w:rsidRDefault="0063124E" w:rsidP="008F6526">
            <w:r>
              <w:t>CHEM 1110</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CHM 1200</w:t>
            </w:r>
          </w:p>
        </w:tc>
        <w:tc>
          <w:tcPr>
            <w:tcW w:w="3705" w:type="dxa"/>
            <w:gridSpan w:val="2"/>
          </w:tcPr>
          <w:p w:rsidR="0063124E" w:rsidRDefault="0063124E" w:rsidP="008F6526">
            <w:r>
              <w:t>General Chemistry II</w:t>
            </w:r>
          </w:p>
        </w:tc>
        <w:tc>
          <w:tcPr>
            <w:tcW w:w="2325" w:type="dxa"/>
          </w:tcPr>
          <w:p w:rsidR="0063124E" w:rsidRDefault="0063124E" w:rsidP="008F6526">
            <w:r>
              <w:t>CHEM 1210</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 xml:space="preserve">CHM 3100 </w:t>
            </w:r>
          </w:p>
        </w:tc>
        <w:tc>
          <w:tcPr>
            <w:tcW w:w="3705" w:type="dxa"/>
            <w:gridSpan w:val="2"/>
          </w:tcPr>
          <w:p w:rsidR="0063124E" w:rsidRDefault="0063124E" w:rsidP="008F6526">
            <w:r>
              <w:t>Organic Chemistry I</w:t>
            </w:r>
          </w:p>
        </w:tc>
        <w:tc>
          <w:tcPr>
            <w:tcW w:w="2325" w:type="dxa"/>
          </w:tcPr>
          <w:p w:rsidR="0063124E" w:rsidRDefault="0063124E" w:rsidP="008F6526">
            <w:r>
              <w:t>CHEM 2223</w:t>
            </w:r>
          </w:p>
        </w:tc>
        <w:tc>
          <w:tcPr>
            <w:tcW w:w="720" w:type="dxa"/>
          </w:tcPr>
          <w:p w:rsidR="0063124E" w:rsidRDefault="0063124E" w:rsidP="008F6526">
            <w:pPr>
              <w:jc w:val="center"/>
            </w:pPr>
            <w:r>
              <w:t>5</w:t>
            </w:r>
          </w:p>
        </w:tc>
      </w:tr>
      <w:tr w:rsidR="0063124E" w:rsidTr="008F6526">
        <w:tc>
          <w:tcPr>
            <w:tcW w:w="1530" w:type="dxa"/>
          </w:tcPr>
          <w:p w:rsidR="0063124E" w:rsidRDefault="0063124E" w:rsidP="008F6526">
            <w:r>
              <w:t>CHM 3200</w:t>
            </w:r>
          </w:p>
        </w:tc>
        <w:tc>
          <w:tcPr>
            <w:tcW w:w="3705" w:type="dxa"/>
            <w:gridSpan w:val="2"/>
          </w:tcPr>
          <w:p w:rsidR="0063124E" w:rsidRDefault="0063124E" w:rsidP="008F6526">
            <w:r>
              <w:t>Organic Chemistry II</w:t>
            </w:r>
          </w:p>
        </w:tc>
        <w:tc>
          <w:tcPr>
            <w:tcW w:w="2325" w:type="dxa"/>
          </w:tcPr>
          <w:p w:rsidR="0063124E" w:rsidRDefault="0063124E" w:rsidP="008F6526">
            <w:r>
              <w:t>CHEM 2323</w:t>
            </w:r>
          </w:p>
        </w:tc>
        <w:tc>
          <w:tcPr>
            <w:tcW w:w="720" w:type="dxa"/>
          </w:tcPr>
          <w:p w:rsidR="0063124E" w:rsidRDefault="0063124E" w:rsidP="008F6526">
            <w:pPr>
              <w:jc w:val="center"/>
            </w:pPr>
            <w:r>
              <w:t>5</w:t>
            </w:r>
          </w:p>
        </w:tc>
      </w:tr>
      <w:tr w:rsidR="0063124E" w:rsidTr="008F6526">
        <w:tc>
          <w:tcPr>
            <w:tcW w:w="1530" w:type="dxa"/>
          </w:tcPr>
          <w:p w:rsidR="0063124E" w:rsidRDefault="0063124E" w:rsidP="008F6526">
            <w:r>
              <w:t>MAT 1500</w:t>
            </w:r>
          </w:p>
        </w:tc>
        <w:tc>
          <w:tcPr>
            <w:tcW w:w="3705" w:type="dxa"/>
            <w:gridSpan w:val="2"/>
          </w:tcPr>
          <w:p w:rsidR="0063124E" w:rsidRDefault="0063124E" w:rsidP="008F6526">
            <w:r>
              <w:t>Calculus I</w:t>
            </w:r>
          </w:p>
        </w:tc>
        <w:tc>
          <w:tcPr>
            <w:tcW w:w="2325" w:type="dxa"/>
          </w:tcPr>
          <w:p w:rsidR="0063124E" w:rsidRDefault="0063124E" w:rsidP="008F6526">
            <w:r>
              <w:t>MAT 1475</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PHY 1300</w:t>
            </w:r>
          </w:p>
        </w:tc>
        <w:tc>
          <w:tcPr>
            <w:tcW w:w="3705" w:type="dxa"/>
            <w:gridSpan w:val="2"/>
          </w:tcPr>
          <w:p w:rsidR="0063124E" w:rsidRDefault="0063124E" w:rsidP="008F6526">
            <w:r>
              <w:t>College Physics (calculus based) I</w:t>
            </w:r>
          </w:p>
        </w:tc>
        <w:tc>
          <w:tcPr>
            <w:tcW w:w="2325" w:type="dxa"/>
          </w:tcPr>
          <w:p w:rsidR="0063124E" w:rsidRDefault="0063124E" w:rsidP="008F6526">
            <w:r>
              <w:t>PHYS 1441</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PHY 1400</w:t>
            </w:r>
          </w:p>
        </w:tc>
        <w:tc>
          <w:tcPr>
            <w:tcW w:w="3705" w:type="dxa"/>
            <w:gridSpan w:val="2"/>
          </w:tcPr>
          <w:p w:rsidR="0063124E" w:rsidRDefault="0063124E" w:rsidP="008F6526">
            <w:r>
              <w:t>College Physics (calculus based) II</w:t>
            </w:r>
          </w:p>
        </w:tc>
        <w:tc>
          <w:tcPr>
            <w:tcW w:w="2325" w:type="dxa"/>
          </w:tcPr>
          <w:p w:rsidR="0063124E" w:rsidRDefault="0063124E" w:rsidP="008F6526">
            <w:r>
              <w:t>PHYS 1442</w:t>
            </w:r>
          </w:p>
        </w:tc>
        <w:tc>
          <w:tcPr>
            <w:tcW w:w="720" w:type="dxa"/>
          </w:tcPr>
          <w:p w:rsidR="0063124E" w:rsidRDefault="0063124E" w:rsidP="008F6526">
            <w:pPr>
              <w:jc w:val="center"/>
            </w:pPr>
            <w:r>
              <w:t>4</w:t>
            </w:r>
          </w:p>
        </w:tc>
      </w:tr>
      <w:tr w:rsidR="0063124E" w:rsidTr="008F6526">
        <w:tc>
          <w:tcPr>
            <w:tcW w:w="7560" w:type="dxa"/>
            <w:gridSpan w:val="4"/>
          </w:tcPr>
          <w:p w:rsidR="0063124E" w:rsidRPr="00B40D1B" w:rsidRDefault="0063124E" w:rsidP="008F6526">
            <w:pPr>
              <w:jc w:val="right"/>
              <w:rPr>
                <w:i/>
              </w:rPr>
            </w:pPr>
            <w:r w:rsidRPr="00B40D1B">
              <w:rPr>
                <w:i/>
              </w:rPr>
              <w:t>Total Curriculum Requirements</w:t>
            </w:r>
          </w:p>
        </w:tc>
        <w:tc>
          <w:tcPr>
            <w:tcW w:w="720" w:type="dxa"/>
          </w:tcPr>
          <w:p w:rsidR="0063124E" w:rsidRDefault="0063124E" w:rsidP="008F6526">
            <w:pPr>
              <w:jc w:val="center"/>
            </w:pPr>
            <w:r>
              <w:t>30</w:t>
            </w:r>
          </w:p>
        </w:tc>
      </w:tr>
      <w:tr w:rsidR="0063124E" w:rsidTr="008F6526">
        <w:tc>
          <w:tcPr>
            <w:tcW w:w="7560" w:type="dxa"/>
            <w:gridSpan w:val="4"/>
            <w:shd w:val="clear" w:color="auto" w:fill="D9D9D9" w:themeFill="background1" w:themeFillShade="D9"/>
          </w:tcPr>
          <w:p w:rsidR="0063124E" w:rsidRPr="006C51B1" w:rsidRDefault="0063124E" w:rsidP="008F6526">
            <w:pPr>
              <w:jc w:val="right"/>
              <w:rPr>
                <w:b/>
              </w:rPr>
            </w:pPr>
            <w:r w:rsidRPr="006C51B1">
              <w:rPr>
                <w:b/>
              </w:rPr>
              <w:t>Total Program Credits</w:t>
            </w:r>
          </w:p>
        </w:tc>
        <w:tc>
          <w:tcPr>
            <w:tcW w:w="720" w:type="dxa"/>
            <w:shd w:val="clear" w:color="auto" w:fill="D9D9D9" w:themeFill="background1" w:themeFillShade="D9"/>
          </w:tcPr>
          <w:p w:rsidR="0063124E" w:rsidRDefault="0063124E" w:rsidP="008F6526">
            <w:pPr>
              <w:jc w:val="center"/>
            </w:pPr>
            <w:r>
              <w:t>60</w:t>
            </w:r>
          </w:p>
        </w:tc>
      </w:tr>
    </w:tbl>
    <w:p w:rsidR="0063124E" w:rsidRPr="006C51B1" w:rsidRDefault="0063124E" w:rsidP="0063124E">
      <w:pPr>
        <w:rPr>
          <w:b/>
          <w:sz w:val="22"/>
          <w:szCs w:val="22"/>
          <w:u w:val="single"/>
        </w:rPr>
      </w:pPr>
    </w:p>
    <w:p w:rsidR="0063124E" w:rsidRDefault="0063124E" w:rsidP="0063124E">
      <w:pPr>
        <w:rPr>
          <w:b/>
          <w:sz w:val="22"/>
          <w:szCs w:val="22"/>
        </w:rPr>
      </w:pPr>
      <w:r w:rsidRPr="002E4EEE">
        <w:rPr>
          <w:b/>
          <w:sz w:val="22"/>
          <w:szCs w:val="22"/>
        </w:rPr>
        <w:t>TOT</w:t>
      </w:r>
      <w:r>
        <w:rPr>
          <w:b/>
          <w:sz w:val="22"/>
          <w:szCs w:val="22"/>
        </w:rPr>
        <w:t>AL NUMBER OF CREDITS TRANSFERRED</w:t>
      </w:r>
      <w:r w:rsidRPr="002E4EEE">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63124E" w:rsidRDefault="0063124E" w:rsidP="0063124E">
      <w:pPr>
        <w:rPr>
          <w:b/>
          <w:sz w:val="22"/>
          <w:szCs w:val="22"/>
          <w:u w:val="single"/>
        </w:rPr>
      </w:pPr>
    </w:p>
    <w:p w:rsidR="0063124E" w:rsidRDefault="0063124E" w:rsidP="0063124E">
      <w:pPr>
        <w:rPr>
          <w:b/>
          <w:sz w:val="22"/>
          <w:szCs w:val="22"/>
        </w:rPr>
      </w:pPr>
      <w:r>
        <w:rPr>
          <w:b/>
          <w:sz w:val="22"/>
          <w:szCs w:val="22"/>
        </w:rPr>
        <w:br w:type="page"/>
      </w:r>
    </w:p>
    <w:p w:rsidR="0063124E" w:rsidRDefault="0063124E" w:rsidP="0063124E">
      <w:pPr>
        <w:rPr>
          <w:b/>
          <w:sz w:val="22"/>
          <w:szCs w:val="22"/>
        </w:rPr>
      </w:pPr>
      <w:r w:rsidRPr="00EA0508">
        <w:rPr>
          <w:b/>
          <w:sz w:val="22"/>
          <w:szCs w:val="22"/>
        </w:rPr>
        <w:lastRenderedPageBreak/>
        <w:t>D.  SENIOR</w:t>
      </w:r>
      <w:r>
        <w:rPr>
          <w:b/>
          <w:sz w:val="22"/>
          <w:szCs w:val="22"/>
        </w:rPr>
        <w:t xml:space="preserve"> COLLEGE UPPER DIVISION COURSES REMAINING FOR BS DEGREE</w:t>
      </w:r>
    </w:p>
    <w:p w:rsidR="0063124E" w:rsidRDefault="0063124E" w:rsidP="0063124E">
      <w:pPr>
        <w:jc w:val="both"/>
        <w:rPr>
          <w:b/>
          <w:sz w:val="22"/>
          <w:szCs w:val="22"/>
        </w:rPr>
      </w:pPr>
    </w:p>
    <w:p w:rsidR="0063124E" w:rsidRPr="003237FB" w:rsidRDefault="0063124E" w:rsidP="0063124E">
      <w:pPr>
        <w:jc w:val="both"/>
        <w:rPr>
          <w:b/>
          <w:sz w:val="22"/>
          <w:szCs w:val="22"/>
        </w:rPr>
      </w:pPr>
      <w:r w:rsidRPr="003237FB">
        <w:rPr>
          <w:b/>
          <w:sz w:val="22"/>
          <w:szCs w:val="22"/>
        </w:rPr>
        <w:t xml:space="preserve">Students transferring to the BS program in </w:t>
      </w:r>
      <w:r>
        <w:rPr>
          <w:b/>
          <w:sz w:val="22"/>
          <w:szCs w:val="22"/>
        </w:rPr>
        <w:t>Applied Chemistry</w:t>
      </w:r>
      <w:r w:rsidRPr="003237FB">
        <w:rPr>
          <w:b/>
          <w:sz w:val="22"/>
          <w:szCs w:val="22"/>
        </w:rPr>
        <w:t xml:space="preserve"> at NYCCT from the </w:t>
      </w:r>
      <w:r>
        <w:rPr>
          <w:b/>
          <w:sz w:val="22"/>
          <w:szCs w:val="22"/>
        </w:rPr>
        <w:t xml:space="preserve">AS program in Chemistry </w:t>
      </w:r>
      <w:r w:rsidRPr="003237FB">
        <w:rPr>
          <w:b/>
          <w:sz w:val="22"/>
          <w:szCs w:val="22"/>
        </w:rPr>
        <w:t xml:space="preserve">at </w:t>
      </w:r>
      <w:r>
        <w:rPr>
          <w:b/>
          <w:sz w:val="22"/>
          <w:szCs w:val="22"/>
        </w:rPr>
        <w:t>K</w:t>
      </w:r>
      <w:r w:rsidRPr="003237FB">
        <w:rPr>
          <w:b/>
          <w:sz w:val="22"/>
          <w:szCs w:val="22"/>
        </w:rPr>
        <w:t>CC will be required to satisfactorily complete the following courses (totaling 60 credits) at NYCCT.</w:t>
      </w:r>
    </w:p>
    <w:p w:rsidR="0063124E" w:rsidRDefault="0063124E" w:rsidP="0063124E">
      <w:pPr>
        <w:jc w:val="both"/>
        <w:rPr>
          <w:sz w:val="22"/>
          <w:szCs w:val="22"/>
        </w:rPr>
      </w:pPr>
    </w:p>
    <w:p w:rsidR="0063124E" w:rsidRDefault="0063124E" w:rsidP="0063124E">
      <w:pPr>
        <w:jc w:val="both"/>
        <w:rPr>
          <w:sz w:val="22"/>
          <w:szCs w:val="22"/>
        </w:rPr>
      </w:pPr>
    </w:p>
    <w:tbl>
      <w:tblPr>
        <w:tblStyle w:val="TableGrid"/>
        <w:tblW w:w="0" w:type="auto"/>
        <w:tblInd w:w="378" w:type="dxa"/>
        <w:tblLook w:val="04A0" w:firstRow="1" w:lastRow="0" w:firstColumn="1" w:lastColumn="0" w:noHBand="0" w:noVBand="1"/>
      </w:tblPr>
      <w:tblGrid>
        <w:gridCol w:w="1530"/>
        <w:gridCol w:w="2340"/>
        <w:gridCol w:w="3690"/>
        <w:gridCol w:w="720"/>
      </w:tblGrid>
      <w:tr w:rsidR="0063124E" w:rsidRPr="00FF0843" w:rsidTr="008F6526">
        <w:tc>
          <w:tcPr>
            <w:tcW w:w="8280" w:type="dxa"/>
            <w:gridSpan w:val="4"/>
            <w:shd w:val="clear" w:color="auto" w:fill="D9D9D9" w:themeFill="background1" w:themeFillShade="D9"/>
          </w:tcPr>
          <w:p w:rsidR="0063124E" w:rsidRPr="00FF0843" w:rsidRDefault="0063124E" w:rsidP="008F6526">
            <w:pPr>
              <w:jc w:val="center"/>
              <w:rPr>
                <w:b/>
              </w:rPr>
            </w:pPr>
            <w:r>
              <w:rPr>
                <w:b/>
              </w:rPr>
              <w:t>COLLEGE OPTION REQUIREMENTS</w:t>
            </w:r>
          </w:p>
        </w:tc>
      </w:tr>
      <w:tr w:rsidR="0063124E" w:rsidTr="008F6526">
        <w:tc>
          <w:tcPr>
            <w:tcW w:w="3870" w:type="dxa"/>
            <w:gridSpan w:val="2"/>
          </w:tcPr>
          <w:p w:rsidR="0063124E" w:rsidRDefault="0063124E" w:rsidP="008F6526">
            <w:r>
              <w:t>Public Speaking</w:t>
            </w:r>
          </w:p>
        </w:tc>
        <w:tc>
          <w:tcPr>
            <w:tcW w:w="3690" w:type="dxa"/>
          </w:tcPr>
          <w:p w:rsidR="0063124E" w:rsidRPr="00135447" w:rsidRDefault="0063124E" w:rsidP="008F6526">
            <w:r>
              <w:t>COM 1330</w:t>
            </w:r>
          </w:p>
        </w:tc>
        <w:tc>
          <w:tcPr>
            <w:tcW w:w="720" w:type="dxa"/>
          </w:tcPr>
          <w:p w:rsidR="0063124E" w:rsidRDefault="0063124E" w:rsidP="008F6526">
            <w:pPr>
              <w:jc w:val="center"/>
            </w:pPr>
            <w:r>
              <w:t>3</w:t>
            </w:r>
          </w:p>
        </w:tc>
      </w:tr>
      <w:tr w:rsidR="0063124E" w:rsidTr="008F6526">
        <w:tc>
          <w:tcPr>
            <w:tcW w:w="3870" w:type="dxa"/>
            <w:gridSpan w:val="2"/>
          </w:tcPr>
          <w:p w:rsidR="0063124E" w:rsidRDefault="0063124E" w:rsidP="008F6526">
            <w:r>
              <w:t>Interdisciplinary Course</w:t>
            </w:r>
          </w:p>
        </w:tc>
        <w:tc>
          <w:tcPr>
            <w:tcW w:w="3690" w:type="dxa"/>
          </w:tcPr>
          <w:p w:rsidR="0063124E" w:rsidRPr="00135447" w:rsidRDefault="0063124E" w:rsidP="008F6526">
            <w:r>
              <w:t>A</w:t>
            </w:r>
            <w:r w:rsidRPr="00135447">
              <w:t>ny course in approved list</w:t>
            </w:r>
            <w:r>
              <w:t>, elective</w:t>
            </w:r>
          </w:p>
        </w:tc>
        <w:tc>
          <w:tcPr>
            <w:tcW w:w="720" w:type="dxa"/>
          </w:tcPr>
          <w:p w:rsidR="0063124E" w:rsidRDefault="0063124E" w:rsidP="008F6526">
            <w:pPr>
              <w:jc w:val="center"/>
            </w:pPr>
            <w:r>
              <w:t>3</w:t>
            </w:r>
          </w:p>
        </w:tc>
      </w:tr>
      <w:tr w:rsidR="0063124E" w:rsidTr="008F6526">
        <w:tc>
          <w:tcPr>
            <w:tcW w:w="3870" w:type="dxa"/>
            <w:gridSpan w:val="2"/>
          </w:tcPr>
          <w:p w:rsidR="0063124E" w:rsidRDefault="0063124E" w:rsidP="008F6526">
            <w:r>
              <w:t>Two upper division Liberal Arts Courses</w:t>
            </w:r>
          </w:p>
        </w:tc>
        <w:tc>
          <w:tcPr>
            <w:tcW w:w="3690" w:type="dxa"/>
          </w:tcPr>
          <w:p w:rsidR="0063124E" w:rsidRDefault="0063124E" w:rsidP="008F6526">
            <w:r>
              <w:t>Electives</w:t>
            </w:r>
          </w:p>
        </w:tc>
        <w:tc>
          <w:tcPr>
            <w:tcW w:w="720" w:type="dxa"/>
          </w:tcPr>
          <w:p w:rsidR="0063124E" w:rsidRDefault="0063124E" w:rsidP="008F6526">
            <w:pPr>
              <w:jc w:val="center"/>
            </w:pPr>
            <w:r>
              <w:t>6</w:t>
            </w:r>
          </w:p>
        </w:tc>
      </w:tr>
      <w:tr w:rsidR="0063124E" w:rsidTr="008F6526">
        <w:tc>
          <w:tcPr>
            <w:tcW w:w="7560" w:type="dxa"/>
            <w:gridSpan w:val="3"/>
          </w:tcPr>
          <w:p w:rsidR="0063124E" w:rsidRPr="00207923" w:rsidRDefault="0063124E" w:rsidP="008F6526">
            <w:pPr>
              <w:jc w:val="right"/>
              <w:rPr>
                <w:i/>
              </w:rPr>
            </w:pPr>
            <w:r>
              <w:rPr>
                <w:i/>
              </w:rPr>
              <w:t>Total Common Core &amp; College Option Requirements</w:t>
            </w:r>
          </w:p>
        </w:tc>
        <w:tc>
          <w:tcPr>
            <w:tcW w:w="720" w:type="dxa"/>
          </w:tcPr>
          <w:p w:rsidR="0063124E" w:rsidRPr="003237FB" w:rsidRDefault="0063124E" w:rsidP="008F6526">
            <w:pPr>
              <w:jc w:val="center"/>
              <w:rPr>
                <w:b/>
              </w:rPr>
            </w:pPr>
            <w:r>
              <w:rPr>
                <w:b/>
              </w:rPr>
              <w:t>12</w:t>
            </w:r>
          </w:p>
        </w:tc>
      </w:tr>
      <w:tr w:rsidR="0063124E" w:rsidRPr="00207923" w:rsidTr="008F6526">
        <w:tc>
          <w:tcPr>
            <w:tcW w:w="8280" w:type="dxa"/>
            <w:gridSpan w:val="4"/>
            <w:shd w:val="clear" w:color="auto" w:fill="D9D9D9" w:themeFill="background1" w:themeFillShade="D9"/>
          </w:tcPr>
          <w:p w:rsidR="0063124E" w:rsidRPr="00207923" w:rsidRDefault="0063124E" w:rsidP="008F6526">
            <w:pPr>
              <w:jc w:val="center"/>
              <w:rPr>
                <w:b/>
              </w:rPr>
            </w:pPr>
            <w:r w:rsidRPr="00207923">
              <w:rPr>
                <w:b/>
              </w:rPr>
              <w:t>CURRICULUM REQUIREMENTS</w:t>
            </w:r>
          </w:p>
        </w:tc>
      </w:tr>
      <w:tr w:rsidR="0063124E" w:rsidTr="008F6526">
        <w:tc>
          <w:tcPr>
            <w:tcW w:w="1530" w:type="dxa"/>
          </w:tcPr>
          <w:p w:rsidR="0063124E" w:rsidRDefault="0063124E" w:rsidP="008F6526">
            <w:r>
              <w:t>CHEM 3312</w:t>
            </w:r>
          </w:p>
        </w:tc>
        <w:tc>
          <w:tcPr>
            <w:tcW w:w="6030" w:type="dxa"/>
            <w:gridSpan w:val="2"/>
          </w:tcPr>
          <w:p w:rsidR="0063124E" w:rsidRDefault="0063124E" w:rsidP="008F6526">
            <w:r>
              <w:t>Analytical Chemistry</w:t>
            </w:r>
          </w:p>
        </w:tc>
        <w:tc>
          <w:tcPr>
            <w:tcW w:w="720" w:type="dxa"/>
          </w:tcPr>
          <w:p w:rsidR="0063124E" w:rsidRDefault="0063124E" w:rsidP="008F6526">
            <w:pPr>
              <w:jc w:val="center"/>
            </w:pPr>
            <w:r>
              <w:t>5</w:t>
            </w:r>
          </w:p>
        </w:tc>
      </w:tr>
      <w:tr w:rsidR="0063124E" w:rsidTr="008F6526">
        <w:tc>
          <w:tcPr>
            <w:tcW w:w="1530" w:type="dxa"/>
          </w:tcPr>
          <w:p w:rsidR="0063124E" w:rsidRDefault="0063124E" w:rsidP="008F6526">
            <w:r>
              <w:t>CHEM 3412</w:t>
            </w:r>
          </w:p>
        </w:tc>
        <w:tc>
          <w:tcPr>
            <w:tcW w:w="6030" w:type="dxa"/>
            <w:gridSpan w:val="2"/>
          </w:tcPr>
          <w:p w:rsidR="0063124E" w:rsidRDefault="0063124E" w:rsidP="008F6526">
            <w:r>
              <w:t>Instrumental Methods of Analysis</w:t>
            </w:r>
          </w:p>
        </w:tc>
        <w:tc>
          <w:tcPr>
            <w:tcW w:w="720" w:type="dxa"/>
          </w:tcPr>
          <w:p w:rsidR="0063124E" w:rsidRDefault="0063124E" w:rsidP="008F6526">
            <w:pPr>
              <w:jc w:val="center"/>
            </w:pPr>
            <w:r>
              <w:t>5</w:t>
            </w:r>
          </w:p>
        </w:tc>
      </w:tr>
      <w:tr w:rsidR="0063124E" w:rsidTr="008F6526">
        <w:tc>
          <w:tcPr>
            <w:tcW w:w="1530" w:type="dxa"/>
          </w:tcPr>
          <w:p w:rsidR="0063124E" w:rsidRDefault="0063124E" w:rsidP="008F6526">
            <w:r>
              <w:t>CHEM 3222</w:t>
            </w:r>
          </w:p>
        </w:tc>
        <w:tc>
          <w:tcPr>
            <w:tcW w:w="6030" w:type="dxa"/>
            <w:gridSpan w:val="2"/>
          </w:tcPr>
          <w:p w:rsidR="0063124E" w:rsidRDefault="0063124E" w:rsidP="008F6526">
            <w:r>
              <w:t>Physical Chemistry</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CHEM 3622</w:t>
            </w:r>
          </w:p>
        </w:tc>
        <w:tc>
          <w:tcPr>
            <w:tcW w:w="6030" w:type="dxa"/>
            <w:gridSpan w:val="2"/>
          </w:tcPr>
          <w:p w:rsidR="0063124E" w:rsidRDefault="0063124E" w:rsidP="008F6526">
            <w:r>
              <w:t>Inorganic Chemistry</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CHEM 4312</w:t>
            </w:r>
          </w:p>
        </w:tc>
        <w:tc>
          <w:tcPr>
            <w:tcW w:w="6030" w:type="dxa"/>
            <w:gridSpan w:val="2"/>
          </w:tcPr>
          <w:p w:rsidR="0063124E" w:rsidRDefault="0063124E" w:rsidP="008F6526">
            <w:r>
              <w:t>Instrumental Chromatography</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CHEM 4322</w:t>
            </w:r>
          </w:p>
        </w:tc>
        <w:tc>
          <w:tcPr>
            <w:tcW w:w="6030" w:type="dxa"/>
            <w:gridSpan w:val="2"/>
          </w:tcPr>
          <w:p w:rsidR="0063124E" w:rsidRDefault="0063124E" w:rsidP="008F6526">
            <w:r>
              <w:t>Advanced Spectroscopy</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r>
              <w:t>BIO 3601</w:t>
            </w:r>
          </w:p>
        </w:tc>
        <w:tc>
          <w:tcPr>
            <w:tcW w:w="6030" w:type="dxa"/>
            <w:gridSpan w:val="2"/>
          </w:tcPr>
          <w:p w:rsidR="0063124E" w:rsidRDefault="0063124E" w:rsidP="008F6526">
            <w:r>
              <w:t>Biochemistry</w:t>
            </w:r>
          </w:p>
        </w:tc>
        <w:tc>
          <w:tcPr>
            <w:tcW w:w="720" w:type="dxa"/>
          </w:tcPr>
          <w:p w:rsidR="0063124E" w:rsidRDefault="0063124E" w:rsidP="008F6526">
            <w:pPr>
              <w:jc w:val="center"/>
            </w:pPr>
            <w:r>
              <w:t>4</w:t>
            </w:r>
          </w:p>
        </w:tc>
      </w:tr>
      <w:tr w:rsidR="0063124E" w:rsidTr="008F6526">
        <w:tc>
          <w:tcPr>
            <w:tcW w:w="1530" w:type="dxa"/>
          </w:tcPr>
          <w:p w:rsidR="0063124E" w:rsidRDefault="00811E6E" w:rsidP="008F6526">
            <w:r>
              <w:t>CHEM 4901</w:t>
            </w:r>
          </w:p>
        </w:tc>
        <w:tc>
          <w:tcPr>
            <w:tcW w:w="6030" w:type="dxa"/>
            <w:gridSpan w:val="2"/>
          </w:tcPr>
          <w:p w:rsidR="0063124E" w:rsidRDefault="0063124E" w:rsidP="008F6526">
            <w:r>
              <w:t>Internship/ directed research</w:t>
            </w:r>
            <w:r w:rsidR="00B43F90">
              <w:t xml:space="preserve"> in Applied Chemistry</w:t>
            </w:r>
          </w:p>
        </w:tc>
        <w:tc>
          <w:tcPr>
            <w:tcW w:w="720" w:type="dxa"/>
          </w:tcPr>
          <w:p w:rsidR="0063124E" w:rsidRDefault="0063124E" w:rsidP="008F6526">
            <w:pPr>
              <w:jc w:val="center"/>
            </w:pPr>
            <w:r>
              <w:t>6</w:t>
            </w:r>
          </w:p>
        </w:tc>
      </w:tr>
      <w:tr w:rsidR="0063124E" w:rsidTr="008F6526">
        <w:tc>
          <w:tcPr>
            <w:tcW w:w="1530" w:type="dxa"/>
          </w:tcPr>
          <w:p w:rsidR="0063124E" w:rsidRDefault="0063124E" w:rsidP="008F6526">
            <w:r>
              <w:t>ENG 3773</w:t>
            </w:r>
          </w:p>
        </w:tc>
        <w:tc>
          <w:tcPr>
            <w:tcW w:w="6030" w:type="dxa"/>
            <w:gridSpan w:val="2"/>
          </w:tcPr>
          <w:p w:rsidR="0063124E" w:rsidRDefault="0063124E" w:rsidP="008F6526">
            <w:r>
              <w:t>Advanced Technical Writing</w:t>
            </w:r>
          </w:p>
        </w:tc>
        <w:tc>
          <w:tcPr>
            <w:tcW w:w="720" w:type="dxa"/>
          </w:tcPr>
          <w:p w:rsidR="0063124E" w:rsidRDefault="0063124E" w:rsidP="008F6526">
            <w:pPr>
              <w:jc w:val="center"/>
            </w:pPr>
            <w:r>
              <w:t>3</w:t>
            </w:r>
          </w:p>
        </w:tc>
      </w:tr>
      <w:tr w:rsidR="0063124E" w:rsidTr="008F6526">
        <w:tc>
          <w:tcPr>
            <w:tcW w:w="1530" w:type="dxa"/>
          </w:tcPr>
          <w:p w:rsidR="0063124E" w:rsidRDefault="0063124E" w:rsidP="008F6526"/>
        </w:tc>
        <w:tc>
          <w:tcPr>
            <w:tcW w:w="6030" w:type="dxa"/>
            <w:gridSpan w:val="2"/>
          </w:tcPr>
          <w:p w:rsidR="0063124E" w:rsidRDefault="0063124E" w:rsidP="008F6526">
            <w:r>
              <w:t>Upper division mathematics or science elective</w:t>
            </w:r>
          </w:p>
        </w:tc>
        <w:tc>
          <w:tcPr>
            <w:tcW w:w="720" w:type="dxa"/>
          </w:tcPr>
          <w:p w:rsidR="0063124E" w:rsidRDefault="0063124E" w:rsidP="008F6526">
            <w:pPr>
              <w:jc w:val="center"/>
            </w:pPr>
            <w:r>
              <w:t>4</w:t>
            </w:r>
          </w:p>
        </w:tc>
      </w:tr>
      <w:tr w:rsidR="0063124E" w:rsidTr="008F6526">
        <w:tc>
          <w:tcPr>
            <w:tcW w:w="1530" w:type="dxa"/>
          </w:tcPr>
          <w:p w:rsidR="0063124E" w:rsidRDefault="0063124E" w:rsidP="008F6526"/>
        </w:tc>
        <w:tc>
          <w:tcPr>
            <w:tcW w:w="6030" w:type="dxa"/>
            <w:gridSpan w:val="2"/>
          </w:tcPr>
          <w:p w:rsidR="0063124E" w:rsidRDefault="0063124E" w:rsidP="008F6526">
            <w:r>
              <w:t xml:space="preserve">Upper division mathematics or science elective </w:t>
            </w:r>
          </w:p>
        </w:tc>
        <w:tc>
          <w:tcPr>
            <w:tcW w:w="720" w:type="dxa"/>
          </w:tcPr>
          <w:p w:rsidR="0063124E" w:rsidRDefault="0063124E" w:rsidP="008F6526">
            <w:pPr>
              <w:jc w:val="center"/>
            </w:pPr>
            <w:r>
              <w:t>5</w:t>
            </w:r>
          </w:p>
        </w:tc>
      </w:tr>
      <w:tr w:rsidR="0063124E" w:rsidTr="008F6526">
        <w:tc>
          <w:tcPr>
            <w:tcW w:w="7560" w:type="dxa"/>
            <w:gridSpan w:val="3"/>
          </w:tcPr>
          <w:p w:rsidR="0063124E" w:rsidRPr="00B40D1B" w:rsidRDefault="0063124E" w:rsidP="008F6526">
            <w:pPr>
              <w:jc w:val="right"/>
              <w:rPr>
                <w:i/>
              </w:rPr>
            </w:pPr>
            <w:r w:rsidRPr="00B40D1B">
              <w:rPr>
                <w:i/>
              </w:rPr>
              <w:t>Total Curriculum Requirements</w:t>
            </w:r>
          </w:p>
        </w:tc>
        <w:tc>
          <w:tcPr>
            <w:tcW w:w="720" w:type="dxa"/>
          </w:tcPr>
          <w:p w:rsidR="0063124E" w:rsidRPr="003237FB" w:rsidRDefault="0063124E" w:rsidP="008F6526">
            <w:pPr>
              <w:jc w:val="center"/>
              <w:rPr>
                <w:b/>
              </w:rPr>
            </w:pPr>
            <w:r>
              <w:rPr>
                <w:b/>
              </w:rPr>
              <w:t>48</w:t>
            </w:r>
          </w:p>
        </w:tc>
      </w:tr>
      <w:tr w:rsidR="0063124E" w:rsidTr="008F6526">
        <w:tc>
          <w:tcPr>
            <w:tcW w:w="7560" w:type="dxa"/>
            <w:gridSpan w:val="3"/>
            <w:shd w:val="clear" w:color="auto" w:fill="D9D9D9" w:themeFill="background1" w:themeFillShade="D9"/>
          </w:tcPr>
          <w:p w:rsidR="0063124E" w:rsidRPr="006C51B1" w:rsidRDefault="0063124E" w:rsidP="008F6526">
            <w:pPr>
              <w:jc w:val="right"/>
              <w:rPr>
                <w:b/>
              </w:rPr>
            </w:pPr>
            <w:r w:rsidRPr="006C51B1">
              <w:rPr>
                <w:b/>
              </w:rPr>
              <w:t>Total Program Credits</w:t>
            </w:r>
          </w:p>
        </w:tc>
        <w:tc>
          <w:tcPr>
            <w:tcW w:w="720" w:type="dxa"/>
            <w:shd w:val="clear" w:color="auto" w:fill="D9D9D9" w:themeFill="background1" w:themeFillShade="D9"/>
          </w:tcPr>
          <w:p w:rsidR="0063124E" w:rsidRPr="003237FB" w:rsidRDefault="0063124E" w:rsidP="008F6526">
            <w:pPr>
              <w:jc w:val="center"/>
              <w:rPr>
                <w:b/>
              </w:rPr>
            </w:pPr>
            <w:r w:rsidRPr="003237FB">
              <w:rPr>
                <w:b/>
              </w:rPr>
              <w:t>60</w:t>
            </w:r>
          </w:p>
        </w:tc>
      </w:tr>
    </w:tbl>
    <w:p w:rsidR="0063124E" w:rsidRDefault="0063124E" w:rsidP="0063124E">
      <w:pPr>
        <w:jc w:val="both"/>
        <w:rPr>
          <w:sz w:val="22"/>
          <w:szCs w:val="22"/>
        </w:rPr>
      </w:pPr>
    </w:p>
    <w:p w:rsidR="0063124E" w:rsidRDefault="0063124E" w:rsidP="0063124E">
      <w:pPr>
        <w:jc w:val="both"/>
        <w:rPr>
          <w:sz w:val="22"/>
          <w:szCs w:val="22"/>
        </w:rPr>
      </w:pPr>
    </w:p>
    <w:p w:rsidR="0063124E" w:rsidRPr="00691D40" w:rsidRDefault="0063124E" w:rsidP="0063124E">
      <w:pPr>
        <w:rPr>
          <w:b/>
          <w:sz w:val="22"/>
          <w:szCs w:val="22"/>
        </w:rPr>
      </w:pPr>
      <w:r w:rsidRPr="002E4EEE">
        <w:rPr>
          <w:b/>
          <w:sz w:val="22"/>
          <w:szCs w:val="22"/>
        </w:rPr>
        <w:t>TOT</w:t>
      </w:r>
      <w:r>
        <w:rPr>
          <w:b/>
          <w:sz w:val="22"/>
          <w:szCs w:val="22"/>
        </w:rPr>
        <w:t>AL DEGREE CREDITS TO BE TAKEN AT NYCCT</w:t>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63124E" w:rsidRPr="002E4EEE" w:rsidRDefault="0063124E" w:rsidP="0063124E">
      <w:pPr>
        <w:rPr>
          <w:b/>
          <w:sz w:val="22"/>
          <w:szCs w:val="22"/>
        </w:rPr>
      </w:pPr>
      <w:r w:rsidRPr="002E4EEE">
        <w:rPr>
          <w:b/>
          <w:sz w:val="22"/>
          <w:szCs w:val="22"/>
        </w:rPr>
        <w:t>TOT</w:t>
      </w:r>
      <w:r>
        <w:rPr>
          <w:b/>
          <w:sz w:val="22"/>
          <w:szCs w:val="22"/>
        </w:rPr>
        <w:t>AL CREDITS FOR THE BS DEGREE</w:t>
      </w:r>
      <w:r>
        <w:rPr>
          <w:b/>
          <w:sz w:val="22"/>
          <w:szCs w:val="22"/>
        </w:rPr>
        <w:tab/>
      </w:r>
      <w:r>
        <w:rPr>
          <w:b/>
          <w:sz w:val="22"/>
          <w:szCs w:val="22"/>
        </w:rPr>
        <w:tab/>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12</w:t>
      </w:r>
      <w:r w:rsidRPr="002E4EEE">
        <w:rPr>
          <w:b/>
          <w:sz w:val="22"/>
          <w:szCs w:val="22"/>
        </w:rPr>
        <w:t>0</w:t>
      </w:r>
    </w:p>
    <w:p w:rsidR="0063124E" w:rsidRDefault="0063124E" w:rsidP="0063124E">
      <w:pPr>
        <w:jc w:val="both"/>
        <w:rPr>
          <w:sz w:val="22"/>
          <w:szCs w:val="22"/>
        </w:rPr>
      </w:pPr>
    </w:p>
    <w:p w:rsidR="0063124E" w:rsidRDefault="0063124E" w:rsidP="0063124E">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63124E" w:rsidRPr="00316688" w:rsidRDefault="0063124E" w:rsidP="0063124E">
      <w:pPr>
        <w:rPr>
          <w:sz w:val="22"/>
          <w:szCs w:val="22"/>
        </w:rPr>
      </w:pPr>
      <w:r>
        <w:rPr>
          <w:sz w:val="22"/>
          <w:szCs w:val="22"/>
        </w:rPr>
        <w:br w:type="page"/>
      </w:r>
      <w:r>
        <w:rPr>
          <w:b/>
          <w:sz w:val="22"/>
        </w:rPr>
        <w:lastRenderedPageBreak/>
        <w:t>E.  ARTICULATION AGREEMENT FOLLOW-UP PROCEDURES</w:t>
      </w:r>
    </w:p>
    <w:p w:rsidR="0063124E" w:rsidRDefault="0063124E" w:rsidP="0063124E">
      <w:pPr>
        <w:jc w:val="both"/>
        <w:rPr>
          <w:b/>
          <w:sz w:val="22"/>
        </w:rPr>
      </w:pPr>
    </w:p>
    <w:p w:rsidR="0063124E" w:rsidRDefault="0063124E" w:rsidP="0063124E">
      <w:pPr>
        <w:jc w:val="both"/>
        <w:rPr>
          <w:b/>
          <w:sz w:val="22"/>
        </w:rPr>
      </w:pPr>
    </w:p>
    <w:p w:rsidR="0063124E" w:rsidRPr="00B927E6" w:rsidRDefault="0063124E" w:rsidP="0063124E">
      <w:pPr>
        <w:jc w:val="both"/>
        <w:rPr>
          <w:b/>
          <w:sz w:val="22"/>
        </w:rPr>
      </w:pPr>
      <w:r>
        <w:rPr>
          <w:b/>
          <w:sz w:val="22"/>
        </w:rPr>
        <w:t xml:space="preserve">1.  </w:t>
      </w:r>
      <w:r w:rsidRPr="00B927E6">
        <w:rPr>
          <w:b/>
          <w:sz w:val="22"/>
        </w:rPr>
        <w:t>Procedures for reviewing, updating modifying or terminating agreement:</w:t>
      </w:r>
    </w:p>
    <w:p w:rsidR="0063124E" w:rsidRPr="00B927E6" w:rsidRDefault="0063124E" w:rsidP="0063124E">
      <w:pPr>
        <w:jc w:val="both"/>
        <w:rPr>
          <w:sz w:val="22"/>
        </w:rPr>
      </w:pPr>
    </w:p>
    <w:p w:rsidR="0063124E" w:rsidRDefault="0063124E" w:rsidP="0063124E">
      <w:pPr>
        <w:jc w:val="both"/>
        <w:rPr>
          <w:sz w:val="22"/>
        </w:rPr>
      </w:pPr>
      <w:r w:rsidRPr="00135447">
        <w:rPr>
          <w:sz w:val="22"/>
        </w:rPr>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63124E" w:rsidRPr="00B927E6" w:rsidRDefault="0063124E" w:rsidP="0063124E">
      <w:pPr>
        <w:jc w:val="both"/>
        <w:rPr>
          <w:sz w:val="22"/>
        </w:rPr>
      </w:pPr>
    </w:p>
    <w:p w:rsidR="0063124E" w:rsidRDefault="0063124E" w:rsidP="0063124E">
      <w:pPr>
        <w:jc w:val="both"/>
        <w:rPr>
          <w:b/>
          <w:sz w:val="22"/>
        </w:rPr>
      </w:pPr>
    </w:p>
    <w:p w:rsidR="0063124E" w:rsidRPr="00B927E6" w:rsidRDefault="0063124E" w:rsidP="0063124E">
      <w:pPr>
        <w:jc w:val="both"/>
        <w:rPr>
          <w:sz w:val="22"/>
        </w:rPr>
      </w:pPr>
      <w:r>
        <w:rPr>
          <w:b/>
          <w:sz w:val="22"/>
        </w:rPr>
        <w:t xml:space="preserve">2.  </w:t>
      </w:r>
      <w:r w:rsidRPr="00B927E6">
        <w:rPr>
          <w:b/>
          <w:sz w:val="22"/>
        </w:rPr>
        <w:t xml:space="preserve">Procedures for evaluating the effectiveness of this agreement and tracking the number of students who transfer from </w:t>
      </w:r>
      <w:r>
        <w:rPr>
          <w:b/>
          <w:sz w:val="22"/>
        </w:rPr>
        <w:t>K</w:t>
      </w:r>
      <w:r w:rsidRPr="00B927E6">
        <w:rPr>
          <w:b/>
          <w:sz w:val="22"/>
        </w:rPr>
        <w:t>CC to NYCCT under terms of this articulation agreement and their success:</w:t>
      </w:r>
    </w:p>
    <w:p w:rsidR="0063124E" w:rsidRPr="00B927E6" w:rsidRDefault="0063124E" w:rsidP="0063124E">
      <w:pPr>
        <w:jc w:val="both"/>
        <w:rPr>
          <w:sz w:val="22"/>
        </w:rPr>
      </w:pPr>
    </w:p>
    <w:p w:rsidR="0063124E" w:rsidRDefault="0063124E" w:rsidP="0063124E">
      <w:pPr>
        <w:jc w:val="both"/>
        <w:rPr>
          <w:sz w:val="22"/>
        </w:rPr>
      </w:pPr>
      <w:r w:rsidRPr="00135447">
        <w:rPr>
          <w:sz w:val="22"/>
        </w:rPr>
        <w:t>Each year New York City College of Technology (</w:t>
      </w:r>
      <w:r>
        <w:rPr>
          <w:sz w:val="22"/>
        </w:rPr>
        <w:t>NYCCT</w:t>
      </w:r>
      <w:r w:rsidRPr="00135447">
        <w:rPr>
          <w:sz w:val="22"/>
        </w:rPr>
        <w:t xml:space="preserve">) will provide </w:t>
      </w:r>
      <w:r>
        <w:rPr>
          <w:sz w:val="22"/>
        </w:rPr>
        <w:t>Kingsborough Community College (K</w:t>
      </w:r>
      <w:r w:rsidRPr="00135447">
        <w:rPr>
          <w:sz w:val="22"/>
        </w:rPr>
        <w:t>CC) the following</w:t>
      </w:r>
      <w:r>
        <w:rPr>
          <w:sz w:val="22"/>
        </w:rPr>
        <w:t xml:space="preserve"> information: a) the number of KC</w:t>
      </w:r>
      <w:r w:rsidRPr="00135447">
        <w:rPr>
          <w:sz w:val="22"/>
        </w:rPr>
        <w:t xml:space="preserve">C graduates who applied to </w:t>
      </w:r>
      <w:r>
        <w:rPr>
          <w:sz w:val="22"/>
        </w:rPr>
        <w:t>the program; b) the number of K</w:t>
      </w:r>
      <w:r w:rsidRPr="00135447">
        <w:rPr>
          <w:sz w:val="22"/>
        </w:rPr>
        <w:t xml:space="preserve">CC students who were accepted into the program; c) and the number of </w:t>
      </w:r>
      <w:r>
        <w:rPr>
          <w:sz w:val="22"/>
        </w:rPr>
        <w:t>K</w:t>
      </w:r>
      <w:r w:rsidRPr="00135447">
        <w:rPr>
          <w:sz w:val="22"/>
        </w:rPr>
        <w:t xml:space="preserve">CC students who enrolled; d) the aggregate GPA of these enrolled students at </w:t>
      </w:r>
      <w:r>
        <w:rPr>
          <w:sz w:val="22"/>
        </w:rPr>
        <w:t>NYCCT</w:t>
      </w:r>
      <w:r w:rsidRPr="00135447">
        <w:rPr>
          <w:sz w:val="22"/>
        </w:rPr>
        <w:t>.</w:t>
      </w:r>
    </w:p>
    <w:p w:rsidR="0063124E" w:rsidRPr="00B927E6" w:rsidRDefault="0063124E" w:rsidP="0063124E">
      <w:pPr>
        <w:jc w:val="both"/>
        <w:rPr>
          <w:sz w:val="22"/>
        </w:rPr>
      </w:pPr>
    </w:p>
    <w:p w:rsidR="0063124E" w:rsidRDefault="0063124E" w:rsidP="0063124E">
      <w:pPr>
        <w:jc w:val="both"/>
        <w:rPr>
          <w:b/>
          <w:sz w:val="22"/>
        </w:rPr>
      </w:pPr>
    </w:p>
    <w:p w:rsidR="0063124E" w:rsidRPr="00B927E6" w:rsidRDefault="0063124E" w:rsidP="0063124E">
      <w:pPr>
        <w:jc w:val="both"/>
        <w:rPr>
          <w:b/>
          <w:sz w:val="22"/>
        </w:rPr>
      </w:pPr>
      <w:r>
        <w:rPr>
          <w:b/>
          <w:sz w:val="22"/>
        </w:rPr>
        <w:t xml:space="preserve">3.  </w:t>
      </w:r>
      <w:r w:rsidRPr="00B927E6">
        <w:rPr>
          <w:b/>
          <w:sz w:val="22"/>
        </w:rPr>
        <w:t>Sending and Receiving College proced</w:t>
      </w:r>
      <w:r>
        <w:rPr>
          <w:b/>
          <w:sz w:val="22"/>
        </w:rPr>
        <w:t>ures for publicizing agreement (</w:t>
      </w:r>
      <w:r w:rsidRPr="00B927E6">
        <w:rPr>
          <w:b/>
          <w:sz w:val="22"/>
        </w:rPr>
        <w:t>e.g., colleg</w:t>
      </w:r>
      <w:r>
        <w:rPr>
          <w:b/>
          <w:sz w:val="22"/>
        </w:rPr>
        <w:t>e catalogs, transfer advisors, w</w:t>
      </w:r>
      <w:r w:rsidRPr="00B927E6">
        <w:rPr>
          <w:b/>
          <w:sz w:val="22"/>
        </w:rPr>
        <w:t>ebsites, etc.</w:t>
      </w:r>
      <w:r>
        <w:rPr>
          <w:b/>
          <w:sz w:val="22"/>
        </w:rPr>
        <w:t>)</w:t>
      </w:r>
      <w:r w:rsidRPr="00B927E6">
        <w:rPr>
          <w:b/>
          <w:sz w:val="22"/>
        </w:rPr>
        <w:t>:</w:t>
      </w:r>
    </w:p>
    <w:p w:rsidR="0063124E" w:rsidRPr="00B927E6" w:rsidRDefault="0063124E" w:rsidP="0063124E">
      <w:pPr>
        <w:jc w:val="both"/>
        <w:rPr>
          <w:sz w:val="22"/>
        </w:rPr>
      </w:pPr>
    </w:p>
    <w:p w:rsidR="0063124E" w:rsidRDefault="0063124E" w:rsidP="0063124E">
      <w:pPr>
        <w:pStyle w:val="ListParagraph"/>
        <w:numPr>
          <w:ilvl w:val="0"/>
          <w:numId w:val="31"/>
        </w:numPr>
        <w:spacing w:after="0" w:line="240" w:lineRule="auto"/>
        <w:jc w:val="both"/>
      </w:pPr>
      <w:r>
        <w:t>This articulation agreement will be publicized on Kingsborough</w:t>
      </w:r>
      <w:r>
        <w:rPr>
          <w:color w:val="000000"/>
        </w:rPr>
        <w:t xml:space="preserve"> </w:t>
      </w:r>
      <w:r w:rsidRPr="00C944A8">
        <w:rPr>
          <w:color w:val="000000"/>
        </w:rPr>
        <w:t>Community College’s</w:t>
      </w:r>
      <w:r>
        <w:t xml:space="preserve"> website, and New York City College of Technology website.</w:t>
      </w:r>
    </w:p>
    <w:p w:rsidR="0063124E" w:rsidRDefault="0063124E" w:rsidP="0063124E">
      <w:pPr>
        <w:pStyle w:val="ListParagraph"/>
        <w:numPr>
          <w:ilvl w:val="0"/>
          <w:numId w:val="31"/>
        </w:numPr>
        <w:spacing w:after="0" w:line="240" w:lineRule="auto"/>
        <w:jc w:val="both"/>
      </w:pPr>
      <w:r>
        <w:t>Transfer advisors at KCC will promote this agreement with eligible students.</w:t>
      </w:r>
    </w:p>
    <w:p w:rsidR="0063124E" w:rsidRPr="00B927E6" w:rsidRDefault="0063124E" w:rsidP="0063124E">
      <w:pPr>
        <w:jc w:val="both"/>
        <w:rPr>
          <w:sz w:val="22"/>
        </w:rPr>
      </w:pPr>
      <w:r w:rsidRPr="00B927E6">
        <w:rPr>
          <w:sz w:val="22"/>
        </w:rPr>
        <w:tab/>
      </w:r>
      <w:r w:rsidRPr="00B927E6">
        <w:rPr>
          <w:sz w:val="22"/>
        </w:rPr>
        <w:tab/>
      </w:r>
      <w:r w:rsidRPr="00B927E6">
        <w:rPr>
          <w:sz w:val="22"/>
        </w:rPr>
        <w:tab/>
      </w:r>
      <w:r w:rsidRPr="00B927E6">
        <w:rPr>
          <w:sz w:val="22"/>
        </w:rPr>
        <w:tab/>
        <w:t xml:space="preserve"> </w:t>
      </w:r>
    </w:p>
    <w:p w:rsidR="0063124E" w:rsidRDefault="0063124E" w:rsidP="0063124E">
      <w:pPr>
        <w:jc w:val="both"/>
        <w:rPr>
          <w:b/>
          <w:sz w:val="22"/>
        </w:rPr>
      </w:pPr>
    </w:p>
    <w:p w:rsidR="0063124E" w:rsidRDefault="0063124E" w:rsidP="0063124E">
      <w:pPr>
        <w:jc w:val="both"/>
        <w:rPr>
          <w:b/>
          <w:sz w:val="22"/>
        </w:rPr>
      </w:pPr>
    </w:p>
    <w:p w:rsidR="0063124E" w:rsidRDefault="0063124E" w:rsidP="0063124E">
      <w:pPr>
        <w:jc w:val="both"/>
        <w:rPr>
          <w:b/>
          <w:sz w:val="22"/>
        </w:rPr>
      </w:pPr>
    </w:p>
    <w:p w:rsidR="0063124E" w:rsidRDefault="0063124E" w:rsidP="0063124E">
      <w:pPr>
        <w:jc w:val="both"/>
        <w:rPr>
          <w:b/>
          <w:sz w:val="22"/>
        </w:rPr>
      </w:pPr>
    </w:p>
    <w:p w:rsidR="0063124E" w:rsidRPr="00B927E6" w:rsidRDefault="0063124E" w:rsidP="0063124E">
      <w:pPr>
        <w:jc w:val="both"/>
        <w:rPr>
          <w:sz w:val="22"/>
        </w:rPr>
      </w:pPr>
      <w:r w:rsidRPr="00B927E6">
        <w:rPr>
          <w:b/>
          <w:sz w:val="22"/>
        </w:rPr>
        <w:t>Effective Agreement Date:</w:t>
      </w:r>
      <w:r w:rsidRPr="00B927E6">
        <w:rPr>
          <w:sz w:val="22"/>
        </w:rPr>
        <w:t xml:space="preserve"> </w:t>
      </w:r>
      <w:r w:rsidRPr="00B927E6">
        <w:rPr>
          <w:sz w:val="22"/>
        </w:rPr>
        <w:tab/>
        <w:t>__________________</w:t>
      </w:r>
      <w:r w:rsidRPr="00B927E6">
        <w:rPr>
          <w:sz w:val="22"/>
        </w:rPr>
        <w:tab/>
      </w:r>
    </w:p>
    <w:p w:rsidR="0063124E" w:rsidRPr="00B927E6" w:rsidRDefault="0063124E" w:rsidP="0063124E">
      <w:pPr>
        <w:jc w:val="both"/>
        <w:rPr>
          <w:sz w:val="22"/>
        </w:rPr>
      </w:pPr>
      <w:r w:rsidRPr="00B927E6">
        <w:rPr>
          <w:sz w:val="22"/>
        </w:rPr>
        <w:tab/>
        <w:t xml:space="preserve">                                     </w:t>
      </w:r>
      <w:r w:rsidRPr="00B927E6">
        <w:rPr>
          <w:sz w:val="22"/>
        </w:rPr>
        <w:tab/>
      </w:r>
      <w:r w:rsidRPr="00B927E6">
        <w:rPr>
          <w:sz w:val="22"/>
        </w:rPr>
        <w:tab/>
        <w:t xml:space="preserve">               </w:t>
      </w:r>
    </w:p>
    <w:p w:rsidR="0063124E" w:rsidRDefault="0063124E" w:rsidP="0063124E">
      <w:pPr>
        <w:jc w:val="both"/>
        <w:rPr>
          <w:sz w:val="22"/>
        </w:rPr>
      </w:pPr>
      <w:r w:rsidRPr="00B927E6">
        <w:rPr>
          <w:sz w:val="22"/>
        </w:rPr>
        <w:tab/>
      </w:r>
      <w:r w:rsidRPr="00B927E6">
        <w:rPr>
          <w:sz w:val="22"/>
        </w:rPr>
        <w:tab/>
      </w:r>
      <w:r w:rsidRPr="00B927E6">
        <w:rPr>
          <w:sz w:val="22"/>
        </w:rPr>
        <w:tab/>
        <w:t xml:space="preserve">         </w:t>
      </w:r>
      <w:r w:rsidRPr="00B927E6">
        <w:rPr>
          <w:sz w:val="22"/>
        </w:rPr>
        <w:tab/>
      </w:r>
      <w:r w:rsidRPr="00B927E6">
        <w:rPr>
          <w:sz w:val="22"/>
        </w:rPr>
        <w:tab/>
        <w:t xml:space="preserve">                         </w:t>
      </w:r>
      <w:r w:rsidRPr="00B927E6">
        <w:rPr>
          <w:sz w:val="22"/>
        </w:rPr>
        <w:tab/>
      </w:r>
      <w:r w:rsidRPr="00B927E6">
        <w:rPr>
          <w:sz w:val="22"/>
        </w:rPr>
        <w:tab/>
        <w:t xml:space="preserve">    </w:t>
      </w:r>
    </w:p>
    <w:p w:rsidR="0063124E" w:rsidRDefault="0063124E" w:rsidP="0063124E">
      <w:pPr>
        <w:jc w:val="both"/>
        <w:rPr>
          <w:sz w:val="22"/>
        </w:rPr>
      </w:pPr>
      <w:r w:rsidRPr="00B927E6">
        <w:rPr>
          <w:sz w:val="22"/>
        </w:rPr>
        <w:t xml:space="preserve">                      </w:t>
      </w:r>
    </w:p>
    <w:p w:rsidR="0063124E" w:rsidRPr="00B927E6" w:rsidRDefault="0063124E" w:rsidP="0063124E">
      <w:pPr>
        <w:jc w:val="both"/>
        <w:rPr>
          <w:sz w:val="22"/>
        </w:rPr>
      </w:pPr>
      <w:r w:rsidRPr="00B927E6">
        <w:rPr>
          <w:sz w:val="22"/>
        </w:rPr>
        <w:t xml:space="preserve">                                  </w:t>
      </w:r>
    </w:p>
    <w:p w:rsidR="00BC1E21" w:rsidRDefault="0063124E" w:rsidP="0063124E">
      <w:pPr>
        <w:jc w:val="both"/>
        <w:rPr>
          <w:sz w:val="22"/>
        </w:rPr>
      </w:pPr>
      <w:r w:rsidRPr="00B927E6">
        <w:rPr>
          <w:sz w:val="22"/>
        </w:rPr>
        <w:t xml:space="preserve">_____________________________________ </w:t>
      </w:r>
      <w:r w:rsidRPr="00B927E6">
        <w:rPr>
          <w:sz w:val="22"/>
        </w:rPr>
        <w:tab/>
      </w:r>
      <w:r>
        <w:rPr>
          <w:sz w:val="22"/>
        </w:rPr>
        <w:tab/>
      </w:r>
      <w:r w:rsidRPr="00B927E6">
        <w:rPr>
          <w:sz w:val="22"/>
        </w:rPr>
        <w:t>____________________________</w:t>
      </w:r>
      <w:r>
        <w:rPr>
          <w:sz w:val="22"/>
        </w:rPr>
        <w:t>___</w:t>
      </w:r>
      <w:r w:rsidRPr="00B927E6">
        <w:rPr>
          <w:sz w:val="22"/>
        </w:rPr>
        <w:t>________</w:t>
      </w:r>
      <w:r>
        <w:rPr>
          <w:sz w:val="22"/>
        </w:rPr>
        <w:t xml:space="preserve">  </w:t>
      </w:r>
    </w:p>
    <w:p w:rsidR="0063124E" w:rsidRPr="00B927E6" w:rsidRDefault="0063124E" w:rsidP="0063124E">
      <w:pPr>
        <w:jc w:val="both"/>
        <w:rPr>
          <w:sz w:val="22"/>
        </w:rPr>
      </w:pPr>
      <w:r>
        <w:rPr>
          <w:sz w:val="22"/>
        </w:rPr>
        <w:t xml:space="preserve">Dr. </w:t>
      </w:r>
      <w:r>
        <w:rPr>
          <w:sz w:val="22"/>
        </w:rPr>
        <w:tab/>
      </w:r>
      <w:r>
        <w:rPr>
          <w:sz w:val="22"/>
        </w:rPr>
        <w:tab/>
      </w:r>
      <w:r>
        <w:rPr>
          <w:sz w:val="22"/>
        </w:rPr>
        <w:tab/>
      </w:r>
      <w:r>
        <w:rPr>
          <w:sz w:val="22"/>
        </w:rPr>
        <w:tab/>
      </w:r>
      <w:r>
        <w:rPr>
          <w:sz w:val="22"/>
        </w:rPr>
        <w:tab/>
      </w:r>
      <w:r>
        <w:rPr>
          <w:sz w:val="22"/>
        </w:rPr>
        <w:tab/>
      </w:r>
      <w:r>
        <w:rPr>
          <w:sz w:val="22"/>
        </w:rPr>
        <w:tab/>
      </w:r>
      <w:r w:rsidRPr="00B927E6">
        <w:rPr>
          <w:sz w:val="22"/>
        </w:rPr>
        <w:t>Dr. Bonne August</w:t>
      </w:r>
      <w:r w:rsidRPr="00B927E6">
        <w:rPr>
          <w:sz w:val="22"/>
        </w:rPr>
        <w:tab/>
      </w:r>
    </w:p>
    <w:p w:rsidR="0063124E" w:rsidRPr="00B927E6" w:rsidRDefault="0063124E" w:rsidP="0063124E">
      <w:pPr>
        <w:jc w:val="both"/>
        <w:rPr>
          <w:sz w:val="22"/>
        </w:rPr>
      </w:pPr>
      <w:r>
        <w:rPr>
          <w:sz w:val="22"/>
        </w:rPr>
        <w:t xml:space="preserve">Provost and Sr. </w:t>
      </w:r>
      <w:r w:rsidRPr="00B927E6">
        <w:rPr>
          <w:sz w:val="22"/>
        </w:rPr>
        <w:t xml:space="preserve">Vice President for </w:t>
      </w:r>
      <w:r>
        <w:rPr>
          <w:sz w:val="22"/>
        </w:rPr>
        <w:t>Academic Affairs</w:t>
      </w:r>
      <w:r>
        <w:rPr>
          <w:sz w:val="22"/>
        </w:rPr>
        <w:tab/>
      </w:r>
      <w:r w:rsidRPr="00B927E6">
        <w:rPr>
          <w:sz w:val="22"/>
        </w:rPr>
        <w:t>Provost</w:t>
      </w:r>
      <w:r>
        <w:rPr>
          <w:sz w:val="22"/>
        </w:rPr>
        <w:t xml:space="preserve"> </w:t>
      </w:r>
      <w:r w:rsidRPr="00B927E6">
        <w:rPr>
          <w:sz w:val="22"/>
        </w:rPr>
        <w:t>&amp;</w:t>
      </w:r>
      <w:r>
        <w:rPr>
          <w:sz w:val="22"/>
        </w:rPr>
        <w:t xml:space="preserve"> </w:t>
      </w:r>
      <w:r w:rsidRPr="00B927E6">
        <w:rPr>
          <w:sz w:val="22"/>
        </w:rPr>
        <w:t>Vice President for Academic Affairs</w:t>
      </w:r>
      <w:r>
        <w:rPr>
          <w:sz w:val="22"/>
        </w:rPr>
        <w:t xml:space="preserve"> Kingsborough</w:t>
      </w:r>
      <w:r w:rsidRPr="00B927E6">
        <w:rPr>
          <w:sz w:val="22"/>
        </w:rPr>
        <w:t xml:space="preserve"> Community College</w:t>
      </w:r>
      <w:r>
        <w:rPr>
          <w:sz w:val="22"/>
        </w:rPr>
        <w:tab/>
      </w:r>
      <w:r>
        <w:rPr>
          <w:sz w:val="22"/>
        </w:rPr>
        <w:tab/>
      </w:r>
      <w:r>
        <w:rPr>
          <w:sz w:val="22"/>
        </w:rPr>
        <w:tab/>
      </w:r>
      <w:r w:rsidRPr="00B927E6">
        <w:rPr>
          <w:sz w:val="22"/>
        </w:rPr>
        <w:t>New York City College of Technology</w:t>
      </w:r>
    </w:p>
    <w:p w:rsidR="0063124E" w:rsidRDefault="0063124E" w:rsidP="0063124E">
      <w:pPr>
        <w:jc w:val="both"/>
        <w:rPr>
          <w:sz w:val="22"/>
        </w:rPr>
      </w:pPr>
    </w:p>
    <w:p w:rsidR="0063124E" w:rsidRDefault="0063124E" w:rsidP="0063124E">
      <w:pPr>
        <w:jc w:val="both"/>
        <w:rPr>
          <w:sz w:val="22"/>
        </w:rPr>
      </w:pPr>
    </w:p>
    <w:p w:rsidR="0063124E" w:rsidRDefault="0063124E" w:rsidP="0063124E">
      <w:pPr>
        <w:jc w:val="both"/>
        <w:rPr>
          <w:sz w:val="22"/>
        </w:rPr>
      </w:pPr>
    </w:p>
    <w:p w:rsidR="0063124E" w:rsidRDefault="0063124E" w:rsidP="0063124E">
      <w:pPr>
        <w:jc w:val="both"/>
        <w:rPr>
          <w:sz w:val="22"/>
        </w:rPr>
      </w:pPr>
    </w:p>
    <w:p w:rsidR="0063124E" w:rsidRPr="00B927E6" w:rsidRDefault="0063124E" w:rsidP="0063124E">
      <w:pPr>
        <w:jc w:val="both"/>
        <w:rPr>
          <w:sz w:val="22"/>
        </w:rPr>
      </w:pPr>
    </w:p>
    <w:p w:rsidR="0063124E" w:rsidRPr="00B927E6" w:rsidRDefault="0063124E" w:rsidP="0063124E">
      <w:pPr>
        <w:jc w:val="both"/>
        <w:rPr>
          <w:sz w:val="22"/>
        </w:rPr>
      </w:pPr>
      <w:r w:rsidRPr="00B927E6">
        <w:rPr>
          <w:sz w:val="22"/>
        </w:rPr>
        <w:t>_____________________________________</w:t>
      </w:r>
      <w:r w:rsidRPr="00B927E6">
        <w:rPr>
          <w:sz w:val="22"/>
        </w:rPr>
        <w:tab/>
      </w:r>
      <w:r w:rsidRPr="00B927E6">
        <w:rPr>
          <w:sz w:val="22"/>
        </w:rPr>
        <w:tab/>
        <w:t>_______________________________________</w:t>
      </w:r>
    </w:p>
    <w:p w:rsidR="0063124E" w:rsidRPr="00B927E6" w:rsidRDefault="0063124E" w:rsidP="0063124E">
      <w:pPr>
        <w:jc w:val="both"/>
        <w:rPr>
          <w:sz w:val="22"/>
        </w:rPr>
      </w:pPr>
      <w:r>
        <w:rPr>
          <w:sz w:val="22"/>
        </w:rPr>
        <w:t xml:space="preserve">Dr. </w:t>
      </w:r>
      <w:r>
        <w:rPr>
          <w:sz w:val="22"/>
        </w:rPr>
        <w:tab/>
      </w:r>
      <w:r>
        <w:rPr>
          <w:sz w:val="22"/>
        </w:rPr>
        <w:tab/>
      </w:r>
      <w:r w:rsidRPr="00B927E6">
        <w:rPr>
          <w:sz w:val="22"/>
        </w:rPr>
        <w:tab/>
      </w:r>
      <w:r w:rsidRPr="00B927E6">
        <w:rPr>
          <w:sz w:val="22"/>
        </w:rPr>
        <w:tab/>
      </w:r>
      <w:r w:rsidRPr="00B927E6">
        <w:rPr>
          <w:sz w:val="22"/>
        </w:rPr>
        <w:tab/>
      </w:r>
      <w:r w:rsidRPr="00B927E6">
        <w:rPr>
          <w:sz w:val="22"/>
        </w:rPr>
        <w:tab/>
      </w:r>
      <w:r w:rsidRPr="00B927E6">
        <w:rPr>
          <w:sz w:val="22"/>
        </w:rPr>
        <w:tab/>
        <w:t xml:space="preserve">Dr. </w:t>
      </w:r>
      <w:r>
        <w:rPr>
          <w:sz w:val="22"/>
        </w:rPr>
        <w:t xml:space="preserve">Peter </w:t>
      </w:r>
      <w:proofErr w:type="spellStart"/>
      <w:r>
        <w:rPr>
          <w:sz w:val="22"/>
        </w:rPr>
        <w:t>Spellane</w:t>
      </w:r>
      <w:proofErr w:type="spellEnd"/>
    </w:p>
    <w:p w:rsidR="0063124E" w:rsidRDefault="0063124E" w:rsidP="0063124E">
      <w:pPr>
        <w:jc w:val="both"/>
        <w:rPr>
          <w:sz w:val="22"/>
        </w:rPr>
      </w:pPr>
      <w:r>
        <w:rPr>
          <w:sz w:val="22"/>
        </w:rPr>
        <w:t>Chair, Science</w:t>
      </w:r>
      <w:r w:rsidRPr="00B927E6">
        <w:rPr>
          <w:sz w:val="22"/>
        </w:rPr>
        <w:t xml:space="preserve"> Department</w:t>
      </w:r>
      <w:r w:rsidRPr="00B927E6">
        <w:rPr>
          <w:sz w:val="22"/>
        </w:rPr>
        <w:tab/>
      </w:r>
      <w:r w:rsidRPr="00B927E6">
        <w:rPr>
          <w:sz w:val="22"/>
        </w:rPr>
        <w:tab/>
      </w:r>
      <w:r>
        <w:rPr>
          <w:sz w:val="22"/>
        </w:rPr>
        <w:tab/>
      </w:r>
      <w:r>
        <w:rPr>
          <w:sz w:val="22"/>
        </w:rPr>
        <w:tab/>
      </w:r>
      <w:r w:rsidRPr="00B927E6">
        <w:rPr>
          <w:sz w:val="22"/>
        </w:rPr>
        <w:t xml:space="preserve">Chair, Biological Sciences Department </w:t>
      </w:r>
      <w:r>
        <w:rPr>
          <w:sz w:val="22"/>
        </w:rPr>
        <w:t>kings</w:t>
      </w:r>
    </w:p>
    <w:p w:rsidR="0063124E" w:rsidRDefault="0063124E" w:rsidP="0063124E">
      <w:pPr>
        <w:jc w:val="both"/>
        <w:rPr>
          <w:sz w:val="22"/>
        </w:rPr>
      </w:pPr>
      <w:r>
        <w:rPr>
          <w:sz w:val="22"/>
        </w:rPr>
        <w:t>Kingsborough</w:t>
      </w:r>
      <w:r w:rsidRPr="00B927E6">
        <w:rPr>
          <w:sz w:val="22"/>
        </w:rPr>
        <w:t xml:space="preserve"> Community College</w:t>
      </w:r>
      <w:r w:rsidRPr="00B927E6">
        <w:rPr>
          <w:sz w:val="22"/>
        </w:rPr>
        <w:tab/>
      </w:r>
      <w:r>
        <w:rPr>
          <w:sz w:val="22"/>
        </w:rPr>
        <w:tab/>
      </w:r>
      <w:r>
        <w:rPr>
          <w:sz w:val="22"/>
        </w:rPr>
        <w:tab/>
      </w:r>
      <w:r w:rsidRPr="00B927E6">
        <w:rPr>
          <w:sz w:val="22"/>
        </w:rPr>
        <w:t>New York City College of Technolog</w:t>
      </w:r>
      <w:r>
        <w:rPr>
          <w:sz w:val="22"/>
        </w:rPr>
        <w:t>y</w:t>
      </w:r>
    </w:p>
    <w:p w:rsidR="0063124E" w:rsidRPr="00EA0508" w:rsidRDefault="0063124E" w:rsidP="0063124E">
      <w:pPr>
        <w:jc w:val="both"/>
        <w:rPr>
          <w:sz w:val="22"/>
          <w:szCs w:val="22"/>
        </w:rPr>
      </w:pPr>
    </w:p>
    <w:p w:rsidR="00B845D4" w:rsidRDefault="00B845D4" w:rsidP="00937626">
      <w:pPr>
        <w:tabs>
          <w:tab w:val="left" w:pos="6810"/>
        </w:tabs>
        <w:rPr>
          <w:rFonts w:ascii="Times New Roman" w:hAnsi="Times New Roman"/>
          <w:szCs w:val="24"/>
        </w:rPr>
      </w:pPr>
    </w:p>
    <w:p w:rsidR="00124F0C" w:rsidRDefault="00124F0C" w:rsidP="00937626">
      <w:pPr>
        <w:tabs>
          <w:tab w:val="left" w:pos="6810"/>
        </w:tabs>
        <w:rPr>
          <w:rFonts w:ascii="Times New Roman" w:hAnsi="Times New Roman"/>
          <w:szCs w:val="24"/>
        </w:rPr>
      </w:pPr>
    </w:p>
    <w:p w:rsidR="00124F0C" w:rsidRPr="00C07C94" w:rsidRDefault="00124F0C" w:rsidP="00124F0C">
      <w:pPr>
        <w:pStyle w:val="Heading1"/>
        <w:ind w:left="1440"/>
        <w:rPr>
          <w:rFonts w:ascii="Calisto MT" w:hAnsi="Calisto MT"/>
          <w:b/>
          <w:bCs/>
        </w:rPr>
      </w:pPr>
      <w:r w:rsidRPr="001F3502">
        <w:rPr>
          <w:rFonts w:ascii="Arial" w:hAnsi="Arial" w:cs="Arial"/>
          <w:noProof/>
          <w:sz w:val="40"/>
          <w:szCs w:val="40"/>
        </w:rPr>
        <w:lastRenderedPageBreak/>
        <w:drawing>
          <wp:anchor distT="0" distB="0" distL="114300" distR="114300" simplePos="0" relativeHeight="251670528" behindDoc="0" locked="0" layoutInCell="1" allowOverlap="1" wp14:anchorId="240AA654" wp14:editId="479BB537">
            <wp:simplePos x="0" y="0"/>
            <wp:positionH relativeFrom="margin">
              <wp:posOffset>238125</wp:posOffset>
            </wp:positionH>
            <wp:positionV relativeFrom="margin">
              <wp:posOffset>-133350</wp:posOffset>
            </wp:positionV>
            <wp:extent cx="1009650" cy="1283335"/>
            <wp:effectExtent l="0" t="0" r="0" b="0"/>
            <wp:wrapSquare wrapText="bothSides"/>
            <wp:docPr id="481" name="Picture 481" descr="citytech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itytechlogo_black"/>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650" cy="1283335"/>
                    </a:xfrm>
                    <a:prstGeom prst="rect">
                      <a:avLst/>
                    </a:prstGeom>
                    <a:noFill/>
                    <a:ln>
                      <a:noFill/>
                    </a:ln>
                  </pic:spPr>
                </pic:pic>
              </a:graphicData>
            </a:graphic>
          </wp:anchor>
        </w:drawing>
      </w:r>
      <w:r w:rsidRPr="00C07C94">
        <w:rPr>
          <w:rFonts w:ascii="Calisto MT" w:hAnsi="Calisto MT"/>
          <w:b/>
          <w:bCs/>
          <w:spacing w:val="40"/>
        </w:rPr>
        <w:t xml:space="preserve">NEW YORK CITY </w:t>
      </w:r>
      <w:r w:rsidRPr="00C07C94">
        <w:rPr>
          <w:rFonts w:ascii="Calisto MT" w:hAnsi="Calisto MT"/>
          <w:b/>
          <w:bCs/>
        </w:rPr>
        <w:t>COLLEGE OF TECHNOLOGY</w:t>
      </w:r>
    </w:p>
    <w:p w:rsidR="00124F0C" w:rsidRPr="00C07C94" w:rsidRDefault="00124F0C" w:rsidP="00124F0C">
      <w:pPr>
        <w:rPr>
          <w:rFonts w:ascii="Calisto MT" w:hAnsi="Calisto MT"/>
          <w:sz w:val="20"/>
        </w:rPr>
      </w:pPr>
      <w:r w:rsidRPr="00C07C94">
        <w:rPr>
          <w:rFonts w:ascii="Calisto MT" w:hAnsi="Calisto MT"/>
          <w:sz w:val="20"/>
        </w:rPr>
        <w:t>OF THE CITY UNIVERSITY OF NEW YORK</w:t>
      </w:r>
    </w:p>
    <w:p w:rsidR="00124F0C" w:rsidRPr="00C07C94" w:rsidRDefault="00124F0C" w:rsidP="00124F0C">
      <w:pPr>
        <w:ind w:left="2160"/>
        <w:rPr>
          <w:rFonts w:ascii="Calisto MT" w:hAnsi="Calisto MT"/>
          <w:sz w:val="20"/>
        </w:rPr>
      </w:pPr>
      <w:r w:rsidRPr="00C07C94">
        <w:rPr>
          <w:rFonts w:ascii="Calisto MT" w:hAnsi="Calisto MT"/>
          <w:sz w:val="20"/>
        </w:rPr>
        <w:t xml:space="preserve">300 JAY STREET </w:t>
      </w:r>
      <w:r w:rsidRPr="00C07C94">
        <w:rPr>
          <w:rFonts w:ascii="Calisto MT" w:hAnsi="Calisto MT"/>
          <w:sz w:val="20"/>
        </w:rPr>
        <w:sym w:font="Symbol" w:char="F0B7"/>
      </w:r>
      <w:r w:rsidRPr="00C07C94">
        <w:rPr>
          <w:rFonts w:ascii="Calisto MT" w:hAnsi="Calisto MT"/>
          <w:sz w:val="20"/>
        </w:rPr>
        <w:t xml:space="preserve"> BROOKLYN</w:t>
      </w:r>
    </w:p>
    <w:p w:rsidR="00124F0C" w:rsidRPr="00C07C94" w:rsidRDefault="00124F0C" w:rsidP="00124F0C">
      <w:pPr>
        <w:ind w:left="2160"/>
        <w:rPr>
          <w:rFonts w:ascii="Calisto MT" w:hAnsi="Calisto MT"/>
          <w:sz w:val="20"/>
        </w:rPr>
      </w:pPr>
      <w:r w:rsidRPr="00C07C94">
        <w:rPr>
          <w:rFonts w:ascii="Calisto MT" w:hAnsi="Calisto MT"/>
          <w:sz w:val="20"/>
        </w:rPr>
        <w:t>NEW YORK 11201-2983</w:t>
      </w:r>
    </w:p>
    <w:p w:rsidR="00124F0C" w:rsidRPr="00C07C94" w:rsidRDefault="00124F0C" w:rsidP="00124F0C">
      <w:pPr>
        <w:ind w:left="2160"/>
        <w:rPr>
          <w:rFonts w:ascii="Calisto MT" w:hAnsi="Calisto MT"/>
          <w:sz w:val="20"/>
        </w:rPr>
      </w:pPr>
      <w:r>
        <w:rPr>
          <w:rFonts w:ascii="Calisto MT" w:hAnsi="Calisto MT"/>
          <w:i/>
          <w:sz w:val="20"/>
        </w:rPr>
        <w:t>Chemistry</w:t>
      </w:r>
      <w:r w:rsidRPr="00C07C94">
        <w:rPr>
          <w:rFonts w:ascii="Calisto MT" w:hAnsi="Calisto MT"/>
          <w:i/>
          <w:sz w:val="20"/>
        </w:rPr>
        <w:t xml:space="preserve"> Department</w:t>
      </w:r>
    </w:p>
    <w:p w:rsidR="00124F0C" w:rsidRPr="00C07C94" w:rsidRDefault="00124F0C" w:rsidP="00124F0C">
      <w:pPr>
        <w:ind w:left="2160"/>
        <w:rPr>
          <w:rFonts w:ascii="Calisto MT" w:hAnsi="Calisto MT"/>
          <w:sz w:val="20"/>
        </w:rPr>
      </w:pPr>
      <w:r w:rsidRPr="00C07C94">
        <w:rPr>
          <w:rFonts w:ascii="Calisto MT" w:hAnsi="Calisto MT"/>
          <w:sz w:val="20"/>
        </w:rPr>
        <w:t>Room P</w:t>
      </w:r>
      <w:r>
        <w:rPr>
          <w:rFonts w:ascii="Calisto MT" w:hAnsi="Calisto MT"/>
          <w:sz w:val="20"/>
        </w:rPr>
        <w:t>earl 618, Tel: (718) 260-5850</w:t>
      </w:r>
    </w:p>
    <w:p w:rsidR="00124F0C" w:rsidRPr="00C07C94" w:rsidRDefault="00124F0C" w:rsidP="00124F0C">
      <w:pPr>
        <w:ind w:left="2160"/>
        <w:rPr>
          <w:rFonts w:ascii="Calisto MT" w:hAnsi="Calisto MT"/>
          <w:sz w:val="20"/>
        </w:rPr>
      </w:pPr>
    </w:p>
    <w:p w:rsidR="00124F0C" w:rsidRPr="00CB3DB9" w:rsidRDefault="00124F0C" w:rsidP="00124F0C">
      <w:pPr>
        <w:rPr>
          <w:rFonts w:asciiTheme="minorHAnsi" w:hAnsiTheme="minorHAnsi" w:cstheme="minorHAnsi"/>
          <w:sz w:val="22"/>
          <w:szCs w:val="22"/>
        </w:rPr>
      </w:pPr>
    </w:p>
    <w:p w:rsidR="00124F0C" w:rsidRDefault="00124F0C" w:rsidP="00124F0C">
      <w:pPr>
        <w:rPr>
          <w:rFonts w:asciiTheme="minorHAnsi" w:hAnsiTheme="minorHAnsi" w:cstheme="minorHAnsi"/>
          <w:sz w:val="22"/>
          <w:szCs w:val="22"/>
        </w:rPr>
      </w:pPr>
    </w:p>
    <w:p w:rsidR="00124F0C" w:rsidRPr="00CB3DB9" w:rsidRDefault="00124F0C" w:rsidP="00124F0C">
      <w:pPr>
        <w:rPr>
          <w:rFonts w:asciiTheme="minorHAnsi" w:hAnsiTheme="minorHAnsi" w:cstheme="minorHAnsi"/>
          <w:sz w:val="22"/>
          <w:szCs w:val="22"/>
        </w:rPr>
      </w:pPr>
    </w:p>
    <w:p w:rsidR="00124F0C" w:rsidRPr="00201FCF" w:rsidRDefault="00124F0C" w:rsidP="00124F0C">
      <w:pPr>
        <w:autoSpaceDE w:val="0"/>
        <w:autoSpaceDN w:val="0"/>
        <w:adjustRightInd w:val="0"/>
        <w:jc w:val="center"/>
        <w:rPr>
          <w:b/>
          <w:bCs/>
          <w:color w:val="000000"/>
          <w:sz w:val="28"/>
          <w:szCs w:val="28"/>
          <w:u w:val="single"/>
        </w:rPr>
      </w:pPr>
      <w:r w:rsidRPr="00201FCF">
        <w:rPr>
          <w:b/>
          <w:bCs/>
          <w:color w:val="000000"/>
          <w:sz w:val="28"/>
          <w:szCs w:val="28"/>
          <w:u w:val="single"/>
        </w:rPr>
        <w:t xml:space="preserve">B.S. Degree in </w:t>
      </w:r>
      <w:r>
        <w:rPr>
          <w:b/>
          <w:bCs/>
          <w:color w:val="000000"/>
          <w:sz w:val="28"/>
          <w:szCs w:val="28"/>
          <w:u w:val="single"/>
        </w:rPr>
        <w:t>Applied Chemistry</w:t>
      </w:r>
      <w:r w:rsidRPr="00201FCF">
        <w:rPr>
          <w:b/>
          <w:bCs/>
          <w:color w:val="000000"/>
          <w:sz w:val="28"/>
          <w:szCs w:val="28"/>
          <w:u w:val="single"/>
        </w:rPr>
        <w:t xml:space="preserve"> </w:t>
      </w:r>
    </w:p>
    <w:p w:rsidR="00124F0C" w:rsidRPr="00201FCF" w:rsidRDefault="00124F0C" w:rsidP="00124F0C">
      <w:pPr>
        <w:autoSpaceDE w:val="0"/>
        <w:autoSpaceDN w:val="0"/>
        <w:adjustRightInd w:val="0"/>
        <w:jc w:val="center"/>
        <w:rPr>
          <w:b/>
          <w:bCs/>
          <w:color w:val="000000"/>
          <w:sz w:val="28"/>
          <w:szCs w:val="28"/>
          <w:u w:val="single"/>
        </w:rPr>
      </w:pPr>
      <w:r>
        <w:rPr>
          <w:b/>
          <w:bCs/>
          <w:color w:val="000000"/>
          <w:sz w:val="28"/>
          <w:szCs w:val="28"/>
          <w:u w:val="single"/>
        </w:rPr>
        <w:t xml:space="preserve">Articulation Agreement with </w:t>
      </w:r>
      <w:proofErr w:type="spellStart"/>
      <w:r>
        <w:rPr>
          <w:b/>
          <w:bCs/>
          <w:color w:val="000000"/>
          <w:sz w:val="28"/>
          <w:szCs w:val="28"/>
          <w:u w:val="single"/>
        </w:rPr>
        <w:t>Queensborough</w:t>
      </w:r>
      <w:proofErr w:type="spellEnd"/>
      <w:r>
        <w:rPr>
          <w:b/>
          <w:bCs/>
          <w:color w:val="000000"/>
          <w:sz w:val="28"/>
          <w:szCs w:val="28"/>
          <w:u w:val="single"/>
        </w:rPr>
        <w:t xml:space="preserve"> </w:t>
      </w:r>
      <w:r w:rsidR="00BC1E21">
        <w:rPr>
          <w:b/>
          <w:bCs/>
          <w:color w:val="000000"/>
          <w:sz w:val="28"/>
          <w:szCs w:val="28"/>
          <w:u w:val="single"/>
        </w:rPr>
        <w:t>Community</w:t>
      </w:r>
      <w:r>
        <w:rPr>
          <w:b/>
          <w:bCs/>
          <w:color w:val="000000"/>
          <w:sz w:val="28"/>
          <w:szCs w:val="28"/>
          <w:u w:val="single"/>
        </w:rPr>
        <w:t xml:space="preserve"> </w:t>
      </w:r>
      <w:r w:rsidRPr="00201FCF">
        <w:rPr>
          <w:b/>
          <w:bCs/>
          <w:color w:val="000000"/>
          <w:sz w:val="28"/>
          <w:szCs w:val="28"/>
          <w:u w:val="single"/>
        </w:rPr>
        <w:t>College</w:t>
      </w:r>
    </w:p>
    <w:p w:rsidR="00124F0C" w:rsidRPr="00201FCF" w:rsidRDefault="00124F0C" w:rsidP="00124F0C">
      <w:pPr>
        <w:autoSpaceDE w:val="0"/>
        <w:autoSpaceDN w:val="0"/>
        <w:adjustRightInd w:val="0"/>
        <w:rPr>
          <w:b/>
          <w:bCs/>
          <w:color w:val="000000"/>
          <w:sz w:val="22"/>
        </w:rPr>
      </w:pPr>
    </w:p>
    <w:p w:rsidR="00124F0C" w:rsidRDefault="00124F0C" w:rsidP="00124F0C">
      <w:pPr>
        <w:autoSpaceDE w:val="0"/>
        <w:autoSpaceDN w:val="0"/>
        <w:adjustRightInd w:val="0"/>
        <w:rPr>
          <w:b/>
          <w:bCs/>
          <w:color w:val="000000"/>
          <w:sz w:val="22"/>
        </w:rPr>
      </w:pPr>
    </w:p>
    <w:p w:rsidR="00124F0C" w:rsidRPr="00201FCF" w:rsidRDefault="00124F0C" w:rsidP="00124F0C">
      <w:pPr>
        <w:autoSpaceDE w:val="0"/>
        <w:autoSpaceDN w:val="0"/>
        <w:adjustRightInd w:val="0"/>
        <w:rPr>
          <w:b/>
          <w:bCs/>
          <w:color w:val="000000"/>
          <w:sz w:val="22"/>
        </w:rPr>
      </w:pPr>
      <w:r w:rsidRPr="00201FCF">
        <w:rPr>
          <w:b/>
          <w:bCs/>
          <w:color w:val="000000"/>
          <w:sz w:val="22"/>
        </w:rPr>
        <w:t>A.</w:t>
      </w:r>
      <w:r>
        <w:rPr>
          <w:b/>
          <w:bCs/>
          <w:color w:val="000000"/>
          <w:sz w:val="22"/>
        </w:rPr>
        <w:t xml:space="preserve"> SENDING AND RECEIVING INSTITUTIONS</w:t>
      </w:r>
    </w:p>
    <w:p w:rsidR="00124F0C" w:rsidRPr="00201FCF" w:rsidRDefault="00124F0C" w:rsidP="00124F0C">
      <w:pPr>
        <w:autoSpaceDE w:val="0"/>
        <w:autoSpaceDN w:val="0"/>
        <w:adjustRightInd w:val="0"/>
        <w:rPr>
          <w:b/>
          <w:sz w:val="22"/>
        </w:rPr>
      </w:pPr>
      <w:r w:rsidRPr="00201FCF">
        <w:rPr>
          <w:b/>
          <w:color w:val="000000"/>
          <w:sz w:val="22"/>
        </w:rPr>
        <w:tab/>
      </w:r>
    </w:p>
    <w:p w:rsidR="00124F0C" w:rsidRPr="00201FCF" w:rsidRDefault="00124F0C" w:rsidP="00124F0C">
      <w:pPr>
        <w:rPr>
          <w:b/>
          <w:sz w:val="22"/>
        </w:rPr>
      </w:pPr>
      <w:r>
        <w:rPr>
          <w:b/>
          <w:sz w:val="22"/>
        </w:rPr>
        <w:t>Sending College:</w:t>
      </w:r>
      <w:r>
        <w:rPr>
          <w:b/>
          <w:sz w:val="22"/>
        </w:rPr>
        <w:tab/>
      </w:r>
      <w:r>
        <w:rPr>
          <w:b/>
          <w:sz w:val="22"/>
        </w:rPr>
        <w:tab/>
      </w:r>
      <w:proofErr w:type="spellStart"/>
      <w:r>
        <w:rPr>
          <w:b/>
          <w:sz w:val="22"/>
        </w:rPr>
        <w:t>Queensborough</w:t>
      </w:r>
      <w:proofErr w:type="spellEnd"/>
      <w:r>
        <w:rPr>
          <w:b/>
          <w:sz w:val="22"/>
        </w:rPr>
        <w:t xml:space="preserve"> Community College (Q</w:t>
      </w:r>
      <w:r w:rsidRPr="00201FCF">
        <w:rPr>
          <w:b/>
          <w:sz w:val="22"/>
        </w:rPr>
        <w:t>CC)</w:t>
      </w:r>
    </w:p>
    <w:p w:rsidR="00124F0C" w:rsidRPr="00201FCF" w:rsidRDefault="00124F0C" w:rsidP="00124F0C">
      <w:pPr>
        <w:rPr>
          <w:b/>
          <w:sz w:val="22"/>
        </w:rPr>
      </w:pPr>
      <w:r>
        <w:rPr>
          <w:b/>
          <w:sz w:val="22"/>
        </w:rPr>
        <w:t>Department:</w:t>
      </w:r>
      <w:r>
        <w:rPr>
          <w:b/>
          <w:sz w:val="22"/>
        </w:rPr>
        <w:tab/>
      </w:r>
      <w:r>
        <w:rPr>
          <w:b/>
          <w:sz w:val="22"/>
        </w:rPr>
        <w:tab/>
      </w:r>
      <w:r>
        <w:rPr>
          <w:b/>
          <w:sz w:val="22"/>
        </w:rPr>
        <w:tab/>
        <w:t xml:space="preserve">Liberal Arts and </w:t>
      </w:r>
      <w:r w:rsidRPr="00201FCF">
        <w:rPr>
          <w:b/>
          <w:sz w:val="22"/>
        </w:rPr>
        <w:t>Sciences Department</w:t>
      </w:r>
    </w:p>
    <w:p w:rsidR="00124F0C" w:rsidRPr="00201FCF" w:rsidRDefault="00124F0C" w:rsidP="00124F0C">
      <w:pPr>
        <w:rPr>
          <w:b/>
          <w:sz w:val="22"/>
        </w:rPr>
      </w:pPr>
      <w:r w:rsidRPr="00201FCF">
        <w:rPr>
          <w:b/>
          <w:sz w:val="22"/>
        </w:rPr>
        <w:t>Program:</w:t>
      </w:r>
      <w:r w:rsidRPr="00201FCF">
        <w:rPr>
          <w:b/>
          <w:sz w:val="22"/>
        </w:rPr>
        <w:tab/>
      </w:r>
      <w:r w:rsidRPr="00201FCF">
        <w:rPr>
          <w:b/>
          <w:sz w:val="22"/>
        </w:rPr>
        <w:tab/>
      </w:r>
      <w:r w:rsidRPr="00201FCF">
        <w:rPr>
          <w:b/>
          <w:sz w:val="22"/>
        </w:rPr>
        <w:tab/>
      </w:r>
      <w:r>
        <w:rPr>
          <w:b/>
          <w:sz w:val="22"/>
        </w:rPr>
        <w:t>AS in Science</w:t>
      </w:r>
    </w:p>
    <w:p w:rsidR="00124F0C" w:rsidRPr="00201FCF" w:rsidRDefault="00124F0C" w:rsidP="00124F0C">
      <w:pPr>
        <w:rPr>
          <w:b/>
          <w:sz w:val="22"/>
        </w:rPr>
      </w:pPr>
      <w:r w:rsidRPr="00201FCF">
        <w:rPr>
          <w:b/>
          <w:sz w:val="22"/>
        </w:rPr>
        <w:t>Degree:</w:t>
      </w:r>
      <w:r w:rsidRPr="00201FCF">
        <w:rPr>
          <w:b/>
          <w:sz w:val="22"/>
        </w:rPr>
        <w:tab/>
      </w:r>
      <w:r w:rsidRPr="00201FCF">
        <w:rPr>
          <w:b/>
          <w:sz w:val="22"/>
        </w:rPr>
        <w:tab/>
      </w:r>
      <w:r w:rsidRPr="00201FCF">
        <w:rPr>
          <w:b/>
          <w:sz w:val="22"/>
        </w:rPr>
        <w:tab/>
        <w:t xml:space="preserve">Associate in </w:t>
      </w:r>
      <w:r>
        <w:rPr>
          <w:b/>
          <w:sz w:val="22"/>
        </w:rPr>
        <w:t>Science (A</w:t>
      </w:r>
      <w:r w:rsidRPr="00201FCF">
        <w:rPr>
          <w:b/>
          <w:sz w:val="22"/>
        </w:rPr>
        <w:t>S)</w:t>
      </w:r>
    </w:p>
    <w:p w:rsidR="00124F0C" w:rsidRPr="00201FCF" w:rsidRDefault="00124F0C" w:rsidP="00124F0C">
      <w:pPr>
        <w:rPr>
          <w:b/>
          <w:sz w:val="22"/>
        </w:rPr>
      </w:pPr>
    </w:p>
    <w:p w:rsidR="00124F0C" w:rsidRPr="00201FCF" w:rsidRDefault="00124F0C" w:rsidP="00124F0C">
      <w:pPr>
        <w:rPr>
          <w:b/>
          <w:sz w:val="22"/>
        </w:rPr>
      </w:pPr>
      <w:r w:rsidRPr="00201FCF">
        <w:rPr>
          <w:b/>
          <w:sz w:val="22"/>
        </w:rPr>
        <w:t xml:space="preserve">Receiving College: </w:t>
      </w:r>
      <w:r w:rsidRPr="00201FCF">
        <w:rPr>
          <w:b/>
          <w:sz w:val="22"/>
        </w:rPr>
        <w:tab/>
      </w:r>
      <w:r w:rsidRPr="00201FCF">
        <w:rPr>
          <w:b/>
          <w:sz w:val="22"/>
        </w:rPr>
        <w:tab/>
        <w:t>New York City College of Technology (NYCCT)</w:t>
      </w:r>
    </w:p>
    <w:p w:rsidR="00124F0C" w:rsidRPr="00201FCF" w:rsidRDefault="00124F0C" w:rsidP="00124F0C">
      <w:pPr>
        <w:rPr>
          <w:b/>
          <w:sz w:val="22"/>
        </w:rPr>
      </w:pPr>
      <w:r w:rsidRPr="00201FCF">
        <w:rPr>
          <w:b/>
          <w:sz w:val="22"/>
        </w:rPr>
        <w:t>Depart</w:t>
      </w:r>
      <w:r>
        <w:rPr>
          <w:b/>
          <w:sz w:val="22"/>
        </w:rPr>
        <w:t xml:space="preserve">ment:      </w:t>
      </w:r>
      <w:r>
        <w:rPr>
          <w:b/>
          <w:sz w:val="22"/>
        </w:rPr>
        <w:tab/>
      </w:r>
      <w:r>
        <w:rPr>
          <w:b/>
          <w:sz w:val="22"/>
        </w:rPr>
        <w:tab/>
        <w:t>Chemistry</w:t>
      </w:r>
      <w:r w:rsidRPr="00201FCF">
        <w:rPr>
          <w:b/>
          <w:sz w:val="22"/>
        </w:rPr>
        <w:t xml:space="preserve"> Department</w:t>
      </w:r>
    </w:p>
    <w:p w:rsidR="00124F0C" w:rsidRPr="00201FCF" w:rsidRDefault="00124F0C" w:rsidP="00124F0C">
      <w:pPr>
        <w:rPr>
          <w:b/>
          <w:sz w:val="22"/>
        </w:rPr>
      </w:pPr>
      <w:r w:rsidRPr="00201FCF">
        <w:rPr>
          <w:b/>
          <w:sz w:val="22"/>
        </w:rPr>
        <w:t>Pr</w:t>
      </w:r>
      <w:r>
        <w:rPr>
          <w:b/>
          <w:sz w:val="22"/>
        </w:rPr>
        <w:t xml:space="preserve">ogram: </w:t>
      </w:r>
      <w:r>
        <w:rPr>
          <w:b/>
          <w:sz w:val="22"/>
        </w:rPr>
        <w:tab/>
      </w:r>
      <w:r>
        <w:rPr>
          <w:b/>
          <w:sz w:val="22"/>
        </w:rPr>
        <w:tab/>
      </w:r>
      <w:r>
        <w:rPr>
          <w:b/>
          <w:sz w:val="22"/>
        </w:rPr>
        <w:tab/>
        <w:t>APPLIED CHEMISTRY</w:t>
      </w:r>
    </w:p>
    <w:p w:rsidR="00124F0C" w:rsidRPr="00201FCF" w:rsidRDefault="00124F0C" w:rsidP="00124F0C">
      <w:pPr>
        <w:rPr>
          <w:b/>
          <w:sz w:val="22"/>
        </w:rPr>
      </w:pPr>
      <w:r w:rsidRPr="00201FCF">
        <w:rPr>
          <w:b/>
          <w:sz w:val="22"/>
        </w:rPr>
        <w:t>Degree:</w:t>
      </w:r>
      <w:r w:rsidRPr="00201FCF">
        <w:rPr>
          <w:b/>
          <w:sz w:val="22"/>
        </w:rPr>
        <w:tab/>
      </w:r>
      <w:r w:rsidRPr="00201FCF">
        <w:rPr>
          <w:b/>
          <w:sz w:val="22"/>
        </w:rPr>
        <w:tab/>
      </w:r>
      <w:r w:rsidRPr="00201FCF">
        <w:rPr>
          <w:b/>
          <w:sz w:val="22"/>
        </w:rPr>
        <w:tab/>
        <w:t>Bachelor of Science (BS)</w:t>
      </w:r>
    </w:p>
    <w:p w:rsidR="00124F0C" w:rsidRPr="00201FCF" w:rsidRDefault="00124F0C" w:rsidP="00124F0C">
      <w:pPr>
        <w:tabs>
          <w:tab w:val="left" w:pos="5760"/>
        </w:tabs>
        <w:rPr>
          <w:sz w:val="22"/>
          <w:szCs w:val="22"/>
        </w:rPr>
      </w:pPr>
    </w:p>
    <w:p w:rsidR="00124F0C" w:rsidRPr="00201FCF" w:rsidRDefault="00124F0C" w:rsidP="00124F0C">
      <w:pPr>
        <w:rPr>
          <w:sz w:val="22"/>
          <w:szCs w:val="22"/>
        </w:rPr>
      </w:pPr>
    </w:p>
    <w:p w:rsidR="00124F0C" w:rsidRDefault="00124F0C" w:rsidP="00124F0C">
      <w:pPr>
        <w:jc w:val="both"/>
        <w:rPr>
          <w:b/>
          <w:sz w:val="22"/>
        </w:rPr>
      </w:pPr>
      <w:r w:rsidRPr="00201FCF">
        <w:rPr>
          <w:b/>
          <w:sz w:val="22"/>
          <w:szCs w:val="22"/>
        </w:rPr>
        <w:t xml:space="preserve">B.  </w:t>
      </w:r>
      <w:r w:rsidRPr="00201FCF">
        <w:rPr>
          <w:b/>
          <w:sz w:val="22"/>
        </w:rPr>
        <w:t>ADMISSION</w:t>
      </w:r>
      <w:r w:rsidRPr="00B927E6">
        <w:rPr>
          <w:b/>
          <w:sz w:val="22"/>
        </w:rPr>
        <w:t xml:space="preserve"> REQUIREMENTS FOR SENIOR COLLEGE PROGRAM </w:t>
      </w:r>
    </w:p>
    <w:p w:rsidR="00124F0C" w:rsidRDefault="00124F0C" w:rsidP="00124F0C">
      <w:pPr>
        <w:jc w:val="both"/>
        <w:rPr>
          <w:b/>
          <w:sz w:val="22"/>
        </w:rPr>
      </w:pPr>
    </w:p>
    <w:p w:rsidR="00124F0C" w:rsidRPr="00DB7B39" w:rsidRDefault="00124F0C" w:rsidP="00124F0C">
      <w:pPr>
        <w:pStyle w:val="ListParagraph"/>
        <w:numPr>
          <w:ilvl w:val="0"/>
          <w:numId w:val="32"/>
        </w:numPr>
        <w:spacing w:after="160" w:line="259" w:lineRule="auto"/>
        <w:contextualSpacing/>
        <w:rPr>
          <w:caps/>
        </w:rPr>
      </w:pPr>
      <w:r w:rsidRPr="00DB7B39">
        <w:t xml:space="preserve">The AS in </w:t>
      </w:r>
      <w:r>
        <w:t xml:space="preserve">Science </w:t>
      </w:r>
      <w:r w:rsidRPr="00DB7B39">
        <w:t xml:space="preserve">degree and a minimum </w:t>
      </w:r>
      <w:r>
        <w:t xml:space="preserve">2.50 </w:t>
      </w:r>
      <w:r w:rsidRPr="00DB7B39">
        <w:t>GPA</w:t>
      </w:r>
      <w:r>
        <w:t>.</w:t>
      </w:r>
    </w:p>
    <w:p w:rsidR="00124F0C" w:rsidRPr="00DB7B39" w:rsidRDefault="00124F0C" w:rsidP="00124F0C">
      <w:pPr>
        <w:jc w:val="both"/>
        <w:rPr>
          <w:caps/>
          <w:sz w:val="22"/>
          <w:szCs w:val="22"/>
        </w:rPr>
      </w:pPr>
      <w:r w:rsidRPr="00DB7B39">
        <w:rPr>
          <w:sz w:val="22"/>
          <w:szCs w:val="22"/>
        </w:rPr>
        <w:t>Students who wish to transfer but do not meet all of the above requirements or are unable to enroll within two years after graduation will receive admission consideration under our standard transfer credit policies.</w:t>
      </w:r>
    </w:p>
    <w:p w:rsidR="00124F0C" w:rsidRPr="00B927E6" w:rsidRDefault="00124F0C" w:rsidP="00124F0C">
      <w:pPr>
        <w:jc w:val="both"/>
        <w:rPr>
          <w:sz w:val="22"/>
        </w:rPr>
      </w:pPr>
    </w:p>
    <w:p w:rsidR="00124F0C" w:rsidRPr="00B927E6" w:rsidRDefault="00124F0C" w:rsidP="00124F0C">
      <w:pPr>
        <w:jc w:val="both"/>
        <w:rPr>
          <w:sz w:val="22"/>
        </w:rPr>
      </w:pPr>
      <w:r w:rsidRPr="00B927E6">
        <w:rPr>
          <w:b/>
          <w:sz w:val="22"/>
        </w:rPr>
        <w:t>Total transfer credit granted toward baccalaureate degree:</w:t>
      </w:r>
      <w:r w:rsidRPr="00B927E6">
        <w:rPr>
          <w:sz w:val="22"/>
        </w:rPr>
        <w:t xml:space="preserve"> </w:t>
      </w:r>
      <w:r w:rsidRPr="00B927E6">
        <w:rPr>
          <w:sz w:val="22"/>
          <w:u w:val="single"/>
        </w:rPr>
        <w:t>60</w:t>
      </w:r>
    </w:p>
    <w:p w:rsidR="00124F0C" w:rsidRDefault="00124F0C" w:rsidP="00124F0C">
      <w:pPr>
        <w:jc w:val="both"/>
        <w:rPr>
          <w:sz w:val="22"/>
        </w:rPr>
      </w:pPr>
      <w:r w:rsidRPr="00B927E6">
        <w:rPr>
          <w:b/>
          <w:sz w:val="22"/>
        </w:rPr>
        <w:t>Total additional credits required by senior college to complete baccalaureate degree:</w:t>
      </w:r>
      <w:r w:rsidRPr="00B927E6">
        <w:rPr>
          <w:sz w:val="22"/>
        </w:rPr>
        <w:t xml:space="preserve"> </w:t>
      </w:r>
      <w:r w:rsidRPr="00B927E6">
        <w:rPr>
          <w:sz w:val="22"/>
          <w:u w:val="single"/>
        </w:rPr>
        <w:t>60</w:t>
      </w:r>
    </w:p>
    <w:p w:rsidR="00124F0C" w:rsidRPr="00B927E6" w:rsidRDefault="00124F0C" w:rsidP="00124F0C">
      <w:pPr>
        <w:jc w:val="both"/>
        <w:rPr>
          <w:sz w:val="22"/>
        </w:rPr>
      </w:pPr>
    </w:p>
    <w:p w:rsidR="00124F0C" w:rsidRPr="00B927E6" w:rsidRDefault="00124F0C" w:rsidP="00124F0C">
      <w:pPr>
        <w:jc w:val="both"/>
        <w:rPr>
          <w:sz w:val="22"/>
        </w:rPr>
      </w:pPr>
      <w:r w:rsidRPr="00B927E6">
        <w:rPr>
          <w:sz w:val="22"/>
        </w:rPr>
        <w:t xml:space="preserve">The </w:t>
      </w:r>
      <w:r>
        <w:rPr>
          <w:sz w:val="22"/>
        </w:rPr>
        <w:t>Chemistry</w:t>
      </w:r>
      <w:r w:rsidRPr="00B927E6">
        <w:rPr>
          <w:sz w:val="22"/>
        </w:rPr>
        <w:t xml:space="preserve"> Department of New York City College of Technology (NYCCT</w:t>
      </w:r>
      <w:r>
        <w:rPr>
          <w:sz w:val="22"/>
        </w:rPr>
        <w:t xml:space="preserve">) agrees to accept into the BS </w:t>
      </w:r>
      <w:r w:rsidRPr="00B927E6">
        <w:rPr>
          <w:sz w:val="22"/>
        </w:rPr>
        <w:t xml:space="preserve">program in </w:t>
      </w:r>
      <w:r>
        <w:rPr>
          <w:sz w:val="22"/>
        </w:rPr>
        <w:t>Applied Chemistry</w:t>
      </w:r>
      <w:r w:rsidRPr="00B927E6">
        <w:rPr>
          <w:sz w:val="22"/>
        </w:rPr>
        <w:t xml:space="preserve"> students from </w:t>
      </w:r>
      <w:proofErr w:type="spellStart"/>
      <w:r>
        <w:rPr>
          <w:sz w:val="22"/>
        </w:rPr>
        <w:t>Queensborough</w:t>
      </w:r>
      <w:proofErr w:type="spellEnd"/>
      <w:r>
        <w:rPr>
          <w:sz w:val="22"/>
        </w:rPr>
        <w:t xml:space="preserve"> Community College (Q</w:t>
      </w:r>
      <w:r w:rsidRPr="00B927E6">
        <w:rPr>
          <w:sz w:val="22"/>
        </w:rPr>
        <w:t>CC) who successfully complete an</w:t>
      </w:r>
      <w:r>
        <w:rPr>
          <w:sz w:val="22"/>
        </w:rPr>
        <w:t xml:space="preserve"> </w:t>
      </w:r>
      <w:r w:rsidRPr="00B927E6">
        <w:rPr>
          <w:sz w:val="22"/>
        </w:rPr>
        <w:t xml:space="preserve">associate in science in </w:t>
      </w:r>
      <w:r>
        <w:rPr>
          <w:sz w:val="22"/>
        </w:rPr>
        <w:t>Science</w:t>
      </w:r>
      <w:r w:rsidRPr="00B927E6">
        <w:rPr>
          <w:sz w:val="22"/>
        </w:rPr>
        <w:t xml:space="preserve">. Completion of the curriculum includes </w:t>
      </w:r>
      <w:r>
        <w:rPr>
          <w:sz w:val="22"/>
        </w:rPr>
        <w:t>the attainment of at least a 2.5</w:t>
      </w:r>
      <w:r w:rsidRPr="00B927E6">
        <w:rPr>
          <w:sz w:val="22"/>
        </w:rPr>
        <w:t xml:space="preserve"> overall grade-point average.</w:t>
      </w:r>
    </w:p>
    <w:p w:rsidR="00124F0C" w:rsidRPr="00201FCF" w:rsidRDefault="00124F0C" w:rsidP="00124F0C">
      <w:pPr>
        <w:jc w:val="both"/>
        <w:rPr>
          <w:sz w:val="22"/>
          <w:szCs w:val="22"/>
        </w:rPr>
      </w:pPr>
    </w:p>
    <w:p w:rsidR="00124F0C" w:rsidRPr="00201FCF" w:rsidRDefault="00124F0C" w:rsidP="00124F0C">
      <w:pPr>
        <w:jc w:val="both"/>
        <w:rPr>
          <w:sz w:val="22"/>
          <w:szCs w:val="22"/>
        </w:rPr>
      </w:pPr>
      <w:r>
        <w:rPr>
          <w:sz w:val="22"/>
          <w:szCs w:val="22"/>
        </w:rPr>
        <w:t>NYCCT and QCC agree to offer the courses noted in the BS program in Applied Chemistry (NYCCT) and AS Science LAS program (QCC), as described in this agreement, and as outlined in each college’s course catalog. Each college agrees to notify the other if course numbers, content, or catalog descriptions change. Furthermore, the parties involved understand that any change in course number, content, or catalog description may require a modification to this agreement.</w:t>
      </w:r>
    </w:p>
    <w:p w:rsidR="00124F0C" w:rsidRDefault="00124F0C" w:rsidP="00124F0C">
      <w:pPr>
        <w:rPr>
          <w:sz w:val="22"/>
          <w:szCs w:val="22"/>
        </w:rPr>
      </w:pPr>
      <w:r>
        <w:rPr>
          <w:sz w:val="22"/>
          <w:szCs w:val="22"/>
        </w:rPr>
        <w:br w:type="page"/>
      </w:r>
    </w:p>
    <w:p w:rsidR="00124F0C" w:rsidRPr="00FF0843" w:rsidRDefault="00124F0C" w:rsidP="00124F0C">
      <w:pPr>
        <w:rPr>
          <w:b/>
          <w:sz w:val="22"/>
          <w:szCs w:val="22"/>
        </w:rPr>
      </w:pPr>
      <w:r w:rsidRPr="00FF0843">
        <w:rPr>
          <w:b/>
          <w:sz w:val="22"/>
          <w:szCs w:val="22"/>
        </w:rPr>
        <w:lastRenderedPageBreak/>
        <w:t>C.  COURSE EQUIVALENCIES AND TRANSFER CREDIT AWARDED</w:t>
      </w:r>
    </w:p>
    <w:p w:rsidR="00124F0C" w:rsidRDefault="00124F0C" w:rsidP="00124F0C">
      <w:pPr>
        <w:rPr>
          <w:sz w:val="22"/>
          <w:szCs w:val="22"/>
        </w:rPr>
      </w:pPr>
    </w:p>
    <w:p w:rsidR="00124F0C" w:rsidRPr="003237FB" w:rsidRDefault="00124F0C" w:rsidP="00124F0C">
      <w:pPr>
        <w:jc w:val="both"/>
        <w:rPr>
          <w:b/>
          <w:sz w:val="22"/>
          <w:szCs w:val="22"/>
        </w:rPr>
      </w:pPr>
      <w:r w:rsidRPr="003237FB">
        <w:rPr>
          <w:b/>
          <w:sz w:val="22"/>
          <w:szCs w:val="22"/>
        </w:rPr>
        <w:t>Students t</w:t>
      </w:r>
      <w:r>
        <w:rPr>
          <w:b/>
          <w:sz w:val="22"/>
          <w:szCs w:val="22"/>
        </w:rPr>
        <w:t>ransferring from QCC with an A</w:t>
      </w:r>
      <w:r w:rsidRPr="003237FB">
        <w:rPr>
          <w:b/>
          <w:sz w:val="22"/>
          <w:szCs w:val="22"/>
        </w:rPr>
        <w:t xml:space="preserve">S in </w:t>
      </w:r>
      <w:r>
        <w:rPr>
          <w:b/>
          <w:sz w:val="22"/>
          <w:szCs w:val="22"/>
        </w:rPr>
        <w:t>Science</w:t>
      </w:r>
      <w:r w:rsidRPr="003237FB">
        <w:rPr>
          <w:b/>
          <w:sz w:val="22"/>
          <w:szCs w:val="22"/>
        </w:rPr>
        <w:t xml:space="preserve"> shall enter the BS</w:t>
      </w:r>
      <w:r>
        <w:rPr>
          <w:b/>
          <w:sz w:val="22"/>
          <w:szCs w:val="22"/>
        </w:rPr>
        <w:t xml:space="preserve"> Program in Applied Chemistry</w:t>
      </w:r>
      <w:r w:rsidRPr="003237FB">
        <w:rPr>
          <w:b/>
          <w:sz w:val="22"/>
          <w:szCs w:val="22"/>
        </w:rPr>
        <w:t xml:space="preserve"> at NYCCT as </w:t>
      </w:r>
      <w:r>
        <w:rPr>
          <w:b/>
          <w:sz w:val="22"/>
          <w:szCs w:val="22"/>
        </w:rPr>
        <w:t>third year students</w:t>
      </w:r>
      <w:r w:rsidRPr="003237FB">
        <w:rPr>
          <w:b/>
          <w:sz w:val="22"/>
          <w:szCs w:val="22"/>
        </w:rPr>
        <w:t>. The following courses, totaling 60 credits, will be transferred to NYCCT.</w:t>
      </w:r>
    </w:p>
    <w:p w:rsidR="00124F0C" w:rsidRDefault="00124F0C" w:rsidP="00124F0C">
      <w:pPr>
        <w:rPr>
          <w:b/>
          <w:sz w:val="22"/>
          <w:szCs w:val="22"/>
        </w:rPr>
      </w:pPr>
    </w:p>
    <w:p w:rsidR="00124F0C" w:rsidRPr="00FF0843" w:rsidRDefault="00124F0C" w:rsidP="00124F0C">
      <w:pPr>
        <w:rPr>
          <w:b/>
          <w:sz w:val="22"/>
          <w:szCs w:val="22"/>
        </w:rPr>
      </w:pPr>
    </w:p>
    <w:p w:rsidR="00124F0C" w:rsidRPr="00691D40" w:rsidRDefault="00124F0C" w:rsidP="00124F0C">
      <w:pPr>
        <w:rPr>
          <w:b/>
          <w:sz w:val="22"/>
          <w:szCs w:val="22"/>
        </w:rPr>
      </w:pPr>
      <w:r>
        <w:rPr>
          <w:b/>
          <w:sz w:val="22"/>
          <w:szCs w:val="22"/>
        </w:rPr>
        <w:t xml:space="preserve">LIBERAL ARTS AND SCIENCES </w:t>
      </w:r>
      <w:r w:rsidRPr="006C51B1">
        <w:rPr>
          <w:b/>
          <w:sz w:val="22"/>
          <w:szCs w:val="22"/>
        </w:rPr>
        <w:t xml:space="preserve">ASSOCIATE IN </w:t>
      </w:r>
      <w:r>
        <w:rPr>
          <w:b/>
          <w:sz w:val="22"/>
          <w:szCs w:val="22"/>
        </w:rPr>
        <w:t xml:space="preserve">SCIENCE </w:t>
      </w:r>
    </w:p>
    <w:p w:rsidR="00124F0C" w:rsidRDefault="00124F0C" w:rsidP="00124F0C">
      <w:pPr>
        <w:rPr>
          <w:sz w:val="22"/>
          <w:szCs w:val="22"/>
        </w:rPr>
      </w:pPr>
    </w:p>
    <w:tbl>
      <w:tblPr>
        <w:tblStyle w:val="TableGrid"/>
        <w:tblW w:w="0" w:type="auto"/>
        <w:tblInd w:w="378" w:type="dxa"/>
        <w:tblLook w:val="04A0" w:firstRow="1" w:lastRow="0" w:firstColumn="1" w:lastColumn="0" w:noHBand="0" w:noVBand="1"/>
      </w:tblPr>
      <w:tblGrid>
        <w:gridCol w:w="1530"/>
        <w:gridCol w:w="2430"/>
        <w:gridCol w:w="1275"/>
        <w:gridCol w:w="2325"/>
        <w:gridCol w:w="720"/>
      </w:tblGrid>
      <w:tr w:rsidR="00124F0C" w:rsidTr="008F6526">
        <w:tc>
          <w:tcPr>
            <w:tcW w:w="8280" w:type="dxa"/>
            <w:gridSpan w:val="5"/>
            <w:shd w:val="clear" w:color="auto" w:fill="D9D9D9" w:themeFill="background1" w:themeFillShade="D9"/>
          </w:tcPr>
          <w:p w:rsidR="00124F0C" w:rsidRPr="00FF0843" w:rsidRDefault="00124F0C" w:rsidP="008F6526">
            <w:pPr>
              <w:jc w:val="center"/>
              <w:rPr>
                <w:b/>
              </w:rPr>
            </w:pPr>
            <w:r w:rsidRPr="00FF0843">
              <w:rPr>
                <w:b/>
              </w:rPr>
              <w:t>COMMON CORE</w:t>
            </w:r>
          </w:p>
        </w:tc>
      </w:tr>
      <w:tr w:rsidR="00124F0C" w:rsidTr="008F6526">
        <w:tc>
          <w:tcPr>
            <w:tcW w:w="8280" w:type="dxa"/>
            <w:gridSpan w:val="5"/>
          </w:tcPr>
          <w:p w:rsidR="00124F0C" w:rsidRPr="00FF0843" w:rsidRDefault="00124F0C" w:rsidP="008F6526">
            <w:pPr>
              <w:rPr>
                <w:b/>
                <w:i/>
              </w:rPr>
            </w:pPr>
            <w:r w:rsidRPr="00FF0843">
              <w:rPr>
                <w:b/>
                <w:i/>
              </w:rPr>
              <w:t>Required Common Core</w:t>
            </w:r>
          </w:p>
        </w:tc>
      </w:tr>
      <w:tr w:rsidR="00124F0C" w:rsidTr="008F6526">
        <w:tc>
          <w:tcPr>
            <w:tcW w:w="3960" w:type="dxa"/>
            <w:gridSpan w:val="2"/>
          </w:tcPr>
          <w:p w:rsidR="00124F0C" w:rsidRDefault="00124F0C" w:rsidP="008F6526">
            <w:r>
              <w:t>English Composition (two terms)</w:t>
            </w:r>
          </w:p>
        </w:tc>
        <w:tc>
          <w:tcPr>
            <w:tcW w:w="3600" w:type="dxa"/>
            <w:gridSpan w:val="2"/>
          </w:tcPr>
          <w:p w:rsidR="00124F0C" w:rsidRDefault="00124F0C" w:rsidP="008F6526"/>
        </w:tc>
        <w:tc>
          <w:tcPr>
            <w:tcW w:w="720" w:type="dxa"/>
          </w:tcPr>
          <w:p w:rsidR="00124F0C" w:rsidRDefault="00124F0C" w:rsidP="008F6526">
            <w:pPr>
              <w:jc w:val="center"/>
            </w:pPr>
            <w:r>
              <w:t>6</w:t>
            </w:r>
          </w:p>
        </w:tc>
      </w:tr>
      <w:tr w:rsidR="00124F0C" w:rsidTr="008F6526">
        <w:tc>
          <w:tcPr>
            <w:tcW w:w="3960" w:type="dxa"/>
            <w:gridSpan w:val="2"/>
          </w:tcPr>
          <w:p w:rsidR="00124F0C" w:rsidRDefault="00124F0C" w:rsidP="008F6526">
            <w:r>
              <w:t>Mathematical and Quantitative Reasoning</w:t>
            </w:r>
          </w:p>
        </w:tc>
        <w:tc>
          <w:tcPr>
            <w:tcW w:w="3600" w:type="dxa"/>
            <w:gridSpan w:val="2"/>
          </w:tcPr>
          <w:p w:rsidR="00124F0C" w:rsidRDefault="00124F0C" w:rsidP="008F6526"/>
        </w:tc>
        <w:tc>
          <w:tcPr>
            <w:tcW w:w="720" w:type="dxa"/>
          </w:tcPr>
          <w:p w:rsidR="00124F0C" w:rsidRDefault="00124F0C" w:rsidP="008F6526">
            <w:pPr>
              <w:jc w:val="center"/>
            </w:pPr>
            <w:r>
              <w:t>3</w:t>
            </w:r>
          </w:p>
        </w:tc>
      </w:tr>
      <w:tr w:rsidR="00124F0C" w:rsidTr="008F6526">
        <w:tc>
          <w:tcPr>
            <w:tcW w:w="3960" w:type="dxa"/>
            <w:gridSpan w:val="2"/>
          </w:tcPr>
          <w:p w:rsidR="00124F0C" w:rsidRDefault="00124F0C" w:rsidP="008F6526">
            <w:r>
              <w:t>Life/Physical Sciences</w:t>
            </w:r>
          </w:p>
        </w:tc>
        <w:tc>
          <w:tcPr>
            <w:tcW w:w="3600" w:type="dxa"/>
            <w:gridSpan w:val="2"/>
          </w:tcPr>
          <w:p w:rsidR="00124F0C" w:rsidRDefault="00124F0C" w:rsidP="008F6526"/>
        </w:tc>
        <w:tc>
          <w:tcPr>
            <w:tcW w:w="720" w:type="dxa"/>
          </w:tcPr>
          <w:p w:rsidR="00124F0C" w:rsidRDefault="00124F0C" w:rsidP="008F6526">
            <w:pPr>
              <w:jc w:val="center"/>
            </w:pPr>
            <w:r>
              <w:t>3</w:t>
            </w:r>
          </w:p>
        </w:tc>
      </w:tr>
      <w:tr w:rsidR="00124F0C" w:rsidTr="008F6526">
        <w:tc>
          <w:tcPr>
            <w:tcW w:w="7560" w:type="dxa"/>
            <w:gridSpan w:val="4"/>
          </w:tcPr>
          <w:p w:rsidR="00124F0C" w:rsidRPr="00FF0843" w:rsidRDefault="00124F0C" w:rsidP="008F6526">
            <w:pPr>
              <w:jc w:val="right"/>
              <w:rPr>
                <w:i/>
              </w:rPr>
            </w:pPr>
            <w:r w:rsidRPr="00FF0843">
              <w:rPr>
                <w:i/>
              </w:rPr>
              <w:t>Total Required Common Core</w:t>
            </w:r>
          </w:p>
        </w:tc>
        <w:tc>
          <w:tcPr>
            <w:tcW w:w="720" w:type="dxa"/>
          </w:tcPr>
          <w:p w:rsidR="00124F0C" w:rsidRDefault="00124F0C" w:rsidP="008F6526">
            <w:pPr>
              <w:jc w:val="center"/>
            </w:pPr>
            <w:r>
              <w:t>12</w:t>
            </w:r>
          </w:p>
        </w:tc>
      </w:tr>
      <w:tr w:rsidR="00124F0C" w:rsidTr="008F6526">
        <w:tc>
          <w:tcPr>
            <w:tcW w:w="8280" w:type="dxa"/>
            <w:gridSpan w:val="5"/>
          </w:tcPr>
          <w:p w:rsidR="00124F0C" w:rsidRPr="00FF0843" w:rsidRDefault="00124F0C" w:rsidP="008F6526">
            <w:pPr>
              <w:rPr>
                <w:b/>
                <w:i/>
              </w:rPr>
            </w:pPr>
            <w:r w:rsidRPr="00FF0843">
              <w:rPr>
                <w:b/>
                <w:i/>
              </w:rPr>
              <w:t>Flexible Core</w:t>
            </w:r>
          </w:p>
        </w:tc>
      </w:tr>
      <w:tr w:rsidR="00124F0C" w:rsidTr="008F6526">
        <w:tc>
          <w:tcPr>
            <w:tcW w:w="3960" w:type="dxa"/>
            <w:gridSpan w:val="2"/>
          </w:tcPr>
          <w:p w:rsidR="00124F0C" w:rsidRPr="006A7FD0" w:rsidRDefault="00124F0C" w:rsidP="008F6526">
            <w:r w:rsidRPr="006A7FD0">
              <w:t>Creative Expression</w:t>
            </w:r>
          </w:p>
        </w:tc>
        <w:tc>
          <w:tcPr>
            <w:tcW w:w="3600" w:type="dxa"/>
            <w:gridSpan w:val="2"/>
          </w:tcPr>
          <w:p w:rsidR="00124F0C" w:rsidRPr="00691D40" w:rsidRDefault="00124F0C" w:rsidP="008F6526">
            <w:pPr>
              <w:rPr>
                <w:sz w:val="20"/>
              </w:rPr>
            </w:pPr>
          </w:p>
        </w:tc>
        <w:tc>
          <w:tcPr>
            <w:tcW w:w="720" w:type="dxa"/>
          </w:tcPr>
          <w:p w:rsidR="00124F0C" w:rsidRPr="006A7FD0" w:rsidRDefault="00124F0C" w:rsidP="008F6526">
            <w:pPr>
              <w:jc w:val="center"/>
            </w:pPr>
            <w:r w:rsidRPr="006A7FD0">
              <w:t>3</w:t>
            </w:r>
          </w:p>
        </w:tc>
      </w:tr>
      <w:tr w:rsidR="00124F0C" w:rsidTr="008F6526">
        <w:tc>
          <w:tcPr>
            <w:tcW w:w="3960" w:type="dxa"/>
            <w:gridSpan w:val="2"/>
          </w:tcPr>
          <w:p w:rsidR="00124F0C" w:rsidRDefault="00124F0C" w:rsidP="008F6526">
            <w:r>
              <w:t>Scientific World</w:t>
            </w:r>
          </w:p>
        </w:tc>
        <w:tc>
          <w:tcPr>
            <w:tcW w:w="3600" w:type="dxa"/>
            <w:gridSpan w:val="2"/>
          </w:tcPr>
          <w:p w:rsidR="00124F0C" w:rsidRDefault="00124F0C" w:rsidP="008F6526"/>
        </w:tc>
        <w:tc>
          <w:tcPr>
            <w:tcW w:w="720" w:type="dxa"/>
          </w:tcPr>
          <w:p w:rsidR="00124F0C" w:rsidRDefault="00124F0C" w:rsidP="008F6526">
            <w:pPr>
              <w:jc w:val="center"/>
            </w:pPr>
            <w:r>
              <w:t>3</w:t>
            </w:r>
          </w:p>
        </w:tc>
      </w:tr>
      <w:tr w:rsidR="00124F0C" w:rsidTr="008F6526">
        <w:tc>
          <w:tcPr>
            <w:tcW w:w="3960" w:type="dxa"/>
            <w:gridSpan w:val="2"/>
          </w:tcPr>
          <w:p w:rsidR="00124F0C" w:rsidRDefault="00124F0C" w:rsidP="008F6526">
            <w:r>
              <w:t>Individual and Society</w:t>
            </w:r>
          </w:p>
        </w:tc>
        <w:tc>
          <w:tcPr>
            <w:tcW w:w="3600" w:type="dxa"/>
            <w:gridSpan w:val="2"/>
          </w:tcPr>
          <w:p w:rsidR="00124F0C" w:rsidRDefault="00124F0C" w:rsidP="008F6526"/>
        </w:tc>
        <w:tc>
          <w:tcPr>
            <w:tcW w:w="720" w:type="dxa"/>
          </w:tcPr>
          <w:p w:rsidR="00124F0C" w:rsidRDefault="00124F0C" w:rsidP="008F6526">
            <w:pPr>
              <w:jc w:val="center"/>
            </w:pPr>
            <w:r>
              <w:t>3</w:t>
            </w:r>
          </w:p>
        </w:tc>
      </w:tr>
      <w:tr w:rsidR="00124F0C" w:rsidTr="008F6526">
        <w:tc>
          <w:tcPr>
            <w:tcW w:w="7560" w:type="dxa"/>
            <w:gridSpan w:val="4"/>
          </w:tcPr>
          <w:p w:rsidR="00124F0C" w:rsidRPr="00FA61DF" w:rsidRDefault="00124F0C" w:rsidP="008F6526">
            <w:pPr>
              <w:rPr>
                <w:iCs/>
              </w:rPr>
            </w:pPr>
            <w:r>
              <w:rPr>
                <w:iCs/>
              </w:rPr>
              <w:t>World and Global Issues</w:t>
            </w:r>
          </w:p>
        </w:tc>
        <w:tc>
          <w:tcPr>
            <w:tcW w:w="720" w:type="dxa"/>
          </w:tcPr>
          <w:p w:rsidR="00124F0C" w:rsidRDefault="00124F0C" w:rsidP="008F6526">
            <w:pPr>
              <w:jc w:val="center"/>
            </w:pPr>
            <w:r>
              <w:t>3</w:t>
            </w:r>
          </w:p>
        </w:tc>
      </w:tr>
      <w:tr w:rsidR="00124F0C" w:rsidTr="008F6526">
        <w:tc>
          <w:tcPr>
            <w:tcW w:w="7560" w:type="dxa"/>
            <w:gridSpan w:val="4"/>
          </w:tcPr>
          <w:p w:rsidR="00124F0C" w:rsidRPr="00FA61DF" w:rsidRDefault="00124F0C" w:rsidP="008F6526">
            <w:pPr>
              <w:rPr>
                <w:iCs/>
              </w:rPr>
            </w:pPr>
            <w:r>
              <w:rPr>
                <w:iCs/>
              </w:rPr>
              <w:t>US Experience in its Diversity</w:t>
            </w:r>
          </w:p>
        </w:tc>
        <w:tc>
          <w:tcPr>
            <w:tcW w:w="720" w:type="dxa"/>
          </w:tcPr>
          <w:p w:rsidR="00124F0C" w:rsidRDefault="00124F0C" w:rsidP="008F6526">
            <w:pPr>
              <w:jc w:val="center"/>
            </w:pPr>
            <w:r>
              <w:t>3</w:t>
            </w:r>
          </w:p>
        </w:tc>
      </w:tr>
      <w:tr w:rsidR="00124F0C" w:rsidTr="008F6526">
        <w:tc>
          <w:tcPr>
            <w:tcW w:w="7560" w:type="dxa"/>
            <w:gridSpan w:val="4"/>
          </w:tcPr>
          <w:p w:rsidR="00124F0C" w:rsidRPr="00FA61DF" w:rsidRDefault="00124F0C" w:rsidP="008F6526">
            <w:pPr>
              <w:rPr>
                <w:iCs/>
              </w:rPr>
            </w:pPr>
            <w:r>
              <w:rPr>
                <w:iCs/>
              </w:rPr>
              <w:t>One additional Flexible Core course from any category</w:t>
            </w:r>
          </w:p>
        </w:tc>
        <w:tc>
          <w:tcPr>
            <w:tcW w:w="720" w:type="dxa"/>
          </w:tcPr>
          <w:p w:rsidR="00124F0C" w:rsidRDefault="00124F0C" w:rsidP="008F6526">
            <w:pPr>
              <w:jc w:val="center"/>
            </w:pPr>
            <w:r>
              <w:t>3</w:t>
            </w:r>
          </w:p>
        </w:tc>
      </w:tr>
      <w:tr w:rsidR="00124F0C" w:rsidTr="008F6526">
        <w:tc>
          <w:tcPr>
            <w:tcW w:w="7560" w:type="dxa"/>
            <w:gridSpan w:val="4"/>
          </w:tcPr>
          <w:p w:rsidR="00124F0C" w:rsidRPr="00207923" w:rsidRDefault="00124F0C" w:rsidP="008F6526">
            <w:pPr>
              <w:jc w:val="right"/>
              <w:rPr>
                <w:i/>
              </w:rPr>
            </w:pPr>
            <w:r w:rsidRPr="00207923">
              <w:rPr>
                <w:i/>
              </w:rPr>
              <w:t>Total Flexible Core</w:t>
            </w:r>
          </w:p>
        </w:tc>
        <w:tc>
          <w:tcPr>
            <w:tcW w:w="720" w:type="dxa"/>
          </w:tcPr>
          <w:p w:rsidR="00124F0C" w:rsidRPr="00207923" w:rsidRDefault="00124F0C" w:rsidP="008F6526">
            <w:pPr>
              <w:jc w:val="center"/>
            </w:pPr>
            <w:r>
              <w:t>18</w:t>
            </w:r>
          </w:p>
        </w:tc>
      </w:tr>
      <w:tr w:rsidR="00124F0C" w:rsidTr="008F6526">
        <w:tc>
          <w:tcPr>
            <w:tcW w:w="7560" w:type="dxa"/>
            <w:gridSpan w:val="4"/>
          </w:tcPr>
          <w:p w:rsidR="00124F0C" w:rsidRPr="00207923" w:rsidRDefault="00124F0C" w:rsidP="008F6526">
            <w:pPr>
              <w:jc w:val="right"/>
              <w:rPr>
                <w:i/>
              </w:rPr>
            </w:pPr>
            <w:r>
              <w:rPr>
                <w:i/>
              </w:rPr>
              <w:t>Total Common Core</w:t>
            </w:r>
          </w:p>
        </w:tc>
        <w:tc>
          <w:tcPr>
            <w:tcW w:w="720" w:type="dxa"/>
          </w:tcPr>
          <w:p w:rsidR="00124F0C" w:rsidRDefault="00124F0C" w:rsidP="008F6526">
            <w:pPr>
              <w:jc w:val="center"/>
            </w:pPr>
            <w:r>
              <w:t>30</w:t>
            </w:r>
          </w:p>
        </w:tc>
      </w:tr>
      <w:tr w:rsidR="00124F0C" w:rsidTr="008F6526">
        <w:tc>
          <w:tcPr>
            <w:tcW w:w="8280" w:type="dxa"/>
            <w:gridSpan w:val="5"/>
            <w:shd w:val="clear" w:color="auto" w:fill="D9D9D9" w:themeFill="background1" w:themeFillShade="D9"/>
          </w:tcPr>
          <w:p w:rsidR="00124F0C" w:rsidRPr="00207923" w:rsidRDefault="00124F0C" w:rsidP="008F6526">
            <w:pPr>
              <w:jc w:val="center"/>
              <w:rPr>
                <w:b/>
              </w:rPr>
            </w:pPr>
            <w:r w:rsidRPr="00207923">
              <w:rPr>
                <w:b/>
              </w:rPr>
              <w:t>CURRICULUM REQUIREMENTS</w:t>
            </w:r>
          </w:p>
        </w:tc>
      </w:tr>
      <w:tr w:rsidR="00124F0C" w:rsidTr="008F6526">
        <w:tc>
          <w:tcPr>
            <w:tcW w:w="1530" w:type="dxa"/>
          </w:tcPr>
          <w:p w:rsidR="00124F0C" w:rsidRPr="002145D2" w:rsidRDefault="00124F0C" w:rsidP="008F6526">
            <w:pPr>
              <w:rPr>
                <w:b/>
                <w:bCs/>
                <w:i/>
                <w:iCs/>
              </w:rPr>
            </w:pPr>
            <w:r>
              <w:rPr>
                <w:b/>
                <w:bCs/>
                <w:i/>
                <w:iCs/>
              </w:rPr>
              <w:t>Q</w:t>
            </w:r>
            <w:r w:rsidRPr="002145D2">
              <w:rPr>
                <w:b/>
                <w:bCs/>
                <w:i/>
                <w:iCs/>
              </w:rPr>
              <w:t>CC course</w:t>
            </w:r>
          </w:p>
        </w:tc>
        <w:tc>
          <w:tcPr>
            <w:tcW w:w="3705" w:type="dxa"/>
            <w:gridSpan w:val="2"/>
          </w:tcPr>
          <w:p w:rsidR="00124F0C" w:rsidRPr="002145D2" w:rsidRDefault="00124F0C" w:rsidP="008F6526">
            <w:pPr>
              <w:rPr>
                <w:b/>
                <w:bCs/>
                <w:i/>
                <w:iCs/>
              </w:rPr>
            </w:pPr>
            <w:r w:rsidRPr="002145D2">
              <w:rPr>
                <w:b/>
                <w:bCs/>
                <w:i/>
                <w:iCs/>
              </w:rPr>
              <w:t>COURSE NAME</w:t>
            </w:r>
          </w:p>
        </w:tc>
        <w:tc>
          <w:tcPr>
            <w:tcW w:w="2325" w:type="dxa"/>
          </w:tcPr>
          <w:p w:rsidR="00124F0C" w:rsidRPr="002145D2" w:rsidRDefault="00124F0C" w:rsidP="008F6526">
            <w:pPr>
              <w:rPr>
                <w:b/>
                <w:bCs/>
                <w:i/>
                <w:iCs/>
              </w:rPr>
            </w:pPr>
            <w:r w:rsidRPr="002145D2">
              <w:rPr>
                <w:b/>
                <w:bCs/>
                <w:i/>
                <w:iCs/>
              </w:rPr>
              <w:t>NYCCT Equivalent</w:t>
            </w:r>
          </w:p>
        </w:tc>
        <w:tc>
          <w:tcPr>
            <w:tcW w:w="720" w:type="dxa"/>
          </w:tcPr>
          <w:p w:rsidR="00124F0C" w:rsidRDefault="00124F0C" w:rsidP="008F6526">
            <w:pPr>
              <w:jc w:val="center"/>
            </w:pPr>
          </w:p>
        </w:tc>
      </w:tr>
      <w:tr w:rsidR="00124F0C" w:rsidTr="008F6526">
        <w:tc>
          <w:tcPr>
            <w:tcW w:w="1530" w:type="dxa"/>
          </w:tcPr>
          <w:p w:rsidR="00124F0C" w:rsidRDefault="00124F0C" w:rsidP="008F6526">
            <w:r>
              <w:t>CH-151</w:t>
            </w:r>
          </w:p>
        </w:tc>
        <w:tc>
          <w:tcPr>
            <w:tcW w:w="3705" w:type="dxa"/>
            <w:gridSpan w:val="2"/>
          </w:tcPr>
          <w:p w:rsidR="00124F0C" w:rsidRDefault="00124F0C" w:rsidP="008F6526">
            <w:r>
              <w:t>General Chemistry I</w:t>
            </w:r>
          </w:p>
        </w:tc>
        <w:tc>
          <w:tcPr>
            <w:tcW w:w="2325" w:type="dxa"/>
          </w:tcPr>
          <w:p w:rsidR="00124F0C" w:rsidRDefault="00124F0C" w:rsidP="008F6526">
            <w:r>
              <w:t>CHEM 1110</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CH-152</w:t>
            </w:r>
          </w:p>
        </w:tc>
        <w:tc>
          <w:tcPr>
            <w:tcW w:w="3705" w:type="dxa"/>
            <w:gridSpan w:val="2"/>
          </w:tcPr>
          <w:p w:rsidR="00124F0C" w:rsidRDefault="00124F0C" w:rsidP="008F6526">
            <w:r>
              <w:t>General Chemistry II</w:t>
            </w:r>
          </w:p>
        </w:tc>
        <w:tc>
          <w:tcPr>
            <w:tcW w:w="2325" w:type="dxa"/>
          </w:tcPr>
          <w:p w:rsidR="00124F0C" w:rsidRDefault="00124F0C" w:rsidP="008F6526">
            <w:r>
              <w:t>CHEM 1210</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 xml:space="preserve">CH-251 </w:t>
            </w:r>
          </w:p>
        </w:tc>
        <w:tc>
          <w:tcPr>
            <w:tcW w:w="3705" w:type="dxa"/>
            <w:gridSpan w:val="2"/>
          </w:tcPr>
          <w:p w:rsidR="00124F0C" w:rsidRDefault="00124F0C" w:rsidP="008F6526">
            <w:r>
              <w:t>Organic Chemistry I</w:t>
            </w:r>
          </w:p>
        </w:tc>
        <w:tc>
          <w:tcPr>
            <w:tcW w:w="2325" w:type="dxa"/>
          </w:tcPr>
          <w:p w:rsidR="00124F0C" w:rsidRDefault="00124F0C" w:rsidP="008F6526">
            <w:r>
              <w:t>CHEM 2223</w:t>
            </w:r>
          </w:p>
        </w:tc>
        <w:tc>
          <w:tcPr>
            <w:tcW w:w="720" w:type="dxa"/>
          </w:tcPr>
          <w:p w:rsidR="00124F0C" w:rsidRDefault="00124F0C" w:rsidP="008F6526">
            <w:pPr>
              <w:jc w:val="center"/>
            </w:pPr>
            <w:r>
              <w:t>5</w:t>
            </w:r>
          </w:p>
        </w:tc>
      </w:tr>
      <w:tr w:rsidR="00124F0C" w:rsidTr="008F6526">
        <w:tc>
          <w:tcPr>
            <w:tcW w:w="1530" w:type="dxa"/>
          </w:tcPr>
          <w:p w:rsidR="00124F0C" w:rsidRDefault="00124F0C" w:rsidP="008F6526">
            <w:r>
              <w:t>CH-252</w:t>
            </w:r>
          </w:p>
        </w:tc>
        <w:tc>
          <w:tcPr>
            <w:tcW w:w="3705" w:type="dxa"/>
            <w:gridSpan w:val="2"/>
          </w:tcPr>
          <w:p w:rsidR="00124F0C" w:rsidRDefault="00124F0C" w:rsidP="008F6526">
            <w:r>
              <w:t>Organic Chemistry II</w:t>
            </w:r>
          </w:p>
        </w:tc>
        <w:tc>
          <w:tcPr>
            <w:tcW w:w="2325" w:type="dxa"/>
          </w:tcPr>
          <w:p w:rsidR="00124F0C" w:rsidRDefault="00124F0C" w:rsidP="008F6526">
            <w:r>
              <w:t>CHEM 2323</w:t>
            </w:r>
          </w:p>
        </w:tc>
        <w:tc>
          <w:tcPr>
            <w:tcW w:w="720" w:type="dxa"/>
          </w:tcPr>
          <w:p w:rsidR="00124F0C" w:rsidRDefault="00124F0C" w:rsidP="008F6526">
            <w:pPr>
              <w:jc w:val="center"/>
            </w:pPr>
            <w:r>
              <w:t>5</w:t>
            </w:r>
          </w:p>
        </w:tc>
      </w:tr>
      <w:tr w:rsidR="00124F0C" w:rsidTr="008F6526">
        <w:tc>
          <w:tcPr>
            <w:tcW w:w="1530" w:type="dxa"/>
          </w:tcPr>
          <w:p w:rsidR="00124F0C" w:rsidRDefault="00124F0C" w:rsidP="008F6526">
            <w:r>
              <w:t>MA-441</w:t>
            </w:r>
          </w:p>
        </w:tc>
        <w:tc>
          <w:tcPr>
            <w:tcW w:w="3705" w:type="dxa"/>
            <w:gridSpan w:val="2"/>
          </w:tcPr>
          <w:p w:rsidR="00124F0C" w:rsidRDefault="00124F0C" w:rsidP="008F6526">
            <w:r>
              <w:t>Calculus I</w:t>
            </w:r>
          </w:p>
        </w:tc>
        <w:tc>
          <w:tcPr>
            <w:tcW w:w="2325" w:type="dxa"/>
          </w:tcPr>
          <w:p w:rsidR="00124F0C" w:rsidRDefault="00124F0C" w:rsidP="008F6526">
            <w:r>
              <w:t>MAT 1475</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PH-411</w:t>
            </w:r>
          </w:p>
        </w:tc>
        <w:tc>
          <w:tcPr>
            <w:tcW w:w="3705" w:type="dxa"/>
            <w:gridSpan w:val="2"/>
          </w:tcPr>
          <w:p w:rsidR="00124F0C" w:rsidRDefault="00124F0C" w:rsidP="008F6526">
            <w:r>
              <w:t>College Physics (calculus based) I</w:t>
            </w:r>
          </w:p>
        </w:tc>
        <w:tc>
          <w:tcPr>
            <w:tcW w:w="2325" w:type="dxa"/>
          </w:tcPr>
          <w:p w:rsidR="00124F0C" w:rsidRDefault="00124F0C" w:rsidP="008F6526">
            <w:r>
              <w:t>PHYS 1441</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PH-412</w:t>
            </w:r>
          </w:p>
        </w:tc>
        <w:tc>
          <w:tcPr>
            <w:tcW w:w="3705" w:type="dxa"/>
            <w:gridSpan w:val="2"/>
          </w:tcPr>
          <w:p w:rsidR="00124F0C" w:rsidRDefault="00124F0C" w:rsidP="008F6526">
            <w:r>
              <w:t>College Physics (calculus based) II</w:t>
            </w:r>
          </w:p>
        </w:tc>
        <w:tc>
          <w:tcPr>
            <w:tcW w:w="2325" w:type="dxa"/>
          </w:tcPr>
          <w:p w:rsidR="00124F0C" w:rsidRDefault="00124F0C" w:rsidP="008F6526">
            <w:r>
              <w:t>PHYS 1442</w:t>
            </w:r>
          </w:p>
        </w:tc>
        <w:tc>
          <w:tcPr>
            <w:tcW w:w="720" w:type="dxa"/>
          </w:tcPr>
          <w:p w:rsidR="00124F0C" w:rsidRDefault="00124F0C" w:rsidP="008F6526">
            <w:pPr>
              <w:jc w:val="center"/>
            </w:pPr>
            <w:r>
              <w:t>4</w:t>
            </w:r>
          </w:p>
        </w:tc>
      </w:tr>
      <w:tr w:rsidR="00124F0C" w:rsidTr="008F6526">
        <w:tc>
          <w:tcPr>
            <w:tcW w:w="7560" w:type="dxa"/>
            <w:gridSpan w:val="4"/>
          </w:tcPr>
          <w:p w:rsidR="00124F0C" w:rsidRPr="00B40D1B" w:rsidRDefault="00124F0C" w:rsidP="008F6526">
            <w:pPr>
              <w:jc w:val="right"/>
              <w:rPr>
                <w:i/>
              </w:rPr>
            </w:pPr>
            <w:r w:rsidRPr="00B40D1B">
              <w:rPr>
                <w:i/>
              </w:rPr>
              <w:t>Total Curriculum Requirements</w:t>
            </w:r>
          </w:p>
        </w:tc>
        <w:tc>
          <w:tcPr>
            <w:tcW w:w="720" w:type="dxa"/>
          </w:tcPr>
          <w:p w:rsidR="00124F0C" w:rsidRDefault="00124F0C" w:rsidP="008F6526">
            <w:pPr>
              <w:jc w:val="center"/>
            </w:pPr>
            <w:r>
              <w:t>30</w:t>
            </w:r>
          </w:p>
        </w:tc>
      </w:tr>
      <w:tr w:rsidR="00124F0C" w:rsidTr="008F6526">
        <w:tc>
          <w:tcPr>
            <w:tcW w:w="7560" w:type="dxa"/>
            <w:gridSpan w:val="4"/>
            <w:shd w:val="clear" w:color="auto" w:fill="D9D9D9" w:themeFill="background1" w:themeFillShade="D9"/>
          </w:tcPr>
          <w:p w:rsidR="00124F0C" w:rsidRPr="006C51B1" w:rsidRDefault="00124F0C" w:rsidP="008F6526">
            <w:pPr>
              <w:jc w:val="right"/>
              <w:rPr>
                <w:b/>
              </w:rPr>
            </w:pPr>
            <w:r w:rsidRPr="006C51B1">
              <w:rPr>
                <w:b/>
              </w:rPr>
              <w:t>Total Program Credits</w:t>
            </w:r>
          </w:p>
        </w:tc>
        <w:tc>
          <w:tcPr>
            <w:tcW w:w="720" w:type="dxa"/>
            <w:shd w:val="clear" w:color="auto" w:fill="D9D9D9" w:themeFill="background1" w:themeFillShade="D9"/>
          </w:tcPr>
          <w:p w:rsidR="00124F0C" w:rsidRDefault="00124F0C" w:rsidP="008F6526">
            <w:pPr>
              <w:jc w:val="center"/>
            </w:pPr>
            <w:r>
              <w:t>60</w:t>
            </w:r>
          </w:p>
        </w:tc>
      </w:tr>
    </w:tbl>
    <w:p w:rsidR="00124F0C" w:rsidRPr="006C51B1" w:rsidRDefault="00124F0C" w:rsidP="00124F0C">
      <w:pPr>
        <w:rPr>
          <w:b/>
          <w:sz w:val="22"/>
          <w:szCs w:val="22"/>
          <w:u w:val="single"/>
        </w:rPr>
      </w:pPr>
    </w:p>
    <w:p w:rsidR="00124F0C" w:rsidRDefault="00124F0C" w:rsidP="00124F0C">
      <w:pPr>
        <w:rPr>
          <w:b/>
          <w:sz w:val="22"/>
          <w:szCs w:val="22"/>
        </w:rPr>
      </w:pPr>
      <w:r w:rsidRPr="002E4EEE">
        <w:rPr>
          <w:b/>
          <w:sz w:val="22"/>
          <w:szCs w:val="22"/>
        </w:rPr>
        <w:t>TOT</w:t>
      </w:r>
      <w:r>
        <w:rPr>
          <w:b/>
          <w:sz w:val="22"/>
          <w:szCs w:val="22"/>
        </w:rPr>
        <w:t>AL NUMBER OF CREDITS TRANSFERRED</w:t>
      </w:r>
      <w:r w:rsidRPr="002E4EEE">
        <w:rPr>
          <w:b/>
          <w:sz w:val="22"/>
          <w:szCs w:val="22"/>
        </w:rPr>
        <w:t xml:space="preserve">  </w:t>
      </w:r>
      <w:r>
        <w:rPr>
          <w:b/>
          <w:sz w:val="22"/>
          <w:szCs w:val="22"/>
        </w:rPr>
        <w:tab/>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124F0C" w:rsidRDefault="00124F0C" w:rsidP="00124F0C">
      <w:pPr>
        <w:rPr>
          <w:b/>
          <w:sz w:val="22"/>
          <w:szCs w:val="22"/>
          <w:u w:val="single"/>
        </w:rPr>
      </w:pPr>
    </w:p>
    <w:p w:rsidR="00124F0C" w:rsidRDefault="00124F0C" w:rsidP="00124F0C">
      <w:pPr>
        <w:rPr>
          <w:b/>
          <w:sz w:val="22"/>
          <w:szCs w:val="22"/>
        </w:rPr>
      </w:pPr>
      <w:r>
        <w:rPr>
          <w:b/>
          <w:sz w:val="22"/>
          <w:szCs w:val="22"/>
        </w:rPr>
        <w:br w:type="page"/>
      </w:r>
    </w:p>
    <w:p w:rsidR="00124F0C" w:rsidRDefault="00124F0C" w:rsidP="00124F0C">
      <w:pPr>
        <w:rPr>
          <w:b/>
          <w:sz w:val="22"/>
          <w:szCs w:val="22"/>
        </w:rPr>
      </w:pPr>
      <w:r w:rsidRPr="00EA0508">
        <w:rPr>
          <w:b/>
          <w:sz w:val="22"/>
          <w:szCs w:val="22"/>
        </w:rPr>
        <w:lastRenderedPageBreak/>
        <w:t>D.  SENIOR</w:t>
      </w:r>
      <w:r>
        <w:rPr>
          <w:b/>
          <w:sz w:val="22"/>
          <w:szCs w:val="22"/>
        </w:rPr>
        <w:t xml:space="preserve"> COLLEGE UPPER DIVISION COURSES REMAINING FOR BS DEGREE</w:t>
      </w:r>
    </w:p>
    <w:p w:rsidR="00124F0C" w:rsidRDefault="00124F0C" w:rsidP="00124F0C">
      <w:pPr>
        <w:jc w:val="both"/>
        <w:rPr>
          <w:b/>
          <w:sz w:val="22"/>
          <w:szCs w:val="22"/>
        </w:rPr>
      </w:pPr>
    </w:p>
    <w:p w:rsidR="00124F0C" w:rsidRPr="003237FB" w:rsidRDefault="00124F0C" w:rsidP="00124F0C">
      <w:pPr>
        <w:jc w:val="both"/>
        <w:rPr>
          <w:b/>
          <w:sz w:val="22"/>
          <w:szCs w:val="22"/>
        </w:rPr>
      </w:pPr>
      <w:r w:rsidRPr="003237FB">
        <w:rPr>
          <w:b/>
          <w:sz w:val="22"/>
          <w:szCs w:val="22"/>
        </w:rPr>
        <w:t xml:space="preserve">Students transferring to the BS program in </w:t>
      </w:r>
      <w:r>
        <w:rPr>
          <w:b/>
          <w:sz w:val="22"/>
          <w:szCs w:val="22"/>
        </w:rPr>
        <w:t>Applied Chemistry</w:t>
      </w:r>
      <w:r w:rsidRPr="003237FB">
        <w:rPr>
          <w:b/>
          <w:sz w:val="22"/>
          <w:szCs w:val="22"/>
        </w:rPr>
        <w:t xml:space="preserve"> at NYCCT from the </w:t>
      </w:r>
      <w:r>
        <w:rPr>
          <w:b/>
          <w:sz w:val="22"/>
          <w:szCs w:val="22"/>
        </w:rPr>
        <w:t>AS program in Science</w:t>
      </w:r>
      <w:r w:rsidRPr="003237FB">
        <w:rPr>
          <w:b/>
          <w:sz w:val="22"/>
          <w:szCs w:val="22"/>
        </w:rPr>
        <w:t xml:space="preserve"> at </w:t>
      </w:r>
      <w:r>
        <w:rPr>
          <w:b/>
          <w:sz w:val="22"/>
          <w:szCs w:val="22"/>
        </w:rPr>
        <w:t>Q</w:t>
      </w:r>
      <w:r w:rsidRPr="003237FB">
        <w:rPr>
          <w:b/>
          <w:sz w:val="22"/>
          <w:szCs w:val="22"/>
        </w:rPr>
        <w:t>CC will be required to satisfactorily complete the following courses (totaling 60 credits) at NYCCT.</w:t>
      </w:r>
    </w:p>
    <w:p w:rsidR="00124F0C" w:rsidRDefault="00124F0C" w:rsidP="00124F0C">
      <w:pPr>
        <w:jc w:val="both"/>
        <w:rPr>
          <w:sz w:val="22"/>
          <w:szCs w:val="22"/>
        </w:rPr>
      </w:pPr>
    </w:p>
    <w:p w:rsidR="00124F0C" w:rsidRDefault="00124F0C" w:rsidP="00124F0C">
      <w:pPr>
        <w:jc w:val="both"/>
        <w:rPr>
          <w:sz w:val="22"/>
          <w:szCs w:val="22"/>
        </w:rPr>
      </w:pPr>
    </w:p>
    <w:tbl>
      <w:tblPr>
        <w:tblStyle w:val="TableGrid"/>
        <w:tblW w:w="0" w:type="auto"/>
        <w:tblInd w:w="378" w:type="dxa"/>
        <w:tblLook w:val="04A0" w:firstRow="1" w:lastRow="0" w:firstColumn="1" w:lastColumn="0" w:noHBand="0" w:noVBand="1"/>
      </w:tblPr>
      <w:tblGrid>
        <w:gridCol w:w="1530"/>
        <w:gridCol w:w="2340"/>
        <w:gridCol w:w="3690"/>
        <w:gridCol w:w="720"/>
      </w:tblGrid>
      <w:tr w:rsidR="00124F0C" w:rsidRPr="00FF0843" w:rsidTr="008F6526">
        <w:tc>
          <w:tcPr>
            <w:tcW w:w="8280" w:type="dxa"/>
            <w:gridSpan w:val="4"/>
            <w:shd w:val="clear" w:color="auto" w:fill="D9D9D9" w:themeFill="background1" w:themeFillShade="D9"/>
          </w:tcPr>
          <w:p w:rsidR="00124F0C" w:rsidRPr="00FF0843" w:rsidRDefault="00124F0C" w:rsidP="008F6526">
            <w:pPr>
              <w:jc w:val="center"/>
              <w:rPr>
                <w:b/>
              </w:rPr>
            </w:pPr>
            <w:r>
              <w:rPr>
                <w:b/>
              </w:rPr>
              <w:t>COLLEGE OPTION REQUIREMENTS</w:t>
            </w:r>
          </w:p>
        </w:tc>
      </w:tr>
      <w:tr w:rsidR="00124F0C" w:rsidTr="008F6526">
        <w:tc>
          <w:tcPr>
            <w:tcW w:w="3870" w:type="dxa"/>
            <w:gridSpan w:val="2"/>
          </w:tcPr>
          <w:p w:rsidR="00124F0C" w:rsidRDefault="00124F0C" w:rsidP="008F6526">
            <w:r>
              <w:t>Public Speaking</w:t>
            </w:r>
          </w:p>
        </w:tc>
        <w:tc>
          <w:tcPr>
            <w:tcW w:w="3690" w:type="dxa"/>
          </w:tcPr>
          <w:p w:rsidR="00124F0C" w:rsidRPr="00135447" w:rsidRDefault="00124F0C" w:rsidP="008F6526">
            <w:r>
              <w:t>COM 1330</w:t>
            </w:r>
          </w:p>
        </w:tc>
        <w:tc>
          <w:tcPr>
            <w:tcW w:w="720" w:type="dxa"/>
          </w:tcPr>
          <w:p w:rsidR="00124F0C" w:rsidRDefault="00124F0C" w:rsidP="008F6526">
            <w:pPr>
              <w:jc w:val="center"/>
            </w:pPr>
            <w:r>
              <w:t>3</w:t>
            </w:r>
          </w:p>
        </w:tc>
      </w:tr>
      <w:tr w:rsidR="00124F0C" w:rsidTr="008F6526">
        <w:tc>
          <w:tcPr>
            <w:tcW w:w="3870" w:type="dxa"/>
            <w:gridSpan w:val="2"/>
          </w:tcPr>
          <w:p w:rsidR="00124F0C" w:rsidRDefault="00124F0C" w:rsidP="008F6526">
            <w:r>
              <w:t>Interdisciplinary Course</w:t>
            </w:r>
          </w:p>
        </w:tc>
        <w:tc>
          <w:tcPr>
            <w:tcW w:w="3690" w:type="dxa"/>
          </w:tcPr>
          <w:p w:rsidR="00124F0C" w:rsidRPr="00135447" w:rsidRDefault="00124F0C" w:rsidP="008F6526">
            <w:r>
              <w:t>A</w:t>
            </w:r>
            <w:r w:rsidRPr="00135447">
              <w:t>ny course in approved list</w:t>
            </w:r>
            <w:r>
              <w:t>, elective</w:t>
            </w:r>
          </w:p>
        </w:tc>
        <w:tc>
          <w:tcPr>
            <w:tcW w:w="720" w:type="dxa"/>
          </w:tcPr>
          <w:p w:rsidR="00124F0C" w:rsidRDefault="00124F0C" w:rsidP="008F6526">
            <w:pPr>
              <w:jc w:val="center"/>
            </w:pPr>
            <w:r>
              <w:t>3</w:t>
            </w:r>
          </w:p>
        </w:tc>
      </w:tr>
      <w:tr w:rsidR="00124F0C" w:rsidTr="008F6526">
        <w:tc>
          <w:tcPr>
            <w:tcW w:w="3870" w:type="dxa"/>
            <w:gridSpan w:val="2"/>
          </w:tcPr>
          <w:p w:rsidR="00124F0C" w:rsidRDefault="00124F0C" w:rsidP="008F6526">
            <w:r>
              <w:t>Two upper division Liberal Arts Courses</w:t>
            </w:r>
          </w:p>
        </w:tc>
        <w:tc>
          <w:tcPr>
            <w:tcW w:w="3690" w:type="dxa"/>
          </w:tcPr>
          <w:p w:rsidR="00124F0C" w:rsidRDefault="00124F0C" w:rsidP="008F6526">
            <w:r>
              <w:t>Electives</w:t>
            </w:r>
          </w:p>
        </w:tc>
        <w:tc>
          <w:tcPr>
            <w:tcW w:w="720" w:type="dxa"/>
          </w:tcPr>
          <w:p w:rsidR="00124F0C" w:rsidRDefault="00124F0C" w:rsidP="008F6526">
            <w:pPr>
              <w:jc w:val="center"/>
            </w:pPr>
            <w:r>
              <w:t>6</w:t>
            </w:r>
          </w:p>
        </w:tc>
      </w:tr>
      <w:tr w:rsidR="00124F0C" w:rsidTr="008F6526">
        <w:tc>
          <w:tcPr>
            <w:tcW w:w="7560" w:type="dxa"/>
            <w:gridSpan w:val="3"/>
          </w:tcPr>
          <w:p w:rsidR="00124F0C" w:rsidRPr="00207923" w:rsidRDefault="00124F0C" w:rsidP="008F6526">
            <w:pPr>
              <w:jc w:val="right"/>
              <w:rPr>
                <w:i/>
              </w:rPr>
            </w:pPr>
            <w:r>
              <w:rPr>
                <w:i/>
              </w:rPr>
              <w:t>Total Common Core &amp; College Option Requirements</w:t>
            </w:r>
          </w:p>
        </w:tc>
        <w:tc>
          <w:tcPr>
            <w:tcW w:w="720" w:type="dxa"/>
          </w:tcPr>
          <w:p w:rsidR="00124F0C" w:rsidRPr="003237FB" w:rsidRDefault="00124F0C" w:rsidP="008F6526">
            <w:pPr>
              <w:jc w:val="center"/>
              <w:rPr>
                <w:b/>
              </w:rPr>
            </w:pPr>
            <w:r>
              <w:rPr>
                <w:b/>
              </w:rPr>
              <w:t>12</w:t>
            </w:r>
          </w:p>
        </w:tc>
      </w:tr>
      <w:tr w:rsidR="00124F0C" w:rsidRPr="00207923" w:rsidTr="008F6526">
        <w:tc>
          <w:tcPr>
            <w:tcW w:w="8280" w:type="dxa"/>
            <w:gridSpan w:val="4"/>
            <w:shd w:val="clear" w:color="auto" w:fill="D9D9D9" w:themeFill="background1" w:themeFillShade="D9"/>
          </w:tcPr>
          <w:p w:rsidR="00124F0C" w:rsidRPr="00207923" w:rsidRDefault="00124F0C" w:rsidP="008F6526">
            <w:pPr>
              <w:jc w:val="center"/>
              <w:rPr>
                <w:b/>
              </w:rPr>
            </w:pPr>
            <w:r w:rsidRPr="00207923">
              <w:rPr>
                <w:b/>
              </w:rPr>
              <w:t>CURRICULUM REQUIREMENTS</w:t>
            </w:r>
          </w:p>
        </w:tc>
      </w:tr>
      <w:tr w:rsidR="00124F0C" w:rsidTr="008F6526">
        <w:tc>
          <w:tcPr>
            <w:tcW w:w="1530" w:type="dxa"/>
          </w:tcPr>
          <w:p w:rsidR="00124F0C" w:rsidRDefault="00124F0C" w:rsidP="008F6526">
            <w:r>
              <w:t>CHEM 3312</w:t>
            </w:r>
          </w:p>
        </w:tc>
        <w:tc>
          <w:tcPr>
            <w:tcW w:w="6030" w:type="dxa"/>
            <w:gridSpan w:val="2"/>
          </w:tcPr>
          <w:p w:rsidR="00124F0C" w:rsidRDefault="00124F0C" w:rsidP="008F6526">
            <w:r>
              <w:t>Analytical Chemistry</w:t>
            </w:r>
          </w:p>
        </w:tc>
        <w:tc>
          <w:tcPr>
            <w:tcW w:w="720" w:type="dxa"/>
          </w:tcPr>
          <w:p w:rsidR="00124F0C" w:rsidRDefault="00124F0C" w:rsidP="008F6526">
            <w:pPr>
              <w:jc w:val="center"/>
            </w:pPr>
            <w:r>
              <w:t>5</w:t>
            </w:r>
          </w:p>
        </w:tc>
      </w:tr>
      <w:tr w:rsidR="00124F0C" w:rsidTr="008F6526">
        <w:tc>
          <w:tcPr>
            <w:tcW w:w="1530" w:type="dxa"/>
          </w:tcPr>
          <w:p w:rsidR="00124F0C" w:rsidRDefault="00124F0C" w:rsidP="008F6526">
            <w:r>
              <w:t>CHEM 3412</w:t>
            </w:r>
          </w:p>
        </w:tc>
        <w:tc>
          <w:tcPr>
            <w:tcW w:w="6030" w:type="dxa"/>
            <w:gridSpan w:val="2"/>
          </w:tcPr>
          <w:p w:rsidR="00124F0C" w:rsidRDefault="00124F0C" w:rsidP="008F6526">
            <w:r>
              <w:t>Instrumental Methods of Analysis</w:t>
            </w:r>
          </w:p>
        </w:tc>
        <w:tc>
          <w:tcPr>
            <w:tcW w:w="720" w:type="dxa"/>
          </w:tcPr>
          <w:p w:rsidR="00124F0C" w:rsidRDefault="00124F0C" w:rsidP="008F6526">
            <w:pPr>
              <w:jc w:val="center"/>
            </w:pPr>
            <w:r>
              <w:t>5</w:t>
            </w:r>
          </w:p>
        </w:tc>
      </w:tr>
      <w:tr w:rsidR="00124F0C" w:rsidTr="008F6526">
        <w:tc>
          <w:tcPr>
            <w:tcW w:w="1530" w:type="dxa"/>
          </w:tcPr>
          <w:p w:rsidR="00124F0C" w:rsidRDefault="00124F0C" w:rsidP="008F6526">
            <w:r>
              <w:t>CHEM 3222</w:t>
            </w:r>
          </w:p>
        </w:tc>
        <w:tc>
          <w:tcPr>
            <w:tcW w:w="6030" w:type="dxa"/>
            <w:gridSpan w:val="2"/>
          </w:tcPr>
          <w:p w:rsidR="00124F0C" w:rsidRDefault="00124F0C" w:rsidP="008F6526">
            <w:r>
              <w:t>Physical Chemistry</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CHEM 3622</w:t>
            </w:r>
          </w:p>
        </w:tc>
        <w:tc>
          <w:tcPr>
            <w:tcW w:w="6030" w:type="dxa"/>
            <w:gridSpan w:val="2"/>
          </w:tcPr>
          <w:p w:rsidR="00124F0C" w:rsidRDefault="00124F0C" w:rsidP="008F6526">
            <w:r>
              <w:t>Inorganic Chemistry</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CHEM 4312</w:t>
            </w:r>
          </w:p>
        </w:tc>
        <w:tc>
          <w:tcPr>
            <w:tcW w:w="6030" w:type="dxa"/>
            <w:gridSpan w:val="2"/>
          </w:tcPr>
          <w:p w:rsidR="00124F0C" w:rsidRDefault="00124F0C" w:rsidP="008F6526">
            <w:r>
              <w:t>Instrumental Chromatography</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CHEM 4322</w:t>
            </w:r>
          </w:p>
        </w:tc>
        <w:tc>
          <w:tcPr>
            <w:tcW w:w="6030" w:type="dxa"/>
            <w:gridSpan w:val="2"/>
          </w:tcPr>
          <w:p w:rsidR="00124F0C" w:rsidRDefault="00124F0C" w:rsidP="008F6526">
            <w:r>
              <w:t>Advanced Spectroscopy</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r>
              <w:t>BIO 3601</w:t>
            </w:r>
          </w:p>
        </w:tc>
        <w:tc>
          <w:tcPr>
            <w:tcW w:w="6030" w:type="dxa"/>
            <w:gridSpan w:val="2"/>
          </w:tcPr>
          <w:p w:rsidR="00124F0C" w:rsidRDefault="00124F0C" w:rsidP="008F6526">
            <w:r>
              <w:t>Biochemistry</w:t>
            </w:r>
          </w:p>
        </w:tc>
        <w:tc>
          <w:tcPr>
            <w:tcW w:w="720" w:type="dxa"/>
          </w:tcPr>
          <w:p w:rsidR="00124F0C" w:rsidRDefault="00124F0C" w:rsidP="008F6526">
            <w:pPr>
              <w:jc w:val="center"/>
            </w:pPr>
            <w:r>
              <w:t>4</w:t>
            </w:r>
          </w:p>
        </w:tc>
      </w:tr>
      <w:tr w:rsidR="00124F0C" w:rsidTr="008F6526">
        <w:tc>
          <w:tcPr>
            <w:tcW w:w="1530" w:type="dxa"/>
          </w:tcPr>
          <w:p w:rsidR="00124F0C" w:rsidRDefault="009F4725" w:rsidP="008F6526">
            <w:r>
              <w:t>CHEM 4901</w:t>
            </w:r>
          </w:p>
        </w:tc>
        <w:tc>
          <w:tcPr>
            <w:tcW w:w="6030" w:type="dxa"/>
            <w:gridSpan w:val="2"/>
          </w:tcPr>
          <w:p w:rsidR="00124F0C" w:rsidRDefault="00124F0C" w:rsidP="008F6526">
            <w:r>
              <w:t>Internship/ directed research</w:t>
            </w:r>
            <w:r w:rsidR="009F4725">
              <w:t xml:space="preserve"> in Applied Chemistry</w:t>
            </w:r>
          </w:p>
        </w:tc>
        <w:tc>
          <w:tcPr>
            <w:tcW w:w="720" w:type="dxa"/>
          </w:tcPr>
          <w:p w:rsidR="00124F0C" w:rsidRDefault="00124F0C" w:rsidP="008F6526">
            <w:pPr>
              <w:jc w:val="center"/>
            </w:pPr>
            <w:r>
              <w:t>6</w:t>
            </w:r>
          </w:p>
        </w:tc>
      </w:tr>
      <w:tr w:rsidR="00124F0C" w:rsidTr="008F6526">
        <w:tc>
          <w:tcPr>
            <w:tcW w:w="1530" w:type="dxa"/>
          </w:tcPr>
          <w:p w:rsidR="00124F0C" w:rsidRDefault="00124F0C" w:rsidP="008F6526">
            <w:r>
              <w:t>ENG 3773</w:t>
            </w:r>
          </w:p>
        </w:tc>
        <w:tc>
          <w:tcPr>
            <w:tcW w:w="6030" w:type="dxa"/>
            <w:gridSpan w:val="2"/>
          </w:tcPr>
          <w:p w:rsidR="00124F0C" w:rsidRDefault="00124F0C" w:rsidP="008F6526">
            <w:r>
              <w:t>Advanced Technical Writing</w:t>
            </w:r>
          </w:p>
        </w:tc>
        <w:tc>
          <w:tcPr>
            <w:tcW w:w="720" w:type="dxa"/>
          </w:tcPr>
          <w:p w:rsidR="00124F0C" w:rsidRDefault="00124F0C" w:rsidP="008F6526">
            <w:pPr>
              <w:jc w:val="center"/>
            </w:pPr>
            <w:r>
              <w:t>3</w:t>
            </w:r>
          </w:p>
        </w:tc>
      </w:tr>
      <w:tr w:rsidR="00124F0C" w:rsidTr="008F6526">
        <w:tc>
          <w:tcPr>
            <w:tcW w:w="1530" w:type="dxa"/>
          </w:tcPr>
          <w:p w:rsidR="00124F0C" w:rsidRDefault="00124F0C" w:rsidP="008F6526"/>
        </w:tc>
        <w:tc>
          <w:tcPr>
            <w:tcW w:w="6030" w:type="dxa"/>
            <w:gridSpan w:val="2"/>
          </w:tcPr>
          <w:p w:rsidR="00124F0C" w:rsidRDefault="00124F0C" w:rsidP="008F6526">
            <w:r>
              <w:t>Upper division mathematics or science elective</w:t>
            </w:r>
          </w:p>
        </w:tc>
        <w:tc>
          <w:tcPr>
            <w:tcW w:w="720" w:type="dxa"/>
          </w:tcPr>
          <w:p w:rsidR="00124F0C" w:rsidRDefault="00124F0C" w:rsidP="008F6526">
            <w:pPr>
              <w:jc w:val="center"/>
            </w:pPr>
            <w:r>
              <w:t>4</w:t>
            </w:r>
          </w:p>
        </w:tc>
      </w:tr>
      <w:tr w:rsidR="00124F0C" w:rsidTr="008F6526">
        <w:tc>
          <w:tcPr>
            <w:tcW w:w="1530" w:type="dxa"/>
          </w:tcPr>
          <w:p w:rsidR="00124F0C" w:rsidRDefault="00124F0C" w:rsidP="008F6526"/>
        </w:tc>
        <w:tc>
          <w:tcPr>
            <w:tcW w:w="6030" w:type="dxa"/>
            <w:gridSpan w:val="2"/>
          </w:tcPr>
          <w:p w:rsidR="00124F0C" w:rsidRDefault="00124F0C" w:rsidP="008F6526">
            <w:r>
              <w:t xml:space="preserve">Upper division mathematics or science elective </w:t>
            </w:r>
          </w:p>
        </w:tc>
        <w:tc>
          <w:tcPr>
            <w:tcW w:w="720" w:type="dxa"/>
          </w:tcPr>
          <w:p w:rsidR="00124F0C" w:rsidRDefault="00124F0C" w:rsidP="008F6526">
            <w:pPr>
              <w:jc w:val="center"/>
            </w:pPr>
            <w:r>
              <w:t>5</w:t>
            </w:r>
          </w:p>
        </w:tc>
      </w:tr>
      <w:tr w:rsidR="00124F0C" w:rsidTr="008F6526">
        <w:tc>
          <w:tcPr>
            <w:tcW w:w="7560" w:type="dxa"/>
            <w:gridSpan w:val="3"/>
          </w:tcPr>
          <w:p w:rsidR="00124F0C" w:rsidRPr="00B40D1B" w:rsidRDefault="00124F0C" w:rsidP="008F6526">
            <w:pPr>
              <w:jc w:val="right"/>
              <w:rPr>
                <w:i/>
              </w:rPr>
            </w:pPr>
            <w:r w:rsidRPr="00B40D1B">
              <w:rPr>
                <w:i/>
              </w:rPr>
              <w:t>Total Curriculum Requirements</w:t>
            </w:r>
          </w:p>
        </w:tc>
        <w:tc>
          <w:tcPr>
            <w:tcW w:w="720" w:type="dxa"/>
          </w:tcPr>
          <w:p w:rsidR="00124F0C" w:rsidRPr="003237FB" w:rsidRDefault="00124F0C" w:rsidP="008F6526">
            <w:pPr>
              <w:jc w:val="center"/>
              <w:rPr>
                <w:b/>
              </w:rPr>
            </w:pPr>
            <w:r>
              <w:rPr>
                <w:b/>
              </w:rPr>
              <w:t>48</w:t>
            </w:r>
          </w:p>
        </w:tc>
      </w:tr>
      <w:tr w:rsidR="00124F0C" w:rsidTr="008F6526">
        <w:tc>
          <w:tcPr>
            <w:tcW w:w="7560" w:type="dxa"/>
            <w:gridSpan w:val="3"/>
            <w:shd w:val="clear" w:color="auto" w:fill="D9D9D9" w:themeFill="background1" w:themeFillShade="D9"/>
          </w:tcPr>
          <w:p w:rsidR="00124F0C" w:rsidRPr="006C51B1" w:rsidRDefault="00124F0C" w:rsidP="008F6526">
            <w:pPr>
              <w:jc w:val="right"/>
              <w:rPr>
                <w:b/>
              </w:rPr>
            </w:pPr>
            <w:r w:rsidRPr="006C51B1">
              <w:rPr>
                <w:b/>
              </w:rPr>
              <w:t>Total Program Credits</w:t>
            </w:r>
          </w:p>
        </w:tc>
        <w:tc>
          <w:tcPr>
            <w:tcW w:w="720" w:type="dxa"/>
            <w:shd w:val="clear" w:color="auto" w:fill="D9D9D9" w:themeFill="background1" w:themeFillShade="D9"/>
          </w:tcPr>
          <w:p w:rsidR="00124F0C" w:rsidRPr="003237FB" w:rsidRDefault="00124F0C" w:rsidP="008F6526">
            <w:pPr>
              <w:jc w:val="center"/>
              <w:rPr>
                <w:b/>
              </w:rPr>
            </w:pPr>
            <w:r w:rsidRPr="003237FB">
              <w:rPr>
                <w:b/>
              </w:rPr>
              <w:t>60</w:t>
            </w:r>
          </w:p>
        </w:tc>
      </w:tr>
    </w:tbl>
    <w:p w:rsidR="00124F0C" w:rsidRDefault="00124F0C" w:rsidP="00124F0C">
      <w:pPr>
        <w:jc w:val="both"/>
        <w:rPr>
          <w:sz w:val="22"/>
          <w:szCs w:val="22"/>
        </w:rPr>
      </w:pPr>
    </w:p>
    <w:p w:rsidR="00124F0C" w:rsidRDefault="00124F0C" w:rsidP="00124F0C">
      <w:pPr>
        <w:jc w:val="both"/>
        <w:rPr>
          <w:sz w:val="22"/>
          <w:szCs w:val="22"/>
        </w:rPr>
      </w:pPr>
    </w:p>
    <w:p w:rsidR="00124F0C" w:rsidRPr="00691D40" w:rsidRDefault="00124F0C" w:rsidP="00124F0C">
      <w:pPr>
        <w:rPr>
          <w:b/>
          <w:sz w:val="22"/>
          <w:szCs w:val="22"/>
        </w:rPr>
      </w:pPr>
      <w:r w:rsidRPr="002E4EEE">
        <w:rPr>
          <w:b/>
          <w:sz w:val="22"/>
          <w:szCs w:val="22"/>
        </w:rPr>
        <w:t>TOT</w:t>
      </w:r>
      <w:r>
        <w:rPr>
          <w:b/>
          <w:sz w:val="22"/>
          <w:szCs w:val="22"/>
        </w:rPr>
        <w:t>AL DEGREE CREDITS TO BE TAKEN AT NYCCT</w:t>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 xml:space="preserve">  </w:t>
      </w:r>
      <w:r w:rsidRPr="002E4EEE">
        <w:rPr>
          <w:b/>
          <w:sz w:val="22"/>
          <w:szCs w:val="22"/>
        </w:rPr>
        <w:t>60</w:t>
      </w:r>
    </w:p>
    <w:p w:rsidR="00124F0C" w:rsidRPr="002E4EEE" w:rsidRDefault="00124F0C" w:rsidP="00124F0C">
      <w:pPr>
        <w:rPr>
          <w:b/>
          <w:sz w:val="22"/>
          <w:szCs w:val="22"/>
        </w:rPr>
      </w:pPr>
      <w:r w:rsidRPr="002E4EEE">
        <w:rPr>
          <w:b/>
          <w:sz w:val="22"/>
          <w:szCs w:val="22"/>
        </w:rPr>
        <w:t>TOT</w:t>
      </w:r>
      <w:r>
        <w:rPr>
          <w:b/>
          <w:sz w:val="22"/>
          <w:szCs w:val="22"/>
        </w:rPr>
        <w:t>AL CREDITS FOR THE BS DEGREE</w:t>
      </w:r>
      <w:r>
        <w:rPr>
          <w:b/>
          <w:sz w:val="22"/>
          <w:szCs w:val="22"/>
        </w:rPr>
        <w:tab/>
      </w:r>
      <w:r>
        <w:rPr>
          <w:b/>
          <w:sz w:val="22"/>
          <w:szCs w:val="22"/>
        </w:rPr>
        <w:tab/>
      </w:r>
      <w:r w:rsidRPr="002E4EEE">
        <w:rPr>
          <w:b/>
          <w:sz w:val="22"/>
          <w:szCs w:val="22"/>
        </w:rPr>
        <w:t xml:space="preserve">  </w:t>
      </w:r>
      <w:r>
        <w:rPr>
          <w:b/>
          <w:sz w:val="22"/>
          <w:szCs w:val="22"/>
        </w:rPr>
        <w:tab/>
      </w:r>
      <w:r>
        <w:rPr>
          <w:b/>
          <w:sz w:val="22"/>
          <w:szCs w:val="22"/>
        </w:rPr>
        <w:tab/>
      </w:r>
      <w:r>
        <w:rPr>
          <w:b/>
          <w:sz w:val="22"/>
          <w:szCs w:val="22"/>
        </w:rPr>
        <w:tab/>
        <w:t xml:space="preserve">  </w:t>
      </w:r>
      <w:r>
        <w:rPr>
          <w:b/>
          <w:sz w:val="22"/>
          <w:szCs w:val="22"/>
        </w:rPr>
        <w:tab/>
        <w:t>12</w:t>
      </w:r>
      <w:r w:rsidRPr="002E4EEE">
        <w:rPr>
          <w:b/>
          <w:sz w:val="22"/>
          <w:szCs w:val="22"/>
        </w:rPr>
        <w:t>0</w:t>
      </w:r>
    </w:p>
    <w:p w:rsidR="00124F0C" w:rsidRDefault="00124F0C" w:rsidP="00124F0C">
      <w:pPr>
        <w:jc w:val="both"/>
        <w:rPr>
          <w:sz w:val="22"/>
          <w:szCs w:val="22"/>
        </w:rPr>
      </w:pPr>
    </w:p>
    <w:p w:rsidR="00124F0C" w:rsidRDefault="00124F0C" w:rsidP="00124F0C">
      <w:pPr>
        <w:jc w:val="both"/>
      </w:pPr>
      <w:r>
        <w:t>In order to satisfy the B.S.</w:t>
      </w:r>
      <w:r w:rsidRPr="00336E51">
        <w:t xml:space="preserve"> degree requirements, students must select the appropriate</w:t>
      </w:r>
      <w:r>
        <w:t xml:space="preserve"> general education common core and</w:t>
      </w:r>
      <w:r w:rsidRPr="00336E51">
        <w:t xml:space="preserve"> flexible core courses to satisfy CUNY </w:t>
      </w:r>
      <w:r>
        <w:t>Pathways</w:t>
      </w:r>
      <w:r w:rsidRPr="00336E51">
        <w:t xml:space="preserve"> requirements for the degree program</w:t>
      </w:r>
      <w:r>
        <w:t>.</w:t>
      </w:r>
    </w:p>
    <w:p w:rsidR="00124F0C" w:rsidRPr="00316688" w:rsidRDefault="00124F0C" w:rsidP="00124F0C">
      <w:pPr>
        <w:rPr>
          <w:sz w:val="22"/>
          <w:szCs w:val="22"/>
        </w:rPr>
      </w:pPr>
      <w:r>
        <w:rPr>
          <w:sz w:val="22"/>
          <w:szCs w:val="22"/>
        </w:rPr>
        <w:br w:type="page"/>
      </w:r>
      <w:r>
        <w:rPr>
          <w:b/>
          <w:sz w:val="22"/>
        </w:rPr>
        <w:lastRenderedPageBreak/>
        <w:t>E.  ARTICULATION AGREEMENT FOLLOW-UP PROCEDURES</w:t>
      </w:r>
    </w:p>
    <w:p w:rsidR="00124F0C" w:rsidRDefault="00124F0C" w:rsidP="00124F0C">
      <w:pPr>
        <w:jc w:val="both"/>
        <w:rPr>
          <w:b/>
          <w:sz w:val="22"/>
        </w:rPr>
      </w:pPr>
    </w:p>
    <w:p w:rsidR="00124F0C" w:rsidRDefault="00124F0C" w:rsidP="00124F0C">
      <w:pPr>
        <w:jc w:val="both"/>
        <w:rPr>
          <w:b/>
          <w:sz w:val="22"/>
        </w:rPr>
      </w:pPr>
    </w:p>
    <w:p w:rsidR="00124F0C" w:rsidRPr="00B927E6" w:rsidRDefault="00124F0C" w:rsidP="00124F0C">
      <w:pPr>
        <w:jc w:val="both"/>
        <w:rPr>
          <w:b/>
          <w:sz w:val="22"/>
        </w:rPr>
      </w:pPr>
      <w:r>
        <w:rPr>
          <w:b/>
          <w:sz w:val="22"/>
        </w:rPr>
        <w:t xml:space="preserve">1.  </w:t>
      </w:r>
      <w:r w:rsidRPr="00B927E6">
        <w:rPr>
          <w:b/>
          <w:sz w:val="22"/>
        </w:rPr>
        <w:t>Procedures for reviewing, updating modifying or terminating agreement:</w:t>
      </w:r>
    </w:p>
    <w:p w:rsidR="00124F0C" w:rsidRPr="00B927E6" w:rsidRDefault="00124F0C" w:rsidP="00124F0C">
      <w:pPr>
        <w:jc w:val="both"/>
        <w:rPr>
          <w:sz w:val="22"/>
        </w:rPr>
      </w:pPr>
    </w:p>
    <w:p w:rsidR="00124F0C" w:rsidRDefault="00124F0C" w:rsidP="00124F0C">
      <w:pPr>
        <w:jc w:val="both"/>
        <w:rPr>
          <w:sz w:val="22"/>
        </w:rPr>
      </w:pPr>
      <w:r w:rsidRPr="00135447">
        <w:rPr>
          <w:sz w:val="22"/>
        </w:rPr>
        <w:t>When either of the degree programs involved in this agreement undergoes a change, the agreement will be reviewed and revised accordingly by faculty from each institution’s respective departments or programs, selected by their Chairpersons and program directors.</w:t>
      </w:r>
    </w:p>
    <w:p w:rsidR="00124F0C" w:rsidRPr="00B927E6" w:rsidRDefault="00124F0C" w:rsidP="00124F0C">
      <w:pPr>
        <w:jc w:val="both"/>
        <w:rPr>
          <w:sz w:val="22"/>
        </w:rPr>
      </w:pPr>
    </w:p>
    <w:p w:rsidR="00124F0C" w:rsidRDefault="00124F0C" w:rsidP="00124F0C">
      <w:pPr>
        <w:jc w:val="both"/>
        <w:rPr>
          <w:b/>
          <w:sz w:val="22"/>
        </w:rPr>
      </w:pPr>
    </w:p>
    <w:p w:rsidR="00124F0C" w:rsidRPr="00B927E6" w:rsidRDefault="00124F0C" w:rsidP="00124F0C">
      <w:pPr>
        <w:jc w:val="both"/>
        <w:rPr>
          <w:sz w:val="22"/>
        </w:rPr>
      </w:pPr>
      <w:r>
        <w:rPr>
          <w:b/>
          <w:sz w:val="22"/>
        </w:rPr>
        <w:t xml:space="preserve">2.  </w:t>
      </w:r>
      <w:r w:rsidRPr="00B927E6">
        <w:rPr>
          <w:b/>
          <w:sz w:val="22"/>
        </w:rPr>
        <w:t xml:space="preserve">Procedures for evaluating the effectiveness of this agreement and tracking the number of students who transfer from </w:t>
      </w:r>
      <w:r>
        <w:rPr>
          <w:b/>
          <w:sz w:val="22"/>
        </w:rPr>
        <w:t>Q</w:t>
      </w:r>
      <w:r w:rsidRPr="00B927E6">
        <w:rPr>
          <w:b/>
          <w:sz w:val="22"/>
        </w:rPr>
        <w:t>CC to NYCCT under terms of this articulation agreement and their success:</w:t>
      </w:r>
    </w:p>
    <w:p w:rsidR="00124F0C" w:rsidRPr="00B927E6" w:rsidRDefault="00124F0C" w:rsidP="00124F0C">
      <w:pPr>
        <w:jc w:val="both"/>
        <w:rPr>
          <w:sz w:val="22"/>
        </w:rPr>
      </w:pPr>
    </w:p>
    <w:p w:rsidR="00124F0C" w:rsidRDefault="00124F0C" w:rsidP="00124F0C">
      <w:pPr>
        <w:jc w:val="both"/>
        <w:rPr>
          <w:sz w:val="22"/>
        </w:rPr>
      </w:pPr>
      <w:r w:rsidRPr="00135447">
        <w:rPr>
          <w:sz w:val="22"/>
        </w:rPr>
        <w:t>Each year New York City College of Technology (</w:t>
      </w:r>
      <w:r>
        <w:rPr>
          <w:sz w:val="22"/>
        </w:rPr>
        <w:t>NYCCT</w:t>
      </w:r>
      <w:r w:rsidRPr="00135447">
        <w:rPr>
          <w:sz w:val="22"/>
        </w:rPr>
        <w:t xml:space="preserve">) will provide </w:t>
      </w:r>
      <w:proofErr w:type="spellStart"/>
      <w:r>
        <w:rPr>
          <w:sz w:val="22"/>
        </w:rPr>
        <w:t>Queensborough</w:t>
      </w:r>
      <w:proofErr w:type="spellEnd"/>
      <w:r>
        <w:rPr>
          <w:sz w:val="22"/>
        </w:rPr>
        <w:t xml:space="preserve"> Community College (Q</w:t>
      </w:r>
      <w:r w:rsidRPr="00135447">
        <w:rPr>
          <w:sz w:val="22"/>
        </w:rPr>
        <w:t>CC) the following</w:t>
      </w:r>
      <w:r>
        <w:rPr>
          <w:sz w:val="22"/>
        </w:rPr>
        <w:t xml:space="preserve"> information: a) the number of QC</w:t>
      </w:r>
      <w:r w:rsidRPr="00135447">
        <w:rPr>
          <w:sz w:val="22"/>
        </w:rPr>
        <w:t xml:space="preserve">C graduates who applied to </w:t>
      </w:r>
      <w:r>
        <w:rPr>
          <w:sz w:val="22"/>
        </w:rPr>
        <w:t>the program; b) the number of Q</w:t>
      </w:r>
      <w:r w:rsidRPr="00135447">
        <w:rPr>
          <w:sz w:val="22"/>
        </w:rPr>
        <w:t xml:space="preserve">CC students who were accepted into the program; c) and the number of </w:t>
      </w:r>
      <w:r>
        <w:rPr>
          <w:sz w:val="22"/>
        </w:rPr>
        <w:t>Q</w:t>
      </w:r>
      <w:r w:rsidRPr="00135447">
        <w:rPr>
          <w:sz w:val="22"/>
        </w:rPr>
        <w:t xml:space="preserve">CC students who enrolled; d) the aggregate GPA of these enrolled students at </w:t>
      </w:r>
      <w:r>
        <w:rPr>
          <w:sz w:val="22"/>
        </w:rPr>
        <w:t>NYCCT</w:t>
      </w:r>
      <w:r w:rsidRPr="00135447">
        <w:rPr>
          <w:sz w:val="22"/>
        </w:rPr>
        <w:t>.</w:t>
      </w:r>
    </w:p>
    <w:p w:rsidR="00124F0C" w:rsidRPr="00B927E6" w:rsidRDefault="00124F0C" w:rsidP="00124F0C">
      <w:pPr>
        <w:jc w:val="both"/>
        <w:rPr>
          <w:sz w:val="22"/>
        </w:rPr>
      </w:pPr>
    </w:p>
    <w:p w:rsidR="00124F0C" w:rsidRDefault="00124F0C" w:rsidP="00124F0C">
      <w:pPr>
        <w:jc w:val="both"/>
        <w:rPr>
          <w:b/>
          <w:sz w:val="22"/>
        </w:rPr>
      </w:pPr>
    </w:p>
    <w:p w:rsidR="00124F0C" w:rsidRPr="00B927E6" w:rsidRDefault="00124F0C" w:rsidP="00124F0C">
      <w:pPr>
        <w:jc w:val="both"/>
        <w:rPr>
          <w:b/>
          <w:sz w:val="22"/>
        </w:rPr>
      </w:pPr>
      <w:r>
        <w:rPr>
          <w:b/>
          <w:sz w:val="22"/>
        </w:rPr>
        <w:t xml:space="preserve">3.  </w:t>
      </w:r>
      <w:r w:rsidRPr="00B927E6">
        <w:rPr>
          <w:b/>
          <w:sz w:val="22"/>
        </w:rPr>
        <w:t>Sending and Receiving College proced</w:t>
      </w:r>
      <w:r>
        <w:rPr>
          <w:b/>
          <w:sz w:val="22"/>
        </w:rPr>
        <w:t>ures for publicizing agreement (</w:t>
      </w:r>
      <w:r w:rsidRPr="00B927E6">
        <w:rPr>
          <w:b/>
          <w:sz w:val="22"/>
        </w:rPr>
        <w:t>e.g., colleg</w:t>
      </w:r>
      <w:r>
        <w:rPr>
          <w:b/>
          <w:sz w:val="22"/>
        </w:rPr>
        <w:t>e catalogs, transfer advisors, w</w:t>
      </w:r>
      <w:r w:rsidRPr="00B927E6">
        <w:rPr>
          <w:b/>
          <w:sz w:val="22"/>
        </w:rPr>
        <w:t>ebsites, etc.</w:t>
      </w:r>
      <w:r>
        <w:rPr>
          <w:b/>
          <w:sz w:val="22"/>
        </w:rPr>
        <w:t>)</w:t>
      </w:r>
      <w:r w:rsidRPr="00B927E6">
        <w:rPr>
          <w:b/>
          <w:sz w:val="22"/>
        </w:rPr>
        <w:t>:</w:t>
      </w:r>
    </w:p>
    <w:p w:rsidR="00124F0C" w:rsidRPr="00B927E6" w:rsidRDefault="00124F0C" w:rsidP="00124F0C">
      <w:pPr>
        <w:jc w:val="both"/>
        <w:rPr>
          <w:sz w:val="22"/>
        </w:rPr>
      </w:pPr>
    </w:p>
    <w:p w:rsidR="00124F0C" w:rsidRDefault="00124F0C" w:rsidP="00124F0C">
      <w:pPr>
        <w:pStyle w:val="ListParagraph"/>
        <w:numPr>
          <w:ilvl w:val="0"/>
          <w:numId w:val="31"/>
        </w:numPr>
        <w:spacing w:after="0" w:line="240" w:lineRule="auto"/>
        <w:jc w:val="both"/>
      </w:pPr>
      <w:r>
        <w:t xml:space="preserve">This articulation agreement will be publicized on </w:t>
      </w:r>
      <w:proofErr w:type="spellStart"/>
      <w:r>
        <w:t>Queensborough</w:t>
      </w:r>
      <w:proofErr w:type="spellEnd"/>
      <w:r>
        <w:rPr>
          <w:color w:val="000000"/>
        </w:rPr>
        <w:t xml:space="preserve"> </w:t>
      </w:r>
      <w:r w:rsidRPr="00C944A8">
        <w:rPr>
          <w:color w:val="000000"/>
        </w:rPr>
        <w:t>Community College’s</w:t>
      </w:r>
      <w:r>
        <w:t xml:space="preserve"> website, and New York City College of Technology website.</w:t>
      </w:r>
    </w:p>
    <w:p w:rsidR="00124F0C" w:rsidRDefault="00124F0C" w:rsidP="00124F0C">
      <w:pPr>
        <w:pStyle w:val="ListParagraph"/>
        <w:numPr>
          <w:ilvl w:val="0"/>
          <w:numId w:val="31"/>
        </w:numPr>
        <w:spacing w:after="0" w:line="240" w:lineRule="auto"/>
        <w:jc w:val="both"/>
      </w:pPr>
      <w:r>
        <w:t>Transfer advisors at QCC will promote this agreement with eligible students.</w:t>
      </w:r>
    </w:p>
    <w:p w:rsidR="00124F0C" w:rsidRPr="00B927E6" w:rsidRDefault="00124F0C" w:rsidP="00124F0C">
      <w:pPr>
        <w:jc w:val="both"/>
        <w:rPr>
          <w:sz w:val="22"/>
        </w:rPr>
      </w:pPr>
      <w:r w:rsidRPr="00B927E6">
        <w:rPr>
          <w:sz w:val="22"/>
        </w:rPr>
        <w:tab/>
      </w:r>
      <w:r w:rsidRPr="00B927E6">
        <w:rPr>
          <w:sz w:val="22"/>
        </w:rPr>
        <w:tab/>
      </w:r>
      <w:r w:rsidRPr="00B927E6">
        <w:rPr>
          <w:sz w:val="22"/>
        </w:rPr>
        <w:tab/>
      </w:r>
      <w:r w:rsidRPr="00B927E6">
        <w:rPr>
          <w:sz w:val="22"/>
        </w:rPr>
        <w:tab/>
        <w:t xml:space="preserve"> </w:t>
      </w:r>
    </w:p>
    <w:p w:rsidR="00124F0C" w:rsidRDefault="00124F0C" w:rsidP="00124F0C">
      <w:pPr>
        <w:jc w:val="both"/>
        <w:rPr>
          <w:b/>
          <w:sz w:val="22"/>
        </w:rPr>
      </w:pPr>
    </w:p>
    <w:p w:rsidR="00124F0C" w:rsidRDefault="00124F0C" w:rsidP="00124F0C">
      <w:pPr>
        <w:jc w:val="both"/>
        <w:rPr>
          <w:b/>
          <w:sz w:val="22"/>
        </w:rPr>
      </w:pPr>
    </w:p>
    <w:p w:rsidR="00124F0C" w:rsidRDefault="00124F0C" w:rsidP="00124F0C">
      <w:pPr>
        <w:jc w:val="both"/>
        <w:rPr>
          <w:b/>
          <w:sz w:val="22"/>
        </w:rPr>
      </w:pPr>
    </w:p>
    <w:p w:rsidR="00124F0C" w:rsidRDefault="00124F0C" w:rsidP="00124F0C">
      <w:pPr>
        <w:jc w:val="both"/>
        <w:rPr>
          <w:b/>
          <w:sz w:val="22"/>
        </w:rPr>
      </w:pPr>
    </w:p>
    <w:p w:rsidR="00124F0C" w:rsidRPr="00B927E6" w:rsidRDefault="00124F0C" w:rsidP="00124F0C">
      <w:pPr>
        <w:jc w:val="both"/>
        <w:rPr>
          <w:sz w:val="22"/>
        </w:rPr>
      </w:pPr>
      <w:r w:rsidRPr="00B927E6">
        <w:rPr>
          <w:b/>
          <w:sz w:val="22"/>
        </w:rPr>
        <w:t>Effective Agreement Date:</w:t>
      </w:r>
      <w:r w:rsidRPr="00B927E6">
        <w:rPr>
          <w:sz w:val="22"/>
        </w:rPr>
        <w:t xml:space="preserve"> </w:t>
      </w:r>
      <w:r w:rsidRPr="00B927E6">
        <w:rPr>
          <w:sz w:val="22"/>
        </w:rPr>
        <w:tab/>
        <w:t>__________________</w:t>
      </w:r>
      <w:r w:rsidRPr="00B927E6">
        <w:rPr>
          <w:sz w:val="22"/>
        </w:rPr>
        <w:tab/>
      </w:r>
    </w:p>
    <w:p w:rsidR="00124F0C" w:rsidRPr="00B927E6" w:rsidRDefault="00124F0C" w:rsidP="00124F0C">
      <w:pPr>
        <w:jc w:val="both"/>
        <w:rPr>
          <w:sz w:val="22"/>
        </w:rPr>
      </w:pPr>
      <w:r w:rsidRPr="00B927E6">
        <w:rPr>
          <w:sz w:val="22"/>
        </w:rPr>
        <w:tab/>
        <w:t xml:space="preserve">                                     </w:t>
      </w:r>
      <w:r w:rsidRPr="00B927E6">
        <w:rPr>
          <w:sz w:val="22"/>
        </w:rPr>
        <w:tab/>
      </w:r>
      <w:r w:rsidRPr="00B927E6">
        <w:rPr>
          <w:sz w:val="22"/>
        </w:rPr>
        <w:tab/>
        <w:t xml:space="preserve">               </w:t>
      </w:r>
    </w:p>
    <w:p w:rsidR="00124F0C" w:rsidRDefault="00124F0C" w:rsidP="00124F0C">
      <w:pPr>
        <w:jc w:val="both"/>
        <w:rPr>
          <w:sz w:val="22"/>
        </w:rPr>
      </w:pPr>
      <w:r w:rsidRPr="00B927E6">
        <w:rPr>
          <w:sz w:val="22"/>
        </w:rPr>
        <w:tab/>
      </w:r>
      <w:r w:rsidRPr="00B927E6">
        <w:rPr>
          <w:sz w:val="22"/>
        </w:rPr>
        <w:tab/>
      </w:r>
      <w:r w:rsidRPr="00B927E6">
        <w:rPr>
          <w:sz w:val="22"/>
        </w:rPr>
        <w:tab/>
        <w:t xml:space="preserve">         </w:t>
      </w:r>
      <w:r w:rsidRPr="00B927E6">
        <w:rPr>
          <w:sz w:val="22"/>
        </w:rPr>
        <w:tab/>
      </w:r>
      <w:r w:rsidRPr="00B927E6">
        <w:rPr>
          <w:sz w:val="22"/>
        </w:rPr>
        <w:tab/>
        <w:t xml:space="preserve">                         </w:t>
      </w:r>
      <w:r w:rsidRPr="00B927E6">
        <w:rPr>
          <w:sz w:val="22"/>
        </w:rPr>
        <w:tab/>
      </w:r>
      <w:r w:rsidRPr="00B927E6">
        <w:rPr>
          <w:sz w:val="22"/>
        </w:rPr>
        <w:tab/>
        <w:t xml:space="preserve">    </w:t>
      </w:r>
    </w:p>
    <w:p w:rsidR="00124F0C" w:rsidRDefault="00124F0C" w:rsidP="00124F0C">
      <w:pPr>
        <w:jc w:val="both"/>
        <w:rPr>
          <w:sz w:val="22"/>
        </w:rPr>
      </w:pPr>
      <w:r w:rsidRPr="00B927E6">
        <w:rPr>
          <w:sz w:val="22"/>
        </w:rPr>
        <w:t xml:space="preserve">                      </w:t>
      </w:r>
    </w:p>
    <w:p w:rsidR="00124F0C" w:rsidRPr="00B927E6" w:rsidRDefault="00124F0C" w:rsidP="00124F0C">
      <w:pPr>
        <w:jc w:val="both"/>
        <w:rPr>
          <w:sz w:val="22"/>
        </w:rPr>
      </w:pPr>
      <w:r w:rsidRPr="00B927E6">
        <w:rPr>
          <w:sz w:val="22"/>
        </w:rPr>
        <w:t xml:space="preserve">                                  </w:t>
      </w:r>
    </w:p>
    <w:p w:rsidR="00BC1E21" w:rsidRDefault="00124F0C" w:rsidP="00124F0C">
      <w:pPr>
        <w:jc w:val="both"/>
        <w:rPr>
          <w:sz w:val="22"/>
        </w:rPr>
      </w:pPr>
      <w:r w:rsidRPr="00B927E6">
        <w:rPr>
          <w:sz w:val="22"/>
        </w:rPr>
        <w:t xml:space="preserve">_____________________________________ </w:t>
      </w:r>
      <w:r w:rsidRPr="00B927E6">
        <w:rPr>
          <w:sz w:val="22"/>
        </w:rPr>
        <w:tab/>
      </w:r>
      <w:r>
        <w:rPr>
          <w:sz w:val="22"/>
        </w:rPr>
        <w:tab/>
      </w:r>
      <w:r w:rsidRPr="00B927E6">
        <w:rPr>
          <w:sz w:val="22"/>
        </w:rPr>
        <w:t>____________________________</w:t>
      </w:r>
      <w:r>
        <w:rPr>
          <w:sz w:val="22"/>
        </w:rPr>
        <w:t>___</w:t>
      </w:r>
      <w:r w:rsidRPr="00B927E6">
        <w:rPr>
          <w:sz w:val="22"/>
        </w:rPr>
        <w:t>________</w:t>
      </w:r>
      <w:r>
        <w:rPr>
          <w:sz w:val="22"/>
        </w:rPr>
        <w:t xml:space="preserve">  </w:t>
      </w:r>
    </w:p>
    <w:p w:rsidR="00124F0C" w:rsidRPr="00B927E6" w:rsidRDefault="00124F0C" w:rsidP="00124F0C">
      <w:pPr>
        <w:jc w:val="both"/>
        <w:rPr>
          <w:sz w:val="22"/>
        </w:rPr>
      </w:pPr>
      <w:r>
        <w:rPr>
          <w:sz w:val="22"/>
        </w:rPr>
        <w:t xml:space="preserve">Dr. </w:t>
      </w:r>
      <w:r>
        <w:rPr>
          <w:sz w:val="22"/>
        </w:rPr>
        <w:tab/>
      </w:r>
      <w:r>
        <w:rPr>
          <w:sz w:val="22"/>
        </w:rPr>
        <w:tab/>
      </w:r>
      <w:r>
        <w:rPr>
          <w:sz w:val="22"/>
        </w:rPr>
        <w:tab/>
      </w:r>
      <w:r>
        <w:rPr>
          <w:sz w:val="22"/>
        </w:rPr>
        <w:tab/>
      </w:r>
      <w:r>
        <w:rPr>
          <w:sz w:val="22"/>
        </w:rPr>
        <w:tab/>
      </w:r>
      <w:r>
        <w:rPr>
          <w:sz w:val="22"/>
        </w:rPr>
        <w:tab/>
      </w:r>
      <w:r>
        <w:rPr>
          <w:sz w:val="22"/>
        </w:rPr>
        <w:tab/>
      </w:r>
      <w:r w:rsidRPr="00B927E6">
        <w:rPr>
          <w:sz w:val="22"/>
        </w:rPr>
        <w:t>Dr. Bonne August</w:t>
      </w:r>
      <w:r w:rsidRPr="00B927E6">
        <w:rPr>
          <w:sz w:val="22"/>
        </w:rPr>
        <w:tab/>
      </w:r>
    </w:p>
    <w:p w:rsidR="00124F0C" w:rsidRPr="00B927E6" w:rsidRDefault="00124F0C" w:rsidP="00124F0C">
      <w:pPr>
        <w:jc w:val="both"/>
        <w:rPr>
          <w:sz w:val="22"/>
        </w:rPr>
      </w:pPr>
      <w:r>
        <w:rPr>
          <w:sz w:val="22"/>
        </w:rPr>
        <w:t xml:space="preserve">Provost and Sr. </w:t>
      </w:r>
      <w:r w:rsidRPr="00B927E6">
        <w:rPr>
          <w:sz w:val="22"/>
        </w:rPr>
        <w:t xml:space="preserve">Vice President for </w:t>
      </w:r>
      <w:r>
        <w:rPr>
          <w:sz w:val="22"/>
        </w:rPr>
        <w:t>Academic Affairs</w:t>
      </w:r>
      <w:r>
        <w:rPr>
          <w:sz w:val="22"/>
        </w:rPr>
        <w:tab/>
      </w:r>
      <w:r w:rsidRPr="00B927E6">
        <w:rPr>
          <w:sz w:val="22"/>
        </w:rPr>
        <w:t>Provost</w:t>
      </w:r>
      <w:r>
        <w:rPr>
          <w:sz w:val="22"/>
        </w:rPr>
        <w:t xml:space="preserve"> </w:t>
      </w:r>
      <w:r w:rsidRPr="00B927E6">
        <w:rPr>
          <w:sz w:val="22"/>
        </w:rPr>
        <w:t>&amp;</w:t>
      </w:r>
      <w:r>
        <w:rPr>
          <w:sz w:val="22"/>
        </w:rPr>
        <w:t xml:space="preserve"> </w:t>
      </w:r>
      <w:r w:rsidRPr="00B927E6">
        <w:rPr>
          <w:sz w:val="22"/>
        </w:rPr>
        <w:t>Vice President for Academic Affairs</w:t>
      </w:r>
      <w:r>
        <w:rPr>
          <w:sz w:val="22"/>
        </w:rPr>
        <w:t xml:space="preserve"> </w:t>
      </w:r>
      <w:proofErr w:type="spellStart"/>
      <w:r>
        <w:rPr>
          <w:sz w:val="22"/>
        </w:rPr>
        <w:t>Queensborough</w:t>
      </w:r>
      <w:proofErr w:type="spellEnd"/>
      <w:r w:rsidRPr="00B927E6">
        <w:rPr>
          <w:sz w:val="22"/>
        </w:rPr>
        <w:t xml:space="preserve"> Community College</w:t>
      </w:r>
      <w:r>
        <w:rPr>
          <w:sz w:val="22"/>
        </w:rPr>
        <w:tab/>
      </w:r>
      <w:r>
        <w:rPr>
          <w:sz w:val="22"/>
        </w:rPr>
        <w:tab/>
      </w:r>
      <w:r>
        <w:rPr>
          <w:sz w:val="22"/>
        </w:rPr>
        <w:tab/>
      </w:r>
      <w:r w:rsidRPr="00B927E6">
        <w:rPr>
          <w:sz w:val="22"/>
        </w:rPr>
        <w:t>New York City College of Technology</w:t>
      </w:r>
    </w:p>
    <w:p w:rsidR="00124F0C" w:rsidRDefault="00124F0C" w:rsidP="00124F0C">
      <w:pPr>
        <w:jc w:val="both"/>
        <w:rPr>
          <w:sz w:val="22"/>
        </w:rPr>
      </w:pPr>
    </w:p>
    <w:p w:rsidR="00124F0C" w:rsidRDefault="00124F0C" w:rsidP="00124F0C">
      <w:pPr>
        <w:jc w:val="both"/>
        <w:rPr>
          <w:sz w:val="22"/>
        </w:rPr>
      </w:pPr>
    </w:p>
    <w:p w:rsidR="00124F0C" w:rsidRDefault="00124F0C" w:rsidP="00124F0C">
      <w:pPr>
        <w:jc w:val="both"/>
        <w:rPr>
          <w:sz w:val="22"/>
        </w:rPr>
      </w:pPr>
    </w:p>
    <w:p w:rsidR="00124F0C" w:rsidRDefault="00124F0C" w:rsidP="00124F0C">
      <w:pPr>
        <w:jc w:val="both"/>
        <w:rPr>
          <w:sz w:val="22"/>
        </w:rPr>
      </w:pPr>
    </w:p>
    <w:p w:rsidR="00124F0C" w:rsidRPr="00B927E6" w:rsidRDefault="00124F0C" w:rsidP="00124F0C">
      <w:pPr>
        <w:jc w:val="both"/>
        <w:rPr>
          <w:sz w:val="22"/>
        </w:rPr>
      </w:pPr>
    </w:p>
    <w:p w:rsidR="00124F0C" w:rsidRPr="00B927E6" w:rsidRDefault="00124F0C" w:rsidP="00124F0C">
      <w:pPr>
        <w:jc w:val="both"/>
        <w:rPr>
          <w:sz w:val="22"/>
        </w:rPr>
      </w:pPr>
      <w:r w:rsidRPr="00B927E6">
        <w:rPr>
          <w:sz w:val="22"/>
        </w:rPr>
        <w:t>_____________________________________</w:t>
      </w:r>
      <w:r w:rsidRPr="00B927E6">
        <w:rPr>
          <w:sz w:val="22"/>
        </w:rPr>
        <w:tab/>
      </w:r>
      <w:r w:rsidRPr="00B927E6">
        <w:rPr>
          <w:sz w:val="22"/>
        </w:rPr>
        <w:tab/>
        <w:t>_______________________________________</w:t>
      </w:r>
    </w:p>
    <w:p w:rsidR="00124F0C" w:rsidRPr="00B927E6" w:rsidRDefault="00124F0C" w:rsidP="00124F0C">
      <w:pPr>
        <w:jc w:val="both"/>
        <w:rPr>
          <w:sz w:val="22"/>
        </w:rPr>
      </w:pPr>
      <w:r>
        <w:rPr>
          <w:sz w:val="22"/>
        </w:rPr>
        <w:t xml:space="preserve">Dr. </w:t>
      </w:r>
      <w:r>
        <w:rPr>
          <w:sz w:val="22"/>
        </w:rPr>
        <w:tab/>
      </w:r>
      <w:r>
        <w:rPr>
          <w:sz w:val="22"/>
        </w:rPr>
        <w:tab/>
      </w:r>
      <w:r w:rsidRPr="00B927E6">
        <w:rPr>
          <w:sz w:val="22"/>
        </w:rPr>
        <w:tab/>
      </w:r>
      <w:r w:rsidRPr="00B927E6">
        <w:rPr>
          <w:sz w:val="22"/>
        </w:rPr>
        <w:tab/>
      </w:r>
      <w:r w:rsidRPr="00B927E6">
        <w:rPr>
          <w:sz w:val="22"/>
        </w:rPr>
        <w:tab/>
      </w:r>
      <w:r w:rsidRPr="00B927E6">
        <w:rPr>
          <w:sz w:val="22"/>
        </w:rPr>
        <w:tab/>
      </w:r>
      <w:r w:rsidRPr="00B927E6">
        <w:rPr>
          <w:sz w:val="22"/>
        </w:rPr>
        <w:tab/>
        <w:t xml:space="preserve">Dr. </w:t>
      </w:r>
      <w:r>
        <w:rPr>
          <w:sz w:val="22"/>
        </w:rPr>
        <w:t xml:space="preserve">Peter </w:t>
      </w:r>
      <w:proofErr w:type="spellStart"/>
      <w:r>
        <w:rPr>
          <w:sz w:val="22"/>
        </w:rPr>
        <w:t>Spellane</w:t>
      </w:r>
      <w:proofErr w:type="spellEnd"/>
    </w:p>
    <w:p w:rsidR="00124F0C" w:rsidRPr="00B927E6" w:rsidRDefault="00124F0C" w:rsidP="00124F0C">
      <w:pPr>
        <w:jc w:val="both"/>
        <w:rPr>
          <w:sz w:val="22"/>
        </w:rPr>
      </w:pPr>
      <w:r>
        <w:rPr>
          <w:sz w:val="22"/>
        </w:rPr>
        <w:t>Chair, Science</w:t>
      </w:r>
      <w:r w:rsidRPr="00B927E6">
        <w:rPr>
          <w:sz w:val="22"/>
        </w:rPr>
        <w:t xml:space="preserve"> Department</w:t>
      </w:r>
      <w:r w:rsidRPr="00B927E6">
        <w:rPr>
          <w:sz w:val="22"/>
        </w:rPr>
        <w:tab/>
      </w:r>
      <w:r w:rsidRPr="00B927E6">
        <w:rPr>
          <w:sz w:val="22"/>
        </w:rPr>
        <w:tab/>
      </w:r>
      <w:r>
        <w:rPr>
          <w:sz w:val="22"/>
        </w:rPr>
        <w:tab/>
      </w:r>
      <w:r>
        <w:rPr>
          <w:sz w:val="22"/>
        </w:rPr>
        <w:tab/>
      </w:r>
      <w:r w:rsidRPr="00B927E6">
        <w:rPr>
          <w:sz w:val="22"/>
        </w:rPr>
        <w:t xml:space="preserve">Chair, Biological Sciences Department </w:t>
      </w:r>
    </w:p>
    <w:p w:rsidR="00124F0C" w:rsidRDefault="00124F0C" w:rsidP="00124F0C">
      <w:pPr>
        <w:jc w:val="both"/>
        <w:rPr>
          <w:sz w:val="22"/>
        </w:rPr>
      </w:pPr>
      <w:proofErr w:type="spellStart"/>
      <w:r>
        <w:rPr>
          <w:sz w:val="22"/>
        </w:rPr>
        <w:t>Queensborough</w:t>
      </w:r>
      <w:proofErr w:type="spellEnd"/>
      <w:r w:rsidRPr="00B927E6">
        <w:rPr>
          <w:sz w:val="22"/>
        </w:rPr>
        <w:t xml:space="preserve"> Community College</w:t>
      </w:r>
      <w:r w:rsidRPr="00B927E6">
        <w:rPr>
          <w:sz w:val="22"/>
        </w:rPr>
        <w:tab/>
      </w:r>
      <w:r>
        <w:rPr>
          <w:sz w:val="22"/>
        </w:rPr>
        <w:tab/>
      </w:r>
      <w:r>
        <w:rPr>
          <w:sz w:val="22"/>
        </w:rPr>
        <w:tab/>
      </w:r>
      <w:r w:rsidRPr="00B927E6">
        <w:rPr>
          <w:sz w:val="22"/>
        </w:rPr>
        <w:t>New York City College of Technolog</w:t>
      </w:r>
      <w:r>
        <w:rPr>
          <w:sz w:val="22"/>
        </w:rPr>
        <w:t>y</w:t>
      </w:r>
    </w:p>
    <w:p w:rsidR="00124F0C" w:rsidRPr="00EA0508" w:rsidRDefault="00124F0C" w:rsidP="00124F0C">
      <w:pPr>
        <w:jc w:val="both"/>
        <w:rPr>
          <w:sz w:val="22"/>
          <w:szCs w:val="22"/>
        </w:rPr>
      </w:pPr>
    </w:p>
    <w:p w:rsidR="00124F0C" w:rsidRPr="00937626" w:rsidRDefault="00124F0C" w:rsidP="00937626">
      <w:pPr>
        <w:tabs>
          <w:tab w:val="left" w:pos="6810"/>
        </w:tabs>
        <w:rPr>
          <w:rFonts w:ascii="Times New Roman" w:hAnsi="Times New Roman"/>
          <w:szCs w:val="24"/>
        </w:rPr>
      </w:pPr>
    </w:p>
    <w:sectPr w:rsidR="00124F0C" w:rsidRPr="00937626" w:rsidSect="007D4E5B">
      <w:type w:val="continuous"/>
      <w:pgSz w:w="12240" w:h="15840"/>
      <w:pgMar w:top="1080" w:right="1152" w:bottom="1152"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0AC" w:rsidRDefault="00C740AC" w:rsidP="009372C8">
      <w:r>
        <w:separator/>
      </w:r>
    </w:p>
  </w:endnote>
  <w:endnote w:type="continuationSeparator" w:id="0">
    <w:p w:rsidR="00C740AC" w:rsidRDefault="00C740AC" w:rsidP="0093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Roman">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w:altName w:val="Gill Sans MT"/>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ヒラギノ角ゴ Pro W3"/>
    <w:charset w:val="4E"/>
    <w:family w:val="auto"/>
    <w:pitch w:val="variable"/>
    <w:sig w:usb0="00000001" w:usb1="00000000" w:usb2="01000407" w:usb3="00000000" w:csb0="00020000"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032544"/>
      <w:docPartObj>
        <w:docPartGallery w:val="Page Numbers (Bottom of Page)"/>
        <w:docPartUnique/>
      </w:docPartObj>
    </w:sdtPr>
    <w:sdtEndPr>
      <w:rPr>
        <w:noProof/>
      </w:rPr>
    </w:sdtEndPr>
    <w:sdtContent>
      <w:p w:rsidR="00AB78A5" w:rsidRDefault="00AB78A5">
        <w:pPr>
          <w:pStyle w:val="Footer"/>
          <w:jc w:val="right"/>
        </w:pPr>
        <w:r>
          <w:fldChar w:fldCharType="begin"/>
        </w:r>
        <w:r>
          <w:instrText xml:space="preserve"> PAGE   \* MERGEFORMAT </w:instrText>
        </w:r>
        <w:r>
          <w:fldChar w:fldCharType="separate"/>
        </w:r>
        <w:r w:rsidR="00944C11">
          <w:rPr>
            <w:noProof/>
          </w:rPr>
          <w:t>2</w:t>
        </w:r>
        <w:r>
          <w:rPr>
            <w:noProof/>
          </w:rPr>
          <w:fldChar w:fldCharType="end"/>
        </w:r>
      </w:p>
    </w:sdtContent>
  </w:sdt>
  <w:p w:rsidR="00AB78A5" w:rsidRDefault="00AB78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0AC" w:rsidRDefault="00C740AC" w:rsidP="009372C8">
      <w:r>
        <w:separator/>
      </w:r>
    </w:p>
  </w:footnote>
  <w:footnote w:type="continuationSeparator" w:id="0">
    <w:p w:rsidR="00C740AC" w:rsidRDefault="00C740AC" w:rsidP="009372C8">
      <w:r>
        <w:continuationSeparator/>
      </w:r>
    </w:p>
  </w:footnote>
  <w:footnote w:id="1">
    <w:p w:rsidR="00AB78A5" w:rsidRPr="008E28B0" w:rsidRDefault="00AB78A5" w:rsidP="00C91800">
      <w:pPr>
        <w:pStyle w:val="FootnoteText"/>
        <w:rPr>
          <w:rFonts w:ascii="Arial" w:hAnsi="Arial" w:cs="Arial"/>
          <w:sz w:val="16"/>
          <w:szCs w:val="16"/>
        </w:rPr>
      </w:pPr>
      <w:r w:rsidRPr="008E28B0">
        <w:rPr>
          <w:rStyle w:val="FootnoteReference"/>
          <w:rFonts w:ascii="Arial" w:hAnsi="Arial" w:cs="Arial"/>
          <w:sz w:val="16"/>
          <w:szCs w:val="16"/>
        </w:rPr>
        <w:footnoteRef/>
      </w:r>
      <w:r w:rsidRPr="008E28B0">
        <w:rPr>
          <w:rFonts w:ascii="Arial" w:hAnsi="Arial" w:cs="Arial"/>
          <w:sz w:val="16"/>
          <w:szCs w:val="16"/>
        </w:rPr>
        <w:t xml:space="preserve">Applied Chemistry is a STEM degree program, requiring 4 or 5 credit courses in mathematics and sciences. Student may elect to use their required 4 or 5 credit mathematics or science courses to meet Common Core requirements in “Mathematical and Quantitative Reasoning” and “Life and Physical Sciences.” Note also that other science courses are identified as satisfying </w:t>
      </w:r>
      <w:r>
        <w:rPr>
          <w:rFonts w:ascii="Arial" w:hAnsi="Arial" w:cs="Arial"/>
          <w:sz w:val="16"/>
          <w:szCs w:val="16"/>
        </w:rPr>
        <w:t>“</w:t>
      </w:r>
      <w:r w:rsidRPr="008E28B0">
        <w:rPr>
          <w:rFonts w:ascii="Arial" w:hAnsi="Arial" w:cs="Arial"/>
          <w:sz w:val="16"/>
          <w:szCs w:val="16"/>
        </w:rPr>
        <w:t>Scientific World” courses in the Flexible Core.</w:t>
      </w:r>
    </w:p>
  </w:footnote>
  <w:footnote w:id="2">
    <w:p w:rsidR="00AB78A5" w:rsidRPr="008E28B0" w:rsidRDefault="00AB78A5" w:rsidP="00C91800">
      <w:pPr>
        <w:pStyle w:val="FootnoteText"/>
        <w:rPr>
          <w:rFonts w:ascii="Arial" w:hAnsi="Arial" w:cs="Arial"/>
          <w:sz w:val="16"/>
          <w:szCs w:val="16"/>
        </w:rPr>
      </w:pPr>
      <w:r w:rsidRPr="008E28B0">
        <w:rPr>
          <w:rStyle w:val="FootnoteReference"/>
          <w:rFonts w:ascii="Arial" w:hAnsi="Arial" w:cs="Arial"/>
          <w:sz w:val="16"/>
          <w:szCs w:val="16"/>
        </w:rPr>
        <w:footnoteRef/>
      </w:r>
      <w:r w:rsidRPr="008E28B0">
        <w:rPr>
          <w:rFonts w:ascii="Arial" w:hAnsi="Arial" w:cs="Arial"/>
          <w:sz w:val="16"/>
          <w:szCs w:val="16"/>
        </w:rPr>
        <w:t xml:space="preserve"> Complete lists of liberal arts and sciences courses and advanced liberal arts</w:t>
      </w:r>
      <w:r>
        <w:rPr>
          <w:rFonts w:ascii="Arial" w:hAnsi="Arial" w:cs="Arial"/>
          <w:sz w:val="16"/>
          <w:szCs w:val="16"/>
        </w:rPr>
        <w:t xml:space="preserve"> </w:t>
      </w:r>
      <w:r w:rsidRPr="008E28B0">
        <w:rPr>
          <w:rFonts w:ascii="Arial" w:hAnsi="Arial" w:cs="Arial"/>
          <w:sz w:val="16"/>
          <w:szCs w:val="16"/>
        </w:rPr>
        <w:t>courses, as well as semester-specific lists of interdisciplinary courses and writing intensive courses, are available online at the City Tech Pathways website.</w:t>
      </w:r>
    </w:p>
  </w:footnote>
  <w:footnote w:id="3">
    <w:p w:rsidR="00AB78A5" w:rsidRPr="008E28B0" w:rsidRDefault="00AB78A5" w:rsidP="00C91800">
      <w:pPr>
        <w:pStyle w:val="FootnoteText"/>
        <w:rPr>
          <w:rFonts w:ascii="Arial" w:hAnsi="Arial" w:cs="Arial"/>
          <w:sz w:val="16"/>
          <w:szCs w:val="16"/>
        </w:rPr>
      </w:pPr>
      <w:r w:rsidRPr="008E28B0">
        <w:rPr>
          <w:rStyle w:val="FootnoteReference"/>
          <w:rFonts w:ascii="Arial" w:hAnsi="Arial" w:cs="Arial"/>
          <w:sz w:val="16"/>
          <w:szCs w:val="16"/>
        </w:rPr>
        <w:footnoteRef/>
      </w:r>
      <w:r w:rsidRPr="008E28B0">
        <w:rPr>
          <w:rFonts w:ascii="Arial" w:hAnsi="Arial" w:cs="Arial"/>
          <w:sz w:val="16"/>
          <w:szCs w:val="16"/>
        </w:rPr>
        <w:t xml:space="preserve"> Students who have already met this requirement may choose any other liberal arts and science course in its place. </w:t>
      </w:r>
    </w:p>
  </w:footnote>
  <w:footnote w:id="4">
    <w:p w:rsidR="00AB78A5" w:rsidRPr="00D06F4A" w:rsidRDefault="00AB78A5" w:rsidP="00C91800">
      <w:pPr>
        <w:pStyle w:val="FootnoteText"/>
        <w:rPr>
          <w:rFonts w:ascii="Arial" w:hAnsi="Arial" w:cs="Arial"/>
          <w:sz w:val="16"/>
          <w:szCs w:val="16"/>
        </w:rPr>
      </w:pPr>
      <w:r w:rsidRPr="00D06F4A">
        <w:rPr>
          <w:rStyle w:val="FootnoteReference"/>
          <w:rFonts w:ascii="Arial" w:hAnsi="Arial" w:cs="Arial"/>
          <w:sz w:val="16"/>
          <w:szCs w:val="16"/>
        </w:rPr>
        <w:footnoteRef/>
      </w:r>
      <w:r w:rsidRPr="00D06F4A">
        <w:rPr>
          <w:rFonts w:ascii="Arial" w:hAnsi="Arial" w:cs="Arial"/>
          <w:sz w:val="16"/>
          <w:szCs w:val="16"/>
        </w:rPr>
        <w:t xml:space="preserve"> Students who elect to take MAT 1475 without the requisite math background will be required to take MAT 1175, 1275, and /or 1375 in preparation, depending upon initial placement. This will increase the number of required credits for the degree by 4-12.</w:t>
      </w:r>
    </w:p>
  </w:footnote>
  <w:footnote w:id="5">
    <w:p w:rsidR="00AB78A5" w:rsidRPr="00D06F4A" w:rsidRDefault="00AB78A5" w:rsidP="00C91800">
      <w:pPr>
        <w:pStyle w:val="FootnoteText"/>
        <w:rPr>
          <w:rFonts w:ascii="Arial" w:hAnsi="Arial" w:cs="Arial"/>
          <w:sz w:val="16"/>
          <w:szCs w:val="16"/>
        </w:rPr>
      </w:pPr>
      <w:r w:rsidRPr="00D06F4A">
        <w:rPr>
          <w:rStyle w:val="FootnoteReference"/>
          <w:rFonts w:ascii="Arial" w:hAnsi="Arial" w:cs="Arial"/>
          <w:sz w:val="16"/>
          <w:szCs w:val="16"/>
        </w:rPr>
        <w:footnoteRef/>
      </w:r>
      <w:r w:rsidRPr="00D06F4A">
        <w:rPr>
          <w:rFonts w:ascii="Arial" w:hAnsi="Arial" w:cs="Arial"/>
          <w:sz w:val="16"/>
          <w:szCs w:val="16"/>
        </w:rPr>
        <w:t xml:space="preserve"> The number of free elective credits will vary depending upon the program-specific courses students use to meet Common Core requirements.</w:t>
      </w:r>
    </w:p>
  </w:footnote>
  <w:footnote w:id="6">
    <w:p w:rsidR="00AB78A5" w:rsidRDefault="00AB78A5" w:rsidP="00C91800">
      <w:pPr>
        <w:pStyle w:val="FootnoteText"/>
      </w:pPr>
      <w:r w:rsidRPr="00D06F4A">
        <w:rPr>
          <w:rStyle w:val="FootnoteReference"/>
          <w:rFonts w:ascii="Arial" w:hAnsi="Arial" w:cs="Arial"/>
          <w:sz w:val="16"/>
          <w:szCs w:val="16"/>
        </w:rPr>
        <w:footnoteRef/>
      </w:r>
      <w:r w:rsidRPr="00D06F4A">
        <w:rPr>
          <w:rFonts w:ascii="Arial" w:hAnsi="Arial" w:cs="Arial"/>
          <w:sz w:val="16"/>
          <w:szCs w:val="16"/>
        </w:rPr>
        <w:t xml:space="preserve">Some of these </w:t>
      </w:r>
      <w:r>
        <w:rPr>
          <w:rFonts w:ascii="Arial" w:hAnsi="Arial" w:cs="Arial"/>
          <w:sz w:val="16"/>
          <w:szCs w:val="16"/>
        </w:rPr>
        <w:t xml:space="preserve">elective </w:t>
      </w:r>
      <w:r w:rsidRPr="00D06F4A">
        <w:rPr>
          <w:rFonts w:ascii="Arial" w:hAnsi="Arial" w:cs="Arial"/>
          <w:sz w:val="16"/>
          <w:szCs w:val="16"/>
        </w:rPr>
        <w:t xml:space="preserve">courses have pre-and co-requisites that should be taken as part of the flexible core and college option choices.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8A5" w:rsidRPr="00944C11" w:rsidRDefault="00944C11">
    <w:pPr>
      <w:pStyle w:val="Header"/>
      <w:rPr>
        <w:sz w:val="22"/>
        <w:szCs w:val="22"/>
      </w:rPr>
    </w:pPr>
    <w:r w:rsidRPr="00944C11">
      <w:rPr>
        <w:sz w:val="22"/>
        <w:szCs w:val="22"/>
      </w:rPr>
      <w:t>14-13</w:t>
    </w:r>
    <w:r w:rsidRPr="00944C11">
      <w:rPr>
        <w:sz w:val="22"/>
        <w:szCs w:val="22"/>
      </w:rPr>
      <w:tab/>
      <w:t>BS Applied Chemistry</w:t>
    </w:r>
    <w:r w:rsidRPr="00944C11">
      <w:rPr>
        <w:sz w:val="22"/>
        <w:szCs w:val="22"/>
      </w:rPr>
      <w:tab/>
      <w:t>11-22-2014</w:t>
    </w:r>
  </w:p>
  <w:p w:rsidR="00AB78A5" w:rsidRPr="00944C11" w:rsidRDefault="00AB78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823F7"/>
    <w:multiLevelType w:val="hybridMultilevel"/>
    <w:tmpl w:val="D7E4CF6C"/>
    <w:lvl w:ilvl="0" w:tplc="8AA20D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86ABD"/>
    <w:multiLevelType w:val="hybridMultilevel"/>
    <w:tmpl w:val="2EC4A190"/>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0F7392"/>
    <w:multiLevelType w:val="hybridMultilevel"/>
    <w:tmpl w:val="E4205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A3272"/>
    <w:multiLevelType w:val="hybridMultilevel"/>
    <w:tmpl w:val="E80E023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147C2"/>
    <w:multiLevelType w:val="hybridMultilevel"/>
    <w:tmpl w:val="2EC4A1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
    <w:nsid w:val="1E414A07"/>
    <w:multiLevelType w:val="hybridMultilevel"/>
    <w:tmpl w:val="82F42C56"/>
    <w:lvl w:ilvl="0" w:tplc="D0F03D0C">
      <w:start w:val="1"/>
      <w:numFmt w:val="upperRoman"/>
      <w:lvlText w:val="%1."/>
      <w:lvlJc w:val="left"/>
      <w:pPr>
        <w:ind w:left="225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933DCB"/>
    <w:multiLevelType w:val="hybridMultilevel"/>
    <w:tmpl w:val="AC62B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23E6555E"/>
    <w:multiLevelType w:val="hybridMultilevel"/>
    <w:tmpl w:val="2B445B64"/>
    <w:lvl w:ilvl="0" w:tplc="71BCC6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05515A"/>
    <w:multiLevelType w:val="hybridMultilevel"/>
    <w:tmpl w:val="49A831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567602F"/>
    <w:multiLevelType w:val="hybridMultilevel"/>
    <w:tmpl w:val="7DF0C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F442D"/>
    <w:multiLevelType w:val="hybridMultilevel"/>
    <w:tmpl w:val="56347C7A"/>
    <w:lvl w:ilvl="0" w:tplc="63A2AC3E">
      <w:start w:val="1"/>
      <w:numFmt w:val="upperRoman"/>
      <w:lvlText w:val="%1."/>
      <w:lvlJc w:val="left"/>
      <w:pPr>
        <w:ind w:left="900" w:hanging="72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2">
    <w:nsid w:val="36CE3AE3"/>
    <w:multiLevelType w:val="hybridMultilevel"/>
    <w:tmpl w:val="0A64EBD2"/>
    <w:lvl w:ilvl="0" w:tplc="1FF42A66">
      <w:start w:val="1"/>
      <w:numFmt w:val="decimal"/>
      <w:lvlText w:val="%1."/>
      <w:lvlJc w:val="left"/>
      <w:pPr>
        <w:ind w:left="1080" w:hanging="360"/>
      </w:pPr>
      <w:rPr>
        <w:rFonts w:hint="default"/>
      </w:rPr>
    </w:lvl>
    <w:lvl w:ilvl="1" w:tplc="04090019">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13">
    <w:nsid w:val="37B009DF"/>
    <w:multiLevelType w:val="hybridMultilevel"/>
    <w:tmpl w:val="E80E023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9B6342E"/>
    <w:multiLevelType w:val="hybridMultilevel"/>
    <w:tmpl w:val="403E1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5C784A"/>
    <w:multiLevelType w:val="hybridMultilevel"/>
    <w:tmpl w:val="59441D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431478"/>
    <w:multiLevelType w:val="hybridMultilevel"/>
    <w:tmpl w:val="2B445B64"/>
    <w:lvl w:ilvl="0" w:tplc="71BCC6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C34BB4"/>
    <w:multiLevelType w:val="hybridMultilevel"/>
    <w:tmpl w:val="FA1245F2"/>
    <w:lvl w:ilvl="0" w:tplc="2A6277B6">
      <w:start w:val="12"/>
      <w:numFmt w:val="bullet"/>
      <w:lvlText w:val="-"/>
      <w:lvlJc w:val="left"/>
      <w:pPr>
        <w:ind w:left="1080" w:hanging="360"/>
      </w:pPr>
      <w:rPr>
        <w:rFonts w:ascii="Frutiger-Roman" w:eastAsia="Times" w:hAnsi="Frutiger-Roman" w:cs="Frutiger-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06B5C2A"/>
    <w:multiLevelType w:val="hybridMultilevel"/>
    <w:tmpl w:val="DBD0736A"/>
    <w:lvl w:ilvl="0" w:tplc="B8FC0C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C966F0"/>
    <w:multiLevelType w:val="hybridMultilevel"/>
    <w:tmpl w:val="22381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66497F"/>
    <w:multiLevelType w:val="hybridMultilevel"/>
    <w:tmpl w:val="C1FEC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ED3CBA"/>
    <w:multiLevelType w:val="hybridMultilevel"/>
    <w:tmpl w:val="8B12C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DF6250"/>
    <w:multiLevelType w:val="hybridMultilevel"/>
    <w:tmpl w:val="BC8CC2DC"/>
    <w:lvl w:ilvl="0" w:tplc="80E2F6D4">
      <w:start w:val="1"/>
      <w:numFmt w:val="decimal"/>
      <w:lvlText w:val="%1."/>
      <w:lvlJc w:val="left"/>
      <w:pPr>
        <w:ind w:left="400" w:hanging="360"/>
      </w:pPr>
      <w:rPr>
        <w:rFonts w:hint="default"/>
        <w:b/>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3">
    <w:nsid w:val="5BEF17ED"/>
    <w:multiLevelType w:val="hybridMultilevel"/>
    <w:tmpl w:val="D51C505A"/>
    <w:lvl w:ilvl="0" w:tplc="70480CA0">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24">
    <w:nsid w:val="60765A17"/>
    <w:multiLevelType w:val="hybridMultilevel"/>
    <w:tmpl w:val="9E5253AA"/>
    <w:lvl w:ilvl="0" w:tplc="4848843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315304"/>
    <w:multiLevelType w:val="hybridMultilevel"/>
    <w:tmpl w:val="4A6C7A78"/>
    <w:lvl w:ilvl="0" w:tplc="56C06872">
      <w:start w:val="12"/>
      <w:numFmt w:val="bullet"/>
      <w:lvlText w:val="-"/>
      <w:lvlJc w:val="left"/>
      <w:pPr>
        <w:ind w:left="1080" w:hanging="360"/>
      </w:pPr>
      <w:rPr>
        <w:rFonts w:ascii="Calibri" w:eastAsia="Times"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BE61FD"/>
    <w:multiLevelType w:val="multilevel"/>
    <w:tmpl w:val="03262F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nsid w:val="652F102B"/>
    <w:multiLevelType w:val="hybridMultilevel"/>
    <w:tmpl w:val="F0081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7515191"/>
    <w:multiLevelType w:val="hybridMultilevel"/>
    <w:tmpl w:val="2EC4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761D2"/>
    <w:multiLevelType w:val="hybridMultilevel"/>
    <w:tmpl w:val="6F7A19F8"/>
    <w:lvl w:ilvl="0" w:tplc="74705014">
      <w:start w:val="3"/>
      <w:numFmt w:val="upperRoman"/>
      <w:lvlText w:val="%1."/>
      <w:lvlJc w:val="left"/>
      <w:pPr>
        <w:ind w:left="2250" w:hanging="72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0">
    <w:nsid w:val="7A92168D"/>
    <w:multiLevelType w:val="hybridMultilevel"/>
    <w:tmpl w:val="15BC509C"/>
    <w:lvl w:ilvl="0" w:tplc="F5FEDAA8">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1">
    <w:nsid w:val="7B73360E"/>
    <w:multiLevelType w:val="hybridMultilevel"/>
    <w:tmpl w:val="5A607A6C"/>
    <w:lvl w:ilvl="0" w:tplc="FD3A3534">
      <w:start w:val="1"/>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32">
    <w:nsid w:val="7CF349EB"/>
    <w:multiLevelType w:val="hybridMultilevel"/>
    <w:tmpl w:val="43905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AD034D"/>
    <w:multiLevelType w:val="hybridMultilevel"/>
    <w:tmpl w:val="E3B2CDA8"/>
    <w:lvl w:ilvl="0" w:tplc="D4D20FAC">
      <w:numFmt w:val="bullet"/>
      <w:lvlText w:val="•"/>
      <w:lvlJc w:val="left"/>
      <w:pPr>
        <w:ind w:left="760" w:hanging="360"/>
      </w:pPr>
      <w:rPr>
        <w:rFonts w:ascii="Arial" w:eastAsia="Calibri" w:hAnsi="Arial" w:cs="Arial" w:hint="default"/>
        <w:w w:val="131"/>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33"/>
  </w:num>
  <w:num w:numId="2">
    <w:abstractNumId w:val="22"/>
  </w:num>
  <w:num w:numId="3">
    <w:abstractNumId w:val="12"/>
  </w:num>
  <w:num w:numId="4">
    <w:abstractNumId w:val="11"/>
  </w:num>
  <w:num w:numId="5">
    <w:abstractNumId w:val="23"/>
  </w:num>
  <w:num w:numId="6">
    <w:abstractNumId w:val="2"/>
  </w:num>
  <w:num w:numId="7">
    <w:abstractNumId w:val="5"/>
  </w:num>
  <w:num w:numId="8">
    <w:abstractNumId w:val="19"/>
  </w:num>
  <w:num w:numId="9">
    <w:abstractNumId w:val="28"/>
  </w:num>
  <w:num w:numId="10">
    <w:abstractNumId w:val="27"/>
  </w:num>
  <w:num w:numId="11">
    <w:abstractNumId w:val="25"/>
  </w:num>
  <w:num w:numId="12">
    <w:abstractNumId w:val="17"/>
  </w:num>
  <w:num w:numId="13">
    <w:abstractNumId w:val="3"/>
  </w:num>
  <w:num w:numId="14">
    <w:abstractNumId w:val="13"/>
  </w:num>
  <w:num w:numId="15">
    <w:abstractNumId w:val="1"/>
  </w:num>
  <w:num w:numId="16">
    <w:abstractNumId w:val="20"/>
  </w:num>
  <w:num w:numId="17">
    <w:abstractNumId w:val="31"/>
  </w:num>
  <w:num w:numId="18">
    <w:abstractNumId w:val="30"/>
  </w:num>
  <w:num w:numId="19">
    <w:abstractNumId w:val="24"/>
  </w:num>
  <w:num w:numId="20">
    <w:abstractNumId w:val="21"/>
  </w:num>
  <w:num w:numId="21">
    <w:abstractNumId w:val="18"/>
  </w:num>
  <w:num w:numId="22">
    <w:abstractNumId w:val="26"/>
  </w:num>
  <w:num w:numId="23">
    <w:abstractNumId w:val="4"/>
  </w:num>
  <w:num w:numId="24">
    <w:abstractNumId w:val="6"/>
  </w:num>
  <w:num w:numId="25">
    <w:abstractNumId w:val="15"/>
  </w:num>
  <w:num w:numId="26">
    <w:abstractNumId w:val="29"/>
  </w:num>
  <w:num w:numId="27">
    <w:abstractNumId w:val="10"/>
  </w:num>
  <w:num w:numId="28">
    <w:abstractNumId w:val="32"/>
  </w:num>
  <w:num w:numId="29">
    <w:abstractNumId w:val="8"/>
  </w:num>
  <w:num w:numId="30">
    <w:abstractNumId w:val="16"/>
  </w:num>
  <w:num w:numId="31">
    <w:abstractNumId w:val="7"/>
  </w:num>
  <w:num w:numId="32">
    <w:abstractNumId w:val="9"/>
  </w:num>
  <w:num w:numId="33">
    <w:abstractNumId w:val="0"/>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9vtp05evr2zpere0ped5fvf4etvs2x59f5z5&quot;&gt;LOI&lt;record-ids&gt;&lt;item&gt;1&lt;/item&gt;&lt;item&gt;2&lt;/item&gt;&lt;item&gt;3&lt;/item&gt;&lt;item&gt;4&lt;/item&gt;&lt;item&gt;5&lt;/item&gt;&lt;/record-ids&gt;&lt;/item&gt;&lt;/Libraries&gt;"/>
  </w:docVars>
  <w:rsids>
    <w:rsidRoot w:val="00D84E87"/>
    <w:rsid w:val="00001F3C"/>
    <w:rsid w:val="0000286A"/>
    <w:rsid w:val="00005A23"/>
    <w:rsid w:val="000065B0"/>
    <w:rsid w:val="000107D4"/>
    <w:rsid w:val="000107D6"/>
    <w:rsid w:val="000125EF"/>
    <w:rsid w:val="00013668"/>
    <w:rsid w:val="00013BED"/>
    <w:rsid w:val="00015622"/>
    <w:rsid w:val="000269DC"/>
    <w:rsid w:val="000335BC"/>
    <w:rsid w:val="000423A4"/>
    <w:rsid w:val="0004555E"/>
    <w:rsid w:val="00047C59"/>
    <w:rsid w:val="000533E2"/>
    <w:rsid w:val="00054783"/>
    <w:rsid w:val="0005631A"/>
    <w:rsid w:val="00057EAA"/>
    <w:rsid w:val="00061FA9"/>
    <w:rsid w:val="00062625"/>
    <w:rsid w:val="00062A42"/>
    <w:rsid w:val="00063DC0"/>
    <w:rsid w:val="00075260"/>
    <w:rsid w:val="00077E94"/>
    <w:rsid w:val="000847FB"/>
    <w:rsid w:val="000911D1"/>
    <w:rsid w:val="00091670"/>
    <w:rsid w:val="0009233B"/>
    <w:rsid w:val="0009289A"/>
    <w:rsid w:val="0009331A"/>
    <w:rsid w:val="0009406A"/>
    <w:rsid w:val="000A00C7"/>
    <w:rsid w:val="000A53DF"/>
    <w:rsid w:val="000A56C3"/>
    <w:rsid w:val="000A5FCA"/>
    <w:rsid w:val="000A6529"/>
    <w:rsid w:val="000B237B"/>
    <w:rsid w:val="000B25D1"/>
    <w:rsid w:val="000B2CCB"/>
    <w:rsid w:val="000B4194"/>
    <w:rsid w:val="000B57E1"/>
    <w:rsid w:val="000B62F1"/>
    <w:rsid w:val="000B7434"/>
    <w:rsid w:val="000C31A3"/>
    <w:rsid w:val="000C350C"/>
    <w:rsid w:val="000C4D1A"/>
    <w:rsid w:val="000C5DE7"/>
    <w:rsid w:val="000C6A76"/>
    <w:rsid w:val="000D051A"/>
    <w:rsid w:val="000D3F7A"/>
    <w:rsid w:val="000E00B3"/>
    <w:rsid w:val="000E1BFF"/>
    <w:rsid w:val="000E2A9E"/>
    <w:rsid w:val="000E4429"/>
    <w:rsid w:val="000E4E61"/>
    <w:rsid w:val="000E4EDD"/>
    <w:rsid w:val="000E5427"/>
    <w:rsid w:val="000E597C"/>
    <w:rsid w:val="000E5E80"/>
    <w:rsid w:val="000E6ADB"/>
    <w:rsid w:val="000E78B7"/>
    <w:rsid w:val="000F4D55"/>
    <w:rsid w:val="000F7BE1"/>
    <w:rsid w:val="00100DF7"/>
    <w:rsid w:val="00103DAB"/>
    <w:rsid w:val="0010518C"/>
    <w:rsid w:val="00106E24"/>
    <w:rsid w:val="0011129D"/>
    <w:rsid w:val="00111E87"/>
    <w:rsid w:val="00114B8C"/>
    <w:rsid w:val="001178C8"/>
    <w:rsid w:val="00121BC8"/>
    <w:rsid w:val="00123F22"/>
    <w:rsid w:val="00124E5C"/>
    <w:rsid w:val="00124F0C"/>
    <w:rsid w:val="00125A50"/>
    <w:rsid w:val="00127350"/>
    <w:rsid w:val="00130F0E"/>
    <w:rsid w:val="00135733"/>
    <w:rsid w:val="00151B3D"/>
    <w:rsid w:val="00151D6E"/>
    <w:rsid w:val="00165EE6"/>
    <w:rsid w:val="0017018B"/>
    <w:rsid w:val="00174110"/>
    <w:rsid w:val="00175623"/>
    <w:rsid w:val="00177BC9"/>
    <w:rsid w:val="0019164D"/>
    <w:rsid w:val="001917EB"/>
    <w:rsid w:val="00191821"/>
    <w:rsid w:val="00191C04"/>
    <w:rsid w:val="001936D5"/>
    <w:rsid w:val="001958B9"/>
    <w:rsid w:val="00196B8B"/>
    <w:rsid w:val="00196C8B"/>
    <w:rsid w:val="00196C95"/>
    <w:rsid w:val="001A2662"/>
    <w:rsid w:val="001A3A10"/>
    <w:rsid w:val="001A4AAF"/>
    <w:rsid w:val="001A5431"/>
    <w:rsid w:val="001A5CB9"/>
    <w:rsid w:val="001A5D0C"/>
    <w:rsid w:val="001B089C"/>
    <w:rsid w:val="001B127B"/>
    <w:rsid w:val="001B1C83"/>
    <w:rsid w:val="001B1F4C"/>
    <w:rsid w:val="001B2835"/>
    <w:rsid w:val="001C025C"/>
    <w:rsid w:val="001C1BA0"/>
    <w:rsid w:val="001C5A72"/>
    <w:rsid w:val="001C777F"/>
    <w:rsid w:val="001D6538"/>
    <w:rsid w:val="001E1DE2"/>
    <w:rsid w:val="001E20BB"/>
    <w:rsid w:val="001E53B0"/>
    <w:rsid w:val="001E64CF"/>
    <w:rsid w:val="001F0E6B"/>
    <w:rsid w:val="001F7735"/>
    <w:rsid w:val="00206558"/>
    <w:rsid w:val="002079CA"/>
    <w:rsid w:val="00210ACE"/>
    <w:rsid w:val="0021107E"/>
    <w:rsid w:val="0021254D"/>
    <w:rsid w:val="00214968"/>
    <w:rsid w:val="00214CDA"/>
    <w:rsid w:val="00214ED7"/>
    <w:rsid w:val="00217D65"/>
    <w:rsid w:val="002255DF"/>
    <w:rsid w:val="00226392"/>
    <w:rsid w:val="00227085"/>
    <w:rsid w:val="00231E88"/>
    <w:rsid w:val="002324A4"/>
    <w:rsid w:val="00233340"/>
    <w:rsid w:val="00234722"/>
    <w:rsid w:val="0023750C"/>
    <w:rsid w:val="00237CB2"/>
    <w:rsid w:val="00240ADA"/>
    <w:rsid w:val="00242FD9"/>
    <w:rsid w:val="00245630"/>
    <w:rsid w:val="002525D7"/>
    <w:rsid w:val="00252F37"/>
    <w:rsid w:val="00254F6A"/>
    <w:rsid w:val="002659BF"/>
    <w:rsid w:val="00270A73"/>
    <w:rsid w:val="002767E8"/>
    <w:rsid w:val="00276E4B"/>
    <w:rsid w:val="002778AB"/>
    <w:rsid w:val="002806D3"/>
    <w:rsid w:val="002807F1"/>
    <w:rsid w:val="00283B6F"/>
    <w:rsid w:val="00286118"/>
    <w:rsid w:val="00286F39"/>
    <w:rsid w:val="00293FD0"/>
    <w:rsid w:val="00294B75"/>
    <w:rsid w:val="002950F1"/>
    <w:rsid w:val="002A2153"/>
    <w:rsid w:val="002B1036"/>
    <w:rsid w:val="002B4C7A"/>
    <w:rsid w:val="002B7184"/>
    <w:rsid w:val="002B7425"/>
    <w:rsid w:val="002D29CA"/>
    <w:rsid w:val="002D79C4"/>
    <w:rsid w:val="002E545C"/>
    <w:rsid w:val="002E6F89"/>
    <w:rsid w:val="002F0AC6"/>
    <w:rsid w:val="002F2FCD"/>
    <w:rsid w:val="002F3BA0"/>
    <w:rsid w:val="0030279D"/>
    <w:rsid w:val="00303B40"/>
    <w:rsid w:val="00304BCF"/>
    <w:rsid w:val="00310E39"/>
    <w:rsid w:val="00316412"/>
    <w:rsid w:val="003201E9"/>
    <w:rsid w:val="00320379"/>
    <w:rsid w:val="003232B4"/>
    <w:rsid w:val="00323D36"/>
    <w:rsid w:val="00324767"/>
    <w:rsid w:val="003250E6"/>
    <w:rsid w:val="003262AE"/>
    <w:rsid w:val="00332FE7"/>
    <w:rsid w:val="00340CB2"/>
    <w:rsid w:val="00342B25"/>
    <w:rsid w:val="003458BC"/>
    <w:rsid w:val="003525A2"/>
    <w:rsid w:val="00353DF0"/>
    <w:rsid w:val="00355FAD"/>
    <w:rsid w:val="00362059"/>
    <w:rsid w:val="00362A71"/>
    <w:rsid w:val="00364EF5"/>
    <w:rsid w:val="00364FF0"/>
    <w:rsid w:val="00373D66"/>
    <w:rsid w:val="00383A01"/>
    <w:rsid w:val="00383C01"/>
    <w:rsid w:val="00385528"/>
    <w:rsid w:val="00387C2A"/>
    <w:rsid w:val="00392313"/>
    <w:rsid w:val="00393796"/>
    <w:rsid w:val="003A0988"/>
    <w:rsid w:val="003A0CA2"/>
    <w:rsid w:val="003A1CF2"/>
    <w:rsid w:val="003A1E7A"/>
    <w:rsid w:val="003A4B00"/>
    <w:rsid w:val="003B062F"/>
    <w:rsid w:val="003B1417"/>
    <w:rsid w:val="003B1CFA"/>
    <w:rsid w:val="003B1EF4"/>
    <w:rsid w:val="003B252E"/>
    <w:rsid w:val="003B5568"/>
    <w:rsid w:val="003B5A63"/>
    <w:rsid w:val="003C60B8"/>
    <w:rsid w:val="003C63D3"/>
    <w:rsid w:val="003D54A6"/>
    <w:rsid w:val="003D5DF1"/>
    <w:rsid w:val="003E00A2"/>
    <w:rsid w:val="003E276A"/>
    <w:rsid w:val="003E40CF"/>
    <w:rsid w:val="003F0371"/>
    <w:rsid w:val="003F073C"/>
    <w:rsid w:val="003F26BE"/>
    <w:rsid w:val="00402245"/>
    <w:rsid w:val="00405C6E"/>
    <w:rsid w:val="0040628C"/>
    <w:rsid w:val="004104A1"/>
    <w:rsid w:val="00410689"/>
    <w:rsid w:val="00411168"/>
    <w:rsid w:val="00411583"/>
    <w:rsid w:val="00412CB0"/>
    <w:rsid w:val="004155ED"/>
    <w:rsid w:val="0041681D"/>
    <w:rsid w:val="00416851"/>
    <w:rsid w:val="00417DA5"/>
    <w:rsid w:val="00420049"/>
    <w:rsid w:val="00423154"/>
    <w:rsid w:val="0042571E"/>
    <w:rsid w:val="004274DE"/>
    <w:rsid w:val="0042773F"/>
    <w:rsid w:val="004301A3"/>
    <w:rsid w:val="004329EB"/>
    <w:rsid w:val="004364D5"/>
    <w:rsid w:val="004369FB"/>
    <w:rsid w:val="004374AC"/>
    <w:rsid w:val="00441CFF"/>
    <w:rsid w:val="004432FB"/>
    <w:rsid w:val="00446914"/>
    <w:rsid w:val="00447CF5"/>
    <w:rsid w:val="00450215"/>
    <w:rsid w:val="00460B26"/>
    <w:rsid w:val="00462A07"/>
    <w:rsid w:val="00462B6F"/>
    <w:rsid w:val="004647AB"/>
    <w:rsid w:val="00464945"/>
    <w:rsid w:val="004650C4"/>
    <w:rsid w:val="004701D4"/>
    <w:rsid w:val="00471C38"/>
    <w:rsid w:val="00472522"/>
    <w:rsid w:val="00474413"/>
    <w:rsid w:val="00476C95"/>
    <w:rsid w:val="00486C81"/>
    <w:rsid w:val="00495AB3"/>
    <w:rsid w:val="004A2B86"/>
    <w:rsid w:val="004A395B"/>
    <w:rsid w:val="004A51CE"/>
    <w:rsid w:val="004B4A26"/>
    <w:rsid w:val="004B4AF4"/>
    <w:rsid w:val="004B5A8F"/>
    <w:rsid w:val="004B643A"/>
    <w:rsid w:val="004B6B3B"/>
    <w:rsid w:val="004B6EAE"/>
    <w:rsid w:val="004B7375"/>
    <w:rsid w:val="004C4E6B"/>
    <w:rsid w:val="004C590C"/>
    <w:rsid w:val="004C5B51"/>
    <w:rsid w:val="004C698B"/>
    <w:rsid w:val="004D2FC6"/>
    <w:rsid w:val="004D341E"/>
    <w:rsid w:val="004D59CE"/>
    <w:rsid w:val="004D5F03"/>
    <w:rsid w:val="004D5F7D"/>
    <w:rsid w:val="004D6568"/>
    <w:rsid w:val="004E0229"/>
    <w:rsid w:val="004E047B"/>
    <w:rsid w:val="004E2C41"/>
    <w:rsid w:val="004E574D"/>
    <w:rsid w:val="004E67D5"/>
    <w:rsid w:val="004F1602"/>
    <w:rsid w:val="004F22F4"/>
    <w:rsid w:val="004F6143"/>
    <w:rsid w:val="004F6958"/>
    <w:rsid w:val="004F7B74"/>
    <w:rsid w:val="005014E7"/>
    <w:rsid w:val="005017EC"/>
    <w:rsid w:val="00503E14"/>
    <w:rsid w:val="00505F0C"/>
    <w:rsid w:val="00506245"/>
    <w:rsid w:val="00507E32"/>
    <w:rsid w:val="00510C1A"/>
    <w:rsid w:val="00510F88"/>
    <w:rsid w:val="00512BBB"/>
    <w:rsid w:val="0051336D"/>
    <w:rsid w:val="00515B66"/>
    <w:rsid w:val="00521C39"/>
    <w:rsid w:val="00521F30"/>
    <w:rsid w:val="005249B2"/>
    <w:rsid w:val="005255AE"/>
    <w:rsid w:val="005255EC"/>
    <w:rsid w:val="0053170D"/>
    <w:rsid w:val="00531B81"/>
    <w:rsid w:val="005321CD"/>
    <w:rsid w:val="0053367E"/>
    <w:rsid w:val="005339FD"/>
    <w:rsid w:val="00533E54"/>
    <w:rsid w:val="00535957"/>
    <w:rsid w:val="005443AE"/>
    <w:rsid w:val="00551175"/>
    <w:rsid w:val="00555326"/>
    <w:rsid w:val="005575AB"/>
    <w:rsid w:val="00557CAF"/>
    <w:rsid w:val="00560B59"/>
    <w:rsid w:val="00560C7B"/>
    <w:rsid w:val="00561948"/>
    <w:rsid w:val="00566254"/>
    <w:rsid w:val="0057094C"/>
    <w:rsid w:val="005709C9"/>
    <w:rsid w:val="0057374F"/>
    <w:rsid w:val="005769D9"/>
    <w:rsid w:val="00577DE6"/>
    <w:rsid w:val="00580C37"/>
    <w:rsid w:val="00580D38"/>
    <w:rsid w:val="00582569"/>
    <w:rsid w:val="00583E81"/>
    <w:rsid w:val="0058758B"/>
    <w:rsid w:val="00591AF1"/>
    <w:rsid w:val="00594537"/>
    <w:rsid w:val="00596999"/>
    <w:rsid w:val="005A1002"/>
    <w:rsid w:val="005A1741"/>
    <w:rsid w:val="005A5725"/>
    <w:rsid w:val="005A5D44"/>
    <w:rsid w:val="005B293D"/>
    <w:rsid w:val="005B4BC6"/>
    <w:rsid w:val="005B519A"/>
    <w:rsid w:val="005B7D83"/>
    <w:rsid w:val="005C01EA"/>
    <w:rsid w:val="005C0530"/>
    <w:rsid w:val="005C3577"/>
    <w:rsid w:val="005C6CDF"/>
    <w:rsid w:val="005D034B"/>
    <w:rsid w:val="005D2D21"/>
    <w:rsid w:val="005E3776"/>
    <w:rsid w:val="005E42DA"/>
    <w:rsid w:val="005E5FBF"/>
    <w:rsid w:val="005F3EB3"/>
    <w:rsid w:val="00600639"/>
    <w:rsid w:val="006015C4"/>
    <w:rsid w:val="00603E4A"/>
    <w:rsid w:val="006044D6"/>
    <w:rsid w:val="00607586"/>
    <w:rsid w:val="006138AF"/>
    <w:rsid w:val="00613C6D"/>
    <w:rsid w:val="0061487C"/>
    <w:rsid w:val="006169C6"/>
    <w:rsid w:val="00617D2E"/>
    <w:rsid w:val="006213E0"/>
    <w:rsid w:val="006222CE"/>
    <w:rsid w:val="00623932"/>
    <w:rsid w:val="00624272"/>
    <w:rsid w:val="006246CF"/>
    <w:rsid w:val="006256F2"/>
    <w:rsid w:val="00626413"/>
    <w:rsid w:val="0063124E"/>
    <w:rsid w:val="00631775"/>
    <w:rsid w:val="006318F8"/>
    <w:rsid w:val="006322AC"/>
    <w:rsid w:val="006336E6"/>
    <w:rsid w:val="006337A3"/>
    <w:rsid w:val="0063662E"/>
    <w:rsid w:val="006377FA"/>
    <w:rsid w:val="00641B4E"/>
    <w:rsid w:val="00641E4F"/>
    <w:rsid w:val="00643059"/>
    <w:rsid w:val="006439AF"/>
    <w:rsid w:val="00647172"/>
    <w:rsid w:val="00652789"/>
    <w:rsid w:val="00652F5B"/>
    <w:rsid w:val="00661BFB"/>
    <w:rsid w:val="0066325D"/>
    <w:rsid w:val="006640D4"/>
    <w:rsid w:val="0066731E"/>
    <w:rsid w:val="00667620"/>
    <w:rsid w:val="006707B1"/>
    <w:rsid w:val="006752BD"/>
    <w:rsid w:val="00677B87"/>
    <w:rsid w:val="0068123D"/>
    <w:rsid w:val="00690026"/>
    <w:rsid w:val="00694731"/>
    <w:rsid w:val="00694F58"/>
    <w:rsid w:val="0069649A"/>
    <w:rsid w:val="006A0C78"/>
    <w:rsid w:val="006A294F"/>
    <w:rsid w:val="006A5D33"/>
    <w:rsid w:val="006A7FDB"/>
    <w:rsid w:val="006B16AB"/>
    <w:rsid w:val="006B2965"/>
    <w:rsid w:val="006B5B5E"/>
    <w:rsid w:val="006B6142"/>
    <w:rsid w:val="006B6C92"/>
    <w:rsid w:val="006C1875"/>
    <w:rsid w:val="006C20B2"/>
    <w:rsid w:val="006C24DC"/>
    <w:rsid w:val="006C2B06"/>
    <w:rsid w:val="006C2C17"/>
    <w:rsid w:val="006C505E"/>
    <w:rsid w:val="006C519B"/>
    <w:rsid w:val="006C56E5"/>
    <w:rsid w:val="006C5BE4"/>
    <w:rsid w:val="006C6436"/>
    <w:rsid w:val="006C7846"/>
    <w:rsid w:val="006D07DB"/>
    <w:rsid w:val="006D0899"/>
    <w:rsid w:val="006D3C97"/>
    <w:rsid w:val="006D6FBE"/>
    <w:rsid w:val="006F2CFD"/>
    <w:rsid w:val="00700827"/>
    <w:rsid w:val="007036ED"/>
    <w:rsid w:val="00703B33"/>
    <w:rsid w:val="00706E50"/>
    <w:rsid w:val="00711534"/>
    <w:rsid w:val="00717C1B"/>
    <w:rsid w:val="00723320"/>
    <w:rsid w:val="00726122"/>
    <w:rsid w:val="007266FD"/>
    <w:rsid w:val="00726748"/>
    <w:rsid w:val="00726E46"/>
    <w:rsid w:val="00732B49"/>
    <w:rsid w:val="00734B98"/>
    <w:rsid w:val="007459E9"/>
    <w:rsid w:val="0074607F"/>
    <w:rsid w:val="00750086"/>
    <w:rsid w:val="007511DB"/>
    <w:rsid w:val="007526B2"/>
    <w:rsid w:val="00752F38"/>
    <w:rsid w:val="007538E8"/>
    <w:rsid w:val="00755A5E"/>
    <w:rsid w:val="00757A00"/>
    <w:rsid w:val="00760469"/>
    <w:rsid w:val="007659B5"/>
    <w:rsid w:val="00776265"/>
    <w:rsid w:val="0077652C"/>
    <w:rsid w:val="0079038A"/>
    <w:rsid w:val="00796683"/>
    <w:rsid w:val="007967F7"/>
    <w:rsid w:val="00796939"/>
    <w:rsid w:val="00796A53"/>
    <w:rsid w:val="007A586C"/>
    <w:rsid w:val="007B42E4"/>
    <w:rsid w:val="007B5628"/>
    <w:rsid w:val="007C43BD"/>
    <w:rsid w:val="007C4E8B"/>
    <w:rsid w:val="007C5F4A"/>
    <w:rsid w:val="007D4659"/>
    <w:rsid w:val="007D4E5B"/>
    <w:rsid w:val="007D626C"/>
    <w:rsid w:val="007D6F66"/>
    <w:rsid w:val="007F2735"/>
    <w:rsid w:val="007F29DC"/>
    <w:rsid w:val="007F3706"/>
    <w:rsid w:val="007F41F7"/>
    <w:rsid w:val="007F5FCC"/>
    <w:rsid w:val="007F7C11"/>
    <w:rsid w:val="00800A6C"/>
    <w:rsid w:val="0080264E"/>
    <w:rsid w:val="00804780"/>
    <w:rsid w:val="008054D9"/>
    <w:rsid w:val="00805698"/>
    <w:rsid w:val="00810ECF"/>
    <w:rsid w:val="00811E6E"/>
    <w:rsid w:val="008131A9"/>
    <w:rsid w:val="00815AEC"/>
    <w:rsid w:val="008203D4"/>
    <w:rsid w:val="0082224E"/>
    <w:rsid w:val="008249C0"/>
    <w:rsid w:val="00826521"/>
    <w:rsid w:val="008303F0"/>
    <w:rsid w:val="008309FF"/>
    <w:rsid w:val="0083134F"/>
    <w:rsid w:val="008313CF"/>
    <w:rsid w:val="008349FC"/>
    <w:rsid w:val="00835513"/>
    <w:rsid w:val="00837AEE"/>
    <w:rsid w:val="00837D58"/>
    <w:rsid w:val="00840CED"/>
    <w:rsid w:val="0084752E"/>
    <w:rsid w:val="00850FC0"/>
    <w:rsid w:val="00855A94"/>
    <w:rsid w:val="008605AA"/>
    <w:rsid w:val="00860D63"/>
    <w:rsid w:val="0086291C"/>
    <w:rsid w:val="0086323E"/>
    <w:rsid w:val="00865774"/>
    <w:rsid w:val="00872463"/>
    <w:rsid w:val="00875418"/>
    <w:rsid w:val="008773AB"/>
    <w:rsid w:val="00884D5F"/>
    <w:rsid w:val="00884FD0"/>
    <w:rsid w:val="00890862"/>
    <w:rsid w:val="00891DB0"/>
    <w:rsid w:val="0089459D"/>
    <w:rsid w:val="00895D69"/>
    <w:rsid w:val="008A07E6"/>
    <w:rsid w:val="008A319F"/>
    <w:rsid w:val="008B23FF"/>
    <w:rsid w:val="008B47FF"/>
    <w:rsid w:val="008B53F0"/>
    <w:rsid w:val="008B75AD"/>
    <w:rsid w:val="008B7A31"/>
    <w:rsid w:val="008C0F51"/>
    <w:rsid w:val="008C153D"/>
    <w:rsid w:val="008C22AF"/>
    <w:rsid w:val="008C3652"/>
    <w:rsid w:val="008C3D3A"/>
    <w:rsid w:val="008C4A22"/>
    <w:rsid w:val="008D2020"/>
    <w:rsid w:val="008D3369"/>
    <w:rsid w:val="008D4573"/>
    <w:rsid w:val="008D7BB3"/>
    <w:rsid w:val="008E27E2"/>
    <w:rsid w:val="008F21A7"/>
    <w:rsid w:val="008F4BEF"/>
    <w:rsid w:val="008F6526"/>
    <w:rsid w:val="0090014F"/>
    <w:rsid w:val="00900A76"/>
    <w:rsid w:val="00901A91"/>
    <w:rsid w:val="00901DCE"/>
    <w:rsid w:val="009023AA"/>
    <w:rsid w:val="00903465"/>
    <w:rsid w:val="009044F0"/>
    <w:rsid w:val="00906772"/>
    <w:rsid w:val="00906E61"/>
    <w:rsid w:val="00910871"/>
    <w:rsid w:val="00911FCA"/>
    <w:rsid w:val="0091398F"/>
    <w:rsid w:val="0091413E"/>
    <w:rsid w:val="00914589"/>
    <w:rsid w:val="00914790"/>
    <w:rsid w:val="00915293"/>
    <w:rsid w:val="009174B3"/>
    <w:rsid w:val="00924247"/>
    <w:rsid w:val="00926C1D"/>
    <w:rsid w:val="00926DFF"/>
    <w:rsid w:val="0093082F"/>
    <w:rsid w:val="009337CF"/>
    <w:rsid w:val="00935E0E"/>
    <w:rsid w:val="009372C8"/>
    <w:rsid w:val="00937626"/>
    <w:rsid w:val="00944599"/>
    <w:rsid w:val="00944854"/>
    <w:rsid w:val="00944C11"/>
    <w:rsid w:val="00944C55"/>
    <w:rsid w:val="009505D8"/>
    <w:rsid w:val="0095112A"/>
    <w:rsid w:val="0095127E"/>
    <w:rsid w:val="009543D0"/>
    <w:rsid w:val="009548FF"/>
    <w:rsid w:val="00956391"/>
    <w:rsid w:val="00960BF7"/>
    <w:rsid w:val="00962E3D"/>
    <w:rsid w:val="009732ED"/>
    <w:rsid w:val="009830B6"/>
    <w:rsid w:val="0099238C"/>
    <w:rsid w:val="00992844"/>
    <w:rsid w:val="00993978"/>
    <w:rsid w:val="00993D7E"/>
    <w:rsid w:val="00995DDF"/>
    <w:rsid w:val="00996809"/>
    <w:rsid w:val="00997ADA"/>
    <w:rsid w:val="009A0515"/>
    <w:rsid w:val="009A05C8"/>
    <w:rsid w:val="009A16B4"/>
    <w:rsid w:val="009A316B"/>
    <w:rsid w:val="009A4CE3"/>
    <w:rsid w:val="009A784A"/>
    <w:rsid w:val="009A7D3F"/>
    <w:rsid w:val="009A7EAE"/>
    <w:rsid w:val="009B3138"/>
    <w:rsid w:val="009B416D"/>
    <w:rsid w:val="009B4197"/>
    <w:rsid w:val="009B54E3"/>
    <w:rsid w:val="009C03AF"/>
    <w:rsid w:val="009C24F7"/>
    <w:rsid w:val="009C2E36"/>
    <w:rsid w:val="009C5747"/>
    <w:rsid w:val="009D2DB6"/>
    <w:rsid w:val="009D4739"/>
    <w:rsid w:val="009D6EC2"/>
    <w:rsid w:val="009E06C2"/>
    <w:rsid w:val="009E168D"/>
    <w:rsid w:val="009F28CA"/>
    <w:rsid w:val="009F4348"/>
    <w:rsid w:val="009F46EE"/>
    <w:rsid w:val="009F4725"/>
    <w:rsid w:val="009F67B7"/>
    <w:rsid w:val="00A04B73"/>
    <w:rsid w:val="00A05691"/>
    <w:rsid w:val="00A10883"/>
    <w:rsid w:val="00A11B8C"/>
    <w:rsid w:val="00A123A4"/>
    <w:rsid w:val="00A12F7E"/>
    <w:rsid w:val="00A13CF4"/>
    <w:rsid w:val="00A14057"/>
    <w:rsid w:val="00A16605"/>
    <w:rsid w:val="00A2009E"/>
    <w:rsid w:val="00A22487"/>
    <w:rsid w:val="00A238DF"/>
    <w:rsid w:val="00A23A00"/>
    <w:rsid w:val="00A269A8"/>
    <w:rsid w:val="00A26ED2"/>
    <w:rsid w:val="00A30813"/>
    <w:rsid w:val="00A32661"/>
    <w:rsid w:val="00A32B94"/>
    <w:rsid w:val="00A3686F"/>
    <w:rsid w:val="00A36A4A"/>
    <w:rsid w:val="00A37088"/>
    <w:rsid w:val="00A505E8"/>
    <w:rsid w:val="00A52531"/>
    <w:rsid w:val="00A53A40"/>
    <w:rsid w:val="00A55A35"/>
    <w:rsid w:val="00A56981"/>
    <w:rsid w:val="00A6143D"/>
    <w:rsid w:val="00A65085"/>
    <w:rsid w:val="00A65235"/>
    <w:rsid w:val="00A714A7"/>
    <w:rsid w:val="00A76292"/>
    <w:rsid w:val="00A97834"/>
    <w:rsid w:val="00AA023F"/>
    <w:rsid w:val="00AA4305"/>
    <w:rsid w:val="00AA521F"/>
    <w:rsid w:val="00AA683C"/>
    <w:rsid w:val="00AB005B"/>
    <w:rsid w:val="00AB0C7A"/>
    <w:rsid w:val="00AB1D3A"/>
    <w:rsid w:val="00AB5BFD"/>
    <w:rsid w:val="00AB78A5"/>
    <w:rsid w:val="00AC1899"/>
    <w:rsid w:val="00AD1234"/>
    <w:rsid w:val="00AD24B0"/>
    <w:rsid w:val="00AD399E"/>
    <w:rsid w:val="00AD3BB1"/>
    <w:rsid w:val="00AD7F3A"/>
    <w:rsid w:val="00AE0A28"/>
    <w:rsid w:val="00AE158C"/>
    <w:rsid w:val="00AE1CC5"/>
    <w:rsid w:val="00AE4186"/>
    <w:rsid w:val="00AE6AC2"/>
    <w:rsid w:val="00AF2118"/>
    <w:rsid w:val="00AF56F8"/>
    <w:rsid w:val="00B00520"/>
    <w:rsid w:val="00B02864"/>
    <w:rsid w:val="00B04FBF"/>
    <w:rsid w:val="00B064AF"/>
    <w:rsid w:val="00B06AB6"/>
    <w:rsid w:val="00B117FC"/>
    <w:rsid w:val="00B1259C"/>
    <w:rsid w:val="00B132CA"/>
    <w:rsid w:val="00B14E73"/>
    <w:rsid w:val="00B2319B"/>
    <w:rsid w:val="00B23B28"/>
    <w:rsid w:val="00B3247F"/>
    <w:rsid w:val="00B327B0"/>
    <w:rsid w:val="00B34D33"/>
    <w:rsid w:val="00B40267"/>
    <w:rsid w:val="00B43F90"/>
    <w:rsid w:val="00B46981"/>
    <w:rsid w:val="00B47048"/>
    <w:rsid w:val="00B47518"/>
    <w:rsid w:val="00B47B4E"/>
    <w:rsid w:val="00B52EE7"/>
    <w:rsid w:val="00B56BC5"/>
    <w:rsid w:val="00B61C1C"/>
    <w:rsid w:val="00B63367"/>
    <w:rsid w:val="00B63C61"/>
    <w:rsid w:val="00B63C6D"/>
    <w:rsid w:val="00B64A1E"/>
    <w:rsid w:val="00B64D14"/>
    <w:rsid w:val="00B65ACD"/>
    <w:rsid w:val="00B663BA"/>
    <w:rsid w:val="00B66B14"/>
    <w:rsid w:val="00B7071D"/>
    <w:rsid w:val="00B718A8"/>
    <w:rsid w:val="00B845D4"/>
    <w:rsid w:val="00B85D51"/>
    <w:rsid w:val="00B8765B"/>
    <w:rsid w:val="00B972DB"/>
    <w:rsid w:val="00BA0CFD"/>
    <w:rsid w:val="00BA67FA"/>
    <w:rsid w:val="00BB20E7"/>
    <w:rsid w:val="00BB3290"/>
    <w:rsid w:val="00BB3877"/>
    <w:rsid w:val="00BB4C23"/>
    <w:rsid w:val="00BB5F50"/>
    <w:rsid w:val="00BB7BC9"/>
    <w:rsid w:val="00BC1E21"/>
    <w:rsid w:val="00BC4A3D"/>
    <w:rsid w:val="00BC5F41"/>
    <w:rsid w:val="00BC6FFD"/>
    <w:rsid w:val="00BC727E"/>
    <w:rsid w:val="00BD3D56"/>
    <w:rsid w:val="00BD3EB3"/>
    <w:rsid w:val="00BD4F63"/>
    <w:rsid w:val="00BD5840"/>
    <w:rsid w:val="00BD5C27"/>
    <w:rsid w:val="00BD5FCF"/>
    <w:rsid w:val="00BD72DD"/>
    <w:rsid w:val="00BD79C2"/>
    <w:rsid w:val="00BE3CAC"/>
    <w:rsid w:val="00BE4692"/>
    <w:rsid w:val="00BE5D64"/>
    <w:rsid w:val="00BE67FA"/>
    <w:rsid w:val="00BF09BD"/>
    <w:rsid w:val="00BF19B8"/>
    <w:rsid w:val="00BF433F"/>
    <w:rsid w:val="00BF464C"/>
    <w:rsid w:val="00BF54BE"/>
    <w:rsid w:val="00C032A0"/>
    <w:rsid w:val="00C04FAF"/>
    <w:rsid w:val="00C07D3F"/>
    <w:rsid w:val="00C1187F"/>
    <w:rsid w:val="00C11BFB"/>
    <w:rsid w:val="00C12DD3"/>
    <w:rsid w:val="00C165CE"/>
    <w:rsid w:val="00C177B0"/>
    <w:rsid w:val="00C1791B"/>
    <w:rsid w:val="00C20711"/>
    <w:rsid w:val="00C23FBA"/>
    <w:rsid w:val="00C32652"/>
    <w:rsid w:val="00C32C9A"/>
    <w:rsid w:val="00C32E71"/>
    <w:rsid w:val="00C330DB"/>
    <w:rsid w:val="00C359C6"/>
    <w:rsid w:val="00C4262A"/>
    <w:rsid w:val="00C43302"/>
    <w:rsid w:val="00C455B6"/>
    <w:rsid w:val="00C470E5"/>
    <w:rsid w:val="00C50423"/>
    <w:rsid w:val="00C54CFC"/>
    <w:rsid w:val="00C56817"/>
    <w:rsid w:val="00C56FB9"/>
    <w:rsid w:val="00C6284E"/>
    <w:rsid w:val="00C66B6F"/>
    <w:rsid w:val="00C70C47"/>
    <w:rsid w:val="00C72755"/>
    <w:rsid w:val="00C740AC"/>
    <w:rsid w:val="00C7495E"/>
    <w:rsid w:val="00C819BC"/>
    <w:rsid w:val="00C845FE"/>
    <w:rsid w:val="00C90843"/>
    <w:rsid w:val="00C91800"/>
    <w:rsid w:val="00C93EA8"/>
    <w:rsid w:val="00C947A1"/>
    <w:rsid w:val="00C952DB"/>
    <w:rsid w:val="00C96AA8"/>
    <w:rsid w:val="00CA189C"/>
    <w:rsid w:val="00CA2013"/>
    <w:rsid w:val="00CA3631"/>
    <w:rsid w:val="00CB1601"/>
    <w:rsid w:val="00CB5367"/>
    <w:rsid w:val="00CB5BE2"/>
    <w:rsid w:val="00CC0416"/>
    <w:rsid w:val="00CC05D7"/>
    <w:rsid w:val="00CC1075"/>
    <w:rsid w:val="00CC2223"/>
    <w:rsid w:val="00CC265F"/>
    <w:rsid w:val="00CC3959"/>
    <w:rsid w:val="00CC6DDF"/>
    <w:rsid w:val="00CD13AD"/>
    <w:rsid w:val="00CD2B4D"/>
    <w:rsid w:val="00CD3134"/>
    <w:rsid w:val="00CD3329"/>
    <w:rsid w:val="00CD4F06"/>
    <w:rsid w:val="00CD6ECA"/>
    <w:rsid w:val="00CE268B"/>
    <w:rsid w:val="00CE2B06"/>
    <w:rsid w:val="00CE6F91"/>
    <w:rsid w:val="00CF1AA3"/>
    <w:rsid w:val="00CF25AE"/>
    <w:rsid w:val="00CF37DE"/>
    <w:rsid w:val="00D015EB"/>
    <w:rsid w:val="00D10553"/>
    <w:rsid w:val="00D12316"/>
    <w:rsid w:val="00D12D03"/>
    <w:rsid w:val="00D13EE9"/>
    <w:rsid w:val="00D14471"/>
    <w:rsid w:val="00D179F8"/>
    <w:rsid w:val="00D2089A"/>
    <w:rsid w:val="00D224D6"/>
    <w:rsid w:val="00D23DD5"/>
    <w:rsid w:val="00D2510E"/>
    <w:rsid w:val="00D26572"/>
    <w:rsid w:val="00D26A12"/>
    <w:rsid w:val="00D34A71"/>
    <w:rsid w:val="00D42AE6"/>
    <w:rsid w:val="00D43EE9"/>
    <w:rsid w:val="00D448EB"/>
    <w:rsid w:val="00D44CC0"/>
    <w:rsid w:val="00D454A8"/>
    <w:rsid w:val="00D45DD1"/>
    <w:rsid w:val="00D50C7B"/>
    <w:rsid w:val="00D52220"/>
    <w:rsid w:val="00D62C5F"/>
    <w:rsid w:val="00D713A1"/>
    <w:rsid w:val="00D72BEB"/>
    <w:rsid w:val="00D72FCE"/>
    <w:rsid w:val="00D73E26"/>
    <w:rsid w:val="00D77005"/>
    <w:rsid w:val="00D816B3"/>
    <w:rsid w:val="00D81EB2"/>
    <w:rsid w:val="00D82050"/>
    <w:rsid w:val="00D84E87"/>
    <w:rsid w:val="00D85143"/>
    <w:rsid w:val="00D91362"/>
    <w:rsid w:val="00D92270"/>
    <w:rsid w:val="00D92628"/>
    <w:rsid w:val="00DA15D7"/>
    <w:rsid w:val="00DA2119"/>
    <w:rsid w:val="00DA3C7E"/>
    <w:rsid w:val="00DA631F"/>
    <w:rsid w:val="00DB38E5"/>
    <w:rsid w:val="00DB5E1F"/>
    <w:rsid w:val="00DC3D5D"/>
    <w:rsid w:val="00DC46CE"/>
    <w:rsid w:val="00DC6635"/>
    <w:rsid w:val="00DD133C"/>
    <w:rsid w:val="00DD6D4A"/>
    <w:rsid w:val="00DE1848"/>
    <w:rsid w:val="00DF2009"/>
    <w:rsid w:val="00DF4636"/>
    <w:rsid w:val="00DF5A36"/>
    <w:rsid w:val="00DF66EF"/>
    <w:rsid w:val="00DF6ABD"/>
    <w:rsid w:val="00DF7C11"/>
    <w:rsid w:val="00E024F3"/>
    <w:rsid w:val="00E033DA"/>
    <w:rsid w:val="00E04B3A"/>
    <w:rsid w:val="00E067DE"/>
    <w:rsid w:val="00E06AED"/>
    <w:rsid w:val="00E1530C"/>
    <w:rsid w:val="00E15DC3"/>
    <w:rsid w:val="00E17A4A"/>
    <w:rsid w:val="00E253EB"/>
    <w:rsid w:val="00E25A2E"/>
    <w:rsid w:val="00E30836"/>
    <w:rsid w:val="00E309E4"/>
    <w:rsid w:val="00E3150E"/>
    <w:rsid w:val="00E31BF0"/>
    <w:rsid w:val="00E32892"/>
    <w:rsid w:val="00E347B0"/>
    <w:rsid w:val="00E357AB"/>
    <w:rsid w:val="00E3698B"/>
    <w:rsid w:val="00E41E1A"/>
    <w:rsid w:val="00E4331F"/>
    <w:rsid w:val="00E46010"/>
    <w:rsid w:val="00E4602F"/>
    <w:rsid w:val="00E61518"/>
    <w:rsid w:val="00E65576"/>
    <w:rsid w:val="00E65D79"/>
    <w:rsid w:val="00E75DB3"/>
    <w:rsid w:val="00E832D2"/>
    <w:rsid w:val="00E913F2"/>
    <w:rsid w:val="00E918A3"/>
    <w:rsid w:val="00E91BA6"/>
    <w:rsid w:val="00E93C74"/>
    <w:rsid w:val="00E956C7"/>
    <w:rsid w:val="00EA290F"/>
    <w:rsid w:val="00EA39E5"/>
    <w:rsid w:val="00EA3A30"/>
    <w:rsid w:val="00EA5931"/>
    <w:rsid w:val="00EA684B"/>
    <w:rsid w:val="00EA7D10"/>
    <w:rsid w:val="00EB0112"/>
    <w:rsid w:val="00EB1F97"/>
    <w:rsid w:val="00EB2F6E"/>
    <w:rsid w:val="00EB63B8"/>
    <w:rsid w:val="00EC5372"/>
    <w:rsid w:val="00EC68B7"/>
    <w:rsid w:val="00ED0D57"/>
    <w:rsid w:val="00ED68A7"/>
    <w:rsid w:val="00EE2EEA"/>
    <w:rsid w:val="00EE4486"/>
    <w:rsid w:val="00EE4B3A"/>
    <w:rsid w:val="00EE5BF7"/>
    <w:rsid w:val="00EE7681"/>
    <w:rsid w:val="00EF27C3"/>
    <w:rsid w:val="00EF2EA1"/>
    <w:rsid w:val="00F0114C"/>
    <w:rsid w:val="00F06659"/>
    <w:rsid w:val="00F1036E"/>
    <w:rsid w:val="00F10D14"/>
    <w:rsid w:val="00F11E6D"/>
    <w:rsid w:val="00F13856"/>
    <w:rsid w:val="00F14AA1"/>
    <w:rsid w:val="00F154F4"/>
    <w:rsid w:val="00F250BA"/>
    <w:rsid w:val="00F25805"/>
    <w:rsid w:val="00F25D86"/>
    <w:rsid w:val="00F31CC8"/>
    <w:rsid w:val="00F33BAE"/>
    <w:rsid w:val="00F34171"/>
    <w:rsid w:val="00F36C9E"/>
    <w:rsid w:val="00F37388"/>
    <w:rsid w:val="00F50B63"/>
    <w:rsid w:val="00F53320"/>
    <w:rsid w:val="00F539DC"/>
    <w:rsid w:val="00F56B3B"/>
    <w:rsid w:val="00F57E9A"/>
    <w:rsid w:val="00F6414A"/>
    <w:rsid w:val="00F66047"/>
    <w:rsid w:val="00F80003"/>
    <w:rsid w:val="00F80AFC"/>
    <w:rsid w:val="00F81702"/>
    <w:rsid w:val="00F84460"/>
    <w:rsid w:val="00F90BDD"/>
    <w:rsid w:val="00F95C86"/>
    <w:rsid w:val="00FA097F"/>
    <w:rsid w:val="00FA0B0C"/>
    <w:rsid w:val="00FA233D"/>
    <w:rsid w:val="00FA5C73"/>
    <w:rsid w:val="00FA7E6A"/>
    <w:rsid w:val="00FB0E7E"/>
    <w:rsid w:val="00FC1F4B"/>
    <w:rsid w:val="00FC37B4"/>
    <w:rsid w:val="00FC74AA"/>
    <w:rsid w:val="00FD1D0D"/>
    <w:rsid w:val="00FD34D1"/>
    <w:rsid w:val="00FD701C"/>
    <w:rsid w:val="00FE54C3"/>
    <w:rsid w:val="00FE592F"/>
    <w:rsid w:val="00FE5A93"/>
    <w:rsid w:val="00FF4B92"/>
    <w:rsid w:val="00FF72D1"/>
    <w:rsid w:val="00FF7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63"/>
    <w:rPr>
      <w:sz w:val="24"/>
    </w:rPr>
  </w:style>
  <w:style w:type="paragraph" w:styleId="Heading1">
    <w:name w:val="heading 1"/>
    <w:basedOn w:val="Normal"/>
    <w:next w:val="Normal"/>
    <w:link w:val="Heading1Char"/>
    <w:qFormat/>
    <w:rsid w:val="00411168"/>
    <w:pPr>
      <w:keepNext/>
      <w:ind w:left="3600"/>
      <w:outlineLvl w:val="0"/>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3AA"/>
    <w:pPr>
      <w:spacing w:after="200" w:line="276" w:lineRule="auto"/>
      <w:ind w:left="720"/>
    </w:pPr>
    <w:rPr>
      <w:rFonts w:ascii="Calibri" w:eastAsia="Calibri" w:hAnsi="Calibri"/>
      <w:sz w:val="22"/>
      <w:szCs w:val="22"/>
    </w:rPr>
  </w:style>
  <w:style w:type="character" w:styleId="Hyperlink">
    <w:name w:val="Hyperlink"/>
    <w:rsid w:val="00F25D86"/>
    <w:rPr>
      <w:color w:val="0000FF"/>
      <w:u w:val="single"/>
    </w:rPr>
  </w:style>
  <w:style w:type="character" w:styleId="FollowedHyperlink">
    <w:name w:val="FollowedHyperlink"/>
    <w:rsid w:val="00631775"/>
    <w:rPr>
      <w:color w:val="800080"/>
      <w:u w:val="single"/>
    </w:rPr>
  </w:style>
  <w:style w:type="paragraph" w:styleId="Header">
    <w:name w:val="header"/>
    <w:basedOn w:val="Normal"/>
    <w:link w:val="HeaderChar"/>
    <w:uiPriority w:val="99"/>
    <w:rsid w:val="009372C8"/>
    <w:pPr>
      <w:tabs>
        <w:tab w:val="center" w:pos="4680"/>
        <w:tab w:val="right" w:pos="9360"/>
      </w:tabs>
    </w:pPr>
  </w:style>
  <w:style w:type="character" w:customStyle="1" w:styleId="HeaderChar">
    <w:name w:val="Header Char"/>
    <w:link w:val="Header"/>
    <w:uiPriority w:val="99"/>
    <w:rsid w:val="009372C8"/>
    <w:rPr>
      <w:sz w:val="24"/>
    </w:rPr>
  </w:style>
  <w:style w:type="paragraph" w:styleId="Footer">
    <w:name w:val="footer"/>
    <w:basedOn w:val="Normal"/>
    <w:link w:val="FooterChar"/>
    <w:uiPriority w:val="99"/>
    <w:rsid w:val="009372C8"/>
    <w:pPr>
      <w:tabs>
        <w:tab w:val="center" w:pos="4680"/>
        <w:tab w:val="right" w:pos="9360"/>
      </w:tabs>
    </w:pPr>
  </w:style>
  <w:style w:type="character" w:customStyle="1" w:styleId="FooterChar">
    <w:name w:val="Footer Char"/>
    <w:link w:val="Footer"/>
    <w:uiPriority w:val="99"/>
    <w:rsid w:val="009372C8"/>
    <w:rPr>
      <w:sz w:val="24"/>
    </w:rPr>
  </w:style>
  <w:style w:type="table" w:styleId="TableGrid">
    <w:name w:val="Table Grid"/>
    <w:basedOn w:val="TableNormal"/>
    <w:uiPriority w:val="59"/>
    <w:rsid w:val="008D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66047"/>
    <w:rPr>
      <w:rFonts w:ascii="Tahoma" w:hAnsi="Tahoma"/>
      <w:sz w:val="16"/>
      <w:szCs w:val="16"/>
    </w:rPr>
  </w:style>
  <w:style w:type="character" w:customStyle="1" w:styleId="BalloonTextChar">
    <w:name w:val="Balloon Text Char"/>
    <w:link w:val="BalloonText"/>
    <w:rsid w:val="00F66047"/>
    <w:rPr>
      <w:rFonts w:ascii="Tahoma" w:hAnsi="Tahoma" w:cs="Tahoma"/>
      <w:sz w:val="16"/>
      <w:szCs w:val="16"/>
    </w:rPr>
  </w:style>
  <w:style w:type="paragraph" w:styleId="NormalWeb">
    <w:name w:val="Normal (Web)"/>
    <w:basedOn w:val="Normal"/>
    <w:rsid w:val="00A65235"/>
    <w:pPr>
      <w:spacing w:before="100" w:beforeAutospacing="1" w:after="100" w:afterAutospacing="1"/>
    </w:pPr>
    <w:rPr>
      <w:rFonts w:ascii="Times New Roman" w:eastAsia="Times New Roman" w:hAnsi="Times New Roman"/>
      <w:szCs w:val="24"/>
    </w:rPr>
  </w:style>
  <w:style w:type="character" w:styleId="CommentReference">
    <w:name w:val="annotation reference"/>
    <w:rsid w:val="000A53DF"/>
    <w:rPr>
      <w:sz w:val="16"/>
      <w:szCs w:val="16"/>
    </w:rPr>
  </w:style>
  <w:style w:type="paragraph" w:styleId="CommentText">
    <w:name w:val="annotation text"/>
    <w:basedOn w:val="Normal"/>
    <w:link w:val="CommentTextChar"/>
    <w:rsid w:val="000A53DF"/>
    <w:rPr>
      <w:sz w:val="20"/>
    </w:rPr>
  </w:style>
  <w:style w:type="character" w:customStyle="1" w:styleId="CommentTextChar">
    <w:name w:val="Comment Text Char"/>
    <w:basedOn w:val="DefaultParagraphFont"/>
    <w:link w:val="CommentText"/>
    <w:rsid w:val="000A53DF"/>
  </w:style>
  <w:style w:type="paragraph" w:styleId="CommentSubject">
    <w:name w:val="annotation subject"/>
    <w:basedOn w:val="CommentText"/>
    <w:next w:val="CommentText"/>
    <w:link w:val="CommentSubjectChar"/>
    <w:rsid w:val="000A53DF"/>
    <w:rPr>
      <w:b/>
      <w:bCs/>
    </w:rPr>
  </w:style>
  <w:style w:type="character" w:customStyle="1" w:styleId="CommentSubjectChar">
    <w:name w:val="Comment Subject Char"/>
    <w:link w:val="CommentSubject"/>
    <w:rsid w:val="000A53DF"/>
    <w:rPr>
      <w:b/>
      <w:bCs/>
    </w:rPr>
  </w:style>
  <w:style w:type="paragraph" w:styleId="Revision">
    <w:name w:val="Revision"/>
    <w:hidden/>
    <w:uiPriority w:val="99"/>
    <w:semiHidden/>
    <w:rsid w:val="001A2662"/>
    <w:rPr>
      <w:sz w:val="24"/>
    </w:rPr>
  </w:style>
  <w:style w:type="paragraph" w:customStyle="1" w:styleId="Default">
    <w:name w:val="Default"/>
    <w:rsid w:val="003B5A63"/>
    <w:pPr>
      <w:widowControl w:val="0"/>
      <w:autoSpaceDE w:val="0"/>
      <w:autoSpaceDN w:val="0"/>
      <w:adjustRightInd w:val="0"/>
    </w:pPr>
    <w:rPr>
      <w:rFonts w:ascii="Gill Sans" w:eastAsia="Times New Roman" w:hAnsi="Gill Sans"/>
      <w:color w:val="000000"/>
      <w:sz w:val="24"/>
      <w:szCs w:val="24"/>
    </w:rPr>
  </w:style>
  <w:style w:type="paragraph" w:customStyle="1" w:styleId="CM4">
    <w:name w:val="CM4"/>
    <w:basedOn w:val="Default"/>
    <w:next w:val="Default"/>
    <w:rsid w:val="003B5A63"/>
    <w:pPr>
      <w:spacing w:after="67"/>
    </w:pPr>
    <w:rPr>
      <w:color w:val="auto"/>
    </w:rPr>
  </w:style>
  <w:style w:type="character" w:styleId="Strong">
    <w:name w:val="Strong"/>
    <w:uiPriority w:val="22"/>
    <w:qFormat/>
    <w:rsid w:val="002806D3"/>
    <w:rPr>
      <w:b/>
      <w:bCs/>
    </w:rPr>
  </w:style>
  <w:style w:type="paragraph" w:customStyle="1" w:styleId="EndNoteBibliographyTitle">
    <w:name w:val="EndNote Bibliography Title"/>
    <w:basedOn w:val="Normal"/>
    <w:link w:val="EndNoteBibliographyTitleChar"/>
    <w:rsid w:val="00196B8B"/>
    <w:pPr>
      <w:jc w:val="center"/>
    </w:pPr>
    <w:rPr>
      <w:rFonts w:cs="Times"/>
      <w:noProof/>
    </w:rPr>
  </w:style>
  <w:style w:type="character" w:customStyle="1" w:styleId="EndNoteBibliographyTitleChar">
    <w:name w:val="EndNote Bibliography Title Char"/>
    <w:basedOn w:val="DefaultParagraphFont"/>
    <w:link w:val="EndNoteBibliographyTitle"/>
    <w:rsid w:val="00196B8B"/>
    <w:rPr>
      <w:rFonts w:cs="Times"/>
      <w:noProof/>
      <w:sz w:val="24"/>
    </w:rPr>
  </w:style>
  <w:style w:type="paragraph" w:customStyle="1" w:styleId="EndNoteBibliography">
    <w:name w:val="EndNote Bibliography"/>
    <w:basedOn w:val="Normal"/>
    <w:link w:val="EndNoteBibliographyChar"/>
    <w:rsid w:val="00196B8B"/>
    <w:rPr>
      <w:rFonts w:cs="Times"/>
      <w:noProof/>
    </w:rPr>
  </w:style>
  <w:style w:type="character" w:customStyle="1" w:styleId="EndNoteBibliographyChar">
    <w:name w:val="EndNote Bibliography Char"/>
    <w:basedOn w:val="DefaultParagraphFont"/>
    <w:link w:val="EndNoteBibliography"/>
    <w:rsid w:val="00196B8B"/>
    <w:rPr>
      <w:rFonts w:cs="Times"/>
      <w:noProof/>
      <w:sz w:val="24"/>
    </w:rPr>
  </w:style>
  <w:style w:type="paragraph" w:customStyle="1" w:styleId="GroupWiseView">
    <w:name w:val="GroupWiseView"/>
    <w:rsid w:val="00956391"/>
    <w:pPr>
      <w:widowControl w:val="0"/>
      <w:autoSpaceDE w:val="0"/>
      <w:autoSpaceDN w:val="0"/>
      <w:adjustRightInd w:val="0"/>
    </w:pPr>
    <w:rPr>
      <w:rFonts w:ascii="Tahoma" w:eastAsiaTheme="minorEastAsia" w:hAnsi="Tahoma" w:cs="Tahoma"/>
    </w:rPr>
  </w:style>
  <w:style w:type="character" w:customStyle="1" w:styleId="Heading1Char">
    <w:name w:val="Heading 1 Char"/>
    <w:basedOn w:val="DefaultParagraphFont"/>
    <w:link w:val="Heading1"/>
    <w:rsid w:val="00411168"/>
    <w:rPr>
      <w:rFonts w:ascii="Times New Roman" w:eastAsia="Times New Roman" w:hAnsi="Times New Roman"/>
      <w:sz w:val="24"/>
    </w:rPr>
  </w:style>
  <w:style w:type="paragraph" w:styleId="FootnoteText">
    <w:name w:val="footnote text"/>
    <w:basedOn w:val="Normal"/>
    <w:link w:val="FootnoteTextChar"/>
    <w:rsid w:val="00C91800"/>
    <w:rPr>
      <w:rFonts w:ascii="Times New Roman" w:eastAsia="Times New Roman" w:hAnsi="Times New Roman"/>
      <w:szCs w:val="24"/>
    </w:rPr>
  </w:style>
  <w:style w:type="character" w:customStyle="1" w:styleId="FootnoteTextChar">
    <w:name w:val="Footnote Text Char"/>
    <w:basedOn w:val="DefaultParagraphFont"/>
    <w:link w:val="FootnoteText"/>
    <w:rsid w:val="00C91800"/>
    <w:rPr>
      <w:rFonts w:ascii="Times New Roman" w:eastAsia="Times New Roman" w:hAnsi="Times New Roman"/>
      <w:sz w:val="24"/>
      <w:szCs w:val="24"/>
    </w:rPr>
  </w:style>
  <w:style w:type="character" w:styleId="FootnoteReference">
    <w:name w:val="footnote reference"/>
    <w:rsid w:val="00C91800"/>
    <w:rPr>
      <w:rFonts w:cs="Times New Roman"/>
      <w:vertAlign w:val="superscript"/>
    </w:rPr>
  </w:style>
  <w:style w:type="paragraph" w:customStyle="1" w:styleId="body">
    <w:name w:val="body"/>
    <w:basedOn w:val="Normal"/>
    <w:uiPriority w:val="99"/>
    <w:rsid w:val="00C91800"/>
    <w:pPr>
      <w:spacing w:before="100" w:beforeAutospacing="1" w:after="100" w:afterAutospacing="1"/>
    </w:pPr>
    <w:rPr>
      <w:rFonts w:ascii="Times New Roman" w:eastAsia="Times New Roman" w:hAnsi="Times New Roman"/>
      <w:szCs w:val="24"/>
    </w:rPr>
  </w:style>
  <w:style w:type="paragraph" w:customStyle="1" w:styleId="Body0">
    <w:name w:val="Body"/>
    <w:uiPriority w:val="99"/>
    <w:rsid w:val="00C91800"/>
    <w:rPr>
      <w:rFonts w:ascii="Helvetica" w:eastAsia="ヒラギノ角ゴ Pro W3" w:hAnsi="Helvetica"/>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D63"/>
    <w:rPr>
      <w:sz w:val="24"/>
    </w:rPr>
  </w:style>
  <w:style w:type="paragraph" w:styleId="Heading1">
    <w:name w:val="heading 1"/>
    <w:basedOn w:val="Normal"/>
    <w:next w:val="Normal"/>
    <w:link w:val="Heading1Char"/>
    <w:qFormat/>
    <w:rsid w:val="00411168"/>
    <w:pPr>
      <w:keepNext/>
      <w:ind w:left="3600"/>
      <w:outlineLvl w:val="0"/>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23AA"/>
    <w:pPr>
      <w:spacing w:after="200" w:line="276" w:lineRule="auto"/>
      <w:ind w:left="720"/>
    </w:pPr>
    <w:rPr>
      <w:rFonts w:ascii="Calibri" w:eastAsia="Calibri" w:hAnsi="Calibri"/>
      <w:sz w:val="22"/>
      <w:szCs w:val="22"/>
    </w:rPr>
  </w:style>
  <w:style w:type="character" w:styleId="Hyperlink">
    <w:name w:val="Hyperlink"/>
    <w:rsid w:val="00F25D86"/>
    <w:rPr>
      <w:color w:val="0000FF"/>
      <w:u w:val="single"/>
    </w:rPr>
  </w:style>
  <w:style w:type="character" w:styleId="FollowedHyperlink">
    <w:name w:val="FollowedHyperlink"/>
    <w:rsid w:val="00631775"/>
    <w:rPr>
      <w:color w:val="800080"/>
      <w:u w:val="single"/>
    </w:rPr>
  </w:style>
  <w:style w:type="paragraph" w:styleId="Header">
    <w:name w:val="header"/>
    <w:basedOn w:val="Normal"/>
    <w:link w:val="HeaderChar"/>
    <w:uiPriority w:val="99"/>
    <w:rsid w:val="009372C8"/>
    <w:pPr>
      <w:tabs>
        <w:tab w:val="center" w:pos="4680"/>
        <w:tab w:val="right" w:pos="9360"/>
      </w:tabs>
    </w:pPr>
  </w:style>
  <w:style w:type="character" w:customStyle="1" w:styleId="HeaderChar">
    <w:name w:val="Header Char"/>
    <w:link w:val="Header"/>
    <w:uiPriority w:val="99"/>
    <w:rsid w:val="009372C8"/>
    <w:rPr>
      <w:sz w:val="24"/>
    </w:rPr>
  </w:style>
  <w:style w:type="paragraph" w:styleId="Footer">
    <w:name w:val="footer"/>
    <w:basedOn w:val="Normal"/>
    <w:link w:val="FooterChar"/>
    <w:uiPriority w:val="99"/>
    <w:rsid w:val="009372C8"/>
    <w:pPr>
      <w:tabs>
        <w:tab w:val="center" w:pos="4680"/>
        <w:tab w:val="right" w:pos="9360"/>
      </w:tabs>
    </w:pPr>
  </w:style>
  <w:style w:type="character" w:customStyle="1" w:styleId="FooterChar">
    <w:name w:val="Footer Char"/>
    <w:link w:val="Footer"/>
    <w:uiPriority w:val="99"/>
    <w:rsid w:val="009372C8"/>
    <w:rPr>
      <w:sz w:val="24"/>
    </w:rPr>
  </w:style>
  <w:style w:type="table" w:styleId="TableGrid">
    <w:name w:val="Table Grid"/>
    <w:basedOn w:val="TableNormal"/>
    <w:uiPriority w:val="59"/>
    <w:rsid w:val="008D3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66047"/>
    <w:rPr>
      <w:rFonts w:ascii="Tahoma" w:hAnsi="Tahoma"/>
      <w:sz w:val="16"/>
      <w:szCs w:val="16"/>
    </w:rPr>
  </w:style>
  <w:style w:type="character" w:customStyle="1" w:styleId="BalloonTextChar">
    <w:name w:val="Balloon Text Char"/>
    <w:link w:val="BalloonText"/>
    <w:rsid w:val="00F66047"/>
    <w:rPr>
      <w:rFonts w:ascii="Tahoma" w:hAnsi="Tahoma" w:cs="Tahoma"/>
      <w:sz w:val="16"/>
      <w:szCs w:val="16"/>
    </w:rPr>
  </w:style>
  <w:style w:type="paragraph" w:styleId="NormalWeb">
    <w:name w:val="Normal (Web)"/>
    <w:basedOn w:val="Normal"/>
    <w:rsid w:val="00A65235"/>
    <w:pPr>
      <w:spacing w:before="100" w:beforeAutospacing="1" w:after="100" w:afterAutospacing="1"/>
    </w:pPr>
    <w:rPr>
      <w:rFonts w:ascii="Times New Roman" w:eastAsia="Times New Roman" w:hAnsi="Times New Roman"/>
      <w:szCs w:val="24"/>
    </w:rPr>
  </w:style>
  <w:style w:type="character" w:styleId="CommentReference">
    <w:name w:val="annotation reference"/>
    <w:rsid w:val="000A53DF"/>
    <w:rPr>
      <w:sz w:val="16"/>
      <w:szCs w:val="16"/>
    </w:rPr>
  </w:style>
  <w:style w:type="paragraph" w:styleId="CommentText">
    <w:name w:val="annotation text"/>
    <w:basedOn w:val="Normal"/>
    <w:link w:val="CommentTextChar"/>
    <w:rsid w:val="000A53DF"/>
    <w:rPr>
      <w:sz w:val="20"/>
    </w:rPr>
  </w:style>
  <w:style w:type="character" w:customStyle="1" w:styleId="CommentTextChar">
    <w:name w:val="Comment Text Char"/>
    <w:basedOn w:val="DefaultParagraphFont"/>
    <w:link w:val="CommentText"/>
    <w:rsid w:val="000A53DF"/>
  </w:style>
  <w:style w:type="paragraph" w:styleId="CommentSubject">
    <w:name w:val="annotation subject"/>
    <w:basedOn w:val="CommentText"/>
    <w:next w:val="CommentText"/>
    <w:link w:val="CommentSubjectChar"/>
    <w:rsid w:val="000A53DF"/>
    <w:rPr>
      <w:b/>
      <w:bCs/>
    </w:rPr>
  </w:style>
  <w:style w:type="character" w:customStyle="1" w:styleId="CommentSubjectChar">
    <w:name w:val="Comment Subject Char"/>
    <w:link w:val="CommentSubject"/>
    <w:rsid w:val="000A53DF"/>
    <w:rPr>
      <w:b/>
      <w:bCs/>
    </w:rPr>
  </w:style>
  <w:style w:type="paragraph" w:styleId="Revision">
    <w:name w:val="Revision"/>
    <w:hidden/>
    <w:uiPriority w:val="99"/>
    <w:semiHidden/>
    <w:rsid w:val="001A2662"/>
    <w:rPr>
      <w:sz w:val="24"/>
    </w:rPr>
  </w:style>
  <w:style w:type="paragraph" w:customStyle="1" w:styleId="Default">
    <w:name w:val="Default"/>
    <w:rsid w:val="003B5A63"/>
    <w:pPr>
      <w:widowControl w:val="0"/>
      <w:autoSpaceDE w:val="0"/>
      <w:autoSpaceDN w:val="0"/>
      <w:adjustRightInd w:val="0"/>
    </w:pPr>
    <w:rPr>
      <w:rFonts w:ascii="Gill Sans" w:eastAsia="Times New Roman" w:hAnsi="Gill Sans"/>
      <w:color w:val="000000"/>
      <w:sz w:val="24"/>
      <w:szCs w:val="24"/>
    </w:rPr>
  </w:style>
  <w:style w:type="paragraph" w:customStyle="1" w:styleId="CM4">
    <w:name w:val="CM4"/>
    <w:basedOn w:val="Default"/>
    <w:next w:val="Default"/>
    <w:rsid w:val="003B5A63"/>
    <w:pPr>
      <w:spacing w:after="67"/>
    </w:pPr>
    <w:rPr>
      <w:color w:val="auto"/>
    </w:rPr>
  </w:style>
  <w:style w:type="character" w:styleId="Strong">
    <w:name w:val="Strong"/>
    <w:uiPriority w:val="22"/>
    <w:qFormat/>
    <w:rsid w:val="002806D3"/>
    <w:rPr>
      <w:b/>
      <w:bCs/>
    </w:rPr>
  </w:style>
  <w:style w:type="paragraph" w:customStyle="1" w:styleId="EndNoteBibliographyTitle">
    <w:name w:val="EndNote Bibliography Title"/>
    <w:basedOn w:val="Normal"/>
    <w:link w:val="EndNoteBibliographyTitleChar"/>
    <w:rsid w:val="00196B8B"/>
    <w:pPr>
      <w:jc w:val="center"/>
    </w:pPr>
    <w:rPr>
      <w:rFonts w:cs="Times"/>
      <w:noProof/>
    </w:rPr>
  </w:style>
  <w:style w:type="character" w:customStyle="1" w:styleId="EndNoteBibliographyTitleChar">
    <w:name w:val="EndNote Bibliography Title Char"/>
    <w:basedOn w:val="DefaultParagraphFont"/>
    <w:link w:val="EndNoteBibliographyTitle"/>
    <w:rsid w:val="00196B8B"/>
    <w:rPr>
      <w:rFonts w:cs="Times"/>
      <w:noProof/>
      <w:sz w:val="24"/>
    </w:rPr>
  </w:style>
  <w:style w:type="paragraph" w:customStyle="1" w:styleId="EndNoteBibliography">
    <w:name w:val="EndNote Bibliography"/>
    <w:basedOn w:val="Normal"/>
    <w:link w:val="EndNoteBibliographyChar"/>
    <w:rsid w:val="00196B8B"/>
    <w:rPr>
      <w:rFonts w:cs="Times"/>
      <w:noProof/>
    </w:rPr>
  </w:style>
  <w:style w:type="character" w:customStyle="1" w:styleId="EndNoteBibliographyChar">
    <w:name w:val="EndNote Bibliography Char"/>
    <w:basedOn w:val="DefaultParagraphFont"/>
    <w:link w:val="EndNoteBibliography"/>
    <w:rsid w:val="00196B8B"/>
    <w:rPr>
      <w:rFonts w:cs="Times"/>
      <w:noProof/>
      <w:sz w:val="24"/>
    </w:rPr>
  </w:style>
  <w:style w:type="paragraph" w:customStyle="1" w:styleId="GroupWiseView">
    <w:name w:val="GroupWiseView"/>
    <w:rsid w:val="00956391"/>
    <w:pPr>
      <w:widowControl w:val="0"/>
      <w:autoSpaceDE w:val="0"/>
      <w:autoSpaceDN w:val="0"/>
      <w:adjustRightInd w:val="0"/>
    </w:pPr>
    <w:rPr>
      <w:rFonts w:ascii="Tahoma" w:eastAsiaTheme="minorEastAsia" w:hAnsi="Tahoma" w:cs="Tahoma"/>
    </w:rPr>
  </w:style>
  <w:style w:type="character" w:customStyle="1" w:styleId="Heading1Char">
    <w:name w:val="Heading 1 Char"/>
    <w:basedOn w:val="DefaultParagraphFont"/>
    <w:link w:val="Heading1"/>
    <w:rsid w:val="00411168"/>
    <w:rPr>
      <w:rFonts w:ascii="Times New Roman" w:eastAsia="Times New Roman" w:hAnsi="Times New Roman"/>
      <w:sz w:val="24"/>
    </w:rPr>
  </w:style>
  <w:style w:type="paragraph" w:styleId="FootnoteText">
    <w:name w:val="footnote text"/>
    <w:basedOn w:val="Normal"/>
    <w:link w:val="FootnoteTextChar"/>
    <w:rsid w:val="00C91800"/>
    <w:rPr>
      <w:rFonts w:ascii="Times New Roman" w:eastAsia="Times New Roman" w:hAnsi="Times New Roman"/>
      <w:szCs w:val="24"/>
    </w:rPr>
  </w:style>
  <w:style w:type="character" w:customStyle="1" w:styleId="FootnoteTextChar">
    <w:name w:val="Footnote Text Char"/>
    <w:basedOn w:val="DefaultParagraphFont"/>
    <w:link w:val="FootnoteText"/>
    <w:rsid w:val="00C91800"/>
    <w:rPr>
      <w:rFonts w:ascii="Times New Roman" w:eastAsia="Times New Roman" w:hAnsi="Times New Roman"/>
      <w:sz w:val="24"/>
      <w:szCs w:val="24"/>
    </w:rPr>
  </w:style>
  <w:style w:type="character" w:styleId="FootnoteReference">
    <w:name w:val="footnote reference"/>
    <w:rsid w:val="00C91800"/>
    <w:rPr>
      <w:rFonts w:cs="Times New Roman"/>
      <w:vertAlign w:val="superscript"/>
    </w:rPr>
  </w:style>
  <w:style w:type="paragraph" w:customStyle="1" w:styleId="body">
    <w:name w:val="body"/>
    <w:basedOn w:val="Normal"/>
    <w:uiPriority w:val="99"/>
    <w:rsid w:val="00C91800"/>
    <w:pPr>
      <w:spacing w:before="100" w:beforeAutospacing="1" w:after="100" w:afterAutospacing="1"/>
    </w:pPr>
    <w:rPr>
      <w:rFonts w:ascii="Times New Roman" w:eastAsia="Times New Roman" w:hAnsi="Times New Roman"/>
      <w:szCs w:val="24"/>
    </w:rPr>
  </w:style>
  <w:style w:type="paragraph" w:customStyle="1" w:styleId="Body0">
    <w:name w:val="Body"/>
    <w:uiPriority w:val="99"/>
    <w:rsid w:val="00C91800"/>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6923">
      <w:bodyDiv w:val="1"/>
      <w:marLeft w:val="0"/>
      <w:marRight w:val="0"/>
      <w:marTop w:val="0"/>
      <w:marBottom w:val="0"/>
      <w:divBdr>
        <w:top w:val="none" w:sz="0" w:space="0" w:color="auto"/>
        <w:left w:val="none" w:sz="0" w:space="0" w:color="auto"/>
        <w:bottom w:val="none" w:sz="0" w:space="0" w:color="auto"/>
        <w:right w:val="none" w:sz="0" w:space="0" w:color="auto"/>
      </w:divBdr>
      <w:divsChild>
        <w:div w:id="637497469">
          <w:marLeft w:val="0"/>
          <w:marRight w:val="0"/>
          <w:marTop w:val="0"/>
          <w:marBottom w:val="0"/>
          <w:divBdr>
            <w:top w:val="none" w:sz="0" w:space="0" w:color="auto"/>
            <w:left w:val="none" w:sz="0" w:space="0" w:color="auto"/>
            <w:bottom w:val="none" w:sz="0" w:space="0" w:color="auto"/>
            <w:right w:val="none" w:sz="0" w:space="0" w:color="auto"/>
          </w:divBdr>
        </w:div>
      </w:divsChild>
    </w:div>
    <w:div w:id="547226401">
      <w:bodyDiv w:val="1"/>
      <w:marLeft w:val="0"/>
      <w:marRight w:val="0"/>
      <w:marTop w:val="0"/>
      <w:marBottom w:val="0"/>
      <w:divBdr>
        <w:top w:val="none" w:sz="0" w:space="0" w:color="auto"/>
        <w:left w:val="none" w:sz="0" w:space="0" w:color="auto"/>
        <w:bottom w:val="none" w:sz="0" w:space="0" w:color="auto"/>
        <w:right w:val="none" w:sz="0" w:space="0" w:color="auto"/>
      </w:divBdr>
      <w:divsChild>
        <w:div w:id="12658475">
          <w:marLeft w:val="0"/>
          <w:marRight w:val="0"/>
          <w:marTop w:val="0"/>
          <w:marBottom w:val="0"/>
          <w:divBdr>
            <w:top w:val="none" w:sz="0" w:space="0" w:color="auto"/>
            <w:left w:val="none" w:sz="0" w:space="0" w:color="auto"/>
            <w:bottom w:val="none" w:sz="0" w:space="0" w:color="auto"/>
            <w:right w:val="none" w:sz="0" w:space="0" w:color="auto"/>
          </w:divBdr>
        </w:div>
      </w:divsChild>
    </w:div>
    <w:div w:id="583540243">
      <w:bodyDiv w:val="1"/>
      <w:marLeft w:val="0"/>
      <w:marRight w:val="0"/>
      <w:marTop w:val="0"/>
      <w:marBottom w:val="0"/>
      <w:divBdr>
        <w:top w:val="none" w:sz="0" w:space="0" w:color="auto"/>
        <w:left w:val="none" w:sz="0" w:space="0" w:color="auto"/>
        <w:bottom w:val="none" w:sz="0" w:space="0" w:color="auto"/>
        <w:right w:val="none" w:sz="0" w:space="0" w:color="auto"/>
      </w:divBdr>
    </w:div>
    <w:div w:id="1172182719">
      <w:bodyDiv w:val="1"/>
      <w:marLeft w:val="0"/>
      <w:marRight w:val="0"/>
      <w:marTop w:val="0"/>
      <w:marBottom w:val="0"/>
      <w:divBdr>
        <w:top w:val="none" w:sz="0" w:space="0" w:color="auto"/>
        <w:left w:val="none" w:sz="0" w:space="0" w:color="auto"/>
        <w:bottom w:val="none" w:sz="0" w:space="0" w:color="auto"/>
        <w:right w:val="none" w:sz="0" w:space="0" w:color="auto"/>
      </w:divBdr>
      <w:divsChild>
        <w:div w:id="838469250">
          <w:marLeft w:val="0"/>
          <w:marRight w:val="0"/>
          <w:marTop w:val="0"/>
          <w:marBottom w:val="0"/>
          <w:divBdr>
            <w:top w:val="none" w:sz="0" w:space="0" w:color="auto"/>
            <w:left w:val="none" w:sz="0" w:space="0" w:color="auto"/>
            <w:bottom w:val="none" w:sz="0" w:space="0" w:color="auto"/>
            <w:right w:val="none" w:sz="0" w:space="0" w:color="auto"/>
          </w:divBdr>
        </w:div>
      </w:divsChild>
    </w:div>
    <w:div w:id="1227450226">
      <w:bodyDiv w:val="1"/>
      <w:marLeft w:val="0"/>
      <w:marRight w:val="0"/>
      <w:marTop w:val="0"/>
      <w:marBottom w:val="0"/>
      <w:divBdr>
        <w:top w:val="none" w:sz="0" w:space="0" w:color="auto"/>
        <w:left w:val="none" w:sz="0" w:space="0" w:color="auto"/>
        <w:bottom w:val="none" w:sz="0" w:space="0" w:color="auto"/>
        <w:right w:val="none" w:sz="0" w:space="0" w:color="auto"/>
      </w:divBdr>
    </w:div>
    <w:div w:id="1632394633">
      <w:bodyDiv w:val="1"/>
      <w:marLeft w:val="0"/>
      <w:marRight w:val="0"/>
      <w:marTop w:val="0"/>
      <w:marBottom w:val="0"/>
      <w:divBdr>
        <w:top w:val="none" w:sz="0" w:space="0" w:color="auto"/>
        <w:left w:val="none" w:sz="0" w:space="0" w:color="auto"/>
        <w:bottom w:val="none" w:sz="0" w:space="0" w:color="auto"/>
        <w:right w:val="none" w:sz="0" w:space="0" w:color="auto"/>
      </w:divBdr>
      <w:divsChild>
        <w:div w:id="11417041">
          <w:marLeft w:val="0"/>
          <w:marRight w:val="0"/>
          <w:marTop w:val="0"/>
          <w:marBottom w:val="0"/>
          <w:divBdr>
            <w:top w:val="none" w:sz="0" w:space="0" w:color="auto"/>
            <w:left w:val="none" w:sz="0" w:space="0" w:color="auto"/>
            <w:bottom w:val="none" w:sz="0" w:space="0" w:color="auto"/>
            <w:right w:val="none" w:sz="0" w:space="0" w:color="auto"/>
          </w:divBdr>
        </w:div>
        <w:div w:id="39938542">
          <w:marLeft w:val="0"/>
          <w:marRight w:val="0"/>
          <w:marTop w:val="0"/>
          <w:marBottom w:val="0"/>
          <w:divBdr>
            <w:top w:val="none" w:sz="0" w:space="0" w:color="auto"/>
            <w:left w:val="none" w:sz="0" w:space="0" w:color="auto"/>
            <w:bottom w:val="none" w:sz="0" w:space="0" w:color="auto"/>
            <w:right w:val="none" w:sz="0" w:space="0" w:color="auto"/>
          </w:divBdr>
        </w:div>
        <w:div w:id="47579982">
          <w:marLeft w:val="0"/>
          <w:marRight w:val="0"/>
          <w:marTop w:val="0"/>
          <w:marBottom w:val="0"/>
          <w:divBdr>
            <w:top w:val="none" w:sz="0" w:space="0" w:color="auto"/>
            <w:left w:val="none" w:sz="0" w:space="0" w:color="auto"/>
            <w:bottom w:val="none" w:sz="0" w:space="0" w:color="auto"/>
            <w:right w:val="none" w:sz="0" w:space="0" w:color="auto"/>
          </w:divBdr>
        </w:div>
        <w:div w:id="92213575">
          <w:marLeft w:val="0"/>
          <w:marRight w:val="0"/>
          <w:marTop w:val="0"/>
          <w:marBottom w:val="0"/>
          <w:divBdr>
            <w:top w:val="none" w:sz="0" w:space="0" w:color="auto"/>
            <w:left w:val="none" w:sz="0" w:space="0" w:color="auto"/>
            <w:bottom w:val="none" w:sz="0" w:space="0" w:color="auto"/>
            <w:right w:val="none" w:sz="0" w:space="0" w:color="auto"/>
          </w:divBdr>
        </w:div>
        <w:div w:id="137378790">
          <w:marLeft w:val="0"/>
          <w:marRight w:val="0"/>
          <w:marTop w:val="0"/>
          <w:marBottom w:val="0"/>
          <w:divBdr>
            <w:top w:val="none" w:sz="0" w:space="0" w:color="auto"/>
            <w:left w:val="none" w:sz="0" w:space="0" w:color="auto"/>
            <w:bottom w:val="none" w:sz="0" w:space="0" w:color="auto"/>
            <w:right w:val="none" w:sz="0" w:space="0" w:color="auto"/>
          </w:divBdr>
        </w:div>
        <w:div w:id="137652488">
          <w:marLeft w:val="0"/>
          <w:marRight w:val="0"/>
          <w:marTop w:val="0"/>
          <w:marBottom w:val="0"/>
          <w:divBdr>
            <w:top w:val="none" w:sz="0" w:space="0" w:color="auto"/>
            <w:left w:val="none" w:sz="0" w:space="0" w:color="auto"/>
            <w:bottom w:val="none" w:sz="0" w:space="0" w:color="auto"/>
            <w:right w:val="none" w:sz="0" w:space="0" w:color="auto"/>
          </w:divBdr>
        </w:div>
        <w:div w:id="162939989">
          <w:marLeft w:val="0"/>
          <w:marRight w:val="0"/>
          <w:marTop w:val="0"/>
          <w:marBottom w:val="0"/>
          <w:divBdr>
            <w:top w:val="none" w:sz="0" w:space="0" w:color="auto"/>
            <w:left w:val="none" w:sz="0" w:space="0" w:color="auto"/>
            <w:bottom w:val="none" w:sz="0" w:space="0" w:color="auto"/>
            <w:right w:val="none" w:sz="0" w:space="0" w:color="auto"/>
          </w:divBdr>
        </w:div>
        <w:div w:id="167141903">
          <w:marLeft w:val="0"/>
          <w:marRight w:val="0"/>
          <w:marTop w:val="0"/>
          <w:marBottom w:val="0"/>
          <w:divBdr>
            <w:top w:val="none" w:sz="0" w:space="0" w:color="auto"/>
            <w:left w:val="none" w:sz="0" w:space="0" w:color="auto"/>
            <w:bottom w:val="none" w:sz="0" w:space="0" w:color="auto"/>
            <w:right w:val="none" w:sz="0" w:space="0" w:color="auto"/>
          </w:divBdr>
        </w:div>
        <w:div w:id="181208401">
          <w:marLeft w:val="0"/>
          <w:marRight w:val="0"/>
          <w:marTop w:val="0"/>
          <w:marBottom w:val="0"/>
          <w:divBdr>
            <w:top w:val="none" w:sz="0" w:space="0" w:color="auto"/>
            <w:left w:val="none" w:sz="0" w:space="0" w:color="auto"/>
            <w:bottom w:val="none" w:sz="0" w:space="0" w:color="auto"/>
            <w:right w:val="none" w:sz="0" w:space="0" w:color="auto"/>
          </w:divBdr>
        </w:div>
        <w:div w:id="182672403">
          <w:marLeft w:val="0"/>
          <w:marRight w:val="0"/>
          <w:marTop w:val="0"/>
          <w:marBottom w:val="0"/>
          <w:divBdr>
            <w:top w:val="none" w:sz="0" w:space="0" w:color="auto"/>
            <w:left w:val="none" w:sz="0" w:space="0" w:color="auto"/>
            <w:bottom w:val="none" w:sz="0" w:space="0" w:color="auto"/>
            <w:right w:val="none" w:sz="0" w:space="0" w:color="auto"/>
          </w:divBdr>
        </w:div>
        <w:div w:id="191919305">
          <w:marLeft w:val="0"/>
          <w:marRight w:val="0"/>
          <w:marTop w:val="0"/>
          <w:marBottom w:val="0"/>
          <w:divBdr>
            <w:top w:val="none" w:sz="0" w:space="0" w:color="auto"/>
            <w:left w:val="none" w:sz="0" w:space="0" w:color="auto"/>
            <w:bottom w:val="none" w:sz="0" w:space="0" w:color="auto"/>
            <w:right w:val="none" w:sz="0" w:space="0" w:color="auto"/>
          </w:divBdr>
        </w:div>
        <w:div w:id="219368860">
          <w:marLeft w:val="0"/>
          <w:marRight w:val="0"/>
          <w:marTop w:val="0"/>
          <w:marBottom w:val="0"/>
          <w:divBdr>
            <w:top w:val="none" w:sz="0" w:space="0" w:color="auto"/>
            <w:left w:val="none" w:sz="0" w:space="0" w:color="auto"/>
            <w:bottom w:val="none" w:sz="0" w:space="0" w:color="auto"/>
            <w:right w:val="none" w:sz="0" w:space="0" w:color="auto"/>
          </w:divBdr>
        </w:div>
        <w:div w:id="223444115">
          <w:marLeft w:val="0"/>
          <w:marRight w:val="0"/>
          <w:marTop w:val="0"/>
          <w:marBottom w:val="0"/>
          <w:divBdr>
            <w:top w:val="none" w:sz="0" w:space="0" w:color="auto"/>
            <w:left w:val="none" w:sz="0" w:space="0" w:color="auto"/>
            <w:bottom w:val="none" w:sz="0" w:space="0" w:color="auto"/>
            <w:right w:val="none" w:sz="0" w:space="0" w:color="auto"/>
          </w:divBdr>
        </w:div>
        <w:div w:id="249509654">
          <w:marLeft w:val="0"/>
          <w:marRight w:val="0"/>
          <w:marTop w:val="0"/>
          <w:marBottom w:val="0"/>
          <w:divBdr>
            <w:top w:val="none" w:sz="0" w:space="0" w:color="auto"/>
            <w:left w:val="none" w:sz="0" w:space="0" w:color="auto"/>
            <w:bottom w:val="none" w:sz="0" w:space="0" w:color="auto"/>
            <w:right w:val="none" w:sz="0" w:space="0" w:color="auto"/>
          </w:divBdr>
        </w:div>
        <w:div w:id="268006784">
          <w:marLeft w:val="0"/>
          <w:marRight w:val="0"/>
          <w:marTop w:val="0"/>
          <w:marBottom w:val="0"/>
          <w:divBdr>
            <w:top w:val="none" w:sz="0" w:space="0" w:color="auto"/>
            <w:left w:val="none" w:sz="0" w:space="0" w:color="auto"/>
            <w:bottom w:val="none" w:sz="0" w:space="0" w:color="auto"/>
            <w:right w:val="none" w:sz="0" w:space="0" w:color="auto"/>
          </w:divBdr>
        </w:div>
        <w:div w:id="273292078">
          <w:marLeft w:val="0"/>
          <w:marRight w:val="0"/>
          <w:marTop w:val="0"/>
          <w:marBottom w:val="0"/>
          <w:divBdr>
            <w:top w:val="none" w:sz="0" w:space="0" w:color="auto"/>
            <w:left w:val="none" w:sz="0" w:space="0" w:color="auto"/>
            <w:bottom w:val="none" w:sz="0" w:space="0" w:color="auto"/>
            <w:right w:val="none" w:sz="0" w:space="0" w:color="auto"/>
          </w:divBdr>
        </w:div>
        <w:div w:id="276834121">
          <w:marLeft w:val="0"/>
          <w:marRight w:val="0"/>
          <w:marTop w:val="0"/>
          <w:marBottom w:val="0"/>
          <w:divBdr>
            <w:top w:val="none" w:sz="0" w:space="0" w:color="auto"/>
            <w:left w:val="none" w:sz="0" w:space="0" w:color="auto"/>
            <w:bottom w:val="none" w:sz="0" w:space="0" w:color="auto"/>
            <w:right w:val="none" w:sz="0" w:space="0" w:color="auto"/>
          </w:divBdr>
        </w:div>
        <w:div w:id="285888955">
          <w:marLeft w:val="0"/>
          <w:marRight w:val="0"/>
          <w:marTop w:val="0"/>
          <w:marBottom w:val="0"/>
          <w:divBdr>
            <w:top w:val="none" w:sz="0" w:space="0" w:color="auto"/>
            <w:left w:val="none" w:sz="0" w:space="0" w:color="auto"/>
            <w:bottom w:val="none" w:sz="0" w:space="0" w:color="auto"/>
            <w:right w:val="none" w:sz="0" w:space="0" w:color="auto"/>
          </w:divBdr>
        </w:div>
        <w:div w:id="328218118">
          <w:marLeft w:val="0"/>
          <w:marRight w:val="0"/>
          <w:marTop w:val="0"/>
          <w:marBottom w:val="0"/>
          <w:divBdr>
            <w:top w:val="none" w:sz="0" w:space="0" w:color="auto"/>
            <w:left w:val="none" w:sz="0" w:space="0" w:color="auto"/>
            <w:bottom w:val="none" w:sz="0" w:space="0" w:color="auto"/>
            <w:right w:val="none" w:sz="0" w:space="0" w:color="auto"/>
          </w:divBdr>
        </w:div>
        <w:div w:id="343629077">
          <w:marLeft w:val="0"/>
          <w:marRight w:val="0"/>
          <w:marTop w:val="0"/>
          <w:marBottom w:val="0"/>
          <w:divBdr>
            <w:top w:val="none" w:sz="0" w:space="0" w:color="auto"/>
            <w:left w:val="none" w:sz="0" w:space="0" w:color="auto"/>
            <w:bottom w:val="none" w:sz="0" w:space="0" w:color="auto"/>
            <w:right w:val="none" w:sz="0" w:space="0" w:color="auto"/>
          </w:divBdr>
        </w:div>
        <w:div w:id="350759428">
          <w:marLeft w:val="0"/>
          <w:marRight w:val="0"/>
          <w:marTop w:val="0"/>
          <w:marBottom w:val="0"/>
          <w:divBdr>
            <w:top w:val="none" w:sz="0" w:space="0" w:color="auto"/>
            <w:left w:val="none" w:sz="0" w:space="0" w:color="auto"/>
            <w:bottom w:val="none" w:sz="0" w:space="0" w:color="auto"/>
            <w:right w:val="none" w:sz="0" w:space="0" w:color="auto"/>
          </w:divBdr>
        </w:div>
        <w:div w:id="362630376">
          <w:marLeft w:val="0"/>
          <w:marRight w:val="0"/>
          <w:marTop w:val="0"/>
          <w:marBottom w:val="0"/>
          <w:divBdr>
            <w:top w:val="none" w:sz="0" w:space="0" w:color="auto"/>
            <w:left w:val="none" w:sz="0" w:space="0" w:color="auto"/>
            <w:bottom w:val="none" w:sz="0" w:space="0" w:color="auto"/>
            <w:right w:val="none" w:sz="0" w:space="0" w:color="auto"/>
          </w:divBdr>
        </w:div>
        <w:div w:id="396783251">
          <w:marLeft w:val="0"/>
          <w:marRight w:val="0"/>
          <w:marTop w:val="0"/>
          <w:marBottom w:val="0"/>
          <w:divBdr>
            <w:top w:val="none" w:sz="0" w:space="0" w:color="auto"/>
            <w:left w:val="none" w:sz="0" w:space="0" w:color="auto"/>
            <w:bottom w:val="none" w:sz="0" w:space="0" w:color="auto"/>
            <w:right w:val="none" w:sz="0" w:space="0" w:color="auto"/>
          </w:divBdr>
        </w:div>
        <w:div w:id="401342782">
          <w:marLeft w:val="0"/>
          <w:marRight w:val="0"/>
          <w:marTop w:val="0"/>
          <w:marBottom w:val="0"/>
          <w:divBdr>
            <w:top w:val="none" w:sz="0" w:space="0" w:color="auto"/>
            <w:left w:val="none" w:sz="0" w:space="0" w:color="auto"/>
            <w:bottom w:val="none" w:sz="0" w:space="0" w:color="auto"/>
            <w:right w:val="none" w:sz="0" w:space="0" w:color="auto"/>
          </w:divBdr>
        </w:div>
        <w:div w:id="461926881">
          <w:marLeft w:val="0"/>
          <w:marRight w:val="0"/>
          <w:marTop w:val="0"/>
          <w:marBottom w:val="0"/>
          <w:divBdr>
            <w:top w:val="none" w:sz="0" w:space="0" w:color="auto"/>
            <w:left w:val="none" w:sz="0" w:space="0" w:color="auto"/>
            <w:bottom w:val="none" w:sz="0" w:space="0" w:color="auto"/>
            <w:right w:val="none" w:sz="0" w:space="0" w:color="auto"/>
          </w:divBdr>
        </w:div>
        <w:div w:id="486628356">
          <w:marLeft w:val="0"/>
          <w:marRight w:val="0"/>
          <w:marTop w:val="0"/>
          <w:marBottom w:val="0"/>
          <w:divBdr>
            <w:top w:val="none" w:sz="0" w:space="0" w:color="auto"/>
            <w:left w:val="none" w:sz="0" w:space="0" w:color="auto"/>
            <w:bottom w:val="none" w:sz="0" w:space="0" w:color="auto"/>
            <w:right w:val="none" w:sz="0" w:space="0" w:color="auto"/>
          </w:divBdr>
        </w:div>
        <w:div w:id="516041916">
          <w:marLeft w:val="0"/>
          <w:marRight w:val="0"/>
          <w:marTop w:val="0"/>
          <w:marBottom w:val="0"/>
          <w:divBdr>
            <w:top w:val="none" w:sz="0" w:space="0" w:color="auto"/>
            <w:left w:val="none" w:sz="0" w:space="0" w:color="auto"/>
            <w:bottom w:val="none" w:sz="0" w:space="0" w:color="auto"/>
            <w:right w:val="none" w:sz="0" w:space="0" w:color="auto"/>
          </w:divBdr>
        </w:div>
        <w:div w:id="519126378">
          <w:marLeft w:val="0"/>
          <w:marRight w:val="0"/>
          <w:marTop w:val="0"/>
          <w:marBottom w:val="0"/>
          <w:divBdr>
            <w:top w:val="none" w:sz="0" w:space="0" w:color="auto"/>
            <w:left w:val="none" w:sz="0" w:space="0" w:color="auto"/>
            <w:bottom w:val="none" w:sz="0" w:space="0" w:color="auto"/>
            <w:right w:val="none" w:sz="0" w:space="0" w:color="auto"/>
          </w:divBdr>
        </w:div>
        <w:div w:id="521433798">
          <w:marLeft w:val="0"/>
          <w:marRight w:val="0"/>
          <w:marTop w:val="0"/>
          <w:marBottom w:val="0"/>
          <w:divBdr>
            <w:top w:val="none" w:sz="0" w:space="0" w:color="auto"/>
            <w:left w:val="none" w:sz="0" w:space="0" w:color="auto"/>
            <w:bottom w:val="none" w:sz="0" w:space="0" w:color="auto"/>
            <w:right w:val="none" w:sz="0" w:space="0" w:color="auto"/>
          </w:divBdr>
        </w:div>
        <w:div w:id="534774955">
          <w:marLeft w:val="0"/>
          <w:marRight w:val="0"/>
          <w:marTop w:val="0"/>
          <w:marBottom w:val="0"/>
          <w:divBdr>
            <w:top w:val="none" w:sz="0" w:space="0" w:color="auto"/>
            <w:left w:val="none" w:sz="0" w:space="0" w:color="auto"/>
            <w:bottom w:val="none" w:sz="0" w:space="0" w:color="auto"/>
            <w:right w:val="none" w:sz="0" w:space="0" w:color="auto"/>
          </w:divBdr>
        </w:div>
        <w:div w:id="562832666">
          <w:marLeft w:val="0"/>
          <w:marRight w:val="0"/>
          <w:marTop w:val="0"/>
          <w:marBottom w:val="0"/>
          <w:divBdr>
            <w:top w:val="none" w:sz="0" w:space="0" w:color="auto"/>
            <w:left w:val="none" w:sz="0" w:space="0" w:color="auto"/>
            <w:bottom w:val="none" w:sz="0" w:space="0" w:color="auto"/>
            <w:right w:val="none" w:sz="0" w:space="0" w:color="auto"/>
          </w:divBdr>
        </w:div>
        <w:div w:id="566958505">
          <w:marLeft w:val="0"/>
          <w:marRight w:val="0"/>
          <w:marTop w:val="0"/>
          <w:marBottom w:val="0"/>
          <w:divBdr>
            <w:top w:val="none" w:sz="0" w:space="0" w:color="auto"/>
            <w:left w:val="none" w:sz="0" w:space="0" w:color="auto"/>
            <w:bottom w:val="none" w:sz="0" w:space="0" w:color="auto"/>
            <w:right w:val="none" w:sz="0" w:space="0" w:color="auto"/>
          </w:divBdr>
        </w:div>
        <w:div w:id="599215174">
          <w:marLeft w:val="0"/>
          <w:marRight w:val="0"/>
          <w:marTop w:val="0"/>
          <w:marBottom w:val="0"/>
          <w:divBdr>
            <w:top w:val="none" w:sz="0" w:space="0" w:color="auto"/>
            <w:left w:val="none" w:sz="0" w:space="0" w:color="auto"/>
            <w:bottom w:val="none" w:sz="0" w:space="0" w:color="auto"/>
            <w:right w:val="none" w:sz="0" w:space="0" w:color="auto"/>
          </w:divBdr>
        </w:div>
        <w:div w:id="609628800">
          <w:marLeft w:val="0"/>
          <w:marRight w:val="0"/>
          <w:marTop w:val="0"/>
          <w:marBottom w:val="0"/>
          <w:divBdr>
            <w:top w:val="none" w:sz="0" w:space="0" w:color="auto"/>
            <w:left w:val="none" w:sz="0" w:space="0" w:color="auto"/>
            <w:bottom w:val="none" w:sz="0" w:space="0" w:color="auto"/>
            <w:right w:val="none" w:sz="0" w:space="0" w:color="auto"/>
          </w:divBdr>
        </w:div>
        <w:div w:id="648441342">
          <w:marLeft w:val="0"/>
          <w:marRight w:val="0"/>
          <w:marTop w:val="0"/>
          <w:marBottom w:val="0"/>
          <w:divBdr>
            <w:top w:val="none" w:sz="0" w:space="0" w:color="auto"/>
            <w:left w:val="none" w:sz="0" w:space="0" w:color="auto"/>
            <w:bottom w:val="none" w:sz="0" w:space="0" w:color="auto"/>
            <w:right w:val="none" w:sz="0" w:space="0" w:color="auto"/>
          </w:divBdr>
        </w:div>
        <w:div w:id="663515810">
          <w:marLeft w:val="0"/>
          <w:marRight w:val="0"/>
          <w:marTop w:val="0"/>
          <w:marBottom w:val="0"/>
          <w:divBdr>
            <w:top w:val="none" w:sz="0" w:space="0" w:color="auto"/>
            <w:left w:val="none" w:sz="0" w:space="0" w:color="auto"/>
            <w:bottom w:val="none" w:sz="0" w:space="0" w:color="auto"/>
            <w:right w:val="none" w:sz="0" w:space="0" w:color="auto"/>
          </w:divBdr>
        </w:div>
        <w:div w:id="674571093">
          <w:marLeft w:val="0"/>
          <w:marRight w:val="0"/>
          <w:marTop w:val="0"/>
          <w:marBottom w:val="0"/>
          <w:divBdr>
            <w:top w:val="none" w:sz="0" w:space="0" w:color="auto"/>
            <w:left w:val="none" w:sz="0" w:space="0" w:color="auto"/>
            <w:bottom w:val="none" w:sz="0" w:space="0" w:color="auto"/>
            <w:right w:val="none" w:sz="0" w:space="0" w:color="auto"/>
          </w:divBdr>
        </w:div>
        <w:div w:id="688873315">
          <w:marLeft w:val="0"/>
          <w:marRight w:val="0"/>
          <w:marTop w:val="0"/>
          <w:marBottom w:val="0"/>
          <w:divBdr>
            <w:top w:val="none" w:sz="0" w:space="0" w:color="auto"/>
            <w:left w:val="none" w:sz="0" w:space="0" w:color="auto"/>
            <w:bottom w:val="none" w:sz="0" w:space="0" w:color="auto"/>
            <w:right w:val="none" w:sz="0" w:space="0" w:color="auto"/>
          </w:divBdr>
        </w:div>
        <w:div w:id="707410046">
          <w:marLeft w:val="0"/>
          <w:marRight w:val="0"/>
          <w:marTop w:val="0"/>
          <w:marBottom w:val="0"/>
          <w:divBdr>
            <w:top w:val="none" w:sz="0" w:space="0" w:color="auto"/>
            <w:left w:val="none" w:sz="0" w:space="0" w:color="auto"/>
            <w:bottom w:val="none" w:sz="0" w:space="0" w:color="auto"/>
            <w:right w:val="none" w:sz="0" w:space="0" w:color="auto"/>
          </w:divBdr>
        </w:div>
        <w:div w:id="709840267">
          <w:marLeft w:val="0"/>
          <w:marRight w:val="0"/>
          <w:marTop w:val="0"/>
          <w:marBottom w:val="0"/>
          <w:divBdr>
            <w:top w:val="none" w:sz="0" w:space="0" w:color="auto"/>
            <w:left w:val="none" w:sz="0" w:space="0" w:color="auto"/>
            <w:bottom w:val="none" w:sz="0" w:space="0" w:color="auto"/>
            <w:right w:val="none" w:sz="0" w:space="0" w:color="auto"/>
          </w:divBdr>
        </w:div>
        <w:div w:id="711538255">
          <w:marLeft w:val="0"/>
          <w:marRight w:val="0"/>
          <w:marTop w:val="0"/>
          <w:marBottom w:val="0"/>
          <w:divBdr>
            <w:top w:val="none" w:sz="0" w:space="0" w:color="auto"/>
            <w:left w:val="none" w:sz="0" w:space="0" w:color="auto"/>
            <w:bottom w:val="none" w:sz="0" w:space="0" w:color="auto"/>
            <w:right w:val="none" w:sz="0" w:space="0" w:color="auto"/>
          </w:divBdr>
        </w:div>
        <w:div w:id="742994054">
          <w:marLeft w:val="0"/>
          <w:marRight w:val="0"/>
          <w:marTop w:val="0"/>
          <w:marBottom w:val="0"/>
          <w:divBdr>
            <w:top w:val="none" w:sz="0" w:space="0" w:color="auto"/>
            <w:left w:val="none" w:sz="0" w:space="0" w:color="auto"/>
            <w:bottom w:val="none" w:sz="0" w:space="0" w:color="auto"/>
            <w:right w:val="none" w:sz="0" w:space="0" w:color="auto"/>
          </w:divBdr>
        </w:div>
        <w:div w:id="771783532">
          <w:marLeft w:val="0"/>
          <w:marRight w:val="0"/>
          <w:marTop w:val="0"/>
          <w:marBottom w:val="0"/>
          <w:divBdr>
            <w:top w:val="none" w:sz="0" w:space="0" w:color="auto"/>
            <w:left w:val="none" w:sz="0" w:space="0" w:color="auto"/>
            <w:bottom w:val="none" w:sz="0" w:space="0" w:color="auto"/>
            <w:right w:val="none" w:sz="0" w:space="0" w:color="auto"/>
          </w:divBdr>
        </w:div>
        <w:div w:id="777139215">
          <w:marLeft w:val="0"/>
          <w:marRight w:val="0"/>
          <w:marTop w:val="0"/>
          <w:marBottom w:val="0"/>
          <w:divBdr>
            <w:top w:val="none" w:sz="0" w:space="0" w:color="auto"/>
            <w:left w:val="none" w:sz="0" w:space="0" w:color="auto"/>
            <w:bottom w:val="none" w:sz="0" w:space="0" w:color="auto"/>
            <w:right w:val="none" w:sz="0" w:space="0" w:color="auto"/>
          </w:divBdr>
        </w:div>
        <w:div w:id="840631810">
          <w:marLeft w:val="0"/>
          <w:marRight w:val="0"/>
          <w:marTop w:val="0"/>
          <w:marBottom w:val="0"/>
          <w:divBdr>
            <w:top w:val="none" w:sz="0" w:space="0" w:color="auto"/>
            <w:left w:val="none" w:sz="0" w:space="0" w:color="auto"/>
            <w:bottom w:val="none" w:sz="0" w:space="0" w:color="auto"/>
            <w:right w:val="none" w:sz="0" w:space="0" w:color="auto"/>
          </w:divBdr>
        </w:div>
        <w:div w:id="922103705">
          <w:marLeft w:val="0"/>
          <w:marRight w:val="0"/>
          <w:marTop w:val="0"/>
          <w:marBottom w:val="0"/>
          <w:divBdr>
            <w:top w:val="none" w:sz="0" w:space="0" w:color="auto"/>
            <w:left w:val="none" w:sz="0" w:space="0" w:color="auto"/>
            <w:bottom w:val="none" w:sz="0" w:space="0" w:color="auto"/>
            <w:right w:val="none" w:sz="0" w:space="0" w:color="auto"/>
          </w:divBdr>
        </w:div>
        <w:div w:id="947010293">
          <w:marLeft w:val="0"/>
          <w:marRight w:val="0"/>
          <w:marTop w:val="0"/>
          <w:marBottom w:val="0"/>
          <w:divBdr>
            <w:top w:val="none" w:sz="0" w:space="0" w:color="auto"/>
            <w:left w:val="none" w:sz="0" w:space="0" w:color="auto"/>
            <w:bottom w:val="none" w:sz="0" w:space="0" w:color="auto"/>
            <w:right w:val="none" w:sz="0" w:space="0" w:color="auto"/>
          </w:divBdr>
        </w:div>
        <w:div w:id="1007051033">
          <w:marLeft w:val="0"/>
          <w:marRight w:val="0"/>
          <w:marTop w:val="0"/>
          <w:marBottom w:val="0"/>
          <w:divBdr>
            <w:top w:val="none" w:sz="0" w:space="0" w:color="auto"/>
            <w:left w:val="none" w:sz="0" w:space="0" w:color="auto"/>
            <w:bottom w:val="none" w:sz="0" w:space="0" w:color="auto"/>
            <w:right w:val="none" w:sz="0" w:space="0" w:color="auto"/>
          </w:divBdr>
        </w:div>
        <w:div w:id="1008017144">
          <w:marLeft w:val="0"/>
          <w:marRight w:val="0"/>
          <w:marTop w:val="0"/>
          <w:marBottom w:val="0"/>
          <w:divBdr>
            <w:top w:val="none" w:sz="0" w:space="0" w:color="auto"/>
            <w:left w:val="none" w:sz="0" w:space="0" w:color="auto"/>
            <w:bottom w:val="none" w:sz="0" w:space="0" w:color="auto"/>
            <w:right w:val="none" w:sz="0" w:space="0" w:color="auto"/>
          </w:divBdr>
        </w:div>
        <w:div w:id="1010453939">
          <w:marLeft w:val="0"/>
          <w:marRight w:val="0"/>
          <w:marTop w:val="0"/>
          <w:marBottom w:val="0"/>
          <w:divBdr>
            <w:top w:val="none" w:sz="0" w:space="0" w:color="auto"/>
            <w:left w:val="none" w:sz="0" w:space="0" w:color="auto"/>
            <w:bottom w:val="none" w:sz="0" w:space="0" w:color="auto"/>
            <w:right w:val="none" w:sz="0" w:space="0" w:color="auto"/>
          </w:divBdr>
        </w:div>
        <w:div w:id="1016031993">
          <w:marLeft w:val="0"/>
          <w:marRight w:val="0"/>
          <w:marTop w:val="0"/>
          <w:marBottom w:val="0"/>
          <w:divBdr>
            <w:top w:val="none" w:sz="0" w:space="0" w:color="auto"/>
            <w:left w:val="none" w:sz="0" w:space="0" w:color="auto"/>
            <w:bottom w:val="none" w:sz="0" w:space="0" w:color="auto"/>
            <w:right w:val="none" w:sz="0" w:space="0" w:color="auto"/>
          </w:divBdr>
        </w:div>
        <w:div w:id="1017001522">
          <w:marLeft w:val="0"/>
          <w:marRight w:val="0"/>
          <w:marTop w:val="0"/>
          <w:marBottom w:val="0"/>
          <w:divBdr>
            <w:top w:val="none" w:sz="0" w:space="0" w:color="auto"/>
            <w:left w:val="none" w:sz="0" w:space="0" w:color="auto"/>
            <w:bottom w:val="none" w:sz="0" w:space="0" w:color="auto"/>
            <w:right w:val="none" w:sz="0" w:space="0" w:color="auto"/>
          </w:divBdr>
        </w:div>
        <w:div w:id="1021903841">
          <w:marLeft w:val="0"/>
          <w:marRight w:val="0"/>
          <w:marTop w:val="0"/>
          <w:marBottom w:val="0"/>
          <w:divBdr>
            <w:top w:val="none" w:sz="0" w:space="0" w:color="auto"/>
            <w:left w:val="none" w:sz="0" w:space="0" w:color="auto"/>
            <w:bottom w:val="none" w:sz="0" w:space="0" w:color="auto"/>
            <w:right w:val="none" w:sz="0" w:space="0" w:color="auto"/>
          </w:divBdr>
        </w:div>
        <w:div w:id="1057582271">
          <w:marLeft w:val="0"/>
          <w:marRight w:val="0"/>
          <w:marTop w:val="0"/>
          <w:marBottom w:val="0"/>
          <w:divBdr>
            <w:top w:val="none" w:sz="0" w:space="0" w:color="auto"/>
            <w:left w:val="none" w:sz="0" w:space="0" w:color="auto"/>
            <w:bottom w:val="none" w:sz="0" w:space="0" w:color="auto"/>
            <w:right w:val="none" w:sz="0" w:space="0" w:color="auto"/>
          </w:divBdr>
        </w:div>
        <w:div w:id="1100025889">
          <w:marLeft w:val="0"/>
          <w:marRight w:val="0"/>
          <w:marTop w:val="0"/>
          <w:marBottom w:val="0"/>
          <w:divBdr>
            <w:top w:val="none" w:sz="0" w:space="0" w:color="auto"/>
            <w:left w:val="none" w:sz="0" w:space="0" w:color="auto"/>
            <w:bottom w:val="none" w:sz="0" w:space="0" w:color="auto"/>
            <w:right w:val="none" w:sz="0" w:space="0" w:color="auto"/>
          </w:divBdr>
        </w:div>
        <w:div w:id="1109736016">
          <w:marLeft w:val="0"/>
          <w:marRight w:val="0"/>
          <w:marTop w:val="0"/>
          <w:marBottom w:val="0"/>
          <w:divBdr>
            <w:top w:val="none" w:sz="0" w:space="0" w:color="auto"/>
            <w:left w:val="none" w:sz="0" w:space="0" w:color="auto"/>
            <w:bottom w:val="none" w:sz="0" w:space="0" w:color="auto"/>
            <w:right w:val="none" w:sz="0" w:space="0" w:color="auto"/>
          </w:divBdr>
        </w:div>
        <w:div w:id="1122846037">
          <w:marLeft w:val="0"/>
          <w:marRight w:val="0"/>
          <w:marTop w:val="0"/>
          <w:marBottom w:val="0"/>
          <w:divBdr>
            <w:top w:val="none" w:sz="0" w:space="0" w:color="auto"/>
            <w:left w:val="none" w:sz="0" w:space="0" w:color="auto"/>
            <w:bottom w:val="none" w:sz="0" w:space="0" w:color="auto"/>
            <w:right w:val="none" w:sz="0" w:space="0" w:color="auto"/>
          </w:divBdr>
        </w:div>
        <w:div w:id="1123843768">
          <w:marLeft w:val="0"/>
          <w:marRight w:val="0"/>
          <w:marTop w:val="0"/>
          <w:marBottom w:val="0"/>
          <w:divBdr>
            <w:top w:val="none" w:sz="0" w:space="0" w:color="auto"/>
            <w:left w:val="none" w:sz="0" w:space="0" w:color="auto"/>
            <w:bottom w:val="none" w:sz="0" w:space="0" w:color="auto"/>
            <w:right w:val="none" w:sz="0" w:space="0" w:color="auto"/>
          </w:divBdr>
        </w:div>
        <w:div w:id="1135443037">
          <w:marLeft w:val="0"/>
          <w:marRight w:val="0"/>
          <w:marTop w:val="0"/>
          <w:marBottom w:val="0"/>
          <w:divBdr>
            <w:top w:val="none" w:sz="0" w:space="0" w:color="auto"/>
            <w:left w:val="none" w:sz="0" w:space="0" w:color="auto"/>
            <w:bottom w:val="none" w:sz="0" w:space="0" w:color="auto"/>
            <w:right w:val="none" w:sz="0" w:space="0" w:color="auto"/>
          </w:divBdr>
        </w:div>
        <w:div w:id="1155223700">
          <w:marLeft w:val="0"/>
          <w:marRight w:val="0"/>
          <w:marTop w:val="0"/>
          <w:marBottom w:val="0"/>
          <w:divBdr>
            <w:top w:val="none" w:sz="0" w:space="0" w:color="auto"/>
            <w:left w:val="none" w:sz="0" w:space="0" w:color="auto"/>
            <w:bottom w:val="none" w:sz="0" w:space="0" w:color="auto"/>
            <w:right w:val="none" w:sz="0" w:space="0" w:color="auto"/>
          </w:divBdr>
        </w:div>
        <w:div w:id="1169952802">
          <w:marLeft w:val="0"/>
          <w:marRight w:val="0"/>
          <w:marTop w:val="0"/>
          <w:marBottom w:val="0"/>
          <w:divBdr>
            <w:top w:val="none" w:sz="0" w:space="0" w:color="auto"/>
            <w:left w:val="none" w:sz="0" w:space="0" w:color="auto"/>
            <w:bottom w:val="none" w:sz="0" w:space="0" w:color="auto"/>
            <w:right w:val="none" w:sz="0" w:space="0" w:color="auto"/>
          </w:divBdr>
        </w:div>
        <w:div w:id="1179739670">
          <w:marLeft w:val="0"/>
          <w:marRight w:val="0"/>
          <w:marTop w:val="0"/>
          <w:marBottom w:val="0"/>
          <w:divBdr>
            <w:top w:val="none" w:sz="0" w:space="0" w:color="auto"/>
            <w:left w:val="none" w:sz="0" w:space="0" w:color="auto"/>
            <w:bottom w:val="none" w:sz="0" w:space="0" w:color="auto"/>
            <w:right w:val="none" w:sz="0" w:space="0" w:color="auto"/>
          </w:divBdr>
        </w:div>
        <w:div w:id="1284649960">
          <w:marLeft w:val="0"/>
          <w:marRight w:val="0"/>
          <w:marTop w:val="0"/>
          <w:marBottom w:val="0"/>
          <w:divBdr>
            <w:top w:val="none" w:sz="0" w:space="0" w:color="auto"/>
            <w:left w:val="none" w:sz="0" w:space="0" w:color="auto"/>
            <w:bottom w:val="none" w:sz="0" w:space="0" w:color="auto"/>
            <w:right w:val="none" w:sz="0" w:space="0" w:color="auto"/>
          </w:divBdr>
        </w:div>
        <w:div w:id="1304507591">
          <w:marLeft w:val="0"/>
          <w:marRight w:val="0"/>
          <w:marTop w:val="0"/>
          <w:marBottom w:val="0"/>
          <w:divBdr>
            <w:top w:val="none" w:sz="0" w:space="0" w:color="auto"/>
            <w:left w:val="none" w:sz="0" w:space="0" w:color="auto"/>
            <w:bottom w:val="none" w:sz="0" w:space="0" w:color="auto"/>
            <w:right w:val="none" w:sz="0" w:space="0" w:color="auto"/>
          </w:divBdr>
        </w:div>
        <w:div w:id="1360858090">
          <w:marLeft w:val="0"/>
          <w:marRight w:val="0"/>
          <w:marTop w:val="0"/>
          <w:marBottom w:val="0"/>
          <w:divBdr>
            <w:top w:val="none" w:sz="0" w:space="0" w:color="auto"/>
            <w:left w:val="none" w:sz="0" w:space="0" w:color="auto"/>
            <w:bottom w:val="none" w:sz="0" w:space="0" w:color="auto"/>
            <w:right w:val="none" w:sz="0" w:space="0" w:color="auto"/>
          </w:divBdr>
        </w:div>
        <w:div w:id="1379931474">
          <w:marLeft w:val="0"/>
          <w:marRight w:val="0"/>
          <w:marTop w:val="0"/>
          <w:marBottom w:val="0"/>
          <w:divBdr>
            <w:top w:val="none" w:sz="0" w:space="0" w:color="auto"/>
            <w:left w:val="none" w:sz="0" w:space="0" w:color="auto"/>
            <w:bottom w:val="none" w:sz="0" w:space="0" w:color="auto"/>
            <w:right w:val="none" w:sz="0" w:space="0" w:color="auto"/>
          </w:divBdr>
        </w:div>
        <w:div w:id="1440487666">
          <w:marLeft w:val="0"/>
          <w:marRight w:val="0"/>
          <w:marTop w:val="0"/>
          <w:marBottom w:val="0"/>
          <w:divBdr>
            <w:top w:val="none" w:sz="0" w:space="0" w:color="auto"/>
            <w:left w:val="none" w:sz="0" w:space="0" w:color="auto"/>
            <w:bottom w:val="none" w:sz="0" w:space="0" w:color="auto"/>
            <w:right w:val="none" w:sz="0" w:space="0" w:color="auto"/>
          </w:divBdr>
        </w:div>
        <w:div w:id="1441804414">
          <w:marLeft w:val="0"/>
          <w:marRight w:val="0"/>
          <w:marTop w:val="0"/>
          <w:marBottom w:val="0"/>
          <w:divBdr>
            <w:top w:val="none" w:sz="0" w:space="0" w:color="auto"/>
            <w:left w:val="none" w:sz="0" w:space="0" w:color="auto"/>
            <w:bottom w:val="none" w:sz="0" w:space="0" w:color="auto"/>
            <w:right w:val="none" w:sz="0" w:space="0" w:color="auto"/>
          </w:divBdr>
        </w:div>
        <w:div w:id="1470243750">
          <w:marLeft w:val="0"/>
          <w:marRight w:val="0"/>
          <w:marTop w:val="0"/>
          <w:marBottom w:val="0"/>
          <w:divBdr>
            <w:top w:val="none" w:sz="0" w:space="0" w:color="auto"/>
            <w:left w:val="none" w:sz="0" w:space="0" w:color="auto"/>
            <w:bottom w:val="none" w:sz="0" w:space="0" w:color="auto"/>
            <w:right w:val="none" w:sz="0" w:space="0" w:color="auto"/>
          </w:divBdr>
        </w:div>
        <w:div w:id="1493567025">
          <w:marLeft w:val="0"/>
          <w:marRight w:val="0"/>
          <w:marTop w:val="0"/>
          <w:marBottom w:val="0"/>
          <w:divBdr>
            <w:top w:val="none" w:sz="0" w:space="0" w:color="auto"/>
            <w:left w:val="none" w:sz="0" w:space="0" w:color="auto"/>
            <w:bottom w:val="none" w:sz="0" w:space="0" w:color="auto"/>
            <w:right w:val="none" w:sz="0" w:space="0" w:color="auto"/>
          </w:divBdr>
        </w:div>
        <w:div w:id="1512262614">
          <w:marLeft w:val="0"/>
          <w:marRight w:val="0"/>
          <w:marTop w:val="0"/>
          <w:marBottom w:val="0"/>
          <w:divBdr>
            <w:top w:val="none" w:sz="0" w:space="0" w:color="auto"/>
            <w:left w:val="none" w:sz="0" w:space="0" w:color="auto"/>
            <w:bottom w:val="none" w:sz="0" w:space="0" w:color="auto"/>
            <w:right w:val="none" w:sz="0" w:space="0" w:color="auto"/>
          </w:divBdr>
        </w:div>
        <w:div w:id="1526989801">
          <w:marLeft w:val="0"/>
          <w:marRight w:val="0"/>
          <w:marTop w:val="0"/>
          <w:marBottom w:val="0"/>
          <w:divBdr>
            <w:top w:val="none" w:sz="0" w:space="0" w:color="auto"/>
            <w:left w:val="none" w:sz="0" w:space="0" w:color="auto"/>
            <w:bottom w:val="none" w:sz="0" w:space="0" w:color="auto"/>
            <w:right w:val="none" w:sz="0" w:space="0" w:color="auto"/>
          </w:divBdr>
        </w:div>
        <w:div w:id="1554930632">
          <w:marLeft w:val="0"/>
          <w:marRight w:val="0"/>
          <w:marTop w:val="0"/>
          <w:marBottom w:val="0"/>
          <w:divBdr>
            <w:top w:val="none" w:sz="0" w:space="0" w:color="auto"/>
            <w:left w:val="none" w:sz="0" w:space="0" w:color="auto"/>
            <w:bottom w:val="none" w:sz="0" w:space="0" w:color="auto"/>
            <w:right w:val="none" w:sz="0" w:space="0" w:color="auto"/>
          </w:divBdr>
        </w:div>
        <w:div w:id="1562015483">
          <w:marLeft w:val="0"/>
          <w:marRight w:val="0"/>
          <w:marTop w:val="0"/>
          <w:marBottom w:val="0"/>
          <w:divBdr>
            <w:top w:val="none" w:sz="0" w:space="0" w:color="auto"/>
            <w:left w:val="none" w:sz="0" w:space="0" w:color="auto"/>
            <w:bottom w:val="none" w:sz="0" w:space="0" w:color="auto"/>
            <w:right w:val="none" w:sz="0" w:space="0" w:color="auto"/>
          </w:divBdr>
        </w:div>
        <w:div w:id="1579364710">
          <w:marLeft w:val="0"/>
          <w:marRight w:val="0"/>
          <w:marTop w:val="0"/>
          <w:marBottom w:val="0"/>
          <w:divBdr>
            <w:top w:val="none" w:sz="0" w:space="0" w:color="auto"/>
            <w:left w:val="none" w:sz="0" w:space="0" w:color="auto"/>
            <w:bottom w:val="none" w:sz="0" w:space="0" w:color="auto"/>
            <w:right w:val="none" w:sz="0" w:space="0" w:color="auto"/>
          </w:divBdr>
        </w:div>
        <w:div w:id="1590195179">
          <w:marLeft w:val="0"/>
          <w:marRight w:val="0"/>
          <w:marTop w:val="0"/>
          <w:marBottom w:val="0"/>
          <w:divBdr>
            <w:top w:val="none" w:sz="0" w:space="0" w:color="auto"/>
            <w:left w:val="none" w:sz="0" w:space="0" w:color="auto"/>
            <w:bottom w:val="none" w:sz="0" w:space="0" w:color="auto"/>
            <w:right w:val="none" w:sz="0" w:space="0" w:color="auto"/>
          </w:divBdr>
        </w:div>
        <w:div w:id="1619216686">
          <w:marLeft w:val="0"/>
          <w:marRight w:val="0"/>
          <w:marTop w:val="0"/>
          <w:marBottom w:val="0"/>
          <w:divBdr>
            <w:top w:val="none" w:sz="0" w:space="0" w:color="auto"/>
            <w:left w:val="none" w:sz="0" w:space="0" w:color="auto"/>
            <w:bottom w:val="none" w:sz="0" w:space="0" w:color="auto"/>
            <w:right w:val="none" w:sz="0" w:space="0" w:color="auto"/>
          </w:divBdr>
        </w:div>
        <w:div w:id="1638871886">
          <w:marLeft w:val="0"/>
          <w:marRight w:val="0"/>
          <w:marTop w:val="0"/>
          <w:marBottom w:val="0"/>
          <w:divBdr>
            <w:top w:val="none" w:sz="0" w:space="0" w:color="auto"/>
            <w:left w:val="none" w:sz="0" w:space="0" w:color="auto"/>
            <w:bottom w:val="none" w:sz="0" w:space="0" w:color="auto"/>
            <w:right w:val="none" w:sz="0" w:space="0" w:color="auto"/>
          </w:divBdr>
        </w:div>
        <w:div w:id="1643270519">
          <w:marLeft w:val="0"/>
          <w:marRight w:val="0"/>
          <w:marTop w:val="0"/>
          <w:marBottom w:val="0"/>
          <w:divBdr>
            <w:top w:val="none" w:sz="0" w:space="0" w:color="auto"/>
            <w:left w:val="none" w:sz="0" w:space="0" w:color="auto"/>
            <w:bottom w:val="none" w:sz="0" w:space="0" w:color="auto"/>
            <w:right w:val="none" w:sz="0" w:space="0" w:color="auto"/>
          </w:divBdr>
        </w:div>
        <w:div w:id="1648590655">
          <w:marLeft w:val="0"/>
          <w:marRight w:val="0"/>
          <w:marTop w:val="0"/>
          <w:marBottom w:val="0"/>
          <w:divBdr>
            <w:top w:val="none" w:sz="0" w:space="0" w:color="auto"/>
            <w:left w:val="none" w:sz="0" w:space="0" w:color="auto"/>
            <w:bottom w:val="none" w:sz="0" w:space="0" w:color="auto"/>
            <w:right w:val="none" w:sz="0" w:space="0" w:color="auto"/>
          </w:divBdr>
        </w:div>
        <w:div w:id="1661808227">
          <w:marLeft w:val="0"/>
          <w:marRight w:val="0"/>
          <w:marTop w:val="0"/>
          <w:marBottom w:val="0"/>
          <w:divBdr>
            <w:top w:val="none" w:sz="0" w:space="0" w:color="auto"/>
            <w:left w:val="none" w:sz="0" w:space="0" w:color="auto"/>
            <w:bottom w:val="none" w:sz="0" w:space="0" w:color="auto"/>
            <w:right w:val="none" w:sz="0" w:space="0" w:color="auto"/>
          </w:divBdr>
        </w:div>
        <w:div w:id="1691488528">
          <w:marLeft w:val="0"/>
          <w:marRight w:val="0"/>
          <w:marTop w:val="0"/>
          <w:marBottom w:val="0"/>
          <w:divBdr>
            <w:top w:val="none" w:sz="0" w:space="0" w:color="auto"/>
            <w:left w:val="none" w:sz="0" w:space="0" w:color="auto"/>
            <w:bottom w:val="none" w:sz="0" w:space="0" w:color="auto"/>
            <w:right w:val="none" w:sz="0" w:space="0" w:color="auto"/>
          </w:divBdr>
        </w:div>
        <w:div w:id="1692610104">
          <w:marLeft w:val="0"/>
          <w:marRight w:val="0"/>
          <w:marTop w:val="0"/>
          <w:marBottom w:val="0"/>
          <w:divBdr>
            <w:top w:val="none" w:sz="0" w:space="0" w:color="auto"/>
            <w:left w:val="none" w:sz="0" w:space="0" w:color="auto"/>
            <w:bottom w:val="none" w:sz="0" w:space="0" w:color="auto"/>
            <w:right w:val="none" w:sz="0" w:space="0" w:color="auto"/>
          </w:divBdr>
        </w:div>
        <w:div w:id="1721856528">
          <w:marLeft w:val="0"/>
          <w:marRight w:val="0"/>
          <w:marTop w:val="0"/>
          <w:marBottom w:val="0"/>
          <w:divBdr>
            <w:top w:val="none" w:sz="0" w:space="0" w:color="auto"/>
            <w:left w:val="none" w:sz="0" w:space="0" w:color="auto"/>
            <w:bottom w:val="none" w:sz="0" w:space="0" w:color="auto"/>
            <w:right w:val="none" w:sz="0" w:space="0" w:color="auto"/>
          </w:divBdr>
        </w:div>
        <w:div w:id="1730155884">
          <w:marLeft w:val="0"/>
          <w:marRight w:val="0"/>
          <w:marTop w:val="0"/>
          <w:marBottom w:val="0"/>
          <w:divBdr>
            <w:top w:val="none" w:sz="0" w:space="0" w:color="auto"/>
            <w:left w:val="none" w:sz="0" w:space="0" w:color="auto"/>
            <w:bottom w:val="none" w:sz="0" w:space="0" w:color="auto"/>
            <w:right w:val="none" w:sz="0" w:space="0" w:color="auto"/>
          </w:divBdr>
        </w:div>
        <w:div w:id="1730377266">
          <w:marLeft w:val="0"/>
          <w:marRight w:val="0"/>
          <w:marTop w:val="0"/>
          <w:marBottom w:val="0"/>
          <w:divBdr>
            <w:top w:val="none" w:sz="0" w:space="0" w:color="auto"/>
            <w:left w:val="none" w:sz="0" w:space="0" w:color="auto"/>
            <w:bottom w:val="none" w:sz="0" w:space="0" w:color="auto"/>
            <w:right w:val="none" w:sz="0" w:space="0" w:color="auto"/>
          </w:divBdr>
        </w:div>
        <w:div w:id="1736513863">
          <w:marLeft w:val="0"/>
          <w:marRight w:val="0"/>
          <w:marTop w:val="0"/>
          <w:marBottom w:val="0"/>
          <w:divBdr>
            <w:top w:val="none" w:sz="0" w:space="0" w:color="auto"/>
            <w:left w:val="none" w:sz="0" w:space="0" w:color="auto"/>
            <w:bottom w:val="none" w:sz="0" w:space="0" w:color="auto"/>
            <w:right w:val="none" w:sz="0" w:space="0" w:color="auto"/>
          </w:divBdr>
        </w:div>
        <w:div w:id="1793162731">
          <w:marLeft w:val="0"/>
          <w:marRight w:val="0"/>
          <w:marTop w:val="0"/>
          <w:marBottom w:val="0"/>
          <w:divBdr>
            <w:top w:val="none" w:sz="0" w:space="0" w:color="auto"/>
            <w:left w:val="none" w:sz="0" w:space="0" w:color="auto"/>
            <w:bottom w:val="none" w:sz="0" w:space="0" w:color="auto"/>
            <w:right w:val="none" w:sz="0" w:space="0" w:color="auto"/>
          </w:divBdr>
        </w:div>
        <w:div w:id="1800610556">
          <w:marLeft w:val="0"/>
          <w:marRight w:val="0"/>
          <w:marTop w:val="0"/>
          <w:marBottom w:val="0"/>
          <w:divBdr>
            <w:top w:val="none" w:sz="0" w:space="0" w:color="auto"/>
            <w:left w:val="none" w:sz="0" w:space="0" w:color="auto"/>
            <w:bottom w:val="none" w:sz="0" w:space="0" w:color="auto"/>
            <w:right w:val="none" w:sz="0" w:space="0" w:color="auto"/>
          </w:divBdr>
        </w:div>
        <w:div w:id="1826776196">
          <w:marLeft w:val="0"/>
          <w:marRight w:val="0"/>
          <w:marTop w:val="0"/>
          <w:marBottom w:val="0"/>
          <w:divBdr>
            <w:top w:val="none" w:sz="0" w:space="0" w:color="auto"/>
            <w:left w:val="none" w:sz="0" w:space="0" w:color="auto"/>
            <w:bottom w:val="none" w:sz="0" w:space="0" w:color="auto"/>
            <w:right w:val="none" w:sz="0" w:space="0" w:color="auto"/>
          </w:divBdr>
        </w:div>
        <w:div w:id="1830515645">
          <w:marLeft w:val="0"/>
          <w:marRight w:val="0"/>
          <w:marTop w:val="0"/>
          <w:marBottom w:val="0"/>
          <w:divBdr>
            <w:top w:val="none" w:sz="0" w:space="0" w:color="auto"/>
            <w:left w:val="none" w:sz="0" w:space="0" w:color="auto"/>
            <w:bottom w:val="none" w:sz="0" w:space="0" w:color="auto"/>
            <w:right w:val="none" w:sz="0" w:space="0" w:color="auto"/>
          </w:divBdr>
        </w:div>
        <w:div w:id="1831826353">
          <w:marLeft w:val="0"/>
          <w:marRight w:val="0"/>
          <w:marTop w:val="0"/>
          <w:marBottom w:val="0"/>
          <w:divBdr>
            <w:top w:val="none" w:sz="0" w:space="0" w:color="auto"/>
            <w:left w:val="none" w:sz="0" w:space="0" w:color="auto"/>
            <w:bottom w:val="none" w:sz="0" w:space="0" w:color="auto"/>
            <w:right w:val="none" w:sz="0" w:space="0" w:color="auto"/>
          </w:divBdr>
        </w:div>
        <w:div w:id="1847132444">
          <w:marLeft w:val="0"/>
          <w:marRight w:val="0"/>
          <w:marTop w:val="0"/>
          <w:marBottom w:val="0"/>
          <w:divBdr>
            <w:top w:val="none" w:sz="0" w:space="0" w:color="auto"/>
            <w:left w:val="none" w:sz="0" w:space="0" w:color="auto"/>
            <w:bottom w:val="none" w:sz="0" w:space="0" w:color="auto"/>
            <w:right w:val="none" w:sz="0" w:space="0" w:color="auto"/>
          </w:divBdr>
        </w:div>
        <w:div w:id="1878660360">
          <w:marLeft w:val="0"/>
          <w:marRight w:val="0"/>
          <w:marTop w:val="0"/>
          <w:marBottom w:val="0"/>
          <w:divBdr>
            <w:top w:val="none" w:sz="0" w:space="0" w:color="auto"/>
            <w:left w:val="none" w:sz="0" w:space="0" w:color="auto"/>
            <w:bottom w:val="none" w:sz="0" w:space="0" w:color="auto"/>
            <w:right w:val="none" w:sz="0" w:space="0" w:color="auto"/>
          </w:divBdr>
        </w:div>
        <w:div w:id="1887136775">
          <w:marLeft w:val="0"/>
          <w:marRight w:val="0"/>
          <w:marTop w:val="0"/>
          <w:marBottom w:val="0"/>
          <w:divBdr>
            <w:top w:val="none" w:sz="0" w:space="0" w:color="auto"/>
            <w:left w:val="none" w:sz="0" w:space="0" w:color="auto"/>
            <w:bottom w:val="none" w:sz="0" w:space="0" w:color="auto"/>
            <w:right w:val="none" w:sz="0" w:space="0" w:color="auto"/>
          </w:divBdr>
        </w:div>
        <w:div w:id="1904175854">
          <w:marLeft w:val="0"/>
          <w:marRight w:val="0"/>
          <w:marTop w:val="0"/>
          <w:marBottom w:val="0"/>
          <w:divBdr>
            <w:top w:val="none" w:sz="0" w:space="0" w:color="auto"/>
            <w:left w:val="none" w:sz="0" w:space="0" w:color="auto"/>
            <w:bottom w:val="none" w:sz="0" w:space="0" w:color="auto"/>
            <w:right w:val="none" w:sz="0" w:space="0" w:color="auto"/>
          </w:divBdr>
        </w:div>
        <w:div w:id="1936353777">
          <w:marLeft w:val="0"/>
          <w:marRight w:val="0"/>
          <w:marTop w:val="0"/>
          <w:marBottom w:val="0"/>
          <w:divBdr>
            <w:top w:val="none" w:sz="0" w:space="0" w:color="auto"/>
            <w:left w:val="none" w:sz="0" w:space="0" w:color="auto"/>
            <w:bottom w:val="none" w:sz="0" w:space="0" w:color="auto"/>
            <w:right w:val="none" w:sz="0" w:space="0" w:color="auto"/>
          </w:divBdr>
        </w:div>
        <w:div w:id="1957829636">
          <w:marLeft w:val="0"/>
          <w:marRight w:val="0"/>
          <w:marTop w:val="0"/>
          <w:marBottom w:val="0"/>
          <w:divBdr>
            <w:top w:val="none" w:sz="0" w:space="0" w:color="auto"/>
            <w:left w:val="none" w:sz="0" w:space="0" w:color="auto"/>
            <w:bottom w:val="none" w:sz="0" w:space="0" w:color="auto"/>
            <w:right w:val="none" w:sz="0" w:space="0" w:color="auto"/>
          </w:divBdr>
        </w:div>
        <w:div w:id="1966888409">
          <w:marLeft w:val="0"/>
          <w:marRight w:val="0"/>
          <w:marTop w:val="0"/>
          <w:marBottom w:val="0"/>
          <w:divBdr>
            <w:top w:val="none" w:sz="0" w:space="0" w:color="auto"/>
            <w:left w:val="none" w:sz="0" w:space="0" w:color="auto"/>
            <w:bottom w:val="none" w:sz="0" w:space="0" w:color="auto"/>
            <w:right w:val="none" w:sz="0" w:space="0" w:color="auto"/>
          </w:divBdr>
        </w:div>
        <w:div w:id="1982617477">
          <w:marLeft w:val="0"/>
          <w:marRight w:val="0"/>
          <w:marTop w:val="0"/>
          <w:marBottom w:val="0"/>
          <w:divBdr>
            <w:top w:val="none" w:sz="0" w:space="0" w:color="auto"/>
            <w:left w:val="none" w:sz="0" w:space="0" w:color="auto"/>
            <w:bottom w:val="none" w:sz="0" w:space="0" w:color="auto"/>
            <w:right w:val="none" w:sz="0" w:space="0" w:color="auto"/>
          </w:divBdr>
        </w:div>
        <w:div w:id="2000770504">
          <w:marLeft w:val="0"/>
          <w:marRight w:val="0"/>
          <w:marTop w:val="0"/>
          <w:marBottom w:val="0"/>
          <w:divBdr>
            <w:top w:val="none" w:sz="0" w:space="0" w:color="auto"/>
            <w:left w:val="none" w:sz="0" w:space="0" w:color="auto"/>
            <w:bottom w:val="none" w:sz="0" w:space="0" w:color="auto"/>
            <w:right w:val="none" w:sz="0" w:space="0" w:color="auto"/>
          </w:divBdr>
        </w:div>
        <w:div w:id="2002468989">
          <w:marLeft w:val="0"/>
          <w:marRight w:val="0"/>
          <w:marTop w:val="0"/>
          <w:marBottom w:val="0"/>
          <w:divBdr>
            <w:top w:val="none" w:sz="0" w:space="0" w:color="auto"/>
            <w:left w:val="none" w:sz="0" w:space="0" w:color="auto"/>
            <w:bottom w:val="none" w:sz="0" w:space="0" w:color="auto"/>
            <w:right w:val="none" w:sz="0" w:space="0" w:color="auto"/>
          </w:divBdr>
        </w:div>
        <w:div w:id="2017264494">
          <w:marLeft w:val="0"/>
          <w:marRight w:val="0"/>
          <w:marTop w:val="0"/>
          <w:marBottom w:val="0"/>
          <w:divBdr>
            <w:top w:val="none" w:sz="0" w:space="0" w:color="auto"/>
            <w:left w:val="none" w:sz="0" w:space="0" w:color="auto"/>
            <w:bottom w:val="none" w:sz="0" w:space="0" w:color="auto"/>
            <w:right w:val="none" w:sz="0" w:space="0" w:color="auto"/>
          </w:divBdr>
        </w:div>
        <w:div w:id="2057849263">
          <w:marLeft w:val="0"/>
          <w:marRight w:val="0"/>
          <w:marTop w:val="0"/>
          <w:marBottom w:val="0"/>
          <w:divBdr>
            <w:top w:val="none" w:sz="0" w:space="0" w:color="auto"/>
            <w:left w:val="none" w:sz="0" w:space="0" w:color="auto"/>
            <w:bottom w:val="none" w:sz="0" w:space="0" w:color="auto"/>
            <w:right w:val="none" w:sz="0" w:space="0" w:color="auto"/>
          </w:divBdr>
        </w:div>
        <w:div w:id="2059040659">
          <w:marLeft w:val="0"/>
          <w:marRight w:val="0"/>
          <w:marTop w:val="0"/>
          <w:marBottom w:val="0"/>
          <w:divBdr>
            <w:top w:val="none" w:sz="0" w:space="0" w:color="auto"/>
            <w:left w:val="none" w:sz="0" w:space="0" w:color="auto"/>
            <w:bottom w:val="none" w:sz="0" w:space="0" w:color="auto"/>
            <w:right w:val="none" w:sz="0" w:space="0" w:color="auto"/>
          </w:divBdr>
        </w:div>
        <w:div w:id="2068334557">
          <w:marLeft w:val="0"/>
          <w:marRight w:val="0"/>
          <w:marTop w:val="0"/>
          <w:marBottom w:val="0"/>
          <w:divBdr>
            <w:top w:val="none" w:sz="0" w:space="0" w:color="auto"/>
            <w:left w:val="none" w:sz="0" w:space="0" w:color="auto"/>
            <w:bottom w:val="none" w:sz="0" w:space="0" w:color="auto"/>
            <w:right w:val="none" w:sz="0" w:space="0" w:color="auto"/>
          </w:divBdr>
        </w:div>
        <w:div w:id="2073187945">
          <w:marLeft w:val="0"/>
          <w:marRight w:val="0"/>
          <w:marTop w:val="0"/>
          <w:marBottom w:val="0"/>
          <w:divBdr>
            <w:top w:val="none" w:sz="0" w:space="0" w:color="auto"/>
            <w:left w:val="none" w:sz="0" w:space="0" w:color="auto"/>
            <w:bottom w:val="none" w:sz="0" w:space="0" w:color="auto"/>
            <w:right w:val="none" w:sz="0" w:space="0" w:color="auto"/>
          </w:divBdr>
        </w:div>
        <w:div w:id="2133746444">
          <w:marLeft w:val="0"/>
          <w:marRight w:val="0"/>
          <w:marTop w:val="0"/>
          <w:marBottom w:val="0"/>
          <w:divBdr>
            <w:top w:val="none" w:sz="0" w:space="0" w:color="auto"/>
            <w:left w:val="none" w:sz="0" w:space="0" w:color="auto"/>
            <w:bottom w:val="none" w:sz="0" w:space="0" w:color="auto"/>
            <w:right w:val="none" w:sz="0" w:space="0" w:color="auto"/>
          </w:divBdr>
        </w:div>
      </w:divsChild>
    </w:div>
    <w:div w:id="1680621371">
      <w:bodyDiv w:val="1"/>
      <w:marLeft w:val="0"/>
      <w:marRight w:val="0"/>
      <w:marTop w:val="0"/>
      <w:marBottom w:val="0"/>
      <w:divBdr>
        <w:top w:val="none" w:sz="0" w:space="0" w:color="auto"/>
        <w:left w:val="none" w:sz="0" w:space="0" w:color="auto"/>
        <w:bottom w:val="none" w:sz="0" w:space="0" w:color="auto"/>
        <w:right w:val="none" w:sz="0" w:space="0" w:color="auto"/>
      </w:divBdr>
    </w:div>
    <w:div w:id="1986279067">
      <w:bodyDiv w:val="1"/>
      <w:marLeft w:val="0"/>
      <w:marRight w:val="0"/>
      <w:marTop w:val="0"/>
      <w:marBottom w:val="0"/>
      <w:divBdr>
        <w:top w:val="none" w:sz="0" w:space="0" w:color="auto"/>
        <w:left w:val="none" w:sz="0" w:space="0" w:color="auto"/>
        <w:bottom w:val="none" w:sz="0" w:space="0" w:color="auto"/>
        <w:right w:val="none" w:sz="0" w:space="0" w:color="auto"/>
      </w:divBdr>
    </w:div>
    <w:div w:id="209735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itytech.cuny.edu/academics/deptsites/mathematics/docs/courses/MAT2588.pdf" TargetMode="External"/><Relationship Id="rId21" Type="http://schemas.openxmlformats.org/officeDocument/2006/relationships/hyperlink" Target="http://www.citytech.cuny.edu/academics/deptsites/mathematics/docs/courses/MAT2070.pdf" TargetMode="External"/><Relationship Id="rId42" Type="http://schemas.openxmlformats.org/officeDocument/2006/relationships/hyperlink" Target="http://www.citytech.cuny.edu/academics/deptsites/mathematics/docs/courses/MAT4050.pdf" TargetMode="External"/><Relationship Id="rId47" Type="http://schemas.openxmlformats.org/officeDocument/2006/relationships/hyperlink" Target="http://www.citytech.cuny.edu/academics/deptsites/physics/docs/courses/PHYS2443.pdf" TargetMode="External"/><Relationship Id="rId63" Type="http://schemas.openxmlformats.org/officeDocument/2006/relationships/image" Target="media/image7.jpeg"/><Relationship Id="rId68" Type="http://schemas.openxmlformats.org/officeDocument/2006/relationships/hyperlink" Target="http://www.300jaystreet.com/college-council/resources/2010/04/2013-10-10-Curriculum_Modification_Proposal_Form.docx" TargetMode="External"/><Relationship Id="rId84" Type="http://schemas.openxmlformats.org/officeDocument/2006/relationships/image" Target="media/image17.jpeg"/><Relationship Id="rId89" Type="http://schemas.openxmlformats.org/officeDocument/2006/relationships/image" Target="media/image22.jpeg"/><Relationship Id="rId16" Type="http://schemas.openxmlformats.org/officeDocument/2006/relationships/hyperlink" Target="http://www.citytech.cuny.edu/academics/deptsites/biological/docs/courses/BIO3302&amp;BIO3302L.pdf" TargetMode="External"/><Relationship Id="rId107" Type="http://schemas.openxmlformats.org/officeDocument/2006/relationships/image" Target="media/image33.jpeg"/><Relationship Id="rId11" Type="http://schemas.openxmlformats.org/officeDocument/2006/relationships/image" Target="media/image1.emf"/><Relationship Id="rId32" Type="http://schemas.openxmlformats.org/officeDocument/2006/relationships/hyperlink" Target="http://www.citytech.cuny.edu/academics/deptsites/mathematics/docs/courses/MAT3075.pdf" TargetMode="External"/><Relationship Id="rId37" Type="http://schemas.openxmlformats.org/officeDocument/2006/relationships/hyperlink" Target="http://www.citytech.cuny.edu/academics/deptsites/mathematics/docs/courses/MAT3777.pdf" TargetMode="External"/><Relationship Id="rId53" Type="http://schemas.openxmlformats.org/officeDocument/2006/relationships/hyperlink" Target="http://www.acs.org/content/acs/en/careers/college-to-career.html" TargetMode="External"/><Relationship Id="rId58" Type="http://schemas.openxmlformats.org/officeDocument/2006/relationships/hyperlink" Target="http://cityte.ch/dir" TargetMode="External"/><Relationship Id="rId74" Type="http://schemas.openxmlformats.org/officeDocument/2006/relationships/hyperlink" Target="http://cityte.ch/dir" TargetMode="External"/><Relationship Id="rId79" Type="http://schemas.openxmlformats.org/officeDocument/2006/relationships/image" Target="media/image12.jpeg"/><Relationship Id="rId102" Type="http://schemas.openxmlformats.org/officeDocument/2006/relationships/hyperlink" Target="http://cen.acs.org/articles/90/i39/Salary-Employment-Survey-Chemists.html" TargetMode="External"/><Relationship Id="rId5" Type="http://schemas.openxmlformats.org/officeDocument/2006/relationships/settings" Target="settings.xml"/><Relationship Id="rId90" Type="http://schemas.openxmlformats.org/officeDocument/2006/relationships/image" Target="media/image23.jpeg"/><Relationship Id="rId95" Type="http://schemas.openxmlformats.org/officeDocument/2006/relationships/hyperlink" Target="http://cen.acs.org/articles/90/i39/Salary-Employment-Survey-Chemists.html" TargetMode="External"/><Relationship Id="rId22" Type="http://schemas.openxmlformats.org/officeDocument/2006/relationships/hyperlink" Target="http://www.citytech.cuny.edu/academics/deptsites/mathematics/docs/courses/MAT2440.pdf" TargetMode="External"/><Relationship Id="rId27" Type="http://schemas.openxmlformats.org/officeDocument/2006/relationships/hyperlink" Target="http://www.citytech.cuny.edu/academics/deptsites/mathematics/docs/courses/MAT2630.pdf" TargetMode="External"/><Relationship Id="rId43" Type="http://schemas.openxmlformats.org/officeDocument/2006/relationships/hyperlink" Target="http://www.citytech.cuny.edu/academics/deptsites/mathematics/docs/courses/MAT4672.pdf" TargetMode="External"/><Relationship Id="rId48" Type="http://schemas.openxmlformats.org/officeDocument/2006/relationships/hyperlink" Target="http://www.citytech.cuny.edu/academics/deptsites/physics/docs/courses/PHYS2601.pdf" TargetMode="External"/><Relationship Id="rId64" Type="http://schemas.openxmlformats.org/officeDocument/2006/relationships/hyperlink" Target="http://www.300jaystreet.com/college-council/resources/2010/04/2013-10-10-Curriculum_Modification_Proposal_Form.docx" TargetMode="External"/><Relationship Id="rId69" Type="http://schemas.openxmlformats.org/officeDocument/2006/relationships/hyperlink" Target="http://www.citytech.cuny.edu/academics/deptsites/mathematics/docs/courses/MAT2675.pdf" TargetMode="External"/><Relationship Id="rId80" Type="http://schemas.openxmlformats.org/officeDocument/2006/relationships/image" Target="media/image13.jpeg"/><Relationship Id="rId85" Type="http://schemas.openxmlformats.org/officeDocument/2006/relationships/image" Target="media/image18.jpeg"/><Relationship Id="rId12" Type="http://schemas.openxmlformats.org/officeDocument/2006/relationships/image" Target="media/image2.jpeg"/><Relationship Id="rId17" Type="http://schemas.openxmlformats.org/officeDocument/2006/relationships/hyperlink" Target="http://www.citytech.cuny.edu/academics/deptsites/biological/docs/courses/BIO3350&amp;BIO3350L.pdf" TargetMode="External"/><Relationship Id="rId33" Type="http://schemas.openxmlformats.org/officeDocument/2006/relationships/hyperlink" Target="http://www.citytech.cuny.edu/academics/deptsites/mathematics/docs/courses/MAT3080.pdf" TargetMode="External"/><Relationship Id="rId38" Type="http://schemas.openxmlformats.org/officeDocument/2006/relationships/hyperlink" Target="http://www.citytech.cuny.edu/academics/deptsites/mathematics/docs/courses/MAT3787.pdf" TargetMode="External"/><Relationship Id="rId59" Type="http://schemas.openxmlformats.org/officeDocument/2006/relationships/image" Target="media/image6.jpeg"/><Relationship Id="rId103" Type="http://schemas.openxmlformats.org/officeDocument/2006/relationships/hyperlink" Target="http://labor.ny.gov/stats/lswage2.asp" TargetMode="External"/><Relationship Id="rId108" Type="http://schemas.openxmlformats.org/officeDocument/2006/relationships/image" Target="media/image34.emf"/><Relationship Id="rId54" Type="http://schemas.openxmlformats.org/officeDocument/2006/relationships/hyperlink" Target="http://labor.ny.gov/stats/lswage2.asp" TargetMode="External"/><Relationship Id="rId70" Type="http://schemas.openxmlformats.org/officeDocument/2006/relationships/hyperlink" Target="http://www.citytech.cuny.edu/academics/deptsites/physics/docs/courses/PHYS2605.pdf" TargetMode="External"/><Relationship Id="rId75" Type="http://schemas.openxmlformats.org/officeDocument/2006/relationships/image" Target="media/image10.jpeg"/><Relationship Id="rId91" Type="http://schemas.openxmlformats.org/officeDocument/2006/relationships/image" Target="media/image24.jpeg"/><Relationship Id="rId96"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itytech.cuny.edu/academics/deptsites/biological/docs/courses/BIO2312&amp;BIO2312L.pdf" TargetMode="External"/><Relationship Id="rId23" Type="http://schemas.openxmlformats.org/officeDocument/2006/relationships/hyperlink" Target="http://www.citytech.cuny.edu/academics/deptsites/mathematics/docs/courses/MAT2540.pdf" TargetMode="External"/><Relationship Id="rId28" Type="http://schemas.openxmlformats.org/officeDocument/2006/relationships/hyperlink" Target="http://www.citytech.cuny.edu/academics/deptsites/mathematics/docs/courses/MAT2675.pdf" TargetMode="External"/><Relationship Id="rId36" Type="http://schemas.openxmlformats.org/officeDocument/2006/relationships/hyperlink" Target="http://www.citytech.cuny.edu/academics/deptsites/mathematics/docs/courses/MAT3772.pdf" TargetMode="External"/><Relationship Id="rId49" Type="http://schemas.openxmlformats.org/officeDocument/2006/relationships/hyperlink" Target="http://www.citytech.cuny.edu/academics/deptsites/physics/docs/courses/PHYS2603.pdf" TargetMode="External"/><Relationship Id="rId57" Type="http://schemas.openxmlformats.org/officeDocument/2006/relationships/image" Target="media/image5.emf"/><Relationship Id="rId106"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hyperlink" Target="http://www.citytech.cuny.edu/academics/deptsites/mathematics/docs/courses/MAT3050.pdf" TargetMode="External"/><Relationship Id="rId44" Type="http://schemas.openxmlformats.org/officeDocument/2006/relationships/hyperlink" Target="http://www.citytech.cuny.edu/academics/deptsites/mathematics/docs/courses/MAT4788.pdf" TargetMode="External"/><Relationship Id="rId52" Type="http://schemas.openxmlformats.org/officeDocument/2006/relationships/image" Target="media/image4.emf"/><Relationship Id="rId60" Type="http://schemas.openxmlformats.org/officeDocument/2006/relationships/hyperlink" Target="http://www.300jaystreet.com/college-council/resources/2010/04/2013-10-10-Curriculum_Modification_Proposal_Form.docx" TargetMode="External"/><Relationship Id="rId65" Type="http://schemas.openxmlformats.org/officeDocument/2006/relationships/hyperlink" Target="http://www.acs.org/content/dam/acsorg/about/governance/committees/training/acsapproved/degreeprogram/2008-acs-guidelines-for-bachelors-degree-programs.pdf" TargetMode="External"/><Relationship Id="rId73" Type="http://schemas.openxmlformats.org/officeDocument/2006/relationships/hyperlink" Target="http://www.300jaystreet.com/college-council/resources/2010/04/2013-10-10-Curriculum_Modification_Proposal_Form.docx" TargetMode="External"/><Relationship Id="rId78" Type="http://schemas.openxmlformats.org/officeDocument/2006/relationships/image" Target="media/image11.jpeg"/><Relationship Id="rId81" Type="http://schemas.openxmlformats.org/officeDocument/2006/relationships/image" Target="media/image14.jpeg"/><Relationship Id="rId86" Type="http://schemas.openxmlformats.org/officeDocument/2006/relationships/image" Target="media/image19.jpeg"/><Relationship Id="rId94" Type="http://schemas.openxmlformats.org/officeDocument/2006/relationships/hyperlink" Target="http://www.labor.ny.gov/home/" TargetMode="External"/><Relationship Id="rId99" Type="http://schemas.openxmlformats.org/officeDocument/2006/relationships/chart" Target="charts/chart1.xml"/><Relationship Id="rId101"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300jaystreet.com/college-council/resources/2010/04/2013-10-09-Chancellor_Report_Quick_Reference_Guide.doc" TargetMode="External"/><Relationship Id="rId18" Type="http://schemas.openxmlformats.org/officeDocument/2006/relationships/hyperlink" Target="http://www.citytech.cuny.edu/academics/deptsites/biological/docs/courses/BIO3352&amp;BIO3352L.pdf" TargetMode="External"/><Relationship Id="rId39" Type="http://schemas.openxmlformats.org/officeDocument/2006/relationships/hyperlink" Target="http://www.citytech.cuny.edu/academics/deptsites/mathematics/docs/courses/MAT3788.pdf" TargetMode="External"/><Relationship Id="rId109" Type="http://schemas.openxmlformats.org/officeDocument/2006/relationships/fontTable" Target="fontTable.xml"/><Relationship Id="rId34" Type="http://schemas.openxmlformats.org/officeDocument/2006/relationships/hyperlink" Target="http://www.citytech.cuny.edu/academics/deptsites/mathematics/docs/courses/MAT3672.pdf" TargetMode="External"/><Relationship Id="rId50" Type="http://schemas.openxmlformats.org/officeDocument/2006/relationships/hyperlink" Target="http://www.citytech.cuny.edu/academics/deptsites/physics/docs/courses/PHYS2605.pdf" TargetMode="External"/><Relationship Id="rId55" Type="http://schemas.openxmlformats.org/officeDocument/2006/relationships/hyperlink" Target="http://air.citytech.cuny.edu/air/GradandRetentionRates/six-year-graduation-rates.aspx" TargetMode="External"/><Relationship Id="rId76" Type="http://schemas.openxmlformats.org/officeDocument/2006/relationships/hyperlink" Target="http://www.300jaystreet.com/college-council/resources/2010/04/2013-10-10-Curriculum_Modification_Proposal_Form.docx" TargetMode="External"/><Relationship Id="rId97" Type="http://schemas.openxmlformats.org/officeDocument/2006/relationships/hyperlink" Target="http://www.bls.gov/home.htm" TargetMode="External"/><Relationship Id="rId104" Type="http://schemas.openxmlformats.org/officeDocument/2006/relationships/image" Target="media/image30.jpeg"/><Relationship Id="rId7" Type="http://schemas.openxmlformats.org/officeDocument/2006/relationships/footnotes" Target="footnotes.xml"/><Relationship Id="rId71" Type="http://schemas.openxmlformats.org/officeDocument/2006/relationships/hyperlink" Target="http://cityte.ch/dir" TargetMode="External"/><Relationship Id="rId92" Type="http://schemas.openxmlformats.org/officeDocument/2006/relationships/image" Target="media/image25.jpeg"/><Relationship Id="rId2" Type="http://schemas.openxmlformats.org/officeDocument/2006/relationships/numbering" Target="numbering.xml"/><Relationship Id="rId29" Type="http://schemas.openxmlformats.org/officeDocument/2006/relationships/hyperlink" Target="http://www.citytech.cuny.edu/academics/deptsites/mathematics/docs/courses/MAT2680.pdf" TargetMode="External"/><Relationship Id="rId24" Type="http://schemas.openxmlformats.org/officeDocument/2006/relationships/hyperlink" Target="http://www.citytech.cuny.edu/academics/deptsites/mathematics/docs/courses/MAT2572.pdf" TargetMode="External"/><Relationship Id="rId40" Type="http://schemas.openxmlformats.org/officeDocument/2006/relationships/hyperlink" Target="http://www.citytech.cuny.edu/academics/deptsites/mathematics/docs/courses/MAT3880.pdf" TargetMode="External"/><Relationship Id="rId45" Type="http://schemas.openxmlformats.org/officeDocument/2006/relationships/hyperlink" Target="http://www.citytech.cuny.edu/academics/deptsites/mathematics/docs/courses/MAT4872.pdf" TargetMode="External"/><Relationship Id="rId66" Type="http://schemas.openxmlformats.org/officeDocument/2006/relationships/hyperlink" Target="http://cityte.ch/dir" TargetMode="External"/><Relationship Id="rId87" Type="http://schemas.openxmlformats.org/officeDocument/2006/relationships/image" Target="media/image20.jpeg"/><Relationship Id="rId110" Type="http://schemas.openxmlformats.org/officeDocument/2006/relationships/theme" Target="theme/theme1.xml"/><Relationship Id="rId61" Type="http://schemas.openxmlformats.org/officeDocument/2006/relationships/hyperlink" Target="http://www.acs.org/content/dam/acsorg/about/governance/committees/training/acsapproved/degreeprogram/2008-acs-guidelines-for-bachelors-degree-programs.pdf" TargetMode="External"/><Relationship Id="rId82" Type="http://schemas.openxmlformats.org/officeDocument/2006/relationships/image" Target="media/image15.jpeg"/><Relationship Id="rId19" Type="http://schemas.openxmlformats.org/officeDocument/2006/relationships/hyperlink" Target="http://www.citytech.cuny.edu/academics/deptsites/biological/docs/courses/BIO3526.pdf" TargetMode="External"/><Relationship Id="rId14" Type="http://schemas.openxmlformats.org/officeDocument/2006/relationships/hyperlink" Target="http://www.citytech.cuny.edu/academics/deptsites/biological/docs/courses/BIO2311&amp;BIO2311L.pdf" TargetMode="External"/><Relationship Id="rId30" Type="http://schemas.openxmlformats.org/officeDocument/2006/relationships/hyperlink" Target="http://www.citytech.cuny.edu/academics/deptsites/mathematics/docs/courses/MAT3021.pdf" TargetMode="External"/><Relationship Id="rId35" Type="http://schemas.openxmlformats.org/officeDocument/2006/relationships/hyperlink" Target="http://www.citytech.cuny.edu/academics/deptsites/mathematics/docs/courses/MAT3770.pdf" TargetMode="External"/><Relationship Id="rId56" Type="http://schemas.openxmlformats.org/officeDocument/2006/relationships/hyperlink" Target="http://www.300jaystreet.com/college-council/resources/2010/04/2013-10-10-Curriculum_Modification_Proposal_Form.docx" TargetMode="External"/><Relationship Id="rId77" Type="http://schemas.openxmlformats.org/officeDocument/2006/relationships/hyperlink" Target="http://cityte.ch/dir" TargetMode="External"/><Relationship Id="rId100" Type="http://schemas.openxmlformats.org/officeDocument/2006/relationships/image" Target="media/image28.emf"/><Relationship Id="rId105"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3.emf"/><Relationship Id="rId72" Type="http://schemas.openxmlformats.org/officeDocument/2006/relationships/image" Target="media/image9.jpeg"/><Relationship Id="rId93" Type="http://schemas.openxmlformats.org/officeDocument/2006/relationships/hyperlink" Target="http://www.bls.gov/home.htm" TargetMode="External"/><Relationship Id="rId98" Type="http://schemas.openxmlformats.org/officeDocument/2006/relationships/image" Target="media/image27.emf"/><Relationship Id="rId3" Type="http://schemas.openxmlformats.org/officeDocument/2006/relationships/styles" Target="styles.xml"/><Relationship Id="rId25" Type="http://schemas.openxmlformats.org/officeDocument/2006/relationships/hyperlink" Target="http://www.citytech.cuny.edu/academics/deptsites/mathematics/docs/courses/MAT2580.pdf" TargetMode="External"/><Relationship Id="rId46" Type="http://schemas.openxmlformats.org/officeDocument/2006/relationships/hyperlink" Target="http://www.citytech.cuny.edu/academics/deptsites/mathematics/docs/courses/MAT4880.pdf" TargetMode="External"/><Relationship Id="rId67" Type="http://schemas.openxmlformats.org/officeDocument/2006/relationships/image" Target="media/image8.jpeg"/><Relationship Id="rId20" Type="http://schemas.openxmlformats.org/officeDocument/2006/relationships/hyperlink" Target="http://www.citytech.cuny.edu/academics/deptsites/biological/docs/courses/BIO3620wL.pdf" TargetMode="External"/><Relationship Id="rId41" Type="http://schemas.openxmlformats.org/officeDocument/2006/relationships/hyperlink" Target="http://www.citytech.cuny.edu/academics/deptsites/mathematics/docs/courses/MAT4030.pdf" TargetMode="External"/><Relationship Id="rId62" Type="http://schemas.openxmlformats.org/officeDocument/2006/relationships/hyperlink" Target="http://cityte.ch/dir" TargetMode="External"/><Relationship Id="rId83" Type="http://schemas.openxmlformats.org/officeDocument/2006/relationships/image" Target="media/image16.jpeg"/><Relationship Id="rId88"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pbrown\LOCALS~1\Temp\XPgrpwise\Pamela%20Brown%20Letterhead.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0000000000000114E-2"/>
          <c:y val="0.10185185185185186"/>
          <c:w val="0.64843110236220469"/>
          <c:h val="0.80092592592592549"/>
        </c:manualLayout>
      </c:layout>
      <c:pie3DChart>
        <c:varyColors val="1"/>
        <c:ser>
          <c:idx val="0"/>
          <c:order val="0"/>
          <c:cat>
            <c:strRef>
              <c:f>Sheet1!$B$5:$B$11</c:f>
              <c:strCache>
                <c:ptCount val="7"/>
                <c:pt idx="0">
                  <c:v>BS, 50.4%</c:v>
                </c:pt>
                <c:pt idx="1">
                  <c:v>PhD, 17.7%</c:v>
                </c:pt>
                <c:pt idx="2">
                  <c:v>AS, 9.7%</c:v>
                </c:pt>
                <c:pt idx="3">
                  <c:v>MS, 7,1%</c:v>
                </c:pt>
                <c:pt idx="4">
                  <c:v>ASCP, 5,3%</c:v>
                </c:pt>
                <c:pt idx="5">
                  <c:v>BS/ASCP, 2,7%</c:v>
                </c:pt>
                <c:pt idx="6">
                  <c:v>Not Specified, 8,0%</c:v>
                </c:pt>
              </c:strCache>
            </c:strRef>
          </c:cat>
          <c:val>
            <c:numRef>
              <c:f>Sheet1!$C$5:$C$11</c:f>
              <c:numCache>
                <c:formatCode>General</c:formatCode>
                <c:ptCount val="7"/>
                <c:pt idx="0">
                  <c:v>57</c:v>
                </c:pt>
                <c:pt idx="1">
                  <c:v>20</c:v>
                </c:pt>
                <c:pt idx="2">
                  <c:v>11</c:v>
                </c:pt>
                <c:pt idx="3">
                  <c:v>8</c:v>
                </c:pt>
                <c:pt idx="4">
                  <c:v>6</c:v>
                </c:pt>
                <c:pt idx="5">
                  <c:v>3</c:v>
                </c:pt>
                <c:pt idx="6">
                  <c:v>9</c:v>
                </c:pt>
              </c:numCache>
            </c:numRef>
          </c:val>
        </c:ser>
        <c:dLbls>
          <c:showLegendKey val="0"/>
          <c:showVal val="0"/>
          <c:showCatName val="0"/>
          <c:showSerName val="0"/>
          <c:showPercent val="0"/>
          <c:showBubbleSize val="0"/>
          <c:showLeaderLines val="1"/>
        </c:dLbls>
      </c:pie3DChart>
      <c:spPr>
        <a:noFill/>
        <a:ln w="25321">
          <a:noFill/>
        </a:ln>
      </c:spPr>
    </c:plotArea>
    <c:legend>
      <c:legendPos val="r"/>
      <c:layout>
        <c:manualLayout>
          <c:xMode val="edge"/>
          <c:yMode val="edge"/>
          <c:x val="0.73391683678429165"/>
          <c:y val="0.24884867003564853"/>
          <c:w val="0.26608316321571041"/>
          <c:h val="0.50230305167078004"/>
        </c:manualLayout>
      </c:layout>
      <c:overlay val="0"/>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C7164-4B42-498A-ACCD-9D8127ACF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Pamela Brown Letterhead.dot</Template>
  <TotalTime>2</TotalTime>
  <Pages>117</Pages>
  <Words>27312</Words>
  <Characters>155681</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BS in Applied Chemistry Proposal</vt:lpstr>
    </vt:vector>
  </TitlesOfParts>
  <Company>CUNY</Company>
  <LinksUpToDate>false</LinksUpToDate>
  <CharactersWithSpaces>182628</CharactersWithSpaces>
  <SharedDoc>false</SharedDoc>
  <HLinks>
    <vt:vector size="282" baseType="variant">
      <vt:variant>
        <vt:i4>6094877</vt:i4>
      </vt:variant>
      <vt:variant>
        <vt:i4>138</vt:i4>
      </vt:variant>
      <vt:variant>
        <vt:i4>0</vt:i4>
      </vt:variant>
      <vt:variant>
        <vt:i4>5</vt:i4>
      </vt:variant>
      <vt:variant>
        <vt:lpwstr>http://www.labor.ny.gov/home/</vt:lpwstr>
      </vt:variant>
      <vt:variant>
        <vt:lpwstr/>
      </vt:variant>
      <vt:variant>
        <vt:i4>74</vt:i4>
      </vt:variant>
      <vt:variant>
        <vt:i4>135</vt:i4>
      </vt:variant>
      <vt:variant>
        <vt:i4>0</vt:i4>
      </vt:variant>
      <vt:variant>
        <vt:i4>5</vt:i4>
      </vt:variant>
      <vt:variant>
        <vt:lpwstr>http://cen.acs.org/articles/90/i39/Salary-Employment-Survey-Chemists.html</vt:lpwstr>
      </vt:variant>
      <vt:variant>
        <vt:lpwstr/>
      </vt:variant>
      <vt:variant>
        <vt:i4>6094877</vt:i4>
      </vt:variant>
      <vt:variant>
        <vt:i4>132</vt:i4>
      </vt:variant>
      <vt:variant>
        <vt:i4>0</vt:i4>
      </vt:variant>
      <vt:variant>
        <vt:i4>5</vt:i4>
      </vt:variant>
      <vt:variant>
        <vt:lpwstr>http://www.labor.ny.gov/home/</vt:lpwstr>
      </vt:variant>
      <vt:variant>
        <vt:lpwstr/>
      </vt:variant>
      <vt:variant>
        <vt:i4>7602224</vt:i4>
      </vt:variant>
      <vt:variant>
        <vt:i4>129</vt:i4>
      </vt:variant>
      <vt:variant>
        <vt:i4>0</vt:i4>
      </vt:variant>
      <vt:variant>
        <vt:i4>5</vt:i4>
      </vt:variant>
      <vt:variant>
        <vt:lpwstr>http://www.bls.gov/home.htm</vt:lpwstr>
      </vt:variant>
      <vt:variant>
        <vt:lpwstr/>
      </vt:variant>
      <vt:variant>
        <vt:i4>74</vt:i4>
      </vt:variant>
      <vt:variant>
        <vt:i4>126</vt:i4>
      </vt:variant>
      <vt:variant>
        <vt:i4>0</vt:i4>
      </vt:variant>
      <vt:variant>
        <vt:i4>5</vt:i4>
      </vt:variant>
      <vt:variant>
        <vt:lpwstr>http://cen.acs.org/articles/90/i39/Salary-Employment-Survey-Chemists.html</vt:lpwstr>
      </vt:variant>
      <vt:variant>
        <vt:lpwstr/>
      </vt:variant>
      <vt:variant>
        <vt:i4>6094877</vt:i4>
      </vt:variant>
      <vt:variant>
        <vt:i4>123</vt:i4>
      </vt:variant>
      <vt:variant>
        <vt:i4>0</vt:i4>
      </vt:variant>
      <vt:variant>
        <vt:i4>5</vt:i4>
      </vt:variant>
      <vt:variant>
        <vt:lpwstr>http://www.labor.ny.gov/home/</vt:lpwstr>
      </vt:variant>
      <vt:variant>
        <vt:lpwstr/>
      </vt:variant>
      <vt:variant>
        <vt:i4>7602224</vt:i4>
      </vt:variant>
      <vt:variant>
        <vt:i4>120</vt:i4>
      </vt:variant>
      <vt:variant>
        <vt:i4>0</vt:i4>
      </vt:variant>
      <vt:variant>
        <vt:i4>5</vt:i4>
      </vt:variant>
      <vt:variant>
        <vt:lpwstr>http://www.bls.gov/home.htm</vt:lpwstr>
      </vt:variant>
      <vt:variant>
        <vt:lpwstr/>
      </vt:variant>
      <vt:variant>
        <vt:i4>3670134</vt:i4>
      </vt:variant>
      <vt:variant>
        <vt:i4>117</vt:i4>
      </vt:variant>
      <vt:variant>
        <vt:i4>0</vt:i4>
      </vt:variant>
      <vt:variant>
        <vt:i4>5</vt:i4>
      </vt:variant>
      <vt:variant>
        <vt:lpwstr>http://www.citytech.cuny.edu/academics/deptsites/biological/docs/courses/BIO3620wL.pdf</vt:lpwstr>
      </vt:variant>
      <vt:variant>
        <vt:lpwstr/>
      </vt:variant>
      <vt:variant>
        <vt:i4>5308417</vt:i4>
      </vt:variant>
      <vt:variant>
        <vt:i4>114</vt:i4>
      </vt:variant>
      <vt:variant>
        <vt:i4>0</vt:i4>
      </vt:variant>
      <vt:variant>
        <vt:i4>5</vt:i4>
      </vt:variant>
      <vt:variant>
        <vt:lpwstr>http://www.citytech.cuny.edu/academics/deptsites/biological/docs/courses/BIO3526.pdf</vt:lpwstr>
      </vt:variant>
      <vt:variant>
        <vt:lpwstr/>
      </vt:variant>
      <vt:variant>
        <vt:i4>196633</vt:i4>
      </vt:variant>
      <vt:variant>
        <vt:i4>111</vt:i4>
      </vt:variant>
      <vt:variant>
        <vt:i4>0</vt:i4>
      </vt:variant>
      <vt:variant>
        <vt:i4>5</vt:i4>
      </vt:variant>
      <vt:variant>
        <vt:lpwstr>http://www.citytech.cuny.edu/academics/deptsites/biological/docs/courses/BIO3352&amp;BIO3352L.pdf</vt:lpwstr>
      </vt:variant>
      <vt:variant>
        <vt:lpwstr/>
      </vt:variant>
      <vt:variant>
        <vt:i4>196633</vt:i4>
      </vt:variant>
      <vt:variant>
        <vt:i4>108</vt:i4>
      </vt:variant>
      <vt:variant>
        <vt:i4>0</vt:i4>
      </vt:variant>
      <vt:variant>
        <vt:i4>5</vt:i4>
      </vt:variant>
      <vt:variant>
        <vt:lpwstr>http://www.citytech.cuny.edu/academics/deptsites/biological/docs/courses/BIO3350&amp;BIO3350L.pdf</vt:lpwstr>
      </vt:variant>
      <vt:variant>
        <vt:lpwstr/>
      </vt:variant>
      <vt:variant>
        <vt:i4>196633</vt:i4>
      </vt:variant>
      <vt:variant>
        <vt:i4>105</vt:i4>
      </vt:variant>
      <vt:variant>
        <vt:i4>0</vt:i4>
      </vt:variant>
      <vt:variant>
        <vt:i4>5</vt:i4>
      </vt:variant>
      <vt:variant>
        <vt:lpwstr>http://www.citytech.cuny.edu/academics/deptsites/biological/docs/courses/BIO3302&amp;BIO3302L.pdf</vt:lpwstr>
      </vt:variant>
      <vt:variant>
        <vt:lpwstr/>
      </vt:variant>
      <vt:variant>
        <vt:i4>196633</vt:i4>
      </vt:variant>
      <vt:variant>
        <vt:i4>102</vt:i4>
      </vt:variant>
      <vt:variant>
        <vt:i4>0</vt:i4>
      </vt:variant>
      <vt:variant>
        <vt:i4>5</vt:i4>
      </vt:variant>
      <vt:variant>
        <vt:lpwstr>http://www.citytech.cuny.edu/academics/deptsites/biological/docs/courses/BIO2312&amp;BIO2312L.pdf</vt:lpwstr>
      </vt:variant>
      <vt:variant>
        <vt:lpwstr/>
      </vt:variant>
      <vt:variant>
        <vt:i4>196633</vt:i4>
      </vt:variant>
      <vt:variant>
        <vt:i4>99</vt:i4>
      </vt:variant>
      <vt:variant>
        <vt:i4>0</vt:i4>
      </vt:variant>
      <vt:variant>
        <vt:i4>5</vt:i4>
      </vt:variant>
      <vt:variant>
        <vt:lpwstr>http://www.citytech.cuny.edu/academics/deptsites/biological/docs/courses/BIO2311&amp;BIO2311L.pdf</vt:lpwstr>
      </vt:variant>
      <vt:variant>
        <vt:lpwstr/>
      </vt:variant>
      <vt:variant>
        <vt:i4>6553645</vt:i4>
      </vt:variant>
      <vt:variant>
        <vt:i4>96</vt:i4>
      </vt:variant>
      <vt:variant>
        <vt:i4>0</vt:i4>
      </vt:variant>
      <vt:variant>
        <vt:i4>5</vt:i4>
      </vt:variant>
      <vt:variant>
        <vt:lpwstr>http://www.citytech.cuny.edu/academics/deptsites/physics/docs/courses/PHYS2605.pdf</vt:lpwstr>
      </vt:variant>
      <vt:variant>
        <vt:lpwstr/>
      </vt:variant>
      <vt:variant>
        <vt:i4>6422573</vt:i4>
      </vt:variant>
      <vt:variant>
        <vt:i4>93</vt:i4>
      </vt:variant>
      <vt:variant>
        <vt:i4>0</vt:i4>
      </vt:variant>
      <vt:variant>
        <vt:i4>5</vt:i4>
      </vt:variant>
      <vt:variant>
        <vt:lpwstr>http://www.citytech.cuny.edu/academics/deptsites/physics/docs/courses/PHYS2603.pdf</vt:lpwstr>
      </vt:variant>
      <vt:variant>
        <vt:lpwstr/>
      </vt:variant>
      <vt:variant>
        <vt:i4>6291501</vt:i4>
      </vt:variant>
      <vt:variant>
        <vt:i4>90</vt:i4>
      </vt:variant>
      <vt:variant>
        <vt:i4>0</vt:i4>
      </vt:variant>
      <vt:variant>
        <vt:i4>5</vt:i4>
      </vt:variant>
      <vt:variant>
        <vt:lpwstr>http://www.citytech.cuny.edu/academics/deptsites/physics/docs/courses/PHYS2601.pdf</vt:lpwstr>
      </vt:variant>
      <vt:variant>
        <vt:lpwstr/>
      </vt:variant>
      <vt:variant>
        <vt:i4>6291497</vt:i4>
      </vt:variant>
      <vt:variant>
        <vt:i4>87</vt:i4>
      </vt:variant>
      <vt:variant>
        <vt:i4>0</vt:i4>
      </vt:variant>
      <vt:variant>
        <vt:i4>5</vt:i4>
      </vt:variant>
      <vt:variant>
        <vt:lpwstr>http://www.citytech.cuny.edu/academics/deptsites/physics/docs/courses/PHYS2443.pdf</vt:lpwstr>
      </vt:variant>
      <vt:variant>
        <vt:lpwstr/>
      </vt:variant>
      <vt:variant>
        <vt:i4>5832710</vt:i4>
      </vt:variant>
      <vt:variant>
        <vt:i4>84</vt:i4>
      </vt:variant>
      <vt:variant>
        <vt:i4>0</vt:i4>
      </vt:variant>
      <vt:variant>
        <vt:i4>5</vt:i4>
      </vt:variant>
      <vt:variant>
        <vt:lpwstr>http://www.citytech.cuny.edu/academics/deptsites/mathematics/docs/courses/MAT4880.pdf</vt:lpwstr>
      </vt:variant>
      <vt:variant>
        <vt:lpwstr/>
      </vt:variant>
      <vt:variant>
        <vt:i4>5636100</vt:i4>
      </vt:variant>
      <vt:variant>
        <vt:i4>81</vt:i4>
      </vt:variant>
      <vt:variant>
        <vt:i4>0</vt:i4>
      </vt:variant>
      <vt:variant>
        <vt:i4>5</vt:i4>
      </vt:variant>
      <vt:variant>
        <vt:lpwstr>http://www.citytech.cuny.edu/academics/deptsites/mathematics/docs/courses/MAT4872.pdf</vt:lpwstr>
      </vt:variant>
      <vt:variant>
        <vt:lpwstr/>
      </vt:variant>
      <vt:variant>
        <vt:i4>5832705</vt:i4>
      </vt:variant>
      <vt:variant>
        <vt:i4>78</vt:i4>
      </vt:variant>
      <vt:variant>
        <vt:i4>0</vt:i4>
      </vt:variant>
      <vt:variant>
        <vt:i4>5</vt:i4>
      </vt:variant>
      <vt:variant>
        <vt:lpwstr>http://www.citytech.cuny.edu/academics/deptsites/mathematics/docs/courses/MAT4788.pdf</vt:lpwstr>
      </vt:variant>
      <vt:variant>
        <vt:lpwstr/>
      </vt:variant>
      <vt:variant>
        <vt:i4>5636106</vt:i4>
      </vt:variant>
      <vt:variant>
        <vt:i4>75</vt:i4>
      </vt:variant>
      <vt:variant>
        <vt:i4>0</vt:i4>
      </vt:variant>
      <vt:variant>
        <vt:i4>5</vt:i4>
      </vt:variant>
      <vt:variant>
        <vt:lpwstr>http://www.citytech.cuny.edu/academics/deptsites/mathematics/docs/courses/MAT4672.pdf</vt:lpwstr>
      </vt:variant>
      <vt:variant>
        <vt:lpwstr/>
      </vt:variant>
      <vt:variant>
        <vt:i4>5505038</vt:i4>
      </vt:variant>
      <vt:variant>
        <vt:i4>72</vt:i4>
      </vt:variant>
      <vt:variant>
        <vt:i4>0</vt:i4>
      </vt:variant>
      <vt:variant>
        <vt:i4>5</vt:i4>
      </vt:variant>
      <vt:variant>
        <vt:lpwstr>http://www.citytech.cuny.edu/academics/deptsites/mathematics/docs/courses/MAT4050.pdf</vt:lpwstr>
      </vt:variant>
      <vt:variant>
        <vt:lpwstr/>
      </vt:variant>
      <vt:variant>
        <vt:i4>5373966</vt:i4>
      </vt:variant>
      <vt:variant>
        <vt:i4>69</vt:i4>
      </vt:variant>
      <vt:variant>
        <vt:i4>0</vt:i4>
      </vt:variant>
      <vt:variant>
        <vt:i4>5</vt:i4>
      </vt:variant>
      <vt:variant>
        <vt:lpwstr>http://www.citytech.cuny.edu/academics/deptsites/mathematics/docs/courses/MAT4030.pdf</vt:lpwstr>
      </vt:variant>
      <vt:variant>
        <vt:lpwstr/>
      </vt:variant>
      <vt:variant>
        <vt:i4>6160390</vt:i4>
      </vt:variant>
      <vt:variant>
        <vt:i4>66</vt:i4>
      </vt:variant>
      <vt:variant>
        <vt:i4>0</vt:i4>
      </vt:variant>
      <vt:variant>
        <vt:i4>5</vt:i4>
      </vt:variant>
      <vt:variant>
        <vt:lpwstr>http://www.citytech.cuny.edu/academics/deptsites/mathematics/docs/courses/MAT3880.pdf</vt:lpwstr>
      </vt:variant>
      <vt:variant>
        <vt:lpwstr/>
      </vt:variant>
      <vt:variant>
        <vt:i4>6160385</vt:i4>
      </vt:variant>
      <vt:variant>
        <vt:i4>63</vt:i4>
      </vt:variant>
      <vt:variant>
        <vt:i4>0</vt:i4>
      </vt:variant>
      <vt:variant>
        <vt:i4>5</vt:i4>
      </vt:variant>
      <vt:variant>
        <vt:lpwstr>http://www.citytech.cuny.edu/academics/deptsites/mathematics/docs/courses/MAT3788.pdf</vt:lpwstr>
      </vt:variant>
      <vt:variant>
        <vt:lpwstr/>
      </vt:variant>
      <vt:variant>
        <vt:i4>6160398</vt:i4>
      </vt:variant>
      <vt:variant>
        <vt:i4>60</vt:i4>
      </vt:variant>
      <vt:variant>
        <vt:i4>0</vt:i4>
      </vt:variant>
      <vt:variant>
        <vt:i4>5</vt:i4>
      </vt:variant>
      <vt:variant>
        <vt:lpwstr>http://www.citytech.cuny.edu/academics/deptsites/mathematics/docs/courses/MAT3787.pdf</vt:lpwstr>
      </vt:variant>
      <vt:variant>
        <vt:lpwstr/>
      </vt:variant>
      <vt:variant>
        <vt:i4>5308430</vt:i4>
      </vt:variant>
      <vt:variant>
        <vt:i4>57</vt:i4>
      </vt:variant>
      <vt:variant>
        <vt:i4>0</vt:i4>
      </vt:variant>
      <vt:variant>
        <vt:i4>5</vt:i4>
      </vt:variant>
      <vt:variant>
        <vt:lpwstr>http://www.citytech.cuny.edu/academics/deptsites/mathematics/docs/courses/MAT3777.pdf</vt:lpwstr>
      </vt:variant>
      <vt:variant>
        <vt:lpwstr/>
      </vt:variant>
      <vt:variant>
        <vt:i4>5308427</vt:i4>
      </vt:variant>
      <vt:variant>
        <vt:i4>54</vt:i4>
      </vt:variant>
      <vt:variant>
        <vt:i4>0</vt:i4>
      </vt:variant>
      <vt:variant>
        <vt:i4>5</vt:i4>
      </vt:variant>
      <vt:variant>
        <vt:lpwstr>http://www.citytech.cuny.edu/academics/deptsites/mathematics/docs/courses/MAT3772.pdf</vt:lpwstr>
      </vt:variant>
      <vt:variant>
        <vt:lpwstr/>
      </vt:variant>
      <vt:variant>
        <vt:i4>5308425</vt:i4>
      </vt:variant>
      <vt:variant>
        <vt:i4>51</vt:i4>
      </vt:variant>
      <vt:variant>
        <vt:i4>0</vt:i4>
      </vt:variant>
      <vt:variant>
        <vt:i4>5</vt:i4>
      </vt:variant>
      <vt:variant>
        <vt:lpwstr>http://www.citytech.cuny.edu/academics/deptsites/mathematics/docs/courses/MAT3770.pdf</vt:lpwstr>
      </vt:variant>
      <vt:variant>
        <vt:lpwstr/>
      </vt:variant>
      <vt:variant>
        <vt:i4>5308426</vt:i4>
      </vt:variant>
      <vt:variant>
        <vt:i4>48</vt:i4>
      </vt:variant>
      <vt:variant>
        <vt:i4>0</vt:i4>
      </vt:variant>
      <vt:variant>
        <vt:i4>5</vt:i4>
      </vt:variant>
      <vt:variant>
        <vt:lpwstr>http://www.citytech.cuny.edu/academics/deptsites/mathematics/docs/courses/MAT3672.pdf</vt:lpwstr>
      </vt:variant>
      <vt:variant>
        <vt:lpwstr/>
      </vt:variant>
      <vt:variant>
        <vt:i4>6160398</vt:i4>
      </vt:variant>
      <vt:variant>
        <vt:i4>45</vt:i4>
      </vt:variant>
      <vt:variant>
        <vt:i4>0</vt:i4>
      </vt:variant>
      <vt:variant>
        <vt:i4>5</vt:i4>
      </vt:variant>
      <vt:variant>
        <vt:lpwstr>http://www.citytech.cuny.edu/academics/deptsites/mathematics/docs/courses/MAT3080.pdf</vt:lpwstr>
      </vt:variant>
      <vt:variant>
        <vt:lpwstr/>
      </vt:variant>
      <vt:variant>
        <vt:i4>5308427</vt:i4>
      </vt:variant>
      <vt:variant>
        <vt:i4>42</vt:i4>
      </vt:variant>
      <vt:variant>
        <vt:i4>0</vt:i4>
      </vt:variant>
      <vt:variant>
        <vt:i4>5</vt:i4>
      </vt:variant>
      <vt:variant>
        <vt:lpwstr>http://www.citytech.cuny.edu/academics/deptsites/mathematics/docs/courses/MAT3075.pdf</vt:lpwstr>
      </vt:variant>
      <vt:variant>
        <vt:lpwstr/>
      </vt:variant>
      <vt:variant>
        <vt:i4>5439502</vt:i4>
      </vt:variant>
      <vt:variant>
        <vt:i4>39</vt:i4>
      </vt:variant>
      <vt:variant>
        <vt:i4>0</vt:i4>
      </vt:variant>
      <vt:variant>
        <vt:i4>5</vt:i4>
      </vt:variant>
      <vt:variant>
        <vt:lpwstr>http://www.citytech.cuny.edu/academics/deptsites/mathematics/docs/courses/MAT3050.pdf</vt:lpwstr>
      </vt:variant>
      <vt:variant>
        <vt:lpwstr/>
      </vt:variant>
      <vt:variant>
        <vt:i4>5505039</vt:i4>
      </vt:variant>
      <vt:variant>
        <vt:i4>36</vt:i4>
      </vt:variant>
      <vt:variant>
        <vt:i4>0</vt:i4>
      </vt:variant>
      <vt:variant>
        <vt:i4>5</vt:i4>
      </vt:variant>
      <vt:variant>
        <vt:lpwstr>http://www.citytech.cuny.edu/academics/deptsites/mathematics/docs/courses/MAT3021.pdf</vt:lpwstr>
      </vt:variant>
      <vt:variant>
        <vt:lpwstr/>
      </vt:variant>
      <vt:variant>
        <vt:i4>6225928</vt:i4>
      </vt:variant>
      <vt:variant>
        <vt:i4>33</vt:i4>
      </vt:variant>
      <vt:variant>
        <vt:i4>0</vt:i4>
      </vt:variant>
      <vt:variant>
        <vt:i4>5</vt:i4>
      </vt:variant>
      <vt:variant>
        <vt:lpwstr>http://www.citytech.cuny.edu/academics/deptsites/mathematics/docs/courses/MAT2680.pdf</vt:lpwstr>
      </vt:variant>
      <vt:variant>
        <vt:lpwstr/>
      </vt:variant>
      <vt:variant>
        <vt:i4>5242893</vt:i4>
      </vt:variant>
      <vt:variant>
        <vt:i4>30</vt:i4>
      </vt:variant>
      <vt:variant>
        <vt:i4>0</vt:i4>
      </vt:variant>
      <vt:variant>
        <vt:i4>5</vt:i4>
      </vt:variant>
      <vt:variant>
        <vt:lpwstr>http://www.citytech.cuny.edu/academics/deptsites/mathematics/docs/courses/MAT2675.pdf</vt:lpwstr>
      </vt:variant>
      <vt:variant>
        <vt:lpwstr/>
      </vt:variant>
      <vt:variant>
        <vt:i4>5505032</vt:i4>
      </vt:variant>
      <vt:variant>
        <vt:i4>27</vt:i4>
      </vt:variant>
      <vt:variant>
        <vt:i4>0</vt:i4>
      </vt:variant>
      <vt:variant>
        <vt:i4>5</vt:i4>
      </vt:variant>
      <vt:variant>
        <vt:lpwstr>http://www.citytech.cuny.edu/academics/deptsites/mathematics/docs/courses/MAT2630.pdf</vt:lpwstr>
      </vt:variant>
      <vt:variant>
        <vt:lpwstr/>
      </vt:variant>
      <vt:variant>
        <vt:i4>6225923</vt:i4>
      </vt:variant>
      <vt:variant>
        <vt:i4>24</vt:i4>
      </vt:variant>
      <vt:variant>
        <vt:i4>0</vt:i4>
      </vt:variant>
      <vt:variant>
        <vt:i4>5</vt:i4>
      </vt:variant>
      <vt:variant>
        <vt:lpwstr>http://www.citytech.cuny.edu/academics/deptsites/mathematics/docs/courses/MAT2588.pdf</vt:lpwstr>
      </vt:variant>
      <vt:variant>
        <vt:lpwstr/>
      </vt:variant>
      <vt:variant>
        <vt:i4>6225931</vt:i4>
      </vt:variant>
      <vt:variant>
        <vt:i4>21</vt:i4>
      </vt:variant>
      <vt:variant>
        <vt:i4>0</vt:i4>
      </vt:variant>
      <vt:variant>
        <vt:i4>5</vt:i4>
      </vt:variant>
      <vt:variant>
        <vt:lpwstr>http://www.citytech.cuny.edu/academics/deptsites/mathematics/docs/courses/MAT2580.pdf</vt:lpwstr>
      </vt:variant>
      <vt:variant>
        <vt:lpwstr/>
      </vt:variant>
      <vt:variant>
        <vt:i4>5242889</vt:i4>
      </vt:variant>
      <vt:variant>
        <vt:i4>18</vt:i4>
      </vt:variant>
      <vt:variant>
        <vt:i4>0</vt:i4>
      </vt:variant>
      <vt:variant>
        <vt:i4>5</vt:i4>
      </vt:variant>
      <vt:variant>
        <vt:lpwstr>http://www.citytech.cuny.edu/academics/deptsites/mathematics/docs/courses/MAT2572.pdf</vt:lpwstr>
      </vt:variant>
      <vt:variant>
        <vt:lpwstr/>
      </vt:variant>
      <vt:variant>
        <vt:i4>5439499</vt:i4>
      </vt:variant>
      <vt:variant>
        <vt:i4>15</vt:i4>
      </vt:variant>
      <vt:variant>
        <vt:i4>0</vt:i4>
      </vt:variant>
      <vt:variant>
        <vt:i4>5</vt:i4>
      </vt:variant>
      <vt:variant>
        <vt:lpwstr>http://www.citytech.cuny.edu/academics/deptsites/mathematics/docs/courses/MAT2540.pdf</vt:lpwstr>
      </vt:variant>
      <vt:variant>
        <vt:lpwstr/>
      </vt:variant>
      <vt:variant>
        <vt:i4>5439498</vt:i4>
      </vt:variant>
      <vt:variant>
        <vt:i4>12</vt:i4>
      </vt:variant>
      <vt:variant>
        <vt:i4>0</vt:i4>
      </vt:variant>
      <vt:variant>
        <vt:i4>5</vt:i4>
      </vt:variant>
      <vt:variant>
        <vt:lpwstr>http://www.citytech.cuny.edu/academics/deptsites/mathematics/docs/courses/MAT2440.pdf</vt:lpwstr>
      </vt:variant>
      <vt:variant>
        <vt:lpwstr/>
      </vt:variant>
      <vt:variant>
        <vt:i4>5242894</vt:i4>
      </vt:variant>
      <vt:variant>
        <vt:i4>9</vt:i4>
      </vt:variant>
      <vt:variant>
        <vt:i4>0</vt:i4>
      </vt:variant>
      <vt:variant>
        <vt:i4>5</vt:i4>
      </vt:variant>
      <vt:variant>
        <vt:lpwstr>http://www.citytech.cuny.edu/academics/deptsites/mathematics/docs/courses/MAT2070.pdf</vt:lpwstr>
      </vt:variant>
      <vt:variant>
        <vt:lpwstr/>
      </vt:variant>
      <vt:variant>
        <vt:i4>6094877</vt:i4>
      </vt:variant>
      <vt:variant>
        <vt:i4>6</vt:i4>
      </vt:variant>
      <vt:variant>
        <vt:i4>0</vt:i4>
      </vt:variant>
      <vt:variant>
        <vt:i4>5</vt:i4>
      </vt:variant>
      <vt:variant>
        <vt:lpwstr>http://www.labor.ny.gov/home/</vt:lpwstr>
      </vt:variant>
      <vt:variant>
        <vt:lpwstr/>
      </vt:variant>
      <vt:variant>
        <vt:i4>7798883</vt:i4>
      </vt:variant>
      <vt:variant>
        <vt:i4>3</vt:i4>
      </vt:variant>
      <vt:variant>
        <vt:i4>0</vt:i4>
      </vt:variant>
      <vt:variant>
        <vt:i4>5</vt:i4>
      </vt:variant>
      <vt:variant>
        <vt:lpwstr>http://www.300jaystreet.com/college-council/resources/2010/04/2013-10-09-Chancellor_Report_Quick_Reference_Guide.doc</vt:lpwstr>
      </vt:variant>
      <vt:variant>
        <vt:lpwstr/>
      </vt:variant>
      <vt:variant>
        <vt:i4>7</vt:i4>
      </vt:variant>
      <vt:variant>
        <vt:i4>0</vt:i4>
      </vt:variant>
      <vt:variant>
        <vt:i4>0</vt:i4>
      </vt:variant>
      <vt:variant>
        <vt:i4>5</vt:i4>
      </vt:variant>
      <vt:variant>
        <vt:lpwstr>http://www.300jaystreet.com/college-council/resources/2010/04/2013-10-09-Proposal_Classification_Chart.docx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BS in Applied Chemistry Proposal</dc:title>
  <dc:subject>Curriculum Modification - Major</dc:subject>
  <dc:creator>Diana Samaroo</dc:creator>
  <cp:lastModifiedBy>Viviana Vladutescu</cp:lastModifiedBy>
  <cp:revision>3</cp:revision>
  <cp:lastPrinted>2014-10-01T19:21:00Z</cp:lastPrinted>
  <dcterms:created xsi:type="dcterms:W3CDTF">2014-11-20T20:08:00Z</dcterms:created>
  <dcterms:modified xsi:type="dcterms:W3CDTF">2014-11-22T20:48:00Z</dcterms:modified>
  <cp:category>New Program</cp:category>
  <cp:version>1</cp:version>
</cp:coreProperties>
</file>