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New York City College</w:t>
      </w:r>
      <w:bookmarkStart w:id="0" w:name="_GoBack"/>
      <w:bookmarkEnd w:id="0"/>
      <w:r w:rsidRPr="00A21316">
        <w:rPr>
          <w:rFonts w:asciiTheme="majorHAnsi" w:hAnsiTheme="majorHAnsi"/>
          <w:color w:val="000000"/>
          <w:sz w:val="20"/>
          <w:szCs w:val="21"/>
        </w:rPr>
        <w:t xml:space="preserv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7872ED"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3A71B27B" w:rsidR="008B2B47" w:rsidRPr="00A21316" w:rsidRDefault="002F3DA8">
            <w:pPr>
              <w:rPr>
                <w:rFonts w:asciiTheme="majorHAnsi" w:hAnsiTheme="majorHAnsi" w:cs="Times New Roman"/>
                <w:b/>
                <w:sz w:val="22"/>
                <w:szCs w:val="22"/>
              </w:rPr>
            </w:pPr>
            <w:r>
              <w:rPr>
                <w:rFonts w:asciiTheme="majorHAnsi" w:hAnsiTheme="majorHAnsi" w:cs="Times New Roman"/>
                <w:b/>
                <w:sz w:val="22"/>
                <w:szCs w:val="22"/>
              </w:rPr>
              <w:t xml:space="preserve">ENG 3403 Catalog Description </w:t>
            </w:r>
          </w:p>
        </w:tc>
      </w:tr>
      <w:tr w:rsidR="007872ED"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36D8E350" w:rsidR="008B2B47" w:rsidRPr="00A21316" w:rsidRDefault="002F3DA8">
            <w:pPr>
              <w:rPr>
                <w:rFonts w:asciiTheme="majorHAnsi" w:hAnsiTheme="majorHAnsi" w:cs="Times New Roman"/>
                <w:b/>
                <w:sz w:val="22"/>
                <w:szCs w:val="22"/>
              </w:rPr>
            </w:pPr>
            <w:r>
              <w:rPr>
                <w:rFonts w:asciiTheme="majorHAnsi" w:hAnsiTheme="majorHAnsi" w:cs="Times New Roman"/>
                <w:b/>
                <w:sz w:val="22"/>
                <w:szCs w:val="22"/>
              </w:rPr>
              <w:t>10/12/17</w:t>
            </w:r>
          </w:p>
        </w:tc>
      </w:tr>
      <w:tr w:rsidR="007872ED"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39954A9B" w:rsidR="008B2B47" w:rsidRPr="00A21316" w:rsidRDefault="002F3DA8">
            <w:pPr>
              <w:rPr>
                <w:rFonts w:asciiTheme="majorHAnsi" w:hAnsiTheme="majorHAnsi" w:cs="Times New Roman"/>
                <w:b/>
                <w:sz w:val="22"/>
                <w:szCs w:val="22"/>
              </w:rPr>
            </w:pPr>
            <w:r>
              <w:rPr>
                <w:rFonts w:asciiTheme="majorHAnsi" w:hAnsiTheme="majorHAnsi" w:cs="Times New Roman"/>
                <w:b/>
                <w:sz w:val="22"/>
                <w:szCs w:val="22"/>
              </w:rPr>
              <w:t>Minor</w:t>
            </w:r>
          </w:p>
        </w:tc>
      </w:tr>
      <w:tr w:rsidR="007872ED"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133B7031" w:rsidR="008B2B47" w:rsidRPr="00A21316" w:rsidRDefault="002F3DA8">
            <w:pPr>
              <w:rPr>
                <w:rFonts w:asciiTheme="majorHAnsi" w:hAnsiTheme="majorHAnsi" w:cs="Times New Roman"/>
                <w:b/>
                <w:sz w:val="22"/>
                <w:szCs w:val="22"/>
              </w:rPr>
            </w:pPr>
            <w:r>
              <w:rPr>
                <w:rFonts w:asciiTheme="majorHAnsi" w:hAnsiTheme="majorHAnsi" w:cs="Times New Roman"/>
                <w:b/>
                <w:sz w:val="22"/>
                <w:szCs w:val="22"/>
              </w:rPr>
              <w:t>Laura Westengard</w:t>
            </w:r>
          </w:p>
        </w:tc>
      </w:tr>
      <w:tr w:rsidR="007872ED"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6A4BD50D" w:rsidR="008B2B47" w:rsidRPr="00A21316" w:rsidRDefault="002F3DA8">
            <w:pPr>
              <w:rPr>
                <w:rFonts w:asciiTheme="majorHAnsi" w:hAnsiTheme="majorHAnsi" w:cs="Times New Roman"/>
                <w:b/>
                <w:sz w:val="22"/>
                <w:szCs w:val="22"/>
              </w:rPr>
            </w:pPr>
            <w:r>
              <w:rPr>
                <w:rFonts w:asciiTheme="majorHAnsi" w:hAnsiTheme="majorHAnsi" w:cs="Times New Roman"/>
                <w:b/>
                <w:sz w:val="22"/>
                <w:szCs w:val="22"/>
              </w:rPr>
              <w:t>English</w:t>
            </w:r>
          </w:p>
        </w:tc>
      </w:tr>
      <w:tr w:rsidR="007872ED"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248CCC69" w:rsidR="00140AE2" w:rsidRPr="00A21316" w:rsidRDefault="002F3DA8">
            <w:pPr>
              <w:rPr>
                <w:rFonts w:asciiTheme="majorHAnsi" w:hAnsiTheme="majorHAnsi" w:cs="Times New Roman"/>
                <w:b/>
                <w:sz w:val="22"/>
                <w:szCs w:val="22"/>
              </w:rPr>
            </w:pPr>
            <w:r>
              <w:rPr>
                <w:rFonts w:asciiTheme="majorHAnsi" w:hAnsiTheme="majorHAnsi" w:cs="Times New Roman"/>
                <w:b/>
                <w:sz w:val="22"/>
                <w:szCs w:val="22"/>
              </w:rPr>
              <w:t>5/4/17</w:t>
            </w:r>
            <w:r w:rsidR="00FA025D">
              <w:rPr>
                <w:rFonts w:asciiTheme="majorHAnsi" w:hAnsiTheme="majorHAnsi" w:cs="Times New Roman"/>
                <w:b/>
                <w:sz w:val="22"/>
                <w:szCs w:val="22"/>
              </w:rPr>
              <w:t xml:space="preserve"> (minutes attached)</w:t>
            </w:r>
          </w:p>
        </w:tc>
      </w:tr>
      <w:tr w:rsidR="007872ED"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5E9B6EC2" w:rsidR="00F24621" w:rsidRPr="00A21316" w:rsidRDefault="002F3DA8">
            <w:pPr>
              <w:rPr>
                <w:rFonts w:asciiTheme="majorHAnsi" w:hAnsiTheme="majorHAnsi" w:cs="Times New Roman"/>
                <w:b/>
                <w:sz w:val="22"/>
                <w:szCs w:val="22"/>
              </w:rPr>
            </w:pPr>
            <w:r>
              <w:rPr>
                <w:rFonts w:asciiTheme="majorHAnsi" w:hAnsiTheme="majorHAnsi" w:cs="Times New Roman"/>
                <w:b/>
                <w:sz w:val="22"/>
                <w:szCs w:val="22"/>
              </w:rPr>
              <w:t xml:space="preserve">Nina </w:t>
            </w:r>
            <w:proofErr w:type="spellStart"/>
            <w:r>
              <w:rPr>
                <w:rFonts w:asciiTheme="majorHAnsi" w:hAnsiTheme="majorHAnsi" w:cs="Times New Roman"/>
                <w:b/>
                <w:sz w:val="22"/>
                <w:szCs w:val="22"/>
              </w:rPr>
              <w:t>Bannett</w:t>
            </w:r>
            <w:proofErr w:type="spellEnd"/>
          </w:p>
        </w:tc>
      </w:tr>
      <w:tr w:rsidR="007872ED"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2D471488" w:rsidR="00D435A7" w:rsidRPr="00A21316" w:rsidRDefault="007872ED">
            <w:pPr>
              <w:rPr>
                <w:rFonts w:asciiTheme="majorHAnsi" w:hAnsiTheme="majorHAnsi" w:cs="Times New Roman"/>
                <w:b/>
                <w:sz w:val="22"/>
                <w:szCs w:val="22"/>
              </w:rPr>
            </w:pPr>
            <w:r w:rsidRPr="007872ED">
              <w:rPr>
                <w:rFonts w:asciiTheme="majorHAnsi" w:hAnsiTheme="majorHAnsi" w:cs="Times New Roman"/>
                <w:b/>
                <w:noProof/>
                <w:sz w:val="22"/>
                <w:szCs w:val="22"/>
              </w:rPr>
              <w:drawing>
                <wp:inline distT="0" distB="0" distL="0" distR="0" wp14:anchorId="55697AD9" wp14:editId="15BC6F4F">
                  <wp:extent cx="1668780" cy="861306"/>
                  <wp:effectExtent l="0" t="0" r="7620" b="0"/>
                  <wp:docPr id="1" name="Picture 1" descr="C:\Users\NBannett\Documents\electronic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nnett\Documents\electronic signatur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602" cy="891666"/>
                          </a:xfrm>
                          <a:prstGeom prst="rect">
                            <a:avLst/>
                          </a:prstGeom>
                          <a:noFill/>
                          <a:ln>
                            <a:noFill/>
                          </a:ln>
                        </pic:spPr>
                      </pic:pic>
                    </a:graphicData>
                  </a:graphic>
                </wp:inline>
              </w:drawing>
            </w:r>
          </w:p>
          <w:p w14:paraId="5A8AFAD9" w14:textId="37487A87" w:rsidR="00D435A7" w:rsidRPr="00A21316" w:rsidRDefault="007872ED">
            <w:pPr>
              <w:rPr>
                <w:rFonts w:asciiTheme="majorHAnsi" w:hAnsiTheme="majorHAnsi" w:cs="Times New Roman"/>
                <w:b/>
                <w:sz w:val="22"/>
                <w:szCs w:val="22"/>
              </w:rPr>
            </w:pPr>
            <w:r>
              <w:rPr>
                <w:rFonts w:asciiTheme="majorHAnsi" w:hAnsiTheme="majorHAnsi" w:cs="Times New Roman"/>
                <w:b/>
                <w:sz w:val="22"/>
                <w:szCs w:val="22"/>
              </w:rPr>
              <w:t>10/16/2017</w:t>
            </w:r>
          </w:p>
        </w:tc>
      </w:tr>
      <w:tr w:rsidR="007872ED"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17049AD1" w:rsidR="00F24621" w:rsidRPr="00A21316" w:rsidRDefault="00526EBD">
            <w:pPr>
              <w:rPr>
                <w:rFonts w:asciiTheme="majorHAnsi" w:hAnsiTheme="majorHAnsi" w:cs="Times New Roman"/>
                <w:b/>
                <w:sz w:val="22"/>
                <w:szCs w:val="22"/>
              </w:rPr>
            </w:pPr>
            <w:r w:rsidRPr="00526EBD">
              <w:rPr>
                <w:rFonts w:asciiTheme="majorHAnsi" w:hAnsiTheme="majorHAnsi" w:cs="Times New Roman"/>
                <w:b/>
                <w:sz w:val="22"/>
                <w:szCs w:val="22"/>
              </w:rPr>
              <w:t>Justin Vazquez-</w:t>
            </w:r>
            <w:proofErr w:type="spellStart"/>
            <w:r w:rsidRPr="00526EBD">
              <w:rPr>
                <w:rFonts w:asciiTheme="majorHAnsi" w:hAnsiTheme="majorHAnsi" w:cs="Times New Roman"/>
                <w:b/>
                <w:sz w:val="22"/>
                <w:szCs w:val="22"/>
              </w:rPr>
              <w:t>Poritz</w:t>
            </w:r>
            <w:proofErr w:type="spellEnd"/>
          </w:p>
        </w:tc>
      </w:tr>
      <w:tr w:rsidR="007872ED"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4ECAD394" w:rsidR="00140AE2" w:rsidRPr="00A21316" w:rsidRDefault="00526EBD">
            <w:pPr>
              <w:rPr>
                <w:rFonts w:asciiTheme="majorHAnsi" w:hAnsiTheme="majorHAnsi" w:cs="Times New Roman"/>
                <w:b/>
                <w:sz w:val="22"/>
                <w:szCs w:val="22"/>
              </w:rPr>
            </w:pPr>
            <w:r>
              <w:rPr>
                <w:b/>
                <w:noProof/>
                <w:sz w:val="22"/>
                <w:szCs w:val="22"/>
              </w:rPr>
              <w:drawing>
                <wp:inline distT="0" distB="0" distL="0" distR="0" wp14:anchorId="26B3FF0C" wp14:editId="03684BD2">
                  <wp:extent cx="1412240" cy="370205"/>
                  <wp:effectExtent l="0" t="0" r="10160"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240" cy="370205"/>
                          </a:xfrm>
                          <a:prstGeom prst="rect">
                            <a:avLst/>
                          </a:prstGeom>
                          <a:noFill/>
                          <a:ln>
                            <a:noFill/>
                          </a:ln>
                        </pic:spPr>
                      </pic:pic>
                    </a:graphicData>
                  </a:graphic>
                </wp:inline>
              </w:drawing>
            </w:r>
            <w:r>
              <w:rPr>
                <w:rFonts w:asciiTheme="majorHAnsi" w:hAnsiTheme="majorHAnsi" w:cs="Times New Roman"/>
                <w:b/>
                <w:sz w:val="22"/>
                <w:szCs w:val="22"/>
              </w:rPr>
              <w:t>10/27/17</w:t>
            </w:r>
          </w:p>
        </w:tc>
      </w:tr>
      <w:tr w:rsidR="007872ED"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77777777" w:rsidR="00564936" w:rsidRPr="00A21316" w:rsidRDefault="00564936" w:rsidP="00CB131E">
            <w:pPr>
              <w:rPr>
                <w:rFonts w:asciiTheme="majorHAnsi" w:hAnsiTheme="majorHAnsi" w:cs="Times New Roman"/>
                <w:b/>
                <w:sz w:val="22"/>
                <w:szCs w:val="22"/>
              </w:rPr>
            </w:pPr>
          </w:p>
          <w:p w14:paraId="01D201D6" w14:textId="77777777" w:rsidR="00564936" w:rsidRPr="00A21316" w:rsidRDefault="00564936" w:rsidP="00CB131E">
            <w:pPr>
              <w:rPr>
                <w:rFonts w:asciiTheme="majorHAnsi" w:hAnsiTheme="majorHAnsi" w:cs="Times New Roman"/>
                <w:b/>
                <w:sz w:val="22"/>
                <w:szCs w:val="22"/>
              </w:rPr>
            </w:pPr>
          </w:p>
          <w:p w14:paraId="5847A3BB" w14:textId="20DC14C2" w:rsidR="00564936" w:rsidRPr="00A21316" w:rsidRDefault="002F3DA8" w:rsidP="00CB131E">
            <w:pPr>
              <w:rPr>
                <w:rFonts w:asciiTheme="majorHAnsi" w:hAnsiTheme="majorHAnsi" w:cs="Times New Roman"/>
                <w:b/>
                <w:sz w:val="22"/>
                <w:szCs w:val="22"/>
              </w:rPr>
            </w:pPr>
            <w:r>
              <w:rPr>
                <w:rFonts w:asciiTheme="majorHAnsi" w:hAnsiTheme="majorHAnsi" w:cs="Times New Roman"/>
                <w:b/>
                <w:sz w:val="22"/>
                <w:szCs w:val="22"/>
              </w:rPr>
              <w:t>Updated language for catalog description of English 3403, One Major Writer</w:t>
            </w:r>
          </w:p>
          <w:p w14:paraId="4F612575" w14:textId="77777777" w:rsidR="00564936" w:rsidRPr="00A21316" w:rsidRDefault="00564936" w:rsidP="00CB131E">
            <w:pPr>
              <w:rPr>
                <w:rFonts w:asciiTheme="majorHAnsi" w:hAnsiTheme="majorHAnsi" w:cs="Times New Roman"/>
                <w:b/>
                <w:sz w:val="22"/>
                <w:szCs w:val="22"/>
              </w:rPr>
            </w:pPr>
          </w:p>
          <w:p w14:paraId="5CE6E241" w14:textId="77777777" w:rsidR="00564936" w:rsidRPr="00A21316" w:rsidRDefault="00564936" w:rsidP="00CB131E">
            <w:pPr>
              <w:rPr>
                <w:rFonts w:asciiTheme="majorHAnsi" w:hAnsiTheme="majorHAnsi" w:cs="Times New Roman"/>
                <w:b/>
                <w:sz w:val="22"/>
                <w:szCs w:val="22"/>
              </w:rPr>
            </w:pPr>
          </w:p>
          <w:p w14:paraId="2082AEE8" w14:textId="77777777" w:rsidR="00564936" w:rsidRPr="00A21316" w:rsidRDefault="00564936" w:rsidP="00CB131E">
            <w:pPr>
              <w:rPr>
                <w:rFonts w:asciiTheme="majorHAnsi" w:hAnsiTheme="majorHAnsi" w:cs="Times New Roman"/>
                <w:b/>
                <w:sz w:val="22"/>
                <w:szCs w:val="22"/>
              </w:rPr>
            </w:pPr>
          </w:p>
        </w:tc>
      </w:tr>
      <w:tr w:rsidR="007872ED"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7903FDB" w14:textId="77777777" w:rsidR="00564936" w:rsidRPr="00A21316" w:rsidRDefault="00564936">
            <w:pPr>
              <w:rPr>
                <w:rFonts w:asciiTheme="majorHAnsi" w:hAnsiTheme="majorHAnsi" w:cs="Times New Roman"/>
                <w:b/>
                <w:sz w:val="22"/>
                <w:szCs w:val="22"/>
              </w:rPr>
            </w:pPr>
          </w:p>
          <w:p w14:paraId="63EE8A93" w14:textId="77777777" w:rsidR="00564936" w:rsidRPr="00A21316" w:rsidRDefault="00564936">
            <w:pPr>
              <w:rPr>
                <w:rFonts w:asciiTheme="majorHAnsi" w:hAnsiTheme="majorHAnsi" w:cs="Times New Roman"/>
                <w:b/>
                <w:sz w:val="22"/>
                <w:szCs w:val="22"/>
              </w:rPr>
            </w:pPr>
          </w:p>
          <w:p w14:paraId="51471752" w14:textId="476CF771" w:rsidR="00564936" w:rsidRPr="00A21316" w:rsidRDefault="002F3DA8">
            <w:pPr>
              <w:rPr>
                <w:rFonts w:asciiTheme="majorHAnsi" w:hAnsiTheme="majorHAnsi" w:cs="Times New Roman"/>
                <w:b/>
                <w:sz w:val="22"/>
                <w:szCs w:val="22"/>
              </w:rPr>
            </w:pPr>
            <w:r>
              <w:rPr>
                <w:rFonts w:asciiTheme="majorHAnsi" w:hAnsiTheme="majorHAnsi" w:cs="Times New Roman"/>
                <w:b/>
                <w:sz w:val="22"/>
                <w:szCs w:val="22"/>
              </w:rPr>
              <w:t>The language in the catalog description was revised to more accurately and concisely reflect the course content.</w:t>
            </w:r>
          </w:p>
          <w:p w14:paraId="2F56908A" w14:textId="77777777" w:rsidR="00564936" w:rsidRPr="00A21316" w:rsidRDefault="00564936">
            <w:pPr>
              <w:rPr>
                <w:rFonts w:asciiTheme="majorHAnsi" w:hAnsiTheme="majorHAnsi" w:cs="Times New Roman"/>
                <w:b/>
                <w:sz w:val="22"/>
                <w:szCs w:val="22"/>
              </w:rPr>
            </w:pPr>
          </w:p>
          <w:p w14:paraId="26F3B941" w14:textId="77777777" w:rsidR="00564936" w:rsidRPr="00A21316" w:rsidRDefault="00564936">
            <w:pPr>
              <w:rPr>
                <w:rFonts w:asciiTheme="majorHAnsi" w:hAnsiTheme="majorHAnsi" w:cs="Times New Roman"/>
                <w:b/>
                <w:sz w:val="22"/>
                <w:szCs w:val="22"/>
              </w:rPr>
            </w:pPr>
          </w:p>
        </w:tc>
      </w:tr>
      <w:tr w:rsidR="007872ED"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033A6BB0" w:rsidR="002F3DA8" w:rsidRPr="00FA025D" w:rsidRDefault="00DB4B9F" w:rsidP="002F3DA8">
            <w:pPr>
              <w:rPr>
                <w:rFonts w:asciiTheme="majorHAnsi" w:hAnsiTheme="majorHAnsi" w:cs="Times New Roman"/>
                <w:b/>
                <w:sz w:val="22"/>
                <w:szCs w:val="22"/>
              </w:rPr>
            </w:pPr>
            <w:r w:rsidRPr="00FA025D">
              <w:rPr>
                <w:rFonts w:asciiTheme="majorHAnsi" w:hAnsiTheme="majorHAnsi" w:cs="Times New Roman"/>
                <w:b/>
                <w:sz w:val="22"/>
                <w:szCs w:val="22"/>
              </w:rPr>
              <w:t>New submission</w:t>
            </w:r>
          </w:p>
        </w:tc>
      </w:tr>
    </w:tbl>
    <w:p w14:paraId="1D90C02E" w14:textId="6A16C2A4"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74633730" w14:textId="093EB5B1" w:rsidR="00576098" w:rsidRPr="00AC61A5" w:rsidRDefault="00576098" w:rsidP="00AC61A5">
      <w:pPr>
        <w:pStyle w:val="Default"/>
        <w:tabs>
          <w:tab w:val="left" w:pos="-3960"/>
        </w:tabs>
        <w:spacing w:after="120"/>
        <w:ind w:right="-120"/>
        <w:rPr>
          <w:rFonts w:asciiTheme="majorHAnsi" w:hAnsiTheme="majorHAnsi"/>
          <w:sz w:val="22"/>
          <w:szCs w:val="22"/>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45CCF109" w:rsidR="00576098" w:rsidRPr="00A21316" w:rsidRDefault="00AC61A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6247C6C7" w:rsidR="00576098" w:rsidRPr="00A21316" w:rsidRDefault="00AC61A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6A19855" w:rsidR="00576098" w:rsidRPr="00A21316" w:rsidRDefault="00AC61A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586626A6" w:rsidR="002E5A57" w:rsidRPr="00A21316" w:rsidRDefault="001163BF"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61E5A66A" w:rsidR="00576098" w:rsidRPr="00A21316" w:rsidRDefault="001163BF"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305DDF21" w:rsidR="00576098" w:rsidRPr="00A21316" w:rsidRDefault="00AC61A5"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3AA40924" w:rsidR="00576098" w:rsidRPr="00A21316" w:rsidRDefault="00AC61A5"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DFEB08F" w:rsidR="00576098" w:rsidRPr="00A21316" w:rsidRDefault="00D95183"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55136F78" w:rsidR="00576098" w:rsidRPr="00A21316" w:rsidRDefault="00D95183"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2EC84BDF" w:rsidR="00576098" w:rsidRPr="00A21316" w:rsidRDefault="00D95183" w:rsidP="00CC10AA">
            <w:pPr>
              <w:rPr>
                <w:rFonts w:asciiTheme="majorHAnsi" w:hAnsiTheme="majorHAnsi"/>
              </w:rPr>
            </w:pPr>
            <w:r>
              <w:rPr>
                <w:rFonts w:asciiTheme="majorHAnsi" w:hAnsiTheme="majorHAnsi"/>
              </w:rPr>
              <w:t>X</w:t>
            </w:r>
          </w:p>
        </w:tc>
      </w:tr>
    </w:tbl>
    <w:p w14:paraId="737F8827" w14:textId="77777777" w:rsidR="00576098" w:rsidRDefault="00576098" w:rsidP="00576098">
      <w:pPr>
        <w:rPr>
          <w:rFonts w:asciiTheme="majorHAnsi" w:hAnsiTheme="majorHAnsi"/>
        </w:rPr>
      </w:pPr>
    </w:p>
    <w:p w14:paraId="5460F3BC" w14:textId="267351A2" w:rsidR="00ED0AB6" w:rsidRDefault="00ED0AB6">
      <w:pPr>
        <w:rPr>
          <w:rFonts w:ascii="Arial" w:hAnsi="Arial" w:cs="Arial"/>
          <w:b/>
          <w:sz w:val="22"/>
          <w:szCs w:val="22"/>
          <w:u w:val="single"/>
        </w:rPr>
      </w:pPr>
      <w:r>
        <w:rPr>
          <w:rFonts w:ascii="Arial" w:hAnsi="Arial" w:cs="Arial"/>
          <w:b/>
          <w:sz w:val="22"/>
          <w:szCs w:val="22"/>
          <w:u w:val="single"/>
        </w:rPr>
        <w:br w:type="page"/>
      </w:r>
    </w:p>
    <w:p w14:paraId="310F81A1" w14:textId="77777777" w:rsidR="00ED0AB6" w:rsidRDefault="00ED0AB6" w:rsidP="00ED0AB6">
      <w:pPr>
        <w:rPr>
          <w:rFonts w:ascii="Arial" w:hAnsi="Arial" w:cs="Arial"/>
          <w:b/>
          <w:sz w:val="22"/>
          <w:szCs w:val="22"/>
          <w:u w:val="single"/>
        </w:rPr>
      </w:pPr>
    </w:p>
    <w:p w14:paraId="67E1F01E" w14:textId="77777777" w:rsidR="00ED0AB6" w:rsidRPr="00A14CAC" w:rsidRDefault="00ED0AB6" w:rsidP="00ED0AB6">
      <w:pPr>
        <w:rPr>
          <w:rFonts w:ascii="Arial" w:hAnsi="Arial" w:cs="Arial"/>
          <w:sz w:val="22"/>
          <w:szCs w:val="22"/>
        </w:rPr>
      </w:pPr>
      <w:r w:rsidRPr="00A14CAC">
        <w:rPr>
          <w:rFonts w:ascii="Arial" w:hAnsi="Arial" w:cs="Arial"/>
          <w:b/>
          <w:sz w:val="22"/>
          <w:szCs w:val="22"/>
          <w:u w:val="single"/>
        </w:rPr>
        <w:t xml:space="preserve">Chancellor’s Report </w:t>
      </w:r>
      <w:r>
        <w:rPr>
          <w:rFonts w:ascii="Arial" w:hAnsi="Arial" w:cs="Arial"/>
          <w:b/>
          <w:sz w:val="22"/>
          <w:szCs w:val="22"/>
          <w:u w:val="single"/>
        </w:rPr>
        <w:t>Form for Modification of</w:t>
      </w:r>
      <w:r w:rsidRPr="00A14CAC">
        <w:rPr>
          <w:rFonts w:ascii="Arial" w:hAnsi="Arial" w:cs="Arial"/>
          <w:b/>
          <w:sz w:val="22"/>
          <w:szCs w:val="22"/>
          <w:u w:val="single"/>
        </w:rPr>
        <w:t xml:space="preserve"> Existing Courses (also used for minor changes)</w:t>
      </w:r>
    </w:p>
    <w:p w14:paraId="61C5A5BC" w14:textId="77777777" w:rsidR="00ED0AB6" w:rsidRPr="00A14CAC" w:rsidRDefault="00ED0AB6" w:rsidP="00ED0AB6">
      <w:pPr>
        <w:rPr>
          <w:rFonts w:ascii="Arial" w:hAnsi="Arial" w:cs="Arial"/>
          <w:sz w:val="22"/>
          <w:szCs w:val="22"/>
        </w:rPr>
      </w:pPr>
      <w:r w:rsidRPr="00A14CAC">
        <w:rPr>
          <w:rFonts w:ascii="Arial" w:hAnsi="Arial" w:cs="Arial"/>
          <w:sz w:val="22"/>
          <w:szCs w:val="22"/>
        </w:rPr>
        <w:t> </w:t>
      </w:r>
    </w:p>
    <w:p w14:paraId="7673FA48" w14:textId="77777777" w:rsidR="00ED0AB6" w:rsidRDefault="00ED0AB6" w:rsidP="00ED0AB6">
      <w:pPr>
        <w:rPr>
          <w:rFonts w:ascii="Arial" w:hAnsi="Arial" w:cs="Arial"/>
          <w:b/>
          <w:bCs/>
          <w:sz w:val="22"/>
          <w:szCs w:val="22"/>
        </w:rPr>
      </w:pPr>
      <w:r w:rsidRPr="00A14CAC">
        <w:rPr>
          <w:rFonts w:ascii="Arial" w:hAnsi="Arial" w:cs="Arial"/>
          <w:b/>
          <w:bCs/>
          <w:sz w:val="22"/>
          <w:szCs w:val="22"/>
        </w:rPr>
        <w:t>Section AV:  Changes in Existing Courses</w:t>
      </w:r>
    </w:p>
    <w:p w14:paraId="32D9F88F" w14:textId="77777777" w:rsidR="00A919D7" w:rsidRDefault="00A919D7" w:rsidP="00ED0AB6">
      <w:pPr>
        <w:rPr>
          <w:rFonts w:ascii="Arial" w:hAnsi="Arial" w:cs="Arial"/>
          <w:b/>
          <w:bCs/>
          <w:sz w:val="22"/>
          <w:szCs w:val="22"/>
        </w:rPr>
      </w:pPr>
    </w:p>
    <w:p w14:paraId="6A906627" w14:textId="781E1C72" w:rsidR="00A919D7" w:rsidRPr="00EF56E5" w:rsidRDefault="00A919D7" w:rsidP="00A919D7">
      <w:pPr>
        <w:rPr>
          <w:rFonts w:ascii="Arial" w:hAnsi="Arial" w:cs="Arial"/>
          <w:b/>
          <w:bCs/>
          <w:sz w:val="20"/>
          <w:szCs w:val="20"/>
        </w:rPr>
      </w:pPr>
      <w:r>
        <w:rPr>
          <w:rFonts w:ascii="Arial" w:hAnsi="Arial" w:cs="Arial"/>
          <w:b/>
          <w:bCs/>
          <w:sz w:val="20"/>
          <w:szCs w:val="20"/>
        </w:rPr>
        <w:t>C</w:t>
      </w:r>
      <w:r w:rsidRPr="00EF56E5">
        <w:rPr>
          <w:rFonts w:ascii="Arial" w:hAnsi="Arial" w:cs="Arial"/>
          <w:b/>
          <w:bCs/>
          <w:sz w:val="20"/>
          <w:szCs w:val="20"/>
        </w:rPr>
        <w:t xml:space="preserve">hanges to be offered in the </w:t>
      </w:r>
      <w:r>
        <w:rPr>
          <w:rFonts w:ascii="Arial" w:hAnsi="Arial" w:cs="Arial"/>
          <w:b/>
          <w:bCs/>
          <w:sz w:val="20"/>
          <w:szCs w:val="20"/>
        </w:rPr>
        <w:t>English department</w:t>
      </w:r>
    </w:p>
    <w:tbl>
      <w:tblPr>
        <w:tblW w:w="5000" w:type="pct"/>
        <w:tblLook w:val="0000" w:firstRow="0" w:lastRow="0" w:firstColumn="0" w:lastColumn="0" w:noHBand="0" w:noVBand="0"/>
      </w:tblPr>
      <w:tblGrid>
        <w:gridCol w:w="1832"/>
        <w:gridCol w:w="2998"/>
        <w:gridCol w:w="1312"/>
        <w:gridCol w:w="3208"/>
      </w:tblGrid>
      <w:tr w:rsidR="00A919D7" w:rsidRPr="00EF56E5" w14:paraId="73D865AB" w14:textId="77777777" w:rsidTr="00A919D7">
        <w:trPr>
          <w:trHeight w:hRule="exact" w:val="586"/>
        </w:trPr>
        <w:tc>
          <w:tcPr>
            <w:tcW w:w="1041" w:type="pct"/>
            <w:tcBorders>
              <w:top w:val="single" w:sz="4" w:space="0" w:color="auto"/>
              <w:left w:val="single" w:sz="4" w:space="0" w:color="auto"/>
              <w:bottom w:val="single" w:sz="4" w:space="0" w:color="auto"/>
              <w:right w:val="single" w:sz="4" w:space="0" w:color="auto"/>
            </w:tcBorders>
            <w:noWrap/>
            <w:vAlign w:val="center"/>
          </w:tcPr>
          <w:p w14:paraId="40ABD7D6" w14:textId="77777777" w:rsidR="00A919D7" w:rsidRPr="00EF56E5" w:rsidRDefault="00A919D7" w:rsidP="00E20528">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1B83F546" w14:textId="1D1895FB" w:rsidR="00A919D7" w:rsidRPr="00540ADD" w:rsidRDefault="00352897" w:rsidP="00E20528">
            <w:pPr>
              <w:rPr>
                <w:rFonts w:ascii="Arial" w:hAnsi="Arial" w:cs="Arial"/>
                <w:sz w:val="18"/>
                <w:szCs w:val="18"/>
              </w:rPr>
            </w:pPr>
            <w:r>
              <w:rPr>
                <w:rFonts w:ascii="Arial" w:hAnsi="Arial" w:cs="Arial"/>
                <w:sz w:val="18"/>
                <w:szCs w:val="18"/>
              </w:rPr>
              <w:t>5</w:t>
            </w:r>
            <w:r w:rsidR="008465B4">
              <w:rPr>
                <w:rFonts w:ascii="Arial" w:hAnsi="Arial" w:cs="Arial"/>
                <w:sz w:val="18"/>
                <w:szCs w:val="18"/>
              </w:rPr>
              <w:t>9489</w:t>
            </w:r>
          </w:p>
        </w:tc>
        <w:tc>
          <w:tcPr>
            <w:tcW w:w="1003" w:type="pct"/>
            <w:tcBorders>
              <w:top w:val="single" w:sz="4" w:space="0" w:color="auto"/>
              <w:bottom w:val="single" w:sz="4" w:space="0" w:color="auto"/>
            </w:tcBorders>
            <w:noWrap/>
            <w:vAlign w:val="center"/>
          </w:tcPr>
          <w:p w14:paraId="306551AD" w14:textId="77777777" w:rsidR="00A919D7" w:rsidRPr="00EF56E5" w:rsidRDefault="00A919D7" w:rsidP="00E20528">
            <w:pPr>
              <w:rPr>
                <w:rFonts w:ascii="Arial" w:hAnsi="Arial" w:cs="Arial"/>
                <w:b/>
                <w:sz w:val="18"/>
                <w:szCs w:val="18"/>
              </w:rPr>
            </w:pPr>
          </w:p>
        </w:tc>
        <w:tc>
          <w:tcPr>
            <w:tcW w:w="1418" w:type="pct"/>
            <w:tcBorders>
              <w:top w:val="single" w:sz="4" w:space="0" w:color="auto"/>
              <w:bottom w:val="single" w:sz="4" w:space="0" w:color="auto"/>
              <w:right w:val="single" w:sz="4" w:space="0" w:color="auto"/>
            </w:tcBorders>
            <w:noWrap/>
            <w:vAlign w:val="center"/>
          </w:tcPr>
          <w:p w14:paraId="39FB2C1F" w14:textId="77777777" w:rsidR="00A919D7" w:rsidRPr="00AF657D" w:rsidRDefault="00A919D7" w:rsidP="00E20528">
            <w:pPr>
              <w:rPr>
                <w:rFonts w:ascii="Arial" w:hAnsi="Arial" w:cs="Arial"/>
                <w:sz w:val="18"/>
                <w:szCs w:val="18"/>
              </w:rPr>
            </w:pPr>
          </w:p>
        </w:tc>
      </w:tr>
      <w:tr w:rsidR="00A919D7" w:rsidRPr="00EF56E5" w14:paraId="7A9A44D4" w14:textId="77777777" w:rsidTr="00E20528">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4FC14B1B" w14:textId="77777777" w:rsidR="00A919D7" w:rsidRPr="00EF56E5" w:rsidRDefault="00A919D7" w:rsidP="00E20528">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537" w:type="pct"/>
            <w:tcBorders>
              <w:top w:val="single" w:sz="4" w:space="0" w:color="auto"/>
              <w:left w:val="single" w:sz="6" w:space="0" w:color="auto"/>
              <w:bottom w:val="single" w:sz="6" w:space="0" w:color="auto"/>
              <w:right w:val="single" w:sz="6" w:space="0" w:color="auto"/>
            </w:tcBorders>
            <w:noWrap/>
            <w:vAlign w:val="center"/>
          </w:tcPr>
          <w:p w14:paraId="456B198F" w14:textId="77777777" w:rsidR="00A919D7" w:rsidRPr="00AF657D" w:rsidRDefault="00A919D7" w:rsidP="00E20528">
            <w:pPr>
              <w:rPr>
                <w:rFonts w:ascii="Arial"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38C0591E" w14:textId="77777777" w:rsidR="00A919D7" w:rsidRPr="00EF56E5" w:rsidRDefault="00A919D7" w:rsidP="00E20528">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418" w:type="pct"/>
            <w:tcBorders>
              <w:top w:val="single" w:sz="4" w:space="0" w:color="auto"/>
              <w:left w:val="single" w:sz="6" w:space="0" w:color="auto"/>
              <w:bottom w:val="single" w:sz="6" w:space="0" w:color="auto"/>
              <w:right w:val="single" w:sz="4" w:space="0" w:color="auto"/>
            </w:tcBorders>
            <w:noWrap/>
            <w:vAlign w:val="center"/>
          </w:tcPr>
          <w:p w14:paraId="4627A964" w14:textId="77777777" w:rsidR="00A919D7" w:rsidRPr="00AF657D" w:rsidRDefault="00A919D7" w:rsidP="00E20528">
            <w:pPr>
              <w:keepNext/>
              <w:outlineLvl w:val="0"/>
              <w:rPr>
                <w:rFonts w:ascii="Arial" w:hAnsi="Arial" w:cs="Arial"/>
                <w:bCs/>
                <w:color w:val="000080"/>
                <w:sz w:val="18"/>
                <w:szCs w:val="18"/>
                <w:u w:val="single"/>
              </w:rPr>
            </w:pPr>
          </w:p>
        </w:tc>
      </w:tr>
      <w:tr w:rsidR="00A919D7" w:rsidRPr="00EF56E5" w14:paraId="42A656F2" w14:textId="77777777" w:rsidTr="00A919D7">
        <w:trPr>
          <w:trHeight w:hRule="exact" w:val="510"/>
        </w:trPr>
        <w:tc>
          <w:tcPr>
            <w:tcW w:w="1041" w:type="pct"/>
            <w:tcBorders>
              <w:top w:val="single" w:sz="6" w:space="0" w:color="auto"/>
              <w:left w:val="single" w:sz="4" w:space="0" w:color="auto"/>
              <w:bottom w:val="single" w:sz="6" w:space="0" w:color="auto"/>
              <w:right w:val="single" w:sz="6" w:space="0" w:color="auto"/>
            </w:tcBorders>
            <w:vAlign w:val="center"/>
          </w:tcPr>
          <w:p w14:paraId="0B4F819D" w14:textId="77777777" w:rsidR="00A919D7" w:rsidRPr="00EF56E5" w:rsidRDefault="00A919D7" w:rsidP="00E20528">
            <w:pPr>
              <w:rPr>
                <w:rFonts w:ascii="Arial" w:hAnsi="Arial" w:cs="Arial"/>
                <w:b/>
                <w:sz w:val="18"/>
                <w:szCs w:val="18"/>
              </w:rPr>
            </w:pPr>
            <w:r w:rsidRPr="00EF56E5">
              <w:rPr>
                <w:rFonts w:ascii="Arial"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042C1C9C" w14:textId="77777777" w:rsidR="00A919D7" w:rsidRPr="00AF657D" w:rsidRDefault="00A919D7" w:rsidP="00E20528">
            <w:pPr>
              <w:rPr>
                <w:rFonts w:ascii="Arial"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B524578" w14:textId="77777777" w:rsidR="00A919D7" w:rsidRPr="00EF56E5" w:rsidRDefault="00A919D7" w:rsidP="00E20528">
            <w:pPr>
              <w:rPr>
                <w:rFonts w:ascii="Arial" w:hAnsi="Arial" w:cs="Arial"/>
                <w:b/>
                <w:sz w:val="18"/>
                <w:szCs w:val="18"/>
              </w:rPr>
            </w:pPr>
            <w:r w:rsidRPr="00EF56E5">
              <w:rPr>
                <w:rFonts w:ascii="Arial"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0E3FDA4C" w14:textId="77777777" w:rsidR="00A919D7" w:rsidRPr="00AF657D" w:rsidRDefault="00A919D7" w:rsidP="00E20528">
            <w:pPr>
              <w:rPr>
                <w:rFonts w:ascii="Arial" w:hAnsi="Arial" w:cs="Arial"/>
                <w:bCs/>
                <w:sz w:val="18"/>
                <w:szCs w:val="18"/>
                <w:u w:val="single"/>
              </w:rPr>
            </w:pPr>
          </w:p>
        </w:tc>
      </w:tr>
      <w:tr w:rsidR="00A919D7" w:rsidRPr="00EF56E5" w14:paraId="4746985C" w14:textId="77777777" w:rsidTr="00E2052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2626ABE" w14:textId="77777777" w:rsidR="00A919D7" w:rsidRPr="00EF56E5" w:rsidRDefault="00A919D7" w:rsidP="00E20528">
            <w:pPr>
              <w:rPr>
                <w:rFonts w:ascii="Arial" w:hAnsi="Arial" w:cs="Arial"/>
                <w:b/>
                <w:sz w:val="18"/>
                <w:szCs w:val="18"/>
              </w:rPr>
            </w:pPr>
            <w:r w:rsidRPr="00EF56E5">
              <w:rPr>
                <w:rFonts w:ascii="Arial"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14A5B2EC" w14:textId="77777777" w:rsidR="00A919D7" w:rsidRPr="00AF657D" w:rsidRDefault="00A919D7" w:rsidP="00E20528">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33CDCE8C" w14:textId="77777777" w:rsidR="00A919D7" w:rsidRPr="00EF56E5" w:rsidRDefault="00A919D7" w:rsidP="00E20528">
            <w:pPr>
              <w:rPr>
                <w:rFonts w:ascii="Arial" w:hAnsi="Arial" w:cs="Arial"/>
                <w:b/>
                <w:sz w:val="18"/>
                <w:szCs w:val="18"/>
              </w:rPr>
            </w:pPr>
            <w:r w:rsidRPr="00EF56E5">
              <w:rPr>
                <w:rFonts w:ascii="Arial"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79798DEC" w14:textId="77777777" w:rsidR="00A919D7" w:rsidRPr="00AF657D" w:rsidRDefault="00A919D7" w:rsidP="00E20528">
            <w:pPr>
              <w:rPr>
                <w:rFonts w:ascii="Arial" w:hAnsi="Arial" w:cs="Arial"/>
                <w:bCs/>
                <w:color w:val="000000"/>
                <w:sz w:val="18"/>
                <w:szCs w:val="18"/>
                <w:u w:val="single"/>
              </w:rPr>
            </w:pPr>
          </w:p>
        </w:tc>
      </w:tr>
      <w:tr w:rsidR="00A919D7" w:rsidRPr="00EF56E5" w14:paraId="01136AF0" w14:textId="77777777" w:rsidTr="00E2052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A4FE48C" w14:textId="77777777" w:rsidR="00A919D7" w:rsidRPr="00EF56E5" w:rsidRDefault="00A919D7" w:rsidP="00E20528">
            <w:pPr>
              <w:rPr>
                <w:rFonts w:ascii="Arial" w:hAnsi="Arial" w:cs="Arial"/>
                <w:b/>
                <w:sz w:val="18"/>
                <w:szCs w:val="18"/>
              </w:rPr>
            </w:pPr>
            <w:r w:rsidRPr="00EF56E5">
              <w:rPr>
                <w:rFonts w:ascii="Arial"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65FFDAF9" w14:textId="77777777" w:rsidR="00A919D7" w:rsidRPr="00AF657D" w:rsidRDefault="00A919D7" w:rsidP="00E20528">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23807613" w14:textId="77777777" w:rsidR="00A919D7" w:rsidRPr="00EF56E5" w:rsidRDefault="00A919D7" w:rsidP="00E20528">
            <w:pPr>
              <w:rPr>
                <w:rFonts w:ascii="Arial" w:hAnsi="Arial" w:cs="Arial"/>
                <w:b/>
                <w:sz w:val="18"/>
                <w:szCs w:val="18"/>
              </w:rPr>
            </w:pPr>
            <w:r w:rsidRPr="00EF56E5">
              <w:rPr>
                <w:rFonts w:ascii="Arial"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123E74CC" w14:textId="77777777" w:rsidR="00A919D7" w:rsidRPr="00AF657D" w:rsidRDefault="00A919D7" w:rsidP="00E20528">
            <w:pPr>
              <w:rPr>
                <w:rFonts w:ascii="Arial" w:hAnsi="Arial" w:cs="Arial"/>
                <w:sz w:val="18"/>
                <w:szCs w:val="18"/>
                <w:u w:val="single"/>
              </w:rPr>
            </w:pPr>
          </w:p>
        </w:tc>
      </w:tr>
      <w:tr w:rsidR="00A919D7" w:rsidRPr="00EF56E5" w14:paraId="771BBA54" w14:textId="77777777" w:rsidTr="00E2052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0FA2ED6" w14:textId="77777777" w:rsidR="00A919D7" w:rsidRPr="00EF56E5" w:rsidRDefault="00A919D7" w:rsidP="00E20528">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78E3A3AD" w14:textId="77777777" w:rsidR="00A919D7" w:rsidRPr="00AF657D" w:rsidRDefault="00A919D7" w:rsidP="00E20528">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00B2AA5" w14:textId="77777777" w:rsidR="00A919D7" w:rsidRPr="00EF56E5" w:rsidRDefault="00A919D7" w:rsidP="00E20528">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576FCD16" w14:textId="77777777" w:rsidR="00A919D7" w:rsidRPr="00AF657D" w:rsidRDefault="00A919D7" w:rsidP="00E20528">
            <w:pPr>
              <w:rPr>
                <w:rFonts w:ascii="Arial" w:hAnsi="Arial" w:cs="Arial"/>
                <w:bCs/>
                <w:sz w:val="18"/>
                <w:szCs w:val="18"/>
                <w:u w:val="single"/>
              </w:rPr>
            </w:pPr>
          </w:p>
        </w:tc>
      </w:tr>
      <w:tr w:rsidR="00A919D7" w:rsidRPr="00EF56E5" w14:paraId="3087F0D3" w14:textId="77777777" w:rsidTr="009C500F">
        <w:trPr>
          <w:trHeight w:hRule="exact" w:val="501"/>
        </w:trPr>
        <w:tc>
          <w:tcPr>
            <w:tcW w:w="1041" w:type="pct"/>
            <w:tcBorders>
              <w:top w:val="single" w:sz="6" w:space="0" w:color="auto"/>
              <w:left w:val="single" w:sz="4" w:space="0" w:color="auto"/>
              <w:bottom w:val="single" w:sz="6" w:space="0" w:color="auto"/>
              <w:right w:val="single" w:sz="6" w:space="0" w:color="auto"/>
            </w:tcBorders>
            <w:vAlign w:val="center"/>
          </w:tcPr>
          <w:p w14:paraId="7DC81396" w14:textId="77777777" w:rsidR="00A919D7" w:rsidRPr="00EF56E5" w:rsidRDefault="00A919D7" w:rsidP="00E20528">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537" w:type="pct"/>
            <w:tcBorders>
              <w:top w:val="single" w:sz="6" w:space="0" w:color="auto"/>
              <w:left w:val="single" w:sz="6" w:space="0" w:color="auto"/>
              <w:bottom w:val="single" w:sz="6" w:space="0" w:color="auto"/>
              <w:right w:val="single" w:sz="6" w:space="0" w:color="auto"/>
            </w:tcBorders>
            <w:vAlign w:val="center"/>
          </w:tcPr>
          <w:p w14:paraId="7FA4510F" w14:textId="77777777" w:rsidR="00A919D7" w:rsidRPr="00AF657D" w:rsidRDefault="00A919D7" w:rsidP="00E20528">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DC6981F" w14:textId="77777777" w:rsidR="00A919D7" w:rsidRPr="00EF56E5" w:rsidRDefault="00A919D7" w:rsidP="00E20528">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418" w:type="pct"/>
            <w:tcBorders>
              <w:top w:val="single" w:sz="6" w:space="0" w:color="auto"/>
              <w:left w:val="single" w:sz="6" w:space="0" w:color="auto"/>
              <w:bottom w:val="single" w:sz="6" w:space="0" w:color="auto"/>
              <w:right w:val="single" w:sz="4" w:space="0" w:color="auto"/>
            </w:tcBorders>
            <w:vAlign w:val="center"/>
          </w:tcPr>
          <w:p w14:paraId="26C6B7DA" w14:textId="77777777" w:rsidR="00A919D7" w:rsidRPr="00AF657D" w:rsidRDefault="00A919D7" w:rsidP="00E20528">
            <w:pPr>
              <w:rPr>
                <w:rFonts w:ascii="Arial" w:hAnsi="Arial" w:cs="Arial"/>
                <w:bCs/>
                <w:sz w:val="18"/>
                <w:szCs w:val="18"/>
                <w:u w:val="single"/>
              </w:rPr>
            </w:pPr>
          </w:p>
        </w:tc>
      </w:tr>
      <w:tr w:rsidR="00A919D7" w:rsidRPr="00EF56E5" w14:paraId="11518B55" w14:textId="77777777" w:rsidTr="00E2052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A2EA531" w14:textId="77777777" w:rsidR="00A919D7" w:rsidRPr="00EF56E5" w:rsidRDefault="00A919D7" w:rsidP="00E20528">
            <w:pPr>
              <w:rPr>
                <w:rFonts w:ascii="Arial" w:hAnsi="Arial" w:cs="Arial"/>
                <w:b/>
                <w:sz w:val="18"/>
                <w:szCs w:val="18"/>
              </w:rPr>
            </w:pPr>
            <w:r w:rsidRPr="00EF56E5">
              <w:rPr>
                <w:rFonts w:ascii="Arial"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1A844123" w14:textId="77777777" w:rsidR="00A919D7" w:rsidRPr="00AF657D" w:rsidRDefault="00A919D7" w:rsidP="00E20528">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EC3AA9D" w14:textId="77777777" w:rsidR="00A919D7" w:rsidRPr="00EF56E5" w:rsidRDefault="00A919D7" w:rsidP="00E20528">
            <w:pPr>
              <w:rPr>
                <w:rFonts w:ascii="Arial" w:hAnsi="Arial" w:cs="Arial"/>
                <w:b/>
                <w:sz w:val="18"/>
                <w:szCs w:val="18"/>
              </w:rPr>
            </w:pPr>
            <w:r w:rsidRPr="00EF56E5">
              <w:rPr>
                <w:rFonts w:ascii="Arial"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13752D24" w14:textId="77777777" w:rsidR="00A919D7" w:rsidRPr="00AF657D" w:rsidRDefault="00A919D7" w:rsidP="00E20528">
            <w:pPr>
              <w:rPr>
                <w:rFonts w:ascii="Arial" w:hAnsi="Arial" w:cs="Arial"/>
                <w:bCs/>
                <w:sz w:val="18"/>
                <w:szCs w:val="18"/>
                <w:u w:val="single"/>
              </w:rPr>
            </w:pPr>
          </w:p>
        </w:tc>
      </w:tr>
      <w:tr w:rsidR="00A919D7" w:rsidRPr="00EF56E5" w14:paraId="3D3C2C87" w14:textId="77777777" w:rsidTr="00E2052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05AF9C6" w14:textId="77777777" w:rsidR="00A919D7" w:rsidRPr="00EF56E5" w:rsidRDefault="00A919D7" w:rsidP="00E20528">
            <w:pPr>
              <w:rPr>
                <w:rFonts w:ascii="Arial" w:hAnsi="Arial" w:cs="Arial"/>
                <w:b/>
                <w:sz w:val="18"/>
                <w:szCs w:val="18"/>
              </w:rPr>
            </w:pPr>
            <w:r w:rsidRPr="00EF56E5">
              <w:rPr>
                <w:rFonts w:ascii="Arial"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3D2CD5C1" w14:textId="77777777" w:rsidR="00A919D7" w:rsidRPr="00AF657D" w:rsidRDefault="00A919D7" w:rsidP="00E20528">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C112920" w14:textId="77777777" w:rsidR="00A919D7" w:rsidRPr="00EF56E5" w:rsidRDefault="00A919D7" w:rsidP="00E20528">
            <w:pPr>
              <w:rPr>
                <w:rFonts w:ascii="Arial" w:hAnsi="Arial" w:cs="Arial"/>
                <w:b/>
                <w:sz w:val="18"/>
                <w:szCs w:val="18"/>
              </w:rPr>
            </w:pPr>
            <w:r w:rsidRPr="00EF56E5">
              <w:rPr>
                <w:rFonts w:ascii="Arial"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39639AF3" w14:textId="77777777" w:rsidR="00A919D7" w:rsidRPr="00AF657D" w:rsidRDefault="00A919D7" w:rsidP="00E20528">
            <w:pPr>
              <w:rPr>
                <w:rFonts w:ascii="Arial" w:hAnsi="Arial" w:cs="Arial"/>
                <w:bCs/>
                <w:sz w:val="18"/>
                <w:szCs w:val="18"/>
                <w:u w:val="single"/>
              </w:rPr>
            </w:pPr>
          </w:p>
        </w:tc>
      </w:tr>
      <w:tr w:rsidR="00A919D7" w:rsidRPr="00EF56E5" w14:paraId="791AA2D3" w14:textId="77777777" w:rsidTr="00A919D7">
        <w:trPr>
          <w:trHeight w:hRule="exact" w:val="4110"/>
        </w:trPr>
        <w:tc>
          <w:tcPr>
            <w:tcW w:w="1041" w:type="pct"/>
            <w:tcBorders>
              <w:top w:val="single" w:sz="6" w:space="0" w:color="auto"/>
              <w:left w:val="single" w:sz="4" w:space="0" w:color="auto"/>
              <w:bottom w:val="single" w:sz="6" w:space="0" w:color="auto"/>
              <w:right w:val="single" w:sz="6" w:space="0" w:color="auto"/>
            </w:tcBorders>
            <w:vAlign w:val="center"/>
          </w:tcPr>
          <w:p w14:paraId="4884FF20" w14:textId="77777777" w:rsidR="00A919D7" w:rsidRPr="00EF56E5" w:rsidRDefault="00A919D7" w:rsidP="00E20528">
            <w:pPr>
              <w:rPr>
                <w:rFonts w:ascii="Arial" w:hAnsi="Arial" w:cs="Arial"/>
                <w:b/>
                <w:sz w:val="18"/>
                <w:szCs w:val="18"/>
              </w:rPr>
            </w:pPr>
            <w:r w:rsidRPr="00EF56E5">
              <w:rPr>
                <w:rFonts w:ascii="Arial"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313C3E6D" w14:textId="59216BEC" w:rsidR="00A919D7" w:rsidRPr="00AF657D" w:rsidRDefault="00A919D7" w:rsidP="00E20528">
            <w:pPr>
              <w:rPr>
                <w:rFonts w:ascii="Arial" w:hAnsi="Arial" w:cs="Arial"/>
                <w:strike/>
                <w:sz w:val="18"/>
                <w:szCs w:val="18"/>
              </w:rPr>
            </w:pPr>
            <w:r w:rsidRPr="00AF657D">
              <w:rPr>
                <w:rFonts w:ascii="Arial" w:hAnsi="Arial" w:cs="Arial"/>
                <w:strike/>
                <w:sz w:val="18"/>
                <w:szCs w:val="18"/>
              </w:rPr>
              <w:t xml:space="preserve"> </w:t>
            </w:r>
            <w:r w:rsidRPr="00B3516F">
              <w:rPr>
                <w:rFonts w:ascii="Calibri" w:hAnsi="Calibri"/>
                <w:strike/>
                <w:color w:val="000000"/>
                <w:sz w:val="22"/>
                <w:szCs w:val="22"/>
                <w:shd w:val="clear" w:color="auto" w:fill="FFFFFF"/>
              </w:rPr>
              <w:t>The works of one English-language author are studied in the context of the author’s life, career and historical and cultural background, and may be considered from cross-cultural and cross-disciplinary perspectives. Authors studied may include such major figures as Austen, Baldwin, Crane, Dickinson, Faulkner, Henry James, Melville, Milton, Morrison, Shakespeare, Mark Twain, Walker, Whitman, Woolf.</w:t>
            </w:r>
          </w:p>
        </w:tc>
        <w:tc>
          <w:tcPr>
            <w:tcW w:w="1003" w:type="pct"/>
            <w:tcBorders>
              <w:top w:val="single" w:sz="6" w:space="0" w:color="auto"/>
              <w:left w:val="single" w:sz="6" w:space="0" w:color="auto"/>
              <w:bottom w:val="single" w:sz="6" w:space="0" w:color="auto"/>
              <w:right w:val="single" w:sz="6" w:space="0" w:color="auto"/>
            </w:tcBorders>
            <w:vAlign w:val="center"/>
          </w:tcPr>
          <w:p w14:paraId="6F33A03B" w14:textId="77777777" w:rsidR="00A919D7" w:rsidRPr="00EF56E5" w:rsidRDefault="00A919D7" w:rsidP="00E20528">
            <w:pPr>
              <w:rPr>
                <w:rFonts w:ascii="Arial" w:hAnsi="Arial" w:cs="Arial"/>
                <w:b/>
                <w:sz w:val="18"/>
                <w:szCs w:val="18"/>
              </w:rPr>
            </w:pPr>
            <w:r w:rsidRPr="00EF56E5">
              <w:rPr>
                <w:rFonts w:ascii="Arial"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646C1FF3" w14:textId="77777777" w:rsidR="00A919D7" w:rsidRDefault="00A919D7" w:rsidP="00A919D7">
            <w:pPr>
              <w:pStyle w:val="NormalWeb"/>
              <w:spacing w:before="0" w:beforeAutospacing="0" w:after="0" w:afterAutospacing="0"/>
            </w:pPr>
            <w:r>
              <w:rPr>
                <w:rFonts w:ascii="Calibri" w:hAnsi="Calibri"/>
                <w:color w:val="000000"/>
                <w:sz w:val="22"/>
                <w:szCs w:val="22"/>
                <w:shd w:val="clear" w:color="auto" w:fill="FFFFFF"/>
              </w:rPr>
              <w:t xml:space="preserve">In-depth focus on one English-language author allows for a more nuanced understanding of their style and use of language, legacy, influences, and situation within a specific place and time. Interdisciplinary and/or cross-cultural approaches may be incorporated. Authors change each semester and have included </w:t>
            </w:r>
            <w:proofErr w:type="spellStart"/>
            <w:r>
              <w:rPr>
                <w:rFonts w:ascii="Calibri" w:hAnsi="Calibri"/>
                <w:color w:val="000000"/>
                <w:sz w:val="22"/>
                <w:szCs w:val="22"/>
                <w:shd w:val="clear" w:color="auto" w:fill="FFFFFF"/>
              </w:rPr>
              <w:t>Chimamanda</w:t>
            </w:r>
            <w:proofErr w:type="spellEnd"/>
            <w:r>
              <w:rPr>
                <w:rFonts w:ascii="Calibri" w:hAnsi="Calibri"/>
                <w:color w:val="000000"/>
                <w:sz w:val="22"/>
                <w:szCs w:val="22"/>
                <w:shd w:val="clear" w:color="auto" w:fill="FFFFFF"/>
              </w:rPr>
              <w:t xml:space="preserve"> </w:t>
            </w:r>
            <w:proofErr w:type="spellStart"/>
            <w:r>
              <w:rPr>
                <w:rFonts w:ascii="Calibri" w:hAnsi="Calibri"/>
                <w:color w:val="000000"/>
                <w:sz w:val="22"/>
                <w:szCs w:val="22"/>
                <w:shd w:val="clear" w:color="auto" w:fill="FFFFFF"/>
              </w:rPr>
              <w:t>Ngozi</w:t>
            </w:r>
            <w:proofErr w:type="spellEnd"/>
            <w:r>
              <w:rPr>
                <w:rFonts w:ascii="Calibri" w:hAnsi="Calibri"/>
                <w:color w:val="000000"/>
                <w:sz w:val="22"/>
                <w:szCs w:val="22"/>
                <w:shd w:val="clear" w:color="auto" w:fill="FFFFFF"/>
              </w:rPr>
              <w:t xml:space="preserve"> </w:t>
            </w:r>
            <w:proofErr w:type="spellStart"/>
            <w:r>
              <w:rPr>
                <w:rFonts w:ascii="Calibri" w:hAnsi="Calibri"/>
                <w:color w:val="000000"/>
                <w:sz w:val="22"/>
                <w:szCs w:val="22"/>
                <w:shd w:val="clear" w:color="auto" w:fill="FFFFFF"/>
              </w:rPr>
              <w:t>Adichie</w:t>
            </w:r>
            <w:proofErr w:type="spellEnd"/>
            <w:r>
              <w:rPr>
                <w:rFonts w:ascii="Calibri" w:hAnsi="Calibri"/>
                <w:color w:val="000000"/>
                <w:sz w:val="22"/>
                <w:szCs w:val="22"/>
                <w:shd w:val="clear" w:color="auto" w:fill="FFFFFF"/>
              </w:rPr>
              <w:t>, James Baldwin, Emily Dickinson, Flannery O’Connor, Toni Morrison, and Mark Twain.</w:t>
            </w:r>
          </w:p>
          <w:p w14:paraId="2A96DFF6" w14:textId="77777777" w:rsidR="00A919D7" w:rsidRPr="00AF657D" w:rsidRDefault="00A919D7" w:rsidP="00E20528">
            <w:pPr>
              <w:spacing w:after="120"/>
              <w:rPr>
                <w:rFonts w:ascii="Arial" w:hAnsi="Arial" w:cs="Arial"/>
                <w:sz w:val="18"/>
                <w:szCs w:val="18"/>
                <w:u w:val="single"/>
              </w:rPr>
            </w:pPr>
          </w:p>
        </w:tc>
      </w:tr>
      <w:tr w:rsidR="00A919D7" w:rsidRPr="00EF56E5" w14:paraId="6AD659AA" w14:textId="77777777" w:rsidTr="00A919D7">
        <w:trPr>
          <w:trHeight w:hRule="exact" w:val="546"/>
        </w:trPr>
        <w:tc>
          <w:tcPr>
            <w:tcW w:w="1041" w:type="pct"/>
            <w:tcBorders>
              <w:top w:val="single" w:sz="6" w:space="0" w:color="auto"/>
              <w:left w:val="single" w:sz="4" w:space="0" w:color="auto"/>
              <w:bottom w:val="single" w:sz="4" w:space="0" w:color="auto"/>
              <w:right w:val="single" w:sz="6" w:space="0" w:color="auto"/>
            </w:tcBorders>
            <w:vAlign w:val="center"/>
          </w:tcPr>
          <w:p w14:paraId="0DE57D47" w14:textId="77777777" w:rsidR="00A919D7" w:rsidRPr="00EF56E5" w:rsidRDefault="00A919D7" w:rsidP="00E20528">
            <w:pPr>
              <w:rPr>
                <w:rFonts w:ascii="Arial" w:hAnsi="Arial" w:cs="Arial"/>
                <w:b/>
                <w:sz w:val="18"/>
                <w:szCs w:val="18"/>
              </w:rPr>
            </w:pPr>
            <w:r w:rsidRPr="00EF56E5">
              <w:rPr>
                <w:rFonts w:ascii="Arial"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3803D3C0" w14:textId="77777777" w:rsidR="00A919D7" w:rsidRPr="00AF657D" w:rsidRDefault="00A919D7" w:rsidP="00E20528">
            <w:pPr>
              <w:rPr>
                <w:rFonts w:ascii="Arial"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05DF471E" w14:textId="77777777" w:rsidR="00A919D7" w:rsidRPr="00EF56E5" w:rsidRDefault="00A919D7" w:rsidP="00E20528">
            <w:pPr>
              <w:rPr>
                <w:rFonts w:ascii="Arial" w:hAnsi="Arial" w:cs="Arial"/>
                <w:b/>
                <w:sz w:val="18"/>
                <w:szCs w:val="18"/>
              </w:rPr>
            </w:pPr>
            <w:r w:rsidRPr="00EF56E5">
              <w:rPr>
                <w:rFonts w:ascii="Arial"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61B7FF9F" w14:textId="77777777" w:rsidR="00A919D7" w:rsidRPr="00AF657D" w:rsidRDefault="00A919D7" w:rsidP="00E20528">
            <w:pPr>
              <w:rPr>
                <w:rFonts w:ascii="Arial" w:hAnsi="Arial" w:cs="Arial"/>
                <w:sz w:val="18"/>
                <w:szCs w:val="18"/>
                <w:u w:val="single"/>
              </w:rPr>
            </w:pPr>
          </w:p>
        </w:tc>
      </w:tr>
      <w:tr w:rsidR="00A919D7" w:rsidRPr="00EF56E5" w14:paraId="47439B75" w14:textId="77777777" w:rsidTr="00E20528">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3C3AC5F8" w14:textId="77777777" w:rsidR="00A919D7" w:rsidRPr="00EF56E5" w:rsidRDefault="00A919D7" w:rsidP="00E20528">
            <w:pPr>
              <w:rPr>
                <w:rFonts w:ascii="Arial" w:hAnsi="Arial" w:cs="Arial"/>
                <w:b/>
                <w:sz w:val="18"/>
                <w:szCs w:val="18"/>
              </w:rPr>
            </w:pPr>
            <w:r w:rsidRPr="00EF56E5">
              <w:rPr>
                <w:rFonts w:ascii="Arial"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35C994A2" w14:textId="77777777" w:rsidR="00A919D7" w:rsidRPr="00AF657D" w:rsidRDefault="00A919D7" w:rsidP="00E20528">
            <w:pPr>
              <w:rPr>
                <w:rFonts w:ascii="Arial" w:hAnsi="Arial" w:cs="Arial"/>
                <w:sz w:val="18"/>
                <w:szCs w:val="18"/>
              </w:rPr>
            </w:pPr>
            <w:r w:rsidRPr="00AF657D">
              <w:rPr>
                <w:rFonts w:ascii="Arial" w:hAnsi="Arial" w:cs="Arial"/>
                <w:bCs/>
                <w:sz w:val="18"/>
                <w:szCs w:val="18"/>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14:paraId="1157E704" w14:textId="77777777" w:rsidR="00A919D7" w:rsidRPr="00EF56E5" w:rsidRDefault="00A919D7" w:rsidP="00E20528">
            <w:pPr>
              <w:rPr>
                <w:rFonts w:ascii="Arial" w:hAnsi="Arial" w:cs="Arial"/>
                <w:b/>
                <w:sz w:val="18"/>
                <w:szCs w:val="18"/>
              </w:rPr>
            </w:pPr>
            <w:r w:rsidRPr="00EF56E5">
              <w:rPr>
                <w:rFonts w:ascii="Arial"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744647F6" w14:textId="77777777" w:rsidR="00A919D7" w:rsidRPr="00AF657D" w:rsidRDefault="00A919D7" w:rsidP="00E20528">
            <w:pPr>
              <w:rPr>
                <w:rFonts w:ascii="Arial" w:hAnsi="Arial" w:cs="Arial"/>
                <w:sz w:val="18"/>
                <w:szCs w:val="18"/>
              </w:rPr>
            </w:pPr>
            <w:r w:rsidRPr="00AF657D">
              <w:rPr>
                <w:rFonts w:ascii="Arial" w:hAnsi="Arial" w:cs="Arial"/>
                <w:bCs/>
                <w:sz w:val="18"/>
                <w:szCs w:val="18"/>
              </w:rPr>
              <w:t xml:space="preserve">[   ] Yes  [   ] No  </w:t>
            </w:r>
          </w:p>
        </w:tc>
      </w:tr>
      <w:tr w:rsidR="00A919D7" w:rsidRPr="00EF56E5" w14:paraId="2E215F6A" w14:textId="77777777" w:rsidTr="00E20528">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07AFB159" w14:textId="77777777" w:rsidR="00A919D7" w:rsidRPr="00EF56E5" w:rsidRDefault="00A919D7" w:rsidP="00E20528">
            <w:pPr>
              <w:rPr>
                <w:rFonts w:ascii="Arial" w:hAnsi="Arial" w:cs="Arial"/>
                <w:b/>
                <w:bCs/>
                <w:sz w:val="18"/>
                <w:szCs w:val="18"/>
              </w:rPr>
            </w:pPr>
            <w:r w:rsidRPr="00EF56E5">
              <w:rPr>
                <w:rFonts w:ascii="Arial" w:hAnsi="Arial" w:cs="Arial"/>
                <w:b/>
                <w:bCs/>
                <w:sz w:val="18"/>
                <w:szCs w:val="18"/>
              </w:rPr>
              <w:t xml:space="preserve">Course Attribute (e.g. Writing Intensive, Honors, </w:t>
            </w:r>
            <w:proofErr w:type="spellStart"/>
            <w:r w:rsidRPr="00EF56E5">
              <w:rPr>
                <w:rFonts w:ascii="Arial"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7A334EA3" w14:textId="77777777" w:rsidR="00A919D7" w:rsidRPr="00AF657D" w:rsidRDefault="00A919D7" w:rsidP="00E20528">
            <w:pPr>
              <w:rPr>
                <w:rFonts w:ascii="Arial"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1D5CC2F8" w14:textId="77777777" w:rsidR="00A919D7" w:rsidRPr="00EF56E5" w:rsidRDefault="00A919D7" w:rsidP="00E20528">
            <w:pPr>
              <w:rPr>
                <w:rFonts w:ascii="Arial" w:hAnsi="Arial" w:cs="Arial"/>
                <w:b/>
                <w:sz w:val="18"/>
                <w:szCs w:val="18"/>
              </w:rPr>
            </w:pPr>
            <w:r w:rsidRPr="00EF56E5">
              <w:rPr>
                <w:rFonts w:ascii="Arial" w:hAnsi="Arial" w:cs="Arial"/>
                <w:b/>
                <w:bCs/>
                <w:sz w:val="18"/>
                <w:szCs w:val="18"/>
              </w:rPr>
              <w:t xml:space="preserve">Course Attribute (e.g. Writing Intensive, Honors, </w:t>
            </w:r>
            <w:proofErr w:type="spellStart"/>
            <w:r w:rsidRPr="00EF56E5">
              <w:rPr>
                <w:rFonts w:ascii="Arial"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0AB07266" w14:textId="77777777" w:rsidR="00A919D7" w:rsidRPr="00AF657D" w:rsidRDefault="00A919D7" w:rsidP="00E20528">
            <w:pPr>
              <w:rPr>
                <w:rFonts w:ascii="Arial" w:hAnsi="Arial" w:cs="Arial"/>
                <w:sz w:val="18"/>
                <w:szCs w:val="18"/>
                <w:u w:val="single"/>
              </w:rPr>
            </w:pPr>
          </w:p>
        </w:tc>
      </w:tr>
      <w:tr w:rsidR="00A919D7" w:rsidRPr="00EF56E5" w14:paraId="5C2848CA" w14:textId="77777777" w:rsidTr="00E20528">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51562D5D" w14:textId="77777777" w:rsidR="00A919D7" w:rsidRPr="00EF56E5" w:rsidRDefault="00A919D7" w:rsidP="00E20528">
            <w:pPr>
              <w:rPr>
                <w:rFonts w:ascii="Arial" w:hAnsi="Arial" w:cs="Arial"/>
                <w:b/>
                <w:bCs/>
                <w:sz w:val="18"/>
                <w:szCs w:val="18"/>
              </w:rPr>
            </w:pPr>
            <w:r w:rsidRPr="00EF56E5">
              <w:rPr>
                <w:rFonts w:ascii="Arial"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A919D7" w:rsidRPr="00AF657D" w14:paraId="7DB4B8FD" w14:textId="77777777" w:rsidTr="00E20528">
              <w:trPr>
                <w:trHeight w:hRule="exact" w:val="302"/>
              </w:trPr>
              <w:tc>
                <w:tcPr>
                  <w:tcW w:w="3075" w:type="dxa"/>
                  <w:shd w:val="clear" w:color="auto" w:fill="auto"/>
                  <w:vAlign w:val="center"/>
                </w:tcPr>
                <w:p w14:paraId="72172A0A" w14:textId="77777777" w:rsidR="00A919D7" w:rsidRPr="00AF657D" w:rsidRDefault="00A919D7" w:rsidP="00E20528">
                  <w:pPr>
                    <w:rPr>
                      <w:rFonts w:ascii="Arial" w:eastAsia="Calibri" w:hAnsi="Arial" w:cs="Arial"/>
                      <w:bCs/>
                      <w:sz w:val="18"/>
                      <w:szCs w:val="18"/>
                    </w:rPr>
                  </w:pPr>
                  <w:r w:rsidRPr="00AF657D">
                    <w:rPr>
                      <w:rFonts w:ascii="Arial" w:eastAsia="Calibri" w:hAnsi="Arial" w:cs="Arial"/>
                      <w:bCs/>
                      <w:sz w:val="18"/>
                      <w:szCs w:val="18"/>
                    </w:rPr>
                    <w:t>[  ] Major</w:t>
                  </w:r>
                </w:p>
              </w:tc>
            </w:tr>
            <w:tr w:rsidR="00A919D7" w:rsidRPr="00AF657D" w14:paraId="7413CCBE" w14:textId="77777777" w:rsidTr="00E20528">
              <w:trPr>
                <w:trHeight w:hRule="exact" w:val="302"/>
              </w:trPr>
              <w:tc>
                <w:tcPr>
                  <w:tcW w:w="3075" w:type="dxa"/>
                  <w:shd w:val="clear" w:color="auto" w:fill="auto"/>
                  <w:vAlign w:val="center"/>
                </w:tcPr>
                <w:p w14:paraId="1929CFC1" w14:textId="77777777" w:rsidR="00A919D7" w:rsidRPr="00AF657D" w:rsidRDefault="00A919D7" w:rsidP="00E20528">
                  <w:pPr>
                    <w:rPr>
                      <w:rFonts w:ascii="Arial" w:eastAsia="Calibri" w:hAnsi="Arial" w:cs="Arial"/>
                      <w:bCs/>
                      <w:sz w:val="18"/>
                      <w:szCs w:val="18"/>
                    </w:rPr>
                  </w:pPr>
                  <w:r w:rsidRPr="00AF657D">
                    <w:rPr>
                      <w:rFonts w:ascii="Arial" w:eastAsia="Calibri" w:hAnsi="Arial" w:cs="Arial"/>
                      <w:bCs/>
                      <w:sz w:val="18"/>
                      <w:szCs w:val="18"/>
                    </w:rPr>
                    <w:t>[  ] Gen Ed Required</w:t>
                  </w:r>
                </w:p>
              </w:tc>
            </w:tr>
            <w:tr w:rsidR="00A919D7" w:rsidRPr="00AF657D" w14:paraId="14131CF7" w14:textId="77777777" w:rsidTr="00E20528">
              <w:trPr>
                <w:trHeight w:hRule="exact" w:val="302"/>
              </w:trPr>
              <w:tc>
                <w:tcPr>
                  <w:tcW w:w="3075" w:type="dxa"/>
                  <w:shd w:val="clear" w:color="auto" w:fill="auto"/>
                  <w:vAlign w:val="center"/>
                </w:tcPr>
                <w:p w14:paraId="36A2869E"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A919D7" w:rsidRPr="00AF657D" w14:paraId="1F9C5E32" w14:textId="77777777" w:rsidTr="00E20528">
              <w:trPr>
                <w:trHeight w:hRule="exact" w:val="302"/>
              </w:trPr>
              <w:tc>
                <w:tcPr>
                  <w:tcW w:w="3075" w:type="dxa"/>
                  <w:shd w:val="clear" w:color="auto" w:fill="auto"/>
                  <w:vAlign w:val="center"/>
                </w:tcPr>
                <w:p w14:paraId="3C4AE0BC"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A919D7" w:rsidRPr="00AF657D" w14:paraId="58FDBCF1" w14:textId="77777777" w:rsidTr="00E20528">
              <w:trPr>
                <w:trHeight w:hRule="exact" w:val="302"/>
              </w:trPr>
              <w:tc>
                <w:tcPr>
                  <w:tcW w:w="3075" w:type="dxa"/>
                  <w:shd w:val="clear" w:color="auto" w:fill="auto"/>
                  <w:vAlign w:val="center"/>
                </w:tcPr>
                <w:p w14:paraId="4CD66C18"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Science</w:t>
                  </w:r>
                </w:p>
              </w:tc>
            </w:tr>
            <w:tr w:rsidR="00A919D7" w:rsidRPr="00AF657D" w14:paraId="3B629929" w14:textId="77777777" w:rsidTr="00E20528">
              <w:trPr>
                <w:trHeight w:hRule="exact" w:val="302"/>
              </w:trPr>
              <w:tc>
                <w:tcPr>
                  <w:tcW w:w="3075" w:type="dxa"/>
                  <w:shd w:val="clear" w:color="auto" w:fill="auto"/>
                  <w:vAlign w:val="center"/>
                </w:tcPr>
                <w:p w14:paraId="19465CCB" w14:textId="77777777" w:rsidR="00A919D7" w:rsidRPr="00AF657D" w:rsidRDefault="00A919D7" w:rsidP="00E20528">
                  <w:pPr>
                    <w:rPr>
                      <w:rFonts w:ascii="Arial" w:eastAsia="Calibri" w:hAnsi="Arial" w:cs="Arial"/>
                      <w:bCs/>
                      <w:sz w:val="18"/>
                      <w:szCs w:val="18"/>
                    </w:rPr>
                  </w:pPr>
                  <w:r w:rsidRPr="00AF657D">
                    <w:rPr>
                      <w:rFonts w:ascii="Arial" w:eastAsia="Calibri" w:hAnsi="Arial" w:cs="Arial"/>
                      <w:bCs/>
                      <w:sz w:val="18"/>
                      <w:szCs w:val="18"/>
                    </w:rPr>
                    <w:t>[  ] Gen Ed - Flexible</w:t>
                  </w:r>
                </w:p>
              </w:tc>
            </w:tr>
            <w:tr w:rsidR="00A919D7" w:rsidRPr="00AF657D" w14:paraId="52ACE14A" w14:textId="77777777" w:rsidTr="00E20528">
              <w:trPr>
                <w:trHeight w:hRule="exact" w:val="302"/>
              </w:trPr>
              <w:tc>
                <w:tcPr>
                  <w:tcW w:w="3075" w:type="dxa"/>
                  <w:shd w:val="clear" w:color="auto" w:fill="auto"/>
                  <w:vAlign w:val="center"/>
                </w:tcPr>
                <w:p w14:paraId="509A8353"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A919D7" w:rsidRPr="00AF657D" w14:paraId="6E4861DD" w14:textId="77777777" w:rsidTr="00E20528">
              <w:trPr>
                <w:trHeight w:hRule="exact" w:val="302"/>
              </w:trPr>
              <w:tc>
                <w:tcPr>
                  <w:tcW w:w="3075" w:type="dxa"/>
                  <w:shd w:val="clear" w:color="auto" w:fill="auto"/>
                  <w:vAlign w:val="center"/>
                </w:tcPr>
                <w:p w14:paraId="4D4BC16D"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A919D7" w:rsidRPr="00AF657D" w14:paraId="37418D8B" w14:textId="77777777" w:rsidTr="00E20528">
              <w:trPr>
                <w:trHeight w:hRule="exact" w:val="302"/>
              </w:trPr>
              <w:tc>
                <w:tcPr>
                  <w:tcW w:w="3075" w:type="dxa"/>
                  <w:shd w:val="clear" w:color="auto" w:fill="auto"/>
                  <w:vAlign w:val="center"/>
                </w:tcPr>
                <w:p w14:paraId="69DF515F"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A919D7" w:rsidRPr="00AF657D" w14:paraId="6DCC61AA" w14:textId="77777777" w:rsidTr="00E20528">
              <w:trPr>
                <w:trHeight w:hRule="exact" w:val="302"/>
              </w:trPr>
              <w:tc>
                <w:tcPr>
                  <w:tcW w:w="3075" w:type="dxa"/>
                  <w:shd w:val="clear" w:color="auto" w:fill="auto"/>
                  <w:vAlign w:val="center"/>
                </w:tcPr>
                <w:p w14:paraId="68DFD3C7"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A919D7" w:rsidRPr="00AF657D" w14:paraId="265C2B5C" w14:textId="77777777" w:rsidTr="00E20528">
              <w:trPr>
                <w:trHeight w:hRule="exact" w:val="302"/>
              </w:trPr>
              <w:tc>
                <w:tcPr>
                  <w:tcW w:w="3075" w:type="dxa"/>
                  <w:shd w:val="clear" w:color="auto" w:fill="auto"/>
                  <w:vAlign w:val="center"/>
                </w:tcPr>
                <w:p w14:paraId="54CBB7EF"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A919D7" w:rsidRPr="00AF657D" w14:paraId="24BA110B" w14:textId="77777777" w:rsidTr="00E20528">
              <w:trPr>
                <w:trHeight w:hRule="exact" w:val="302"/>
              </w:trPr>
              <w:tc>
                <w:tcPr>
                  <w:tcW w:w="3075" w:type="dxa"/>
                  <w:shd w:val="clear" w:color="auto" w:fill="auto"/>
                  <w:vAlign w:val="center"/>
                </w:tcPr>
                <w:p w14:paraId="38F8329A" w14:textId="77777777" w:rsidR="00A919D7" w:rsidRPr="00AF657D" w:rsidRDefault="00A919D7" w:rsidP="00E20528">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A919D7" w:rsidRPr="00AF657D" w14:paraId="76B66487" w14:textId="77777777" w:rsidTr="00E20528">
              <w:trPr>
                <w:trHeight w:hRule="exact" w:val="342"/>
              </w:trPr>
              <w:tc>
                <w:tcPr>
                  <w:tcW w:w="3075" w:type="dxa"/>
                  <w:shd w:val="clear" w:color="auto" w:fill="auto"/>
                  <w:vAlign w:val="center"/>
                </w:tcPr>
                <w:p w14:paraId="112C9755" w14:textId="77777777" w:rsidR="00A919D7" w:rsidRPr="00AF657D" w:rsidRDefault="00A919D7" w:rsidP="00E20528">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A919D7" w:rsidRPr="00AF657D" w14:paraId="5CE7E1BC" w14:textId="77777777" w:rsidTr="00E20528">
              <w:trPr>
                <w:trHeight w:hRule="exact" w:val="342"/>
              </w:trPr>
              <w:tc>
                <w:tcPr>
                  <w:tcW w:w="3075" w:type="dxa"/>
                  <w:shd w:val="clear" w:color="auto" w:fill="auto"/>
                  <w:vAlign w:val="center"/>
                </w:tcPr>
                <w:p w14:paraId="4E3B8847" w14:textId="77777777" w:rsidR="00A919D7" w:rsidRPr="00AF657D" w:rsidRDefault="00A919D7" w:rsidP="00E20528">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A919D7" w:rsidRPr="00AF657D" w14:paraId="1400F0C2" w14:textId="77777777" w:rsidTr="00E20528">
              <w:trPr>
                <w:trHeight w:hRule="exact" w:val="333"/>
              </w:trPr>
              <w:tc>
                <w:tcPr>
                  <w:tcW w:w="3075" w:type="dxa"/>
                  <w:shd w:val="clear" w:color="auto" w:fill="auto"/>
                  <w:vAlign w:val="center"/>
                </w:tcPr>
                <w:p w14:paraId="46CBD040" w14:textId="77777777" w:rsidR="00A919D7" w:rsidRPr="00AF657D" w:rsidRDefault="00A919D7" w:rsidP="00E20528">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14:paraId="0320FD39" w14:textId="77777777" w:rsidR="00A919D7" w:rsidRPr="00AF657D" w:rsidRDefault="00A919D7" w:rsidP="00E20528">
            <w:pPr>
              <w:pStyle w:val="CRtext"/>
              <w:rPr>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39F36C5" w14:textId="77777777" w:rsidR="00A919D7" w:rsidRPr="00EF56E5" w:rsidRDefault="00A919D7" w:rsidP="00E20528">
            <w:pPr>
              <w:rPr>
                <w:rFonts w:ascii="Arial" w:hAnsi="Arial" w:cs="Arial"/>
                <w:b/>
                <w:bCs/>
                <w:sz w:val="18"/>
                <w:szCs w:val="18"/>
              </w:rPr>
            </w:pPr>
            <w:r w:rsidRPr="00EF56E5">
              <w:rPr>
                <w:rFonts w:ascii="Arial"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A919D7" w:rsidRPr="00AF657D" w14:paraId="0DFF240A" w14:textId="77777777" w:rsidTr="00E20528">
              <w:trPr>
                <w:trHeight w:val="302"/>
              </w:trPr>
              <w:tc>
                <w:tcPr>
                  <w:tcW w:w="5000" w:type="pct"/>
                  <w:shd w:val="clear" w:color="auto" w:fill="auto"/>
                  <w:vAlign w:val="center"/>
                </w:tcPr>
                <w:p w14:paraId="2E04ECDA" w14:textId="77777777" w:rsidR="00A919D7" w:rsidRPr="00AF657D" w:rsidRDefault="00A919D7" w:rsidP="00E20528">
                  <w:pPr>
                    <w:rPr>
                      <w:rFonts w:ascii="Arial" w:eastAsia="Calibri" w:hAnsi="Arial" w:cs="Arial"/>
                      <w:bCs/>
                      <w:sz w:val="18"/>
                      <w:szCs w:val="18"/>
                    </w:rPr>
                  </w:pPr>
                  <w:r w:rsidRPr="00AF657D">
                    <w:rPr>
                      <w:rFonts w:ascii="Arial" w:eastAsia="Calibri" w:hAnsi="Arial" w:cs="Arial"/>
                      <w:bCs/>
                      <w:sz w:val="18"/>
                      <w:szCs w:val="18"/>
                    </w:rPr>
                    <w:t>[  ] Major</w:t>
                  </w:r>
                </w:p>
              </w:tc>
            </w:tr>
            <w:tr w:rsidR="00A919D7" w:rsidRPr="00AF657D" w14:paraId="44872E41" w14:textId="77777777" w:rsidTr="00E20528">
              <w:trPr>
                <w:trHeight w:val="302"/>
              </w:trPr>
              <w:tc>
                <w:tcPr>
                  <w:tcW w:w="5000" w:type="pct"/>
                  <w:shd w:val="clear" w:color="auto" w:fill="auto"/>
                  <w:vAlign w:val="center"/>
                </w:tcPr>
                <w:p w14:paraId="101659FE" w14:textId="77777777" w:rsidR="00A919D7" w:rsidRPr="00AF657D" w:rsidRDefault="00A919D7" w:rsidP="00E20528">
                  <w:pPr>
                    <w:rPr>
                      <w:rFonts w:ascii="Arial" w:eastAsia="Calibri" w:hAnsi="Arial" w:cs="Arial"/>
                      <w:bCs/>
                      <w:sz w:val="18"/>
                      <w:szCs w:val="18"/>
                    </w:rPr>
                  </w:pPr>
                  <w:r w:rsidRPr="00AF657D">
                    <w:rPr>
                      <w:rFonts w:ascii="Arial" w:eastAsia="Calibri" w:hAnsi="Arial" w:cs="Arial"/>
                      <w:bCs/>
                      <w:sz w:val="18"/>
                      <w:szCs w:val="18"/>
                    </w:rPr>
                    <w:t>[  ] Gen Ed Required</w:t>
                  </w:r>
                </w:p>
              </w:tc>
            </w:tr>
            <w:tr w:rsidR="00A919D7" w:rsidRPr="00AF657D" w14:paraId="395D723F" w14:textId="77777777" w:rsidTr="00E20528">
              <w:trPr>
                <w:trHeight w:val="302"/>
              </w:trPr>
              <w:tc>
                <w:tcPr>
                  <w:tcW w:w="5000" w:type="pct"/>
                  <w:shd w:val="clear" w:color="auto" w:fill="auto"/>
                  <w:vAlign w:val="center"/>
                </w:tcPr>
                <w:p w14:paraId="11064A4F"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A919D7" w:rsidRPr="00AF657D" w14:paraId="53E63659" w14:textId="77777777" w:rsidTr="00E20528">
              <w:trPr>
                <w:trHeight w:val="302"/>
              </w:trPr>
              <w:tc>
                <w:tcPr>
                  <w:tcW w:w="5000" w:type="pct"/>
                  <w:shd w:val="clear" w:color="auto" w:fill="auto"/>
                  <w:vAlign w:val="center"/>
                </w:tcPr>
                <w:p w14:paraId="50F4A18B"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A919D7" w:rsidRPr="00AF657D" w14:paraId="7923DF52" w14:textId="77777777" w:rsidTr="00E20528">
              <w:trPr>
                <w:trHeight w:val="302"/>
              </w:trPr>
              <w:tc>
                <w:tcPr>
                  <w:tcW w:w="5000" w:type="pct"/>
                  <w:shd w:val="clear" w:color="auto" w:fill="auto"/>
                  <w:vAlign w:val="center"/>
                </w:tcPr>
                <w:p w14:paraId="41BFE0E7"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Science</w:t>
                  </w:r>
                </w:p>
              </w:tc>
            </w:tr>
            <w:tr w:rsidR="00A919D7" w:rsidRPr="00AF657D" w14:paraId="2EC8F53A" w14:textId="77777777" w:rsidTr="00E20528">
              <w:trPr>
                <w:trHeight w:val="302"/>
              </w:trPr>
              <w:tc>
                <w:tcPr>
                  <w:tcW w:w="5000" w:type="pct"/>
                  <w:shd w:val="clear" w:color="auto" w:fill="auto"/>
                  <w:vAlign w:val="center"/>
                </w:tcPr>
                <w:p w14:paraId="703B5215" w14:textId="77777777" w:rsidR="00A919D7" w:rsidRPr="00AF657D" w:rsidRDefault="00A919D7" w:rsidP="00E20528">
                  <w:pPr>
                    <w:rPr>
                      <w:rFonts w:ascii="Arial" w:eastAsia="Calibri" w:hAnsi="Arial" w:cs="Arial"/>
                      <w:bCs/>
                      <w:sz w:val="18"/>
                      <w:szCs w:val="18"/>
                    </w:rPr>
                  </w:pPr>
                  <w:r w:rsidRPr="00AF657D">
                    <w:rPr>
                      <w:rFonts w:ascii="Arial" w:eastAsia="Calibri" w:hAnsi="Arial" w:cs="Arial"/>
                      <w:bCs/>
                      <w:sz w:val="18"/>
                      <w:szCs w:val="18"/>
                    </w:rPr>
                    <w:t>[  ] Gen Ed - Flexible</w:t>
                  </w:r>
                </w:p>
              </w:tc>
            </w:tr>
            <w:tr w:rsidR="00A919D7" w:rsidRPr="00AF657D" w14:paraId="0764C41D" w14:textId="77777777" w:rsidTr="00E20528">
              <w:trPr>
                <w:trHeight w:val="302"/>
              </w:trPr>
              <w:tc>
                <w:tcPr>
                  <w:tcW w:w="5000" w:type="pct"/>
                  <w:shd w:val="clear" w:color="auto" w:fill="auto"/>
                  <w:vAlign w:val="center"/>
                </w:tcPr>
                <w:p w14:paraId="6E7486D0"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A919D7" w:rsidRPr="00AF657D" w14:paraId="688D711A" w14:textId="77777777" w:rsidTr="00E20528">
              <w:trPr>
                <w:trHeight w:val="302"/>
              </w:trPr>
              <w:tc>
                <w:tcPr>
                  <w:tcW w:w="5000" w:type="pct"/>
                  <w:shd w:val="clear" w:color="auto" w:fill="auto"/>
                  <w:vAlign w:val="center"/>
                </w:tcPr>
                <w:p w14:paraId="3FC44B66"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A919D7" w:rsidRPr="00AF657D" w14:paraId="42CD727B" w14:textId="77777777" w:rsidTr="00E20528">
              <w:trPr>
                <w:trHeight w:val="302"/>
              </w:trPr>
              <w:tc>
                <w:tcPr>
                  <w:tcW w:w="5000" w:type="pct"/>
                  <w:shd w:val="clear" w:color="auto" w:fill="auto"/>
                  <w:vAlign w:val="center"/>
                </w:tcPr>
                <w:p w14:paraId="1538E59D"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A919D7" w:rsidRPr="00AF657D" w14:paraId="46CF2590" w14:textId="77777777" w:rsidTr="00E20528">
              <w:trPr>
                <w:trHeight w:val="302"/>
              </w:trPr>
              <w:tc>
                <w:tcPr>
                  <w:tcW w:w="5000" w:type="pct"/>
                  <w:shd w:val="clear" w:color="auto" w:fill="auto"/>
                  <w:vAlign w:val="center"/>
                </w:tcPr>
                <w:p w14:paraId="5EADA63C"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A919D7" w:rsidRPr="00AF657D" w14:paraId="329906F7" w14:textId="77777777" w:rsidTr="00E20528">
              <w:trPr>
                <w:trHeight w:val="302"/>
              </w:trPr>
              <w:tc>
                <w:tcPr>
                  <w:tcW w:w="5000" w:type="pct"/>
                  <w:shd w:val="clear" w:color="auto" w:fill="auto"/>
                  <w:vAlign w:val="center"/>
                </w:tcPr>
                <w:p w14:paraId="13E0D005" w14:textId="77777777" w:rsidR="00A919D7" w:rsidRPr="00AF657D" w:rsidRDefault="00A919D7" w:rsidP="00E20528">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A919D7" w:rsidRPr="00AF657D" w14:paraId="0ED5C668" w14:textId="77777777" w:rsidTr="00E20528">
              <w:trPr>
                <w:trHeight w:val="302"/>
              </w:trPr>
              <w:tc>
                <w:tcPr>
                  <w:tcW w:w="5000" w:type="pct"/>
                  <w:shd w:val="clear" w:color="auto" w:fill="auto"/>
                  <w:vAlign w:val="center"/>
                </w:tcPr>
                <w:p w14:paraId="33ACFF95" w14:textId="77777777" w:rsidR="00A919D7" w:rsidRPr="00AF657D" w:rsidRDefault="00A919D7" w:rsidP="00E20528">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A919D7" w:rsidRPr="00AF657D" w14:paraId="5B3C6502" w14:textId="77777777" w:rsidTr="00E20528">
              <w:trPr>
                <w:trHeight w:val="302"/>
              </w:trPr>
              <w:tc>
                <w:tcPr>
                  <w:tcW w:w="5000" w:type="pct"/>
                  <w:shd w:val="clear" w:color="auto" w:fill="auto"/>
                  <w:vAlign w:val="bottom"/>
                </w:tcPr>
                <w:p w14:paraId="3A293E00" w14:textId="77777777" w:rsidR="00A919D7" w:rsidRPr="00AF657D" w:rsidRDefault="00A919D7" w:rsidP="00E20528">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A919D7" w:rsidRPr="00AF657D" w14:paraId="78611223" w14:textId="77777777" w:rsidTr="00E20528">
              <w:trPr>
                <w:trHeight w:val="302"/>
              </w:trPr>
              <w:tc>
                <w:tcPr>
                  <w:tcW w:w="5000" w:type="pct"/>
                  <w:shd w:val="clear" w:color="auto" w:fill="auto"/>
                  <w:vAlign w:val="bottom"/>
                </w:tcPr>
                <w:p w14:paraId="36FBE3DB" w14:textId="77777777" w:rsidR="00A919D7" w:rsidRPr="00AF657D" w:rsidRDefault="00A919D7" w:rsidP="00E20528">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A919D7" w:rsidRPr="00AF657D" w14:paraId="3EE81AC3" w14:textId="77777777" w:rsidTr="00E20528">
              <w:trPr>
                <w:trHeight w:val="302"/>
              </w:trPr>
              <w:tc>
                <w:tcPr>
                  <w:tcW w:w="5000" w:type="pct"/>
                  <w:shd w:val="clear" w:color="auto" w:fill="auto"/>
                  <w:vAlign w:val="bottom"/>
                </w:tcPr>
                <w:p w14:paraId="3F01B0CA" w14:textId="77777777" w:rsidR="00A919D7" w:rsidRPr="00AF657D" w:rsidRDefault="00A919D7" w:rsidP="00E20528">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14:paraId="69577B76" w14:textId="77777777" w:rsidR="00A919D7" w:rsidRPr="00AF657D" w:rsidRDefault="00A919D7" w:rsidP="00E20528">
            <w:pPr>
              <w:rPr>
                <w:rFonts w:ascii="Arial" w:hAnsi="Arial" w:cs="Arial"/>
                <w:sz w:val="18"/>
                <w:szCs w:val="18"/>
              </w:rPr>
            </w:pPr>
          </w:p>
        </w:tc>
      </w:tr>
      <w:tr w:rsidR="00A919D7" w:rsidRPr="00EF56E5" w14:paraId="049A0A3E" w14:textId="77777777" w:rsidTr="00E20528">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107D4EF1" w14:textId="77777777" w:rsidR="00A919D7" w:rsidRPr="00EF56E5" w:rsidRDefault="00A919D7" w:rsidP="00E20528">
            <w:pPr>
              <w:rPr>
                <w:rFonts w:ascii="Arial" w:hAnsi="Arial" w:cs="Arial"/>
                <w:b/>
                <w:sz w:val="18"/>
                <w:szCs w:val="18"/>
              </w:rPr>
            </w:pPr>
            <w:r w:rsidRPr="00EF56E5">
              <w:rPr>
                <w:rFonts w:ascii="Arial"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324A3A0F" w14:textId="27F9E22A" w:rsidR="00A919D7" w:rsidRPr="00AF657D" w:rsidRDefault="00A919D7" w:rsidP="00E20528">
            <w:pPr>
              <w:rPr>
                <w:rFonts w:ascii="Arial" w:hAnsi="Arial" w:cs="Arial"/>
                <w:sz w:val="18"/>
                <w:szCs w:val="18"/>
              </w:rPr>
            </w:pPr>
            <w:r>
              <w:rPr>
                <w:rFonts w:ascii="Arial" w:hAnsi="Arial" w:cs="Arial"/>
                <w:sz w:val="18"/>
                <w:szCs w:val="18"/>
              </w:rPr>
              <w:t>Fall 2018</w:t>
            </w:r>
          </w:p>
        </w:tc>
        <w:tc>
          <w:tcPr>
            <w:tcW w:w="1003" w:type="pct"/>
            <w:tcBorders>
              <w:top w:val="single" w:sz="6" w:space="0" w:color="auto"/>
              <w:left w:val="single" w:sz="6" w:space="0" w:color="auto"/>
              <w:bottom w:val="single" w:sz="4" w:space="0" w:color="auto"/>
              <w:right w:val="single" w:sz="6" w:space="0" w:color="auto"/>
            </w:tcBorders>
            <w:vAlign w:val="center"/>
          </w:tcPr>
          <w:p w14:paraId="64A2285D" w14:textId="77777777" w:rsidR="00A919D7" w:rsidRPr="00EF56E5" w:rsidRDefault="00A919D7" w:rsidP="00E20528">
            <w:pPr>
              <w:rPr>
                <w:rFonts w:ascii="Arial"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3BF36C99" w14:textId="77777777" w:rsidR="00A919D7" w:rsidRPr="00EF56E5" w:rsidRDefault="00A919D7" w:rsidP="00E20528">
            <w:pPr>
              <w:rPr>
                <w:rFonts w:ascii="Arial" w:hAnsi="Arial" w:cs="Arial"/>
                <w:b/>
                <w:sz w:val="18"/>
                <w:szCs w:val="18"/>
              </w:rPr>
            </w:pPr>
          </w:p>
        </w:tc>
      </w:tr>
    </w:tbl>
    <w:p w14:paraId="6476431F" w14:textId="77777777" w:rsidR="00A919D7" w:rsidRDefault="00A919D7" w:rsidP="00A919D7">
      <w:pPr>
        <w:spacing w:after="200" w:line="276" w:lineRule="auto"/>
        <w:rPr>
          <w:rFonts w:ascii="Arial" w:eastAsia="Calibri" w:hAnsi="Arial" w:cs="Arial"/>
          <w:b/>
          <w:sz w:val="20"/>
          <w:szCs w:val="20"/>
        </w:rPr>
      </w:pPr>
    </w:p>
    <w:p w14:paraId="717550AB" w14:textId="2DE2FB39" w:rsidR="00A919D7" w:rsidRPr="00A919D7" w:rsidRDefault="00A919D7" w:rsidP="00A919D7">
      <w:pPr>
        <w:spacing w:after="200" w:line="276" w:lineRule="auto"/>
        <w:rPr>
          <w:rFonts w:ascii="Arial" w:eastAsia="Calibri" w:hAnsi="Arial" w:cs="Arial"/>
          <w:b/>
          <w:bCs/>
          <w:sz w:val="20"/>
          <w:szCs w:val="20"/>
        </w:rPr>
      </w:pPr>
      <w:r w:rsidRPr="00EF56E5">
        <w:rPr>
          <w:rFonts w:ascii="Arial" w:eastAsia="Calibri" w:hAnsi="Arial" w:cs="Arial"/>
          <w:b/>
          <w:sz w:val="20"/>
          <w:szCs w:val="20"/>
        </w:rPr>
        <w:t xml:space="preserve">Rationale:  </w:t>
      </w:r>
      <w:r w:rsidRPr="00A919D7">
        <w:rPr>
          <w:rFonts w:ascii="Arial" w:eastAsia="Calibri" w:hAnsi="Arial" w:cs="Arial"/>
          <w:b/>
          <w:bCs/>
          <w:sz w:val="20"/>
          <w:szCs w:val="20"/>
        </w:rPr>
        <w:t xml:space="preserve">The course description has been revised in order to </w:t>
      </w:r>
      <w:r w:rsidR="00F62A7B">
        <w:rPr>
          <w:rFonts w:ascii="Arial" w:eastAsia="Calibri" w:hAnsi="Arial" w:cs="Arial"/>
          <w:b/>
          <w:bCs/>
          <w:sz w:val="20"/>
          <w:szCs w:val="20"/>
        </w:rPr>
        <w:t xml:space="preserve">reflect </w:t>
      </w:r>
      <w:r w:rsidRPr="00A919D7">
        <w:rPr>
          <w:rFonts w:ascii="Arial" w:eastAsia="Calibri" w:hAnsi="Arial" w:cs="Arial"/>
          <w:b/>
          <w:bCs/>
          <w:sz w:val="20"/>
          <w:szCs w:val="20"/>
        </w:rPr>
        <w:t>more a</w:t>
      </w:r>
      <w:r w:rsidR="00F62A7B">
        <w:rPr>
          <w:rFonts w:ascii="Arial" w:eastAsia="Calibri" w:hAnsi="Arial" w:cs="Arial"/>
          <w:b/>
          <w:bCs/>
          <w:sz w:val="20"/>
          <w:szCs w:val="20"/>
        </w:rPr>
        <w:t>ccurately and succinctly</w:t>
      </w:r>
      <w:r w:rsidRPr="00A919D7">
        <w:rPr>
          <w:rFonts w:ascii="Arial" w:eastAsia="Calibri" w:hAnsi="Arial" w:cs="Arial"/>
          <w:b/>
          <w:bCs/>
          <w:sz w:val="20"/>
          <w:szCs w:val="20"/>
        </w:rPr>
        <w:t xml:space="preserve"> the content of the course, including updating the list of course topics and authors covered. This revision to the course description will provide students with more accurate and up-to-date information so they can make informed decisions when registering for courses. </w:t>
      </w:r>
    </w:p>
    <w:p w14:paraId="2487AC24" w14:textId="77777777" w:rsidR="00A919D7" w:rsidRPr="00EF56E5" w:rsidRDefault="00A919D7" w:rsidP="00A919D7">
      <w:pPr>
        <w:spacing w:after="200" w:line="276" w:lineRule="auto"/>
        <w:rPr>
          <w:rFonts w:ascii="Arial" w:eastAsia="Calibri" w:hAnsi="Arial" w:cs="Arial"/>
          <w:b/>
          <w:sz w:val="20"/>
          <w:szCs w:val="20"/>
        </w:rPr>
      </w:pPr>
    </w:p>
    <w:p w14:paraId="249D45F4" w14:textId="52F8133F" w:rsidR="00E46F33" w:rsidRDefault="00E46F33">
      <w:pPr>
        <w:rPr>
          <w:rFonts w:asciiTheme="majorHAnsi" w:hAnsiTheme="majorHAnsi"/>
        </w:rPr>
      </w:pPr>
      <w:r>
        <w:rPr>
          <w:rFonts w:asciiTheme="majorHAnsi" w:hAnsiTheme="majorHAnsi"/>
        </w:rPr>
        <w:br w:type="page"/>
      </w:r>
    </w:p>
    <w:p w14:paraId="120738D9" w14:textId="77777777" w:rsidR="00FA025D" w:rsidRDefault="00FA025D">
      <w:pPr>
        <w:rPr>
          <w:rFonts w:asciiTheme="majorHAnsi" w:hAnsiTheme="majorHAnsi"/>
        </w:rPr>
      </w:pPr>
    </w:p>
    <w:p w14:paraId="112AABE2" w14:textId="77777777" w:rsidR="00FA025D" w:rsidRDefault="00FA025D" w:rsidP="00FA025D">
      <w:pPr>
        <w:autoSpaceDE w:val="0"/>
        <w:spacing w:line="276" w:lineRule="auto"/>
        <w:ind w:right="360"/>
        <w:jc w:val="center"/>
        <w:rPr>
          <w:u w:val="single"/>
        </w:rPr>
      </w:pPr>
      <w:r>
        <w:rPr>
          <w:u w:val="single"/>
        </w:rPr>
        <w:t>English Department Meeting: Thursday, May 4, 2017</w:t>
      </w:r>
    </w:p>
    <w:p w14:paraId="2D10B18E" w14:textId="77777777" w:rsidR="00FA025D" w:rsidRDefault="00FA025D" w:rsidP="00FA025D">
      <w:pPr>
        <w:spacing w:line="276" w:lineRule="auto"/>
        <w:ind w:left="720" w:right="360" w:hanging="720"/>
      </w:pPr>
    </w:p>
    <w:p w14:paraId="74784DC1" w14:textId="77777777" w:rsidR="00FA025D" w:rsidRDefault="00FA025D" w:rsidP="00FA025D">
      <w:pPr>
        <w:spacing w:line="276" w:lineRule="auto"/>
        <w:ind w:left="720" w:right="360" w:hanging="720"/>
        <w:rPr>
          <w:b/>
        </w:rPr>
      </w:pPr>
      <w:r>
        <w:t>Present:</w:t>
      </w:r>
      <w:r>
        <w:rPr>
          <w:b/>
        </w:rPr>
        <w:t xml:space="preserve"> </w:t>
      </w:r>
      <w:r>
        <w:t xml:space="preserve">Profs. </w:t>
      </w:r>
      <w:proofErr w:type="spellStart"/>
      <w:r>
        <w:t>Alatriste</w:t>
      </w:r>
      <w:proofErr w:type="spellEnd"/>
      <w:r>
        <w:t xml:space="preserve">, </w:t>
      </w:r>
      <w:proofErr w:type="spellStart"/>
      <w:r>
        <w:t>Bannett</w:t>
      </w:r>
      <w:proofErr w:type="spellEnd"/>
      <w:r>
        <w:t xml:space="preserve"> (Chair), Barlow, </w:t>
      </w:r>
      <w:proofErr w:type="spellStart"/>
      <w:r>
        <w:t>Behrent</w:t>
      </w:r>
      <w:proofErr w:type="spellEnd"/>
      <w:r>
        <w:t xml:space="preserve">, Belli, But, Corbett, Devers, Do, Ellis, </w:t>
      </w:r>
      <w:proofErr w:type="spellStart"/>
      <w:r>
        <w:rPr>
          <w:shd w:val="clear" w:color="auto" w:fill="FFFFFF"/>
        </w:rPr>
        <w:t>Falvey</w:t>
      </w:r>
      <w:proofErr w:type="spellEnd"/>
      <w:r>
        <w:rPr>
          <w:shd w:val="clear" w:color="auto" w:fill="FFFFFF"/>
        </w:rPr>
        <w:t xml:space="preserve">, </w:t>
      </w:r>
      <w:r>
        <w:t>Ferdinand,</w:t>
      </w:r>
      <w:r>
        <w:rPr>
          <w:shd w:val="clear" w:color="auto" w:fill="FFFFFF"/>
        </w:rPr>
        <w:t xml:space="preserve"> </w:t>
      </w:r>
      <w:r>
        <w:t>Garcia</w:t>
      </w:r>
      <w:r>
        <w:rPr>
          <w:shd w:val="clear" w:color="auto" w:fill="FFFFFF"/>
        </w:rPr>
        <w:t xml:space="preserve">, </w:t>
      </w:r>
      <w:proofErr w:type="spellStart"/>
      <w:r>
        <w:t>Goodison</w:t>
      </w:r>
      <w:proofErr w:type="spellEnd"/>
      <w:r>
        <w:t xml:space="preserve">, Guida, </w:t>
      </w:r>
      <w:r>
        <w:rPr>
          <w:shd w:val="clear" w:color="auto" w:fill="FFFFFF"/>
        </w:rPr>
        <w:t xml:space="preserve">Hanley, </w:t>
      </w:r>
      <w:r>
        <w:t xml:space="preserve">Harris, Hellman, Huffman, </w:t>
      </w:r>
      <w:proofErr w:type="spellStart"/>
      <w:r>
        <w:t>Kwong</w:t>
      </w:r>
      <w:proofErr w:type="spellEnd"/>
      <w:r>
        <w:t xml:space="preserve">, </w:t>
      </w:r>
      <w:proofErr w:type="spellStart"/>
      <w:r>
        <w:t>LaPuma</w:t>
      </w:r>
      <w:proofErr w:type="spellEnd"/>
      <w:r>
        <w:t xml:space="preserve">, Miller, </w:t>
      </w:r>
      <w:proofErr w:type="spellStart"/>
      <w:r>
        <w:t>Ostrom</w:t>
      </w:r>
      <w:proofErr w:type="spellEnd"/>
      <w:r>
        <w:t xml:space="preserve">, Porter, Rodgers, </w:t>
      </w:r>
      <w:proofErr w:type="spellStart"/>
      <w:r>
        <w:t>Saddik</w:t>
      </w:r>
      <w:proofErr w:type="spellEnd"/>
      <w:r>
        <w:t xml:space="preserve">, </w:t>
      </w:r>
      <w:proofErr w:type="spellStart"/>
      <w:r>
        <w:t>Scanlan</w:t>
      </w:r>
      <w:proofErr w:type="spellEnd"/>
      <w:r>
        <w:t>, Sears, Shapiro, Westengard</w:t>
      </w:r>
    </w:p>
    <w:p w14:paraId="464BD5A8" w14:textId="77777777" w:rsidR="00FA025D" w:rsidRDefault="00FA025D" w:rsidP="00FA025D">
      <w:pPr>
        <w:spacing w:line="276" w:lineRule="auto"/>
        <w:ind w:right="360"/>
      </w:pPr>
    </w:p>
    <w:p w14:paraId="66506146" w14:textId="77777777" w:rsidR="00FA025D" w:rsidRDefault="00FA025D" w:rsidP="00FA025D">
      <w:pPr>
        <w:spacing w:line="276" w:lineRule="auto"/>
        <w:ind w:left="720" w:right="360" w:hanging="720"/>
      </w:pPr>
      <w:r>
        <w:t>Absent:</w:t>
      </w:r>
      <w:r>
        <w:rPr>
          <w:b/>
        </w:rPr>
        <w:t xml:space="preserve"> </w:t>
      </w:r>
      <w:r>
        <w:t>Profs.</w:t>
      </w:r>
      <w:r>
        <w:rPr>
          <w:shd w:val="clear" w:color="auto" w:fill="FFFFFF"/>
        </w:rPr>
        <w:t xml:space="preserve"> </w:t>
      </w:r>
      <w:r>
        <w:t>Bear (excused),</w:t>
      </w:r>
      <w:r>
        <w:rPr>
          <w:shd w:val="clear" w:color="auto" w:fill="FFFFFF"/>
        </w:rPr>
        <w:t xml:space="preserve"> Ferrell </w:t>
      </w:r>
      <w:r>
        <w:t xml:space="preserve">(on leave), </w:t>
      </w:r>
      <w:proofErr w:type="spellStart"/>
      <w:r>
        <w:t>Jeyaraj</w:t>
      </w:r>
      <w:proofErr w:type="spellEnd"/>
      <w:r>
        <w:t xml:space="preserve">, </w:t>
      </w:r>
      <w:proofErr w:type="spellStart"/>
      <w:r>
        <w:t>Lansiquot</w:t>
      </w:r>
      <w:proofErr w:type="spellEnd"/>
      <w:r>
        <w:t xml:space="preserve"> (on leave), </w:t>
      </w:r>
      <w:proofErr w:type="spellStart"/>
      <w:r>
        <w:t>Leston</w:t>
      </w:r>
      <w:proofErr w:type="spellEnd"/>
      <w:r>
        <w:t xml:space="preserve"> (on leave), </w:t>
      </w:r>
      <w:proofErr w:type="spellStart"/>
      <w:r>
        <w:t>Nilles</w:t>
      </w:r>
      <w:proofErr w:type="spellEnd"/>
      <w:r>
        <w:t xml:space="preserve"> (on leave), Noonan, Rosen (on leave), </w:t>
      </w:r>
      <w:proofErr w:type="spellStart"/>
      <w:r>
        <w:t>Rudden</w:t>
      </w:r>
      <w:proofErr w:type="spellEnd"/>
      <w:r>
        <w:t xml:space="preserve"> (excused), Shapiro (excused), Williams (on leave)</w:t>
      </w:r>
    </w:p>
    <w:p w14:paraId="34B0B311" w14:textId="77777777" w:rsidR="00FA025D" w:rsidRDefault="00FA025D" w:rsidP="00FA025D">
      <w:pPr>
        <w:spacing w:line="276" w:lineRule="auto"/>
        <w:ind w:left="-360" w:right="360"/>
        <w:rPr>
          <w:b/>
        </w:rPr>
      </w:pPr>
    </w:p>
    <w:p w14:paraId="79D25795" w14:textId="77777777" w:rsidR="00FA025D" w:rsidRDefault="00FA025D" w:rsidP="00FA025D">
      <w:pPr>
        <w:spacing w:line="276" w:lineRule="auto"/>
        <w:ind w:left="-360" w:right="360" w:firstLine="360"/>
        <w:rPr>
          <w:rFonts w:eastAsia="Arial"/>
        </w:rPr>
      </w:pPr>
      <w:r>
        <w:t xml:space="preserve">Meeting called to order at 1:04 pm, </w:t>
      </w:r>
      <w:proofErr w:type="spellStart"/>
      <w:r>
        <w:rPr>
          <w:rFonts w:eastAsia="Arial"/>
        </w:rPr>
        <w:t>Namm</w:t>
      </w:r>
      <w:proofErr w:type="spellEnd"/>
      <w:r>
        <w:rPr>
          <w:rFonts w:eastAsia="Arial"/>
        </w:rPr>
        <w:t xml:space="preserve"> 522</w:t>
      </w:r>
    </w:p>
    <w:p w14:paraId="0DD9CC4A" w14:textId="77777777" w:rsidR="00FA025D" w:rsidRDefault="00FA025D" w:rsidP="00FA025D"/>
    <w:p w14:paraId="777EE2AF" w14:textId="77777777" w:rsidR="00FA025D" w:rsidRDefault="00FA025D" w:rsidP="00FA025D">
      <w:pPr>
        <w:pStyle w:val="ListParagraph"/>
        <w:numPr>
          <w:ilvl w:val="0"/>
          <w:numId w:val="10"/>
        </w:numPr>
      </w:pPr>
      <w:r>
        <w:t>Approval of Minutes from April 6, 2017</w:t>
      </w:r>
    </w:p>
    <w:p w14:paraId="59CB4F6E" w14:textId="77777777" w:rsidR="00FA025D" w:rsidRDefault="00FA025D" w:rsidP="00FA025D"/>
    <w:p w14:paraId="67B3128A" w14:textId="77777777" w:rsidR="00FA025D" w:rsidRDefault="00FA025D" w:rsidP="00FA025D">
      <w:pPr>
        <w:ind w:firstLine="720"/>
        <w:rPr>
          <w:b/>
        </w:rPr>
      </w:pPr>
      <w:r>
        <w:rPr>
          <w:b/>
        </w:rPr>
        <w:t>• Approved Unanimously</w:t>
      </w:r>
    </w:p>
    <w:p w14:paraId="5BDB2155" w14:textId="77777777" w:rsidR="00FA025D" w:rsidRDefault="00FA025D" w:rsidP="00FA025D">
      <w:pPr>
        <w:ind w:firstLine="720"/>
        <w:rPr>
          <w:b/>
        </w:rPr>
      </w:pPr>
    </w:p>
    <w:p w14:paraId="454449F7" w14:textId="77777777" w:rsidR="00FA025D" w:rsidRDefault="00FA025D" w:rsidP="00FA025D">
      <w:pPr>
        <w:pStyle w:val="ListParagraph"/>
        <w:numPr>
          <w:ilvl w:val="0"/>
          <w:numId w:val="10"/>
        </w:numPr>
      </w:pPr>
      <w:r>
        <w:t>Chair’s Report:</w:t>
      </w:r>
    </w:p>
    <w:p w14:paraId="67D65708" w14:textId="77777777" w:rsidR="00FA025D" w:rsidRDefault="00FA025D" w:rsidP="00FA025D"/>
    <w:p w14:paraId="24D5AC18" w14:textId="77777777" w:rsidR="00FA025D" w:rsidRDefault="00FA025D" w:rsidP="00FA025D">
      <w:pPr>
        <w:pStyle w:val="ListParagraph"/>
        <w:numPr>
          <w:ilvl w:val="1"/>
          <w:numId w:val="10"/>
        </w:numPr>
      </w:pPr>
      <w:r>
        <w:t>End of semester deadlines</w:t>
      </w:r>
    </w:p>
    <w:p w14:paraId="3437D48F" w14:textId="77777777" w:rsidR="00FA025D" w:rsidRDefault="00FA025D" w:rsidP="00FA025D"/>
    <w:p w14:paraId="5CE2427F" w14:textId="77777777" w:rsidR="00FA025D" w:rsidRDefault="00FA025D" w:rsidP="00FA025D">
      <w:pPr>
        <w:ind w:left="1080"/>
      </w:pPr>
      <w:r>
        <w:t>Faculty are encouraged to give out SETs by the deadline established by the AIR office.</w:t>
      </w:r>
    </w:p>
    <w:p w14:paraId="6F1DE617" w14:textId="77777777" w:rsidR="00FA025D" w:rsidRDefault="00FA025D" w:rsidP="00FA025D">
      <w:pPr>
        <w:ind w:left="1080"/>
      </w:pPr>
    </w:p>
    <w:p w14:paraId="6910E608" w14:textId="77777777" w:rsidR="00FA025D" w:rsidRDefault="00FA025D" w:rsidP="00FA025D">
      <w:pPr>
        <w:ind w:left="1080"/>
      </w:pPr>
      <w:r>
        <w:t xml:space="preserve">Faculty should make sure to submit paperwork for release time. Documentation, if available, is helpful. Questions related to WU and F should be addressed to Prof. </w:t>
      </w:r>
      <w:proofErr w:type="spellStart"/>
      <w:r>
        <w:t>Bannett</w:t>
      </w:r>
      <w:proofErr w:type="spellEnd"/>
      <w:r>
        <w:t xml:space="preserve">, and faculty members should be accurate in the use of these grades (see the yellow end-of-semester documents for guidance). </w:t>
      </w:r>
    </w:p>
    <w:p w14:paraId="4855AD7A" w14:textId="77777777" w:rsidR="00FA025D" w:rsidRDefault="00FA025D" w:rsidP="00FA025D">
      <w:pPr>
        <w:ind w:left="1080"/>
      </w:pPr>
    </w:p>
    <w:p w14:paraId="19ED02BB" w14:textId="77777777" w:rsidR="00FA025D" w:rsidRDefault="00FA025D" w:rsidP="00FA025D">
      <w:pPr>
        <w:ind w:left="1080"/>
      </w:pPr>
      <w:r>
        <w:t>Due to several faculty leaves for next year, the department will need people to take over these departmental positions: Developmental Reading Coordinator, Developmental Writing Coordinator, and English as a Second Language Coordinator.</w:t>
      </w:r>
    </w:p>
    <w:p w14:paraId="348E7881" w14:textId="77777777" w:rsidR="00FA025D" w:rsidRDefault="00FA025D" w:rsidP="00FA025D">
      <w:pPr>
        <w:ind w:left="1080"/>
      </w:pPr>
    </w:p>
    <w:p w14:paraId="58B1CC05" w14:textId="77777777" w:rsidR="00FA025D" w:rsidRDefault="00FA025D" w:rsidP="00FA025D">
      <w:pPr>
        <w:ind w:left="1080"/>
      </w:pPr>
      <w:r>
        <w:t xml:space="preserve">Faculty will be able to take tours in the new building beginning this summer. </w:t>
      </w:r>
    </w:p>
    <w:p w14:paraId="37ECCFE2" w14:textId="77777777" w:rsidR="00FA025D" w:rsidRDefault="00FA025D" w:rsidP="00FA025D"/>
    <w:p w14:paraId="12EFD271" w14:textId="77777777" w:rsidR="00FA025D" w:rsidRDefault="00FA025D" w:rsidP="00FA025D">
      <w:pPr>
        <w:pStyle w:val="ListParagraph"/>
        <w:numPr>
          <w:ilvl w:val="1"/>
          <w:numId w:val="10"/>
        </w:numPr>
      </w:pPr>
      <w:r>
        <w:t>Curriculum updates:</w:t>
      </w:r>
    </w:p>
    <w:p w14:paraId="1568FB84" w14:textId="77777777" w:rsidR="00FA025D" w:rsidRDefault="00FA025D" w:rsidP="00FA025D">
      <w:pPr>
        <w:ind w:left="1440"/>
      </w:pPr>
      <w:r>
        <w:t>Two curriculum changes passed College Council recently (PTW and ESOL).</w:t>
      </w:r>
    </w:p>
    <w:p w14:paraId="7785AED9" w14:textId="77777777" w:rsidR="00FA025D" w:rsidRDefault="00FA025D" w:rsidP="00FA025D"/>
    <w:p w14:paraId="5E91A800" w14:textId="77777777" w:rsidR="00FA025D" w:rsidRDefault="00FA025D" w:rsidP="00FA025D">
      <w:pPr>
        <w:pStyle w:val="ListParagraph"/>
        <w:numPr>
          <w:ilvl w:val="1"/>
          <w:numId w:val="10"/>
        </w:numPr>
      </w:pPr>
      <w:r>
        <w:t>Department goals for next year:</w:t>
      </w:r>
    </w:p>
    <w:p w14:paraId="14E6FADE" w14:textId="77777777" w:rsidR="00FA025D" w:rsidRDefault="00FA025D" w:rsidP="00FA025D">
      <w:pPr>
        <w:ind w:left="1080" w:firstLine="360"/>
      </w:pPr>
      <w:r>
        <w:t xml:space="preserve">As this is the last month of the semester, Prof. </w:t>
      </w:r>
      <w:proofErr w:type="spellStart"/>
      <w:r>
        <w:t>Bannett</w:t>
      </w:r>
      <w:proofErr w:type="spellEnd"/>
      <w:r>
        <w:t xml:space="preserve"> encourages all faculty to </w:t>
      </w:r>
    </w:p>
    <w:p w14:paraId="7C32DB94" w14:textId="77777777" w:rsidR="00FA025D" w:rsidRDefault="00FA025D" w:rsidP="00FA025D">
      <w:pPr>
        <w:ind w:left="1080" w:firstLine="360"/>
      </w:pPr>
      <w:r>
        <w:t>think about the goals for their committees for next year.</w:t>
      </w:r>
    </w:p>
    <w:p w14:paraId="24E5409A" w14:textId="77777777" w:rsidR="00FA025D" w:rsidRDefault="00FA025D" w:rsidP="00FA025D"/>
    <w:p w14:paraId="09EC0D58" w14:textId="77777777" w:rsidR="00FA025D" w:rsidRDefault="00FA025D" w:rsidP="00FA025D">
      <w:pPr>
        <w:pStyle w:val="ListParagraph"/>
        <w:numPr>
          <w:ilvl w:val="0"/>
          <w:numId w:val="10"/>
        </w:numPr>
        <w:rPr>
          <w:highlight w:val="yellow"/>
        </w:rPr>
      </w:pPr>
      <w:r>
        <w:rPr>
          <w:highlight w:val="yellow"/>
        </w:rPr>
        <w:t>Literature Committee Report</w:t>
      </w:r>
    </w:p>
    <w:p w14:paraId="3FC8A1B1" w14:textId="77777777" w:rsidR="00FA025D" w:rsidRDefault="00FA025D" w:rsidP="00FA025D">
      <w:pPr>
        <w:ind w:left="360"/>
        <w:rPr>
          <w:highlight w:val="yellow"/>
        </w:rPr>
      </w:pPr>
    </w:p>
    <w:p w14:paraId="0EEFCA09" w14:textId="77777777" w:rsidR="00FA025D" w:rsidRDefault="00FA025D" w:rsidP="00FA025D">
      <w:pPr>
        <w:pStyle w:val="ListParagraph"/>
        <w:numPr>
          <w:ilvl w:val="1"/>
          <w:numId w:val="10"/>
        </w:numPr>
        <w:rPr>
          <w:highlight w:val="yellow"/>
        </w:rPr>
      </w:pPr>
      <w:r>
        <w:rPr>
          <w:highlight w:val="yellow"/>
        </w:rPr>
        <w:t>A proposal in the works to change course descriptions for ENG 3402 and 3403. The committee worked to refine the language of the college catalog description. Prof. Westengard asked for corrections and revisions. Several suggestions for revisions to these two descriptions were offered.</w:t>
      </w:r>
    </w:p>
    <w:p w14:paraId="202680BB" w14:textId="77777777" w:rsidR="00FA025D" w:rsidRDefault="00FA025D" w:rsidP="00FA025D">
      <w:pPr>
        <w:pStyle w:val="ListParagraph"/>
        <w:ind w:left="1440"/>
        <w:rPr>
          <w:highlight w:val="yellow"/>
        </w:rPr>
      </w:pPr>
    </w:p>
    <w:p w14:paraId="00254806" w14:textId="1345B545" w:rsidR="00FA025D" w:rsidRDefault="00FA025D" w:rsidP="00FA025D">
      <w:pPr>
        <w:ind w:left="2160"/>
        <w:rPr>
          <w:highlight w:val="yellow"/>
        </w:rPr>
      </w:pPr>
      <w:r>
        <w:rPr>
          <w:highlight w:val="yellow"/>
        </w:rPr>
        <w:t xml:space="preserve">• Prof. Rodgers made a motion to accept course description revisions (by the end of the semester) with the understanding that the final version may need the incorporation of additional comments. </w:t>
      </w:r>
    </w:p>
    <w:p w14:paraId="3148C999" w14:textId="77777777" w:rsidR="00FA025D" w:rsidRDefault="00FA025D" w:rsidP="00FA025D">
      <w:pPr>
        <w:ind w:left="2160"/>
        <w:rPr>
          <w:highlight w:val="yellow"/>
        </w:rPr>
      </w:pPr>
    </w:p>
    <w:p w14:paraId="506ACDFF" w14:textId="77777777" w:rsidR="00FA025D" w:rsidRDefault="00FA025D" w:rsidP="00FA025D">
      <w:pPr>
        <w:ind w:left="2160"/>
        <w:rPr>
          <w:b/>
        </w:rPr>
      </w:pPr>
      <w:r>
        <w:rPr>
          <w:b/>
          <w:highlight w:val="yellow"/>
        </w:rPr>
        <w:t>Vote: yes: 28, no: 0, abstain: 0</w:t>
      </w:r>
    </w:p>
    <w:p w14:paraId="2C6D8894" w14:textId="77777777" w:rsidR="00FA025D" w:rsidRDefault="00FA025D" w:rsidP="00FA025D"/>
    <w:p w14:paraId="011D608C" w14:textId="77777777" w:rsidR="00FA025D" w:rsidRDefault="00FA025D" w:rsidP="00FA025D">
      <w:pPr>
        <w:ind w:left="1440"/>
      </w:pPr>
      <w:r>
        <w:t xml:space="preserve">Prof. Westengard also advised faculty to help advertise new literature course via handouts, by word of mouth, and a new </w:t>
      </w:r>
      <w:proofErr w:type="spellStart"/>
      <w:r>
        <w:t>OpenLab</w:t>
      </w:r>
      <w:proofErr w:type="spellEnd"/>
      <w:r>
        <w:t xml:space="preserve"> site. </w:t>
      </w:r>
    </w:p>
    <w:p w14:paraId="5F0D98F9" w14:textId="77777777" w:rsidR="00FA025D" w:rsidRDefault="00FA025D" w:rsidP="00FA025D"/>
    <w:p w14:paraId="27B2788D" w14:textId="77777777" w:rsidR="00FA025D" w:rsidRDefault="00FA025D" w:rsidP="00FA025D">
      <w:pPr>
        <w:pStyle w:val="ListParagraph"/>
        <w:numPr>
          <w:ilvl w:val="1"/>
          <w:numId w:val="10"/>
        </w:numPr>
      </w:pPr>
      <w:r>
        <w:t xml:space="preserve">Literature </w:t>
      </w:r>
      <w:proofErr w:type="spellStart"/>
      <w:r>
        <w:t>OpenLab</w:t>
      </w:r>
      <w:proofErr w:type="spellEnd"/>
      <w:r>
        <w:t xml:space="preserve"> site, Prof. Belli:</w:t>
      </w:r>
    </w:p>
    <w:p w14:paraId="04C79457" w14:textId="77777777" w:rsidR="00FA025D" w:rsidRDefault="00FA025D" w:rsidP="00FA025D">
      <w:pPr>
        <w:pStyle w:val="ListParagraph"/>
        <w:ind w:left="1440"/>
      </w:pPr>
    </w:p>
    <w:p w14:paraId="77927C48" w14:textId="77777777" w:rsidR="00FA025D" w:rsidRDefault="00FA025D" w:rsidP="00FA025D">
      <w:pPr>
        <w:ind w:left="1440"/>
      </w:pPr>
      <w:r>
        <w:t>Openlab.citytech.cuny.edu/literature</w:t>
      </w:r>
    </w:p>
    <w:p w14:paraId="49B6DC94" w14:textId="77777777" w:rsidR="00FA025D" w:rsidRDefault="00FA025D" w:rsidP="00FA025D">
      <w:pPr>
        <w:ind w:left="1440"/>
      </w:pPr>
      <w:r>
        <w:t xml:space="preserve">This site continues to be updated and expanded so that it can act as a hub for students, faculty, and the department as a whole. Especially important is the display of courses that will be offered each semester. Prof. Belli would like faculty members to contribute details for their specific courses for this </w:t>
      </w:r>
      <w:proofErr w:type="spellStart"/>
      <w:r>
        <w:t>OpenLab</w:t>
      </w:r>
      <w:proofErr w:type="spellEnd"/>
      <w:r>
        <w:t xml:space="preserve"> site. Such detailed information will help students and faculty know what is happening each semester. Send materials directly to Prof. Belli. </w:t>
      </w:r>
    </w:p>
    <w:p w14:paraId="0738EE83" w14:textId="77777777" w:rsidR="00FA025D" w:rsidRDefault="00FA025D" w:rsidP="00FA025D"/>
    <w:p w14:paraId="0A562003" w14:textId="77777777" w:rsidR="00FA025D" w:rsidRDefault="00FA025D" w:rsidP="00FA025D">
      <w:pPr>
        <w:pStyle w:val="ListParagraph"/>
        <w:numPr>
          <w:ilvl w:val="0"/>
          <w:numId w:val="10"/>
        </w:numPr>
      </w:pPr>
      <w:r>
        <w:t xml:space="preserve">English Department </w:t>
      </w:r>
      <w:proofErr w:type="spellStart"/>
      <w:r>
        <w:t>OpenLab</w:t>
      </w:r>
      <w:proofErr w:type="spellEnd"/>
      <w:r>
        <w:t xml:space="preserve"> Site, Prof. Belli</w:t>
      </w:r>
    </w:p>
    <w:p w14:paraId="2516C7D7" w14:textId="77777777" w:rsidR="00FA025D" w:rsidRDefault="00FA025D" w:rsidP="00FA025D"/>
    <w:p w14:paraId="75FD5825" w14:textId="77777777" w:rsidR="00FA025D" w:rsidRDefault="00FA025D" w:rsidP="00FA025D">
      <w:pPr>
        <w:ind w:left="1440"/>
        <w:rPr>
          <w:rFonts w:eastAsia="Times New Roman" w:cs="Times New Roman"/>
        </w:rPr>
      </w:pPr>
      <w:r>
        <w:rPr>
          <w:rFonts w:eastAsia="Times New Roman" w:cs="Times New Roman"/>
          <w:color w:val="212121"/>
          <w:shd w:val="clear" w:color="auto" w:fill="FFFFFF"/>
        </w:rPr>
        <w:t xml:space="preserve">Prof. Belli has created a private </w:t>
      </w:r>
      <w:proofErr w:type="spellStart"/>
      <w:r>
        <w:rPr>
          <w:rFonts w:eastAsia="Times New Roman" w:cs="Times New Roman"/>
          <w:color w:val="212121"/>
          <w:shd w:val="clear" w:color="auto" w:fill="FFFFFF"/>
        </w:rPr>
        <w:t>OpenLab</w:t>
      </w:r>
      <w:proofErr w:type="spellEnd"/>
      <w:r>
        <w:rPr>
          <w:rFonts w:eastAsia="Times New Roman" w:cs="Times New Roman"/>
          <w:color w:val="212121"/>
          <w:shd w:val="clear" w:color="auto" w:fill="FFFFFF"/>
        </w:rPr>
        <w:t xml:space="preserve"> project for the English department to facilitate discussion, share resources, and archive important materials (meeting minutes, committee reports, important documents). Only English department faculty will be able to view and contribute. Faculty are asked to join the project (</w:t>
      </w:r>
      <w:hyperlink r:id="rId12" w:tgtFrame="_blank" w:history="1">
        <w:r>
          <w:rPr>
            <w:rStyle w:val="Hyperlink"/>
            <w:rFonts w:cs="Times New Roman"/>
            <w:shd w:val="clear" w:color="auto" w:fill="FFFFFF"/>
          </w:rPr>
          <w:t>https://openlab.citytech.cuny.edu/english/</w:t>
        </w:r>
      </w:hyperlink>
      <w:r>
        <w:rPr>
          <w:rFonts w:eastAsia="Times New Roman" w:cs="Times New Roman"/>
          <w:color w:val="212121"/>
          <w:shd w:val="clear" w:color="auto" w:fill="FFFFFF"/>
        </w:rPr>
        <w:t xml:space="preserve">) and they may send materials and ideas for the site to Prof. Belli. The department will begin using the </w:t>
      </w:r>
      <w:proofErr w:type="spellStart"/>
      <w:r>
        <w:rPr>
          <w:rFonts w:eastAsia="Times New Roman" w:cs="Times New Roman"/>
          <w:color w:val="212121"/>
          <w:shd w:val="clear" w:color="auto" w:fill="FFFFFF"/>
        </w:rPr>
        <w:t>OpenLab</w:t>
      </w:r>
      <w:proofErr w:type="spellEnd"/>
      <w:r>
        <w:rPr>
          <w:rFonts w:eastAsia="Times New Roman" w:cs="Times New Roman"/>
          <w:color w:val="212121"/>
          <w:shd w:val="clear" w:color="auto" w:fill="FFFFFF"/>
        </w:rPr>
        <w:t xml:space="preserve"> site during the 2017-2018 academic year.</w:t>
      </w:r>
    </w:p>
    <w:p w14:paraId="3524CF18" w14:textId="77777777" w:rsidR="00FA025D" w:rsidRDefault="00FA025D" w:rsidP="00FA025D">
      <w:pPr>
        <w:ind w:left="720"/>
      </w:pPr>
    </w:p>
    <w:p w14:paraId="76E160BA" w14:textId="77777777" w:rsidR="00FA025D" w:rsidRDefault="00FA025D" w:rsidP="00FA025D">
      <w:pPr>
        <w:pStyle w:val="ListParagraph"/>
        <w:numPr>
          <w:ilvl w:val="0"/>
          <w:numId w:val="10"/>
        </w:numPr>
      </w:pPr>
      <w:r>
        <w:t>LAA Degree and Specializations, Prof. Barlow:</w:t>
      </w:r>
    </w:p>
    <w:p w14:paraId="3F48C5FE" w14:textId="77777777" w:rsidR="00FA025D" w:rsidRDefault="00FA025D" w:rsidP="00FA025D">
      <w:pPr>
        <w:ind w:left="720"/>
      </w:pPr>
    </w:p>
    <w:p w14:paraId="65E07604" w14:textId="77777777" w:rsidR="00FA025D" w:rsidRDefault="00FA025D" w:rsidP="00FA025D">
      <w:pPr>
        <w:ind w:left="720"/>
      </w:pPr>
      <w:r>
        <w:t>Tabled until next semester due to time constraints</w:t>
      </w:r>
    </w:p>
    <w:p w14:paraId="6F1C6200" w14:textId="77777777" w:rsidR="00FA025D" w:rsidRDefault="00FA025D" w:rsidP="00FA025D">
      <w:pPr>
        <w:ind w:left="720"/>
      </w:pPr>
    </w:p>
    <w:p w14:paraId="2EE87F14" w14:textId="77777777" w:rsidR="00FA025D" w:rsidRDefault="00FA025D" w:rsidP="00FA025D"/>
    <w:p w14:paraId="285FFD75" w14:textId="77777777" w:rsidR="00FA025D" w:rsidRDefault="00FA025D" w:rsidP="00FA025D">
      <w:pPr>
        <w:pStyle w:val="ListParagraph"/>
        <w:numPr>
          <w:ilvl w:val="0"/>
          <w:numId w:val="10"/>
        </w:numPr>
      </w:pPr>
      <w:r>
        <w:t>PSC CUNY Update, Prof. Harris:</w:t>
      </w:r>
    </w:p>
    <w:p w14:paraId="058B2728" w14:textId="77777777" w:rsidR="00FA025D" w:rsidRDefault="00FA025D" w:rsidP="00FA025D"/>
    <w:p w14:paraId="4669DF1B" w14:textId="77777777" w:rsidR="00FA025D" w:rsidRDefault="00FA025D" w:rsidP="00FA025D">
      <w:pPr>
        <w:ind w:left="720"/>
      </w:pPr>
      <w:r>
        <w:t xml:space="preserve">Prof. Harris provided “recommitment” cards to faculty members. This recommitment campaign is connected to the current and impending court case </w:t>
      </w:r>
      <w:r>
        <w:lastRenderedPageBreak/>
        <w:t>termed “Janus” in which the idea of dues might change in a way that would harm the future of the union. A handout on the history of the “Janus” case was distributed.</w:t>
      </w:r>
    </w:p>
    <w:p w14:paraId="454F2262" w14:textId="77777777" w:rsidR="00FA025D" w:rsidRDefault="00FA025D" w:rsidP="00FA025D"/>
    <w:p w14:paraId="07E6E252" w14:textId="77777777" w:rsidR="00FA025D" w:rsidRDefault="00FA025D" w:rsidP="00FA025D">
      <w:pPr>
        <w:pStyle w:val="ListParagraph"/>
        <w:numPr>
          <w:ilvl w:val="0"/>
          <w:numId w:val="10"/>
        </w:numPr>
      </w:pPr>
      <w:r>
        <w:t>Good and Welfare:</w:t>
      </w:r>
    </w:p>
    <w:p w14:paraId="3F8519AA" w14:textId="77777777" w:rsidR="00FA025D" w:rsidRDefault="00FA025D" w:rsidP="00FA025D">
      <w:pPr>
        <w:ind w:left="720"/>
      </w:pPr>
    </w:p>
    <w:p w14:paraId="700A41C3" w14:textId="218A36E2" w:rsidR="00FA025D" w:rsidRDefault="00FA025D" w:rsidP="00FA025D">
      <w:pPr>
        <w:ind w:left="720"/>
      </w:pPr>
      <w:r>
        <w:t>• On behalf of Prof. Shapiro, Prof. Miller explained two new handouts and documents pertaining to the Atrium Learning Center.</w:t>
      </w:r>
    </w:p>
    <w:p w14:paraId="5489D67E" w14:textId="77777777" w:rsidR="00FA025D" w:rsidRDefault="00FA025D" w:rsidP="00FA025D">
      <w:pPr>
        <w:ind w:left="720"/>
      </w:pPr>
    </w:p>
    <w:p w14:paraId="46F674F8" w14:textId="77777777" w:rsidR="00FA025D" w:rsidRDefault="00FA025D" w:rsidP="00FA025D">
      <w:pPr>
        <w:ind w:left="720"/>
      </w:pPr>
      <w:r>
        <w:t xml:space="preserve">•   Prof. </w:t>
      </w:r>
      <w:proofErr w:type="spellStart"/>
      <w:r>
        <w:t>Alatriste</w:t>
      </w:r>
      <w:proofErr w:type="spellEnd"/>
      <w:r>
        <w:t xml:space="preserve"> reminded faculty that the ALC is connected to ESL tutoring. </w:t>
      </w:r>
    </w:p>
    <w:p w14:paraId="77F215B9" w14:textId="77777777" w:rsidR="00FA025D" w:rsidRDefault="00FA025D" w:rsidP="00FA025D"/>
    <w:p w14:paraId="1D384CED" w14:textId="1FEA30CD" w:rsidR="00FA025D" w:rsidRDefault="00FA025D" w:rsidP="00FA025D">
      <w:pPr>
        <w:ind w:left="720"/>
      </w:pPr>
      <w:r>
        <w:t xml:space="preserve">• Today is the reception for the 2017 edition of </w:t>
      </w:r>
      <w:r>
        <w:rPr>
          <w:i/>
        </w:rPr>
        <w:t>City Tech Writer</w:t>
      </w:r>
      <w:r>
        <w:t>. The submission process is changing, and November will be the new deadline for future issues.</w:t>
      </w:r>
    </w:p>
    <w:p w14:paraId="59AA79DE" w14:textId="77777777" w:rsidR="00FA025D" w:rsidRDefault="00FA025D" w:rsidP="00FA025D"/>
    <w:p w14:paraId="7C120D0A" w14:textId="77777777" w:rsidR="00FA025D" w:rsidRDefault="00FA025D" w:rsidP="00FA025D">
      <w:r>
        <w:t>Looking Ahead:</w:t>
      </w:r>
    </w:p>
    <w:p w14:paraId="5B8B3F34" w14:textId="77777777" w:rsidR="00FA025D" w:rsidRDefault="00FA025D" w:rsidP="00FA025D"/>
    <w:p w14:paraId="0804906D" w14:textId="5032DF3D" w:rsidR="00FA025D" w:rsidRDefault="00FA025D" w:rsidP="00FA025D">
      <w:pPr>
        <w:ind w:left="720"/>
      </w:pPr>
      <w:r>
        <w:t xml:space="preserve">• 2017 PARSE and documentation due to the Office of Faculty and Staff Relations by </w:t>
      </w:r>
    </w:p>
    <w:p w14:paraId="3225539B" w14:textId="77777777" w:rsidR="00FA025D" w:rsidRDefault="00FA025D" w:rsidP="00FA025D">
      <w:pPr>
        <w:ind w:left="720"/>
      </w:pPr>
      <w:r>
        <w:t xml:space="preserve">   June 5, 2017</w:t>
      </w:r>
    </w:p>
    <w:p w14:paraId="5D052903" w14:textId="77777777" w:rsidR="00FA025D" w:rsidRDefault="00FA025D" w:rsidP="00FA025D">
      <w:pPr>
        <w:ind w:left="720"/>
      </w:pPr>
    </w:p>
    <w:p w14:paraId="2A0351C6" w14:textId="390FF63C" w:rsidR="00FA025D" w:rsidRDefault="00FA025D" w:rsidP="00FA025D">
      <w:pPr>
        <w:ind w:left="720"/>
      </w:pPr>
      <w:r>
        <w:t>• English department end of year potluck is Thursday, May 18</w:t>
      </w:r>
      <w:r>
        <w:rPr>
          <w:vertAlign w:val="superscript"/>
        </w:rPr>
        <w:t>th</w:t>
      </w:r>
    </w:p>
    <w:p w14:paraId="5C64F22B" w14:textId="77777777" w:rsidR="00FA025D" w:rsidRDefault="00FA025D" w:rsidP="00FA025D">
      <w:pPr>
        <w:ind w:left="720"/>
      </w:pPr>
    </w:p>
    <w:p w14:paraId="27AB4246" w14:textId="7E9C1572" w:rsidR="00FA025D" w:rsidRDefault="00FA025D" w:rsidP="00FA025D">
      <w:pPr>
        <w:ind w:left="720"/>
      </w:pPr>
      <w:r>
        <w:t>• Honors Convocation is the evening of Tuesday, May 30</w:t>
      </w:r>
      <w:r>
        <w:rPr>
          <w:vertAlign w:val="superscript"/>
        </w:rPr>
        <w:t>th</w:t>
      </w:r>
    </w:p>
    <w:p w14:paraId="701A4B6C" w14:textId="77777777" w:rsidR="00FA025D" w:rsidRDefault="00FA025D" w:rsidP="00FA025D">
      <w:pPr>
        <w:ind w:left="720"/>
      </w:pPr>
    </w:p>
    <w:p w14:paraId="3BCC5FD4" w14:textId="24FA8478" w:rsidR="00FA025D" w:rsidRDefault="00FA025D" w:rsidP="00FA025D">
      <w:pPr>
        <w:ind w:left="720"/>
      </w:pPr>
      <w:r>
        <w:t>• Commencement is the evening of June 5 at Barclays Center</w:t>
      </w:r>
    </w:p>
    <w:p w14:paraId="4CCD4A22" w14:textId="77777777" w:rsidR="00FA025D" w:rsidRDefault="00FA025D" w:rsidP="00FA025D"/>
    <w:p w14:paraId="7AA1CC3F" w14:textId="77777777" w:rsidR="00FA025D" w:rsidRDefault="00FA025D" w:rsidP="00FA025D"/>
    <w:p w14:paraId="2C257B2F" w14:textId="77777777" w:rsidR="00FA025D" w:rsidRDefault="00FA025D" w:rsidP="00FA025D">
      <w:pPr>
        <w:spacing w:line="276" w:lineRule="auto"/>
      </w:pPr>
      <w:r>
        <w:t>Meeting adjourned at 2:09 pm.</w:t>
      </w:r>
    </w:p>
    <w:p w14:paraId="34F37BF0" w14:textId="77777777" w:rsidR="00FA025D" w:rsidRDefault="00FA025D" w:rsidP="00FA025D">
      <w:pPr>
        <w:spacing w:line="276" w:lineRule="auto"/>
      </w:pPr>
    </w:p>
    <w:p w14:paraId="7BE67310" w14:textId="77777777" w:rsidR="00FA025D" w:rsidRDefault="00FA025D" w:rsidP="00FA025D">
      <w:pPr>
        <w:spacing w:line="276" w:lineRule="auto"/>
      </w:pPr>
      <w:r>
        <w:t>Respectfully submitted,</w:t>
      </w:r>
    </w:p>
    <w:p w14:paraId="52D91496" w14:textId="77777777" w:rsidR="00FA025D" w:rsidRDefault="00FA025D" w:rsidP="00FA025D">
      <w:pPr>
        <w:spacing w:line="276" w:lineRule="auto"/>
      </w:pPr>
      <w:r>
        <w:t xml:space="preserve">Sean </w:t>
      </w:r>
      <w:proofErr w:type="spellStart"/>
      <w:r>
        <w:t>Scanlan</w:t>
      </w:r>
      <w:proofErr w:type="spellEnd"/>
    </w:p>
    <w:p w14:paraId="6CF7AE5C" w14:textId="77777777" w:rsidR="00FA025D" w:rsidRDefault="00FA025D" w:rsidP="00FA025D">
      <w:pPr>
        <w:spacing w:line="276" w:lineRule="auto"/>
      </w:pPr>
      <w:r>
        <w:t>Dept. Secretary</w:t>
      </w:r>
    </w:p>
    <w:p w14:paraId="08CFE545" w14:textId="77777777" w:rsidR="00ED0AB6" w:rsidRPr="00A21316" w:rsidRDefault="00ED0AB6" w:rsidP="00576098">
      <w:pPr>
        <w:rPr>
          <w:rFonts w:asciiTheme="majorHAnsi" w:hAnsiTheme="majorHAnsi"/>
        </w:rPr>
      </w:pPr>
    </w:p>
    <w:sectPr w:rsidR="00ED0AB6" w:rsidRPr="00A21316" w:rsidSect="00A919D7">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7B16D" w14:textId="77777777" w:rsidR="00F9637D" w:rsidRDefault="00F9637D" w:rsidP="007B2802">
      <w:r>
        <w:separator/>
      </w:r>
    </w:p>
  </w:endnote>
  <w:endnote w:type="continuationSeparator" w:id="0">
    <w:p w14:paraId="147509CC" w14:textId="77777777" w:rsidR="00F9637D" w:rsidRDefault="00F9637D"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F9637D"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37A38776"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D22">
      <w:rPr>
        <w:rStyle w:val="PageNumber"/>
        <w:noProof/>
      </w:rPr>
      <w:t>7</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ABFE" w14:textId="77777777" w:rsidR="00F9637D" w:rsidRDefault="00F9637D" w:rsidP="007B2802">
      <w:r>
        <w:separator/>
      </w:r>
    </w:p>
  </w:footnote>
  <w:footnote w:type="continuationSeparator" w:id="0">
    <w:p w14:paraId="540980AE" w14:textId="77777777" w:rsidR="00F9637D" w:rsidRDefault="00F9637D"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A21316" w:rsidRDefault="00F9637D">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33B1" w14:textId="3B956C51" w:rsidR="00B71D22" w:rsidRPr="00C72926" w:rsidRDefault="00B71D22" w:rsidP="00B71D22">
    <w:pPr>
      <w:pStyle w:val="Header"/>
      <w:rPr>
        <w:sz w:val="20"/>
      </w:rPr>
    </w:pPr>
    <w:r>
      <w:rPr>
        <w:sz w:val="20"/>
      </w:rPr>
      <w:t>17N</w:t>
    </w:r>
    <w:r w:rsidRPr="002C5F3F">
      <w:rPr>
        <w:sz w:val="20"/>
      </w:rPr>
      <w:ptab w:relativeTo="margin" w:alignment="center" w:leader="none"/>
    </w:r>
    <w:r>
      <w:rPr>
        <w:sz w:val="20"/>
      </w:rPr>
      <w:t>Minor Change to ENG 3403</w:t>
    </w:r>
    <w:r w:rsidRPr="002C5F3F">
      <w:rPr>
        <w:sz w:val="20"/>
      </w:rPr>
      <w:ptab w:relativeTo="margin" w:alignment="right" w:leader="none"/>
    </w:r>
    <w:r>
      <w:rPr>
        <w:sz w:val="20"/>
      </w:rPr>
      <w:t>1</w:t>
    </w:r>
    <w:r>
      <w:rPr>
        <w:sz w:val="20"/>
      </w:rPr>
      <w:t>1</w:t>
    </w:r>
    <w:r>
      <w:rPr>
        <w:sz w:val="20"/>
      </w:rPr>
      <w:t>-2</w:t>
    </w:r>
    <w:r>
      <w:rPr>
        <w:sz w:val="20"/>
      </w:rPr>
      <w:t>0</w:t>
    </w:r>
    <w:r>
      <w:rPr>
        <w:sz w:val="20"/>
      </w:rPr>
      <w:t>-2017</w:t>
    </w:r>
  </w:p>
  <w:p w14:paraId="3CF6D62F" w14:textId="773BC3B0" w:rsidR="00A21316" w:rsidRPr="00C72926" w:rsidRDefault="00A21316" w:rsidP="00BD2CF3">
    <w:pPr>
      <w:pStyle w:val="Header"/>
      <w:rPr>
        <w:sz w:val="20"/>
      </w:rPr>
    </w:pPr>
    <w:r w:rsidRPr="00C72926">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E577D"/>
    <w:multiLevelType w:val="hybridMultilevel"/>
    <w:tmpl w:val="5F1C3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7"/>
  </w:num>
  <w:num w:numId="6">
    <w:abstractNumId w:val="4"/>
  </w:num>
  <w:num w:numId="7">
    <w:abstractNumId w:val="2"/>
  </w:num>
  <w:num w:numId="8">
    <w:abstractNumId w:val="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224BD"/>
    <w:rsid w:val="0003052B"/>
    <w:rsid w:val="00072916"/>
    <w:rsid w:val="00072FEE"/>
    <w:rsid w:val="00074D79"/>
    <w:rsid w:val="000B2CFE"/>
    <w:rsid w:val="000B4038"/>
    <w:rsid w:val="000E4848"/>
    <w:rsid w:val="00115BA8"/>
    <w:rsid w:val="001163BF"/>
    <w:rsid w:val="00122310"/>
    <w:rsid w:val="00122CF7"/>
    <w:rsid w:val="0012422D"/>
    <w:rsid w:val="001306EC"/>
    <w:rsid w:val="00137E5A"/>
    <w:rsid w:val="001405F3"/>
    <w:rsid w:val="00140AE2"/>
    <w:rsid w:val="001421A1"/>
    <w:rsid w:val="00151180"/>
    <w:rsid w:val="00154666"/>
    <w:rsid w:val="00167F4D"/>
    <w:rsid w:val="0019092C"/>
    <w:rsid w:val="001A20CA"/>
    <w:rsid w:val="001B0C82"/>
    <w:rsid w:val="001C1212"/>
    <w:rsid w:val="001D157D"/>
    <w:rsid w:val="002554DB"/>
    <w:rsid w:val="00277D4F"/>
    <w:rsid w:val="002823DF"/>
    <w:rsid w:val="00283F68"/>
    <w:rsid w:val="00285601"/>
    <w:rsid w:val="00290CB9"/>
    <w:rsid w:val="002937D2"/>
    <w:rsid w:val="002962A9"/>
    <w:rsid w:val="002972C3"/>
    <w:rsid w:val="002A42A4"/>
    <w:rsid w:val="002B2148"/>
    <w:rsid w:val="002C0F5F"/>
    <w:rsid w:val="002C7543"/>
    <w:rsid w:val="002D4BCA"/>
    <w:rsid w:val="002E0C50"/>
    <w:rsid w:val="002E5A57"/>
    <w:rsid w:val="002E5D2D"/>
    <w:rsid w:val="002F3DA8"/>
    <w:rsid w:val="00302652"/>
    <w:rsid w:val="0031765A"/>
    <w:rsid w:val="00334E15"/>
    <w:rsid w:val="00336A05"/>
    <w:rsid w:val="0034689F"/>
    <w:rsid w:val="00350F3A"/>
    <w:rsid w:val="00352897"/>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526EBD"/>
    <w:rsid w:val="00537EFE"/>
    <w:rsid w:val="005517D9"/>
    <w:rsid w:val="00564936"/>
    <w:rsid w:val="00576098"/>
    <w:rsid w:val="00580A84"/>
    <w:rsid w:val="00580B26"/>
    <w:rsid w:val="005823F3"/>
    <w:rsid w:val="005832A4"/>
    <w:rsid w:val="00594187"/>
    <w:rsid w:val="005A4D81"/>
    <w:rsid w:val="005B2C8E"/>
    <w:rsid w:val="005B7932"/>
    <w:rsid w:val="005D2DD3"/>
    <w:rsid w:val="005F27CE"/>
    <w:rsid w:val="005F41AB"/>
    <w:rsid w:val="005F58C0"/>
    <w:rsid w:val="006049D7"/>
    <w:rsid w:val="006057CF"/>
    <w:rsid w:val="00606E6C"/>
    <w:rsid w:val="00607682"/>
    <w:rsid w:val="00617E28"/>
    <w:rsid w:val="00623084"/>
    <w:rsid w:val="00626D87"/>
    <w:rsid w:val="00697E0B"/>
    <w:rsid w:val="006B332C"/>
    <w:rsid w:val="006B5767"/>
    <w:rsid w:val="006E097C"/>
    <w:rsid w:val="007060A0"/>
    <w:rsid w:val="00713138"/>
    <w:rsid w:val="00715442"/>
    <w:rsid w:val="007241F3"/>
    <w:rsid w:val="00740188"/>
    <w:rsid w:val="00742056"/>
    <w:rsid w:val="00757193"/>
    <w:rsid w:val="00776422"/>
    <w:rsid w:val="007823BB"/>
    <w:rsid w:val="007872ED"/>
    <w:rsid w:val="0079406B"/>
    <w:rsid w:val="007B1B50"/>
    <w:rsid w:val="007B2802"/>
    <w:rsid w:val="007D075B"/>
    <w:rsid w:val="007D1F8F"/>
    <w:rsid w:val="007F0EA3"/>
    <w:rsid w:val="00812268"/>
    <w:rsid w:val="00822080"/>
    <w:rsid w:val="008239C0"/>
    <w:rsid w:val="008357CF"/>
    <w:rsid w:val="008371E7"/>
    <w:rsid w:val="008465B4"/>
    <w:rsid w:val="00856079"/>
    <w:rsid w:val="00856CAA"/>
    <w:rsid w:val="008911E7"/>
    <w:rsid w:val="00897281"/>
    <w:rsid w:val="008A19E7"/>
    <w:rsid w:val="008B0DFA"/>
    <w:rsid w:val="008B2B47"/>
    <w:rsid w:val="008C7EB3"/>
    <w:rsid w:val="008D4FE8"/>
    <w:rsid w:val="008D58DF"/>
    <w:rsid w:val="008F5C28"/>
    <w:rsid w:val="00912E51"/>
    <w:rsid w:val="00925EA5"/>
    <w:rsid w:val="00962190"/>
    <w:rsid w:val="0096335E"/>
    <w:rsid w:val="00971397"/>
    <w:rsid w:val="0097369C"/>
    <w:rsid w:val="0097647F"/>
    <w:rsid w:val="00990BBA"/>
    <w:rsid w:val="009A1415"/>
    <w:rsid w:val="009A26DE"/>
    <w:rsid w:val="009C1C4F"/>
    <w:rsid w:val="009C500F"/>
    <w:rsid w:val="009D562B"/>
    <w:rsid w:val="00A000EE"/>
    <w:rsid w:val="00A138CA"/>
    <w:rsid w:val="00A20EF2"/>
    <w:rsid w:val="00A21316"/>
    <w:rsid w:val="00A34AEF"/>
    <w:rsid w:val="00A5191A"/>
    <w:rsid w:val="00A52D7C"/>
    <w:rsid w:val="00A912B6"/>
    <w:rsid w:val="00A919D7"/>
    <w:rsid w:val="00AA2EDE"/>
    <w:rsid w:val="00AA726B"/>
    <w:rsid w:val="00AC61A5"/>
    <w:rsid w:val="00AD009B"/>
    <w:rsid w:val="00AD0A53"/>
    <w:rsid w:val="00B32C0B"/>
    <w:rsid w:val="00B37272"/>
    <w:rsid w:val="00B45CB9"/>
    <w:rsid w:val="00B511F3"/>
    <w:rsid w:val="00B55A27"/>
    <w:rsid w:val="00B71D22"/>
    <w:rsid w:val="00B73F74"/>
    <w:rsid w:val="00B80C07"/>
    <w:rsid w:val="00BA4DB7"/>
    <w:rsid w:val="00BC462E"/>
    <w:rsid w:val="00BD2CF3"/>
    <w:rsid w:val="00BE2181"/>
    <w:rsid w:val="00BE4161"/>
    <w:rsid w:val="00C5033F"/>
    <w:rsid w:val="00C6077E"/>
    <w:rsid w:val="00C616F1"/>
    <w:rsid w:val="00C649CA"/>
    <w:rsid w:val="00C660BA"/>
    <w:rsid w:val="00C70B19"/>
    <w:rsid w:val="00C72926"/>
    <w:rsid w:val="00C7505E"/>
    <w:rsid w:val="00C879EB"/>
    <w:rsid w:val="00C97D09"/>
    <w:rsid w:val="00CA55FF"/>
    <w:rsid w:val="00CA6F4F"/>
    <w:rsid w:val="00CB131E"/>
    <w:rsid w:val="00CC10AA"/>
    <w:rsid w:val="00CC1546"/>
    <w:rsid w:val="00CC18D1"/>
    <w:rsid w:val="00CD5A64"/>
    <w:rsid w:val="00CF0F97"/>
    <w:rsid w:val="00CF132D"/>
    <w:rsid w:val="00CF1BE1"/>
    <w:rsid w:val="00D0616B"/>
    <w:rsid w:val="00D139D7"/>
    <w:rsid w:val="00D435A7"/>
    <w:rsid w:val="00D455F1"/>
    <w:rsid w:val="00D50BD3"/>
    <w:rsid w:val="00D543F7"/>
    <w:rsid w:val="00D565FA"/>
    <w:rsid w:val="00D6481E"/>
    <w:rsid w:val="00D759EA"/>
    <w:rsid w:val="00D95183"/>
    <w:rsid w:val="00DB4B9F"/>
    <w:rsid w:val="00E11145"/>
    <w:rsid w:val="00E302FE"/>
    <w:rsid w:val="00E46F33"/>
    <w:rsid w:val="00E73C34"/>
    <w:rsid w:val="00E9160F"/>
    <w:rsid w:val="00EC12E4"/>
    <w:rsid w:val="00ED0AB6"/>
    <w:rsid w:val="00ED5809"/>
    <w:rsid w:val="00ED78CE"/>
    <w:rsid w:val="00EF4C9A"/>
    <w:rsid w:val="00F116C0"/>
    <w:rsid w:val="00F242D1"/>
    <w:rsid w:val="00F24621"/>
    <w:rsid w:val="00F40E20"/>
    <w:rsid w:val="00F62A7B"/>
    <w:rsid w:val="00F70048"/>
    <w:rsid w:val="00F76569"/>
    <w:rsid w:val="00F9637D"/>
    <w:rsid w:val="00FA025D"/>
    <w:rsid w:val="00FA3AF0"/>
    <w:rsid w:val="00FB1C41"/>
    <w:rsid w:val="00FB2334"/>
    <w:rsid w:val="00FB381F"/>
    <w:rsid w:val="00FE4B86"/>
    <w:rsid w:val="00FF4D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AC61A5"/>
    <w:rPr>
      <w:color w:val="800080" w:themeColor="followedHyperlink"/>
      <w:u w:val="single"/>
    </w:rPr>
  </w:style>
  <w:style w:type="character" w:customStyle="1" w:styleId="CRtextChar">
    <w:name w:val="CRtext Char"/>
    <w:link w:val="CRtext"/>
    <w:rsid w:val="00A919D7"/>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11946">
      <w:bodyDiv w:val="1"/>
      <w:marLeft w:val="0"/>
      <w:marRight w:val="0"/>
      <w:marTop w:val="0"/>
      <w:marBottom w:val="0"/>
      <w:divBdr>
        <w:top w:val="none" w:sz="0" w:space="0" w:color="auto"/>
        <w:left w:val="none" w:sz="0" w:space="0" w:color="auto"/>
        <w:bottom w:val="none" w:sz="0" w:space="0" w:color="auto"/>
        <w:right w:val="none" w:sz="0" w:space="0" w:color="auto"/>
      </w:divBdr>
    </w:div>
    <w:div w:id="213899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lab.citytech.cuny.edu/englis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4435B"/>
    <w:rsid w:val="0004170F"/>
    <w:rsid w:val="00064F63"/>
    <w:rsid w:val="0020276D"/>
    <w:rsid w:val="003E1123"/>
    <w:rsid w:val="004511FD"/>
    <w:rsid w:val="00492A3A"/>
    <w:rsid w:val="004F6CE5"/>
    <w:rsid w:val="0054435B"/>
    <w:rsid w:val="006F2B8C"/>
    <w:rsid w:val="0073635C"/>
    <w:rsid w:val="008F51B5"/>
    <w:rsid w:val="00A02D5B"/>
    <w:rsid w:val="00A47EBF"/>
    <w:rsid w:val="00AD525C"/>
    <w:rsid w:val="00AE5DAA"/>
    <w:rsid w:val="00B60F61"/>
    <w:rsid w:val="00C456BB"/>
    <w:rsid w:val="00EA1AC5"/>
    <w:rsid w:val="00EB21DD"/>
    <w:rsid w:val="00EB4299"/>
    <w:rsid w:val="00F8727D"/>
    <w:rsid w:val="00FD66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1182-CC7D-474D-9736-410A3BA8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Randall</cp:lastModifiedBy>
  <cp:revision>4</cp:revision>
  <cp:lastPrinted>2017-10-11T19:28:00Z</cp:lastPrinted>
  <dcterms:created xsi:type="dcterms:W3CDTF">2017-11-20T19:40:00Z</dcterms:created>
  <dcterms:modified xsi:type="dcterms:W3CDTF">2017-11-21T15:01:00Z</dcterms:modified>
</cp:coreProperties>
</file>