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7056" w14:textId="4D4C5E95" w:rsidR="00B21EBE" w:rsidRPr="007D6A80" w:rsidRDefault="00B21EBE" w:rsidP="00B21EBE">
      <w:pPr>
        <w:pStyle w:val="CM4"/>
        <w:spacing w:after="0"/>
        <w:jc w:val="center"/>
        <w:rPr>
          <w:rFonts w:ascii="Times New Roman" w:hAnsi="Times New Roman"/>
          <w:b/>
          <w:color w:val="000000"/>
          <w:sz w:val="28"/>
          <w:szCs w:val="28"/>
        </w:rPr>
      </w:pPr>
      <w:r w:rsidRPr="007D6A80">
        <w:rPr>
          <w:rFonts w:ascii="Times New Roman" w:hAnsi="Times New Roman"/>
          <w:b/>
          <w:color w:val="000000"/>
          <w:sz w:val="28"/>
          <w:szCs w:val="28"/>
        </w:rPr>
        <w:t>New York City College of Technology, CUNY</w:t>
      </w:r>
    </w:p>
    <w:p w14:paraId="0C9B9476" w14:textId="02B27A20" w:rsidR="00B21EBE" w:rsidRPr="007D6A80" w:rsidRDefault="00B21EBE" w:rsidP="00B21EBE">
      <w:pPr>
        <w:pStyle w:val="Default"/>
        <w:tabs>
          <w:tab w:val="left" w:pos="-3960"/>
        </w:tabs>
        <w:spacing w:after="120"/>
        <w:ind w:right="-120"/>
        <w:jc w:val="center"/>
        <w:rPr>
          <w:rFonts w:ascii="Times New Roman" w:hAnsi="Times New Roman"/>
          <w:b/>
          <w:sz w:val="28"/>
          <w:szCs w:val="28"/>
        </w:rPr>
      </w:pPr>
      <w:r w:rsidRPr="007D6A80">
        <w:rPr>
          <w:rFonts w:ascii="Times New Roman" w:hAnsi="Times New Roman"/>
          <w:b/>
          <w:sz w:val="28"/>
          <w:szCs w:val="28"/>
        </w:rPr>
        <w:t>CURRIC</w:t>
      </w:r>
      <w:r w:rsidR="00901894">
        <w:rPr>
          <w:rFonts w:ascii="Times New Roman" w:hAnsi="Times New Roman"/>
          <w:b/>
          <w:sz w:val="28"/>
          <w:szCs w:val="28"/>
        </w:rPr>
        <w:t>ULUM MODIFICATION PROPOSAL FORM</w:t>
      </w:r>
    </w:p>
    <w:p w14:paraId="641CD67A" w14:textId="77777777" w:rsidR="00B21EBE" w:rsidRPr="007D6A80" w:rsidRDefault="00B21EBE" w:rsidP="00B21EBE">
      <w:pPr>
        <w:pStyle w:val="CM4"/>
        <w:spacing w:after="0"/>
        <w:jc w:val="both"/>
        <w:rPr>
          <w:rFonts w:asciiTheme="majorHAnsi" w:hAnsiTheme="majorHAnsi"/>
          <w:b/>
          <w:color w:val="000000"/>
          <w:sz w:val="28"/>
          <w:szCs w:val="28"/>
        </w:rPr>
      </w:pPr>
    </w:p>
    <w:p w14:paraId="415CE002" w14:textId="77777777" w:rsidR="00B21EBE" w:rsidRPr="005427F9" w:rsidRDefault="00B21EBE" w:rsidP="00B21EBE">
      <w:pPr>
        <w:pStyle w:val="CM4"/>
        <w:spacing w:after="0"/>
        <w:jc w:val="both"/>
        <w:rPr>
          <w:rFonts w:ascii="Times New Roman" w:hAnsi="Times New Roman"/>
          <w:color w:val="000000"/>
          <w:sz w:val="20"/>
          <w:szCs w:val="21"/>
        </w:rPr>
      </w:pPr>
    </w:p>
    <w:p w14:paraId="7B6F26C3" w14:textId="22BC9349" w:rsidR="005427F9" w:rsidRPr="00725DD6" w:rsidRDefault="005427F9" w:rsidP="005427F9">
      <w:pPr>
        <w:jc w:val="center"/>
        <w:rPr>
          <w:rFonts w:ascii="Times New Roman" w:eastAsia="Times New Roman" w:hAnsi="Times New Roman" w:cs="Times New Roman"/>
          <w:b/>
          <w:bCs/>
          <w:sz w:val="28"/>
          <w:szCs w:val="28"/>
          <w:u w:val="single"/>
        </w:rPr>
      </w:pPr>
      <w:r w:rsidRPr="00725DD6">
        <w:rPr>
          <w:rFonts w:ascii="Times New Roman" w:eastAsia="Times New Roman" w:hAnsi="Times New Roman" w:cs="Times New Roman"/>
          <w:b/>
          <w:bCs/>
          <w:sz w:val="28"/>
          <w:szCs w:val="28"/>
          <w:u w:val="single"/>
        </w:rPr>
        <w:t>Proposal to Modify</w:t>
      </w:r>
    </w:p>
    <w:p w14:paraId="0D73ADAF" w14:textId="2A3FFF73" w:rsidR="005427F9" w:rsidRPr="00725DD6" w:rsidRDefault="00B21EBE" w:rsidP="005427F9">
      <w:pPr>
        <w:jc w:val="center"/>
        <w:rPr>
          <w:rFonts w:ascii="Times New Roman" w:hAnsi="Times New Roman" w:cs="Times New Roman"/>
          <w:b/>
          <w:sz w:val="28"/>
          <w:szCs w:val="28"/>
          <w:u w:val="single"/>
        </w:rPr>
      </w:pPr>
      <w:r w:rsidRPr="00725DD6">
        <w:rPr>
          <w:rFonts w:ascii="Times New Roman" w:hAnsi="Times New Roman" w:cs="Times New Roman"/>
          <w:b/>
          <w:sz w:val="28"/>
          <w:szCs w:val="28"/>
          <w:u w:val="single"/>
        </w:rPr>
        <w:t>African American Studies Department Prerequisites for</w:t>
      </w:r>
      <w:r w:rsidR="00725DD6">
        <w:rPr>
          <w:rFonts w:ascii="Times New Roman" w:hAnsi="Times New Roman" w:cs="Times New Roman"/>
          <w:b/>
          <w:sz w:val="28"/>
          <w:szCs w:val="28"/>
          <w:u w:val="single"/>
        </w:rPr>
        <w:t>:</w:t>
      </w:r>
    </w:p>
    <w:p w14:paraId="230A96D4" w14:textId="61899521" w:rsidR="00B21EBE" w:rsidRPr="005427F9" w:rsidRDefault="00B21EBE" w:rsidP="005427F9">
      <w:pPr>
        <w:jc w:val="center"/>
        <w:rPr>
          <w:rFonts w:ascii="Times New Roman" w:hAnsi="Times New Roman" w:cs="Times New Roman"/>
          <w:b/>
          <w:sz w:val="28"/>
          <w:szCs w:val="28"/>
        </w:rPr>
      </w:pPr>
      <w:r w:rsidRPr="005427F9">
        <w:rPr>
          <w:rFonts w:ascii="Times New Roman" w:hAnsi="Times New Roman" w:cs="Times New Roman"/>
          <w:b/>
          <w:sz w:val="28"/>
          <w:szCs w:val="28"/>
        </w:rPr>
        <w:t xml:space="preserve">AFR </w:t>
      </w:r>
      <w:r w:rsidR="005D1B0D">
        <w:rPr>
          <w:rFonts w:ascii="Times New Roman" w:hAnsi="Times New Roman" w:cs="Times New Roman"/>
          <w:b/>
          <w:sz w:val="28"/>
          <w:szCs w:val="28"/>
        </w:rPr>
        <w:t>2402</w:t>
      </w:r>
      <w:r w:rsidRPr="005427F9">
        <w:rPr>
          <w:rFonts w:ascii="Times New Roman" w:hAnsi="Times New Roman" w:cs="Times New Roman"/>
          <w:b/>
          <w:sz w:val="28"/>
          <w:szCs w:val="28"/>
        </w:rPr>
        <w:t xml:space="preserve">: </w:t>
      </w:r>
      <w:r w:rsidR="005D1B0D">
        <w:rPr>
          <w:rFonts w:ascii="Times New Roman" w:hAnsi="Times New Roman" w:cs="Times New Roman"/>
          <w:b/>
          <w:sz w:val="28"/>
          <w:szCs w:val="28"/>
        </w:rPr>
        <w:t>The Heritage of Imperialism</w:t>
      </w:r>
    </w:p>
    <w:p w14:paraId="1403CA96" w14:textId="77777777" w:rsidR="00901894" w:rsidRDefault="00901894" w:rsidP="00B21EBE">
      <w:pPr>
        <w:rPr>
          <w:rFonts w:ascii="Times New Roman" w:eastAsia="Times New Roman" w:hAnsi="Times New Roman" w:cs="Times New Roman"/>
          <w:b/>
          <w:bCs/>
        </w:rPr>
      </w:pPr>
    </w:p>
    <w:p w14:paraId="535003FF" w14:textId="6415EFE4" w:rsidR="00B21EBE" w:rsidRPr="005427F9" w:rsidRDefault="00901894" w:rsidP="00B21EBE">
      <w:pPr>
        <w:rPr>
          <w:rFonts w:ascii="Times New Roman" w:eastAsia="Times New Roman" w:hAnsi="Times New Roman" w:cs="Times New Roman"/>
          <w:b/>
          <w:bCs/>
        </w:rPr>
      </w:pPr>
      <w:r>
        <w:rPr>
          <w:rFonts w:ascii="Times New Roman" w:eastAsia="Times New Roman" w:hAnsi="Times New Roman" w:cs="Times New Roman"/>
          <w:b/>
          <w:bCs/>
        </w:rPr>
        <w:t xml:space="preserve">Date: </w:t>
      </w:r>
      <w:r>
        <w:rPr>
          <w:rFonts w:ascii="Times New Roman" w:eastAsia="Times New Roman" w:hAnsi="Times New Roman" w:cs="Times New Roman"/>
          <w:b/>
          <w:bCs/>
        </w:rPr>
        <w:tab/>
      </w:r>
      <w:r>
        <w:rPr>
          <w:rFonts w:ascii="Times New Roman" w:eastAsia="Times New Roman" w:hAnsi="Times New Roman" w:cs="Times New Roman"/>
          <w:b/>
          <w:bCs/>
        </w:rPr>
        <w:tab/>
        <w:t>3/21</w:t>
      </w:r>
      <w:r w:rsidR="00B21EBE" w:rsidRPr="005427F9">
        <w:rPr>
          <w:rFonts w:ascii="Times New Roman" w:eastAsia="Times New Roman" w:hAnsi="Times New Roman" w:cs="Times New Roman"/>
          <w:b/>
          <w:bCs/>
        </w:rPr>
        <w:t>/17</w:t>
      </w:r>
    </w:p>
    <w:p w14:paraId="3FB6206F" w14:textId="77777777" w:rsidR="00B21EBE" w:rsidRPr="005427F9" w:rsidRDefault="00B21EBE" w:rsidP="00B21EBE">
      <w:pPr>
        <w:rPr>
          <w:rFonts w:ascii="Times New Roman" w:eastAsia="Times New Roman" w:hAnsi="Times New Roman" w:cs="Times New Roman"/>
          <w:b/>
          <w:bCs/>
        </w:rPr>
      </w:pPr>
      <w:r w:rsidRPr="005427F9">
        <w:rPr>
          <w:rFonts w:ascii="Times New Roman" w:eastAsia="Times New Roman" w:hAnsi="Times New Roman" w:cs="Times New Roman"/>
          <w:b/>
          <w:bCs/>
        </w:rPr>
        <w:t xml:space="preserve">Proposer: </w:t>
      </w:r>
      <w:r w:rsidRPr="005427F9">
        <w:rPr>
          <w:rFonts w:ascii="Times New Roman" w:eastAsia="Times New Roman" w:hAnsi="Times New Roman" w:cs="Times New Roman"/>
          <w:b/>
          <w:bCs/>
        </w:rPr>
        <w:tab/>
        <w:t>Dionne Bennett</w:t>
      </w:r>
    </w:p>
    <w:p w14:paraId="49071126" w14:textId="5DF44E37" w:rsidR="00B21EBE" w:rsidRPr="005427F9" w:rsidRDefault="005427F9" w:rsidP="00B21EBE">
      <w:pPr>
        <w:rPr>
          <w:rFonts w:ascii="Times New Roman" w:eastAsia="Times New Roman" w:hAnsi="Times New Roman" w:cs="Times New Roman"/>
          <w:b/>
          <w:bCs/>
        </w:rPr>
      </w:pPr>
      <w:r>
        <w:rPr>
          <w:rFonts w:ascii="Times New Roman" w:eastAsia="Times New Roman" w:hAnsi="Times New Roman" w:cs="Times New Roman"/>
          <w:b/>
          <w:bCs/>
        </w:rPr>
        <w:t xml:space="preserve">Chair: </w:t>
      </w:r>
      <w:r>
        <w:rPr>
          <w:rFonts w:ascii="Times New Roman" w:eastAsia="Times New Roman" w:hAnsi="Times New Roman" w:cs="Times New Roman"/>
          <w:b/>
          <w:bCs/>
        </w:rPr>
        <w:tab/>
      </w:r>
      <w:proofErr w:type="spellStart"/>
      <w:r w:rsidR="00B21EBE" w:rsidRPr="005427F9">
        <w:rPr>
          <w:rFonts w:ascii="Times New Roman" w:eastAsia="Times New Roman" w:hAnsi="Times New Roman" w:cs="Times New Roman"/>
          <w:b/>
          <w:bCs/>
        </w:rPr>
        <w:t>Lise</w:t>
      </w:r>
      <w:proofErr w:type="spellEnd"/>
      <w:r w:rsidR="00B21EBE" w:rsidRPr="005427F9">
        <w:rPr>
          <w:rFonts w:ascii="Times New Roman" w:eastAsia="Times New Roman" w:hAnsi="Times New Roman" w:cs="Times New Roman"/>
          <w:b/>
          <w:bCs/>
        </w:rPr>
        <w:t xml:space="preserve"> Hunter</w:t>
      </w:r>
    </w:p>
    <w:p w14:paraId="2F29BBF1" w14:textId="77777777" w:rsidR="00B21EBE" w:rsidRDefault="00B21EBE" w:rsidP="00B21EBE">
      <w:pPr>
        <w:rPr>
          <w:rFonts w:ascii="Times New Roman" w:eastAsia="Times New Roman" w:hAnsi="Times New Roman" w:cs="Times New Roman"/>
          <w:b/>
          <w:bCs/>
        </w:rPr>
      </w:pPr>
      <w:r w:rsidRPr="005427F9">
        <w:rPr>
          <w:rFonts w:ascii="Times New Roman" w:eastAsia="Times New Roman" w:hAnsi="Times New Roman" w:cs="Times New Roman"/>
          <w:b/>
          <w:bCs/>
        </w:rPr>
        <w:t xml:space="preserve">Department: </w:t>
      </w:r>
      <w:r w:rsidRPr="005427F9">
        <w:rPr>
          <w:rFonts w:ascii="Times New Roman" w:eastAsia="Times New Roman" w:hAnsi="Times New Roman" w:cs="Times New Roman"/>
          <w:b/>
          <w:bCs/>
        </w:rPr>
        <w:tab/>
        <w:t>African American Studies Department</w:t>
      </w:r>
    </w:p>
    <w:p w14:paraId="7437B9BD" w14:textId="06601BE4" w:rsidR="00725DD6" w:rsidRPr="005427F9" w:rsidRDefault="00725DD6" w:rsidP="00B21EBE">
      <w:pPr>
        <w:rPr>
          <w:rFonts w:ascii="Times New Roman" w:eastAsia="Times New Roman" w:hAnsi="Times New Roman" w:cs="Times New Roman"/>
          <w:b/>
          <w:bCs/>
        </w:rPr>
      </w:pPr>
      <w:r>
        <w:rPr>
          <w:rFonts w:ascii="Times New Roman" w:eastAsia="Times New Roman" w:hAnsi="Times New Roman" w:cs="Times New Roman"/>
          <w:b/>
          <w:bCs/>
        </w:rPr>
        <w:t xml:space="preserve">Contact: </w:t>
      </w:r>
      <w:r>
        <w:rPr>
          <w:rFonts w:ascii="Times New Roman" w:eastAsia="Times New Roman" w:hAnsi="Times New Roman" w:cs="Times New Roman"/>
          <w:b/>
          <w:bCs/>
        </w:rPr>
        <w:tab/>
        <w:t xml:space="preserve">Dionne Bennett – </w:t>
      </w:r>
      <w:hyperlink r:id="rId9" w:history="1">
        <w:r w:rsidRPr="00335DA4">
          <w:rPr>
            <w:rStyle w:val="Hyperlink"/>
            <w:rFonts w:ascii="Times New Roman" w:eastAsia="Times New Roman" w:hAnsi="Times New Roman" w:cs="Times New Roman"/>
            <w:b/>
            <w:bCs/>
          </w:rPr>
          <w:t>dbennett@citytech.cuny.edu</w:t>
        </w:r>
      </w:hyperlink>
      <w:r>
        <w:rPr>
          <w:rFonts w:ascii="Times New Roman" w:eastAsia="Times New Roman" w:hAnsi="Times New Roman" w:cs="Times New Roman"/>
          <w:b/>
          <w:bCs/>
        </w:rPr>
        <w:t xml:space="preserve"> Ext. 5205</w:t>
      </w:r>
    </w:p>
    <w:p w14:paraId="6F1BDDEC" w14:textId="77777777" w:rsidR="00B21EBE" w:rsidRPr="005427F9" w:rsidRDefault="00B21EBE" w:rsidP="00B21EBE">
      <w:pPr>
        <w:rPr>
          <w:rFonts w:ascii="Times New Roman" w:eastAsia="Times New Roman" w:hAnsi="Times New Roman" w:cs="Times New Roman"/>
          <w:bCs/>
        </w:rPr>
      </w:pPr>
    </w:p>
    <w:p w14:paraId="575B87D1" w14:textId="384C4D9E" w:rsidR="00B21EBE" w:rsidRPr="00725DD6" w:rsidRDefault="00B21EBE" w:rsidP="00B21EBE">
      <w:pPr>
        <w:rPr>
          <w:rFonts w:ascii="Times New Roman" w:hAnsi="Times New Roman" w:cs="Times New Roman"/>
        </w:rPr>
      </w:pPr>
      <w:r w:rsidRPr="00725DD6">
        <w:rPr>
          <w:rFonts w:ascii="Times New Roman" w:eastAsia="Times New Roman" w:hAnsi="Times New Roman" w:cs="Times New Roman"/>
          <w:bCs/>
        </w:rPr>
        <w:t xml:space="preserve">Proposal </w:t>
      </w:r>
      <w:r w:rsidR="005427F9" w:rsidRPr="00725DD6">
        <w:rPr>
          <w:rFonts w:ascii="Times New Roman" w:hAnsi="Times New Roman" w:cs="Times New Roman"/>
        </w:rPr>
        <w:t>Summary:</w:t>
      </w:r>
    </w:p>
    <w:p w14:paraId="23CCF13B" w14:textId="77777777" w:rsidR="00901894" w:rsidRDefault="00901894" w:rsidP="00B21EBE">
      <w:pPr>
        <w:rPr>
          <w:rFonts w:ascii="Times New Roman" w:hAnsi="Times New Roman" w:cs="Times New Roman"/>
        </w:rPr>
      </w:pPr>
    </w:p>
    <w:p w14:paraId="6242FE8A" w14:textId="717C525A" w:rsidR="00901894" w:rsidRDefault="00901894" w:rsidP="00901894">
      <w:pPr>
        <w:rPr>
          <w:rFonts w:ascii="Times New Roman" w:eastAsia="Times New Roman" w:hAnsi="Times New Roman" w:cs="Times New Roman"/>
          <w:b/>
          <w:bCs/>
        </w:rPr>
      </w:pPr>
      <w:r w:rsidRPr="00725DD6">
        <w:rPr>
          <w:rFonts w:ascii="Times New Roman" w:eastAsia="Times New Roman" w:hAnsi="Times New Roman" w:cs="Times New Roman"/>
          <w:bCs/>
        </w:rPr>
        <w:t>The African American Studies Department proposes the following modification</w:t>
      </w:r>
      <w:r>
        <w:rPr>
          <w:rFonts w:ascii="Times New Roman" w:eastAsia="Times New Roman" w:hAnsi="Times New Roman" w:cs="Times New Roman"/>
          <w:bCs/>
        </w:rPr>
        <w:t xml:space="preserve"> to the Prerequisites for:  </w:t>
      </w:r>
      <w:r w:rsidRPr="00901894">
        <w:rPr>
          <w:rFonts w:ascii="Times New Roman" w:eastAsia="Times New Roman" w:hAnsi="Times New Roman" w:cs="Times New Roman"/>
          <w:b/>
          <w:bCs/>
        </w:rPr>
        <w:t xml:space="preserve">AFR </w:t>
      </w:r>
      <w:r w:rsidR="005D1B0D">
        <w:rPr>
          <w:rFonts w:ascii="Times New Roman" w:eastAsia="Times New Roman" w:hAnsi="Times New Roman" w:cs="Times New Roman"/>
          <w:b/>
          <w:bCs/>
        </w:rPr>
        <w:t>2402</w:t>
      </w:r>
      <w:r w:rsidRPr="00901894">
        <w:rPr>
          <w:rFonts w:ascii="Times New Roman" w:eastAsia="Times New Roman" w:hAnsi="Times New Roman" w:cs="Times New Roman"/>
          <w:b/>
          <w:bCs/>
        </w:rPr>
        <w:t xml:space="preserve">: </w:t>
      </w:r>
      <w:r w:rsidR="005D1B0D">
        <w:rPr>
          <w:rFonts w:ascii="Times New Roman" w:eastAsia="Times New Roman" w:hAnsi="Times New Roman" w:cs="Times New Roman"/>
          <w:b/>
          <w:bCs/>
        </w:rPr>
        <w:t>The Heritage of Imperialism</w:t>
      </w:r>
    </w:p>
    <w:p w14:paraId="1689D6D4" w14:textId="77777777" w:rsidR="00901894" w:rsidRPr="00901894" w:rsidRDefault="00901894" w:rsidP="00901894">
      <w:pPr>
        <w:rPr>
          <w:rFonts w:ascii="Times New Roman" w:eastAsia="Times New Roman" w:hAnsi="Times New Roman" w:cs="Times New Roman"/>
          <w:bCs/>
        </w:rPr>
      </w:pPr>
    </w:p>
    <w:p w14:paraId="301AB4B9" w14:textId="32B3186E" w:rsidR="00725DD6" w:rsidRPr="00725DD6" w:rsidRDefault="00725DD6" w:rsidP="00B21EBE">
      <w:pPr>
        <w:rPr>
          <w:rFonts w:ascii="Times New Roman" w:hAnsi="Times New Roman" w:cs="Times New Roman"/>
        </w:rPr>
      </w:pPr>
      <w:r>
        <w:rPr>
          <w:rFonts w:ascii="Times New Roman" w:hAnsi="Times New Roman" w:cs="Times New Roman"/>
        </w:rPr>
        <w:t>The proposal is to modify the p</w:t>
      </w:r>
      <w:r w:rsidR="00B21EBE" w:rsidRPr="00725DD6">
        <w:rPr>
          <w:rFonts w:ascii="Times New Roman" w:hAnsi="Times New Roman" w:cs="Times New Roman"/>
        </w:rPr>
        <w:t>rerequisites for th</w:t>
      </w:r>
      <w:r w:rsidR="00901894">
        <w:rPr>
          <w:rFonts w:ascii="Times New Roman" w:hAnsi="Times New Roman" w:cs="Times New Roman"/>
        </w:rPr>
        <w:t>is course so that the course</w:t>
      </w:r>
      <w:r w:rsidR="00B21EBE" w:rsidRPr="00725DD6">
        <w:rPr>
          <w:rFonts w:ascii="Times New Roman" w:hAnsi="Times New Roman" w:cs="Times New Roman"/>
        </w:rPr>
        <w:t xml:space="preserve"> require</w:t>
      </w:r>
      <w:r w:rsidR="00901894">
        <w:rPr>
          <w:rFonts w:ascii="Times New Roman" w:hAnsi="Times New Roman" w:cs="Times New Roman"/>
        </w:rPr>
        <w:t>s</w:t>
      </w:r>
      <w:r w:rsidRPr="00725DD6">
        <w:rPr>
          <w:rFonts w:ascii="Times New Roman" w:hAnsi="Times New Roman" w:cs="Times New Roman"/>
        </w:rPr>
        <w:t>:</w:t>
      </w:r>
    </w:p>
    <w:p w14:paraId="5E1727F7" w14:textId="4526284B" w:rsidR="00B21EBE" w:rsidRDefault="00B21EBE" w:rsidP="00B21EBE">
      <w:pPr>
        <w:rPr>
          <w:rFonts w:ascii="Times New Roman" w:hAnsi="Times New Roman" w:cs="Times New Roman"/>
        </w:rPr>
      </w:pPr>
      <w:proofErr w:type="gramStart"/>
      <w:r w:rsidRPr="00725DD6">
        <w:rPr>
          <w:rFonts w:ascii="Times New Roman" w:hAnsi="Times New Roman" w:cs="Times New Roman"/>
        </w:rPr>
        <w:t xml:space="preserve">BOTH ENG 1101 </w:t>
      </w:r>
      <w:r w:rsidR="007D6A80" w:rsidRPr="00725DD6">
        <w:rPr>
          <w:rFonts w:ascii="Times New Roman" w:hAnsi="Times New Roman" w:cs="Times New Roman"/>
          <w:u w:val="single"/>
        </w:rPr>
        <w:t>AND</w:t>
      </w:r>
      <w:r w:rsidR="007D6A80" w:rsidRPr="00725DD6">
        <w:rPr>
          <w:rFonts w:ascii="Times New Roman" w:hAnsi="Times New Roman" w:cs="Times New Roman"/>
        </w:rPr>
        <w:t xml:space="preserve"> One Previous African American Studies (AFR) Course.</w:t>
      </w:r>
      <w:proofErr w:type="gramEnd"/>
    </w:p>
    <w:p w14:paraId="0BDB6680" w14:textId="77777777" w:rsidR="00725DD6" w:rsidRDefault="00725DD6" w:rsidP="00B21EBE">
      <w:pPr>
        <w:rPr>
          <w:rFonts w:ascii="Times New Roman" w:hAnsi="Times New Roman" w:cs="Times New Roman"/>
        </w:rPr>
      </w:pPr>
    </w:p>
    <w:p w14:paraId="12B8B2C6" w14:textId="5DCFFD8C" w:rsidR="00725DD6" w:rsidRPr="00725DD6" w:rsidRDefault="00725DD6" w:rsidP="00725DD6">
      <w:pPr>
        <w:pStyle w:val="CM4"/>
        <w:spacing w:after="0"/>
        <w:rPr>
          <w:rFonts w:ascii="Times New Roman" w:hAnsi="Times New Roman"/>
          <w:bCs/>
        </w:rPr>
      </w:pPr>
      <w:r>
        <w:rPr>
          <w:rFonts w:ascii="Times New Roman" w:hAnsi="Times New Roman"/>
          <w:bCs/>
        </w:rPr>
        <w:t xml:space="preserve">On the </w:t>
      </w:r>
      <w:r w:rsidR="007470F5">
        <w:rPr>
          <w:rFonts w:ascii="Times New Roman" w:hAnsi="Times New Roman"/>
          <w:bCs/>
        </w:rPr>
        <w:t xml:space="preserve">attached </w:t>
      </w:r>
      <w:r>
        <w:rPr>
          <w:rFonts w:ascii="Times New Roman" w:hAnsi="Times New Roman"/>
          <w:bCs/>
        </w:rPr>
        <w:t>pages</w:t>
      </w:r>
      <w:r w:rsidRPr="00725DD6">
        <w:rPr>
          <w:rFonts w:ascii="Times New Roman" w:hAnsi="Times New Roman"/>
          <w:bCs/>
        </w:rPr>
        <w:t xml:space="preserve">, please find </w:t>
      </w:r>
      <w:r w:rsidR="00901894">
        <w:rPr>
          <w:rFonts w:ascii="Times New Roman" w:hAnsi="Times New Roman"/>
          <w:bCs/>
        </w:rPr>
        <w:t xml:space="preserve">the </w:t>
      </w:r>
      <w:r w:rsidRPr="00725DD6">
        <w:rPr>
          <w:rFonts w:ascii="Times New Roman" w:hAnsi="Times New Roman"/>
          <w:bCs/>
        </w:rPr>
        <w:t>Curric</w:t>
      </w:r>
      <w:r w:rsidR="00901894">
        <w:rPr>
          <w:rFonts w:ascii="Times New Roman" w:hAnsi="Times New Roman"/>
          <w:bCs/>
        </w:rPr>
        <w:t>ulum Modification Proposal Form</w:t>
      </w:r>
      <w:r w:rsidRPr="00725DD6">
        <w:rPr>
          <w:rFonts w:ascii="Times New Roman" w:hAnsi="Times New Roman"/>
          <w:bCs/>
        </w:rPr>
        <w:t xml:space="preserve"> a</w:t>
      </w:r>
      <w:r w:rsidR="00901894">
        <w:rPr>
          <w:rFonts w:ascii="Times New Roman" w:hAnsi="Times New Roman"/>
          <w:bCs/>
        </w:rPr>
        <w:t>nd Chancellor’s Report Template</w:t>
      </w:r>
      <w:r w:rsidRPr="00725DD6">
        <w:rPr>
          <w:rFonts w:ascii="Times New Roman" w:hAnsi="Times New Roman"/>
          <w:bCs/>
        </w:rPr>
        <w:t>.</w:t>
      </w:r>
    </w:p>
    <w:p w14:paraId="24311E09" w14:textId="77777777" w:rsidR="007D6A80" w:rsidRDefault="007D6A80" w:rsidP="00B21EBE">
      <w:pPr>
        <w:rPr>
          <w:rFonts w:ascii="Times New Roman" w:eastAsia="Times New Roman" w:hAnsi="Times New Roman" w:cs="Times New Roman"/>
          <w:bCs/>
        </w:rPr>
      </w:pPr>
    </w:p>
    <w:p w14:paraId="3D90D11D" w14:textId="77777777" w:rsidR="00901894" w:rsidRPr="00901894" w:rsidRDefault="00901894" w:rsidP="00901894">
      <w:pPr>
        <w:rPr>
          <w:rFonts w:ascii="Times New Roman" w:eastAsia="Times New Roman" w:hAnsi="Times New Roman" w:cs="Times New Roman"/>
          <w:b/>
          <w:bCs/>
        </w:rPr>
      </w:pPr>
    </w:p>
    <w:p w14:paraId="77B30FA3" w14:textId="77777777" w:rsidR="00901894" w:rsidRPr="00725DD6" w:rsidRDefault="00901894" w:rsidP="00901894">
      <w:pPr>
        <w:rPr>
          <w:rFonts w:ascii="Times New Roman" w:eastAsia="Times New Roman" w:hAnsi="Times New Roman"/>
          <w:bCs/>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1474"/>
        <w:gridCol w:w="3054"/>
      </w:tblGrid>
      <w:tr w:rsidR="00901894" w:rsidRPr="00725DD6" w14:paraId="173FE096" w14:textId="77777777" w:rsidTr="00210944">
        <w:tc>
          <w:tcPr>
            <w:tcW w:w="3230" w:type="dxa"/>
            <w:tcBorders>
              <w:top w:val="single" w:sz="4" w:space="0" w:color="auto"/>
              <w:left w:val="single" w:sz="4" w:space="0" w:color="auto"/>
              <w:bottom w:val="single" w:sz="4" w:space="0" w:color="auto"/>
              <w:right w:val="single" w:sz="4" w:space="0" w:color="auto"/>
            </w:tcBorders>
          </w:tcPr>
          <w:p w14:paraId="2B6BD2B5" w14:textId="77777777" w:rsidR="00901894" w:rsidRPr="00725DD6" w:rsidRDefault="00901894" w:rsidP="00210944">
            <w:pPr>
              <w:jc w:val="center"/>
              <w:rPr>
                <w:rFonts w:ascii="Times New Roman" w:eastAsia="Times New Roman" w:hAnsi="Times New Roman"/>
                <w:b/>
                <w:bCs/>
              </w:rPr>
            </w:pPr>
            <w:r w:rsidRPr="00725DD6">
              <w:rPr>
                <w:rFonts w:ascii="Times New Roman" w:eastAsia="Times New Roman" w:hAnsi="Times New Roman"/>
                <w:b/>
                <w:bCs/>
              </w:rPr>
              <w:t>Course</w:t>
            </w:r>
          </w:p>
        </w:tc>
        <w:tc>
          <w:tcPr>
            <w:tcW w:w="1474" w:type="dxa"/>
            <w:tcBorders>
              <w:top w:val="single" w:sz="4" w:space="0" w:color="auto"/>
              <w:left w:val="single" w:sz="4" w:space="0" w:color="auto"/>
              <w:bottom w:val="single" w:sz="4" w:space="0" w:color="auto"/>
              <w:right w:val="single" w:sz="4" w:space="0" w:color="auto"/>
            </w:tcBorders>
            <w:hideMark/>
          </w:tcPr>
          <w:p w14:paraId="627F3235" w14:textId="77777777" w:rsidR="00901894" w:rsidRPr="00725DD6" w:rsidRDefault="00901894" w:rsidP="00210944">
            <w:pPr>
              <w:jc w:val="center"/>
              <w:rPr>
                <w:rFonts w:ascii="Times New Roman" w:eastAsia="Times New Roman" w:hAnsi="Times New Roman"/>
                <w:b/>
                <w:bCs/>
              </w:rPr>
            </w:pPr>
            <w:r w:rsidRPr="00725DD6">
              <w:rPr>
                <w:rFonts w:ascii="Times New Roman" w:eastAsia="Times New Roman" w:hAnsi="Times New Roman"/>
                <w:b/>
                <w:bCs/>
              </w:rPr>
              <w:t>Current Prerequisite</w:t>
            </w:r>
          </w:p>
        </w:tc>
        <w:tc>
          <w:tcPr>
            <w:tcW w:w="3054" w:type="dxa"/>
            <w:tcBorders>
              <w:top w:val="single" w:sz="4" w:space="0" w:color="auto"/>
              <w:left w:val="single" w:sz="4" w:space="0" w:color="auto"/>
              <w:bottom w:val="single" w:sz="4" w:space="0" w:color="auto"/>
              <w:right w:val="single" w:sz="4" w:space="0" w:color="auto"/>
            </w:tcBorders>
            <w:hideMark/>
          </w:tcPr>
          <w:p w14:paraId="44B60DE5" w14:textId="77777777" w:rsidR="00901894" w:rsidRPr="00725DD6" w:rsidRDefault="00901894" w:rsidP="00210944">
            <w:pPr>
              <w:jc w:val="center"/>
              <w:rPr>
                <w:rFonts w:ascii="Times New Roman" w:eastAsia="Times New Roman" w:hAnsi="Times New Roman"/>
                <w:b/>
                <w:bCs/>
              </w:rPr>
            </w:pPr>
            <w:r w:rsidRPr="00725DD6">
              <w:rPr>
                <w:rFonts w:ascii="Times New Roman" w:eastAsia="Times New Roman" w:hAnsi="Times New Roman"/>
                <w:b/>
                <w:bCs/>
              </w:rPr>
              <w:t>Proposed Modification to Prerequisites</w:t>
            </w:r>
          </w:p>
        </w:tc>
      </w:tr>
      <w:tr w:rsidR="00901894" w:rsidRPr="00725DD6" w14:paraId="5207EACA" w14:textId="77777777" w:rsidTr="00210944">
        <w:tc>
          <w:tcPr>
            <w:tcW w:w="3230" w:type="dxa"/>
            <w:tcBorders>
              <w:top w:val="single" w:sz="4" w:space="0" w:color="auto"/>
              <w:left w:val="single" w:sz="4" w:space="0" w:color="auto"/>
              <w:bottom w:val="single" w:sz="4" w:space="0" w:color="auto"/>
              <w:right w:val="single" w:sz="4" w:space="0" w:color="auto"/>
            </w:tcBorders>
            <w:hideMark/>
          </w:tcPr>
          <w:p w14:paraId="08979E88" w14:textId="7079F89C" w:rsidR="00901894" w:rsidRPr="00725DD6" w:rsidRDefault="00901894" w:rsidP="00210944">
            <w:pPr>
              <w:pStyle w:val="ListParagraph"/>
              <w:ind w:left="360"/>
              <w:rPr>
                <w:rFonts w:ascii="Times New Roman" w:hAnsi="Times New Roman" w:cs="Times New Roman"/>
                <w:b/>
                <w:sz w:val="22"/>
                <w:szCs w:val="22"/>
              </w:rPr>
            </w:pPr>
            <w:r w:rsidRPr="00725DD6">
              <w:rPr>
                <w:rFonts w:ascii="Times New Roman" w:hAnsi="Times New Roman" w:cs="Times New Roman"/>
                <w:b/>
                <w:sz w:val="22"/>
                <w:szCs w:val="22"/>
              </w:rPr>
              <w:t xml:space="preserve">AFR </w:t>
            </w:r>
            <w:r w:rsidR="005D1B0D">
              <w:rPr>
                <w:rFonts w:ascii="Times New Roman" w:hAnsi="Times New Roman" w:cs="Times New Roman"/>
                <w:b/>
                <w:sz w:val="22"/>
                <w:szCs w:val="22"/>
              </w:rPr>
              <w:t>2402</w:t>
            </w:r>
            <w:r w:rsidRPr="00725DD6">
              <w:rPr>
                <w:rFonts w:ascii="Times New Roman" w:hAnsi="Times New Roman" w:cs="Times New Roman"/>
                <w:b/>
                <w:sz w:val="22"/>
                <w:szCs w:val="22"/>
              </w:rPr>
              <w:t xml:space="preserve">: </w:t>
            </w:r>
            <w:r w:rsidR="005D1B0D">
              <w:rPr>
                <w:rFonts w:ascii="Times New Roman" w:hAnsi="Times New Roman" w:cs="Times New Roman"/>
                <w:b/>
                <w:sz w:val="22"/>
                <w:szCs w:val="22"/>
              </w:rPr>
              <w:t>The Heritage of Imperialism</w:t>
            </w:r>
            <w:r w:rsidRPr="00725DD6">
              <w:rPr>
                <w:rFonts w:ascii="Times New Roman" w:hAnsi="Times New Roman" w:cs="Times New Roman"/>
                <w:b/>
                <w:sz w:val="22"/>
                <w:szCs w:val="22"/>
              </w:rPr>
              <w:t xml:space="preserve"> </w:t>
            </w:r>
          </w:p>
        </w:tc>
        <w:tc>
          <w:tcPr>
            <w:tcW w:w="1474" w:type="dxa"/>
            <w:tcBorders>
              <w:top w:val="single" w:sz="4" w:space="0" w:color="auto"/>
              <w:left w:val="single" w:sz="4" w:space="0" w:color="auto"/>
              <w:bottom w:val="single" w:sz="4" w:space="0" w:color="auto"/>
              <w:right w:val="single" w:sz="4" w:space="0" w:color="auto"/>
            </w:tcBorders>
          </w:tcPr>
          <w:p w14:paraId="3BA9782F" w14:textId="77777777" w:rsidR="00901894" w:rsidRPr="00725DD6" w:rsidRDefault="00901894" w:rsidP="00210944">
            <w:pPr>
              <w:rPr>
                <w:rFonts w:ascii="Times New Roman" w:eastAsia="Times New Roman" w:hAnsi="Times New Roman"/>
                <w:b/>
                <w:bCs/>
              </w:rPr>
            </w:pPr>
            <w:r w:rsidRPr="00725DD6">
              <w:rPr>
                <w:rFonts w:ascii="Times New Roman" w:eastAsia="Times New Roman" w:hAnsi="Times New Roman"/>
                <w:b/>
                <w:bCs/>
              </w:rPr>
              <w:t>ENG 1101</w:t>
            </w:r>
          </w:p>
        </w:tc>
        <w:tc>
          <w:tcPr>
            <w:tcW w:w="3054" w:type="dxa"/>
            <w:tcBorders>
              <w:top w:val="single" w:sz="4" w:space="0" w:color="auto"/>
              <w:left w:val="single" w:sz="4" w:space="0" w:color="auto"/>
              <w:bottom w:val="single" w:sz="4" w:space="0" w:color="auto"/>
              <w:right w:val="single" w:sz="4" w:space="0" w:color="auto"/>
            </w:tcBorders>
            <w:hideMark/>
          </w:tcPr>
          <w:p w14:paraId="6F74866D" w14:textId="77777777" w:rsidR="00901894" w:rsidRPr="00725DD6" w:rsidRDefault="00901894" w:rsidP="00210944">
            <w:pPr>
              <w:rPr>
                <w:rFonts w:ascii="Times New Roman" w:eastAsia="Times New Roman" w:hAnsi="Times New Roman"/>
                <w:b/>
                <w:bCs/>
              </w:rPr>
            </w:pPr>
            <w:r w:rsidRPr="00725DD6">
              <w:rPr>
                <w:rFonts w:ascii="Times New Roman" w:eastAsia="Times New Roman" w:hAnsi="Times New Roman"/>
                <w:b/>
                <w:bCs/>
              </w:rPr>
              <w:t xml:space="preserve">ENG 1101 </w:t>
            </w:r>
            <w:r w:rsidRPr="00725DD6">
              <w:rPr>
                <w:rFonts w:ascii="Times New Roman" w:eastAsia="Times New Roman" w:hAnsi="Times New Roman"/>
                <w:b/>
                <w:bCs/>
                <w:u w:val="single"/>
              </w:rPr>
              <w:t>AND</w:t>
            </w:r>
          </w:p>
          <w:p w14:paraId="6455FE41" w14:textId="77777777" w:rsidR="00901894" w:rsidRPr="00725DD6" w:rsidRDefault="00901894" w:rsidP="00210944">
            <w:pPr>
              <w:rPr>
                <w:rFonts w:ascii="Times New Roman" w:eastAsia="Times New Roman" w:hAnsi="Times New Roman"/>
                <w:b/>
                <w:bCs/>
              </w:rPr>
            </w:pPr>
            <w:r w:rsidRPr="00725DD6">
              <w:rPr>
                <w:rFonts w:ascii="Times New Roman" w:eastAsia="Times New Roman" w:hAnsi="Times New Roman"/>
                <w:b/>
                <w:bCs/>
              </w:rPr>
              <w:t>One Previous AFR Course</w:t>
            </w:r>
          </w:p>
        </w:tc>
      </w:tr>
    </w:tbl>
    <w:p w14:paraId="14C725CC" w14:textId="77777777" w:rsidR="00901894" w:rsidRPr="00725DD6" w:rsidRDefault="00901894" w:rsidP="00901894">
      <w:pPr>
        <w:rPr>
          <w:rFonts w:ascii="Times New Roman" w:eastAsia="Times New Roman" w:hAnsi="Times New Roman"/>
          <w:bCs/>
        </w:rPr>
      </w:pPr>
    </w:p>
    <w:p w14:paraId="1BBD05B6" w14:textId="77777777" w:rsidR="00901894" w:rsidRPr="00725DD6" w:rsidRDefault="00901894" w:rsidP="00B21EBE">
      <w:pPr>
        <w:rPr>
          <w:rFonts w:ascii="Times New Roman" w:eastAsia="Times New Roman" w:hAnsi="Times New Roman" w:cs="Times New Roman"/>
          <w:bCs/>
        </w:rPr>
      </w:pPr>
    </w:p>
    <w:p w14:paraId="054013D0" w14:textId="0BC353B6" w:rsidR="00EC12E4" w:rsidRPr="00A21316" w:rsidRDefault="00B21EBE" w:rsidP="0050437B">
      <w:pPr>
        <w:pStyle w:val="CM4"/>
        <w:spacing w:after="0"/>
        <w:rPr>
          <w:rFonts w:asciiTheme="majorHAnsi" w:hAnsiTheme="majorHAnsi"/>
          <w:color w:val="000000"/>
          <w:sz w:val="20"/>
          <w:szCs w:val="21"/>
        </w:rPr>
      </w:pPr>
      <w:r w:rsidRPr="00725DD6">
        <w:rPr>
          <w:rFonts w:asciiTheme="majorHAnsi" w:hAnsiTheme="majorHAnsi"/>
          <w:color w:val="000000"/>
          <w:sz w:val="20"/>
          <w:szCs w:val="21"/>
        </w:rPr>
        <w:br w:type="page"/>
      </w:r>
      <w:r w:rsidRPr="00725DD6">
        <w:rPr>
          <w:rFonts w:asciiTheme="majorHAnsi" w:hAnsiTheme="majorHAnsi"/>
          <w:b/>
          <w:color w:val="000000"/>
          <w:sz w:val="20"/>
          <w:szCs w:val="21"/>
        </w:rPr>
        <w:lastRenderedPageBreak/>
        <w:t xml:space="preserve"> </w:t>
      </w:r>
      <w:r w:rsidR="00EC12E4"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10"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41449DEA" w:rsidR="008B2B47" w:rsidRPr="00A21316" w:rsidRDefault="001424EE" w:rsidP="001424EE">
            <w:pPr>
              <w:rPr>
                <w:rFonts w:asciiTheme="majorHAnsi" w:hAnsiTheme="majorHAnsi" w:cs="Times New Roman"/>
                <w:b/>
                <w:sz w:val="22"/>
                <w:szCs w:val="22"/>
              </w:rPr>
            </w:pPr>
            <w:r>
              <w:rPr>
                <w:rFonts w:asciiTheme="majorHAnsi" w:hAnsiTheme="majorHAnsi" w:cs="Times New Roman"/>
                <w:b/>
                <w:sz w:val="22"/>
                <w:szCs w:val="22"/>
              </w:rPr>
              <w:t>Modified</w:t>
            </w:r>
            <w:r w:rsidR="008519C7">
              <w:rPr>
                <w:rFonts w:asciiTheme="majorHAnsi" w:hAnsiTheme="majorHAnsi" w:cs="Times New Roman"/>
                <w:b/>
                <w:sz w:val="22"/>
                <w:szCs w:val="22"/>
              </w:rPr>
              <w:t xml:space="preserve"> Afri</w:t>
            </w:r>
            <w:r w:rsidR="00103066">
              <w:rPr>
                <w:rFonts w:asciiTheme="majorHAnsi" w:hAnsiTheme="majorHAnsi" w:cs="Times New Roman"/>
                <w:b/>
                <w:sz w:val="22"/>
                <w:szCs w:val="22"/>
              </w:rPr>
              <w:t xml:space="preserve">can American Studies Department </w:t>
            </w:r>
            <w:r w:rsidR="008519C7">
              <w:rPr>
                <w:rFonts w:asciiTheme="majorHAnsi" w:hAnsiTheme="majorHAnsi" w:cs="Times New Roman"/>
                <w:b/>
                <w:sz w:val="22"/>
                <w:szCs w:val="22"/>
              </w:rPr>
              <w:t xml:space="preserve">Prerequisites </w:t>
            </w:r>
            <w:r w:rsidRPr="009E755D">
              <w:rPr>
                <w:rFonts w:asciiTheme="majorHAnsi" w:hAnsiTheme="majorHAnsi" w:cs="Times New Roman"/>
                <w:b/>
                <w:sz w:val="22"/>
                <w:szCs w:val="22"/>
              </w:rPr>
              <w:t xml:space="preserve">AFR </w:t>
            </w:r>
            <w:r w:rsidR="005D1B0D">
              <w:rPr>
                <w:rFonts w:asciiTheme="majorHAnsi" w:hAnsiTheme="majorHAnsi" w:cs="Times New Roman"/>
                <w:b/>
                <w:sz w:val="22"/>
                <w:szCs w:val="22"/>
              </w:rPr>
              <w:t>2402</w:t>
            </w:r>
            <w:r w:rsidRPr="009E755D">
              <w:rPr>
                <w:rFonts w:asciiTheme="majorHAnsi" w:hAnsiTheme="majorHAnsi" w:cs="Times New Roman"/>
                <w:b/>
                <w:sz w:val="22"/>
                <w:szCs w:val="22"/>
              </w:rPr>
              <w:t xml:space="preserve">: </w:t>
            </w:r>
            <w:r w:rsidR="005D1B0D">
              <w:rPr>
                <w:rFonts w:asciiTheme="majorHAnsi" w:hAnsiTheme="majorHAnsi" w:cs="Times New Roman"/>
                <w:b/>
                <w:sz w:val="22"/>
                <w:szCs w:val="22"/>
              </w:rPr>
              <w:t>The Heritage of Imperialism</w:t>
            </w:r>
            <w:r w:rsidR="008519C7">
              <w:rPr>
                <w:rFonts w:asciiTheme="majorHAnsi" w:hAnsiTheme="majorHAnsi" w:cs="Times New Roman"/>
                <w:b/>
                <w:sz w:val="22"/>
                <w:szCs w:val="22"/>
              </w:rPr>
              <w:t xml:space="preserve"> </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51EF75BA"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March 13, 2017</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6A8439CF"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DAAA0D9"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Dionne Bennett</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883AFEA"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African American Studies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7F007AEC" w:rsidR="00140AE2" w:rsidRPr="00A21316" w:rsidRDefault="008519C7">
            <w:pPr>
              <w:rPr>
                <w:rFonts w:asciiTheme="majorHAnsi" w:hAnsiTheme="majorHAnsi" w:cs="Times New Roman"/>
                <w:b/>
                <w:sz w:val="22"/>
                <w:szCs w:val="22"/>
              </w:rPr>
            </w:pPr>
            <w:r>
              <w:rPr>
                <w:rFonts w:asciiTheme="majorHAnsi" w:hAnsiTheme="majorHAnsi" w:cs="Times New Roman"/>
                <w:b/>
                <w:sz w:val="22"/>
                <w:szCs w:val="22"/>
              </w:rPr>
              <w:t>March 8, 2017</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8BEE0CE" w:rsidR="00F24621" w:rsidRPr="00A21316" w:rsidRDefault="008519C7">
            <w:pPr>
              <w:rPr>
                <w:rFonts w:asciiTheme="majorHAnsi" w:hAnsiTheme="majorHAnsi" w:cs="Times New Roman"/>
                <w:b/>
                <w:sz w:val="22"/>
                <w:szCs w:val="22"/>
              </w:rPr>
            </w:pPr>
            <w:proofErr w:type="spellStart"/>
            <w:r>
              <w:rPr>
                <w:rFonts w:asciiTheme="majorHAnsi" w:hAnsiTheme="majorHAnsi" w:cs="Times New Roman"/>
                <w:b/>
                <w:sz w:val="22"/>
                <w:szCs w:val="22"/>
              </w:rPr>
              <w:t>Lise</w:t>
            </w:r>
            <w:proofErr w:type="spellEnd"/>
            <w:r>
              <w:rPr>
                <w:rFonts w:asciiTheme="majorHAnsi" w:hAnsiTheme="majorHAnsi" w:cs="Times New Roman"/>
                <w:b/>
                <w:sz w:val="22"/>
                <w:szCs w:val="22"/>
              </w:rPr>
              <w:t xml:space="preserve"> Hunter</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164A3C04" w14:textId="24EF82CF" w:rsidR="00BA5AE0" w:rsidRDefault="00BA5AE0">
            <w:pPr>
              <w:widowControl w:val="0"/>
              <w:autoSpaceDE w:val="0"/>
              <w:autoSpaceDN w:val="0"/>
              <w:adjustRightInd w:val="0"/>
              <w:rPr>
                <w:rFonts w:ascii="Times New Roman" w:hAnsi="Times New Roman"/>
              </w:rPr>
            </w:pPr>
            <w:r>
              <w:rPr>
                <w:rFonts w:ascii="Times New Roman" w:hAnsi="Times New Roman"/>
                <w:noProof/>
              </w:rPr>
              <w:drawing>
                <wp:inline distT="0" distB="0" distL="0" distR="0" wp14:anchorId="4534D132" wp14:editId="42893628">
                  <wp:extent cx="666750" cy="190500"/>
                  <wp:effectExtent l="0" t="0" r="0" b="0"/>
                  <wp:docPr id="1" name="Picture 1" descr="HUNT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14:paraId="5A8AFAD9" w14:textId="38ED188E" w:rsidR="00D435A7" w:rsidRPr="00A21316" w:rsidRDefault="00BA5AE0">
            <w:pPr>
              <w:rPr>
                <w:rFonts w:asciiTheme="majorHAnsi" w:hAnsiTheme="majorHAnsi" w:cs="Times New Roman"/>
                <w:b/>
                <w:sz w:val="22"/>
                <w:szCs w:val="22"/>
              </w:rPr>
            </w:pPr>
            <w:proofErr w:type="spellStart"/>
            <w:r>
              <w:rPr>
                <w:rFonts w:ascii="Times New Roman" w:hAnsi="Times New Roman" w:cs="Times New Roman"/>
              </w:rPr>
              <w:t>Lise</w:t>
            </w:r>
            <w:proofErr w:type="spellEnd"/>
            <w:r>
              <w:rPr>
                <w:rFonts w:ascii="Times New Roman" w:hAnsi="Times New Roman" w:cs="Times New Roman"/>
              </w:rPr>
              <w:t xml:space="preserve"> Hunter, Chair of African American Studies </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6DC2F65B" w:rsidR="00F24621" w:rsidRPr="00A21316" w:rsidRDefault="008519C7">
            <w:pPr>
              <w:rPr>
                <w:rFonts w:asciiTheme="majorHAnsi" w:hAnsiTheme="majorHAnsi" w:cs="Times New Roman"/>
                <w:b/>
                <w:sz w:val="22"/>
                <w:szCs w:val="22"/>
              </w:rPr>
            </w:pPr>
            <w:r>
              <w:rPr>
                <w:rFonts w:asciiTheme="majorHAnsi" w:hAnsiTheme="majorHAnsi" w:cs="Times New Roman"/>
                <w:b/>
                <w:sz w:val="22"/>
                <w:szCs w:val="22"/>
              </w:rPr>
              <w:t>Justin Vazquez-</w:t>
            </w:r>
            <w:proofErr w:type="spellStart"/>
            <w:r>
              <w:rPr>
                <w:rFonts w:asciiTheme="majorHAnsi" w:hAnsiTheme="majorHAnsi" w:cs="Times New Roman"/>
                <w:b/>
                <w:sz w:val="22"/>
                <w:szCs w:val="22"/>
              </w:rPr>
              <w:t>Poritz</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2EE8EF98" w:rsidR="00140AE2" w:rsidRPr="00A21316" w:rsidRDefault="00C3181D">
            <w:pPr>
              <w:rPr>
                <w:rFonts w:asciiTheme="majorHAnsi" w:hAnsiTheme="majorHAnsi" w:cs="Times New Roman"/>
                <w:b/>
                <w:sz w:val="22"/>
                <w:szCs w:val="22"/>
              </w:rPr>
            </w:pPr>
            <w:r>
              <w:rPr>
                <w:rFonts w:ascii="Calibri" w:hAnsi="Calibri" w:cs="Arial"/>
                <w:noProof/>
                <w:sz w:val="22"/>
                <w:szCs w:val="22"/>
              </w:rPr>
              <w:drawing>
                <wp:inline distT="0" distB="0" distL="0" distR="0" wp14:anchorId="109AFBF2" wp14:editId="1520687A">
                  <wp:extent cx="1219200" cy="3175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317500"/>
                          </a:xfrm>
                          <a:prstGeom prst="rect">
                            <a:avLst/>
                          </a:prstGeom>
                          <a:noFill/>
                          <a:ln>
                            <a:noFill/>
                          </a:ln>
                        </pic:spPr>
                      </pic:pic>
                    </a:graphicData>
                  </a:graphic>
                </wp:inline>
              </w:drawing>
            </w:r>
            <w:r>
              <w:rPr>
                <w:rFonts w:asciiTheme="majorHAnsi" w:hAnsiTheme="majorHAnsi" w:cs="Times New Roman"/>
                <w:b/>
                <w:sz w:val="22"/>
                <w:szCs w:val="22"/>
              </w:rPr>
              <w:t>3/30/17</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38F0395D" w14:textId="77777777" w:rsidR="001424EE" w:rsidRPr="0050437B" w:rsidRDefault="001424EE" w:rsidP="001424EE">
            <w:pPr>
              <w:rPr>
                <w:rFonts w:asciiTheme="majorHAnsi" w:hAnsiTheme="majorHAnsi" w:cs="Times New Roman"/>
                <w:b/>
                <w:sz w:val="20"/>
                <w:szCs w:val="20"/>
              </w:rPr>
            </w:pPr>
            <w:r w:rsidRPr="0050437B">
              <w:rPr>
                <w:rFonts w:asciiTheme="majorHAnsi" w:hAnsiTheme="majorHAnsi" w:cs="Times New Roman"/>
                <w:b/>
                <w:sz w:val="20"/>
                <w:szCs w:val="20"/>
              </w:rPr>
              <w:t xml:space="preserve">This is a proposal to change the prerequisites for the African American Studies Course: </w:t>
            </w:r>
          </w:p>
          <w:p w14:paraId="72D57F98" w14:textId="669654E2" w:rsidR="001424EE" w:rsidRPr="0050437B" w:rsidRDefault="001424EE" w:rsidP="001424EE">
            <w:pPr>
              <w:rPr>
                <w:rFonts w:asciiTheme="majorHAnsi" w:hAnsiTheme="majorHAnsi" w:cs="Times New Roman"/>
                <w:b/>
                <w:sz w:val="20"/>
                <w:szCs w:val="20"/>
              </w:rPr>
            </w:pPr>
            <w:r w:rsidRPr="0050437B">
              <w:rPr>
                <w:rFonts w:asciiTheme="majorHAnsi" w:hAnsiTheme="majorHAnsi" w:cs="Times New Roman"/>
                <w:b/>
                <w:sz w:val="20"/>
                <w:szCs w:val="20"/>
              </w:rPr>
              <w:t xml:space="preserve">AFR </w:t>
            </w:r>
            <w:r w:rsidR="005D1B0D">
              <w:rPr>
                <w:rFonts w:asciiTheme="majorHAnsi" w:hAnsiTheme="majorHAnsi" w:cs="Times New Roman"/>
                <w:b/>
                <w:sz w:val="20"/>
                <w:szCs w:val="20"/>
              </w:rPr>
              <w:t>2402</w:t>
            </w:r>
            <w:r w:rsidRPr="0050437B">
              <w:rPr>
                <w:rFonts w:asciiTheme="majorHAnsi" w:hAnsiTheme="majorHAnsi" w:cs="Times New Roman"/>
                <w:b/>
                <w:sz w:val="20"/>
                <w:szCs w:val="20"/>
              </w:rPr>
              <w:t xml:space="preserve">: Contemporary Black Writers </w:t>
            </w:r>
          </w:p>
          <w:p w14:paraId="038CF01F" w14:textId="77777777" w:rsidR="001424EE" w:rsidRPr="0050437B" w:rsidRDefault="001424EE" w:rsidP="001424EE">
            <w:pPr>
              <w:rPr>
                <w:rFonts w:asciiTheme="majorHAnsi" w:hAnsiTheme="majorHAnsi" w:cs="Times New Roman"/>
                <w:b/>
                <w:sz w:val="20"/>
                <w:szCs w:val="20"/>
              </w:rPr>
            </w:pPr>
          </w:p>
          <w:p w14:paraId="2082AEE8" w14:textId="03E56C36" w:rsidR="00564936" w:rsidRPr="0050437B" w:rsidRDefault="001424EE" w:rsidP="0050437B">
            <w:pPr>
              <w:rPr>
                <w:rFonts w:asciiTheme="majorHAnsi" w:hAnsiTheme="majorHAnsi" w:cs="Times New Roman"/>
                <w:b/>
                <w:sz w:val="20"/>
                <w:szCs w:val="20"/>
              </w:rPr>
            </w:pPr>
            <w:r w:rsidRPr="0050437B">
              <w:rPr>
                <w:rFonts w:asciiTheme="majorHAnsi" w:hAnsiTheme="majorHAnsi" w:cs="Times New Roman"/>
                <w:b/>
                <w:sz w:val="20"/>
                <w:szCs w:val="20"/>
              </w:rPr>
              <w:t xml:space="preserve">Prerequisites for this course will be modified so that the course requires: BOTH ENG 1101 </w:t>
            </w:r>
            <w:r w:rsidRPr="0050437B">
              <w:rPr>
                <w:rFonts w:asciiTheme="majorHAnsi" w:hAnsiTheme="majorHAnsi" w:cs="Times New Roman"/>
                <w:b/>
                <w:sz w:val="20"/>
                <w:szCs w:val="20"/>
                <w:u w:val="single"/>
              </w:rPr>
              <w:t>AND</w:t>
            </w:r>
            <w:r w:rsidRPr="0050437B">
              <w:rPr>
                <w:rFonts w:asciiTheme="majorHAnsi" w:hAnsiTheme="majorHAnsi" w:cs="Times New Roman"/>
                <w:b/>
                <w:sz w:val="20"/>
                <w:szCs w:val="20"/>
              </w:rPr>
              <w:t xml:space="preserve"> </w:t>
            </w:r>
            <w:r w:rsidR="007D6A80" w:rsidRPr="0050437B">
              <w:rPr>
                <w:rFonts w:asciiTheme="majorHAnsi" w:hAnsiTheme="majorHAnsi" w:cs="Times New Roman"/>
                <w:b/>
                <w:sz w:val="20"/>
                <w:szCs w:val="20"/>
              </w:rPr>
              <w:t xml:space="preserve">One Previous </w:t>
            </w:r>
            <w:r w:rsidRPr="0050437B">
              <w:rPr>
                <w:rFonts w:asciiTheme="majorHAnsi" w:hAnsiTheme="majorHAnsi" w:cs="Times New Roman"/>
                <w:b/>
                <w:sz w:val="20"/>
                <w:szCs w:val="20"/>
              </w:rPr>
              <w:t xml:space="preserve">African American Studies (AFR) Course. </w:t>
            </w:r>
          </w:p>
        </w:tc>
      </w:tr>
      <w:tr w:rsidR="00564936" w:rsidRPr="00A21316" w14:paraId="6F16B226" w14:textId="77777777" w:rsidTr="00A21316">
        <w:trPr>
          <w:trHeight w:val="1745"/>
        </w:trPr>
        <w:tc>
          <w:tcPr>
            <w:tcW w:w="3258" w:type="dxa"/>
          </w:tcPr>
          <w:p w14:paraId="5DA674AB" w14:textId="6979DE3E"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6E350C78" w14:textId="027DB2B1" w:rsidR="00EF6CD7" w:rsidRPr="0050437B" w:rsidRDefault="008519C7">
            <w:pPr>
              <w:rPr>
                <w:rFonts w:asciiTheme="majorHAnsi" w:hAnsiTheme="majorHAnsi" w:cs="Times New Roman"/>
                <w:b/>
                <w:sz w:val="20"/>
                <w:szCs w:val="20"/>
              </w:rPr>
            </w:pPr>
            <w:r w:rsidRPr="0050437B">
              <w:rPr>
                <w:rFonts w:asciiTheme="majorHAnsi" w:hAnsiTheme="majorHAnsi" w:cs="Times New Roman"/>
                <w:b/>
                <w:sz w:val="20"/>
                <w:szCs w:val="20"/>
              </w:rPr>
              <w:t>Chan</w:t>
            </w:r>
            <w:r w:rsidR="009E755D" w:rsidRPr="0050437B">
              <w:rPr>
                <w:rFonts w:asciiTheme="majorHAnsi" w:hAnsiTheme="majorHAnsi" w:cs="Times New Roman"/>
                <w:b/>
                <w:sz w:val="20"/>
                <w:szCs w:val="20"/>
              </w:rPr>
              <w:t xml:space="preserve">ges in the prerequisites </w:t>
            </w:r>
            <w:r w:rsidR="001424EE" w:rsidRPr="0050437B">
              <w:rPr>
                <w:rFonts w:asciiTheme="majorHAnsi" w:hAnsiTheme="majorHAnsi" w:cs="Times New Roman"/>
                <w:b/>
                <w:sz w:val="20"/>
                <w:szCs w:val="20"/>
              </w:rPr>
              <w:t xml:space="preserve">for AFR </w:t>
            </w:r>
            <w:r w:rsidR="005D1B0D">
              <w:rPr>
                <w:rFonts w:asciiTheme="majorHAnsi" w:hAnsiTheme="majorHAnsi" w:cs="Times New Roman"/>
                <w:b/>
                <w:sz w:val="20"/>
                <w:szCs w:val="20"/>
              </w:rPr>
              <w:t>2402</w:t>
            </w:r>
            <w:r w:rsidR="001424EE" w:rsidRPr="0050437B">
              <w:rPr>
                <w:rFonts w:asciiTheme="majorHAnsi" w:hAnsiTheme="majorHAnsi" w:cs="Times New Roman"/>
                <w:b/>
                <w:sz w:val="20"/>
                <w:szCs w:val="20"/>
              </w:rPr>
              <w:t xml:space="preserve">: </w:t>
            </w:r>
            <w:r w:rsidR="005D1B0D">
              <w:rPr>
                <w:rFonts w:asciiTheme="majorHAnsi" w:hAnsiTheme="majorHAnsi" w:cs="Times New Roman"/>
                <w:b/>
                <w:sz w:val="20"/>
                <w:szCs w:val="20"/>
              </w:rPr>
              <w:t>The Heritage of Imperialism</w:t>
            </w:r>
            <w:r w:rsidR="00EF6CD7" w:rsidRPr="0050437B">
              <w:rPr>
                <w:rFonts w:asciiTheme="majorHAnsi" w:hAnsiTheme="majorHAnsi" w:cs="Times New Roman"/>
                <w:b/>
                <w:sz w:val="20"/>
                <w:szCs w:val="20"/>
              </w:rPr>
              <w:t xml:space="preserve"> </w:t>
            </w:r>
            <w:proofErr w:type="gramStart"/>
            <w:r w:rsidR="00EF6CD7" w:rsidRPr="0050437B">
              <w:rPr>
                <w:rFonts w:asciiTheme="majorHAnsi" w:hAnsiTheme="majorHAnsi" w:cs="Times New Roman"/>
                <w:b/>
                <w:sz w:val="20"/>
                <w:szCs w:val="20"/>
              </w:rPr>
              <w:t>are</w:t>
            </w:r>
            <w:proofErr w:type="gramEnd"/>
            <w:r w:rsidR="00EF6CD7" w:rsidRPr="0050437B">
              <w:rPr>
                <w:rFonts w:asciiTheme="majorHAnsi" w:hAnsiTheme="majorHAnsi" w:cs="Times New Roman"/>
                <w:b/>
                <w:sz w:val="20"/>
                <w:szCs w:val="20"/>
              </w:rPr>
              <w:t xml:space="preserve"> </w:t>
            </w:r>
            <w:r w:rsidR="009E755D" w:rsidRPr="0050437B">
              <w:rPr>
                <w:rFonts w:asciiTheme="majorHAnsi" w:hAnsiTheme="majorHAnsi" w:cs="Times New Roman"/>
                <w:b/>
                <w:sz w:val="20"/>
                <w:szCs w:val="20"/>
              </w:rPr>
              <w:t xml:space="preserve">appropriate for the </w:t>
            </w:r>
            <w:r w:rsidR="00A540FA" w:rsidRPr="0050437B">
              <w:rPr>
                <w:rFonts w:asciiTheme="majorHAnsi" w:hAnsiTheme="majorHAnsi" w:cs="Times New Roman"/>
                <w:b/>
                <w:sz w:val="20"/>
                <w:szCs w:val="20"/>
              </w:rPr>
              <w:t>course content</w:t>
            </w:r>
            <w:r w:rsidR="00EF6CD7" w:rsidRPr="0050437B">
              <w:rPr>
                <w:rFonts w:asciiTheme="majorHAnsi" w:hAnsiTheme="majorHAnsi" w:cs="Times New Roman"/>
                <w:b/>
                <w:sz w:val="20"/>
                <w:szCs w:val="20"/>
              </w:rPr>
              <w:t xml:space="preserve">. </w:t>
            </w:r>
            <w:r w:rsidR="00C651F7" w:rsidRPr="0050437B">
              <w:rPr>
                <w:rFonts w:asciiTheme="majorHAnsi" w:hAnsiTheme="majorHAnsi" w:cs="Times New Roman"/>
                <w:b/>
                <w:sz w:val="20"/>
                <w:szCs w:val="20"/>
              </w:rPr>
              <w:t xml:space="preserve"> </w:t>
            </w:r>
            <w:r w:rsidR="00EF6CD7" w:rsidRPr="0050437B">
              <w:rPr>
                <w:rFonts w:asciiTheme="majorHAnsi" w:hAnsiTheme="majorHAnsi" w:cs="Times New Roman"/>
                <w:b/>
                <w:sz w:val="20"/>
                <w:szCs w:val="20"/>
              </w:rPr>
              <w:t>The</w:t>
            </w:r>
            <w:r w:rsidR="00C651F7" w:rsidRPr="0050437B">
              <w:rPr>
                <w:rFonts w:asciiTheme="majorHAnsi" w:hAnsiTheme="majorHAnsi" w:cs="Times New Roman"/>
                <w:b/>
                <w:sz w:val="20"/>
                <w:szCs w:val="20"/>
              </w:rPr>
              <w:t xml:space="preserve"> faculty members of the</w:t>
            </w:r>
            <w:r w:rsidR="00EF6CD7" w:rsidRPr="0050437B">
              <w:rPr>
                <w:rFonts w:asciiTheme="majorHAnsi" w:hAnsiTheme="majorHAnsi" w:cs="Times New Roman"/>
                <w:b/>
                <w:sz w:val="20"/>
                <w:szCs w:val="20"/>
              </w:rPr>
              <w:t xml:space="preserve"> African American Studies Department selected </w:t>
            </w:r>
            <w:r w:rsidR="00C651F7" w:rsidRPr="0050437B">
              <w:rPr>
                <w:rFonts w:asciiTheme="majorHAnsi" w:hAnsiTheme="majorHAnsi" w:cs="Times New Roman"/>
                <w:b/>
                <w:sz w:val="20"/>
                <w:szCs w:val="20"/>
              </w:rPr>
              <w:t xml:space="preserve">AFR </w:t>
            </w:r>
            <w:r w:rsidR="005D1B0D">
              <w:rPr>
                <w:rFonts w:asciiTheme="majorHAnsi" w:hAnsiTheme="majorHAnsi" w:cs="Times New Roman"/>
                <w:b/>
                <w:sz w:val="20"/>
                <w:szCs w:val="20"/>
              </w:rPr>
              <w:t>2402</w:t>
            </w:r>
            <w:r w:rsidR="00EF6CD7" w:rsidRPr="0050437B">
              <w:rPr>
                <w:rFonts w:asciiTheme="majorHAnsi" w:hAnsiTheme="majorHAnsi" w:cs="Times New Roman"/>
                <w:b/>
                <w:sz w:val="20"/>
                <w:szCs w:val="20"/>
              </w:rPr>
              <w:t xml:space="preserve"> </w:t>
            </w:r>
            <w:r w:rsidR="00C651F7" w:rsidRPr="0050437B">
              <w:rPr>
                <w:rFonts w:asciiTheme="majorHAnsi" w:hAnsiTheme="majorHAnsi" w:cs="Times New Roman"/>
                <w:b/>
                <w:sz w:val="20"/>
                <w:szCs w:val="20"/>
              </w:rPr>
              <w:t xml:space="preserve">as a course that could benefit from additional prerequisites as </w:t>
            </w:r>
            <w:r w:rsidR="00EF6CD7" w:rsidRPr="0050437B">
              <w:rPr>
                <w:rFonts w:asciiTheme="majorHAnsi" w:hAnsiTheme="majorHAnsi" w:cs="Times New Roman"/>
                <w:b/>
                <w:sz w:val="20"/>
                <w:szCs w:val="20"/>
              </w:rPr>
              <w:t>the course alre</w:t>
            </w:r>
            <w:r w:rsidR="00C651F7" w:rsidRPr="0050437B">
              <w:rPr>
                <w:rFonts w:asciiTheme="majorHAnsi" w:hAnsiTheme="majorHAnsi" w:cs="Times New Roman"/>
                <w:b/>
                <w:sz w:val="20"/>
                <w:szCs w:val="20"/>
              </w:rPr>
              <w:t xml:space="preserve">ady encourages students to engage in complex intersectional analyses </w:t>
            </w:r>
            <w:r w:rsidR="005D1B0D">
              <w:rPr>
                <w:rFonts w:asciiTheme="majorHAnsi" w:hAnsiTheme="majorHAnsi" w:cs="Times New Roman"/>
                <w:b/>
                <w:sz w:val="20"/>
                <w:szCs w:val="20"/>
              </w:rPr>
              <w:t xml:space="preserve">of history, politics, culture, and postcolonial studies. </w:t>
            </w:r>
            <w:r w:rsidR="00EF6CD7" w:rsidRPr="0050437B">
              <w:rPr>
                <w:rFonts w:asciiTheme="majorHAnsi" w:hAnsiTheme="majorHAnsi" w:cs="Times New Roman"/>
                <w:b/>
                <w:sz w:val="20"/>
                <w:szCs w:val="20"/>
              </w:rPr>
              <w:t xml:space="preserve">Taking another African American Studies course prior to taking AFR </w:t>
            </w:r>
            <w:r w:rsidR="005D1B0D">
              <w:rPr>
                <w:rFonts w:asciiTheme="majorHAnsi" w:hAnsiTheme="majorHAnsi" w:cs="Times New Roman"/>
                <w:b/>
                <w:sz w:val="20"/>
                <w:szCs w:val="20"/>
              </w:rPr>
              <w:t>2402</w:t>
            </w:r>
            <w:r w:rsidR="00EF6CD7" w:rsidRPr="0050437B">
              <w:rPr>
                <w:rFonts w:asciiTheme="majorHAnsi" w:hAnsiTheme="majorHAnsi" w:cs="Times New Roman"/>
                <w:b/>
                <w:sz w:val="20"/>
                <w:szCs w:val="20"/>
              </w:rPr>
              <w:t xml:space="preserve"> will enable to students to build on an intellectual foundation of prior </w:t>
            </w:r>
            <w:r w:rsidR="00C651F7" w:rsidRPr="0050437B">
              <w:rPr>
                <w:rFonts w:asciiTheme="majorHAnsi" w:hAnsiTheme="majorHAnsi" w:cs="Times New Roman"/>
                <w:b/>
                <w:sz w:val="20"/>
                <w:szCs w:val="20"/>
              </w:rPr>
              <w:t xml:space="preserve">knowledge within the discipline of African American Studies that will </w:t>
            </w:r>
            <w:r w:rsidR="00EF6CD7" w:rsidRPr="0050437B">
              <w:rPr>
                <w:rFonts w:asciiTheme="majorHAnsi" w:hAnsiTheme="majorHAnsi" w:cs="Times New Roman"/>
                <w:b/>
                <w:sz w:val="20"/>
                <w:szCs w:val="20"/>
              </w:rPr>
              <w:t xml:space="preserve">enhance the quality of the learning experience in this course. </w:t>
            </w:r>
          </w:p>
          <w:p w14:paraId="7A5157E6" w14:textId="77777777" w:rsidR="00EF6CD7" w:rsidRPr="0050437B" w:rsidRDefault="00EF6CD7">
            <w:pPr>
              <w:rPr>
                <w:rFonts w:asciiTheme="majorHAnsi" w:hAnsiTheme="majorHAnsi" w:cs="Times New Roman"/>
                <w:b/>
                <w:sz w:val="20"/>
                <w:szCs w:val="20"/>
              </w:rPr>
            </w:pPr>
          </w:p>
          <w:p w14:paraId="26F3B941" w14:textId="0A79BBBA" w:rsidR="00564936" w:rsidRPr="0050437B" w:rsidRDefault="00C651F7">
            <w:pPr>
              <w:rPr>
                <w:rFonts w:asciiTheme="majorHAnsi" w:hAnsiTheme="majorHAnsi" w:cs="Times New Roman"/>
                <w:b/>
                <w:sz w:val="20"/>
                <w:szCs w:val="20"/>
              </w:rPr>
            </w:pPr>
            <w:r w:rsidRPr="0050437B">
              <w:rPr>
                <w:rFonts w:asciiTheme="majorHAnsi" w:hAnsiTheme="majorHAnsi" w:cs="Times New Roman"/>
                <w:b/>
                <w:sz w:val="20"/>
                <w:szCs w:val="20"/>
              </w:rPr>
              <w:t xml:space="preserve">The content of this course makes it suitable for inclusion </w:t>
            </w:r>
            <w:r w:rsidR="00EF6CD7" w:rsidRPr="0050437B">
              <w:rPr>
                <w:rFonts w:asciiTheme="majorHAnsi" w:hAnsiTheme="majorHAnsi" w:cs="Times New Roman"/>
                <w:b/>
                <w:sz w:val="20"/>
                <w:szCs w:val="20"/>
              </w:rPr>
              <w:t>in the capstone course category</w:t>
            </w:r>
            <w:r w:rsidR="00901894">
              <w:rPr>
                <w:rFonts w:asciiTheme="majorHAnsi" w:hAnsiTheme="majorHAnsi" w:cs="Times New Roman"/>
                <w:b/>
                <w:sz w:val="20"/>
                <w:szCs w:val="20"/>
              </w:rPr>
              <w:t>, and the prerequisite</w:t>
            </w:r>
            <w:r w:rsidR="0050437B" w:rsidRPr="0050437B">
              <w:rPr>
                <w:rFonts w:asciiTheme="majorHAnsi" w:hAnsiTheme="majorHAnsi" w:cs="Times New Roman"/>
                <w:b/>
                <w:sz w:val="20"/>
                <w:szCs w:val="20"/>
              </w:rPr>
              <w:t xml:space="preserve"> changes will make it eligible for such inclusion</w:t>
            </w:r>
            <w:r w:rsidR="0050437B" w:rsidRPr="00C721D0">
              <w:rPr>
                <w:rFonts w:asciiTheme="majorHAnsi" w:hAnsiTheme="majorHAnsi" w:cs="Times New Roman"/>
                <w:b/>
                <w:sz w:val="20"/>
                <w:szCs w:val="20"/>
              </w:rPr>
              <w:t xml:space="preserve">.  </w:t>
            </w:r>
            <w:r w:rsidR="00C721D0" w:rsidRPr="00C721D0">
              <w:rPr>
                <w:rFonts w:asciiTheme="majorHAnsi" w:hAnsiTheme="majorHAnsi" w:cs="Times New Roman"/>
                <w:b/>
                <w:sz w:val="20"/>
                <w:szCs w:val="20"/>
              </w:rPr>
              <w:t>Please note that these prerequisites are consistent with those of other capstone courses in the college.</w:t>
            </w:r>
            <w:r w:rsidR="00C721D0" w:rsidRPr="0050437B">
              <w:rPr>
                <w:rFonts w:ascii="Times New Roman" w:hAnsi="Times New Roman" w:cs="Times New Roman"/>
              </w:rPr>
              <w:t xml:space="preserve"> </w:t>
            </w:r>
            <w:r w:rsidR="009E755D" w:rsidRPr="0050437B">
              <w:rPr>
                <w:rFonts w:asciiTheme="majorHAnsi" w:hAnsiTheme="majorHAnsi" w:cs="Times New Roman"/>
                <w:b/>
                <w:sz w:val="20"/>
                <w:szCs w:val="20"/>
              </w:rPr>
              <w:t>These changes will</w:t>
            </w:r>
            <w:r w:rsidR="00EF6CD7" w:rsidRPr="0050437B">
              <w:rPr>
                <w:rFonts w:asciiTheme="majorHAnsi" w:hAnsiTheme="majorHAnsi" w:cs="Times New Roman"/>
                <w:b/>
                <w:sz w:val="20"/>
                <w:szCs w:val="20"/>
              </w:rPr>
              <w:t xml:space="preserve">, also, </w:t>
            </w:r>
            <w:r w:rsidR="009E755D" w:rsidRPr="0050437B">
              <w:rPr>
                <w:rFonts w:asciiTheme="majorHAnsi" w:hAnsiTheme="majorHAnsi" w:cs="Times New Roman"/>
                <w:b/>
                <w:sz w:val="20"/>
                <w:szCs w:val="20"/>
              </w:rPr>
              <w:t xml:space="preserve">provide students with a more efficient pathway to complete the Option in African American Studies and will provide students with flexibility and a greater number of options for completion of </w:t>
            </w:r>
            <w:r w:rsidR="00103066" w:rsidRPr="0050437B">
              <w:rPr>
                <w:rFonts w:asciiTheme="majorHAnsi" w:hAnsiTheme="majorHAnsi" w:cs="Times New Roman"/>
                <w:b/>
                <w:sz w:val="20"/>
                <w:szCs w:val="20"/>
              </w:rPr>
              <w:t xml:space="preserve">various </w:t>
            </w:r>
            <w:r w:rsidR="009E755D" w:rsidRPr="0050437B">
              <w:rPr>
                <w:rFonts w:asciiTheme="majorHAnsi" w:hAnsiTheme="majorHAnsi" w:cs="Times New Roman"/>
                <w:b/>
                <w:sz w:val="20"/>
                <w:szCs w:val="20"/>
              </w:rPr>
              <w:t xml:space="preserve">degrees in the college.  </w:t>
            </w:r>
          </w:p>
        </w:tc>
      </w:tr>
      <w:tr w:rsidR="00564936" w:rsidRPr="00A21316" w14:paraId="7E7304EC" w14:textId="77777777" w:rsidTr="00C721D0">
        <w:trPr>
          <w:trHeight w:val="432"/>
        </w:trPr>
        <w:tc>
          <w:tcPr>
            <w:tcW w:w="3258" w:type="dxa"/>
          </w:tcPr>
          <w:p w14:paraId="54BD5D34" w14:textId="042C503B"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6F46D7FD" w:rsidR="00564936" w:rsidRPr="00A21316" w:rsidRDefault="00564936" w:rsidP="00F4207B">
            <w:pPr>
              <w:rPr>
                <w:rFonts w:asciiTheme="majorHAnsi" w:hAnsiTheme="majorHAnsi" w:cs="Times New Roman"/>
                <w:sz w:val="20"/>
                <w:szCs w:val="22"/>
              </w:rPr>
            </w:pPr>
          </w:p>
        </w:tc>
        <w:tc>
          <w:tcPr>
            <w:tcW w:w="5598" w:type="dxa"/>
          </w:tcPr>
          <w:p w14:paraId="3F56C291" w14:textId="1CAAA3F2" w:rsidR="00564936" w:rsidRPr="00A21316" w:rsidRDefault="009E755D">
            <w:pPr>
              <w:rPr>
                <w:rFonts w:asciiTheme="majorHAnsi" w:hAnsiTheme="majorHAnsi" w:cs="Times New Roman"/>
                <w:b/>
                <w:sz w:val="22"/>
                <w:szCs w:val="22"/>
              </w:rPr>
            </w:pPr>
            <w:r>
              <w:rPr>
                <w:rFonts w:asciiTheme="majorHAnsi" w:hAnsiTheme="majorHAnsi" w:cs="Times New Roman"/>
                <w:b/>
                <w:sz w:val="22"/>
                <w:szCs w:val="22"/>
              </w:rPr>
              <w:t xml:space="preserve">This is a new submission.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D844935" w:rsidR="00576098" w:rsidRPr="00A21316" w:rsidRDefault="009E755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56F98285" w:rsidR="00576098" w:rsidRPr="00A21316" w:rsidRDefault="009E755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D11035B" w:rsidR="00576098" w:rsidRPr="00A21316" w:rsidRDefault="009E755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AF81EAF" w:rsidR="002E5A57" w:rsidRPr="00A21316" w:rsidRDefault="00C3181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1BBE2912" w:rsidR="00576098" w:rsidRPr="00A21316" w:rsidRDefault="00C3181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57A8B621" w:rsidR="00576098" w:rsidRPr="00A21316" w:rsidRDefault="00A540FA"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84888E6" w:rsidR="00576098" w:rsidRPr="00A21316" w:rsidRDefault="00A540FA"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466C9B51" w:rsidR="00576098" w:rsidRPr="00A21316" w:rsidRDefault="00B21EBE"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4659AACA" w:rsidR="00576098" w:rsidRPr="00A21316" w:rsidRDefault="00B21EBE" w:rsidP="00CC10AA">
            <w:pPr>
              <w:spacing w:after="80"/>
              <w:jc w:val="center"/>
              <w:rPr>
                <w:rFonts w:asciiTheme="majorHAnsi" w:hAnsiTheme="majorHAnsi" w:cs="Arial"/>
                <w:color w:val="333333"/>
                <w:sz w:val="18"/>
                <w:szCs w:val="18"/>
              </w:rPr>
            </w:pPr>
            <w:r>
              <w:rPr>
                <w:rFonts w:asciiTheme="majorHAnsi" w:hAnsiTheme="majorHAnsi" w:cs="Arial"/>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0654AC10" w:rsidR="00576098" w:rsidRPr="00A21316" w:rsidRDefault="00B21EBE" w:rsidP="00B21EBE">
            <w:pPr>
              <w:jc w:val="center"/>
              <w:rPr>
                <w:rFonts w:asciiTheme="majorHAnsi" w:hAnsiTheme="majorHAnsi"/>
              </w:rPr>
            </w:pPr>
            <w:r>
              <w:rPr>
                <w:rFonts w:asciiTheme="majorHAnsi" w:hAnsiTheme="majorHAnsi" w:cs="Arial"/>
                <w:sz w:val="18"/>
                <w:szCs w:val="18"/>
              </w:rPr>
              <w:t>X</w:t>
            </w:r>
          </w:p>
        </w:tc>
      </w:tr>
    </w:tbl>
    <w:p w14:paraId="737F8827" w14:textId="4BEDE35E" w:rsidR="00DE5FE3" w:rsidRDefault="00DE5FE3" w:rsidP="00576098">
      <w:pPr>
        <w:rPr>
          <w:rFonts w:asciiTheme="majorHAnsi" w:hAnsiTheme="majorHAnsi"/>
        </w:rPr>
      </w:pPr>
    </w:p>
    <w:p w14:paraId="003871DB" w14:textId="77777777" w:rsidR="00DE5FE3" w:rsidRDefault="00DE5FE3">
      <w:pPr>
        <w:rPr>
          <w:rFonts w:asciiTheme="majorHAnsi" w:hAnsiTheme="majorHAnsi"/>
        </w:rPr>
      </w:pPr>
      <w:r>
        <w:rPr>
          <w:rFonts w:asciiTheme="majorHAnsi" w:hAnsiTheme="majorHAnsi"/>
        </w:rPr>
        <w:br w:type="page"/>
      </w:r>
    </w:p>
    <w:p w14:paraId="107496D5" w14:textId="32D4EFD4" w:rsidR="00DE5FE3" w:rsidRPr="00A14CAC" w:rsidRDefault="00DE5FE3" w:rsidP="00DE5FE3">
      <w:pPr>
        <w:rPr>
          <w:rFonts w:ascii="Arial" w:hAnsi="Arial" w:cs="Arial"/>
          <w:sz w:val="22"/>
          <w:szCs w:val="22"/>
        </w:rPr>
      </w:pPr>
      <w:r w:rsidRPr="00A14CAC">
        <w:rPr>
          <w:rFonts w:ascii="Arial" w:hAnsi="Arial" w:cs="Arial"/>
          <w:b/>
          <w:sz w:val="22"/>
          <w:szCs w:val="22"/>
          <w:u w:val="single"/>
        </w:rPr>
        <w:lastRenderedPageBreak/>
        <w:t>2</w:t>
      </w:r>
      <w:proofErr w:type="gramStart"/>
      <w:r w:rsidRPr="00A14CAC">
        <w:rPr>
          <w:rFonts w:ascii="Arial" w:hAnsi="Arial" w:cs="Arial"/>
          <w:b/>
          <w:sz w:val="22"/>
          <w:szCs w:val="22"/>
          <w:u w:val="single"/>
        </w:rPr>
        <w:t>,3</w:t>
      </w:r>
      <w:proofErr w:type="gramEnd"/>
      <w:r w:rsidRPr="00A14CAC">
        <w:rPr>
          <w:rFonts w:ascii="Arial" w:hAnsi="Arial" w:cs="Arial"/>
          <w:b/>
          <w:sz w:val="22"/>
          <w:szCs w:val="22"/>
          <w:u w:val="single"/>
        </w:rPr>
        <w:t xml:space="preserve">. Chancellor’s Report </w:t>
      </w:r>
      <w:r>
        <w:rPr>
          <w:rFonts w:ascii="Arial" w:hAnsi="Arial" w:cs="Arial"/>
          <w:b/>
          <w:sz w:val="22"/>
          <w:szCs w:val="22"/>
          <w:u w:val="single"/>
        </w:rPr>
        <w:t>Template for Modification of</w:t>
      </w:r>
      <w:r w:rsidRPr="00A14CAC">
        <w:rPr>
          <w:rFonts w:ascii="Arial" w:hAnsi="Arial" w:cs="Arial"/>
          <w:b/>
          <w:sz w:val="22"/>
          <w:szCs w:val="22"/>
          <w:u w:val="single"/>
        </w:rPr>
        <w:t xml:space="preserve"> Existing Courses (also used for minor changes)</w:t>
      </w:r>
    </w:p>
    <w:p w14:paraId="63CB2CAA" w14:textId="77777777" w:rsidR="00DE5FE3" w:rsidRDefault="00DE5FE3" w:rsidP="00DE5FE3">
      <w:pPr>
        <w:rPr>
          <w:rFonts w:ascii="Arial" w:hAnsi="Arial" w:cs="Arial"/>
          <w:sz w:val="22"/>
          <w:szCs w:val="22"/>
        </w:rPr>
      </w:pPr>
      <w:r w:rsidRPr="00A14CAC">
        <w:rPr>
          <w:rFonts w:ascii="Arial" w:hAnsi="Arial" w:cs="Arial"/>
          <w:sz w:val="22"/>
          <w:szCs w:val="22"/>
        </w:rPr>
        <w:t> </w:t>
      </w:r>
    </w:p>
    <w:p w14:paraId="593159F9" w14:textId="77777777" w:rsidR="00DE5FE3" w:rsidRPr="00A14CAC" w:rsidRDefault="00DE5FE3" w:rsidP="00DE5FE3">
      <w:pPr>
        <w:rPr>
          <w:rFonts w:ascii="Arial" w:hAnsi="Arial" w:cs="Arial"/>
          <w:sz w:val="22"/>
          <w:szCs w:val="22"/>
        </w:rPr>
      </w:pPr>
    </w:p>
    <w:p w14:paraId="5555872A" w14:textId="77777777" w:rsidR="00DE5FE3" w:rsidRPr="00A14CAC" w:rsidRDefault="00DE5FE3" w:rsidP="00DE5FE3">
      <w:pPr>
        <w:rPr>
          <w:rFonts w:ascii="Arial" w:hAnsi="Arial" w:cs="Arial"/>
          <w:b/>
          <w:bCs/>
          <w:sz w:val="22"/>
          <w:szCs w:val="22"/>
        </w:rPr>
      </w:pPr>
      <w:r w:rsidRPr="00A14CAC">
        <w:rPr>
          <w:rFonts w:ascii="Arial" w:hAnsi="Arial" w:cs="Arial"/>
          <w:b/>
          <w:bCs/>
          <w:sz w:val="22"/>
          <w:szCs w:val="22"/>
        </w:rPr>
        <w:t>Section AV:  Changes in Existing Courses</w:t>
      </w:r>
    </w:p>
    <w:p w14:paraId="4D2F2AB4" w14:textId="77777777" w:rsidR="00DE5FE3" w:rsidRPr="00A14CAC" w:rsidRDefault="00DE5FE3" w:rsidP="00DE5FE3">
      <w:pPr>
        <w:adjustRightInd w:val="0"/>
        <w:rPr>
          <w:rFonts w:ascii="Arial" w:hAnsi="Arial" w:cs="Arial"/>
          <w:b/>
          <w:bCs/>
          <w:sz w:val="22"/>
          <w:szCs w:val="22"/>
        </w:rPr>
      </w:pPr>
    </w:p>
    <w:p w14:paraId="25860A11" w14:textId="5EDE8B1A" w:rsidR="00DE5FE3" w:rsidRDefault="00DE5FE3" w:rsidP="00DE5FE3">
      <w:pPr>
        <w:adjustRightInd w:val="0"/>
        <w:rPr>
          <w:rFonts w:ascii="Arial" w:hAnsi="Arial" w:cs="Arial"/>
          <w:b/>
          <w:bCs/>
          <w:sz w:val="22"/>
          <w:szCs w:val="22"/>
        </w:rPr>
      </w:pPr>
      <w:r w:rsidRPr="00A14CAC">
        <w:rPr>
          <w:rFonts w:ascii="Arial" w:hAnsi="Arial" w:cs="Arial"/>
          <w:b/>
          <w:bCs/>
          <w:sz w:val="22"/>
          <w:szCs w:val="22"/>
        </w:rPr>
        <w:t xml:space="preserve">AV.1.   </w:t>
      </w:r>
      <w:r w:rsidR="001A2F0D">
        <w:rPr>
          <w:rFonts w:ascii="Arial" w:hAnsi="Arial" w:cs="Arial"/>
          <w:b/>
          <w:bCs/>
          <w:sz w:val="22"/>
          <w:szCs w:val="22"/>
        </w:rPr>
        <w:t>African American Studies Department</w:t>
      </w:r>
    </w:p>
    <w:p w14:paraId="044F4037" w14:textId="77777777" w:rsidR="001A2F0D" w:rsidRDefault="001A2F0D" w:rsidP="00DE5FE3">
      <w:pPr>
        <w:adjustRightInd w:val="0"/>
        <w:rPr>
          <w:rFonts w:ascii="Arial" w:hAnsi="Arial" w:cs="Arial"/>
          <w:b/>
          <w:bCs/>
          <w:sz w:val="22"/>
          <w:szCs w:val="22"/>
        </w:rPr>
      </w:pPr>
    </w:p>
    <w:p w14:paraId="15F91A56" w14:textId="77B59995" w:rsidR="001A2F0D" w:rsidRPr="00A540FA" w:rsidRDefault="00A540FA" w:rsidP="001A2F0D">
      <w:pPr>
        <w:rPr>
          <w:rFonts w:ascii="Arial" w:hAnsi="Arial" w:cs="Arial"/>
          <w:b/>
        </w:rPr>
      </w:pPr>
      <w:r w:rsidRPr="00A540FA">
        <w:rPr>
          <w:rFonts w:ascii="Arial" w:hAnsi="Arial" w:cs="Arial"/>
          <w:b/>
        </w:rPr>
        <w:t xml:space="preserve">AFR </w:t>
      </w:r>
      <w:r w:rsidR="005D1B0D">
        <w:rPr>
          <w:rFonts w:ascii="Arial" w:hAnsi="Arial" w:cs="Arial"/>
          <w:b/>
        </w:rPr>
        <w:t>2402</w:t>
      </w:r>
      <w:r w:rsidRPr="00A540FA">
        <w:rPr>
          <w:rFonts w:ascii="Arial" w:hAnsi="Arial" w:cs="Arial"/>
          <w:b/>
        </w:rPr>
        <w:t xml:space="preserve">: </w:t>
      </w:r>
      <w:r w:rsidR="005D1B0D">
        <w:rPr>
          <w:rFonts w:ascii="Arial" w:hAnsi="Arial" w:cs="Arial"/>
          <w:b/>
        </w:rPr>
        <w:t>The Heritage of Imperialism</w:t>
      </w:r>
    </w:p>
    <w:tbl>
      <w:tblPr>
        <w:tblW w:w="965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2264"/>
        <w:gridCol w:w="2790"/>
        <w:gridCol w:w="2790"/>
      </w:tblGrid>
      <w:tr w:rsidR="00A540FA" w:rsidRPr="00A540FA" w14:paraId="6D00A189" w14:textId="6CC98430" w:rsidTr="00A540FA">
        <w:tc>
          <w:tcPr>
            <w:tcW w:w="1806" w:type="dxa"/>
            <w:shd w:val="clear" w:color="auto" w:fill="auto"/>
          </w:tcPr>
          <w:p w14:paraId="10740739" w14:textId="77777777" w:rsidR="00A540FA" w:rsidRPr="00A540FA" w:rsidRDefault="00A540FA" w:rsidP="001424EE">
            <w:pPr>
              <w:rPr>
                <w:rFonts w:ascii="Arial" w:eastAsia="Times New Roman" w:hAnsi="Arial" w:cs="Arial"/>
                <w:b/>
              </w:rPr>
            </w:pPr>
            <w:r w:rsidRPr="00A540FA">
              <w:rPr>
                <w:rFonts w:ascii="Arial" w:eastAsia="Times New Roman" w:hAnsi="Arial" w:cs="Arial"/>
                <w:b/>
              </w:rPr>
              <w:t xml:space="preserve">From: </w:t>
            </w:r>
          </w:p>
        </w:tc>
        <w:tc>
          <w:tcPr>
            <w:tcW w:w="2264" w:type="dxa"/>
            <w:shd w:val="clear" w:color="auto" w:fill="auto"/>
          </w:tcPr>
          <w:p w14:paraId="4E45CF1A" w14:textId="77777777" w:rsidR="00A540FA" w:rsidRPr="00A540FA" w:rsidRDefault="00A540FA" w:rsidP="001424EE">
            <w:pPr>
              <w:widowControl w:val="0"/>
              <w:autoSpaceDE w:val="0"/>
              <w:spacing w:before="120"/>
              <w:rPr>
                <w:rFonts w:ascii="Arial" w:eastAsia="Times New Roman" w:hAnsi="Arial" w:cs="Arial"/>
                <w:b/>
                <w:strike/>
                <w:highlight w:val="black"/>
                <w:lang w:bidi="en-US"/>
              </w:rPr>
            </w:pPr>
          </w:p>
        </w:tc>
        <w:tc>
          <w:tcPr>
            <w:tcW w:w="2790" w:type="dxa"/>
            <w:shd w:val="clear" w:color="auto" w:fill="auto"/>
          </w:tcPr>
          <w:p w14:paraId="6726F787" w14:textId="77777777" w:rsidR="00A540FA" w:rsidRPr="00A540FA" w:rsidRDefault="00A540FA" w:rsidP="001424EE">
            <w:pPr>
              <w:rPr>
                <w:rFonts w:ascii="Arial" w:eastAsia="Times New Roman" w:hAnsi="Arial" w:cs="Arial"/>
                <w:b/>
              </w:rPr>
            </w:pPr>
            <w:r w:rsidRPr="00A540FA">
              <w:rPr>
                <w:rFonts w:ascii="Arial" w:eastAsia="Times New Roman" w:hAnsi="Arial" w:cs="Arial"/>
                <w:b/>
              </w:rPr>
              <w:t xml:space="preserve">To: </w:t>
            </w:r>
          </w:p>
        </w:tc>
        <w:tc>
          <w:tcPr>
            <w:tcW w:w="2790" w:type="dxa"/>
          </w:tcPr>
          <w:p w14:paraId="09E11EFA" w14:textId="77777777" w:rsidR="00A540FA" w:rsidRPr="00A540FA" w:rsidRDefault="00A540FA" w:rsidP="001424EE">
            <w:pPr>
              <w:rPr>
                <w:rFonts w:ascii="Arial" w:eastAsia="Times New Roman" w:hAnsi="Arial" w:cs="Arial"/>
                <w:b/>
              </w:rPr>
            </w:pPr>
          </w:p>
        </w:tc>
      </w:tr>
      <w:tr w:rsidR="00A540FA" w:rsidRPr="00A540FA" w14:paraId="30AFDD16" w14:textId="1C6E01C3" w:rsidTr="00A540FA">
        <w:trPr>
          <w:trHeight w:val="503"/>
        </w:trPr>
        <w:tc>
          <w:tcPr>
            <w:tcW w:w="1806" w:type="dxa"/>
            <w:shd w:val="clear" w:color="auto" w:fill="auto"/>
          </w:tcPr>
          <w:p w14:paraId="4C41ED38" w14:textId="77777777" w:rsidR="00A540FA" w:rsidRPr="00A540FA" w:rsidRDefault="00A540FA" w:rsidP="001424EE">
            <w:pPr>
              <w:widowControl w:val="0"/>
              <w:autoSpaceDE w:val="0"/>
              <w:rPr>
                <w:rFonts w:ascii="Arial" w:eastAsia="Times New Roman" w:hAnsi="Arial" w:cs="Arial"/>
                <w:b/>
              </w:rPr>
            </w:pPr>
            <w:r w:rsidRPr="00A540FA">
              <w:rPr>
                <w:rFonts w:ascii="Arial" w:eastAsia="Times New Roman" w:hAnsi="Arial" w:cs="Arial"/>
                <w:b/>
              </w:rPr>
              <w:t>Prerequisite:</w:t>
            </w:r>
          </w:p>
        </w:tc>
        <w:tc>
          <w:tcPr>
            <w:tcW w:w="2264" w:type="dxa"/>
            <w:shd w:val="clear" w:color="auto" w:fill="auto"/>
          </w:tcPr>
          <w:p w14:paraId="18365F21" w14:textId="1508FF72" w:rsidR="00A540FA" w:rsidRPr="00A540FA" w:rsidRDefault="00A540FA" w:rsidP="001424EE">
            <w:pPr>
              <w:widowControl w:val="0"/>
              <w:autoSpaceDE w:val="0"/>
              <w:rPr>
                <w:rFonts w:ascii="Arial" w:eastAsia="Times New Roman" w:hAnsi="Arial" w:cs="Arial"/>
                <w:iCs/>
                <w:strike/>
                <w:lang w:bidi="en-US"/>
              </w:rPr>
            </w:pPr>
            <w:r w:rsidRPr="00A540FA">
              <w:rPr>
                <w:rFonts w:ascii="Arial" w:eastAsia="Times New Roman" w:hAnsi="Arial" w:cs="Arial"/>
                <w:iCs/>
                <w:strike/>
                <w:lang w:bidi="en-US"/>
              </w:rPr>
              <w:t>ENG 1101</w:t>
            </w:r>
          </w:p>
        </w:tc>
        <w:tc>
          <w:tcPr>
            <w:tcW w:w="2790" w:type="dxa"/>
            <w:shd w:val="clear" w:color="auto" w:fill="auto"/>
          </w:tcPr>
          <w:p w14:paraId="78EC2A09" w14:textId="77777777" w:rsidR="00A540FA" w:rsidRPr="00A540FA" w:rsidRDefault="00A540FA" w:rsidP="001424EE">
            <w:pPr>
              <w:widowControl w:val="0"/>
              <w:autoSpaceDE w:val="0"/>
              <w:rPr>
                <w:rFonts w:ascii="Arial" w:eastAsia="Times New Roman" w:hAnsi="Arial" w:cs="Arial"/>
                <w:b/>
              </w:rPr>
            </w:pPr>
            <w:r w:rsidRPr="00A540FA">
              <w:rPr>
                <w:rFonts w:ascii="Arial" w:eastAsia="Times New Roman" w:hAnsi="Arial" w:cs="Arial"/>
                <w:b/>
              </w:rPr>
              <w:t>Prerequisite:</w:t>
            </w:r>
          </w:p>
        </w:tc>
        <w:tc>
          <w:tcPr>
            <w:tcW w:w="2790" w:type="dxa"/>
          </w:tcPr>
          <w:p w14:paraId="5388BC89" w14:textId="2121C59B" w:rsidR="00A540FA" w:rsidRPr="007D6A80" w:rsidRDefault="007D6A80" w:rsidP="001424EE">
            <w:pPr>
              <w:rPr>
                <w:rFonts w:ascii="Arial" w:eastAsia="Times New Roman" w:hAnsi="Arial" w:cs="Arial"/>
                <w:bCs/>
              </w:rPr>
            </w:pPr>
            <w:r w:rsidRPr="007D6A80">
              <w:rPr>
                <w:rFonts w:ascii="Arial" w:eastAsia="Times New Roman" w:hAnsi="Arial" w:cs="Arial"/>
                <w:bCs/>
              </w:rPr>
              <w:t xml:space="preserve">ENG 1101 </w:t>
            </w:r>
            <w:r w:rsidRPr="007D6A80">
              <w:rPr>
                <w:rFonts w:ascii="Arial" w:eastAsia="Times New Roman" w:hAnsi="Arial" w:cs="Arial"/>
                <w:bCs/>
                <w:u w:val="single"/>
              </w:rPr>
              <w:t>AND</w:t>
            </w:r>
          </w:p>
          <w:p w14:paraId="43465E5F" w14:textId="424927EF" w:rsidR="00A540FA" w:rsidRPr="00A540FA" w:rsidRDefault="007D6A80" w:rsidP="007D6A80">
            <w:pPr>
              <w:widowControl w:val="0"/>
              <w:autoSpaceDE w:val="0"/>
              <w:rPr>
                <w:rFonts w:ascii="Arial" w:eastAsia="Times New Roman" w:hAnsi="Arial" w:cs="Arial"/>
                <w:b/>
              </w:rPr>
            </w:pPr>
            <w:r w:rsidRPr="007D6A80">
              <w:rPr>
                <w:rFonts w:ascii="Arial" w:hAnsi="Arial" w:cs="Arial"/>
              </w:rPr>
              <w:t>One Previous African American Studies (A</w:t>
            </w:r>
            <w:r>
              <w:rPr>
                <w:rFonts w:ascii="Arial" w:hAnsi="Arial" w:cs="Arial"/>
              </w:rPr>
              <w:t>FR</w:t>
            </w:r>
            <w:r w:rsidRPr="007D6A80">
              <w:rPr>
                <w:rFonts w:ascii="Arial" w:hAnsi="Arial" w:cs="Arial"/>
              </w:rPr>
              <w:t>) Course.</w:t>
            </w:r>
          </w:p>
        </w:tc>
      </w:tr>
      <w:tr w:rsidR="00A540FA" w:rsidRPr="00A540FA" w14:paraId="60FBAA75" w14:textId="7D9F35C1" w:rsidTr="00A540FA">
        <w:trPr>
          <w:trHeight w:val="440"/>
        </w:trPr>
        <w:tc>
          <w:tcPr>
            <w:tcW w:w="1806" w:type="dxa"/>
            <w:shd w:val="clear" w:color="auto" w:fill="auto"/>
          </w:tcPr>
          <w:p w14:paraId="65C1720D" w14:textId="77777777" w:rsidR="00A540FA" w:rsidRPr="00A540FA" w:rsidRDefault="00A540FA" w:rsidP="001424EE">
            <w:pPr>
              <w:widowControl w:val="0"/>
              <w:autoSpaceDE w:val="0"/>
              <w:rPr>
                <w:rFonts w:ascii="Arial" w:eastAsia="Times New Roman" w:hAnsi="Arial" w:cs="Arial"/>
                <w:b/>
                <w:iCs/>
              </w:rPr>
            </w:pPr>
            <w:proofErr w:type="spellStart"/>
            <w:r w:rsidRPr="00A540FA">
              <w:rPr>
                <w:rFonts w:ascii="Arial" w:eastAsia="Times New Roman" w:hAnsi="Arial" w:cs="Arial"/>
                <w:b/>
                <w:iCs/>
              </w:rPr>
              <w:t>Corequisites</w:t>
            </w:r>
            <w:proofErr w:type="spellEnd"/>
            <w:r w:rsidRPr="00A540FA">
              <w:rPr>
                <w:rFonts w:ascii="Arial" w:eastAsia="Times New Roman" w:hAnsi="Arial" w:cs="Arial"/>
                <w:b/>
                <w:iCs/>
              </w:rPr>
              <w:t>:</w:t>
            </w:r>
          </w:p>
        </w:tc>
        <w:tc>
          <w:tcPr>
            <w:tcW w:w="2264" w:type="dxa"/>
            <w:shd w:val="clear" w:color="auto" w:fill="auto"/>
          </w:tcPr>
          <w:p w14:paraId="49414D7D" w14:textId="77777777" w:rsidR="00A540FA" w:rsidRPr="00A540FA" w:rsidRDefault="00A540FA" w:rsidP="001424EE">
            <w:pPr>
              <w:widowControl w:val="0"/>
              <w:autoSpaceDE w:val="0"/>
              <w:rPr>
                <w:rFonts w:ascii="Arial" w:eastAsia="Times New Roman" w:hAnsi="Arial" w:cs="Arial"/>
                <w:iCs/>
                <w:strike/>
                <w:lang w:bidi="en-US"/>
              </w:rPr>
            </w:pPr>
            <w:r w:rsidRPr="00A540FA">
              <w:rPr>
                <w:rFonts w:ascii="Arial" w:eastAsia="Times New Roman" w:hAnsi="Arial" w:cs="Arial"/>
                <w:iCs/>
                <w:strike/>
                <w:lang w:bidi="en-US"/>
              </w:rPr>
              <w:t>N/A</w:t>
            </w:r>
          </w:p>
        </w:tc>
        <w:tc>
          <w:tcPr>
            <w:tcW w:w="2790" w:type="dxa"/>
            <w:shd w:val="clear" w:color="auto" w:fill="auto"/>
          </w:tcPr>
          <w:p w14:paraId="69469C69" w14:textId="77777777" w:rsidR="00A540FA" w:rsidRPr="00A540FA" w:rsidRDefault="00A540FA" w:rsidP="001424EE">
            <w:pPr>
              <w:widowControl w:val="0"/>
              <w:autoSpaceDE w:val="0"/>
              <w:rPr>
                <w:rFonts w:ascii="Arial" w:eastAsia="Times New Roman" w:hAnsi="Arial" w:cs="Arial"/>
                <w:b/>
                <w:iCs/>
              </w:rPr>
            </w:pPr>
            <w:proofErr w:type="spellStart"/>
            <w:r w:rsidRPr="00A540FA">
              <w:rPr>
                <w:rFonts w:ascii="Arial" w:eastAsia="Times New Roman" w:hAnsi="Arial" w:cs="Arial"/>
                <w:b/>
                <w:iCs/>
              </w:rPr>
              <w:t>Corequisites</w:t>
            </w:r>
            <w:proofErr w:type="spellEnd"/>
            <w:r w:rsidRPr="00A540FA">
              <w:rPr>
                <w:rFonts w:ascii="Arial" w:eastAsia="Times New Roman" w:hAnsi="Arial" w:cs="Arial"/>
                <w:b/>
                <w:iCs/>
              </w:rPr>
              <w:t>:</w:t>
            </w:r>
          </w:p>
        </w:tc>
        <w:tc>
          <w:tcPr>
            <w:tcW w:w="2790" w:type="dxa"/>
          </w:tcPr>
          <w:p w14:paraId="5FDE25BF" w14:textId="5228B1FA" w:rsidR="00A540FA" w:rsidRPr="00B21EBE" w:rsidRDefault="00A540FA" w:rsidP="001424EE">
            <w:pPr>
              <w:widowControl w:val="0"/>
              <w:autoSpaceDE w:val="0"/>
              <w:rPr>
                <w:rFonts w:ascii="Arial" w:eastAsia="Times New Roman" w:hAnsi="Arial" w:cs="Arial"/>
                <w:iCs/>
              </w:rPr>
            </w:pPr>
            <w:r w:rsidRPr="00B21EBE">
              <w:rPr>
                <w:rFonts w:ascii="Arial" w:eastAsia="Times New Roman" w:hAnsi="Arial" w:cs="Arial"/>
                <w:iCs/>
              </w:rPr>
              <w:t>N/A</w:t>
            </w:r>
          </w:p>
        </w:tc>
      </w:tr>
      <w:tr w:rsidR="00A540FA" w:rsidRPr="00A540FA" w14:paraId="0D324320" w14:textId="685AFB28" w:rsidTr="00A540FA">
        <w:trPr>
          <w:trHeight w:val="737"/>
        </w:trPr>
        <w:tc>
          <w:tcPr>
            <w:tcW w:w="1806" w:type="dxa"/>
            <w:shd w:val="clear" w:color="auto" w:fill="auto"/>
          </w:tcPr>
          <w:p w14:paraId="31C7392D" w14:textId="77777777" w:rsidR="00A540FA" w:rsidRPr="00A540FA" w:rsidRDefault="00A540FA" w:rsidP="001424EE">
            <w:pPr>
              <w:widowControl w:val="0"/>
              <w:autoSpaceDE w:val="0"/>
              <w:rPr>
                <w:rFonts w:ascii="Arial" w:eastAsia="Times New Roman" w:hAnsi="Arial" w:cs="Arial"/>
                <w:b/>
                <w:iCs/>
              </w:rPr>
            </w:pPr>
            <w:r w:rsidRPr="00A540FA">
              <w:rPr>
                <w:rFonts w:ascii="Arial" w:eastAsia="Times New Roman" w:hAnsi="Arial" w:cs="Arial"/>
                <w:b/>
                <w:iCs/>
              </w:rPr>
              <w:t xml:space="preserve">Pre- or </w:t>
            </w:r>
            <w:proofErr w:type="spellStart"/>
            <w:r w:rsidRPr="00A540FA">
              <w:rPr>
                <w:rFonts w:ascii="Arial" w:eastAsia="Times New Roman" w:hAnsi="Arial" w:cs="Arial"/>
                <w:b/>
                <w:iCs/>
              </w:rPr>
              <w:t>corequisites</w:t>
            </w:r>
            <w:proofErr w:type="spellEnd"/>
            <w:r w:rsidRPr="00A540FA">
              <w:rPr>
                <w:rFonts w:ascii="Arial" w:eastAsia="Times New Roman" w:hAnsi="Arial" w:cs="Arial"/>
                <w:b/>
                <w:iCs/>
              </w:rPr>
              <w:t>:</w:t>
            </w:r>
          </w:p>
        </w:tc>
        <w:tc>
          <w:tcPr>
            <w:tcW w:w="2264" w:type="dxa"/>
            <w:shd w:val="clear" w:color="auto" w:fill="auto"/>
          </w:tcPr>
          <w:p w14:paraId="42E931B0" w14:textId="77777777" w:rsidR="00A540FA" w:rsidRPr="00A540FA" w:rsidRDefault="00A540FA" w:rsidP="001424EE">
            <w:pPr>
              <w:widowControl w:val="0"/>
              <w:autoSpaceDE w:val="0"/>
              <w:rPr>
                <w:rFonts w:ascii="Arial" w:eastAsia="Times New Roman" w:hAnsi="Arial" w:cs="Arial"/>
                <w:iCs/>
                <w:strike/>
                <w:lang w:bidi="en-US"/>
              </w:rPr>
            </w:pPr>
            <w:r w:rsidRPr="00A540FA">
              <w:rPr>
                <w:rFonts w:ascii="Arial" w:eastAsia="Times New Roman" w:hAnsi="Arial" w:cs="Arial"/>
                <w:iCs/>
                <w:strike/>
                <w:lang w:bidi="en-US"/>
              </w:rPr>
              <w:t>N/A</w:t>
            </w:r>
          </w:p>
        </w:tc>
        <w:tc>
          <w:tcPr>
            <w:tcW w:w="2790" w:type="dxa"/>
            <w:shd w:val="clear" w:color="auto" w:fill="auto"/>
          </w:tcPr>
          <w:p w14:paraId="07240B93" w14:textId="77777777" w:rsidR="00A540FA" w:rsidRPr="00A540FA" w:rsidRDefault="00A540FA" w:rsidP="001424EE">
            <w:pPr>
              <w:widowControl w:val="0"/>
              <w:autoSpaceDE w:val="0"/>
              <w:rPr>
                <w:rFonts w:ascii="Arial" w:eastAsia="Times New Roman" w:hAnsi="Arial" w:cs="Arial"/>
                <w:b/>
                <w:iCs/>
              </w:rPr>
            </w:pPr>
            <w:r w:rsidRPr="00A540FA">
              <w:rPr>
                <w:rFonts w:ascii="Arial" w:eastAsia="Times New Roman" w:hAnsi="Arial" w:cs="Arial"/>
                <w:b/>
                <w:iCs/>
              </w:rPr>
              <w:t xml:space="preserve">Pre- or </w:t>
            </w:r>
            <w:proofErr w:type="spellStart"/>
            <w:r w:rsidRPr="00A540FA">
              <w:rPr>
                <w:rFonts w:ascii="Arial" w:eastAsia="Times New Roman" w:hAnsi="Arial" w:cs="Arial"/>
                <w:b/>
                <w:iCs/>
              </w:rPr>
              <w:t>corequisites</w:t>
            </w:r>
            <w:proofErr w:type="spellEnd"/>
            <w:r w:rsidRPr="00A540FA">
              <w:rPr>
                <w:rFonts w:ascii="Arial" w:eastAsia="Times New Roman" w:hAnsi="Arial" w:cs="Arial"/>
                <w:b/>
                <w:iCs/>
              </w:rPr>
              <w:t>:</w:t>
            </w:r>
          </w:p>
        </w:tc>
        <w:tc>
          <w:tcPr>
            <w:tcW w:w="2790" w:type="dxa"/>
          </w:tcPr>
          <w:p w14:paraId="05622785" w14:textId="77A98F36" w:rsidR="00A540FA" w:rsidRPr="00B21EBE" w:rsidRDefault="00A540FA" w:rsidP="001424EE">
            <w:pPr>
              <w:widowControl w:val="0"/>
              <w:autoSpaceDE w:val="0"/>
              <w:rPr>
                <w:rFonts w:ascii="Arial" w:eastAsia="Times New Roman" w:hAnsi="Arial" w:cs="Arial"/>
                <w:iCs/>
              </w:rPr>
            </w:pPr>
            <w:r w:rsidRPr="00B21EBE">
              <w:rPr>
                <w:rFonts w:ascii="Arial" w:eastAsia="Times New Roman" w:hAnsi="Arial" w:cs="Arial"/>
                <w:iCs/>
              </w:rPr>
              <w:t>N/A</w:t>
            </w:r>
          </w:p>
        </w:tc>
      </w:tr>
    </w:tbl>
    <w:p w14:paraId="5C45E276" w14:textId="77777777" w:rsidR="001A2F0D" w:rsidRPr="004C2245" w:rsidRDefault="001A2F0D" w:rsidP="001A2F0D">
      <w:pPr>
        <w:rPr>
          <w:rFonts w:ascii="Times New Roman" w:hAnsi="Times New Roman" w:cs="Times New Roman"/>
          <w:sz w:val="22"/>
          <w:szCs w:val="22"/>
        </w:rPr>
      </w:pPr>
    </w:p>
    <w:p w14:paraId="3E5D081C" w14:textId="77777777" w:rsidR="0050437B" w:rsidRDefault="001A2F0D" w:rsidP="001424EE">
      <w:pPr>
        <w:rPr>
          <w:rFonts w:ascii="Times New Roman" w:hAnsi="Times New Roman" w:cs="Times New Roman"/>
        </w:rPr>
      </w:pPr>
      <w:r w:rsidRPr="001424EE">
        <w:rPr>
          <w:rFonts w:ascii="Times New Roman" w:hAnsi="Times New Roman" w:cs="Times New Roman"/>
          <w:b/>
        </w:rPr>
        <w:t>Rationale:</w:t>
      </w:r>
      <w:r w:rsidRPr="001424EE">
        <w:rPr>
          <w:rFonts w:ascii="Times New Roman" w:hAnsi="Times New Roman" w:cs="Times New Roman"/>
        </w:rPr>
        <w:t xml:space="preserve"> </w:t>
      </w:r>
    </w:p>
    <w:p w14:paraId="16786313" w14:textId="77777777" w:rsidR="0050437B" w:rsidRDefault="0050437B" w:rsidP="001424EE">
      <w:pPr>
        <w:rPr>
          <w:rFonts w:ascii="Times New Roman" w:hAnsi="Times New Roman" w:cs="Times New Roman"/>
        </w:rPr>
      </w:pPr>
    </w:p>
    <w:p w14:paraId="103A3F6D" w14:textId="77777777" w:rsidR="003C215F" w:rsidRPr="005D1B0D" w:rsidRDefault="003C215F" w:rsidP="003C215F">
      <w:pPr>
        <w:rPr>
          <w:rFonts w:ascii="Times New Roman" w:hAnsi="Times New Roman" w:cs="Times New Roman"/>
        </w:rPr>
      </w:pPr>
      <w:r w:rsidRPr="005D1B0D">
        <w:rPr>
          <w:rFonts w:ascii="Times New Roman" w:hAnsi="Times New Roman" w:cs="Times New Roman"/>
        </w:rPr>
        <w:t>Changes in the prerequisites for AFR 2402</w:t>
      </w:r>
      <w:r>
        <w:rPr>
          <w:rFonts w:ascii="Times New Roman" w:hAnsi="Times New Roman" w:cs="Times New Roman"/>
        </w:rPr>
        <w:t>(I)</w:t>
      </w:r>
      <w:r w:rsidRPr="005D1B0D">
        <w:rPr>
          <w:rFonts w:ascii="Times New Roman" w:hAnsi="Times New Roman" w:cs="Times New Roman"/>
        </w:rPr>
        <w:t xml:space="preserve">: The Heritage of Imperialism </w:t>
      </w:r>
      <w:proofErr w:type="gramStart"/>
      <w:r w:rsidRPr="005D1B0D">
        <w:rPr>
          <w:rFonts w:ascii="Times New Roman" w:hAnsi="Times New Roman" w:cs="Times New Roman"/>
        </w:rPr>
        <w:t>are</w:t>
      </w:r>
      <w:proofErr w:type="gramEnd"/>
      <w:r w:rsidRPr="005D1B0D">
        <w:rPr>
          <w:rFonts w:ascii="Times New Roman" w:hAnsi="Times New Roman" w:cs="Times New Roman"/>
        </w:rPr>
        <w:t xml:space="preserve"> appropriate for the course content.  The faculty members of the African American Studies Department selected AFR 2402 as a course that could benefit from additional prerequisites as the course already encourages students to engage in complex intersectional analyses of history, politics, culture, and postcolonial studies. Taking another African American Studies course prior to taking AFR 2402 will enable to students to build on an intellectual foundation of prior knowledge within the discipline of African American Studies that will enhance the quality of the learning experience in this course. </w:t>
      </w:r>
    </w:p>
    <w:p w14:paraId="259FF943" w14:textId="77777777" w:rsidR="003C215F" w:rsidRPr="005D1B0D" w:rsidRDefault="003C215F" w:rsidP="003C215F">
      <w:pPr>
        <w:rPr>
          <w:rFonts w:ascii="Times New Roman" w:hAnsi="Times New Roman" w:cs="Times New Roman"/>
        </w:rPr>
      </w:pPr>
    </w:p>
    <w:p w14:paraId="052A4FD1" w14:textId="77777777" w:rsidR="003C215F" w:rsidRDefault="003C215F" w:rsidP="003C215F">
      <w:pPr>
        <w:rPr>
          <w:rFonts w:ascii="Times New Roman" w:hAnsi="Times New Roman" w:cs="Times New Roman"/>
        </w:rPr>
      </w:pPr>
      <w:r w:rsidRPr="005D1B0D">
        <w:rPr>
          <w:rFonts w:ascii="Times New Roman" w:hAnsi="Times New Roman" w:cs="Times New Roman"/>
        </w:rPr>
        <w:t xml:space="preserve">The content of this course makes it suitable for inclusion in the capstone course category, and the prerequisite changes will make it eligible for such inclusion.  </w:t>
      </w:r>
      <w:r w:rsidRPr="0050437B">
        <w:rPr>
          <w:rFonts w:ascii="Times New Roman" w:hAnsi="Times New Roman" w:cs="Times New Roman"/>
        </w:rPr>
        <w:t xml:space="preserve">Please note that these </w:t>
      </w:r>
      <w:r>
        <w:rPr>
          <w:rFonts w:ascii="Times New Roman" w:hAnsi="Times New Roman" w:cs="Times New Roman"/>
        </w:rPr>
        <w:t xml:space="preserve">prerequisites </w:t>
      </w:r>
      <w:r w:rsidRPr="0050437B">
        <w:rPr>
          <w:rFonts w:ascii="Times New Roman" w:hAnsi="Times New Roman" w:cs="Times New Roman"/>
        </w:rPr>
        <w:t xml:space="preserve">are consistent with </w:t>
      </w:r>
      <w:r>
        <w:rPr>
          <w:rFonts w:ascii="Times New Roman" w:hAnsi="Times New Roman" w:cs="Times New Roman"/>
        </w:rPr>
        <w:t xml:space="preserve">those of </w:t>
      </w:r>
      <w:r w:rsidRPr="0050437B">
        <w:rPr>
          <w:rFonts w:ascii="Times New Roman" w:hAnsi="Times New Roman" w:cs="Times New Roman"/>
        </w:rPr>
        <w:t xml:space="preserve">other capstone courses in the college. </w:t>
      </w:r>
      <w:r w:rsidRPr="005D1B0D">
        <w:rPr>
          <w:rFonts w:ascii="Times New Roman" w:hAnsi="Times New Roman" w:cs="Times New Roman"/>
        </w:rPr>
        <w:t xml:space="preserve">These changes will, also, provide students with a more efficient pathway to complete the Option in African American Studies and will provide students with flexibility and a greater number of options for completion of various degrees in the college.  </w:t>
      </w:r>
    </w:p>
    <w:p w14:paraId="4344BB8C" w14:textId="77777777" w:rsidR="003C215F" w:rsidRDefault="003C215F" w:rsidP="003C215F">
      <w:pPr>
        <w:rPr>
          <w:rFonts w:ascii="Times New Roman" w:hAnsi="Times New Roman" w:cs="Times New Roman"/>
        </w:rPr>
      </w:pPr>
    </w:p>
    <w:p w14:paraId="10D4A5DC" w14:textId="31FF7621" w:rsidR="001424EE" w:rsidRPr="00B21EBE" w:rsidRDefault="003C215F" w:rsidP="001424EE">
      <w:pPr>
        <w:rPr>
          <w:rFonts w:ascii="Times New Roman" w:hAnsi="Times New Roman" w:cs="Times New Roman"/>
        </w:rPr>
      </w:pPr>
      <w:r w:rsidRPr="0093216A">
        <w:rPr>
          <w:rFonts w:ascii="Times New Roman" w:hAnsi="Times New Roman" w:cs="Times New Roman"/>
        </w:rPr>
        <w:t xml:space="preserve">This course has, already been approved as a </w:t>
      </w:r>
      <w:r>
        <w:rPr>
          <w:rFonts w:ascii="Times New Roman" w:hAnsi="Times New Roman" w:cs="Times New Roman"/>
        </w:rPr>
        <w:t>capstone course</w:t>
      </w:r>
      <w:r w:rsidRPr="0093216A">
        <w:rPr>
          <w:rFonts w:ascii="Times New Roman" w:hAnsi="Times New Roman" w:cs="Times New Roman"/>
        </w:rPr>
        <w:t xml:space="preserve"> pending the Curriculum Committee’s approval of the prerequisite addition. A</w:t>
      </w:r>
      <w:r>
        <w:rPr>
          <w:rFonts w:ascii="Times New Roman" w:hAnsi="Times New Roman" w:cs="Times New Roman"/>
        </w:rPr>
        <w:t>gain, a</w:t>
      </w:r>
      <w:r w:rsidRPr="0093216A">
        <w:rPr>
          <w:rFonts w:ascii="Times New Roman" w:hAnsi="Times New Roman" w:cs="Times New Roman"/>
        </w:rPr>
        <w:t xml:space="preserve">dding this prerequisite </w:t>
      </w:r>
      <w:r>
        <w:rPr>
          <w:rFonts w:ascii="Times New Roman" w:hAnsi="Times New Roman" w:cs="Times New Roman"/>
        </w:rPr>
        <w:t>is part of what makes</w:t>
      </w:r>
      <w:r w:rsidRPr="0093216A">
        <w:rPr>
          <w:rFonts w:ascii="Times New Roman" w:hAnsi="Times New Roman" w:cs="Times New Roman"/>
        </w:rPr>
        <w:t xml:space="preserve"> the cour</w:t>
      </w:r>
      <w:r>
        <w:rPr>
          <w:rFonts w:ascii="Times New Roman" w:hAnsi="Times New Roman" w:cs="Times New Roman"/>
        </w:rPr>
        <w:t>se eligible for inclusion as a c</w:t>
      </w:r>
      <w:r w:rsidRPr="0093216A">
        <w:rPr>
          <w:rFonts w:ascii="Times New Roman" w:hAnsi="Times New Roman" w:cs="Times New Roman"/>
        </w:rPr>
        <w:t>aps</w:t>
      </w:r>
      <w:r>
        <w:rPr>
          <w:rFonts w:ascii="Times New Roman" w:hAnsi="Times New Roman" w:cs="Times New Roman"/>
        </w:rPr>
        <w:t>tone c</w:t>
      </w:r>
      <w:r w:rsidRPr="0093216A">
        <w:rPr>
          <w:rFonts w:ascii="Times New Roman" w:hAnsi="Times New Roman" w:cs="Times New Roman"/>
        </w:rPr>
        <w:t xml:space="preserve">ourse </w:t>
      </w:r>
      <w:r>
        <w:rPr>
          <w:rFonts w:ascii="Times New Roman" w:hAnsi="Times New Roman" w:cs="Times New Roman"/>
        </w:rPr>
        <w:t>and, thereby, helps give the students the benefit of a c</w:t>
      </w:r>
      <w:r w:rsidRPr="0093216A">
        <w:rPr>
          <w:rFonts w:ascii="Times New Roman" w:hAnsi="Times New Roman" w:cs="Times New Roman"/>
        </w:rPr>
        <w:t xml:space="preserve">apstone experience and credit for that experience. This benefit to students is likely to either increase enrollment in the course and/or compensate for the loss of any students who will choose not to take the course because they do not have prerequisites. </w:t>
      </w:r>
      <w:r>
        <w:rPr>
          <w:rFonts w:ascii="Times New Roman" w:hAnsi="Times New Roman" w:cs="Times New Roman"/>
        </w:rPr>
        <w:t>The fact that this is an Interdisciplinary course will more than offset any reduction in enrollment based on the prerequisite. Moreover, the inclusion of these capstone courses will serve to enhance the overall range of courses offered by the department and serve the department’s curricular vision.</w:t>
      </w:r>
      <w:bookmarkStart w:id="0" w:name="_GoBack"/>
      <w:bookmarkEnd w:id="0"/>
    </w:p>
    <w:p w14:paraId="6C9E417B" w14:textId="77777777" w:rsidR="00CA2F03" w:rsidRDefault="00CA2F03" w:rsidP="00A540FA">
      <w:pPr>
        <w:rPr>
          <w:rFonts w:ascii="Times New Roman" w:hAnsi="Times New Roman" w:cs="Times New Roman"/>
        </w:rPr>
        <w:sectPr w:rsidR="00CA2F03" w:rsidSect="005F58C0">
          <w:headerReference w:type="even" r:id="rId14"/>
          <w:headerReference w:type="default" r:id="rId15"/>
          <w:footerReference w:type="even" r:id="rId16"/>
          <w:footerReference w:type="default" r:id="rId17"/>
          <w:pgSz w:w="12240" w:h="15840"/>
          <w:pgMar w:top="1350" w:right="1800" w:bottom="1170" w:left="1800" w:header="720" w:footer="720" w:gutter="0"/>
          <w:cols w:space="720"/>
        </w:sectPr>
      </w:pPr>
    </w:p>
    <w:p w14:paraId="0A8E7B4C" w14:textId="77777777" w:rsidR="00CA2F03" w:rsidRPr="00A14CAC" w:rsidRDefault="00CA2F03" w:rsidP="00CA2F03">
      <w:pPr>
        <w:autoSpaceDE w:val="0"/>
        <w:autoSpaceDN w:val="0"/>
        <w:adjustRightInd w:val="0"/>
        <w:rPr>
          <w:rFonts w:ascii="Arial" w:hAnsi="Arial" w:cs="Arial"/>
          <w:b/>
          <w:bCs/>
          <w:sz w:val="22"/>
          <w:szCs w:val="22"/>
        </w:rPr>
      </w:pPr>
      <w:r w:rsidRPr="00A14CAC">
        <w:rPr>
          <w:rFonts w:ascii="Arial" w:hAnsi="Arial" w:cs="Arial"/>
          <w:b/>
          <w:bCs/>
          <w:sz w:val="22"/>
          <w:szCs w:val="22"/>
        </w:rPr>
        <w:lastRenderedPageBreak/>
        <w:t>Section AV:  Changes in Existing Courses</w:t>
      </w:r>
    </w:p>
    <w:p w14:paraId="171CD91F" w14:textId="77777777" w:rsidR="00CA2F03" w:rsidRPr="00945E21" w:rsidRDefault="00CA2F03" w:rsidP="00CA2F03">
      <w:pPr>
        <w:autoSpaceDE w:val="0"/>
        <w:autoSpaceDN w:val="0"/>
        <w:adjustRightInd w:val="0"/>
        <w:rPr>
          <w:rFonts w:ascii="Arial" w:hAnsi="Arial" w:cs="Arial"/>
          <w:b/>
          <w:bCs/>
          <w:sz w:val="22"/>
          <w:szCs w:val="22"/>
        </w:rPr>
      </w:pPr>
      <w:proofErr w:type="gramStart"/>
      <w:r w:rsidRPr="00A14CAC">
        <w:rPr>
          <w:rFonts w:ascii="Arial" w:hAnsi="Arial" w:cs="Arial"/>
          <w:b/>
          <w:bCs/>
          <w:sz w:val="22"/>
          <w:szCs w:val="22"/>
        </w:rPr>
        <w:t>AV.1.</w:t>
      </w:r>
      <w:proofErr w:type="gramEnd"/>
      <w:r w:rsidRPr="00A14CAC">
        <w:rPr>
          <w:rFonts w:ascii="Arial" w:hAnsi="Arial" w:cs="Arial"/>
          <w:b/>
          <w:bCs/>
          <w:sz w:val="22"/>
          <w:szCs w:val="22"/>
        </w:rPr>
        <w:t xml:space="preserve">   </w:t>
      </w:r>
    </w:p>
    <w:p w14:paraId="48C22AD1" w14:textId="77777777" w:rsidR="00CA2F03" w:rsidRDefault="00CA2F03" w:rsidP="00CA2F03">
      <w:pPr>
        <w:rPr>
          <w:rFonts w:ascii="Arial" w:hAnsi="Arial" w:cs="Arial"/>
          <w:b/>
          <w:bCs/>
          <w:sz w:val="22"/>
          <w:szCs w:val="22"/>
        </w:rPr>
      </w:pPr>
    </w:p>
    <w:p w14:paraId="5BF16260" w14:textId="77777777" w:rsidR="00CA2F03" w:rsidRPr="00D918AE" w:rsidRDefault="00CA2F03" w:rsidP="00CA2F03">
      <w:pPr>
        <w:rPr>
          <w:rFonts w:ascii="Arial" w:hAnsi="Arial" w:cs="Arial"/>
          <w:b/>
          <w:bCs/>
          <w:sz w:val="22"/>
          <w:szCs w:val="22"/>
        </w:rPr>
      </w:pPr>
      <w:r w:rsidRPr="00D918AE">
        <w:rPr>
          <w:rFonts w:ascii="Arial" w:hAnsi="Arial" w:cs="Arial"/>
          <w:b/>
          <w:bCs/>
          <w:sz w:val="22"/>
          <w:szCs w:val="22"/>
        </w:rPr>
        <w:t>Changes to be offered in the</w:t>
      </w:r>
      <w:r>
        <w:rPr>
          <w:rFonts w:ascii="Arial" w:hAnsi="Arial" w:cs="Arial"/>
          <w:b/>
          <w:bCs/>
          <w:sz w:val="22"/>
          <w:szCs w:val="22"/>
        </w:rPr>
        <w:t xml:space="preserve"> African American Studies</w:t>
      </w:r>
      <w:r w:rsidRPr="00D918AE">
        <w:rPr>
          <w:rFonts w:ascii="Arial" w:hAnsi="Arial" w:cs="Arial"/>
          <w:b/>
          <w:bCs/>
          <w:sz w:val="22"/>
          <w:szCs w:val="22"/>
        </w:rPr>
        <w:t xml:space="preserve"> Department</w:t>
      </w:r>
    </w:p>
    <w:tbl>
      <w:tblPr>
        <w:tblW w:w="5000" w:type="pct"/>
        <w:tblLook w:val="0000" w:firstRow="0" w:lastRow="0" w:firstColumn="0" w:lastColumn="0" w:noHBand="0" w:noVBand="0"/>
      </w:tblPr>
      <w:tblGrid>
        <w:gridCol w:w="2171"/>
        <w:gridCol w:w="5889"/>
        <w:gridCol w:w="1918"/>
        <w:gridCol w:w="3558"/>
      </w:tblGrid>
      <w:tr w:rsidR="00CA2F03" w:rsidRPr="00EF56E5" w14:paraId="2AFAC9C1" w14:textId="77777777" w:rsidTr="003664C1">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5657DD88" w14:textId="77777777" w:rsidR="00CA2F03" w:rsidRPr="00EF56E5" w:rsidRDefault="00CA2F03" w:rsidP="003664C1">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459" w:type="pct"/>
            <w:tcBorders>
              <w:top w:val="single" w:sz="4" w:space="0" w:color="auto"/>
              <w:left w:val="single" w:sz="4" w:space="0" w:color="auto"/>
              <w:bottom w:val="single" w:sz="4" w:space="0" w:color="auto"/>
            </w:tcBorders>
            <w:noWrap/>
            <w:vAlign w:val="center"/>
          </w:tcPr>
          <w:p w14:paraId="03DA9063" w14:textId="77777777" w:rsidR="00CA2F03" w:rsidRPr="00540ADD" w:rsidRDefault="00CA2F03" w:rsidP="003664C1">
            <w:pPr>
              <w:rPr>
                <w:rFonts w:ascii="Arial" w:hAnsi="Arial" w:cs="Arial"/>
                <w:sz w:val="18"/>
                <w:szCs w:val="18"/>
              </w:rPr>
            </w:pPr>
            <w:r>
              <w:rPr>
                <w:rFonts w:ascii="Arial" w:hAnsi="Arial" w:cs="Arial"/>
                <w:sz w:val="18"/>
                <w:szCs w:val="18"/>
              </w:rPr>
              <w:t>AFR</w:t>
            </w:r>
            <w:proofErr w:type="gramStart"/>
            <w:r>
              <w:rPr>
                <w:rFonts w:ascii="Arial" w:hAnsi="Arial" w:cs="Arial"/>
                <w:sz w:val="18"/>
                <w:szCs w:val="18"/>
              </w:rPr>
              <w:t>:2402</w:t>
            </w:r>
            <w:proofErr w:type="gramEnd"/>
            <w:r>
              <w:rPr>
                <w:rFonts w:ascii="Arial" w:hAnsi="Arial" w:cs="Arial"/>
                <w:sz w:val="18"/>
                <w:szCs w:val="18"/>
              </w:rPr>
              <w:t xml:space="preserve">: (The current </w:t>
            </w:r>
            <w:proofErr w:type="spellStart"/>
            <w:r>
              <w:rPr>
                <w:rFonts w:ascii="Arial" w:hAnsi="Arial" w:cs="Arial"/>
                <w:sz w:val="18"/>
                <w:szCs w:val="18"/>
              </w:rPr>
              <w:t>CUNYFirst</w:t>
            </w:r>
            <w:proofErr w:type="spellEnd"/>
            <w:r>
              <w:rPr>
                <w:rFonts w:ascii="Arial" w:hAnsi="Arial" w:cs="Arial"/>
                <w:sz w:val="18"/>
                <w:szCs w:val="18"/>
              </w:rPr>
              <w:t xml:space="preserve"> Course ID number is not available.)</w:t>
            </w:r>
          </w:p>
        </w:tc>
        <w:tc>
          <w:tcPr>
            <w:tcW w:w="947" w:type="pct"/>
            <w:tcBorders>
              <w:top w:val="single" w:sz="4" w:space="0" w:color="auto"/>
              <w:bottom w:val="single" w:sz="4" w:space="0" w:color="auto"/>
            </w:tcBorders>
            <w:noWrap/>
            <w:vAlign w:val="center"/>
          </w:tcPr>
          <w:p w14:paraId="72E1E19B" w14:textId="77777777" w:rsidR="00CA2F03" w:rsidRPr="00EF56E5" w:rsidRDefault="00CA2F03" w:rsidP="003664C1">
            <w:pPr>
              <w:rPr>
                <w:rFonts w:ascii="Arial" w:hAnsi="Arial" w:cs="Arial"/>
                <w:b/>
                <w:sz w:val="18"/>
                <w:szCs w:val="18"/>
              </w:rPr>
            </w:pPr>
          </w:p>
        </w:tc>
        <w:tc>
          <w:tcPr>
            <w:tcW w:w="1553" w:type="pct"/>
            <w:tcBorders>
              <w:top w:val="single" w:sz="4" w:space="0" w:color="auto"/>
              <w:bottom w:val="single" w:sz="4" w:space="0" w:color="auto"/>
              <w:right w:val="single" w:sz="4" w:space="0" w:color="auto"/>
            </w:tcBorders>
            <w:noWrap/>
            <w:vAlign w:val="center"/>
          </w:tcPr>
          <w:p w14:paraId="5E98E7A0" w14:textId="77777777" w:rsidR="00CA2F03" w:rsidRPr="00AF657D" w:rsidRDefault="00CA2F03" w:rsidP="003664C1">
            <w:pPr>
              <w:rPr>
                <w:rFonts w:ascii="Arial" w:hAnsi="Arial" w:cs="Arial"/>
                <w:sz w:val="18"/>
                <w:szCs w:val="18"/>
              </w:rPr>
            </w:pPr>
          </w:p>
        </w:tc>
      </w:tr>
      <w:tr w:rsidR="00CA2F03" w:rsidRPr="00EF56E5" w14:paraId="766A3016" w14:textId="77777777" w:rsidTr="003664C1">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721AC8C7" w14:textId="77777777" w:rsidR="00CA2F03" w:rsidRPr="00EF56E5" w:rsidRDefault="00CA2F03" w:rsidP="003664C1">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459" w:type="pct"/>
            <w:tcBorders>
              <w:top w:val="single" w:sz="4" w:space="0" w:color="auto"/>
              <w:left w:val="single" w:sz="6" w:space="0" w:color="auto"/>
              <w:bottom w:val="single" w:sz="6" w:space="0" w:color="auto"/>
              <w:right w:val="single" w:sz="6" w:space="0" w:color="auto"/>
            </w:tcBorders>
            <w:noWrap/>
            <w:vAlign w:val="center"/>
          </w:tcPr>
          <w:p w14:paraId="08956811" w14:textId="77777777" w:rsidR="00CA2F03" w:rsidRPr="00AF657D" w:rsidRDefault="00CA2F03" w:rsidP="003664C1">
            <w:pPr>
              <w:rPr>
                <w:rFonts w:ascii="Arial" w:hAnsi="Arial" w:cs="Arial"/>
                <w:strike/>
                <w:sz w:val="18"/>
                <w:szCs w:val="18"/>
              </w:rPr>
            </w:pPr>
          </w:p>
        </w:tc>
        <w:tc>
          <w:tcPr>
            <w:tcW w:w="947" w:type="pct"/>
            <w:tcBorders>
              <w:top w:val="single" w:sz="4" w:space="0" w:color="auto"/>
              <w:left w:val="single" w:sz="6" w:space="0" w:color="auto"/>
              <w:bottom w:val="single" w:sz="6" w:space="0" w:color="auto"/>
              <w:right w:val="single" w:sz="6" w:space="0" w:color="auto"/>
            </w:tcBorders>
            <w:noWrap/>
            <w:vAlign w:val="center"/>
          </w:tcPr>
          <w:p w14:paraId="66C60BB2" w14:textId="77777777" w:rsidR="00CA2F03" w:rsidRPr="00EF56E5" w:rsidRDefault="00CA2F03" w:rsidP="003664C1">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553" w:type="pct"/>
            <w:tcBorders>
              <w:top w:val="single" w:sz="4" w:space="0" w:color="auto"/>
              <w:left w:val="single" w:sz="6" w:space="0" w:color="auto"/>
              <w:bottom w:val="single" w:sz="6" w:space="0" w:color="auto"/>
              <w:right w:val="single" w:sz="4" w:space="0" w:color="auto"/>
            </w:tcBorders>
            <w:noWrap/>
            <w:vAlign w:val="center"/>
          </w:tcPr>
          <w:p w14:paraId="56BB9C5B" w14:textId="77777777" w:rsidR="00CA2F03" w:rsidRPr="00AF657D" w:rsidRDefault="00CA2F03" w:rsidP="003664C1">
            <w:pPr>
              <w:keepNext/>
              <w:outlineLvl w:val="0"/>
              <w:rPr>
                <w:rFonts w:ascii="Arial" w:hAnsi="Arial" w:cs="Arial"/>
                <w:bCs/>
                <w:color w:val="000080"/>
                <w:sz w:val="18"/>
                <w:szCs w:val="18"/>
                <w:u w:val="single"/>
              </w:rPr>
            </w:pPr>
          </w:p>
        </w:tc>
      </w:tr>
      <w:tr w:rsidR="00CA2F03" w:rsidRPr="00EF56E5" w14:paraId="4C59D0F4"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2C3C4CF" w14:textId="77777777" w:rsidR="00CA2F03" w:rsidRPr="00EF56E5" w:rsidRDefault="00CA2F03" w:rsidP="003664C1">
            <w:pPr>
              <w:rPr>
                <w:rFonts w:ascii="Arial" w:hAnsi="Arial" w:cs="Arial"/>
                <w:b/>
                <w:sz w:val="18"/>
                <w:szCs w:val="18"/>
              </w:rPr>
            </w:pPr>
            <w:r w:rsidRPr="00EF56E5">
              <w:rPr>
                <w:rFonts w:ascii="Arial" w:hAnsi="Arial" w:cs="Arial"/>
                <w:b/>
                <w:sz w:val="18"/>
                <w:szCs w:val="18"/>
              </w:rPr>
              <w:t>Department(s)</w:t>
            </w:r>
          </w:p>
        </w:tc>
        <w:tc>
          <w:tcPr>
            <w:tcW w:w="1459" w:type="pct"/>
            <w:tcBorders>
              <w:top w:val="single" w:sz="6" w:space="0" w:color="auto"/>
              <w:left w:val="single" w:sz="6" w:space="0" w:color="auto"/>
              <w:bottom w:val="single" w:sz="6" w:space="0" w:color="auto"/>
              <w:right w:val="single" w:sz="6" w:space="0" w:color="auto"/>
            </w:tcBorders>
            <w:vAlign w:val="center"/>
          </w:tcPr>
          <w:p w14:paraId="0B622CF8" w14:textId="77777777" w:rsidR="00CA2F03" w:rsidRPr="00700C32" w:rsidRDefault="00CA2F03" w:rsidP="003664C1">
            <w:pPr>
              <w:rPr>
                <w:rFonts w:ascii="Arial" w:hAnsi="Arial" w:cs="Arial"/>
                <w:bCs/>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5063CB8F" w14:textId="77777777" w:rsidR="00CA2F03" w:rsidRPr="00EF56E5" w:rsidRDefault="00CA2F03" w:rsidP="003664C1">
            <w:pPr>
              <w:rPr>
                <w:rFonts w:ascii="Arial" w:hAnsi="Arial" w:cs="Arial"/>
                <w:b/>
                <w:sz w:val="18"/>
                <w:szCs w:val="18"/>
              </w:rPr>
            </w:pPr>
            <w:r w:rsidRPr="00EF56E5">
              <w:rPr>
                <w:rFonts w:ascii="Arial" w:hAnsi="Arial" w:cs="Arial"/>
                <w:b/>
                <w:sz w:val="18"/>
                <w:szCs w:val="18"/>
              </w:rPr>
              <w:t>Department(s)</w:t>
            </w:r>
          </w:p>
        </w:tc>
        <w:tc>
          <w:tcPr>
            <w:tcW w:w="1553" w:type="pct"/>
            <w:tcBorders>
              <w:top w:val="single" w:sz="6" w:space="0" w:color="auto"/>
              <w:left w:val="single" w:sz="6" w:space="0" w:color="auto"/>
              <w:bottom w:val="single" w:sz="6" w:space="0" w:color="auto"/>
              <w:right w:val="single" w:sz="4" w:space="0" w:color="auto"/>
            </w:tcBorders>
            <w:vAlign w:val="center"/>
          </w:tcPr>
          <w:p w14:paraId="1F84FFE6" w14:textId="77777777" w:rsidR="00CA2F03" w:rsidRPr="00700C32" w:rsidRDefault="00CA2F03" w:rsidP="003664C1">
            <w:pPr>
              <w:rPr>
                <w:rFonts w:ascii="Arial" w:hAnsi="Arial" w:cs="Arial"/>
                <w:bCs/>
                <w:sz w:val="18"/>
                <w:szCs w:val="18"/>
              </w:rPr>
            </w:pPr>
          </w:p>
        </w:tc>
      </w:tr>
      <w:tr w:rsidR="00CA2F03" w:rsidRPr="00EF56E5" w14:paraId="18D1C3C4"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CB1F589" w14:textId="77777777" w:rsidR="00CA2F03" w:rsidRPr="00EF56E5" w:rsidRDefault="00CA2F03" w:rsidP="003664C1">
            <w:pPr>
              <w:rPr>
                <w:rFonts w:ascii="Arial" w:hAnsi="Arial" w:cs="Arial"/>
                <w:b/>
                <w:sz w:val="18"/>
                <w:szCs w:val="18"/>
              </w:rPr>
            </w:pPr>
            <w:r w:rsidRPr="00EF56E5">
              <w:rPr>
                <w:rFonts w:ascii="Arial" w:hAnsi="Arial" w:cs="Arial"/>
                <w:b/>
                <w:sz w:val="18"/>
                <w:szCs w:val="18"/>
              </w:rPr>
              <w:t>Course</w:t>
            </w:r>
          </w:p>
        </w:tc>
        <w:tc>
          <w:tcPr>
            <w:tcW w:w="1459" w:type="pct"/>
            <w:tcBorders>
              <w:top w:val="single" w:sz="6" w:space="0" w:color="auto"/>
              <w:left w:val="single" w:sz="6" w:space="0" w:color="auto"/>
              <w:bottom w:val="single" w:sz="6" w:space="0" w:color="auto"/>
              <w:right w:val="single" w:sz="6" w:space="0" w:color="auto"/>
            </w:tcBorders>
            <w:vAlign w:val="center"/>
          </w:tcPr>
          <w:p w14:paraId="42255AE4" w14:textId="77777777" w:rsidR="00CA2F03" w:rsidRPr="00D918AE" w:rsidRDefault="00CA2F03" w:rsidP="003664C1">
            <w:pPr>
              <w:rPr>
                <w:rFonts w:ascii="Arial" w:hAnsi="Arial" w:cs="Arial"/>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2E1CB9AA" w14:textId="77777777" w:rsidR="00CA2F03" w:rsidRPr="00EF56E5" w:rsidRDefault="00CA2F03" w:rsidP="003664C1">
            <w:pPr>
              <w:rPr>
                <w:rFonts w:ascii="Arial" w:hAnsi="Arial" w:cs="Arial"/>
                <w:b/>
                <w:sz w:val="18"/>
                <w:szCs w:val="18"/>
              </w:rPr>
            </w:pPr>
            <w:r w:rsidRPr="00EF56E5">
              <w:rPr>
                <w:rFonts w:ascii="Arial" w:hAnsi="Arial" w:cs="Arial"/>
                <w:b/>
                <w:sz w:val="18"/>
                <w:szCs w:val="18"/>
              </w:rPr>
              <w:t>Course</w:t>
            </w:r>
          </w:p>
        </w:tc>
        <w:tc>
          <w:tcPr>
            <w:tcW w:w="1553" w:type="pct"/>
            <w:tcBorders>
              <w:top w:val="single" w:sz="6" w:space="0" w:color="auto"/>
              <w:left w:val="single" w:sz="6" w:space="0" w:color="auto"/>
              <w:bottom w:val="single" w:sz="6" w:space="0" w:color="auto"/>
              <w:right w:val="single" w:sz="4" w:space="0" w:color="auto"/>
            </w:tcBorders>
            <w:vAlign w:val="center"/>
          </w:tcPr>
          <w:p w14:paraId="1F0B8A9F" w14:textId="77777777" w:rsidR="00CA2F03" w:rsidRPr="00D918AE" w:rsidRDefault="00CA2F03" w:rsidP="003664C1">
            <w:pPr>
              <w:rPr>
                <w:rFonts w:ascii="Arial" w:hAnsi="Arial" w:cs="Arial"/>
                <w:sz w:val="18"/>
                <w:szCs w:val="18"/>
              </w:rPr>
            </w:pPr>
          </w:p>
        </w:tc>
      </w:tr>
      <w:tr w:rsidR="00CA2F03" w:rsidRPr="00EF56E5" w14:paraId="2D30D5E2" w14:textId="77777777" w:rsidTr="003664C1">
        <w:trPr>
          <w:trHeight w:hRule="exact" w:val="672"/>
        </w:trPr>
        <w:tc>
          <w:tcPr>
            <w:tcW w:w="1041" w:type="pct"/>
            <w:tcBorders>
              <w:top w:val="single" w:sz="6" w:space="0" w:color="auto"/>
              <w:left w:val="single" w:sz="4" w:space="0" w:color="auto"/>
              <w:bottom w:val="single" w:sz="6" w:space="0" w:color="auto"/>
              <w:right w:val="single" w:sz="6" w:space="0" w:color="auto"/>
            </w:tcBorders>
            <w:vAlign w:val="center"/>
          </w:tcPr>
          <w:p w14:paraId="424FED0D" w14:textId="77777777" w:rsidR="00CA2F03" w:rsidRPr="00EF56E5" w:rsidRDefault="00CA2F03" w:rsidP="003664C1">
            <w:pPr>
              <w:rPr>
                <w:rFonts w:ascii="Arial" w:hAnsi="Arial" w:cs="Arial"/>
                <w:b/>
                <w:sz w:val="18"/>
                <w:szCs w:val="18"/>
              </w:rPr>
            </w:pPr>
            <w:r w:rsidRPr="00EF56E5">
              <w:rPr>
                <w:rFonts w:ascii="Arial" w:hAnsi="Arial" w:cs="Arial"/>
                <w:b/>
                <w:sz w:val="18"/>
                <w:szCs w:val="18"/>
              </w:rPr>
              <w:t>Prerequisite</w:t>
            </w:r>
          </w:p>
        </w:tc>
        <w:tc>
          <w:tcPr>
            <w:tcW w:w="1459" w:type="pct"/>
            <w:tcBorders>
              <w:top w:val="single" w:sz="6" w:space="0" w:color="auto"/>
              <w:left w:val="single" w:sz="6" w:space="0" w:color="auto"/>
              <w:bottom w:val="single" w:sz="6" w:space="0" w:color="auto"/>
              <w:right w:val="single" w:sz="6" w:space="0" w:color="auto"/>
            </w:tcBorders>
            <w:vAlign w:val="center"/>
          </w:tcPr>
          <w:p w14:paraId="0F45E411" w14:textId="77777777" w:rsidR="00CA2F03" w:rsidRPr="00AF657D" w:rsidRDefault="00CA2F03" w:rsidP="003664C1">
            <w:pPr>
              <w:rPr>
                <w:rFonts w:ascii="Arial" w:hAnsi="Arial" w:cs="Arial"/>
                <w:strike/>
                <w:sz w:val="18"/>
                <w:szCs w:val="18"/>
              </w:rPr>
            </w:pPr>
            <w:proofErr w:type="spellStart"/>
            <w:r>
              <w:rPr>
                <w:rFonts w:ascii="Arial" w:hAnsi="Arial" w:cs="Arial"/>
                <w:strike/>
                <w:sz w:val="18"/>
                <w:szCs w:val="18"/>
              </w:rPr>
              <w:t>Eng</w:t>
            </w:r>
            <w:proofErr w:type="spellEnd"/>
            <w:r>
              <w:rPr>
                <w:rFonts w:ascii="Arial" w:hAnsi="Arial" w:cs="Arial"/>
                <w:strike/>
                <w:sz w:val="18"/>
                <w:szCs w:val="18"/>
              </w:rPr>
              <w:t xml:space="preserve"> 1101</w:t>
            </w:r>
          </w:p>
        </w:tc>
        <w:tc>
          <w:tcPr>
            <w:tcW w:w="947" w:type="pct"/>
            <w:tcBorders>
              <w:top w:val="single" w:sz="6" w:space="0" w:color="auto"/>
              <w:left w:val="single" w:sz="6" w:space="0" w:color="auto"/>
              <w:bottom w:val="single" w:sz="6" w:space="0" w:color="auto"/>
              <w:right w:val="single" w:sz="6" w:space="0" w:color="auto"/>
            </w:tcBorders>
            <w:vAlign w:val="center"/>
          </w:tcPr>
          <w:p w14:paraId="074B1993" w14:textId="77777777" w:rsidR="00CA2F03" w:rsidRPr="00EF56E5" w:rsidRDefault="00CA2F03" w:rsidP="003664C1">
            <w:pPr>
              <w:rPr>
                <w:rFonts w:ascii="Arial" w:hAnsi="Arial" w:cs="Arial"/>
                <w:b/>
                <w:sz w:val="18"/>
                <w:szCs w:val="18"/>
              </w:rPr>
            </w:pPr>
            <w:r w:rsidRPr="00EF56E5">
              <w:rPr>
                <w:rFonts w:ascii="Arial" w:hAnsi="Arial" w:cs="Arial"/>
                <w:b/>
                <w:sz w:val="18"/>
                <w:szCs w:val="18"/>
              </w:rPr>
              <w:t xml:space="preserve">Prerequisite </w:t>
            </w:r>
          </w:p>
        </w:tc>
        <w:tc>
          <w:tcPr>
            <w:tcW w:w="1553" w:type="pct"/>
            <w:tcBorders>
              <w:top w:val="single" w:sz="6" w:space="0" w:color="auto"/>
              <w:left w:val="single" w:sz="6" w:space="0" w:color="auto"/>
              <w:bottom w:val="single" w:sz="6" w:space="0" w:color="auto"/>
              <w:right w:val="single" w:sz="4" w:space="0" w:color="auto"/>
            </w:tcBorders>
            <w:vAlign w:val="center"/>
          </w:tcPr>
          <w:p w14:paraId="6720D51F" w14:textId="77777777" w:rsidR="00CA2F03" w:rsidRPr="00EB440A" w:rsidRDefault="00CA2F03" w:rsidP="003664C1">
            <w:pPr>
              <w:rPr>
                <w:rFonts w:ascii="Arial" w:eastAsia="Times New Roman" w:hAnsi="Arial" w:cs="Arial"/>
                <w:bCs/>
                <w:sz w:val="18"/>
                <w:szCs w:val="18"/>
              </w:rPr>
            </w:pPr>
            <w:r w:rsidRPr="00EB440A">
              <w:rPr>
                <w:rFonts w:ascii="Arial" w:eastAsia="Times New Roman" w:hAnsi="Arial" w:cs="Arial"/>
                <w:bCs/>
                <w:sz w:val="18"/>
                <w:szCs w:val="18"/>
              </w:rPr>
              <w:t xml:space="preserve">ENG 1101 </w:t>
            </w:r>
            <w:r w:rsidRPr="00EB440A">
              <w:rPr>
                <w:rFonts w:ascii="Arial" w:eastAsia="Times New Roman" w:hAnsi="Arial" w:cs="Arial"/>
                <w:bCs/>
                <w:sz w:val="18"/>
                <w:szCs w:val="18"/>
                <w:u w:val="single"/>
              </w:rPr>
              <w:t>AND</w:t>
            </w:r>
          </w:p>
          <w:p w14:paraId="719CF35B" w14:textId="77777777" w:rsidR="00CA2F03" w:rsidRPr="0029719D" w:rsidRDefault="00CA2F03" w:rsidP="003664C1">
            <w:pPr>
              <w:rPr>
                <w:rFonts w:ascii="Arial" w:hAnsi="Arial" w:cs="Arial"/>
                <w:sz w:val="20"/>
                <w:szCs w:val="20"/>
                <w:u w:val="single"/>
              </w:rPr>
            </w:pPr>
            <w:r w:rsidRPr="00EB440A">
              <w:rPr>
                <w:rFonts w:ascii="Arial" w:hAnsi="Arial" w:cs="Arial"/>
                <w:sz w:val="18"/>
                <w:szCs w:val="18"/>
              </w:rPr>
              <w:t>One Previous African American Studies (AFR) Course</w:t>
            </w:r>
          </w:p>
        </w:tc>
      </w:tr>
      <w:tr w:rsidR="00CA2F03" w:rsidRPr="00EF56E5" w14:paraId="7631C9D9"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58A0143" w14:textId="77777777" w:rsidR="00CA2F03" w:rsidRPr="00EF56E5" w:rsidRDefault="00CA2F03" w:rsidP="003664C1">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459" w:type="pct"/>
            <w:tcBorders>
              <w:top w:val="single" w:sz="6" w:space="0" w:color="auto"/>
              <w:left w:val="single" w:sz="6" w:space="0" w:color="auto"/>
              <w:bottom w:val="single" w:sz="6" w:space="0" w:color="auto"/>
              <w:right w:val="single" w:sz="6" w:space="0" w:color="auto"/>
            </w:tcBorders>
            <w:vAlign w:val="center"/>
          </w:tcPr>
          <w:p w14:paraId="5A5F5017" w14:textId="77777777" w:rsidR="00CA2F03" w:rsidRPr="00AF657D" w:rsidRDefault="00CA2F03" w:rsidP="003664C1">
            <w:pPr>
              <w:rPr>
                <w:rFonts w:ascii="Arial" w:hAnsi="Arial" w:cs="Arial"/>
                <w:strike/>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159059A6" w14:textId="77777777" w:rsidR="00CA2F03" w:rsidRPr="00EF56E5" w:rsidRDefault="00CA2F03" w:rsidP="003664C1">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553" w:type="pct"/>
            <w:tcBorders>
              <w:top w:val="single" w:sz="6" w:space="0" w:color="auto"/>
              <w:left w:val="single" w:sz="6" w:space="0" w:color="auto"/>
              <w:bottom w:val="single" w:sz="6" w:space="0" w:color="auto"/>
              <w:right w:val="single" w:sz="4" w:space="0" w:color="auto"/>
            </w:tcBorders>
            <w:vAlign w:val="center"/>
          </w:tcPr>
          <w:p w14:paraId="5DCC003B" w14:textId="77777777" w:rsidR="00CA2F03" w:rsidRPr="00AF657D" w:rsidRDefault="00CA2F03" w:rsidP="003664C1">
            <w:pPr>
              <w:rPr>
                <w:rFonts w:ascii="Arial" w:hAnsi="Arial" w:cs="Arial"/>
                <w:bCs/>
                <w:sz w:val="18"/>
                <w:szCs w:val="18"/>
                <w:u w:val="single"/>
              </w:rPr>
            </w:pPr>
          </w:p>
        </w:tc>
      </w:tr>
      <w:tr w:rsidR="00CA2F03" w:rsidRPr="00EF56E5" w14:paraId="3C6C9E03"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F1971AE" w14:textId="77777777" w:rsidR="00CA2F03" w:rsidRPr="00EF56E5" w:rsidRDefault="00CA2F03" w:rsidP="003664C1">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459" w:type="pct"/>
            <w:tcBorders>
              <w:top w:val="single" w:sz="6" w:space="0" w:color="auto"/>
              <w:left w:val="single" w:sz="6" w:space="0" w:color="auto"/>
              <w:bottom w:val="single" w:sz="6" w:space="0" w:color="auto"/>
              <w:right w:val="single" w:sz="6" w:space="0" w:color="auto"/>
            </w:tcBorders>
            <w:vAlign w:val="center"/>
          </w:tcPr>
          <w:p w14:paraId="3E2B16F9" w14:textId="77777777" w:rsidR="00CA2F03" w:rsidRPr="00AF657D" w:rsidRDefault="00CA2F03" w:rsidP="003664C1">
            <w:pPr>
              <w:rPr>
                <w:rFonts w:ascii="Arial" w:hAnsi="Arial" w:cs="Arial"/>
                <w:strike/>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161D248D" w14:textId="77777777" w:rsidR="00CA2F03" w:rsidRPr="00EF56E5" w:rsidRDefault="00CA2F03" w:rsidP="003664C1">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553" w:type="pct"/>
            <w:tcBorders>
              <w:top w:val="single" w:sz="6" w:space="0" w:color="auto"/>
              <w:left w:val="single" w:sz="6" w:space="0" w:color="auto"/>
              <w:bottom w:val="single" w:sz="6" w:space="0" w:color="auto"/>
              <w:right w:val="single" w:sz="4" w:space="0" w:color="auto"/>
            </w:tcBorders>
            <w:vAlign w:val="center"/>
          </w:tcPr>
          <w:p w14:paraId="771003BF" w14:textId="77777777" w:rsidR="00CA2F03" w:rsidRPr="00AF657D" w:rsidRDefault="00CA2F03" w:rsidP="003664C1">
            <w:pPr>
              <w:rPr>
                <w:rFonts w:ascii="Arial" w:hAnsi="Arial" w:cs="Arial"/>
                <w:bCs/>
                <w:sz w:val="18"/>
                <w:szCs w:val="18"/>
                <w:u w:val="single"/>
              </w:rPr>
            </w:pPr>
          </w:p>
        </w:tc>
      </w:tr>
      <w:tr w:rsidR="00CA2F03" w:rsidRPr="00EF56E5" w14:paraId="5957E0B9"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DF6BB06" w14:textId="77777777" w:rsidR="00CA2F03" w:rsidRPr="00EF56E5" w:rsidRDefault="00CA2F03" w:rsidP="003664C1">
            <w:pPr>
              <w:rPr>
                <w:rFonts w:ascii="Arial" w:hAnsi="Arial" w:cs="Arial"/>
                <w:b/>
                <w:sz w:val="18"/>
                <w:szCs w:val="18"/>
              </w:rPr>
            </w:pPr>
            <w:r w:rsidRPr="00EF56E5">
              <w:rPr>
                <w:rFonts w:ascii="Arial" w:hAnsi="Arial" w:cs="Arial"/>
                <w:b/>
                <w:sz w:val="18"/>
                <w:szCs w:val="18"/>
              </w:rPr>
              <w:t>Hours</w:t>
            </w:r>
          </w:p>
        </w:tc>
        <w:tc>
          <w:tcPr>
            <w:tcW w:w="1459" w:type="pct"/>
            <w:tcBorders>
              <w:top w:val="single" w:sz="6" w:space="0" w:color="auto"/>
              <w:left w:val="single" w:sz="6" w:space="0" w:color="auto"/>
              <w:bottom w:val="single" w:sz="6" w:space="0" w:color="auto"/>
              <w:right w:val="single" w:sz="6" w:space="0" w:color="auto"/>
            </w:tcBorders>
            <w:vAlign w:val="center"/>
          </w:tcPr>
          <w:p w14:paraId="6D71982A" w14:textId="77777777" w:rsidR="00CA2F03" w:rsidRPr="00700C32" w:rsidRDefault="00CA2F03" w:rsidP="003664C1">
            <w:pPr>
              <w:rPr>
                <w:rFonts w:ascii="Arial" w:hAnsi="Arial" w:cs="Arial"/>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39E76BEF" w14:textId="77777777" w:rsidR="00CA2F03" w:rsidRPr="00EF56E5" w:rsidRDefault="00CA2F03" w:rsidP="003664C1">
            <w:pPr>
              <w:rPr>
                <w:rFonts w:ascii="Arial" w:hAnsi="Arial" w:cs="Arial"/>
                <w:b/>
                <w:sz w:val="18"/>
                <w:szCs w:val="18"/>
              </w:rPr>
            </w:pPr>
            <w:r w:rsidRPr="00EF56E5">
              <w:rPr>
                <w:rFonts w:ascii="Arial" w:hAnsi="Arial" w:cs="Arial"/>
                <w:b/>
                <w:sz w:val="18"/>
                <w:szCs w:val="18"/>
              </w:rPr>
              <w:t>Hours</w:t>
            </w:r>
          </w:p>
        </w:tc>
        <w:tc>
          <w:tcPr>
            <w:tcW w:w="1553" w:type="pct"/>
            <w:tcBorders>
              <w:top w:val="single" w:sz="6" w:space="0" w:color="auto"/>
              <w:left w:val="single" w:sz="6" w:space="0" w:color="auto"/>
              <w:bottom w:val="single" w:sz="6" w:space="0" w:color="auto"/>
              <w:right w:val="single" w:sz="4" w:space="0" w:color="auto"/>
            </w:tcBorders>
            <w:vAlign w:val="center"/>
          </w:tcPr>
          <w:p w14:paraId="7E248038" w14:textId="77777777" w:rsidR="00CA2F03" w:rsidRPr="00AF657D" w:rsidRDefault="00CA2F03" w:rsidP="003664C1">
            <w:pPr>
              <w:rPr>
                <w:rFonts w:ascii="Arial" w:hAnsi="Arial" w:cs="Arial"/>
                <w:bCs/>
                <w:sz w:val="18"/>
                <w:szCs w:val="18"/>
                <w:u w:val="single"/>
              </w:rPr>
            </w:pPr>
          </w:p>
        </w:tc>
      </w:tr>
      <w:tr w:rsidR="00CA2F03" w:rsidRPr="00EF56E5" w14:paraId="165A0663"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B550721" w14:textId="77777777" w:rsidR="00CA2F03" w:rsidRPr="00EF56E5" w:rsidRDefault="00CA2F03" w:rsidP="003664C1">
            <w:pPr>
              <w:rPr>
                <w:rFonts w:ascii="Arial" w:hAnsi="Arial" w:cs="Arial"/>
                <w:b/>
                <w:sz w:val="18"/>
                <w:szCs w:val="18"/>
              </w:rPr>
            </w:pPr>
            <w:r w:rsidRPr="00EF56E5">
              <w:rPr>
                <w:rFonts w:ascii="Arial" w:hAnsi="Arial" w:cs="Arial"/>
                <w:b/>
                <w:sz w:val="18"/>
                <w:szCs w:val="18"/>
              </w:rPr>
              <w:t>Credits</w:t>
            </w:r>
          </w:p>
        </w:tc>
        <w:tc>
          <w:tcPr>
            <w:tcW w:w="1459" w:type="pct"/>
            <w:tcBorders>
              <w:top w:val="single" w:sz="6" w:space="0" w:color="auto"/>
              <w:left w:val="single" w:sz="6" w:space="0" w:color="auto"/>
              <w:bottom w:val="single" w:sz="6" w:space="0" w:color="auto"/>
              <w:right w:val="single" w:sz="6" w:space="0" w:color="auto"/>
            </w:tcBorders>
            <w:vAlign w:val="center"/>
          </w:tcPr>
          <w:p w14:paraId="27FF4260" w14:textId="77777777" w:rsidR="00CA2F03" w:rsidRPr="00AF657D" w:rsidRDefault="00CA2F03" w:rsidP="003664C1">
            <w:pPr>
              <w:rPr>
                <w:rFonts w:ascii="Arial" w:hAnsi="Arial" w:cs="Arial"/>
                <w:strike/>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06A217FF" w14:textId="77777777" w:rsidR="00CA2F03" w:rsidRPr="00EF56E5" w:rsidRDefault="00CA2F03" w:rsidP="003664C1">
            <w:pPr>
              <w:rPr>
                <w:rFonts w:ascii="Arial" w:hAnsi="Arial" w:cs="Arial"/>
                <w:b/>
                <w:sz w:val="18"/>
                <w:szCs w:val="18"/>
              </w:rPr>
            </w:pPr>
            <w:r w:rsidRPr="00EF56E5">
              <w:rPr>
                <w:rFonts w:ascii="Arial" w:hAnsi="Arial" w:cs="Arial"/>
                <w:b/>
                <w:sz w:val="18"/>
                <w:szCs w:val="18"/>
              </w:rPr>
              <w:t>Credits</w:t>
            </w:r>
          </w:p>
        </w:tc>
        <w:tc>
          <w:tcPr>
            <w:tcW w:w="1553" w:type="pct"/>
            <w:tcBorders>
              <w:top w:val="single" w:sz="6" w:space="0" w:color="auto"/>
              <w:left w:val="single" w:sz="6" w:space="0" w:color="auto"/>
              <w:bottom w:val="single" w:sz="6" w:space="0" w:color="auto"/>
              <w:right w:val="single" w:sz="4" w:space="0" w:color="auto"/>
            </w:tcBorders>
            <w:vAlign w:val="center"/>
          </w:tcPr>
          <w:p w14:paraId="137F512E" w14:textId="77777777" w:rsidR="00CA2F03" w:rsidRPr="00603FED" w:rsidRDefault="00CA2F03" w:rsidP="003664C1">
            <w:pPr>
              <w:rPr>
                <w:rFonts w:ascii="Arial" w:hAnsi="Arial" w:cs="Arial"/>
                <w:bCs/>
                <w:sz w:val="18"/>
                <w:szCs w:val="18"/>
              </w:rPr>
            </w:pPr>
          </w:p>
        </w:tc>
      </w:tr>
      <w:tr w:rsidR="00CA2F03" w:rsidRPr="00EF56E5" w14:paraId="678630F1" w14:textId="77777777" w:rsidTr="003664C1">
        <w:trPr>
          <w:trHeight w:hRule="exact" w:val="4335"/>
        </w:trPr>
        <w:tc>
          <w:tcPr>
            <w:tcW w:w="1041" w:type="pct"/>
            <w:tcBorders>
              <w:top w:val="single" w:sz="6" w:space="0" w:color="auto"/>
              <w:left w:val="single" w:sz="4" w:space="0" w:color="auto"/>
              <w:bottom w:val="single" w:sz="6" w:space="0" w:color="auto"/>
              <w:right w:val="single" w:sz="6" w:space="0" w:color="auto"/>
            </w:tcBorders>
            <w:vAlign w:val="center"/>
          </w:tcPr>
          <w:p w14:paraId="16B3D20B" w14:textId="77777777" w:rsidR="00CA2F03" w:rsidRPr="00EF56E5" w:rsidRDefault="00CA2F03" w:rsidP="003664C1">
            <w:pPr>
              <w:rPr>
                <w:rFonts w:ascii="Arial" w:hAnsi="Arial" w:cs="Arial"/>
                <w:b/>
                <w:sz w:val="18"/>
                <w:szCs w:val="18"/>
              </w:rPr>
            </w:pPr>
            <w:r w:rsidRPr="00EF56E5">
              <w:rPr>
                <w:rFonts w:ascii="Arial" w:hAnsi="Arial" w:cs="Arial"/>
                <w:b/>
                <w:sz w:val="18"/>
                <w:szCs w:val="18"/>
              </w:rPr>
              <w:t>Description</w:t>
            </w:r>
          </w:p>
        </w:tc>
        <w:tc>
          <w:tcPr>
            <w:tcW w:w="1459" w:type="pct"/>
            <w:tcBorders>
              <w:top w:val="single" w:sz="6" w:space="0" w:color="auto"/>
              <w:left w:val="single" w:sz="6" w:space="0" w:color="auto"/>
              <w:bottom w:val="single" w:sz="6" w:space="0" w:color="auto"/>
              <w:right w:val="single" w:sz="6" w:space="0" w:color="auto"/>
            </w:tcBorders>
          </w:tcPr>
          <w:p w14:paraId="0B8DADD1" w14:textId="77777777" w:rsidR="00CA2F03" w:rsidRPr="00945E21" w:rsidRDefault="00CA2F03" w:rsidP="003664C1">
            <w:pPr>
              <w:widowControl w:val="0"/>
              <w:autoSpaceDE w:val="0"/>
              <w:autoSpaceDN w:val="0"/>
              <w:adjustRightInd w:val="0"/>
              <w:rPr>
                <w:rFonts w:ascii="Cambria" w:hAnsi="Cambria"/>
                <w:i/>
                <w:strike/>
              </w:rPr>
            </w:pPr>
          </w:p>
        </w:tc>
        <w:tc>
          <w:tcPr>
            <w:tcW w:w="947" w:type="pct"/>
            <w:tcBorders>
              <w:top w:val="single" w:sz="6" w:space="0" w:color="auto"/>
              <w:left w:val="single" w:sz="6" w:space="0" w:color="auto"/>
              <w:bottom w:val="single" w:sz="6" w:space="0" w:color="auto"/>
              <w:right w:val="single" w:sz="6" w:space="0" w:color="auto"/>
            </w:tcBorders>
            <w:vAlign w:val="center"/>
          </w:tcPr>
          <w:p w14:paraId="5551D8C8" w14:textId="77777777" w:rsidR="00CA2F03" w:rsidRPr="00EF56E5" w:rsidRDefault="00CA2F03" w:rsidP="003664C1">
            <w:pPr>
              <w:rPr>
                <w:rFonts w:ascii="Arial" w:hAnsi="Arial" w:cs="Arial"/>
                <w:b/>
                <w:sz w:val="18"/>
                <w:szCs w:val="18"/>
              </w:rPr>
            </w:pPr>
            <w:r w:rsidRPr="00EF56E5">
              <w:rPr>
                <w:rFonts w:ascii="Arial" w:hAnsi="Arial" w:cs="Arial"/>
                <w:b/>
                <w:sz w:val="18"/>
                <w:szCs w:val="18"/>
              </w:rPr>
              <w:t>Description</w:t>
            </w:r>
          </w:p>
        </w:tc>
        <w:tc>
          <w:tcPr>
            <w:tcW w:w="1553" w:type="pct"/>
            <w:tcBorders>
              <w:top w:val="single" w:sz="6" w:space="0" w:color="auto"/>
              <w:left w:val="single" w:sz="6" w:space="0" w:color="auto"/>
              <w:bottom w:val="single" w:sz="6" w:space="0" w:color="auto"/>
              <w:right w:val="single" w:sz="4" w:space="0" w:color="auto"/>
            </w:tcBorders>
            <w:vAlign w:val="center"/>
          </w:tcPr>
          <w:p w14:paraId="3FF650CA" w14:textId="77777777" w:rsidR="00CA2F03" w:rsidRPr="006733B4" w:rsidRDefault="00CA2F03" w:rsidP="003664C1">
            <w:pPr>
              <w:spacing w:after="120"/>
              <w:rPr>
                <w:rFonts w:ascii="Arial" w:hAnsi="Arial" w:cs="Arial"/>
                <w:sz w:val="18"/>
                <w:szCs w:val="18"/>
                <w:u w:val="single"/>
              </w:rPr>
            </w:pPr>
          </w:p>
        </w:tc>
      </w:tr>
      <w:tr w:rsidR="00CA2F03" w:rsidRPr="00EF56E5" w14:paraId="52346B7E" w14:textId="77777777" w:rsidTr="003664C1">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2108C68" w14:textId="77777777" w:rsidR="00CA2F03" w:rsidRPr="00EF56E5" w:rsidRDefault="00CA2F03" w:rsidP="003664C1">
            <w:pPr>
              <w:rPr>
                <w:rFonts w:ascii="Arial" w:hAnsi="Arial" w:cs="Arial"/>
                <w:b/>
                <w:sz w:val="18"/>
                <w:szCs w:val="18"/>
              </w:rPr>
            </w:pPr>
            <w:r w:rsidRPr="00EF56E5">
              <w:rPr>
                <w:rFonts w:ascii="Arial" w:hAnsi="Arial" w:cs="Arial"/>
                <w:b/>
                <w:sz w:val="18"/>
                <w:szCs w:val="18"/>
              </w:rPr>
              <w:lastRenderedPageBreak/>
              <w:t>Requirement Designation</w:t>
            </w:r>
          </w:p>
        </w:tc>
        <w:tc>
          <w:tcPr>
            <w:tcW w:w="1459" w:type="pct"/>
            <w:tcBorders>
              <w:top w:val="single" w:sz="6" w:space="0" w:color="auto"/>
              <w:left w:val="single" w:sz="6" w:space="0" w:color="auto"/>
              <w:bottom w:val="single" w:sz="4" w:space="0" w:color="auto"/>
              <w:right w:val="single" w:sz="6" w:space="0" w:color="auto"/>
            </w:tcBorders>
            <w:vAlign w:val="center"/>
          </w:tcPr>
          <w:p w14:paraId="6FE7391C" w14:textId="77777777" w:rsidR="00CA2F03" w:rsidRPr="00AF657D" w:rsidRDefault="00CA2F03" w:rsidP="003664C1">
            <w:pPr>
              <w:rPr>
                <w:rFonts w:ascii="Arial" w:hAnsi="Arial" w:cs="Arial"/>
                <w:strike/>
                <w:sz w:val="18"/>
                <w:szCs w:val="18"/>
              </w:rPr>
            </w:pPr>
          </w:p>
        </w:tc>
        <w:tc>
          <w:tcPr>
            <w:tcW w:w="947" w:type="pct"/>
            <w:tcBorders>
              <w:top w:val="single" w:sz="6" w:space="0" w:color="auto"/>
              <w:left w:val="single" w:sz="6" w:space="0" w:color="auto"/>
              <w:bottom w:val="single" w:sz="4" w:space="0" w:color="auto"/>
              <w:right w:val="single" w:sz="6" w:space="0" w:color="auto"/>
            </w:tcBorders>
            <w:vAlign w:val="center"/>
          </w:tcPr>
          <w:p w14:paraId="1486E461" w14:textId="77777777" w:rsidR="00CA2F03" w:rsidRPr="00EF56E5" w:rsidRDefault="00CA2F03" w:rsidP="003664C1">
            <w:pPr>
              <w:rPr>
                <w:rFonts w:ascii="Arial" w:hAnsi="Arial" w:cs="Arial"/>
                <w:b/>
                <w:sz w:val="18"/>
                <w:szCs w:val="18"/>
              </w:rPr>
            </w:pPr>
            <w:r w:rsidRPr="00EF56E5">
              <w:rPr>
                <w:rFonts w:ascii="Arial" w:hAnsi="Arial" w:cs="Arial"/>
                <w:b/>
                <w:sz w:val="18"/>
                <w:szCs w:val="18"/>
              </w:rPr>
              <w:t>Requirement Designation</w:t>
            </w:r>
          </w:p>
        </w:tc>
        <w:tc>
          <w:tcPr>
            <w:tcW w:w="1553" w:type="pct"/>
            <w:tcBorders>
              <w:top w:val="single" w:sz="6" w:space="0" w:color="auto"/>
              <w:left w:val="single" w:sz="6" w:space="0" w:color="auto"/>
              <w:bottom w:val="single" w:sz="4" w:space="0" w:color="auto"/>
              <w:right w:val="single" w:sz="4" w:space="0" w:color="auto"/>
            </w:tcBorders>
            <w:vAlign w:val="center"/>
          </w:tcPr>
          <w:p w14:paraId="15F424CC" w14:textId="77777777" w:rsidR="00CA2F03" w:rsidRPr="00AF657D" w:rsidRDefault="00CA2F03" w:rsidP="003664C1">
            <w:pPr>
              <w:rPr>
                <w:rFonts w:ascii="Arial" w:hAnsi="Arial" w:cs="Arial"/>
                <w:sz w:val="18"/>
                <w:szCs w:val="18"/>
                <w:u w:val="single"/>
              </w:rPr>
            </w:pPr>
          </w:p>
        </w:tc>
      </w:tr>
      <w:tr w:rsidR="00CA2F03" w:rsidRPr="00EF56E5" w14:paraId="7B098382" w14:textId="77777777" w:rsidTr="003664C1">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400CA241" w14:textId="77777777" w:rsidR="00CA2F03" w:rsidRPr="00EF56E5" w:rsidRDefault="00CA2F03" w:rsidP="003664C1">
            <w:pPr>
              <w:rPr>
                <w:rFonts w:ascii="Arial" w:hAnsi="Arial" w:cs="Arial"/>
                <w:b/>
                <w:sz w:val="18"/>
                <w:szCs w:val="18"/>
              </w:rPr>
            </w:pPr>
            <w:r w:rsidRPr="00EF56E5">
              <w:rPr>
                <w:rFonts w:ascii="Arial" w:hAnsi="Arial" w:cs="Arial"/>
                <w:b/>
                <w:bCs/>
                <w:sz w:val="18"/>
                <w:szCs w:val="18"/>
              </w:rPr>
              <w:t>Liberal Arts</w:t>
            </w:r>
          </w:p>
        </w:tc>
        <w:tc>
          <w:tcPr>
            <w:tcW w:w="1459" w:type="pct"/>
            <w:tcBorders>
              <w:top w:val="single" w:sz="6" w:space="0" w:color="auto"/>
              <w:left w:val="single" w:sz="6" w:space="0" w:color="auto"/>
              <w:bottom w:val="single" w:sz="4" w:space="0" w:color="auto"/>
              <w:right w:val="single" w:sz="6" w:space="0" w:color="auto"/>
            </w:tcBorders>
            <w:vAlign w:val="center"/>
          </w:tcPr>
          <w:p w14:paraId="3FB97D84" w14:textId="77777777" w:rsidR="00CA2F03" w:rsidRPr="00AF657D" w:rsidRDefault="00CA2F03" w:rsidP="003664C1">
            <w:pPr>
              <w:rPr>
                <w:rFonts w:ascii="Arial" w:hAnsi="Arial" w:cs="Arial"/>
                <w:sz w:val="18"/>
                <w:szCs w:val="18"/>
              </w:rPr>
            </w:pPr>
            <w:r w:rsidRPr="00AF657D">
              <w:rPr>
                <w:rFonts w:ascii="Arial" w:hAnsi="Arial" w:cs="Arial"/>
                <w:bCs/>
                <w:sz w:val="18"/>
                <w:szCs w:val="18"/>
              </w:rPr>
              <w:t xml:space="preserve">[   ] Yes  [   ] No  </w:t>
            </w:r>
          </w:p>
        </w:tc>
        <w:tc>
          <w:tcPr>
            <w:tcW w:w="947" w:type="pct"/>
            <w:tcBorders>
              <w:top w:val="single" w:sz="6" w:space="0" w:color="auto"/>
              <w:left w:val="single" w:sz="6" w:space="0" w:color="auto"/>
              <w:bottom w:val="single" w:sz="4" w:space="0" w:color="auto"/>
              <w:right w:val="single" w:sz="6" w:space="0" w:color="auto"/>
            </w:tcBorders>
            <w:vAlign w:val="center"/>
          </w:tcPr>
          <w:p w14:paraId="4A110BFE" w14:textId="77777777" w:rsidR="00CA2F03" w:rsidRPr="00EF56E5" w:rsidRDefault="00CA2F03" w:rsidP="003664C1">
            <w:pPr>
              <w:rPr>
                <w:rFonts w:ascii="Arial" w:hAnsi="Arial" w:cs="Arial"/>
                <w:b/>
                <w:sz w:val="18"/>
                <w:szCs w:val="18"/>
              </w:rPr>
            </w:pPr>
            <w:r w:rsidRPr="00EF56E5">
              <w:rPr>
                <w:rFonts w:ascii="Arial" w:hAnsi="Arial" w:cs="Arial"/>
                <w:b/>
                <w:bCs/>
                <w:sz w:val="18"/>
                <w:szCs w:val="18"/>
              </w:rPr>
              <w:t>Liberal Arts</w:t>
            </w:r>
          </w:p>
        </w:tc>
        <w:tc>
          <w:tcPr>
            <w:tcW w:w="1553" w:type="pct"/>
            <w:tcBorders>
              <w:top w:val="single" w:sz="6" w:space="0" w:color="auto"/>
              <w:left w:val="single" w:sz="6" w:space="0" w:color="auto"/>
              <w:bottom w:val="single" w:sz="4" w:space="0" w:color="auto"/>
              <w:right w:val="single" w:sz="4" w:space="0" w:color="auto"/>
            </w:tcBorders>
            <w:vAlign w:val="center"/>
          </w:tcPr>
          <w:p w14:paraId="0B05DD5A" w14:textId="77777777" w:rsidR="00CA2F03" w:rsidRPr="00AF657D" w:rsidRDefault="00CA2F03" w:rsidP="003664C1">
            <w:pPr>
              <w:rPr>
                <w:rFonts w:ascii="Arial" w:hAnsi="Arial" w:cs="Arial"/>
                <w:sz w:val="18"/>
                <w:szCs w:val="18"/>
              </w:rPr>
            </w:pPr>
            <w:r w:rsidRPr="00AF657D">
              <w:rPr>
                <w:rFonts w:ascii="Arial" w:hAnsi="Arial" w:cs="Arial"/>
                <w:bCs/>
                <w:sz w:val="18"/>
                <w:szCs w:val="18"/>
              </w:rPr>
              <w:t xml:space="preserve">[   ] Yes  [   ] No  </w:t>
            </w:r>
          </w:p>
        </w:tc>
      </w:tr>
      <w:tr w:rsidR="00CA2F03" w:rsidRPr="00EF56E5" w14:paraId="492583D4" w14:textId="77777777" w:rsidTr="003664C1">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37070CCF" w14:textId="77777777" w:rsidR="00CA2F03" w:rsidRPr="00EF56E5" w:rsidRDefault="00CA2F03" w:rsidP="003664C1">
            <w:pPr>
              <w:rPr>
                <w:rFonts w:ascii="Arial" w:hAnsi="Arial" w:cs="Arial"/>
                <w:b/>
                <w:bCs/>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459" w:type="pct"/>
            <w:tcBorders>
              <w:top w:val="single" w:sz="6" w:space="0" w:color="auto"/>
              <w:left w:val="single" w:sz="6" w:space="0" w:color="auto"/>
              <w:bottom w:val="single" w:sz="4" w:space="0" w:color="auto"/>
              <w:right w:val="single" w:sz="6" w:space="0" w:color="auto"/>
            </w:tcBorders>
            <w:vAlign w:val="center"/>
          </w:tcPr>
          <w:p w14:paraId="24834156" w14:textId="77777777" w:rsidR="00CA2F03" w:rsidRPr="00AF657D" w:rsidRDefault="00CA2F03" w:rsidP="003664C1">
            <w:pPr>
              <w:rPr>
                <w:rFonts w:ascii="Arial" w:hAnsi="Arial" w:cs="Arial"/>
                <w:bCs/>
                <w:strike/>
                <w:sz w:val="18"/>
                <w:szCs w:val="18"/>
              </w:rPr>
            </w:pPr>
          </w:p>
        </w:tc>
        <w:tc>
          <w:tcPr>
            <w:tcW w:w="947" w:type="pct"/>
            <w:tcBorders>
              <w:top w:val="single" w:sz="6" w:space="0" w:color="auto"/>
              <w:left w:val="single" w:sz="6" w:space="0" w:color="auto"/>
              <w:bottom w:val="single" w:sz="4" w:space="0" w:color="auto"/>
              <w:right w:val="single" w:sz="6" w:space="0" w:color="auto"/>
            </w:tcBorders>
            <w:vAlign w:val="center"/>
          </w:tcPr>
          <w:p w14:paraId="5A6E3571" w14:textId="77777777" w:rsidR="00CA2F03" w:rsidRPr="00EF56E5" w:rsidRDefault="00CA2F03" w:rsidP="003664C1">
            <w:pPr>
              <w:rPr>
                <w:rFonts w:ascii="Arial" w:hAnsi="Arial" w:cs="Arial"/>
                <w:b/>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553" w:type="pct"/>
            <w:tcBorders>
              <w:top w:val="single" w:sz="6" w:space="0" w:color="auto"/>
              <w:left w:val="single" w:sz="6" w:space="0" w:color="auto"/>
              <w:bottom w:val="single" w:sz="4" w:space="0" w:color="auto"/>
              <w:right w:val="single" w:sz="4" w:space="0" w:color="auto"/>
            </w:tcBorders>
            <w:vAlign w:val="center"/>
          </w:tcPr>
          <w:p w14:paraId="5105088A" w14:textId="77777777" w:rsidR="00CA2F03" w:rsidRPr="00AF657D" w:rsidRDefault="00CA2F03" w:rsidP="003664C1">
            <w:pPr>
              <w:rPr>
                <w:rFonts w:ascii="Arial" w:hAnsi="Arial" w:cs="Arial"/>
                <w:sz w:val="18"/>
                <w:szCs w:val="18"/>
                <w:u w:val="single"/>
              </w:rPr>
            </w:pPr>
          </w:p>
        </w:tc>
      </w:tr>
      <w:tr w:rsidR="00CA2F03" w:rsidRPr="00EF56E5" w14:paraId="27950550" w14:textId="77777777" w:rsidTr="003664C1">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3F3F32DC" w14:textId="77777777" w:rsidR="00CA2F03" w:rsidRPr="00EF56E5" w:rsidRDefault="00CA2F03" w:rsidP="003664C1">
            <w:pPr>
              <w:rPr>
                <w:rFonts w:ascii="Arial" w:hAnsi="Arial" w:cs="Arial"/>
                <w:b/>
                <w:bCs/>
                <w:sz w:val="18"/>
                <w:szCs w:val="18"/>
              </w:rPr>
            </w:pPr>
            <w:r w:rsidRPr="00EF56E5">
              <w:rPr>
                <w:rFonts w:ascii="Arial" w:hAnsi="Arial" w:cs="Arial"/>
                <w:b/>
                <w:bCs/>
                <w:sz w:val="18"/>
                <w:szCs w:val="18"/>
              </w:rPr>
              <w:t>Course Applicability</w:t>
            </w:r>
          </w:p>
        </w:tc>
        <w:tc>
          <w:tcPr>
            <w:tcW w:w="1459"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CA2F03" w:rsidRPr="00AF657D" w14:paraId="639CF932" w14:textId="77777777" w:rsidTr="003664C1">
              <w:trPr>
                <w:trHeight w:hRule="exact" w:val="302"/>
              </w:trPr>
              <w:tc>
                <w:tcPr>
                  <w:tcW w:w="3075" w:type="dxa"/>
                  <w:shd w:val="clear" w:color="auto" w:fill="auto"/>
                  <w:vAlign w:val="center"/>
                </w:tcPr>
                <w:p w14:paraId="768EE967"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Major</w:t>
                  </w:r>
                </w:p>
              </w:tc>
            </w:tr>
            <w:tr w:rsidR="00CA2F03" w:rsidRPr="00AF657D" w14:paraId="595B9C9A" w14:textId="77777777" w:rsidTr="003664C1">
              <w:trPr>
                <w:trHeight w:hRule="exact" w:val="302"/>
              </w:trPr>
              <w:tc>
                <w:tcPr>
                  <w:tcW w:w="3075" w:type="dxa"/>
                  <w:shd w:val="clear" w:color="auto" w:fill="auto"/>
                  <w:vAlign w:val="center"/>
                </w:tcPr>
                <w:p w14:paraId="1810D8D8"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Gen Ed Required</w:t>
                  </w:r>
                </w:p>
              </w:tc>
            </w:tr>
            <w:tr w:rsidR="00CA2F03" w:rsidRPr="00AF657D" w14:paraId="7B9684A7" w14:textId="77777777" w:rsidTr="003664C1">
              <w:trPr>
                <w:trHeight w:hRule="exact" w:val="302"/>
              </w:trPr>
              <w:tc>
                <w:tcPr>
                  <w:tcW w:w="3075" w:type="dxa"/>
                  <w:shd w:val="clear" w:color="auto" w:fill="auto"/>
                  <w:vAlign w:val="center"/>
                </w:tcPr>
                <w:p w14:paraId="2A939A63"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A2F03" w:rsidRPr="00AF657D" w14:paraId="4241C639" w14:textId="77777777" w:rsidTr="003664C1">
              <w:trPr>
                <w:trHeight w:hRule="exact" w:val="302"/>
              </w:trPr>
              <w:tc>
                <w:tcPr>
                  <w:tcW w:w="3075" w:type="dxa"/>
                  <w:shd w:val="clear" w:color="auto" w:fill="auto"/>
                  <w:vAlign w:val="center"/>
                </w:tcPr>
                <w:p w14:paraId="586BFFD0"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A2F03" w:rsidRPr="00AF657D" w14:paraId="6E07713A" w14:textId="77777777" w:rsidTr="003664C1">
              <w:trPr>
                <w:trHeight w:hRule="exact" w:val="302"/>
              </w:trPr>
              <w:tc>
                <w:tcPr>
                  <w:tcW w:w="3075" w:type="dxa"/>
                  <w:shd w:val="clear" w:color="auto" w:fill="auto"/>
                  <w:vAlign w:val="center"/>
                </w:tcPr>
                <w:p w14:paraId="705E559E"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A2F03" w:rsidRPr="00AF657D" w14:paraId="5921F098" w14:textId="77777777" w:rsidTr="003664C1">
              <w:trPr>
                <w:trHeight w:hRule="exact" w:val="302"/>
              </w:trPr>
              <w:tc>
                <w:tcPr>
                  <w:tcW w:w="3075" w:type="dxa"/>
                  <w:shd w:val="clear" w:color="auto" w:fill="auto"/>
                  <w:vAlign w:val="center"/>
                </w:tcPr>
                <w:p w14:paraId="2E8FAE64"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Gen Ed - Flexible</w:t>
                  </w:r>
                </w:p>
              </w:tc>
            </w:tr>
            <w:tr w:rsidR="00CA2F03" w:rsidRPr="00AF657D" w14:paraId="5A68A1DF" w14:textId="77777777" w:rsidTr="003664C1">
              <w:trPr>
                <w:trHeight w:hRule="exact" w:val="302"/>
              </w:trPr>
              <w:tc>
                <w:tcPr>
                  <w:tcW w:w="3075" w:type="dxa"/>
                  <w:shd w:val="clear" w:color="auto" w:fill="auto"/>
                  <w:vAlign w:val="center"/>
                </w:tcPr>
                <w:p w14:paraId="0617CEE4"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A2F03" w:rsidRPr="00AF657D" w14:paraId="33AFF304" w14:textId="77777777" w:rsidTr="003664C1">
              <w:trPr>
                <w:trHeight w:hRule="exact" w:val="302"/>
              </w:trPr>
              <w:tc>
                <w:tcPr>
                  <w:tcW w:w="3075" w:type="dxa"/>
                  <w:shd w:val="clear" w:color="auto" w:fill="auto"/>
                  <w:vAlign w:val="center"/>
                </w:tcPr>
                <w:p w14:paraId="7B16C5D2"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A2F03" w:rsidRPr="00AF657D" w14:paraId="328ECF7A" w14:textId="77777777" w:rsidTr="003664C1">
              <w:trPr>
                <w:trHeight w:hRule="exact" w:val="302"/>
              </w:trPr>
              <w:tc>
                <w:tcPr>
                  <w:tcW w:w="3075" w:type="dxa"/>
                  <w:shd w:val="clear" w:color="auto" w:fill="auto"/>
                  <w:vAlign w:val="center"/>
                </w:tcPr>
                <w:p w14:paraId="000A9F52"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A2F03" w:rsidRPr="00AF657D" w14:paraId="246DBBB5" w14:textId="77777777" w:rsidTr="003664C1">
              <w:trPr>
                <w:trHeight w:hRule="exact" w:val="302"/>
              </w:trPr>
              <w:tc>
                <w:tcPr>
                  <w:tcW w:w="3075" w:type="dxa"/>
                  <w:shd w:val="clear" w:color="auto" w:fill="auto"/>
                  <w:vAlign w:val="center"/>
                </w:tcPr>
                <w:p w14:paraId="2BBA4820"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A2F03" w:rsidRPr="00AF657D" w14:paraId="0854B239" w14:textId="77777777" w:rsidTr="003664C1">
              <w:trPr>
                <w:trHeight w:hRule="exact" w:val="302"/>
              </w:trPr>
              <w:tc>
                <w:tcPr>
                  <w:tcW w:w="3075" w:type="dxa"/>
                  <w:shd w:val="clear" w:color="auto" w:fill="auto"/>
                  <w:vAlign w:val="center"/>
                </w:tcPr>
                <w:p w14:paraId="20C6DE8E"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A2F03" w:rsidRPr="00AF657D" w14:paraId="7B1C8B65" w14:textId="77777777" w:rsidTr="003664C1">
              <w:trPr>
                <w:trHeight w:hRule="exact" w:val="302"/>
              </w:trPr>
              <w:tc>
                <w:tcPr>
                  <w:tcW w:w="3075" w:type="dxa"/>
                  <w:shd w:val="clear" w:color="auto" w:fill="auto"/>
                  <w:vAlign w:val="center"/>
                </w:tcPr>
                <w:p w14:paraId="3445F6DF"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A2F03" w:rsidRPr="00AF657D" w14:paraId="1219E457" w14:textId="77777777" w:rsidTr="003664C1">
              <w:trPr>
                <w:trHeight w:hRule="exact" w:val="342"/>
              </w:trPr>
              <w:tc>
                <w:tcPr>
                  <w:tcW w:w="3075" w:type="dxa"/>
                  <w:shd w:val="clear" w:color="auto" w:fill="auto"/>
                  <w:vAlign w:val="center"/>
                </w:tcPr>
                <w:p w14:paraId="111C9F59" w14:textId="77777777" w:rsidR="00CA2F03" w:rsidRPr="00AF657D" w:rsidRDefault="00CA2F03" w:rsidP="003664C1">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A2F03" w:rsidRPr="00AF657D" w14:paraId="341A1012" w14:textId="77777777" w:rsidTr="003664C1">
              <w:trPr>
                <w:trHeight w:hRule="exact" w:val="342"/>
              </w:trPr>
              <w:tc>
                <w:tcPr>
                  <w:tcW w:w="3075" w:type="dxa"/>
                  <w:shd w:val="clear" w:color="auto" w:fill="auto"/>
                  <w:vAlign w:val="center"/>
                </w:tcPr>
                <w:p w14:paraId="06598A44" w14:textId="77777777" w:rsidR="00CA2F03" w:rsidRPr="00AF657D" w:rsidRDefault="00CA2F03" w:rsidP="003664C1">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A2F03" w:rsidRPr="00AF657D" w14:paraId="5373F68F" w14:textId="77777777" w:rsidTr="003664C1">
              <w:trPr>
                <w:trHeight w:hRule="exact" w:val="333"/>
              </w:trPr>
              <w:tc>
                <w:tcPr>
                  <w:tcW w:w="3075" w:type="dxa"/>
                  <w:shd w:val="clear" w:color="auto" w:fill="auto"/>
                  <w:vAlign w:val="center"/>
                </w:tcPr>
                <w:p w14:paraId="66E7534F" w14:textId="77777777" w:rsidR="00CA2F03" w:rsidRPr="00AF657D" w:rsidRDefault="00CA2F03" w:rsidP="003664C1">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14:paraId="22C6A544" w14:textId="77777777" w:rsidR="00CA2F03" w:rsidRPr="00AF657D" w:rsidRDefault="00CA2F03" w:rsidP="003664C1">
            <w:pPr>
              <w:pStyle w:val="CRtext"/>
              <w:rPr>
                <w:bCs/>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39BEE8F6" w14:textId="77777777" w:rsidR="00CA2F03" w:rsidRPr="00EF56E5" w:rsidRDefault="00CA2F03" w:rsidP="003664C1">
            <w:pPr>
              <w:rPr>
                <w:rFonts w:ascii="Arial" w:hAnsi="Arial" w:cs="Arial"/>
                <w:b/>
                <w:bCs/>
                <w:sz w:val="18"/>
                <w:szCs w:val="18"/>
              </w:rPr>
            </w:pPr>
            <w:r w:rsidRPr="00EF56E5">
              <w:rPr>
                <w:rFonts w:ascii="Arial" w:hAnsi="Arial" w:cs="Arial"/>
                <w:b/>
                <w:bCs/>
                <w:sz w:val="18"/>
                <w:szCs w:val="18"/>
              </w:rPr>
              <w:t>Course Applicability</w:t>
            </w:r>
          </w:p>
        </w:tc>
        <w:tc>
          <w:tcPr>
            <w:tcW w:w="1553"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CA2F03" w:rsidRPr="00AF657D" w14:paraId="3BFC1720" w14:textId="77777777" w:rsidTr="003664C1">
              <w:trPr>
                <w:trHeight w:val="302"/>
              </w:trPr>
              <w:tc>
                <w:tcPr>
                  <w:tcW w:w="5000" w:type="pct"/>
                  <w:shd w:val="clear" w:color="auto" w:fill="auto"/>
                  <w:vAlign w:val="center"/>
                </w:tcPr>
                <w:p w14:paraId="6BFBF53D"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Major</w:t>
                  </w:r>
                </w:p>
              </w:tc>
            </w:tr>
            <w:tr w:rsidR="00CA2F03" w:rsidRPr="00AF657D" w14:paraId="6F86D489" w14:textId="77777777" w:rsidTr="003664C1">
              <w:trPr>
                <w:trHeight w:val="302"/>
              </w:trPr>
              <w:tc>
                <w:tcPr>
                  <w:tcW w:w="5000" w:type="pct"/>
                  <w:shd w:val="clear" w:color="auto" w:fill="auto"/>
                  <w:vAlign w:val="center"/>
                </w:tcPr>
                <w:p w14:paraId="51100B1A"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Gen Ed Required</w:t>
                  </w:r>
                </w:p>
              </w:tc>
            </w:tr>
            <w:tr w:rsidR="00CA2F03" w:rsidRPr="00AF657D" w14:paraId="3643B2CB" w14:textId="77777777" w:rsidTr="003664C1">
              <w:trPr>
                <w:trHeight w:val="302"/>
              </w:trPr>
              <w:tc>
                <w:tcPr>
                  <w:tcW w:w="5000" w:type="pct"/>
                  <w:shd w:val="clear" w:color="auto" w:fill="auto"/>
                  <w:vAlign w:val="center"/>
                </w:tcPr>
                <w:p w14:paraId="229481C9"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CA2F03" w:rsidRPr="00AF657D" w14:paraId="48654DC7" w14:textId="77777777" w:rsidTr="003664C1">
              <w:trPr>
                <w:trHeight w:val="302"/>
              </w:trPr>
              <w:tc>
                <w:tcPr>
                  <w:tcW w:w="5000" w:type="pct"/>
                  <w:shd w:val="clear" w:color="auto" w:fill="auto"/>
                  <w:vAlign w:val="center"/>
                </w:tcPr>
                <w:p w14:paraId="5E2EE71E"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CA2F03" w:rsidRPr="00AF657D" w14:paraId="6437B29E" w14:textId="77777777" w:rsidTr="003664C1">
              <w:trPr>
                <w:trHeight w:val="302"/>
              </w:trPr>
              <w:tc>
                <w:tcPr>
                  <w:tcW w:w="5000" w:type="pct"/>
                  <w:shd w:val="clear" w:color="auto" w:fill="auto"/>
                  <w:vAlign w:val="center"/>
                </w:tcPr>
                <w:p w14:paraId="7165AA00"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Science</w:t>
                  </w:r>
                </w:p>
              </w:tc>
            </w:tr>
            <w:tr w:rsidR="00CA2F03" w:rsidRPr="00AF657D" w14:paraId="7F954250" w14:textId="77777777" w:rsidTr="003664C1">
              <w:trPr>
                <w:trHeight w:val="302"/>
              </w:trPr>
              <w:tc>
                <w:tcPr>
                  <w:tcW w:w="5000" w:type="pct"/>
                  <w:shd w:val="clear" w:color="auto" w:fill="auto"/>
                  <w:vAlign w:val="center"/>
                </w:tcPr>
                <w:p w14:paraId="47CC3189"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Gen Ed - Flexible</w:t>
                  </w:r>
                </w:p>
              </w:tc>
            </w:tr>
            <w:tr w:rsidR="00CA2F03" w:rsidRPr="00AF657D" w14:paraId="421A1AAE" w14:textId="77777777" w:rsidTr="003664C1">
              <w:trPr>
                <w:trHeight w:val="302"/>
              </w:trPr>
              <w:tc>
                <w:tcPr>
                  <w:tcW w:w="5000" w:type="pct"/>
                  <w:shd w:val="clear" w:color="auto" w:fill="auto"/>
                  <w:vAlign w:val="center"/>
                </w:tcPr>
                <w:p w14:paraId="1C1DE655"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CA2F03" w:rsidRPr="00AF657D" w14:paraId="4DE3CBFE" w14:textId="77777777" w:rsidTr="003664C1">
              <w:trPr>
                <w:trHeight w:val="302"/>
              </w:trPr>
              <w:tc>
                <w:tcPr>
                  <w:tcW w:w="5000" w:type="pct"/>
                  <w:shd w:val="clear" w:color="auto" w:fill="auto"/>
                  <w:vAlign w:val="center"/>
                </w:tcPr>
                <w:p w14:paraId="7E7E49D7"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CA2F03" w:rsidRPr="00AF657D" w14:paraId="57447557" w14:textId="77777777" w:rsidTr="003664C1">
              <w:trPr>
                <w:trHeight w:val="302"/>
              </w:trPr>
              <w:tc>
                <w:tcPr>
                  <w:tcW w:w="5000" w:type="pct"/>
                  <w:shd w:val="clear" w:color="auto" w:fill="auto"/>
                  <w:vAlign w:val="center"/>
                </w:tcPr>
                <w:p w14:paraId="3715B819"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CA2F03" w:rsidRPr="00AF657D" w14:paraId="283DD9B9" w14:textId="77777777" w:rsidTr="003664C1">
              <w:trPr>
                <w:trHeight w:val="302"/>
              </w:trPr>
              <w:tc>
                <w:tcPr>
                  <w:tcW w:w="5000" w:type="pct"/>
                  <w:shd w:val="clear" w:color="auto" w:fill="auto"/>
                  <w:vAlign w:val="center"/>
                </w:tcPr>
                <w:p w14:paraId="785677C6"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CA2F03" w:rsidRPr="00AF657D" w14:paraId="23351624" w14:textId="77777777" w:rsidTr="003664C1">
              <w:trPr>
                <w:trHeight w:val="302"/>
              </w:trPr>
              <w:tc>
                <w:tcPr>
                  <w:tcW w:w="5000" w:type="pct"/>
                  <w:shd w:val="clear" w:color="auto" w:fill="auto"/>
                  <w:vAlign w:val="center"/>
                </w:tcPr>
                <w:p w14:paraId="67D64C2C" w14:textId="77777777" w:rsidR="00CA2F03" w:rsidRPr="00AF657D" w:rsidRDefault="00CA2F03" w:rsidP="003664C1">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CA2F03" w:rsidRPr="00AF657D" w14:paraId="65A61867" w14:textId="77777777" w:rsidTr="003664C1">
              <w:trPr>
                <w:trHeight w:val="302"/>
              </w:trPr>
              <w:tc>
                <w:tcPr>
                  <w:tcW w:w="5000" w:type="pct"/>
                  <w:shd w:val="clear" w:color="auto" w:fill="auto"/>
                  <w:vAlign w:val="center"/>
                </w:tcPr>
                <w:p w14:paraId="469F3AF8" w14:textId="77777777" w:rsidR="00CA2F03" w:rsidRPr="00AF657D" w:rsidRDefault="00CA2F03" w:rsidP="003664C1">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CA2F03" w:rsidRPr="00AF657D" w14:paraId="02D1DEEC" w14:textId="77777777" w:rsidTr="003664C1">
              <w:trPr>
                <w:trHeight w:val="302"/>
              </w:trPr>
              <w:tc>
                <w:tcPr>
                  <w:tcW w:w="5000" w:type="pct"/>
                  <w:shd w:val="clear" w:color="auto" w:fill="auto"/>
                  <w:vAlign w:val="bottom"/>
                </w:tcPr>
                <w:p w14:paraId="30031F3B" w14:textId="77777777" w:rsidR="00CA2F03" w:rsidRPr="00AF657D" w:rsidRDefault="00CA2F03" w:rsidP="003664C1">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CA2F03" w:rsidRPr="00AF657D" w14:paraId="67DB22FF" w14:textId="77777777" w:rsidTr="003664C1">
              <w:trPr>
                <w:trHeight w:val="302"/>
              </w:trPr>
              <w:tc>
                <w:tcPr>
                  <w:tcW w:w="5000" w:type="pct"/>
                  <w:shd w:val="clear" w:color="auto" w:fill="auto"/>
                  <w:vAlign w:val="bottom"/>
                </w:tcPr>
                <w:p w14:paraId="4861B7F6" w14:textId="77777777" w:rsidR="00CA2F03" w:rsidRPr="00AF657D" w:rsidRDefault="00CA2F03" w:rsidP="003664C1">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CA2F03" w:rsidRPr="00AF657D" w14:paraId="452799FB" w14:textId="77777777" w:rsidTr="003664C1">
              <w:trPr>
                <w:trHeight w:val="302"/>
              </w:trPr>
              <w:tc>
                <w:tcPr>
                  <w:tcW w:w="5000" w:type="pct"/>
                  <w:shd w:val="clear" w:color="auto" w:fill="auto"/>
                  <w:vAlign w:val="bottom"/>
                </w:tcPr>
                <w:p w14:paraId="5CDA7E2E" w14:textId="77777777" w:rsidR="00CA2F03" w:rsidRPr="00AF657D" w:rsidRDefault="00CA2F03" w:rsidP="003664C1">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14:paraId="1B4B01E9" w14:textId="77777777" w:rsidR="00CA2F03" w:rsidRPr="00AF657D" w:rsidRDefault="00CA2F03" w:rsidP="003664C1">
            <w:pPr>
              <w:rPr>
                <w:rFonts w:ascii="Arial" w:hAnsi="Arial" w:cs="Arial"/>
                <w:sz w:val="18"/>
                <w:szCs w:val="18"/>
              </w:rPr>
            </w:pPr>
          </w:p>
        </w:tc>
      </w:tr>
      <w:tr w:rsidR="00CA2F03" w:rsidRPr="00EF56E5" w14:paraId="6F18BFFA" w14:textId="77777777" w:rsidTr="003664C1">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AF99459" w14:textId="77777777" w:rsidR="00CA2F03" w:rsidRPr="00EF56E5" w:rsidRDefault="00CA2F03" w:rsidP="003664C1">
            <w:pPr>
              <w:rPr>
                <w:rFonts w:ascii="Arial" w:hAnsi="Arial" w:cs="Arial"/>
                <w:b/>
                <w:sz w:val="18"/>
                <w:szCs w:val="18"/>
              </w:rPr>
            </w:pPr>
            <w:r w:rsidRPr="00EF56E5">
              <w:rPr>
                <w:rFonts w:ascii="Arial" w:hAnsi="Arial" w:cs="Arial"/>
                <w:b/>
                <w:sz w:val="18"/>
                <w:szCs w:val="18"/>
              </w:rPr>
              <w:t>Effective Term</w:t>
            </w:r>
          </w:p>
        </w:tc>
        <w:tc>
          <w:tcPr>
            <w:tcW w:w="1459" w:type="pct"/>
            <w:tcBorders>
              <w:top w:val="single" w:sz="6" w:space="0" w:color="auto"/>
              <w:left w:val="single" w:sz="6" w:space="0" w:color="auto"/>
              <w:bottom w:val="single" w:sz="4" w:space="0" w:color="auto"/>
              <w:right w:val="single" w:sz="6" w:space="0" w:color="auto"/>
            </w:tcBorders>
            <w:vAlign w:val="center"/>
          </w:tcPr>
          <w:p w14:paraId="73BCDC57" w14:textId="77777777" w:rsidR="00CA2F03" w:rsidRPr="00AF657D" w:rsidRDefault="00CA2F03" w:rsidP="003664C1">
            <w:pPr>
              <w:rPr>
                <w:rFonts w:ascii="Arial" w:hAnsi="Arial" w:cs="Arial"/>
                <w:sz w:val="18"/>
                <w:szCs w:val="18"/>
              </w:rPr>
            </w:pPr>
          </w:p>
        </w:tc>
        <w:tc>
          <w:tcPr>
            <w:tcW w:w="947" w:type="pct"/>
            <w:tcBorders>
              <w:top w:val="single" w:sz="6" w:space="0" w:color="auto"/>
              <w:left w:val="single" w:sz="6" w:space="0" w:color="auto"/>
              <w:bottom w:val="single" w:sz="4" w:space="0" w:color="auto"/>
              <w:right w:val="single" w:sz="6" w:space="0" w:color="auto"/>
            </w:tcBorders>
            <w:vAlign w:val="center"/>
          </w:tcPr>
          <w:p w14:paraId="2F5DF6C8" w14:textId="77777777" w:rsidR="00CA2F03" w:rsidRPr="00EF56E5" w:rsidRDefault="00CA2F03" w:rsidP="003664C1">
            <w:pPr>
              <w:rPr>
                <w:rFonts w:ascii="Arial" w:hAnsi="Arial" w:cs="Arial"/>
                <w:b/>
                <w:sz w:val="18"/>
                <w:szCs w:val="18"/>
              </w:rPr>
            </w:pPr>
          </w:p>
        </w:tc>
        <w:tc>
          <w:tcPr>
            <w:tcW w:w="1553" w:type="pct"/>
            <w:tcBorders>
              <w:top w:val="single" w:sz="6" w:space="0" w:color="auto"/>
              <w:left w:val="single" w:sz="6" w:space="0" w:color="auto"/>
              <w:bottom w:val="single" w:sz="4" w:space="0" w:color="auto"/>
              <w:right w:val="single" w:sz="4" w:space="0" w:color="auto"/>
            </w:tcBorders>
            <w:vAlign w:val="center"/>
          </w:tcPr>
          <w:p w14:paraId="42D13631" w14:textId="77777777" w:rsidR="00CA2F03" w:rsidRPr="00EF56E5" w:rsidRDefault="00CA2F03" w:rsidP="003664C1">
            <w:pPr>
              <w:rPr>
                <w:rFonts w:ascii="Arial" w:hAnsi="Arial" w:cs="Arial"/>
                <w:b/>
                <w:sz w:val="18"/>
                <w:szCs w:val="18"/>
              </w:rPr>
            </w:pPr>
            <w:r>
              <w:rPr>
                <w:rFonts w:ascii="Arial" w:hAnsi="Arial" w:cs="Arial"/>
                <w:b/>
                <w:sz w:val="18"/>
                <w:szCs w:val="18"/>
              </w:rPr>
              <w:t>Fall 2017</w:t>
            </w:r>
          </w:p>
        </w:tc>
      </w:tr>
    </w:tbl>
    <w:p w14:paraId="0E8F07F7" w14:textId="77777777" w:rsidR="00191693" w:rsidRPr="005D1B0D" w:rsidRDefault="00CA2F03" w:rsidP="00191693">
      <w:pPr>
        <w:rPr>
          <w:rFonts w:ascii="Times New Roman" w:hAnsi="Times New Roman" w:cs="Times New Roman"/>
        </w:rPr>
      </w:pPr>
      <w:r w:rsidRPr="00D918AE">
        <w:rPr>
          <w:rFonts w:ascii="Arial" w:eastAsia="Calibri" w:hAnsi="Arial" w:cs="Arial"/>
          <w:b/>
          <w:sz w:val="22"/>
          <w:szCs w:val="22"/>
        </w:rPr>
        <w:t>Rationale:</w:t>
      </w:r>
      <w:r w:rsidRPr="00EF56E5">
        <w:rPr>
          <w:rFonts w:ascii="Arial" w:eastAsia="Calibri" w:hAnsi="Arial" w:cs="Arial"/>
          <w:b/>
          <w:sz w:val="20"/>
          <w:szCs w:val="20"/>
        </w:rPr>
        <w:t xml:space="preserve">  </w:t>
      </w:r>
      <w:r w:rsidR="00191693" w:rsidRPr="005D1B0D">
        <w:rPr>
          <w:rFonts w:ascii="Times New Roman" w:hAnsi="Times New Roman" w:cs="Times New Roman"/>
        </w:rPr>
        <w:t xml:space="preserve">Changes in the prerequisites for AFR 2402: The Heritage of Imperialism </w:t>
      </w:r>
      <w:proofErr w:type="gramStart"/>
      <w:r w:rsidR="00191693" w:rsidRPr="005D1B0D">
        <w:rPr>
          <w:rFonts w:ascii="Times New Roman" w:hAnsi="Times New Roman" w:cs="Times New Roman"/>
        </w:rPr>
        <w:t>are</w:t>
      </w:r>
      <w:proofErr w:type="gramEnd"/>
      <w:r w:rsidR="00191693" w:rsidRPr="005D1B0D">
        <w:rPr>
          <w:rFonts w:ascii="Times New Roman" w:hAnsi="Times New Roman" w:cs="Times New Roman"/>
        </w:rPr>
        <w:t xml:space="preserve"> appropriate for the course content.  The faculty members of the African American Studies Department selected AFR 2402 as a course that could benefit from additional prerequisites as the course already encourages students to engage in complex intersectional analyses of history, politics, culture, and postcolonial studies. Taking another African American Studies course prior to taking AFR 2402 will enable to students to build on an intellectual foundation of prior knowledge within the discipline of African American Studies that will enhance the quality of the learning experience in this course. </w:t>
      </w:r>
    </w:p>
    <w:p w14:paraId="20313698" w14:textId="77777777" w:rsidR="00191693" w:rsidRPr="005D1B0D" w:rsidRDefault="00191693" w:rsidP="00191693">
      <w:pPr>
        <w:rPr>
          <w:rFonts w:ascii="Times New Roman" w:hAnsi="Times New Roman" w:cs="Times New Roman"/>
        </w:rPr>
      </w:pPr>
    </w:p>
    <w:p w14:paraId="1B0830F9" w14:textId="77777777" w:rsidR="00191693" w:rsidRPr="005D1B0D" w:rsidRDefault="00191693" w:rsidP="00191693">
      <w:pPr>
        <w:rPr>
          <w:rFonts w:ascii="Times New Roman" w:hAnsi="Times New Roman" w:cs="Times New Roman"/>
        </w:rPr>
      </w:pPr>
      <w:r w:rsidRPr="005D1B0D">
        <w:rPr>
          <w:rFonts w:ascii="Times New Roman" w:hAnsi="Times New Roman" w:cs="Times New Roman"/>
        </w:rPr>
        <w:lastRenderedPageBreak/>
        <w:t xml:space="preserve">The content of this course makes it suitable for inclusion in the capstone course category, and the prerequisite changes will make it eligible for such inclusion.  </w:t>
      </w:r>
      <w:r w:rsidRPr="0050437B">
        <w:rPr>
          <w:rFonts w:ascii="Times New Roman" w:hAnsi="Times New Roman" w:cs="Times New Roman"/>
        </w:rPr>
        <w:t xml:space="preserve">Please note that these </w:t>
      </w:r>
      <w:r>
        <w:rPr>
          <w:rFonts w:ascii="Times New Roman" w:hAnsi="Times New Roman" w:cs="Times New Roman"/>
        </w:rPr>
        <w:t xml:space="preserve">prerequisites </w:t>
      </w:r>
      <w:r w:rsidRPr="0050437B">
        <w:rPr>
          <w:rFonts w:ascii="Times New Roman" w:hAnsi="Times New Roman" w:cs="Times New Roman"/>
        </w:rPr>
        <w:t xml:space="preserve">are consistent with </w:t>
      </w:r>
      <w:r>
        <w:rPr>
          <w:rFonts w:ascii="Times New Roman" w:hAnsi="Times New Roman" w:cs="Times New Roman"/>
        </w:rPr>
        <w:t xml:space="preserve">those of </w:t>
      </w:r>
      <w:r w:rsidRPr="0050437B">
        <w:rPr>
          <w:rFonts w:ascii="Times New Roman" w:hAnsi="Times New Roman" w:cs="Times New Roman"/>
        </w:rPr>
        <w:t xml:space="preserve">other capstone courses in the college. </w:t>
      </w:r>
      <w:r w:rsidRPr="005D1B0D">
        <w:rPr>
          <w:rFonts w:ascii="Times New Roman" w:hAnsi="Times New Roman" w:cs="Times New Roman"/>
        </w:rPr>
        <w:t xml:space="preserve">These changes will, also, provide students with a more efficient pathway to complete the Option in African American Studies and will provide students with flexibility and a greater number of options for completion of various degrees in the college.  </w:t>
      </w:r>
    </w:p>
    <w:p w14:paraId="2389D348" w14:textId="77777777" w:rsidR="00CA2F03" w:rsidRDefault="00CA2F03" w:rsidP="00CA2F03">
      <w:pPr>
        <w:jc w:val="both"/>
        <w:rPr>
          <w:rFonts w:ascii="Cambria" w:hAnsi="Cambria"/>
          <w:u w:val="single"/>
        </w:rPr>
      </w:pPr>
    </w:p>
    <w:p w14:paraId="797B3590" w14:textId="77777777" w:rsidR="00CA2F03" w:rsidRPr="00EF56E5" w:rsidRDefault="00CA2F03" w:rsidP="00CA2F03">
      <w:pPr>
        <w:spacing w:after="200" w:line="276" w:lineRule="auto"/>
        <w:rPr>
          <w:rFonts w:ascii="Arial" w:eastAsia="Calibri" w:hAnsi="Arial" w:cs="Arial"/>
          <w:b/>
          <w:sz w:val="20"/>
          <w:szCs w:val="20"/>
        </w:rPr>
      </w:pPr>
    </w:p>
    <w:p w14:paraId="06C2CF4D" w14:textId="77777777" w:rsidR="00CA2F03" w:rsidRPr="00A21316" w:rsidRDefault="00CA2F03" w:rsidP="00CA2F03">
      <w:pPr>
        <w:pStyle w:val="CRtitle"/>
        <w:rPr>
          <w:rFonts w:asciiTheme="majorHAnsi" w:hAnsiTheme="majorHAnsi"/>
        </w:rPr>
      </w:pPr>
    </w:p>
    <w:p w14:paraId="7A97655B" w14:textId="77777777" w:rsidR="00CA2F03" w:rsidRDefault="00CA2F03" w:rsidP="00CA2F03"/>
    <w:p w14:paraId="1974A054" w14:textId="46DECE54" w:rsidR="00A540FA" w:rsidRPr="004C2245" w:rsidRDefault="00A540FA" w:rsidP="00A540FA">
      <w:pPr>
        <w:rPr>
          <w:rFonts w:ascii="Times New Roman" w:hAnsi="Times New Roman" w:cs="Times New Roman"/>
        </w:rPr>
      </w:pPr>
    </w:p>
    <w:p w14:paraId="2A3769C5" w14:textId="77777777" w:rsidR="00A540FA" w:rsidRPr="004C2245" w:rsidRDefault="00A540FA" w:rsidP="00A540FA">
      <w:pPr>
        <w:rPr>
          <w:rFonts w:ascii="Times New Roman" w:hAnsi="Times New Roman" w:cs="Times New Roman"/>
        </w:rPr>
      </w:pPr>
    </w:p>
    <w:p w14:paraId="6AA2043C" w14:textId="272F8616" w:rsidR="001424EE" w:rsidRPr="00901894" w:rsidRDefault="001424EE">
      <w:pPr>
        <w:rPr>
          <w:rFonts w:ascii="Times New Roman" w:hAnsi="Times New Roman" w:cs="Times New Roman"/>
        </w:rPr>
      </w:pPr>
    </w:p>
    <w:sectPr w:rsidR="001424EE" w:rsidRPr="00901894" w:rsidSect="00CA2F03">
      <w:pgSz w:w="15840" w:h="12240" w:orient="landscape"/>
      <w:pgMar w:top="1800" w:right="1350" w:bottom="1800"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A3904" w14:textId="77777777" w:rsidR="00E84D2B" w:rsidRDefault="00E84D2B" w:rsidP="007B2802">
      <w:r>
        <w:separator/>
      </w:r>
    </w:p>
  </w:endnote>
  <w:endnote w:type="continuationSeparator" w:id="0">
    <w:p w14:paraId="5A764A21" w14:textId="77777777" w:rsidR="00E84D2B" w:rsidRDefault="00E84D2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1424EE" w:rsidRDefault="001424E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1424EE" w:rsidRDefault="00E84D2B" w:rsidP="00C6077E">
    <w:pPr>
      <w:pStyle w:val="Footer"/>
      <w:ind w:right="360"/>
    </w:pPr>
    <w:sdt>
      <w:sdtPr>
        <w:id w:val="969400743"/>
        <w:temporary/>
        <w:showingPlcHdr/>
      </w:sdtPr>
      <w:sdtEndPr/>
      <w:sdtContent>
        <w:r w:rsidR="001424EE">
          <w:t>[Type text]</w:t>
        </w:r>
      </w:sdtContent>
    </w:sdt>
    <w:r w:rsidR="001424EE">
      <w:ptab w:relativeTo="margin" w:alignment="center" w:leader="none"/>
    </w:r>
    <w:sdt>
      <w:sdtPr>
        <w:id w:val="969400748"/>
        <w:temporary/>
        <w:showingPlcHdr/>
      </w:sdtPr>
      <w:sdtEndPr/>
      <w:sdtContent>
        <w:r w:rsidR="001424EE">
          <w:t>[Type text]</w:t>
        </w:r>
      </w:sdtContent>
    </w:sdt>
    <w:r w:rsidR="001424EE">
      <w:ptab w:relativeTo="margin" w:alignment="right" w:leader="none"/>
    </w:r>
    <w:sdt>
      <w:sdtPr>
        <w:id w:val="969400753"/>
        <w:temporary/>
        <w:showingPlcHdr/>
      </w:sdtPr>
      <w:sdtEndPr/>
      <w:sdtContent>
        <w:r w:rsidR="001424E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218E7CC5" w:rsidR="001424EE" w:rsidRDefault="001424E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15F">
      <w:rPr>
        <w:rStyle w:val="PageNumber"/>
        <w:noProof/>
      </w:rPr>
      <w:t>2</w:t>
    </w:r>
    <w:r>
      <w:rPr>
        <w:rStyle w:val="PageNumber"/>
      </w:rPr>
      <w:fldChar w:fldCharType="end"/>
    </w:r>
  </w:p>
  <w:p w14:paraId="70677472" w14:textId="77777777" w:rsidR="001424EE" w:rsidRDefault="001424EE"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D9C8B" w14:textId="77777777" w:rsidR="00E84D2B" w:rsidRDefault="00E84D2B" w:rsidP="007B2802">
      <w:r>
        <w:separator/>
      </w:r>
    </w:p>
  </w:footnote>
  <w:footnote w:type="continuationSeparator" w:id="0">
    <w:p w14:paraId="19BF60B6" w14:textId="77777777" w:rsidR="00E84D2B" w:rsidRDefault="00E84D2B"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1424EE" w:rsidRDefault="00E84D2B">
    <w:pPr>
      <w:pStyle w:val="Header"/>
    </w:pPr>
    <w:sdt>
      <w:sdtPr>
        <w:id w:val="171999623"/>
        <w:placeholder>
          <w:docPart w:val="A0336F4466D48A4D86980923CF525C6D"/>
        </w:placeholder>
        <w:temporary/>
        <w:showingPlcHdr/>
      </w:sdtPr>
      <w:sdtEndPr/>
      <w:sdtContent>
        <w:r w:rsidR="001424EE">
          <w:t>[Type text]</w:t>
        </w:r>
      </w:sdtContent>
    </w:sdt>
    <w:r w:rsidR="001424EE">
      <w:ptab w:relativeTo="margin" w:alignment="center" w:leader="none"/>
    </w:r>
    <w:sdt>
      <w:sdtPr>
        <w:id w:val="171999624"/>
        <w:placeholder>
          <w:docPart w:val="D8A60ABAD08E304C97B4F697D4EAC558"/>
        </w:placeholder>
        <w:temporary/>
        <w:showingPlcHdr/>
      </w:sdtPr>
      <w:sdtEndPr/>
      <w:sdtContent>
        <w:r w:rsidR="001424EE">
          <w:t>[Type text]</w:t>
        </w:r>
      </w:sdtContent>
    </w:sdt>
    <w:r w:rsidR="001424EE">
      <w:ptab w:relativeTo="margin" w:alignment="right" w:leader="none"/>
    </w:r>
    <w:sdt>
      <w:sdtPr>
        <w:id w:val="171999625"/>
        <w:placeholder>
          <w:docPart w:val="A5DC1F1F6F72A74D870412AF6CD5D408"/>
        </w:placeholder>
        <w:temporary/>
        <w:showingPlcHdr/>
      </w:sdtPr>
      <w:sdtEndPr/>
      <w:sdtContent>
        <w:r w:rsidR="001424EE">
          <w:t>[Type text]</w:t>
        </w:r>
      </w:sdtContent>
    </w:sdt>
  </w:p>
  <w:p w14:paraId="605DBDDF" w14:textId="77777777" w:rsidR="001424EE" w:rsidRDefault="00142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72C5" w14:textId="5B21B61D" w:rsidR="00191693" w:rsidRDefault="00191693" w:rsidP="00191693">
    <w:pPr>
      <w:pStyle w:val="Header"/>
    </w:pPr>
    <w:r>
      <w:t>16P</w:t>
    </w:r>
    <w:r>
      <w:ptab w:relativeTo="margin" w:alignment="center" w:leader="none"/>
    </w:r>
    <w:r>
      <w:t>Minor Change to AFR 2402</w:t>
    </w:r>
    <w:r>
      <w:ptab w:relativeTo="margin" w:alignment="right" w:leader="none"/>
    </w:r>
    <w:r>
      <w:t>0</w:t>
    </w:r>
    <w:r w:rsidR="00EF59F9">
      <w:t>8</w:t>
    </w:r>
    <w:r>
      <w:t>-31-2017</w:t>
    </w:r>
  </w:p>
  <w:p w14:paraId="3CF6D62F" w14:textId="2130A194" w:rsidR="001424EE" w:rsidRPr="00191693" w:rsidRDefault="001424EE" w:rsidP="00191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943D7"/>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B4561"/>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31D20"/>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A5225BC"/>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84945"/>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A2EBE"/>
    <w:multiLevelType w:val="hybridMultilevel"/>
    <w:tmpl w:val="764A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8"/>
  </w:num>
  <w:num w:numId="5">
    <w:abstractNumId w:val="10"/>
  </w:num>
  <w:num w:numId="6">
    <w:abstractNumId w:val="6"/>
  </w:num>
  <w:num w:numId="7">
    <w:abstractNumId w:val="4"/>
  </w:num>
  <w:num w:numId="8">
    <w:abstractNumId w:val="2"/>
  </w:num>
  <w:num w:numId="9">
    <w:abstractNumId w:val="11"/>
  </w:num>
  <w:num w:numId="10">
    <w:abstractNumId w:val="1"/>
  </w:num>
  <w:num w:numId="11">
    <w:abstractNumId w:val="13"/>
  </w:num>
  <w:num w:numId="12">
    <w:abstractNumId w:val="7"/>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CFE"/>
    <w:rsid w:val="000B4038"/>
    <w:rsid w:val="000E4848"/>
    <w:rsid w:val="00103066"/>
    <w:rsid w:val="00115BA8"/>
    <w:rsid w:val="00122310"/>
    <w:rsid w:val="00122CF7"/>
    <w:rsid w:val="0012422D"/>
    <w:rsid w:val="001306EC"/>
    <w:rsid w:val="00137E5A"/>
    <w:rsid w:val="001405F3"/>
    <w:rsid w:val="00140AE2"/>
    <w:rsid w:val="001412EC"/>
    <w:rsid w:val="001421A1"/>
    <w:rsid w:val="001424EE"/>
    <w:rsid w:val="00151180"/>
    <w:rsid w:val="00154666"/>
    <w:rsid w:val="00167F4D"/>
    <w:rsid w:val="0019092C"/>
    <w:rsid w:val="00191693"/>
    <w:rsid w:val="001A2F0D"/>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215F"/>
    <w:rsid w:val="003C60EE"/>
    <w:rsid w:val="003C76CA"/>
    <w:rsid w:val="003D25C4"/>
    <w:rsid w:val="003E4FAB"/>
    <w:rsid w:val="003E79D1"/>
    <w:rsid w:val="004034F7"/>
    <w:rsid w:val="004152A8"/>
    <w:rsid w:val="00424287"/>
    <w:rsid w:val="004346D0"/>
    <w:rsid w:val="004740EF"/>
    <w:rsid w:val="0048077C"/>
    <w:rsid w:val="00492F07"/>
    <w:rsid w:val="004C2245"/>
    <w:rsid w:val="0050437B"/>
    <w:rsid w:val="00537EFE"/>
    <w:rsid w:val="005427F9"/>
    <w:rsid w:val="005517D9"/>
    <w:rsid w:val="00564936"/>
    <w:rsid w:val="00576098"/>
    <w:rsid w:val="005774D6"/>
    <w:rsid w:val="00580A84"/>
    <w:rsid w:val="00580B26"/>
    <w:rsid w:val="005823F3"/>
    <w:rsid w:val="005832A4"/>
    <w:rsid w:val="00594187"/>
    <w:rsid w:val="005A4D81"/>
    <w:rsid w:val="005B2C8E"/>
    <w:rsid w:val="005B7932"/>
    <w:rsid w:val="005D1B0D"/>
    <w:rsid w:val="005F27CE"/>
    <w:rsid w:val="005F41AB"/>
    <w:rsid w:val="005F58C0"/>
    <w:rsid w:val="006049D7"/>
    <w:rsid w:val="006057CF"/>
    <w:rsid w:val="00606E6C"/>
    <w:rsid w:val="00607682"/>
    <w:rsid w:val="00617E28"/>
    <w:rsid w:val="00623084"/>
    <w:rsid w:val="00626D87"/>
    <w:rsid w:val="00655823"/>
    <w:rsid w:val="006B5767"/>
    <w:rsid w:val="006E097C"/>
    <w:rsid w:val="007060A0"/>
    <w:rsid w:val="00713138"/>
    <w:rsid w:val="00715442"/>
    <w:rsid w:val="007241F3"/>
    <w:rsid w:val="00725DD6"/>
    <w:rsid w:val="00740188"/>
    <w:rsid w:val="00742056"/>
    <w:rsid w:val="007470F5"/>
    <w:rsid w:val="00757193"/>
    <w:rsid w:val="00776422"/>
    <w:rsid w:val="007823BB"/>
    <w:rsid w:val="0079406B"/>
    <w:rsid w:val="007B1B50"/>
    <w:rsid w:val="007B2802"/>
    <w:rsid w:val="007C15A5"/>
    <w:rsid w:val="007D075B"/>
    <w:rsid w:val="007D1F8F"/>
    <w:rsid w:val="007D6A80"/>
    <w:rsid w:val="007F0EA3"/>
    <w:rsid w:val="00812268"/>
    <w:rsid w:val="00822080"/>
    <w:rsid w:val="008239C0"/>
    <w:rsid w:val="008357CF"/>
    <w:rsid w:val="008371E7"/>
    <w:rsid w:val="008519C7"/>
    <w:rsid w:val="00856079"/>
    <w:rsid w:val="00856CAA"/>
    <w:rsid w:val="0087699C"/>
    <w:rsid w:val="00897281"/>
    <w:rsid w:val="008A19E7"/>
    <w:rsid w:val="008B0DFA"/>
    <w:rsid w:val="008B2B47"/>
    <w:rsid w:val="008C7EB3"/>
    <w:rsid w:val="008D4FE8"/>
    <w:rsid w:val="008D58DF"/>
    <w:rsid w:val="008F5C28"/>
    <w:rsid w:val="0090055A"/>
    <w:rsid w:val="00901894"/>
    <w:rsid w:val="0090197D"/>
    <w:rsid w:val="00912E51"/>
    <w:rsid w:val="00925EA5"/>
    <w:rsid w:val="00962190"/>
    <w:rsid w:val="0096335E"/>
    <w:rsid w:val="00971397"/>
    <w:rsid w:val="0097369C"/>
    <w:rsid w:val="0097647F"/>
    <w:rsid w:val="00990BBA"/>
    <w:rsid w:val="009A1415"/>
    <w:rsid w:val="009A26DE"/>
    <w:rsid w:val="009C1C4F"/>
    <w:rsid w:val="009D562B"/>
    <w:rsid w:val="009E755D"/>
    <w:rsid w:val="009F636A"/>
    <w:rsid w:val="00A000EE"/>
    <w:rsid w:val="00A138CA"/>
    <w:rsid w:val="00A20EF2"/>
    <w:rsid w:val="00A21316"/>
    <w:rsid w:val="00A5191A"/>
    <w:rsid w:val="00A52D7C"/>
    <w:rsid w:val="00A540FA"/>
    <w:rsid w:val="00A912B6"/>
    <w:rsid w:val="00AA2EDE"/>
    <w:rsid w:val="00AA3388"/>
    <w:rsid w:val="00AA726B"/>
    <w:rsid w:val="00AD009B"/>
    <w:rsid w:val="00AD0A53"/>
    <w:rsid w:val="00AD6E3C"/>
    <w:rsid w:val="00B2172F"/>
    <w:rsid w:val="00B21EBE"/>
    <w:rsid w:val="00B32C0B"/>
    <w:rsid w:val="00B37272"/>
    <w:rsid w:val="00B45CB9"/>
    <w:rsid w:val="00B511F3"/>
    <w:rsid w:val="00B55A27"/>
    <w:rsid w:val="00B73F74"/>
    <w:rsid w:val="00B80C07"/>
    <w:rsid w:val="00BA4DB7"/>
    <w:rsid w:val="00BA5AE0"/>
    <w:rsid w:val="00BC462E"/>
    <w:rsid w:val="00BD2CF3"/>
    <w:rsid w:val="00BE2181"/>
    <w:rsid w:val="00BE4161"/>
    <w:rsid w:val="00C3181D"/>
    <w:rsid w:val="00C36B07"/>
    <w:rsid w:val="00C5033F"/>
    <w:rsid w:val="00C6077E"/>
    <w:rsid w:val="00C616F1"/>
    <w:rsid w:val="00C61FDB"/>
    <w:rsid w:val="00C651F7"/>
    <w:rsid w:val="00C660BA"/>
    <w:rsid w:val="00C70B19"/>
    <w:rsid w:val="00C721D0"/>
    <w:rsid w:val="00C72926"/>
    <w:rsid w:val="00C7505E"/>
    <w:rsid w:val="00C764BC"/>
    <w:rsid w:val="00C879EB"/>
    <w:rsid w:val="00C97D09"/>
    <w:rsid w:val="00CA2F03"/>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DE5FE3"/>
    <w:rsid w:val="00E11145"/>
    <w:rsid w:val="00E302FE"/>
    <w:rsid w:val="00E73C34"/>
    <w:rsid w:val="00E84D2B"/>
    <w:rsid w:val="00E9160F"/>
    <w:rsid w:val="00EC12E4"/>
    <w:rsid w:val="00ED5809"/>
    <w:rsid w:val="00ED78CE"/>
    <w:rsid w:val="00EF4C9A"/>
    <w:rsid w:val="00EF59F9"/>
    <w:rsid w:val="00EF6CD7"/>
    <w:rsid w:val="00F116C0"/>
    <w:rsid w:val="00F242D1"/>
    <w:rsid w:val="00F24621"/>
    <w:rsid w:val="00F40E20"/>
    <w:rsid w:val="00F4207B"/>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DE5FE3"/>
    <w:rPr>
      <w:color w:val="800080" w:themeColor="followedHyperlink"/>
      <w:u w:val="single"/>
    </w:rPr>
  </w:style>
  <w:style w:type="character" w:customStyle="1" w:styleId="CRtextChar">
    <w:name w:val="CRtext Char"/>
    <w:link w:val="CRtext"/>
    <w:rsid w:val="00CA2F03"/>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DE5FE3"/>
    <w:rPr>
      <w:color w:val="800080" w:themeColor="followedHyperlink"/>
      <w:u w:val="single"/>
    </w:rPr>
  </w:style>
  <w:style w:type="character" w:customStyle="1" w:styleId="CRtextChar">
    <w:name w:val="CRtext Char"/>
    <w:link w:val="CRtext"/>
    <w:rsid w:val="00CA2F03"/>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penlab.citytech.cuny.edu/collegecouncil/files/2014/08/2013-10-09-Proposal_Classification_Chart.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dbennett@citytech.cuny.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06294F"/>
    <w:rsid w:val="0020276D"/>
    <w:rsid w:val="003E1123"/>
    <w:rsid w:val="004511FD"/>
    <w:rsid w:val="00492A3A"/>
    <w:rsid w:val="00512523"/>
    <w:rsid w:val="0054435B"/>
    <w:rsid w:val="0073635C"/>
    <w:rsid w:val="00794EF0"/>
    <w:rsid w:val="00902984"/>
    <w:rsid w:val="00A02D5B"/>
    <w:rsid w:val="00A47EBF"/>
    <w:rsid w:val="00AE5DAA"/>
    <w:rsid w:val="00C218B4"/>
    <w:rsid w:val="00C456BB"/>
    <w:rsid w:val="00D051CF"/>
    <w:rsid w:val="00DA29BF"/>
    <w:rsid w:val="00EB21DD"/>
    <w:rsid w:val="00ED7F5B"/>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BC1C-71D0-4B5A-9B24-A02C5F5B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3</cp:revision>
  <cp:lastPrinted>2017-08-31T17:08:00Z</cp:lastPrinted>
  <dcterms:created xsi:type="dcterms:W3CDTF">2017-08-31T17:07:00Z</dcterms:created>
  <dcterms:modified xsi:type="dcterms:W3CDTF">2017-08-31T17:13:00Z</dcterms:modified>
</cp:coreProperties>
</file>