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E839" w14:textId="77777777" w:rsidR="00A0635A" w:rsidRPr="00A0635A" w:rsidRDefault="00A0635A" w:rsidP="00A0635A">
      <w:pPr>
        <w:widowControl w:val="0"/>
        <w:autoSpaceDE w:val="0"/>
        <w:autoSpaceDN w:val="0"/>
        <w:adjustRightInd w:val="0"/>
        <w:jc w:val="both"/>
        <w:rPr>
          <w:rFonts w:ascii="Calibri" w:eastAsia="Times New Roman" w:hAnsi="Calibri"/>
          <w:color w:val="000000"/>
          <w:sz w:val="20"/>
          <w:szCs w:val="21"/>
        </w:rPr>
      </w:pPr>
      <w:r w:rsidRPr="00A0635A">
        <w:rPr>
          <w:rFonts w:ascii="Calibri" w:eastAsia="Times New Roman" w:hAnsi="Calibri"/>
          <w:color w:val="000000"/>
          <w:sz w:val="20"/>
          <w:szCs w:val="21"/>
        </w:rPr>
        <w:t>New York City College of Technology, CUNY</w:t>
      </w:r>
      <w:bookmarkStart w:id="0" w:name="_GoBack"/>
      <w:bookmarkEnd w:id="0"/>
      <w:r w:rsidRPr="00A0635A">
        <w:rPr>
          <w:rFonts w:ascii="Calibri" w:eastAsia="Times New Roman" w:hAnsi="Calibri"/>
          <w:color w:val="000000"/>
          <w:sz w:val="20"/>
          <w:szCs w:val="21"/>
        </w:rPr>
        <w:t xml:space="preserve"> </w:t>
      </w:r>
    </w:p>
    <w:p w14:paraId="52D7ACB2" w14:textId="77777777" w:rsidR="00A0635A" w:rsidRPr="00A0635A" w:rsidRDefault="00A0635A" w:rsidP="00A0635A">
      <w:pPr>
        <w:widowControl w:val="0"/>
        <w:tabs>
          <w:tab w:val="left" w:pos="-3960"/>
        </w:tabs>
        <w:autoSpaceDE w:val="0"/>
        <w:autoSpaceDN w:val="0"/>
        <w:adjustRightInd w:val="0"/>
        <w:spacing w:after="120"/>
        <w:ind w:right="-120"/>
        <w:rPr>
          <w:rFonts w:ascii="Calibri" w:eastAsia="Times New Roman" w:hAnsi="Calibri"/>
          <w:color w:val="000000"/>
          <w:sz w:val="32"/>
          <w:szCs w:val="41"/>
        </w:rPr>
      </w:pPr>
      <w:r w:rsidRPr="00A0635A">
        <w:rPr>
          <w:rFonts w:ascii="Calibri" w:eastAsia="Times New Roman" w:hAnsi="Calibri"/>
          <w:color w:val="000000"/>
          <w:sz w:val="32"/>
          <w:szCs w:val="41"/>
        </w:rPr>
        <w:t>CURRICULUM MODIFICATION PROPOSAL FORM</w:t>
      </w:r>
    </w:p>
    <w:p w14:paraId="37090846" w14:textId="77777777" w:rsidR="00A0635A" w:rsidRPr="00A0635A" w:rsidRDefault="00A0635A" w:rsidP="00A0635A">
      <w:pPr>
        <w:rPr>
          <w:rFonts w:ascii="Calibri" w:eastAsia="MS Mincho" w:hAnsi="Calibri"/>
          <w:sz w:val="20"/>
          <w:szCs w:val="22"/>
        </w:rPr>
      </w:pPr>
      <w:r w:rsidRPr="00A0635A">
        <w:rPr>
          <w:rFonts w:ascii="Calibri" w:eastAsia="MS Mincho" w:hAnsi="Calibri"/>
          <w:sz w:val="20"/>
          <w:szCs w:val="22"/>
        </w:rPr>
        <w:t xml:space="preserve">This form is used for all curriculum modification proposals. See the </w:t>
      </w:r>
      <w:hyperlink r:id="rId8" w:history="1">
        <w:r w:rsidRPr="00A0635A">
          <w:rPr>
            <w:rFonts w:ascii="Calibri" w:eastAsia="MS Mincho" w:hAnsi="Calibri"/>
            <w:color w:val="0000FF"/>
            <w:sz w:val="20"/>
            <w:szCs w:val="22"/>
            <w:u w:val="single"/>
          </w:rPr>
          <w:t>Proposal Classification Chart</w:t>
        </w:r>
      </w:hyperlink>
      <w:r w:rsidRPr="00A0635A">
        <w:rPr>
          <w:rFonts w:ascii="Calibri" w:eastAsia="MS Mincho" w:hAnsi="Calibri"/>
          <w:sz w:val="20"/>
          <w:szCs w:val="22"/>
        </w:rPr>
        <w:t xml:space="preserve"> for information about what types of modifications are major or minor.  Completed proposals should be emailed to the Curriculum Committee chair.</w:t>
      </w:r>
    </w:p>
    <w:p w14:paraId="708F3693" w14:textId="77777777" w:rsidR="00A0635A" w:rsidRPr="00A0635A" w:rsidRDefault="00A0635A" w:rsidP="00A0635A">
      <w:pPr>
        <w:rPr>
          <w:rFonts w:ascii="Calibri" w:eastAsia="MS Mincho" w:hAnsi="Calibri"/>
          <w:b/>
          <w:sz w:val="22"/>
          <w:szCs w:val="22"/>
        </w:rPr>
      </w:pPr>
    </w:p>
    <w:tbl>
      <w:tblPr>
        <w:tblStyle w:val="TableGrid1"/>
        <w:tblW w:w="0" w:type="auto"/>
        <w:tblLook w:val="04A0" w:firstRow="1" w:lastRow="0" w:firstColumn="1" w:lastColumn="0" w:noHBand="0" w:noVBand="1"/>
      </w:tblPr>
      <w:tblGrid>
        <w:gridCol w:w="3258"/>
        <w:gridCol w:w="5598"/>
      </w:tblGrid>
      <w:tr w:rsidR="00A0635A" w:rsidRPr="00A0635A" w14:paraId="0686F603" w14:textId="77777777" w:rsidTr="001603D4">
        <w:tc>
          <w:tcPr>
            <w:tcW w:w="3258" w:type="dxa"/>
          </w:tcPr>
          <w:p w14:paraId="412D9ABE"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Title of Proposal</w:t>
            </w:r>
          </w:p>
        </w:tc>
        <w:tc>
          <w:tcPr>
            <w:tcW w:w="5598" w:type="dxa"/>
          </w:tcPr>
          <w:p w14:paraId="0D962FE3"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 xml:space="preserve">CONVERSION OF AAS in FASHION MARKETING </w:t>
            </w:r>
          </w:p>
          <w:p w14:paraId="55B7C82B" w14:textId="29529DA5"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 xml:space="preserve">TO AS </w:t>
            </w:r>
            <w:r w:rsidR="00013F77">
              <w:rPr>
                <w:rFonts w:ascii="Calibri" w:eastAsia="MS Mincho" w:hAnsi="Calibri"/>
                <w:b/>
                <w:sz w:val="22"/>
                <w:szCs w:val="22"/>
              </w:rPr>
              <w:t xml:space="preserve">IN </w:t>
            </w:r>
            <w:r w:rsidRPr="00A0635A">
              <w:rPr>
                <w:rFonts w:ascii="Calibri" w:eastAsia="MS Mincho" w:hAnsi="Calibri"/>
                <w:b/>
                <w:sz w:val="22"/>
                <w:szCs w:val="22"/>
              </w:rPr>
              <w:t>THE BUSINESS AND TECHNOLOGY OF FASHION</w:t>
            </w:r>
          </w:p>
        </w:tc>
      </w:tr>
      <w:tr w:rsidR="00A0635A" w:rsidRPr="00A0635A" w14:paraId="0768D3CE" w14:textId="77777777" w:rsidTr="001603D4">
        <w:tc>
          <w:tcPr>
            <w:tcW w:w="3258" w:type="dxa"/>
          </w:tcPr>
          <w:p w14:paraId="02988325"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Date</w:t>
            </w:r>
          </w:p>
        </w:tc>
        <w:tc>
          <w:tcPr>
            <w:tcW w:w="5598" w:type="dxa"/>
          </w:tcPr>
          <w:p w14:paraId="2FEBE2CE" w14:textId="62E0CC7A" w:rsidR="00A0635A" w:rsidRPr="00A0635A" w:rsidRDefault="00013F77" w:rsidP="00013F77">
            <w:pPr>
              <w:rPr>
                <w:rFonts w:ascii="Calibri" w:eastAsia="MS Mincho" w:hAnsi="Calibri"/>
                <w:b/>
                <w:sz w:val="22"/>
                <w:szCs w:val="22"/>
              </w:rPr>
            </w:pPr>
            <w:r>
              <w:rPr>
                <w:rFonts w:ascii="Calibri" w:eastAsia="MS Mincho" w:hAnsi="Calibri"/>
                <w:b/>
                <w:sz w:val="22"/>
                <w:szCs w:val="22"/>
              </w:rPr>
              <w:t>11</w:t>
            </w:r>
            <w:r w:rsidR="00A0635A" w:rsidRPr="00A0635A">
              <w:rPr>
                <w:rFonts w:ascii="Calibri" w:eastAsia="MS Mincho" w:hAnsi="Calibri"/>
                <w:b/>
                <w:sz w:val="22"/>
                <w:szCs w:val="22"/>
              </w:rPr>
              <w:t>/2</w:t>
            </w:r>
            <w:r>
              <w:rPr>
                <w:rFonts w:ascii="Calibri" w:eastAsia="MS Mincho" w:hAnsi="Calibri"/>
                <w:b/>
                <w:sz w:val="22"/>
                <w:szCs w:val="22"/>
              </w:rPr>
              <w:t>1</w:t>
            </w:r>
            <w:r w:rsidR="00A0635A" w:rsidRPr="00A0635A">
              <w:rPr>
                <w:rFonts w:ascii="Calibri" w:eastAsia="MS Mincho" w:hAnsi="Calibri"/>
                <w:b/>
                <w:sz w:val="22"/>
                <w:szCs w:val="22"/>
              </w:rPr>
              <w:t>/2016</w:t>
            </w:r>
          </w:p>
        </w:tc>
      </w:tr>
      <w:tr w:rsidR="00A0635A" w:rsidRPr="00A0635A" w14:paraId="10513075" w14:textId="77777777" w:rsidTr="001603D4">
        <w:tc>
          <w:tcPr>
            <w:tcW w:w="3258" w:type="dxa"/>
          </w:tcPr>
          <w:p w14:paraId="5B923D95"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Major or Minor</w:t>
            </w:r>
          </w:p>
        </w:tc>
        <w:tc>
          <w:tcPr>
            <w:tcW w:w="5598" w:type="dxa"/>
          </w:tcPr>
          <w:p w14:paraId="14515C5E"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Major</w:t>
            </w:r>
          </w:p>
        </w:tc>
      </w:tr>
      <w:tr w:rsidR="00A0635A" w:rsidRPr="00A0635A" w14:paraId="68F6A9BB" w14:textId="77777777" w:rsidTr="001603D4">
        <w:tc>
          <w:tcPr>
            <w:tcW w:w="3258" w:type="dxa"/>
          </w:tcPr>
          <w:p w14:paraId="15BCB5B9"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Proposer’s Name</w:t>
            </w:r>
          </w:p>
        </w:tc>
        <w:tc>
          <w:tcPr>
            <w:tcW w:w="5598" w:type="dxa"/>
          </w:tcPr>
          <w:p w14:paraId="03943D0C"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Lucas Bernard</w:t>
            </w:r>
          </w:p>
        </w:tc>
      </w:tr>
      <w:tr w:rsidR="00A0635A" w:rsidRPr="00A0635A" w14:paraId="6EDB7A36" w14:textId="77777777" w:rsidTr="001603D4">
        <w:tc>
          <w:tcPr>
            <w:tcW w:w="3258" w:type="dxa"/>
          </w:tcPr>
          <w:p w14:paraId="59DA69DC"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Department</w:t>
            </w:r>
          </w:p>
        </w:tc>
        <w:tc>
          <w:tcPr>
            <w:tcW w:w="5598" w:type="dxa"/>
          </w:tcPr>
          <w:p w14:paraId="2B1C1196"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Business</w:t>
            </w:r>
          </w:p>
        </w:tc>
      </w:tr>
      <w:tr w:rsidR="00A0635A" w:rsidRPr="00A0635A" w14:paraId="594146F1" w14:textId="77777777" w:rsidTr="001603D4">
        <w:tc>
          <w:tcPr>
            <w:tcW w:w="3258" w:type="dxa"/>
          </w:tcPr>
          <w:p w14:paraId="74EC57D5"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Date of Departmental Meeting in which proposal was approved</w:t>
            </w:r>
          </w:p>
        </w:tc>
        <w:tc>
          <w:tcPr>
            <w:tcW w:w="5598" w:type="dxa"/>
          </w:tcPr>
          <w:p w14:paraId="29F28E13"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09/29/2016</w:t>
            </w:r>
          </w:p>
        </w:tc>
      </w:tr>
      <w:tr w:rsidR="00A0635A" w:rsidRPr="00A0635A" w14:paraId="22BA9272" w14:textId="77777777" w:rsidTr="001603D4">
        <w:tc>
          <w:tcPr>
            <w:tcW w:w="3258" w:type="dxa"/>
          </w:tcPr>
          <w:p w14:paraId="384B75CD"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Department Chair Name</w:t>
            </w:r>
          </w:p>
        </w:tc>
        <w:tc>
          <w:tcPr>
            <w:tcW w:w="5598" w:type="dxa"/>
          </w:tcPr>
          <w:p w14:paraId="41F302AE"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Lucas Bernard</w:t>
            </w:r>
          </w:p>
        </w:tc>
      </w:tr>
      <w:tr w:rsidR="00A0635A" w:rsidRPr="00A0635A" w14:paraId="154590D7" w14:textId="77777777" w:rsidTr="001603D4">
        <w:tc>
          <w:tcPr>
            <w:tcW w:w="3258" w:type="dxa"/>
          </w:tcPr>
          <w:p w14:paraId="6A90F2F5"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Department Chair Signature and Date</w:t>
            </w:r>
          </w:p>
        </w:tc>
        <w:tc>
          <w:tcPr>
            <w:tcW w:w="5598" w:type="dxa"/>
          </w:tcPr>
          <w:p w14:paraId="55C58F26" w14:textId="09DDE8A8" w:rsidR="00A0635A" w:rsidRPr="00A0635A" w:rsidRDefault="00A45EEC" w:rsidP="00A0635A">
            <w:pPr>
              <w:rPr>
                <w:rFonts w:ascii="Calibri" w:eastAsia="MS Mincho" w:hAnsi="Calibri"/>
                <w:b/>
                <w:sz w:val="22"/>
                <w:szCs w:val="22"/>
              </w:rPr>
            </w:pPr>
            <w:r>
              <w:rPr>
                <w:noProof/>
              </w:rPr>
              <w:drawing>
                <wp:inline distT="0" distB="0" distL="0" distR="0" wp14:anchorId="21333C4A" wp14:editId="2782C83F">
                  <wp:extent cx="2713318"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10930" cy="304532"/>
                          </a:xfrm>
                          <a:prstGeom prst="rect">
                            <a:avLst/>
                          </a:prstGeom>
                        </pic:spPr>
                      </pic:pic>
                    </a:graphicData>
                  </a:graphic>
                </wp:inline>
              </w:drawing>
            </w:r>
          </w:p>
          <w:p w14:paraId="17117F19" w14:textId="799C19A7" w:rsidR="00A0635A" w:rsidRPr="00A0635A" w:rsidRDefault="00A45EEC" w:rsidP="00A0635A">
            <w:pPr>
              <w:rPr>
                <w:rFonts w:ascii="Calibri" w:eastAsia="MS Mincho" w:hAnsi="Calibri"/>
                <w:b/>
                <w:sz w:val="22"/>
                <w:szCs w:val="22"/>
              </w:rPr>
            </w:pPr>
            <w:r>
              <w:rPr>
                <w:rFonts w:ascii="Calibri" w:eastAsia="MS Mincho" w:hAnsi="Calibri"/>
                <w:b/>
                <w:sz w:val="22"/>
                <w:szCs w:val="22"/>
              </w:rPr>
              <w:t>[Original Signature Page Available Upon Request]</w:t>
            </w:r>
          </w:p>
        </w:tc>
      </w:tr>
      <w:tr w:rsidR="00A0635A" w:rsidRPr="00A0635A" w14:paraId="4676229E" w14:textId="77777777" w:rsidTr="001603D4">
        <w:tc>
          <w:tcPr>
            <w:tcW w:w="3258" w:type="dxa"/>
          </w:tcPr>
          <w:p w14:paraId="28D248C5"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Academic Dean Name</w:t>
            </w:r>
          </w:p>
        </w:tc>
        <w:tc>
          <w:tcPr>
            <w:tcW w:w="5598" w:type="dxa"/>
          </w:tcPr>
          <w:p w14:paraId="263E7E0B"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David Smith</w:t>
            </w:r>
          </w:p>
        </w:tc>
      </w:tr>
      <w:tr w:rsidR="00A0635A" w:rsidRPr="00A0635A" w14:paraId="477104FB" w14:textId="77777777" w:rsidTr="001603D4">
        <w:tc>
          <w:tcPr>
            <w:tcW w:w="3258" w:type="dxa"/>
          </w:tcPr>
          <w:p w14:paraId="3D1AF133"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Academic Dean Signature and Date</w:t>
            </w:r>
          </w:p>
        </w:tc>
        <w:tc>
          <w:tcPr>
            <w:tcW w:w="5598" w:type="dxa"/>
          </w:tcPr>
          <w:p w14:paraId="4DA3F749" w14:textId="5B93039F" w:rsidR="00A0635A" w:rsidRDefault="001603D4" w:rsidP="00A0635A">
            <w:pPr>
              <w:rPr>
                <w:rFonts w:ascii="Calibri" w:eastAsia="MS Mincho" w:hAnsi="Calibri"/>
                <w:b/>
                <w:sz w:val="22"/>
                <w:szCs w:val="22"/>
              </w:rPr>
            </w:pPr>
            <w:r>
              <w:rPr>
                <w:noProof/>
              </w:rPr>
              <w:drawing>
                <wp:inline distT="0" distB="0" distL="0" distR="0" wp14:anchorId="31FEE220" wp14:editId="3CA6772F">
                  <wp:extent cx="2324100" cy="294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22925" cy="294041"/>
                          </a:xfrm>
                          <a:prstGeom prst="rect">
                            <a:avLst/>
                          </a:prstGeom>
                        </pic:spPr>
                      </pic:pic>
                    </a:graphicData>
                  </a:graphic>
                </wp:inline>
              </w:drawing>
            </w:r>
          </w:p>
          <w:p w14:paraId="2652897B" w14:textId="0030B576" w:rsidR="00A0635A" w:rsidRPr="00A0635A" w:rsidRDefault="001603D4" w:rsidP="00A45EEC">
            <w:pPr>
              <w:rPr>
                <w:rFonts w:ascii="Calibri" w:eastAsia="MS Mincho" w:hAnsi="Calibri"/>
                <w:b/>
                <w:sz w:val="22"/>
                <w:szCs w:val="22"/>
              </w:rPr>
            </w:pPr>
            <w:r>
              <w:rPr>
                <w:rFonts w:ascii="Calibri" w:eastAsia="MS Mincho" w:hAnsi="Calibri"/>
                <w:b/>
                <w:sz w:val="22"/>
                <w:szCs w:val="22"/>
              </w:rPr>
              <w:t>[Original Signature Page Available Upon Request]</w:t>
            </w:r>
          </w:p>
        </w:tc>
      </w:tr>
      <w:tr w:rsidR="00A0635A" w:rsidRPr="00A0635A" w14:paraId="5CC77C81" w14:textId="77777777" w:rsidTr="001603D4">
        <w:tc>
          <w:tcPr>
            <w:tcW w:w="3258" w:type="dxa"/>
          </w:tcPr>
          <w:p w14:paraId="55D8EE18"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Brief Description of Proposal</w:t>
            </w:r>
          </w:p>
          <w:p w14:paraId="7E32F18C" w14:textId="77777777" w:rsidR="00A0635A" w:rsidRPr="00A0635A" w:rsidRDefault="00A0635A" w:rsidP="00A0635A">
            <w:pPr>
              <w:rPr>
                <w:rFonts w:ascii="Calibri" w:eastAsia="MS Mincho" w:hAnsi="Calibri"/>
                <w:sz w:val="20"/>
                <w:szCs w:val="22"/>
              </w:rPr>
            </w:pPr>
            <w:r w:rsidRPr="00A0635A">
              <w:rPr>
                <w:rFonts w:ascii="Calibri" w:eastAsia="MS Mincho" w:hAnsi="Calibri"/>
                <w:sz w:val="20"/>
                <w:szCs w:val="22"/>
              </w:rPr>
              <w:t>(Describe the modifications contained within this proposal in a succinct summary.  More detailed content will be provided in the proposal body.</w:t>
            </w:r>
          </w:p>
        </w:tc>
        <w:tc>
          <w:tcPr>
            <w:tcW w:w="5598" w:type="dxa"/>
          </w:tcPr>
          <w:p w14:paraId="0369781B"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Convert existing AAS in Fashion Marketing into an AS in The Business and Technology of Fashion.</w:t>
            </w:r>
          </w:p>
          <w:p w14:paraId="00315B2F" w14:textId="77777777" w:rsidR="00A0635A" w:rsidRPr="00A0635A" w:rsidRDefault="00A0635A" w:rsidP="00A0635A">
            <w:pPr>
              <w:rPr>
                <w:rFonts w:ascii="Calibri" w:eastAsia="MS Mincho" w:hAnsi="Calibri"/>
                <w:b/>
                <w:sz w:val="22"/>
                <w:szCs w:val="22"/>
              </w:rPr>
            </w:pPr>
          </w:p>
          <w:p w14:paraId="0083D678" w14:textId="77777777" w:rsidR="00A0635A" w:rsidRPr="00A0635A" w:rsidRDefault="00A0635A" w:rsidP="00A0635A">
            <w:pPr>
              <w:rPr>
                <w:rFonts w:ascii="Calibri" w:eastAsia="MS Mincho" w:hAnsi="Calibri"/>
                <w:b/>
                <w:sz w:val="22"/>
                <w:szCs w:val="22"/>
              </w:rPr>
            </w:pPr>
          </w:p>
        </w:tc>
      </w:tr>
      <w:tr w:rsidR="00A0635A" w:rsidRPr="00A0635A" w14:paraId="54521803" w14:textId="77777777" w:rsidTr="001603D4">
        <w:trPr>
          <w:trHeight w:val="1745"/>
        </w:trPr>
        <w:tc>
          <w:tcPr>
            <w:tcW w:w="3258" w:type="dxa"/>
          </w:tcPr>
          <w:p w14:paraId="6C0050F1"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Brief Rationale for Proposal</w:t>
            </w:r>
          </w:p>
          <w:p w14:paraId="632E182C" w14:textId="77777777" w:rsidR="00A0635A" w:rsidRPr="00A0635A" w:rsidRDefault="00A0635A" w:rsidP="00A0635A">
            <w:pPr>
              <w:rPr>
                <w:rFonts w:ascii="Calibri" w:eastAsia="MS Mincho" w:hAnsi="Calibri"/>
                <w:sz w:val="20"/>
                <w:szCs w:val="22"/>
                <w:vertAlign w:val="superscript"/>
              </w:rPr>
            </w:pPr>
            <w:r w:rsidRPr="00A0635A">
              <w:rPr>
                <w:rFonts w:ascii="Calibri" w:eastAsia="MS Mincho" w:hAnsi="Calibri"/>
                <w:sz w:val="20"/>
                <w:szCs w:val="22"/>
              </w:rPr>
              <w:t xml:space="preserve">(Provide a concise summary of why this proposed change is important to the department.  More detailed content will be provided in the proposal body).  </w:t>
            </w:r>
          </w:p>
        </w:tc>
        <w:tc>
          <w:tcPr>
            <w:tcW w:w="5598" w:type="dxa"/>
          </w:tcPr>
          <w:p w14:paraId="25A8B5C5" w14:textId="198F4B90" w:rsidR="00A0635A" w:rsidRPr="00A0635A" w:rsidRDefault="00A0635A" w:rsidP="00013F77">
            <w:pPr>
              <w:rPr>
                <w:rFonts w:ascii="Calibri" w:eastAsia="MS Mincho" w:hAnsi="Calibri"/>
                <w:b/>
                <w:sz w:val="22"/>
                <w:szCs w:val="22"/>
              </w:rPr>
            </w:pPr>
            <w:r w:rsidRPr="00A0635A">
              <w:rPr>
                <w:rFonts w:ascii="Calibri" w:eastAsia="MS Mincho" w:hAnsi="Calibri"/>
                <w:b/>
                <w:sz w:val="22"/>
                <w:szCs w:val="22"/>
              </w:rPr>
              <w:t xml:space="preserve">This change of program is designed to provide a seamless transition into the newly approved (2016) BS </w:t>
            </w:r>
            <w:r w:rsidR="00013F77">
              <w:rPr>
                <w:rFonts w:ascii="Calibri" w:eastAsia="MS Mincho" w:hAnsi="Calibri"/>
                <w:b/>
                <w:sz w:val="22"/>
                <w:szCs w:val="22"/>
              </w:rPr>
              <w:t>of</w:t>
            </w:r>
            <w:r w:rsidRPr="00A0635A">
              <w:rPr>
                <w:rFonts w:ascii="Calibri" w:eastAsia="MS Mincho" w:hAnsi="Calibri"/>
                <w:b/>
                <w:sz w:val="22"/>
                <w:szCs w:val="22"/>
              </w:rPr>
              <w:t xml:space="preserve"> the Business and Technology of Fashion. It is redesigned to be the first two years of the new BS, providing a set of entry-level skills that can be used for direct career placement for those who do not wish to pursue the second half of the baccalaureate degree, yet assuring seamless articulation for those who do.</w:t>
            </w:r>
          </w:p>
        </w:tc>
      </w:tr>
      <w:tr w:rsidR="00A0635A" w:rsidRPr="00A0635A" w14:paraId="1D0F4226" w14:textId="77777777" w:rsidTr="001603D4">
        <w:trPr>
          <w:trHeight w:val="1511"/>
        </w:trPr>
        <w:tc>
          <w:tcPr>
            <w:tcW w:w="3258" w:type="dxa"/>
          </w:tcPr>
          <w:p w14:paraId="6C7015EF"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Proposal History</w:t>
            </w:r>
          </w:p>
          <w:p w14:paraId="230672C7" w14:textId="77777777" w:rsidR="00A0635A" w:rsidRPr="00A0635A" w:rsidRDefault="00A0635A" w:rsidP="00A0635A">
            <w:pPr>
              <w:rPr>
                <w:rFonts w:ascii="Calibri" w:eastAsia="MS Mincho" w:hAnsi="Calibri"/>
                <w:sz w:val="20"/>
                <w:szCs w:val="22"/>
              </w:rPr>
            </w:pPr>
            <w:r w:rsidRPr="00A0635A">
              <w:rPr>
                <w:rFonts w:ascii="Calibri" w:eastAsia="MS Mincho" w:hAnsi="Calibri"/>
                <w:sz w:val="20"/>
                <w:szCs w:val="22"/>
              </w:rPr>
              <w:t>(Please provide history of this proposal:  is this a resubmission? An updated version?  This may most easily be expressed as a list).</w:t>
            </w:r>
          </w:p>
        </w:tc>
        <w:tc>
          <w:tcPr>
            <w:tcW w:w="5598" w:type="dxa"/>
          </w:tcPr>
          <w:p w14:paraId="496E06FF" w14:textId="77777777" w:rsidR="00A0635A" w:rsidRPr="00A0635A" w:rsidRDefault="00A0635A" w:rsidP="00A0635A">
            <w:pPr>
              <w:rPr>
                <w:rFonts w:ascii="Calibri" w:eastAsia="MS Mincho" w:hAnsi="Calibri"/>
                <w:b/>
                <w:sz w:val="22"/>
                <w:szCs w:val="22"/>
              </w:rPr>
            </w:pPr>
            <w:r w:rsidRPr="00A0635A">
              <w:rPr>
                <w:rFonts w:ascii="Calibri" w:eastAsia="MS Mincho" w:hAnsi="Calibri"/>
                <w:b/>
                <w:sz w:val="22"/>
                <w:szCs w:val="22"/>
              </w:rPr>
              <w:t>New proposal.</w:t>
            </w:r>
          </w:p>
        </w:tc>
      </w:tr>
    </w:tbl>
    <w:p w14:paraId="6D6979A7" w14:textId="77777777" w:rsidR="00A0635A" w:rsidRPr="00A0635A" w:rsidRDefault="00A0635A" w:rsidP="00A0635A">
      <w:pPr>
        <w:rPr>
          <w:rFonts w:ascii="Calibri" w:eastAsia="MS Mincho" w:hAnsi="Calibri"/>
          <w:b/>
          <w:sz w:val="22"/>
          <w:szCs w:val="22"/>
        </w:rPr>
      </w:pPr>
    </w:p>
    <w:p w14:paraId="026CF14F" w14:textId="77777777" w:rsidR="00A0635A" w:rsidRPr="00A0635A" w:rsidRDefault="00A0635A" w:rsidP="00A0635A">
      <w:pPr>
        <w:rPr>
          <w:rFonts w:ascii="Calibri" w:eastAsia="MS Mincho" w:hAnsi="Calibri"/>
          <w:sz w:val="20"/>
          <w:szCs w:val="22"/>
        </w:rPr>
      </w:pPr>
      <w:r w:rsidRPr="00A0635A">
        <w:rPr>
          <w:rFonts w:ascii="Calibri" w:eastAsia="MS Mincho" w:hAnsi="Calibri"/>
          <w:sz w:val="20"/>
          <w:szCs w:val="22"/>
        </w:rPr>
        <w:t>Please include all appropriate documentation as indicated in the Curriculum Modification Checklist.</w:t>
      </w:r>
    </w:p>
    <w:p w14:paraId="28721E12" w14:textId="77777777" w:rsidR="00A0635A" w:rsidRPr="00A0635A" w:rsidRDefault="00A0635A" w:rsidP="00A0635A">
      <w:pPr>
        <w:rPr>
          <w:rFonts w:ascii="Calibri" w:eastAsia="MS Mincho" w:hAnsi="Calibri"/>
          <w:sz w:val="20"/>
          <w:szCs w:val="22"/>
        </w:rPr>
      </w:pPr>
    </w:p>
    <w:p w14:paraId="3CF85F20" w14:textId="77777777" w:rsidR="00A0635A" w:rsidRPr="00A0635A" w:rsidRDefault="00A0635A" w:rsidP="00A0635A">
      <w:pPr>
        <w:rPr>
          <w:rFonts w:ascii="Calibri" w:eastAsia="MS Mincho" w:hAnsi="Calibri"/>
          <w:sz w:val="20"/>
          <w:szCs w:val="22"/>
        </w:rPr>
      </w:pPr>
      <w:r w:rsidRPr="00A0635A">
        <w:rPr>
          <w:rFonts w:ascii="Calibri" w:eastAsia="MS Mincho" w:hAnsi="Calibri"/>
          <w:sz w:val="20"/>
          <w:szCs w:val="22"/>
        </w:rPr>
        <w:t>For each new course, please also complete the New Course Proposal and submit in this document.</w:t>
      </w:r>
    </w:p>
    <w:p w14:paraId="1F661D27" w14:textId="77777777" w:rsidR="00A0635A" w:rsidRPr="00A0635A" w:rsidRDefault="00A0635A" w:rsidP="00A0635A">
      <w:pPr>
        <w:rPr>
          <w:rFonts w:ascii="Calibri" w:eastAsia="MS Mincho" w:hAnsi="Calibri"/>
          <w:sz w:val="20"/>
          <w:szCs w:val="22"/>
        </w:rPr>
      </w:pPr>
    </w:p>
    <w:p w14:paraId="2B79226F" w14:textId="77777777" w:rsidR="00A0635A" w:rsidRDefault="00A0635A" w:rsidP="00A0635A">
      <w:pPr>
        <w:rPr>
          <w:rFonts w:ascii="Calibri" w:eastAsia="MS Mincho" w:hAnsi="Calibri"/>
          <w:sz w:val="20"/>
          <w:szCs w:val="22"/>
        </w:rPr>
      </w:pPr>
      <w:r w:rsidRPr="00A0635A">
        <w:rPr>
          <w:rFonts w:ascii="Calibri" w:eastAsia="MS Mincho" w:hAnsi="Calibri"/>
          <w:sz w:val="20"/>
          <w:szCs w:val="22"/>
        </w:rPr>
        <w:t>Please submit this document as a single .doc or .rtf format.  If some documents are unable to be converted to .doc, then please provide all documents archived into a single .zip file.</w:t>
      </w:r>
    </w:p>
    <w:p w14:paraId="74912396" w14:textId="77777777" w:rsidR="00A45EEC" w:rsidRPr="00A0635A" w:rsidRDefault="00A45EEC" w:rsidP="00A0635A">
      <w:pPr>
        <w:rPr>
          <w:rFonts w:ascii="Calibri" w:eastAsia="MS Mincho" w:hAnsi="Calibri"/>
          <w:sz w:val="20"/>
          <w:szCs w:val="22"/>
        </w:rPr>
      </w:pPr>
    </w:p>
    <w:p w14:paraId="7837584C" w14:textId="77777777" w:rsidR="00A0635A" w:rsidRPr="00A0635A" w:rsidRDefault="00A0635A" w:rsidP="00A0635A">
      <w:pPr>
        <w:rPr>
          <w:rFonts w:ascii="Calibri" w:eastAsia="MS Mincho" w:hAnsi="Calibri"/>
          <w:b/>
          <w:szCs w:val="24"/>
        </w:rPr>
      </w:pPr>
      <w:r w:rsidRPr="00A0635A">
        <w:rPr>
          <w:rFonts w:ascii="Calibri" w:eastAsia="MS Mincho" w:hAnsi="Calibri"/>
          <w:b/>
          <w:szCs w:val="24"/>
        </w:rPr>
        <w:t>ALL PROPOSAL CHECK LIST</w:t>
      </w:r>
    </w:p>
    <w:tbl>
      <w:tblPr>
        <w:tblStyle w:val="TableGrid1"/>
        <w:tblW w:w="0" w:type="auto"/>
        <w:tblLook w:val="04A0" w:firstRow="1" w:lastRow="0" w:firstColumn="1" w:lastColumn="0" w:noHBand="0" w:noVBand="1"/>
      </w:tblPr>
      <w:tblGrid>
        <w:gridCol w:w="7848"/>
        <w:gridCol w:w="630"/>
      </w:tblGrid>
      <w:tr w:rsidR="00A0635A" w:rsidRPr="00A0635A" w14:paraId="7B07D39B" w14:textId="77777777" w:rsidTr="001603D4">
        <w:tc>
          <w:tcPr>
            <w:tcW w:w="7848" w:type="dxa"/>
            <w:shd w:val="clear" w:color="auto" w:fill="E6E6E6"/>
          </w:tcPr>
          <w:p w14:paraId="7E43548A" w14:textId="77777777" w:rsidR="00A0635A" w:rsidRPr="00A0635A" w:rsidRDefault="00A0635A" w:rsidP="00A0635A">
            <w:pPr>
              <w:spacing w:after="80"/>
              <w:rPr>
                <w:rFonts w:ascii="Calibri" w:eastAsia="MS Mincho" w:hAnsi="Calibri"/>
                <w:sz w:val="22"/>
                <w:szCs w:val="22"/>
              </w:rPr>
            </w:pPr>
            <w:r w:rsidRPr="00A0635A">
              <w:rPr>
                <w:rFonts w:ascii="Calibri" w:eastAsia="MS Mincho" w:hAnsi="Calibri" w:cs="Arial"/>
                <w:sz w:val="22"/>
                <w:szCs w:val="22"/>
              </w:rPr>
              <w:t>Completed CURRICULUM MODIFICATION FORM including:</w:t>
            </w:r>
          </w:p>
        </w:tc>
        <w:tc>
          <w:tcPr>
            <w:tcW w:w="630" w:type="dxa"/>
            <w:shd w:val="clear" w:color="auto" w:fill="E6E6E6"/>
            <w:vAlign w:val="center"/>
          </w:tcPr>
          <w:p w14:paraId="780F38ED" w14:textId="77777777" w:rsidR="00A0635A" w:rsidRPr="00A0635A" w:rsidRDefault="00A0635A" w:rsidP="00A0635A">
            <w:pPr>
              <w:spacing w:after="80"/>
              <w:jc w:val="center"/>
              <w:rPr>
                <w:rFonts w:ascii="Calibri" w:eastAsia="MS Mincho" w:hAnsi="Calibri" w:cs="Arial"/>
                <w:sz w:val="18"/>
                <w:szCs w:val="18"/>
              </w:rPr>
            </w:pPr>
          </w:p>
        </w:tc>
      </w:tr>
      <w:tr w:rsidR="00A0635A" w:rsidRPr="00A0635A" w14:paraId="009CA36C" w14:textId="77777777" w:rsidTr="001603D4">
        <w:tc>
          <w:tcPr>
            <w:tcW w:w="7848" w:type="dxa"/>
          </w:tcPr>
          <w:p w14:paraId="764DD6B8" w14:textId="77777777" w:rsidR="00A0635A" w:rsidRPr="00A0635A" w:rsidRDefault="00A0635A" w:rsidP="00A0635A">
            <w:pPr>
              <w:numPr>
                <w:ilvl w:val="0"/>
                <w:numId w:val="5"/>
              </w:numPr>
              <w:spacing w:after="80"/>
              <w:contextualSpacing/>
              <w:rPr>
                <w:rFonts w:ascii="Calibri" w:eastAsia="MS Mincho" w:hAnsi="Calibri"/>
                <w:sz w:val="22"/>
                <w:szCs w:val="22"/>
              </w:rPr>
            </w:pPr>
            <w:r w:rsidRPr="00A0635A">
              <w:rPr>
                <w:rFonts w:ascii="Calibri" w:eastAsia="MS Mincho" w:hAnsi="Calibri" w:cs="Arial"/>
                <w:sz w:val="22"/>
                <w:szCs w:val="22"/>
              </w:rPr>
              <w:t>Brief description of proposal</w:t>
            </w:r>
          </w:p>
        </w:tc>
        <w:tc>
          <w:tcPr>
            <w:tcW w:w="630" w:type="dxa"/>
            <w:vAlign w:val="center"/>
          </w:tcPr>
          <w:p w14:paraId="233342F6"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X</w:t>
            </w:r>
          </w:p>
        </w:tc>
      </w:tr>
      <w:tr w:rsidR="00A0635A" w:rsidRPr="00A0635A" w14:paraId="6F837FD3" w14:textId="77777777" w:rsidTr="001603D4">
        <w:tc>
          <w:tcPr>
            <w:tcW w:w="7848" w:type="dxa"/>
          </w:tcPr>
          <w:p w14:paraId="143627BA" w14:textId="77777777" w:rsidR="00A0635A" w:rsidRPr="00A0635A" w:rsidRDefault="00A0635A" w:rsidP="00A0635A">
            <w:pPr>
              <w:numPr>
                <w:ilvl w:val="0"/>
                <w:numId w:val="5"/>
              </w:numPr>
              <w:spacing w:after="80"/>
              <w:contextualSpacing/>
              <w:rPr>
                <w:rFonts w:ascii="Calibri" w:eastAsia="MS Mincho" w:hAnsi="Calibri"/>
                <w:sz w:val="22"/>
                <w:szCs w:val="22"/>
              </w:rPr>
            </w:pPr>
            <w:r w:rsidRPr="00A0635A">
              <w:rPr>
                <w:rFonts w:ascii="Calibri" w:eastAsia="MS Mincho" w:hAnsi="Calibri" w:cs="Arial"/>
                <w:sz w:val="22"/>
                <w:szCs w:val="22"/>
              </w:rPr>
              <w:t>Rationale for proposal</w:t>
            </w:r>
          </w:p>
        </w:tc>
        <w:tc>
          <w:tcPr>
            <w:tcW w:w="630" w:type="dxa"/>
            <w:vAlign w:val="center"/>
          </w:tcPr>
          <w:p w14:paraId="7C9EB49A"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X</w:t>
            </w:r>
          </w:p>
        </w:tc>
      </w:tr>
      <w:tr w:rsidR="00A0635A" w:rsidRPr="00A0635A" w14:paraId="522275F1" w14:textId="77777777" w:rsidTr="001603D4">
        <w:tc>
          <w:tcPr>
            <w:tcW w:w="7848" w:type="dxa"/>
          </w:tcPr>
          <w:p w14:paraId="22CBBE43" w14:textId="77777777" w:rsidR="00A0635A" w:rsidRPr="00A0635A" w:rsidRDefault="00A0635A" w:rsidP="00A0635A">
            <w:pPr>
              <w:numPr>
                <w:ilvl w:val="0"/>
                <w:numId w:val="5"/>
              </w:numPr>
              <w:spacing w:after="80"/>
              <w:contextualSpacing/>
              <w:rPr>
                <w:rFonts w:ascii="Calibri" w:eastAsia="MS Mincho" w:hAnsi="Calibri"/>
                <w:sz w:val="22"/>
                <w:szCs w:val="22"/>
              </w:rPr>
            </w:pPr>
            <w:r w:rsidRPr="00A0635A">
              <w:rPr>
                <w:rFonts w:ascii="Calibri" w:eastAsia="MS Mincho" w:hAnsi="Calibri" w:cs="Arial"/>
                <w:sz w:val="22"/>
                <w:szCs w:val="22"/>
              </w:rPr>
              <w:t>Date of department meeting approving the modification</w:t>
            </w:r>
          </w:p>
        </w:tc>
        <w:tc>
          <w:tcPr>
            <w:tcW w:w="630" w:type="dxa"/>
            <w:vAlign w:val="center"/>
          </w:tcPr>
          <w:p w14:paraId="7D4EC682"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X</w:t>
            </w:r>
          </w:p>
        </w:tc>
      </w:tr>
      <w:tr w:rsidR="00A0635A" w:rsidRPr="00A0635A" w14:paraId="64366064" w14:textId="77777777" w:rsidTr="001603D4">
        <w:tc>
          <w:tcPr>
            <w:tcW w:w="7848" w:type="dxa"/>
          </w:tcPr>
          <w:p w14:paraId="0F137D30" w14:textId="77777777" w:rsidR="00A0635A" w:rsidRPr="00A0635A" w:rsidRDefault="00A0635A" w:rsidP="00A0635A">
            <w:pPr>
              <w:numPr>
                <w:ilvl w:val="0"/>
                <w:numId w:val="5"/>
              </w:numPr>
              <w:spacing w:after="80"/>
              <w:contextualSpacing/>
              <w:rPr>
                <w:rFonts w:ascii="Calibri" w:eastAsia="MS Mincho" w:hAnsi="Calibri" w:cs="Arial"/>
                <w:sz w:val="22"/>
                <w:szCs w:val="22"/>
              </w:rPr>
            </w:pPr>
            <w:r w:rsidRPr="00A0635A">
              <w:rPr>
                <w:rFonts w:ascii="Calibri" w:eastAsia="MS Mincho" w:hAnsi="Calibri" w:cs="Arial"/>
                <w:sz w:val="22"/>
                <w:szCs w:val="22"/>
              </w:rPr>
              <w:t>Chair’s Signature</w:t>
            </w:r>
          </w:p>
        </w:tc>
        <w:tc>
          <w:tcPr>
            <w:tcW w:w="630" w:type="dxa"/>
            <w:vAlign w:val="center"/>
          </w:tcPr>
          <w:p w14:paraId="79B65DB8"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X</w:t>
            </w:r>
          </w:p>
        </w:tc>
      </w:tr>
      <w:tr w:rsidR="00A0635A" w:rsidRPr="00A0635A" w14:paraId="5E9AFD7C" w14:textId="77777777" w:rsidTr="001603D4">
        <w:tc>
          <w:tcPr>
            <w:tcW w:w="7848" w:type="dxa"/>
          </w:tcPr>
          <w:p w14:paraId="151CC29C" w14:textId="77777777" w:rsidR="00A0635A" w:rsidRPr="00A0635A" w:rsidRDefault="00A0635A" w:rsidP="00A0635A">
            <w:pPr>
              <w:numPr>
                <w:ilvl w:val="0"/>
                <w:numId w:val="5"/>
              </w:numPr>
              <w:spacing w:after="80"/>
              <w:contextualSpacing/>
              <w:rPr>
                <w:rFonts w:ascii="Calibri" w:eastAsia="MS Mincho" w:hAnsi="Calibri"/>
                <w:sz w:val="22"/>
                <w:szCs w:val="22"/>
              </w:rPr>
            </w:pPr>
            <w:r w:rsidRPr="00A0635A">
              <w:rPr>
                <w:rFonts w:ascii="Calibri" w:eastAsia="MS Mincho" w:hAnsi="Calibri" w:cs="Arial"/>
                <w:sz w:val="22"/>
                <w:szCs w:val="22"/>
              </w:rPr>
              <w:t>Dean’s Signature</w:t>
            </w:r>
          </w:p>
        </w:tc>
        <w:tc>
          <w:tcPr>
            <w:tcW w:w="630" w:type="dxa"/>
            <w:vAlign w:val="center"/>
          </w:tcPr>
          <w:p w14:paraId="0B628BD4"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X</w:t>
            </w:r>
          </w:p>
        </w:tc>
      </w:tr>
      <w:tr w:rsidR="00A0635A" w:rsidRPr="00A0635A" w14:paraId="47723BF5" w14:textId="77777777" w:rsidTr="001603D4">
        <w:tc>
          <w:tcPr>
            <w:tcW w:w="7848" w:type="dxa"/>
          </w:tcPr>
          <w:p w14:paraId="7AFB6419" w14:textId="77777777" w:rsidR="00A0635A" w:rsidRPr="00A0635A" w:rsidRDefault="00A0635A" w:rsidP="00A0635A">
            <w:pPr>
              <w:spacing w:after="80"/>
              <w:rPr>
                <w:rFonts w:ascii="Calibri" w:eastAsia="MS Mincho" w:hAnsi="Calibri" w:cs="Arial"/>
                <w:sz w:val="22"/>
                <w:szCs w:val="22"/>
              </w:rPr>
            </w:pPr>
            <w:r w:rsidRPr="00A0635A">
              <w:rPr>
                <w:rFonts w:ascii="Calibri" w:eastAsia="MS Mincho" w:hAnsi="Calibri" w:cs="Arial"/>
                <w:sz w:val="22"/>
                <w:szCs w:val="22"/>
              </w:rPr>
              <w:t>Evidence of consultation with affected departments</w:t>
            </w:r>
          </w:p>
          <w:p w14:paraId="193BFC0F" w14:textId="77777777" w:rsidR="00A0635A" w:rsidRPr="00A0635A" w:rsidRDefault="00A0635A" w:rsidP="00A0635A">
            <w:pPr>
              <w:spacing w:after="80"/>
              <w:rPr>
                <w:rFonts w:ascii="Calibri" w:eastAsia="MS Mincho" w:hAnsi="Calibri"/>
                <w:sz w:val="22"/>
                <w:szCs w:val="22"/>
              </w:rPr>
            </w:pPr>
            <w:r w:rsidRPr="00A0635A">
              <w:rPr>
                <w:rFonts w:ascii="Calibri" w:eastAsia="MS Mincho" w:hAnsi="Calibri" w:cs="Arial"/>
                <w:sz w:val="22"/>
                <w:szCs w:val="22"/>
              </w:rPr>
              <w:t>List of the programs that use this course as required or elective, and courses that use this as a prerequisite.</w:t>
            </w:r>
          </w:p>
        </w:tc>
        <w:tc>
          <w:tcPr>
            <w:tcW w:w="630" w:type="dxa"/>
            <w:vAlign w:val="center"/>
          </w:tcPr>
          <w:p w14:paraId="2D41915C"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N/A</w:t>
            </w:r>
          </w:p>
        </w:tc>
      </w:tr>
      <w:tr w:rsidR="00A0635A" w:rsidRPr="00A0635A" w14:paraId="578D3DF5" w14:textId="77777777" w:rsidTr="001603D4">
        <w:tc>
          <w:tcPr>
            <w:tcW w:w="7848" w:type="dxa"/>
          </w:tcPr>
          <w:p w14:paraId="0472EF10" w14:textId="77777777" w:rsidR="00A0635A" w:rsidRPr="00A0635A" w:rsidRDefault="00A0635A" w:rsidP="00A0635A">
            <w:pPr>
              <w:spacing w:after="80"/>
              <w:rPr>
                <w:rFonts w:ascii="Calibri" w:eastAsia="MS Mincho" w:hAnsi="Calibri"/>
                <w:sz w:val="22"/>
                <w:szCs w:val="22"/>
              </w:rPr>
            </w:pPr>
            <w:r w:rsidRPr="00A0635A">
              <w:rPr>
                <w:rFonts w:ascii="Calibri" w:eastAsia="MS Mincho" w:hAnsi="Calibri" w:cs="Arial"/>
                <w:sz w:val="22"/>
                <w:szCs w:val="22"/>
              </w:rPr>
              <w:t>Documentation of Advisory Commission views (if applicable).</w:t>
            </w:r>
          </w:p>
        </w:tc>
        <w:tc>
          <w:tcPr>
            <w:tcW w:w="630" w:type="dxa"/>
            <w:vAlign w:val="center"/>
          </w:tcPr>
          <w:p w14:paraId="4849F01C"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N/A</w:t>
            </w:r>
          </w:p>
        </w:tc>
      </w:tr>
      <w:tr w:rsidR="00A0635A" w:rsidRPr="00A0635A" w14:paraId="530AE4EE" w14:textId="77777777" w:rsidTr="001603D4">
        <w:tc>
          <w:tcPr>
            <w:tcW w:w="7848" w:type="dxa"/>
            <w:tcBorders>
              <w:bottom w:val="single" w:sz="4" w:space="0" w:color="auto"/>
            </w:tcBorders>
          </w:tcPr>
          <w:p w14:paraId="608ECD66" w14:textId="77777777" w:rsidR="00A0635A" w:rsidRPr="00A0635A" w:rsidRDefault="00A0635A" w:rsidP="00A0635A">
            <w:pPr>
              <w:spacing w:after="80"/>
              <w:rPr>
                <w:rFonts w:ascii="Calibri" w:eastAsia="MS Mincho" w:hAnsi="Calibri"/>
                <w:color w:val="FF0000"/>
                <w:sz w:val="22"/>
                <w:szCs w:val="22"/>
              </w:rPr>
            </w:pPr>
            <w:r w:rsidRPr="00A0635A">
              <w:rPr>
                <w:rFonts w:ascii="Calibri" w:eastAsia="MS Mincho" w:hAnsi="Calibri" w:cs="Arial"/>
                <w:sz w:val="22"/>
                <w:szCs w:val="22"/>
              </w:rPr>
              <w:t xml:space="preserve">Completed </w:t>
            </w:r>
            <w:hyperlink r:id="rId11" w:history="1">
              <w:r w:rsidRPr="00A0635A">
                <w:rPr>
                  <w:rFonts w:ascii="Calibri" w:eastAsia="MS Mincho" w:hAnsi="Calibri" w:cs="Arial"/>
                  <w:color w:val="0000FF"/>
                  <w:sz w:val="22"/>
                  <w:szCs w:val="22"/>
                  <w:u w:val="single"/>
                </w:rPr>
                <w:t>Chancellor’s Report Form</w:t>
              </w:r>
            </w:hyperlink>
            <w:r w:rsidRPr="00A0635A">
              <w:rPr>
                <w:rFonts w:ascii="Calibri" w:eastAsia="MS Mincho" w:hAnsi="Calibri" w:cs="Arial"/>
                <w:sz w:val="22"/>
                <w:szCs w:val="22"/>
              </w:rPr>
              <w:t>.</w:t>
            </w:r>
          </w:p>
        </w:tc>
        <w:tc>
          <w:tcPr>
            <w:tcW w:w="630" w:type="dxa"/>
            <w:tcBorders>
              <w:bottom w:val="single" w:sz="4" w:space="0" w:color="auto"/>
            </w:tcBorders>
            <w:vAlign w:val="center"/>
          </w:tcPr>
          <w:p w14:paraId="616AA363" w14:textId="77777777" w:rsidR="00A0635A" w:rsidRPr="00A0635A" w:rsidRDefault="00A0635A" w:rsidP="00A0635A">
            <w:pPr>
              <w:spacing w:after="80"/>
              <w:jc w:val="center"/>
              <w:rPr>
                <w:rFonts w:ascii="Calibri" w:eastAsia="MS Mincho" w:hAnsi="Calibri" w:cs="Arial"/>
                <w:sz w:val="18"/>
                <w:szCs w:val="18"/>
              </w:rPr>
            </w:pPr>
            <w:r w:rsidRPr="00A0635A">
              <w:rPr>
                <w:rFonts w:ascii="Calibri" w:eastAsia="MS Mincho" w:hAnsi="Calibri" w:cs="Arial"/>
                <w:sz w:val="18"/>
                <w:szCs w:val="18"/>
              </w:rPr>
              <w:t>X</w:t>
            </w:r>
          </w:p>
        </w:tc>
      </w:tr>
    </w:tbl>
    <w:p w14:paraId="63FD61BD" w14:textId="77777777" w:rsidR="00A0635A" w:rsidRPr="00A0635A" w:rsidRDefault="00A0635A" w:rsidP="00A0635A">
      <w:pPr>
        <w:rPr>
          <w:rFonts w:ascii="Calibri" w:eastAsia="MS Mincho" w:hAnsi="Calibri"/>
          <w:szCs w:val="24"/>
        </w:rPr>
      </w:pPr>
    </w:p>
    <w:p w14:paraId="0A9B835A" w14:textId="77777777" w:rsidR="00A0635A" w:rsidRPr="00A0635A" w:rsidRDefault="00A0635A" w:rsidP="00A0635A">
      <w:pPr>
        <w:rPr>
          <w:rFonts w:ascii="Calibri" w:eastAsia="MS Mincho" w:hAnsi="Calibri"/>
          <w:b/>
          <w:szCs w:val="24"/>
        </w:rPr>
      </w:pPr>
      <w:r w:rsidRPr="00A0635A">
        <w:rPr>
          <w:rFonts w:ascii="Calibri" w:eastAsia="MS Mincho" w:hAnsi="Calibri"/>
          <w:b/>
          <w:szCs w:val="24"/>
        </w:rPr>
        <w:t>EXISTING PROGRAM MODIFICATION PROPOSALS</w:t>
      </w:r>
    </w:p>
    <w:p w14:paraId="0B0AD88F" w14:textId="77777777" w:rsidR="00A0635A" w:rsidRPr="00A0635A" w:rsidRDefault="00A0635A" w:rsidP="00A0635A">
      <w:pPr>
        <w:rPr>
          <w:rFonts w:ascii="Calibri" w:eastAsia="MS Mincho" w:hAnsi="Calibri"/>
          <w:sz w:val="22"/>
          <w:szCs w:val="22"/>
        </w:rPr>
      </w:pPr>
    </w:p>
    <w:tbl>
      <w:tblPr>
        <w:tblStyle w:val="TableGrid1"/>
        <w:tblW w:w="0" w:type="auto"/>
        <w:tblLook w:val="04A0" w:firstRow="1" w:lastRow="0" w:firstColumn="1" w:lastColumn="0" w:noHBand="0" w:noVBand="1"/>
      </w:tblPr>
      <w:tblGrid>
        <w:gridCol w:w="7848"/>
        <w:gridCol w:w="630"/>
      </w:tblGrid>
      <w:tr w:rsidR="00A0635A" w:rsidRPr="00A0635A" w14:paraId="2F6A2E81" w14:textId="77777777" w:rsidTr="001603D4">
        <w:tc>
          <w:tcPr>
            <w:tcW w:w="7848" w:type="dxa"/>
            <w:tcBorders>
              <w:bottom w:val="single" w:sz="4" w:space="0" w:color="auto"/>
            </w:tcBorders>
          </w:tcPr>
          <w:p w14:paraId="3A2296A7" w14:textId="77777777" w:rsidR="00A0635A" w:rsidRPr="00A0635A" w:rsidRDefault="00A0635A" w:rsidP="00A0635A">
            <w:pPr>
              <w:spacing w:after="80"/>
              <w:rPr>
                <w:rFonts w:ascii="Calibri" w:eastAsia="MS Mincho" w:hAnsi="Calibri"/>
                <w:sz w:val="22"/>
                <w:szCs w:val="22"/>
              </w:rPr>
            </w:pPr>
            <w:r w:rsidRPr="00A0635A">
              <w:rPr>
                <w:rFonts w:ascii="Calibri" w:eastAsia="MS Mincho" w:hAnsi="Calibr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BFA610E" w14:textId="77777777" w:rsidR="00A0635A" w:rsidRPr="00A0635A" w:rsidRDefault="00A0635A" w:rsidP="00A0635A">
            <w:pPr>
              <w:spacing w:after="80"/>
              <w:jc w:val="center"/>
              <w:rPr>
                <w:rFonts w:ascii="Calibri" w:eastAsia="MS Mincho" w:hAnsi="Calibri" w:cs="Arial"/>
                <w:color w:val="333333"/>
                <w:sz w:val="18"/>
                <w:szCs w:val="18"/>
              </w:rPr>
            </w:pPr>
            <w:r w:rsidRPr="00A0635A">
              <w:rPr>
                <w:rFonts w:ascii="Calibri" w:eastAsia="MS Mincho" w:hAnsi="Calibri" w:cs="Arial"/>
                <w:color w:val="333333"/>
                <w:sz w:val="18"/>
                <w:szCs w:val="18"/>
              </w:rPr>
              <w:t>N/A</w:t>
            </w:r>
          </w:p>
        </w:tc>
      </w:tr>
      <w:tr w:rsidR="00A0635A" w:rsidRPr="00A0635A" w14:paraId="165E5F61" w14:textId="77777777" w:rsidTr="001603D4">
        <w:trPr>
          <w:trHeight w:val="332"/>
        </w:trPr>
        <w:tc>
          <w:tcPr>
            <w:tcW w:w="7848" w:type="dxa"/>
          </w:tcPr>
          <w:p w14:paraId="1786CB3B" w14:textId="77777777" w:rsidR="00A0635A" w:rsidRPr="00A0635A" w:rsidRDefault="00A0635A" w:rsidP="00A0635A">
            <w:pPr>
              <w:rPr>
                <w:rFonts w:ascii="Calibri" w:eastAsia="MS Mincho" w:hAnsi="Calibri"/>
                <w:sz w:val="22"/>
                <w:szCs w:val="22"/>
              </w:rPr>
            </w:pPr>
            <w:r w:rsidRPr="00A0635A">
              <w:rPr>
                <w:rFonts w:ascii="Calibri" w:eastAsia="MS Mincho" w:hAnsi="Calibri"/>
                <w:sz w:val="22"/>
                <w:szCs w:val="22"/>
              </w:rPr>
              <w:t>Detailed rationale for each modification (this includes minor modifications)</w:t>
            </w:r>
          </w:p>
        </w:tc>
        <w:tc>
          <w:tcPr>
            <w:tcW w:w="630" w:type="dxa"/>
          </w:tcPr>
          <w:p w14:paraId="292F4B09" w14:textId="77777777" w:rsidR="00A0635A" w:rsidRPr="00A0635A" w:rsidRDefault="00A0635A" w:rsidP="00A0635A">
            <w:pPr>
              <w:rPr>
                <w:rFonts w:ascii="Calibri" w:eastAsia="MS Mincho" w:hAnsi="Calibri"/>
                <w:sz w:val="18"/>
                <w:szCs w:val="18"/>
              </w:rPr>
            </w:pPr>
            <w:r w:rsidRPr="00A0635A">
              <w:rPr>
                <w:rFonts w:ascii="Calibri" w:eastAsia="MS Mincho" w:hAnsi="Calibri"/>
                <w:sz w:val="18"/>
                <w:szCs w:val="18"/>
              </w:rPr>
              <w:t xml:space="preserve"> N/A</w:t>
            </w:r>
          </w:p>
        </w:tc>
      </w:tr>
    </w:tbl>
    <w:p w14:paraId="3D7DCE2D" w14:textId="77777777" w:rsidR="00A0635A" w:rsidRPr="00A0635A" w:rsidRDefault="00A0635A" w:rsidP="00A0635A">
      <w:pPr>
        <w:rPr>
          <w:rFonts w:ascii="Calibri" w:eastAsia="MS Mincho" w:hAnsi="Calibri"/>
          <w:szCs w:val="24"/>
        </w:rPr>
      </w:pPr>
    </w:p>
    <w:p w14:paraId="48FC20EC" w14:textId="71272AC6" w:rsidR="00155F04" w:rsidRDefault="00155F04">
      <w:pPr>
        <w:rPr>
          <w:bCs/>
          <w:szCs w:val="24"/>
        </w:rPr>
      </w:pPr>
      <w:r>
        <w:rPr>
          <w:bCs/>
          <w:szCs w:val="24"/>
        </w:rPr>
        <w:br w:type="page"/>
      </w:r>
    </w:p>
    <w:p w14:paraId="39EA6D15" w14:textId="77777777" w:rsidR="00155F04" w:rsidRDefault="00155F04">
      <w:pPr>
        <w:rPr>
          <w:bCs/>
          <w:szCs w:val="24"/>
        </w:rPr>
      </w:pPr>
    </w:p>
    <w:p w14:paraId="11DC69A1" w14:textId="3C7754C7" w:rsidR="00A910DE" w:rsidRPr="00B23B28" w:rsidRDefault="00A910DE" w:rsidP="00A910DE">
      <w:pPr>
        <w:spacing w:after="160" w:line="259" w:lineRule="auto"/>
        <w:rPr>
          <w:bCs/>
          <w:noProof/>
          <w:szCs w:val="24"/>
        </w:rPr>
      </w:pPr>
      <w:r w:rsidRPr="00B23B28">
        <w:rPr>
          <w:bCs/>
          <w:szCs w:val="24"/>
        </w:rPr>
        <w:t>THE CITY UNIVERSITY OF NEW YORK</w:t>
      </w:r>
    </w:p>
    <w:p w14:paraId="4FCCFD29" w14:textId="77777777" w:rsidR="00A910DE" w:rsidRPr="00B23B28" w:rsidRDefault="00A910DE" w:rsidP="00A910DE">
      <w:pPr>
        <w:tabs>
          <w:tab w:val="left" w:pos="0"/>
        </w:tabs>
        <w:autoSpaceDE w:val="0"/>
        <w:autoSpaceDN w:val="0"/>
        <w:adjustRightInd w:val="0"/>
        <w:ind w:left="403" w:right="-14" w:hanging="403"/>
        <w:rPr>
          <w:bCs/>
          <w:szCs w:val="24"/>
        </w:rPr>
      </w:pPr>
      <w:r w:rsidRPr="00B23B28">
        <w:rPr>
          <w:bCs/>
          <w:szCs w:val="24"/>
        </w:rPr>
        <w:t>300 JAY STREET</w:t>
      </w:r>
    </w:p>
    <w:p w14:paraId="0618E62A" w14:textId="77777777" w:rsidR="00A910DE" w:rsidRPr="00B23B28" w:rsidRDefault="00A910DE" w:rsidP="00A910DE">
      <w:pPr>
        <w:tabs>
          <w:tab w:val="left" w:pos="0"/>
        </w:tabs>
        <w:autoSpaceDE w:val="0"/>
        <w:autoSpaceDN w:val="0"/>
        <w:adjustRightInd w:val="0"/>
        <w:ind w:right="-14"/>
        <w:rPr>
          <w:bCs/>
          <w:szCs w:val="24"/>
        </w:rPr>
      </w:pPr>
      <w:r w:rsidRPr="00B23B28">
        <w:rPr>
          <w:bCs/>
          <w:szCs w:val="24"/>
        </w:rPr>
        <w:t>BROOKLYN, NEW YORK 11210-2983</w:t>
      </w:r>
    </w:p>
    <w:p w14:paraId="04428BB0" w14:textId="77777777" w:rsidR="00A910DE" w:rsidRPr="006B16AB" w:rsidRDefault="00A910DE" w:rsidP="00A910DE">
      <w:pPr>
        <w:autoSpaceDE w:val="0"/>
        <w:autoSpaceDN w:val="0"/>
        <w:adjustRightInd w:val="0"/>
        <w:ind w:right="-14"/>
        <w:rPr>
          <w:b/>
          <w:bCs/>
          <w:szCs w:val="24"/>
        </w:rPr>
      </w:pPr>
      <w:r>
        <w:rPr>
          <w:b/>
          <w:bCs/>
          <w:szCs w:val="24"/>
        </w:rPr>
        <w:t>Department of Business</w:t>
      </w:r>
    </w:p>
    <w:p w14:paraId="07F59BC8" w14:textId="77777777" w:rsidR="00A910DE" w:rsidRPr="006A1C6B" w:rsidRDefault="00A910DE" w:rsidP="00A910DE">
      <w:pPr>
        <w:autoSpaceDE w:val="0"/>
        <w:autoSpaceDN w:val="0"/>
        <w:adjustRightInd w:val="0"/>
        <w:ind w:right="-14"/>
        <w:rPr>
          <w:bCs/>
          <w:szCs w:val="24"/>
        </w:rPr>
      </w:pPr>
      <w:r w:rsidRPr="006A1C6B">
        <w:rPr>
          <w:bCs/>
          <w:szCs w:val="24"/>
        </w:rPr>
        <w:t>Room: Namm 1012</w:t>
      </w:r>
    </w:p>
    <w:p w14:paraId="74660E03" w14:textId="77777777" w:rsidR="00A910DE" w:rsidRPr="006A1C6B" w:rsidRDefault="00A910DE" w:rsidP="00A910DE">
      <w:pPr>
        <w:autoSpaceDE w:val="0"/>
        <w:autoSpaceDN w:val="0"/>
        <w:adjustRightInd w:val="0"/>
        <w:ind w:right="-14"/>
        <w:rPr>
          <w:bCs/>
          <w:szCs w:val="24"/>
        </w:rPr>
      </w:pPr>
      <w:r w:rsidRPr="006A1C6B">
        <w:rPr>
          <w:bCs/>
          <w:szCs w:val="24"/>
        </w:rPr>
        <w:t xml:space="preserve">Phone: (718) 260 – 5773   Fax: (718) 260-5774 </w:t>
      </w:r>
    </w:p>
    <w:p w14:paraId="0A347870" w14:textId="77777777" w:rsidR="00A910DE" w:rsidRDefault="00A910DE" w:rsidP="00A910DE">
      <w:pPr>
        <w:autoSpaceDE w:val="0"/>
        <w:autoSpaceDN w:val="0"/>
        <w:adjustRightInd w:val="0"/>
        <w:ind w:right="-14"/>
        <w:rPr>
          <w:bCs/>
          <w:szCs w:val="24"/>
        </w:rPr>
      </w:pPr>
    </w:p>
    <w:p w14:paraId="19FD112B" w14:textId="77777777" w:rsidR="00A910DE" w:rsidRDefault="00A910DE" w:rsidP="00A910DE">
      <w:pPr>
        <w:autoSpaceDE w:val="0"/>
        <w:autoSpaceDN w:val="0"/>
        <w:adjustRightInd w:val="0"/>
        <w:ind w:right="-14"/>
        <w:rPr>
          <w:bCs/>
          <w:w w:val="99"/>
          <w:szCs w:val="24"/>
        </w:rPr>
      </w:pPr>
    </w:p>
    <w:p w14:paraId="1C88661B" w14:textId="77777777" w:rsidR="00A910DE" w:rsidRDefault="00A910DE" w:rsidP="00A910DE">
      <w:pPr>
        <w:autoSpaceDE w:val="0"/>
        <w:autoSpaceDN w:val="0"/>
        <w:adjustRightInd w:val="0"/>
        <w:spacing w:before="23"/>
        <w:ind w:left="400" w:right="-20"/>
        <w:rPr>
          <w:b/>
          <w:bCs/>
          <w:w w:val="99"/>
          <w:szCs w:val="24"/>
        </w:rPr>
      </w:pPr>
    </w:p>
    <w:p w14:paraId="37C1D83A" w14:textId="77777777" w:rsidR="00A910DE" w:rsidRDefault="00A910DE" w:rsidP="00A910DE">
      <w:pPr>
        <w:autoSpaceDE w:val="0"/>
        <w:autoSpaceDN w:val="0"/>
        <w:adjustRightInd w:val="0"/>
        <w:spacing w:before="23"/>
        <w:ind w:right="-20"/>
        <w:rPr>
          <w:b/>
          <w:bCs/>
          <w:w w:val="99"/>
          <w:szCs w:val="24"/>
        </w:rPr>
      </w:pPr>
      <w:r>
        <w:rPr>
          <w:b/>
          <w:bCs/>
          <w:noProof/>
          <w:szCs w:val="24"/>
        </w:rPr>
        <mc:AlternateContent>
          <mc:Choice Requires="wps">
            <w:drawing>
              <wp:inline distT="0" distB="0" distL="0" distR="0" wp14:anchorId="2290E850" wp14:editId="2C2D043B">
                <wp:extent cx="5257800" cy="4861560"/>
                <wp:effectExtent l="0" t="0" r="25400" b="15240"/>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861560"/>
                        </a:xfrm>
                        <a:prstGeom prst="rect">
                          <a:avLst/>
                        </a:prstGeom>
                        <a:solidFill>
                          <a:srgbClr val="FFFFFF"/>
                        </a:solidFill>
                        <a:ln w="9525">
                          <a:solidFill>
                            <a:srgbClr val="000000"/>
                          </a:solidFill>
                          <a:miter lim="800000"/>
                          <a:headEnd/>
                          <a:tailEnd/>
                        </a:ln>
                      </wps:spPr>
                      <wps:txbx>
                        <w:txbxContent>
                          <w:p w14:paraId="663F39A9" w14:textId="77777777" w:rsidR="00013F77" w:rsidRPr="00B23B28" w:rsidRDefault="00013F77" w:rsidP="00A910DE">
                            <w:pPr>
                              <w:jc w:val="center"/>
                            </w:pPr>
                            <w:r w:rsidRPr="00B23B28">
                              <w:t>PROPOSAL</w:t>
                            </w:r>
                          </w:p>
                          <w:p w14:paraId="2293EDA0" w14:textId="77777777" w:rsidR="00013F77" w:rsidRPr="00B23B28" w:rsidRDefault="00013F77" w:rsidP="00A910DE">
                            <w:pPr>
                              <w:jc w:val="center"/>
                            </w:pPr>
                          </w:p>
                          <w:p w14:paraId="200FD5D0" w14:textId="04688740" w:rsidR="00013F77" w:rsidRPr="00B23B28" w:rsidRDefault="00013F77" w:rsidP="00A910DE">
                            <w:pPr>
                              <w:jc w:val="center"/>
                            </w:pPr>
                            <w:r>
                              <w:t>FOR THE CONVERSION OF</w:t>
                            </w:r>
                          </w:p>
                          <w:p w14:paraId="1A8A595E" w14:textId="77777777" w:rsidR="00013F77" w:rsidRPr="00B23B28" w:rsidRDefault="00013F77" w:rsidP="00A910DE">
                            <w:pPr>
                              <w:jc w:val="center"/>
                            </w:pPr>
                          </w:p>
                          <w:p w14:paraId="27762276" w14:textId="282008A9" w:rsidR="00013F77" w:rsidRDefault="00013F77" w:rsidP="00A910DE">
                            <w:pPr>
                              <w:jc w:val="center"/>
                            </w:pPr>
                            <w:r>
                              <w:t>ASSOCIATE</w:t>
                            </w:r>
                            <w:r w:rsidR="00F96380">
                              <w:t xml:space="preserve">S </w:t>
                            </w:r>
                            <w:r w:rsidR="00552BB4">
                              <w:t xml:space="preserve">IN </w:t>
                            </w:r>
                            <w:r w:rsidR="00824A49">
                              <w:t xml:space="preserve">APPLIED </w:t>
                            </w:r>
                            <w:r w:rsidR="00552BB4">
                              <w:t xml:space="preserve">SCIENCE </w:t>
                            </w:r>
                            <w:r w:rsidR="00F96380">
                              <w:t>(</w:t>
                            </w:r>
                            <w:r w:rsidR="00F96380" w:rsidRPr="00F96380">
                              <w:rPr>
                                <w:b/>
                              </w:rPr>
                              <w:t>AAS</w:t>
                            </w:r>
                            <w:r w:rsidR="00F96380">
                              <w:t>):</w:t>
                            </w:r>
                          </w:p>
                          <w:p w14:paraId="48932598" w14:textId="7A14DFC8" w:rsidR="00013F77" w:rsidRPr="00B23B28" w:rsidRDefault="00013F77" w:rsidP="00A910DE">
                            <w:pPr>
                              <w:jc w:val="center"/>
                            </w:pPr>
                            <w:r>
                              <w:t>FASHION MARKETING</w:t>
                            </w:r>
                          </w:p>
                          <w:p w14:paraId="501605C5" w14:textId="77777777" w:rsidR="00013F77" w:rsidRPr="00B23B28" w:rsidRDefault="00013F77" w:rsidP="00A910DE">
                            <w:pPr>
                              <w:jc w:val="center"/>
                            </w:pPr>
                          </w:p>
                          <w:p w14:paraId="77E83054" w14:textId="035046CD" w:rsidR="00013F77" w:rsidRPr="00B23B28" w:rsidRDefault="00013F77" w:rsidP="00A910DE">
                            <w:pPr>
                              <w:jc w:val="center"/>
                            </w:pPr>
                            <w:r>
                              <w:t>TO</w:t>
                            </w:r>
                          </w:p>
                          <w:p w14:paraId="2192F796" w14:textId="77777777" w:rsidR="00013F77" w:rsidRPr="00B23B28" w:rsidRDefault="00013F77" w:rsidP="00A910DE">
                            <w:pPr>
                              <w:jc w:val="center"/>
                            </w:pPr>
                          </w:p>
                          <w:p w14:paraId="39B8C7F7" w14:textId="19009E7F" w:rsidR="00013F77" w:rsidRDefault="00013F77" w:rsidP="00A910DE">
                            <w:pPr>
                              <w:jc w:val="center"/>
                            </w:pPr>
                            <w:r>
                              <w:t>ASSOCIATE</w:t>
                            </w:r>
                            <w:r w:rsidR="00F96380">
                              <w:t>S</w:t>
                            </w:r>
                            <w:r>
                              <w:t xml:space="preserve"> </w:t>
                            </w:r>
                            <w:r w:rsidR="00552BB4">
                              <w:t xml:space="preserve">IN SCIENCE </w:t>
                            </w:r>
                            <w:r w:rsidR="00F96380">
                              <w:t>(</w:t>
                            </w:r>
                            <w:r w:rsidR="00F96380" w:rsidRPr="00F96380">
                              <w:rPr>
                                <w:b/>
                              </w:rPr>
                              <w:t>AS</w:t>
                            </w:r>
                            <w:r w:rsidR="00F96380">
                              <w:t>):</w:t>
                            </w:r>
                          </w:p>
                          <w:p w14:paraId="1E30ECB7" w14:textId="00DC2FFE" w:rsidR="00013F77" w:rsidRPr="00B23B28" w:rsidRDefault="00013F77" w:rsidP="00A910DE">
                            <w:pPr>
                              <w:jc w:val="center"/>
                            </w:pPr>
                            <w:r>
                              <w:t>THE BUSINESS AND TECHNOLOGY OF FASHION</w:t>
                            </w:r>
                          </w:p>
                          <w:p w14:paraId="55F5FD4C" w14:textId="77777777" w:rsidR="00013F77" w:rsidRPr="00B23B28" w:rsidRDefault="00013F77" w:rsidP="00A910DE">
                            <w:pPr>
                              <w:jc w:val="center"/>
                            </w:pPr>
                          </w:p>
                          <w:p w14:paraId="59033E20" w14:textId="77777777" w:rsidR="00013F77" w:rsidRPr="00B23B28" w:rsidRDefault="00013F77" w:rsidP="00A910DE">
                            <w:pPr>
                              <w:jc w:val="center"/>
                            </w:pPr>
                            <w:r w:rsidRPr="00B23B28">
                              <w:t>Last Modified:</w:t>
                            </w:r>
                          </w:p>
                          <w:p w14:paraId="6C733294" w14:textId="77777777" w:rsidR="00013F77" w:rsidRPr="00B23B28" w:rsidRDefault="00013F77" w:rsidP="00A910DE">
                            <w:pPr>
                              <w:jc w:val="center"/>
                            </w:pPr>
                          </w:p>
                          <w:p w14:paraId="1A68599E" w14:textId="02269240" w:rsidR="00013F77" w:rsidRPr="00B23B28" w:rsidRDefault="00013F77" w:rsidP="00A910DE">
                            <w:pPr>
                              <w:jc w:val="center"/>
                            </w:pPr>
                            <w:r>
                              <w:t>2016-11-21</w:t>
                            </w:r>
                          </w:p>
                          <w:p w14:paraId="3042D3FF" w14:textId="77777777" w:rsidR="00013F77" w:rsidRPr="00B23B28" w:rsidRDefault="00013F77" w:rsidP="00A910DE">
                            <w:pPr>
                              <w:jc w:val="center"/>
                            </w:pPr>
                          </w:p>
                          <w:p w14:paraId="0ECBB010" w14:textId="77777777" w:rsidR="00013F77" w:rsidRPr="00B23B28" w:rsidRDefault="00013F77" w:rsidP="00A910DE"/>
                          <w:p w14:paraId="372E01CC" w14:textId="77777777" w:rsidR="00013F77" w:rsidRPr="00B23B28" w:rsidRDefault="00013F77" w:rsidP="00A910DE">
                            <w:pPr>
                              <w:jc w:val="center"/>
                            </w:pPr>
                          </w:p>
                          <w:p w14:paraId="7B07BA7C" w14:textId="77777777" w:rsidR="00013F77" w:rsidRPr="00B23B28" w:rsidRDefault="00013F77" w:rsidP="00A910DE">
                            <w:pPr>
                              <w:jc w:val="center"/>
                            </w:pPr>
                            <w:r w:rsidRPr="00B23B28">
                              <w:rPr>
                                <w:i/>
                              </w:rPr>
                              <w:t>SPONSORED BY</w:t>
                            </w:r>
                          </w:p>
                          <w:p w14:paraId="728A1CE8" w14:textId="76E086BA" w:rsidR="00013F77" w:rsidRPr="00B23B28" w:rsidRDefault="00013F77" w:rsidP="00A910DE">
                            <w:pPr>
                              <w:jc w:val="center"/>
                            </w:pPr>
                            <w:r>
                              <w:t xml:space="preserve">DEPARTMENT OF BUSINESS </w:t>
                            </w:r>
                          </w:p>
                          <w:p w14:paraId="3783E5D8" w14:textId="77777777" w:rsidR="00013F77" w:rsidRPr="00B23B28" w:rsidRDefault="00013F77" w:rsidP="00A910DE">
                            <w:pPr>
                              <w:jc w:val="center"/>
                            </w:pPr>
                            <w:r w:rsidRPr="00B23B28">
                              <w:t xml:space="preserve">SCHOOL OF </w:t>
                            </w:r>
                            <w:r>
                              <w:t>PROFESSIONAL STUDIES</w:t>
                            </w:r>
                            <w:r w:rsidRPr="00B23B28">
                              <w:br/>
                              <w:t>NEW YORK CITY COLLEGE OF TECHNOLOGY</w:t>
                            </w:r>
                          </w:p>
                          <w:p w14:paraId="5A156928" w14:textId="77777777" w:rsidR="00013F77" w:rsidRPr="00B23B28" w:rsidRDefault="00013F77" w:rsidP="00A910DE">
                            <w:pPr>
                              <w:jc w:val="center"/>
                            </w:pPr>
                            <w:r w:rsidRPr="00B23B28">
                              <w:t>THE CITY UNIVERSITY OF NEW YORK</w:t>
                            </w:r>
                          </w:p>
                          <w:p w14:paraId="02700DA2" w14:textId="77777777" w:rsidR="00013F77" w:rsidRPr="00B23B28" w:rsidRDefault="00013F77" w:rsidP="00A910DE">
                            <w:pPr>
                              <w:jc w:val="center"/>
                            </w:pPr>
                          </w:p>
                          <w:p w14:paraId="1FC7BB1F" w14:textId="68F374E4" w:rsidR="00013F77" w:rsidRPr="00B23B28" w:rsidRDefault="00013F77" w:rsidP="00A910DE">
                            <w:r w:rsidRPr="00B23B28">
                              <w:t xml:space="preserve">PROPOSED INITIATION: </w:t>
                            </w:r>
                            <w:r>
                              <w:t>FALL 2017</w:t>
                            </w:r>
                          </w:p>
                          <w:p w14:paraId="4C6261BD" w14:textId="1E9D8BAD" w:rsidR="00013F77" w:rsidRPr="00B23B28" w:rsidRDefault="00013F77" w:rsidP="00A910DE">
                            <w:r w:rsidRPr="00B23B28">
                              <w:t xml:space="preserve">DATE OF COLLEGE GOVERNANCE APPROVAL: </w:t>
                            </w:r>
                          </w:p>
                        </w:txbxContent>
                      </wps:txbx>
                      <wps:bodyPr rot="0" vert="horz" wrap="square" lIns="91440" tIns="45720" rIns="91440" bIns="45720" anchor="t" anchorCtr="0" upright="1">
                        <a:noAutofit/>
                      </wps:bodyPr>
                    </wps:wsp>
                  </a:graphicData>
                </a:graphic>
              </wp:inline>
            </w:drawing>
          </mc:Choice>
          <mc:Fallback>
            <w:pict>
              <v:shapetype w14:anchorId="2290E850" id="_x0000_t202" coordsize="21600,21600" o:spt="202" path="m,l,21600r21600,l21600,xe">
                <v:stroke joinstyle="miter"/>
                <v:path gradientshapeok="t" o:connecttype="rect"/>
              </v:shapetype>
              <v:shape id="Text Box 10" o:spid="_x0000_s1026" type="#_x0000_t202" style="width:414pt;height:3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">
                <v:textbox>
                  <w:txbxContent>
                    <w:p w14:paraId="663F39A9" w14:textId="77777777" w:rsidR="00013F77" w:rsidRPr="00B23B28" w:rsidRDefault="00013F77" w:rsidP="00A910DE">
                      <w:pPr>
                        <w:jc w:val="center"/>
                      </w:pPr>
                      <w:r w:rsidRPr="00B23B28">
                        <w:t>PROPOSAL</w:t>
                      </w:r>
                    </w:p>
                    <w:p w14:paraId="2293EDA0" w14:textId="77777777" w:rsidR="00013F77" w:rsidRPr="00B23B28" w:rsidRDefault="00013F77" w:rsidP="00A910DE">
                      <w:pPr>
                        <w:jc w:val="center"/>
                      </w:pPr>
                    </w:p>
                    <w:p w14:paraId="200FD5D0" w14:textId="04688740" w:rsidR="00013F77" w:rsidRPr="00B23B28" w:rsidRDefault="00013F77" w:rsidP="00A910DE">
                      <w:pPr>
                        <w:jc w:val="center"/>
                      </w:pPr>
                      <w:r>
                        <w:t>FOR THE CONVERSION OF</w:t>
                      </w:r>
                    </w:p>
                    <w:p w14:paraId="1A8A595E" w14:textId="77777777" w:rsidR="00013F77" w:rsidRPr="00B23B28" w:rsidRDefault="00013F77" w:rsidP="00A910DE">
                      <w:pPr>
                        <w:jc w:val="center"/>
                      </w:pPr>
                    </w:p>
                    <w:p w14:paraId="27762276" w14:textId="282008A9" w:rsidR="00013F77" w:rsidRDefault="00013F77" w:rsidP="00A910DE">
                      <w:pPr>
                        <w:jc w:val="center"/>
                      </w:pPr>
                      <w:r>
                        <w:t>ASSOCIATE</w:t>
                      </w:r>
                      <w:r w:rsidR="00F96380">
                        <w:t xml:space="preserve">S </w:t>
                      </w:r>
                      <w:r w:rsidR="00552BB4">
                        <w:t xml:space="preserve">IN </w:t>
                      </w:r>
                      <w:r w:rsidR="00824A49">
                        <w:t xml:space="preserve">APPLIED </w:t>
                      </w:r>
                      <w:r w:rsidR="00552BB4">
                        <w:t xml:space="preserve">SCIENCE </w:t>
                      </w:r>
                      <w:r w:rsidR="00F96380">
                        <w:t>(</w:t>
                      </w:r>
                      <w:r w:rsidR="00F96380" w:rsidRPr="00F96380">
                        <w:rPr>
                          <w:b/>
                        </w:rPr>
                        <w:t>AAS</w:t>
                      </w:r>
                      <w:r w:rsidR="00F96380">
                        <w:t>):</w:t>
                      </w:r>
                    </w:p>
                    <w:p w14:paraId="48932598" w14:textId="7A14DFC8" w:rsidR="00013F77" w:rsidRPr="00B23B28" w:rsidRDefault="00013F77" w:rsidP="00A910DE">
                      <w:pPr>
                        <w:jc w:val="center"/>
                      </w:pPr>
                      <w:r>
                        <w:t>FASHION MARKETING</w:t>
                      </w:r>
                    </w:p>
                    <w:p w14:paraId="501605C5" w14:textId="77777777" w:rsidR="00013F77" w:rsidRPr="00B23B28" w:rsidRDefault="00013F77" w:rsidP="00A910DE">
                      <w:pPr>
                        <w:jc w:val="center"/>
                      </w:pPr>
                    </w:p>
                    <w:p w14:paraId="77E83054" w14:textId="035046CD" w:rsidR="00013F77" w:rsidRPr="00B23B28" w:rsidRDefault="00013F77" w:rsidP="00A910DE">
                      <w:pPr>
                        <w:jc w:val="center"/>
                      </w:pPr>
                      <w:r>
                        <w:t>TO</w:t>
                      </w:r>
                    </w:p>
                    <w:p w14:paraId="2192F796" w14:textId="77777777" w:rsidR="00013F77" w:rsidRPr="00B23B28" w:rsidRDefault="00013F77" w:rsidP="00A910DE">
                      <w:pPr>
                        <w:jc w:val="center"/>
                      </w:pPr>
                    </w:p>
                    <w:p w14:paraId="39B8C7F7" w14:textId="19009E7F" w:rsidR="00013F77" w:rsidRDefault="00013F77" w:rsidP="00A910DE">
                      <w:pPr>
                        <w:jc w:val="center"/>
                      </w:pPr>
                      <w:r>
                        <w:t>ASSOCIATE</w:t>
                      </w:r>
                      <w:r w:rsidR="00F96380">
                        <w:t>S</w:t>
                      </w:r>
                      <w:r>
                        <w:t xml:space="preserve"> </w:t>
                      </w:r>
                      <w:r w:rsidR="00552BB4">
                        <w:t xml:space="preserve">IN SCIENCE </w:t>
                      </w:r>
                      <w:r w:rsidR="00F96380">
                        <w:t>(</w:t>
                      </w:r>
                      <w:r w:rsidR="00F96380" w:rsidRPr="00F96380">
                        <w:rPr>
                          <w:b/>
                        </w:rPr>
                        <w:t>AS</w:t>
                      </w:r>
                      <w:r w:rsidR="00F96380">
                        <w:t>):</w:t>
                      </w:r>
                    </w:p>
                    <w:p w14:paraId="1E30ECB7" w14:textId="00DC2FFE" w:rsidR="00013F77" w:rsidRPr="00B23B28" w:rsidRDefault="00013F77" w:rsidP="00A910DE">
                      <w:pPr>
                        <w:jc w:val="center"/>
                      </w:pPr>
                      <w:r>
                        <w:t>THE BUSINESS AND TECHNOLOGY OF FASHION</w:t>
                      </w:r>
                    </w:p>
                    <w:p w14:paraId="55F5FD4C" w14:textId="77777777" w:rsidR="00013F77" w:rsidRPr="00B23B28" w:rsidRDefault="00013F77" w:rsidP="00A910DE">
                      <w:pPr>
                        <w:jc w:val="center"/>
                      </w:pPr>
                    </w:p>
                    <w:p w14:paraId="59033E20" w14:textId="77777777" w:rsidR="00013F77" w:rsidRPr="00B23B28" w:rsidRDefault="00013F77" w:rsidP="00A910DE">
                      <w:pPr>
                        <w:jc w:val="center"/>
                      </w:pPr>
                      <w:r w:rsidRPr="00B23B28">
                        <w:t>Last Modified:</w:t>
                      </w:r>
                    </w:p>
                    <w:p w14:paraId="6C733294" w14:textId="77777777" w:rsidR="00013F77" w:rsidRPr="00B23B28" w:rsidRDefault="00013F77" w:rsidP="00A910DE">
                      <w:pPr>
                        <w:jc w:val="center"/>
                      </w:pPr>
                    </w:p>
                    <w:p w14:paraId="1A68599E" w14:textId="02269240" w:rsidR="00013F77" w:rsidRPr="00B23B28" w:rsidRDefault="00013F77" w:rsidP="00A910DE">
                      <w:pPr>
                        <w:jc w:val="center"/>
                      </w:pPr>
                      <w:r>
                        <w:t>2016-11-21</w:t>
                      </w:r>
                    </w:p>
                    <w:p w14:paraId="3042D3FF" w14:textId="77777777" w:rsidR="00013F77" w:rsidRPr="00B23B28" w:rsidRDefault="00013F77" w:rsidP="00A910DE">
                      <w:pPr>
                        <w:jc w:val="center"/>
                      </w:pPr>
                    </w:p>
                    <w:p w14:paraId="0ECBB010" w14:textId="77777777" w:rsidR="00013F77" w:rsidRPr="00B23B28" w:rsidRDefault="00013F77" w:rsidP="00A910DE"/>
                    <w:p w14:paraId="372E01CC" w14:textId="77777777" w:rsidR="00013F77" w:rsidRPr="00B23B28" w:rsidRDefault="00013F77" w:rsidP="00A910DE">
                      <w:pPr>
                        <w:jc w:val="center"/>
                      </w:pPr>
                    </w:p>
                    <w:p w14:paraId="7B07BA7C" w14:textId="77777777" w:rsidR="00013F77" w:rsidRPr="00B23B28" w:rsidRDefault="00013F77" w:rsidP="00A910DE">
                      <w:pPr>
                        <w:jc w:val="center"/>
                      </w:pPr>
                      <w:r w:rsidRPr="00B23B28">
                        <w:rPr>
                          <w:i/>
                        </w:rPr>
                        <w:t>SPONSORED BY</w:t>
                      </w:r>
                    </w:p>
                    <w:p w14:paraId="728A1CE8" w14:textId="76E086BA" w:rsidR="00013F77" w:rsidRPr="00B23B28" w:rsidRDefault="00013F77" w:rsidP="00A910DE">
                      <w:pPr>
                        <w:jc w:val="center"/>
                      </w:pPr>
                      <w:r>
                        <w:t xml:space="preserve">DEPARTMENT OF BUSINESS </w:t>
                      </w:r>
                    </w:p>
                    <w:p w14:paraId="3783E5D8" w14:textId="77777777" w:rsidR="00013F77" w:rsidRPr="00B23B28" w:rsidRDefault="00013F77" w:rsidP="00A910DE">
                      <w:pPr>
                        <w:jc w:val="center"/>
                      </w:pPr>
                      <w:r w:rsidRPr="00B23B28">
                        <w:t xml:space="preserve">SCHOOL OF </w:t>
                      </w:r>
                      <w:r>
                        <w:t>PROFESSIONAL STUDIES</w:t>
                      </w:r>
                      <w:r w:rsidRPr="00B23B28">
                        <w:br/>
                        <w:t>NEW YORK CITY COLLEGE OF TECHNOLOGY</w:t>
                      </w:r>
                    </w:p>
                    <w:p w14:paraId="5A156928" w14:textId="77777777" w:rsidR="00013F77" w:rsidRPr="00B23B28" w:rsidRDefault="00013F77" w:rsidP="00A910DE">
                      <w:pPr>
                        <w:jc w:val="center"/>
                      </w:pPr>
                      <w:r w:rsidRPr="00B23B28">
                        <w:t>THE CITY UNIVERSITY OF NEW YORK</w:t>
                      </w:r>
                    </w:p>
                    <w:p w14:paraId="02700DA2" w14:textId="77777777" w:rsidR="00013F77" w:rsidRPr="00B23B28" w:rsidRDefault="00013F77" w:rsidP="00A910DE">
                      <w:pPr>
                        <w:jc w:val="center"/>
                      </w:pPr>
                    </w:p>
                    <w:p w14:paraId="1FC7BB1F" w14:textId="68F374E4" w:rsidR="00013F77" w:rsidRPr="00B23B28" w:rsidRDefault="00013F77" w:rsidP="00A910DE">
                      <w:r w:rsidRPr="00B23B28">
                        <w:t xml:space="preserve">PROPOSED INITIATION: </w:t>
                      </w:r>
                      <w:r>
                        <w:t>FALL 2017</w:t>
                      </w:r>
                    </w:p>
                    <w:p w14:paraId="4C6261BD" w14:textId="1E9D8BAD" w:rsidR="00013F77" w:rsidRPr="00B23B28" w:rsidRDefault="00013F77" w:rsidP="00A910DE">
                      <w:r w:rsidRPr="00B23B28">
                        <w:t xml:space="preserve">DATE OF COLLEGE GOVERNANCE APPROVAL: </w:t>
                      </w:r>
                    </w:p>
                  </w:txbxContent>
                </v:textbox>
                <w10:anchorlock/>
              </v:shape>
            </w:pict>
          </mc:Fallback>
        </mc:AlternateContent>
      </w:r>
    </w:p>
    <w:p w14:paraId="1D043A4D" w14:textId="77777777" w:rsidR="00A910DE" w:rsidRDefault="00A910DE"/>
    <w:p w14:paraId="463D5644" w14:textId="77777777" w:rsidR="00A910DE" w:rsidRDefault="00A910DE"/>
    <w:p w14:paraId="78747937" w14:textId="77777777" w:rsidR="00A910DE" w:rsidRDefault="00A910DE">
      <w:r>
        <w:br w:type="page"/>
      </w:r>
    </w:p>
    <w:p w14:paraId="518FB980" w14:textId="77777777" w:rsidR="00A910DE" w:rsidRPr="00B23B28" w:rsidRDefault="00A910DE" w:rsidP="00A910DE">
      <w:pPr>
        <w:rPr>
          <w:b/>
          <w:bCs/>
          <w:szCs w:val="24"/>
        </w:rPr>
      </w:pPr>
      <w:r w:rsidRPr="00B23B28">
        <w:rPr>
          <w:b/>
          <w:bCs/>
          <w:szCs w:val="24"/>
        </w:rPr>
        <w:lastRenderedPageBreak/>
        <w:t>PROGRAM IDENTIFICATION</w:t>
      </w:r>
    </w:p>
    <w:p w14:paraId="11CC3C98" w14:textId="77777777" w:rsidR="00A910DE" w:rsidRPr="00B23B28" w:rsidRDefault="00A910DE" w:rsidP="00A910DE">
      <w:pPr>
        <w:rPr>
          <w:b/>
          <w:bCs/>
          <w:szCs w:val="24"/>
        </w:rPr>
      </w:pPr>
    </w:p>
    <w:p w14:paraId="633D4592" w14:textId="77777777" w:rsidR="00A910DE" w:rsidRPr="00B23B28" w:rsidRDefault="00A910DE" w:rsidP="00A910DE">
      <w:pPr>
        <w:rPr>
          <w:bCs/>
          <w:szCs w:val="24"/>
        </w:rPr>
      </w:pPr>
      <w:r w:rsidRPr="00B23B28">
        <w:rPr>
          <w:bCs/>
          <w:szCs w:val="24"/>
        </w:rPr>
        <w:t>COLLEGE</w:t>
      </w:r>
      <w:r w:rsidRPr="00B23B28">
        <w:rPr>
          <w:bCs/>
          <w:szCs w:val="24"/>
        </w:rPr>
        <w:tab/>
      </w:r>
      <w:r w:rsidRPr="00B23B28">
        <w:rPr>
          <w:bCs/>
          <w:szCs w:val="24"/>
        </w:rPr>
        <w:tab/>
      </w:r>
      <w:r w:rsidRPr="00B23B28">
        <w:rPr>
          <w:bCs/>
          <w:szCs w:val="24"/>
        </w:rPr>
        <w:tab/>
        <w:t>New York City College of Technology</w:t>
      </w:r>
    </w:p>
    <w:p w14:paraId="40A2CE47" w14:textId="77777777" w:rsidR="00A910DE" w:rsidRPr="00B23B28" w:rsidRDefault="00A910DE" w:rsidP="00A910DE">
      <w:pPr>
        <w:rPr>
          <w:bCs/>
          <w:szCs w:val="24"/>
        </w:rPr>
      </w:pPr>
      <w:r w:rsidRPr="00B23B28">
        <w:rPr>
          <w:bCs/>
          <w:szCs w:val="24"/>
        </w:rPr>
        <w:tab/>
      </w:r>
      <w:r w:rsidRPr="00B23B28">
        <w:rPr>
          <w:bCs/>
          <w:szCs w:val="24"/>
        </w:rPr>
        <w:tab/>
      </w:r>
      <w:r w:rsidRPr="00B23B28">
        <w:rPr>
          <w:bCs/>
          <w:szCs w:val="24"/>
        </w:rPr>
        <w:tab/>
      </w:r>
      <w:r w:rsidRPr="00B23B28">
        <w:rPr>
          <w:bCs/>
          <w:szCs w:val="24"/>
        </w:rPr>
        <w:tab/>
        <w:t>of The City University of New York</w:t>
      </w:r>
    </w:p>
    <w:p w14:paraId="40D04446" w14:textId="77777777" w:rsidR="00A910DE" w:rsidRPr="00B23B28" w:rsidRDefault="00A910DE" w:rsidP="00A910DE">
      <w:pPr>
        <w:rPr>
          <w:bCs/>
          <w:szCs w:val="24"/>
        </w:rPr>
      </w:pPr>
    </w:p>
    <w:p w14:paraId="10D7FA0A" w14:textId="77777777" w:rsidR="00A910DE" w:rsidRPr="00B23B28" w:rsidRDefault="00A910DE" w:rsidP="00A910DE">
      <w:pPr>
        <w:rPr>
          <w:bCs/>
          <w:szCs w:val="24"/>
        </w:rPr>
      </w:pPr>
      <w:r w:rsidRPr="00B23B28">
        <w:rPr>
          <w:bCs/>
          <w:szCs w:val="24"/>
        </w:rPr>
        <w:t>PROGRAM TITLE</w:t>
      </w:r>
      <w:r w:rsidRPr="00B23B28">
        <w:rPr>
          <w:bCs/>
          <w:szCs w:val="24"/>
        </w:rPr>
        <w:tab/>
      </w:r>
      <w:r w:rsidRPr="00B23B28">
        <w:rPr>
          <w:bCs/>
          <w:szCs w:val="24"/>
        </w:rPr>
        <w:tab/>
      </w:r>
      <w:r>
        <w:rPr>
          <w:bCs/>
          <w:szCs w:val="24"/>
        </w:rPr>
        <w:t>The Business and Technology of Fashion</w:t>
      </w:r>
    </w:p>
    <w:p w14:paraId="48A0057C" w14:textId="77777777" w:rsidR="00A910DE" w:rsidRPr="00B23B28" w:rsidRDefault="00A910DE" w:rsidP="00A910DE">
      <w:pPr>
        <w:rPr>
          <w:bCs/>
          <w:szCs w:val="24"/>
        </w:rPr>
      </w:pPr>
    </w:p>
    <w:p w14:paraId="3DFF3433" w14:textId="64B5A52B" w:rsidR="00A910DE" w:rsidRPr="00B23B28" w:rsidRDefault="00A910DE" w:rsidP="00A910DE">
      <w:pPr>
        <w:rPr>
          <w:bCs/>
          <w:szCs w:val="24"/>
        </w:rPr>
      </w:pPr>
      <w:r w:rsidRPr="00B23B28">
        <w:rPr>
          <w:bCs/>
          <w:szCs w:val="24"/>
        </w:rPr>
        <w:t>DEGREE</w:t>
      </w:r>
      <w:r w:rsidRPr="00B23B28">
        <w:rPr>
          <w:bCs/>
          <w:szCs w:val="24"/>
        </w:rPr>
        <w:tab/>
      </w:r>
      <w:r w:rsidRPr="00B23B28">
        <w:rPr>
          <w:bCs/>
          <w:szCs w:val="24"/>
        </w:rPr>
        <w:tab/>
      </w:r>
      <w:r w:rsidRPr="00B23B28">
        <w:rPr>
          <w:bCs/>
          <w:szCs w:val="24"/>
        </w:rPr>
        <w:tab/>
      </w:r>
      <w:r>
        <w:rPr>
          <w:bCs/>
          <w:szCs w:val="24"/>
        </w:rPr>
        <w:t>Associate</w:t>
      </w:r>
      <w:r w:rsidRPr="00B23B28">
        <w:rPr>
          <w:bCs/>
          <w:szCs w:val="24"/>
        </w:rPr>
        <w:t xml:space="preserve"> </w:t>
      </w:r>
      <w:r w:rsidR="00013F77">
        <w:rPr>
          <w:bCs/>
          <w:szCs w:val="24"/>
        </w:rPr>
        <w:t>in</w:t>
      </w:r>
      <w:r w:rsidRPr="00B23B28">
        <w:rPr>
          <w:bCs/>
          <w:szCs w:val="24"/>
        </w:rPr>
        <w:t xml:space="preserve"> Science</w:t>
      </w:r>
    </w:p>
    <w:p w14:paraId="02824D51" w14:textId="77777777" w:rsidR="00A910DE" w:rsidRPr="00B23B28" w:rsidRDefault="00A910DE" w:rsidP="00A910DE">
      <w:pPr>
        <w:rPr>
          <w:bCs/>
          <w:szCs w:val="24"/>
        </w:rPr>
      </w:pPr>
    </w:p>
    <w:p w14:paraId="5BDCC629" w14:textId="77777777" w:rsidR="00A910DE" w:rsidRPr="00B23B28" w:rsidRDefault="00A910DE" w:rsidP="00A910DE">
      <w:pPr>
        <w:rPr>
          <w:bCs/>
          <w:szCs w:val="24"/>
        </w:rPr>
      </w:pPr>
      <w:r w:rsidRPr="00B23B28">
        <w:rPr>
          <w:bCs/>
          <w:szCs w:val="24"/>
        </w:rPr>
        <w:t>CONTACT PEOPLE</w:t>
      </w:r>
      <w:r w:rsidRPr="00B23B28">
        <w:rPr>
          <w:bCs/>
          <w:szCs w:val="24"/>
        </w:rPr>
        <w:tab/>
      </w:r>
      <w:r w:rsidRPr="00B23B28">
        <w:rPr>
          <w:bCs/>
          <w:szCs w:val="24"/>
        </w:rPr>
        <w:tab/>
      </w:r>
      <w:r>
        <w:rPr>
          <w:bCs/>
          <w:szCs w:val="24"/>
        </w:rPr>
        <w:t>Dr</w:t>
      </w:r>
      <w:r w:rsidRPr="00B23B28">
        <w:rPr>
          <w:bCs/>
          <w:szCs w:val="24"/>
        </w:rPr>
        <w:t xml:space="preserve">. </w:t>
      </w:r>
      <w:r>
        <w:rPr>
          <w:bCs/>
          <w:szCs w:val="24"/>
        </w:rPr>
        <w:t>Bonne August</w:t>
      </w:r>
    </w:p>
    <w:p w14:paraId="3FAAF368" w14:textId="77777777" w:rsidR="00A910DE" w:rsidRDefault="00A910DE" w:rsidP="00A910DE">
      <w:pPr>
        <w:rPr>
          <w:bCs/>
          <w:szCs w:val="24"/>
        </w:rPr>
      </w:pPr>
      <w:r w:rsidRPr="00B23B28">
        <w:rPr>
          <w:bCs/>
          <w:szCs w:val="24"/>
        </w:rPr>
        <w:tab/>
      </w:r>
      <w:r w:rsidRPr="00B23B28">
        <w:rPr>
          <w:bCs/>
          <w:szCs w:val="24"/>
        </w:rPr>
        <w:tab/>
      </w:r>
      <w:r w:rsidRPr="00B23B28">
        <w:rPr>
          <w:bCs/>
          <w:szCs w:val="24"/>
        </w:rPr>
        <w:tab/>
      </w:r>
      <w:r w:rsidRPr="00B23B28">
        <w:rPr>
          <w:bCs/>
          <w:szCs w:val="24"/>
        </w:rPr>
        <w:tab/>
      </w:r>
      <w:r>
        <w:rPr>
          <w:bCs/>
          <w:szCs w:val="24"/>
        </w:rPr>
        <w:t>Provost and Vice President of Academic Affairs</w:t>
      </w:r>
    </w:p>
    <w:p w14:paraId="1C48A577" w14:textId="77777777" w:rsidR="00A910DE" w:rsidRDefault="00A910DE" w:rsidP="00A910DE">
      <w:pPr>
        <w:ind w:left="2160" w:firstLine="720"/>
        <w:rPr>
          <w:bCs/>
          <w:szCs w:val="24"/>
        </w:rPr>
      </w:pPr>
      <w:r w:rsidRPr="00B23B28">
        <w:rPr>
          <w:bCs/>
          <w:szCs w:val="24"/>
        </w:rPr>
        <w:t>New York City College of Technology</w:t>
      </w:r>
    </w:p>
    <w:p w14:paraId="2A00810D" w14:textId="77777777" w:rsidR="00A910DE" w:rsidRPr="00B23B28" w:rsidRDefault="00A910DE" w:rsidP="00A910DE">
      <w:pPr>
        <w:ind w:left="2160" w:firstLine="720"/>
        <w:rPr>
          <w:bCs/>
          <w:szCs w:val="24"/>
        </w:rPr>
      </w:pPr>
      <w:r>
        <w:rPr>
          <w:bCs/>
          <w:szCs w:val="24"/>
        </w:rPr>
        <w:t>BAugust</w:t>
      </w:r>
      <w:r w:rsidRPr="004647AB">
        <w:rPr>
          <w:bCs/>
          <w:szCs w:val="24"/>
        </w:rPr>
        <w:t>@citytech.cuny.edu</w:t>
      </w:r>
    </w:p>
    <w:p w14:paraId="706399C0" w14:textId="77777777" w:rsidR="00A910DE" w:rsidRPr="00B23B28" w:rsidRDefault="00A910DE" w:rsidP="00A910DE">
      <w:pPr>
        <w:rPr>
          <w:bCs/>
          <w:szCs w:val="24"/>
        </w:rPr>
      </w:pPr>
    </w:p>
    <w:p w14:paraId="380E4646" w14:textId="77777777" w:rsidR="00A910DE" w:rsidRPr="00B23B28" w:rsidRDefault="00A910DE" w:rsidP="00A910DE">
      <w:pPr>
        <w:rPr>
          <w:bCs/>
          <w:szCs w:val="24"/>
        </w:rPr>
      </w:pPr>
      <w:r w:rsidRPr="00B23B28">
        <w:rPr>
          <w:bCs/>
          <w:szCs w:val="24"/>
        </w:rPr>
        <w:tab/>
      </w:r>
      <w:r w:rsidRPr="00B23B28">
        <w:rPr>
          <w:bCs/>
          <w:szCs w:val="24"/>
        </w:rPr>
        <w:tab/>
      </w:r>
      <w:r w:rsidRPr="00B23B28">
        <w:rPr>
          <w:bCs/>
          <w:szCs w:val="24"/>
        </w:rPr>
        <w:tab/>
      </w:r>
      <w:r w:rsidRPr="00B23B28">
        <w:rPr>
          <w:bCs/>
          <w:szCs w:val="24"/>
        </w:rPr>
        <w:tab/>
      </w:r>
      <w:r>
        <w:rPr>
          <w:bCs/>
          <w:szCs w:val="24"/>
        </w:rPr>
        <w:t>Dr</w:t>
      </w:r>
      <w:r w:rsidRPr="00B23B28">
        <w:rPr>
          <w:bCs/>
          <w:szCs w:val="24"/>
        </w:rPr>
        <w:t xml:space="preserve">. </w:t>
      </w:r>
      <w:r>
        <w:rPr>
          <w:bCs/>
          <w:szCs w:val="24"/>
        </w:rPr>
        <w:t>Pamela Brown</w:t>
      </w:r>
    </w:p>
    <w:p w14:paraId="16AAB816" w14:textId="77777777" w:rsidR="00A910DE" w:rsidRDefault="00A910DE" w:rsidP="00A910DE">
      <w:pPr>
        <w:rPr>
          <w:bCs/>
          <w:szCs w:val="24"/>
        </w:rPr>
      </w:pPr>
      <w:r w:rsidRPr="00B23B28">
        <w:rPr>
          <w:bCs/>
          <w:szCs w:val="24"/>
        </w:rPr>
        <w:tab/>
      </w:r>
      <w:r w:rsidRPr="00B23B28">
        <w:rPr>
          <w:bCs/>
          <w:szCs w:val="24"/>
        </w:rPr>
        <w:tab/>
      </w:r>
      <w:r w:rsidRPr="00B23B28">
        <w:rPr>
          <w:bCs/>
          <w:szCs w:val="24"/>
        </w:rPr>
        <w:tab/>
      </w:r>
      <w:r w:rsidRPr="00B23B28">
        <w:rPr>
          <w:bCs/>
          <w:szCs w:val="24"/>
        </w:rPr>
        <w:tab/>
      </w:r>
      <w:r>
        <w:rPr>
          <w:bCs/>
          <w:szCs w:val="24"/>
        </w:rPr>
        <w:t>Associate Provost</w:t>
      </w:r>
    </w:p>
    <w:p w14:paraId="2E64D080" w14:textId="77777777" w:rsidR="00A910DE" w:rsidRPr="00B23B28" w:rsidRDefault="00A910DE" w:rsidP="00A910DE">
      <w:pPr>
        <w:ind w:left="2160" w:firstLine="720"/>
        <w:rPr>
          <w:bCs/>
          <w:szCs w:val="24"/>
        </w:rPr>
      </w:pPr>
      <w:r w:rsidRPr="00B23B28">
        <w:rPr>
          <w:bCs/>
          <w:szCs w:val="24"/>
        </w:rPr>
        <w:t>New York City College of Technology</w:t>
      </w:r>
      <w:r>
        <w:rPr>
          <w:bCs/>
          <w:szCs w:val="24"/>
        </w:rPr>
        <w:t xml:space="preserve"> </w:t>
      </w:r>
    </w:p>
    <w:p w14:paraId="6C9F944A" w14:textId="77777777" w:rsidR="00A910DE" w:rsidRPr="00B23B28" w:rsidRDefault="00A910DE" w:rsidP="00A910DE">
      <w:pPr>
        <w:rPr>
          <w:bCs/>
          <w:szCs w:val="24"/>
        </w:rPr>
      </w:pPr>
      <w:r w:rsidRPr="00B23B28">
        <w:rPr>
          <w:bCs/>
          <w:szCs w:val="24"/>
        </w:rPr>
        <w:tab/>
      </w:r>
      <w:r w:rsidRPr="00B23B28">
        <w:rPr>
          <w:bCs/>
          <w:szCs w:val="24"/>
        </w:rPr>
        <w:tab/>
      </w:r>
      <w:r w:rsidRPr="00B23B28">
        <w:rPr>
          <w:bCs/>
          <w:szCs w:val="24"/>
        </w:rPr>
        <w:tab/>
      </w:r>
      <w:r w:rsidRPr="00B23B28">
        <w:rPr>
          <w:bCs/>
          <w:szCs w:val="24"/>
        </w:rPr>
        <w:tab/>
      </w:r>
      <w:r w:rsidRPr="004647AB">
        <w:rPr>
          <w:bCs/>
          <w:szCs w:val="24"/>
        </w:rPr>
        <w:t>P</w:t>
      </w:r>
      <w:r>
        <w:rPr>
          <w:bCs/>
          <w:szCs w:val="24"/>
        </w:rPr>
        <w:t>Brown</w:t>
      </w:r>
      <w:r w:rsidRPr="004647AB">
        <w:rPr>
          <w:bCs/>
          <w:szCs w:val="24"/>
        </w:rPr>
        <w:t>@citytech.cuny.edu</w:t>
      </w:r>
    </w:p>
    <w:p w14:paraId="4108DA43" w14:textId="77777777" w:rsidR="00A910DE" w:rsidRPr="00B23B28" w:rsidRDefault="00A910DE" w:rsidP="00A910DE">
      <w:pPr>
        <w:rPr>
          <w:bCs/>
          <w:szCs w:val="24"/>
        </w:rPr>
      </w:pPr>
    </w:p>
    <w:p w14:paraId="49F3BBEF" w14:textId="77777777" w:rsidR="00B34119" w:rsidRPr="00B34119" w:rsidRDefault="00A910DE" w:rsidP="00B34119">
      <w:pPr>
        <w:jc w:val="center"/>
        <w:rPr>
          <w:b/>
          <w:sz w:val="32"/>
          <w:szCs w:val="32"/>
        </w:rPr>
      </w:pPr>
      <w:r>
        <w:br w:type="page"/>
      </w:r>
      <w:r w:rsidR="00B34119" w:rsidRPr="00B34119">
        <w:rPr>
          <w:b/>
          <w:sz w:val="32"/>
          <w:szCs w:val="32"/>
        </w:rPr>
        <w:t>TABLE OF CONTENTS</w:t>
      </w:r>
    </w:p>
    <w:p w14:paraId="39B3D4FE" w14:textId="77777777" w:rsidR="00B34119" w:rsidRDefault="00B34119"/>
    <w:p w14:paraId="58FCB2A2" w14:textId="44840D20" w:rsidR="00444533" w:rsidRDefault="00B34119">
      <w:pPr>
        <w:pStyle w:val="TOC1"/>
        <w:tabs>
          <w:tab w:val="right" w:leader="dot" w:pos="9350"/>
        </w:tabs>
        <w:rPr>
          <w:rFonts w:asciiTheme="minorHAnsi" w:eastAsiaTheme="minorEastAsia" w:hAnsiTheme="minorHAnsi" w:cstheme="minorBidi"/>
          <w:noProof/>
          <w:szCs w:val="24"/>
        </w:rPr>
      </w:pPr>
      <w:r>
        <w:fldChar w:fldCharType="begin"/>
      </w:r>
      <w:r>
        <w:instrText xml:space="preserve"> TOC \o "1-3" </w:instrText>
      </w:r>
      <w:r>
        <w:fldChar w:fldCharType="separate"/>
      </w:r>
      <w:r w:rsidR="00444533">
        <w:rPr>
          <w:noProof/>
        </w:rPr>
        <w:t>RATIONALE</w:t>
      </w:r>
      <w:r w:rsidR="00444533">
        <w:rPr>
          <w:noProof/>
        </w:rPr>
        <w:tab/>
      </w:r>
      <w:r w:rsidR="00A0635A">
        <w:rPr>
          <w:noProof/>
        </w:rPr>
        <w:t>6</w:t>
      </w:r>
    </w:p>
    <w:p w14:paraId="715DCC09" w14:textId="0B7ACAD6" w:rsidR="00444533" w:rsidRDefault="00444533">
      <w:pPr>
        <w:pStyle w:val="TOC1"/>
        <w:tabs>
          <w:tab w:val="right" w:leader="dot" w:pos="9350"/>
        </w:tabs>
        <w:rPr>
          <w:rFonts w:asciiTheme="minorHAnsi" w:eastAsiaTheme="minorEastAsia" w:hAnsiTheme="minorHAnsi" w:cstheme="minorBidi"/>
          <w:noProof/>
          <w:szCs w:val="24"/>
        </w:rPr>
      </w:pPr>
      <w:r>
        <w:rPr>
          <w:noProof/>
        </w:rPr>
        <w:t>DISCIPLINE COURSE CHANGES</w:t>
      </w:r>
      <w:r>
        <w:rPr>
          <w:noProof/>
        </w:rPr>
        <w:tab/>
      </w:r>
      <w:r w:rsidR="00A0635A">
        <w:rPr>
          <w:noProof/>
        </w:rPr>
        <w:t>6</w:t>
      </w:r>
    </w:p>
    <w:p w14:paraId="366977A5" w14:textId="01AE0F2C" w:rsidR="00444533" w:rsidRDefault="00444533">
      <w:pPr>
        <w:pStyle w:val="TOC1"/>
        <w:tabs>
          <w:tab w:val="right" w:leader="dot" w:pos="9350"/>
        </w:tabs>
        <w:rPr>
          <w:rFonts w:asciiTheme="minorHAnsi" w:eastAsiaTheme="minorEastAsia" w:hAnsiTheme="minorHAnsi" w:cstheme="minorBidi"/>
          <w:noProof/>
          <w:szCs w:val="24"/>
        </w:rPr>
      </w:pPr>
      <w:r>
        <w:rPr>
          <w:noProof/>
        </w:rPr>
        <w:t>COURSE DESCRIPTIONS</w:t>
      </w:r>
      <w:r>
        <w:rPr>
          <w:noProof/>
        </w:rPr>
        <w:tab/>
      </w:r>
      <w:r w:rsidR="00A0635A">
        <w:rPr>
          <w:noProof/>
        </w:rPr>
        <w:t>8</w:t>
      </w:r>
    </w:p>
    <w:p w14:paraId="071FD0E2" w14:textId="52F1072D" w:rsidR="00444533" w:rsidRDefault="00444533">
      <w:pPr>
        <w:pStyle w:val="TOC2"/>
        <w:tabs>
          <w:tab w:val="right" w:leader="dot" w:pos="9350"/>
        </w:tabs>
        <w:rPr>
          <w:rFonts w:asciiTheme="minorHAnsi" w:eastAsiaTheme="minorEastAsia" w:hAnsiTheme="minorHAnsi" w:cstheme="minorBidi"/>
          <w:noProof/>
          <w:szCs w:val="24"/>
        </w:rPr>
      </w:pPr>
      <w:r>
        <w:rPr>
          <w:noProof/>
        </w:rPr>
        <w:t>Required Discipline Courses</w:t>
      </w:r>
      <w:r>
        <w:rPr>
          <w:noProof/>
        </w:rPr>
        <w:tab/>
      </w:r>
      <w:r w:rsidR="00A0635A">
        <w:rPr>
          <w:noProof/>
        </w:rPr>
        <w:t>8</w:t>
      </w:r>
    </w:p>
    <w:p w14:paraId="6A9D1CB4" w14:textId="22B77AD2" w:rsidR="00444533" w:rsidRDefault="00444533">
      <w:pPr>
        <w:pStyle w:val="TOC2"/>
        <w:tabs>
          <w:tab w:val="right" w:leader="dot" w:pos="9350"/>
        </w:tabs>
        <w:rPr>
          <w:rFonts w:asciiTheme="minorHAnsi" w:eastAsiaTheme="minorEastAsia" w:hAnsiTheme="minorHAnsi" w:cstheme="minorBidi"/>
          <w:noProof/>
          <w:szCs w:val="24"/>
        </w:rPr>
      </w:pPr>
      <w:r>
        <w:rPr>
          <w:noProof/>
        </w:rPr>
        <w:t>Elective Discipline Courses</w:t>
      </w:r>
      <w:r>
        <w:rPr>
          <w:noProof/>
        </w:rPr>
        <w:tab/>
      </w:r>
      <w:r w:rsidR="00A0635A">
        <w:rPr>
          <w:noProof/>
        </w:rPr>
        <w:t>9</w:t>
      </w:r>
    </w:p>
    <w:p w14:paraId="286324D8" w14:textId="2C2E1C3B" w:rsidR="00444533" w:rsidRDefault="00444533">
      <w:pPr>
        <w:pStyle w:val="TOC1"/>
        <w:tabs>
          <w:tab w:val="right" w:leader="dot" w:pos="9350"/>
        </w:tabs>
        <w:rPr>
          <w:noProof/>
        </w:rPr>
      </w:pPr>
      <w:r>
        <w:rPr>
          <w:noProof/>
        </w:rPr>
        <w:t>SUNSET DATE</w:t>
      </w:r>
      <w:r>
        <w:rPr>
          <w:noProof/>
        </w:rPr>
        <w:tab/>
      </w:r>
      <w:r w:rsidR="00A0635A">
        <w:rPr>
          <w:noProof/>
        </w:rPr>
        <w:t>11</w:t>
      </w:r>
    </w:p>
    <w:p w14:paraId="0844DC6E" w14:textId="4BCF8A69" w:rsidR="00717755" w:rsidRPr="00717755" w:rsidRDefault="00717755" w:rsidP="00717755">
      <w:r>
        <w:t>TECHNOLOGY REQUIREMENTS AND EXPECTATIONS…………………………………11</w:t>
      </w:r>
    </w:p>
    <w:p w14:paraId="0DF9CEA4" w14:textId="72E2F7AF" w:rsidR="00717755" w:rsidRPr="00717755" w:rsidRDefault="00717755" w:rsidP="00717755">
      <w:r>
        <w:t>CATALOG DESCRIPTION………………………………………………………….…………12</w:t>
      </w:r>
    </w:p>
    <w:p w14:paraId="7E894B2E" w14:textId="15B91896" w:rsidR="00444533" w:rsidRDefault="00444533">
      <w:pPr>
        <w:pStyle w:val="TOC1"/>
        <w:tabs>
          <w:tab w:val="right" w:leader="dot" w:pos="9350"/>
        </w:tabs>
        <w:rPr>
          <w:rFonts w:asciiTheme="minorHAnsi" w:eastAsiaTheme="minorEastAsia" w:hAnsiTheme="minorHAnsi" w:cstheme="minorBidi"/>
          <w:noProof/>
          <w:szCs w:val="24"/>
        </w:rPr>
      </w:pPr>
      <w:r>
        <w:rPr>
          <w:noProof/>
        </w:rPr>
        <w:t>TABLE 1a:  UNDERGRADUATE PROGRAM SCHEDULE</w:t>
      </w:r>
      <w:r w:rsidR="00586DA2">
        <w:rPr>
          <w:noProof/>
        </w:rPr>
        <w:t>…………………………………</w:t>
      </w:r>
      <w:r>
        <w:rPr>
          <w:noProof/>
        </w:rPr>
        <w:tab/>
      </w:r>
      <w:r>
        <w:rPr>
          <w:noProof/>
        </w:rPr>
        <w:fldChar w:fldCharType="begin"/>
      </w:r>
      <w:r>
        <w:rPr>
          <w:noProof/>
        </w:rPr>
        <w:instrText xml:space="preserve"> PAGEREF _Toc460343063 \h </w:instrText>
      </w:r>
      <w:r>
        <w:rPr>
          <w:noProof/>
        </w:rPr>
      </w:r>
      <w:r>
        <w:rPr>
          <w:noProof/>
        </w:rPr>
        <w:fldChar w:fldCharType="separate"/>
      </w:r>
      <w:r>
        <w:rPr>
          <w:noProof/>
        </w:rPr>
        <w:t>1</w:t>
      </w:r>
      <w:r w:rsidR="00717755">
        <w:rPr>
          <w:noProof/>
        </w:rPr>
        <w:t>3</w:t>
      </w:r>
      <w:r>
        <w:rPr>
          <w:noProof/>
        </w:rPr>
        <w:fldChar w:fldCharType="end"/>
      </w:r>
    </w:p>
    <w:p w14:paraId="7416264F" w14:textId="3E16DBC4" w:rsidR="00444533" w:rsidRDefault="00444533">
      <w:pPr>
        <w:pStyle w:val="TOC1"/>
        <w:tabs>
          <w:tab w:val="right" w:leader="dot" w:pos="9350"/>
        </w:tabs>
        <w:rPr>
          <w:noProof/>
        </w:rPr>
      </w:pPr>
      <w:r>
        <w:rPr>
          <w:noProof/>
        </w:rPr>
        <w:t>CHANCELLOR REPORT FORM</w:t>
      </w:r>
      <w:r w:rsidR="00586DA2">
        <w:rPr>
          <w:noProof/>
        </w:rPr>
        <w:t>………………………………………………………………</w:t>
      </w:r>
      <w:r>
        <w:rPr>
          <w:noProof/>
        </w:rPr>
        <w:tab/>
      </w:r>
      <w:r w:rsidR="00586DA2">
        <w:rPr>
          <w:noProof/>
        </w:rPr>
        <w:t>1</w:t>
      </w:r>
      <w:r>
        <w:rPr>
          <w:noProof/>
        </w:rPr>
        <w:fldChar w:fldCharType="begin"/>
      </w:r>
      <w:r>
        <w:rPr>
          <w:noProof/>
        </w:rPr>
        <w:instrText xml:space="preserve"> PAGEREF _Toc460343064 \h </w:instrText>
      </w:r>
      <w:r>
        <w:rPr>
          <w:noProof/>
        </w:rPr>
      </w:r>
      <w:r>
        <w:rPr>
          <w:noProof/>
        </w:rPr>
        <w:fldChar w:fldCharType="separate"/>
      </w:r>
      <w:r w:rsidR="00717755">
        <w:rPr>
          <w:noProof/>
        </w:rPr>
        <w:t>4</w:t>
      </w:r>
      <w:r w:rsidR="00586DA2">
        <w:rPr>
          <w:noProof/>
        </w:rPr>
        <w:br/>
        <w:t>DEPARTMENT MINUTES ...………………...………………………..……………………….1</w:t>
      </w:r>
      <w:r w:rsidR="00717755">
        <w:rPr>
          <w:noProof/>
        </w:rPr>
        <w:t>6</w:t>
      </w:r>
      <w:r>
        <w:rPr>
          <w:noProof/>
        </w:rPr>
        <w:fldChar w:fldCharType="end"/>
      </w:r>
    </w:p>
    <w:p w14:paraId="4766815D" w14:textId="7405D30C" w:rsidR="00CA23C0" w:rsidRPr="007224E6" w:rsidRDefault="00CA23C0" w:rsidP="007224E6">
      <w:r>
        <w:t>PROGRAM OUTCOMES &amp; MAPPING ……………………………………………………….19</w:t>
      </w:r>
    </w:p>
    <w:p w14:paraId="468D46F9" w14:textId="77777777" w:rsidR="00B34119" w:rsidRDefault="00B34119">
      <w:r>
        <w:fldChar w:fldCharType="end"/>
      </w:r>
    </w:p>
    <w:p w14:paraId="6B225631" w14:textId="77777777" w:rsidR="00B34119" w:rsidRDefault="00B34119">
      <w:r>
        <w:br w:type="page"/>
      </w:r>
    </w:p>
    <w:p w14:paraId="371DA10C" w14:textId="57EE46E3" w:rsidR="00A910DE" w:rsidRDefault="00B34119">
      <w:r>
        <w:t xml:space="preserve"> </w:t>
      </w:r>
    </w:p>
    <w:p w14:paraId="49C46BD8" w14:textId="74ED3948" w:rsidR="00B45533" w:rsidRPr="00B45533" w:rsidRDefault="00B45533" w:rsidP="00B45533">
      <w:pPr>
        <w:pStyle w:val="Heading1"/>
      </w:pPr>
      <w:bookmarkStart w:id="1" w:name="_Toc460343057"/>
      <w:r w:rsidRPr="00B45533">
        <w:t>RATIONALE</w:t>
      </w:r>
      <w:bookmarkEnd w:id="1"/>
    </w:p>
    <w:p w14:paraId="0F6A1D28" w14:textId="77777777" w:rsidR="00B45533" w:rsidRDefault="00B45533"/>
    <w:p w14:paraId="06B82C91" w14:textId="6B92F216" w:rsidR="00A910DE" w:rsidRDefault="00B45533">
      <w:r>
        <w:t xml:space="preserve">The Department of Business at NYC College of Technology Proposes a CHANGE OF PROGRAM for the existing AAS in Fashion Marketing, which will be converted into an AS in The Business and Technology of Fashion.  </w:t>
      </w:r>
    </w:p>
    <w:p w14:paraId="62927D08" w14:textId="77777777" w:rsidR="00A910DE" w:rsidRDefault="00A910DE"/>
    <w:p w14:paraId="33859275" w14:textId="06F41BEA" w:rsidR="00B45533" w:rsidRDefault="00B45533" w:rsidP="00B45533">
      <w:pPr>
        <w:pStyle w:val="CRtext"/>
        <w:tabs>
          <w:tab w:val="left" w:pos="1260"/>
        </w:tabs>
        <w:rPr>
          <w:rFonts w:ascii="Times New Roman" w:hAnsi="Times New Roman" w:cs="Times New Roman"/>
        </w:rPr>
      </w:pPr>
      <w:r>
        <w:rPr>
          <w:rFonts w:ascii="Times New Roman" w:hAnsi="Times New Roman" w:cs="Times New Roman"/>
        </w:rPr>
        <w:t xml:space="preserve">This change of program is designed to provide a seamless transition into the newly approved (2016) BS </w:t>
      </w:r>
      <w:r w:rsidR="00F96380">
        <w:rPr>
          <w:rFonts w:ascii="Times New Roman" w:hAnsi="Times New Roman" w:cs="Times New Roman"/>
        </w:rPr>
        <w:t>of</w:t>
      </w:r>
      <w:r>
        <w:rPr>
          <w:rFonts w:ascii="Times New Roman" w:hAnsi="Times New Roman" w:cs="Times New Roman"/>
        </w:rPr>
        <w:t xml:space="preserve"> the Business and Technology of Fashion.  </w:t>
      </w:r>
      <w:r w:rsidRPr="0083218B">
        <w:rPr>
          <w:rFonts w:ascii="Times New Roman" w:hAnsi="Times New Roman" w:cs="Times New Roman"/>
        </w:rPr>
        <w:t xml:space="preserve"> </w:t>
      </w:r>
      <w:r>
        <w:rPr>
          <w:rFonts w:ascii="Times New Roman" w:hAnsi="Times New Roman" w:cs="Times New Roman"/>
        </w:rPr>
        <w:t xml:space="preserve">It is </w:t>
      </w:r>
      <w:r w:rsidR="00480B35">
        <w:rPr>
          <w:rFonts w:ascii="Times New Roman" w:hAnsi="Times New Roman" w:cs="Times New Roman"/>
        </w:rPr>
        <w:t xml:space="preserve">redesigned to be the first two years </w:t>
      </w:r>
      <w:r>
        <w:rPr>
          <w:rFonts w:ascii="Times New Roman" w:hAnsi="Times New Roman" w:cs="Times New Roman"/>
        </w:rPr>
        <w:t>of the new BS</w:t>
      </w:r>
      <w:r w:rsidR="00A82367">
        <w:rPr>
          <w:rFonts w:ascii="Times New Roman" w:hAnsi="Times New Roman" w:cs="Times New Roman"/>
        </w:rPr>
        <w:t>,</w:t>
      </w:r>
      <w:r w:rsidR="00480B35">
        <w:rPr>
          <w:rFonts w:ascii="Times New Roman" w:hAnsi="Times New Roman" w:cs="Times New Roman"/>
        </w:rPr>
        <w:t xml:space="preserve"> </w:t>
      </w:r>
      <w:r>
        <w:rPr>
          <w:rFonts w:ascii="Times New Roman" w:hAnsi="Times New Roman" w:cs="Times New Roman"/>
        </w:rPr>
        <w:t>providing a set of entry-level skills that can be used for direct career placement for those who do not wish to pursue the second half of the baccalaureate degree</w:t>
      </w:r>
      <w:r w:rsidR="00480B35">
        <w:rPr>
          <w:rFonts w:ascii="Times New Roman" w:hAnsi="Times New Roman" w:cs="Times New Roman"/>
        </w:rPr>
        <w:t>, yet assuring seamless articulation for those who do</w:t>
      </w:r>
      <w:r>
        <w:rPr>
          <w:rFonts w:ascii="Times New Roman" w:hAnsi="Times New Roman" w:cs="Times New Roman"/>
        </w:rPr>
        <w:t>.  This thus creates a degree that is valuable both to students who wish to enter a career directly, or for those students who wish to continue their education.  The current AAS hinders our students in their attempts to earn</w:t>
      </w:r>
      <w:r w:rsidR="00480B35">
        <w:rPr>
          <w:rFonts w:ascii="Times New Roman" w:hAnsi="Times New Roman" w:cs="Times New Roman"/>
        </w:rPr>
        <w:t xml:space="preserve"> the new</w:t>
      </w:r>
      <w:r>
        <w:rPr>
          <w:rFonts w:ascii="Times New Roman" w:hAnsi="Times New Roman" w:cs="Times New Roman"/>
        </w:rPr>
        <w:t xml:space="preserve"> baccalaureate degree</w:t>
      </w:r>
      <w:r w:rsidR="003C5E5B">
        <w:rPr>
          <w:rFonts w:ascii="Times New Roman" w:hAnsi="Times New Roman" w:cs="Times New Roman"/>
        </w:rPr>
        <w:t xml:space="preserve"> </w:t>
      </w:r>
      <w:r>
        <w:rPr>
          <w:rFonts w:ascii="Times New Roman" w:hAnsi="Times New Roman" w:cs="Times New Roman"/>
        </w:rPr>
        <w:t xml:space="preserve">and also does not reflect a newer skill set required within the business world.  </w:t>
      </w:r>
      <w:r w:rsidR="00B34119">
        <w:rPr>
          <w:rFonts w:ascii="Times New Roman" w:hAnsi="Times New Roman" w:cs="Times New Roman"/>
        </w:rPr>
        <w:t xml:space="preserve">In addition, supporting two different types of lower level </w:t>
      </w:r>
      <w:r w:rsidR="00A82367">
        <w:rPr>
          <w:rFonts w:ascii="Times New Roman" w:hAnsi="Times New Roman" w:cs="Times New Roman"/>
        </w:rPr>
        <w:t xml:space="preserve">fashion </w:t>
      </w:r>
      <w:r w:rsidR="00B34119">
        <w:rPr>
          <w:rFonts w:ascii="Times New Roman" w:hAnsi="Times New Roman" w:cs="Times New Roman"/>
        </w:rPr>
        <w:t xml:space="preserve">students requires </w:t>
      </w:r>
      <w:r w:rsidR="00A82367">
        <w:rPr>
          <w:rFonts w:ascii="Times New Roman" w:hAnsi="Times New Roman" w:cs="Times New Roman"/>
        </w:rPr>
        <w:t xml:space="preserve">duplication </w:t>
      </w:r>
      <w:r w:rsidR="00B34119">
        <w:rPr>
          <w:rFonts w:ascii="Times New Roman" w:hAnsi="Times New Roman" w:cs="Times New Roman"/>
        </w:rPr>
        <w:t xml:space="preserve">of effort, and the </w:t>
      </w:r>
      <w:r w:rsidR="00A82367">
        <w:rPr>
          <w:rFonts w:ascii="Times New Roman" w:hAnsi="Times New Roman" w:cs="Times New Roman"/>
        </w:rPr>
        <w:t xml:space="preserve">maintenance </w:t>
      </w:r>
      <w:r w:rsidR="00B34119">
        <w:rPr>
          <w:rFonts w:ascii="Times New Roman" w:hAnsi="Times New Roman" w:cs="Times New Roman"/>
        </w:rPr>
        <w:t>of different course</w:t>
      </w:r>
      <w:r w:rsidR="00A82367">
        <w:rPr>
          <w:rFonts w:ascii="Times New Roman" w:hAnsi="Times New Roman" w:cs="Times New Roman"/>
        </w:rPr>
        <w:t xml:space="preserve"> tracks</w:t>
      </w:r>
      <w:r w:rsidR="00B34119">
        <w:rPr>
          <w:rFonts w:ascii="Times New Roman" w:hAnsi="Times New Roman" w:cs="Times New Roman"/>
        </w:rPr>
        <w:t xml:space="preserve"> at the freshman level</w:t>
      </w:r>
      <w:r w:rsidR="00A82367">
        <w:rPr>
          <w:rFonts w:ascii="Times New Roman" w:hAnsi="Times New Roman" w:cs="Times New Roman"/>
        </w:rPr>
        <w:t>:</w:t>
      </w:r>
      <w:r w:rsidR="00B34119">
        <w:rPr>
          <w:rFonts w:ascii="Times New Roman" w:hAnsi="Times New Roman" w:cs="Times New Roman"/>
        </w:rPr>
        <w:t xml:space="preserve"> </w:t>
      </w:r>
      <w:r w:rsidR="00A82367">
        <w:rPr>
          <w:rFonts w:ascii="Times New Roman" w:hAnsi="Times New Roman" w:cs="Times New Roman"/>
        </w:rPr>
        <w:t xml:space="preserve">this incurs </w:t>
      </w:r>
      <w:r w:rsidR="00B34119">
        <w:rPr>
          <w:rFonts w:ascii="Times New Roman" w:hAnsi="Times New Roman" w:cs="Times New Roman"/>
        </w:rPr>
        <w:t>unnecessary time and energy, as well as administrative complexities</w:t>
      </w:r>
      <w:r w:rsidR="00A82367">
        <w:rPr>
          <w:rFonts w:ascii="Times New Roman" w:hAnsi="Times New Roman" w:cs="Times New Roman"/>
        </w:rPr>
        <w:t>.</w:t>
      </w:r>
      <w:r w:rsidR="00B34119">
        <w:rPr>
          <w:rFonts w:ascii="Times New Roman" w:hAnsi="Times New Roman" w:cs="Times New Roman"/>
        </w:rPr>
        <w:t xml:space="preserve">  </w:t>
      </w:r>
      <w:r w:rsidR="00A82367">
        <w:rPr>
          <w:rFonts w:ascii="Times New Roman" w:hAnsi="Times New Roman" w:cs="Times New Roman"/>
        </w:rPr>
        <w:t>This problem is eliminated b</w:t>
      </w:r>
      <w:r w:rsidR="00B34119">
        <w:rPr>
          <w:rFonts w:ascii="Times New Roman" w:hAnsi="Times New Roman" w:cs="Times New Roman"/>
        </w:rPr>
        <w:t xml:space="preserve">y </w:t>
      </w:r>
      <w:r w:rsidR="00A82367">
        <w:rPr>
          <w:rFonts w:ascii="Times New Roman" w:hAnsi="Times New Roman" w:cs="Times New Roman"/>
        </w:rPr>
        <w:t>creating the proposed alignment</w:t>
      </w:r>
      <w:r w:rsidR="00B34119">
        <w:rPr>
          <w:rFonts w:ascii="Times New Roman" w:hAnsi="Times New Roman" w:cs="Times New Roman"/>
        </w:rPr>
        <w:t xml:space="preserve">, creating better efficiencies </w:t>
      </w:r>
      <w:r w:rsidR="00A82367">
        <w:rPr>
          <w:rFonts w:ascii="Times New Roman" w:hAnsi="Times New Roman" w:cs="Times New Roman"/>
        </w:rPr>
        <w:t xml:space="preserve">and </w:t>
      </w:r>
      <w:r w:rsidR="00B34119">
        <w:rPr>
          <w:rFonts w:ascii="Times New Roman" w:hAnsi="Times New Roman" w:cs="Times New Roman"/>
        </w:rPr>
        <w:t xml:space="preserve">increasing program quality. </w:t>
      </w:r>
    </w:p>
    <w:p w14:paraId="311F6769" w14:textId="77777777" w:rsidR="00B45533" w:rsidRDefault="00B45533" w:rsidP="00B45533">
      <w:pPr>
        <w:pStyle w:val="CRtext"/>
        <w:tabs>
          <w:tab w:val="left" w:pos="1260"/>
        </w:tabs>
        <w:rPr>
          <w:rFonts w:ascii="Times New Roman" w:hAnsi="Times New Roman" w:cs="Times New Roman"/>
        </w:rPr>
      </w:pPr>
    </w:p>
    <w:p w14:paraId="1CCEE590" w14:textId="177B95DF" w:rsidR="00B45533" w:rsidRDefault="00B45533" w:rsidP="00B45533">
      <w:pPr>
        <w:pStyle w:val="CRtext"/>
        <w:tabs>
          <w:tab w:val="left" w:pos="1260"/>
        </w:tabs>
        <w:rPr>
          <w:rFonts w:ascii="Times New Roman" w:hAnsi="Times New Roman" w:cs="Times New Roman"/>
        </w:rPr>
      </w:pPr>
      <w:r>
        <w:rPr>
          <w:rFonts w:ascii="Times New Roman" w:hAnsi="Times New Roman" w:cs="Times New Roman"/>
        </w:rPr>
        <w:t xml:space="preserve">The new curriculum places stronger emphasis on current uses of technology within the field, such as E-Commerce, social media and modern productivity tools. The </w:t>
      </w:r>
      <w:r w:rsidRPr="0083218B">
        <w:rPr>
          <w:rFonts w:ascii="Times New Roman" w:hAnsi="Times New Roman" w:cs="Times New Roman"/>
        </w:rPr>
        <w:t xml:space="preserve">curriculum has been updated to insure that students are familiar with current </w:t>
      </w:r>
      <w:r>
        <w:rPr>
          <w:rFonts w:ascii="Times New Roman" w:hAnsi="Times New Roman" w:cs="Times New Roman"/>
        </w:rPr>
        <w:t>and predicted industry best-practice.</w:t>
      </w:r>
      <w:r w:rsidR="00C961EB">
        <w:rPr>
          <w:rFonts w:ascii="Times New Roman" w:hAnsi="Times New Roman" w:cs="Times New Roman"/>
        </w:rPr>
        <w:t xml:space="preserve">  Careful attention has been paid to iterative scaffolding of learning outcomes through multiple course sequences.  </w:t>
      </w:r>
      <w:r w:rsidR="00A82367">
        <w:rPr>
          <w:rFonts w:ascii="Times New Roman" w:hAnsi="Times New Roman" w:cs="Times New Roman"/>
        </w:rPr>
        <w:t>The better integrated design ensures that students achieve the required learning competencies at the appropriate time in the curriculum.</w:t>
      </w:r>
      <w:r w:rsidR="00C961EB">
        <w:rPr>
          <w:rFonts w:ascii="Times New Roman" w:hAnsi="Times New Roman" w:cs="Times New Roman"/>
        </w:rPr>
        <w:t xml:space="preserve"> </w:t>
      </w:r>
    </w:p>
    <w:p w14:paraId="07967650" w14:textId="77777777" w:rsidR="00B45533" w:rsidRDefault="00B45533" w:rsidP="00B45533">
      <w:pPr>
        <w:pStyle w:val="CRtext"/>
        <w:tabs>
          <w:tab w:val="left" w:pos="1260"/>
        </w:tabs>
        <w:rPr>
          <w:rFonts w:ascii="Times New Roman" w:hAnsi="Times New Roman" w:cs="Times New Roman"/>
        </w:rPr>
      </w:pPr>
    </w:p>
    <w:p w14:paraId="6BDD5D54" w14:textId="1B4FCE3F" w:rsidR="00C961EB" w:rsidRDefault="00A82367" w:rsidP="00C961EB">
      <w:pPr>
        <w:pStyle w:val="CRtext"/>
        <w:tabs>
          <w:tab w:val="left" w:pos="1260"/>
        </w:tabs>
        <w:rPr>
          <w:rFonts w:ascii="Times New Roman" w:hAnsi="Times New Roman" w:cs="Times New Roman"/>
        </w:rPr>
      </w:pPr>
      <w:r>
        <w:rPr>
          <w:rFonts w:ascii="Times New Roman" w:hAnsi="Times New Roman" w:cs="Times New Roman"/>
        </w:rPr>
        <w:t xml:space="preserve">This degree </w:t>
      </w:r>
      <w:r w:rsidR="00B45533">
        <w:rPr>
          <w:rFonts w:ascii="Times New Roman" w:hAnsi="Times New Roman" w:cs="Times New Roman"/>
        </w:rPr>
        <w:t xml:space="preserve">will also improve transfer opportunities within CUNY, as the </w:t>
      </w:r>
      <w:r w:rsidR="00651A5E">
        <w:rPr>
          <w:rFonts w:ascii="Times New Roman" w:hAnsi="Times New Roman" w:cs="Times New Roman"/>
        </w:rPr>
        <w:t xml:space="preserve">General Education </w:t>
      </w:r>
      <w:r w:rsidR="00B45533">
        <w:rPr>
          <w:rFonts w:ascii="Times New Roman" w:hAnsi="Times New Roman" w:cs="Times New Roman"/>
        </w:rPr>
        <w:t xml:space="preserve">Common </w:t>
      </w:r>
      <w:r>
        <w:rPr>
          <w:rFonts w:ascii="Times New Roman" w:hAnsi="Times New Roman" w:cs="Times New Roman"/>
        </w:rPr>
        <w:t xml:space="preserve">Core </w:t>
      </w:r>
      <w:r w:rsidR="00B45533">
        <w:rPr>
          <w:rFonts w:ascii="Times New Roman" w:hAnsi="Times New Roman" w:cs="Times New Roman"/>
        </w:rPr>
        <w:t>requirements have been increased from 21 to 30 credits</w:t>
      </w:r>
      <w:r>
        <w:rPr>
          <w:rFonts w:ascii="Times New Roman" w:hAnsi="Times New Roman" w:cs="Times New Roman"/>
        </w:rPr>
        <w:t>, and is therefore compatible with the more traditional academic structure</w:t>
      </w:r>
      <w:r w:rsidR="00B45533">
        <w:rPr>
          <w:rFonts w:ascii="Times New Roman" w:hAnsi="Times New Roman" w:cs="Times New Roman"/>
        </w:rPr>
        <w:t>.</w:t>
      </w:r>
      <w:r w:rsidR="00C961EB">
        <w:rPr>
          <w:rFonts w:ascii="Times New Roman" w:hAnsi="Times New Roman" w:cs="Times New Roman"/>
        </w:rPr>
        <w:t xml:space="preserve"> This allows stronger articulation possibilities with other Business and Fashion schools, such as Baruch College and Fashion Institute of Technology (FIT)</w:t>
      </w:r>
      <w:r>
        <w:rPr>
          <w:rFonts w:ascii="Times New Roman" w:hAnsi="Times New Roman" w:cs="Times New Roman"/>
        </w:rPr>
        <w:t>, which are both desired destinations for our graduates</w:t>
      </w:r>
      <w:r w:rsidR="00C961EB">
        <w:rPr>
          <w:rFonts w:ascii="Times New Roman" w:hAnsi="Times New Roman" w:cs="Times New Roman"/>
        </w:rPr>
        <w:t>.</w:t>
      </w:r>
    </w:p>
    <w:p w14:paraId="225A3BF2" w14:textId="77777777" w:rsidR="00C961EB" w:rsidRDefault="00C961EB" w:rsidP="00C961EB">
      <w:pPr>
        <w:pStyle w:val="CRtext"/>
        <w:tabs>
          <w:tab w:val="left" w:pos="1260"/>
        </w:tabs>
        <w:rPr>
          <w:rFonts w:ascii="Times New Roman" w:hAnsi="Times New Roman" w:cs="Times New Roman"/>
        </w:rPr>
      </w:pPr>
    </w:p>
    <w:p w14:paraId="3F43EBFB" w14:textId="0611B40F" w:rsidR="009C2F60" w:rsidRDefault="00FE01D0" w:rsidP="00B34119">
      <w:pPr>
        <w:pStyle w:val="Heading1"/>
      </w:pPr>
      <w:bookmarkStart w:id="2" w:name="_Toc460343058"/>
      <w:r>
        <w:t xml:space="preserve">DISCIPLINE COURSE </w:t>
      </w:r>
      <w:r w:rsidR="009C2F60">
        <w:t>CHANGES</w:t>
      </w:r>
      <w:bookmarkEnd w:id="2"/>
    </w:p>
    <w:p w14:paraId="2E1F0715" w14:textId="7043CB1C" w:rsidR="009C2F60" w:rsidRDefault="009C2F60" w:rsidP="009C2F60">
      <w:r>
        <w:t xml:space="preserve">Because of the move from an AAS to an AS, </w:t>
      </w:r>
      <w:r w:rsidR="00651A5E">
        <w:t xml:space="preserve">six liberal arts courses (a total of 18 credits) </w:t>
      </w:r>
      <w:r>
        <w:t xml:space="preserve">will </w:t>
      </w:r>
      <w:r w:rsidR="00651A5E">
        <w:t>replace six discipline courses</w:t>
      </w:r>
      <w:r>
        <w:t xml:space="preserve">.  It also provides greater opportunity for course selection within the discipline fields. </w:t>
      </w:r>
      <w:r w:rsidR="00B110E9">
        <w:t>The available electives are the set of discipline courses in the associated baccalaureate that are not required, and can reasonabl</w:t>
      </w:r>
      <w:r w:rsidR="00651A5E">
        <w:t>y</w:t>
      </w:r>
      <w:r w:rsidR="00B110E9">
        <w:t xml:space="preserve"> be reached based on prerequisite requirements.  The specific course by course changes to the program are listed below in two tables</w:t>
      </w:r>
      <w:r w:rsidR="00CF7D07">
        <w:t>:</w:t>
      </w:r>
    </w:p>
    <w:p w14:paraId="53C6478D" w14:textId="77777777" w:rsidR="009C2F60" w:rsidRDefault="009C2F60" w:rsidP="009C2F60"/>
    <w:p w14:paraId="1A1D92D7" w14:textId="77777777" w:rsidR="00136720" w:rsidRDefault="00136720" w:rsidP="009C2F60"/>
    <w:p w14:paraId="7B96F3A1" w14:textId="77777777" w:rsidR="00136720" w:rsidRDefault="00136720" w:rsidP="009C2F60"/>
    <w:p w14:paraId="690D6A29" w14:textId="77777777" w:rsidR="00136720" w:rsidRDefault="00136720" w:rsidP="009C2F60"/>
    <w:tbl>
      <w:tblPr>
        <w:tblStyle w:val="TableGrid"/>
        <w:tblW w:w="0" w:type="auto"/>
        <w:tblLook w:val="04A0" w:firstRow="1" w:lastRow="0" w:firstColumn="1" w:lastColumn="0" w:noHBand="0" w:noVBand="1"/>
      </w:tblPr>
      <w:tblGrid>
        <w:gridCol w:w="4945"/>
        <w:gridCol w:w="3780"/>
      </w:tblGrid>
      <w:tr w:rsidR="005059F6" w14:paraId="60576289" w14:textId="77777777" w:rsidTr="00ED4B51">
        <w:tc>
          <w:tcPr>
            <w:tcW w:w="4945" w:type="dxa"/>
            <w:shd w:val="clear" w:color="auto" w:fill="BFBFBF" w:themeFill="background1" w:themeFillShade="BF"/>
          </w:tcPr>
          <w:p w14:paraId="0905424C" w14:textId="6B6229BF" w:rsidR="005059F6" w:rsidRDefault="005059F6" w:rsidP="005059F6">
            <w:pPr>
              <w:jc w:val="center"/>
            </w:pPr>
            <w:r>
              <w:t>AAS Discipline Courses</w:t>
            </w:r>
          </w:p>
        </w:tc>
        <w:tc>
          <w:tcPr>
            <w:tcW w:w="3780" w:type="dxa"/>
            <w:shd w:val="clear" w:color="auto" w:fill="BFBFBF" w:themeFill="background1" w:themeFillShade="BF"/>
          </w:tcPr>
          <w:p w14:paraId="29CD0EC4" w14:textId="3DFAB628" w:rsidR="005059F6" w:rsidRDefault="005059F6" w:rsidP="005059F6">
            <w:pPr>
              <w:jc w:val="center"/>
            </w:pPr>
            <w:r>
              <w:t>Disposition</w:t>
            </w:r>
          </w:p>
        </w:tc>
      </w:tr>
      <w:tr w:rsidR="000C52E5" w14:paraId="56CCC7FD" w14:textId="77777777" w:rsidTr="005059F6">
        <w:tc>
          <w:tcPr>
            <w:tcW w:w="4945" w:type="dxa"/>
          </w:tcPr>
          <w:p w14:paraId="534F9C08" w14:textId="23FCABC4" w:rsidR="00F55E8F" w:rsidRPr="00F55E8F" w:rsidRDefault="00B30B49" w:rsidP="00F55E8F">
            <w:pPr>
              <w:tabs>
                <w:tab w:val="left" w:pos="360"/>
                <w:tab w:val="right" w:pos="6100"/>
              </w:tabs>
              <w:rPr>
                <w:sz w:val="20"/>
              </w:rPr>
            </w:pPr>
            <w:r w:rsidRPr="00F55E8F">
              <w:rPr>
                <w:sz w:val="20"/>
              </w:rPr>
              <w:t xml:space="preserve">ACC 1162 Elements of Accounting </w:t>
            </w:r>
            <w:r w:rsidR="00F55E8F" w:rsidRPr="00F55E8F">
              <w:rPr>
                <w:b/>
                <w:sz w:val="20"/>
              </w:rPr>
              <w:t>OR</w:t>
            </w:r>
            <w:r w:rsidRPr="00F55E8F">
              <w:rPr>
                <w:sz w:val="20"/>
              </w:rPr>
              <w:t xml:space="preserve"> ACC 1101 Principles of Accounting 1</w:t>
            </w:r>
            <w:r w:rsidR="00F55E8F" w:rsidRPr="00F55E8F">
              <w:rPr>
                <w:sz w:val="20"/>
              </w:rPr>
              <w:tab/>
            </w:r>
          </w:p>
          <w:p w14:paraId="6126FF60" w14:textId="1B7A1254" w:rsidR="000C52E5" w:rsidRPr="002E6707" w:rsidRDefault="000C52E5" w:rsidP="00F55E8F">
            <w:pPr>
              <w:tabs>
                <w:tab w:val="left" w:pos="360"/>
                <w:tab w:val="right" w:pos="6100"/>
              </w:tabs>
              <w:rPr>
                <w:sz w:val="20"/>
              </w:rPr>
            </w:pPr>
          </w:p>
        </w:tc>
        <w:tc>
          <w:tcPr>
            <w:tcW w:w="3780" w:type="dxa"/>
          </w:tcPr>
          <w:p w14:paraId="302000D5" w14:textId="4F7ACFD5" w:rsidR="000C52E5" w:rsidRDefault="000C52E5" w:rsidP="00B110E9">
            <w:r w:rsidRPr="000C52E5">
              <w:t>Remains (required for new degree)</w:t>
            </w:r>
            <w:r w:rsidR="00305F6E">
              <w:t>*</w:t>
            </w:r>
          </w:p>
        </w:tc>
      </w:tr>
      <w:tr w:rsidR="005059F6" w14:paraId="597AF654" w14:textId="77777777" w:rsidTr="005059F6">
        <w:tc>
          <w:tcPr>
            <w:tcW w:w="4945" w:type="dxa"/>
          </w:tcPr>
          <w:p w14:paraId="382FB571" w14:textId="20CD5D8C" w:rsidR="005059F6" w:rsidRPr="005059F6" w:rsidRDefault="005059F6" w:rsidP="005059F6">
            <w:pPr>
              <w:tabs>
                <w:tab w:val="left" w:pos="360"/>
                <w:tab w:val="right" w:pos="6100"/>
              </w:tabs>
              <w:rPr>
                <w:sz w:val="20"/>
              </w:rPr>
            </w:pPr>
            <w:r w:rsidRPr="002E6707">
              <w:rPr>
                <w:sz w:val="20"/>
              </w:rPr>
              <w:t>MKT 1</w:t>
            </w:r>
            <w:r>
              <w:rPr>
                <w:sz w:val="20"/>
              </w:rPr>
              <w:t xml:space="preserve">100 Essentials of Marketing </w:t>
            </w:r>
            <w:r>
              <w:rPr>
                <w:sz w:val="20"/>
              </w:rPr>
              <w:tab/>
            </w:r>
          </w:p>
        </w:tc>
        <w:tc>
          <w:tcPr>
            <w:tcW w:w="3780" w:type="dxa"/>
          </w:tcPr>
          <w:p w14:paraId="19508E63" w14:textId="47BB4C06" w:rsidR="005059F6" w:rsidRDefault="005059F6" w:rsidP="00B110E9">
            <w:r>
              <w:t>Combined with MKT 1</w:t>
            </w:r>
            <w:r w:rsidR="00B110E9">
              <w:t>102 to become MKT 1103 Principl</w:t>
            </w:r>
            <w:r>
              <w:t>es of Marketing and Selling</w:t>
            </w:r>
          </w:p>
        </w:tc>
      </w:tr>
      <w:tr w:rsidR="005059F6" w14:paraId="410AC8C7" w14:textId="77777777" w:rsidTr="005059F6">
        <w:tc>
          <w:tcPr>
            <w:tcW w:w="4945" w:type="dxa"/>
          </w:tcPr>
          <w:p w14:paraId="5D48D938" w14:textId="137F552F" w:rsidR="005059F6" w:rsidRPr="005059F6" w:rsidRDefault="005059F6" w:rsidP="005059F6">
            <w:pPr>
              <w:tabs>
                <w:tab w:val="left" w:pos="360"/>
                <w:tab w:val="right" w:pos="6100"/>
              </w:tabs>
              <w:rPr>
                <w:sz w:val="20"/>
              </w:rPr>
            </w:pPr>
            <w:r w:rsidRPr="002E6707">
              <w:rPr>
                <w:sz w:val="20"/>
              </w:rPr>
              <w:t>MKT</w:t>
            </w:r>
            <w:r>
              <w:rPr>
                <w:sz w:val="20"/>
              </w:rPr>
              <w:t xml:space="preserve"> 1102 Principles of Selling </w:t>
            </w:r>
          </w:p>
        </w:tc>
        <w:tc>
          <w:tcPr>
            <w:tcW w:w="3780" w:type="dxa"/>
          </w:tcPr>
          <w:p w14:paraId="4EC217FA" w14:textId="2716A42F" w:rsidR="005059F6" w:rsidRDefault="005059F6" w:rsidP="009274BA">
            <w:pPr>
              <w:jc w:val="center"/>
            </w:pPr>
            <w:r>
              <w:t>“</w:t>
            </w:r>
          </w:p>
        </w:tc>
      </w:tr>
      <w:tr w:rsidR="005059F6" w14:paraId="3CF821B9" w14:textId="77777777" w:rsidTr="005059F6">
        <w:tc>
          <w:tcPr>
            <w:tcW w:w="4945" w:type="dxa"/>
          </w:tcPr>
          <w:p w14:paraId="55C5607F" w14:textId="16483692" w:rsidR="005059F6" w:rsidRPr="005059F6" w:rsidRDefault="005059F6" w:rsidP="005059F6">
            <w:pPr>
              <w:tabs>
                <w:tab w:val="left" w:pos="360"/>
                <w:tab w:val="right" w:pos="6100"/>
              </w:tabs>
              <w:rPr>
                <w:sz w:val="20"/>
              </w:rPr>
            </w:pPr>
            <w:r>
              <w:rPr>
                <w:sz w:val="20"/>
              </w:rPr>
              <w:t xml:space="preserve">MKT 1210 Marketing Research </w:t>
            </w:r>
            <w:r w:rsidRPr="002E6707">
              <w:rPr>
                <w:sz w:val="20"/>
              </w:rPr>
              <w:t xml:space="preserve"> </w:t>
            </w:r>
          </w:p>
        </w:tc>
        <w:tc>
          <w:tcPr>
            <w:tcW w:w="3780" w:type="dxa"/>
          </w:tcPr>
          <w:p w14:paraId="1013B8B0" w14:textId="2048544B" w:rsidR="005059F6" w:rsidRDefault="005059F6" w:rsidP="00B110E9">
            <w:r>
              <w:t>Remains</w:t>
            </w:r>
            <w:r w:rsidR="002C283D">
              <w:t xml:space="preserve"> (required</w:t>
            </w:r>
            <w:r w:rsidR="00ED4B51">
              <w:t xml:space="preserve"> for new degree</w:t>
            </w:r>
            <w:r w:rsidR="002C283D">
              <w:t>)</w:t>
            </w:r>
          </w:p>
        </w:tc>
      </w:tr>
      <w:tr w:rsidR="005059F6" w14:paraId="2C310682" w14:textId="77777777" w:rsidTr="005059F6">
        <w:tc>
          <w:tcPr>
            <w:tcW w:w="4945" w:type="dxa"/>
          </w:tcPr>
          <w:p w14:paraId="16327C58" w14:textId="6306C88A" w:rsidR="005059F6" w:rsidRPr="005059F6" w:rsidRDefault="005059F6" w:rsidP="005059F6">
            <w:pPr>
              <w:tabs>
                <w:tab w:val="left" w:pos="360"/>
                <w:tab w:val="right" w:pos="6100"/>
              </w:tabs>
              <w:rPr>
                <w:sz w:val="20"/>
              </w:rPr>
            </w:pPr>
            <w:r>
              <w:rPr>
                <w:sz w:val="20"/>
              </w:rPr>
              <w:t xml:space="preserve">MKT 1214 Advertising </w:t>
            </w:r>
            <w:r w:rsidRPr="002E6707">
              <w:rPr>
                <w:sz w:val="20"/>
              </w:rPr>
              <w:t xml:space="preserve"> </w:t>
            </w:r>
          </w:p>
        </w:tc>
        <w:tc>
          <w:tcPr>
            <w:tcW w:w="3780" w:type="dxa"/>
          </w:tcPr>
          <w:p w14:paraId="29D8F00C" w14:textId="6D30CA16" w:rsidR="005059F6" w:rsidRDefault="005059F6" w:rsidP="00B110E9">
            <w:r>
              <w:t>Remains</w:t>
            </w:r>
            <w:r w:rsidR="002C283D">
              <w:t xml:space="preserve"> (required)</w:t>
            </w:r>
          </w:p>
        </w:tc>
      </w:tr>
      <w:tr w:rsidR="005059F6" w14:paraId="59E5C7CA" w14:textId="77777777" w:rsidTr="005059F6">
        <w:tc>
          <w:tcPr>
            <w:tcW w:w="4945" w:type="dxa"/>
          </w:tcPr>
          <w:p w14:paraId="6FD37A73" w14:textId="08DB6037" w:rsidR="005059F6" w:rsidRPr="005059F6" w:rsidRDefault="005059F6" w:rsidP="005059F6">
            <w:pPr>
              <w:tabs>
                <w:tab w:val="left" w:pos="360"/>
                <w:tab w:val="right" w:pos="6100"/>
              </w:tabs>
              <w:rPr>
                <w:sz w:val="20"/>
              </w:rPr>
            </w:pPr>
            <w:r>
              <w:rPr>
                <w:sz w:val="20"/>
              </w:rPr>
              <w:t>MKT 1246 Textiles</w:t>
            </w:r>
            <w:r w:rsidRPr="002E6707">
              <w:rPr>
                <w:sz w:val="20"/>
              </w:rPr>
              <w:t xml:space="preserve"> </w:t>
            </w:r>
          </w:p>
        </w:tc>
        <w:tc>
          <w:tcPr>
            <w:tcW w:w="3780" w:type="dxa"/>
          </w:tcPr>
          <w:p w14:paraId="1F0D7ABA" w14:textId="58D29579" w:rsidR="005059F6" w:rsidRDefault="00D55E6A" w:rsidP="00D55E6A">
            <w:r>
              <w:t xml:space="preserve">Recoded </w:t>
            </w:r>
            <w:r w:rsidR="005059F6">
              <w:t xml:space="preserve">BUF 2246 </w:t>
            </w:r>
            <w:r w:rsidR="00B110E9">
              <w:t>(</w:t>
            </w:r>
            <w:r w:rsidR="005059F6">
              <w:t>elective</w:t>
            </w:r>
            <w:r w:rsidR="00B110E9">
              <w:t>)</w:t>
            </w:r>
            <w:r w:rsidR="005059F6">
              <w:t xml:space="preserve"> </w:t>
            </w:r>
          </w:p>
        </w:tc>
      </w:tr>
      <w:tr w:rsidR="005059F6" w14:paraId="7FE073DF" w14:textId="77777777" w:rsidTr="005059F6">
        <w:tc>
          <w:tcPr>
            <w:tcW w:w="4945" w:type="dxa"/>
          </w:tcPr>
          <w:p w14:paraId="5F2E692C" w14:textId="67823295" w:rsidR="005059F6" w:rsidRPr="005059F6" w:rsidRDefault="005059F6" w:rsidP="005059F6">
            <w:pPr>
              <w:tabs>
                <w:tab w:val="left" w:pos="360"/>
                <w:tab w:val="right" w:pos="6100"/>
              </w:tabs>
              <w:rPr>
                <w:sz w:val="20"/>
              </w:rPr>
            </w:pPr>
            <w:r w:rsidRPr="002E6707">
              <w:rPr>
                <w:sz w:val="20"/>
              </w:rPr>
              <w:t>MKT 1255 Merchan</w:t>
            </w:r>
            <w:r>
              <w:rPr>
                <w:sz w:val="20"/>
              </w:rPr>
              <w:t xml:space="preserve">dising Planning and Control </w:t>
            </w:r>
          </w:p>
        </w:tc>
        <w:tc>
          <w:tcPr>
            <w:tcW w:w="3780" w:type="dxa"/>
          </w:tcPr>
          <w:p w14:paraId="1285A031" w14:textId="705F8042" w:rsidR="005059F6" w:rsidRDefault="00D55E6A" w:rsidP="00D55E6A">
            <w:r>
              <w:t xml:space="preserve">Recoded </w:t>
            </w:r>
            <w:r w:rsidR="005059F6">
              <w:t xml:space="preserve">BUF 2255 </w:t>
            </w:r>
            <w:r w:rsidR="00B110E9">
              <w:t>(</w:t>
            </w:r>
            <w:r w:rsidR="005059F6">
              <w:t>elective</w:t>
            </w:r>
            <w:r w:rsidR="00B110E9">
              <w:t>)</w:t>
            </w:r>
          </w:p>
        </w:tc>
      </w:tr>
      <w:tr w:rsidR="005059F6" w14:paraId="0C71700D" w14:textId="77777777" w:rsidTr="005059F6">
        <w:tc>
          <w:tcPr>
            <w:tcW w:w="4945" w:type="dxa"/>
          </w:tcPr>
          <w:p w14:paraId="60CA2F11" w14:textId="27C91047" w:rsidR="005059F6" w:rsidRPr="005059F6" w:rsidRDefault="005059F6" w:rsidP="005059F6">
            <w:pPr>
              <w:tabs>
                <w:tab w:val="left" w:pos="360"/>
                <w:tab w:val="right" w:pos="6100"/>
              </w:tabs>
              <w:rPr>
                <w:sz w:val="20"/>
              </w:rPr>
            </w:pPr>
            <w:r w:rsidRPr="002E6707">
              <w:rPr>
                <w:sz w:val="20"/>
              </w:rPr>
              <w:t>MKT 2300 Direct Marketi</w:t>
            </w:r>
            <w:r>
              <w:rPr>
                <w:sz w:val="20"/>
              </w:rPr>
              <w:t xml:space="preserve">ng and Interactive Marketing </w:t>
            </w:r>
            <w:r w:rsidRPr="002E6707">
              <w:rPr>
                <w:sz w:val="20"/>
              </w:rPr>
              <w:t xml:space="preserve"> </w:t>
            </w:r>
          </w:p>
        </w:tc>
        <w:tc>
          <w:tcPr>
            <w:tcW w:w="3780" w:type="dxa"/>
          </w:tcPr>
          <w:p w14:paraId="477C7F29" w14:textId="2C7909E0" w:rsidR="005059F6" w:rsidRDefault="00B110E9" w:rsidP="00B110E9">
            <w:r>
              <w:t>(e</w:t>
            </w:r>
            <w:r w:rsidR="005059F6">
              <w:t>lective</w:t>
            </w:r>
            <w:r>
              <w:t>)</w:t>
            </w:r>
          </w:p>
        </w:tc>
      </w:tr>
      <w:tr w:rsidR="005059F6" w14:paraId="450A862C" w14:textId="77777777" w:rsidTr="005059F6">
        <w:tc>
          <w:tcPr>
            <w:tcW w:w="4945" w:type="dxa"/>
          </w:tcPr>
          <w:p w14:paraId="76E4694D" w14:textId="36459DF2" w:rsidR="005059F6" w:rsidRPr="005059F6" w:rsidRDefault="005059F6" w:rsidP="005059F6">
            <w:pPr>
              <w:tabs>
                <w:tab w:val="left" w:pos="360"/>
                <w:tab w:val="right" w:pos="6100"/>
              </w:tabs>
              <w:rPr>
                <w:sz w:val="20"/>
              </w:rPr>
            </w:pPr>
            <w:r>
              <w:rPr>
                <w:sz w:val="20"/>
              </w:rPr>
              <w:t xml:space="preserve">MKT 2327 Entrepreneurship </w:t>
            </w:r>
            <w:r w:rsidRPr="002E6707">
              <w:rPr>
                <w:sz w:val="20"/>
              </w:rPr>
              <w:t xml:space="preserve"> </w:t>
            </w:r>
          </w:p>
        </w:tc>
        <w:tc>
          <w:tcPr>
            <w:tcW w:w="3780" w:type="dxa"/>
          </w:tcPr>
          <w:p w14:paraId="33A8B339" w14:textId="3A7CA81F" w:rsidR="005059F6" w:rsidRDefault="00B110E9" w:rsidP="00B110E9">
            <w:r>
              <w:t>(elective)</w:t>
            </w:r>
          </w:p>
        </w:tc>
      </w:tr>
      <w:tr w:rsidR="005059F6" w14:paraId="62C87EE3" w14:textId="77777777" w:rsidTr="005059F6">
        <w:tc>
          <w:tcPr>
            <w:tcW w:w="4945" w:type="dxa"/>
          </w:tcPr>
          <w:p w14:paraId="3FCA2452" w14:textId="6F0F3A89" w:rsidR="005059F6" w:rsidRPr="005059F6" w:rsidRDefault="005059F6" w:rsidP="005059F6">
            <w:pPr>
              <w:tabs>
                <w:tab w:val="left" w:pos="360"/>
                <w:tab w:val="right" w:pos="6100"/>
              </w:tabs>
              <w:rPr>
                <w:sz w:val="20"/>
              </w:rPr>
            </w:pPr>
            <w:r w:rsidRPr="002E6707">
              <w:rPr>
                <w:sz w:val="20"/>
              </w:rPr>
              <w:t>MK</w:t>
            </w:r>
            <w:r>
              <w:rPr>
                <w:sz w:val="20"/>
              </w:rPr>
              <w:t xml:space="preserve">T 2335 Fashion Merchandising </w:t>
            </w:r>
            <w:r w:rsidRPr="002E6707">
              <w:rPr>
                <w:sz w:val="20"/>
              </w:rPr>
              <w:t xml:space="preserve"> </w:t>
            </w:r>
          </w:p>
        </w:tc>
        <w:tc>
          <w:tcPr>
            <w:tcW w:w="3780" w:type="dxa"/>
          </w:tcPr>
          <w:p w14:paraId="48E02B90" w14:textId="7D36B964" w:rsidR="005059F6" w:rsidRDefault="00D55E6A" w:rsidP="00D55E6A">
            <w:r>
              <w:t xml:space="preserve">Recoded </w:t>
            </w:r>
            <w:r w:rsidR="007273D1">
              <w:t>BUF 1101 (required)</w:t>
            </w:r>
          </w:p>
        </w:tc>
      </w:tr>
      <w:tr w:rsidR="005059F6" w14:paraId="41836E1A" w14:textId="77777777" w:rsidTr="005059F6">
        <w:tc>
          <w:tcPr>
            <w:tcW w:w="4945" w:type="dxa"/>
          </w:tcPr>
          <w:p w14:paraId="40B8A919" w14:textId="3A9E898A" w:rsidR="005059F6" w:rsidRPr="005059F6" w:rsidRDefault="005059F6" w:rsidP="005059F6">
            <w:pPr>
              <w:tabs>
                <w:tab w:val="left" w:pos="360"/>
                <w:tab w:val="right" w:pos="6100"/>
              </w:tabs>
              <w:rPr>
                <w:sz w:val="20"/>
              </w:rPr>
            </w:pPr>
            <w:r>
              <w:rPr>
                <w:sz w:val="20"/>
              </w:rPr>
              <w:t xml:space="preserve">MKT 2401 Fashion Buying </w:t>
            </w:r>
          </w:p>
        </w:tc>
        <w:tc>
          <w:tcPr>
            <w:tcW w:w="3780" w:type="dxa"/>
          </w:tcPr>
          <w:p w14:paraId="073C0DBC" w14:textId="098B70C1" w:rsidR="005059F6" w:rsidRDefault="00B110E9" w:rsidP="00B110E9">
            <w:r>
              <w:t>Removed</w:t>
            </w:r>
          </w:p>
        </w:tc>
      </w:tr>
      <w:tr w:rsidR="005059F6" w14:paraId="0CB4F4F6" w14:textId="77777777" w:rsidTr="005059F6">
        <w:tc>
          <w:tcPr>
            <w:tcW w:w="4945" w:type="dxa"/>
          </w:tcPr>
          <w:p w14:paraId="6A23ABFE" w14:textId="7BD1CC7B" w:rsidR="005059F6" w:rsidRPr="005059F6" w:rsidRDefault="005059F6" w:rsidP="005059F6">
            <w:pPr>
              <w:tabs>
                <w:tab w:val="left" w:pos="360"/>
                <w:tab w:val="right" w:pos="6100"/>
              </w:tabs>
              <w:rPr>
                <w:sz w:val="20"/>
              </w:rPr>
            </w:pPr>
            <w:r w:rsidRPr="002E6707">
              <w:rPr>
                <w:sz w:val="20"/>
              </w:rPr>
              <w:t>BUS 1122 Business L</w:t>
            </w:r>
            <w:r>
              <w:rPr>
                <w:sz w:val="20"/>
              </w:rPr>
              <w:t xml:space="preserve">aw </w:t>
            </w:r>
          </w:p>
        </w:tc>
        <w:tc>
          <w:tcPr>
            <w:tcW w:w="3780" w:type="dxa"/>
          </w:tcPr>
          <w:p w14:paraId="758A133A" w14:textId="45714207" w:rsidR="005059F6" w:rsidRDefault="00B110E9" w:rsidP="00B110E9">
            <w:r>
              <w:t>(elective)</w:t>
            </w:r>
          </w:p>
        </w:tc>
      </w:tr>
      <w:tr w:rsidR="005059F6" w14:paraId="1458A873" w14:textId="77777777" w:rsidTr="005059F6">
        <w:tc>
          <w:tcPr>
            <w:tcW w:w="4945" w:type="dxa"/>
          </w:tcPr>
          <w:p w14:paraId="15263C6A" w14:textId="63E24DDC" w:rsidR="005059F6" w:rsidRPr="005059F6" w:rsidRDefault="005059F6" w:rsidP="005059F6">
            <w:pPr>
              <w:tabs>
                <w:tab w:val="left" w:pos="360"/>
                <w:tab w:val="right" w:pos="6100"/>
              </w:tabs>
              <w:rPr>
                <w:sz w:val="20"/>
              </w:rPr>
            </w:pPr>
            <w:r w:rsidRPr="002E6707">
              <w:rPr>
                <w:sz w:val="20"/>
              </w:rPr>
              <w:t>B</w:t>
            </w:r>
            <w:r>
              <w:rPr>
                <w:sz w:val="20"/>
              </w:rPr>
              <w:t>US 2339 Financial Management</w:t>
            </w:r>
            <w:r w:rsidRPr="002E6707">
              <w:rPr>
                <w:sz w:val="20"/>
              </w:rPr>
              <w:t xml:space="preserve"> </w:t>
            </w:r>
          </w:p>
        </w:tc>
        <w:tc>
          <w:tcPr>
            <w:tcW w:w="3780" w:type="dxa"/>
          </w:tcPr>
          <w:p w14:paraId="76E86713" w14:textId="70B590B7" w:rsidR="005059F6" w:rsidRDefault="000C52E5" w:rsidP="00B110E9">
            <w:r w:rsidRPr="000C52E5">
              <w:t>Remains (required for new degree)</w:t>
            </w:r>
          </w:p>
        </w:tc>
      </w:tr>
      <w:tr w:rsidR="005059F6" w14:paraId="5FA64E9B" w14:textId="77777777" w:rsidTr="005059F6">
        <w:tc>
          <w:tcPr>
            <w:tcW w:w="4945" w:type="dxa"/>
          </w:tcPr>
          <w:p w14:paraId="136C0ABF" w14:textId="32759502" w:rsidR="005059F6" w:rsidRPr="005059F6" w:rsidRDefault="005059F6" w:rsidP="005059F6">
            <w:pPr>
              <w:tabs>
                <w:tab w:val="left" w:pos="360"/>
                <w:tab w:val="right" w:pos="6100"/>
              </w:tabs>
              <w:rPr>
                <w:sz w:val="20"/>
              </w:rPr>
            </w:pPr>
            <w:r>
              <w:rPr>
                <w:sz w:val="20"/>
              </w:rPr>
              <w:t xml:space="preserve">BUS 2425 Business Management </w:t>
            </w:r>
            <w:r w:rsidRPr="002E6707">
              <w:rPr>
                <w:sz w:val="20"/>
              </w:rPr>
              <w:t xml:space="preserve"> </w:t>
            </w:r>
          </w:p>
        </w:tc>
        <w:tc>
          <w:tcPr>
            <w:tcW w:w="3780" w:type="dxa"/>
          </w:tcPr>
          <w:p w14:paraId="32E50739" w14:textId="3490B166" w:rsidR="005059F6" w:rsidRDefault="00B110E9" w:rsidP="009C2F60">
            <w:r>
              <w:t>(elective</w:t>
            </w:r>
            <w:r w:rsidR="00F55E8F">
              <w:t>)</w:t>
            </w:r>
          </w:p>
        </w:tc>
      </w:tr>
    </w:tbl>
    <w:p w14:paraId="78B3D5A5" w14:textId="77777777" w:rsidR="009C2F60" w:rsidRDefault="009C2F60" w:rsidP="009C2F60"/>
    <w:tbl>
      <w:tblPr>
        <w:tblStyle w:val="TableGrid"/>
        <w:tblW w:w="0" w:type="auto"/>
        <w:tblLook w:val="04A0" w:firstRow="1" w:lastRow="0" w:firstColumn="1" w:lastColumn="0" w:noHBand="0" w:noVBand="1"/>
      </w:tblPr>
      <w:tblGrid>
        <w:gridCol w:w="4945"/>
        <w:gridCol w:w="3780"/>
      </w:tblGrid>
      <w:tr w:rsidR="00B110E9" w14:paraId="3D81454A" w14:textId="77777777" w:rsidTr="00ED4B51">
        <w:tc>
          <w:tcPr>
            <w:tcW w:w="4945" w:type="dxa"/>
            <w:shd w:val="clear" w:color="auto" w:fill="BFBFBF" w:themeFill="background1" w:themeFillShade="BF"/>
          </w:tcPr>
          <w:p w14:paraId="6D2C62D5" w14:textId="0010CA08" w:rsidR="00B110E9" w:rsidRDefault="00B110E9" w:rsidP="00B110E9">
            <w:pPr>
              <w:jc w:val="center"/>
            </w:pPr>
            <w:r>
              <w:t xml:space="preserve">AS </w:t>
            </w:r>
            <w:r w:rsidR="007273D1">
              <w:t xml:space="preserve">Required </w:t>
            </w:r>
            <w:r>
              <w:t>Discipline Courses</w:t>
            </w:r>
          </w:p>
        </w:tc>
        <w:tc>
          <w:tcPr>
            <w:tcW w:w="3780" w:type="dxa"/>
            <w:shd w:val="clear" w:color="auto" w:fill="BFBFBF" w:themeFill="background1" w:themeFillShade="BF"/>
          </w:tcPr>
          <w:p w14:paraId="5AD87805" w14:textId="15C2FE1B" w:rsidR="00B110E9" w:rsidRDefault="00B110E9" w:rsidP="00B110E9">
            <w:pPr>
              <w:jc w:val="center"/>
            </w:pPr>
            <w:r>
              <w:t>Provenance</w:t>
            </w:r>
          </w:p>
        </w:tc>
      </w:tr>
      <w:tr w:rsidR="00BC6B7E" w14:paraId="0A325EA9" w14:textId="77777777" w:rsidTr="00BC6B7E">
        <w:tc>
          <w:tcPr>
            <w:tcW w:w="4945" w:type="dxa"/>
          </w:tcPr>
          <w:p w14:paraId="309A0B74" w14:textId="42534427" w:rsidR="00BC6B7E" w:rsidRPr="005059F6" w:rsidRDefault="00C96A8F" w:rsidP="00D41DB0">
            <w:pPr>
              <w:tabs>
                <w:tab w:val="left" w:pos="360"/>
                <w:tab w:val="right" w:pos="6100"/>
              </w:tabs>
              <w:rPr>
                <w:sz w:val="20"/>
              </w:rPr>
            </w:pPr>
            <w:r w:rsidRPr="00BC6B7E">
              <w:rPr>
                <w:noProof/>
                <w:sz w:val="20"/>
              </w:rPr>
              <mc:AlternateContent>
                <mc:Choice Requires="wps">
                  <w:drawing>
                    <wp:anchor distT="0" distB="0" distL="114300" distR="114300" simplePos="0" relativeHeight="251659264" behindDoc="0" locked="0" layoutInCell="1" allowOverlap="1" wp14:anchorId="69D31CC5" wp14:editId="35971F7F">
                      <wp:simplePos x="0" y="0"/>
                      <wp:positionH relativeFrom="column">
                        <wp:posOffset>2606040</wp:posOffset>
                      </wp:positionH>
                      <wp:positionV relativeFrom="paragraph">
                        <wp:posOffset>27940</wp:posOffset>
                      </wp:positionV>
                      <wp:extent cx="381000" cy="24638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6380"/>
                              </a:xfrm>
                              <a:prstGeom prst="rect">
                                <a:avLst/>
                              </a:prstGeom>
                              <a:solidFill>
                                <a:srgbClr val="FFFFFF"/>
                              </a:solidFill>
                              <a:ln w="9525">
                                <a:solidFill>
                                  <a:srgbClr val="000000"/>
                                </a:solidFill>
                                <a:miter lim="800000"/>
                                <a:headEnd/>
                                <a:tailEnd/>
                              </a:ln>
                            </wps:spPr>
                            <wps:txbx>
                              <w:txbxContent>
                                <w:p w14:paraId="49F214AA" w14:textId="797BEED4" w:rsidR="00013F77" w:rsidRPr="00C96A8F" w:rsidRDefault="00013F77">
                                  <w:pPr>
                                    <w:rPr>
                                      <w:sz w:val="20"/>
                                    </w:rPr>
                                  </w:pPr>
                                  <w:r w:rsidRPr="00C96A8F">
                                    <w:rPr>
                                      <w:sz w:val="20"/>
                                    </w:rPr>
                                    <w: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31CC5" id="Text Box 2" o:spid="_x0000_s1027" type="#_x0000_t202" style="position:absolute;margin-left:205.2pt;margin-top:2.2pt;width:30pt;height:19.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">
                      <v:textbox style="mso-fit-shape-to-text:t">
                        <w:txbxContent>
                          <w:p w14:paraId="49F214AA" w14:textId="797BEED4" w:rsidR="00013F77" w:rsidRPr="00C96A8F" w:rsidRDefault="00013F77">
                            <w:pPr>
                              <w:rPr>
                                <w:sz w:val="20"/>
                              </w:rPr>
                            </w:pPr>
                            <w:r w:rsidRPr="00C96A8F">
                              <w:rPr>
                                <w:sz w:val="20"/>
                              </w:rPr>
                              <w:t>OR</w:t>
                            </w:r>
                          </w:p>
                        </w:txbxContent>
                      </v:textbox>
                    </v:shape>
                  </w:pict>
                </mc:Fallback>
              </mc:AlternateContent>
            </w:r>
            <w:r w:rsidRPr="00C96A8F">
              <w:rPr>
                <w:noProof/>
                <w:sz w:val="20"/>
              </w:rPr>
              <mc:AlternateContent>
                <mc:Choice Requires="wps">
                  <w:drawing>
                    <wp:anchor distT="0" distB="0" distL="114300" distR="114300" simplePos="0" relativeHeight="251661312" behindDoc="0" locked="0" layoutInCell="1" allowOverlap="1" wp14:anchorId="5F93A5AC" wp14:editId="1E250375">
                      <wp:simplePos x="0" y="0"/>
                      <wp:positionH relativeFrom="column">
                        <wp:posOffset>-53340</wp:posOffset>
                      </wp:positionH>
                      <wp:positionV relativeFrom="paragraph">
                        <wp:posOffset>27940</wp:posOffset>
                      </wp:positionV>
                      <wp:extent cx="541020" cy="275590"/>
                      <wp:effectExtent l="0" t="0" r="114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5590"/>
                              </a:xfrm>
                              <a:prstGeom prst="rect">
                                <a:avLst/>
                              </a:prstGeom>
                              <a:solidFill>
                                <a:srgbClr val="FFFFFF"/>
                              </a:solidFill>
                              <a:ln w="9525">
                                <a:solidFill>
                                  <a:srgbClr val="000000"/>
                                </a:solidFill>
                                <a:miter lim="800000"/>
                                <a:headEnd/>
                                <a:tailEnd/>
                              </a:ln>
                            </wps:spPr>
                            <wps:txbx>
                              <w:txbxContent>
                                <w:p w14:paraId="2E27048B" w14:textId="07F3B260" w:rsidR="00013F77" w:rsidRPr="00C96A8F" w:rsidRDefault="00013F77">
                                  <w:pPr>
                                    <w:rPr>
                                      <w:sz w:val="20"/>
                                    </w:rPr>
                                  </w:pPr>
                                  <w:r w:rsidRPr="00C96A8F">
                                    <w:rPr>
                                      <w:sz w:val="20"/>
                                    </w:rPr>
                                    <w:t>Either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A5AC" id="_x0000_s1028" type="#_x0000_t202" style="position:absolute;margin-left:-4.2pt;margin-top:2.2pt;width:42.6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">
                      <v:textbox>
                        <w:txbxContent>
                          <w:p w14:paraId="2E27048B" w14:textId="07F3B260" w:rsidR="00013F77" w:rsidRPr="00C96A8F" w:rsidRDefault="00013F77">
                            <w:pPr>
                              <w:rPr>
                                <w:sz w:val="20"/>
                              </w:rPr>
                            </w:pPr>
                            <w:r w:rsidRPr="00C96A8F">
                              <w:rPr>
                                <w:sz w:val="20"/>
                              </w:rPr>
                              <w:t>Either</w:t>
                            </w:r>
                          </w:p>
                        </w:txbxContent>
                      </v:textbox>
                    </v:shape>
                  </w:pict>
                </mc:Fallback>
              </mc:AlternateContent>
            </w:r>
            <w:r w:rsidR="00BC6B7E">
              <w:rPr>
                <w:sz w:val="20"/>
              </w:rPr>
              <w:tab/>
            </w:r>
            <w:r w:rsidR="00D41DB0">
              <w:rPr>
                <w:sz w:val="20"/>
              </w:rPr>
              <w:t>ACC 1162 Elements of Accounting *</w:t>
            </w:r>
          </w:p>
        </w:tc>
        <w:tc>
          <w:tcPr>
            <w:tcW w:w="3780" w:type="dxa"/>
          </w:tcPr>
          <w:p w14:paraId="20B63C41" w14:textId="4C5E16F6" w:rsidR="00BC6B7E" w:rsidRDefault="00BC6B7E" w:rsidP="00BC6B7E">
            <w:r>
              <w:t xml:space="preserve">Existing – required </w:t>
            </w:r>
          </w:p>
        </w:tc>
      </w:tr>
      <w:tr w:rsidR="00BC6B7E" w14:paraId="7C63BFE3" w14:textId="77777777" w:rsidTr="00BC6B7E">
        <w:tc>
          <w:tcPr>
            <w:tcW w:w="4945" w:type="dxa"/>
          </w:tcPr>
          <w:p w14:paraId="1C29FB82" w14:textId="0F6A6543" w:rsidR="00BC6B7E" w:rsidRDefault="00C96A8F" w:rsidP="00BC6B7E">
            <w:pPr>
              <w:tabs>
                <w:tab w:val="left" w:pos="360"/>
                <w:tab w:val="right" w:pos="6100"/>
              </w:tabs>
              <w:rPr>
                <w:sz w:val="20"/>
              </w:rPr>
            </w:pPr>
            <w:r>
              <w:rPr>
                <w:sz w:val="20"/>
              </w:rPr>
              <w:t xml:space="preserve">                 </w:t>
            </w:r>
          </w:p>
          <w:p w14:paraId="49663317" w14:textId="11A25EE8" w:rsidR="00D41DB0" w:rsidRPr="005059F6" w:rsidRDefault="00D41DB0" w:rsidP="00BC6B7E">
            <w:pPr>
              <w:tabs>
                <w:tab w:val="left" w:pos="360"/>
                <w:tab w:val="right" w:pos="6100"/>
              </w:tabs>
              <w:rPr>
                <w:sz w:val="20"/>
              </w:rPr>
            </w:pPr>
            <w:r>
              <w:rPr>
                <w:sz w:val="20"/>
              </w:rPr>
              <w:t>ACC 1101 Principles of Accounting 1*</w:t>
            </w:r>
          </w:p>
        </w:tc>
        <w:tc>
          <w:tcPr>
            <w:tcW w:w="3780" w:type="dxa"/>
          </w:tcPr>
          <w:p w14:paraId="70C2CDF2" w14:textId="70038051" w:rsidR="00BC6B7E" w:rsidRDefault="00BC6B7E" w:rsidP="00BC6B7E">
            <w:r>
              <w:t xml:space="preserve">Existing – required </w:t>
            </w:r>
          </w:p>
        </w:tc>
      </w:tr>
      <w:tr w:rsidR="00BC6B7E" w14:paraId="4847CA0B" w14:textId="77777777" w:rsidTr="00BC6B7E">
        <w:tc>
          <w:tcPr>
            <w:tcW w:w="4945" w:type="dxa"/>
          </w:tcPr>
          <w:p w14:paraId="550E5C12" w14:textId="77777777" w:rsidR="00BC6B7E" w:rsidRPr="005059F6" w:rsidRDefault="00BC6B7E" w:rsidP="00BC6B7E">
            <w:pPr>
              <w:tabs>
                <w:tab w:val="left" w:pos="360"/>
                <w:tab w:val="right" w:pos="6100"/>
              </w:tabs>
              <w:rPr>
                <w:sz w:val="20"/>
              </w:rPr>
            </w:pPr>
            <w:r>
              <w:rPr>
                <w:sz w:val="20"/>
              </w:rPr>
              <w:t>BUS 2339 Financial Management</w:t>
            </w:r>
          </w:p>
        </w:tc>
        <w:tc>
          <w:tcPr>
            <w:tcW w:w="3780" w:type="dxa"/>
          </w:tcPr>
          <w:p w14:paraId="22EF100F" w14:textId="252A1513" w:rsidR="00BC6B7E" w:rsidRDefault="00BC6B7E" w:rsidP="00BC6B7E">
            <w:r>
              <w:t xml:space="preserve">Existing – required </w:t>
            </w:r>
          </w:p>
        </w:tc>
      </w:tr>
      <w:tr w:rsidR="00B110E9" w14:paraId="26108902" w14:textId="77777777" w:rsidTr="00B110E9">
        <w:tc>
          <w:tcPr>
            <w:tcW w:w="4945" w:type="dxa"/>
          </w:tcPr>
          <w:p w14:paraId="234BE9D2" w14:textId="53E5A1C9" w:rsidR="00B110E9" w:rsidRPr="005059F6" w:rsidRDefault="009A7934" w:rsidP="00B110E9">
            <w:pPr>
              <w:tabs>
                <w:tab w:val="left" w:pos="360"/>
                <w:tab w:val="right" w:pos="6100"/>
              </w:tabs>
              <w:rPr>
                <w:sz w:val="20"/>
              </w:rPr>
            </w:pPr>
            <w:r>
              <w:rPr>
                <w:sz w:val="20"/>
              </w:rPr>
              <w:t xml:space="preserve">BUF 1101 </w:t>
            </w:r>
            <w:r w:rsidR="007273D1">
              <w:rPr>
                <w:sz w:val="20"/>
              </w:rPr>
              <w:t>Introduction to the Fashion Industry</w:t>
            </w:r>
            <w:r w:rsidR="00B110E9">
              <w:rPr>
                <w:sz w:val="20"/>
              </w:rPr>
              <w:tab/>
            </w:r>
          </w:p>
        </w:tc>
        <w:tc>
          <w:tcPr>
            <w:tcW w:w="3780" w:type="dxa"/>
          </w:tcPr>
          <w:p w14:paraId="3255F123" w14:textId="3755EA7D" w:rsidR="00B110E9" w:rsidRDefault="007273D1" w:rsidP="00C96A8F">
            <w:r>
              <w:t>Was MKT 233</w:t>
            </w:r>
            <w:r w:rsidR="00C96A8F">
              <w:t>5 - required</w:t>
            </w:r>
            <w:r>
              <w:t xml:space="preserve"> </w:t>
            </w:r>
            <w:r w:rsidR="00E92842" w:rsidRPr="00E92842">
              <w:t>(Writing Intensive)</w:t>
            </w:r>
          </w:p>
        </w:tc>
      </w:tr>
      <w:tr w:rsidR="00B110E9" w14:paraId="494E0A1F" w14:textId="77777777" w:rsidTr="00B110E9">
        <w:tc>
          <w:tcPr>
            <w:tcW w:w="4945" w:type="dxa"/>
          </w:tcPr>
          <w:p w14:paraId="6364DB87" w14:textId="3DBD7423" w:rsidR="00B110E9" w:rsidRPr="005059F6" w:rsidRDefault="007273D1" w:rsidP="00B110E9">
            <w:pPr>
              <w:tabs>
                <w:tab w:val="left" w:pos="360"/>
                <w:tab w:val="right" w:pos="6100"/>
              </w:tabs>
              <w:rPr>
                <w:sz w:val="20"/>
              </w:rPr>
            </w:pPr>
            <w:r>
              <w:rPr>
                <w:sz w:val="20"/>
              </w:rPr>
              <w:t>ARTH/HIS 1204 20</w:t>
            </w:r>
            <w:r w:rsidRPr="007273D1">
              <w:rPr>
                <w:sz w:val="20"/>
                <w:vertAlign w:val="superscript"/>
              </w:rPr>
              <w:t>th</w:t>
            </w:r>
            <w:r>
              <w:rPr>
                <w:sz w:val="20"/>
              </w:rPr>
              <w:t xml:space="preserve"> Century Dress and Culture</w:t>
            </w:r>
            <w:r w:rsidR="00B110E9">
              <w:rPr>
                <w:sz w:val="20"/>
              </w:rPr>
              <w:t xml:space="preserve"> </w:t>
            </w:r>
          </w:p>
        </w:tc>
        <w:tc>
          <w:tcPr>
            <w:tcW w:w="3780" w:type="dxa"/>
          </w:tcPr>
          <w:p w14:paraId="2F46C706" w14:textId="56757BB4" w:rsidR="00B110E9" w:rsidRDefault="00C96A8F" w:rsidP="00B110E9">
            <w:r>
              <w:t xml:space="preserve">Required </w:t>
            </w:r>
            <w:r w:rsidR="007273D1">
              <w:t xml:space="preserve">New Course:  </w:t>
            </w:r>
            <w:r w:rsidR="009274BA">
              <w:t xml:space="preserve">Offered by Humanities or Social Science Departments: </w:t>
            </w:r>
            <w:r w:rsidR="007273D1" w:rsidRPr="00C96A8F">
              <w:rPr>
                <w:i/>
              </w:rPr>
              <w:t>may be taken as a liberal arts requirement (Creative Expression), which will allow an additional discipline elective choice</w:t>
            </w:r>
            <w:r>
              <w:rPr>
                <w:i/>
              </w:rPr>
              <w:t>.</w:t>
            </w:r>
          </w:p>
        </w:tc>
      </w:tr>
      <w:tr w:rsidR="00B110E9" w14:paraId="66DA9843" w14:textId="77777777" w:rsidTr="00B110E9">
        <w:tc>
          <w:tcPr>
            <w:tcW w:w="4945" w:type="dxa"/>
          </w:tcPr>
          <w:p w14:paraId="51E7120A" w14:textId="284361C7" w:rsidR="00B110E9" w:rsidRPr="005059F6" w:rsidRDefault="007273D1" w:rsidP="00B110E9">
            <w:pPr>
              <w:tabs>
                <w:tab w:val="left" w:pos="360"/>
                <w:tab w:val="right" w:pos="6100"/>
              </w:tabs>
              <w:rPr>
                <w:sz w:val="20"/>
              </w:rPr>
            </w:pPr>
            <w:r>
              <w:rPr>
                <w:sz w:val="20"/>
              </w:rPr>
              <w:t>MKT 1103 Foundations of Marketing and Sales</w:t>
            </w:r>
            <w:r w:rsidR="00B110E9">
              <w:rPr>
                <w:sz w:val="20"/>
              </w:rPr>
              <w:t xml:space="preserve"> </w:t>
            </w:r>
            <w:r w:rsidR="00B110E9" w:rsidRPr="002E6707">
              <w:rPr>
                <w:sz w:val="20"/>
              </w:rPr>
              <w:t xml:space="preserve"> </w:t>
            </w:r>
          </w:p>
        </w:tc>
        <w:tc>
          <w:tcPr>
            <w:tcW w:w="3780" w:type="dxa"/>
          </w:tcPr>
          <w:p w14:paraId="28ABEE1D" w14:textId="281B5F42" w:rsidR="00B110E9" w:rsidRDefault="007273D1" w:rsidP="00C96A8F">
            <w:r>
              <w:t>Compilation of MKT 1100 and MKT 110</w:t>
            </w:r>
            <w:r w:rsidR="00C96A8F">
              <w:t xml:space="preserve">2 – required </w:t>
            </w:r>
          </w:p>
        </w:tc>
      </w:tr>
      <w:tr w:rsidR="007273D1" w14:paraId="26F1AE7D" w14:textId="77777777" w:rsidTr="00136720">
        <w:tc>
          <w:tcPr>
            <w:tcW w:w="4945" w:type="dxa"/>
          </w:tcPr>
          <w:p w14:paraId="3D17EC48" w14:textId="0C9D4E02" w:rsidR="007273D1" w:rsidRPr="005059F6" w:rsidRDefault="007273D1" w:rsidP="007273D1">
            <w:pPr>
              <w:tabs>
                <w:tab w:val="left" w:pos="360"/>
                <w:tab w:val="right" w:pos="6100"/>
              </w:tabs>
              <w:rPr>
                <w:sz w:val="20"/>
              </w:rPr>
            </w:pPr>
            <w:r>
              <w:rPr>
                <w:sz w:val="20"/>
              </w:rPr>
              <w:t xml:space="preserve">MKT 1210 Marketing Research </w:t>
            </w:r>
            <w:r w:rsidRPr="002E6707">
              <w:rPr>
                <w:sz w:val="20"/>
              </w:rPr>
              <w:t xml:space="preserve"> </w:t>
            </w:r>
          </w:p>
        </w:tc>
        <w:tc>
          <w:tcPr>
            <w:tcW w:w="3780" w:type="dxa"/>
          </w:tcPr>
          <w:p w14:paraId="59D04B9D" w14:textId="0E1E3342" w:rsidR="007273D1" w:rsidRDefault="007273D1" w:rsidP="00C96A8F">
            <w:r>
              <w:t>Remain</w:t>
            </w:r>
            <w:r w:rsidR="00C96A8F">
              <w:t>s – required</w:t>
            </w:r>
          </w:p>
        </w:tc>
      </w:tr>
      <w:tr w:rsidR="00B110E9" w14:paraId="2E062A08" w14:textId="77777777" w:rsidTr="00B110E9">
        <w:tc>
          <w:tcPr>
            <w:tcW w:w="4945" w:type="dxa"/>
          </w:tcPr>
          <w:p w14:paraId="6B103859" w14:textId="77777777" w:rsidR="00B110E9" w:rsidRPr="005059F6" w:rsidRDefault="00B110E9" w:rsidP="00B110E9">
            <w:pPr>
              <w:tabs>
                <w:tab w:val="left" w:pos="360"/>
                <w:tab w:val="right" w:pos="6100"/>
              </w:tabs>
              <w:rPr>
                <w:sz w:val="20"/>
              </w:rPr>
            </w:pPr>
            <w:r>
              <w:rPr>
                <w:sz w:val="20"/>
              </w:rPr>
              <w:t xml:space="preserve">MKT 1214 Advertising </w:t>
            </w:r>
            <w:r w:rsidRPr="002E6707">
              <w:rPr>
                <w:sz w:val="20"/>
              </w:rPr>
              <w:t xml:space="preserve"> </w:t>
            </w:r>
          </w:p>
        </w:tc>
        <w:tc>
          <w:tcPr>
            <w:tcW w:w="3780" w:type="dxa"/>
          </w:tcPr>
          <w:p w14:paraId="684EB1C1" w14:textId="1866491D" w:rsidR="00B110E9" w:rsidRDefault="00B110E9" w:rsidP="00C96A8F">
            <w:r>
              <w:t>Remain</w:t>
            </w:r>
            <w:r w:rsidR="00C96A8F">
              <w:t>s – required</w:t>
            </w:r>
          </w:p>
        </w:tc>
      </w:tr>
      <w:tr w:rsidR="00B110E9" w14:paraId="0206B8D2" w14:textId="77777777" w:rsidTr="00B110E9">
        <w:tc>
          <w:tcPr>
            <w:tcW w:w="4945" w:type="dxa"/>
          </w:tcPr>
          <w:p w14:paraId="3D87447B" w14:textId="6E361D35" w:rsidR="00B110E9" w:rsidRPr="005059F6" w:rsidRDefault="007273D1" w:rsidP="00B110E9">
            <w:pPr>
              <w:tabs>
                <w:tab w:val="left" w:pos="360"/>
                <w:tab w:val="right" w:pos="6100"/>
              </w:tabs>
              <w:rPr>
                <w:sz w:val="20"/>
              </w:rPr>
            </w:pPr>
            <w:r>
              <w:rPr>
                <w:sz w:val="20"/>
              </w:rPr>
              <w:t>BUF 2400 Product Development in the Fashion Industry</w:t>
            </w:r>
            <w:r w:rsidR="00B110E9" w:rsidRPr="002E6707">
              <w:rPr>
                <w:sz w:val="20"/>
              </w:rPr>
              <w:t xml:space="preserve"> </w:t>
            </w:r>
          </w:p>
        </w:tc>
        <w:tc>
          <w:tcPr>
            <w:tcW w:w="3780" w:type="dxa"/>
          </w:tcPr>
          <w:p w14:paraId="095AF8C8" w14:textId="50059BA0" w:rsidR="00B110E9" w:rsidRDefault="007273D1" w:rsidP="00C96A8F">
            <w:r>
              <w:t>New Cours</w:t>
            </w:r>
            <w:r w:rsidR="00C96A8F">
              <w:t>e - required</w:t>
            </w:r>
            <w:r w:rsidR="00B110E9">
              <w:t xml:space="preserve"> </w:t>
            </w:r>
          </w:p>
        </w:tc>
      </w:tr>
    </w:tbl>
    <w:p w14:paraId="2652FAA6" w14:textId="4D9DA7B0" w:rsidR="009C2F60" w:rsidRDefault="00BC6B7E" w:rsidP="009C2F60">
      <w:pPr>
        <w:rPr>
          <w:b/>
        </w:rPr>
      </w:pPr>
      <w:r w:rsidRPr="00BC6B7E">
        <w:t>*</w:t>
      </w:r>
      <w:r w:rsidRPr="00BC6B7E">
        <w:rPr>
          <w:b/>
        </w:rPr>
        <w:t xml:space="preserve">either </w:t>
      </w:r>
      <w:r w:rsidRPr="00BC6B7E">
        <w:t xml:space="preserve">ACC </w:t>
      </w:r>
      <w:r w:rsidR="00B30B49" w:rsidRPr="00BC6B7E">
        <w:t>11</w:t>
      </w:r>
      <w:r w:rsidR="00B30B49">
        <w:t>62</w:t>
      </w:r>
      <w:r w:rsidR="00B30B49" w:rsidRPr="00BC6B7E">
        <w:rPr>
          <w:b/>
        </w:rPr>
        <w:t xml:space="preserve"> </w:t>
      </w:r>
      <w:r w:rsidRPr="00BC6B7E">
        <w:rPr>
          <w:b/>
        </w:rPr>
        <w:t xml:space="preserve">OR </w:t>
      </w:r>
      <w:r w:rsidRPr="00BC6B7E">
        <w:t xml:space="preserve">ACC </w:t>
      </w:r>
      <w:r w:rsidR="00B30B49" w:rsidRPr="00BC6B7E">
        <w:t>11</w:t>
      </w:r>
      <w:r w:rsidR="00B30B49">
        <w:t>01 – Only ONE (1) Accounting Course</w:t>
      </w:r>
    </w:p>
    <w:p w14:paraId="10FF8827" w14:textId="77777777" w:rsidR="00BC6B7E" w:rsidRDefault="00BC6B7E" w:rsidP="009C2F60"/>
    <w:tbl>
      <w:tblPr>
        <w:tblStyle w:val="TableGrid"/>
        <w:tblW w:w="0" w:type="auto"/>
        <w:tblLook w:val="04A0" w:firstRow="1" w:lastRow="0" w:firstColumn="1" w:lastColumn="0" w:noHBand="0" w:noVBand="1"/>
      </w:tblPr>
      <w:tblGrid>
        <w:gridCol w:w="4945"/>
        <w:gridCol w:w="3780"/>
      </w:tblGrid>
      <w:tr w:rsidR="00ED4B51" w14:paraId="0DD55EC9" w14:textId="77777777" w:rsidTr="00ED4B51">
        <w:tc>
          <w:tcPr>
            <w:tcW w:w="4945" w:type="dxa"/>
            <w:shd w:val="clear" w:color="auto" w:fill="BFBFBF" w:themeFill="background1" w:themeFillShade="BF"/>
          </w:tcPr>
          <w:p w14:paraId="7E838F9E" w14:textId="4F5FFF0E" w:rsidR="007273D1" w:rsidRDefault="007273D1" w:rsidP="007273D1">
            <w:pPr>
              <w:jc w:val="center"/>
            </w:pPr>
            <w:r>
              <w:t>AS Elective Discipline Courses</w:t>
            </w:r>
          </w:p>
        </w:tc>
        <w:tc>
          <w:tcPr>
            <w:tcW w:w="3780" w:type="dxa"/>
            <w:shd w:val="clear" w:color="auto" w:fill="BFBFBF" w:themeFill="background1" w:themeFillShade="BF"/>
          </w:tcPr>
          <w:p w14:paraId="18299211" w14:textId="77777777" w:rsidR="007273D1" w:rsidRDefault="007273D1" w:rsidP="00136720">
            <w:pPr>
              <w:jc w:val="center"/>
            </w:pPr>
            <w:r>
              <w:t>Provenance</w:t>
            </w:r>
          </w:p>
        </w:tc>
      </w:tr>
      <w:tr w:rsidR="00ED4B51" w14:paraId="298AB149" w14:textId="77777777" w:rsidTr="00ED4B51">
        <w:tc>
          <w:tcPr>
            <w:tcW w:w="4945" w:type="dxa"/>
          </w:tcPr>
          <w:p w14:paraId="0FEE3D6C" w14:textId="5DD91E24" w:rsidR="007273D1" w:rsidRPr="005059F6" w:rsidRDefault="00233B28" w:rsidP="00136720">
            <w:pPr>
              <w:tabs>
                <w:tab w:val="left" w:pos="360"/>
                <w:tab w:val="right" w:pos="6100"/>
              </w:tabs>
              <w:rPr>
                <w:sz w:val="20"/>
              </w:rPr>
            </w:pPr>
            <w:r>
              <w:rPr>
                <w:sz w:val="20"/>
              </w:rPr>
              <w:t>BUF 2203 Visual Merchandizing</w:t>
            </w:r>
            <w:r w:rsidR="007273D1">
              <w:rPr>
                <w:sz w:val="20"/>
              </w:rPr>
              <w:t xml:space="preserve"> </w:t>
            </w:r>
            <w:r w:rsidR="007273D1" w:rsidRPr="002E6707">
              <w:rPr>
                <w:sz w:val="20"/>
              </w:rPr>
              <w:t xml:space="preserve"> </w:t>
            </w:r>
          </w:p>
        </w:tc>
        <w:tc>
          <w:tcPr>
            <w:tcW w:w="3780" w:type="dxa"/>
          </w:tcPr>
          <w:p w14:paraId="41B72171" w14:textId="33CDC3D3" w:rsidR="007273D1" w:rsidRDefault="00233B28" w:rsidP="00136720">
            <w:r>
              <w:t>New Course (Writing Intensive)</w:t>
            </w:r>
          </w:p>
        </w:tc>
      </w:tr>
      <w:tr w:rsidR="00ED4B51" w14:paraId="506F114B" w14:textId="77777777" w:rsidTr="00ED4B51">
        <w:tc>
          <w:tcPr>
            <w:tcW w:w="4945" w:type="dxa"/>
          </w:tcPr>
          <w:p w14:paraId="48C01110" w14:textId="370FB3CC" w:rsidR="007273D1" w:rsidRPr="005059F6" w:rsidRDefault="00233B28" w:rsidP="00136720">
            <w:pPr>
              <w:tabs>
                <w:tab w:val="left" w:pos="360"/>
                <w:tab w:val="right" w:pos="6100"/>
              </w:tabs>
              <w:rPr>
                <w:sz w:val="20"/>
              </w:rPr>
            </w:pPr>
            <w:r>
              <w:rPr>
                <w:sz w:val="20"/>
              </w:rPr>
              <w:t>BUF 2246 Textiles</w:t>
            </w:r>
            <w:r w:rsidR="007273D1">
              <w:rPr>
                <w:sz w:val="20"/>
              </w:rPr>
              <w:t xml:space="preserve"> </w:t>
            </w:r>
            <w:r w:rsidR="007273D1" w:rsidRPr="002E6707">
              <w:rPr>
                <w:sz w:val="20"/>
              </w:rPr>
              <w:t xml:space="preserve"> </w:t>
            </w:r>
          </w:p>
        </w:tc>
        <w:tc>
          <w:tcPr>
            <w:tcW w:w="3780" w:type="dxa"/>
          </w:tcPr>
          <w:p w14:paraId="0B5B80F6" w14:textId="3436DA83" w:rsidR="007273D1" w:rsidRDefault="00233B28" w:rsidP="00B30B49">
            <w:r>
              <w:t>Re</w:t>
            </w:r>
            <w:r w:rsidR="00B30B49">
              <w:t>coded; was</w:t>
            </w:r>
            <w:r>
              <w:t xml:space="preserve"> MKT 1246</w:t>
            </w:r>
          </w:p>
        </w:tc>
      </w:tr>
      <w:tr w:rsidR="00ED4B51" w14:paraId="43533109" w14:textId="77777777" w:rsidTr="00ED4B51">
        <w:tc>
          <w:tcPr>
            <w:tcW w:w="4945" w:type="dxa"/>
          </w:tcPr>
          <w:p w14:paraId="4FF73F5D" w14:textId="12832250" w:rsidR="007273D1" w:rsidRPr="005059F6" w:rsidRDefault="00233B28" w:rsidP="00136720">
            <w:pPr>
              <w:tabs>
                <w:tab w:val="left" w:pos="360"/>
                <w:tab w:val="right" w:pos="6100"/>
              </w:tabs>
              <w:rPr>
                <w:sz w:val="20"/>
              </w:rPr>
            </w:pPr>
            <w:r>
              <w:rPr>
                <w:sz w:val="20"/>
              </w:rPr>
              <w:t>BUF 2255 Merchandizing, Planning and Buying</w:t>
            </w:r>
            <w:r w:rsidR="007273D1">
              <w:rPr>
                <w:sz w:val="20"/>
              </w:rPr>
              <w:t xml:space="preserve"> </w:t>
            </w:r>
            <w:r w:rsidR="007273D1" w:rsidRPr="002E6707">
              <w:rPr>
                <w:sz w:val="20"/>
              </w:rPr>
              <w:t xml:space="preserve"> </w:t>
            </w:r>
          </w:p>
        </w:tc>
        <w:tc>
          <w:tcPr>
            <w:tcW w:w="3780" w:type="dxa"/>
          </w:tcPr>
          <w:p w14:paraId="5B46B9CF" w14:textId="6B9F6D19" w:rsidR="007273D1" w:rsidRDefault="00233B28" w:rsidP="00B30B49">
            <w:r>
              <w:t>Renamed</w:t>
            </w:r>
            <w:r w:rsidR="00B30B49">
              <w:t xml:space="preserve"> &amp; Recoded; </w:t>
            </w:r>
            <w:r w:rsidR="004213FC">
              <w:t>was MKT</w:t>
            </w:r>
            <w:r>
              <w:t xml:space="preserve"> 1255</w:t>
            </w:r>
          </w:p>
        </w:tc>
      </w:tr>
      <w:tr w:rsidR="00ED4B51" w14:paraId="7BBC2A35" w14:textId="77777777" w:rsidTr="00ED4B51">
        <w:tc>
          <w:tcPr>
            <w:tcW w:w="4945" w:type="dxa"/>
          </w:tcPr>
          <w:p w14:paraId="15F89B37" w14:textId="77777777" w:rsidR="001143CF" w:rsidRPr="005059F6" w:rsidRDefault="001143CF" w:rsidP="00136720">
            <w:pPr>
              <w:tabs>
                <w:tab w:val="left" w:pos="360"/>
                <w:tab w:val="right" w:pos="6100"/>
              </w:tabs>
              <w:rPr>
                <w:sz w:val="20"/>
              </w:rPr>
            </w:pPr>
            <w:r>
              <w:rPr>
                <w:sz w:val="20"/>
              </w:rPr>
              <w:t>BUF 3100 Trend Forecasting and Social Media</w:t>
            </w:r>
          </w:p>
        </w:tc>
        <w:tc>
          <w:tcPr>
            <w:tcW w:w="3780" w:type="dxa"/>
          </w:tcPr>
          <w:p w14:paraId="7D673729" w14:textId="77777777" w:rsidR="001143CF" w:rsidRDefault="001143CF" w:rsidP="00136720">
            <w:r>
              <w:t>New Course (Writing Intensive)</w:t>
            </w:r>
          </w:p>
        </w:tc>
      </w:tr>
      <w:tr w:rsidR="00ED4B51" w14:paraId="1F8261F1" w14:textId="77777777" w:rsidTr="00ED4B51">
        <w:tc>
          <w:tcPr>
            <w:tcW w:w="4945" w:type="dxa"/>
          </w:tcPr>
          <w:p w14:paraId="79ED4AA2" w14:textId="5475FDAC" w:rsidR="009274BA" w:rsidRPr="005059F6" w:rsidRDefault="009274BA" w:rsidP="00136720">
            <w:pPr>
              <w:tabs>
                <w:tab w:val="left" w:pos="360"/>
                <w:tab w:val="right" w:pos="6100"/>
              </w:tabs>
              <w:rPr>
                <w:sz w:val="20"/>
              </w:rPr>
            </w:pPr>
            <w:r>
              <w:rPr>
                <w:sz w:val="20"/>
              </w:rPr>
              <w:t>BUF 3300 International Retailing</w:t>
            </w:r>
          </w:p>
        </w:tc>
        <w:tc>
          <w:tcPr>
            <w:tcW w:w="3780" w:type="dxa"/>
          </w:tcPr>
          <w:p w14:paraId="1F551E91" w14:textId="77777777" w:rsidR="009274BA" w:rsidRDefault="009274BA" w:rsidP="00136720">
            <w:r>
              <w:t>New Course</w:t>
            </w:r>
          </w:p>
        </w:tc>
      </w:tr>
      <w:tr w:rsidR="00ED4B51" w14:paraId="60D412D1" w14:textId="77777777" w:rsidTr="00ED4B51">
        <w:tc>
          <w:tcPr>
            <w:tcW w:w="4945" w:type="dxa"/>
          </w:tcPr>
          <w:p w14:paraId="4EF24E41" w14:textId="3DD18E58" w:rsidR="009274BA" w:rsidRPr="005059F6" w:rsidRDefault="009274BA" w:rsidP="00136720">
            <w:pPr>
              <w:tabs>
                <w:tab w:val="left" w:pos="360"/>
                <w:tab w:val="right" w:pos="6100"/>
              </w:tabs>
              <w:rPr>
                <w:sz w:val="20"/>
              </w:rPr>
            </w:pPr>
            <w:r>
              <w:rPr>
                <w:sz w:val="20"/>
              </w:rPr>
              <w:t>BUF 3310 Contemporary Designers and Luxury Markets</w:t>
            </w:r>
          </w:p>
        </w:tc>
        <w:tc>
          <w:tcPr>
            <w:tcW w:w="3780" w:type="dxa"/>
          </w:tcPr>
          <w:p w14:paraId="40B0FC83" w14:textId="77777777" w:rsidR="009274BA" w:rsidRDefault="009274BA" w:rsidP="00136720">
            <w:r>
              <w:t>New Course</w:t>
            </w:r>
          </w:p>
        </w:tc>
      </w:tr>
      <w:tr w:rsidR="00ED4B51" w14:paraId="121DB322" w14:textId="77777777" w:rsidTr="00ED4B51">
        <w:tc>
          <w:tcPr>
            <w:tcW w:w="4945" w:type="dxa"/>
          </w:tcPr>
          <w:p w14:paraId="74FFCA7D" w14:textId="77777777" w:rsidR="009274BA" w:rsidRPr="005059F6" w:rsidRDefault="009274BA" w:rsidP="00136720">
            <w:pPr>
              <w:tabs>
                <w:tab w:val="left" w:pos="360"/>
                <w:tab w:val="right" w:pos="6100"/>
              </w:tabs>
              <w:rPr>
                <w:sz w:val="20"/>
              </w:rPr>
            </w:pPr>
            <w:r>
              <w:rPr>
                <w:sz w:val="20"/>
              </w:rPr>
              <w:t>BUF 3400 E-Commerce and Global Marketing</w:t>
            </w:r>
          </w:p>
        </w:tc>
        <w:tc>
          <w:tcPr>
            <w:tcW w:w="3780" w:type="dxa"/>
          </w:tcPr>
          <w:p w14:paraId="14080111" w14:textId="77777777" w:rsidR="009274BA" w:rsidRDefault="009274BA" w:rsidP="00136720">
            <w:r>
              <w:t>New Course</w:t>
            </w:r>
          </w:p>
        </w:tc>
      </w:tr>
      <w:tr w:rsidR="00ED4B51" w14:paraId="20FEA153" w14:textId="77777777" w:rsidTr="00ED4B51">
        <w:tc>
          <w:tcPr>
            <w:tcW w:w="4945" w:type="dxa"/>
          </w:tcPr>
          <w:p w14:paraId="02FB8C7D" w14:textId="2964C6BD" w:rsidR="00F770D8" w:rsidRPr="005059F6" w:rsidRDefault="009274BA" w:rsidP="009274BA">
            <w:pPr>
              <w:tabs>
                <w:tab w:val="left" w:pos="360"/>
                <w:tab w:val="right" w:pos="6100"/>
              </w:tabs>
              <w:rPr>
                <w:sz w:val="20"/>
              </w:rPr>
            </w:pPr>
            <w:r>
              <w:rPr>
                <w:sz w:val="20"/>
              </w:rPr>
              <w:t>BUF</w:t>
            </w:r>
            <w:r w:rsidR="00F770D8">
              <w:rPr>
                <w:sz w:val="20"/>
              </w:rPr>
              <w:t xml:space="preserve"> </w:t>
            </w:r>
            <w:r>
              <w:rPr>
                <w:sz w:val="20"/>
              </w:rPr>
              <w:t>3500</w:t>
            </w:r>
            <w:r w:rsidR="00F770D8">
              <w:rPr>
                <w:sz w:val="20"/>
              </w:rPr>
              <w:t xml:space="preserve"> </w:t>
            </w:r>
            <w:r>
              <w:rPr>
                <w:sz w:val="20"/>
              </w:rPr>
              <w:t>Brand Image Marketing</w:t>
            </w:r>
          </w:p>
        </w:tc>
        <w:tc>
          <w:tcPr>
            <w:tcW w:w="3780" w:type="dxa"/>
          </w:tcPr>
          <w:p w14:paraId="07494592" w14:textId="58462ECA" w:rsidR="00F770D8" w:rsidRDefault="00F770D8" w:rsidP="00136720">
            <w:r>
              <w:t>New Course</w:t>
            </w:r>
          </w:p>
        </w:tc>
      </w:tr>
      <w:tr w:rsidR="00ED4B51" w14:paraId="74566330" w14:textId="77777777" w:rsidTr="00ED4B51">
        <w:tc>
          <w:tcPr>
            <w:tcW w:w="4945" w:type="dxa"/>
          </w:tcPr>
          <w:p w14:paraId="7CAC3F71" w14:textId="1C51D8E6" w:rsidR="001143CF" w:rsidRPr="005059F6" w:rsidRDefault="001143CF" w:rsidP="00136720">
            <w:pPr>
              <w:tabs>
                <w:tab w:val="left" w:pos="360"/>
                <w:tab w:val="right" w:pos="6100"/>
              </w:tabs>
              <w:rPr>
                <w:sz w:val="20"/>
              </w:rPr>
            </w:pPr>
            <w:r>
              <w:rPr>
                <w:sz w:val="20"/>
              </w:rPr>
              <w:t>BUS 1122 Business Law</w:t>
            </w:r>
          </w:p>
        </w:tc>
        <w:tc>
          <w:tcPr>
            <w:tcW w:w="3780" w:type="dxa"/>
          </w:tcPr>
          <w:p w14:paraId="770ACC8E" w14:textId="6D83D43B" w:rsidR="001143CF" w:rsidRDefault="00ED4B51" w:rsidP="00136720">
            <w:r>
              <w:t>E</w:t>
            </w:r>
            <w:r w:rsidR="00FE01D0">
              <w:t>xisting</w:t>
            </w:r>
          </w:p>
        </w:tc>
      </w:tr>
      <w:tr w:rsidR="00ED4B51" w14:paraId="7FAA0002" w14:textId="77777777" w:rsidTr="00ED4B51">
        <w:tc>
          <w:tcPr>
            <w:tcW w:w="4945" w:type="dxa"/>
          </w:tcPr>
          <w:p w14:paraId="67CE0BC0" w14:textId="20201716" w:rsidR="001143CF" w:rsidRPr="005059F6" w:rsidRDefault="00FE01D0" w:rsidP="00136720">
            <w:pPr>
              <w:tabs>
                <w:tab w:val="left" w:pos="360"/>
                <w:tab w:val="right" w:pos="6100"/>
              </w:tabs>
              <w:rPr>
                <w:sz w:val="20"/>
              </w:rPr>
            </w:pPr>
            <w:r>
              <w:rPr>
                <w:sz w:val="20"/>
              </w:rPr>
              <w:t>BUS 2341 Financial Forecasting</w:t>
            </w:r>
          </w:p>
        </w:tc>
        <w:tc>
          <w:tcPr>
            <w:tcW w:w="3780" w:type="dxa"/>
          </w:tcPr>
          <w:p w14:paraId="66A5BF55" w14:textId="65906143" w:rsidR="001143CF" w:rsidRDefault="00FE01D0" w:rsidP="00136720">
            <w:r>
              <w:t>Existing</w:t>
            </w:r>
          </w:p>
        </w:tc>
      </w:tr>
      <w:tr w:rsidR="00ED4B51" w14:paraId="3ACF752B" w14:textId="77777777" w:rsidTr="00ED4B51">
        <w:tc>
          <w:tcPr>
            <w:tcW w:w="4945" w:type="dxa"/>
          </w:tcPr>
          <w:p w14:paraId="0AC37CCE" w14:textId="570C5448" w:rsidR="009274BA" w:rsidRPr="005059F6" w:rsidRDefault="009274BA" w:rsidP="00136720">
            <w:pPr>
              <w:tabs>
                <w:tab w:val="left" w:pos="360"/>
                <w:tab w:val="right" w:pos="6100"/>
              </w:tabs>
              <w:rPr>
                <w:sz w:val="20"/>
              </w:rPr>
            </w:pPr>
            <w:r>
              <w:rPr>
                <w:sz w:val="20"/>
              </w:rPr>
              <w:t>COMD 3563 Web Traffic and Analytics</w:t>
            </w:r>
          </w:p>
        </w:tc>
        <w:tc>
          <w:tcPr>
            <w:tcW w:w="3780" w:type="dxa"/>
          </w:tcPr>
          <w:p w14:paraId="089798D9" w14:textId="14167CE8" w:rsidR="009274BA" w:rsidRDefault="009274BA" w:rsidP="00136720">
            <w:r>
              <w:t>Existing (offered by Communication Design)</w:t>
            </w:r>
          </w:p>
        </w:tc>
      </w:tr>
      <w:tr w:rsidR="00ED4B51" w14:paraId="274EECF8" w14:textId="77777777" w:rsidTr="00ED4B51">
        <w:tc>
          <w:tcPr>
            <w:tcW w:w="4945" w:type="dxa"/>
          </w:tcPr>
          <w:p w14:paraId="37CF4EA7" w14:textId="3DD581CC" w:rsidR="001143CF" w:rsidRPr="005059F6" w:rsidRDefault="00FE01D0" w:rsidP="00136720">
            <w:pPr>
              <w:tabs>
                <w:tab w:val="left" w:pos="360"/>
                <w:tab w:val="right" w:pos="6100"/>
              </w:tabs>
              <w:rPr>
                <w:sz w:val="20"/>
              </w:rPr>
            </w:pPr>
            <w:r>
              <w:rPr>
                <w:sz w:val="20"/>
              </w:rPr>
              <w:t>MKT 2300 Direct and Interactive Marketing</w:t>
            </w:r>
          </w:p>
        </w:tc>
        <w:tc>
          <w:tcPr>
            <w:tcW w:w="3780" w:type="dxa"/>
          </w:tcPr>
          <w:p w14:paraId="2709354F" w14:textId="59E32AFD" w:rsidR="001143CF" w:rsidRDefault="00FE01D0" w:rsidP="00136720">
            <w:r>
              <w:t>Existing</w:t>
            </w:r>
          </w:p>
        </w:tc>
      </w:tr>
      <w:tr w:rsidR="00ED4B51" w14:paraId="65666F0F" w14:textId="77777777" w:rsidTr="00ED4B51">
        <w:tc>
          <w:tcPr>
            <w:tcW w:w="4945" w:type="dxa"/>
          </w:tcPr>
          <w:p w14:paraId="5E3BBCFE" w14:textId="77777777" w:rsidR="00FE01D0" w:rsidRPr="005059F6" w:rsidRDefault="00FE01D0" w:rsidP="00136720">
            <w:pPr>
              <w:tabs>
                <w:tab w:val="left" w:pos="360"/>
                <w:tab w:val="right" w:pos="6100"/>
              </w:tabs>
              <w:rPr>
                <w:sz w:val="20"/>
              </w:rPr>
            </w:pPr>
            <w:r>
              <w:rPr>
                <w:sz w:val="20"/>
              </w:rPr>
              <w:t>MKT 2327 Entrepreneurship</w:t>
            </w:r>
          </w:p>
        </w:tc>
        <w:tc>
          <w:tcPr>
            <w:tcW w:w="3780" w:type="dxa"/>
          </w:tcPr>
          <w:p w14:paraId="34CE3224" w14:textId="77777777" w:rsidR="00FE01D0" w:rsidRDefault="00FE01D0" w:rsidP="00136720">
            <w:r>
              <w:t>Existing</w:t>
            </w:r>
          </w:p>
        </w:tc>
      </w:tr>
      <w:tr w:rsidR="00ED4B51" w14:paraId="070FAE45" w14:textId="77777777" w:rsidTr="00ED4B51">
        <w:tc>
          <w:tcPr>
            <w:tcW w:w="4945" w:type="dxa"/>
          </w:tcPr>
          <w:p w14:paraId="698D0341" w14:textId="3F95576C" w:rsidR="007273D1" w:rsidRPr="005059F6" w:rsidRDefault="00FE01D0" w:rsidP="00136720">
            <w:pPr>
              <w:tabs>
                <w:tab w:val="left" w:pos="360"/>
                <w:tab w:val="right" w:pos="6100"/>
              </w:tabs>
              <w:rPr>
                <w:sz w:val="20"/>
              </w:rPr>
            </w:pPr>
            <w:r>
              <w:rPr>
                <w:sz w:val="20"/>
              </w:rPr>
              <w:t>SBS 3201 Gender, Dress, and Society</w:t>
            </w:r>
          </w:p>
        </w:tc>
        <w:tc>
          <w:tcPr>
            <w:tcW w:w="3780" w:type="dxa"/>
          </w:tcPr>
          <w:p w14:paraId="61C2BE69" w14:textId="55717A35" w:rsidR="007273D1" w:rsidRDefault="00FE01D0" w:rsidP="00136720">
            <w:r>
              <w:t xml:space="preserve">New Course </w:t>
            </w:r>
            <w:r w:rsidR="009274BA">
              <w:t xml:space="preserve">Offered by Social Science Department </w:t>
            </w:r>
            <w:r>
              <w:t>(may also be taken to satisfy General Education requirements: Individual and Society)</w:t>
            </w:r>
          </w:p>
        </w:tc>
      </w:tr>
    </w:tbl>
    <w:p w14:paraId="50621E9C" w14:textId="77777777" w:rsidR="007273D1" w:rsidRDefault="007273D1" w:rsidP="009C2F60"/>
    <w:p w14:paraId="0C2BE0C0" w14:textId="0A59F062" w:rsidR="00136720" w:rsidRDefault="00136720" w:rsidP="00B34119">
      <w:pPr>
        <w:pStyle w:val="Heading1"/>
      </w:pPr>
      <w:bookmarkStart w:id="3" w:name="_Toc460343059"/>
      <w:r>
        <w:t>COURSE DESCRIPTIONS</w:t>
      </w:r>
      <w:bookmarkEnd w:id="3"/>
    </w:p>
    <w:p w14:paraId="37678FC8" w14:textId="77777777" w:rsidR="00136720" w:rsidRDefault="00136720" w:rsidP="00136720"/>
    <w:p w14:paraId="798E9862" w14:textId="1EF1499F" w:rsidR="00136720" w:rsidRDefault="00136720" w:rsidP="00136720">
      <w:pPr>
        <w:rPr>
          <w:rFonts w:eastAsiaTheme="minorHAnsi"/>
          <w:szCs w:val="24"/>
        </w:rPr>
      </w:pPr>
      <w:r>
        <w:rPr>
          <w:rFonts w:eastAsiaTheme="minorHAnsi"/>
          <w:szCs w:val="24"/>
        </w:rPr>
        <w:t>This section lists the courses within the program.  Courses that are new are labeled as such, and their course outlines can be found in the Appendix.</w:t>
      </w:r>
      <w:r w:rsidR="004F53E9">
        <w:rPr>
          <w:rFonts w:eastAsiaTheme="minorHAnsi"/>
          <w:szCs w:val="24"/>
        </w:rPr>
        <w:t xml:space="preserve">  </w:t>
      </w:r>
    </w:p>
    <w:p w14:paraId="52464EB6" w14:textId="77777777" w:rsidR="00136720" w:rsidRDefault="00136720" w:rsidP="00136720">
      <w:pPr>
        <w:rPr>
          <w:rFonts w:eastAsiaTheme="minorHAnsi"/>
          <w:szCs w:val="24"/>
        </w:rPr>
      </w:pPr>
    </w:p>
    <w:p w14:paraId="48F2EF60" w14:textId="0D509BE5" w:rsidR="004F53E9" w:rsidRPr="004F53E9" w:rsidRDefault="00136720" w:rsidP="004F53E9">
      <w:pPr>
        <w:pStyle w:val="Heading2"/>
      </w:pPr>
      <w:bookmarkStart w:id="4" w:name="_Toc460343060"/>
      <w:r w:rsidRPr="00136720">
        <w:t>Required Discipline Courses</w:t>
      </w:r>
      <w:bookmarkEnd w:id="4"/>
      <w:r w:rsidR="004F53E9" w:rsidRPr="00DC73D1">
        <w:t xml:space="preserve"> </w:t>
      </w:r>
      <w:r w:rsidR="004F53E9" w:rsidRPr="00DC73D1">
        <w:rPr>
          <w:b w:val="0"/>
          <w:sz w:val="22"/>
          <w:szCs w:val="22"/>
        </w:rPr>
        <w:t>(</w:t>
      </w:r>
      <w:r w:rsidR="004F53E9" w:rsidRPr="00DC73D1">
        <w:rPr>
          <w:sz w:val="22"/>
          <w:szCs w:val="22"/>
        </w:rPr>
        <w:t xml:space="preserve">*either </w:t>
      </w:r>
      <w:r w:rsidR="004F53E9" w:rsidRPr="00DC73D1">
        <w:rPr>
          <w:b w:val="0"/>
          <w:sz w:val="22"/>
          <w:szCs w:val="22"/>
        </w:rPr>
        <w:t>ACC 11</w:t>
      </w:r>
      <w:r w:rsidR="005D5A12">
        <w:rPr>
          <w:b w:val="0"/>
          <w:sz w:val="22"/>
          <w:szCs w:val="22"/>
        </w:rPr>
        <w:t>62</w:t>
      </w:r>
      <w:r w:rsidR="004F53E9" w:rsidRPr="00DC73D1">
        <w:rPr>
          <w:b w:val="0"/>
          <w:sz w:val="22"/>
          <w:szCs w:val="22"/>
        </w:rPr>
        <w:t xml:space="preserve"> </w:t>
      </w:r>
      <w:r w:rsidR="004F53E9" w:rsidRPr="00DC73D1">
        <w:rPr>
          <w:sz w:val="22"/>
          <w:szCs w:val="22"/>
        </w:rPr>
        <w:t xml:space="preserve">OR </w:t>
      </w:r>
      <w:r w:rsidR="004F53E9" w:rsidRPr="00DC73D1">
        <w:rPr>
          <w:b w:val="0"/>
          <w:sz w:val="22"/>
          <w:szCs w:val="22"/>
        </w:rPr>
        <w:t>ACC 11</w:t>
      </w:r>
      <w:r w:rsidR="005D5A12">
        <w:rPr>
          <w:b w:val="0"/>
          <w:sz w:val="22"/>
          <w:szCs w:val="22"/>
        </w:rPr>
        <w:t>01</w:t>
      </w:r>
      <w:r w:rsidR="004F53E9" w:rsidRPr="00DC73D1">
        <w:rPr>
          <w:b w:val="0"/>
          <w:sz w:val="22"/>
          <w:szCs w:val="22"/>
        </w:rPr>
        <w:t>)</w:t>
      </w:r>
    </w:p>
    <w:p w14:paraId="6207DF0E" w14:textId="77777777" w:rsidR="00136720" w:rsidRDefault="00136720" w:rsidP="00136720"/>
    <w:p w14:paraId="0162AB2B" w14:textId="0F4465CA" w:rsidR="00D41DB0" w:rsidRDefault="00D41DB0" w:rsidP="00136720">
      <w:r>
        <w:t>One course in accounting, either  ACC 1162 or ACC 1101</w:t>
      </w:r>
    </w:p>
    <w:p w14:paraId="414D4D17" w14:textId="77777777" w:rsidR="00D41DB0" w:rsidRPr="00AE0DF0" w:rsidRDefault="00D41DB0" w:rsidP="00136720"/>
    <w:p w14:paraId="2BC4CD72" w14:textId="324AE045" w:rsidR="00C14253" w:rsidRPr="00B41BD0" w:rsidRDefault="004F53E9" w:rsidP="00C14253">
      <w:pPr>
        <w:rPr>
          <w:rFonts w:ascii="Times" w:eastAsia="Times New Roman" w:hAnsi="Times"/>
          <w:b/>
          <w:sz w:val="20"/>
        </w:rPr>
      </w:pPr>
      <w:r>
        <w:rPr>
          <w:rFonts w:ascii="Times" w:eastAsia="Times New Roman" w:hAnsi="Times"/>
          <w:b/>
          <w:sz w:val="20"/>
        </w:rPr>
        <w:t>*</w:t>
      </w:r>
      <w:r w:rsidR="00C14253">
        <w:rPr>
          <w:rFonts w:ascii="Times" w:eastAsia="Times New Roman" w:hAnsi="Times"/>
          <w:b/>
          <w:sz w:val="20"/>
        </w:rPr>
        <w:t>ACC 116</w:t>
      </w:r>
      <w:r w:rsidR="00C14253" w:rsidRPr="00B41BD0">
        <w:rPr>
          <w:rFonts w:ascii="Times" w:eastAsia="Times New Roman" w:hAnsi="Times"/>
          <w:b/>
          <w:sz w:val="20"/>
        </w:rPr>
        <w:t xml:space="preserve">2 </w:t>
      </w:r>
      <w:r w:rsidR="00C14253">
        <w:rPr>
          <w:rFonts w:ascii="Times" w:eastAsia="Times New Roman" w:hAnsi="Times"/>
          <w:b/>
          <w:sz w:val="20"/>
        </w:rPr>
        <w:t>Elements of Accounting</w:t>
      </w:r>
      <w:r w:rsidR="00C14253" w:rsidRPr="00B41BD0">
        <w:rPr>
          <w:rFonts w:ascii="Times" w:eastAsia="Times New Roman" w:hAnsi="Times"/>
          <w:b/>
          <w:sz w:val="20"/>
        </w:rPr>
        <w:t xml:space="preserve"> </w:t>
      </w:r>
      <w:r w:rsidR="006566DA">
        <w:rPr>
          <w:rFonts w:ascii="Times" w:eastAsia="Times New Roman" w:hAnsi="Times"/>
          <w:b/>
          <w:sz w:val="20"/>
        </w:rPr>
        <w:t xml:space="preserve"> </w:t>
      </w:r>
      <w:r w:rsidR="00C14253" w:rsidRPr="00B41BD0">
        <w:rPr>
          <w:rFonts w:ascii="Times" w:eastAsia="Times New Roman" w:hAnsi="Times"/>
          <w:b/>
          <w:sz w:val="20"/>
        </w:rPr>
        <w:t xml:space="preserve">3 cl hrs, 3 cr </w:t>
      </w:r>
    </w:p>
    <w:p w14:paraId="380A6495" w14:textId="77777777" w:rsidR="00C14253" w:rsidRPr="00B41BD0" w:rsidRDefault="00C14253" w:rsidP="00C14253">
      <w:pPr>
        <w:rPr>
          <w:rFonts w:ascii="Times" w:eastAsia="Times New Roman" w:hAnsi="Times"/>
          <w:sz w:val="20"/>
        </w:rPr>
      </w:pPr>
      <w:r>
        <w:rPr>
          <w:rFonts w:ascii="Times" w:eastAsia="Times New Roman" w:hAnsi="Times"/>
          <w:sz w:val="20"/>
        </w:rPr>
        <w:t>Journals, ledgers and the salient features of the accounting cycle.  Preparation and interpretation of financial statements, cash and bank reconciliations.  This course is not available to accounting or computer systems technology majors.</w:t>
      </w:r>
      <w:r w:rsidRPr="00B41BD0">
        <w:rPr>
          <w:rFonts w:ascii="Times" w:eastAsia="Times New Roman" w:hAnsi="Times"/>
          <w:sz w:val="20"/>
        </w:rPr>
        <w:t xml:space="preserve"> </w:t>
      </w:r>
    </w:p>
    <w:p w14:paraId="01C17DA0" w14:textId="77777777" w:rsidR="00C14253" w:rsidRDefault="00C14253" w:rsidP="00C14253">
      <w:pPr>
        <w:rPr>
          <w:rFonts w:ascii="Times" w:eastAsia="Times New Roman" w:hAnsi="Times"/>
          <w:b/>
          <w:sz w:val="20"/>
        </w:rPr>
      </w:pPr>
      <w:r w:rsidRPr="00B41BD0">
        <w:rPr>
          <w:rFonts w:ascii="Times" w:eastAsia="Times New Roman" w:hAnsi="Times"/>
          <w:b/>
          <w:sz w:val="20"/>
        </w:rPr>
        <w:t xml:space="preserve">Prerequisite: CUNY proficiency in reading </w:t>
      </w:r>
      <w:r>
        <w:rPr>
          <w:rFonts w:ascii="Times" w:eastAsia="Times New Roman" w:hAnsi="Times"/>
          <w:b/>
          <w:sz w:val="20"/>
        </w:rPr>
        <w:t>and mathematics</w:t>
      </w:r>
    </w:p>
    <w:p w14:paraId="1A6FA7F3" w14:textId="77777777" w:rsidR="00D41DB0" w:rsidRDefault="00D41DB0" w:rsidP="00136720">
      <w:pPr>
        <w:rPr>
          <w:b/>
          <w:sz w:val="20"/>
        </w:rPr>
      </w:pPr>
    </w:p>
    <w:p w14:paraId="581D462E" w14:textId="77777777" w:rsidR="00D41DB0" w:rsidRPr="006566DA" w:rsidRDefault="00D41DB0" w:rsidP="00D41DB0">
      <w:pPr>
        <w:rPr>
          <w:rFonts w:eastAsia="Times New Roman"/>
          <w:b/>
          <w:sz w:val="20"/>
        </w:rPr>
      </w:pPr>
      <w:r>
        <w:rPr>
          <w:rFonts w:eastAsia="Times New Roman"/>
          <w:b/>
          <w:sz w:val="20"/>
        </w:rPr>
        <w:t>*</w:t>
      </w:r>
      <w:r w:rsidRPr="006566DA">
        <w:rPr>
          <w:rFonts w:eastAsia="Times New Roman"/>
          <w:b/>
          <w:sz w:val="20"/>
        </w:rPr>
        <w:t>ACC 1101</w:t>
      </w:r>
      <w:r>
        <w:rPr>
          <w:rFonts w:eastAsia="Times New Roman"/>
          <w:b/>
          <w:sz w:val="20"/>
        </w:rPr>
        <w:t xml:space="preserve"> </w:t>
      </w:r>
      <w:r w:rsidRPr="006566DA">
        <w:rPr>
          <w:rFonts w:eastAsia="Times New Roman"/>
          <w:b/>
          <w:sz w:val="20"/>
        </w:rPr>
        <w:t>Principles of Accounting I</w:t>
      </w:r>
      <w:r>
        <w:rPr>
          <w:rFonts w:eastAsia="Times New Roman"/>
          <w:b/>
          <w:sz w:val="20"/>
        </w:rPr>
        <w:t xml:space="preserve">  </w:t>
      </w:r>
      <w:r w:rsidRPr="006566DA">
        <w:rPr>
          <w:rFonts w:eastAsia="Times New Roman"/>
          <w:b/>
          <w:sz w:val="20"/>
        </w:rPr>
        <w:t>3 cl hrs, 3 lab hrs, 4 cr</w:t>
      </w:r>
    </w:p>
    <w:p w14:paraId="761A35C3" w14:textId="77777777" w:rsidR="00D41DB0" w:rsidRDefault="00D41DB0" w:rsidP="00D41DB0">
      <w:pPr>
        <w:rPr>
          <w:rFonts w:eastAsia="Times New Roman"/>
          <w:sz w:val="20"/>
        </w:rPr>
      </w:pPr>
      <w:r w:rsidRPr="006566DA">
        <w:rPr>
          <w:rFonts w:eastAsia="Times New Roman"/>
          <w:sz w:val="20"/>
        </w:rPr>
        <w:t>The accounting cycle including journalizing, posting, preparation of trial balance, worksheet, adjusting entries,</w:t>
      </w:r>
      <w:r>
        <w:rPr>
          <w:rFonts w:eastAsia="Times New Roman"/>
          <w:sz w:val="20"/>
        </w:rPr>
        <w:t xml:space="preserve"> </w:t>
      </w:r>
      <w:r w:rsidRPr="006566DA">
        <w:rPr>
          <w:rFonts w:eastAsia="Times New Roman"/>
          <w:sz w:val="20"/>
        </w:rPr>
        <w:t>financial statements, closing entries and preparation of a post-closing trial balance. Special journals, subsidiary</w:t>
      </w:r>
      <w:r>
        <w:rPr>
          <w:rFonts w:eastAsia="Times New Roman"/>
          <w:sz w:val="20"/>
        </w:rPr>
        <w:t xml:space="preserve"> </w:t>
      </w:r>
      <w:r w:rsidRPr="006566DA">
        <w:rPr>
          <w:rFonts w:eastAsia="Times New Roman"/>
          <w:sz w:val="20"/>
        </w:rPr>
        <w:t xml:space="preserve">ledgers and accounting principles. Special emphasis given to cash, accounts receivable, notes, inventories and plant assets, internal control. For all students in Business Department majors, a grade of C is required to progress into subsequent accounting courses. </w:t>
      </w:r>
    </w:p>
    <w:p w14:paraId="668D7EFC" w14:textId="77777777" w:rsidR="00D41DB0" w:rsidRPr="006566DA" w:rsidRDefault="00D41DB0" w:rsidP="00D41DB0">
      <w:pPr>
        <w:rPr>
          <w:rFonts w:eastAsia="Times New Roman"/>
          <w:sz w:val="20"/>
        </w:rPr>
      </w:pPr>
      <w:r w:rsidRPr="006A28D6">
        <w:rPr>
          <w:rFonts w:eastAsia="Times New Roman"/>
          <w:b/>
          <w:sz w:val="20"/>
        </w:rPr>
        <w:t>Prerequisite: CUNY proficiency in reading and mathematics</w:t>
      </w:r>
    </w:p>
    <w:p w14:paraId="5D4D8135" w14:textId="77777777" w:rsidR="00D41DB0" w:rsidRPr="006566DA" w:rsidRDefault="00D41DB0" w:rsidP="00D41DB0">
      <w:pPr>
        <w:rPr>
          <w:rFonts w:ascii="Arial" w:eastAsia="Times New Roman" w:hAnsi="Arial" w:cs="Arial"/>
          <w:sz w:val="17"/>
          <w:szCs w:val="17"/>
        </w:rPr>
      </w:pPr>
    </w:p>
    <w:p w14:paraId="1C6CC02B" w14:textId="77777777" w:rsidR="00136720" w:rsidRPr="0006716C" w:rsidRDefault="00136720" w:rsidP="00136720">
      <w:pPr>
        <w:rPr>
          <w:b/>
          <w:sz w:val="20"/>
        </w:rPr>
      </w:pPr>
      <w:r>
        <w:rPr>
          <w:b/>
          <w:sz w:val="20"/>
        </w:rPr>
        <w:t xml:space="preserve">ARTH/HIS </w:t>
      </w:r>
      <w:r w:rsidRPr="0006716C">
        <w:rPr>
          <w:b/>
          <w:sz w:val="20"/>
        </w:rPr>
        <w:t xml:space="preserve">1204 20th Century </w:t>
      </w:r>
      <w:r>
        <w:rPr>
          <w:b/>
          <w:sz w:val="20"/>
        </w:rPr>
        <w:t xml:space="preserve">Dress and Culture </w:t>
      </w:r>
      <w:r w:rsidRPr="0006716C">
        <w:rPr>
          <w:b/>
          <w:sz w:val="20"/>
        </w:rPr>
        <w:t xml:space="preserve"> 3 cl hrs, 3 cr</w:t>
      </w:r>
      <w:r>
        <w:rPr>
          <w:b/>
          <w:sz w:val="20"/>
        </w:rPr>
        <w:t xml:space="preserve"> (new course)</w:t>
      </w:r>
    </w:p>
    <w:p w14:paraId="1314F6EF" w14:textId="7FAAEEBC" w:rsidR="00136720" w:rsidRPr="00B41BD0" w:rsidRDefault="00136720" w:rsidP="00136720">
      <w:pPr>
        <w:rPr>
          <w:b/>
          <w:color w:val="000000"/>
          <w:sz w:val="20"/>
        </w:rPr>
      </w:pPr>
      <w:r>
        <w:rPr>
          <w:b/>
          <w:color w:val="000000"/>
          <w:sz w:val="20"/>
        </w:rPr>
        <w:t>Creative Expression (Cross listed with Humanities and Social Science)</w:t>
      </w:r>
    </w:p>
    <w:p w14:paraId="2651E2FA" w14:textId="77777777" w:rsidR="00136720" w:rsidRPr="00B41BD0" w:rsidRDefault="00136720" w:rsidP="00136720">
      <w:pPr>
        <w:rPr>
          <w:color w:val="000000"/>
          <w:sz w:val="20"/>
        </w:rPr>
      </w:pPr>
      <w:r w:rsidRPr="00B41BD0">
        <w:rPr>
          <w:color w:val="000000"/>
          <w:sz w:val="20"/>
        </w:rPr>
        <w:t>A survey of fashion history, from the end of the 19</w:t>
      </w:r>
      <w:r w:rsidRPr="00B41BD0">
        <w:rPr>
          <w:color w:val="000000"/>
          <w:sz w:val="20"/>
          <w:vertAlign w:val="superscript"/>
        </w:rPr>
        <w:t>th</w:t>
      </w:r>
      <w:r w:rsidRPr="00B41BD0">
        <w:rPr>
          <w:color w:val="000000"/>
          <w:sz w:val="20"/>
        </w:rPr>
        <w:t xml:space="preserve"> century to </w:t>
      </w:r>
      <w:r>
        <w:rPr>
          <w:color w:val="000000"/>
          <w:sz w:val="20"/>
        </w:rPr>
        <w:t>the present</w:t>
      </w:r>
      <w:r w:rsidRPr="00B41BD0">
        <w:rPr>
          <w:color w:val="000000"/>
          <w:sz w:val="20"/>
        </w:rPr>
        <w:t xml:space="preserve">.  It offers an overview of the many influences that have affected the development of clothing.  </w:t>
      </w:r>
      <w:r>
        <w:rPr>
          <w:color w:val="000000"/>
          <w:sz w:val="20"/>
        </w:rPr>
        <w:t>S</w:t>
      </w:r>
      <w:r w:rsidRPr="00B41BD0">
        <w:rPr>
          <w:color w:val="000000"/>
          <w:sz w:val="20"/>
        </w:rPr>
        <w:t xml:space="preserve">tudies the effect of an historical period on the clothing of the time through analysis of its economics, politics, religion and </w:t>
      </w:r>
      <w:r>
        <w:rPr>
          <w:color w:val="000000"/>
          <w:sz w:val="20"/>
        </w:rPr>
        <w:t>culture</w:t>
      </w:r>
      <w:r>
        <w:rPr>
          <w:sz w:val="20"/>
        </w:rPr>
        <w:t xml:space="preserve">. </w:t>
      </w:r>
      <w:r w:rsidRPr="00B41BD0">
        <w:rPr>
          <w:sz w:val="20"/>
        </w:rPr>
        <w:t>Issues affecting the industry are explored through readings, videos, discussions and links to local industry are made through field trips and guest speakers.</w:t>
      </w:r>
    </w:p>
    <w:p w14:paraId="2E7D547B" w14:textId="77777777" w:rsidR="00136720" w:rsidRDefault="00136720" w:rsidP="00136720">
      <w:pPr>
        <w:rPr>
          <w:b/>
          <w:sz w:val="20"/>
        </w:rPr>
      </w:pPr>
      <w:r w:rsidRPr="00B41BD0">
        <w:rPr>
          <w:b/>
          <w:sz w:val="20"/>
        </w:rPr>
        <w:t>Prerequisite: ENG 1101</w:t>
      </w:r>
    </w:p>
    <w:p w14:paraId="191ECD59" w14:textId="77777777" w:rsidR="00136720" w:rsidRDefault="00136720" w:rsidP="00136720">
      <w:pPr>
        <w:rPr>
          <w:b/>
          <w:sz w:val="20"/>
        </w:rPr>
      </w:pPr>
    </w:p>
    <w:p w14:paraId="5373E507" w14:textId="77777777" w:rsidR="00CF7D07" w:rsidRDefault="00CF7D07" w:rsidP="00136720">
      <w:pPr>
        <w:rPr>
          <w:b/>
          <w:sz w:val="20"/>
        </w:rPr>
      </w:pPr>
    </w:p>
    <w:p w14:paraId="4DB8A0EE" w14:textId="6517855D" w:rsidR="00136720" w:rsidRPr="00B41BD0" w:rsidRDefault="00136720" w:rsidP="00136720">
      <w:pPr>
        <w:rPr>
          <w:b/>
          <w:sz w:val="20"/>
        </w:rPr>
      </w:pPr>
      <w:r w:rsidRPr="00B41BD0">
        <w:rPr>
          <w:b/>
          <w:sz w:val="20"/>
        </w:rPr>
        <w:t>BUF 1101 Introduction to the Fashion Industry 3 cl hrs, 3 cr</w:t>
      </w:r>
      <w:r>
        <w:rPr>
          <w:b/>
          <w:sz w:val="20"/>
        </w:rPr>
        <w:t xml:space="preserve"> (formerly MKT 2335)</w:t>
      </w:r>
      <w:r w:rsidR="00E92842">
        <w:rPr>
          <w:b/>
          <w:sz w:val="20"/>
        </w:rPr>
        <w:t xml:space="preserve"> </w:t>
      </w:r>
      <w:r w:rsidR="00E92842" w:rsidRPr="00E92842">
        <w:rPr>
          <w:b/>
          <w:sz w:val="20"/>
        </w:rPr>
        <w:t>(Writing Intensive)</w:t>
      </w:r>
    </w:p>
    <w:p w14:paraId="3F029CE2" w14:textId="77777777" w:rsidR="00136720" w:rsidRDefault="00136720" w:rsidP="00136720">
      <w:pPr>
        <w:rPr>
          <w:color w:val="000000"/>
          <w:sz w:val="20"/>
        </w:rPr>
      </w:pPr>
      <w:r w:rsidRPr="00B41BD0">
        <w:rPr>
          <w:color w:val="000000"/>
          <w:sz w:val="20"/>
        </w:rPr>
        <w:t>Introduces students to the elements of merchandising in the fashion industry.  It encompasses the major segments of fashion merchandising, textile mills, designers, and manufacturers as well as other producers; auxiliary fashion industries, and retailers.  The role of technology, and the dynamics of fashion retailing in the age of the Internet, is also emphasized. Students will develop an understanding of how the business of fashion has evolved into the fast-paced multimedia global entity that we witness today. Aspects of 21</w:t>
      </w:r>
      <w:r w:rsidRPr="00B41BD0">
        <w:rPr>
          <w:color w:val="000000"/>
          <w:sz w:val="20"/>
          <w:vertAlign w:val="superscript"/>
        </w:rPr>
        <w:t>st</w:t>
      </w:r>
      <w:r w:rsidRPr="00B41BD0">
        <w:rPr>
          <w:color w:val="000000"/>
          <w:sz w:val="20"/>
        </w:rPr>
        <w:t xml:space="preserve"> century marketing are integral to an understanding of this subject.</w:t>
      </w:r>
    </w:p>
    <w:p w14:paraId="62495C72" w14:textId="5E293FB5" w:rsidR="00136720" w:rsidRPr="00B41BD0" w:rsidRDefault="00136720" w:rsidP="00136720">
      <w:pPr>
        <w:rPr>
          <w:b/>
          <w:color w:val="000000"/>
          <w:sz w:val="20"/>
        </w:rPr>
      </w:pPr>
      <w:r w:rsidRPr="00B41BD0">
        <w:rPr>
          <w:b/>
          <w:color w:val="000000"/>
          <w:sz w:val="20"/>
        </w:rPr>
        <w:t>Pre or corequisite: ENG 1101</w:t>
      </w:r>
    </w:p>
    <w:p w14:paraId="45FD3BF0" w14:textId="77777777" w:rsidR="004F53E9" w:rsidRDefault="004F53E9" w:rsidP="00136720">
      <w:pPr>
        <w:rPr>
          <w:color w:val="000000"/>
          <w:sz w:val="20"/>
        </w:rPr>
      </w:pPr>
    </w:p>
    <w:p w14:paraId="39170D44" w14:textId="77777777" w:rsidR="004F53E9" w:rsidRPr="004F53E9" w:rsidRDefault="004F53E9" w:rsidP="004F53E9">
      <w:pPr>
        <w:rPr>
          <w:rFonts w:ascii="Times" w:eastAsia="Times New Roman" w:hAnsi="Times"/>
          <w:b/>
          <w:sz w:val="20"/>
        </w:rPr>
      </w:pPr>
      <w:r w:rsidRPr="004F53E9">
        <w:rPr>
          <w:rFonts w:ascii="Times" w:eastAsia="Times New Roman" w:hAnsi="Times"/>
          <w:b/>
          <w:sz w:val="20"/>
        </w:rPr>
        <w:t>BUS 2339 Financial Management 2 cl hrs, 2 lab hrs, 3 cr</w:t>
      </w:r>
    </w:p>
    <w:p w14:paraId="4464C770" w14:textId="563B3CCF" w:rsidR="004F53E9" w:rsidRPr="004F53E9" w:rsidRDefault="004F53E9" w:rsidP="004F53E9">
      <w:pPr>
        <w:rPr>
          <w:rFonts w:ascii="Times" w:eastAsia="Times New Roman" w:hAnsi="Times"/>
          <w:sz w:val="20"/>
        </w:rPr>
      </w:pPr>
      <w:r w:rsidRPr="004F53E9">
        <w:rPr>
          <w:rFonts w:ascii="Times" w:eastAsia="Times New Roman" w:hAnsi="Times"/>
          <w:sz w:val="20"/>
        </w:rPr>
        <w:t xml:space="preserve">In-depth analysis of the principles of financial management and their application to decision making in a business firm. Topics include: valuation models, capital budgeting principles and applications, cost of capital, alternative methods of financing business firms, and dividend policy. </w:t>
      </w:r>
    </w:p>
    <w:p w14:paraId="6943F671" w14:textId="77777777" w:rsidR="004F53E9" w:rsidRPr="004F53E9" w:rsidRDefault="004F53E9" w:rsidP="004F53E9">
      <w:pPr>
        <w:rPr>
          <w:rFonts w:ascii="Times" w:eastAsia="Times New Roman" w:hAnsi="Times"/>
          <w:b/>
          <w:sz w:val="20"/>
        </w:rPr>
      </w:pPr>
      <w:r w:rsidRPr="004F53E9">
        <w:rPr>
          <w:rFonts w:ascii="Times" w:eastAsia="Times New Roman" w:hAnsi="Times"/>
          <w:b/>
          <w:sz w:val="20"/>
        </w:rPr>
        <w:t>Prerequisite: MAT 1190 or higher or eligibility for MAT 1275 or higher</w:t>
      </w:r>
    </w:p>
    <w:p w14:paraId="6F523653" w14:textId="77777777" w:rsidR="004F53E9" w:rsidRPr="004F53E9" w:rsidRDefault="004F53E9" w:rsidP="004F53E9">
      <w:pPr>
        <w:rPr>
          <w:rFonts w:ascii="Times" w:eastAsia="Times New Roman" w:hAnsi="Times"/>
          <w:b/>
          <w:sz w:val="20"/>
        </w:rPr>
      </w:pPr>
    </w:p>
    <w:p w14:paraId="4C15FD9C" w14:textId="4BBAF6EC" w:rsidR="00136720" w:rsidRPr="00E26C77" w:rsidRDefault="00136720" w:rsidP="00136720">
      <w:pPr>
        <w:rPr>
          <w:rFonts w:ascii="Times" w:eastAsia="Times New Roman" w:hAnsi="Times"/>
          <w:b/>
          <w:sz w:val="20"/>
        </w:rPr>
      </w:pPr>
      <w:r>
        <w:rPr>
          <w:rFonts w:ascii="Times" w:eastAsia="Times New Roman" w:hAnsi="Times"/>
          <w:b/>
          <w:sz w:val="20"/>
        </w:rPr>
        <w:t>MKT 1103</w:t>
      </w:r>
      <w:r w:rsidRPr="00E26C77">
        <w:rPr>
          <w:rFonts w:ascii="Times" w:eastAsia="Times New Roman" w:hAnsi="Times"/>
          <w:b/>
          <w:sz w:val="20"/>
        </w:rPr>
        <w:t xml:space="preserve"> </w:t>
      </w:r>
      <w:r>
        <w:rPr>
          <w:rFonts w:ascii="Times" w:eastAsia="Times New Roman" w:hAnsi="Times"/>
          <w:b/>
          <w:sz w:val="20"/>
        </w:rPr>
        <w:t>Foundations</w:t>
      </w:r>
      <w:r w:rsidRPr="00E26C77">
        <w:rPr>
          <w:rFonts w:ascii="Times" w:eastAsia="Times New Roman" w:hAnsi="Times"/>
          <w:b/>
          <w:sz w:val="20"/>
        </w:rPr>
        <w:t xml:space="preserve"> of Marketing</w:t>
      </w:r>
      <w:r>
        <w:rPr>
          <w:rFonts w:ascii="Times" w:eastAsia="Times New Roman" w:hAnsi="Times"/>
          <w:b/>
          <w:sz w:val="20"/>
        </w:rPr>
        <w:t xml:space="preserve"> and Sales</w:t>
      </w:r>
      <w:r w:rsidRPr="00E26C77">
        <w:rPr>
          <w:rFonts w:ascii="Times" w:eastAsia="Times New Roman" w:hAnsi="Times"/>
          <w:b/>
          <w:sz w:val="20"/>
        </w:rPr>
        <w:t xml:space="preserve"> 3 cl hrs, 3 cr </w:t>
      </w:r>
      <w:r>
        <w:rPr>
          <w:rFonts w:ascii="Times" w:eastAsia="Times New Roman" w:hAnsi="Times"/>
          <w:b/>
          <w:sz w:val="20"/>
        </w:rPr>
        <w:t xml:space="preserve"> (</w:t>
      </w:r>
      <w:r w:rsidR="00E13AF7">
        <w:rPr>
          <w:rFonts w:ascii="Times" w:eastAsia="Times New Roman" w:hAnsi="Times"/>
          <w:b/>
          <w:sz w:val="20"/>
        </w:rPr>
        <w:t>new c</w:t>
      </w:r>
      <w:r>
        <w:rPr>
          <w:rFonts w:ascii="Times" w:eastAsia="Times New Roman" w:hAnsi="Times"/>
          <w:b/>
          <w:sz w:val="20"/>
        </w:rPr>
        <w:t>ourse)</w:t>
      </w:r>
    </w:p>
    <w:p w14:paraId="02AF3A71" w14:textId="77777777" w:rsidR="00136720" w:rsidRPr="00B41BD0" w:rsidRDefault="00136720" w:rsidP="00136720">
      <w:pPr>
        <w:rPr>
          <w:rFonts w:ascii="Times" w:eastAsia="Times New Roman" w:hAnsi="Times"/>
          <w:sz w:val="20"/>
        </w:rPr>
      </w:pPr>
      <w:r w:rsidRPr="00E464B2">
        <w:rPr>
          <w:rFonts w:eastAsia="MS Mincho"/>
          <w:sz w:val="20"/>
        </w:rPr>
        <w:t>An introductory survey of today's fast-paced, rapidly changing and interactive global marketing and sales environment.  The course introduces contemporary marketing and sales philosophies and practices as they are used for the advertising, selling and distribution of goods through brick and mortar stores, the Internet, World Wide Web and other electronic media.</w:t>
      </w:r>
      <w:r w:rsidRPr="001261BD">
        <w:rPr>
          <w:rFonts w:ascii="Times" w:eastAsia="Times New Roman" w:hAnsi="Times"/>
          <w:sz w:val="20"/>
        </w:rPr>
        <w:t xml:space="preserve">  </w:t>
      </w:r>
      <w:r>
        <w:rPr>
          <w:rFonts w:ascii="Times" w:eastAsia="Times New Roman" w:hAnsi="Times"/>
          <w:sz w:val="20"/>
        </w:rPr>
        <w:t>(</w:t>
      </w:r>
      <w:r w:rsidRPr="00571D6A">
        <w:rPr>
          <w:rFonts w:ascii="Times" w:eastAsia="Times New Roman" w:hAnsi="Times"/>
          <w:b/>
          <w:sz w:val="20"/>
        </w:rPr>
        <w:t>(</w:t>
      </w:r>
      <w:r>
        <w:rPr>
          <w:rFonts w:ascii="Times" w:eastAsia="Times New Roman" w:hAnsi="Times"/>
          <w:b/>
          <w:sz w:val="20"/>
        </w:rPr>
        <w:t xml:space="preserve">combines MKT1100 </w:t>
      </w:r>
      <w:r w:rsidRPr="00571D6A">
        <w:rPr>
          <w:rFonts w:ascii="Times" w:eastAsia="Times New Roman" w:hAnsi="Times"/>
          <w:b/>
          <w:sz w:val="20"/>
        </w:rPr>
        <w:t>&amp; MKT 1102</w:t>
      </w:r>
      <w:r>
        <w:rPr>
          <w:rFonts w:ascii="Times" w:eastAsia="Times New Roman" w:hAnsi="Times"/>
          <w:b/>
          <w:sz w:val="20"/>
        </w:rPr>
        <w:t>)</w:t>
      </w:r>
    </w:p>
    <w:p w14:paraId="1761C2B1" w14:textId="77777777" w:rsidR="00136720" w:rsidRPr="00B41BD0" w:rsidRDefault="00136720" w:rsidP="00136720">
      <w:pPr>
        <w:rPr>
          <w:rFonts w:ascii="Times" w:eastAsia="Times New Roman" w:hAnsi="Times"/>
          <w:b/>
          <w:sz w:val="20"/>
        </w:rPr>
      </w:pPr>
      <w:r w:rsidRPr="00B41BD0">
        <w:rPr>
          <w:rFonts w:ascii="Times" w:eastAsia="Times New Roman" w:hAnsi="Times"/>
          <w:b/>
          <w:sz w:val="20"/>
        </w:rPr>
        <w:t xml:space="preserve">Prerequisite: CUNY proficiency in reading </w:t>
      </w:r>
    </w:p>
    <w:p w14:paraId="1C76B847" w14:textId="77777777" w:rsidR="00136720" w:rsidRPr="00B41BD0" w:rsidRDefault="00136720" w:rsidP="00136720">
      <w:pPr>
        <w:rPr>
          <w:rFonts w:ascii="Times" w:eastAsia="Times New Roman" w:hAnsi="Times"/>
          <w:sz w:val="20"/>
        </w:rPr>
      </w:pPr>
    </w:p>
    <w:p w14:paraId="1FF8BB3F" w14:textId="77777777" w:rsidR="00136720" w:rsidRPr="00B41BD0" w:rsidRDefault="00136720" w:rsidP="00136720">
      <w:pPr>
        <w:rPr>
          <w:rFonts w:ascii="Times" w:eastAsia="Times New Roman" w:hAnsi="Times"/>
          <w:b/>
          <w:sz w:val="20"/>
        </w:rPr>
      </w:pPr>
      <w:r w:rsidRPr="00B41BD0">
        <w:rPr>
          <w:rFonts w:ascii="Times" w:eastAsia="Times New Roman" w:hAnsi="Times"/>
          <w:b/>
          <w:sz w:val="20"/>
        </w:rPr>
        <w:t xml:space="preserve">MKT 1210 Marketing Research 3 cl hrs, 3 cr </w:t>
      </w:r>
    </w:p>
    <w:p w14:paraId="24341B32" w14:textId="77777777" w:rsidR="00136720" w:rsidRPr="00B41BD0" w:rsidRDefault="00136720" w:rsidP="00136720">
      <w:pPr>
        <w:rPr>
          <w:rFonts w:ascii="Times" w:eastAsia="Times New Roman" w:hAnsi="Times"/>
          <w:sz w:val="20"/>
        </w:rPr>
      </w:pPr>
      <w:r w:rsidRPr="00B41BD0">
        <w:rPr>
          <w:rFonts w:ascii="Times" w:eastAsia="Times New Roman" w:hAnsi="Times"/>
          <w:sz w:val="20"/>
        </w:rPr>
        <w:t xml:space="preserve">Emphasis on the use of scientific research methods to strengthen marketing effort. Media, sales promotion and product opinion research, industrial and institutional research and elementary statistical applications. Practice in preparing formal and informal research reports. </w:t>
      </w:r>
    </w:p>
    <w:p w14:paraId="7E040AF0" w14:textId="77777777" w:rsidR="00136720" w:rsidRPr="00B41BD0" w:rsidRDefault="00136720" w:rsidP="00136720">
      <w:pPr>
        <w:rPr>
          <w:rFonts w:ascii="Times" w:eastAsia="Times New Roman" w:hAnsi="Times"/>
          <w:b/>
          <w:sz w:val="20"/>
        </w:rPr>
      </w:pPr>
      <w:r w:rsidRPr="00B41BD0">
        <w:rPr>
          <w:rFonts w:ascii="Times" w:eastAsia="Times New Roman" w:hAnsi="Times"/>
          <w:b/>
          <w:sz w:val="20"/>
        </w:rPr>
        <w:t xml:space="preserve">Prerequisites: </w:t>
      </w:r>
      <w:r>
        <w:rPr>
          <w:rFonts w:ascii="Times" w:eastAsia="Times New Roman" w:hAnsi="Times"/>
          <w:b/>
          <w:sz w:val="20"/>
        </w:rPr>
        <w:t>(</w:t>
      </w:r>
      <w:r>
        <w:rPr>
          <w:b/>
          <w:sz w:val="20"/>
        </w:rPr>
        <w:t>MKT 1100 and MKT 1102) or MKT 1103</w:t>
      </w:r>
      <w:r w:rsidRPr="00B41BD0">
        <w:rPr>
          <w:rFonts w:ascii="Times" w:eastAsia="Times New Roman" w:hAnsi="Times"/>
          <w:b/>
          <w:sz w:val="20"/>
        </w:rPr>
        <w:t xml:space="preserve">; Pre- or corequisite: ENG 1101 </w:t>
      </w:r>
    </w:p>
    <w:p w14:paraId="7C24A377" w14:textId="77777777" w:rsidR="00136720" w:rsidRDefault="00136720" w:rsidP="00136720">
      <w:pPr>
        <w:rPr>
          <w:rFonts w:ascii="Times" w:eastAsia="Times New Roman" w:hAnsi="Times"/>
          <w:b/>
          <w:sz w:val="20"/>
        </w:rPr>
      </w:pPr>
    </w:p>
    <w:p w14:paraId="24A001A5" w14:textId="77777777" w:rsidR="00136720" w:rsidRPr="00B41BD0" w:rsidRDefault="00136720" w:rsidP="00136720">
      <w:pPr>
        <w:rPr>
          <w:rFonts w:ascii="Times" w:eastAsia="Times New Roman" w:hAnsi="Times"/>
          <w:b/>
          <w:sz w:val="20"/>
        </w:rPr>
      </w:pPr>
      <w:r w:rsidRPr="00B41BD0">
        <w:rPr>
          <w:rFonts w:ascii="Times" w:eastAsia="Times New Roman" w:hAnsi="Times"/>
          <w:b/>
          <w:sz w:val="20"/>
        </w:rPr>
        <w:t xml:space="preserve">MKT 1214 Advertising 3 cl hrs, 3 cr </w:t>
      </w:r>
    </w:p>
    <w:p w14:paraId="296BE2B2" w14:textId="77777777" w:rsidR="00136720" w:rsidRPr="00B41BD0" w:rsidRDefault="00136720" w:rsidP="00136720">
      <w:pPr>
        <w:rPr>
          <w:rFonts w:ascii="Times" w:eastAsia="Times New Roman" w:hAnsi="Times"/>
          <w:sz w:val="20"/>
        </w:rPr>
      </w:pPr>
      <w:r w:rsidRPr="00B41BD0">
        <w:rPr>
          <w:rFonts w:ascii="Times" w:eastAsia="Times New Roman" w:hAnsi="Times"/>
          <w:sz w:val="20"/>
        </w:rPr>
        <w:t xml:space="preserve">The impact of communications and socio-economic environment on advertising and sales promotion. The nature of promotion policy, organization of advertising professionals, technical production and analysis of the creative strategies used in today’s global marketing are thoroughly investigated. The student develops a mock advertising campaign. </w:t>
      </w:r>
    </w:p>
    <w:p w14:paraId="2AE492A5" w14:textId="77777777" w:rsidR="00136720" w:rsidRPr="00B41BD0" w:rsidRDefault="00136720" w:rsidP="00136720">
      <w:pPr>
        <w:rPr>
          <w:rFonts w:ascii="Times" w:eastAsia="Times New Roman" w:hAnsi="Times"/>
          <w:b/>
          <w:sz w:val="20"/>
        </w:rPr>
      </w:pPr>
      <w:r w:rsidRPr="00B41BD0">
        <w:rPr>
          <w:rFonts w:ascii="Times" w:eastAsia="Times New Roman" w:hAnsi="Times"/>
          <w:b/>
          <w:sz w:val="20"/>
        </w:rPr>
        <w:t>P</w:t>
      </w:r>
      <w:r>
        <w:rPr>
          <w:rFonts w:ascii="Times" w:eastAsia="Times New Roman" w:hAnsi="Times"/>
          <w:b/>
          <w:sz w:val="20"/>
        </w:rPr>
        <w:t>rerequisites: (</w:t>
      </w:r>
      <w:r>
        <w:rPr>
          <w:b/>
          <w:sz w:val="20"/>
        </w:rPr>
        <w:t>MKT 1100 and MKT 1102) or MKT 1103</w:t>
      </w:r>
      <w:r w:rsidRPr="003D62CA">
        <w:rPr>
          <w:b/>
          <w:sz w:val="20"/>
        </w:rPr>
        <w:t xml:space="preserve">  </w:t>
      </w:r>
      <w:r w:rsidRPr="00B41BD0">
        <w:rPr>
          <w:rFonts w:ascii="Times" w:eastAsia="Times New Roman" w:hAnsi="Times"/>
          <w:b/>
          <w:sz w:val="20"/>
        </w:rPr>
        <w:t>; Pre- or corequisite: ENG 1101</w:t>
      </w:r>
    </w:p>
    <w:p w14:paraId="1DDA7E76" w14:textId="77777777" w:rsidR="00136720" w:rsidRPr="00B41BD0" w:rsidRDefault="00136720" w:rsidP="00136720">
      <w:pPr>
        <w:rPr>
          <w:sz w:val="20"/>
        </w:rPr>
      </w:pPr>
    </w:p>
    <w:p w14:paraId="2840409D" w14:textId="77777777" w:rsidR="00136720" w:rsidRDefault="00136720" w:rsidP="00136720">
      <w:pPr>
        <w:rPr>
          <w:b/>
          <w:sz w:val="20"/>
        </w:rPr>
      </w:pPr>
      <w:r>
        <w:rPr>
          <w:b/>
          <w:sz w:val="20"/>
        </w:rPr>
        <w:t>BUF 2400 Product Development in the Fashion Industry 3 cl hrs, 3 cr (new course)</w:t>
      </w:r>
    </w:p>
    <w:p w14:paraId="43FB854D" w14:textId="77777777" w:rsidR="00136720" w:rsidRPr="006B36CC" w:rsidRDefault="00136720" w:rsidP="00136720">
      <w:pPr>
        <w:rPr>
          <w:color w:val="000000"/>
          <w:sz w:val="20"/>
        </w:rPr>
      </w:pPr>
      <w:r w:rsidRPr="006B36CC">
        <w:rPr>
          <w:sz w:val="20"/>
        </w:rPr>
        <w:t xml:space="preserve">An introduction to the study of product development from concept to consumer. </w:t>
      </w:r>
      <w:r w:rsidRPr="006B36CC">
        <w:rPr>
          <w:color w:val="000000"/>
          <w:sz w:val="20"/>
        </w:rPr>
        <w:t xml:space="preserve">Students learn how research is conducted in the fashion industry and how it is ultimately reflected in garment design.  Trend cycles, consumer behavior, social, political, and economic influences are discussed as influences on trend development.  </w:t>
      </w:r>
    </w:p>
    <w:p w14:paraId="2335B2A4" w14:textId="77777777" w:rsidR="00136720" w:rsidRDefault="00136720" w:rsidP="00136720">
      <w:pPr>
        <w:rPr>
          <w:b/>
          <w:sz w:val="20"/>
        </w:rPr>
      </w:pPr>
      <w:r>
        <w:rPr>
          <w:b/>
          <w:sz w:val="20"/>
        </w:rPr>
        <w:t>Prerequisites: MKT 1210, MKT 1214</w:t>
      </w:r>
    </w:p>
    <w:p w14:paraId="5E1304FC" w14:textId="77777777" w:rsidR="00136720" w:rsidRDefault="00136720" w:rsidP="00136720">
      <w:pPr>
        <w:rPr>
          <w:b/>
          <w:sz w:val="20"/>
        </w:rPr>
      </w:pPr>
    </w:p>
    <w:p w14:paraId="5D7C6370" w14:textId="77777777" w:rsidR="00B946BC" w:rsidRDefault="00B946BC" w:rsidP="005E4535">
      <w:pPr>
        <w:pStyle w:val="Heading2"/>
      </w:pPr>
      <w:bookmarkStart w:id="5" w:name="_Toc460343061"/>
    </w:p>
    <w:p w14:paraId="07FFB734" w14:textId="77777777" w:rsidR="00B946BC" w:rsidRDefault="00B946BC" w:rsidP="005E4535">
      <w:pPr>
        <w:pStyle w:val="Heading2"/>
      </w:pPr>
    </w:p>
    <w:p w14:paraId="1AB3155C" w14:textId="3E57EC4B" w:rsidR="00136720" w:rsidRPr="005E4535" w:rsidRDefault="00136720" w:rsidP="005E4535">
      <w:pPr>
        <w:pStyle w:val="Heading2"/>
      </w:pPr>
      <w:r w:rsidRPr="005E4535">
        <w:t xml:space="preserve">Elective </w:t>
      </w:r>
      <w:r w:rsidR="00E82B4D">
        <w:t>Discipline</w:t>
      </w:r>
      <w:r w:rsidRPr="005E4535">
        <w:t xml:space="preserve"> Courses</w:t>
      </w:r>
      <w:bookmarkEnd w:id="5"/>
    </w:p>
    <w:p w14:paraId="322DE8DC" w14:textId="77777777" w:rsidR="00136720" w:rsidRDefault="00136720" w:rsidP="00136720">
      <w:pPr>
        <w:rPr>
          <w:b/>
          <w:sz w:val="20"/>
        </w:rPr>
      </w:pPr>
    </w:p>
    <w:p w14:paraId="628A9507" w14:textId="77777777" w:rsidR="00136720" w:rsidRDefault="00136720" w:rsidP="00136720">
      <w:pPr>
        <w:rPr>
          <w:b/>
          <w:sz w:val="20"/>
        </w:rPr>
      </w:pPr>
      <w:r>
        <w:rPr>
          <w:b/>
          <w:sz w:val="20"/>
        </w:rPr>
        <w:t>BUF 2203 Visual Merchandising 3 cl hrs, 3 cr (Writing Intensive) (new course)</w:t>
      </w:r>
    </w:p>
    <w:p w14:paraId="79842307" w14:textId="77777777" w:rsidR="00136720" w:rsidRPr="003D62CA" w:rsidRDefault="00136720" w:rsidP="00136720">
      <w:pPr>
        <w:rPr>
          <w:color w:val="000000"/>
          <w:sz w:val="20"/>
        </w:rPr>
      </w:pPr>
      <w:r w:rsidRPr="003D62CA">
        <w:rPr>
          <w:color w:val="000000"/>
          <w:sz w:val="20"/>
        </w:rPr>
        <w:t xml:space="preserve">An exploration of visual merchandising through the consideration of the product presentation in retail environments. Explores the theoretical and practical use of in-store environments, lighting, special effects, fixtures and product placement as a form of visual communication intended to convey a specific message about the fashion brand and to influence the consumer.  </w:t>
      </w:r>
    </w:p>
    <w:p w14:paraId="5D40BC8D" w14:textId="77777777" w:rsidR="00136720" w:rsidRDefault="00136720" w:rsidP="00136720">
      <w:pPr>
        <w:rPr>
          <w:b/>
          <w:sz w:val="20"/>
        </w:rPr>
      </w:pPr>
      <w:r>
        <w:rPr>
          <w:b/>
          <w:sz w:val="20"/>
        </w:rPr>
        <w:t>Prerequisites BUF 1101, (MKT 1103 OR (MKT 1100 &amp; MKT 1102))</w:t>
      </w:r>
    </w:p>
    <w:p w14:paraId="178E548D" w14:textId="77777777" w:rsidR="00136720" w:rsidRDefault="00136720" w:rsidP="00136720">
      <w:pPr>
        <w:rPr>
          <w:b/>
          <w:sz w:val="20"/>
        </w:rPr>
      </w:pPr>
    </w:p>
    <w:p w14:paraId="20262B9D" w14:textId="77777777" w:rsidR="00CF7D07" w:rsidRDefault="00CF7D07" w:rsidP="00136720">
      <w:pPr>
        <w:rPr>
          <w:b/>
          <w:sz w:val="20"/>
        </w:rPr>
      </w:pPr>
    </w:p>
    <w:p w14:paraId="7363F95A" w14:textId="77777777" w:rsidR="00CF7D07" w:rsidRDefault="00CF7D07" w:rsidP="00136720">
      <w:pPr>
        <w:rPr>
          <w:b/>
          <w:sz w:val="20"/>
        </w:rPr>
      </w:pPr>
    </w:p>
    <w:p w14:paraId="7DBBD934" w14:textId="77777777" w:rsidR="00CF7D07" w:rsidRDefault="00CF7D07" w:rsidP="00136720">
      <w:pPr>
        <w:rPr>
          <w:b/>
          <w:sz w:val="20"/>
        </w:rPr>
      </w:pPr>
    </w:p>
    <w:p w14:paraId="4A4E6B35" w14:textId="77777777" w:rsidR="00136720" w:rsidRDefault="00136720" w:rsidP="00136720">
      <w:pPr>
        <w:rPr>
          <w:b/>
          <w:sz w:val="20"/>
        </w:rPr>
      </w:pPr>
      <w:r>
        <w:rPr>
          <w:b/>
          <w:sz w:val="20"/>
        </w:rPr>
        <w:t xml:space="preserve">BUF 2246 Textiles 2 cl hrs, 2 lab hrs, 3 cr </w:t>
      </w:r>
      <w:r w:rsidRPr="00571D6A">
        <w:rPr>
          <w:b/>
          <w:sz w:val="20"/>
        </w:rPr>
        <w:t>(formerly MKT 1246)</w:t>
      </w:r>
    </w:p>
    <w:p w14:paraId="3D739CC2" w14:textId="77777777" w:rsidR="00136720" w:rsidRPr="003D62CA" w:rsidRDefault="00136720" w:rsidP="00136720">
      <w:pPr>
        <w:widowControl w:val="0"/>
        <w:overflowPunct w:val="0"/>
        <w:autoSpaceDE w:val="0"/>
        <w:autoSpaceDN w:val="0"/>
        <w:adjustRightInd w:val="0"/>
        <w:rPr>
          <w:rFonts w:eastAsia="Times New Roman"/>
          <w:color w:val="000000"/>
          <w:sz w:val="20"/>
        </w:rPr>
      </w:pPr>
      <w:r w:rsidRPr="003D62CA">
        <w:rPr>
          <w:rFonts w:eastAsia="Times New Roman"/>
          <w:kern w:val="28"/>
          <w:sz w:val="20"/>
        </w:rPr>
        <w:t xml:space="preserve">A survey of today’s complex and consistently transforming fashion and </w:t>
      </w:r>
      <w:r>
        <w:rPr>
          <w:rFonts w:eastAsia="Times New Roman"/>
          <w:kern w:val="28"/>
          <w:sz w:val="20"/>
        </w:rPr>
        <w:t>textiles business environment. V</w:t>
      </w:r>
      <w:r w:rsidRPr="003D62CA">
        <w:rPr>
          <w:rFonts w:eastAsia="Times New Roman"/>
          <w:kern w:val="28"/>
          <w:sz w:val="20"/>
        </w:rPr>
        <w:t xml:space="preserve">arious textile types will be evaluated with an emphasis on how these interact with fashion merchandisers, buyers, and retailers. </w:t>
      </w:r>
      <w:r w:rsidRPr="003D62CA">
        <w:rPr>
          <w:rFonts w:eastAsia="Times New Roman"/>
          <w:color w:val="000000"/>
          <w:sz w:val="20"/>
        </w:rPr>
        <w:t>Students acquire basic knowledge of fibers, yarns, cloth construction, finishes, and embellishments necessary to determine quality and to make appropriate fabric choices for contemporary fashion apparel and home furnishings.</w:t>
      </w:r>
    </w:p>
    <w:p w14:paraId="1751836A" w14:textId="77777777" w:rsidR="00136720" w:rsidRPr="003D62CA" w:rsidRDefault="00136720" w:rsidP="00136720">
      <w:pPr>
        <w:rPr>
          <w:b/>
          <w:sz w:val="20"/>
        </w:rPr>
      </w:pPr>
      <w:r w:rsidRPr="003D62CA">
        <w:rPr>
          <w:b/>
          <w:sz w:val="20"/>
        </w:rPr>
        <w:t xml:space="preserve">Prerequisites: </w:t>
      </w:r>
      <w:r>
        <w:rPr>
          <w:b/>
          <w:sz w:val="20"/>
        </w:rPr>
        <w:t>BUF 1101 (formerly MKT 2335), ARTH / BUF 1204 and CHEM 1000 or higher</w:t>
      </w:r>
    </w:p>
    <w:p w14:paraId="6D0A89F9" w14:textId="77777777" w:rsidR="00136720" w:rsidRDefault="00136720" w:rsidP="00136720">
      <w:pPr>
        <w:rPr>
          <w:b/>
          <w:sz w:val="20"/>
        </w:rPr>
      </w:pPr>
    </w:p>
    <w:p w14:paraId="485C149C" w14:textId="77777777" w:rsidR="00136720" w:rsidRDefault="00136720" w:rsidP="00136720">
      <w:pPr>
        <w:rPr>
          <w:b/>
          <w:sz w:val="20"/>
        </w:rPr>
      </w:pPr>
      <w:r>
        <w:rPr>
          <w:b/>
          <w:sz w:val="20"/>
        </w:rPr>
        <w:t xml:space="preserve">BUF 2255 Merchandising, Planning, and Buying 3 cl hrs, 3 cr </w:t>
      </w:r>
      <w:r w:rsidRPr="00571D6A">
        <w:rPr>
          <w:b/>
          <w:sz w:val="20"/>
        </w:rPr>
        <w:t>(formerly MKT 1255)</w:t>
      </w:r>
    </w:p>
    <w:p w14:paraId="0F8F87F5" w14:textId="77777777" w:rsidR="00136720" w:rsidRPr="006B36CC" w:rsidRDefault="00136720" w:rsidP="00136720">
      <w:pPr>
        <w:rPr>
          <w:b/>
          <w:sz w:val="20"/>
        </w:rPr>
      </w:pPr>
      <w:r w:rsidRPr="006B36CC">
        <w:rPr>
          <w:sz w:val="20"/>
        </w:rPr>
        <w:t xml:space="preserve">An overview of modern inventory control systems and sales records. Topics include the retail method of inventory, operating statements, techniques of planning, and methods of figuring mark-ups, markdowns, open-to-buy, and terms of sales.  </w:t>
      </w:r>
    </w:p>
    <w:p w14:paraId="105F68F8" w14:textId="5E9FA48F" w:rsidR="00136720" w:rsidRDefault="00AF6970" w:rsidP="00136720">
      <w:pPr>
        <w:rPr>
          <w:b/>
          <w:sz w:val="20"/>
        </w:rPr>
      </w:pPr>
      <w:r w:rsidRPr="004F53E9">
        <w:rPr>
          <w:rFonts w:ascii="Times" w:eastAsia="Times New Roman" w:hAnsi="Times"/>
          <w:b/>
          <w:sz w:val="20"/>
        </w:rPr>
        <w:t>Prerequisite: MAT 1190 or higher or eligibility for MAT 1275 or higher</w:t>
      </w:r>
      <w:r w:rsidDel="00AF6970">
        <w:rPr>
          <w:b/>
          <w:sz w:val="20"/>
        </w:rPr>
        <w:t xml:space="preserve"> </w:t>
      </w:r>
      <w:r w:rsidR="00136720">
        <w:rPr>
          <w:b/>
          <w:sz w:val="20"/>
        </w:rPr>
        <w:t>and BUF 2203</w:t>
      </w:r>
      <w:r w:rsidR="00136720" w:rsidRPr="003D62CA">
        <w:rPr>
          <w:b/>
          <w:sz w:val="20"/>
        </w:rPr>
        <w:t xml:space="preserve">  </w:t>
      </w:r>
    </w:p>
    <w:p w14:paraId="374AB6F4" w14:textId="77777777" w:rsidR="00136720" w:rsidRDefault="00136720" w:rsidP="00136720">
      <w:pPr>
        <w:rPr>
          <w:b/>
          <w:sz w:val="20"/>
        </w:rPr>
      </w:pPr>
    </w:p>
    <w:p w14:paraId="16F71777" w14:textId="77777777" w:rsidR="00136720" w:rsidRDefault="00136720" w:rsidP="00136720">
      <w:pPr>
        <w:rPr>
          <w:b/>
          <w:sz w:val="20"/>
        </w:rPr>
      </w:pPr>
      <w:r>
        <w:rPr>
          <w:b/>
          <w:sz w:val="20"/>
        </w:rPr>
        <w:t>BUF 3100 Trend Forecasting and Social Media 3 cl hrs, 3 cr (Writing Intensive) (new course)</w:t>
      </w:r>
    </w:p>
    <w:p w14:paraId="204BF77D" w14:textId="77777777" w:rsidR="00136720" w:rsidRPr="006B36CC" w:rsidRDefault="00136720" w:rsidP="00136720">
      <w:pPr>
        <w:rPr>
          <w:sz w:val="20"/>
        </w:rPr>
      </w:pPr>
      <w:r>
        <w:rPr>
          <w:sz w:val="20"/>
        </w:rPr>
        <w:t>A</w:t>
      </w:r>
      <w:r w:rsidRPr="006B36CC">
        <w:rPr>
          <w:sz w:val="20"/>
        </w:rPr>
        <w:t xml:space="preserve">n overview and analysis of current color, fiber, and fashion trends, as well as their impact upon sales forecasting. Students research, analyze, and develop fashion forecasts related to specific seasons in the apparel industry. </w:t>
      </w:r>
    </w:p>
    <w:p w14:paraId="1D624649" w14:textId="77777777" w:rsidR="00136720" w:rsidRDefault="00136720" w:rsidP="00136720">
      <w:pPr>
        <w:rPr>
          <w:b/>
          <w:sz w:val="20"/>
        </w:rPr>
      </w:pPr>
      <w:r>
        <w:rPr>
          <w:b/>
          <w:sz w:val="20"/>
        </w:rPr>
        <w:t>Prerequisites: ARTH 1103, BUF 2400</w:t>
      </w:r>
    </w:p>
    <w:p w14:paraId="5E2F2A1F" w14:textId="77777777" w:rsidR="00136720" w:rsidRDefault="00136720" w:rsidP="00136720">
      <w:pPr>
        <w:rPr>
          <w:b/>
          <w:sz w:val="20"/>
        </w:rPr>
      </w:pPr>
    </w:p>
    <w:p w14:paraId="4EA49CA9" w14:textId="77777777" w:rsidR="0091186A" w:rsidRDefault="0091186A" w:rsidP="00136720">
      <w:pPr>
        <w:autoSpaceDE w:val="0"/>
        <w:autoSpaceDN w:val="0"/>
        <w:adjustRightInd w:val="0"/>
        <w:rPr>
          <w:b/>
          <w:sz w:val="20"/>
        </w:rPr>
      </w:pPr>
    </w:p>
    <w:p w14:paraId="526FCBAA" w14:textId="77777777" w:rsidR="00136720" w:rsidRDefault="00136720" w:rsidP="00136720">
      <w:pPr>
        <w:autoSpaceDE w:val="0"/>
        <w:autoSpaceDN w:val="0"/>
        <w:adjustRightInd w:val="0"/>
        <w:rPr>
          <w:b/>
          <w:sz w:val="20"/>
        </w:rPr>
      </w:pPr>
      <w:r>
        <w:rPr>
          <w:b/>
          <w:sz w:val="20"/>
        </w:rPr>
        <w:t>BUF 3300 International Retailing 3 cl hrs, 3 cr (new course)</w:t>
      </w:r>
    </w:p>
    <w:p w14:paraId="25E521E2" w14:textId="77777777" w:rsidR="00136720" w:rsidRPr="00FD4032" w:rsidRDefault="00136720" w:rsidP="00136720">
      <w:pPr>
        <w:autoSpaceDE w:val="0"/>
        <w:autoSpaceDN w:val="0"/>
        <w:adjustRightInd w:val="0"/>
        <w:rPr>
          <w:rFonts w:eastAsia="Times New Roman"/>
          <w:sz w:val="20"/>
        </w:rPr>
      </w:pPr>
      <w:r w:rsidRPr="00FD4032">
        <w:rPr>
          <w:rFonts w:eastAsia="Times New Roman"/>
          <w:color w:val="404040"/>
          <w:sz w:val="20"/>
        </w:rPr>
        <w:t xml:space="preserve">Key issues affecting international retailing with consideration of the global consumer’s welfare. </w:t>
      </w:r>
      <w:r w:rsidRPr="00FD4032">
        <w:rPr>
          <w:rFonts w:eastAsia="Times New Roman"/>
          <w:sz w:val="20"/>
        </w:rPr>
        <w:t>Provides the student with a comprehensive view of retailing and an application of marketing concepts in a practical retail managerial environment</w:t>
      </w:r>
    </w:p>
    <w:p w14:paraId="6251AEDF" w14:textId="77777777" w:rsidR="00136720" w:rsidRDefault="00136720" w:rsidP="00136720">
      <w:pPr>
        <w:autoSpaceDE w:val="0"/>
        <w:autoSpaceDN w:val="0"/>
        <w:adjustRightInd w:val="0"/>
        <w:rPr>
          <w:b/>
          <w:sz w:val="20"/>
        </w:rPr>
      </w:pPr>
      <w:r>
        <w:rPr>
          <w:b/>
          <w:sz w:val="20"/>
        </w:rPr>
        <w:t>Prerequisite: MKT 2300 or MKT 2327</w:t>
      </w:r>
    </w:p>
    <w:p w14:paraId="72AE7DB2" w14:textId="77777777" w:rsidR="00136720" w:rsidRDefault="00136720" w:rsidP="00136720">
      <w:pPr>
        <w:autoSpaceDE w:val="0"/>
        <w:autoSpaceDN w:val="0"/>
        <w:adjustRightInd w:val="0"/>
        <w:rPr>
          <w:b/>
          <w:sz w:val="20"/>
        </w:rPr>
      </w:pPr>
    </w:p>
    <w:p w14:paraId="2B1909F4" w14:textId="77777777" w:rsidR="00136720" w:rsidRDefault="00136720" w:rsidP="00136720">
      <w:pPr>
        <w:autoSpaceDE w:val="0"/>
        <w:autoSpaceDN w:val="0"/>
        <w:adjustRightInd w:val="0"/>
        <w:rPr>
          <w:b/>
          <w:sz w:val="20"/>
        </w:rPr>
      </w:pPr>
      <w:r>
        <w:rPr>
          <w:b/>
          <w:sz w:val="20"/>
        </w:rPr>
        <w:t>BUF 3310 Contemporary Designers and Luxury Markets 3 cl hrs, 3 cr (new course)</w:t>
      </w:r>
    </w:p>
    <w:p w14:paraId="7A9FABE1" w14:textId="77777777" w:rsidR="00136720" w:rsidRPr="009B604A" w:rsidRDefault="00136720" w:rsidP="00136720">
      <w:pPr>
        <w:rPr>
          <w:sz w:val="20"/>
        </w:rPr>
      </w:pPr>
      <w:r w:rsidRPr="009B604A">
        <w:rPr>
          <w:sz w:val="20"/>
        </w:rPr>
        <w:t>Examines the aesthetics of major fashion designers from the 19th to the 21</w:t>
      </w:r>
      <w:r w:rsidRPr="009B604A">
        <w:rPr>
          <w:sz w:val="20"/>
          <w:vertAlign w:val="superscript"/>
        </w:rPr>
        <w:t>st</w:t>
      </w:r>
      <w:r w:rsidRPr="009B604A">
        <w:rPr>
          <w:sz w:val="20"/>
        </w:rPr>
        <w:t xml:space="preserve"> centuries through lecture</w:t>
      </w:r>
      <w:r>
        <w:rPr>
          <w:sz w:val="20"/>
        </w:rPr>
        <w:t>s</w:t>
      </w:r>
      <w:r w:rsidRPr="009B604A">
        <w:rPr>
          <w:sz w:val="20"/>
        </w:rPr>
        <w:t xml:space="preserve"> and study of museum clothing collections.  Students will gain knowledge of historic fashion influences with application to contemporary and future fashion apparel.</w:t>
      </w:r>
    </w:p>
    <w:p w14:paraId="5A91D990" w14:textId="77777777" w:rsidR="00136720" w:rsidRDefault="00136720" w:rsidP="00136720">
      <w:pPr>
        <w:autoSpaceDE w:val="0"/>
        <w:autoSpaceDN w:val="0"/>
        <w:adjustRightInd w:val="0"/>
        <w:rPr>
          <w:b/>
          <w:sz w:val="20"/>
        </w:rPr>
      </w:pPr>
      <w:r>
        <w:rPr>
          <w:b/>
          <w:sz w:val="20"/>
        </w:rPr>
        <w:t>Prerequisites: BUF 3100, SBS 3201</w:t>
      </w:r>
    </w:p>
    <w:p w14:paraId="285448D9" w14:textId="77777777" w:rsidR="00136720" w:rsidRDefault="00136720" w:rsidP="00136720">
      <w:pPr>
        <w:autoSpaceDE w:val="0"/>
        <w:autoSpaceDN w:val="0"/>
        <w:adjustRightInd w:val="0"/>
        <w:rPr>
          <w:b/>
          <w:sz w:val="20"/>
        </w:rPr>
      </w:pPr>
    </w:p>
    <w:p w14:paraId="447B7703" w14:textId="77777777" w:rsidR="00136720" w:rsidRPr="009B604A" w:rsidRDefault="00136720" w:rsidP="00136720">
      <w:pPr>
        <w:rPr>
          <w:b/>
          <w:sz w:val="20"/>
        </w:rPr>
      </w:pPr>
      <w:r>
        <w:rPr>
          <w:b/>
          <w:sz w:val="20"/>
        </w:rPr>
        <w:t>BUF 3400 E-Commerce and Global Marketing 2 cl hrs, 2 lab hrs, 3 cr (new course)</w:t>
      </w:r>
    </w:p>
    <w:p w14:paraId="4F91812F" w14:textId="77777777" w:rsidR="00136720" w:rsidRDefault="00136720" w:rsidP="00136720">
      <w:pPr>
        <w:rPr>
          <w:rFonts w:eastAsia="Times New Roman"/>
          <w:b/>
          <w:sz w:val="20"/>
        </w:rPr>
      </w:pPr>
      <w:r w:rsidRPr="006630BE">
        <w:rPr>
          <w:color w:val="000000"/>
          <w:sz w:val="20"/>
        </w:rPr>
        <w:t xml:space="preserve">Introduces students to the fundamental concepts of electronic commerce and how to analyze these concepts from both a business and technical standpoint with a particular emphasis on the fashion industry, specifically apparel and textile enterprises. It examines the impact of e-Commerce in the business world, including various alternative approaches to creating e-Commerce solutions. Topics covered include the history of e-Commerce and the development of the World Wide Web, e-Commerce tools and technologies, Internet advertising and marketing strategies and the legal, security and taxation issues critical to the success of any e-Commerce venture. </w:t>
      </w:r>
      <w:r w:rsidRPr="006630BE">
        <w:rPr>
          <w:rFonts w:eastAsia="Times New Roman"/>
          <w:b/>
          <w:sz w:val="20"/>
        </w:rPr>
        <w:t>Prerequisites: MKT 2300,</w:t>
      </w:r>
      <w:r w:rsidRPr="00187255">
        <w:rPr>
          <w:rFonts w:eastAsia="Times New Roman"/>
          <w:b/>
          <w:sz w:val="20"/>
        </w:rPr>
        <w:t xml:space="preserve"> BUF 3100</w:t>
      </w:r>
    </w:p>
    <w:p w14:paraId="1C15D2C6" w14:textId="77777777" w:rsidR="00136720" w:rsidRDefault="00136720" w:rsidP="00136720">
      <w:pPr>
        <w:rPr>
          <w:rFonts w:eastAsia="Times New Roman"/>
          <w:b/>
          <w:sz w:val="20"/>
        </w:rPr>
      </w:pPr>
    </w:p>
    <w:p w14:paraId="0C43C296" w14:textId="113E3E6D" w:rsidR="00136720" w:rsidRDefault="00136720" w:rsidP="00136720">
      <w:pPr>
        <w:rPr>
          <w:rFonts w:eastAsia="Times New Roman"/>
          <w:b/>
          <w:sz w:val="20"/>
        </w:rPr>
      </w:pPr>
      <w:r>
        <w:rPr>
          <w:rFonts w:eastAsia="Times New Roman"/>
          <w:b/>
          <w:sz w:val="20"/>
        </w:rPr>
        <w:t>BUF 3500 Brand Image Marketing 3 cl hrs, 3 cr (</w:t>
      </w:r>
      <w:r w:rsidR="00D41DB0">
        <w:rPr>
          <w:rFonts w:eastAsia="Times New Roman"/>
          <w:b/>
          <w:sz w:val="20"/>
        </w:rPr>
        <w:t>n</w:t>
      </w:r>
      <w:r>
        <w:rPr>
          <w:rFonts w:eastAsia="Times New Roman"/>
          <w:b/>
          <w:sz w:val="20"/>
        </w:rPr>
        <w:t xml:space="preserve">ew </w:t>
      </w:r>
      <w:r w:rsidR="00D41DB0">
        <w:rPr>
          <w:rFonts w:eastAsia="Times New Roman"/>
          <w:b/>
          <w:sz w:val="20"/>
        </w:rPr>
        <w:t>c</w:t>
      </w:r>
      <w:r>
        <w:rPr>
          <w:rFonts w:eastAsia="Times New Roman"/>
          <w:b/>
          <w:sz w:val="20"/>
        </w:rPr>
        <w:t>ourse)</w:t>
      </w:r>
    </w:p>
    <w:p w14:paraId="1E8CA101" w14:textId="77777777" w:rsidR="00136720" w:rsidRDefault="00136720" w:rsidP="00136720">
      <w:pPr>
        <w:rPr>
          <w:color w:val="000000"/>
          <w:sz w:val="20"/>
        </w:rPr>
      </w:pPr>
      <w:r w:rsidRPr="00187255">
        <w:rPr>
          <w:sz w:val="20"/>
        </w:rPr>
        <w:t>Investigates how to build, measure, and manage a brand. A</w:t>
      </w:r>
      <w:r w:rsidRPr="00187255">
        <w:rPr>
          <w:color w:val="000000"/>
          <w:sz w:val="20"/>
        </w:rPr>
        <w:t>n exploration of visual literacy by considering the symbols and imagery used in formulating fashion brands and line identity.  Explores the theoretical and practical use of images as a form of visual communication intended to convey specific messages about brand identity.  This course is an attempt to discover how ideas about identity are made, why some brand identities are more clearly understood than others, and how this ultimately affects consumer choice.</w:t>
      </w:r>
    </w:p>
    <w:p w14:paraId="140952CC" w14:textId="77777777" w:rsidR="00136720" w:rsidRDefault="00136720" w:rsidP="00136720">
      <w:pPr>
        <w:rPr>
          <w:b/>
          <w:color w:val="000000"/>
          <w:sz w:val="20"/>
        </w:rPr>
      </w:pPr>
      <w:r>
        <w:rPr>
          <w:b/>
          <w:color w:val="000000"/>
          <w:sz w:val="20"/>
        </w:rPr>
        <w:t>Prerequisites: MKT 2300, SBS 3201</w:t>
      </w:r>
    </w:p>
    <w:p w14:paraId="44BA0EC3" w14:textId="77777777" w:rsidR="00136720" w:rsidRDefault="00136720" w:rsidP="00136720">
      <w:pPr>
        <w:rPr>
          <w:b/>
          <w:color w:val="000000"/>
          <w:sz w:val="20"/>
        </w:rPr>
      </w:pPr>
    </w:p>
    <w:p w14:paraId="551747F5" w14:textId="77777777" w:rsidR="00136720" w:rsidRPr="006B36CC" w:rsidRDefault="00136720" w:rsidP="00136720">
      <w:pPr>
        <w:rPr>
          <w:b/>
          <w:sz w:val="20"/>
        </w:rPr>
      </w:pPr>
      <w:r>
        <w:rPr>
          <w:b/>
          <w:sz w:val="20"/>
        </w:rPr>
        <w:t xml:space="preserve">BUS 1122 Business Law </w:t>
      </w:r>
      <w:r w:rsidRPr="006B36CC">
        <w:rPr>
          <w:rFonts w:ascii="Times" w:eastAsia="Times New Roman" w:hAnsi="Times"/>
          <w:b/>
          <w:sz w:val="20"/>
        </w:rPr>
        <w:t xml:space="preserve">3 cl hrs, 3 cr </w:t>
      </w:r>
    </w:p>
    <w:p w14:paraId="793058B1" w14:textId="77777777" w:rsidR="00136720" w:rsidRPr="00411DD3" w:rsidRDefault="00136720" w:rsidP="00136720">
      <w:pPr>
        <w:rPr>
          <w:rFonts w:ascii="Times" w:eastAsia="Times New Roman" w:hAnsi="Times"/>
          <w:b/>
          <w:sz w:val="20"/>
        </w:rPr>
      </w:pPr>
      <w:r w:rsidRPr="006B36CC">
        <w:rPr>
          <w:rFonts w:ascii="Times" w:eastAsia="Times New Roman" w:hAnsi="Times"/>
          <w:sz w:val="20"/>
        </w:rPr>
        <w:t xml:space="preserve">Historical background and sources of law as related to business procedures, with particular emphasis on the formation, operation, performance and discharge of contracts. Survey of local and federal courts. </w:t>
      </w:r>
      <w:r w:rsidRPr="006B36CC">
        <w:rPr>
          <w:rFonts w:ascii="Times" w:eastAsia="Times New Roman" w:hAnsi="Times"/>
          <w:b/>
          <w:sz w:val="20"/>
        </w:rPr>
        <w:t xml:space="preserve">Prerequisite: </w:t>
      </w:r>
      <w:r>
        <w:rPr>
          <w:rFonts w:ascii="Times" w:eastAsia="Times New Roman" w:hAnsi="Times"/>
          <w:b/>
          <w:sz w:val="20"/>
        </w:rPr>
        <w:t xml:space="preserve">Prerequisite: </w:t>
      </w:r>
      <w:r w:rsidRPr="006B36CC">
        <w:rPr>
          <w:rFonts w:ascii="Times" w:eastAsia="Times New Roman" w:hAnsi="Times"/>
          <w:b/>
          <w:sz w:val="20"/>
        </w:rPr>
        <w:t>CUNY proficiency in reading and writing</w:t>
      </w:r>
    </w:p>
    <w:p w14:paraId="4EC78492" w14:textId="77777777" w:rsidR="00136720" w:rsidRDefault="00136720" w:rsidP="00136720">
      <w:pPr>
        <w:rPr>
          <w:b/>
          <w:sz w:val="20"/>
        </w:rPr>
      </w:pPr>
    </w:p>
    <w:p w14:paraId="2A888D5D" w14:textId="77777777" w:rsidR="00CF7D07" w:rsidRDefault="00CF7D07" w:rsidP="00136720">
      <w:pPr>
        <w:rPr>
          <w:rFonts w:ascii="Times" w:eastAsia="Times New Roman" w:hAnsi="Times"/>
          <w:b/>
          <w:sz w:val="20"/>
        </w:rPr>
      </w:pPr>
    </w:p>
    <w:p w14:paraId="53A3EACC" w14:textId="77777777" w:rsidR="00CF7D07" w:rsidRDefault="00CF7D07" w:rsidP="00136720">
      <w:pPr>
        <w:rPr>
          <w:rFonts w:ascii="Times" w:eastAsia="Times New Roman" w:hAnsi="Times"/>
          <w:b/>
          <w:sz w:val="20"/>
        </w:rPr>
      </w:pPr>
    </w:p>
    <w:p w14:paraId="71FBF9D9" w14:textId="77777777" w:rsidR="00136720" w:rsidRDefault="00136720" w:rsidP="00136720">
      <w:pPr>
        <w:rPr>
          <w:rFonts w:ascii="Times" w:eastAsia="Times New Roman" w:hAnsi="Times"/>
          <w:b/>
          <w:sz w:val="20"/>
        </w:rPr>
      </w:pPr>
      <w:r>
        <w:rPr>
          <w:rFonts w:ascii="Times" w:eastAsia="Times New Roman" w:hAnsi="Times"/>
          <w:b/>
          <w:sz w:val="20"/>
        </w:rPr>
        <w:t>BUS 2341 Financial Forecasting 2 cl hrs, 2 lab hrs, 3 cr</w:t>
      </w:r>
    </w:p>
    <w:p w14:paraId="6AACFF6D" w14:textId="77777777" w:rsidR="00136720" w:rsidRDefault="00136720" w:rsidP="00136720">
      <w:pPr>
        <w:rPr>
          <w:rFonts w:ascii="Times" w:eastAsia="Times New Roman" w:hAnsi="Times"/>
          <w:sz w:val="20"/>
        </w:rPr>
      </w:pPr>
      <w:r w:rsidRPr="007D6A1B">
        <w:rPr>
          <w:rFonts w:ascii="Times" w:eastAsia="Times New Roman" w:hAnsi="Times"/>
          <w:sz w:val="20"/>
        </w:rPr>
        <w:t>This</w:t>
      </w:r>
      <w:r>
        <w:rPr>
          <w:rFonts w:ascii="Times" w:eastAsia="Times New Roman" w:hAnsi="Times"/>
          <w:sz w:val="20"/>
        </w:rPr>
        <w:t xml:space="preserve"> course provides a working knowledge of the principles and techniques needed for financial forecasting, advanced financial management, modeling techniques, and their application to decision-making in a business context.  Topics include: capital budgeting principles and applications, international finance, risk management, stock market and hedging techniques and portfolio construction.  Financial projects, using MS-Excel or other spreadsheet programs, and centering on issues faced by business professionals, are a core requirement.</w:t>
      </w:r>
    </w:p>
    <w:p w14:paraId="09CFF3B5" w14:textId="77777777" w:rsidR="00136720" w:rsidRPr="007D6A1B" w:rsidRDefault="00136720" w:rsidP="00136720">
      <w:pPr>
        <w:rPr>
          <w:rFonts w:ascii="Times" w:eastAsia="Times New Roman" w:hAnsi="Times"/>
          <w:b/>
          <w:sz w:val="20"/>
        </w:rPr>
      </w:pPr>
      <w:r>
        <w:rPr>
          <w:rFonts w:ascii="Times" w:eastAsia="Times New Roman" w:hAnsi="Times"/>
          <w:b/>
          <w:sz w:val="20"/>
        </w:rPr>
        <w:t>Prerequisite: BUS 2339</w:t>
      </w:r>
    </w:p>
    <w:p w14:paraId="09C52AF1" w14:textId="77777777" w:rsidR="00136720" w:rsidRPr="00B41BD0" w:rsidRDefault="00136720" w:rsidP="00136720">
      <w:pPr>
        <w:rPr>
          <w:rFonts w:ascii="Times" w:eastAsia="Times New Roman" w:hAnsi="Times"/>
          <w:sz w:val="20"/>
        </w:rPr>
      </w:pPr>
    </w:p>
    <w:p w14:paraId="271B25D6" w14:textId="77777777" w:rsidR="00136720" w:rsidRPr="006B36CC" w:rsidRDefault="00136720" w:rsidP="00136720">
      <w:pPr>
        <w:rPr>
          <w:rFonts w:ascii="Times" w:eastAsia="Times New Roman" w:hAnsi="Times"/>
          <w:b/>
          <w:sz w:val="20"/>
        </w:rPr>
      </w:pPr>
      <w:r w:rsidRPr="006B36CC">
        <w:rPr>
          <w:rFonts w:ascii="Times" w:eastAsia="Times New Roman" w:hAnsi="Times"/>
          <w:b/>
          <w:sz w:val="20"/>
        </w:rPr>
        <w:t xml:space="preserve">MKT 2300 Direct and Interactive Marketing 3 cl hrs, 3 cr </w:t>
      </w:r>
    </w:p>
    <w:p w14:paraId="578746A0" w14:textId="77777777" w:rsidR="00136720" w:rsidRDefault="00136720" w:rsidP="00136720">
      <w:pPr>
        <w:rPr>
          <w:rFonts w:ascii="Times" w:eastAsia="Times New Roman" w:hAnsi="Times"/>
          <w:sz w:val="20"/>
        </w:rPr>
      </w:pPr>
      <w:r w:rsidRPr="006B36CC">
        <w:rPr>
          <w:rFonts w:ascii="Times" w:eastAsia="Times New Roman" w:hAnsi="Times"/>
          <w:sz w:val="20"/>
        </w:rPr>
        <w:t xml:space="preserve">Management of non-personal promotional methods that are designed to secure immediate response by the customer. Topics include the launching of direct marketing programs, market segmentation, developing products and services, lead generation and media with emphasis on direct mail, broadcasting, telemarketing and new electronic technologies. </w:t>
      </w:r>
    </w:p>
    <w:p w14:paraId="7BAD57B1" w14:textId="77777777" w:rsidR="00136720" w:rsidRPr="006B36CC" w:rsidRDefault="00136720" w:rsidP="00136720">
      <w:pPr>
        <w:rPr>
          <w:rFonts w:ascii="Times" w:eastAsia="Times New Roman" w:hAnsi="Times"/>
          <w:b/>
          <w:sz w:val="20"/>
        </w:rPr>
      </w:pPr>
      <w:r w:rsidRPr="006B36CC">
        <w:rPr>
          <w:rFonts w:ascii="Times" w:eastAsia="Times New Roman" w:hAnsi="Times"/>
          <w:b/>
          <w:sz w:val="20"/>
        </w:rPr>
        <w:t xml:space="preserve">Prerequisites: </w:t>
      </w:r>
      <w:r>
        <w:rPr>
          <w:rFonts w:ascii="Times" w:eastAsia="Times New Roman" w:hAnsi="Times"/>
          <w:b/>
          <w:sz w:val="20"/>
        </w:rPr>
        <w:t>BUF 2400</w:t>
      </w:r>
    </w:p>
    <w:p w14:paraId="440A0CE6" w14:textId="77777777" w:rsidR="00136720" w:rsidRPr="006B36CC" w:rsidRDefault="00136720" w:rsidP="00136720">
      <w:pPr>
        <w:rPr>
          <w:rFonts w:ascii="Times" w:eastAsia="Times New Roman" w:hAnsi="Times"/>
          <w:b/>
          <w:sz w:val="20"/>
        </w:rPr>
      </w:pPr>
    </w:p>
    <w:p w14:paraId="509DA719" w14:textId="77777777" w:rsidR="00136720" w:rsidRDefault="00136720" w:rsidP="00136720">
      <w:pPr>
        <w:rPr>
          <w:b/>
          <w:sz w:val="20"/>
        </w:rPr>
      </w:pPr>
      <w:r>
        <w:rPr>
          <w:b/>
          <w:sz w:val="20"/>
        </w:rPr>
        <w:t>MKT 2327 Entrepreneurship 3 cl hrs, 3 cr</w:t>
      </w:r>
    </w:p>
    <w:p w14:paraId="4B20583A" w14:textId="77777777" w:rsidR="00136720" w:rsidRDefault="00136720" w:rsidP="00136720">
      <w:pPr>
        <w:rPr>
          <w:rFonts w:ascii="Times" w:eastAsia="Times New Roman" w:hAnsi="Times"/>
          <w:sz w:val="20"/>
        </w:rPr>
      </w:pPr>
      <w:r w:rsidRPr="006B36CC">
        <w:rPr>
          <w:rFonts w:ascii="Times" w:eastAsia="Times New Roman" w:hAnsi="Times"/>
          <w:sz w:val="20"/>
        </w:rPr>
        <w:t xml:space="preserve">The student will learn how to adapt established managerial practices to the needs of small business. This will include marketing, finance, human resources, buying and selling and the relationship of these responsibilities in a small business environment. The techniques of entrepreneurial decision-making will be examined in depth. Students will develop a business plan. </w:t>
      </w:r>
    </w:p>
    <w:p w14:paraId="32E5835C" w14:textId="77777777" w:rsidR="00136720" w:rsidRDefault="00136720" w:rsidP="00136720">
      <w:pPr>
        <w:rPr>
          <w:rFonts w:ascii="Times" w:eastAsia="Times New Roman" w:hAnsi="Times"/>
          <w:b/>
          <w:sz w:val="20"/>
        </w:rPr>
      </w:pPr>
      <w:r w:rsidRPr="006B36CC">
        <w:rPr>
          <w:rFonts w:ascii="Times" w:eastAsia="Times New Roman" w:hAnsi="Times"/>
          <w:b/>
          <w:sz w:val="20"/>
        </w:rPr>
        <w:t>Prerequisites: MKT 1210, MKT 1214</w:t>
      </w:r>
    </w:p>
    <w:p w14:paraId="29ED358B" w14:textId="77777777" w:rsidR="00136720" w:rsidRDefault="00136720" w:rsidP="00136720">
      <w:pPr>
        <w:rPr>
          <w:rFonts w:ascii="Times" w:eastAsia="Times New Roman" w:hAnsi="Times"/>
          <w:b/>
          <w:sz w:val="20"/>
        </w:rPr>
      </w:pPr>
    </w:p>
    <w:p w14:paraId="0C2BD62A" w14:textId="0753D283" w:rsidR="00136720" w:rsidRPr="00123C3A" w:rsidRDefault="00136720" w:rsidP="00136720">
      <w:pPr>
        <w:rPr>
          <w:b/>
          <w:color w:val="000000" w:themeColor="text1"/>
          <w:sz w:val="20"/>
        </w:rPr>
      </w:pPr>
      <w:r>
        <w:rPr>
          <w:b/>
          <w:color w:val="000000" w:themeColor="text1"/>
          <w:sz w:val="20"/>
        </w:rPr>
        <w:t>SBS</w:t>
      </w:r>
      <w:r w:rsidRPr="00123C3A">
        <w:rPr>
          <w:b/>
          <w:color w:val="000000" w:themeColor="text1"/>
          <w:sz w:val="20"/>
        </w:rPr>
        <w:t xml:space="preserve"> 3201 Gender, Dress, and Society 3 cl hrs, 3 cr</w:t>
      </w:r>
      <w:r w:rsidR="005E4535">
        <w:rPr>
          <w:b/>
          <w:color w:val="000000" w:themeColor="text1"/>
          <w:sz w:val="20"/>
        </w:rPr>
        <w:t xml:space="preserve"> (</w:t>
      </w:r>
      <w:r w:rsidR="00D41DB0">
        <w:rPr>
          <w:b/>
          <w:color w:val="000000" w:themeColor="text1"/>
          <w:sz w:val="20"/>
        </w:rPr>
        <w:t>new c</w:t>
      </w:r>
      <w:r w:rsidR="005E4535">
        <w:rPr>
          <w:b/>
          <w:color w:val="000000" w:themeColor="text1"/>
          <w:sz w:val="20"/>
        </w:rPr>
        <w:t>ourse)</w:t>
      </w:r>
    </w:p>
    <w:p w14:paraId="08C3B35F" w14:textId="77777777" w:rsidR="00136720" w:rsidRDefault="00136720" w:rsidP="00136720">
      <w:pPr>
        <w:autoSpaceDE w:val="0"/>
        <w:autoSpaceDN w:val="0"/>
        <w:adjustRightInd w:val="0"/>
        <w:rPr>
          <w:sz w:val="20"/>
        </w:rPr>
      </w:pPr>
      <w:r w:rsidRPr="009B604A">
        <w:rPr>
          <w:sz w:val="20"/>
        </w:rPr>
        <w:t xml:space="preserve">The study of theories related to appearance, clothing, and fashion and their influences on cultural identities, gender perceptions, and fashion product consumption. Examines contemporary dress from cultures outside and within the United States. </w:t>
      </w:r>
    </w:p>
    <w:p w14:paraId="56C4FA22" w14:textId="77777777" w:rsidR="00136720" w:rsidRDefault="00136720" w:rsidP="00136720">
      <w:pPr>
        <w:autoSpaceDE w:val="0"/>
        <w:autoSpaceDN w:val="0"/>
        <w:adjustRightInd w:val="0"/>
        <w:rPr>
          <w:b/>
          <w:sz w:val="20"/>
        </w:rPr>
      </w:pPr>
      <w:r w:rsidRPr="009B604A">
        <w:rPr>
          <w:b/>
          <w:sz w:val="20"/>
        </w:rPr>
        <w:t xml:space="preserve">Prerequisites: </w:t>
      </w:r>
      <w:r>
        <w:rPr>
          <w:b/>
          <w:sz w:val="20"/>
        </w:rPr>
        <w:t xml:space="preserve"> (PSY 1101 or SOC 1101 or ANTH 1101) and (for BTF students only) BUF 2246</w:t>
      </w:r>
    </w:p>
    <w:p w14:paraId="5DBCD426" w14:textId="77777777" w:rsidR="00136720" w:rsidRPr="00A76A73" w:rsidRDefault="00136720" w:rsidP="00136720">
      <w:pPr>
        <w:tabs>
          <w:tab w:val="left" w:pos="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66701F78" w14:textId="400B4A3D" w:rsidR="00B34119" w:rsidRDefault="00753D77" w:rsidP="00B34119">
      <w:pPr>
        <w:pStyle w:val="Heading1"/>
      </w:pPr>
      <w:bookmarkStart w:id="6" w:name="_Toc460343062"/>
      <w:r>
        <w:t>SUNSET DATE</w:t>
      </w:r>
      <w:bookmarkEnd w:id="6"/>
    </w:p>
    <w:p w14:paraId="3065391F" w14:textId="6199DAEA" w:rsidR="008D5C26" w:rsidRPr="008D5C26" w:rsidRDefault="008D5C26" w:rsidP="008D5C26">
      <w:pPr>
        <w:spacing w:before="100" w:beforeAutospacing="1" w:after="100" w:afterAutospacing="1"/>
        <w:rPr>
          <w:rFonts w:eastAsiaTheme="minorHAnsi"/>
          <w:szCs w:val="24"/>
        </w:rPr>
      </w:pPr>
      <w:r w:rsidRPr="008D5C26">
        <w:rPr>
          <w:rFonts w:eastAsiaTheme="minorHAnsi"/>
          <w:szCs w:val="24"/>
        </w:rPr>
        <w:t xml:space="preserve">While New York City College of Technology is requesting the permanent change of the AAS in Fashion Marketing (IRP 01340) to an AS in </w:t>
      </w:r>
      <w:r w:rsidR="00B34119">
        <w:rPr>
          <w:rFonts w:eastAsiaTheme="minorHAnsi"/>
          <w:szCs w:val="24"/>
        </w:rPr>
        <w:t>The Business and Technology of Fashion</w:t>
      </w:r>
      <w:r w:rsidRPr="008D5C26">
        <w:rPr>
          <w:rFonts w:eastAsiaTheme="minorHAnsi"/>
          <w:szCs w:val="24"/>
        </w:rPr>
        <w:t>, we recognize that students who are declared AAS majors at the time of the approval of the AS degree should be permitted to graduate from the AAS if they so choose.   We therefore request that a temporary IRP code be established for the AAS degree with a sunset date of September 15, 2020.</w:t>
      </w:r>
    </w:p>
    <w:p w14:paraId="0C546F1D" w14:textId="29DA1CC5" w:rsidR="007C0FF1" w:rsidRPr="002E79F0" w:rsidRDefault="002E79F0" w:rsidP="008D5C26">
      <w:pPr>
        <w:spacing w:before="100" w:beforeAutospacing="1" w:after="100" w:afterAutospacing="1"/>
        <w:rPr>
          <w:rFonts w:eastAsiaTheme="minorHAnsi"/>
          <w:b/>
          <w:sz w:val="32"/>
          <w:szCs w:val="32"/>
        </w:rPr>
      </w:pPr>
      <w:r w:rsidRPr="002E79F0">
        <w:rPr>
          <w:b/>
          <w:sz w:val="32"/>
          <w:szCs w:val="32"/>
        </w:rPr>
        <w:t>TECHNOLOGICAL EXPECTATIONS &amp; OUTCOMES</w:t>
      </w:r>
    </w:p>
    <w:p w14:paraId="4D7B654E" w14:textId="130B9E2B" w:rsidR="007C0FF1" w:rsidRDefault="002E79F0">
      <w:pPr>
        <w:rPr>
          <w:rFonts w:eastAsiaTheme="minorHAnsi"/>
          <w:szCs w:val="24"/>
        </w:rPr>
      </w:pPr>
      <w:r>
        <w:rPr>
          <w:rFonts w:eastAsiaTheme="minorHAnsi"/>
          <w:szCs w:val="24"/>
        </w:rPr>
        <w:t>There are no program-level technological expectations, per se. There are course-level technological expectations, e.g., in BUF 2255 students will learn the AIMS 360 Fashion ERP software system.  However, these are course-specific and evolving.  Thus, we will not specify any particular technol</w:t>
      </w:r>
      <w:r w:rsidR="000372C5">
        <w:rPr>
          <w:rFonts w:eastAsiaTheme="minorHAnsi"/>
          <w:szCs w:val="24"/>
        </w:rPr>
        <w:t xml:space="preserve">ogy in this program-level description.  Outcomes related to these technologies are also course-specific, and therefore relegated to the already approved course outlines of the BTF program.  Beyond these, students will develop their skills in the ubiquitous Microsoft Office (Word/PowerPoint/Excel) and myriad social networking/media applications.  Again, these are evolving technologies and we do not wish to hard wire any particular software suite into the program.  Outcomes related to these is also relegated to the already approved course descriptions found in the BTF program.  </w:t>
      </w:r>
      <w:r w:rsidR="007C0FF1">
        <w:rPr>
          <w:rFonts w:eastAsiaTheme="minorHAnsi"/>
          <w:szCs w:val="24"/>
        </w:rPr>
        <w:br w:type="page"/>
      </w:r>
    </w:p>
    <w:p w14:paraId="364D2185" w14:textId="35BFA762" w:rsidR="008D5C26" w:rsidRPr="007C0FF1" w:rsidRDefault="007C0FF1" w:rsidP="007C0FF1">
      <w:pPr>
        <w:spacing w:before="100" w:beforeAutospacing="1" w:after="100" w:afterAutospacing="1"/>
        <w:jc w:val="center"/>
        <w:rPr>
          <w:rFonts w:eastAsiaTheme="minorHAnsi"/>
          <w:b/>
          <w:sz w:val="28"/>
          <w:szCs w:val="28"/>
          <w:u w:val="single"/>
        </w:rPr>
      </w:pPr>
      <w:r w:rsidRPr="007C0FF1">
        <w:rPr>
          <w:rFonts w:eastAsiaTheme="minorHAnsi"/>
          <w:b/>
          <w:sz w:val="28"/>
          <w:szCs w:val="28"/>
          <w:u w:val="single"/>
        </w:rPr>
        <w:t>P</w:t>
      </w:r>
      <w:r w:rsidR="00D026DB">
        <w:rPr>
          <w:rFonts w:eastAsiaTheme="minorHAnsi"/>
          <w:b/>
          <w:sz w:val="28"/>
          <w:szCs w:val="28"/>
          <w:u w:val="single"/>
        </w:rPr>
        <w:t>ROPOSED CATALOG DESCRIPTION</w:t>
      </w:r>
    </w:p>
    <w:p w14:paraId="53C2164C" w14:textId="7A1326BE" w:rsidR="007C0FF1" w:rsidRPr="007C0FF1" w:rsidRDefault="007C0FF1" w:rsidP="007C0FF1">
      <w:pPr>
        <w:spacing w:before="100" w:beforeAutospacing="1" w:after="100" w:afterAutospacing="1"/>
        <w:jc w:val="both"/>
        <w:rPr>
          <w:rFonts w:eastAsiaTheme="minorHAnsi"/>
          <w:szCs w:val="24"/>
        </w:rPr>
      </w:pPr>
      <w:r w:rsidRPr="007C0FF1">
        <w:rPr>
          <w:rFonts w:eastAsiaTheme="minorHAnsi"/>
          <w:szCs w:val="24"/>
        </w:rPr>
        <w:t xml:space="preserve">The </w:t>
      </w:r>
      <w:r w:rsidR="00F96380">
        <w:rPr>
          <w:rFonts w:eastAsiaTheme="minorHAnsi"/>
          <w:szCs w:val="24"/>
        </w:rPr>
        <w:t>Business and Technology of Fashion</w:t>
      </w:r>
      <w:r w:rsidRPr="007C0FF1">
        <w:rPr>
          <w:rFonts w:eastAsiaTheme="minorHAnsi"/>
          <w:szCs w:val="24"/>
        </w:rPr>
        <w:t xml:space="preserve"> </w:t>
      </w:r>
      <w:r>
        <w:rPr>
          <w:rFonts w:eastAsiaTheme="minorHAnsi"/>
          <w:szCs w:val="24"/>
        </w:rPr>
        <w:t xml:space="preserve">AS </w:t>
      </w:r>
      <w:r w:rsidRPr="007C0FF1">
        <w:rPr>
          <w:rFonts w:eastAsiaTheme="minorHAnsi"/>
          <w:szCs w:val="24"/>
        </w:rPr>
        <w:t xml:space="preserve">program is </w:t>
      </w:r>
      <w:r>
        <w:rPr>
          <w:rFonts w:eastAsiaTheme="minorHAnsi"/>
          <w:szCs w:val="24"/>
        </w:rPr>
        <w:t xml:space="preserve">a 2-year degree </w:t>
      </w:r>
      <w:r w:rsidRPr="007C0FF1">
        <w:rPr>
          <w:rFonts w:eastAsiaTheme="minorHAnsi"/>
          <w:szCs w:val="24"/>
        </w:rPr>
        <w:t>designed for the student interested in the dynamics of fashion, both as a business and as an expression of contemporary culture.</w:t>
      </w:r>
      <w:r>
        <w:rPr>
          <w:rFonts w:eastAsiaTheme="minorHAnsi"/>
          <w:szCs w:val="24"/>
        </w:rPr>
        <w:t xml:space="preserve"> </w:t>
      </w:r>
      <w:r w:rsidRPr="007C0FF1">
        <w:rPr>
          <w:rFonts w:eastAsiaTheme="minorHAnsi"/>
          <w:szCs w:val="24"/>
        </w:rPr>
        <w:t>The study of fashion begins with the fundamentals of business, marketing and merchandising of fashion goods and technical product information. Through the core curriculum the student gains insight into many subjects that help to explain sociological and psychological factors which influence fashion interest and demand in today’s global market.</w:t>
      </w:r>
      <w:r>
        <w:rPr>
          <w:rFonts w:eastAsiaTheme="minorHAnsi"/>
          <w:szCs w:val="24"/>
        </w:rPr>
        <w:t xml:space="preserve"> </w:t>
      </w:r>
      <w:r w:rsidRPr="007C0FF1">
        <w:rPr>
          <w:rFonts w:eastAsiaTheme="minorHAnsi"/>
          <w:szCs w:val="24"/>
        </w:rPr>
        <w:t xml:space="preserve">Students in fashion marketing are introduced to buying and management careers in fashion-related manufacturing firms, showrooms, retail stores and electronic commerce. Graduates are employed in business organizations in the United States and Europe as executive or administrative trainees in the growing field of fashion marketing and business management. Some establish and operate their own businesses. </w:t>
      </w:r>
      <w:r>
        <w:rPr>
          <w:rFonts w:eastAsiaTheme="minorHAnsi"/>
          <w:szCs w:val="24"/>
        </w:rPr>
        <w:t>E</w:t>
      </w:r>
      <w:r w:rsidRPr="007C0FF1">
        <w:rPr>
          <w:rFonts w:eastAsiaTheme="minorHAnsi"/>
          <w:szCs w:val="24"/>
        </w:rPr>
        <w:t xml:space="preserve">mployers of graduates </w:t>
      </w:r>
      <w:r w:rsidR="007E263D">
        <w:rPr>
          <w:rFonts w:eastAsiaTheme="minorHAnsi"/>
          <w:szCs w:val="24"/>
        </w:rPr>
        <w:t xml:space="preserve">may </w:t>
      </w:r>
      <w:r>
        <w:rPr>
          <w:rFonts w:eastAsiaTheme="minorHAnsi"/>
          <w:szCs w:val="24"/>
        </w:rPr>
        <w:t>include</w:t>
      </w:r>
      <w:r w:rsidRPr="007C0FF1">
        <w:rPr>
          <w:rFonts w:eastAsiaTheme="minorHAnsi"/>
          <w:szCs w:val="24"/>
        </w:rPr>
        <w:t xml:space="preserve"> </w:t>
      </w:r>
      <w:r w:rsidR="007E263D">
        <w:rPr>
          <w:rFonts w:eastAsiaTheme="minorHAnsi"/>
          <w:szCs w:val="24"/>
        </w:rPr>
        <w:t xml:space="preserve">well-known and established firms, e.g., </w:t>
      </w:r>
      <w:r w:rsidRPr="007C0FF1">
        <w:rPr>
          <w:rFonts w:eastAsiaTheme="minorHAnsi"/>
          <w:szCs w:val="24"/>
        </w:rPr>
        <w:t>Saks, Macy’s, J.C. Penney, ENYCE, the Gap, Bloomingdale’s, Dolce &amp; Gabana, Mary Kay Cosmetics, Victoria’s Secret</w:t>
      </w:r>
      <w:r w:rsidR="007E263D">
        <w:rPr>
          <w:rFonts w:eastAsiaTheme="minorHAnsi"/>
          <w:szCs w:val="24"/>
        </w:rPr>
        <w:t>,</w:t>
      </w:r>
      <w:r w:rsidRPr="007C0FF1">
        <w:rPr>
          <w:rFonts w:eastAsiaTheme="minorHAnsi"/>
          <w:szCs w:val="24"/>
        </w:rPr>
        <w:t xml:space="preserve"> </w:t>
      </w:r>
      <w:r w:rsidR="007E263D">
        <w:rPr>
          <w:rFonts w:eastAsiaTheme="minorHAnsi"/>
          <w:szCs w:val="24"/>
        </w:rPr>
        <w:t>and</w:t>
      </w:r>
      <w:r w:rsidR="007E263D" w:rsidRPr="007C0FF1">
        <w:rPr>
          <w:rFonts w:eastAsiaTheme="minorHAnsi"/>
          <w:szCs w:val="24"/>
        </w:rPr>
        <w:t xml:space="preserve"> </w:t>
      </w:r>
      <w:r w:rsidRPr="007C0FF1">
        <w:rPr>
          <w:rFonts w:eastAsiaTheme="minorHAnsi"/>
          <w:szCs w:val="24"/>
        </w:rPr>
        <w:t xml:space="preserve">Models.com. </w:t>
      </w:r>
      <w:r>
        <w:rPr>
          <w:rFonts w:eastAsiaTheme="minorHAnsi"/>
          <w:szCs w:val="24"/>
        </w:rPr>
        <w:t xml:space="preserve"> Our g</w:t>
      </w:r>
      <w:r w:rsidRPr="007C0FF1">
        <w:rPr>
          <w:rFonts w:eastAsiaTheme="minorHAnsi"/>
          <w:szCs w:val="24"/>
        </w:rPr>
        <w:t xml:space="preserve">raduates have a history of success in the industry and many advance to higher executive positions. </w:t>
      </w:r>
      <w:r>
        <w:rPr>
          <w:rFonts w:eastAsiaTheme="minorHAnsi"/>
          <w:szCs w:val="24"/>
        </w:rPr>
        <w:t xml:space="preserve">  </w:t>
      </w:r>
    </w:p>
    <w:p w14:paraId="57DE3DC5" w14:textId="632FE47A" w:rsidR="007C0FF1" w:rsidRPr="007C0FF1" w:rsidRDefault="007C0FF1" w:rsidP="007C0FF1">
      <w:pPr>
        <w:spacing w:before="100" w:beforeAutospacing="1" w:after="100" w:afterAutospacing="1"/>
        <w:rPr>
          <w:rFonts w:eastAsiaTheme="minorHAnsi"/>
          <w:szCs w:val="24"/>
        </w:rPr>
      </w:pPr>
      <w:r w:rsidRPr="007C0FF1">
        <w:rPr>
          <w:rFonts w:eastAsiaTheme="minorHAnsi"/>
          <w:szCs w:val="24"/>
        </w:rPr>
        <w:t xml:space="preserve">Learning Outcomes </w:t>
      </w:r>
      <w:r w:rsidR="007E263D">
        <w:rPr>
          <w:rFonts w:eastAsiaTheme="minorHAnsi"/>
          <w:szCs w:val="24"/>
        </w:rPr>
        <w:t>for the</w:t>
      </w:r>
      <w:r w:rsidR="007E263D" w:rsidRPr="007E263D">
        <w:rPr>
          <w:rFonts w:eastAsiaTheme="minorHAnsi"/>
          <w:szCs w:val="24"/>
        </w:rPr>
        <w:t xml:space="preserve"> </w:t>
      </w:r>
      <w:r w:rsidR="00F96380">
        <w:rPr>
          <w:rFonts w:eastAsiaTheme="minorHAnsi"/>
          <w:szCs w:val="24"/>
        </w:rPr>
        <w:t>A</w:t>
      </w:r>
      <w:r w:rsidR="007E263D">
        <w:rPr>
          <w:rFonts w:eastAsiaTheme="minorHAnsi"/>
          <w:szCs w:val="24"/>
        </w:rPr>
        <w:t>S in the Business and Technology of Fashion include:</w:t>
      </w:r>
    </w:p>
    <w:p w14:paraId="75FCF321" w14:textId="2B9C74C7" w:rsidR="007C0FF1" w:rsidRPr="007C0FF1" w:rsidRDefault="007C0FF1" w:rsidP="007C0FF1">
      <w:pPr>
        <w:spacing w:before="100" w:beforeAutospacing="1" w:after="100" w:afterAutospacing="1"/>
        <w:rPr>
          <w:rFonts w:eastAsiaTheme="minorHAnsi"/>
          <w:szCs w:val="24"/>
        </w:rPr>
      </w:pPr>
      <w:r w:rsidRPr="007C0FF1">
        <w:rPr>
          <w:rFonts w:eastAsiaTheme="minorHAnsi"/>
          <w:szCs w:val="24"/>
        </w:rPr>
        <w:t xml:space="preserve">• </w:t>
      </w:r>
      <w:r w:rsidR="00371ED7">
        <w:rPr>
          <w:rFonts w:eastAsiaTheme="minorHAnsi"/>
          <w:szCs w:val="24"/>
        </w:rPr>
        <w:t>I</w:t>
      </w:r>
      <w:r w:rsidR="007E263D">
        <w:rPr>
          <w:rFonts w:eastAsiaTheme="minorHAnsi"/>
          <w:szCs w:val="24"/>
        </w:rPr>
        <w:t>dentify</w:t>
      </w:r>
      <w:r w:rsidR="00371ED7">
        <w:rPr>
          <w:rFonts w:eastAsiaTheme="minorHAnsi"/>
          <w:szCs w:val="24"/>
        </w:rPr>
        <w:t>ing</w:t>
      </w:r>
      <w:r w:rsidR="007E263D">
        <w:rPr>
          <w:rFonts w:eastAsiaTheme="minorHAnsi"/>
          <w:szCs w:val="24"/>
        </w:rPr>
        <w:t xml:space="preserve"> and apply</w:t>
      </w:r>
      <w:r w:rsidR="00371ED7">
        <w:rPr>
          <w:rFonts w:eastAsiaTheme="minorHAnsi"/>
          <w:szCs w:val="24"/>
        </w:rPr>
        <w:t>ing</w:t>
      </w:r>
      <w:r w:rsidR="007E263D">
        <w:rPr>
          <w:rFonts w:eastAsiaTheme="minorHAnsi"/>
          <w:szCs w:val="24"/>
        </w:rPr>
        <w:t xml:space="preserve"> general business practices to the specifics of the fashion industry.</w:t>
      </w:r>
    </w:p>
    <w:p w14:paraId="3F1C4B02" w14:textId="61A3EE8F" w:rsidR="007C0FF1" w:rsidRPr="007C0FF1" w:rsidRDefault="007C0FF1" w:rsidP="007C0FF1">
      <w:pPr>
        <w:spacing w:before="100" w:beforeAutospacing="1" w:after="100" w:afterAutospacing="1"/>
        <w:rPr>
          <w:rFonts w:eastAsiaTheme="minorHAnsi"/>
          <w:szCs w:val="24"/>
        </w:rPr>
      </w:pPr>
      <w:r w:rsidRPr="007C0FF1">
        <w:rPr>
          <w:rFonts w:eastAsiaTheme="minorHAnsi"/>
          <w:szCs w:val="24"/>
        </w:rPr>
        <w:t xml:space="preserve">• </w:t>
      </w:r>
      <w:r w:rsidR="007E263D">
        <w:rPr>
          <w:rFonts w:eastAsiaTheme="minorHAnsi"/>
          <w:szCs w:val="24"/>
        </w:rPr>
        <w:t>Navigat</w:t>
      </w:r>
      <w:r w:rsidR="00371ED7">
        <w:rPr>
          <w:rFonts w:eastAsiaTheme="minorHAnsi"/>
          <w:szCs w:val="24"/>
        </w:rPr>
        <w:t>ing</w:t>
      </w:r>
      <w:r w:rsidR="007E263D">
        <w:rPr>
          <w:rFonts w:eastAsiaTheme="minorHAnsi"/>
          <w:szCs w:val="24"/>
        </w:rPr>
        <w:t xml:space="preserve"> </w:t>
      </w:r>
      <w:r w:rsidR="00371ED7">
        <w:rPr>
          <w:rFonts w:eastAsiaTheme="minorHAnsi"/>
          <w:szCs w:val="24"/>
        </w:rPr>
        <w:t>modern fashion industry electronic resources, including e-commerce and social networking.</w:t>
      </w:r>
    </w:p>
    <w:p w14:paraId="44CAA3E3" w14:textId="31908185" w:rsidR="007C0FF1" w:rsidRPr="007C0FF1" w:rsidRDefault="007C0FF1" w:rsidP="007C0FF1">
      <w:pPr>
        <w:spacing w:before="100" w:beforeAutospacing="1" w:after="100" w:afterAutospacing="1"/>
        <w:rPr>
          <w:rFonts w:eastAsiaTheme="minorHAnsi"/>
          <w:szCs w:val="24"/>
        </w:rPr>
      </w:pPr>
      <w:r w:rsidRPr="007C0FF1">
        <w:rPr>
          <w:rFonts w:eastAsiaTheme="minorHAnsi"/>
          <w:szCs w:val="24"/>
        </w:rPr>
        <w:t xml:space="preserve">• </w:t>
      </w:r>
      <w:r w:rsidR="00371ED7">
        <w:rPr>
          <w:rFonts w:eastAsiaTheme="minorHAnsi"/>
          <w:szCs w:val="24"/>
        </w:rPr>
        <w:t>Distinguishing between domestic and international processes, and adapting to inevitable changes in the fashion industry.</w:t>
      </w:r>
    </w:p>
    <w:p w14:paraId="22701084" w14:textId="0ABC652F" w:rsidR="00B34119" w:rsidRDefault="007C0FF1" w:rsidP="008D5C26">
      <w:pPr>
        <w:spacing w:before="100" w:beforeAutospacing="1" w:after="100" w:afterAutospacing="1"/>
        <w:rPr>
          <w:rFonts w:eastAsiaTheme="minorHAnsi"/>
          <w:szCs w:val="24"/>
        </w:rPr>
        <w:sectPr w:rsidR="00B34119" w:rsidSect="000539C3">
          <w:headerReference w:type="default" r:id="rId12"/>
          <w:footerReference w:type="default" r:id="rId13"/>
          <w:pgSz w:w="12240" w:h="15840"/>
          <w:pgMar w:top="1440" w:right="1440" w:bottom="1440" w:left="1440" w:header="720" w:footer="720" w:gutter="0"/>
          <w:cols w:space="720"/>
          <w:docGrid w:linePitch="360"/>
        </w:sectPr>
      </w:pPr>
      <w:r w:rsidRPr="007C0FF1">
        <w:rPr>
          <w:rFonts w:eastAsiaTheme="minorHAnsi"/>
          <w:szCs w:val="24"/>
        </w:rPr>
        <w:t xml:space="preserve">• </w:t>
      </w:r>
      <w:r w:rsidR="00371ED7">
        <w:rPr>
          <w:rFonts w:eastAsiaTheme="minorHAnsi"/>
          <w:szCs w:val="24"/>
        </w:rPr>
        <w:t>Applying knowledge about the roles and functions of fashion industry sectors in which products are developed, sourced, produced, marketed, sold, and consumed.</w:t>
      </w:r>
    </w:p>
    <w:p w14:paraId="77368DE2" w14:textId="384BB192" w:rsidR="00B34119" w:rsidRDefault="00753D77" w:rsidP="00B34119">
      <w:pPr>
        <w:pStyle w:val="Heading1"/>
      </w:pPr>
      <w:bookmarkStart w:id="7" w:name="_Toc460343063"/>
      <w:r>
        <w:t>TABLE</w:t>
      </w:r>
      <w:r w:rsidR="00B34119">
        <w:t xml:space="preserve"> 1a:  </w:t>
      </w:r>
      <w:r>
        <w:t>UNDERGRADUATE PROGRAM SCHEDULE</w:t>
      </w:r>
      <w:bookmarkEnd w:id="7"/>
    </w:p>
    <w:tbl>
      <w:tblPr>
        <w:tblW w:w="136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1742"/>
        <w:gridCol w:w="450"/>
        <w:gridCol w:w="180"/>
        <w:gridCol w:w="598"/>
        <w:gridCol w:w="540"/>
        <w:gridCol w:w="482"/>
        <w:gridCol w:w="990"/>
      </w:tblGrid>
      <w:tr w:rsidR="00B34119" w:rsidRPr="00B21D31" w14:paraId="7F3828BD" w14:textId="77777777" w:rsidTr="00B34119">
        <w:tc>
          <w:tcPr>
            <w:tcW w:w="1368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14:paraId="02EDFE0F" w14:textId="77777777" w:rsidR="00B34119" w:rsidRPr="00B21D31" w:rsidRDefault="00B34119" w:rsidP="00B110E9">
            <w:pPr>
              <w:numPr>
                <w:ilvl w:val="0"/>
                <w:numId w:val="1"/>
              </w:numPr>
              <w:rPr>
                <w:rFonts w:cs="Arial"/>
                <w:sz w:val="22"/>
                <w:szCs w:val="22"/>
                <w:u w:val="single"/>
              </w:rPr>
            </w:pPr>
            <w:r w:rsidRPr="00B21D31">
              <w:rPr>
                <w:rFonts w:cs="Arial"/>
                <w:sz w:val="22"/>
                <w:szCs w:val="22"/>
              </w:rPr>
              <w:t xml:space="preserve">Indicate </w:t>
            </w:r>
            <w:r w:rsidRPr="00B21D31">
              <w:rPr>
                <w:rFonts w:cs="Arial"/>
                <w:b/>
                <w:sz w:val="22"/>
                <w:szCs w:val="22"/>
              </w:rPr>
              <w:t>academic calendar</w:t>
            </w:r>
            <w:r w:rsidRPr="00B21D31">
              <w:rPr>
                <w:rFonts w:cs="Arial"/>
                <w:sz w:val="22"/>
                <w:szCs w:val="22"/>
              </w:rPr>
              <w:t xml:space="preserve"> type: </w:t>
            </w:r>
            <w:r w:rsidRPr="00B21D31">
              <w:rPr>
                <w:rFonts w:cs="Arial"/>
                <w:sz w:val="22"/>
                <w:szCs w:val="22"/>
                <w:u w:val="single"/>
              </w:rPr>
              <w:t>_</w:t>
            </w:r>
            <w:r>
              <w:rPr>
                <w:rFonts w:cs="Arial"/>
                <w:sz w:val="22"/>
                <w:szCs w:val="22"/>
                <w:u w:val="single"/>
              </w:rPr>
              <w:t>X</w:t>
            </w:r>
            <w:r w:rsidRPr="00B21D31">
              <w:rPr>
                <w:rFonts w:cs="Arial"/>
                <w:sz w:val="22"/>
                <w:szCs w:val="22"/>
                <w:u w:val="single"/>
              </w:rPr>
              <w:t>_</w:t>
            </w:r>
            <w:r w:rsidRPr="00B21D31">
              <w:rPr>
                <w:rFonts w:cs="Arial"/>
                <w:sz w:val="22"/>
                <w:szCs w:val="22"/>
              </w:rPr>
              <w:t>Semester</w:t>
            </w:r>
            <w:r w:rsidRPr="00B21D31">
              <w:rPr>
                <w:rFonts w:cs="Arial"/>
                <w:sz w:val="22"/>
                <w:szCs w:val="22"/>
              </w:rPr>
              <w:tab/>
            </w:r>
            <w:r w:rsidRPr="00B21D31">
              <w:rPr>
                <w:rFonts w:cs="Arial"/>
                <w:sz w:val="22"/>
                <w:szCs w:val="22"/>
                <w:u w:val="single"/>
              </w:rPr>
              <w:t>__</w:t>
            </w:r>
            <w:r w:rsidRPr="00B21D31">
              <w:rPr>
                <w:rFonts w:cs="Arial"/>
                <w:sz w:val="22"/>
                <w:szCs w:val="22"/>
              </w:rPr>
              <w:t>Quarter</w:t>
            </w:r>
            <w:r w:rsidRPr="00B21D31">
              <w:rPr>
                <w:rFonts w:cs="Arial"/>
                <w:sz w:val="22"/>
                <w:szCs w:val="22"/>
              </w:rPr>
              <w:tab/>
            </w:r>
            <w:r w:rsidRPr="00B21D31">
              <w:rPr>
                <w:rFonts w:cs="Arial"/>
                <w:sz w:val="22"/>
                <w:szCs w:val="22"/>
                <w:u w:val="single"/>
              </w:rPr>
              <w:t>__</w:t>
            </w:r>
            <w:r w:rsidRPr="00B21D31">
              <w:rPr>
                <w:rFonts w:cs="Arial"/>
                <w:sz w:val="22"/>
                <w:szCs w:val="22"/>
              </w:rPr>
              <w:t>Trimester</w:t>
            </w:r>
            <w:r w:rsidRPr="00B21D31">
              <w:rPr>
                <w:rFonts w:cs="Arial"/>
                <w:sz w:val="22"/>
                <w:szCs w:val="22"/>
              </w:rPr>
              <w:tab/>
            </w:r>
            <w:r w:rsidRPr="00B21D31">
              <w:rPr>
                <w:rFonts w:cs="Arial"/>
                <w:sz w:val="22"/>
                <w:szCs w:val="22"/>
              </w:rPr>
              <w:tab/>
            </w:r>
            <w:r w:rsidRPr="00B21D31">
              <w:rPr>
                <w:rFonts w:cs="Arial"/>
                <w:sz w:val="22"/>
                <w:szCs w:val="22"/>
                <w:u w:val="single"/>
              </w:rPr>
              <w:t>__</w:t>
            </w:r>
            <w:r w:rsidRPr="00B21D31">
              <w:rPr>
                <w:rFonts w:cs="Arial"/>
                <w:sz w:val="22"/>
                <w:szCs w:val="22"/>
              </w:rPr>
              <w:t>Other (describe)</w:t>
            </w:r>
          </w:p>
        </w:tc>
      </w:tr>
      <w:tr w:rsidR="00B34119" w:rsidRPr="00B21D31" w14:paraId="55B32F37" w14:textId="77777777" w:rsidTr="00B34119">
        <w:tc>
          <w:tcPr>
            <w:tcW w:w="3888" w:type="dxa"/>
            <w:gridSpan w:val="3"/>
            <w:tcBorders>
              <w:top w:val="single" w:sz="4" w:space="0" w:color="auto"/>
            </w:tcBorders>
            <w:shd w:val="clear" w:color="auto" w:fill="CCCCCC"/>
          </w:tcPr>
          <w:p w14:paraId="287FC9B5" w14:textId="77777777" w:rsidR="00B34119" w:rsidRPr="00B21D31" w:rsidRDefault="00B34119" w:rsidP="00B110E9">
            <w:pPr>
              <w:rPr>
                <w:rFonts w:cs="Arial"/>
                <w:b/>
                <w:sz w:val="18"/>
                <w:szCs w:val="18"/>
              </w:rPr>
            </w:pPr>
            <w:r w:rsidRPr="00B21D31">
              <w:rPr>
                <w:rFonts w:cs="Arial"/>
                <w:b/>
                <w:sz w:val="18"/>
                <w:szCs w:val="18"/>
              </w:rPr>
              <w:t>Term:</w:t>
            </w:r>
            <w:r>
              <w:rPr>
                <w:rFonts w:cs="Arial"/>
                <w:b/>
                <w:sz w:val="18"/>
                <w:szCs w:val="18"/>
              </w:rPr>
              <w:t xml:space="preserve"> Fall 1</w:t>
            </w:r>
          </w:p>
        </w:tc>
        <w:tc>
          <w:tcPr>
            <w:tcW w:w="3157" w:type="dxa"/>
            <w:gridSpan w:val="5"/>
            <w:tcBorders>
              <w:top w:val="single" w:sz="4" w:space="0" w:color="auto"/>
            </w:tcBorders>
            <w:shd w:val="clear" w:color="auto" w:fill="000000"/>
          </w:tcPr>
          <w:p w14:paraId="4969F6A6" w14:textId="77777777" w:rsidR="00B34119" w:rsidRPr="00B21D31" w:rsidRDefault="00B34119" w:rsidP="00B110E9">
            <w:pPr>
              <w:rPr>
                <w:rFonts w:cs="Arial"/>
                <w:sz w:val="18"/>
                <w:szCs w:val="18"/>
              </w:rPr>
            </w:pPr>
            <w:r w:rsidRPr="00B21D31">
              <w:rPr>
                <w:rFonts w:cs="Arial"/>
                <w:sz w:val="18"/>
                <w:szCs w:val="18"/>
              </w:rPr>
              <w:t>Check course classification(s)</w:t>
            </w:r>
          </w:p>
        </w:tc>
        <w:tc>
          <w:tcPr>
            <w:tcW w:w="236" w:type="dxa"/>
            <w:vMerge w:val="restart"/>
            <w:tcBorders>
              <w:top w:val="single" w:sz="4" w:space="0" w:color="auto"/>
            </w:tcBorders>
            <w:shd w:val="clear" w:color="auto" w:fill="CCCCCC"/>
          </w:tcPr>
          <w:p w14:paraId="01282C9A" w14:textId="77777777" w:rsidR="00B34119" w:rsidRPr="00B21D31" w:rsidRDefault="00B34119" w:rsidP="00B110E9">
            <w:pPr>
              <w:rPr>
                <w:rFonts w:cs="Arial"/>
                <w:sz w:val="18"/>
                <w:szCs w:val="18"/>
              </w:rPr>
            </w:pPr>
          </w:p>
        </w:tc>
        <w:tc>
          <w:tcPr>
            <w:tcW w:w="3609" w:type="dxa"/>
            <w:gridSpan w:val="3"/>
            <w:tcBorders>
              <w:top w:val="single" w:sz="4" w:space="0" w:color="auto"/>
            </w:tcBorders>
            <w:shd w:val="clear" w:color="auto" w:fill="CCCCCC"/>
          </w:tcPr>
          <w:p w14:paraId="7D43D1CE" w14:textId="77777777" w:rsidR="00B34119" w:rsidRPr="00B21D31" w:rsidRDefault="00B34119" w:rsidP="00B110E9">
            <w:pPr>
              <w:rPr>
                <w:rFonts w:cs="Arial"/>
                <w:b/>
                <w:sz w:val="18"/>
                <w:szCs w:val="18"/>
              </w:rPr>
            </w:pPr>
            <w:r w:rsidRPr="00B21D31">
              <w:rPr>
                <w:rFonts w:cs="Arial"/>
                <w:b/>
                <w:sz w:val="18"/>
                <w:szCs w:val="18"/>
              </w:rPr>
              <w:t>Term:</w:t>
            </w:r>
            <w:r>
              <w:rPr>
                <w:rFonts w:cs="Arial"/>
                <w:b/>
                <w:sz w:val="18"/>
                <w:szCs w:val="18"/>
              </w:rPr>
              <w:t xml:space="preserve"> Spring 1</w:t>
            </w:r>
          </w:p>
        </w:tc>
        <w:tc>
          <w:tcPr>
            <w:tcW w:w="2790" w:type="dxa"/>
            <w:gridSpan w:val="5"/>
            <w:tcBorders>
              <w:top w:val="single" w:sz="4" w:space="0" w:color="auto"/>
            </w:tcBorders>
            <w:shd w:val="clear" w:color="auto" w:fill="000000"/>
          </w:tcPr>
          <w:p w14:paraId="2DD4BF14" w14:textId="77777777" w:rsidR="00B34119" w:rsidRPr="00B21D31" w:rsidRDefault="00B34119" w:rsidP="00B110E9">
            <w:pPr>
              <w:rPr>
                <w:rFonts w:cs="Arial"/>
                <w:sz w:val="18"/>
                <w:szCs w:val="18"/>
              </w:rPr>
            </w:pPr>
            <w:r w:rsidRPr="00B21D31">
              <w:rPr>
                <w:rFonts w:cs="Arial"/>
                <w:sz w:val="18"/>
                <w:szCs w:val="18"/>
              </w:rPr>
              <w:t>Check course classification(s)</w:t>
            </w:r>
          </w:p>
        </w:tc>
      </w:tr>
      <w:tr w:rsidR="00B34119" w:rsidRPr="00B21D31" w14:paraId="29CA4C99" w14:textId="77777777" w:rsidTr="00B34119">
        <w:tc>
          <w:tcPr>
            <w:tcW w:w="3410" w:type="dxa"/>
            <w:gridSpan w:val="2"/>
            <w:shd w:val="clear" w:color="auto" w:fill="auto"/>
            <w:vAlign w:val="bottom"/>
          </w:tcPr>
          <w:p w14:paraId="56273FB9" w14:textId="77777777" w:rsidR="00B34119" w:rsidRPr="00B21D31" w:rsidRDefault="00B34119" w:rsidP="00B110E9">
            <w:pPr>
              <w:rPr>
                <w:rFonts w:cs="Arial"/>
                <w:b/>
                <w:sz w:val="18"/>
                <w:szCs w:val="18"/>
              </w:rPr>
            </w:pPr>
            <w:r w:rsidRPr="00B21D31">
              <w:rPr>
                <w:rFonts w:cs="Arial"/>
                <w:b/>
                <w:sz w:val="18"/>
                <w:szCs w:val="18"/>
              </w:rPr>
              <w:t>Course Number &amp; Title</w:t>
            </w:r>
          </w:p>
        </w:tc>
        <w:tc>
          <w:tcPr>
            <w:tcW w:w="478" w:type="dxa"/>
            <w:shd w:val="clear" w:color="auto" w:fill="auto"/>
            <w:vAlign w:val="bottom"/>
          </w:tcPr>
          <w:p w14:paraId="3AC487E1" w14:textId="77777777" w:rsidR="00B34119" w:rsidRPr="00B21D31" w:rsidRDefault="00B34119" w:rsidP="00B110E9">
            <w:pPr>
              <w:rPr>
                <w:rFonts w:cs="Arial"/>
                <w:sz w:val="18"/>
                <w:szCs w:val="18"/>
              </w:rPr>
            </w:pPr>
            <w:r w:rsidRPr="00B21D31">
              <w:rPr>
                <w:rFonts w:cs="Arial"/>
                <w:sz w:val="18"/>
                <w:szCs w:val="18"/>
              </w:rPr>
              <w:t>Cr</w:t>
            </w:r>
          </w:p>
        </w:tc>
        <w:tc>
          <w:tcPr>
            <w:tcW w:w="490" w:type="dxa"/>
            <w:shd w:val="clear" w:color="auto" w:fill="auto"/>
            <w:vAlign w:val="bottom"/>
          </w:tcPr>
          <w:p w14:paraId="209D9D41" w14:textId="77777777" w:rsidR="00B34119" w:rsidRPr="00B21D31" w:rsidRDefault="00B34119" w:rsidP="00B110E9">
            <w:pPr>
              <w:rPr>
                <w:rFonts w:cs="Arial"/>
                <w:sz w:val="18"/>
                <w:szCs w:val="18"/>
              </w:rPr>
            </w:pPr>
            <w:r w:rsidRPr="00B21D31">
              <w:rPr>
                <w:rFonts w:cs="Arial"/>
                <w:sz w:val="18"/>
                <w:szCs w:val="18"/>
              </w:rPr>
              <w:t>LAS</w:t>
            </w:r>
          </w:p>
        </w:tc>
        <w:tc>
          <w:tcPr>
            <w:tcW w:w="540" w:type="dxa"/>
            <w:shd w:val="clear" w:color="auto" w:fill="auto"/>
            <w:vAlign w:val="bottom"/>
          </w:tcPr>
          <w:p w14:paraId="59A68A46" w14:textId="77777777" w:rsidR="00B34119" w:rsidRPr="00B21D31" w:rsidRDefault="00B34119" w:rsidP="00B110E9">
            <w:pPr>
              <w:rPr>
                <w:rFonts w:cs="Arial"/>
                <w:sz w:val="18"/>
                <w:szCs w:val="18"/>
              </w:rPr>
            </w:pPr>
            <w:r w:rsidRPr="00B21D31">
              <w:rPr>
                <w:rFonts w:cs="Arial"/>
                <w:sz w:val="18"/>
                <w:szCs w:val="18"/>
              </w:rPr>
              <w:t>Maj</w:t>
            </w:r>
          </w:p>
        </w:tc>
        <w:tc>
          <w:tcPr>
            <w:tcW w:w="540" w:type="dxa"/>
            <w:gridSpan w:val="2"/>
            <w:shd w:val="clear" w:color="auto" w:fill="auto"/>
            <w:vAlign w:val="bottom"/>
          </w:tcPr>
          <w:p w14:paraId="65137A17" w14:textId="77777777" w:rsidR="00B34119" w:rsidRPr="00B21D31" w:rsidRDefault="00B34119" w:rsidP="00B110E9">
            <w:pPr>
              <w:rPr>
                <w:rFonts w:cs="Arial"/>
                <w:sz w:val="18"/>
                <w:szCs w:val="18"/>
              </w:rPr>
            </w:pPr>
            <w:r w:rsidRPr="00B21D31">
              <w:rPr>
                <w:rFonts w:cs="Arial"/>
                <w:sz w:val="18"/>
                <w:szCs w:val="18"/>
              </w:rPr>
              <w:t>New</w:t>
            </w:r>
          </w:p>
        </w:tc>
        <w:tc>
          <w:tcPr>
            <w:tcW w:w="1587" w:type="dxa"/>
            <w:shd w:val="clear" w:color="auto" w:fill="auto"/>
            <w:vAlign w:val="bottom"/>
          </w:tcPr>
          <w:p w14:paraId="373FBC51" w14:textId="77777777" w:rsidR="00B34119" w:rsidRPr="00B21D31" w:rsidRDefault="00B34119" w:rsidP="00B110E9">
            <w:pPr>
              <w:rPr>
                <w:rFonts w:cs="Arial"/>
                <w:sz w:val="18"/>
                <w:szCs w:val="18"/>
              </w:rPr>
            </w:pPr>
            <w:r w:rsidRPr="00B21D31">
              <w:rPr>
                <w:rFonts w:cs="Arial"/>
                <w:sz w:val="18"/>
                <w:szCs w:val="18"/>
              </w:rPr>
              <w:t>Prerequisite(s)</w:t>
            </w:r>
          </w:p>
        </w:tc>
        <w:tc>
          <w:tcPr>
            <w:tcW w:w="236" w:type="dxa"/>
            <w:vMerge/>
            <w:shd w:val="clear" w:color="auto" w:fill="CCCCCC"/>
          </w:tcPr>
          <w:p w14:paraId="232841D9" w14:textId="77777777" w:rsidR="00B34119" w:rsidRPr="00B21D31" w:rsidRDefault="00B34119" w:rsidP="00B110E9">
            <w:pPr>
              <w:rPr>
                <w:rFonts w:cs="Arial"/>
                <w:sz w:val="18"/>
                <w:szCs w:val="18"/>
              </w:rPr>
            </w:pPr>
          </w:p>
        </w:tc>
        <w:tc>
          <w:tcPr>
            <w:tcW w:w="3159" w:type="dxa"/>
            <w:gridSpan w:val="2"/>
            <w:shd w:val="clear" w:color="auto" w:fill="auto"/>
            <w:vAlign w:val="bottom"/>
          </w:tcPr>
          <w:p w14:paraId="5A72F42D" w14:textId="77777777" w:rsidR="00B34119" w:rsidRPr="00B21D31" w:rsidRDefault="00B34119" w:rsidP="00B110E9">
            <w:pPr>
              <w:rPr>
                <w:rFonts w:cs="Arial"/>
                <w:b/>
                <w:sz w:val="18"/>
                <w:szCs w:val="18"/>
              </w:rPr>
            </w:pPr>
            <w:r w:rsidRPr="00B21D31">
              <w:rPr>
                <w:rFonts w:cs="Arial"/>
                <w:b/>
                <w:sz w:val="18"/>
                <w:szCs w:val="18"/>
              </w:rPr>
              <w:t>Course Number &amp; Title</w:t>
            </w:r>
          </w:p>
        </w:tc>
        <w:tc>
          <w:tcPr>
            <w:tcW w:w="450" w:type="dxa"/>
            <w:shd w:val="clear" w:color="auto" w:fill="auto"/>
            <w:vAlign w:val="bottom"/>
          </w:tcPr>
          <w:p w14:paraId="070E5418" w14:textId="77777777" w:rsidR="00B34119" w:rsidRPr="00B21D31" w:rsidRDefault="00B34119" w:rsidP="00B110E9">
            <w:pPr>
              <w:rPr>
                <w:rFonts w:cs="Arial"/>
                <w:sz w:val="18"/>
                <w:szCs w:val="18"/>
              </w:rPr>
            </w:pPr>
            <w:r w:rsidRPr="00B21D31">
              <w:rPr>
                <w:rFonts w:cs="Arial"/>
                <w:sz w:val="18"/>
                <w:szCs w:val="18"/>
              </w:rPr>
              <w:t>Cr</w:t>
            </w:r>
          </w:p>
        </w:tc>
        <w:tc>
          <w:tcPr>
            <w:tcW w:w="778" w:type="dxa"/>
            <w:gridSpan w:val="2"/>
            <w:shd w:val="clear" w:color="auto" w:fill="auto"/>
            <w:vAlign w:val="bottom"/>
          </w:tcPr>
          <w:p w14:paraId="4BBCC5DB" w14:textId="77777777" w:rsidR="00B34119" w:rsidRPr="00B21D31" w:rsidRDefault="00B34119" w:rsidP="00B110E9">
            <w:pPr>
              <w:rPr>
                <w:rFonts w:cs="Arial"/>
                <w:sz w:val="18"/>
                <w:szCs w:val="18"/>
              </w:rPr>
            </w:pPr>
            <w:r w:rsidRPr="00B21D31">
              <w:rPr>
                <w:rFonts w:cs="Arial"/>
                <w:sz w:val="18"/>
                <w:szCs w:val="18"/>
              </w:rPr>
              <w:t>LAS</w:t>
            </w:r>
          </w:p>
        </w:tc>
        <w:tc>
          <w:tcPr>
            <w:tcW w:w="540" w:type="dxa"/>
            <w:shd w:val="clear" w:color="auto" w:fill="auto"/>
            <w:vAlign w:val="bottom"/>
          </w:tcPr>
          <w:p w14:paraId="23FF31AF" w14:textId="77777777" w:rsidR="00B34119" w:rsidRPr="00B21D31" w:rsidRDefault="00B34119" w:rsidP="00B110E9">
            <w:pPr>
              <w:rPr>
                <w:rFonts w:cs="Arial"/>
                <w:sz w:val="18"/>
                <w:szCs w:val="18"/>
              </w:rPr>
            </w:pPr>
            <w:r w:rsidRPr="00B21D31">
              <w:rPr>
                <w:rFonts w:cs="Arial"/>
                <w:sz w:val="18"/>
                <w:szCs w:val="18"/>
              </w:rPr>
              <w:t>Maj</w:t>
            </w:r>
          </w:p>
        </w:tc>
        <w:tc>
          <w:tcPr>
            <w:tcW w:w="482" w:type="dxa"/>
            <w:shd w:val="clear" w:color="auto" w:fill="auto"/>
            <w:vAlign w:val="bottom"/>
          </w:tcPr>
          <w:p w14:paraId="1021D939" w14:textId="77777777" w:rsidR="00B34119" w:rsidRPr="00B21D31" w:rsidRDefault="00B34119" w:rsidP="00B110E9">
            <w:pPr>
              <w:rPr>
                <w:rFonts w:cs="Arial"/>
                <w:sz w:val="18"/>
                <w:szCs w:val="18"/>
              </w:rPr>
            </w:pPr>
            <w:r w:rsidRPr="00B21D31">
              <w:rPr>
                <w:rFonts w:cs="Arial"/>
                <w:sz w:val="18"/>
                <w:szCs w:val="18"/>
              </w:rPr>
              <w:t>New</w:t>
            </w:r>
          </w:p>
        </w:tc>
        <w:tc>
          <w:tcPr>
            <w:tcW w:w="990" w:type="dxa"/>
            <w:shd w:val="clear" w:color="auto" w:fill="auto"/>
            <w:vAlign w:val="bottom"/>
          </w:tcPr>
          <w:p w14:paraId="7D972097" w14:textId="77777777" w:rsidR="00B34119" w:rsidRPr="00B21D31" w:rsidRDefault="00B34119" w:rsidP="00B110E9">
            <w:pPr>
              <w:rPr>
                <w:rFonts w:cs="Arial"/>
                <w:sz w:val="18"/>
                <w:szCs w:val="18"/>
              </w:rPr>
            </w:pPr>
            <w:r w:rsidRPr="00B21D31">
              <w:rPr>
                <w:rFonts w:cs="Arial"/>
                <w:sz w:val="18"/>
                <w:szCs w:val="18"/>
              </w:rPr>
              <w:t>Prerequisite(s)</w:t>
            </w:r>
          </w:p>
        </w:tc>
      </w:tr>
      <w:tr w:rsidR="00B34119" w:rsidRPr="00B21D31" w14:paraId="3FD075E6" w14:textId="77777777" w:rsidTr="00B34119">
        <w:tc>
          <w:tcPr>
            <w:tcW w:w="3410" w:type="dxa"/>
            <w:gridSpan w:val="2"/>
            <w:shd w:val="clear" w:color="auto" w:fill="auto"/>
          </w:tcPr>
          <w:p w14:paraId="50E95A47" w14:textId="77777777" w:rsidR="00B34119" w:rsidRPr="00E66127" w:rsidRDefault="00B34119" w:rsidP="00B110E9">
            <w:pPr>
              <w:rPr>
                <w:sz w:val="18"/>
                <w:szCs w:val="18"/>
              </w:rPr>
            </w:pPr>
            <w:r>
              <w:rPr>
                <w:sz w:val="18"/>
                <w:szCs w:val="18"/>
              </w:rPr>
              <w:t xml:space="preserve">BUF 1101 - </w:t>
            </w:r>
            <w:r w:rsidRPr="00E66127">
              <w:rPr>
                <w:sz w:val="18"/>
                <w:szCs w:val="18"/>
              </w:rPr>
              <w:t>Introduction to the Fashion Industry</w:t>
            </w:r>
          </w:p>
        </w:tc>
        <w:tc>
          <w:tcPr>
            <w:tcW w:w="478" w:type="dxa"/>
            <w:shd w:val="clear" w:color="auto" w:fill="auto"/>
            <w:vAlign w:val="center"/>
          </w:tcPr>
          <w:p w14:paraId="233947B0"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677FE202" w14:textId="77777777" w:rsidR="00B34119" w:rsidRPr="00B21D31" w:rsidRDefault="00B34119" w:rsidP="00B110E9">
            <w:pPr>
              <w:jc w:val="center"/>
              <w:rPr>
                <w:rFonts w:cs="Arial"/>
                <w:sz w:val="18"/>
                <w:szCs w:val="18"/>
              </w:rPr>
            </w:pPr>
          </w:p>
        </w:tc>
        <w:tc>
          <w:tcPr>
            <w:tcW w:w="540" w:type="dxa"/>
            <w:shd w:val="clear" w:color="auto" w:fill="auto"/>
            <w:vAlign w:val="center"/>
          </w:tcPr>
          <w:p w14:paraId="300E53F9" w14:textId="77777777" w:rsidR="00B34119" w:rsidRPr="00B21D31" w:rsidRDefault="00B34119" w:rsidP="00B110E9">
            <w:pPr>
              <w:jc w:val="center"/>
              <w:rPr>
                <w:rFonts w:cs="Arial"/>
                <w:sz w:val="18"/>
                <w:szCs w:val="18"/>
              </w:rPr>
            </w:pPr>
            <w:r>
              <w:rPr>
                <w:rFonts w:cs="Arial"/>
                <w:sz w:val="18"/>
                <w:szCs w:val="18"/>
              </w:rPr>
              <w:t>X</w:t>
            </w:r>
          </w:p>
        </w:tc>
        <w:tc>
          <w:tcPr>
            <w:tcW w:w="540" w:type="dxa"/>
            <w:gridSpan w:val="2"/>
            <w:shd w:val="clear" w:color="auto" w:fill="auto"/>
            <w:vAlign w:val="center"/>
          </w:tcPr>
          <w:p w14:paraId="30B84ADA" w14:textId="77777777" w:rsidR="00B34119" w:rsidRPr="00B21D31" w:rsidRDefault="00B34119" w:rsidP="00B110E9">
            <w:pPr>
              <w:jc w:val="center"/>
              <w:rPr>
                <w:rFonts w:cs="Arial"/>
                <w:sz w:val="18"/>
                <w:szCs w:val="18"/>
              </w:rPr>
            </w:pPr>
          </w:p>
        </w:tc>
        <w:tc>
          <w:tcPr>
            <w:tcW w:w="1587" w:type="dxa"/>
            <w:shd w:val="clear" w:color="auto" w:fill="auto"/>
            <w:vAlign w:val="center"/>
          </w:tcPr>
          <w:p w14:paraId="291C6D68" w14:textId="77777777" w:rsidR="00B34119" w:rsidRPr="00B21D31" w:rsidRDefault="00B34119" w:rsidP="00B110E9">
            <w:pPr>
              <w:rPr>
                <w:rFonts w:cs="Arial"/>
                <w:sz w:val="18"/>
                <w:szCs w:val="18"/>
              </w:rPr>
            </w:pPr>
            <w:r>
              <w:rPr>
                <w:rFonts w:cs="Arial"/>
                <w:sz w:val="18"/>
                <w:szCs w:val="18"/>
              </w:rPr>
              <w:t>ENG 1101 (Pre/co)</w:t>
            </w:r>
          </w:p>
        </w:tc>
        <w:tc>
          <w:tcPr>
            <w:tcW w:w="236" w:type="dxa"/>
            <w:vMerge/>
            <w:shd w:val="clear" w:color="auto" w:fill="CCCCCC"/>
          </w:tcPr>
          <w:p w14:paraId="429DEAF3" w14:textId="77777777" w:rsidR="00B34119" w:rsidRPr="00B21D31" w:rsidRDefault="00B34119" w:rsidP="00B110E9">
            <w:pPr>
              <w:rPr>
                <w:rFonts w:cs="Arial"/>
                <w:sz w:val="18"/>
                <w:szCs w:val="18"/>
              </w:rPr>
            </w:pPr>
          </w:p>
        </w:tc>
        <w:tc>
          <w:tcPr>
            <w:tcW w:w="3159" w:type="dxa"/>
            <w:gridSpan w:val="2"/>
            <w:shd w:val="clear" w:color="auto" w:fill="auto"/>
          </w:tcPr>
          <w:p w14:paraId="3F4B40A6" w14:textId="3D68F821" w:rsidR="00B34119" w:rsidRPr="00B21D31" w:rsidRDefault="00B34119" w:rsidP="00B110E9">
            <w:pPr>
              <w:rPr>
                <w:rFonts w:cs="Arial"/>
                <w:sz w:val="18"/>
                <w:szCs w:val="18"/>
              </w:rPr>
            </w:pPr>
            <w:r>
              <w:rPr>
                <w:rFonts w:cs="Arial"/>
                <w:sz w:val="18"/>
                <w:szCs w:val="18"/>
              </w:rPr>
              <w:t xml:space="preserve">ARTH/HIS 1204 – </w:t>
            </w:r>
            <w:r>
              <w:rPr>
                <w:sz w:val="18"/>
                <w:szCs w:val="18"/>
              </w:rPr>
              <w:t>20</w:t>
            </w:r>
            <w:r w:rsidRPr="007228F4">
              <w:rPr>
                <w:sz w:val="18"/>
                <w:szCs w:val="18"/>
                <w:vertAlign w:val="superscript"/>
              </w:rPr>
              <w:t>th</w:t>
            </w:r>
            <w:r>
              <w:rPr>
                <w:sz w:val="18"/>
                <w:szCs w:val="18"/>
              </w:rPr>
              <w:t xml:space="preserve"> Century Dress and Culture</w:t>
            </w:r>
            <w:r w:rsidRPr="00E66127">
              <w:rPr>
                <w:sz w:val="18"/>
                <w:szCs w:val="18"/>
              </w:rPr>
              <w:t xml:space="preserve"> (</w:t>
            </w:r>
            <w:r w:rsidR="00D519D3">
              <w:rPr>
                <w:sz w:val="18"/>
                <w:szCs w:val="18"/>
              </w:rPr>
              <w:t xml:space="preserve">recommended </w:t>
            </w:r>
            <w:r w:rsidRPr="00E66127">
              <w:rPr>
                <w:sz w:val="18"/>
                <w:szCs w:val="18"/>
              </w:rPr>
              <w:t>use as flex. core)</w:t>
            </w:r>
          </w:p>
        </w:tc>
        <w:tc>
          <w:tcPr>
            <w:tcW w:w="450" w:type="dxa"/>
            <w:shd w:val="clear" w:color="auto" w:fill="auto"/>
          </w:tcPr>
          <w:p w14:paraId="44FBE803"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0F008E6A" w14:textId="77777777" w:rsidR="00B34119" w:rsidRPr="00B21D31" w:rsidRDefault="00B34119" w:rsidP="00B110E9">
            <w:pPr>
              <w:jc w:val="center"/>
              <w:rPr>
                <w:rFonts w:cs="Arial"/>
                <w:sz w:val="18"/>
                <w:szCs w:val="18"/>
              </w:rPr>
            </w:pPr>
          </w:p>
        </w:tc>
        <w:tc>
          <w:tcPr>
            <w:tcW w:w="540" w:type="dxa"/>
            <w:shd w:val="clear" w:color="auto" w:fill="auto"/>
          </w:tcPr>
          <w:p w14:paraId="23642B63" w14:textId="77777777" w:rsidR="00B34119" w:rsidRPr="00B21D31" w:rsidRDefault="00B34119" w:rsidP="00B110E9">
            <w:pPr>
              <w:jc w:val="center"/>
              <w:rPr>
                <w:rFonts w:cs="Arial"/>
                <w:sz w:val="18"/>
                <w:szCs w:val="18"/>
              </w:rPr>
            </w:pPr>
            <w:r>
              <w:rPr>
                <w:rFonts w:cs="Arial"/>
                <w:sz w:val="18"/>
                <w:szCs w:val="18"/>
              </w:rPr>
              <w:t>X</w:t>
            </w:r>
          </w:p>
        </w:tc>
        <w:tc>
          <w:tcPr>
            <w:tcW w:w="482" w:type="dxa"/>
            <w:shd w:val="clear" w:color="auto" w:fill="auto"/>
          </w:tcPr>
          <w:p w14:paraId="54E13541" w14:textId="77777777" w:rsidR="00B34119" w:rsidRPr="00B21D31" w:rsidRDefault="00B34119" w:rsidP="00B110E9">
            <w:pPr>
              <w:jc w:val="center"/>
              <w:rPr>
                <w:rFonts w:cs="Arial"/>
                <w:sz w:val="18"/>
                <w:szCs w:val="18"/>
              </w:rPr>
            </w:pPr>
          </w:p>
        </w:tc>
        <w:tc>
          <w:tcPr>
            <w:tcW w:w="990" w:type="dxa"/>
            <w:shd w:val="clear" w:color="auto" w:fill="auto"/>
          </w:tcPr>
          <w:p w14:paraId="5EC4D29B" w14:textId="77777777" w:rsidR="00B34119" w:rsidRPr="00E33FBC" w:rsidRDefault="00B34119" w:rsidP="00B110E9">
            <w:pPr>
              <w:rPr>
                <w:rFonts w:cs="Arial"/>
                <w:sz w:val="18"/>
                <w:szCs w:val="18"/>
              </w:rPr>
            </w:pPr>
            <w:r w:rsidRPr="00E33FBC">
              <w:rPr>
                <w:rFonts w:cs="Arial"/>
                <w:sz w:val="18"/>
                <w:szCs w:val="18"/>
              </w:rPr>
              <w:t>ENG 1101</w:t>
            </w:r>
          </w:p>
        </w:tc>
      </w:tr>
      <w:tr w:rsidR="00B34119" w:rsidRPr="00B21D31" w14:paraId="71804FFB" w14:textId="77777777" w:rsidTr="00B34119">
        <w:trPr>
          <w:trHeight w:val="449"/>
        </w:trPr>
        <w:tc>
          <w:tcPr>
            <w:tcW w:w="3410" w:type="dxa"/>
            <w:gridSpan w:val="2"/>
            <w:shd w:val="clear" w:color="auto" w:fill="auto"/>
          </w:tcPr>
          <w:p w14:paraId="3B47E07B" w14:textId="77777777" w:rsidR="00B34119" w:rsidRDefault="00B34119" w:rsidP="00B110E9">
            <w:pPr>
              <w:rPr>
                <w:sz w:val="16"/>
                <w:szCs w:val="16"/>
              </w:rPr>
            </w:pPr>
            <w:r>
              <w:rPr>
                <w:sz w:val="18"/>
                <w:szCs w:val="18"/>
              </w:rPr>
              <w:t xml:space="preserve">MKT 1103 - </w:t>
            </w:r>
            <w:r>
              <w:rPr>
                <w:sz w:val="16"/>
                <w:szCs w:val="16"/>
              </w:rPr>
              <w:t>Foundations</w:t>
            </w:r>
            <w:r w:rsidRPr="003931A5">
              <w:rPr>
                <w:sz w:val="16"/>
                <w:szCs w:val="16"/>
              </w:rPr>
              <w:t xml:space="preserve"> of Marketing and </w:t>
            </w:r>
            <w:r>
              <w:rPr>
                <w:sz w:val="16"/>
                <w:szCs w:val="16"/>
              </w:rPr>
              <w:t>Sales</w:t>
            </w:r>
          </w:p>
          <w:p w14:paraId="4F7BA60D" w14:textId="77777777" w:rsidR="00B34119" w:rsidRPr="00E66127" w:rsidRDefault="00B34119" w:rsidP="00B110E9">
            <w:pPr>
              <w:rPr>
                <w:sz w:val="18"/>
                <w:szCs w:val="18"/>
              </w:rPr>
            </w:pPr>
          </w:p>
        </w:tc>
        <w:tc>
          <w:tcPr>
            <w:tcW w:w="478" w:type="dxa"/>
            <w:shd w:val="clear" w:color="auto" w:fill="auto"/>
          </w:tcPr>
          <w:p w14:paraId="559E129E" w14:textId="77777777" w:rsidR="00B34119" w:rsidRPr="003931A5" w:rsidRDefault="00B34119" w:rsidP="00B110E9">
            <w:pPr>
              <w:rPr>
                <w:sz w:val="16"/>
                <w:szCs w:val="16"/>
              </w:rPr>
            </w:pPr>
            <w:r>
              <w:rPr>
                <w:sz w:val="16"/>
                <w:szCs w:val="16"/>
              </w:rPr>
              <w:t xml:space="preserve">    3</w:t>
            </w:r>
          </w:p>
        </w:tc>
        <w:tc>
          <w:tcPr>
            <w:tcW w:w="490" w:type="dxa"/>
            <w:shd w:val="clear" w:color="auto" w:fill="auto"/>
            <w:vAlign w:val="center"/>
          </w:tcPr>
          <w:p w14:paraId="2C3D25B2" w14:textId="77777777" w:rsidR="00B34119" w:rsidRPr="00B21D31" w:rsidRDefault="00B34119" w:rsidP="00B110E9">
            <w:pPr>
              <w:jc w:val="center"/>
              <w:rPr>
                <w:rFonts w:cs="Arial"/>
                <w:sz w:val="18"/>
                <w:szCs w:val="18"/>
              </w:rPr>
            </w:pPr>
          </w:p>
        </w:tc>
        <w:tc>
          <w:tcPr>
            <w:tcW w:w="540" w:type="dxa"/>
            <w:shd w:val="clear" w:color="auto" w:fill="auto"/>
            <w:vAlign w:val="center"/>
          </w:tcPr>
          <w:p w14:paraId="40DBDF87" w14:textId="77777777" w:rsidR="00B34119" w:rsidRPr="00B21D31" w:rsidRDefault="00B34119" w:rsidP="00B110E9">
            <w:pPr>
              <w:jc w:val="center"/>
              <w:rPr>
                <w:rFonts w:cs="Arial"/>
                <w:sz w:val="18"/>
                <w:szCs w:val="18"/>
              </w:rPr>
            </w:pPr>
            <w:r>
              <w:rPr>
                <w:rFonts w:cs="Arial"/>
                <w:sz w:val="18"/>
                <w:szCs w:val="18"/>
              </w:rPr>
              <w:t>X</w:t>
            </w:r>
          </w:p>
        </w:tc>
        <w:tc>
          <w:tcPr>
            <w:tcW w:w="540" w:type="dxa"/>
            <w:gridSpan w:val="2"/>
            <w:shd w:val="clear" w:color="auto" w:fill="auto"/>
            <w:vAlign w:val="center"/>
          </w:tcPr>
          <w:p w14:paraId="4E1B0AEB" w14:textId="77777777" w:rsidR="00B34119" w:rsidRPr="00B21D31" w:rsidRDefault="00B34119" w:rsidP="00B110E9">
            <w:pPr>
              <w:jc w:val="center"/>
              <w:rPr>
                <w:rFonts w:cs="Arial"/>
                <w:sz w:val="18"/>
                <w:szCs w:val="18"/>
              </w:rPr>
            </w:pPr>
          </w:p>
        </w:tc>
        <w:tc>
          <w:tcPr>
            <w:tcW w:w="1587" w:type="dxa"/>
            <w:shd w:val="clear" w:color="auto" w:fill="auto"/>
            <w:vAlign w:val="center"/>
          </w:tcPr>
          <w:p w14:paraId="7E7EC125" w14:textId="77777777" w:rsidR="00B34119" w:rsidRPr="00B21D31" w:rsidRDefault="00B34119" w:rsidP="00B110E9">
            <w:pPr>
              <w:rPr>
                <w:rFonts w:cs="Arial"/>
                <w:sz w:val="18"/>
                <w:szCs w:val="18"/>
              </w:rPr>
            </w:pPr>
            <w:r>
              <w:rPr>
                <w:rFonts w:cs="Arial"/>
                <w:sz w:val="18"/>
                <w:szCs w:val="18"/>
              </w:rPr>
              <w:t>CUNY Proficiency in Reading</w:t>
            </w:r>
          </w:p>
        </w:tc>
        <w:tc>
          <w:tcPr>
            <w:tcW w:w="236" w:type="dxa"/>
            <w:vMerge/>
            <w:shd w:val="clear" w:color="auto" w:fill="CCCCCC"/>
          </w:tcPr>
          <w:p w14:paraId="5FC4983C" w14:textId="77777777" w:rsidR="00B34119" w:rsidRPr="00B21D31" w:rsidRDefault="00B34119" w:rsidP="00B110E9">
            <w:pPr>
              <w:rPr>
                <w:rFonts w:cs="Arial"/>
                <w:sz w:val="18"/>
                <w:szCs w:val="18"/>
              </w:rPr>
            </w:pPr>
          </w:p>
        </w:tc>
        <w:tc>
          <w:tcPr>
            <w:tcW w:w="3159" w:type="dxa"/>
            <w:gridSpan w:val="2"/>
            <w:shd w:val="clear" w:color="auto" w:fill="auto"/>
          </w:tcPr>
          <w:p w14:paraId="14110FF0" w14:textId="77777777" w:rsidR="00B34119" w:rsidRPr="00B21D31" w:rsidRDefault="00B34119" w:rsidP="00B110E9">
            <w:pPr>
              <w:rPr>
                <w:rFonts w:cs="Arial"/>
                <w:sz w:val="18"/>
                <w:szCs w:val="18"/>
              </w:rPr>
            </w:pPr>
            <w:r>
              <w:rPr>
                <w:rFonts w:cs="Arial"/>
                <w:sz w:val="18"/>
                <w:szCs w:val="18"/>
              </w:rPr>
              <w:t xml:space="preserve">MKT 1210 - </w:t>
            </w:r>
            <w:r w:rsidRPr="00E66127">
              <w:rPr>
                <w:sz w:val="18"/>
                <w:szCs w:val="18"/>
              </w:rPr>
              <w:t>Marketing Research</w:t>
            </w:r>
          </w:p>
        </w:tc>
        <w:tc>
          <w:tcPr>
            <w:tcW w:w="450" w:type="dxa"/>
            <w:shd w:val="clear" w:color="auto" w:fill="auto"/>
          </w:tcPr>
          <w:p w14:paraId="6D9D315E"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427BD26B" w14:textId="77777777" w:rsidR="00B34119" w:rsidRPr="00B21D31" w:rsidRDefault="00B34119" w:rsidP="00B110E9">
            <w:pPr>
              <w:jc w:val="center"/>
              <w:rPr>
                <w:rFonts w:cs="Arial"/>
                <w:sz w:val="18"/>
                <w:szCs w:val="18"/>
              </w:rPr>
            </w:pPr>
          </w:p>
        </w:tc>
        <w:tc>
          <w:tcPr>
            <w:tcW w:w="540" w:type="dxa"/>
            <w:shd w:val="clear" w:color="auto" w:fill="auto"/>
          </w:tcPr>
          <w:p w14:paraId="234422AC" w14:textId="77777777" w:rsidR="00B34119" w:rsidRPr="00B21D31" w:rsidRDefault="00B34119" w:rsidP="00B110E9">
            <w:pPr>
              <w:jc w:val="center"/>
              <w:rPr>
                <w:rFonts w:cs="Arial"/>
                <w:sz w:val="18"/>
                <w:szCs w:val="18"/>
              </w:rPr>
            </w:pPr>
            <w:r>
              <w:rPr>
                <w:rFonts w:cs="Arial"/>
                <w:sz w:val="18"/>
                <w:szCs w:val="18"/>
              </w:rPr>
              <w:t>X</w:t>
            </w:r>
          </w:p>
        </w:tc>
        <w:tc>
          <w:tcPr>
            <w:tcW w:w="482" w:type="dxa"/>
            <w:shd w:val="clear" w:color="auto" w:fill="auto"/>
          </w:tcPr>
          <w:p w14:paraId="07F2E51F" w14:textId="77777777" w:rsidR="00B34119" w:rsidRPr="00B21D31" w:rsidRDefault="00B34119" w:rsidP="00B110E9">
            <w:pPr>
              <w:jc w:val="center"/>
              <w:rPr>
                <w:rFonts w:cs="Arial"/>
                <w:sz w:val="18"/>
                <w:szCs w:val="18"/>
              </w:rPr>
            </w:pPr>
          </w:p>
        </w:tc>
        <w:tc>
          <w:tcPr>
            <w:tcW w:w="990" w:type="dxa"/>
            <w:shd w:val="clear" w:color="auto" w:fill="auto"/>
          </w:tcPr>
          <w:p w14:paraId="0C4C986D" w14:textId="77777777" w:rsidR="00B34119" w:rsidRPr="00E33FBC" w:rsidRDefault="00B34119" w:rsidP="00B110E9">
            <w:pPr>
              <w:rPr>
                <w:rFonts w:cs="Arial"/>
                <w:sz w:val="18"/>
                <w:szCs w:val="18"/>
              </w:rPr>
            </w:pPr>
            <w:r w:rsidRPr="00E33FBC">
              <w:rPr>
                <w:sz w:val="18"/>
                <w:szCs w:val="18"/>
              </w:rPr>
              <w:t>MKT 1100 and MKT 1102, or MKT 1103</w:t>
            </w:r>
            <w:r w:rsidRPr="00E33FBC">
              <w:rPr>
                <w:rFonts w:ascii="Times" w:hAnsi="Times"/>
                <w:sz w:val="18"/>
                <w:szCs w:val="18"/>
              </w:rPr>
              <w:t>; Pre- or co</w:t>
            </w:r>
            <w:r>
              <w:rPr>
                <w:rFonts w:ascii="Times" w:hAnsi="Times"/>
                <w:sz w:val="18"/>
                <w:szCs w:val="18"/>
              </w:rPr>
              <w:t>-</w:t>
            </w:r>
            <w:r w:rsidRPr="00E33FBC">
              <w:rPr>
                <w:rFonts w:ascii="Times" w:hAnsi="Times"/>
                <w:sz w:val="18"/>
                <w:szCs w:val="18"/>
              </w:rPr>
              <w:t>requisite: ENG 1101</w:t>
            </w:r>
          </w:p>
        </w:tc>
      </w:tr>
      <w:tr w:rsidR="00B34119" w:rsidRPr="00B21D31" w14:paraId="21A36A13" w14:textId="77777777" w:rsidTr="00B34119">
        <w:tc>
          <w:tcPr>
            <w:tcW w:w="3410" w:type="dxa"/>
            <w:gridSpan w:val="2"/>
            <w:shd w:val="clear" w:color="auto" w:fill="auto"/>
          </w:tcPr>
          <w:p w14:paraId="62894DD6" w14:textId="77777777" w:rsidR="00B34119" w:rsidRPr="00B21D31" w:rsidRDefault="00B34119" w:rsidP="00B110E9">
            <w:pPr>
              <w:rPr>
                <w:rFonts w:cs="Arial"/>
                <w:sz w:val="18"/>
                <w:szCs w:val="18"/>
              </w:rPr>
            </w:pPr>
            <w:r>
              <w:rPr>
                <w:rFonts w:cs="Arial"/>
                <w:sz w:val="18"/>
                <w:szCs w:val="18"/>
              </w:rPr>
              <w:t>Flexible Core 1 – Select one course from the flexible core</w:t>
            </w:r>
          </w:p>
        </w:tc>
        <w:tc>
          <w:tcPr>
            <w:tcW w:w="478" w:type="dxa"/>
            <w:shd w:val="clear" w:color="auto" w:fill="auto"/>
            <w:vAlign w:val="center"/>
          </w:tcPr>
          <w:p w14:paraId="487BFC1C"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57839131"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vAlign w:val="center"/>
          </w:tcPr>
          <w:p w14:paraId="6D65E887" w14:textId="77777777" w:rsidR="00B34119" w:rsidRPr="00B21D31" w:rsidRDefault="00B34119" w:rsidP="00B110E9">
            <w:pPr>
              <w:jc w:val="center"/>
              <w:rPr>
                <w:rFonts w:cs="Arial"/>
                <w:sz w:val="18"/>
                <w:szCs w:val="18"/>
              </w:rPr>
            </w:pPr>
          </w:p>
        </w:tc>
        <w:tc>
          <w:tcPr>
            <w:tcW w:w="540" w:type="dxa"/>
            <w:gridSpan w:val="2"/>
            <w:shd w:val="clear" w:color="auto" w:fill="auto"/>
            <w:vAlign w:val="center"/>
          </w:tcPr>
          <w:p w14:paraId="79967A2D" w14:textId="77777777" w:rsidR="00B34119" w:rsidRPr="00B21D31" w:rsidRDefault="00B34119" w:rsidP="00B110E9">
            <w:pPr>
              <w:jc w:val="center"/>
              <w:rPr>
                <w:rFonts w:cs="Arial"/>
                <w:sz w:val="18"/>
                <w:szCs w:val="18"/>
              </w:rPr>
            </w:pPr>
          </w:p>
        </w:tc>
        <w:tc>
          <w:tcPr>
            <w:tcW w:w="1587" w:type="dxa"/>
            <w:shd w:val="clear" w:color="auto" w:fill="auto"/>
            <w:vAlign w:val="center"/>
          </w:tcPr>
          <w:p w14:paraId="1CDA095C" w14:textId="77777777" w:rsidR="00B34119" w:rsidRPr="00B21D31" w:rsidRDefault="00B34119" w:rsidP="00B110E9">
            <w:pPr>
              <w:rPr>
                <w:rFonts w:cs="Arial"/>
                <w:sz w:val="18"/>
                <w:szCs w:val="18"/>
              </w:rPr>
            </w:pPr>
          </w:p>
        </w:tc>
        <w:tc>
          <w:tcPr>
            <w:tcW w:w="236" w:type="dxa"/>
            <w:vMerge/>
            <w:shd w:val="clear" w:color="auto" w:fill="CCCCCC"/>
          </w:tcPr>
          <w:p w14:paraId="73A5CF62" w14:textId="77777777" w:rsidR="00B34119" w:rsidRPr="00B21D31" w:rsidRDefault="00B34119" w:rsidP="00B110E9">
            <w:pPr>
              <w:rPr>
                <w:rFonts w:cs="Arial"/>
                <w:sz w:val="18"/>
                <w:szCs w:val="18"/>
              </w:rPr>
            </w:pPr>
          </w:p>
        </w:tc>
        <w:tc>
          <w:tcPr>
            <w:tcW w:w="3159" w:type="dxa"/>
            <w:gridSpan w:val="2"/>
            <w:shd w:val="clear" w:color="auto" w:fill="auto"/>
          </w:tcPr>
          <w:p w14:paraId="3B11CEF3" w14:textId="77777777" w:rsidR="00B34119" w:rsidRPr="00B21D31" w:rsidRDefault="00B34119" w:rsidP="00B110E9">
            <w:pPr>
              <w:rPr>
                <w:rFonts w:cs="Arial"/>
                <w:sz w:val="18"/>
                <w:szCs w:val="18"/>
              </w:rPr>
            </w:pPr>
            <w:r>
              <w:rPr>
                <w:rFonts w:cs="Arial"/>
                <w:sz w:val="18"/>
                <w:szCs w:val="18"/>
              </w:rPr>
              <w:t>Flexible Core 2 – select one course from the flexible core (2 of 6)</w:t>
            </w:r>
          </w:p>
        </w:tc>
        <w:tc>
          <w:tcPr>
            <w:tcW w:w="450" w:type="dxa"/>
            <w:shd w:val="clear" w:color="auto" w:fill="auto"/>
          </w:tcPr>
          <w:p w14:paraId="353D0CEE"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0225D956"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tcPr>
          <w:p w14:paraId="010F67AD" w14:textId="77777777" w:rsidR="00B34119" w:rsidRPr="00B21D31" w:rsidRDefault="00B34119" w:rsidP="00B110E9">
            <w:pPr>
              <w:jc w:val="center"/>
              <w:rPr>
                <w:rFonts w:cs="Arial"/>
                <w:sz w:val="18"/>
                <w:szCs w:val="18"/>
              </w:rPr>
            </w:pPr>
          </w:p>
        </w:tc>
        <w:tc>
          <w:tcPr>
            <w:tcW w:w="482" w:type="dxa"/>
            <w:shd w:val="clear" w:color="auto" w:fill="auto"/>
          </w:tcPr>
          <w:p w14:paraId="47090A80" w14:textId="77777777" w:rsidR="00B34119" w:rsidRPr="00B21D31" w:rsidRDefault="00B34119" w:rsidP="00B110E9">
            <w:pPr>
              <w:jc w:val="center"/>
              <w:rPr>
                <w:rFonts w:cs="Arial"/>
                <w:sz w:val="18"/>
                <w:szCs w:val="18"/>
              </w:rPr>
            </w:pPr>
          </w:p>
        </w:tc>
        <w:tc>
          <w:tcPr>
            <w:tcW w:w="990" w:type="dxa"/>
            <w:shd w:val="clear" w:color="auto" w:fill="auto"/>
          </w:tcPr>
          <w:p w14:paraId="40E4B93F" w14:textId="77777777" w:rsidR="00B34119" w:rsidRPr="00501CE0" w:rsidRDefault="00B34119" w:rsidP="00B110E9">
            <w:pPr>
              <w:rPr>
                <w:sz w:val="18"/>
                <w:szCs w:val="18"/>
              </w:rPr>
            </w:pPr>
          </w:p>
        </w:tc>
      </w:tr>
      <w:tr w:rsidR="00B34119" w:rsidRPr="00B21D31" w14:paraId="4BB69640" w14:textId="77777777" w:rsidTr="00B34119">
        <w:tc>
          <w:tcPr>
            <w:tcW w:w="3410" w:type="dxa"/>
            <w:gridSpan w:val="2"/>
            <w:shd w:val="clear" w:color="auto" w:fill="auto"/>
          </w:tcPr>
          <w:p w14:paraId="1529199F" w14:textId="77777777" w:rsidR="00B34119" w:rsidRPr="00E66127" w:rsidRDefault="00B34119" w:rsidP="00B110E9">
            <w:pPr>
              <w:rPr>
                <w:sz w:val="18"/>
                <w:szCs w:val="18"/>
              </w:rPr>
            </w:pPr>
            <w:r>
              <w:rPr>
                <w:sz w:val="18"/>
                <w:szCs w:val="18"/>
              </w:rPr>
              <w:t xml:space="preserve">ENG 1101 - </w:t>
            </w:r>
            <w:r w:rsidRPr="00E66127">
              <w:rPr>
                <w:sz w:val="18"/>
                <w:szCs w:val="18"/>
              </w:rPr>
              <w:t>English Composition 1</w:t>
            </w:r>
          </w:p>
        </w:tc>
        <w:tc>
          <w:tcPr>
            <w:tcW w:w="478" w:type="dxa"/>
            <w:shd w:val="clear" w:color="auto" w:fill="auto"/>
            <w:vAlign w:val="center"/>
          </w:tcPr>
          <w:p w14:paraId="64C89D82"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7F4F7FA1"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vAlign w:val="center"/>
          </w:tcPr>
          <w:p w14:paraId="27E049E9" w14:textId="77777777" w:rsidR="00B34119" w:rsidRPr="00B21D31" w:rsidRDefault="00B34119" w:rsidP="00B110E9">
            <w:pPr>
              <w:jc w:val="center"/>
              <w:rPr>
                <w:rFonts w:cs="Arial"/>
                <w:sz w:val="18"/>
                <w:szCs w:val="18"/>
              </w:rPr>
            </w:pPr>
          </w:p>
        </w:tc>
        <w:tc>
          <w:tcPr>
            <w:tcW w:w="540" w:type="dxa"/>
            <w:gridSpan w:val="2"/>
            <w:shd w:val="clear" w:color="auto" w:fill="auto"/>
            <w:vAlign w:val="center"/>
          </w:tcPr>
          <w:p w14:paraId="62804463" w14:textId="77777777" w:rsidR="00B34119" w:rsidRPr="00B21D31" w:rsidRDefault="00B34119" w:rsidP="00B110E9">
            <w:pPr>
              <w:jc w:val="center"/>
              <w:rPr>
                <w:rFonts w:cs="Arial"/>
                <w:sz w:val="18"/>
                <w:szCs w:val="18"/>
              </w:rPr>
            </w:pPr>
          </w:p>
        </w:tc>
        <w:tc>
          <w:tcPr>
            <w:tcW w:w="1587" w:type="dxa"/>
            <w:shd w:val="clear" w:color="auto" w:fill="auto"/>
            <w:vAlign w:val="center"/>
          </w:tcPr>
          <w:p w14:paraId="6DCC7483" w14:textId="77777777" w:rsidR="00B34119" w:rsidRPr="00B21D31" w:rsidRDefault="00B34119" w:rsidP="00B110E9">
            <w:pPr>
              <w:rPr>
                <w:rFonts w:cs="Arial"/>
                <w:sz w:val="18"/>
                <w:szCs w:val="18"/>
              </w:rPr>
            </w:pPr>
            <w:r>
              <w:rPr>
                <w:rFonts w:cs="Arial"/>
                <w:sz w:val="18"/>
                <w:szCs w:val="18"/>
              </w:rPr>
              <w:t>CUNY Proficiency in reading and writing</w:t>
            </w:r>
          </w:p>
        </w:tc>
        <w:tc>
          <w:tcPr>
            <w:tcW w:w="236" w:type="dxa"/>
            <w:vMerge/>
            <w:shd w:val="clear" w:color="auto" w:fill="CCCCCC"/>
          </w:tcPr>
          <w:p w14:paraId="579EAAAB" w14:textId="77777777" w:rsidR="00B34119" w:rsidRPr="00B21D31" w:rsidRDefault="00B34119" w:rsidP="00B110E9">
            <w:pPr>
              <w:rPr>
                <w:rFonts w:cs="Arial"/>
                <w:sz w:val="18"/>
                <w:szCs w:val="18"/>
              </w:rPr>
            </w:pPr>
          </w:p>
        </w:tc>
        <w:tc>
          <w:tcPr>
            <w:tcW w:w="3159" w:type="dxa"/>
            <w:gridSpan w:val="2"/>
            <w:shd w:val="clear" w:color="auto" w:fill="auto"/>
          </w:tcPr>
          <w:p w14:paraId="7D063D4E" w14:textId="77777777" w:rsidR="00B34119" w:rsidRPr="00B21D31" w:rsidRDefault="00B34119" w:rsidP="00B110E9">
            <w:pPr>
              <w:rPr>
                <w:rFonts w:cs="Arial"/>
                <w:sz w:val="18"/>
                <w:szCs w:val="18"/>
              </w:rPr>
            </w:pPr>
            <w:r>
              <w:rPr>
                <w:rFonts w:cs="Arial"/>
                <w:sz w:val="18"/>
                <w:szCs w:val="18"/>
              </w:rPr>
              <w:t>Life and Physical Science – Select from the approved courses</w:t>
            </w:r>
          </w:p>
        </w:tc>
        <w:tc>
          <w:tcPr>
            <w:tcW w:w="450" w:type="dxa"/>
            <w:shd w:val="clear" w:color="auto" w:fill="auto"/>
          </w:tcPr>
          <w:p w14:paraId="736ADBB5"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657BB10D"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tcPr>
          <w:p w14:paraId="55443B21" w14:textId="77777777" w:rsidR="00B34119" w:rsidRPr="00B21D31" w:rsidRDefault="00B34119" w:rsidP="00B110E9">
            <w:pPr>
              <w:jc w:val="center"/>
              <w:rPr>
                <w:rFonts w:cs="Arial"/>
                <w:sz w:val="18"/>
                <w:szCs w:val="18"/>
              </w:rPr>
            </w:pPr>
          </w:p>
        </w:tc>
        <w:tc>
          <w:tcPr>
            <w:tcW w:w="482" w:type="dxa"/>
            <w:shd w:val="clear" w:color="auto" w:fill="auto"/>
          </w:tcPr>
          <w:p w14:paraId="359D410C" w14:textId="77777777" w:rsidR="00B34119" w:rsidRPr="00B21D31" w:rsidRDefault="00B34119" w:rsidP="00B110E9">
            <w:pPr>
              <w:jc w:val="center"/>
              <w:rPr>
                <w:rFonts w:cs="Arial"/>
                <w:sz w:val="18"/>
                <w:szCs w:val="18"/>
              </w:rPr>
            </w:pPr>
          </w:p>
        </w:tc>
        <w:tc>
          <w:tcPr>
            <w:tcW w:w="990" w:type="dxa"/>
            <w:shd w:val="clear" w:color="auto" w:fill="auto"/>
          </w:tcPr>
          <w:p w14:paraId="6CD53DF3" w14:textId="77777777" w:rsidR="00B34119" w:rsidRPr="00501CE0" w:rsidRDefault="00B34119" w:rsidP="00B110E9">
            <w:pPr>
              <w:rPr>
                <w:rFonts w:ascii="Arial" w:hAnsi="Arial" w:cs="Arial"/>
                <w:sz w:val="18"/>
                <w:szCs w:val="18"/>
              </w:rPr>
            </w:pPr>
          </w:p>
        </w:tc>
      </w:tr>
      <w:tr w:rsidR="00B34119" w:rsidRPr="00B21D31" w14:paraId="2BAAE257" w14:textId="77777777" w:rsidTr="00B34119">
        <w:tc>
          <w:tcPr>
            <w:tcW w:w="3410" w:type="dxa"/>
            <w:gridSpan w:val="2"/>
            <w:shd w:val="clear" w:color="auto" w:fill="auto"/>
          </w:tcPr>
          <w:p w14:paraId="36AF0292" w14:textId="77777777" w:rsidR="00B34119" w:rsidRPr="00B21D31" w:rsidRDefault="00B34119" w:rsidP="00B110E9">
            <w:pPr>
              <w:rPr>
                <w:rFonts w:cs="Arial"/>
                <w:sz w:val="18"/>
                <w:szCs w:val="18"/>
              </w:rPr>
            </w:pPr>
            <w:r>
              <w:rPr>
                <w:rFonts w:cs="Arial"/>
                <w:sz w:val="18"/>
                <w:szCs w:val="18"/>
              </w:rPr>
              <w:t xml:space="preserve">MAT 1190 - </w:t>
            </w:r>
            <w:r w:rsidRPr="00E66127">
              <w:rPr>
                <w:sz w:val="18"/>
                <w:szCs w:val="18"/>
              </w:rPr>
              <w:t>Quantitative Reasoning (MAT 1190 or higher)</w:t>
            </w:r>
          </w:p>
        </w:tc>
        <w:tc>
          <w:tcPr>
            <w:tcW w:w="478" w:type="dxa"/>
            <w:shd w:val="clear" w:color="auto" w:fill="auto"/>
            <w:vAlign w:val="center"/>
          </w:tcPr>
          <w:p w14:paraId="73027566"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405ECC81"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vAlign w:val="center"/>
          </w:tcPr>
          <w:p w14:paraId="0FD853D9" w14:textId="77777777" w:rsidR="00B34119" w:rsidRPr="00B21D31" w:rsidRDefault="00B34119" w:rsidP="00B110E9">
            <w:pPr>
              <w:jc w:val="center"/>
              <w:rPr>
                <w:rFonts w:cs="Arial"/>
                <w:sz w:val="18"/>
                <w:szCs w:val="18"/>
              </w:rPr>
            </w:pPr>
          </w:p>
        </w:tc>
        <w:tc>
          <w:tcPr>
            <w:tcW w:w="540" w:type="dxa"/>
            <w:gridSpan w:val="2"/>
            <w:shd w:val="clear" w:color="auto" w:fill="auto"/>
            <w:vAlign w:val="center"/>
          </w:tcPr>
          <w:p w14:paraId="79155D48" w14:textId="77777777" w:rsidR="00B34119" w:rsidRPr="00B21D31" w:rsidRDefault="00B34119" w:rsidP="00B110E9">
            <w:pPr>
              <w:jc w:val="center"/>
              <w:rPr>
                <w:rFonts w:cs="Arial"/>
                <w:sz w:val="18"/>
                <w:szCs w:val="18"/>
              </w:rPr>
            </w:pPr>
          </w:p>
        </w:tc>
        <w:tc>
          <w:tcPr>
            <w:tcW w:w="1587" w:type="dxa"/>
            <w:shd w:val="clear" w:color="auto" w:fill="auto"/>
            <w:vAlign w:val="center"/>
          </w:tcPr>
          <w:p w14:paraId="43A88EDD" w14:textId="77777777" w:rsidR="00B34119" w:rsidRPr="00B21D31" w:rsidRDefault="00B34119" w:rsidP="00B110E9">
            <w:pPr>
              <w:rPr>
                <w:rFonts w:cs="Arial"/>
                <w:sz w:val="18"/>
                <w:szCs w:val="18"/>
              </w:rPr>
            </w:pPr>
            <w:r>
              <w:rPr>
                <w:rFonts w:cs="Arial"/>
                <w:sz w:val="18"/>
                <w:szCs w:val="18"/>
              </w:rPr>
              <w:t>CUNY Proficiency in reading and mathematics</w:t>
            </w:r>
          </w:p>
        </w:tc>
        <w:tc>
          <w:tcPr>
            <w:tcW w:w="236" w:type="dxa"/>
            <w:vMerge/>
            <w:shd w:val="clear" w:color="auto" w:fill="CCCCCC"/>
          </w:tcPr>
          <w:p w14:paraId="347D89EE" w14:textId="77777777" w:rsidR="00B34119" w:rsidRPr="00B21D31" w:rsidRDefault="00B34119" w:rsidP="00B110E9">
            <w:pPr>
              <w:rPr>
                <w:rFonts w:cs="Arial"/>
                <w:sz w:val="18"/>
                <w:szCs w:val="18"/>
              </w:rPr>
            </w:pPr>
          </w:p>
        </w:tc>
        <w:tc>
          <w:tcPr>
            <w:tcW w:w="3159" w:type="dxa"/>
            <w:gridSpan w:val="2"/>
            <w:shd w:val="clear" w:color="auto" w:fill="auto"/>
          </w:tcPr>
          <w:p w14:paraId="4F213A8A" w14:textId="77777777" w:rsidR="00B34119" w:rsidRPr="00B21D31" w:rsidRDefault="00B34119" w:rsidP="00B110E9">
            <w:pPr>
              <w:rPr>
                <w:rFonts w:cs="Arial"/>
                <w:sz w:val="18"/>
                <w:szCs w:val="18"/>
              </w:rPr>
            </w:pPr>
            <w:r>
              <w:rPr>
                <w:rFonts w:cs="Arial"/>
                <w:sz w:val="18"/>
                <w:szCs w:val="18"/>
              </w:rPr>
              <w:t>ENG 1121 – English Composition II</w:t>
            </w:r>
          </w:p>
        </w:tc>
        <w:tc>
          <w:tcPr>
            <w:tcW w:w="450" w:type="dxa"/>
            <w:shd w:val="clear" w:color="auto" w:fill="auto"/>
          </w:tcPr>
          <w:p w14:paraId="48CF9A1F"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5F5876DE"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tcPr>
          <w:p w14:paraId="5FD51A28" w14:textId="77777777" w:rsidR="00B34119" w:rsidRPr="00B21D31" w:rsidRDefault="00B34119" w:rsidP="00B110E9">
            <w:pPr>
              <w:jc w:val="center"/>
              <w:rPr>
                <w:rFonts w:cs="Arial"/>
                <w:sz w:val="18"/>
                <w:szCs w:val="18"/>
              </w:rPr>
            </w:pPr>
          </w:p>
        </w:tc>
        <w:tc>
          <w:tcPr>
            <w:tcW w:w="482" w:type="dxa"/>
            <w:shd w:val="clear" w:color="auto" w:fill="auto"/>
          </w:tcPr>
          <w:p w14:paraId="0D5965DF" w14:textId="77777777" w:rsidR="00B34119" w:rsidRPr="00B21D31" w:rsidRDefault="00B34119" w:rsidP="00B110E9">
            <w:pPr>
              <w:jc w:val="center"/>
              <w:rPr>
                <w:rFonts w:cs="Arial"/>
                <w:sz w:val="18"/>
                <w:szCs w:val="18"/>
              </w:rPr>
            </w:pPr>
          </w:p>
        </w:tc>
        <w:tc>
          <w:tcPr>
            <w:tcW w:w="990" w:type="dxa"/>
            <w:shd w:val="clear" w:color="auto" w:fill="auto"/>
          </w:tcPr>
          <w:p w14:paraId="39A5E0B9" w14:textId="77777777" w:rsidR="00B34119" w:rsidRPr="00E33FBC" w:rsidRDefault="00B34119" w:rsidP="00B110E9">
            <w:pPr>
              <w:rPr>
                <w:rFonts w:cs="Arial"/>
                <w:sz w:val="18"/>
                <w:szCs w:val="18"/>
              </w:rPr>
            </w:pPr>
            <w:r w:rsidRPr="00E33FBC">
              <w:rPr>
                <w:rFonts w:cs="Arial"/>
                <w:sz w:val="18"/>
                <w:szCs w:val="18"/>
              </w:rPr>
              <w:t>ENG 1101</w:t>
            </w:r>
          </w:p>
        </w:tc>
      </w:tr>
      <w:tr w:rsidR="00B34119" w:rsidRPr="00B21D31" w14:paraId="252D979A" w14:textId="77777777" w:rsidTr="00B34119">
        <w:tc>
          <w:tcPr>
            <w:tcW w:w="3410" w:type="dxa"/>
            <w:gridSpan w:val="2"/>
            <w:shd w:val="clear" w:color="auto" w:fill="auto"/>
          </w:tcPr>
          <w:p w14:paraId="55B9E1DF" w14:textId="77777777" w:rsidR="00B34119" w:rsidRPr="00B21D31" w:rsidRDefault="00B34119" w:rsidP="00B110E9">
            <w:pPr>
              <w:rPr>
                <w:rFonts w:cs="Arial"/>
                <w:sz w:val="18"/>
                <w:szCs w:val="18"/>
              </w:rPr>
            </w:pPr>
          </w:p>
        </w:tc>
        <w:tc>
          <w:tcPr>
            <w:tcW w:w="478" w:type="dxa"/>
            <w:tcBorders>
              <w:bottom w:val="single" w:sz="12" w:space="0" w:color="auto"/>
            </w:tcBorders>
            <w:shd w:val="clear" w:color="auto" w:fill="auto"/>
            <w:vAlign w:val="center"/>
          </w:tcPr>
          <w:p w14:paraId="571AFFAD" w14:textId="77777777" w:rsidR="00B34119" w:rsidRPr="00B21D31" w:rsidRDefault="00B34119" w:rsidP="00B110E9">
            <w:pPr>
              <w:jc w:val="center"/>
              <w:rPr>
                <w:rFonts w:cs="Arial"/>
                <w:sz w:val="18"/>
                <w:szCs w:val="18"/>
              </w:rPr>
            </w:pPr>
          </w:p>
        </w:tc>
        <w:tc>
          <w:tcPr>
            <w:tcW w:w="490" w:type="dxa"/>
            <w:tcBorders>
              <w:bottom w:val="single" w:sz="12" w:space="0" w:color="auto"/>
            </w:tcBorders>
            <w:shd w:val="clear" w:color="auto" w:fill="auto"/>
            <w:vAlign w:val="center"/>
          </w:tcPr>
          <w:p w14:paraId="41CF7D9E" w14:textId="77777777" w:rsidR="00B34119" w:rsidRPr="00B21D31" w:rsidRDefault="00B34119" w:rsidP="00B110E9">
            <w:pPr>
              <w:jc w:val="center"/>
              <w:rPr>
                <w:rFonts w:cs="Arial"/>
                <w:sz w:val="18"/>
                <w:szCs w:val="18"/>
              </w:rPr>
            </w:pPr>
          </w:p>
        </w:tc>
        <w:tc>
          <w:tcPr>
            <w:tcW w:w="540" w:type="dxa"/>
            <w:tcBorders>
              <w:bottom w:val="single" w:sz="12" w:space="0" w:color="auto"/>
            </w:tcBorders>
            <w:shd w:val="clear" w:color="auto" w:fill="auto"/>
            <w:vAlign w:val="center"/>
          </w:tcPr>
          <w:p w14:paraId="5012F435" w14:textId="77777777" w:rsidR="00B34119" w:rsidRPr="00B21D31" w:rsidRDefault="00B34119" w:rsidP="00B110E9">
            <w:pPr>
              <w:jc w:val="center"/>
              <w:rPr>
                <w:rFonts w:cs="Arial"/>
                <w:sz w:val="18"/>
                <w:szCs w:val="18"/>
              </w:rPr>
            </w:pPr>
          </w:p>
        </w:tc>
        <w:tc>
          <w:tcPr>
            <w:tcW w:w="540" w:type="dxa"/>
            <w:gridSpan w:val="2"/>
            <w:tcBorders>
              <w:bottom w:val="single" w:sz="12" w:space="0" w:color="auto"/>
            </w:tcBorders>
            <w:shd w:val="clear" w:color="auto" w:fill="auto"/>
            <w:vAlign w:val="center"/>
          </w:tcPr>
          <w:p w14:paraId="022F7EFB" w14:textId="77777777" w:rsidR="00B34119" w:rsidRPr="00B21D31" w:rsidRDefault="00B34119" w:rsidP="00B110E9">
            <w:pPr>
              <w:jc w:val="center"/>
              <w:rPr>
                <w:rFonts w:cs="Arial"/>
                <w:sz w:val="18"/>
                <w:szCs w:val="18"/>
              </w:rPr>
            </w:pPr>
          </w:p>
        </w:tc>
        <w:tc>
          <w:tcPr>
            <w:tcW w:w="1587" w:type="dxa"/>
            <w:tcBorders>
              <w:bottom w:val="single" w:sz="12" w:space="0" w:color="auto"/>
            </w:tcBorders>
            <w:shd w:val="clear" w:color="auto" w:fill="auto"/>
            <w:vAlign w:val="center"/>
          </w:tcPr>
          <w:p w14:paraId="732721F9" w14:textId="77777777" w:rsidR="00B34119" w:rsidRPr="00B21D31" w:rsidRDefault="00B34119" w:rsidP="00B110E9">
            <w:pPr>
              <w:rPr>
                <w:rFonts w:cs="Arial"/>
                <w:sz w:val="18"/>
                <w:szCs w:val="18"/>
              </w:rPr>
            </w:pPr>
          </w:p>
        </w:tc>
        <w:tc>
          <w:tcPr>
            <w:tcW w:w="236" w:type="dxa"/>
            <w:vMerge/>
            <w:shd w:val="clear" w:color="auto" w:fill="CCCCCC"/>
          </w:tcPr>
          <w:p w14:paraId="3F4F2F8A" w14:textId="77777777" w:rsidR="00B34119" w:rsidRPr="00B21D31" w:rsidRDefault="00B34119" w:rsidP="00B110E9">
            <w:pPr>
              <w:rPr>
                <w:rFonts w:cs="Arial"/>
                <w:sz w:val="18"/>
                <w:szCs w:val="18"/>
              </w:rPr>
            </w:pPr>
          </w:p>
        </w:tc>
        <w:tc>
          <w:tcPr>
            <w:tcW w:w="3159" w:type="dxa"/>
            <w:gridSpan w:val="2"/>
            <w:shd w:val="clear" w:color="auto" w:fill="auto"/>
          </w:tcPr>
          <w:p w14:paraId="5BDFA90F" w14:textId="77777777" w:rsidR="00B34119" w:rsidRPr="00B21D31" w:rsidRDefault="00B34119" w:rsidP="00B110E9">
            <w:pPr>
              <w:rPr>
                <w:rFonts w:cs="Arial"/>
                <w:sz w:val="18"/>
                <w:szCs w:val="18"/>
              </w:rPr>
            </w:pPr>
          </w:p>
        </w:tc>
        <w:tc>
          <w:tcPr>
            <w:tcW w:w="450" w:type="dxa"/>
            <w:tcBorders>
              <w:bottom w:val="single" w:sz="12" w:space="0" w:color="auto"/>
            </w:tcBorders>
            <w:shd w:val="clear" w:color="auto" w:fill="auto"/>
          </w:tcPr>
          <w:p w14:paraId="2E657BD1" w14:textId="77777777" w:rsidR="00B34119" w:rsidRPr="00B21D31" w:rsidRDefault="00B34119" w:rsidP="00B110E9">
            <w:pPr>
              <w:jc w:val="center"/>
              <w:rPr>
                <w:rFonts w:cs="Arial"/>
                <w:sz w:val="18"/>
                <w:szCs w:val="18"/>
              </w:rPr>
            </w:pPr>
          </w:p>
        </w:tc>
        <w:tc>
          <w:tcPr>
            <w:tcW w:w="778" w:type="dxa"/>
            <w:gridSpan w:val="2"/>
            <w:tcBorders>
              <w:bottom w:val="single" w:sz="12" w:space="0" w:color="auto"/>
            </w:tcBorders>
            <w:shd w:val="clear" w:color="auto" w:fill="auto"/>
          </w:tcPr>
          <w:p w14:paraId="064BD2D4" w14:textId="77777777" w:rsidR="00B34119" w:rsidRPr="00B21D31" w:rsidRDefault="00B34119" w:rsidP="00B110E9">
            <w:pPr>
              <w:jc w:val="center"/>
              <w:rPr>
                <w:rFonts w:cs="Arial"/>
                <w:sz w:val="18"/>
                <w:szCs w:val="18"/>
              </w:rPr>
            </w:pPr>
          </w:p>
        </w:tc>
        <w:tc>
          <w:tcPr>
            <w:tcW w:w="540" w:type="dxa"/>
            <w:tcBorders>
              <w:bottom w:val="single" w:sz="12" w:space="0" w:color="auto"/>
            </w:tcBorders>
            <w:shd w:val="clear" w:color="auto" w:fill="auto"/>
          </w:tcPr>
          <w:p w14:paraId="25E3B096" w14:textId="77777777" w:rsidR="00B34119" w:rsidRPr="00B21D31" w:rsidRDefault="00B34119" w:rsidP="00B110E9">
            <w:pPr>
              <w:jc w:val="center"/>
              <w:rPr>
                <w:rFonts w:cs="Arial"/>
                <w:sz w:val="18"/>
                <w:szCs w:val="18"/>
              </w:rPr>
            </w:pPr>
          </w:p>
        </w:tc>
        <w:tc>
          <w:tcPr>
            <w:tcW w:w="482" w:type="dxa"/>
            <w:tcBorders>
              <w:bottom w:val="single" w:sz="12" w:space="0" w:color="auto"/>
            </w:tcBorders>
            <w:shd w:val="clear" w:color="auto" w:fill="auto"/>
          </w:tcPr>
          <w:p w14:paraId="2AFA2C5B" w14:textId="77777777" w:rsidR="00B34119" w:rsidRPr="00B21D31" w:rsidRDefault="00B34119" w:rsidP="00B110E9">
            <w:pPr>
              <w:jc w:val="center"/>
              <w:rPr>
                <w:rFonts w:cs="Arial"/>
                <w:sz w:val="18"/>
                <w:szCs w:val="18"/>
              </w:rPr>
            </w:pPr>
          </w:p>
        </w:tc>
        <w:tc>
          <w:tcPr>
            <w:tcW w:w="990" w:type="dxa"/>
            <w:tcBorders>
              <w:bottom w:val="single" w:sz="12" w:space="0" w:color="auto"/>
            </w:tcBorders>
            <w:shd w:val="clear" w:color="auto" w:fill="auto"/>
          </w:tcPr>
          <w:p w14:paraId="5A846BEF" w14:textId="77777777" w:rsidR="00B34119" w:rsidRPr="00B21D31" w:rsidRDefault="00B34119" w:rsidP="00B110E9">
            <w:pPr>
              <w:rPr>
                <w:rFonts w:cs="Arial"/>
                <w:sz w:val="18"/>
                <w:szCs w:val="18"/>
              </w:rPr>
            </w:pPr>
          </w:p>
        </w:tc>
      </w:tr>
      <w:tr w:rsidR="00B34119" w:rsidRPr="00B21D31" w14:paraId="7407EFFD" w14:textId="77777777" w:rsidTr="00B34119">
        <w:tc>
          <w:tcPr>
            <w:tcW w:w="3410" w:type="dxa"/>
            <w:gridSpan w:val="2"/>
            <w:tcBorders>
              <w:bottom w:val="single" w:sz="4" w:space="0" w:color="auto"/>
            </w:tcBorders>
            <w:shd w:val="clear" w:color="auto" w:fill="auto"/>
          </w:tcPr>
          <w:p w14:paraId="611DB860" w14:textId="77777777" w:rsidR="00B34119" w:rsidRPr="00B21D31" w:rsidRDefault="00B34119" w:rsidP="00B110E9">
            <w:pPr>
              <w:jc w:val="right"/>
              <w:rPr>
                <w:rFonts w:cs="Arial"/>
                <w:sz w:val="18"/>
                <w:szCs w:val="18"/>
              </w:rPr>
            </w:pPr>
            <w:r w:rsidRPr="00B21D31">
              <w:rPr>
                <w:rFonts w:cs="Arial"/>
                <w:sz w:val="18"/>
                <w:szCs w:val="18"/>
              </w:rPr>
              <w:t>Term credit total:</w:t>
            </w:r>
          </w:p>
        </w:tc>
        <w:tc>
          <w:tcPr>
            <w:tcW w:w="478" w:type="dxa"/>
            <w:tcBorders>
              <w:top w:val="single" w:sz="12" w:space="0" w:color="auto"/>
              <w:bottom w:val="single" w:sz="4" w:space="0" w:color="auto"/>
            </w:tcBorders>
            <w:shd w:val="clear" w:color="auto" w:fill="auto"/>
            <w:vAlign w:val="center"/>
          </w:tcPr>
          <w:p w14:paraId="4C371503" w14:textId="77777777" w:rsidR="00B34119" w:rsidRPr="00B21D31" w:rsidRDefault="00B34119" w:rsidP="00B110E9">
            <w:pPr>
              <w:jc w:val="center"/>
              <w:rPr>
                <w:rFonts w:cs="Arial"/>
                <w:sz w:val="18"/>
                <w:szCs w:val="18"/>
              </w:rPr>
            </w:pPr>
            <w:r>
              <w:rPr>
                <w:rFonts w:cs="Arial"/>
                <w:sz w:val="18"/>
                <w:szCs w:val="18"/>
              </w:rPr>
              <w:t>15</w:t>
            </w:r>
          </w:p>
        </w:tc>
        <w:tc>
          <w:tcPr>
            <w:tcW w:w="490" w:type="dxa"/>
            <w:tcBorders>
              <w:top w:val="single" w:sz="12" w:space="0" w:color="auto"/>
              <w:bottom w:val="single" w:sz="4" w:space="0" w:color="auto"/>
            </w:tcBorders>
            <w:shd w:val="clear" w:color="auto" w:fill="auto"/>
            <w:vAlign w:val="center"/>
          </w:tcPr>
          <w:p w14:paraId="782E01A2" w14:textId="77777777" w:rsidR="00B34119" w:rsidRPr="00B21D31" w:rsidRDefault="00B34119" w:rsidP="00B110E9">
            <w:pPr>
              <w:jc w:val="center"/>
              <w:rPr>
                <w:rFonts w:cs="Arial"/>
                <w:sz w:val="18"/>
                <w:szCs w:val="18"/>
              </w:rPr>
            </w:pPr>
            <w:r>
              <w:rPr>
                <w:rFonts w:cs="Arial"/>
                <w:sz w:val="18"/>
                <w:szCs w:val="18"/>
              </w:rPr>
              <w:t>9</w:t>
            </w:r>
          </w:p>
        </w:tc>
        <w:tc>
          <w:tcPr>
            <w:tcW w:w="540" w:type="dxa"/>
            <w:tcBorders>
              <w:top w:val="single" w:sz="12" w:space="0" w:color="auto"/>
              <w:bottom w:val="single" w:sz="4" w:space="0" w:color="auto"/>
            </w:tcBorders>
            <w:shd w:val="clear" w:color="auto" w:fill="auto"/>
            <w:vAlign w:val="center"/>
          </w:tcPr>
          <w:p w14:paraId="1801931F" w14:textId="77777777" w:rsidR="00B34119" w:rsidRPr="00B21D31" w:rsidRDefault="00B34119" w:rsidP="00B110E9">
            <w:pPr>
              <w:jc w:val="center"/>
              <w:rPr>
                <w:rFonts w:cs="Arial"/>
                <w:sz w:val="18"/>
                <w:szCs w:val="18"/>
              </w:rPr>
            </w:pPr>
            <w:r>
              <w:rPr>
                <w:rFonts w:cs="Arial"/>
                <w:sz w:val="18"/>
                <w:szCs w:val="18"/>
              </w:rPr>
              <w:t>6</w:t>
            </w:r>
          </w:p>
        </w:tc>
        <w:tc>
          <w:tcPr>
            <w:tcW w:w="2127" w:type="dxa"/>
            <w:gridSpan w:val="3"/>
            <w:tcBorders>
              <w:top w:val="single" w:sz="12" w:space="0" w:color="auto"/>
              <w:bottom w:val="single" w:sz="4" w:space="0" w:color="auto"/>
            </w:tcBorders>
            <w:shd w:val="clear" w:color="auto" w:fill="CCCCCC"/>
            <w:vAlign w:val="center"/>
          </w:tcPr>
          <w:p w14:paraId="0F75DC10" w14:textId="77777777" w:rsidR="00B34119" w:rsidRPr="00B21D31" w:rsidRDefault="00B34119" w:rsidP="00B110E9">
            <w:pPr>
              <w:rPr>
                <w:rFonts w:cs="Arial"/>
                <w:sz w:val="18"/>
                <w:szCs w:val="18"/>
              </w:rPr>
            </w:pPr>
          </w:p>
        </w:tc>
        <w:tc>
          <w:tcPr>
            <w:tcW w:w="236" w:type="dxa"/>
            <w:vMerge/>
            <w:shd w:val="clear" w:color="auto" w:fill="CCCCCC"/>
          </w:tcPr>
          <w:p w14:paraId="37881673" w14:textId="77777777" w:rsidR="00B34119" w:rsidRPr="00B21D31" w:rsidRDefault="00B34119" w:rsidP="00B110E9">
            <w:pPr>
              <w:rPr>
                <w:rFonts w:cs="Arial"/>
                <w:sz w:val="18"/>
                <w:szCs w:val="18"/>
              </w:rPr>
            </w:pPr>
          </w:p>
        </w:tc>
        <w:tc>
          <w:tcPr>
            <w:tcW w:w="3159" w:type="dxa"/>
            <w:gridSpan w:val="2"/>
            <w:tcBorders>
              <w:bottom w:val="single" w:sz="4" w:space="0" w:color="auto"/>
            </w:tcBorders>
            <w:shd w:val="clear" w:color="auto" w:fill="auto"/>
          </w:tcPr>
          <w:p w14:paraId="7AD1FBF0" w14:textId="77777777" w:rsidR="00B34119" w:rsidRPr="00B21D31" w:rsidRDefault="00B34119" w:rsidP="00B110E9">
            <w:pPr>
              <w:jc w:val="right"/>
              <w:rPr>
                <w:rFonts w:cs="Arial"/>
                <w:sz w:val="18"/>
                <w:szCs w:val="18"/>
              </w:rPr>
            </w:pPr>
            <w:r w:rsidRPr="00B21D31">
              <w:rPr>
                <w:rFonts w:cs="Arial"/>
                <w:sz w:val="18"/>
                <w:szCs w:val="18"/>
              </w:rPr>
              <w:t>Term credit total:</w:t>
            </w:r>
          </w:p>
        </w:tc>
        <w:tc>
          <w:tcPr>
            <w:tcW w:w="450" w:type="dxa"/>
            <w:tcBorders>
              <w:top w:val="single" w:sz="12" w:space="0" w:color="auto"/>
              <w:bottom w:val="single" w:sz="4" w:space="0" w:color="auto"/>
            </w:tcBorders>
            <w:shd w:val="clear" w:color="auto" w:fill="auto"/>
          </w:tcPr>
          <w:p w14:paraId="64BB0EEF" w14:textId="77777777" w:rsidR="00B34119" w:rsidRPr="00B21D31" w:rsidRDefault="00B34119" w:rsidP="00B110E9">
            <w:pPr>
              <w:jc w:val="center"/>
              <w:rPr>
                <w:rFonts w:cs="Arial"/>
                <w:sz w:val="18"/>
                <w:szCs w:val="18"/>
              </w:rPr>
            </w:pPr>
            <w:r>
              <w:rPr>
                <w:rFonts w:cs="Arial"/>
                <w:sz w:val="18"/>
                <w:szCs w:val="18"/>
              </w:rPr>
              <w:t>15</w:t>
            </w:r>
          </w:p>
        </w:tc>
        <w:tc>
          <w:tcPr>
            <w:tcW w:w="778" w:type="dxa"/>
            <w:gridSpan w:val="2"/>
            <w:tcBorders>
              <w:top w:val="single" w:sz="12" w:space="0" w:color="auto"/>
              <w:bottom w:val="single" w:sz="4" w:space="0" w:color="auto"/>
            </w:tcBorders>
            <w:shd w:val="clear" w:color="auto" w:fill="auto"/>
          </w:tcPr>
          <w:p w14:paraId="7738E4A0" w14:textId="77777777" w:rsidR="00B34119" w:rsidRPr="00B21D31" w:rsidRDefault="00B34119" w:rsidP="00B110E9">
            <w:pPr>
              <w:jc w:val="center"/>
              <w:rPr>
                <w:rFonts w:cs="Arial"/>
                <w:sz w:val="18"/>
                <w:szCs w:val="18"/>
              </w:rPr>
            </w:pPr>
            <w:r>
              <w:rPr>
                <w:rFonts w:cs="Arial"/>
                <w:sz w:val="18"/>
                <w:szCs w:val="18"/>
              </w:rPr>
              <w:t>9</w:t>
            </w:r>
          </w:p>
        </w:tc>
        <w:tc>
          <w:tcPr>
            <w:tcW w:w="540" w:type="dxa"/>
            <w:tcBorders>
              <w:top w:val="single" w:sz="12" w:space="0" w:color="auto"/>
              <w:bottom w:val="single" w:sz="4" w:space="0" w:color="auto"/>
            </w:tcBorders>
            <w:shd w:val="clear" w:color="auto" w:fill="auto"/>
          </w:tcPr>
          <w:p w14:paraId="5CA7CD5A" w14:textId="77777777" w:rsidR="00B34119" w:rsidRPr="00B21D31" w:rsidRDefault="00B34119" w:rsidP="00B110E9">
            <w:pPr>
              <w:jc w:val="center"/>
              <w:rPr>
                <w:rFonts w:cs="Arial"/>
                <w:sz w:val="18"/>
                <w:szCs w:val="18"/>
              </w:rPr>
            </w:pPr>
            <w:r>
              <w:rPr>
                <w:rFonts w:cs="Arial"/>
                <w:sz w:val="18"/>
                <w:szCs w:val="18"/>
              </w:rPr>
              <w:t>6</w:t>
            </w:r>
          </w:p>
        </w:tc>
        <w:tc>
          <w:tcPr>
            <w:tcW w:w="1472" w:type="dxa"/>
            <w:gridSpan w:val="2"/>
            <w:tcBorders>
              <w:top w:val="single" w:sz="12" w:space="0" w:color="auto"/>
              <w:bottom w:val="single" w:sz="4" w:space="0" w:color="auto"/>
            </w:tcBorders>
            <w:shd w:val="clear" w:color="auto" w:fill="CCCCCC"/>
          </w:tcPr>
          <w:p w14:paraId="2C7DE005" w14:textId="77777777" w:rsidR="00B34119" w:rsidRPr="00B21D31" w:rsidRDefault="00B34119" w:rsidP="00B110E9">
            <w:pPr>
              <w:rPr>
                <w:rFonts w:cs="Arial"/>
                <w:sz w:val="18"/>
                <w:szCs w:val="18"/>
              </w:rPr>
            </w:pPr>
          </w:p>
        </w:tc>
      </w:tr>
      <w:tr w:rsidR="00B34119" w:rsidRPr="00B21D31" w14:paraId="14333D60" w14:textId="77777777" w:rsidTr="00B34119">
        <w:tc>
          <w:tcPr>
            <w:tcW w:w="3888" w:type="dxa"/>
            <w:gridSpan w:val="3"/>
            <w:shd w:val="clear" w:color="auto" w:fill="CCCCCC"/>
          </w:tcPr>
          <w:p w14:paraId="6F8EA462" w14:textId="77777777" w:rsidR="00B34119" w:rsidRPr="00B21D31" w:rsidRDefault="00B34119" w:rsidP="00B110E9">
            <w:pPr>
              <w:rPr>
                <w:rFonts w:cs="Arial"/>
                <w:sz w:val="18"/>
                <w:szCs w:val="18"/>
              </w:rPr>
            </w:pPr>
            <w:r w:rsidRPr="00B21D31">
              <w:rPr>
                <w:rFonts w:cs="Arial"/>
                <w:b/>
                <w:sz w:val="18"/>
                <w:szCs w:val="18"/>
              </w:rPr>
              <w:t>Term:</w:t>
            </w:r>
            <w:r>
              <w:rPr>
                <w:rFonts w:cs="Arial"/>
                <w:b/>
                <w:sz w:val="18"/>
                <w:szCs w:val="18"/>
              </w:rPr>
              <w:t xml:space="preserve">  Fall 2</w:t>
            </w:r>
          </w:p>
        </w:tc>
        <w:tc>
          <w:tcPr>
            <w:tcW w:w="3157" w:type="dxa"/>
            <w:gridSpan w:val="5"/>
            <w:shd w:val="clear" w:color="auto" w:fill="000000"/>
          </w:tcPr>
          <w:p w14:paraId="4E453DF5" w14:textId="77777777" w:rsidR="00B34119" w:rsidRPr="00B21D31" w:rsidRDefault="00B34119" w:rsidP="00B110E9">
            <w:pPr>
              <w:rPr>
                <w:rFonts w:cs="Arial"/>
                <w:sz w:val="18"/>
                <w:szCs w:val="18"/>
              </w:rPr>
            </w:pPr>
            <w:r w:rsidRPr="00B21D31">
              <w:rPr>
                <w:rFonts w:cs="Arial"/>
                <w:sz w:val="18"/>
                <w:szCs w:val="18"/>
              </w:rPr>
              <w:t>Check course classification(s)</w:t>
            </w:r>
          </w:p>
        </w:tc>
        <w:tc>
          <w:tcPr>
            <w:tcW w:w="236" w:type="dxa"/>
            <w:vMerge/>
            <w:shd w:val="clear" w:color="auto" w:fill="CCCCCC"/>
          </w:tcPr>
          <w:p w14:paraId="5166D1AB" w14:textId="77777777" w:rsidR="00B34119" w:rsidRPr="00B21D31" w:rsidRDefault="00B34119" w:rsidP="00B110E9">
            <w:pPr>
              <w:rPr>
                <w:rFonts w:cs="Arial"/>
                <w:sz w:val="18"/>
                <w:szCs w:val="18"/>
              </w:rPr>
            </w:pPr>
          </w:p>
        </w:tc>
        <w:tc>
          <w:tcPr>
            <w:tcW w:w="3609" w:type="dxa"/>
            <w:gridSpan w:val="3"/>
            <w:shd w:val="clear" w:color="auto" w:fill="CCCCCC"/>
          </w:tcPr>
          <w:p w14:paraId="70867C03" w14:textId="77777777" w:rsidR="00B34119" w:rsidRPr="00B21D31" w:rsidRDefault="00B34119" w:rsidP="00B110E9">
            <w:pPr>
              <w:rPr>
                <w:rFonts w:cs="Arial"/>
                <w:sz w:val="18"/>
                <w:szCs w:val="18"/>
              </w:rPr>
            </w:pPr>
            <w:r w:rsidRPr="00B21D31">
              <w:rPr>
                <w:rFonts w:cs="Arial"/>
                <w:b/>
                <w:sz w:val="18"/>
                <w:szCs w:val="18"/>
              </w:rPr>
              <w:t>Term:</w:t>
            </w:r>
            <w:r>
              <w:rPr>
                <w:rFonts w:cs="Arial"/>
                <w:b/>
                <w:sz w:val="18"/>
                <w:szCs w:val="18"/>
              </w:rPr>
              <w:t xml:space="preserve"> Spring 2</w:t>
            </w:r>
          </w:p>
        </w:tc>
        <w:tc>
          <w:tcPr>
            <w:tcW w:w="2790" w:type="dxa"/>
            <w:gridSpan w:val="5"/>
            <w:shd w:val="clear" w:color="auto" w:fill="000000"/>
          </w:tcPr>
          <w:p w14:paraId="725078B2" w14:textId="77777777" w:rsidR="00B34119" w:rsidRPr="00B21D31" w:rsidRDefault="00B34119" w:rsidP="00B110E9">
            <w:pPr>
              <w:rPr>
                <w:rFonts w:cs="Arial"/>
                <w:sz w:val="18"/>
                <w:szCs w:val="18"/>
              </w:rPr>
            </w:pPr>
            <w:r w:rsidRPr="00B21D31">
              <w:rPr>
                <w:rFonts w:cs="Arial"/>
                <w:sz w:val="18"/>
                <w:szCs w:val="18"/>
              </w:rPr>
              <w:t>Check course classification(s)</w:t>
            </w:r>
          </w:p>
        </w:tc>
      </w:tr>
      <w:tr w:rsidR="00B34119" w:rsidRPr="00B21D31" w14:paraId="05AE4537" w14:textId="77777777" w:rsidTr="00B34119">
        <w:tc>
          <w:tcPr>
            <w:tcW w:w="3410" w:type="dxa"/>
            <w:gridSpan w:val="2"/>
            <w:shd w:val="clear" w:color="auto" w:fill="auto"/>
            <w:vAlign w:val="bottom"/>
          </w:tcPr>
          <w:p w14:paraId="0CC65755" w14:textId="77777777" w:rsidR="00B34119" w:rsidRPr="00B21D31" w:rsidRDefault="00B34119" w:rsidP="00B110E9">
            <w:pPr>
              <w:rPr>
                <w:rFonts w:cs="Arial"/>
                <w:b/>
                <w:sz w:val="18"/>
                <w:szCs w:val="18"/>
              </w:rPr>
            </w:pPr>
            <w:r w:rsidRPr="00B21D31">
              <w:rPr>
                <w:rFonts w:cs="Arial"/>
                <w:b/>
                <w:sz w:val="18"/>
                <w:szCs w:val="18"/>
              </w:rPr>
              <w:t>Course Number &amp; Title</w:t>
            </w:r>
          </w:p>
        </w:tc>
        <w:tc>
          <w:tcPr>
            <w:tcW w:w="478" w:type="dxa"/>
            <w:shd w:val="clear" w:color="auto" w:fill="auto"/>
            <w:vAlign w:val="bottom"/>
          </w:tcPr>
          <w:p w14:paraId="301107FC" w14:textId="77777777" w:rsidR="00B34119" w:rsidRPr="00B21D31" w:rsidRDefault="00B34119" w:rsidP="00B110E9">
            <w:pPr>
              <w:rPr>
                <w:rFonts w:cs="Arial"/>
                <w:sz w:val="18"/>
                <w:szCs w:val="18"/>
              </w:rPr>
            </w:pPr>
            <w:r w:rsidRPr="00B21D31">
              <w:rPr>
                <w:rFonts w:cs="Arial"/>
                <w:sz w:val="18"/>
                <w:szCs w:val="18"/>
              </w:rPr>
              <w:t>Cr</w:t>
            </w:r>
          </w:p>
        </w:tc>
        <w:tc>
          <w:tcPr>
            <w:tcW w:w="490" w:type="dxa"/>
            <w:shd w:val="clear" w:color="auto" w:fill="auto"/>
            <w:vAlign w:val="bottom"/>
          </w:tcPr>
          <w:p w14:paraId="186C198E" w14:textId="77777777" w:rsidR="00B34119" w:rsidRPr="00B21D31" w:rsidRDefault="00B34119" w:rsidP="00B110E9">
            <w:pPr>
              <w:rPr>
                <w:rFonts w:cs="Arial"/>
                <w:sz w:val="18"/>
                <w:szCs w:val="18"/>
              </w:rPr>
            </w:pPr>
            <w:r w:rsidRPr="00B21D31">
              <w:rPr>
                <w:rFonts w:cs="Arial"/>
                <w:sz w:val="18"/>
                <w:szCs w:val="18"/>
              </w:rPr>
              <w:t>LAS</w:t>
            </w:r>
          </w:p>
        </w:tc>
        <w:tc>
          <w:tcPr>
            <w:tcW w:w="540" w:type="dxa"/>
            <w:shd w:val="clear" w:color="auto" w:fill="auto"/>
            <w:vAlign w:val="bottom"/>
          </w:tcPr>
          <w:p w14:paraId="061D093F" w14:textId="77777777" w:rsidR="00B34119" w:rsidRPr="00B21D31" w:rsidRDefault="00B34119" w:rsidP="00B110E9">
            <w:pPr>
              <w:rPr>
                <w:rFonts w:cs="Arial"/>
                <w:sz w:val="18"/>
                <w:szCs w:val="18"/>
              </w:rPr>
            </w:pPr>
            <w:r w:rsidRPr="00B21D31">
              <w:rPr>
                <w:rFonts w:cs="Arial"/>
                <w:sz w:val="18"/>
                <w:szCs w:val="18"/>
              </w:rPr>
              <w:t>Maj</w:t>
            </w:r>
          </w:p>
        </w:tc>
        <w:tc>
          <w:tcPr>
            <w:tcW w:w="540" w:type="dxa"/>
            <w:gridSpan w:val="2"/>
            <w:shd w:val="clear" w:color="auto" w:fill="auto"/>
            <w:vAlign w:val="bottom"/>
          </w:tcPr>
          <w:p w14:paraId="22F87341" w14:textId="77777777" w:rsidR="00B34119" w:rsidRPr="00B21D31" w:rsidRDefault="00B34119" w:rsidP="00B110E9">
            <w:pPr>
              <w:rPr>
                <w:rFonts w:cs="Arial"/>
                <w:sz w:val="18"/>
                <w:szCs w:val="18"/>
              </w:rPr>
            </w:pPr>
            <w:r w:rsidRPr="00B21D31">
              <w:rPr>
                <w:rFonts w:cs="Arial"/>
                <w:sz w:val="18"/>
                <w:szCs w:val="18"/>
              </w:rPr>
              <w:t>New</w:t>
            </w:r>
          </w:p>
        </w:tc>
        <w:tc>
          <w:tcPr>
            <w:tcW w:w="1587" w:type="dxa"/>
            <w:shd w:val="clear" w:color="auto" w:fill="auto"/>
            <w:vAlign w:val="bottom"/>
          </w:tcPr>
          <w:p w14:paraId="306A5563" w14:textId="77777777" w:rsidR="00B34119" w:rsidRPr="00E33FBC" w:rsidRDefault="00B34119" w:rsidP="00B110E9">
            <w:pPr>
              <w:rPr>
                <w:rFonts w:cs="Arial"/>
                <w:sz w:val="18"/>
                <w:szCs w:val="18"/>
              </w:rPr>
            </w:pPr>
            <w:r w:rsidRPr="00E33FBC">
              <w:rPr>
                <w:rFonts w:cs="Arial"/>
                <w:sz w:val="18"/>
                <w:szCs w:val="18"/>
              </w:rPr>
              <w:t>Prerequisite(s)</w:t>
            </w:r>
          </w:p>
        </w:tc>
        <w:tc>
          <w:tcPr>
            <w:tcW w:w="236" w:type="dxa"/>
            <w:vMerge/>
            <w:shd w:val="clear" w:color="auto" w:fill="CCCCCC"/>
          </w:tcPr>
          <w:p w14:paraId="7A5A8975" w14:textId="77777777" w:rsidR="00B34119" w:rsidRPr="00B21D31" w:rsidRDefault="00B34119" w:rsidP="00B110E9">
            <w:pPr>
              <w:rPr>
                <w:rFonts w:cs="Arial"/>
                <w:sz w:val="18"/>
                <w:szCs w:val="18"/>
              </w:rPr>
            </w:pPr>
          </w:p>
        </w:tc>
        <w:tc>
          <w:tcPr>
            <w:tcW w:w="3159" w:type="dxa"/>
            <w:gridSpan w:val="2"/>
            <w:shd w:val="clear" w:color="auto" w:fill="auto"/>
            <w:vAlign w:val="bottom"/>
          </w:tcPr>
          <w:p w14:paraId="7E584D2E" w14:textId="77777777" w:rsidR="00B34119" w:rsidRPr="00B21D31" w:rsidRDefault="00B34119" w:rsidP="00B110E9">
            <w:pPr>
              <w:rPr>
                <w:rFonts w:cs="Arial"/>
                <w:b/>
                <w:sz w:val="18"/>
                <w:szCs w:val="18"/>
              </w:rPr>
            </w:pPr>
            <w:r w:rsidRPr="00B21D31">
              <w:rPr>
                <w:rFonts w:cs="Arial"/>
                <w:b/>
                <w:sz w:val="18"/>
                <w:szCs w:val="18"/>
              </w:rPr>
              <w:t>Course Number &amp; Title</w:t>
            </w:r>
          </w:p>
        </w:tc>
        <w:tc>
          <w:tcPr>
            <w:tcW w:w="450" w:type="dxa"/>
            <w:shd w:val="clear" w:color="auto" w:fill="auto"/>
            <w:vAlign w:val="bottom"/>
          </w:tcPr>
          <w:p w14:paraId="1C95CB55" w14:textId="77777777" w:rsidR="00B34119" w:rsidRPr="00B21D31" w:rsidRDefault="00B34119" w:rsidP="00B110E9">
            <w:pPr>
              <w:rPr>
                <w:rFonts w:cs="Arial"/>
                <w:sz w:val="18"/>
                <w:szCs w:val="18"/>
              </w:rPr>
            </w:pPr>
            <w:r w:rsidRPr="00B21D31">
              <w:rPr>
                <w:rFonts w:cs="Arial"/>
                <w:sz w:val="18"/>
                <w:szCs w:val="18"/>
              </w:rPr>
              <w:t>Cr</w:t>
            </w:r>
          </w:p>
        </w:tc>
        <w:tc>
          <w:tcPr>
            <w:tcW w:w="778" w:type="dxa"/>
            <w:gridSpan w:val="2"/>
            <w:shd w:val="clear" w:color="auto" w:fill="auto"/>
            <w:vAlign w:val="bottom"/>
          </w:tcPr>
          <w:p w14:paraId="39A64BD4" w14:textId="77777777" w:rsidR="00B34119" w:rsidRPr="00B21D31" w:rsidRDefault="00B34119" w:rsidP="00B110E9">
            <w:pPr>
              <w:rPr>
                <w:rFonts w:cs="Arial"/>
                <w:sz w:val="18"/>
                <w:szCs w:val="18"/>
              </w:rPr>
            </w:pPr>
            <w:r w:rsidRPr="00B21D31">
              <w:rPr>
                <w:rFonts w:cs="Arial"/>
                <w:sz w:val="18"/>
                <w:szCs w:val="18"/>
              </w:rPr>
              <w:t>LAS</w:t>
            </w:r>
          </w:p>
        </w:tc>
        <w:tc>
          <w:tcPr>
            <w:tcW w:w="540" w:type="dxa"/>
            <w:shd w:val="clear" w:color="auto" w:fill="auto"/>
            <w:vAlign w:val="bottom"/>
          </w:tcPr>
          <w:p w14:paraId="3BB7D696" w14:textId="77777777" w:rsidR="00B34119" w:rsidRPr="00B21D31" w:rsidRDefault="00B34119" w:rsidP="00B110E9">
            <w:pPr>
              <w:rPr>
                <w:rFonts w:cs="Arial"/>
                <w:sz w:val="18"/>
                <w:szCs w:val="18"/>
              </w:rPr>
            </w:pPr>
            <w:r w:rsidRPr="00B21D31">
              <w:rPr>
                <w:rFonts w:cs="Arial"/>
                <w:sz w:val="18"/>
                <w:szCs w:val="18"/>
              </w:rPr>
              <w:t>Maj</w:t>
            </w:r>
          </w:p>
        </w:tc>
        <w:tc>
          <w:tcPr>
            <w:tcW w:w="482" w:type="dxa"/>
            <w:shd w:val="clear" w:color="auto" w:fill="auto"/>
            <w:vAlign w:val="bottom"/>
          </w:tcPr>
          <w:p w14:paraId="16B018C7" w14:textId="77777777" w:rsidR="00B34119" w:rsidRPr="00B21D31" w:rsidRDefault="00B34119" w:rsidP="00B110E9">
            <w:pPr>
              <w:rPr>
                <w:rFonts w:cs="Arial"/>
                <w:sz w:val="18"/>
                <w:szCs w:val="18"/>
              </w:rPr>
            </w:pPr>
            <w:r w:rsidRPr="00B21D31">
              <w:rPr>
                <w:rFonts w:cs="Arial"/>
                <w:sz w:val="18"/>
                <w:szCs w:val="18"/>
              </w:rPr>
              <w:t>New</w:t>
            </w:r>
          </w:p>
        </w:tc>
        <w:tc>
          <w:tcPr>
            <w:tcW w:w="990" w:type="dxa"/>
            <w:shd w:val="clear" w:color="auto" w:fill="auto"/>
            <w:vAlign w:val="bottom"/>
          </w:tcPr>
          <w:p w14:paraId="7CB34D6D" w14:textId="77777777" w:rsidR="00B34119" w:rsidRPr="00B21D31" w:rsidRDefault="00B34119" w:rsidP="00B110E9">
            <w:pPr>
              <w:rPr>
                <w:rFonts w:cs="Arial"/>
                <w:sz w:val="18"/>
                <w:szCs w:val="18"/>
              </w:rPr>
            </w:pPr>
            <w:r w:rsidRPr="00B21D31">
              <w:rPr>
                <w:rFonts w:cs="Arial"/>
                <w:sz w:val="18"/>
                <w:szCs w:val="18"/>
              </w:rPr>
              <w:t>Prerequisite(s)</w:t>
            </w:r>
          </w:p>
        </w:tc>
      </w:tr>
      <w:tr w:rsidR="00B34119" w:rsidRPr="00B21D31" w14:paraId="27C01E34" w14:textId="77777777" w:rsidTr="00B34119">
        <w:tc>
          <w:tcPr>
            <w:tcW w:w="3410" w:type="dxa"/>
            <w:gridSpan w:val="2"/>
            <w:shd w:val="clear" w:color="auto" w:fill="auto"/>
          </w:tcPr>
          <w:p w14:paraId="09A1F0C7" w14:textId="77777777" w:rsidR="00B34119" w:rsidRPr="00B21D31" w:rsidRDefault="00B34119" w:rsidP="00B110E9">
            <w:pPr>
              <w:rPr>
                <w:rFonts w:cs="Arial"/>
                <w:sz w:val="18"/>
                <w:szCs w:val="18"/>
              </w:rPr>
            </w:pPr>
            <w:r>
              <w:rPr>
                <w:sz w:val="18"/>
                <w:szCs w:val="18"/>
              </w:rPr>
              <w:t xml:space="preserve">MKT 1214 - </w:t>
            </w:r>
            <w:r w:rsidRPr="00E66127">
              <w:rPr>
                <w:sz w:val="18"/>
                <w:szCs w:val="18"/>
              </w:rPr>
              <w:t>Essentials of Advertising</w:t>
            </w:r>
          </w:p>
        </w:tc>
        <w:tc>
          <w:tcPr>
            <w:tcW w:w="478" w:type="dxa"/>
            <w:shd w:val="clear" w:color="auto" w:fill="auto"/>
            <w:vAlign w:val="center"/>
          </w:tcPr>
          <w:p w14:paraId="249EB2B3"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773A3D8A" w14:textId="77777777" w:rsidR="00B34119" w:rsidRPr="00B21D31" w:rsidRDefault="00B34119" w:rsidP="00B110E9">
            <w:pPr>
              <w:jc w:val="center"/>
              <w:rPr>
                <w:rFonts w:cs="Arial"/>
                <w:sz w:val="18"/>
                <w:szCs w:val="18"/>
              </w:rPr>
            </w:pPr>
          </w:p>
        </w:tc>
        <w:tc>
          <w:tcPr>
            <w:tcW w:w="540" w:type="dxa"/>
            <w:shd w:val="clear" w:color="auto" w:fill="auto"/>
            <w:vAlign w:val="center"/>
          </w:tcPr>
          <w:p w14:paraId="1057C009" w14:textId="77777777" w:rsidR="00B34119" w:rsidRPr="00B21D31" w:rsidRDefault="00B34119" w:rsidP="00B110E9">
            <w:pPr>
              <w:jc w:val="center"/>
              <w:rPr>
                <w:rFonts w:cs="Arial"/>
                <w:sz w:val="18"/>
                <w:szCs w:val="18"/>
              </w:rPr>
            </w:pPr>
            <w:r>
              <w:rPr>
                <w:rFonts w:cs="Arial"/>
                <w:sz w:val="18"/>
                <w:szCs w:val="18"/>
              </w:rPr>
              <w:t>X</w:t>
            </w:r>
          </w:p>
        </w:tc>
        <w:tc>
          <w:tcPr>
            <w:tcW w:w="540" w:type="dxa"/>
            <w:gridSpan w:val="2"/>
            <w:shd w:val="clear" w:color="auto" w:fill="auto"/>
            <w:vAlign w:val="center"/>
          </w:tcPr>
          <w:p w14:paraId="116ED823" w14:textId="77777777" w:rsidR="00B34119" w:rsidRPr="00B21D31" w:rsidRDefault="00B34119" w:rsidP="00B110E9">
            <w:pPr>
              <w:jc w:val="center"/>
              <w:rPr>
                <w:rFonts w:cs="Arial"/>
                <w:sz w:val="18"/>
                <w:szCs w:val="18"/>
              </w:rPr>
            </w:pPr>
          </w:p>
        </w:tc>
        <w:tc>
          <w:tcPr>
            <w:tcW w:w="1587" w:type="dxa"/>
            <w:shd w:val="clear" w:color="auto" w:fill="auto"/>
            <w:vAlign w:val="center"/>
          </w:tcPr>
          <w:p w14:paraId="64667966" w14:textId="77777777" w:rsidR="00B34119" w:rsidRPr="00E33FBC" w:rsidRDefault="00B34119" w:rsidP="00B110E9">
            <w:pPr>
              <w:rPr>
                <w:rFonts w:cs="Arial"/>
                <w:sz w:val="18"/>
                <w:szCs w:val="18"/>
              </w:rPr>
            </w:pPr>
            <w:r w:rsidRPr="00E33FBC">
              <w:rPr>
                <w:sz w:val="18"/>
                <w:szCs w:val="18"/>
              </w:rPr>
              <w:t xml:space="preserve">MKT 1100 </w:t>
            </w:r>
            <w:r>
              <w:rPr>
                <w:sz w:val="18"/>
                <w:szCs w:val="18"/>
              </w:rPr>
              <w:t>&amp; 1102, or MKT 1103</w:t>
            </w:r>
            <w:r w:rsidRPr="00E33FBC">
              <w:rPr>
                <w:sz w:val="18"/>
                <w:szCs w:val="18"/>
              </w:rPr>
              <w:t xml:space="preserve"> </w:t>
            </w:r>
            <w:r>
              <w:rPr>
                <w:rFonts w:ascii="Times" w:hAnsi="Times"/>
                <w:sz w:val="18"/>
                <w:szCs w:val="18"/>
              </w:rPr>
              <w:t>; Pre- or coreq</w:t>
            </w:r>
            <w:r w:rsidRPr="00E33FBC">
              <w:rPr>
                <w:rFonts w:ascii="Times" w:hAnsi="Times"/>
                <w:sz w:val="18"/>
                <w:szCs w:val="18"/>
              </w:rPr>
              <w:t>: ENG 1101</w:t>
            </w:r>
          </w:p>
        </w:tc>
        <w:tc>
          <w:tcPr>
            <w:tcW w:w="236" w:type="dxa"/>
            <w:vMerge/>
            <w:shd w:val="clear" w:color="auto" w:fill="CCCCCC"/>
          </w:tcPr>
          <w:p w14:paraId="4A4C3138" w14:textId="77777777" w:rsidR="00B34119" w:rsidRPr="00B21D31" w:rsidRDefault="00B34119" w:rsidP="00B110E9">
            <w:pPr>
              <w:rPr>
                <w:rFonts w:cs="Arial"/>
                <w:sz w:val="18"/>
                <w:szCs w:val="18"/>
              </w:rPr>
            </w:pPr>
          </w:p>
        </w:tc>
        <w:tc>
          <w:tcPr>
            <w:tcW w:w="3159" w:type="dxa"/>
            <w:gridSpan w:val="2"/>
            <w:shd w:val="clear" w:color="auto" w:fill="auto"/>
          </w:tcPr>
          <w:p w14:paraId="68091226" w14:textId="55A66498" w:rsidR="00B34119" w:rsidRPr="00B21D31" w:rsidRDefault="00B34119" w:rsidP="00DC73D1">
            <w:pPr>
              <w:rPr>
                <w:rFonts w:cs="Arial"/>
                <w:sz w:val="18"/>
                <w:szCs w:val="18"/>
              </w:rPr>
            </w:pPr>
            <w:r>
              <w:rPr>
                <w:sz w:val="18"/>
                <w:szCs w:val="18"/>
              </w:rPr>
              <w:t>Business Elective – select one from the list (</w:t>
            </w:r>
            <w:r w:rsidR="00DC73D1">
              <w:rPr>
                <w:sz w:val="18"/>
                <w:szCs w:val="18"/>
              </w:rPr>
              <w:t>2</w:t>
            </w:r>
            <w:r>
              <w:rPr>
                <w:sz w:val="18"/>
                <w:szCs w:val="18"/>
              </w:rPr>
              <w:t xml:space="preserve"> of </w:t>
            </w:r>
            <w:r w:rsidR="00DC73D1">
              <w:rPr>
                <w:sz w:val="18"/>
                <w:szCs w:val="18"/>
              </w:rPr>
              <w:t>2</w:t>
            </w:r>
            <w:r>
              <w:rPr>
                <w:sz w:val="18"/>
                <w:szCs w:val="18"/>
              </w:rPr>
              <w:t>)</w:t>
            </w:r>
          </w:p>
        </w:tc>
        <w:tc>
          <w:tcPr>
            <w:tcW w:w="450" w:type="dxa"/>
            <w:shd w:val="clear" w:color="auto" w:fill="auto"/>
          </w:tcPr>
          <w:p w14:paraId="3F0A2FB8"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04D57F9D" w14:textId="77777777" w:rsidR="00B34119" w:rsidRPr="00B21D31" w:rsidRDefault="00B34119" w:rsidP="00B110E9">
            <w:pPr>
              <w:jc w:val="center"/>
              <w:rPr>
                <w:rFonts w:cs="Arial"/>
                <w:sz w:val="18"/>
                <w:szCs w:val="18"/>
              </w:rPr>
            </w:pPr>
          </w:p>
        </w:tc>
        <w:tc>
          <w:tcPr>
            <w:tcW w:w="540" w:type="dxa"/>
            <w:shd w:val="clear" w:color="auto" w:fill="auto"/>
          </w:tcPr>
          <w:p w14:paraId="0D8D4E61" w14:textId="77777777" w:rsidR="00B34119" w:rsidRPr="00B21D31" w:rsidRDefault="00B34119" w:rsidP="00B110E9">
            <w:pPr>
              <w:jc w:val="center"/>
              <w:rPr>
                <w:rFonts w:cs="Arial"/>
                <w:sz w:val="18"/>
                <w:szCs w:val="18"/>
              </w:rPr>
            </w:pPr>
            <w:r>
              <w:rPr>
                <w:rFonts w:cs="Arial"/>
                <w:sz w:val="18"/>
                <w:szCs w:val="18"/>
              </w:rPr>
              <w:t>X</w:t>
            </w:r>
          </w:p>
        </w:tc>
        <w:tc>
          <w:tcPr>
            <w:tcW w:w="482" w:type="dxa"/>
            <w:shd w:val="clear" w:color="auto" w:fill="auto"/>
          </w:tcPr>
          <w:p w14:paraId="01049664" w14:textId="77777777" w:rsidR="00B34119" w:rsidRPr="00B21D31" w:rsidRDefault="00B34119" w:rsidP="00B110E9">
            <w:pPr>
              <w:jc w:val="center"/>
              <w:rPr>
                <w:rFonts w:cs="Arial"/>
                <w:sz w:val="18"/>
                <w:szCs w:val="18"/>
              </w:rPr>
            </w:pPr>
          </w:p>
        </w:tc>
        <w:tc>
          <w:tcPr>
            <w:tcW w:w="990" w:type="dxa"/>
            <w:shd w:val="clear" w:color="auto" w:fill="auto"/>
          </w:tcPr>
          <w:p w14:paraId="280A21D1" w14:textId="77777777" w:rsidR="00B34119" w:rsidRPr="008D1E51" w:rsidRDefault="00B34119" w:rsidP="00B110E9">
            <w:pPr>
              <w:rPr>
                <w:rFonts w:cs="Arial"/>
                <w:sz w:val="18"/>
                <w:szCs w:val="18"/>
              </w:rPr>
            </w:pPr>
          </w:p>
        </w:tc>
      </w:tr>
      <w:tr w:rsidR="00B34119" w:rsidRPr="00B21D31" w14:paraId="54D19A7E" w14:textId="77777777" w:rsidTr="00B34119">
        <w:trPr>
          <w:trHeight w:val="278"/>
        </w:trPr>
        <w:tc>
          <w:tcPr>
            <w:tcW w:w="3410" w:type="dxa"/>
            <w:gridSpan w:val="2"/>
            <w:shd w:val="clear" w:color="auto" w:fill="auto"/>
          </w:tcPr>
          <w:p w14:paraId="1053769D" w14:textId="6DBED4F1" w:rsidR="00B34119" w:rsidRPr="00B21D31" w:rsidRDefault="00DC73D1" w:rsidP="00B110E9">
            <w:pPr>
              <w:rPr>
                <w:rFonts w:cs="Arial"/>
                <w:sz w:val="18"/>
                <w:szCs w:val="18"/>
              </w:rPr>
            </w:pPr>
            <w:r>
              <w:rPr>
                <w:sz w:val="18"/>
                <w:szCs w:val="18"/>
              </w:rPr>
              <w:t>BUS 2339 – Financial Management</w:t>
            </w:r>
          </w:p>
        </w:tc>
        <w:tc>
          <w:tcPr>
            <w:tcW w:w="478" w:type="dxa"/>
            <w:shd w:val="clear" w:color="auto" w:fill="auto"/>
            <w:vAlign w:val="center"/>
          </w:tcPr>
          <w:p w14:paraId="6CFA2C54"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5483790E" w14:textId="77777777" w:rsidR="00B34119" w:rsidRPr="00B21D31" w:rsidRDefault="00B34119" w:rsidP="00B110E9">
            <w:pPr>
              <w:jc w:val="center"/>
              <w:rPr>
                <w:rFonts w:cs="Arial"/>
                <w:sz w:val="18"/>
                <w:szCs w:val="18"/>
              </w:rPr>
            </w:pPr>
          </w:p>
        </w:tc>
        <w:tc>
          <w:tcPr>
            <w:tcW w:w="540" w:type="dxa"/>
            <w:shd w:val="clear" w:color="auto" w:fill="auto"/>
            <w:vAlign w:val="center"/>
          </w:tcPr>
          <w:p w14:paraId="52C7EAEC" w14:textId="77777777" w:rsidR="00B34119" w:rsidRPr="00B21D31" w:rsidRDefault="00B34119" w:rsidP="00B110E9">
            <w:pPr>
              <w:jc w:val="center"/>
              <w:rPr>
                <w:rFonts w:cs="Arial"/>
                <w:sz w:val="18"/>
                <w:szCs w:val="18"/>
              </w:rPr>
            </w:pPr>
            <w:r>
              <w:rPr>
                <w:rFonts w:cs="Arial"/>
                <w:sz w:val="18"/>
                <w:szCs w:val="18"/>
              </w:rPr>
              <w:t>X</w:t>
            </w:r>
          </w:p>
        </w:tc>
        <w:tc>
          <w:tcPr>
            <w:tcW w:w="540" w:type="dxa"/>
            <w:gridSpan w:val="2"/>
            <w:shd w:val="clear" w:color="auto" w:fill="auto"/>
            <w:vAlign w:val="center"/>
          </w:tcPr>
          <w:p w14:paraId="5A8C3B98" w14:textId="77777777" w:rsidR="00B34119" w:rsidRPr="00B21D31" w:rsidRDefault="00B34119" w:rsidP="00B110E9">
            <w:pPr>
              <w:jc w:val="center"/>
              <w:rPr>
                <w:rFonts w:cs="Arial"/>
                <w:sz w:val="18"/>
                <w:szCs w:val="18"/>
              </w:rPr>
            </w:pPr>
          </w:p>
        </w:tc>
        <w:tc>
          <w:tcPr>
            <w:tcW w:w="1587" w:type="dxa"/>
            <w:shd w:val="clear" w:color="auto" w:fill="auto"/>
            <w:vAlign w:val="center"/>
          </w:tcPr>
          <w:p w14:paraId="50D72A95" w14:textId="305CEC56" w:rsidR="00B34119" w:rsidRPr="004A6A82" w:rsidRDefault="00DC73D1" w:rsidP="00B110E9">
            <w:pPr>
              <w:rPr>
                <w:rFonts w:cs="Arial"/>
                <w:sz w:val="18"/>
                <w:szCs w:val="18"/>
              </w:rPr>
            </w:pPr>
            <w:r w:rsidRPr="00DC73D1">
              <w:rPr>
                <w:rFonts w:cs="Arial"/>
                <w:sz w:val="18"/>
                <w:szCs w:val="18"/>
              </w:rPr>
              <w:t>MAT 1190 or higher or eligibility for MAT 1275 or higher</w:t>
            </w:r>
          </w:p>
        </w:tc>
        <w:tc>
          <w:tcPr>
            <w:tcW w:w="236" w:type="dxa"/>
            <w:vMerge/>
            <w:shd w:val="clear" w:color="auto" w:fill="CCCCCC"/>
          </w:tcPr>
          <w:p w14:paraId="69897356" w14:textId="77777777" w:rsidR="00B34119" w:rsidRPr="00B21D31" w:rsidRDefault="00B34119" w:rsidP="00B110E9">
            <w:pPr>
              <w:rPr>
                <w:rFonts w:cs="Arial"/>
                <w:sz w:val="18"/>
                <w:szCs w:val="18"/>
              </w:rPr>
            </w:pPr>
          </w:p>
        </w:tc>
        <w:tc>
          <w:tcPr>
            <w:tcW w:w="3159" w:type="dxa"/>
            <w:gridSpan w:val="2"/>
            <w:shd w:val="clear" w:color="auto" w:fill="auto"/>
          </w:tcPr>
          <w:p w14:paraId="25EB8D23" w14:textId="77777777" w:rsidR="00B34119" w:rsidRDefault="00DC73D1" w:rsidP="00DC73D1">
            <w:pPr>
              <w:rPr>
                <w:sz w:val="18"/>
                <w:szCs w:val="18"/>
              </w:rPr>
            </w:pPr>
            <w:r>
              <w:rPr>
                <w:sz w:val="18"/>
                <w:szCs w:val="18"/>
              </w:rPr>
              <w:t>ACC 1101 – P</w:t>
            </w:r>
            <w:r w:rsidRPr="00DC73D1">
              <w:rPr>
                <w:sz w:val="18"/>
                <w:szCs w:val="18"/>
              </w:rPr>
              <w:t>rinciples of Accounting I</w:t>
            </w:r>
          </w:p>
          <w:p w14:paraId="58923322" w14:textId="77777777" w:rsidR="00DC73D1" w:rsidRPr="006A28D6" w:rsidRDefault="00DC73D1" w:rsidP="006A28D6">
            <w:pPr>
              <w:jc w:val="center"/>
              <w:rPr>
                <w:b/>
                <w:sz w:val="18"/>
                <w:szCs w:val="18"/>
              </w:rPr>
            </w:pPr>
            <w:r w:rsidRPr="006A28D6">
              <w:rPr>
                <w:b/>
                <w:sz w:val="18"/>
                <w:szCs w:val="18"/>
              </w:rPr>
              <w:t>OR</w:t>
            </w:r>
          </w:p>
          <w:p w14:paraId="591AA8F2" w14:textId="69520B57" w:rsidR="00DC73D1" w:rsidRPr="00DC73D1" w:rsidRDefault="00DC73D1" w:rsidP="00DC73D1">
            <w:pPr>
              <w:rPr>
                <w:rFonts w:cs="Arial"/>
                <w:sz w:val="18"/>
                <w:szCs w:val="18"/>
              </w:rPr>
            </w:pPr>
            <w:r>
              <w:rPr>
                <w:sz w:val="18"/>
                <w:szCs w:val="18"/>
              </w:rPr>
              <w:t>ACC 1162 – Elements of Accounting</w:t>
            </w:r>
          </w:p>
        </w:tc>
        <w:tc>
          <w:tcPr>
            <w:tcW w:w="450" w:type="dxa"/>
            <w:shd w:val="clear" w:color="auto" w:fill="auto"/>
          </w:tcPr>
          <w:p w14:paraId="6ED02BAB"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43284492" w14:textId="77777777" w:rsidR="00B34119" w:rsidRPr="00B21D31" w:rsidRDefault="00B34119" w:rsidP="00B110E9">
            <w:pPr>
              <w:jc w:val="center"/>
              <w:rPr>
                <w:rFonts w:cs="Arial"/>
                <w:sz w:val="18"/>
                <w:szCs w:val="18"/>
              </w:rPr>
            </w:pPr>
          </w:p>
        </w:tc>
        <w:tc>
          <w:tcPr>
            <w:tcW w:w="540" w:type="dxa"/>
            <w:shd w:val="clear" w:color="auto" w:fill="auto"/>
          </w:tcPr>
          <w:p w14:paraId="7ADB5BD8" w14:textId="77777777" w:rsidR="00B34119" w:rsidRPr="00B21D31" w:rsidRDefault="00B34119" w:rsidP="00B110E9">
            <w:pPr>
              <w:jc w:val="center"/>
              <w:rPr>
                <w:rFonts w:cs="Arial"/>
                <w:sz w:val="18"/>
                <w:szCs w:val="18"/>
              </w:rPr>
            </w:pPr>
            <w:r>
              <w:rPr>
                <w:rFonts w:cs="Arial"/>
                <w:sz w:val="18"/>
                <w:szCs w:val="18"/>
              </w:rPr>
              <w:t>X</w:t>
            </w:r>
          </w:p>
        </w:tc>
        <w:tc>
          <w:tcPr>
            <w:tcW w:w="482" w:type="dxa"/>
            <w:shd w:val="clear" w:color="auto" w:fill="auto"/>
          </w:tcPr>
          <w:p w14:paraId="4C5F6042" w14:textId="77777777" w:rsidR="00B34119" w:rsidRPr="00B21D31" w:rsidRDefault="00B34119" w:rsidP="00B110E9">
            <w:pPr>
              <w:jc w:val="center"/>
              <w:rPr>
                <w:rFonts w:cs="Arial"/>
                <w:sz w:val="18"/>
                <w:szCs w:val="18"/>
              </w:rPr>
            </w:pPr>
          </w:p>
        </w:tc>
        <w:tc>
          <w:tcPr>
            <w:tcW w:w="990" w:type="dxa"/>
            <w:shd w:val="clear" w:color="auto" w:fill="auto"/>
          </w:tcPr>
          <w:p w14:paraId="01FCA84F" w14:textId="4D0BBE37" w:rsidR="00B34119" w:rsidRPr="006A28D6" w:rsidRDefault="006A28D6" w:rsidP="006A28D6">
            <w:pPr>
              <w:rPr>
                <w:rFonts w:cs="Arial"/>
                <w:sz w:val="16"/>
                <w:szCs w:val="16"/>
              </w:rPr>
            </w:pPr>
            <w:r>
              <w:rPr>
                <w:rFonts w:cs="Arial"/>
                <w:sz w:val="16"/>
                <w:szCs w:val="16"/>
              </w:rPr>
              <w:t>CUNY proficiency in reading &amp;</w:t>
            </w:r>
            <w:r w:rsidRPr="006A28D6">
              <w:rPr>
                <w:rFonts w:cs="Arial"/>
                <w:sz w:val="16"/>
                <w:szCs w:val="16"/>
              </w:rPr>
              <w:t xml:space="preserve"> mathematics</w:t>
            </w:r>
          </w:p>
        </w:tc>
      </w:tr>
      <w:tr w:rsidR="00B34119" w:rsidRPr="00B21D31" w14:paraId="6B3618CF" w14:textId="77777777" w:rsidTr="00B34119">
        <w:tc>
          <w:tcPr>
            <w:tcW w:w="3410" w:type="dxa"/>
            <w:gridSpan w:val="2"/>
            <w:shd w:val="clear" w:color="auto" w:fill="auto"/>
          </w:tcPr>
          <w:p w14:paraId="0820ABAC" w14:textId="7BC07AC3" w:rsidR="00B34119" w:rsidRPr="00B21D31" w:rsidRDefault="00B34119" w:rsidP="00DC73D1">
            <w:pPr>
              <w:rPr>
                <w:rFonts w:cs="Arial"/>
                <w:sz w:val="18"/>
                <w:szCs w:val="18"/>
              </w:rPr>
            </w:pPr>
            <w:r>
              <w:rPr>
                <w:sz w:val="18"/>
                <w:szCs w:val="18"/>
              </w:rPr>
              <w:t>Business Elective – Select one course from the approved list (</w:t>
            </w:r>
            <w:r w:rsidR="00DC73D1">
              <w:rPr>
                <w:sz w:val="18"/>
                <w:szCs w:val="18"/>
              </w:rPr>
              <w:t>1</w:t>
            </w:r>
            <w:r>
              <w:rPr>
                <w:sz w:val="18"/>
                <w:szCs w:val="18"/>
              </w:rPr>
              <w:t xml:space="preserve"> of </w:t>
            </w:r>
            <w:r w:rsidR="00DC73D1">
              <w:rPr>
                <w:sz w:val="18"/>
                <w:szCs w:val="18"/>
              </w:rPr>
              <w:t>2</w:t>
            </w:r>
            <w:r>
              <w:rPr>
                <w:sz w:val="18"/>
                <w:szCs w:val="18"/>
              </w:rPr>
              <w:t>)</w:t>
            </w:r>
          </w:p>
        </w:tc>
        <w:tc>
          <w:tcPr>
            <w:tcW w:w="478" w:type="dxa"/>
            <w:shd w:val="clear" w:color="auto" w:fill="auto"/>
            <w:vAlign w:val="center"/>
          </w:tcPr>
          <w:p w14:paraId="68668C12"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41187D49" w14:textId="77777777" w:rsidR="00B34119" w:rsidRPr="00B21D31" w:rsidRDefault="00B34119" w:rsidP="00B110E9">
            <w:pPr>
              <w:jc w:val="center"/>
              <w:rPr>
                <w:rFonts w:cs="Arial"/>
                <w:sz w:val="18"/>
                <w:szCs w:val="18"/>
              </w:rPr>
            </w:pPr>
          </w:p>
        </w:tc>
        <w:tc>
          <w:tcPr>
            <w:tcW w:w="540" w:type="dxa"/>
            <w:shd w:val="clear" w:color="auto" w:fill="auto"/>
            <w:vAlign w:val="center"/>
          </w:tcPr>
          <w:p w14:paraId="638B1ED4" w14:textId="77777777" w:rsidR="00B34119" w:rsidRPr="00B21D31" w:rsidRDefault="00B34119" w:rsidP="00B110E9">
            <w:pPr>
              <w:jc w:val="center"/>
              <w:rPr>
                <w:rFonts w:cs="Arial"/>
                <w:sz w:val="18"/>
                <w:szCs w:val="18"/>
              </w:rPr>
            </w:pPr>
            <w:r>
              <w:rPr>
                <w:rFonts w:cs="Arial"/>
                <w:sz w:val="18"/>
                <w:szCs w:val="18"/>
              </w:rPr>
              <w:t>X</w:t>
            </w:r>
          </w:p>
        </w:tc>
        <w:tc>
          <w:tcPr>
            <w:tcW w:w="540" w:type="dxa"/>
            <w:gridSpan w:val="2"/>
            <w:shd w:val="clear" w:color="auto" w:fill="auto"/>
            <w:vAlign w:val="center"/>
          </w:tcPr>
          <w:p w14:paraId="6B2A8587" w14:textId="77777777" w:rsidR="00B34119" w:rsidRPr="00B21D31" w:rsidRDefault="00B34119" w:rsidP="00B110E9">
            <w:pPr>
              <w:jc w:val="center"/>
              <w:rPr>
                <w:rFonts w:cs="Arial"/>
                <w:sz w:val="18"/>
                <w:szCs w:val="18"/>
              </w:rPr>
            </w:pPr>
          </w:p>
        </w:tc>
        <w:tc>
          <w:tcPr>
            <w:tcW w:w="1587" w:type="dxa"/>
            <w:shd w:val="clear" w:color="auto" w:fill="auto"/>
            <w:vAlign w:val="center"/>
          </w:tcPr>
          <w:p w14:paraId="59517611" w14:textId="77777777" w:rsidR="00B34119" w:rsidRPr="008D1E51" w:rsidRDefault="00B34119" w:rsidP="00B110E9">
            <w:pPr>
              <w:rPr>
                <w:rFonts w:cs="Arial"/>
                <w:sz w:val="18"/>
                <w:szCs w:val="18"/>
              </w:rPr>
            </w:pPr>
            <w:r w:rsidRPr="008D1E51">
              <w:rPr>
                <w:sz w:val="18"/>
                <w:szCs w:val="18"/>
              </w:rPr>
              <w:t xml:space="preserve"> </w:t>
            </w:r>
          </w:p>
        </w:tc>
        <w:tc>
          <w:tcPr>
            <w:tcW w:w="236" w:type="dxa"/>
            <w:vMerge/>
            <w:shd w:val="clear" w:color="auto" w:fill="CCCCCC"/>
          </w:tcPr>
          <w:p w14:paraId="252B44EA" w14:textId="77777777" w:rsidR="00B34119" w:rsidRPr="00B21D31" w:rsidRDefault="00B34119" w:rsidP="00B110E9">
            <w:pPr>
              <w:rPr>
                <w:rFonts w:cs="Arial"/>
                <w:sz w:val="18"/>
                <w:szCs w:val="18"/>
              </w:rPr>
            </w:pPr>
          </w:p>
        </w:tc>
        <w:tc>
          <w:tcPr>
            <w:tcW w:w="3159" w:type="dxa"/>
            <w:gridSpan w:val="2"/>
            <w:shd w:val="clear" w:color="auto" w:fill="auto"/>
          </w:tcPr>
          <w:p w14:paraId="07FF9D94" w14:textId="77777777" w:rsidR="00B34119" w:rsidRPr="00B21D31" w:rsidRDefault="00B34119" w:rsidP="00B110E9">
            <w:pPr>
              <w:rPr>
                <w:rFonts w:cs="Arial"/>
                <w:sz w:val="18"/>
                <w:szCs w:val="18"/>
              </w:rPr>
            </w:pPr>
            <w:r>
              <w:rPr>
                <w:rFonts w:cs="Arial"/>
                <w:sz w:val="18"/>
                <w:szCs w:val="18"/>
              </w:rPr>
              <w:t xml:space="preserve">BUF 2400 - </w:t>
            </w:r>
            <w:r w:rsidRPr="00E66127">
              <w:rPr>
                <w:sz w:val="18"/>
                <w:szCs w:val="18"/>
              </w:rPr>
              <w:t>Product Development in the Fashion Industry</w:t>
            </w:r>
          </w:p>
        </w:tc>
        <w:tc>
          <w:tcPr>
            <w:tcW w:w="450" w:type="dxa"/>
            <w:shd w:val="clear" w:color="auto" w:fill="auto"/>
          </w:tcPr>
          <w:p w14:paraId="744CDEB3"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4408721D" w14:textId="77777777" w:rsidR="00B34119" w:rsidRPr="00B21D31" w:rsidRDefault="00B34119" w:rsidP="00B110E9">
            <w:pPr>
              <w:jc w:val="center"/>
              <w:rPr>
                <w:rFonts w:cs="Arial"/>
                <w:sz w:val="18"/>
                <w:szCs w:val="18"/>
              </w:rPr>
            </w:pPr>
          </w:p>
        </w:tc>
        <w:tc>
          <w:tcPr>
            <w:tcW w:w="540" w:type="dxa"/>
            <w:shd w:val="clear" w:color="auto" w:fill="auto"/>
          </w:tcPr>
          <w:p w14:paraId="130E8A65" w14:textId="77777777" w:rsidR="00B34119" w:rsidRPr="00B21D31" w:rsidRDefault="00B34119" w:rsidP="00B110E9">
            <w:pPr>
              <w:jc w:val="center"/>
              <w:rPr>
                <w:rFonts w:cs="Arial"/>
                <w:sz w:val="18"/>
                <w:szCs w:val="18"/>
              </w:rPr>
            </w:pPr>
            <w:r>
              <w:rPr>
                <w:rFonts w:cs="Arial"/>
                <w:sz w:val="18"/>
                <w:szCs w:val="18"/>
              </w:rPr>
              <w:t>X</w:t>
            </w:r>
          </w:p>
        </w:tc>
        <w:tc>
          <w:tcPr>
            <w:tcW w:w="482" w:type="dxa"/>
            <w:shd w:val="clear" w:color="auto" w:fill="auto"/>
          </w:tcPr>
          <w:p w14:paraId="2FDFFF96" w14:textId="77777777" w:rsidR="00B34119" w:rsidRPr="00B21D31" w:rsidRDefault="00B34119" w:rsidP="00B110E9">
            <w:pPr>
              <w:jc w:val="center"/>
              <w:rPr>
                <w:rFonts w:cs="Arial"/>
                <w:sz w:val="18"/>
                <w:szCs w:val="18"/>
              </w:rPr>
            </w:pPr>
          </w:p>
        </w:tc>
        <w:tc>
          <w:tcPr>
            <w:tcW w:w="990" w:type="dxa"/>
            <w:shd w:val="clear" w:color="auto" w:fill="auto"/>
          </w:tcPr>
          <w:p w14:paraId="3F5CEE7D" w14:textId="77777777" w:rsidR="00B34119" w:rsidRPr="00B21D31" w:rsidRDefault="00B34119" w:rsidP="00B110E9">
            <w:pPr>
              <w:rPr>
                <w:rFonts w:cs="Arial"/>
                <w:sz w:val="18"/>
                <w:szCs w:val="18"/>
              </w:rPr>
            </w:pPr>
            <w:r>
              <w:rPr>
                <w:rFonts w:cs="Arial"/>
                <w:sz w:val="18"/>
                <w:szCs w:val="18"/>
              </w:rPr>
              <w:t>MKT 1210, MKT 1214</w:t>
            </w:r>
          </w:p>
        </w:tc>
      </w:tr>
      <w:tr w:rsidR="00B34119" w:rsidRPr="00B21D31" w14:paraId="391706DC" w14:textId="77777777" w:rsidTr="00B34119">
        <w:tc>
          <w:tcPr>
            <w:tcW w:w="3410" w:type="dxa"/>
            <w:gridSpan w:val="2"/>
            <w:shd w:val="clear" w:color="auto" w:fill="auto"/>
          </w:tcPr>
          <w:p w14:paraId="1562B084" w14:textId="77777777" w:rsidR="00B34119" w:rsidRPr="00B21D31" w:rsidRDefault="00B34119" w:rsidP="00B110E9">
            <w:pPr>
              <w:rPr>
                <w:rFonts w:cs="Arial"/>
                <w:sz w:val="18"/>
                <w:szCs w:val="18"/>
              </w:rPr>
            </w:pPr>
            <w:r>
              <w:rPr>
                <w:rFonts w:cs="Arial"/>
                <w:sz w:val="18"/>
                <w:szCs w:val="18"/>
              </w:rPr>
              <w:t xml:space="preserve">Flex Core 3 - </w:t>
            </w:r>
            <w:r w:rsidRPr="00E66127">
              <w:rPr>
                <w:sz w:val="18"/>
                <w:szCs w:val="18"/>
              </w:rPr>
              <w:t xml:space="preserve">Select one </w:t>
            </w:r>
            <w:r>
              <w:rPr>
                <w:sz w:val="18"/>
                <w:szCs w:val="18"/>
              </w:rPr>
              <w:t>course from the flexible core (3</w:t>
            </w:r>
            <w:r w:rsidRPr="00E66127">
              <w:rPr>
                <w:sz w:val="18"/>
                <w:szCs w:val="18"/>
              </w:rPr>
              <w:t xml:space="preserve"> of 6)</w:t>
            </w:r>
          </w:p>
        </w:tc>
        <w:tc>
          <w:tcPr>
            <w:tcW w:w="478" w:type="dxa"/>
            <w:shd w:val="clear" w:color="auto" w:fill="auto"/>
            <w:vAlign w:val="center"/>
          </w:tcPr>
          <w:p w14:paraId="061A806A" w14:textId="77777777" w:rsidR="00B34119" w:rsidRPr="00B21D31" w:rsidRDefault="00B34119" w:rsidP="00B110E9">
            <w:pPr>
              <w:jc w:val="center"/>
              <w:rPr>
                <w:rFonts w:cs="Arial"/>
                <w:sz w:val="18"/>
                <w:szCs w:val="18"/>
              </w:rPr>
            </w:pPr>
            <w:r>
              <w:rPr>
                <w:rFonts w:cs="Arial"/>
                <w:sz w:val="18"/>
                <w:szCs w:val="18"/>
              </w:rPr>
              <w:t>3</w:t>
            </w:r>
          </w:p>
        </w:tc>
        <w:tc>
          <w:tcPr>
            <w:tcW w:w="490" w:type="dxa"/>
            <w:shd w:val="clear" w:color="auto" w:fill="auto"/>
            <w:vAlign w:val="center"/>
          </w:tcPr>
          <w:p w14:paraId="41BD086C"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vAlign w:val="center"/>
          </w:tcPr>
          <w:p w14:paraId="0BF8EDA1" w14:textId="77777777" w:rsidR="00B34119" w:rsidRPr="00B21D31" w:rsidRDefault="00B34119" w:rsidP="00B110E9">
            <w:pPr>
              <w:jc w:val="center"/>
              <w:rPr>
                <w:rFonts w:cs="Arial"/>
                <w:sz w:val="18"/>
                <w:szCs w:val="18"/>
              </w:rPr>
            </w:pPr>
          </w:p>
        </w:tc>
        <w:tc>
          <w:tcPr>
            <w:tcW w:w="540" w:type="dxa"/>
            <w:gridSpan w:val="2"/>
            <w:shd w:val="clear" w:color="auto" w:fill="auto"/>
            <w:vAlign w:val="center"/>
          </w:tcPr>
          <w:p w14:paraId="67C0FD85" w14:textId="77777777" w:rsidR="00B34119" w:rsidRPr="00B21D31" w:rsidRDefault="00B34119" w:rsidP="00B110E9">
            <w:pPr>
              <w:jc w:val="center"/>
              <w:rPr>
                <w:rFonts w:cs="Arial"/>
                <w:sz w:val="18"/>
                <w:szCs w:val="18"/>
              </w:rPr>
            </w:pPr>
          </w:p>
        </w:tc>
        <w:tc>
          <w:tcPr>
            <w:tcW w:w="1587" w:type="dxa"/>
            <w:shd w:val="clear" w:color="auto" w:fill="auto"/>
            <w:vAlign w:val="center"/>
          </w:tcPr>
          <w:p w14:paraId="71CAD4D2" w14:textId="77777777" w:rsidR="00B34119" w:rsidRPr="00B21D31" w:rsidRDefault="00B34119" w:rsidP="00B110E9">
            <w:pPr>
              <w:rPr>
                <w:rFonts w:cs="Arial"/>
                <w:sz w:val="18"/>
                <w:szCs w:val="18"/>
              </w:rPr>
            </w:pPr>
          </w:p>
        </w:tc>
        <w:tc>
          <w:tcPr>
            <w:tcW w:w="236" w:type="dxa"/>
            <w:vMerge/>
            <w:shd w:val="clear" w:color="auto" w:fill="CCCCCC"/>
          </w:tcPr>
          <w:p w14:paraId="0D535FA6" w14:textId="77777777" w:rsidR="00B34119" w:rsidRPr="00B21D31" w:rsidRDefault="00B34119" w:rsidP="00B110E9">
            <w:pPr>
              <w:rPr>
                <w:rFonts w:cs="Arial"/>
                <w:sz w:val="18"/>
                <w:szCs w:val="18"/>
              </w:rPr>
            </w:pPr>
          </w:p>
        </w:tc>
        <w:tc>
          <w:tcPr>
            <w:tcW w:w="3159" w:type="dxa"/>
            <w:gridSpan w:val="2"/>
            <w:shd w:val="clear" w:color="auto" w:fill="auto"/>
          </w:tcPr>
          <w:p w14:paraId="52891163" w14:textId="77777777" w:rsidR="00B34119" w:rsidRPr="00B21D31" w:rsidRDefault="00B34119" w:rsidP="00B110E9">
            <w:pPr>
              <w:rPr>
                <w:rFonts w:cs="Arial"/>
                <w:sz w:val="18"/>
                <w:szCs w:val="18"/>
              </w:rPr>
            </w:pPr>
            <w:r>
              <w:rPr>
                <w:rFonts w:cs="Arial"/>
                <w:sz w:val="18"/>
                <w:szCs w:val="18"/>
              </w:rPr>
              <w:t xml:space="preserve">Flex Core 5 - </w:t>
            </w:r>
            <w:r w:rsidRPr="00E66127">
              <w:rPr>
                <w:sz w:val="18"/>
                <w:szCs w:val="18"/>
              </w:rPr>
              <w:t xml:space="preserve">Select one </w:t>
            </w:r>
            <w:r>
              <w:rPr>
                <w:sz w:val="18"/>
                <w:szCs w:val="18"/>
              </w:rPr>
              <w:t xml:space="preserve">Writing Intensive </w:t>
            </w:r>
            <w:r w:rsidRPr="00E66127">
              <w:rPr>
                <w:sz w:val="18"/>
                <w:szCs w:val="18"/>
              </w:rPr>
              <w:t>course from the flexible core (</w:t>
            </w:r>
            <w:r>
              <w:rPr>
                <w:sz w:val="18"/>
                <w:szCs w:val="18"/>
              </w:rPr>
              <w:t>5</w:t>
            </w:r>
            <w:r w:rsidRPr="00E66127">
              <w:rPr>
                <w:sz w:val="18"/>
                <w:szCs w:val="18"/>
              </w:rPr>
              <w:t xml:space="preserve"> of 6)</w:t>
            </w:r>
          </w:p>
        </w:tc>
        <w:tc>
          <w:tcPr>
            <w:tcW w:w="450" w:type="dxa"/>
            <w:shd w:val="clear" w:color="auto" w:fill="auto"/>
          </w:tcPr>
          <w:p w14:paraId="6F6CD1A3"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shd w:val="clear" w:color="auto" w:fill="auto"/>
          </w:tcPr>
          <w:p w14:paraId="3CB34FC7" w14:textId="77777777" w:rsidR="00B34119" w:rsidRPr="00B21D31" w:rsidRDefault="00B34119" w:rsidP="00B110E9">
            <w:pPr>
              <w:jc w:val="center"/>
              <w:rPr>
                <w:rFonts w:cs="Arial"/>
                <w:sz w:val="18"/>
                <w:szCs w:val="18"/>
              </w:rPr>
            </w:pPr>
            <w:r>
              <w:rPr>
                <w:rFonts w:cs="Arial"/>
                <w:sz w:val="18"/>
                <w:szCs w:val="18"/>
              </w:rPr>
              <w:t>X</w:t>
            </w:r>
          </w:p>
        </w:tc>
        <w:tc>
          <w:tcPr>
            <w:tcW w:w="540" w:type="dxa"/>
            <w:shd w:val="clear" w:color="auto" w:fill="auto"/>
          </w:tcPr>
          <w:p w14:paraId="46085EFB" w14:textId="77777777" w:rsidR="00B34119" w:rsidRPr="00B21D31" w:rsidRDefault="00B34119" w:rsidP="00B110E9">
            <w:pPr>
              <w:jc w:val="center"/>
              <w:rPr>
                <w:rFonts w:cs="Arial"/>
                <w:sz w:val="18"/>
                <w:szCs w:val="18"/>
              </w:rPr>
            </w:pPr>
          </w:p>
        </w:tc>
        <w:tc>
          <w:tcPr>
            <w:tcW w:w="482" w:type="dxa"/>
            <w:shd w:val="clear" w:color="auto" w:fill="auto"/>
          </w:tcPr>
          <w:p w14:paraId="4A30AD48" w14:textId="77777777" w:rsidR="00B34119" w:rsidRPr="00B21D31" w:rsidRDefault="00B34119" w:rsidP="00B110E9">
            <w:pPr>
              <w:jc w:val="center"/>
              <w:rPr>
                <w:rFonts w:cs="Arial"/>
                <w:sz w:val="18"/>
                <w:szCs w:val="18"/>
              </w:rPr>
            </w:pPr>
          </w:p>
        </w:tc>
        <w:tc>
          <w:tcPr>
            <w:tcW w:w="990" w:type="dxa"/>
            <w:shd w:val="clear" w:color="auto" w:fill="auto"/>
          </w:tcPr>
          <w:p w14:paraId="487484CA" w14:textId="77777777" w:rsidR="00B34119" w:rsidRPr="00B21D31" w:rsidRDefault="00B34119" w:rsidP="00B110E9">
            <w:pPr>
              <w:rPr>
                <w:rFonts w:cs="Arial"/>
                <w:sz w:val="18"/>
                <w:szCs w:val="18"/>
              </w:rPr>
            </w:pPr>
          </w:p>
        </w:tc>
      </w:tr>
      <w:tr w:rsidR="00B34119" w:rsidRPr="00B21D31" w14:paraId="1828B8F1" w14:textId="77777777" w:rsidTr="00B34119">
        <w:tc>
          <w:tcPr>
            <w:tcW w:w="3410" w:type="dxa"/>
            <w:gridSpan w:val="2"/>
            <w:shd w:val="clear" w:color="auto" w:fill="auto"/>
          </w:tcPr>
          <w:p w14:paraId="436EF8B8" w14:textId="77777777" w:rsidR="00B34119" w:rsidRPr="00B21D31" w:rsidRDefault="00B34119" w:rsidP="00B110E9">
            <w:pPr>
              <w:rPr>
                <w:rFonts w:cs="Arial"/>
                <w:sz w:val="18"/>
                <w:szCs w:val="18"/>
              </w:rPr>
            </w:pPr>
            <w:r>
              <w:rPr>
                <w:sz w:val="18"/>
                <w:szCs w:val="18"/>
              </w:rPr>
              <w:t xml:space="preserve">Flex Core 4 - </w:t>
            </w:r>
            <w:r w:rsidRPr="00E66127">
              <w:rPr>
                <w:sz w:val="18"/>
                <w:szCs w:val="18"/>
              </w:rPr>
              <w:t>Select one c</w:t>
            </w:r>
            <w:r>
              <w:rPr>
                <w:sz w:val="18"/>
                <w:szCs w:val="18"/>
              </w:rPr>
              <w:t xml:space="preserve">ourse from the flexible core (4 </w:t>
            </w:r>
            <w:r w:rsidRPr="00E66127">
              <w:rPr>
                <w:sz w:val="18"/>
                <w:szCs w:val="18"/>
              </w:rPr>
              <w:t>of 6)</w:t>
            </w:r>
          </w:p>
        </w:tc>
        <w:tc>
          <w:tcPr>
            <w:tcW w:w="478" w:type="dxa"/>
            <w:tcBorders>
              <w:bottom w:val="single" w:sz="12" w:space="0" w:color="auto"/>
            </w:tcBorders>
            <w:shd w:val="clear" w:color="auto" w:fill="auto"/>
            <w:vAlign w:val="center"/>
          </w:tcPr>
          <w:p w14:paraId="134879AC" w14:textId="77777777" w:rsidR="00B34119" w:rsidRPr="00B21D31" w:rsidRDefault="00B34119" w:rsidP="00B110E9">
            <w:pPr>
              <w:jc w:val="center"/>
              <w:rPr>
                <w:rFonts w:cs="Arial"/>
                <w:sz w:val="18"/>
                <w:szCs w:val="18"/>
              </w:rPr>
            </w:pPr>
            <w:r>
              <w:rPr>
                <w:rFonts w:cs="Arial"/>
                <w:sz w:val="18"/>
                <w:szCs w:val="18"/>
              </w:rPr>
              <w:t>3</w:t>
            </w:r>
          </w:p>
        </w:tc>
        <w:tc>
          <w:tcPr>
            <w:tcW w:w="490" w:type="dxa"/>
            <w:tcBorders>
              <w:bottom w:val="single" w:sz="12" w:space="0" w:color="auto"/>
            </w:tcBorders>
            <w:shd w:val="clear" w:color="auto" w:fill="auto"/>
            <w:vAlign w:val="center"/>
          </w:tcPr>
          <w:p w14:paraId="5E707241" w14:textId="77777777" w:rsidR="00B34119" w:rsidRPr="00B21D31" w:rsidRDefault="00B34119" w:rsidP="00B110E9">
            <w:pPr>
              <w:jc w:val="center"/>
              <w:rPr>
                <w:rFonts w:cs="Arial"/>
                <w:sz w:val="18"/>
                <w:szCs w:val="18"/>
              </w:rPr>
            </w:pPr>
            <w:r>
              <w:rPr>
                <w:rFonts w:cs="Arial"/>
                <w:sz w:val="18"/>
                <w:szCs w:val="18"/>
              </w:rPr>
              <w:t>X</w:t>
            </w:r>
          </w:p>
        </w:tc>
        <w:tc>
          <w:tcPr>
            <w:tcW w:w="540" w:type="dxa"/>
            <w:tcBorders>
              <w:bottom w:val="single" w:sz="12" w:space="0" w:color="auto"/>
            </w:tcBorders>
            <w:shd w:val="clear" w:color="auto" w:fill="auto"/>
            <w:vAlign w:val="center"/>
          </w:tcPr>
          <w:p w14:paraId="1ADC1F5A" w14:textId="77777777" w:rsidR="00B34119" w:rsidRPr="00B21D31" w:rsidRDefault="00B34119" w:rsidP="00B110E9">
            <w:pPr>
              <w:jc w:val="center"/>
              <w:rPr>
                <w:rFonts w:cs="Arial"/>
                <w:sz w:val="18"/>
                <w:szCs w:val="18"/>
              </w:rPr>
            </w:pPr>
          </w:p>
        </w:tc>
        <w:tc>
          <w:tcPr>
            <w:tcW w:w="540" w:type="dxa"/>
            <w:gridSpan w:val="2"/>
            <w:tcBorders>
              <w:bottom w:val="single" w:sz="12" w:space="0" w:color="auto"/>
            </w:tcBorders>
            <w:shd w:val="clear" w:color="auto" w:fill="auto"/>
            <w:vAlign w:val="center"/>
          </w:tcPr>
          <w:p w14:paraId="09AB7D37" w14:textId="77777777" w:rsidR="00B34119" w:rsidRPr="00B21D31" w:rsidRDefault="00B34119" w:rsidP="00B110E9">
            <w:pPr>
              <w:jc w:val="center"/>
              <w:rPr>
                <w:rFonts w:cs="Arial"/>
                <w:sz w:val="18"/>
                <w:szCs w:val="18"/>
              </w:rPr>
            </w:pPr>
          </w:p>
        </w:tc>
        <w:tc>
          <w:tcPr>
            <w:tcW w:w="1587" w:type="dxa"/>
            <w:tcBorders>
              <w:bottom w:val="single" w:sz="12" w:space="0" w:color="auto"/>
            </w:tcBorders>
            <w:shd w:val="clear" w:color="auto" w:fill="auto"/>
            <w:vAlign w:val="center"/>
          </w:tcPr>
          <w:p w14:paraId="12EF5F54" w14:textId="77777777" w:rsidR="00B34119" w:rsidRPr="00B21D31" w:rsidRDefault="00B34119" w:rsidP="00B110E9">
            <w:pPr>
              <w:rPr>
                <w:rFonts w:cs="Arial"/>
                <w:sz w:val="18"/>
                <w:szCs w:val="18"/>
              </w:rPr>
            </w:pPr>
          </w:p>
        </w:tc>
        <w:tc>
          <w:tcPr>
            <w:tcW w:w="236" w:type="dxa"/>
            <w:shd w:val="clear" w:color="auto" w:fill="CCCCCC"/>
          </w:tcPr>
          <w:p w14:paraId="0428E3C6" w14:textId="77777777" w:rsidR="00B34119" w:rsidRPr="00B21D31" w:rsidRDefault="00B34119" w:rsidP="00B110E9">
            <w:pPr>
              <w:rPr>
                <w:rFonts w:cs="Arial"/>
                <w:sz w:val="18"/>
                <w:szCs w:val="18"/>
              </w:rPr>
            </w:pPr>
          </w:p>
        </w:tc>
        <w:tc>
          <w:tcPr>
            <w:tcW w:w="3159" w:type="dxa"/>
            <w:gridSpan w:val="2"/>
            <w:shd w:val="clear" w:color="auto" w:fill="auto"/>
          </w:tcPr>
          <w:p w14:paraId="2FB6D6A2" w14:textId="77777777" w:rsidR="00B34119" w:rsidRPr="00B21D31" w:rsidRDefault="00B34119" w:rsidP="00B110E9">
            <w:pPr>
              <w:rPr>
                <w:rFonts w:cs="Arial"/>
                <w:sz w:val="18"/>
                <w:szCs w:val="18"/>
              </w:rPr>
            </w:pPr>
            <w:r>
              <w:rPr>
                <w:rFonts w:cs="Arial"/>
                <w:sz w:val="18"/>
                <w:szCs w:val="18"/>
              </w:rPr>
              <w:t xml:space="preserve">Flex Core 6 - </w:t>
            </w:r>
            <w:r w:rsidRPr="00E66127">
              <w:rPr>
                <w:sz w:val="18"/>
                <w:szCs w:val="18"/>
              </w:rPr>
              <w:t xml:space="preserve">Select one </w:t>
            </w:r>
            <w:r>
              <w:rPr>
                <w:sz w:val="18"/>
                <w:szCs w:val="18"/>
              </w:rPr>
              <w:t xml:space="preserve">Writing Intensive </w:t>
            </w:r>
            <w:r w:rsidRPr="00E66127">
              <w:rPr>
                <w:sz w:val="18"/>
                <w:szCs w:val="18"/>
              </w:rPr>
              <w:t>course from the flexible core (</w:t>
            </w:r>
            <w:r>
              <w:rPr>
                <w:sz w:val="18"/>
                <w:szCs w:val="18"/>
              </w:rPr>
              <w:t>6</w:t>
            </w:r>
            <w:r w:rsidRPr="00E66127">
              <w:rPr>
                <w:sz w:val="18"/>
                <w:szCs w:val="18"/>
              </w:rPr>
              <w:t xml:space="preserve"> of 6)</w:t>
            </w:r>
          </w:p>
        </w:tc>
        <w:tc>
          <w:tcPr>
            <w:tcW w:w="450" w:type="dxa"/>
            <w:tcBorders>
              <w:bottom w:val="single" w:sz="12" w:space="0" w:color="auto"/>
            </w:tcBorders>
            <w:shd w:val="clear" w:color="auto" w:fill="auto"/>
          </w:tcPr>
          <w:p w14:paraId="1454C511" w14:textId="77777777" w:rsidR="00B34119" w:rsidRPr="00B21D31" w:rsidRDefault="00B34119" w:rsidP="00B110E9">
            <w:pPr>
              <w:jc w:val="center"/>
              <w:rPr>
                <w:rFonts w:cs="Arial"/>
                <w:sz w:val="18"/>
                <w:szCs w:val="18"/>
              </w:rPr>
            </w:pPr>
            <w:r>
              <w:rPr>
                <w:rFonts w:cs="Arial"/>
                <w:sz w:val="18"/>
                <w:szCs w:val="18"/>
              </w:rPr>
              <w:t>3</w:t>
            </w:r>
          </w:p>
        </w:tc>
        <w:tc>
          <w:tcPr>
            <w:tcW w:w="778" w:type="dxa"/>
            <w:gridSpan w:val="2"/>
            <w:tcBorders>
              <w:bottom w:val="single" w:sz="12" w:space="0" w:color="auto"/>
            </w:tcBorders>
            <w:shd w:val="clear" w:color="auto" w:fill="auto"/>
          </w:tcPr>
          <w:p w14:paraId="1318EA35" w14:textId="77777777" w:rsidR="00B34119" w:rsidRPr="00B21D31" w:rsidRDefault="00B34119" w:rsidP="00B110E9">
            <w:pPr>
              <w:jc w:val="center"/>
              <w:rPr>
                <w:rFonts w:cs="Arial"/>
                <w:sz w:val="18"/>
                <w:szCs w:val="18"/>
              </w:rPr>
            </w:pPr>
            <w:r>
              <w:rPr>
                <w:rFonts w:cs="Arial"/>
                <w:sz w:val="18"/>
                <w:szCs w:val="18"/>
              </w:rPr>
              <w:t>X</w:t>
            </w:r>
          </w:p>
        </w:tc>
        <w:tc>
          <w:tcPr>
            <w:tcW w:w="540" w:type="dxa"/>
            <w:tcBorders>
              <w:bottom w:val="single" w:sz="12" w:space="0" w:color="auto"/>
            </w:tcBorders>
            <w:shd w:val="clear" w:color="auto" w:fill="auto"/>
          </w:tcPr>
          <w:p w14:paraId="3DDD9C3D" w14:textId="77777777" w:rsidR="00B34119" w:rsidRPr="00B21D31" w:rsidRDefault="00B34119" w:rsidP="00B110E9">
            <w:pPr>
              <w:jc w:val="center"/>
              <w:rPr>
                <w:rFonts w:cs="Arial"/>
                <w:sz w:val="18"/>
                <w:szCs w:val="18"/>
              </w:rPr>
            </w:pPr>
          </w:p>
        </w:tc>
        <w:tc>
          <w:tcPr>
            <w:tcW w:w="482" w:type="dxa"/>
            <w:tcBorders>
              <w:bottom w:val="single" w:sz="12" w:space="0" w:color="auto"/>
            </w:tcBorders>
            <w:shd w:val="clear" w:color="auto" w:fill="auto"/>
          </w:tcPr>
          <w:p w14:paraId="79BFB7B5" w14:textId="77777777" w:rsidR="00B34119" w:rsidRPr="00B21D31" w:rsidRDefault="00B34119" w:rsidP="00B110E9">
            <w:pPr>
              <w:jc w:val="center"/>
              <w:rPr>
                <w:rFonts w:cs="Arial"/>
                <w:sz w:val="18"/>
                <w:szCs w:val="18"/>
              </w:rPr>
            </w:pPr>
          </w:p>
        </w:tc>
        <w:tc>
          <w:tcPr>
            <w:tcW w:w="990" w:type="dxa"/>
            <w:tcBorders>
              <w:bottom w:val="single" w:sz="12" w:space="0" w:color="auto"/>
            </w:tcBorders>
            <w:shd w:val="clear" w:color="auto" w:fill="auto"/>
          </w:tcPr>
          <w:p w14:paraId="4AF79C01" w14:textId="77777777" w:rsidR="00B34119" w:rsidRPr="00B21D31" w:rsidRDefault="00B34119" w:rsidP="00B110E9">
            <w:pPr>
              <w:rPr>
                <w:rFonts w:cs="Arial"/>
                <w:sz w:val="18"/>
                <w:szCs w:val="18"/>
              </w:rPr>
            </w:pPr>
          </w:p>
        </w:tc>
      </w:tr>
      <w:tr w:rsidR="00B34119" w:rsidRPr="00B21D31" w14:paraId="0545349B" w14:textId="77777777" w:rsidTr="00B34119">
        <w:trPr>
          <w:trHeight w:val="231"/>
        </w:trPr>
        <w:tc>
          <w:tcPr>
            <w:tcW w:w="3410" w:type="dxa"/>
            <w:gridSpan w:val="2"/>
            <w:shd w:val="clear" w:color="auto" w:fill="auto"/>
          </w:tcPr>
          <w:p w14:paraId="6D4BC293" w14:textId="77777777" w:rsidR="00B34119" w:rsidRPr="00B21D31" w:rsidRDefault="00B34119" w:rsidP="00B110E9">
            <w:pPr>
              <w:rPr>
                <w:rFonts w:cs="Arial"/>
                <w:sz w:val="18"/>
                <w:szCs w:val="18"/>
              </w:rPr>
            </w:pPr>
          </w:p>
        </w:tc>
        <w:tc>
          <w:tcPr>
            <w:tcW w:w="478" w:type="dxa"/>
            <w:tcBorders>
              <w:bottom w:val="single" w:sz="12" w:space="0" w:color="auto"/>
            </w:tcBorders>
            <w:shd w:val="clear" w:color="auto" w:fill="auto"/>
            <w:vAlign w:val="center"/>
          </w:tcPr>
          <w:p w14:paraId="0E74771E" w14:textId="77777777" w:rsidR="00B34119" w:rsidRPr="00B21D31" w:rsidRDefault="00B34119" w:rsidP="00B110E9">
            <w:pPr>
              <w:jc w:val="center"/>
              <w:rPr>
                <w:rFonts w:cs="Arial"/>
                <w:sz w:val="18"/>
                <w:szCs w:val="18"/>
              </w:rPr>
            </w:pPr>
          </w:p>
        </w:tc>
        <w:tc>
          <w:tcPr>
            <w:tcW w:w="490" w:type="dxa"/>
            <w:tcBorders>
              <w:bottom w:val="single" w:sz="12" w:space="0" w:color="auto"/>
            </w:tcBorders>
            <w:shd w:val="clear" w:color="auto" w:fill="auto"/>
            <w:vAlign w:val="center"/>
          </w:tcPr>
          <w:p w14:paraId="250A7B2A" w14:textId="77777777" w:rsidR="00B34119" w:rsidRPr="00B21D31" w:rsidRDefault="00B34119" w:rsidP="00B110E9">
            <w:pPr>
              <w:jc w:val="center"/>
              <w:rPr>
                <w:rFonts w:cs="Arial"/>
                <w:sz w:val="18"/>
                <w:szCs w:val="18"/>
              </w:rPr>
            </w:pPr>
          </w:p>
        </w:tc>
        <w:tc>
          <w:tcPr>
            <w:tcW w:w="540" w:type="dxa"/>
            <w:tcBorders>
              <w:bottom w:val="single" w:sz="12" w:space="0" w:color="auto"/>
            </w:tcBorders>
            <w:shd w:val="clear" w:color="auto" w:fill="auto"/>
            <w:vAlign w:val="center"/>
          </w:tcPr>
          <w:p w14:paraId="1E23B5C1" w14:textId="77777777" w:rsidR="00B34119" w:rsidRPr="00B21D31" w:rsidRDefault="00B34119" w:rsidP="00B110E9">
            <w:pPr>
              <w:jc w:val="center"/>
              <w:rPr>
                <w:rFonts w:cs="Arial"/>
                <w:sz w:val="18"/>
                <w:szCs w:val="18"/>
              </w:rPr>
            </w:pPr>
          </w:p>
        </w:tc>
        <w:tc>
          <w:tcPr>
            <w:tcW w:w="540" w:type="dxa"/>
            <w:gridSpan w:val="2"/>
            <w:tcBorders>
              <w:bottom w:val="single" w:sz="12" w:space="0" w:color="auto"/>
            </w:tcBorders>
            <w:shd w:val="clear" w:color="auto" w:fill="auto"/>
            <w:vAlign w:val="center"/>
          </w:tcPr>
          <w:p w14:paraId="5B006921" w14:textId="77777777" w:rsidR="00B34119" w:rsidRPr="00B21D31" w:rsidRDefault="00B34119" w:rsidP="00B110E9">
            <w:pPr>
              <w:jc w:val="center"/>
              <w:rPr>
                <w:rFonts w:cs="Arial"/>
                <w:sz w:val="18"/>
                <w:szCs w:val="18"/>
              </w:rPr>
            </w:pPr>
          </w:p>
        </w:tc>
        <w:tc>
          <w:tcPr>
            <w:tcW w:w="1587" w:type="dxa"/>
            <w:tcBorders>
              <w:bottom w:val="single" w:sz="12" w:space="0" w:color="auto"/>
            </w:tcBorders>
            <w:shd w:val="clear" w:color="auto" w:fill="auto"/>
            <w:vAlign w:val="center"/>
          </w:tcPr>
          <w:p w14:paraId="39CE03C9" w14:textId="77777777" w:rsidR="00B34119" w:rsidRPr="00B21D31" w:rsidRDefault="00B34119" w:rsidP="00B110E9">
            <w:pPr>
              <w:rPr>
                <w:rFonts w:cs="Arial"/>
                <w:sz w:val="18"/>
                <w:szCs w:val="18"/>
              </w:rPr>
            </w:pPr>
          </w:p>
        </w:tc>
        <w:tc>
          <w:tcPr>
            <w:tcW w:w="236" w:type="dxa"/>
            <w:vMerge w:val="restart"/>
            <w:shd w:val="clear" w:color="auto" w:fill="CCCCCC"/>
          </w:tcPr>
          <w:p w14:paraId="2F7405F8" w14:textId="77777777" w:rsidR="00B34119" w:rsidRPr="00B21D31" w:rsidRDefault="00B34119" w:rsidP="00B110E9">
            <w:pPr>
              <w:rPr>
                <w:rFonts w:cs="Arial"/>
                <w:sz w:val="18"/>
                <w:szCs w:val="18"/>
              </w:rPr>
            </w:pPr>
          </w:p>
        </w:tc>
        <w:tc>
          <w:tcPr>
            <w:tcW w:w="3159" w:type="dxa"/>
            <w:gridSpan w:val="2"/>
            <w:shd w:val="clear" w:color="auto" w:fill="auto"/>
          </w:tcPr>
          <w:p w14:paraId="1115CDAB" w14:textId="77777777" w:rsidR="00B34119" w:rsidRPr="00B21D31" w:rsidRDefault="00B34119" w:rsidP="00B110E9">
            <w:pPr>
              <w:rPr>
                <w:rFonts w:cs="Arial"/>
                <w:sz w:val="18"/>
                <w:szCs w:val="18"/>
              </w:rPr>
            </w:pPr>
          </w:p>
        </w:tc>
        <w:tc>
          <w:tcPr>
            <w:tcW w:w="450" w:type="dxa"/>
            <w:tcBorders>
              <w:bottom w:val="single" w:sz="12" w:space="0" w:color="auto"/>
            </w:tcBorders>
            <w:shd w:val="clear" w:color="auto" w:fill="auto"/>
          </w:tcPr>
          <w:p w14:paraId="0C7FD30B" w14:textId="77777777" w:rsidR="00B34119" w:rsidRPr="00B21D31" w:rsidRDefault="00B34119" w:rsidP="00B110E9">
            <w:pPr>
              <w:jc w:val="center"/>
              <w:rPr>
                <w:rFonts w:cs="Arial"/>
                <w:sz w:val="18"/>
                <w:szCs w:val="18"/>
              </w:rPr>
            </w:pPr>
          </w:p>
        </w:tc>
        <w:tc>
          <w:tcPr>
            <w:tcW w:w="778" w:type="dxa"/>
            <w:gridSpan w:val="2"/>
            <w:tcBorders>
              <w:bottom w:val="single" w:sz="12" w:space="0" w:color="auto"/>
            </w:tcBorders>
            <w:shd w:val="clear" w:color="auto" w:fill="auto"/>
          </w:tcPr>
          <w:p w14:paraId="1ED01022" w14:textId="77777777" w:rsidR="00B34119" w:rsidRPr="00B21D31" w:rsidRDefault="00B34119" w:rsidP="00B110E9">
            <w:pPr>
              <w:jc w:val="center"/>
              <w:rPr>
                <w:rFonts w:cs="Arial"/>
                <w:sz w:val="18"/>
                <w:szCs w:val="18"/>
              </w:rPr>
            </w:pPr>
          </w:p>
        </w:tc>
        <w:tc>
          <w:tcPr>
            <w:tcW w:w="540" w:type="dxa"/>
            <w:tcBorders>
              <w:bottom w:val="single" w:sz="12" w:space="0" w:color="auto"/>
            </w:tcBorders>
            <w:shd w:val="clear" w:color="auto" w:fill="auto"/>
          </w:tcPr>
          <w:p w14:paraId="2F07B89A" w14:textId="77777777" w:rsidR="00B34119" w:rsidRPr="00B21D31" w:rsidRDefault="00B34119" w:rsidP="00B110E9">
            <w:pPr>
              <w:jc w:val="center"/>
              <w:rPr>
                <w:rFonts w:cs="Arial"/>
                <w:sz w:val="18"/>
                <w:szCs w:val="18"/>
              </w:rPr>
            </w:pPr>
          </w:p>
        </w:tc>
        <w:tc>
          <w:tcPr>
            <w:tcW w:w="482" w:type="dxa"/>
            <w:tcBorders>
              <w:bottom w:val="single" w:sz="12" w:space="0" w:color="auto"/>
            </w:tcBorders>
            <w:shd w:val="clear" w:color="auto" w:fill="auto"/>
          </w:tcPr>
          <w:p w14:paraId="5641B406" w14:textId="77777777" w:rsidR="00B34119" w:rsidRPr="00B21D31" w:rsidRDefault="00B34119" w:rsidP="00B110E9">
            <w:pPr>
              <w:jc w:val="center"/>
              <w:rPr>
                <w:rFonts w:cs="Arial"/>
                <w:sz w:val="18"/>
                <w:szCs w:val="18"/>
              </w:rPr>
            </w:pPr>
          </w:p>
        </w:tc>
        <w:tc>
          <w:tcPr>
            <w:tcW w:w="990" w:type="dxa"/>
            <w:tcBorders>
              <w:bottom w:val="single" w:sz="12" w:space="0" w:color="auto"/>
            </w:tcBorders>
            <w:shd w:val="clear" w:color="auto" w:fill="auto"/>
          </w:tcPr>
          <w:p w14:paraId="31A44058" w14:textId="77777777" w:rsidR="00B34119" w:rsidRPr="00B21D31" w:rsidRDefault="00B34119" w:rsidP="00B110E9">
            <w:pPr>
              <w:rPr>
                <w:rFonts w:cs="Arial"/>
                <w:sz w:val="18"/>
                <w:szCs w:val="18"/>
              </w:rPr>
            </w:pPr>
          </w:p>
        </w:tc>
      </w:tr>
      <w:tr w:rsidR="00B34119" w:rsidRPr="00B21D31" w14:paraId="6576A9C1" w14:textId="77777777" w:rsidTr="00B34119">
        <w:tc>
          <w:tcPr>
            <w:tcW w:w="3410" w:type="dxa"/>
            <w:gridSpan w:val="2"/>
            <w:tcBorders>
              <w:bottom w:val="single" w:sz="4" w:space="0" w:color="auto"/>
            </w:tcBorders>
            <w:shd w:val="clear" w:color="auto" w:fill="auto"/>
          </w:tcPr>
          <w:p w14:paraId="4AFFE078" w14:textId="77777777" w:rsidR="00B34119" w:rsidRPr="00B21D31" w:rsidRDefault="00B34119" w:rsidP="00B110E9">
            <w:pPr>
              <w:jc w:val="right"/>
              <w:rPr>
                <w:rFonts w:cs="Arial"/>
                <w:sz w:val="18"/>
                <w:szCs w:val="18"/>
              </w:rPr>
            </w:pPr>
            <w:r w:rsidRPr="00B21D31">
              <w:rPr>
                <w:rFonts w:cs="Arial"/>
                <w:sz w:val="18"/>
                <w:szCs w:val="18"/>
              </w:rPr>
              <w:t>Term credit total:</w:t>
            </w:r>
          </w:p>
        </w:tc>
        <w:tc>
          <w:tcPr>
            <w:tcW w:w="478" w:type="dxa"/>
            <w:tcBorders>
              <w:top w:val="single" w:sz="12" w:space="0" w:color="auto"/>
              <w:bottom w:val="single" w:sz="4" w:space="0" w:color="auto"/>
            </w:tcBorders>
            <w:shd w:val="clear" w:color="auto" w:fill="auto"/>
            <w:vAlign w:val="center"/>
          </w:tcPr>
          <w:p w14:paraId="55534458" w14:textId="77777777" w:rsidR="00B34119" w:rsidRPr="00B21D31" w:rsidRDefault="00B34119" w:rsidP="00B110E9">
            <w:pPr>
              <w:jc w:val="center"/>
              <w:rPr>
                <w:rFonts w:cs="Arial"/>
                <w:sz w:val="18"/>
                <w:szCs w:val="18"/>
              </w:rPr>
            </w:pPr>
            <w:r>
              <w:rPr>
                <w:rFonts w:cs="Arial"/>
                <w:sz w:val="18"/>
                <w:szCs w:val="18"/>
              </w:rPr>
              <w:t>15</w:t>
            </w:r>
          </w:p>
        </w:tc>
        <w:tc>
          <w:tcPr>
            <w:tcW w:w="490" w:type="dxa"/>
            <w:tcBorders>
              <w:top w:val="single" w:sz="12" w:space="0" w:color="auto"/>
              <w:bottom w:val="single" w:sz="4" w:space="0" w:color="auto"/>
            </w:tcBorders>
            <w:shd w:val="clear" w:color="auto" w:fill="auto"/>
            <w:vAlign w:val="center"/>
          </w:tcPr>
          <w:p w14:paraId="7671BB42" w14:textId="77777777" w:rsidR="00B34119" w:rsidRPr="00B21D31" w:rsidRDefault="00B34119" w:rsidP="00B110E9">
            <w:pPr>
              <w:jc w:val="center"/>
              <w:rPr>
                <w:rFonts w:cs="Arial"/>
                <w:sz w:val="18"/>
                <w:szCs w:val="18"/>
              </w:rPr>
            </w:pPr>
            <w:r>
              <w:rPr>
                <w:rFonts w:cs="Arial"/>
                <w:sz w:val="18"/>
                <w:szCs w:val="18"/>
              </w:rPr>
              <w:t>9</w:t>
            </w:r>
          </w:p>
        </w:tc>
        <w:tc>
          <w:tcPr>
            <w:tcW w:w="540" w:type="dxa"/>
            <w:tcBorders>
              <w:top w:val="single" w:sz="12" w:space="0" w:color="auto"/>
              <w:bottom w:val="single" w:sz="4" w:space="0" w:color="auto"/>
            </w:tcBorders>
            <w:shd w:val="clear" w:color="auto" w:fill="auto"/>
            <w:vAlign w:val="center"/>
          </w:tcPr>
          <w:p w14:paraId="0429C446" w14:textId="77777777" w:rsidR="00B34119" w:rsidRPr="00B21D31" w:rsidRDefault="00B34119" w:rsidP="00B110E9">
            <w:pPr>
              <w:jc w:val="center"/>
              <w:rPr>
                <w:rFonts w:cs="Arial"/>
                <w:sz w:val="18"/>
                <w:szCs w:val="18"/>
              </w:rPr>
            </w:pPr>
            <w:r>
              <w:rPr>
                <w:rFonts w:cs="Arial"/>
                <w:sz w:val="18"/>
                <w:szCs w:val="18"/>
              </w:rPr>
              <w:t>9=6</w:t>
            </w:r>
          </w:p>
        </w:tc>
        <w:tc>
          <w:tcPr>
            <w:tcW w:w="2127" w:type="dxa"/>
            <w:gridSpan w:val="3"/>
            <w:tcBorders>
              <w:top w:val="single" w:sz="12" w:space="0" w:color="auto"/>
              <w:bottom w:val="single" w:sz="4" w:space="0" w:color="auto"/>
            </w:tcBorders>
            <w:shd w:val="clear" w:color="auto" w:fill="CCCCCC"/>
            <w:vAlign w:val="center"/>
          </w:tcPr>
          <w:p w14:paraId="515B571E" w14:textId="77777777" w:rsidR="00B34119" w:rsidRPr="00B21D31" w:rsidRDefault="00B34119" w:rsidP="00B110E9">
            <w:pPr>
              <w:rPr>
                <w:rFonts w:cs="Arial"/>
                <w:sz w:val="18"/>
                <w:szCs w:val="18"/>
              </w:rPr>
            </w:pPr>
          </w:p>
        </w:tc>
        <w:tc>
          <w:tcPr>
            <w:tcW w:w="236" w:type="dxa"/>
            <w:vMerge/>
            <w:shd w:val="clear" w:color="auto" w:fill="CCCCCC"/>
          </w:tcPr>
          <w:p w14:paraId="382A01C0" w14:textId="77777777" w:rsidR="00B34119" w:rsidRPr="00B21D31" w:rsidRDefault="00B34119" w:rsidP="00B110E9">
            <w:pPr>
              <w:rPr>
                <w:rFonts w:cs="Arial"/>
                <w:sz w:val="18"/>
                <w:szCs w:val="18"/>
              </w:rPr>
            </w:pPr>
          </w:p>
        </w:tc>
        <w:tc>
          <w:tcPr>
            <w:tcW w:w="3159" w:type="dxa"/>
            <w:gridSpan w:val="2"/>
            <w:tcBorders>
              <w:bottom w:val="single" w:sz="4" w:space="0" w:color="auto"/>
            </w:tcBorders>
            <w:shd w:val="clear" w:color="auto" w:fill="auto"/>
          </w:tcPr>
          <w:p w14:paraId="3E91F326" w14:textId="77777777" w:rsidR="00B34119" w:rsidRPr="00B21D31" w:rsidRDefault="00B34119" w:rsidP="00B110E9">
            <w:pPr>
              <w:jc w:val="right"/>
              <w:rPr>
                <w:rFonts w:cs="Arial"/>
                <w:sz w:val="18"/>
                <w:szCs w:val="18"/>
              </w:rPr>
            </w:pPr>
            <w:r w:rsidRPr="00B21D31">
              <w:rPr>
                <w:rFonts w:cs="Arial"/>
                <w:sz w:val="18"/>
                <w:szCs w:val="18"/>
              </w:rPr>
              <w:t>Term credit total:</w:t>
            </w:r>
          </w:p>
        </w:tc>
        <w:tc>
          <w:tcPr>
            <w:tcW w:w="450" w:type="dxa"/>
            <w:tcBorders>
              <w:top w:val="single" w:sz="12" w:space="0" w:color="auto"/>
              <w:bottom w:val="single" w:sz="4" w:space="0" w:color="auto"/>
            </w:tcBorders>
            <w:shd w:val="clear" w:color="auto" w:fill="auto"/>
          </w:tcPr>
          <w:p w14:paraId="0029CED4" w14:textId="77777777" w:rsidR="00B34119" w:rsidRPr="00B21D31" w:rsidRDefault="00B34119" w:rsidP="00B110E9">
            <w:pPr>
              <w:jc w:val="center"/>
              <w:rPr>
                <w:rFonts w:cs="Arial"/>
                <w:sz w:val="18"/>
                <w:szCs w:val="18"/>
              </w:rPr>
            </w:pPr>
            <w:r>
              <w:rPr>
                <w:rFonts w:cs="Arial"/>
                <w:sz w:val="18"/>
                <w:szCs w:val="18"/>
              </w:rPr>
              <w:t>15</w:t>
            </w:r>
          </w:p>
        </w:tc>
        <w:tc>
          <w:tcPr>
            <w:tcW w:w="778" w:type="dxa"/>
            <w:gridSpan w:val="2"/>
            <w:tcBorders>
              <w:top w:val="single" w:sz="12" w:space="0" w:color="auto"/>
              <w:bottom w:val="single" w:sz="4" w:space="0" w:color="auto"/>
            </w:tcBorders>
            <w:shd w:val="clear" w:color="auto" w:fill="auto"/>
          </w:tcPr>
          <w:p w14:paraId="5EF03C35" w14:textId="77777777" w:rsidR="00B34119" w:rsidRPr="00B21D31" w:rsidRDefault="00B34119" w:rsidP="00B110E9">
            <w:pPr>
              <w:jc w:val="center"/>
              <w:rPr>
                <w:rFonts w:cs="Arial"/>
                <w:sz w:val="18"/>
                <w:szCs w:val="18"/>
              </w:rPr>
            </w:pPr>
            <w:r>
              <w:rPr>
                <w:rFonts w:cs="Arial"/>
                <w:sz w:val="18"/>
                <w:szCs w:val="18"/>
              </w:rPr>
              <w:t>6</w:t>
            </w:r>
          </w:p>
        </w:tc>
        <w:tc>
          <w:tcPr>
            <w:tcW w:w="540" w:type="dxa"/>
            <w:tcBorders>
              <w:top w:val="single" w:sz="12" w:space="0" w:color="auto"/>
              <w:bottom w:val="single" w:sz="4" w:space="0" w:color="auto"/>
            </w:tcBorders>
            <w:shd w:val="clear" w:color="auto" w:fill="auto"/>
          </w:tcPr>
          <w:p w14:paraId="4142A901" w14:textId="77777777" w:rsidR="00B34119" w:rsidRPr="00B21D31" w:rsidRDefault="00B34119" w:rsidP="00B110E9">
            <w:pPr>
              <w:jc w:val="center"/>
              <w:rPr>
                <w:rFonts w:cs="Arial"/>
                <w:sz w:val="18"/>
                <w:szCs w:val="18"/>
              </w:rPr>
            </w:pPr>
            <w:r>
              <w:rPr>
                <w:rFonts w:cs="Arial"/>
                <w:sz w:val="18"/>
                <w:szCs w:val="18"/>
              </w:rPr>
              <w:t>6</w:t>
            </w:r>
          </w:p>
        </w:tc>
        <w:tc>
          <w:tcPr>
            <w:tcW w:w="1472" w:type="dxa"/>
            <w:gridSpan w:val="2"/>
            <w:tcBorders>
              <w:top w:val="single" w:sz="12" w:space="0" w:color="auto"/>
              <w:bottom w:val="single" w:sz="4" w:space="0" w:color="auto"/>
            </w:tcBorders>
            <w:shd w:val="clear" w:color="auto" w:fill="CCCCCC"/>
          </w:tcPr>
          <w:p w14:paraId="355A54DE" w14:textId="77777777" w:rsidR="00B34119" w:rsidRPr="00B21D31" w:rsidRDefault="00B34119" w:rsidP="00B110E9">
            <w:pPr>
              <w:rPr>
                <w:rFonts w:cs="Arial"/>
                <w:sz w:val="18"/>
                <w:szCs w:val="18"/>
              </w:rPr>
            </w:pPr>
          </w:p>
        </w:tc>
      </w:tr>
      <w:tr w:rsidR="00B34119" w:rsidRPr="00B21D31" w14:paraId="0AE1896B" w14:textId="77777777" w:rsidTr="00B34119">
        <w:tc>
          <w:tcPr>
            <w:tcW w:w="13680" w:type="dxa"/>
            <w:gridSpan w:val="17"/>
            <w:tcBorders>
              <w:bottom w:val="thinThickSmallGap" w:sz="24" w:space="0" w:color="auto"/>
            </w:tcBorders>
            <w:shd w:val="clear" w:color="auto" w:fill="auto"/>
          </w:tcPr>
          <w:p w14:paraId="145B3A8A" w14:textId="77777777" w:rsidR="00B34119" w:rsidRPr="00B21D31" w:rsidRDefault="00B34119" w:rsidP="00B110E9">
            <w:pPr>
              <w:jc w:val="center"/>
              <w:rPr>
                <w:rFonts w:cs="Arial"/>
                <w:sz w:val="18"/>
                <w:szCs w:val="18"/>
              </w:rPr>
            </w:pPr>
          </w:p>
        </w:tc>
      </w:tr>
      <w:tr w:rsidR="00B34119" w:rsidRPr="00B21D31" w14:paraId="20AEE952" w14:textId="77777777" w:rsidTr="00B34119">
        <w:trPr>
          <w:trHeight w:val="432"/>
        </w:trPr>
        <w:tc>
          <w:tcPr>
            <w:tcW w:w="3098" w:type="dxa"/>
            <w:tcBorders>
              <w:top w:val="thinThickSmallGap" w:sz="24" w:space="0" w:color="auto"/>
              <w:bottom w:val="single" w:sz="4" w:space="0" w:color="auto"/>
            </w:tcBorders>
            <w:shd w:val="clear" w:color="auto" w:fill="000000"/>
            <w:vAlign w:val="center"/>
          </w:tcPr>
          <w:p w14:paraId="096173B7" w14:textId="77777777" w:rsidR="00B34119" w:rsidRPr="00B21D31" w:rsidRDefault="00B34119" w:rsidP="00B110E9">
            <w:pPr>
              <w:rPr>
                <w:rFonts w:cs="Arial"/>
                <w:b/>
                <w:sz w:val="18"/>
                <w:szCs w:val="18"/>
              </w:rPr>
            </w:pPr>
            <w:r w:rsidRPr="00B21D31">
              <w:rPr>
                <w:rFonts w:cs="Arial"/>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14:paraId="7AA0DC8A" w14:textId="77777777" w:rsidR="00B34119" w:rsidRPr="00B21D31" w:rsidRDefault="00B34119" w:rsidP="00B110E9">
            <w:pPr>
              <w:rPr>
                <w:rFonts w:cs="Arial"/>
                <w:b/>
                <w:sz w:val="18"/>
                <w:szCs w:val="18"/>
              </w:rPr>
            </w:pPr>
            <w:r w:rsidRPr="00B21D31">
              <w:rPr>
                <w:rFonts w:cs="Arial"/>
                <w:b/>
                <w:sz w:val="18"/>
                <w:szCs w:val="18"/>
              </w:rPr>
              <w:t>Credits:</w:t>
            </w:r>
            <w:r>
              <w:rPr>
                <w:rFonts w:cs="Arial"/>
                <w:b/>
                <w:sz w:val="18"/>
                <w:szCs w:val="18"/>
              </w:rPr>
              <w:t>60</w:t>
            </w:r>
          </w:p>
        </w:tc>
        <w:tc>
          <w:tcPr>
            <w:tcW w:w="3545" w:type="dxa"/>
            <w:gridSpan w:val="4"/>
            <w:tcBorders>
              <w:top w:val="thinThickSmallGap" w:sz="24" w:space="0" w:color="auto"/>
              <w:bottom w:val="single" w:sz="4" w:space="0" w:color="auto"/>
            </w:tcBorders>
            <w:shd w:val="clear" w:color="auto" w:fill="auto"/>
            <w:vAlign w:val="center"/>
          </w:tcPr>
          <w:p w14:paraId="083988A8" w14:textId="77777777" w:rsidR="00B34119" w:rsidRPr="00B21D31" w:rsidRDefault="00B34119" w:rsidP="00B110E9">
            <w:pPr>
              <w:rPr>
                <w:rFonts w:cs="Arial"/>
                <w:b/>
                <w:sz w:val="18"/>
                <w:szCs w:val="18"/>
              </w:rPr>
            </w:pPr>
            <w:r w:rsidRPr="00B21D31">
              <w:rPr>
                <w:rFonts w:cs="Arial"/>
                <w:b/>
                <w:sz w:val="18"/>
                <w:szCs w:val="18"/>
              </w:rPr>
              <w:t xml:space="preserve">Liberal Arts &amp; Sciences: </w:t>
            </w:r>
            <w:r>
              <w:rPr>
                <w:rFonts w:cs="Arial"/>
                <w:b/>
                <w:sz w:val="18"/>
                <w:szCs w:val="18"/>
              </w:rPr>
              <w:t>30</w:t>
            </w:r>
          </w:p>
        </w:tc>
        <w:tc>
          <w:tcPr>
            <w:tcW w:w="2372" w:type="dxa"/>
            <w:gridSpan w:val="3"/>
            <w:tcBorders>
              <w:top w:val="thinThickSmallGap" w:sz="24" w:space="0" w:color="auto"/>
              <w:bottom w:val="single" w:sz="4" w:space="0" w:color="auto"/>
            </w:tcBorders>
            <w:shd w:val="clear" w:color="auto" w:fill="auto"/>
            <w:vAlign w:val="center"/>
          </w:tcPr>
          <w:p w14:paraId="223C4583" w14:textId="77777777" w:rsidR="00B34119" w:rsidRPr="00B21D31" w:rsidRDefault="00B34119" w:rsidP="00B110E9">
            <w:pPr>
              <w:rPr>
                <w:rFonts w:cs="Arial"/>
                <w:b/>
                <w:sz w:val="18"/>
                <w:szCs w:val="18"/>
              </w:rPr>
            </w:pPr>
            <w:r w:rsidRPr="00B21D31">
              <w:rPr>
                <w:rFonts w:cs="Arial"/>
                <w:b/>
                <w:sz w:val="18"/>
                <w:szCs w:val="18"/>
              </w:rPr>
              <w:t>Major:</w:t>
            </w:r>
            <w:r>
              <w:rPr>
                <w:rFonts w:cs="Arial"/>
                <w:b/>
                <w:sz w:val="18"/>
                <w:szCs w:val="18"/>
              </w:rPr>
              <w:t xml:space="preserve"> 30</w:t>
            </w:r>
          </w:p>
        </w:tc>
        <w:tc>
          <w:tcPr>
            <w:tcW w:w="2610" w:type="dxa"/>
            <w:gridSpan w:val="4"/>
            <w:tcBorders>
              <w:top w:val="thinThickSmallGap" w:sz="24" w:space="0" w:color="auto"/>
              <w:bottom w:val="single" w:sz="4" w:space="0" w:color="auto"/>
            </w:tcBorders>
            <w:shd w:val="clear" w:color="auto" w:fill="auto"/>
            <w:vAlign w:val="center"/>
          </w:tcPr>
          <w:p w14:paraId="7D437A11" w14:textId="77777777" w:rsidR="00B34119" w:rsidRPr="00B21D31" w:rsidRDefault="00B34119" w:rsidP="00B110E9">
            <w:pPr>
              <w:rPr>
                <w:rFonts w:cs="Arial"/>
                <w:b/>
                <w:sz w:val="18"/>
                <w:szCs w:val="18"/>
              </w:rPr>
            </w:pPr>
            <w:r w:rsidRPr="00B21D31">
              <w:rPr>
                <w:rFonts w:cs="Arial"/>
                <w:b/>
                <w:sz w:val="18"/>
                <w:szCs w:val="18"/>
              </w:rPr>
              <w:t xml:space="preserve"> Elective &amp; Other:</w:t>
            </w:r>
          </w:p>
        </w:tc>
      </w:tr>
    </w:tbl>
    <w:p w14:paraId="49DB0236" w14:textId="77777777" w:rsidR="00753D77" w:rsidRDefault="00753D77" w:rsidP="00753D77">
      <w:pPr>
        <w:pStyle w:val="Heading1"/>
      </w:pPr>
      <w:bookmarkStart w:id="8" w:name="_Toc460343064"/>
      <w:r>
        <w:t>CHANCELLOR REPORT FORM</w:t>
      </w:r>
      <w:bookmarkEnd w:id="8"/>
    </w:p>
    <w:p w14:paraId="227983F5" w14:textId="71F0AAA2" w:rsidR="00B34119" w:rsidRPr="00373964" w:rsidRDefault="00B34119" w:rsidP="00B34119">
      <w:pPr>
        <w:pStyle w:val="CRtext"/>
        <w:tabs>
          <w:tab w:val="center" w:pos="90"/>
        </w:tabs>
        <w:rPr>
          <w:rFonts w:ascii="Times New Roman" w:hAnsi="Times New Roman" w:cs="Times New Roman"/>
        </w:rPr>
      </w:pPr>
      <w:r w:rsidRPr="00373964">
        <w:rPr>
          <w:rFonts w:ascii="Times New Roman" w:hAnsi="Times New Roman" w:cs="Times New Roman"/>
          <w:b/>
          <w:bCs/>
        </w:rPr>
        <w:t>AIII.1</w:t>
      </w:r>
      <w:r w:rsidRPr="00373964">
        <w:rPr>
          <w:rFonts w:ascii="Times New Roman" w:hAnsi="Times New Roman" w:cs="Times New Roman"/>
        </w:rPr>
        <w:t xml:space="preserve"> </w:t>
      </w:r>
      <w:r w:rsidRPr="00373964">
        <w:rPr>
          <w:rFonts w:ascii="Times New Roman" w:hAnsi="Times New Roman" w:cs="Times New Roman"/>
          <w:b/>
          <w:bCs/>
        </w:rPr>
        <w:t xml:space="preserve">The following revisions are proposed for the </w:t>
      </w:r>
      <w:r>
        <w:rPr>
          <w:rFonts w:ascii="Times New Roman" w:hAnsi="Times New Roman" w:cs="Times New Roman"/>
          <w:b/>
          <w:bCs/>
        </w:rPr>
        <w:t>AAS</w:t>
      </w:r>
      <w:r w:rsidRPr="00373964">
        <w:rPr>
          <w:rFonts w:ascii="Times New Roman" w:hAnsi="Times New Roman" w:cs="Times New Roman"/>
          <w:b/>
          <w:bCs/>
        </w:rPr>
        <w:t>. In</w:t>
      </w:r>
      <w:r>
        <w:rPr>
          <w:rFonts w:ascii="Times New Roman" w:hAnsi="Times New Roman" w:cs="Times New Roman"/>
          <w:b/>
          <w:bCs/>
        </w:rPr>
        <w:t xml:space="preserve"> Fashion Marketing</w:t>
      </w:r>
    </w:p>
    <w:p w14:paraId="2AC816B0" w14:textId="77777777" w:rsidR="00B34119" w:rsidRPr="00373964" w:rsidRDefault="00B34119" w:rsidP="00B34119">
      <w:pPr>
        <w:pStyle w:val="CRtext"/>
        <w:tabs>
          <w:tab w:val="left" w:pos="-720"/>
        </w:tabs>
        <w:rPr>
          <w:rFonts w:ascii="Times New Roman" w:hAnsi="Times New Roman" w:cs="Times New Roman"/>
        </w:rPr>
      </w:pPr>
      <w:r w:rsidRPr="00373964">
        <w:rPr>
          <w:rFonts w:ascii="Times New Roman" w:hAnsi="Times New Roman" w:cs="Times New Roman"/>
          <w:b/>
          <w:bCs/>
        </w:rPr>
        <w:t>Program:</w:t>
      </w:r>
      <w:r>
        <w:rPr>
          <w:rFonts w:ascii="Times New Roman" w:hAnsi="Times New Roman" w:cs="Times New Roman"/>
        </w:rPr>
        <w:t xml:space="preserve"> AAS in Fashion Marketing</w:t>
      </w:r>
      <w:r w:rsidRPr="00373964">
        <w:rPr>
          <w:rFonts w:ascii="Times New Roman" w:hAnsi="Times New Roman" w:cs="Times New Roman"/>
        </w:rPr>
        <w:tab/>
      </w:r>
      <w:r w:rsidRPr="00373964">
        <w:rPr>
          <w:rFonts w:ascii="Times New Roman" w:hAnsi="Times New Roman" w:cs="Times New Roman"/>
        </w:rPr>
        <w:tab/>
      </w:r>
      <w:r w:rsidRPr="00373964">
        <w:rPr>
          <w:rFonts w:ascii="Times New Roman" w:hAnsi="Times New Roman" w:cs="Times New Roman"/>
        </w:rPr>
        <w:tab/>
      </w:r>
      <w:r w:rsidRPr="00373964">
        <w:rPr>
          <w:rFonts w:ascii="Times New Roman" w:hAnsi="Times New Roman" w:cs="Times New Roman"/>
        </w:rPr>
        <w:tab/>
      </w:r>
      <w:r w:rsidRPr="00373964">
        <w:rPr>
          <w:rFonts w:ascii="Times New Roman" w:hAnsi="Times New Roman" w:cs="Times New Roman"/>
        </w:rPr>
        <w:tab/>
      </w:r>
      <w:r w:rsidRPr="00373964">
        <w:rPr>
          <w:rFonts w:ascii="Times New Roman" w:hAnsi="Times New Roman" w:cs="Times New Roman"/>
        </w:rPr>
        <w:tab/>
      </w:r>
      <w:r w:rsidRPr="00373964">
        <w:rPr>
          <w:rFonts w:ascii="Times New Roman" w:hAnsi="Times New Roman" w:cs="Times New Roman"/>
          <w:bCs/>
          <w:color w:val="FF0000"/>
        </w:rPr>
        <w:t xml:space="preserve"> </w:t>
      </w:r>
    </w:p>
    <w:p w14:paraId="591B18C1" w14:textId="77777777" w:rsidR="00B34119" w:rsidRPr="00373964" w:rsidRDefault="00B34119" w:rsidP="00B34119">
      <w:pPr>
        <w:pStyle w:val="CRtext"/>
        <w:tabs>
          <w:tab w:val="left" w:pos="1260"/>
        </w:tabs>
        <w:rPr>
          <w:rFonts w:ascii="Times New Roman" w:hAnsi="Times New Roman" w:cs="Times New Roman"/>
        </w:rPr>
      </w:pPr>
      <w:r w:rsidRPr="00373964">
        <w:rPr>
          <w:rFonts w:ascii="Times New Roman" w:hAnsi="Times New Roman" w:cs="Times New Roman"/>
          <w:b/>
          <w:bCs/>
        </w:rPr>
        <w:t>Program Code:</w:t>
      </w:r>
      <w:r>
        <w:rPr>
          <w:rFonts w:ascii="Times New Roman" w:hAnsi="Times New Roman" w:cs="Times New Roman"/>
        </w:rPr>
        <w:t xml:space="preserve"> 01340</w:t>
      </w:r>
    </w:p>
    <w:p w14:paraId="7F919481" w14:textId="7F03E912" w:rsidR="00B34119" w:rsidRPr="00373964" w:rsidRDefault="00B34119" w:rsidP="00B34119">
      <w:pPr>
        <w:pStyle w:val="CRtext"/>
        <w:tabs>
          <w:tab w:val="left" w:pos="1260"/>
        </w:tabs>
        <w:rPr>
          <w:rFonts w:ascii="Times New Roman" w:hAnsi="Times New Roman" w:cs="Times New Roman"/>
        </w:rPr>
      </w:pPr>
      <w:r w:rsidRPr="00373964">
        <w:rPr>
          <w:rFonts w:ascii="Times New Roman" w:hAnsi="Times New Roman" w:cs="Times New Roman"/>
          <w:b/>
          <w:bCs/>
        </w:rPr>
        <w:t xml:space="preserve">Effective: </w:t>
      </w:r>
      <w:r w:rsidR="00EF6CEC">
        <w:rPr>
          <w:rFonts w:ascii="Times New Roman" w:hAnsi="Times New Roman" w:cs="Times New Roman"/>
        </w:rPr>
        <w:t xml:space="preserve">Fall </w:t>
      </w:r>
      <w:r>
        <w:rPr>
          <w:rFonts w:ascii="Times New Roman" w:hAnsi="Times New Roman" w:cs="Times New Roman"/>
        </w:rPr>
        <w:t>2017</w:t>
      </w:r>
    </w:p>
    <w:p w14:paraId="0EFB0464" w14:textId="77777777" w:rsidR="00B34119" w:rsidRPr="00602E43" w:rsidRDefault="00B34119" w:rsidP="00B34119">
      <w:pPr>
        <w:pStyle w:val="CRtext"/>
        <w:tabs>
          <w:tab w:val="left" w:pos="1260"/>
        </w:tabs>
        <w:rPr>
          <w:sz w:val="22"/>
          <w:szCs w:val="22"/>
        </w:rPr>
      </w:pPr>
    </w:p>
    <w:tbl>
      <w:tblPr>
        <w:tblW w:w="0" w:type="auto"/>
        <w:tblCellSpacing w:w="15" w:type="dxa"/>
        <w:tblInd w:w="168" w:type="dxa"/>
        <w:tblLayout w:type="fixed"/>
        <w:tblCellMar>
          <w:left w:w="0" w:type="dxa"/>
          <w:right w:w="0" w:type="dxa"/>
        </w:tblCellMar>
        <w:tblLook w:val="0000" w:firstRow="0" w:lastRow="0" w:firstColumn="0" w:lastColumn="0" w:noHBand="0" w:noVBand="0"/>
      </w:tblPr>
      <w:tblGrid>
        <w:gridCol w:w="6367"/>
        <w:gridCol w:w="6475"/>
      </w:tblGrid>
      <w:tr w:rsidR="00B34119" w:rsidRPr="00804830" w14:paraId="21ACF2DD" w14:textId="77777777" w:rsidTr="00B110E9">
        <w:trPr>
          <w:tblCellSpacing w:w="15" w:type="dxa"/>
        </w:trPr>
        <w:tc>
          <w:tcPr>
            <w:tcW w:w="6322"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14:paraId="4EE4169E" w14:textId="77777777" w:rsidR="00B34119" w:rsidRPr="00804830" w:rsidRDefault="00B34119" w:rsidP="00B110E9">
            <w:pPr>
              <w:tabs>
                <w:tab w:val="left" w:pos="360"/>
                <w:tab w:val="right" w:pos="6100"/>
              </w:tabs>
              <w:rPr>
                <w:b/>
                <w:bCs/>
              </w:rPr>
            </w:pPr>
            <w:r>
              <w:rPr>
                <w:b/>
                <w:bCs/>
              </w:rPr>
              <w:t>FROM</w:t>
            </w:r>
          </w:p>
        </w:tc>
        <w:tc>
          <w:tcPr>
            <w:tcW w:w="6430"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14:paraId="1F447E45" w14:textId="77777777" w:rsidR="00B34119" w:rsidRPr="00804830" w:rsidRDefault="00B34119" w:rsidP="00B110E9">
            <w:pPr>
              <w:tabs>
                <w:tab w:val="left" w:pos="360"/>
                <w:tab w:val="right" w:pos="6120"/>
              </w:tabs>
              <w:rPr>
                <w:b/>
                <w:bCs/>
                <w:sz w:val="20"/>
              </w:rPr>
            </w:pPr>
            <w:r>
              <w:rPr>
                <w:b/>
                <w:bCs/>
                <w:sz w:val="20"/>
              </w:rPr>
              <w:t>TO</w:t>
            </w:r>
          </w:p>
        </w:tc>
      </w:tr>
      <w:tr w:rsidR="00B34119" w:rsidRPr="00804830" w14:paraId="4E92632F" w14:textId="77777777" w:rsidTr="00B110E9">
        <w:trPr>
          <w:tblCellSpacing w:w="15" w:type="dxa"/>
        </w:trPr>
        <w:tc>
          <w:tcPr>
            <w:tcW w:w="632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2EDBAF1" w14:textId="77777777" w:rsidR="00B34119" w:rsidRDefault="00B34119" w:rsidP="00B110E9">
            <w:pPr>
              <w:tabs>
                <w:tab w:val="left" w:pos="360"/>
                <w:tab w:val="right" w:pos="6100"/>
              </w:tabs>
              <w:rPr>
                <w:b/>
                <w:bCs/>
              </w:rPr>
            </w:pPr>
            <w:r>
              <w:tab/>
            </w:r>
            <w:r>
              <w:rPr>
                <w:b/>
                <w:bCs/>
              </w:rPr>
              <w:t>COURSE  DESCRIPTION</w:t>
            </w:r>
            <w:r>
              <w:tab/>
            </w:r>
            <w:r w:rsidRPr="00AF19AA">
              <w:rPr>
                <w:b/>
              </w:rPr>
              <w:t>Crs</w:t>
            </w:r>
          </w:p>
        </w:tc>
        <w:tc>
          <w:tcPr>
            <w:tcW w:w="64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5295AEE" w14:textId="77777777" w:rsidR="00B34119" w:rsidRDefault="00B34119" w:rsidP="00B110E9">
            <w:pPr>
              <w:tabs>
                <w:tab w:val="left" w:pos="360"/>
                <w:tab w:val="right" w:pos="6120"/>
              </w:tabs>
              <w:rPr>
                <w:b/>
                <w:bCs/>
                <w:sz w:val="20"/>
              </w:rPr>
            </w:pPr>
            <w:r>
              <w:tab/>
            </w:r>
            <w:r>
              <w:rPr>
                <w:b/>
                <w:bCs/>
              </w:rPr>
              <w:t>COURSE  DESCRIPTION</w:t>
            </w:r>
            <w:r>
              <w:tab/>
            </w:r>
            <w:r w:rsidRPr="00AF19AA">
              <w:rPr>
                <w:b/>
              </w:rPr>
              <w:t>Crs</w:t>
            </w:r>
          </w:p>
        </w:tc>
      </w:tr>
      <w:tr w:rsidR="00B34119" w:rsidRPr="00804830" w14:paraId="54CBF573" w14:textId="77777777" w:rsidTr="00B110E9">
        <w:trPr>
          <w:tblCellSpacing w:w="15" w:type="dxa"/>
        </w:trPr>
        <w:tc>
          <w:tcPr>
            <w:tcW w:w="6322"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14:paraId="60F3E341" w14:textId="77777777" w:rsidR="00B34119" w:rsidRDefault="00B34119" w:rsidP="00B110E9">
            <w:pPr>
              <w:tabs>
                <w:tab w:val="left" w:pos="360"/>
                <w:tab w:val="right" w:pos="6100"/>
              </w:tabs>
              <w:rPr>
                <w:sz w:val="20"/>
              </w:rPr>
            </w:pPr>
            <w:r w:rsidRPr="00F36B24">
              <w:rPr>
                <w:b/>
                <w:bCs/>
                <w:sz w:val="20"/>
              </w:rPr>
              <w:t>Requirements for the Degree</w:t>
            </w:r>
            <w:r w:rsidRPr="00804830">
              <w:rPr>
                <w:b/>
                <w:bCs/>
              </w:rPr>
              <w:br/>
            </w:r>
          </w:p>
          <w:p w14:paraId="07622502" w14:textId="77777777" w:rsidR="00B34119" w:rsidRPr="002E6707" w:rsidRDefault="00B34119" w:rsidP="00B110E9">
            <w:pPr>
              <w:tabs>
                <w:tab w:val="left" w:pos="360"/>
                <w:tab w:val="right" w:pos="6100"/>
              </w:tabs>
              <w:rPr>
                <w:sz w:val="20"/>
              </w:rPr>
            </w:pPr>
            <w:r w:rsidRPr="002E6707">
              <w:rPr>
                <w:sz w:val="20"/>
              </w:rPr>
              <w:t xml:space="preserve">GENERAL EDUCATION COMMON CORE </w:t>
            </w:r>
            <w:r>
              <w:tab/>
              <w:t xml:space="preserve"> [</w:t>
            </w:r>
            <w:r w:rsidRPr="002E6707">
              <w:rPr>
                <w:sz w:val="20"/>
              </w:rPr>
              <w:t>21 CREDITS</w:t>
            </w:r>
            <w:r>
              <w:rPr>
                <w:sz w:val="20"/>
              </w:rPr>
              <w:t>]</w:t>
            </w:r>
            <w:r w:rsidRPr="002E6707">
              <w:rPr>
                <w:sz w:val="20"/>
              </w:rPr>
              <w:t xml:space="preserve"> </w:t>
            </w:r>
          </w:p>
          <w:p w14:paraId="5B3282E2" w14:textId="77777777" w:rsidR="00B34119" w:rsidRPr="002E6707" w:rsidRDefault="00B34119" w:rsidP="00B110E9">
            <w:pPr>
              <w:tabs>
                <w:tab w:val="left" w:pos="360"/>
                <w:tab w:val="right" w:pos="6100"/>
              </w:tabs>
              <w:rPr>
                <w:sz w:val="20"/>
              </w:rPr>
            </w:pPr>
          </w:p>
          <w:p w14:paraId="3BD40B0B" w14:textId="77777777" w:rsidR="00B34119" w:rsidRPr="002E6707" w:rsidRDefault="00B34119" w:rsidP="00B110E9">
            <w:pPr>
              <w:tabs>
                <w:tab w:val="left" w:pos="360"/>
                <w:tab w:val="right" w:pos="6100"/>
              </w:tabs>
              <w:rPr>
                <w:sz w:val="20"/>
              </w:rPr>
            </w:pPr>
            <w:r w:rsidRPr="002E6707">
              <w:rPr>
                <w:sz w:val="20"/>
              </w:rPr>
              <w:t xml:space="preserve">I – REQUIRED CORE 2 </w:t>
            </w:r>
            <w:r>
              <w:tab/>
            </w:r>
            <w:r w:rsidRPr="002E6707">
              <w:rPr>
                <w:sz w:val="20"/>
              </w:rPr>
              <w:t xml:space="preserve"> [(3 COURSES, 9 CREDITS)] </w:t>
            </w:r>
          </w:p>
          <w:p w14:paraId="50B870E6" w14:textId="77777777" w:rsidR="00B34119" w:rsidRPr="002E6707" w:rsidRDefault="00B34119" w:rsidP="00B110E9">
            <w:pPr>
              <w:tabs>
                <w:tab w:val="left" w:pos="360"/>
                <w:tab w:val="right" w:pos="6100"/>
              </w:tabs>
              <w:rPr>
                <w:sz w:val="20"/>
              </w:rPr>
            </w:pPr>
            <w:r w:rsidRPr="002E6707">
              <w:rPr>
                <w:sz w:val="20"/>
              </w:rPr>
              <w:t xml:space="preserve">English Composition </w:t>
            </w:r>
            <w:r>
              <w:tab/>
            </w:r>
            <w:r w:rsidRPr="002E6707">
              <w:rPr>
                <w:sz w:val="20"/>
              </w:rPr>
              <w:t xml:space="preserve"> [(1 course 3 credits)]</w:t>
            </w:r>
          </w:p>
          <w:p w14:paraId="4ED00178" w14:textId="77777777" w:rsidR="00B34119" w:rsidRPr="002E6707" w:rsidRDefault="00B34119" w:rsidP="00B110E9">
            <w:pPr>
              <w:tabs>
                <w:tab w:val="left" w:pos="360"/>
                <w:tab w:val="right" w:pos="6100"/>
              </w:tabs>
              <w:rPr>
                <w:sz w:val="20"/>
              </w:rPr>
            </w:pPr>
            <w:r w:rsidRPr="002E6707">
              <w:rPr>
                <w:sz w:val="20"/>
              </w:rPr>
              <w:tab/>
              <w:t>ENG 1101 English Composition 1</w:t>
            </w:r>
            <w:r w:rsidRPr="002E6707">
              <w:rPr>
                <w:sz w:val="20"/>
              </w:rPr>
              <w:tab/>
              <w:t xml:space="preserve">3 </w:t>
            </w:r>
          </w:p>
          <w:p w14:paraId="1CD5313D" w14:textId="77777777" w:rsidR="00B34119" w:rsidRPr="002E6707" w:rsidRDefault="00B34119" w:rsidP="00B110E9">
            <w:pPr>
              <w:tabs>
                <w:tab w:val="left" w:pos="360"/>
                <w:tab w:val="right" w:pos="6100"/>
              </w:tabs>
              <w:rPr>
                <w:sz w:val="20"/>
              </w:rPr>
            </w:pPr>
            <w:r w:rsidRPr="002E6707">
              <w:rPr>
                <w:sz w:val="20"/>
              </w:rPr>
              <w:t xml:space="preserve">Mathematical and Quantitative Reasoning (1 course, 3-4 credits) </w:t>
            </w:r>
          </w:p>
          <w:p w14:paraId="39CEA011" w14:textId="77777777" w:rsidR="00B34119" w:rsidRPr="002E6707" w:rsidRDefault="00B34119" w:rsidP="00B110E9">
            <w:pPr>
              <w:tabs>
                <w:tab w:val="left" w:pos="360"/>
                <w:tab w:val="right" w:pos="6100"/>
              </w:tabs>
              <w:rPr>
                <w:sz w:val="20"/>
              </w:rPr>
            </w:pPr>
            <w:r w:rsidRPr="002E6707">
              <w:rPr>
                <w:sz w:val="20"/>
              </w:rPr>
              <w:tab/>
              <w:t xml:space="preserve">MAT 1190 Quantitative Reasoning or higher </w:t>
            </w:r>
            <w:r w:rsidRPr="002E6707">
              <w:rPr>
                <w:sz w:val="20"/>
              </w:rPr>
              <w:tab/>
              <w:t xml:space="preserve">3 </w:t>
            </w:r>
          </w:p>
          <w:p w14:paraId="46DF7AC7" w14:textId="77777777" w:rsidR="00B34119" w:rsidRPr="002E6707" w:rsidRDefault="00B34119" w:rsidP="00B110E9">
            <w:pPr>
              <w:tabs>
                <w:tab w:val="left" w:pos="360"/>
                <w:tab w:val="right" w:pos="6100"/>
              </w:tabs>
              <w:rPr>
                <w:sz w:val="20"/>
              </w:rPr>
            </w:pPr>
            <w:r w:rsidRPr="002E6707">
              <w:rPr>
                <w:sz w:val="20"/>
              </w:rPr>
              <w:t xml:space="preserve">Life and Physical Sciences (1 course, 3 credits) </w:t>
            </w:r>
          </w:p>
          <w:p w14:paraId="0675EC87" w14:textId="77777777" w:rsidR="00B34119" w:rsidRDefault="00B34119" w:rsidP="00B110E9">
            <w:pPr>
              <w:tabs>
                <w:tab w:val="left" w:pos="360"/>
                <w:tab w:val="right" w:pos="6100"/>
              </w:tabs>
            </w:pPr>
            <w:r>
              <w:tab/>
            </w:r>
            <w:r w:rsidRPr="007278DB">
              <w:rPr>
                <w:sz w:val="20"/>
              </w:rPr>
              <w:t xml:space="preserve">Any Approved Course </w:t>
            </w:r>
            <w:r>
              <w:tab/>
            </w:r>
            <w:r w:rsidRPr="007278DB">
              <w:rPr>
                <w:sz w:val="20"/>
              </w:rPr>
              <w:t xml:space="preserve">3 </w:t>
            </w:r>
          </w:p>
          <w:p w14:paraId="74FFAE69" w14:textId="77777777" w:rsidR="00B34119" w:rsidRPr="002E6707" w:rsidRDefault="00B34119" w:rsidP="00B110E9">
            <w:pPr>
              <w:tabs>
                <w:tab w:val="left" w:pos="360"/>
                <w:tab w:val="right" w:pos="6100"/>
              </w:tabs>
              <w:rPr>
                <w:sz w:val="20"/>
              </w:rPr>
            </w:pPr>
          </w:p>
          <w:p w14:paraId="0FD2FB44" w14:textId="77777777" w:rsidR="00B34119" w:rsidRDefault="00B34119" w:rsidP="00B110E9">
            <w:pPr>
              <w:tabs>
                <w:tab w:val="left" w:pos="360"/>
                <w:tab w:val="right" w:pos="6100"/>
              </w:tabs>
              <w:rPr>
                <w:sz w:val="20"/>
              </w:rPr>
            </w:pPr>
          </w:p>
          <w:p w14:paraId="2BFE22C4" w14:textId="77777777" w:rsidR="00B34119" w:rsidRDefault="00B34119" w:rsidP="00B110E9">
            <w:pPr>
              <w:tabs>
                <w:tab w:val="left" w:pos="360"/>
                <w:tab w:val="right" w:pos="6100"/>
              </w:tabs>
              <w:rPr>
                <w:sz w:val="20"/>
              </w:rPr>
            </w:pPr>
          </w:p>
          <w:p w14:paraId="4F88827B" w14:textId="77777777" w:rsidR="00B34119" w:rsidRPr="002E6707" w:rsidRDefault="00B34119" w:rsidP="00B110E9">
            <w:pPr>
              <w:tabs>
                <w:tab w:val="left" w:pos="360"/>
                <w:tab w:val="right" w:pos="6100"/>
              </w:tabs>
              <w:rPr>
                <w:sz w:val="20"/>
              </w:rPr>
            </w:pPr>
            <w:r w:rsidRPr="002E6707">
              <w:rPr>
                <w:sz w:val="20"/>
              </w:rPr>
              <w:t xml:space="preserve">II – FLEXIBLE CORE </w:t>
            </w:r>
            <w:r>
              <w:tab/>
            </w:r>
            <w:r w:rsidRPr="002E6707">
              <w:rPr>
                <w:sz w:val="20"/>
              </w:rPr>
              <w:t xml:space="preserve"> </w:t>
            </w:r>
            <w:r>
              <w:rPr>
                <w:sz w:val="20"/>
              </w:rPr>
              <w:t>[</w:t>
            </w:r>
            <w:r w:rsidRPr="002E6707">
              <w:rPr>
                <w:sz w:val="20"/>
              </w:rPr>
              <w:t>(4 COURSES, 12 CREDITS)</w:t>
            </w:r>
            <w:r>
              <w:rPr>
                <w:sz w:val="20"/>
              </w:rPr>
              <w:t>]</w:t>
            </w:r>
            <w:r w:rsidRPr="002E6707">
              <w:rPr>
                <w:sz w:val="20"/>
              </w:rPr>
              <w:t xml:space="preserve"> </w:t>
            </w:r>
          </w:p>
          <w:p w14:paraId="43029B40" w14:textId="77777777" w:rsidR="00B34119" w:rsidRPr="002E6707" w:rsidRDefault="00B34119" w:rsidP="00B110E9">
            <w:pPr>
              <w:tabs>
                <w:tab w:val="left" w:pos="360"/>
                <w:tab w:val="right" w:pos="6100"/>
              </w:tabs>
              <w:ind w:left="410"/>
              <w:rPr>
                <w:sz w:val="20"/>
              </w:rPr>
            </w:pPr>
            <w:r>
              <w:rPr>
                <w:sz w:val="20"/>
              </w:rPr>
              <w:t>[</w:t>
            </w:r>
            <w:r w:rsidRPr="002E6707">
              <w:rPr>
                <w:sz w:val="20"/>
              </w:rPr>
              <w:t xml:space="preserve">In addition to the two required course listed below, select </w:t>
            </w:r>
          </w:p>
          <w:p w14:paraId="560AB5AC" w14:textId="77777777" w:rsidR="00B34119" w:rsidRPr="002E6707" w:rsidRDefault="00B34119" w:rsidP="00B110E9">
            <w:pPr>
              <w:tabs>
                <w:tab w:val="left" w:pos="360"/>
                <w:tab w:val="right" w:pos="6100"/>
              </w:tabs>
              <w:ind w:left="410"/>
              <w:rPr>
                <w:sz w:val="20"/>
              </w:rPr>
            </w:pPr>
            <w:r w:rsidRPr="002E6707">
              <w:rPr>
                <w:sz w:val="20"/>
              </w:rPr>
              <w:t xml:space="preserve">one course each from any two of the other four areas; </w:t>
            </w:r>
          </w:p>
          <w:p w14:paraId="73E87600" w14:textId="77777777" w:rsidR="00B34119" w:rsidRPr="002E6707" w:rsidRDefault="00B34119" w:rsidP="00B110E9">
            <w:pPr>
              <w:tabs>
                <w:tab w:val="left" w:pos="360"/>
                <w:tab w:val="right" w:pos="6100"/>
              </w:tabs>
              <w:ind w:left="410"/>
              <w:rPr>
                <w:sz w:val="20"/>
              </w:rPr>
            </w:pPr>
            <w:r w:rsidRPr="002E6707">
              <w:rPr>
                <w:sz w:val="20"/>
              </w:rPr>
              <w:t xml:space="preserve">no more than two courses may be selected from any discipline. </w:t>
            </w:r>
            <w:r w:rsidRPr="002E6707">
              <w:rPr>
                <w:sz w:val="20"/>
              </w:rPr>
              <w:tab/>
              <w:t>6</w:t>
            </w:r>
            <w:r>
              <w:rPr>
                <w:sz w:val="20"/>
              </w:rPr>
              <w:t>]</w:t>
            </w:r>
          </w:p>
          <w:p w14:paraId="3803DB22" w14:textId="77777777" w:rsidR="00B34119" w:rsidRDefault="00B34119" w:rsidP="00B110E9">
            <w:pPr>
              <w:tabs>
                <w:tab w:val="left" w:pos="360"/>
                <w:tab w:val="right" w:pos="6100"/>
              </w:tabs>
              <w:rPr>
                <w:sz w:val="20"/>
              </w:rPr>
            </w:pPr>
          </w:p>
          <w:p w14:paraId="06FA6805" w14:textId="77777777" w:rsidR="00B34119" w:rsidRPr="002E6707" w:rsidRDefault="00B34119" w:rsidP="00B110E9">
            <w:pPr>
              <w:tabs>
                <w:tab w:val="left" w:pos="360"/>
                <w:tab w:val="right" w:pos="6100"/>
              </w:tabs>
              <w:rPr>
                <w:sz w:val="20"/>
              </w:rPr>
            </w:pPr>
            <w:r w:rsidRPr="007278DB">
              <w:rPr>
                <w:sz w:val="20"/>
              </w:rPr>
              <w:t xml:space="preserve">Individual and Society </w:t>
            </w:r>
            <w:r>
              <w:tab/>
            </w:r>
            <w:r>
              <w:rPr>
                <w:sz w:val="20"/>
              </w:rPr>
              <w:t xml:space="preserve"> [</w:t>
            </w:r>
            <w:r w:rsidRPr="002E6707">
              <w:rPr>
                <w:sz w:val="20"/>
              </w:rPr>
              <w:t>(2 Courses 6 Credits)</w:t>
            </w:r>
            <w:r>
              <w:rPr>
                <w:sz w:val="20"/>
              </w:rPr>
              <w:t>]</w:t>
            </w:r>
          </w:p>
          <w:p w14:paraId="4F7531ED" w14:textId="77777777" w:rsidR="00B34119" w:rsidRDefault="00B34119" w:rsidP="00B110E9">
            <w:pPr>
              <w:tabs>
                <w:tab w:val="left" w:pos="360"/>
                <w:tab w:val="right" w:pos="6100"/>
              </w:tabs>
            </w:pPr>
            <w:r>
              <w:tab/>
              <w:t>[</w:t>
            </w:r>
            <w:r w:rsidRPr="007278DB">
              <w:rPr>
                <w:sz w:val="20"/>
              </w:rPr>
              <w:t xml:space="preserve">ECON 1401 Microeconomics </w:t>
            </w:r>
            <w:r>
              <w:tab/>
            </w:r>
            <w:r w:rsidRPr="007278DB">
              <w:rPr>
                <w:sz w:val="20"/>
              </w:rPr>
              <w:t>3</w:t>
            </w:r>
            <w:r>
              <w:t>]</w:t>
            </w:r>
            <w:r w:rsidRPr="007278DB">
              <w:rPr>
                <w:sz w:val="20"/>
              </w:rPr>
              <w:t xml:space="preserve"> </w:t>
            </w:r>
          </w:p>
          <w:p w14:paraId="5E092E15" w14:textId="77777777" w:rsidR="00B34119" w:rsidRDefault="00B34119" w:rsidP="00B110E9">
            <w:pPr>
              <w:tabs>
                <w:tab w:val="left" w:pos="360"/>
                <w:tab w:val="right" w:pos="6100"/>
              </w:tabs>
            </w:pPr>
            <w:r>
              <w:tab/>
              <w:t>[</w:t>
            </w:r>
            <w:r w:rsidRPr="007278DB">
              <w:rPr>
                <w:sz w:val="20"/>
              </w:rPr>
              <w:t xml:space="preserve">COM 1330 Public Speaking or higher </w:t>
            </w:r>
            <w:r>
              <w:tab/>
            </w:r>
            <w:r w:rsidRPr="007278DB">
              <w:rPr>
                <w:sz w:val="20"/>
              </w:rPr>
              <w:t>3</w:t>
            </w:r>
            <w:r>
              <w:t>]</w:t>
            </w:r>
            <w:r w:rsidRPr="007278DB">
              <w:rPr>
                <w:sz w:val="20"/>
              </w:rPr>
              <w:t xml:space="preserve"> </w:t>
            </w:r>
          </w:p>
          <w:p w14:paraId="2139C56E" w14:textId="77777777" w:rsidR="00B34119" w:rsidRDefault="00B34119" w:rsidP="00B110E9">
            <w:pPr>
              <w:tabs>
                <w:tab w:val="left" w:pos="360"/>
                <w:tab w:val="right" w:pos="6100"/>
              </w:tabs>
            </w:pPr>
            <w:r w:rsidRPr="007278DB">
              <w:rPr>
                <w:sz w:val="20"/>
              </w:rPr>
              <w:t xml:space="preserve">World Cultures and Global Issues </w:t>
            </w:r>
          </w:p>
          <w:p w14:paraId="4057D2B8" w14:textId="77777777" w:rsidR="00B34119" w:rsidRDefault="00B34119" w:rsidP="00B110E9">
            <w:pPr>
              <w:tabs>
                <w:tab w:val="left" w:pos="360"/>
                <w:tab w:val="right" w:pos="6100"/>
              </w:tabs>
            </w:pPr>
            <w:r w:rsidRPr="007278DB">
              <w:rPr>
                <w:sz w:val="20"/>
              </w:rPr>
              <w:t xml:space="preserve">US Experience in its Diversity </w:t>
            </w:r>
          </w:p>
          <w:p w14:paraId="043BBACF" w14:textId="77777777" w:rsidR="00B34119" w:rsidRDefault="00B34119" w:rsidP="00B110E9">
            <w:pPr>
              <w:tabs>
                <w:tab w:val="left" w:pos="360"/>
                <w:tab w:val="right" w:pos="6100"/>
              </w:tabs>
            </w:pPr>
            <w:r w:rsidRPr="007278DB">
              <w:rPr>
                <w:sz w:val="20"/>
              </w:rPr>
              <w:t xml:space="preserve">Creative Expression </w:t>
            </w:r>
          </w:p>
          <w:p w14:paraId="027A4223" w14:textId="77777777" w:rsidR="00B34119" w:rsidRDefault="00B34119" w:rsidP="00B110E9">
            <w:pPr>
              <w:tabs>
                <w:tab w:val="left" w:pos="360"/>
                <w:tab w:val="right" w:pos="6100"/>
              </w:tabs>
            </w:pPr>
            <w:r w:rsidRPr="007278DB">
              <w:rPr>
                <w:sz w:val="20"/>
              </w:rPr>
              <w:t xml:space="preserve">Scientific World </w:t>
            </w:r>
          </w:p>
          <w:p w14:paraId="1D8338DE" w14:textId="77777777" w:rsidR="00B34119" w:rsidRDefault="00B34119" w:rsidP="00B110E9">
            <w:pPr>
              <w:tabs>
                <w:tab w:val="left" w:pos="360"/>
                <w:tab w:val="right" w:pos="6100"/>
              </w:tabs>
            </w:pPr>
          </w:p>
          <w:p w14:paraId="4E29712B" w14:textId="77777777" w:rsidR="00B34119" w:rsidRPr="002E6707" w:rsidRDefault="00B34119" w:rsidP="00B110E9">
            <w:pPr>
              <w:tabs>
                <w:tab w:val="left" w:pos="360"/>
                <w:tab w:val="right" w:pos="6100"/>
              </w:tabs>
              <w:rPr>
                <w:sz w:val="20"/>
              </w:rPr>
            </w:pPr>
            <w:r w:rsidRPr="002E6707">
              <w:rPr>
                <w:sz w:val="20"/>
              </w:rPr>
              <w:t xml:space="preserve">PROGRAM-SPECIFIC DEGREE REQUIREMENTS </w:t>
            </w:r>
            <w:r w:rsidRPr="002E6707">
              <w:rPr>
                <w:sz w:val="20"/>
              </w:rPr>
              <w:tab/>
              <w:t xml:space="preserve"> [39] CREDITS </w:t>
            </w:r>
          </w:p>
          <w:p w14:paraId="26E75444" w14:textId="77777777" w:rsidR="00B34119" w:rsidRDefault="00B34119" w:rsidP="00B110E9">
            <w:pPr>
              <w:tabs>
                <w:tab w:val="left" w:pos="360"/>
                <w:tab w:val="right" w:pos="6100"/>
              </w:tabs>
              <w:rPr>
                <w:sz w:val="20"/>
              </w:rPr>
            </w:pPr>
          </w:p>
          <w:p w14:paraId="13987FC9" w14:textId="77777777" w:rsidR="00B34119" w:rsidRDefault="00B34119" w:rsidP="00B110E9">
            <w:pPr>
              <w:tabs>
                <w:tab w:val="left" w:pos="360"/>
                <w:tab w:val="right" w:pos="6100"/>
              </w:tabs>
              <w:rPr>
                <w:sz w:val="20"/>
              </w:rPr>
            </w:pPr>
            <w:r>
              <w:rPr>
                <w:sz w:val="20"/>
              </w:rPr>
              <w:t>REQUIRED COURSES</w:t>
            </w:r>
            <w:r w:rsidRPr="00712423">
              <w:rPr>
                <w:sz w:val="20"/>
              </w:rPr>
              <w:tab/>
            </w:r>
            <w:r>
              <w:rPr>
                <w:sz w:val="20"/>
              </w:rPr>
              <w:t>[(13 COURSES, 39 Credits)]</w:t>
            </w:r>
          </w:p>
          <w:p w14:paraId="5C6AF5A5" w14:textId="77777777" w:rsidR="00B34119" w:rsidRPr="002E6707" w:rsidRDefault="00B34119" w:rsidP="00B110E9">
            <w:pPr>
              <w:tabs>
                <w:tab w:val="left" w:pos="360"/>
                <w:tab w:val="right" w:pos="6100"/>
              </w:tabs>
              <w:rPr>
                <w:sz w:val="20"/>
              </w:rPr>
            </w:pPr>
            <w:r w:rsidRPr="002E6707">
              <w:rPr>
                <w:sz w:val="20"/>
              </w:rPr>
              <w:tab/>
              <w:t xml:space="preserve">[MKT 1100 Essentials of Marketing </w:t>
            </w:r>
            <w:r w:rsidRPr="002E6707">
              <w:rPr>
                <w:sz w:val="20"/>
              </w:rPr>
              <w:tab/>
              <w:t xml:space="preserve">3] </w:t>
            </w:r>
          </w:p>
          <w:p w14:paraId="0E5E9A8E" w14:textId="77777777" w:rsidR="00B34119" w:rsidRPr="002E6707" w:rsidRDefault="00B34119" w:rsidP="00B110E9">
            <w:pPr>
              <w:tabs>
                <w:tab w:val="left" w:pos="360"/>
                <w:tab w:val="right" w:pos="6100"/>
              </w:tabs>
              <w:rPr>
                <w:sz w:val="20"/>
              </w:rPr>
            </w:pPr>
            <w:r w:rsidRPr="002E6707">
              <w:rPr>
                <w:sz w:val="20"/>
              </w:rPr>
              <w:tab/>
              <w:t xml:space="preserve">[MKT 1102 Principles of Selling </w:t>
            </w:r>
            <w:r w:rsidRPr="002E6707">
              <w:rPr>
                <w:sz w:val="20"/>
              </w:rPr>
              <w:tab/>
              <w:t xml:space="preserve">3] </w:t>
            </w:r>
          </w:p>
          <w:p w14:paraId="5E5BE45E" w14:textId="77777777" w:rsidR="00B34119" w:rsidRPr="002E6707" w:rsidRDefault="00B34119" w:rsidP="00B110E9">
            <w:pPr>
              <w:tabs>
                <w:tab w:val="left" w:pos="360"/>
                <w:tab w:val="right" w:pos="6100"/>
              </w:tabs>
              <w:rPr>
                <w:sz w:val="20"/>
              </w:rPr>
            </w:pPr>
            <w:r w:rsidRPr="002E6707">
              <w:rPr>
                <w:sz w:val="20"/>
              </w:rPr>
              <w:tab/>
              <w:t xml:space="preserve">MKT 1210 Marketing Research </w:t>
            </w:r>
            <w:r w:rsidRPr="002E6707">
              <w:rPr>
                <w:sz w:val="20"/>
              </w:rPr>
              <w:tab/>
              <w:t xml:space="preserve">3 </w:t>
            </w:r>
          </w:p>
          <w:p w14:paraId="0654DF7D" w14:textId="77777777" w:rsidR="00B34119" w:rsidRPr="002E6707" w:rsidRDefault="00B34119" w:rsidP="00B110E9">
            <w:pPr>
              <w:tabs>
                <w:tab w:val="left" w:pos="360"/>
                <w:tab w:val="right" w:pos="6100"/>
              </w:tabs>
              <w:rPr>
                <w:sz w:val="20"/>
              </w:rPr>
            </w:pPr>
            <w:r w:rsidRPr="002E6707">
              <w:rPr>
                <w:sz w:val="20"/>
              </w:rPr>
              <w:tab/>
              <w:t xml:space="preserve">MKT 1214 Advertising </w:t>
            </w:r>
            <w:r w:rsidRPr="002E6707">
              <w:rPr>
                <w:sz w:val="20"/>
              </w:rPr>
              <w:tab/>
              <w:t xml:space="preserve">3 </w:t>
            </w:r>
          </w:p>
          <w:p w14:paraId="010E8320" w14:textId="77777777" w:rsidR="00B34119" w:rsidRPr="002E6707" w:rsidRDefault="00B34119" w:rsidP="00B110E9">
            <w:pPr>
              <w:tabs>
                <w:tab w:val="left" w:pos="360"/>
                <w:tab w:val="right" w:pos="6100"/>
              </w:tabs>
              <w:rPr>
                <w:sz w:val="20"/>
              </w:rPr>
            </w:pPr>
            <w:r w:rsidRPr="002E6707">
              <w:rPr>
                <w:sz w:val="20"/>
              </w:rPr>
              <w:tab/>
              <w:t>[MKT 1246 Textiles</w:t>
            </w:r>
            <w:r w:rsidRPr="002E6707">
              <w:rPr>
                <w:sz w:val="20"/>
              </w:rPr>
              <w:tab/>
              <w:t xml:space="preserve">3] </w:t>
            </w:r>
          </w:p>
          <w:p w14:paraId="24C90565" w14:textId="77777777" w:rsidR="00B34119" w:rsidRPr="002E6707" w:rsidRDefault="00B34119" w:rsidP="00B110E9">
            <w:pPr>
              <w:tabs>
                <w:tab w:val="left" w:pos="360"/>
                <w:tab w:val="right" w:pos="6100"/>
              </w:tabs>
              <w:rPr>
                <w:sz w:val="20"/>
              </w:rPr>
            </w:pPr>
            <w:r w:rsidRPr="002E6707">
              <w:rPr>
                <w:sz w:val="20"/>
              </w:rPr>
              <w:tab/>
              <w:t xml:space="preserve">[MKT 1255 Merchandising Planning and Control </w:t>
            </w:r>
            <w:r w:rsidRPr="002E6707">
              <w:rPr>
                <w:sz w:val="20"/>
              </w:rPr>
              <w:tab/>
              <w:t xml:space="preserve">3] </w:t>
            </w:r>
          </w:p>
          <w:p w14:paraId="4EE0B1F5" w14:textId="77777777" w:rsidR="00B34119" w:rsidRPr="002E6707" w:rsidRDefault="00B34119" w:rsidP="00B110E9">
            <w:pPr>
              <w:tabs>
                <w:tab w:val="left" w:pos="360"/>
                <w:tab w:val="right" w:pos="6100"/>
              </w:tabs>
              <w:rPr>
                <w:sz w:val="20"/>
              </w:rPr>
            </w:pPr>
            <w:r w:rsidRPr="002E6707">
              <w:rPr>
                <w:sz w:val="20"/>
              </w:rPr>
              <w:tab/>
              <w:t xml:space="preserve">[MKT 2300 Direct Marketing and Interactive Marketing </w:t>
            </w:r>
            <w:r w:rsidRPr="002E6707">
              <w:rPr>
                <w:sz w:val="20"/>
              </w:rPr>
              <w:tab/>
              <w:t xml:space="preserve">3] </w:t>
            </w:r>
          </w:p>
          <w:p w14:paraId="1D17E72D" w14:textId="77777777" w:rsidR="00B34119" w:rsidRPr="002E6707" w:rsidRDefault="00B34119" w:rsidP="00B110E9">
            <w:pPr>
              <w:tabs>
                <w:tab w:val="left" w:pos="360"/>
                <w:tab w:val="right" w:pos="6100"/>
              </w:tabs>
              <w:rPr>
                <w:sz w:val="20"/>
              </w:rPr>
            </w:pPr>
            <w:r w:rsidRPr="002E6707">
              <w:rPr>
                <w:sz w:val="20"/>
              </w:rPr>
              <w:tab/>
              <w:t xml:space="preserve">[MKT 2327 Entrepreneurship </w:t>
            </w:r>
            <w:r w:rsidRPr="002E6707">
              <w:rPr>
                <w:sz w:val="20"/>
              </w:rPr>
              <w:tab/>
              <w:t xml:space="preserve">3] </w:t>
            </w:r>
          </w:p>
          <w:p w14:paraId="390C5901" w14:textId="77777777" w:rsidR="00B34119" w:rsidRPr="002E6707" w:rsidRDefault="00B34119" w:rsidP="00B110E9">
            <w:pPr>
              <w:tabs>
                <w:tab w:val="left" w:pos="360"/>
                <w:tab w:val="right" w:pos="6100"/>
              </w:tabs>
              <w:rPr>
                <w:sz w:val="20"/>
              </w:rPr>
            </w:pPr>
            <w:r w:rsidRPr="002E6707">
              <w:rPr>
                <w:sz w:val="20"/>
              </w:rPr>
              <w:tab/>
              <w:t xml:space="preserve">[MKT 2335 Fashion Merchandising </w:t>
            </w:r>
            <w:r w:rsidRPr="002E6707">
              <w:rPr>
                <w:sz w:val="20"/>
              </w:rPr>
              <w:tab/>
              <w:t xml:space="preserve">3] </w:t>
            </w:r>
          </w:p>
          <w:p w14:paraId="29BF42EC" w14:textId="77777777" w:rsidR="00B34119" w:rsidRPr="002E6707" w:rsidRDefault="00B34119" w:rsidP="00B110E9">
            <w:pPr>
              <w:tabs>
                <w:tab w:val="left" w:pos="360"/>
                <w:tab w:val="right" w:pos="6100"/>
              </w:tabs>
              <w:rPr>
                <w:sz w:val="20"/>
              </w:rPr>
            </w:pPr>
            <w:r w:rsidRPr="002E6707">
              <w:rPr>
                <w:sz w:val="20"/>
              </w:rPr>
              <w:tab/>
              <w:t xml:space="preserve">[MKT 2401 Fashion Buying </w:t>
            </w:r>
            <w:r w:rsidRPr="002E6707">
              <w:rPr>
                <w:sz w:val="20"/>
              </w:rPr>
              <w:tab/>
              <w:t xml:space="preserve">3] </w:t>
            </w:r>
          </w:p>
          <w:p w14:paraId="29771D1F" w14:textId="77777777" w:rsidR="00B34119" w:rsidRPr="002E6707" w:rsidRDefault="00B34119" w:rsidP="00B110E9">
            <w:pPr>
              <w:tabs>
                <w:tab w:val="left" w:pos="360"/>
                <w:tab w:val="right" w:pos="6100"/>
              </w:tabs>
              <w:rPr>
                <w:sz w:val="20"/>
              </w:rPr>
            </w:pPr>
            <w:r w:rsidRPr="002E6707">
              <w:rPr>
                <w:sz w:val="20"/>
              </w:rPr>
              <w:tab/>
              <w:t xml:space="preserve">[BUS 1122 Business Law </w:t>
            </w:r>
            <w:r w:rsidRPr="002E6707">
              <w:rPr>
                <w:sz w:val="20"/>
              </w:rPr>
              <w:tab/>
              <w:t xml:space="preserve">3] </w:t>
            </w:r>
          </w:p>
          <w:p w14:paraId="59A4E961" w14:textId="076A22BA" w:rsidR="00B34119" w:rsidRPr="002E6707" w:rsidRDefault="00715BCF" w:rsidP="00B110E9">
            <w:pPr>
              <w:tabs>
                <w:tab w:val="left" w:pos="360"/>
                <w:tab w:val="right" w:pos="6100"/>
              </w:tabs>
              <w:rPr>
                <w:sz w:val="20"/>
              </w:rPr>
            </w:pPr>
            <w:r>
              <w:rPr>
                <w:sz w:val="20"/>
              </w:rPr>
              <w:tab/>
            </w:r>
            <w:r w:rsidR="00B34119" w:rsidRPr="002E6707">
              <w:rPr>
                <w:sz w:val="20"/>
              </w:rPr>
              <w:t xml:space="preserve">BUS 2339 Financial Management </w:t>
            </w:r>
            <w:r w:rsidR="00B34119" w:rsidRPr="002E6707">
              <w:rPr>
                <w:sz w:val="20"/>
              </w:rPr>
              <w:tab/>
              <w:t xml:space="preserve">3 </w:t>
            </w:r>
          </w:p>
          <w:p w14:paraId="269A1425" w14:textId="77777777" w:rsidR="00B34119" w:rsidRPr="002E6707" w:rsidRDefault="00B34119" w:rsidP="00B110E9">
            <w:pPr>
              <w:tabs>
                <w:tab w:val="left" w:pos="360"/>
                <w:tab w:val="right" w:pos="6100"/>
              </w:tabs>
              <w:rPr>
                <w:sz w:val="20"/>
              </w:rPr>
            </w:pPr>
            <w:r w:rsidRPr="002E6707">
              <w:rPr>
                <w:sz w:val="20"/>
              </w:rPr>
              <w:tab/>
              <w:t xml:space="preserve">[BUS 2425 Business Management </w:t>
            </w:r>
            <w:r w:rsidRPr="002E6707">
              <w:rPr>
                <w:sz w:val="20"/>
              </w:rPr>
              <w:tab/>
              <w:t xml:space="preserve">3] </w:t>
            </w:r>
          </w:p>
          <w:p w14:paraId="0003841F" w14:textId="77777777" w:rsidR="00B34119" w:rsidRPr="002E6707" w:rsidRDefault="00B34119" w:rsidP="00B110E9">
            <w:pPr>
              <w:tabs>
                <w:tab w:val="left" w:pos="360"/>
                <w:tab w:val="right" w:pos="6100"/>
              </w:tabs>
              <w:rPr>
                <w:sz w:val="20"/>
              </w:rPr>
            </w:pPr>
          </w:p>
          <w:p w14:paraId="21F040FA" w14:textId="77777777" w:rsidR="00B34119" w:rsidRPr="002E6707" w:rsidRDefault="00B34119" w:rsidP="00B110E9">
            <w:pPr>
              <w:tabs>
                <w:tab w:val="left" w:pos="360"/>
                <w:tab w:val="right" w:pos="6100"/>
              </w:tabs>
              <w:rPr>
                <w:sz w:val="20"/>
              </w:rPr>
            </w:pPr>
          </w:p>
          <w:p w14:paraId="18F974A4" w14:textId="77777777" w:rsidR="00B34119" w:rsidRPr="002E6707" w:rsidRDefault="00B34119" w:rsidP="00B110E9">
            <w:pPr>
              <w:tabs>
                <w:tab w:val="left" w:pos="360"/>
                <w:tab w:val="right" w:pos="6100"/>
              </w:tabs>
              <w:rPr>
                <w:sz w:val="20"/>
              </w:rPr>
            </w:pPr>
          </w:p>
          <w:p w14:paraId="34FC7342" w14:textId="77777777" w:rsidR="00B34119" w:rsidRPr="002E6707" w:rsidRDefault="00B34119" w:rsidP="00B110E9">
            <w:pPr>
              <w:tabs>
                <w:tab w:val="left" w:pos="360"/>
                <w:tab w:val="right" w:pos="6100"/>
              </w:tabs>
              <w:rPr>
                <w:sz w:val="20"/>
              </w:rPr>
            </w:pPr>
          </w:p>
          <w:p w14:paraId="53DE8B99" w14:textId="77777777" w:rsidR="00B34119" w:rsidRPr="002E6707" w:rsidRDefault="00B34119" w:rsidP="00B110E9">
            <w:pPr>
              <w:tabs>
                <w:tab w:val="left" w:pos="360"/>
                <w:tab w:val="right" w:pos="6100"/>
              </w:tabs>
              <w:rPr>
                <w:sz w:val="20"/>
              </w:rPr>
            </w:pPr>
          </w:p>
          <w:p w14:paraId="1B9E3BE5" w14:textId="77777777" w:rsidR="00B34119" w:rsidRPr="002E6707" w:rsidRDefault="00B34119" w:rsidP="00B110E9">
            <w:pPr>
              <w:tabs>
                <w:tab w:val="left" w:pos="360"/>
                <w:tab w:val="right" w:pos="6100"/>
              </w:tabs>
              <w:rPr>
                <w:sz w:val="20"/>
              </w:rPr>
            </w:pPr>
          </w:p>
          <w:p w14:paraId="206C911E" w14:textId="77777777" w:rsidR="00B34119" w:rsidRPr="002E6707" w:rsidRDefault="00B34119" w:rsidP="00B110E9">
            <w:pPr>
              <w:tabs>
                <w:tab w:val="left" w:pos="360"/>
                <w:tab w:val="right" w:pos="6100"/>
              </w:tabs>
              <w:rPr>
                <w:sz w:val="20"/>
              </w:rPr>
            </w:pPr>
          </w:p>
          <w:p w14:paraId="0007E5F9" w14:textId="77777777" w:rsidR="00B34119" w:rsidRPr="002E6707" w:rsidRDefault="00B34119" w:rsidP="00B110E9">
            <w:pPr>
              <w:tabs>
                <w:tab w:val="left" w:pos="360"/>
                <w:tab w:val="right" w:pos="6100"/>
              </w:tabs>
              <w:rPr>
                <w:sz w:val="20"/>
              </w:rPr>
            </w:pPr>
          </w:p>
          <w:p w14:paraId="4A0E2C2A" w14:textId="77777777" w:rsidR="00B34119" w:rsidRPr="002E6707" w:rsidRDefault="00B34119" w:rsidP="00B110E9">
            <w:pPr>
              <w:tabs>
                <w:tab w:val="left" w:pos="360"/>
                <w:tab w:val="right" w:pos="6100"/>
              </w:tabs>
              <w:rPr>
                <w:sz w:val="20"/>
              </w:rPr>
            </w:pPr>
          </w:p>
          <w:p w14:paraId="1CC135A2" w14:textId="77777777" w:rsidR="00B34119" w:rsidRPr="002E6707" w:rsidRDefault="00B34119" w:rsidP="00B110E9">
            <w:pPr>
              <w:tabs>
                <w:tab w:val="left" w:pos="360"/>
                <w:tab w:val="right" w:pos="6100"/>
              </w:tabs>
              <w:rPr>
                <w:sz w:val="20"/>
              </w:rPr>
            </w:pPr>
          </w:p>
          <w:p w14:paraId="3B3337F5" w14:textId="77777777" w:rsidR="00B34119" w:rsidRPr="002E6707" w:rsidRDefault="00B34119" w:rsidP="00B110E9">
            <w:pPr>
              <w:tabs>
                <w:tab w:val="left" w:pos="360"/>
                <w:tab w:val="right" w:pos="6100"/>
              </w:tabs>
              <w:rPr>
                <w:sz w:val="20"/>
              </w:rPr>
            </w:pPr>
          </w:p>
          <w:p w14:paraId="36F67D02" w14:textId="77777777" w:rsidR="00B34119" w:rsidRPr="002E6707" w:rsidRDefault="00B34119" w:rsidP="00B110E9">
            <w:pPr>
              <w:tabs>
                <w:tab w:val="left" w:pos="360"/>
                <w:tab w:val="right" w:pos="6100"/>
              </w:tabs>
              <w:rPr>
                <w:sz w:val="20"/>
              </w:rPr>
            </w:pPr>
          </w:p>
          <w:p w14:paraId="292688C0" w14:textId="77777777" w:rsidR="00B34119" w:rsidRPr="002E6707" w:rsidRDefault="00B34119" w:rsidP="00B110E9">
            <w:pPr>
              <w:tabs>
                <w:tab w:val="left" w:pos="360"/>
                <w:tab w:val="right" w:pos="6100"/>
              </w:tabs>
              <w:rPr>
                <w:sz w:val="20"/>
              </w:rPr>
            </w:pPr>
          </w:p>
          <w:p w14:paraId="4658EB1E" w14:textId="77777777" w:rsidR="00B34119" w:rsidRPr="002E6707" w:rsidRDefault="00B34119" w:rsidP="00B110E9">
            <w:pPr>
              <w:tabs>
                <w:tab w:val="left" w:pos="360"/>
                <w:tab w:val="right" w:pos="6100"/>
              </w:tabs>
              <w:rPr>
                <w:sz w:val="20"/>
              </w:rPr>
            </w:pPr>
          </w:p>
          <w:p w14:paraId="5C40AEAB" w14:textId="77777777" w:rsidR="00B34119" w:rsidRPr="002E6707" w:rsidRDefault="00B34119" w:rsidP="00B110E9">
            <w:pPr>
              <w:tabs>
                <w:tab w:val="left" w:pos="360"/>
                <w:tab w:val="right" w:pos="6100"/>
              </w:tabs>
              <w:rPr>
                <w:sz w:val="20"/>
              </w:rPr>
            </w:pPr>
          </w:p>
          <w:p w14:paraId="3879CEFB" w14:textId="77777777" w:rsidR="00B34119" w:rsidRPr="002E6707" w:rsidRDefault="00B34119" w:rsidP="00B110E9">
            <w:pPr>
              <w:tabs>
                <w:tab w:val="left" w:pos="360"/>
                <w:tab w:val="right" w:pos="6100"/>
              </w:tabs>
              <w:rPr>
                <w:sz w:val="20"/>
              </w:rPr>
            </w:pPr>
          </w:p>
          <w:p w14:paraId="34064C80" w14:textId="77777777" w:rsidR="00B34119" w:rsidRPr="002E6707" w:rsidRDefault="00B34119" w:rsidP="00B110E9">
            <w:pPr>
              <w:tabs>
                <w:tab w:val="left" w:pos="360"/>
                <w:tab w:val="right" w:pos="6100"/>
              </w:tabs>
              <w:rPr>
                <w:sz w:val="20"/>
              </w:rPr>
            </w:pPr>
          </w:p>
          <w:p w14:paraId="70B191C1" w14:textId="77777777" w:rsidR="00B34119" w:rsidRPr="002E6707" w:rsidRDefault="00B34119" w:rsidP="00B110E9">
            <w:pPr>
              <w:tabs>
                <w:tab w:val="left" w:pos="360"/>
                <w:tab w:val="right" w:pos="6100"/>
              </w:tabs>
              <w:rPr>
                <w:sz w:val="20"/>
              </w:rPr>
            </w:pPr>
          </w:p>
          <w:p w14:paraId="67318F59" w14:textId="77777777" w:rsidR="00B34119" w:rsidRPr="002E6707" w:rsidRDefault="00B34119" w:rsidP="00B110E9">
            <w:pPr>
              <w:tabs>
                <w:tab w:val="left" w:pos="360"/>
                <w:tab w:val="right" w:pos="6100"/>
              </w:tabs>
              <w:rPr>
                <w:sz w:val="20"/>
              </w:rPr>
            </w:pPr>
            <w:r w:rsidRPr="002E6707">
              <w:rPr>
                <w:sz w:val="20"/>
              </w:rPr>
              <w:t xml:space="preserve"> </w:t>
            </w:r>
          </w:p>
          <w:p w14:paraId="73553B72" w14:textId="77777777" w:rsidR="00B34119" w:rsidRPr="002E6707" w:rsidRDefault="00B34119" w:rsidP="00B110E9">
            <w:pPr>
              <w:tabs>
                <w:tab w:val="left" w:pos="360"/>
                <w:tab w:val="right" w:pos="6100"/>
              </w:tabs>
              <w:rPr>
                <w:sz w:val="20"/>
              </w:rPr>
            </w:pPr>
          </w:p>
          <w:p w14:paraId="27D676C2" w14:textId="77777777" w:rsidR="00B34119" w:rsidRPr="002E6707" w:rsidRDefault="00B34119" w:rsidP="00B110E9">
            <w:pPr>
              <w:tabs>
                <w:tab w:val="left" w:pos="360"/>
                <w:tab w:val="right" w:pos="6100"/>
              </w:tabs>
              <w:rPr>
                <w:sz w:val="20"/>
              </w:rPr>
            </w:pPr>
          </w:p>
          <w:p w14:paraId="6996AB25" w14:textId="77777777" w:rsidR="00B34119" w:rsidRPr="002E6707" w:rsidRDefault="00B34119" w:rsidP="00B110E9">
            <w:pPr>
              <w:tabs>
                <w:tab w:val="left" w:pos="360"/>
                <w:tab w:val="right" w:pos="6100"/>
              </w:tabs>
              <w:rPr>
                <w:sz w:val="20"/>
              </w:rPr>
            </w:pPr>
            <w:r w:rsidRPr="002E6707">
              <w:rPr>
                <w:sz w:val="20"/>
              </w:rPr>
              <w:t xml:space="preserve">[TOTAL PROGRAM-SPECIFIC COURSES </w:t>
            </w:r>
            <w:r w:rsidRPr="002E6707">
              <w:rPr>
                <w:sz w:val="20"/>
              </w:rPr>
              <w:tab/>
              <w:t xml:space="preserve">39] </w:t>
            </w:r>
          </w:p>
          <w:p w14:paraId="54308CE5" w14:textId="77777777" w:rsidR="00B34119" w:rsidRPr="002E6707" w:rsidRDefault="00B34119" w:rsidP="00B110E9">
            <w:pPr>
              <w:tabs>
                <w:tab w:val="left" w:pos="360"/>
                <w:tab w:val="right" w:pos="6100"/>
              </w:tabs>
              <w:rPr>
                <w:sz w:val="20"/>
              </w:rPr>
            </w:pPr>
            <w:r w:rsidRPr="002E6707">
              <w:rPr>
                <w:sz w:val="20"/>
              </w:rPr>
              <w:t xml:space="preserve">[TOTAL NYSED LIBERAL ARTS/SCIENCE CREDITS </w:t>
            </w:r>
            <w:r w:rsidRPr="002E6707">
              <w:rPr>
                <w:sz w:val="20"/>
              </w:rPr>
              <w:tab/>
              <w:t xml:space="preserve">21] </w:t>
            </w:r>
          </w:p>
          <w:p w14:paraId="659A20F4" w14:textId="67407B42" w:rsidR="00B34119" w:rsidRPr="00804830" w:rsidRDefault="00715BCF" w:rsidP="00B110E9">
            <w:pPr>
              <w:tabs>
                <w:tab w:val="left" w:pos="360"/>
                <w:tab w:val="right" w:pos="6100"/>
              </w:tabs>
            </w:pPr>
            <w:r w:rsidRPr="00715BCF">
              <w:rPr>
                <w:b/>
                <w:bCs/>
                <w:sz w:val="20"/>
              </w:rPr>
              <w:t>TOTAL CREDITS REQUIRED FOR THE</w:t>
            </w:r>
            <w:r w:rsidR="00B34119" w:rsidRPr="002E6707">
              <w:rPr>
                <w:b/>
                <w:bCs/>
                <w:sz w:val="20"/>
              </w:rPr>
              <w:t xml:space="preserve"> </w:t>
            </w:r>
            <w:r w:rsidR="00B34119">
              <w:rPr>
                <w:b/>
                <w:bCs/>
                <w:sz w:val="20"/>
              </w:rPr>
              <w:t>[</w:t>
            </w:r>
            <w:r w:rsidR="00B34119" w:rsidRPr="002E6707">
              <w:rPr>
                <w:b/>
                <w:bCs/>
                <w:sz w:val="20"/>
              </w:rPr>
              <w:t>A.A.S.</w:t>
            </w:r>
            <w:r w:rsidR="00B34119">
              <w:rPr>
                <w:b/>
                <w:bCs/>
                <w:sz w:val="20"/>
              </w:rPr>
              <w:t>]</w:t>
            </w:r>
            <w:r w:rsidR="00B34119" w:rsidRPr="002E6707">
              <w:rPr>
                <w:b/>
                <w:bCs/>
                <w:sz w:val="20"/>
              </w:rPr>
              <w:t xml:space="preserve">                             </w:t>
            </w:r>
            <w:r w:rsidR="00B34119" w:rsidRPr="002E6707">
              <w:rPr>
                <w:b/>
                <w:bCs/>
                <w:sz w:val="20"/>
              </w:rPr>
              <w:tab/>
              <w:t>60</w:t>
            </w:r>
          </w:p>
        </w:tc>
        <w:tc>
          <w:tcPr>
            <w:tcW w:w="6430"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14:paraId="64EF22D4" w14:textId="77777777" w:rsidR="00B34119" w:rsidRPr="002E6707" w:rsidRDefault="00B34119" w:rsidP="00B110E9">
            <w:pPr>
              <w:tabs>
                <w:tab w:val="left" w:pos="360"/>
                <w:tab w:val="right" w:pos="6120"/>
              </w:tabs>
              <w:rPr>
                <w:sz w:val="20"/>
              </w:rPr>
            </w:pPr>
            <w:r w:rsidRPr="002E6707">
              <w:rPr>
                <w:b/>
                <w:bCs/>
                <w:sz w:val="20"/>
              </w:rPr>
              <w:t>Requirements for the Degree</w:t>
            </w:r>
            <w:r w:rsidRPr="002E6707">
              <w:rPr>
                <w:b/>
                <w:bCs/>
                <w:sz w:val="20"/>
              </w:rPr>
              <w:br/>
            </w:r>
          </w:p>
          <w:p w14:paraId="45181853" w14:textId="77777777" w:rsidR="00B34119" w:rsidRPr="002E6707" w:rsidRDefault="00B34119" w:rsidP="00B110E9">
            <w:pPr>
              <w:tabs>
                <w:tab w:val="left" w:pos="360"/>
                <w:tab w:val="right" w:pos="6120"/>
              </w:tabs>
              <w:rPr>
                <w:sz w:val="20"/>
              </w:rPr>
            </w:pPr>
            <w:r w:rsidRPr="002E6707">
              <w:rPr>
                <w:sz w:val="20"/>
              </w:rPr>
              <w:t>GENERAL EDUCATION COMMON CORE</w:t>
            </w:r>
            <w:r w:rsidRPr="002E6707">
              <w:rPr>
                <w:sz w:val="20"/>
              </w:rPr>
              <w:tab/>
            </w:r>
            <w:r w:rsidRPr="002E6707">
              <w:rPr>
                <w:sz w:val="20"/>
                <w:u w:val="single"/>
              </w:rPr>
              <w:t>30 CREDITS</w:t>
            </w:r>
          </w:p>
          <w:p w14:paraId="486A04EA" w14:textId="77777777" w:rsidR="00B34119" w:rsidRPr="002E6707" w:rsidRDefault="00B34119" w:rsidP="00B110E9">
            <w:pPr>
              <w:tabs>
                <w:tab w:val="left" w:pos="360"/>
                <w:tab w:val="right" w:pos="6120"/>
              </w:tabs>
              <w:rPr>
                <w:sz w:val="20"/>
              </w:rPr>
            </w:pPr>
          </w:p>
          <w:p w14:paraId="264B59E7" w14:textId="77777777" w:rsidR="00B34119" w:rsidRPr="002E6707" w:rsidRDefault="00B34119" w:rsidP="00B110E9">
            <w:pPr>
              <w:tabs>
                <w:tab w:val="left" w:pos="360"/>
                <w:tab w:val="right" w:pos="6120"/>
              </w:tabs>
              <w:rPr>
                <w:sz w:val="20"/>
              </w:rPr>
            </w:pPr>
            <w:r w:rsidRPr="002E6707">
              <w:rPr>
                <w:sz w:val="20"/>
              </w:rPr>
              <w:t xml:space="preserve">I – REQUIRED CORE 2 </w:t>
            </w:r>
            <w:r w:rsidRPr="002E6707">
              <w:rPr>
                <w:sz w:val="20"/>
              </w:rPr>
              <w:tab/>
            </w:r>
            <w:r w:rsidRPr="002E6707">
              <w:rPr>
                <w:sz w:val="20"/>
                <w:u w:val="single"/>
              </w:rPr>
              <w:t xml:space="preserve"> (4 COURSES, 12 CREDITS)</w:t>
            </w:r>
            <w:r w:rsidRPr="002E6707">
              <w:rPr>
                <w:sz w:val="20"/>
              </w:rPr>
              <w:t xml:space="preserve"> </w:t>
            </w:r>
          </w:p>
          <w:p w14:paraId="33C4C50A" w14:textId="77777777" w:rsidR="00B34119" w:rsidRPr="002E6707" w:rsidRDefault="00B34119" w:rsidP="00B110E9">
            <w:pPr>
              <w:tabs>
                <w:tab w:val="left" w:pos="360"/>
                <w:tab w:val="right" w:pos="6120"/>
              </w:tabs>
              <w:rPr>
                <w:sz w:val="20"/>
              </w:rPr>
            </w:pPr>
            <w:r w:rsidRPr="002E6707">
              <w:rPr>
                <w:sz w:val="20"/>
              </w:rPr>
              <w:t xml:space="preserve">English Composition </w:t>
            </w:r>
            <w:r w:rsidRPr="002E6707">
              <w:rPr>
                <w:sz w:val="20"/>
              </w:rPr>
              <w:tab/>
            </w:r>
            <w:r w:rsidRPr="002E6707">
              <w:rPr>
                <w:sz w:val="20"/>
                <w:u w:val="single"/>
              </w:rPr>
              <w:t xml:space="preserve"> (2 courses 6 credits)</w:t>
            </w:r>
          </w:p>
          <w:p w14:paraId="1EC7ED79" w14:textId="541144A2" w:rsidR="00B34119" w:rsidRPr="002E6707" w:rsidRDefault="00B34119" w:rsidP="00B110E9">
            <w:pPr>
              <w:tabs>
                <w:tab w:val="left" w:pos="360"/>
                <w:tab w:val="right" w:pos="6120"/>
              </w:tabs>
              <w:rPr>
                <w:sz w:val="20"/>
              </w:rPr>
            </w:pPr>
            <w:r w:rsidRPr="002E6707">
              <w:rPr>
                <w:sz w:val="20"/>
              </w:rPr>
              <w:tab/>
              <w:t xml:space="preserve">ENG 1101 English Composition </w:t>
            </w:r>
            <w:r w:rsidR="00EF6CEC">
              <w:rPr>
                <w:sz w:val="20"/>
              </w:rPr>
              <w:t>I</w:t>
            </w:r>
            <w:r w:rsidRPr="002E6707">
              <w:rPr>
                <w:sz w:val="20"/>
              </w:rPr>
              <w:tab/>
              <w:t xml:space="preserve">3 </w:t>
            </w:r>
          </w:p>
          <w:p w14:paraId="76EDF074" w14:textId="3582E6AD" w:rsidR="00B34119" w:rsidRPr="002E6707" w:rsidRDefault="00B34119" w:rsidP="00B110E9">
            <w:pPr>
              <w:tabs>
                <w:tab w:val="left" w:pos="360"/>
                <w:tab w:val="right" w:pos="6120"/>
              </w:tabs>
              <w:rPr>
                <w:sz w:val="20"/>
              </w:rPr>
            </w:pPr>
            <w:r w:rsidRPr="002E6707">
              <w:rPr>
                <w:sz w:val="20"/>
              </w:rPr>
              <w:tab/>
            </w:r>
            <w:r w:rsidRPr="002E6707">
              <w:rPr>
                <w:sz w:val="20"/>
                <w:u w:val="single"/>
              </w:rPr>
              <w:t xml:space="preserve">ENG 1121 English Composition </w:t>
            </w:r>
            <w:r w:rsidR="00EF6CEC">
              <w:rPr>
                <w:sz w:val="20"/>
                <w:u w:val="single"/>
              </w:rPr>
              <w:t>II</w:t>
            </w:r>
            <w:r w:rsidRPr="002E6707">
              <w:rPr>
                <w:sz w:val="20"/>
              </w:rPr>
              <w:tab/>
            </w:r>
            <w:r w:rsidRPr="002E6707">
              <w:rPr>
                <w:sz w:val="20"/>
                <w:u w:val="single"/>
              </w:rPr>
              <w:t>3</w:t>
            </w:r>
            <w:r w:rsidRPr="002E6707">
              <w:rPr>
                <w:sz w:val="20"/>
              </w:rPr>
              <w:t xml:space="preserve"> </w:t>
            </w:r>
          </w:p>
          <w:p w14:paraId="212E8682" w14:textId="77777777" w:rsidR="00B34119" w:rsidRPr="002E6707" w:rsidRDefault="00B34119" w:rsidP="00B110E9">
            <w:pPr>
              <w:tabs>
                <w:tab w:val="left" w:pos="360"/>
                <w:tab w:val="right" w:pos="6120"/>
              </w:tabs>
              <w:rPr>
                <w:sz w:val="20"/>
              </w:rPr>
            </w:pPr>
            <w:r w:rsidRPr="002E6707">
              <w:rPr>
                <w:sz w:val="20"/>
              </w:rPr>
              <w:t xml:space="preserve">Mathematical and Quantitative Reasoning (1 course, 3-4 credits) </w:t>
            </w:r>
          </w:p>
          <w:p w14:paraId="10EAE027" w14:textId="77777777" w:rsidR="00B34119" w:rsidRPr="002E6707" w:rsidRDefault="00B34119" w:rsidP="00B110E9">
            <w:pPr>
              <w:tabs>
                <w:tab w:val="left" w:pos="360"/>
                <w:tab w:val="right" w:pos="6120"/>
              </w:tabs>
              <w:rPr>
                <w:sz w:val="20"/>
              </w:rPr>
            </w:pPr>
            <w:r w:rsidRPr="002E6707">
              <w:rPr>
                <w:sz w:val="20"/>
              </w:rPr>
              <w:tab/>
              <w:t xml:space="preserve">MAT 1190 Quantitative Reasoning or higher </w:t>
            </w:r>
            <w:r w:rsidRPr="002E6707">
              <w:rPr>
                <w:sz w:val="20"/>
              </w:rPr>
              <w:tab/>
              <w:t xml:space="preserve">3 </w:t>
            </w:r>
          </w:p>
          <w:p w14:paraId="1DA5F11E" w14:textId="77777777" w:rsidR="00B34119" w:rsidRPr="002E6707" w:rsidRDefault="00B34119" w:rsidP="00B110E9">
            <w:pPr>
              <w:tabs>
                <w:tab w:val="left" w:pos="360"/>
                <w:tab w:val="right" w:pos="6120"/>
              </w:tabs>
              <w:rPr>
                <w:sz w:val="20"/>
              </w:rPr>
            </w:pPr>
            <w:r w:rsidRPr="002E6707">
              <w:rPr>
                <w:sz w:val="20"/>
              </w:rPr>
              <w:t xml:space="preserve">Life and Physical Sciences (1 course, 3 credits) </w:t>
            </w:r>
          </w:p>
          <w:p w14:paraId="021FC12D" w14:textId="77777777" w:rsidR="00B34119" w:rsidRPr="002E6707" w:rsidRDefault="00B34119" w:rsidP="00B110E9">
            <w:pPr>
              <w:tabs>
                <w:tab w:val="left" w:pos="360"/>
                <w:tab w:val="right" w:pos="6120"/>
              </w:tabs>
              <w:rPr>
                <w:sz w:val="20"/>
              </w:rPr>
            </w:pPr>
            <w:r w:rsidRPr="002E6707">
              <w:rPr>
                <w:sz w:val="20"/>
              </w:rPr>
              <w:tab/>
              <w:t xml:space="preserve">Any Approved Course </w:t>
            </w:r>
            <w:r w:rsidRPr="002E6707">
              <w:rPr>
                <w:sz w:val="20"/>
              </w:rPr>
              <w:tab/>
              <w:t xml:space="preserve">3 </w:t>
            </w:r>
          </w:p>
          <w:p w14:paraId="17429472" w14:textId="77777777" w:rsidR="00B34119" w:rsidRPr="002E6707" w:rsidRDefault="00B34119" w:rsidP="00B110E9">
            <w:pPr>
              <w:tabs>
                <w:tab w:val="left" w:pos="360"/>
                <w:tab w:val="right" w:pos="6120"/>
              </w:tabs>
              <w:rPr>
                <w:sz w:val="20"/>
              </w:rPr>
            </w:pPr>
          </w:p>
          <w:p w14:paraId="70459CA0" w14:textId="77777777" w:rsidR="00B34119" w:rsidRPr="002E6707" w:rsidRDefault="00B34119" w:rsidP="00B110E9">
            <w:pPr>
              <w:tabs>
                <w:tab w:val="left" w:pos="360"/>
                <w:tab w:val="right" w:pos="6120"/>
              </w:tabs>
              <w:rPr>
                <w:sz w:val="20"/>
              </w:rPr>
            </w:pPr>
          </w:p>
          <w:p w14:paraId="39969458" w14:textId="77777777" w:rsidR="00B34119" w:rsidRPr="002E6707" w:rsidRDefault="00B34119" w:rsidP="00B110E9">
            <w:pPr>
              <w:tabs>
                <w:tab w:val="left" w:pos="360"/>
                <w:tab w:val="right" w:pos="6120"/>
              </w:tabs>
              <w:rPr>
                <w:sz w:val="20"/>
              </w:rPr>
            </w:pPr>
            <w:r w:rsidRPr="002E6707">
              <w:rPr>
                <w:sz w:val="20"/>
              </w:rPr>
              <w:t xml:space="preserve">II – FLEXIBLE CORE </w:t>
            </w:r>
            <w:r w:rsidRPr="002E6707">
              <w:rPr>
                <w:sz w:val="20"/>
              </w:rPr>
              <w:tab/>
              <w:t xml:space="preserve"> </w:t>
            </w:r>
            <w:r w:rsidRPr="002E6707">
              <w:rPr>
                <w:sz w:val="20"/>
                <w:u w:val="single"/>
              </w:rPr>
              <w:t>(6 COURSES, 18 CREDITS)</w:t>
            </w:r>
            <w:r w:rsidRPr="002E6707">
              <w:rPr>
                <w:sz w:val="20"/>
              </w:rPr>
              <w:t xml:space="preserve"> </w:t>
            </w:r>
          </w:p>
          <w:p w14:paraId="60C5D54D" w14:textId="77777777" w:rsidR="00B34119" w:rsidRPr="002E6707" w:rsidRDefault="00B34119" w:rsidP="00B110E9">
            <w:pPr>
              <w:tabs>
                <w:tab w:val="left" w:pos="360"/>
                <w:tab w:val="right" w:pos="6120"/>
              </w:tabs>
              <w:ind w:left="328"/>
              <w:rPr>
                <w:rFonts w:eastAsia="Times New Roman"/>
                <w:sz w:val="20"/>
                <w:u w:val="single"/>
              </w:rPr>
            </w:pPr>
            <w:r w:rsidRPr="002E6707">
              <w:rPr>
                <w:rFonts w:eastAsia="Times New Roman"/>
                <w:sz w:val="20"/>
                <w:u w:val="single"/>
              </w:rPr>
              <w:t xml:space="preserve">Select one course from each of the following areas plus one </w:t>
            </w:r>
          </w:p>
          <w:p w14:paraId="2094C2F1" w14:textId="77777777" w:rsidR="00B34119" w:rsidRPr="002E6707" w:rsidRDefault="00B34119" w:rsidP="00B110E9">
            <w:pPr>
              <w:tabs>
                <w:tab w:val="left" w:pos="360"/>
                <w:tab w:val="right" w:pos="6120"/>
              </w:tabs>
              <w:ind w:left="328"/>
              <w:rPr>
                <w:rFonts w:eastAsia="Times New Roman"/>
                <w:sz w:val="20"/>
                <w:u w:val="single"/>
              </w:rPr>
            </w:pPr>
            <w:r w:rsidRPr="002E6707">
              <w:rPr>
                <w:rFonts w:eastAsia="Times New Roman"/>
                <w:sz w:val="20"/>
                <w:u w:val="single"/>
              </w:rPr>
              <w:t xml:space="preserve">additional course from any of the five areas; </w:t>
            </w:r>
          </w:p>
          <w:p w14:paraId="06075479" w14:textId="77777777" w:rsidR="00B34119" w:rsidRPr="002E6707" w:rsidRDefault="00B34119" w:rsidP="00B110E9">
            <w:pPr>
              <w:tabs>
                <w:tab w:val="left" w:pos="360"/>
                <w:tab w:val="right" w:pos="6120"/>
              </w:tabs>
              <w:ind w:left="328"/>
              <w:rPr>
                <w:sz w:val="20"/>
              </w:rPr>
            </w:pPr>
            <w:r w:rsidRPr="002E6707">
              <w:rPr>
                <w:rFonts w:eastAsia="Times New Roman"/>
                <w:sz w:val="20"/>
                <w:u w:val="single"/>
              </w:rPr>
              <w:t>no more than two courses may be selected from any discipline.</w:t>
            </w:r>
            <w:r w:rsidRPr="002E6707">
              <w:rPr>
                <w:sz w:val="20"/>
              </w:rPr>
              <w:t xml:space="preserve"> </w:t>
            </w:r>
            <w:r w:rsidRPr="002E6707">
              <w:rPr>
                <w:sz w:val="20"/>
              </w:rPr>
              <w:tab/>
            </w:r>
            <w:r w:rsidRPr="002E6707">
              <w:rPr>
                <w:sz w:val="20"/>
                <w:u w:val="single"/>
              </w:rPr>
              <w:t>18</w:t>
            </w:r>
          </w:p>
          <w:p w14:paraId="62404CEB" w14:textId="77777777" w:rsidR="00B34119" w:rsidRPr="002E6707" w:rsidRDefault="00B34119" w:rsidP="00B110E9">
            <w:pPr>
              <w:tabs>
                <w:tab w:val="left" w:pos="360"/>
                <w:tab w:val="right" w:pos="6120"/>
              </w:tabs>
              <w:rPr>
                <w:sz w:val="20"/>
              </w:rPr>
            </w:pPr>
          </w:p>
          <w:p w14:paraId="57D3BE98" w14:textId="77777777" w:rsidR="00B34119" w:rsidRPr="002E6707" w:rsidRDefault="00B34119" w:rsidP="00B110E9">
            <w:pPr>
              <w:tabs>
                <w:tab w:val="left" w:pos="360"/>
                <w:tab w:val="right" w:pos="6120"/>
              </w:tabs>
              <w:rPr>
                <w:sz w:val="20"/>
              </w:rPr>
            </w:pPr>
            <w:r w:rsidRPr="002E6707">
              <w:rPr>
                <w:sz w:val="20"/>
              </w:rPr>
              <w:t xml:space="preserve">Individual and Society </w:t>
            </w:r>
          </w:p>
          <w:p w14:paraId="7143A448" w14:textId="77777777" w:rsidR="00B34119" w:rsidRPr="002E6707" w:rsidRDefault="00B34119" w:rsidP="00B110E9">
            <w:pPr>
              <w:tabs>
                <w:tab w:val="left" w:pos="360"/>
                <w:tab w:val="right" w:pos="6120"/>
              </w:tabs>
              <w:rPr>
                <w:sz w:val="20"/>
              </w:rPr>
            </w:pPr>
            <w:r w:rsidRPr="002E6707">
              <w:rPr>
                <w:sz w:val="20"/>
              </w:rPr>
              <w:t xml:space="preserve">World Cultures and Global Issues </w:t>
            </w:r>
          </w:p>
          <w:p w14:paraId="4B0260E8" w14:textId="77777777" w:rsidR="00B34119" w:rsidRPr="002E6707" w:rsidRDefault="00B34119" w:rsidP="00B110E9">
            <w:pPr>
              <w:tabs>
                <w:tab w:val="left" w:pos="360"/>
                <w:tab w:val="right" w:pos="6120"/>
              </w:tabs>
              <w:rPr>
                <w:sz w:val="20"/>
              </w:rPr>
            </w:pPr>
            <w:r w:rsidRPr="002E6707">
              <w:rPr>
                <w:sz w:val="20"/>
              </w:rPr>
              <w:t xml:space="preserve">US Experience in its Diversity </w:t>
            </w:r>
          </w:p>
          <w:p w14:paraId="354C7CC6" w14:textId="77777777" w:rsidR="00B34119" w:rsidRPr="002E6707" w:rsidRDefault="00B34119" w:rsidP="00B110E9">
            <w:pPr>
              <w:tabs>
                <w:tab w:val="left" w:pos="360"/>
                <w:tab w:val="right" w:pos="6120"/>
              </w:tabs>
              <w:rPr>
                <w:sz w:val="20"/>
              </w:rPr>
            </w:pPr>
            <w:r w:rsidRPr="002E6707">
              <w:rPr>
                <w:sz w:val="20"/>
              </w:rPr>
              <w:t xml:space="preserve">Creative Expression </w:t>
            </w:r>
          </w:p>
          <w:p w14:paraId="525B7F43" w14:textId="77777777" w:rsidR="00B34119" w:rsidRPr="002E6707" w:rsidRDefault="00B34119" w:rsidP="00B110E9">
            <w:pPr>
              <w:tabs>
                <w:tab w:val="left" w:pos="360"/>
                <w:tab w:val="right" w:pos="6120"/>
              </w:tabs>
              <w:rPr>
                <w:sz w:val="20"/>
              </w:rPr>
            </w:pPr>
            <w:r w:rsidRPr="002E6707">
              <w:rPr>
                <w:sz w:val="20"/>
              </w:rPr>
              <w:t xml:space="preserve">Scientific World </w:t>
            </w:r>
          </w:p>
          <w:p w14:paraId="1B2E042F" w14:textId="77777777" w:rsidR="00B34119" w:rsidRPr="002E6707" w:rsidRDefault="00B34119" w:rsidP="00B110E9">
            <w:pPr>
              <w:tabs>
                <w:tab w:val="left" w:pos="360"/>
                <w:tab w:val="right" w:pos="6120"/>
              </w:tabs>
              <w:rPr>
                <w:sz w:val="20"/>
              </w:rPr>
            </w:pPr>
          </w:p>
          <w:p w14:paraId="4F63468E" w14:textId="77777777" w:rsidR="00B34119" w:rsidRPr="002E6707" w:rsidRDefault="00B34119" w:rsidP="00B110E9">
            <w:pPr>
              <w:tabs>
                <w:tab w:val="left" w:pos="360"/>
                <w:tab w:val="right" w:pos="6120"/>
              </w:tabs>
              <w:rPr>
                <w:sz w:val="20"/>
              </w:rPr>
            </w:pPr>
          </w:p>
          <w:p w14:paraId="2E969A5E" w14:textId="77777777" w:rsidR="00B34119" w:rsidRPr="002E6707" w:rsidRDefault="00B34119" w:rsidP="00B110E9">
            <w:pPr>
              <w:tabs>
                <w:tab w:val="left" w:pos="360"/>
                <w:tab w:val="right" w:pos="6120"/>
              </w:tabs>
              <w:rPr>
                <w:sz w:val="20"/>
              </w:rPr>
            </w:pPr>
          </w:p>
          <w:p w14:paraId="196A067F" w14:textId="77777777" w:rsidR="00B34119" w:rsidRPr="002E6707" w:rsidRDefault="00B34119" w:rsidP="00B110E9">
            <w:pPr>
              <w:tabs>
                <w:tab w:val="left" w:pos="360"/>
                <w:tab w:val="right" w:pos="6120"/>
              </w:tabs>
              <w:rPr>
                <w:sz w:val="20"/>
              </w:rPr>
            </w:pPr>
          </w:p>
          <w:p w14:paraId="037AF142" w14:textId="02B3E168" w:rsidR="00B34119" w:rsidRPr="002E6707" w:rsidRDefault="00B34119" w:rsidP="00B110E9">
            <w:pPr>
              <w:tabs>
                <w:tab w:val="left" w:pos="360"/>
                <w:tab w:val="right" w:pos="6120"/>
              </w:tabs>
              <w:rPr>
                <w:sz w:val="20"/>
              </w:rPr>
            </w:pPr>
            <w:r w:rsidRPr="002E6707">
              <w:rPr>
                <w:sz w:val="20"/>
              </w:rPr>
              <w:t xml:space="preserve">PROGRAM SPECIFIC DEGREE REQUIREMENTS </w:t>
            </w:r>
            <w:r w:rsidR="00753D77" w:rsidRPr="002E6707">
              <w:rPr>
                <w:sz w:val="20"/>
              </w:rPr>
              <w:tab/>
              <w:t xml:space="preserve"> </w:t>
            </w:r>
            <w:r w:rsidRPr="002E6707">
              <w:rPr>
                <w:sz w:val="20"/>
                <w:u w:val="single"/>
              </w:rPr>
              <w:t>30</w:t>
            </w:r>
            <w:r w:rsidRPr="002E6707">
              <w:rPr>
                <w:sz w:val="20"/>
              </w:rPr>
              <w:t xml:space="preserve"> CREDITS</w:t>
            </w:r>
          </w:p>
          <w:p w14:paraId="1E863071" w14:textId="77777777" w:rsidR="00B34119" w:rsidRPr="002E6707" w:rsidRDefault="00B34119" w:rsidP="00B110E9">
            <w:pPr>
              <w:tabs>
                <w:tab w:val="left" w:pos="360"/>
                <w:tab w:val="right" w:pos="6120"/>
              </w:tabs>
              <w:rPr>
                <w:sz w:val="20"/>
              </w:rPr>
            </w:pPr>
          </w:p>
          <w:p w14:paraId="1CFD331F" w14:textId="5A7EA883" w:rsidR="00B34119" w:rsidRPr="002E6707" w:rsidRDefault="00B34119" w:rsidP="00B110E9">
            <w:pPr>
              <w:tabs>
                <w:tab w:val="left" w:pos="360"/>
                <w:tab w:val="right" w:pos="6120"/>
              </w:tabs>
              <w:rPr>
                <w:sz w:val="20"/>
              </w:rPr>
            </w:pPr>
            <w:r w:rsidRPr="002E6707">
              <w:rPr>
                <w:sz w:val="20"/>
              </w:rPr>
              <w:t xml:space="preserve">REQUIRED COURSES </w:t>
            </w:r>
            <w:r w:rsidRPr="002E6707">
              <w:rPr>
                <w:sz w:val="20"/>
              </w:rPr>
              <w:tab/>
              <w:t xml:space="preserve"> </w:t>
            </w:r>
            <w:r w:rsidRPr="002E6707">
              <w:rPr>
                <w:sz w:val="20"/>
                <w:u w:val="single"/>
              </w:rPr>
              <w:t>(</w:t>
            </w:r>
            <w:r w:rsidR="006A28D6">
              <w:rPr>
                <w:sz w:val="20"/>
                <w:u w:val="single"/>
              </w:rPr>
              <w:t>7</w:t>
            </w:r>
            <w:r w:rsidRPr="002E6707">
              <w:rPr>
                <w:sz w:val="20"/>
                <w:u w:val="single"/>
              </w:rPr>
              <w:t>-</w:t>
            </w:r>
            <w:r w:rsidR="006A28D6">
              <w:rPr>
                <w:sz w:val="20"/>
                <w:u w:val="single"/>
              </w:rPr>
              <w:t>8</w:t>
            </w:r>
            <w:r w:rsidRPr="002E6707">
              <w:rPr>
                <w:sz w:val="20"/>
                <w:u w:val="single"/>
              </w:rPr>
              <w:t xml:space="preserve"> COURSES, </w:t>
            </w:r>
            <w:r w:rsidR="006A28D6">
              <w:rPr>
                <w:sz w:val="20"/>
                <w:u w:val="single"/>
              </w:rPr>
              <w:t>21</w:t>
            </w:r>
            <w:r w:rsidRPr="002E6707">
              <w:rPr>
                <w:sz w:val="20"/>
                <w:u w:val="single"/>
              </w:rPr>
              <w:t>-</w:t>
            </w:r>
            <w:r w:rsidR="006A28D6">
              <w:rPr>
                <w:sz w:val="20"/>
                <w:u w:val="single"/>
              </w:rPr>
              <w:t>24</w:t>
            </w:r>
            <w:r w:rsidRPr="002E6707">
              <w:rPr>
                <w:sz w:val="20"/>
                <w:u w:val="single"/>
              </w:rPr>
              <w:t xml:space="preserve"> Credits)</w:t>
            </w:r>
          </w:p>
          <w:p w14:paraId="1422D49D" w14:textId="77777777" w:rsidR="006A28D6" w:rsidRPr="006A28D6" w:rsidRDefault="00B34119" w:rsidP="006A28D6">
            <w:pPr>
              <w:tabs>
                <w:tab w:val="left" w:pos="360"/>
                <w:tab w:val="right" w:pos="6100"/>
              </w:tabs>
              <w:rPr>
                <w:color w:val="000000"/>
                <w:sz w:val="20"/>
                <w:u w:val="single"/>
              </w:rPr>
            </w:pPr>
            <w:r w:rsidRPr="002E6707">
              <w:rPr>
                <w:color w:val="000000"/>
                <w:sz w:val="20"/>
              </w:rPr>
              <w:tab/>
            </w:r>
            <w:r w:rsidR="006A28D6" w:rsidRPr="006A28D6">
              <w:rPr>
                <w:color w:val="000000"/>
                <w:sz w:val="20"/>
                <w:u w:val="single"/>
              </w:rPr>
              <w:t>ACC 1101 Principles of Accounting 1</w:t>
            </w:r>
            <w:r w:rsidR="006A28D6" w:rsidRPr="006A28D6">
              <w:rPr>
                <w:color w:val="000000"/>
                <w:sz w:val="20"/>
              </w:rPr>
              <w:tab/>
            </w:r>
            <w:r w:rsidR="006A28D6" w:rsidRPr="006A28D6">
              <w:rPr>
                <w:color w:val="000000"/>
                <w:sz w:val="20"/>
                <w:u w:val="single"/>
              </w:rPr>
              <w:t>4</w:t>
            </w:r>
          </w:p>
          <w:p w14:paraId="17433FA3" w14:textId="77777777" w:rsidR="006A28D6" w:rsidRPr="006A28D6" w:rsidRDefault="006A28D6" w:rsidP="006A28D6">
            <w:pPr>
              <w:tabs>
                <w:tab w:val="left" w:pos="360"/>
                <w:tab w:val="right" w:pos="6100"/>
              </w:tabs>
              <w:rPr>
                <w:color w:val="000000"/>
                <w:sz w:val="20"/>
                <w:u w:val="single"/>
              </w:rPr>
            </w:pPr>
            <w:r w:rsidRPr="006A28D6">
              <w:rPr>
                <w:color w:val="000000"/>
                <w:sz w:val="20"/>
              </w:rPr>
              <w:tab/>
              <w:t xml:space="preserve">     </w:t>
            </w:r>
            <w:r w:rsidRPr="006A28D6">
              <w:rPr>
                <w:color w:val="000000"/>
                <w:sz w:val="20"/>
                <w:u w:val="single"/>
              </w:rPr>
              <w:t>Or</w:t>
            </w:r>
          </w:p>
          <w:p w14:paraId="09ED1753" w14:textId="77777777" w:rsidR="006A28D6" w:rsidRPr="006A28D6" w:rsidRDefault="006A28D6" w:rsidP="006A28D6">
            <w:pPr>
              <w:tabs>
                <w:tab w:val="left" w:pos="360"/>
                <w:tab w:val="right" w:pos="6100"/>
              </w:tabs>
              <w:rPr>
                <w:color w:val="000000"/>
                <w:sz w:val="20"/>
                <w:u w:val="single"/>
              </w:rPr>
            </w:pPr>
            <w:r w:rsidRPr="006A28D6">
              <w:rPr>
                <w:color w:val="000000"/>
                <w:sz w:val="20"/>
              </w:rPr>
              <w:tab/>
            </w:r>
            <w:r w:rsidRPr="006A28D6">
              <w:rPr>
                <w:color w:val="000000"/>
                <w:sz w:val="20"/>
                <w:u w:val="single"/>
              </w:rPr>
              <w:t>ACC 1162 Elements of Accounting</w:t>
            </w:r>
            <w:r w:rsidRPr="006A28D6">
              <w:rPr>
                <w:color w:val="000000"/>
                <w:sz w:val="20"/>
              </w:rPr>
              <w:tab/>
            </w:r>
            <w:r w:rsidRPr="006A28D6">
              <w:rPr>
                <w:color w:val="000000"/>
                <w:sz w:val="20"/>
                <w:u w:val="single"/>
              </w:rPr>
              <w:t>3</w:t>
            </w:r>
          </w:p>
          <w:p w14:paraId="389EFE75" w14:textId="468CF3E1" w:rsidR="00B34119" w:rsidRPr="002E6707" w:rsidRDefault="006A28D6" w:rsidP="00B110E9">
            <w:pPr>
              <w:tabs>
                <w:tab w:val="left" w:pos="360"/>
                <w:tab w:val="right" w:pos="6120"/>
              </w:tabs>
              <w:rPr>
                <w:color w:val="000000"/>
                <w:sz w:val="20"/>
                <w:u w:val="single"/>
              </w:rPr>
            </w:pPr>
            <w:r w:rsidRPr="006A28D6">
              <w:rPr>
                <w:color w:val="000000"/>
                <w:sz w:val="20"/>
              </w:rPr>
              <w:t xml:space="preserve">       </w:t>
            </w:r>
            <w:r w:rsidR="00B34119" w:rsidRPr="002E6707">
              <w:rPr>
                <w:color w:val="000000"/>
                <w:sz w:val="20"/>
                <w:u w:val="single"/>
              </w:rPr>
              <w:t>BUF 1101 Introduction to the Fashion Industry</w:t>
            </w:r>
            <w:r w:rsidR="00B34119" w:rsidRPr="002E6707">
              <w:rPr>
                <w:sz w:val="20"/>
              </w:rPr>
              <w:tab/>
            </w:r>
            <w:r w:rsidR="00B34119" w:rsidRPr="002E6707">
              <w:rPr>
                <w:color w:val="000000"/>
                <w:sz w:val="20"/>
                <w:u w:val="single"/>
              </w:rPr>
              <w:t>3</w:t>
            </w:r>
          </w:p>
          <w:p w14:paraId="4C3DF4C3" w14:textId="523C94B6" w:rsidR="006A28D6" w:rsidRPr="006A28D6" w:rsidRDefault="00B34119" w:rsidP="006A28D6">
            <w:pPr>
              <w:tabs>
                <w:tab w:val="left" w:pos="360"/>
                <w:tab w:val="right" w:pos="6100"/>
              </w:tabs>
              <w:rPr>
                <w:color w:val="000000"/>
                <w:sz w:val="20"/>
              </w:rPr>
            </w:pPr>
            <w:r w:rsidRPr="002E6707">
              <w:rPr>
                <w:color w:val="000000"/>
                <w:sz w:val="20"/>
              </w:rPr>
              <w:tab/>
            </w:r>
            <w:r w:rsidR="006A28D6" w:rsidRPr="006A28D6">
              <w:rPr>
                <w:color w:val="000000"/>
                <w:sz w:val="20"/>
                <w:u w:val="single"/>
              </w:rPr>
              <w:t>BUS 2339 Financial Management</w:t>
            </w:r>
            <w:r w:rsidR="006A28D6" w:rsidRPr="006A28D6">
              <w:rPr>
                <w:color w:val="000000"/>
                <w:sz w:val="20"/>
              </w:rPr>
              <w:tab/>
            </w:r>
            <w:r w:rsidR="00715BCF">
              <w:rPr>
                <w:color w:val="000000"/>
                <w:sz w:val="20"/>
              </w:rPr>
              <w:t xml:space="preserve">  </w:t>
            </w:r>
            <w:r w:rsidR="006A28D6" w:rsidRPr="006A28D6">
              <w:rPr>
                <w:color w:val="000000"/>
                <w:sz w:val="20"/>
                <w:u w:val="single"/>
              </w:rPr>
              <w:t>3</w:t>
            </w:r>
          </w:p>
          <w:p w14:paraId="4694B24F" w14:textId="20810FB2" w:rsidR="00B34119" w:rsidRPr="002E6707" w:rsidRDefault="006A28D6" w:rsidP="00B110E9">
            <w:pPr>
              <w:tabs>
                <w:tab w:val="left" w:pos="360"/>
                <w:tab w:val="right" w:pos="6120"/>
              </w:tabs>
              <w:rPr>
                <w:color w:val="000000"/>
                <w:sz w:val="20"/>
              </w:rPr>
            </w:pPr>
            <w:r w:rsidRPr="006A28D6">
              <w:rPr>
                <w:color w:val="000000"/>
                <w:sz w:val="20"/>
              </w:rPr>
              <w:t xml:space="preserve">       </w:t>
            </w:r>
            <w:r w:rsidR="00B34119" w:rsidRPr="002E6707">
              <w:rPr>
                <w:color w:val="000000"/>
                <w:sz w:val="20"/>
                <w:u w:val="single"/>
              </w:rPr>
              <w:t xml:space="preserve">ARTH/HIS 1204 20th Century Dress and Culture </w:t>
            </w:r>
            <w:r w:rsidR="00B34119" w:rsidRPr="002E6707">
              <w:rPr>
                <w:color w:val="000000"/>
                <w:sz w:val="20"/>
              </w:rPr>
              <w:t>*</w:t>
            </w:r>
            <w:r w:rsidR="00B34119" w:rsidRPr="002E6707">
              <w:rPr>
                <w:color w:val="000000"/>
                <w:sz w:val="20"/>
              </w:rPr>
              <w:tab/>
            </w:r>
            <w:r w:rsidR="00B34119" w:rsidRPr="002E6707">
              <w:rPr>
                <w:color w:val="000000"/>
                <w:sz w:val="20"/>
                <w:u w:val="single"/>
              </w:rPr>
              <w:t>3</w:t>
            </w:r>
          </w:p>
          <w:p w14:paraId="51895871" w14:textId="77777777" w:rsidR="00B34119" w:rsidRPr="002E6707" w:rsidRDefault="00B34119" w:rsidP="00B110E9">
            <w:pPr>
              <w:tabs>
                <w:tab w:val="left" w:pos="360"/>
                <w:tab w:val="right" w:pos="6120"/>
              </w:tabs>
              <w:rPr>
                <w:color w:val="000000"/>
                <w:sz w:val="20"/>
              </w:rPr>
            </w:pPr>
            <w:r w:rsidRPr="002E6707">
              <w:rPr>
                <w:color w:val="000000"/>
                <w:sz w:val="20"/>
              </w:rPr>
              <w:tab/>
            </w:r>
            <w:r w:rsidRPr="002E6707">
              <w:rPr>
                <w:color w:val="000000"/>
                <w:sz w:val="20"/>
                <w:u w:val="single"/>
              </w:rPr>
              <w:t>MKT 1103 Foundations of Marketing and Sales</w:t>
            </w:r>
            <w:r w:rsidRPr="002E6707">
              <w:rPr>
                <w:color w:val="000000"/>
                <w:sz w:val="20"/>
              </w:rPr>
              <w:tab/>
            </w:r>
            <w:r w:rsidRPr="002E6707">
              <w:rPr>
                <w:color w:val="000000"/>
                <w:sz w:val="20"/>
                <w:u w:val="single"/>
              </w:rPr>
              <w:t>3</w:t>
            </w:r>
          </w:p>
          <w:p w14:paraId="1D12B56E" w14:textId="77777777" w:rsidR="00B34119" w:rsidRPr="002E6707" w:rsidRDefault="00B34119" w:rsidP="00B110E9">
            <w:pPr>
              <w:tabs>
                <w:tab w:val="left" w:pos="360"/>
                <w:tab w:val="right" w:pos="6120"/>
              </w:tabs>
              <w:rPr>
                <w:color w:val="000000"/>
                <w:sz w:val="20"/>
              </w:rPr>
            </w:pPr>
            <w:r w:rsidRPr="002E6707">
              <w:rPr>
                <w:color w:val="000000"/>
                <w:sz w:val="20"/>
              </w:rPr>
              <w:tab/>
              <w:t>MKT 1210 Marketing Research</w:t>
            </w:r>
            <w:r w:rsidRPr="002E6707">
              <w:rPr>
                <w:color w:val="000000"/>
                <w:sz w:val="20"/>
              </w:rPr>
              <w:tab/>
              <w:t>3</w:t>
            </w:r>
          </w:p>
          <w:p w14:paraId="71C6F049" w14:textId="77777777" w:rsidR="00B34119" w:rsidRPr="002E6707" w:rsidRDefault="00B34119" w:rsidP="00B110E9">
            <w:pPr>
              <w:tabs>
                <w:tab w:val="left" w:pos="360"/>
                <w:tab w:val="right" w:pos="6120"/>
              </w:tabs>
              <w:rPr>
                <w:color w:val="000000"/>
                <w:sz w:val="20"/>
              </w:rPr>
            </w:pPr>
            <w:r w:rsidRPr="002E6707">
              <w:rPr>
                <w:color w:val="000000"/>
                <w:sz w:val="20"/>
              </w:rPr>
              <w:tab/>
              <w:t>MKT 1214 Advertising</w:t>
            </w:r>
            <w:r w:rsidRPr="002E6707">
              <w:rPr>
                <w:color w:val="000000"/>
                <w:sz w:val="20"/>
              </w:rPr>
              <w:tab/>
              <w:t>3</w:t>
            </w:r>
          </w:p>
          <w:p w14:paraId="77FD0A9D" w14:textId="77777777" w:rsidR="00B34119" w:rsidRPr="002E6707" w:rsidRDefault="00B34119" w:rsidP="00B110E9">
            <w:pPr>
              <w:tabs>
                <w:tab w:val="left" w:pos="360"/>
                <w:tab w:val="right" w:pos="6120"/>
              </w:tabs>
              <w:rPr>
                <w:color w:val="000000"/>
                <w:sz w:val="20"/>
                <w:u w:val="single"/>
              </w:rPr>
            </w:pPr>
            <w:r w:rsidRPr="002E6707">
              <w:rPr>
                <w:color w:val="000000"/>
                <w:sz w:val="20"/>
              </w:rPr>
              <w:tab/>
            </w:r>
            <w:r w:rsidRPr="002E6707">
              <w:rPr>
                <w:color w:val="000000"/>
                <w:sz w:val="20"/>
                <w:u w:val="single"/>
              </w:rPr>
              <w:t>BUF 2400 Product Development in the Fashion Industry</w:t>
            </w:r>
            <w:r w:rsidRPr="002E6707">
              <w:rPr>
                <w:color w:val="000000"/>
                <w:sz w:val="20"/>
              </w:rPr>
              <w:tab/>
            </w:r>
            <w:r w:rsidRPr="002E6707">
              <w:rPr>
                <w:color w:val="000000"/>
                <w:sz w:val="20"/>
                <w:u w:val="single"/>
              </w:rPr>
              <w:t>3</w:t>
            </w:r>
          </w:p>
          <w:p w14:paraId="418D3108" w14:textId="77777777" w:rsidR="00B34119" w:rsidRPr="002E6707" w:rsidRDefault="00B34119" w:rsidP="00B110E9">
            <w:pPr>
              <w:tabs>
                <w:tab w:val="left" w:pos="360"/>
                <w:tab w:val="right" w:pos="6100"/>
              </w:tabs>
              <w:rPr>
                <w:sz w:val="20"/>
              </w:rPr>
            </w:pPr>
          </w:p>
          <w:p w14:paraId="609ECD75" w14:textId="77777777" w:rsidR="00B34119" w:rsidRPr="002E6707" w:rsidRDefault="00B34119" w:rsidP="00B110E9">
            <w:pPr>
              <w:tabs>
                <w:tab w:val="left" w:pos="360"/>
                <w:tab w:val="right" w:pos="6100"/>
              </w:tabs>
              <w:ind w:left="360"/>
              <w:rPr>
                <w:sz w:val="20"/>
                <w:u w:val="single"/>
              </w:rPr>
            </w:pPr>
            <w:r w:rsidRPr="002E6707">
              <w:rPr>
                <w:sz w:val="20"/>
                <w:u w:val="single"/>
              </w:rPr>
              <w:t>*Student may elect to use this course to fulfill general education requirements.  If so, then student can take an additional elective course from the list below</w:t>
            </w:r>
          </w:p>
          <w:p w14:paraId="473CDB45" w14:textId="77777777" w:rsidR="00B34119" w:rsidRPr="002E6707" w:rsidRDefault="00B34119" w:rsidP="00B110E9">
            <w:pPr>
              <w:tabs>
                <w:tab w:val="left" w:pos="360"/>
                <w:tab w:val="right" w:pos="6100"/>
              </w:tabs>
              <w:rPr>
                <w:sz w:val="20"/>
              </w:rPr>
            </w:pPr>
          </w:p>
          <w:p w14:paraId="04B4B0C6" w14:textId="4F13B633" w:rsidR="00B34119" w:rsidRPr="002E6707" w:rsidRDefault="00B34119" w:rsidP="00B110E9">
            <w:pPr>
              <w:tabs>
                <w:tab w:val="left" w:pos="360"/>
                <w:tab w:val="right" w:pos="6100"/>
              </w:tabs>
              <w:rPr>
                <w:sz w:val="20"/>
              </w:rPr>
            </w:pPr>
            <w:r w:rsidRPr="002E6707">
              <w:rPr>
                <w:sz w:val="20"/>
              </w:rPr>
              <w:t xml:space="preserve">ELECTIVE COURSES </w:t>
            </w:r>
            <w:r w:rsidRPr="002E6707">
              <w:rPr>
                <w:sz w:val="20"/>
              </w:rPr>
              <w:tab/>
              <w:t xml:space="preserve"> </w:t>
            </w:r>
            <w:r w:rsidRPr="002E6707">
              <w:rPr>
                <w:sz w:val="20"/>
                <w:u w:val="single"/>
              </w:rPr>
              <w:t>(</w:t>
            </w:r>
            <w:r w:rsidR="006A28D6">
              <w:rPr>
                <w:sz w:val="20"/>
                <w:u w:val="single"/>
              </w:rPr>
              <w:t>2</w:t>
            </w:r>
            <w:r w:rsidRPr="002E6707">
              <w:rPr>
                <w:sz w:val="20"/>
                <w:u w:val="single"/>
              </w:rPr>
              <w:t>-</w:t>
            </w:r>
            <w:r w:rsidR="006A28D6">
              <w:rPr>
                <w:sz w:val="20"/>
                <w:u w:val="single"/>
              </w:rPr>
              <w:t>3</w:t>
            </w:r>
            <w:r w:rsidRPr="002E6707">
              <w:rPr>
                <w:sz w:val="20"/>
                <w:u w:val="single"/>
              </w:rPr>
              <w:t xml:space="preserve"> Courses, </w:t>
            </w:r>
            <w:r w:rsidR="006A28D6">
              <w:rPr>
                <w:sz w:val="20"/>
                <w:u w:val="single"/>
              </w:rPr>
              <w:t>6</w:t>
            </w:r>
            <w:r w:rsidRPr="002E6707">
              <w:rPr>
                <w:sz w:val="20"/>
                <w:u w:val="single"/>
              </w:rPr>
              <w:t>-</w:t>
            </w:r>
            <w:r w:rsidR="006A28D6">
              <w:rPr>
                <w:sz w:val="20"/>
                <w:u w:val="single"/>
              </w:rPr>
              <w:t>9</w:t>
            </w:r>
            <w:r w:rsidRPr="002E6707">
              <w:rPr>
                <w:sz w:val="20"/>
                <w:u w:val="single"/>
              </w:rPr>
              <w:t xml:space="preserve"> Credits)</w:t>
            </w:r>
          </w:p>
          <w:p w14:paraId="22EE5314" w14:textId="77777777" w:rsidR="00B34119" w:rsidRPr="002E6707" w:rsidRDefault="00B34119" w:rsidP="00B110E9">
            <w:pPr>
              <w:tabs>
                <w:tab w:val="left" w:pos="360"/>
                <w:tab w:val="right" w:pos="6100"/>
              </w:tabs>
              <w:ind w:left="328"/>
              <w:rPr>
                <w:sz w:val="20"/>
                <w:u w:val="single"/>
              </w:rPr>
            </w:pPr>
            <w:r w:rsidRPr="002E6707">
              <w:rPr>
                <w:sz w:val="20"/>
              </w:rPr>
              <w:tab/>
            </w:r>
            <w:r w:rsidRPr="002E6707">
              <w:rPr>
                <w:sz w:val="20"/>
                <w:u w:val="single"/>
              </w:rPr>
              <w:t>From the list below, select courses to bring the total number of program specific courses to equal 60 credits</w:t>
            </w:r>
          </w:p>
          <w:p w14:paraId="728EA6B3" w14:textId="77777777" w:rsidR="00B34119" w:rsidRPr="002E6707" w:rsidRDefault="00B34119" w:rsidP="00B110E9">
            <w:pPr>
              <w:tabs>
                <w:tab w:val="left" w:pos="360"/>
                <w:tab w:val="right" w:pos="6100"/>
              </w:tabs>
              <w:rPr>
                <w:sz w:val="20"/>
              </w:rPr>
            </w:pPr>
          </w:p>
          <w:p w14:paraId="659E10F8" w14:textId="77777777" w:rsidR="00B34119" w:rsidRPr="002E6707" w:rsidRDefault="00B34119" w:rsidP="00B110E9">
            <w:pPr>
              <w:tabs>
                <w:tab w:val="left" w:pos="360"/>
                <w:tab w:val="right" w:pos="6100"/>
              </w:tabs>
              <w:rPr>
                <w:sz w:val="20"/>
              </w:rPr>
            </w:pPr>
            <w:r w:rsidRPr="002E6707">
              <w:rPr>
                <w:sz w:val="20"/>
              </w:rPr>
              <w:tab/>
            </w:r>
            <w:r w:rsidRPr="002E6707">
              <w:rPr>
                <w:sz w:val="20"/>
                <w:u w:val="single"/>
              </w:rPr>
              <w:t>BUF 2203 Visual Merchandising</w:t>
            </w:r>
            <w:r w:rsidRPr="002E6707">
              <w:rPr>
                <w:sz w:val="20"/>
              </w:rPr>
              <w:tab/>
            </w:r>
            <w:r w:rsidRPr="002E6707">
              <w:rPr>
                <w:sz w:val="20"/>
                <w:u w:val="single"/>
              </w:rPr>
              <w:t>3</w:t>
            </w:r>
          </w:p>
          <w:p w14:paraId="7BFDE251" w14:textId="77777777" w:rsidR="00B34119" w:rsidRPr="002E6707" w:rsidRDefault="00B34119" w:rsidP="00B110E9">
            <w:pPr>
              <w:tabs>
                <w:tab w:val="left" w:pos="360"/>
                <w:tab w:val="right" w:pos="6100"/>
              </w:tabs>
              <w:rPr>
                <w:sz w:val="20"/>
              </w:rPr>
            </w:pPr>
            <w:r w:rsidRPr="002E6707">
              <w:rPr>
                <w:sz w:val="20"/>
              </w:rPr>
              <w:tab/>
            </w:r>
            <w:r w:rsidRPr="002E6707">
              <w:rPr>
                <w:sz w:val="20"/>
                <w:u w:val="single"/>
              </w:rPr>
              <w:t>BUF 2246 Textiles</w:t>
            </w:r>
            <w:r w:rsidRPr="002E6707">
              <w:rPr>
                <w:sz w:val="20"/>
              </w:rPr>
              <w:tab/>
            </w:r>
            <w:r w:rsidRPr="002E6707">
              <w:rPr>
                <w:sz w:val="20"/>
                <w:u w:val="single"/>
              </w:rPr>
              <w:t>3</w:t>
            </w:r>
          </w:p>
          <w:p w14:paraId="55E030AA" w14:textId="06627CE8" w:rsidR="00B34119" w:rsidRPr="002E6707" w:rsidRDefault="00B34119" w:rsidP="00B110E9">
            <w:pPr>
              <w:tabs>
                <w:tab w:val="left" w:pos="360"/>
                <w:tab w:val="right" w:pos="6100"/>
              </w:tabs>
              <w:rPr>
                <w:sz w:val="20"/>
                <w:u w:val="single"/>
              </w:rPr>
            </w:pPr>
            <w:r w:rsidRPr="002E6707">
              <w:rPr>
                <w:sz w:val="20"/>
              </w:rPr>
              <w:tab/>
            </w:r>
            <w:r w:rsidR="00136720">
              <w:rPr>
                <w:sz w:val="20"/>
                <w:u w:val="single"/>
              </w:rPr>
              <w:t>BUF 2255 Merchandis</w:t>
            </w:r>
            <w:r w:rsidRPr="002E6707">
              <w:rPr>
                <w:sz w:val="20"/>
                <w:u w:val="single"/>
              </w:rPr>
              <w:t>ing, Planning and Buying</w:t>
            </w:r>
            <w:r w:rsidRPr="002E6707">
              <w:rPr>
                <w:sz w:val="20"/>
              </w:rPr>
              <w:tab/>
            </w:r>
            <w:r w:rsidRPr="002E6707">
              <w:rPr>
                <w:sz w:val="20"/>
                <w:u w:val="single"/>
              </w:rPr>
              <w:t>3</w:t>
            </w:r>
          </w:p>
          <w:p w14:paraId="5FDF4053" w14:textId="602A2EDE" w:rsidR="006717D0" w:rsidRPr="006717D0" w:rsidRDefault="00B34119" w:rsidP="00B110E9">
            <w:pPr>
              <w:tabs>
                <w:tab w:val="left" w:pos="360"/>
                <w:tab w:val="right" w:pos="6100"/>
              </w:tabs>
              <w:rPr>
                <w:sz w:val="20"/>
                <w:u w:val="single"/>
              </w:rPr>
            </w:pPr>
            <w:r w:rsidRPr="002E6707">
              <w:rPr>
                <w:sz w:val="20"/>
              </w:rPr>
              <w:tab/>
            </w:r>
            <w:r w:rsidRPr="002E6707">
              <w:rPr>
                <w:sz w:val="20"/>
                <w:u w:val="single"/>
              </w:rPr>
              <w:t>BUF 3100 Trend Forecasting and Social Media</w:t>
            </w:r>
            <w:r w:rsidRPr="002E6707">
              <w:rPr>
                <w:sz w:val="20"/>
              </w:rPr>
              <w:tab/>
            </w:r>
            <w:r w:rsidRPr="002E6707">
              <w:rPr>
                <w:sz w:val="20"/>
                <w:u w:val="single"/>
              </w:rPr>
              <w:t>3</w:t>
            </w:r>
          </w:p>
          <w:p w14:paraId="4ECF5E63" w14:textId="77777777" w:rsidR="006717D0" w:rsidRDefault="006717D0" w:rsidP="006717D0">
            <w:pPr>
              <w:tabs>
                <w:tab w:val="left" w:pos="360"/>
                <w:tab w:val="right" w:pos="6100"/>
              </w:tabs>
              <w:rPr>
                <w:sz w:val="20"/>
                <w:u w:val="single"/>
              </w:rPr>
            </w:pPr>
            <w:r w:rsidRPr="002E6707">
              <w:rPr>
                <w:sz w:val="20"/>
              </w:rPr>
              <w:tab/>
            </w:r>
            <w:r>
              <w:rPr>
                <w:sz w:val="20"/>
                <w:u w:val="single"/>
              </w:rPr>
              <w:t>BUF 33</w:t>
            </w:r>
            <w:r w:rsidRPr="002E6707">
              <w:rPr>
                <w:sz w:val="20"/>
                <w:u w:val="single"/>
              </w:rPr>
              <w:t xml:space="preserve">00 </w:t>
            </w:r>
            <w:r>
              <w:rPr>
                <w:sz w:val="20"/>
                <w:u w:val="single"/>
              </w:rPr>
              <w:t>International Retailing</w:t>
            </w:r>
            <w:r w:rsidRPr="002E6707">
              <w:rPr>
                <w:sz w:val="20"/>
              </w:rPr>
              <w:tab/>
            </w:r>
            <w:r w:rsidRPr="002E6707">
              <w:rPr>
                <w:sz w:val="20"/>
                <w:u w:val="single"/>
              </w:rPr>
              <w:t>3</w:t>
            </w:r>
          </w:p>
          <w:p w14:paraId="0464D12A" w14:textId="7462BFC9" w:rsidR="006717D0" w:rsidRDefault="006717D0" w:rsidP="006717D0">
            <w:pPr>
              <w:tabs>
                <w:tab w:val="left" w:pos="360"/>
                <w:tab w:val="right" w:pos="6100"/>
              </w:tabs>
              <w:rPr>
                <w:sz w:val="20"/>
                <w:u w:val="single"/>
              </w:rPr>
            </w:pPr>
            <w:r w:rsidRPr="002E6707">
              <w:rPr>
                <w:sz w:val="20"/>
              </w:rPr>
              <w:tab/>
            </w:r>
            <w:r>
              <w:rPr>
                <w:sz w:val="20"/>
                <w:u w:val="single"/>
              </w:rPr>
              <w:t>BUF 3310</w:t>
            </w:r>
            <w:r w:rsidRPr="002E6707">
              <w:rPr>
                <w:sz w:val="20"/>
                <w:u w:val="single"/>
              </w:rPr>
              <w:t xml:space="preserve"> </w:t>
            </w:r>
            <w:r>
              <w:rPr>
                <w:sz w:val="20"/>
                <w:u w:val="single"/>
              </w:rPr>
              <w:t>Contemporary Designers and Luxury Markets</w:t>
            </w:r>
            <w:r w:rsidRPr="002E6707">
              <w:rPr>
                <w:sz w:val="20"/>
              </w:rPr>
              <w:tab/>
            </w:r>
            <w:r w:rsidRPr="002E6707">
              <w:rPr>
                <w:sz w:val="20"/>
                <w:u w:val="single"/>
              </w:rPr>
              <w:t>3</w:t>
            </w:r>
          </w:p>
          <w:p w14:paraId="2AB8D987" w14:textId="25F963AA" w:rsidR="006717D0" w:rsidRDefault="006717D0" w:rsidP="006717D0">
            <w:pPr>
              <w:tabs>
                <w:tab w:val="left" w:pos="360"/>
                <w:tab w:val="right" w:pos="6100"/>
              </w:tabs>
              <w:rPr>
                <w:sz w:val="20"/>
                <w:u w:val="single"/>
              </w:rPr>
            </w:pPr>
            <w:r w:rsidRPr="002E6707">
              <w:rPr>
                <w:sz w:val="20"/>
              </w:rPr>
              <w:tab/>
            </w:r>
            <w:r>
              <w:rPr>
                <w:sz w:val="20"/>
                <w:u w:val="single"/>
              </w:rPr>
              <w:t>BUF 3400 E-Commerce and Global Marketing</w:t>
            </w:r>
            <w:r w:rsidRPr="002E6707">
              <w:rPr>
                <w:sz w:val="20"/>
              </w:rPr>
              <w:tab/>
            </w:r>
            <w:r w:rsidRPr="002E6707">
              <w:rPr>
                <w:sz w:val="20"/>
                <w:u w:val="single"/>
              </w:rPr>
              <w:t>3</w:t>
            </w:r>
          </w:p>
          <w:p w14:paraId="107DDC66" w14:textId="39DAE97B" w:rsidR="006717D0" w:rsidRDefault="006717D0" w:rsidP="006717D0">
            <w:pPr>
              <w:tabs>
                <w:tab w:val="left" w:pos="360"/>
                <w:tab w:val="right" w:pos="6100"/>
              </w:tabs>
              <w:rPr>
                <w:sz w:val="20"/>
                <w:u w:val="single"/>
              </w:rPr>
            </w:pPr>
            <w:r w:rsidRPr="002E6707">
              <w:rPr>
                <w:sz w:val="20"/>
              </w:rPr>
              <w:tab/>
            </w:r>
            <w:r>
              <w:rPr>
                <w:sz w:val="20"/>
                <w:u w:val="single"/>
              </w:rPr>
              <w:t>BUF 3500 Brand Image Marketing</w:t>
            </w:r>
            <w:r w:rsidRPr="002E6707">
              <w:rPr>
                <w:sz w:val="20"/>
              </w:rPr>
              <w:tab/>
            </w:r>
            <w:r w:rsidRPr="002E6707">
              <w:rPr>
                <w:sz w:val="20"/>
                <w:u w:val="single"/>
              </w:rPr>
              <w:t>3</w:t>
            </w:r>
          </w:p>
          <w:p w14:paraId="2D61D873" w14:textId="77777777" w:rsidR="00B34119" w:rsidRPr="002E6707" w:rsidRDefault="00B34119" w:rsidP="00B110E9">
            <w:pPr>
              <w:tabs>
                <w:tab w:val="left" w:pos="360"/>
                <w:tab w:val="right" w:pos="6100"/>
              </w:tabs>
              <w:rPr>
                <w:sz w:val="20"/>
              </w:rPr>
            </w:pPr>
            <w:r w:rsidRPr="002E6707">
              <w:rPr>
                <w:sz w:val="20"/>
              </w:rPr>
              <w:tab/>
            </w:r>
            <w:r w:rsidRPr="002E6707">
              <w:rPr>
                <w:sz w:val="20"/>
                <w:u w:val="single"/>
              </w:rPr>
              <w:t>BUS 1122 Business Law</w:t>
            </w:r>
            <w:r w:rsidRPr="002E6707">
              <w:rPr>
                <w:sz w:val="20"/>
              </w:rPr>
              <w:tab/>
            </w:r>
            <w:r w:rsidRPr="002E6707">
              <w:rPr>
                <w:sz w:val="20"/>
                <w:u w:val="single"/>
              </w:rPr>
              <w:t>3</w:t>
            </w:r>
          </w:p>
          <w:p w14:paraId="6FCE96D9" w14:textId="1F6D22AF" w:rsidR="00B34119" w:rsidRPr="002E6707" w:rsidRDefault="00B34119" w:rsidP="00B110E9">
            <w:pPr>
              <w:tabs>
                <w:tab w:val="left" w:pos="360"/>
                <w:tab w:val="right" w:pos="6100"/>
              </w:tabs>
              <w:rPr>
                <w:sz w:val="20"/>
                <w:u w:val="single"/>
              </w:rPr>
            </w:pPr>
            <w:r w:rsidRPr="002E6707">
              <w:rPr>
                <w:sz w:val="20"/>
              </w:rPr>
              <w:tab/>
            </w:r>
            <w:r w:rsidRPr="002E6707">
              <w:rPr>
                <w:sz w:val="20"/>
                <w:u w:val="single"/>
              </w:rPr>
              <w:t>BUS 2341 Financial Forecasting</w:t>
            </w:r>
            <w:r w:rsidRPr="002E6707">
              <w:rPr>
                <w:sz w:val="20"/>
              </w:rPr>
              <w:tab/>
            </w:r>
            <w:r w:rsidRPr="002E6707">
              <w:rPr>
                <w:sz w:val="20"/>
                <w:u w:val="single"/>
              </w:rPr>
              <w:t>3</w:t>
            </w:r>
          </w:p>
          <w:p w14:paraId="71B7DF80" w14:textId="77777777" w:rsidR="00B34119" w:rsidRPr="002E6707" w:rsidRDefault="00B34119" w:rsidP="00B110E9">
            <w:pPr>
              <w:tabs>
                <w:tab w:val="left" w:pos="360"/>
                <w:tab w:val="right" w:pos="6100"/>
              </w:tabs>
              <w:rPr>
                <w:sz w:val="20"/>
              </w:rPr>
            </w:pPr>
            <w:r w:rsidRPr="002E6707">
              <w:rPr>
                <w:sz w:val="20"/>
              </w:rPr>
              <w:tab/>
            </w:r>
            <w:r w:rsidRPr="002E6707">
              <w:rPr>
                <w:sz w:val="20"/>
                <w:u w:val="single"/>
              </w:rPr>
              <w:t>MKT 2300 Direct and Interactive Marketing</w:t>
            </w:r>
            <w:r w:rsidRPr="002E6707">
              <w:rPr>
                <w:sz w:val="20"/>
              </w:rPr>
              <w:tab/>
            </w:r>
            <w:r w:rsidRPr="002E6707">
              <w:rPr>
                <w:sz w:val="20"/>
                <w:u w:val="single"/>
              </w:rPr>
              <w:t>3</w:t>
            </w:r>
          </w:p>
          <w:p w14:paraId="360624BE" w14:textId="77777777" w:rsidR="00B34119" w:rsidRPr="002E6707" w:rsidRDefault="00B34119" w:rsidP="00B110E9">
            <w:pPr>
              <w:tabs>
                <w:tab w:val="left" w:pos="360"/>
                <w:tab w:val="right" w:pos="6100"/>
              </w:tabs>
              <w:rPr>
                <w:sz w:val="20"/>
                <w:u w:val="single"/>
              </w:rPr>
            </w:pPr>
            <w:r w:rsidRPr="002E6707">
              <w:rPr>
                <w:sz w:val="20"/>
              </w:rPr>
              <w:tab/>
              <w:t xml:space="preserve">     </w:t>
            </w:r>
            <w:r w:rsidRPr="002E6707">
              <w:rPr>
                <w:sz w:val="20"/>
                <w:u w:val="single"/>
              </w:rPr>
              <w:t>Or</w:t>
            </w:r>
          </w:p>
          <w:p w14:paraId="24BC4E96" w14:textId="77777777" w:rsidR="00B34119" w:rsidRPr="002E6707" w:rsidRDefault="00B34119" w:rsidP="00B110E9">
            <w:pPr>
              <w:tabs>
                <w:tab w:val="left" w:pos="360"/>
                <w:tab w:val="right" w:pos="6100"/>
              </w:tabs>
              <w:rPr>
                <w:sz w:val="20"/>
              </w:rPr>
            </w:pPr>
            <w:r w:rsidRPr="002E6707">
              <w:rPr>
                <w:sz w:val="20"/>
              </w:rPr>
              <w:tab/>
            </w:r>
            <w:r w:rsidRPr="002E6707">
              <w:rPr>
                <w:sz w:val="20"/>
                <w:u w:val="single"/>
              </w:rPr>
              <w:t>MKT 2327 Entrepreneurship</w:t>
            </w:r>
            <w:r w:rsidRPr="002E6707">
              <w:rPr>
                <w:sz w:val="20"/>
              </w:rPr>
              <w:tab/>
            </w:r>
            <w:r w:rsidRPr="002E6707">
              <w:rPr>
                <w:sz w:val="20"/>
                <w:u w:val="single"/>
              </w:rPr>
              <w:t>3</w:t>
            </w:r>
          </w:p>
          <w:p w14:paraId="447774D2" w14:textId="77777777" w:rsidR="00B34119" w:rsidRPr="002E6707" w:rsidRDefault="00B34119" w:rsidP="00B110E9">
            <w:pPr>
              <w:tabs>
                <w:tab w:val="left" w:pos="360"/>
                <w:tab w:val="right" w:pos="6100"/>
              </w:tabs>
              <w:rPr>
                <w:sz w:val="20"/>
                <w:u w:val="single"/>
              </w:rPr>
            </w:pPr>
            <w:r w:rsidRPr="002E6707">
              <w:rPr>
                <w:sz w:val="20"/>
              </w:rPr>
              <w:tab/>
            </w:r>
            <w:r w:rsidRPr="002E6707">
              <w:rPr>
                <w:sz w:val="20"/>
                <w:u w:val="single"/>
              </w:rPr>
              <w:t>SBS 3201 Gender, Dress, and Society</w:t>
            </w:r>
            <w:r w:rsidRPr="002E6707">
              <w:rPr>
                <w:sz w:val="20"/>
              </w:rPr>
              <w:tab/>
            </w:r>
            <w:r w:rsidRPr="002E6707">
              <w:rPr>
                <w:sz w:val="20"/>
                <w:u w:val="single"/>
              </w:rPr>
              <w:t>3</w:t>
            </w:r>
          </w:p>
          <w:p w14:paraId="35C96439" w14:textId="77777777" w:rsidR="00B34119" w:rsidRPr="002E6707" w:rsidRDefault="00B34119" w:rsidP="00B110E9">
            <w:pPr>
              <w:tabs>
                <w:tab w:val="left" w:pos="360"/>
                <w:tab w:val="right" w:pos="6100"/>
              </w:tabs>
              <w:rPr>
                <w:sz w:val="20"/>
              </w:rPr>
            </w:pPr>
          </w:p>
          <w:p w14:paraId="0A16A093" w14:textId="77777777" w:rsidR="00B34119" w:rsidRPr="002E6707" w:rsidRDefault="00B34119" w:rsidP="00B110E9">
            <w:pPr>
              <w:tabs>
                <w:tab w:val="left" w:pos="360"/>
                <w:tab w:val="right" w:pos="6100"/>
              </w:tabs>
              <w:rPr>
                <w:sz w:val="20"/>
              </w:rPr>
            </w:pPr>
            <w:r w:rsidRPr="002E6707">
              <w:rPr>
                <w:sz w:val="20"/>
                <w:u w:val="single"/>
              </w:rPr>
              <w:t>TOTAL PROGRAM SPECIFIC COURSES</w:t>
            </w:r>
            <w:r w:rsidRPr="002E6707">
              <w:rPr>
                <w:sz w:val="20"/>
              </w:rPr>
              <w:tab/>
            </w:r>
            <w:r w:rsidRPr="002E6707">
              <w:rPr>
                <w:sz w:val="20"/>
                <w:u w:val="single"/>
              </w:rPr>
              <w:t>30</w:t>
            </w:r>
          </w:p>
          <w:p w14:paraId="211ACDEB" w14:textId="77777777" w:rsidR="00B34119" w:rsidRPr="002E6707" w:rsidRDefault="00B34119" w:rsidP="00B110E9">
            <w:pPr>
              <w:tabs>
                <w:tab w:val="left" w:pos="360"/>
                <w:tab w:val="right" w:pos="6100"/>
              </w:tabs>
              <w:rPr>
                <w:sz w:val="20"/>
              </w:rPr>
            </w:pPr>
            <w:r w:rsidRPr="002E6707">
              <w:rPr>
                <w:sz w:val="20"/>
                <w:u w:val="single"/>
              </w:rPr>
              <w:t>TOTAL NYSED LIBERAL ARTS/SCIENCE CREDITS</w:t>
            </w:r>
            <w:r w:rsidRPr="002E6707">
              <w:rPr>
                <w:sz w:val="20"/>
              </w:rPr>
              <w:tab/>
            </w:r>
            <w:r w:rsidRPr="002E6707">
              <w:rPr>
                <w:sz w:val="20"/>
                <w:u w:val="single"/>
              </w:rPr>
              <w:t>30</w:t>
            </w:r>
          </w:p>
          <w:p w14:paraId="1C5A71C9" w14:textId="01CB4F93" w:rsidR="00B34119" w:rsidRPr="00F36B24" w:rsidRDefault="00B34119" w:rsidP="00B110E9">
            <w:pPr>
              <w:tabs>
                <w:tab w:val="left" w:pos="360"/>
                <w:tab w:val="right" w:pos="6100"/>
              </w:tabs>
              <w:rPr>
                <w:b/>
                <w:sz w:val="20"/>
              </w:rPr>
            </w:pPr>
            <w:r w:rsidRPr="002E6707">
              <w:rPr>
                <w:b/>
                <w:sz w:val="20"/>
              </w:rPr>
              <w:t xml:space="preserve">TOTAL CREDITS REQUIRED FOR THE </w:t>
            </w:r>
            <w:r w:rsidRPr="002E6707">
              <w:rPr>
                <w:b/>
                <w:sz w:val="20"/>
                <w:u w:val="single"/>
              </w:rPr>
              <w:t>A</w:t>
            </w:r>
            <w:r>
              <w:rPr>
                <w:b/>
                <w:sz w:val="20"/>
                <w:u w:val="single"/>
              </w:rPr>
              <w:t>.</w:t>
            </w:r>
            <w:r w:rsidRPr="002E6707">
              <w:rPr>
                <w:b/>
                <w:sz w:val="20"/>
                <w:u w:val="single"/>
              </w:rPr>
              <w:t>S</w:t>
            </w:r>
            <w:r>
              <w:rPr>
                <w:b/>
                <w:sz w:val="20"/>
                <w:u w:val="single"/>
              </w:rPr>
              <w:t>.</w:t>
            </w:r>
            <w:r w:rsidRPr="002E6707">
              <w:rPr>
                <w:b/>
                <w:sz w:val="20"/>
              </w:rPr>
              <w:tab/>
              <w:t>60</w:t>
            </w:r>
            <w:r w:rsidR="00D519D3">
              <w:rPr>
                <w:b/>
                <w:sz w:val="20"/>
              </w:rPr>
              <w:t>-61</w:t>
            </w:r>
          </w:p>
        </w:tc>
      </w:tr>
    </w:tbl>
    <w:p w14:paraId="2F9416EB" w14:textId="77777777" w:rsidR="00B34119" w:rsidRDefault="00B34119" w:rsidP="00B34119">
      <w:pPr>
        <w:pStyle w:val="CRtext"/>
        <w:tabs>
          <w:tab w:val="left" w:pos="1260"/>
        </w:tabs>
        <w:rPr>
          <w:u w:val="single"/>
        </w:rPr>
      </w:pPr>
    </w:p>
    <w:p w14:paraId="058916A6" w14:textId="4953DBCC" w:rsidR="00B34119" w:rsidRDefault="00B34119" w:rsidP="006770F2">
      <w:pPr>
        <w:pStyle w:val="CRtext"/>
        <w:tabs>
          <w:tab w:val="left" w:pos="1260"/>
        </w:tabs>
        <w:rPr>
          <w:rFonts w:ascii="Times New Roman" w:hAnsi="Times New Roman" w:cs="Times New Roman"/>
        </w:rPr>
      </w:pPr>
      <w:r w:rsidRPr="0083218B">
        <w:rPr>
          <w:rFonts w:ascii="Times New Roman" w:hAnsi="Times New Roman" w:cs="Times New Roman"/>
          <w:u w:val="single"/>
        </w:rPr>
        <w:t>Rationale:</w:t>
      </w:r>
      <w:r w:rsidRPr="0083218B">
        <w:rPr>
          <w:rFonts w:ascii="Times New Roman" w:hAnsi="Times New Roman" w:cs="Times New Roman"/>
        </w:rPr>
        <w:t xml:space="preserve"> The proposed </w:t>
      </w:r>
      <w:r>
        <w:rPr>
          <w:rFonts w:ascii="Times New Roman" w:hAnsi="Times New Roman" w:cs="Times New Roman"/>
        </w:rPr>
        <w:t xml:space="preserve">Business and Technology of Fashion AS is designed to provide a seamless transition into the newly approved (2016) BS in the Business and Technology of Fashion.  </w:t>
      </w:r>
      <w:r w:rsidRPr="0083218B">
        <w:rPr>
          <w:rFonts w:ascii="Times New Roman" w:hAnsi="Times New Roman" w:cs="Times New Roman"/>
        </w:rPr>
        <w:t xml:space="preserve"> </w:t>
      </w:r>
      <w:r>
        <w:rPr>
          <w:rFonts w:ascii="Times New Roman" w:hAnsi="Times New Roman" w:cs="Times New Roman"/>
        </w:rPr>
        <w:t xml:space="preserve">The new curriculum places stronger emphasis on current uses of technology within the field, such as Ecommerce, social media and modern productivity tools. The </w:t>
      </w:r>
      <w:r w:rsidRPr="0083218B">
        <w:rPr>
          <w:rFonts w:ascii="Times New Roman" w:hAnsi="Times New Roman" w:cs="Times New Roman"/>
        </w:rPr>
        <w:t xml:space="preserve">curriculum has been updated to insure that </w:t>
      </w:r>
      <w:r w:rsidR="008B1722">
        <w:rPr>
          <w:rFonts w:ascii="Times New Roman" w:hAnsi="Times New Roman" w:cs="Times New Roman"/>
        </w:rPr>
        <w:t>graduates</w:t>
      </w:r>
      <w:r w:rsidRPr="0083218B">
        <w:rPr>
          <w:rFonts w:ascii="Times New Roman" w:hAnsi="Times New Roman" w:cs="Times New Roman"/>
        </w:rPr>
        <w:t xml:space="preserve"> are familiar with current </w:t>
      </w:r>
      <w:r>
        <w:rPr>
          <w:rFonts w:ascii="Times New Roman" w:hAnsi="Times New Roman" w:cs="Times New Roman"/>
        </w:rPr>
        <w:t xml:space="preserve">and predicted industry best-practice. It will also improve transfer opportunities within CUNY, as the </w:t>
      </w:r>
      <w:r w:rsidR="00D519D3">
        <w:rPr>
          <w:rFonts w:ascii="Times New Roman" w:hAnsi="Times New Roman" w:cs="Times New Roman"/>
        </w:rPr>
        <w:t>General Education</w:t>
      </w:r>
      <w:r>
        <w:rPr>
          <w:rFonts w:ascii="Times New Roman" w:hAnsi="Times New Roman" w:cs="Times New Roman"/>
        </w:rPr>
        <w:t xml:space="preserve"> requirements have been increased from 21 to 30 credits.</w:t>
      </w:r>
    </w:p>
    <w:p w14:paraId="1E5C3F19" w14:textId="53ED7314" w:rsidR="00A27C5A" w:rsidRDefault="00A27C5A">
      <w:pPr>
        <w:rPr>
          <w:rFonts w:eastAsia="Times New Roman"/>
          <w:szCs w:val="24"/>
        </w:rPr>
      </w:pPr>
      <w:r>
        <w:br w:type="page"/>
      </w:r>
    </w:p>
    <w:p w14:paraId="378C4F9A" w14:textId="77777777" w:rsidR="00586DA2" w:rsidRPr="00586DA2" w:rsidRDefault="00586DA2" w:rsidP="00586DA2">
      <w:pPr>
        <w:spacing w:line="276" w:lineRule="auto"/>
        <w:jc w:val="center"/>
        <w:rPr>
          <w:rFonts w:ascii="Calibri" w:eastAsia="Calibri" w:hAnsi="Calibri"/>
          <w:sz w:val="36"/>
          <w:szCs w:val="22"/>
          <w:u w:val="single"/>
        </w:rPr>
      </w:pPr>
      <w:r w:rsidRPr="00586DA2">
        <w:rPr>
          <w:rFonts w:ascii="Calibri" w:eastAsia="Calibri" w:hAnsi="Calibri"/>
          <w:sz w:val="36"/>
          <w:szCs w:val="22"/>
          <w:u w:val="single"/>
        </w:rPr>
        <w:t>Minutes: Department Meeting (taken by Prof. Iraggi)</w:t>
      </w:r>
    </w:p>
    <w:p w14:paraId="1CD687D6" w14:textId="77777777" w:rsidR="00586DA2" w:rsidRPr="00586DA2" w:rsidRDefault="00586DA2" w:rsidP="00586DA2">
      <w:pPr>
        <w:spacing w:line="276" w:lineRule="auto"/>
        <w:jc w:val="center"/>
        <w:rPr>
          <w:rFonts w:ascii="Calibri" w:eastAsia="Calibri" w:hAnsi="Calibri"/>
          <w:sz w:val="36"/>
          <w:szCs w:val="22"/>
        </w:rPr>
      </w:pPr>
      <w:r w:rsidRPr="00586DA2">
        <w:rPr>
          <w:rFonts w:ascii="Calibri" w:eastAsia="Calibri" w:hAnsi="Calibri"/>
          <w:sz w:val="32"/>
          <w:szCs w:val="22"/>
        </w:rPr>
        <w:t>September 29</w:t>
      </w:r>
      <w:r w:rsidRPr="00586DA2">
        <w:rPr>
          <w:rFonts w:ascii="Calibri" w:eastAsia="Calibri" w:hAnsi="Calibri"/>
          <w:sz w:val="32"/>
          <w:szCs w:val="22"/>
          <w:vertAlign w:val="superscript"/>
        </w:rPr>
        <w:t>th</w:t>
      </w:r>
      <w:r w:rsidRPr="00586DA2">
        <w:rPr>
          <w:rFonts w:ascii="Calibri" w:eastAsia="Calibri" w:hAnsi="Calibri"/>
          <w:sz w:val="32"/>
          <w:szCs w:val="22"/>
        </w:rPr>
        <w:t>, 2016 – 1:00 PM</w:t>
      </w:r>
    </w:p>
    <w:p w14:paraId="6D25DBC1" w14:textId="77777777" w:rsidR="00586DA2" w:rsidRPr="00586DA2" w:rsidRDefault="00586DA2" w:rsidP="00586DA2">
      <w:pPr>
        <w:spacing w:line="276" w:lineRule="auto"/>
        <w:rPr>
          <w:rFonts w:ascii="Calibri" w:eastAsia="Calibri" w:hAnsi="Calibri"/>
          <w:sz w:val="28"/>
          <w:szCs w:val="22"/>
        </w:rPr>
      </w:pPr>
    </w:p>
    <w:p w14:paraId="606C7219" w14:textId="77777777" w:rsidR="00586DA2" w:rsidRPr="00586DA2" w:rsidRDefault="00586DA2" w:rsidP="00586DA2">
      <w:pPr>
        <w:spacing w:line="276" w:lineRule="auto"/>
        <w:rPr>
          <w:rFonts w:eastAsia="Calibri"/>
          <w:szCs w:val="24"/>
        </w:rPr>
      </w:pPr>
      <w:r w:rsidRPr="00586DA2">
        <w:rPr>
          <w:rFonts w:eastAsia="Calibri"/>
          <w:szCs w:val="24"/>
        </w:rPr>
        <w:t>Attendance: Alyssa Adomaitis, Lucas Bernard, Stanley Carroll, John Dixon, Roy Iraggi, Rachel Raskin, Timothy Reinig, Gerald Singh, Tracie Tung, David Zimmerman, Anne Zissu (J. Cheng absent – sent email indicating that Prof. Bernard has her proxy to vote.)</w:t>
      </w:r>
    </w:p>
    <w:p w14:paraId="3B621401" w14:textId="77777777" w:rsidR="00586DA2" w:rsidRPr="00586DA2" w:rsidRDefault="00586DA2" w:rsidP="00586DA2">
      <w:pPr>
        <w:spacing w:line="276" w:lineRule="auto"/>
        <w:rPr>
          <w:rFonts w:eastAsia="Calibri"/>
          <w:szCs w:val="24"/>
        </w:rPr>
      </w:pPr>
    </w:p>
    <w:p w14:paraId="3CA64BEC" w14:textId="77777777" w:rsidR="00586DA2" w:rsidRPr="00586DA2" w:rsidRDefault="00586DA2" w:rsidP="00586DA2">
      <w:pPr>
        <w:spacing w:line="276" w:lineRule="auto"/>
        <w:rPr>
          <w:rFonts w:eastAsia="Calibri"/>
          <w:szCs w:val="24"/>
        </w:rPr>
      </w:pPr>
    </w:p>
    <w:p w14:paraId="52BB633E" w14:textId="77777777" w:rsidR="00586DA2" w:rsidRPr="00586DA2" w:rsidRDefault="00586DA2" w:rsidP="00586DA2">
      <w:pPr>
        <w:spacing w:line="276" w:lineRule="auto"/>
        <w:rPr>
          <w:rFonts w:eastAsia="Calibri"/>
          <w:szCs w:val="24"/>
        </w:rPr>
      </w:pPr>
      <w:r w:rsidRPr="00586DA2">
        <w:rPr>
          <w:rFonts w:eastAsia="Calibri"/>
          <w:szCs w:val="24"/>
        </w:rPr>
        <w:t xml:space="preserve">1 – AS BTF Proposal (Conversion of the existing AAS in Fashion Marketing to an AS in The Business and Technology of Fashion). Prof. Bernard referred to the complete proposal (attached), which had been emailed to the full-time faculty twice.  The department was asked to vote on the following proposal: </w:t>
      </w:r>
    </w:p>
    <w:p w14:paraId="79DB1870" w14:textId="77777777" w:rsidR="00586DA2" w:rsidRPr="00586DA2" w:rsidRDefault="00586DA2" w:rsidP="00586DA2">
      <w:pPr>
        <w:spacing w:line="276" w:lineRule="auto"/>
        <w:ind w:firstLine="720"/>
        <w:rPr>
          <w:rFonts w:eastAsia="Calibri"/>
          <w:szCs w:val="24"/>
        </w:rPr>
      </w:pPr>
    </w:p>
    <w:p w14:paraId="65457580" w14:textId="3C17B151" w:rsidR="00586DA2" w:rsidRPr="00586DA2" w:rsidRDefault="00586DA2" w:rsidP="00586DA2">
      <w:pPr>
        <w:spacing w:line="276" w:lineRule="auto"/>
        <w:rPr>
          <w:rFonts w:eastAsia="Calibri"/>
          <w:b/>
          <w:bCs/>
          <w:szCs w:val="24"/>
        </w:rPr>
      </w:pPr>
      <w:r w:rsidRPr="00586DA2">
        <w:rPr>
          <w:rFonts w:eastAsia="Calibri"/>
          <w:b/>
          <w:bCs/>
          <w:szCs w:val="24"/>
        </w:rPr>
        <w:t xml:space="preserve">The Business Department agrees to approve the CONVERSION of the existing ASSOCIATE </w:t>
      </w:r>
      <w:r w:rsidR="00013F77">
        <w:rPr>
          <w:rFonts w:eastAsia="Calibri"/>
          <w:b/>
          <w:bCs/>
          <w:szCs w:val="24"/>
        </w:rPr>
        <w:t>IN</w:t>
      </w:r>
      <w:r w:rsidRPr="00586DA2">
        <w:rPr>
          <w:rFonts w:eastAsia="Calibri"/>
          <w:b/>
          <w:bCs/>
          <w:szCs w:val="24"/>
        </w:rPr>
        <w:t xml:space="preserve"> APPLIED SCIENCE – FASHION MARKETING into an ASSOCIATE </w:t>
      </w:r>
      <w:r w:rsidR="00013F77">
        <w:rPr>
          <w:rFonts w:eastAsia="Calibri"/>
          <w:b/>
          <w:bCs/>
          <w:szCs w:val="24"/>
        </w:rPr>
        <w:t>IN</w:t>
      </w:r>
      <w:r w:rsidRPr="00586DA2">
        <w:rPr>
          <w:rFonts w:eastAsia="Calibri"/>
          <w:b/>
          <w:bCs/>
          <w:szCs w:val="24"/>
        </w:rPr>
        <w:t xml:space="preserve"> SCIENCE – THE BUSINESS AND TECHNOLOGY OF FASHION as per the attached proposal.  The proposal mandates and the Business Department agrees that a minimum of one finance course (BUS 2339) AND one accounting course (ACC 1101 or ACC 1162) be part of the new program.  </w:t>
      </w:r>
    </w:p>
    <w:p w14:paraId="34B9903C" w14:textId="77777777" w:rsidR="00586DA2" w:rsidRPr="00586DA2" w:rsidRDefault="00586DA2" w:rsidP="00586DA2">
      <w:pPr>
        <w:spacing w:line="276" w:lineRule="auto"/>
        <w:ind w:firstLine="720"/>
        <w:rPr>
          <w:rFonts w:eastAsia="Calibri"/>
          <w:szCs w:val="24"/>
        </w:rPr>
      </w:pPr>
    </w:p>
    <w:p w14:paraId="4DDF1461" w14:textId="77777777" w:rsidR="00586DA2" w:rsidRPr="00586DA2" w:rsidRDefault="00586DA2" w:rsidP="00586DA2">
      <w:pPr>
        <w:spacing w:line="276" w:lineRule="auto"/>
        <w:ind w:firstLine="720"/>
        <w:rPr>
          <w:rFonts w:eastAsia="Calibri"/>
          <w:szCs w:val="24"/>
        </w:rPr>
      </w:pPr>
      <w:r w:rsidRPr="00586DA2">
        <w:rPr>
          <w:rFonts w:eastAsia="Calibri"/>
          <w:szCs w:val="24"/>
        </w:rPr>
        <w:t>In FAVOR: ___</w:t>
      </w:r>
      <w:r w:rsidRPr="00586DA2">
        <w:rPr>
          <w:rFonts w:eastAsia="Calibri"/>
          <w:szCs w:val="24"/>
          <w:u w:val="single"/>
        </w:rPr>
        <w:t>12</w:t>
      </w:r>
      <w:r w:rsidRPr="00586DA2">
        <w:rPr>
          <w:rFonts w:eastAsia="Calibri"/>
          <w:szCs w:val="24"/>
        </w:rPr>
        <w:t>___   OPPOSED: ___</w:t>
      </w:r>
      <w:r w:rsidRPr="00586DA2">
        <w:rPr>
          <w:rFonts w:eastAsia="Calibri"/>
          <w:szCs w:val="24"/>
          <w:u w:val="single"/>
        </w:rPr>
        <w:t>0</w:t>
      </w:r>
      <w:r w:rsidRPr="00586DA2">
        <w:rPr>
          <w:rFonts w:eastAsia="Calibri"/>
          <w:szCs w:val="24"/>
        </w:rPr>
        <w:t>____   ABSTAIN: ____</w:t>
      </w:r>
      <w:r w:rsidRPr="00586DA2">
        <w:rPr>
          <w:rFonts w:eastAsia="Calibri"/>
          <w:szCs w:val="24"/>
          <w:u w:val="single"/>
        </w:rPr>
        <w:t>0</w:t>
      </w:r>
      <w:r w:rsidRPr="00586DA2">
        <w:rPr>
          <w:rFonts w:eastAsia="Calibri"/>
          <w:szCs w:val="24"/>
        </w:rPr>
        <w:t>____</w:t>
      </w:r>
    </w:p>
    <w:p w14:paraId="021DAB21" w14:textId="77777777" w:rsidR="00586DA2" w:rsidRPr="00586DA2" w:rsidRDefault="00586DA2" w:rsidP="00586DA2">
      <w:pPr>
        <w:spacing w:line="276" w:lineRule="auto"/>
        <w:rPr>
          <w:rFonts w:eastAsia="Calibri"/>
          <w:szCs w:val="24"/>
        </w:rPr>
      </w:pPr>
    </w:p>
    <w:p w14:paraId="473AB4F4" w14:textId="77777777" w:rsidR="00586DA2" w:rsidRPr="00586DA2" w:rsidRDefault="00586DA2" w:rsidP="00586DA2">
      <w:pPr>
        <w:spacing w:line="276" w:lineRule="auto"/>
        <w:rPr>
          <w:rFonts w:eastAsia="Calibri"/>
          <w:szCs w:val="24"/>
        </w:rPr>
      </w:pPr>
    </w:p>
    <w:p w14:paraId="323CD5AD" w14:textId="77777777" w:rsidR="00586DA2" w:rsidRPr="00586DA2" w:rsidRDefault="00586DA2" w:rsidP="00586DA2">
      <w:pPr>
        <w:spacing w:line="276" w:lineRule="auto"/>
        <w:rPr>
          <w:rFonts w:eastAsia="Calibri"/>
          <w:szCs w:val="24"/>
        </w:rPr>
      </w:pPr>
      <w:r w:rsidRPr="00586DA2">
        <w:rPr>
          <w:rFonts w:eastAsia="Calibri"/>
          <w:szCs w:val="24"/>
        </w:rPr>
        <w:t>2 – Prof. Bernard explained that cooperation with AIR (Institutional Research and Outcomes Assessment) is an obligation of ALL faculty members.  Cooperation with the Department Assessment Coordinator, currently Prof. Raskin, and with the Citytech Assessment Director, Dr. Tammie Cumming is mandatory.  Additional details to be distributed at a later date.</w:t>
      </w:r>
    </w:p>
    <w:p w14:paraId="62DE20F1" w14:textId="77777777" w:rsidR="00586DA2" w:rsidRPr="00586DA2" w:rsidRDefault="00586DA2" w:rsidP="00586DA2">
      <w:pPr>
        <w:spacing w:line="276" w:lineRule="auto"/>
        <w:rPr>
          <w:rFonts w:eastAsia="Calibri"/>
          <w:szCs w:val="24"/>
        </w:rPr>
      </w:pPr>
    </w:p>
    <w:p w14:paraId="7EA2A83F" w14:textId="77777777" w:rsidR="00586DA2" w:rsidRPr="00586DA2" w:rsidRDefault="00586DA2" w:rsidP="00586DA2">
      <w:pPr>
        <w:spacing w:line="276" w:lineRule="auto"/>
        <w:rPr>
          <w:rFonts w:eastAsia="Calibri"/>
          <w:szCs w:val="24"/>
        </w:rPr>
      </w:pPr>
      <w:r w:rsidRPr="00586DA2">
        <w:rPr>
          <w:rFonts w:eastAsia="Calibri"/>
          <w:szCs w:val="24"/>
        </w:rPr>
        <w:t>3 – Prof. Bernard announced that the current Program Leaders are as follows:</w:t>
      </w:r>
    </w:p>
    <w:p w14:paraId="411D6BE7" w14:textId="77777777" w:rsidR="00586DA2" w:rsidRPr="00586DA2" w:rsidRDefault="00586DA2" w:rsidP="00586DA2">
      <w:pPr>
        <w:spacing w:line="276" w:lineRule="auto"/>
        <w:rPr>
          <w:rFonts w:eastAsia="Calibri"/>
          <w:szCs w:val="24"/>
        </w:rPr>
      </w:pPr>
      <w:r w:rsidRPr="00586DA2">
        <w:rPr>
          <w:rFonts w:eastAsia="Calibri"/>
          <w:szCs w:val="24"/>
        </w:rPr>
        <w:t>Accounting: Prof. Singh</w:t>
      </w:r>
    </w:p>
    <w:p w14:paraId="20C14FDE" w14:textId="77777777" w:rsidR="00586DA2" w:rsidRPr="00586DA2" w:rsidRDefault="00586DA2" w:rsidP="00586DA2">
      <w:pPr>
        <w:spacing w:line="276" w:lineRule="auto"/>
        <w:rPr>
          <w:rFonts w:eastAsia="Calibri"/>
          <w:szCs w:val="24"/>
        </w:rPr>
      </w:pPr>
      <w:r w:rsidRPr="00586DA2">
        <w:rPr>
          <w:rFonts w:eastAsia="Calibri"/>
          <w:szCs w:val="24"/>
        </w:rPr>
        <w:t>Fashion: Prof. Adomaitis</w:t>
      </w:r>
    </w:p>
    <w:p w14:paraId="3321AE0C" w14:textId="77777777" w:rsidR="00586DA2" w:rsidRPr="00586DA2" w:rsidRDefault="00586DA2" w:rsidP="00586DA2">
      <w:pPr>
        <w:spacing w:line="276" w:lineRule="auto"/>
        <w:rPr>
          <w:rFonts w:eastAsia="Calibri"/>
          <w:szCs w:val="24"/>
        </w:rPr>
      </w:pPr>
      <w:r w:rsidRPr="00586DA2">
        <w:rPr>
          <w:rFonts w:eastAsia="Calibri"/>
          <w:szCs w:val="24"/>
        </w:rPr>
        <w:t>Marketing: Prof. Dixon.</w:t>
      </w:r>
    </w:p>
    <w:p w14:paraId="2E1ED741" w14:textId="77777777" w:rsidR="00586DA2" w:rsidRPr="00586DA2" w:rsidRDefault="00586DA2" w:rsidP="00586DA2">
      <w:pPr>
        <w:spacing w:line="276" w:lineRule="auto"/>
        <w:rPr>
          <w:rFonts w:eastAsia="Calibri"/>
          <w:szCs w:val="24"/>
        </w:rPr>
      </w:pPr>
    </w:p>
    <w:p w14:paraId="7034AABB" w14:textId="77777777" w:rsidR="00586DA2" w:rsidRPr="00586DA2" w:rsidRDefault="00586DA2" w:rsidP="00586DA2">
      <w:pPr>
        <w:spacing w:line="276" w:lineRule="auto"/>
        <w:ind w:firstLine="720"/>
        <w:rPr>
          <w:rFonts w:eastAsia="Calibri"/>
          <w:szCs w:val="24"/>
        </w:rPr>
      </w:pPr>
      <w:r w:rsidRPr="00586DA2">
        <w:rPr>
          <w:rFonts w:eastAsia="Calibri"/>
          <w:szCs w:val="24"/>
        </w:rPr>
        <w:t>Program Leaders coordinate textbooks, AIR Data Collection/Coordination, course distribution and number of sections, etc.  Program Leaders are granted CUNYfirst Permissions and are responsible for over-tallies, overrides, course substitution, etc. Additional details to be distributed at a later date.</w:t>
      </w:r>
    </w:p>
    <w:p w14:paraId="2F86CB22" w14:textId="77777777" w:rsidR="00586DA2" w:rsidRPr="00586DA2" w:rsidRDefault="00586DA2" w:rsidP="00586DA2">
      <w:pPr>
        <w:spacing w:line="276" w:lineRule="auto"/>
        <w:rPr>
          <w:rFonts w:eastAsia="Calibri"/>
          <w:szCs w:val="24"/>
        </w:rPr>
      </w:pPr>
    </w:p>
    <w:p w14:paraId="612BB349" w14:textId="77777777" w:rsidR="00586DA2" w:rsidRPr="00586DA2" w:rsidRDefault="00586DA2" w:rsidP="00586DA2">
      <w:pPr>
        <w:spacing w:line="276" w:lineRule="auto"/>
        <w:rPr>
          <w:rFonts w:eastAsia="Calibri"/>
          <w:szCs w:val="24"/>
        </w:rPr>
      </w:pPr>
    </w:p>
    <w:p w14:paraId="6489F2D9" w14:textId="77777777" w:rsidR="00586DA2" w:rsidRPr="00586DA2" w:rsidRDefault="00586DA2" w:rsidP="00586DA2">
      <w:pPr>
        <w:spacing w:line="276" w:lineRule="auto"/>
        <w:rPr>
          <w:rFonts w:eastAsia="Calibri"/>
          <w:color w:val="000000"/>
          <w:szCs w:val="24"/>
        </w:rPr>
      </w:pPr>
      <w:r w:rsidRPr="00586DA2">
        <w:rPr>
          <w:rFonts w:eastAsia="Calibri"/>
          <w:szCs w:val="24"/>
        </w:rPr>
        <w:t xml:space="preserve">4- Prof. Bernard announced that faculty, NOT the department, is responsible for ensuring that appropriate documentation (PAR/SE, Teaching Portfolio, Etc.) are in the OFSR Files.  Specifically: </w:t>
      </w:r>
      <w:hyperlink r:id="rId14" w:history="1">
        <w:r w:rsidRPr="00586DA2">
          <w:rPr>
            <w:rFonts w:eastAsia="Calibri"/>
            <w:i/>
            <w:iCs/>
            <w:color w:val="0000FF"/>
            <w:szCs w:val="24"/>
            <w:u w:val="single"/>
          </w:rPr>
          <w:t>http://www.citytech.cuny.edu/fsr/docs/guide_faculty_personnel_process.pdf</w:t>
        </w:r>
      </w:hyperlink>
      <w:r w:rsidRPr="00586DA2">
        <w:rPr>
          <w:rFonts w:eastAsia="Calibri"/>
          <w:color w:val="000000"/>
          <w:szCs w:val="24"/>
        </w:rPr>
        <w:t xml:space="preserve"> </w:t>
      </w:r>
    </w:p>
    <w:p w14:paraId="1B366E4A" w14:textId="77777777" w:rsidR="00586DA2" w:rsidRPr="00586DA2" w:rsidRDefault="00586DA2" w:rsidP="00586DA2">
      <w:pPr>
        <w:rPr>
          <w:rFonts w:eastAsia="Calibri"/>
          <w:color w:val="000000"/>
          <w:szCs w:val="24"/>
        </w:rPr>
      </w:pPr>
      <w:r w:rsidRPr="00586DA2">
        <w:rPr>
          <w:rFonts w:eastAsia="Calibri"/>
          <w:color w:val="000000"/>
          <w:szCs w:val="24"/>
        </w:rPr>
        <w:t xml:space="preserve">I.A.3 It is ultimately the responsibility of the candidate to put together the file so that it most accurately and positively reflects the case for an affirmative personnel action. </w:t>
      </w:r>
    </w:p>
    <w:p w14:paraId="1231BF3D" w14:textId="77777777" w:rsidR="00586DA2" w:rsidRPr="00586DA2" w:rsidRDefault="00586DA2" w:rsidP="00586DA2">
      <w:pPr>
        <w:spacing w:line="276" w:lineRule="auto"/>
        <w:rPr>
          <w:rFonts w:eastAsia="Calibri"/>
          <w:szCs w:val="24"/>
        </w:rPr>
      </w:pPr>
    </w:p>
    <w:p w14:paraId="19823D09" w14:textId="77777777" w:rsidR="00586DA2" w:rsidRPr="00586DA2" w:rsidRDefault="00586DA2" w:rsidP="00586DA2">
      <w:pPr>
        <w:spacing w:line="276" w:lineRule="auto"/>
        <w:rPr>
          <w:rFonts w:eastAsia="Calibri"/>
          <w:szCs w:val="24"/>
        </w:rPr>
      </w:pPr>
      <w:r w:rsidRPr="00586DA2">
        <w:rPr>
          <w:rFonts w:eastAsia="Calibri"/>
          <w:szCs w:val="24"/>
        </w:rPr>
        <w:t xml:space="preserve">5- Prof. Bernard announced that the Criteria for Promotion/Reappointment includes evidence of ALL of the following: </w:t>
      </w:r>
    </w:p>
    <w:p w14:paraId="346C4CC0" w14:textId="77777777" w:rsidR="00586DA2" w:rsidRPr="00586DA2" w:rsidRDefault="00586DA2" w:rsidP="00586DA2">
      <w:pPr>
        <w:spacing w:line="276" w:lineRule="auto"/>
        <w:rPr>
          <w:rFonts w:eastAsia="Calibri"/>
          <w:szCs w:val="24"/>
        </w:rPr>
      </w:pPr>
      <w:r w:rsidRPr="00586DA2">
        <w:rPr>
          <w:rFonts w:eastAsia="Calibri"/>
          <w:szCs w:val="24"/>
        </w:rPr>
        <w:t>Teaching</w:t>
      </w:r>
    </w:p>
    <w:p w14:paraId="39C92A5B" w14:textId="77777777" w:rsidR="00586DA2" w:rsidRPr="00586DA2" w:rsidRDefault="00586DA2" w:rsidP="00586DA2">
      <w:pPr>
        <w:spacing w:line="276" w:lineRule="auto"/>
        <w:rPr>
          <w:rFonts w:eastAsia="Calibri"/>
          <w:szCs w:val="24"/>
        </w:rPr>
      </w:pPr>
      <w:r w:rsidRPr="00586DA2">
        <w:rPr>
          <w:rFonts w:eastAsia="Calibri"/>
          <w:szCs w:val="24"/>
        </w:rPr>
        <w:t>Service to the college/university</w:t>
      </w:r>
    </w:p>
    <w:p w14:paraId="756ABF45" w14:textId="77777777" w:rsidR="00586DA2" w:rsidRPr="00586DA2" w:rsidRDefault="00586DA2" w:rsidP="00586DA2">
      <w:pPr>
        <w:spacing w:line="276" w:lineRule="auto"/>
        <w:rPr>
          <w:rFonts w:eastAsia="Calibri"/>
          <w:szCs w:val="24"/>
        </w:rPr>
      </w:pPr>
      <w:r w:rsidRPr="00586DA2">
        <w:rPr>
          <w:rFonts w:eastAsia="Calibri"/>
          <w:szCs w:val="24"/>
        </w:rPr>
        <w:t>Scholarship</w:t>
      </w:r>
    </w:p>
    <w:p w14:paraId="1B38AE95" w14:textId="77777777" w:rsidR="00586DA2" w:rsidRPr="00586DA2" w:rsidRDefault="00586DA2" w:rsidP="00586DA2">
      <w:pPr>
        <w:spacing w:line="276" w:lineRule="auto"/>
        <w:rPr>
          <w:rFonts w:eastAsia="Calibri"/>
          <w:szCs w:val="24"/>
        </w:rPr>
      </w:pPr>
    </w:p>
    <w:p w14:paraId="688E4EFC" w14:textId="77777777" w:rsidR="00586DA2" w:rsidRPr="00586DA2" w:rsidRDefault="00586DA2" w:rsidP="00586DA2">
      <w:pPr>
        <w:spacing w:line="276" w:lineRule="auto"/>
        <w:rPr>
          <w:rFonts w:eastAsia="Calibri"/>
          <w:szCs w:val="24"/>
        </w:rPr>
      </w:pPr>
      <w:r w:rsidRPr="00586DA2">
        <w:rPr>
          <w:rFonts w:eastAsia="Calibri"/>
          <w:szCs w:val="24"/>
        </w:rPr>
        <w:t>6 – Publications: Prof. Bernard explained what constitutes a publication for the purposes of promotion and reappointment.  He passed around two examples, including a book and a journal.  Specifically, he emphasized that while there are many forms of evidence of “scholarship, there must be at least some Peer-Reviewed Journal Articles or Book/Book Chapters.  Therefore, on behalf of the Business Department’s Committee on Reappointment and Promotion:</w:t>
      </w:r>
    </w:p>
    <w:p w14:paraId="367916FA" w14:textId="77777777" w:rsidR="00586DA2" w:rsidRPr="00586DA2" w:rsidRDefault="00586DA2" w:rsidP="00586DA2">
      <w:pPr>
        <w:spacing w:line="276" w:lineRule="auto"/>
        <w:rPr>
          <w:rFonts w:eastAsia="Calibri"/>
          <w:szCs w:val="24"/>
        </w:rPr>
      </w:pPr>
      <w:r w:rsidRPr="00586DA2">
        <w:rPr>
          <w:rFonts w:eastAsia="Calibri"/>
          <w:b/>
          <w:bCs/>
          <w:szCs w:val="24"/>
        </w:rPr>
        <w:t>The Reappointments &amp; Promotions Committee of the Business Department will NOT approve anyone for promotion and/or reappointment beyond the 3</w:t>
      </w:r>
      <w:r w:rsidRPr="00586DA2">
        <w:rPr>
          <w:rFonts w:eastAsia="Calibri"/>
          <w:b/>
          <w:bCs/>
          <w:szCs w:val="24"/>
          <w:vertAlign w:val="superscript"/>
        </w:rPr>
        <w:t>rd</w:t>
      </w:r>
      <w:r w:rsidRPr="00586DA2">
        <w:rPr>
          <w:rFonts w:eastAsia="Calibri"/>
          <w:b/>
          <w:bCs/>
          <w:szCs w:val="24"/>
        </w:rPr>
        <w:t xml:space="preserve"> year without evidence of peer-reviewed publication, i.e., journal article or book chapter.  Physical evidence must be presented to the committee.  Books must have an ISBN and journal articles must be physically present.  No proposals, letters, emails, conference programs/transcripts/proceeding/etc., reviews, media participation, etc., etc. will be accepted as a substitute.  While all of the previously listed items are good things, by the end of the 3</w:t>
      </w:r>
      <w:r w:rsidRPr="00586DA2">
        <w:rPr>
          <w:rFonts w:eastAsia="Calibri"/>
          <w:b/>
          <w:bCs/>
          <w:szCs w:val="24"/>
          <w:vertAlign w:val="superscript"/>
        </w:rPr>
        <w:t>rd</w:t>
      </w:r>
      <w:r w:rsidRPr="00586DA2">
        <w:rPr>
          <w:rFonts w:eastAsia="Calibri"/>
          <w:b/>
          <w:bCs/>
          <w:szCs w:val="24"/>
        </w:rPr>
        <w:t xml:space="preserve"> year, there should be at least one peer-reviewed publication or book/book chapter for reappointment.  Further, normal promotion at year 7 requires exemplary performance beyond the minimums needed for reappointment.  Early promotion requires even more performance (and appropriate evidence as outlined above) </w:t>
      </w:r>
      <w:r w:rsidRPr="00586DA2">
        <w:rPr>
          <w:rFonts w:eastAsia="Calibri"/>
          <w:b/>
          <w:bCs/>
          <w:i/>
          <w:szCs w:val="24"/>
        </w:rPr>
        <w:t>beyond</w:t>
      </w:r>
      <w:r w:rsidRPr="00586DA2">
        <w:rPr>
          <w:rFonts w:eastAsia="Calibri"/>
          <w:b/>
          <w:bCs/>
          <w:szCs w:val="24"/>
        </w:rPr>
        <w:t xml:space="preserve"> what is required for normal promotion at year 7.</w:t>
      </w:r>
    </w:p>
    <w:p w14:paraId="5E735135" w14:textId="77777777" w:rsidR="00586DA2" w:rsidRPr="00586DA2" w:rsidRDefault="00586DA2" w:rsidP="00586DA2">
      <w:pPr>
        <w:spacing w:line="276" w:lineRule="auto"/>
        <w:rPr>
          <w:rFonts w:eastAsia="Calibri"/>
          <w:szCs w:val="24"/>
        </w:rPr>
      </w:pPr>
    </w:p>
    <w:p w14:paraId="08FF36AC" w14:textId="77777777" w:rsidR="00586DA2" w:rsidRPr="00586DA2" w:rsidRDefault="00586DA2" w:rsidP="00586DA2">
      <w:pPr>
        <w:spacing w:line="276" w:lineRule="auto"/>
        <w:rPr>
          <w:rFonts w:eastAsia="Calibri"/>
          <w:szCs w:val="24"/>
        </w:rPr>
      </w:pPr>
      <w:r w:rsidRPr="00586DA2">
        <w:rPr>
          <w:rFonts w:eastAsia="Calibri"/>
          <w:szCs w:val="24"/>
        </w:rPr>
        <w:t>7- Prof. Bernard announced that Observations for ALL Full Time Faculty &amp; Adjunct Faculty would be taking place.  ALL full-time faculty must participate in the observations. Details will be forthcoming.  ALL adjuncts must be observed.</w:t>
      </w:r>
    </w:p>
    <w:p w14:paraId="41E124D9" w14:textId="77777777" w:rsidR="00586DA2" w:rsidRPr="00586DA2" w:rsidRDefault="00586DA2" w:rsidP="00586DA2">
      <w:pPr>
        <w:spacing w:line="276" w:lineRule="auto"/>
        <w:rPr>
          <w:rFonts w:eastAsia="Calibri"/>
          <w:szCs w:val="24"/>
        </w:rPr>
      </w:pPr>
    </w:p>
    <w:p w14:paraId="754F73CB" w14:textId="77777777" w:rsidR="00586DA2" w:rsidRPr="00586DA2" w:rsidRDefault="00586DA2" w:rsidP="00586DA2">
      <w:pPr>
        <w:spacing w:after="200" w:line="276" w:lineRule="auto"/>
        <w:rPr>
          <w:rFonts w:eastAsia="Calibri"/>
          <w:szCs w:val="24"/>
        </w:rPr>
      </w:pPr>
      <w:r w:rsidRPr="00586DA2">
        <w:rPr>
          <w:rFonts w:eastAsia="Calibri"/>
          <w:szCs w:val="24"/>
        </w:rPr>
        <w:t xml:space="preserve">8- Prof. Bernard announced a NEW SET Distribution Procedure: effective immediately, faculty will receive their Student Evaluation of Teaching (SET) results via an email message generated by CIS. The email contained a unique link for faculty to securely view and save SET results.  CIS has indicated that </w:t>
      </w:r>
      <w:r w:rsidRPr="00586DA2">
        <w:rPr>
          <w:rFonts w:eastAsia="Calibri"/>
          <w:b/>
          <w:bCs/>
          <w:szCs w:val="24"/>
        </w:rPr>
        <w:t>the link will expire within 30 days of their sending the initial email message</w:t>
      </w:r>
      <w:r w:rsidRPr="00586DA2">
        <w:rPr>
          <w:rFonts w:eastAsia="Calibri"/>
          <w:szCs w:val="24"/>
        </w:rPr>
        <w:t xml:space="preserve"> to faculty (which means within a few days of this email). </w:t>
      </w:r>
      <w:r w:rsidRPr="00586DA2">
        <w:rPr>
          <w:rFonts w:eastAsia="Calibri"/>
          <w:b/>
          <w:bCs/>
          <w:szCs w:val="24"/>
        </w:rPr>
        <w:t>If faculty DO NOT retrieve their report through the link sent by CIS, they will need to fill out a long and complex form to request copies.  This form is NOT yet available and will be provided later. Elizabeth is unable to provide assistance at this time</w:t>
      </w:r>
      <w:r w:rsidRPr="00586DA2">
        <w:rPr>
          <w:rFonts w:eastAsia="Calibri"/>
          <w:szCs w:val="24"/>
        </w:rPr>
        <w:t xml:space="preserve">. The AIR office and CIS will not have additional copies. Student Evaluation of Teaching results will be sent to the Executive Director for the Office of Faculty and Staff Relations, the Provost August, and to Dean Smith.  For additional information, please contact the Office of Assessment and Institutional Research </w:t>
      </w:r>
      <w:hyperlink r:id="rId15" w:history="1">
        <w:r w:rsidRPr="00586DA2">
          <w:rPr>
            <w:rFonts w:eastAsia="Calibri"/>
            <w:color w:val="0000FF"/>
            <w:szCs w:val="24"/>
            <w:u w:val="single"/>
          </w:rPr>
          <w:t>AIR@citytech.cuny.edu</w:t>
        </w:r>
      </w:hyperlink>
      <w:r w:rsidRPr="00586DA2">
        <w:rPr>
          <w:rFonts w:eastAsia="Calibri"/>
          <w:szCs w:val="24"/>
        </w:rPr>
        <w:t xml:space="preserve"> </w:t>
      </w:r>
    </w:p>
    <w:p w14:paraId="041A2038" w14:textId="77777777" w:rsidR="00586DA2" w:rsidRPr="00586DA2" w:rsidRDefault="00586DA2" w:rsidP="00586DA2">
      <w:pPr>
        <w:spacing w:line="276" w:lineRule="auto"/>
        <w:rPr>
          <w:rFonts w:eastAsia="Calibri"/>
          <w:szCs w:val="24"/>
        </w:rPr>
      </w:pPr>
      <w:r w:rsidRPr="00586DA2">
        <w:rPr>
          <w:rFonts w:eastAsia="Calibri"/>
          <w:szCs w:val="24"/>
        </w:rPr>
        <w:t>9- Prof. Bernard announce that there is very little money for Travel Expenses and that he will only approve one (1) trip per semester.  Further, it is unlikely that more than $600 will be approved by the committees that decide the amounts (NOT Prof. Bernard).</w:t>
      </w:r>
    </w:p>
    <w:p w14:paraId="7952C65A" w14:textId="77777777" w:rsidR="00586DA2" w:rsidRPr="00586DA2" w:rsidRDefault="00586DA2" w:rsidP="00586DA2">
      <w:pPr>
        <w:spacing w:line="276" w:lineRule="auto"/>
        <w:rPr>
          <w:rFonts w:eastAsia="Calibri"/>
          <w:szCs w:val="24"/>
        </w:rPr>
      </w:pPr>
    </w:p>
    <w:p w14:paraId="77906BDE" w14:textId="77777777" w:rsidR="00586DA2" w:rsidRPr="00586DA2" w:rsidRDefault="00586DA2" w:rsidP="00586DA2">
      <w:pPr>
        <w:spacing w:line="276" w:lineRule="auto"/>
        <w:rPr>
          <w:rFonts w:eastAsia="Calibri"/>
          <w:szCs w:val="24"/>
        </w:rPr>
      </w:pPr>
      <w:r w:rsidRPr="00586DA2">
        <w:rPr>
          <w:rFonts w:eastAsia="Calibri"/>
          <w:szCs w:val="24"/>
        </w:rPr>
        <w:t>10- Prof. Bernard explained that Keys should be picked up promptly.  If not, they will be returned to B&amp;G</w:t>
      </w:r>
    </w:p>
    <w:p w14:paraId="7A87298B" w14:textId="77777777" w:rsidR="00586DA2" w:rsidRPr="00586DA2" w:rsidRDefault="00586DA2" w:rsidP="00586DA2">
      <w:pPr>
        <w:spacing w:line="276" w:lineRule="auto"/>
        <w:rPr>
          <w:rFonts w:eastAsia="Calibri"/>
          <w:szCs w:val="24"/>
        </w:rPr>
      </w:pPr>
    </w:p>
    <w:p w14:paraId="2E51AA1D" w14:textId="77777777" w:rsidR="00586DA2" w:rsidRPr="00586DA2" w:rsidRDefault="00586DA2" w:rsidP="00586DA2">
      <w:pPr>
        <w:spacing w:line="276" w:lineRule="auto"/>
        <w:rPr>
          <w:rFonts w:eastAsia="Calibri"/>
          <w:szCs w:val="24"/>
        </w:rPr>
      </w:pPr>
      <w:r w:rsidRPr="00586DA2">
        <w:rPr>
          <w:rFonts w:eastAsia="Calibri"/>
          <w:szCs w:val="24"/>
        </w:rPr>
        <w:t>11- Good and Welfare</w:t>
      </w:r>
    </w:p>
    <w:p w14:paraId="0DF7F4AD" w14:textId="77777777" w:rsidR="00586DA2" w:rsidRPr="00586DA2" w:rsidRDefault="00586DA2" w:rsidP="00586DA2">
      <w:pPr>
        <w:spacing w:line="276" w:lineRule="auto"/>
        <w:rPr>
          <w:rFonts w:eastAsia="Calibri"/>
          <w:szCs w:val="24"/>
        </w:rPr>
      </w:pPr>
    </w:p>
    <w:p w14:paraId="7C725807" w14:textId="77777777" w:rsidR="00586DA2" w:rsidRPr="00586DA2" w:rsidRDefault="00586DA2" w:rsidP="00586DA2">
      <w:pPr>
        <w:spacing w:line="276" w:lineRule="auto"/>
        <w:rPr>
          <w:rFonts w:eastAsia="Calibri"/>
          <w:szCs w:val="24"/>
        </w:rPr>
      </w:pPr>
      <w:r w:rsidRPr="00586DA2">
        <w:rPr>
          <w:rFonts w:eastAsia="Calibri"/>
          <w:szCs w:val="24"/>
        </w:rPr>
        <w:t>New Publications from Prof. Zissu and Prof. Raskin:</w:t>
      </w:r>
    </w:p>
    <w:p w14:paraId="49A7F3D0" w14:textId="77777777" w:rsidR="00586DA2" w:rsidRPr="00586DA2" w:rsidRDefault="00586DA2" w:rsidP="00586DA2">
      <w:pPr>
        <w:spacing w:line="276" w:lineRule="auto"/>
        <w:rPr>
          <w:rFonts w:eastAsia="Calibri"/>
          <w:szCs w:val="24"/>
        </w:rPr>
      </w:pPr>
    </w:p>
    <w:p w14:paraId="4B41425C" w14:textId="3123F2B5" w:rsidR="00586DA2" w:rsidRPr="00586DA2" w:rsidRDefault="00586DA2" w:rsidP="00586DA2">
      <w:pPr>
        <w:spacing w:line="276" w:lineRule="auto"/>
        <w:rPr>
          <w:rFonts w:ascii="Helvetica" w:eastAsia="Times New Roman" w:hAnsi="Helvetica"/>
          <w:sz w:val="20"/>
        </w:rPr>
      </w:pPr>
      <w:r w:rsidRPr="00586DA2">
        <w:rPr>
          <w:rFonts w:ascii="Helvetica" w:eastAsia="Times New Roman" w:hAnsi="Helvetica"/>
          <w:sz w:val="20"/>
        </w:rPr>
        <w:t>Raskin, R. “</w:t>
      </w:r>
      <w:r w:rsidRPr="00586DA2">
        <w:rPr>
          <w:rFonts w:ascii="Helvetica" w:eastAsia="Times New Roman" w:hAnsi="Helvetica"/>
          <w:b/>
          <w:sz w:val="20"/>
        </w:rPr>
        <w:t>Shift to Single Sales Factor and Market-Based Sourcing for Service Revenue - How Much State Tax Does Your Client Really Owe?”</w:t>
      </w:r>
      <w:r w:rsidRPr="00586DA2">
        <w:rPr>
          <w:rFonts w:ascii="Helvetica" w:eastAsia="Times New Roman" w:hAnsi="Helvetica"/>
          <w:sz w:val="20"/>
        </w:rPr>
        <w:t> </w:t>
      </w:r>
      <w:r w:rsidRPr="00586DA2">
        <w:rPr>
          <w:rFonts w:ascii="Helvetica" w:eastAsia="Times New Roman" w:hAnsi="Helvetica"/>
          <w:i/>
          <w:iCs/>
          <w:sz w:val="20"/>
        </w:rPr>
        <w:t xml:space="preserve">Journal of the CPA </w:t>
      </w:r>
      <w:r w:rsidR="004213FC" w:rsidRPr="00586DA2">
        <w:rPr>
          <w:rFonts w:ascii="Helvetica" w:eastAsia="Times New Roman" w:hAnsi="Helvetica"/>
          <w:i/>
          <w:iCs/>
          <w:sz w:val="20"/>
        </w:rPr>
        <w:t>Practitioner</w:t>
      </w:r>
      <w:r w:rsidRPr="00586DA2">
        <w:rPr>
          <w:rFonts w:ascii="Helvetica" w:eastAsia="Times New Roman" w:hAnsi="Helvetica"/>
          <w:sz w:val="20"/>
        </w:rPr>
        <w:t>. (Forthcoming)</w:t>
      </w:r>
    </w:p>
    <w:p w14:paraId="219BAE6C" w14:textId="77777777" w:rsidR="00586DA2" w:rsidRPr="00586DA2" w:rsidRDefault="00586DA2" w:rsidP="00586DA2">
      <w:pPr>
        <w:spacing w:line="276" w:lineRule="auto"/>
        <w:rPr>
          <w:rFonts w:ascii="Helvetica" w:eastAsia="Times New Roman" w:hAnsi="Helvetica"/>
          <w:sz w:val="20"/>
        </w:rPr>
      </w:pPr>
    </w:p>
    <w:p w14:paraId="6C7F2765" w14:textId="77777777" w:rsidR="00586DA2" w:rsidRPr="00586DA2" w:rsidRDefault="00586DA2" w:rsidP="00586DA2">
      <w:pPr>
        <w:spacing w:before="100" w:beforeAutospacing="1" w:after="100" w:afterAutospacing="1"/>
        <w:rPr>
          <w:rFonts w:eastAsia="Calibri"/>
          <w:color w:val="000000"/>
          <w:szCs w:val="24"/>
        </w:rPr>
      </w:pPr>
      <w:r w:rsidRPr="00586DA2">
        <w:rPr>
          <w:rFonts w:eastAsia="Calibri"/>
          <w:color w:val="000000"/>
          <w:szCs w:val="24"/>
        </w:rPr>
        <w:t>Ortiz, C,  Stone, C., and Zissu, A. “</w:t>
      </w:r>
      <w:r w:rsidRPr="00586DA2">
        <w:rPr>
          <w:rFonts w:eastAsia="Calibri"/>
          <w:b/>
          <w:color w:val="000000"/>
          <w:szCs w:val="24"/>
        </w:rPr>
        <w:t>Reverse Engineering of Prepayment Functions and the Potential Applications for MSRs and IOs Valuation</w:t>
      </w:r>
      <w:r w:rsidRPr="00586DA2">
        <w:rPr>
          <w:rFonts w:eastAsia="Calibri"/>
          <w:color w:val="000000"/>
          <w:szCs w:val="24"/>
        </w:rPr>
        <w:t xml:space="preserve">” </w:t>
      </w:r>
      <w:r w:rsidRPr="00586DA2">
        <w:rPr>
          <w:rFonts w:eastAsia="Calibri"/>
          <w:i/>
          <w:iCs/>
          <w:color w:val="000000"/>
          <w:szCs w:val="24"/>
        </w:rPr>
        <w:t>Journal of Structured Finance</w:t>
      </w:r>
      <w:r w:rsidRPr="00586DA2">
        <w:rPr>
          <w:rFonts w:eastAsia="Calibri"/>
          <w:color w:val="000000"/>
          <w:szCs w:val="24"/>
        </w:rPr>
        <w:t>. (Forthcoming)</w:t>
      </w:r>
    </w:p>
    <w:p w14:paraId="65173670" w14:textId="77777777" w:rsidR="00586DA2" w:rsidRPr="00586DA2" w:rsidRDefault="00586DA2" w:rsidP="00586DA2">
      <w:pPr>
        <w:spacing w:line="276" w:lineRule="auto"/>
        <w:rPr>
          <w:rFonts w:ascii="Helvetica" w:eastAsia="Times New Roman" w:hAnsi="Helvetica"/>
          <w:sz w:val="20"/>
        </w:rPr>
      </w:pPr>
    </w:p>
    <w:p w14:paraId="4690647E" w14:textId="77777777" w:rsidR="00586DA2" w:rsidRPr="00586DA2" w:rsidRDefault="00586DA2" w:rsidP="00586DA2">
      <w:pPr>
        <w:spacing w:line="276" w:lineRule="auto"/>
        <w:rPr>
          <w:rFonts w:eastAsia="Calibri"/>
          <w:szCs w:val="24"/>
        </w:rPr>
      </w:pPr>
      <w:r w:rsidRPr="00586DA2">
        <w:rPr>
          <w:rFonts w:eastAsia="Calibri"/>
          <w:szCs w:val="24"/>
        </w:rPr>
        <w:t xml:space="preserve">12- ASAP (Yelena Bondar) presented their program in detail. (SEE ATTACHED) </w:t>
      </w:r>
    </w:p>
    <w:p w14:paraId="2C6C0EA4" w14:textId="77777777" w:rsidR="00586DA2" w:rsidRPr="00586DA2" w:rsidRDefault="00586DA2" w:rsidP="00586DA2">
      <w:pPr>
        <w:numPr>
          <w:ilvl w:val="0"/>
          <w:numId w:val="4"/>
        </w:numPr>
        <w:spacing w:after="200" w:line="276" w:lineRule="auto"/>
        <w:rPr>
          <w:rFonts w:eastAsia="Calibri"/>
          <w:szCs w:val="24"/>
        </w:rPr>
      </w:pPr>
      <w:r w:rsidRPr="00586DA2">
        <w:rPr>
          <w:rFonts w:eastAsia="Calibri"/>
          <w:szCs w:val="24"/>
        </w:rPr>
        <w:t>Any Program Leaders that wish to participate in the Spring 2017 Pilot Program with the Accounting AAS Program pilot must submit a 4 – 5 – 6 Semester sequence to the ASAP program for their major before the ASAP deadline (No later than the end of October).</w:t>
      </w:r>
    </w:p>
    <w:p w14:paraId="487A6D63" w14:textId="77777777" w:rsidR="00586DA2" w:rsidRPr="00586DA2" w:rsidRDefault="00586DA2" w:rsidP="00586DA2">
      <w:pPr>
        <w:spacing w:line="276" w:lineRule="auto"/>
        <w:ind w:left="720"/>
        <w:rPr>
          <w:rFonts w:eastAsia="Calibri"/>
          <w:szCs w:val="24"/>
        </w:rPr>
      </w:pPr>
    </w:p>
    <w:p w14:paraId="30031F08" w14:textId="77777777" w:rsidR="00586DA2" w:rsidRPr="00586DA2" w:rsidRDefault="00586DA2" w:rsidP="00586DA2">
      <w:pPr>
        <w:spacing w:line="276" w:lineRule="auto"/>
        <w:rPr>
          <w:rFonts w:eastAsia="Calibri"/>
          <w:szCs w:val="24"/>
        </w:rPr>
      </w:pPr>
      <w:r w:rsidRPr="00586DA2">
        <w:rPr>
          <w:rFonts w:eastAsia="Calibri"/>
          <w:szCs w:val="24"/>
        </w:rPr>
        <w:t>13 - Meeting Adjourned</w:t>
      </w:r>
    </w:p>
    <w:p w14:paraId="5764ADAA" w14:textId="77777777" w:rsidR="00A27C5A" w:rsidRDefault="00A27C5A" w:rsidP="006770F2">
      <w:pPr>
        <w:pStyle w:val="CRtext"/>
        <w:tabs>
          <w:tab w:val="left" w:pos="1260"/>
        </w:tabs>
      </w:pPr>
    </w:p>
    <w:bookmarkStart w:id="9" w:name="_MON_1540610609"/>
    <w:bookmarkEnd w:id="9"/>
    <w:p w14:paraId="3FB922D7" w14:textId="77777777" w:rsidR="00402A43" w:rsidRDefault="00402A43" w:rsidP="006770F2">
      <w:pPr>
        <w:pStyle w:val="CRtext"/>
        <w:tabs>
          <w:tab w:val="left" w:pos="1260"/>
        </w:tabs>
      </w:pPr>
      <w:r>
        <w:object w:dxaOrig="14920" w:dyaOrig="10072" w14:anchorId="5671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pt;height:503.6pt" o:ole="">
            <v:imagedata r:id="rId16" o:title=""/>
          </v:shape>
          <o:OLEObject Type="Embed" ProgID="Word.Document.12" ShapeID="_x0000_i1025" DrawAspect="Content" ObjectID="_1541268649" r:id="rId17">
            <o:FieldCodes>\s</o:FieldCodes>
          </o:OLEObject>
        </w:object>
      </w:r>
    </w:p>
    <w:sectPr w:rsidR="00402A43" w:rsidSect="00B34119">
      <w:pgSz w:w="15840" w:h="12240" w:orient="landscape"/>
      <w:pgMar w:top="576" w:right="1440" w:bottom="5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1A76E" w14:textId="77777777" w:rsidR="006865E8" w:rsidRDefault="006865E8" w:rsidP="00753D77">
      <w:r>
        <w:separator/>
      </w:r>
    </w:p>
  </w:endnote>
  <w:endnote w:type="continuationSeparator" w:id="0">
    <w:p w14:paraId="54D5CB61" w14:textId="77777777" w:rsidR="006865E8" w:rsidRDefault="006865E8" w:rsidP="0075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D88E" w14:textId="7C810812" w:rsidR="00013F77" w:rsidRDefault="00013F77" w:rsidP="00BC6B7E">
    <w:pPr>
      <w:pStyle w:val="Footer"/>
      <w:jc w:val="right"/>
    </w:pPr>
    <w:r>
      <w:t>AS, Business and Technology of Fashion</w:t>
    </w:r>
    <w:r>
      <w:tab/>
      <w:t xml:space="preserve">                                Page </w:t>
    </w:r>
    <w:r>
      <w:fldChar w:fldCharType="begin"/>
    </w:r>
    <w:r>
      <w:instrText xml:space="preserve"> PAGE </w:instrText>
    </w:r>
    <w:r>
      <w:fldChar w:fldCharType="separate"/>
    </w:r>
    <w:r w:rsidR="00267FDA">
      <w:rPr>
        <w:noProof/>
      </w:rPr>
      <w:t>21</w:t>
    </w:r>
    <w:r>
      <w:fldChar w:fldCharType="end"/>
    </w:r>
    <w:r>
      <w:t xml:space="preserve"> of </w:t>
    </w:r>
    <w:fldSimple w:instr=" NUMPAGES ">
      <w:r w:rsidR="00267FDA">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AF60" w14:textId="77777777" w:rsidR="006865E8" w:rsidRDefault="006865E8" w:rsidP="00753D77">
      <w:r>
        <w:separator/>
      </w:r>
    </w:p>
  </w:footnote>
  <w:footnote w:type="continuationSeparator" w:id="0">
    <w:p w14:paraId="573E1801" w14:textId="77777777" w:rsidR="006865E8" w:rsidRDefault="006865E8" w:rsidP="00753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BE1D6" w14:textId="5B373E5A" w:rsidR="00267FDA" w:rsidRDefault="00267FDA" w:rsidP="00267FDA">
    <w:pPr>
      <w:pStyle w:val="Header"/>
    </w:pPr>
    <w:r>
      <w:t>16-05</w:t>
    </w:r>
    <w:r>
      <w:ptab w:relativeTo="margin" w:alignment="center" w:leader="none"/>
    </w:r>
    <w:r>
      <w:t>Change AAS to AS Business and Technology of Fashion</w:t>
    </w:r>
    <w:r>
      <w:ptab w:relativeTo="margin" w:alignment="right" w:leader="none"/>
    </w:r>
    <w:r>
      <w:t>11-</w:t>
    </w:r>
    <w:r>
      <w:t>2</w:t>
    </w:r>
    <w:r>
      <w:t>1-2016</w:t>
    </w:r>
  </w:p>
  <w:p w14:paraId="70148334" w14:textId="77777777" w:rsidR="00013F77" w:rsidRDefault="0001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3A7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03A70"/>
    <w:multiLevelType w:val="hybridMultilevel"/>
    <w:tmpl w:val="802C97A8"/>
    <w:lvl w:ilvl="0" w:tplc="E5EE6718">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E7184"/>
    <w:multiLevelType w:val="hybridMultilevel"/>
    <w:tmpl w:val="4EA6A1B8"/>
    <w:lvl w:ilvl="0" w:tplc="44B2B87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5EC31EE"/>
    <w:multiLevelType w:val="hybridMultilevel"/>
    <w:tmpl w:val="795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7"/>
    <w:rsid w:val="000056F4"/>
    <w:rsid w:val="00013F77"/>
    <w:rsid w:val="000372C5"/>
    <w:rsid w:val="000539C3"/>
    <w:rsid w:val="00076617"/>
    <w:rsid w:val="000C52E5"/>
    <w:rsid w:val="000D424A"/>
    <w:rsid w:val="001143CF"/>
    <w:rsid w:val="00136720"/>
    <w:rsid w:val="00152D96"/>
    <w:rsid w:val="00155F04"/>
    <w:rsid w:val="001603D4"/>
    <w:rsid w:val="001C56BB"/>
    <w:rsid w:val="001D7263"/>
    <w:rsid w:val="00233B28"/>
    <w:rsid w:val="00240282"/>
    <w:rsid w:val="00267FDA"/>
    <w:rsid w:val="002838EF"/>
    <w:rsid w:val="002C283D"/>
    <w:rsid w:val="002E79F0"/>
    <w:rsid w:val="002F136D"/>
    <w:rsid w:val="00305F6E"/>
    <w:rsid w:val="003208BB"/>
    <w:rsid w:val="00371ED7"/>
    <w:rsid w:val="003C5E5B"/>
    <w:rsid w:val="00402A43"/>
    <w:rsid w:val="004213FC"/>
    <w:rsid w:val="00444533"/>
    <w:rsid w:val="00453DAC"/>
    <w:rsid w:val="00480B35"/>
    <w:rsid w:val="00484206"/>
    <w:rsid w:val="004F53E9"/>
    <w:rsid w:val="005059F6"/>
    <w:rsid w:val="0054218F"/>
    <w:rsid w:val="00552BB4"/>
    <w:rsid w:val="00586DA2"/>
    <w:rsid w:val="005A6DB4"/>
    <w:rsid w:val="005D5A12"/>
    <w:rsid w:val="005E4535"/>
    <w:rsid w:val="00607A86"/>
    <w:rsid w:val="006500DE"/>
    <w:rsid w:val="00651A5E"/>
    <w:rsid w:val="006566DA"/>
    <w:rsid w:val="00665CCD"/>
    <w:rsid w:val="006717D0"/>
    <w:rsid w:val="006770F2"/>
    <w:rsid w:val="006865E8"/>
    <w:rsid w:val="006A28D6"/>
    <w:rsid w:val="006B71E1"/>
    <w:rsid w:val="00715BCF"/>
    <w:rsid w:val="00717755"/>
    <w:rsid w:val="007224E6"/>
    <w:rsid w:val="007273D1"/>
    <w:rsid w:val="00753D77"/>
    <w:rsid w:val="00777A74"/>
    <w:rsid w:val="007A2B32"/>
    <w:rsid w:val="007C0FF1"/>
    <w:rsid w:val="007C2416"/>
    <w:rsid w:val="007E263D"/>
    <w:rsid w:val="00824A49"/>
    <w:rsid w:val="0084345C"/>
    <w:rsid w:val="00880D91"/>
    <w:rsid w:val="008839A9"/>
    <w:rsid w:val="008B1722"/>
    <w:rsid w:val="008D5C26"/>
    <w:rsid w:val="0091186A"/>
    <w:rsid w:val="009274BA"/>
    <w:rsid w:val="009308EB"/>
    <w:rsid w:val="009A0A54"/>
    <w:rsid w:val="009A7934"/>
    <w:rsid w:val="009C2F60"/>
    <w:rsid w:val="00A0635A"/>
    <w:rsid w:val="00A27C5A"/>
    <w:rsid w:val="00A42401"/>
    <w:rsid w:val="00A45EEC"/>
    <w:rsid w:val="00A82367"/>
    <w:rsid w:val="00A83645"/>
    <w:rsid w:val="00A910DE"/>
    <w:rsid w:val="00AF6970"/>
    <w:rsid w:val="00AF77F0"/>
    <w:rsid w:val="00B110E9"/>
    <w:rsid w:val="00B30B49"/>
    <w:rsid w:val="00B34119"/>
    <w:rsid w:val="00B45533"/>
    <w:rsid w:val="00B946BC"/>
    <w:rsid w:val="00BC6B7E"/>
    <w:rsid w:val="00C04C47"/>
    <w:rsid w:val="00C14253"/>
    <w:rsid w:val="00C46DC8"/>
    <w:rsid w:val="00C961EB"/>
    <w:rsid w:val="00C96A8F"/>
    <w:rsid w:val="00CA23C0"/>
    <w:rsid w:val="00CE0B19"/>
    <w:rsid w:val="00CF2253"/>
    <w:rsid w:val="00CF7D07"/>
    <w:rsid w:val="00D026DB"/>
    <w:rsid w:val="00D33E07"/>
    <w:rsid w:val="00D41DB0"/>
    <w:rsid w:val="00D519D3"/>
    <w:rsid w:val="00D53EDB"/>
    <w:rsid w:val="00D55E6A"/>
    <w:rsid w:val="00D77790"/>
    <w:rsid w:val="00D8692B"/>
    <w:rsid w:val="00D901FD"/>
    <w:rsid w:val="00D9675F"/>
    <w:rsid w:val="00DC73D1"/>
    <w:rsid w:val="00DF3B66"/>
    <w:rsid w:val="00DF3FF5"/>
    <w:rsid w:val="00E13AF7"/>
    <w:rsid w:val="00E76AD0"/>
    <w:rsid w:val="00E82B4D"/>
    <w:rsid w:val="00E92842"/>
    <w:rsid w:val="00ED4B51"/>
    <w:rsid w:val="00EE4709"/>
    <w:rsid w:val="00EF6CEC"/>
    <w:rsid w:val="00F07117"/>
    <w:rsid w:val="00F23AF2"/>
    <w:rsid w:val="00F250D5"/>
    <w:rsid w:val="00F51B3B"/>
    <w:rsid w:val="00F55E8F"/>
    <w:rsid w:val="00F770D8"/>
    <w:rsid w:val="00F96380"/>
    <w:rsid w:val="00FC0312"/>
    <w:rsid w:val="00FE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01DF4"/>
  <w15:docId w15:val="{07FE86EE-20EA-48FD-A60D-A04867F4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DE"/>
    <w:rPr>
      <w:rFonts w:ascii="Times New Roman" w:eastAsia="Times" w:hAnsi="Times New Roman" w:cs="Times New Roman"/>
      <w:szCs w:val="20"/>
    </w:rPr>
  </w:style>
  <w:style w:type="paragraph" w:styleId="Heading1">
    <w:name w:val="heading 1"/>
    <w:basedOn w:val="Normal"/>
    <w:next w:val="Normal"/>
    <w:link w:val="Heading1Char"/>
    <w:uiPriority w:val="9"/>
    <w:qFormat/>
    <w:rsid w:val="00B45533"/>
    <w:pPr>
      <w:keepNext/>
      <w:keepLines/>
      <w:spacing w:before="240"/>
      <w:outlineLvl w:val="0"/>
    </w:pPr>
    <w:rPr>
      <w:rFonts w:eastAsiaTheme="majorEastAsia"/>
      <w:b/>
      <w:color w:val="000000" w:themeColor="text1"/>
      <w:sz w:val="32"/>
      <w:szCs w:val="32"/>
    </w:rPr>
  </w:style>
  <w:style w:type="paragraph" w:styleId="Heading2">
    <w:name w:val="heading 2"/>
    <w:basedOn w:val="Normal"/>
    <w:next w:val="Normal"/>
    <w:link w:val="Heading2Char"/>
    <w:uiPriority w:val="9"/>
    <w:unhideWhenUsed/>
    <w:qFormat/>
    <w:rsid w:val="005E4535"/>
    <w:pPr>
      <w:keepNext/>
      <w:keepLines/>
      <w:spacing w:before="40"/>
      <w:outlineLvl w:val="1"/>
    </w:pPr>
    <w:rPr>
      <w:rFonts w:eastAsiaTheme="majorEastAsia"/>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ext">
    <w:name w:val="CRtext"/>
    <w:basedOn w:val="Normal"/>
    <w:link w:val="CRtextChar"/>
    <w:rsid w:val="00B45533"/>
    <w:pPr>
      <w:widowControl w:val="0"/>
      <w:autoSpaceDE w:val="0"/>
      <w:autoSpaceDN w:val="0"/>
      <w:adjustRightInd w:val="0"/>
    </w:pPr>
    <w:rPr>
      <w:rFonts w:ascii="Arial" w:eastAsia="Times New Roman" w:hAnsi="Arial" w:cs="Arial"/>
      <w:szCs w:val="24"/>
    </w:rPr>
  </w:style>
  <w:style w:type="character" w:customStyle="1" w:styleId="CRtextChar">
    <w:name w:val="CRtext Char"/>
    <w:link w:val="CRtext"/>
    <w:rsid w:val="00B45533"/>
    <w:rPr>
      <w:rFonts w:ascii="Arial" w:eastAsia="Times New Roman" w:hAnsi="Arial" w:cs="Arial"/>
    </w:rPr>
  </w:style>
  <w:style w:type="character" w:customStyle="1" w:styleId="Heading1Char">
    <w:name w:val="Heading 1 Char"/>
    <w:basedOn w:val="DefaultParagraphFont"/>
    <w:link w:val="Heading1"/>
    <w:uiPriority w:val="9"/>
    <w:rsid w:val="00B45533"/>
    <w:rPr>
      <w:rFonts w:ascii="Times New Roman" w:eastAsiaTheme="majorEastAsia" w:hAnsi="Times New Roman" w:cs="Times New Roman"/>
      <w:b/>
      <w:color w:val="000000" w:themeColor="text1"/>
      <w:sz w:val="32"/>
      <w:szCs w:val="32"/>
    </w:rPr>
  </w:style>
  <w:style w:type="paragraph" w:styleId="TOC1">
    <w:name w:val="toc 1"/>
    <w:basedOn w:val="Normal"/>
    <w:next w:val="Normal"/>
    <w:autoRedefine/>
    <w:uiPriority w:val="39"/>
    <w:unhideWhenUsed/>
    <w:rsid w:val="00B34119"/>
  </w:style>
  <w:style w:type="paragraph" w:styleId="TOC2">
    <w:name w:val="toc 2"/>
    <w:basedOn w:val="Normal"/>
    <w:next w:val="Normal"/>
    <w:autoRedefine/>
    <w:uiPriority w:val="39"/>
    <w:unhideWhenUsed/>
    <w:rsid w:val="00B34119"/>
    <w:pPr>
      <w:ind w:left="240"/>
    </w:pPr>
  </w:style>
  <w:style w:type="paragraph" w:styleId="TOC3">
    <w:name w:val="toc 3"/>
    <w:basedOn w:val="Normal"/>
    <w:next w:val="Normal"/>
    <w:autoRedefine/>
    <w:uiPriority w:val="39"/>
    <w:unhideWhenUsed/>
    <w:rsid w:val="00B34119"/>
    <w:pPr>
      <w:ind w:left="480"/>
    </w:pPr>
  </w:style>
  <w:style w:type="paragraph" w:styleId="TOC4">
    <w:name w:val="toc 4"/>
    <w:basedOn w:val="Normal"/>
    <w:next w:val="Normal"/>
    <w:autoRedefine/>
    <w:uiPriority w:val="39"/>
    <w:unhideWhenUsed/>
    <w:rsid w:val="00B34119"/>
    <w:pPr>
      <w:ind w:left="720"/>
    </w:pPr>
  </w:style>
  <w:style w:type="paragraph" w:styleId="TOC5">
    <w:name w:val="toc 5"/>
    <w:basedOn w:val="Normal"/>
    <w:next w:val="Normal"/>
    <w:autoRedefine/>
    <w:uiPriority w:val="39"/>
    <w:unhideWhenUsed/>
    <w:rsid w:val="00B34119"/>
    <w:pPr>
      <w:ind w:left="960"/>
    </w:pPr>
  </w:style>
  <w:style w:type="paragraph" w:styleId="TOC6">
    <w:name w:val="toc 6"/>
    <w:basedOn w:val="Normal"/>
    <w:next w:val="Normal"/>
    <w:autoRedefine/>
    <w:uiPriority w:val="39"/>
    <w:unhideWhenUsed/>
    <w:rsid w:val="00B34119"/>
    <w:pPr>
      <w:ind w:left="1200"/>
    </w:pPr>
  </w:style>
  <w:style w:type="paragraph" w:styleId="TOC7">
    <w:name w:val="toc 7"/>
    <w:basedOn w:val="Normal"/>
    <w:next w:val="Normal"/>
    <w:autoRedefine/>
    <w:uiPriority w:val="39"/>
    <w:unhideWhenUsed/>
    <w:rsid w:val="00B34119"/>
    <w:pPr>
      <w:ind w:left="1440"/>
    </w:pPr>
  </w:style>
  <w:style w:type="paragraph" w:styleId="TOC8">
    <w:name w:val="toc 8"/>
    <w:basedOn w:val="Normal"/>
    <w:next w:val="Normal"/>
    <w:autoRedefine/>
    <w:uiPriority w:val="39"/>
    <w:unhideWhenUsed/>
    <w:rsid w:val="00B34119"/>
    <w:pPr>
      <w:ind w:left="1680"/>
    </w:pPr>
  </w:style>
  <w:style w:type="paragraph" w:styleId="TOC9">
    <w:name w:val="toc 9"/>
    <w:basedOn w:val="Normal"/>
    <w:next w:val="Normal"/>
    <w:autoRedefine/>
    <w:uiPriority w:val="39"/>
    <w:unhideWhenUsed/>
    <w:rsid w:val="00B34119"/>
    <w:pPr>
      <w:ind w:left="1920"/>
    </w:pPr>
  </w:style>
  <w:style w:type="character" w:styleId="Hyperlink">
    <w:name w:val="Hyperlink"/>
    <w:rsid w:val="00B34119"/>
    <w:rPr>
      <w:color w:val="0000FF"/>
      <w:u w:val="single"/>
    </w:rPr>
  </w:style>
  <w:style w:type="paragraph" w:styleId="Header">
    <w:name w:val="header"/>
    <w:basedOn w:val="Normal"/>
    <w:link w:val="HeaderChar"/>
    <w:uiPriority w:val="99"/>
    <w:unhideWhenUsed/>
    <w:rsid w:val="00753D77"/>
    <w:pPr>
      <w:tabs>
        <w:tab w:val="center" w:pos="4680"/>
        <w:tab w:val="right" w:pos="9360"/>
      </w:tabs>
    </w:pPr>
  </w:style>
  <w:style w:type="character" w:customStyle="1" w:styleId="HeaderChar">
    <w:name w:val="Header Char"/>
    <w:basedOn w:val="DefaultParagraphFont"/>
    <w:link w:val="Header"/>
    <w:uiPriority w:val="99"/>
    <w:rsid w:val="00753D77"/>
    <w:rPr>
      <w:rFonts w:ascii="Times New Roman" w:eastAsia="Times" w:hAnsi="Times New Roman" w:cs="Times New Roman"/>
      <w:szCs w:val="20"/>
    </w:rPr>
  </w:style>
  <w:style w:type="paragraph" w:styleId="Footer">
    <w:name w:val="footer"/>
    <w:basedOn w:val="Normal"/>
    <w:link w:val="FooterChar"/>
    <w:uiPriority w:val="99"/>
    <w:unhideWhenUsed/>
    <w:rsid w:val="00753D77"/>
    <w:pPr>
      <w:tabs>
        <w:tab w:val="center" w:pos="4680"/>
        <w:tab w:val="right" w:pos="9360"/>
      </w:tabs>
    </w:pPr>
  </w:style>
  <w:style w:type="character" w:customStyle="1" w:styleId="FooterChar">
    <w:name w:val="Footer Char"/>
    <w:basedOn w:val="DefaultParagraphFont"/>
    <w:link w:val="Footer"/>
    <w:uiPriority w:val="99"/>
    <w:rsid w:val="00753D77"/>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9A0A54"/>
    <w:rPr>
      <w:sz w:val="18"/>
      <w:szCs w:val="18"/>
    </w:rPr>
  </w:style>
  <w:style w:type="character" w:customStyle="1" w:styleId="BalloonTextChar">
    <w:name w:val="Balloon Text Char"/>
    <w:basedOn w:val="DefaultParagraphFont"/>
    <w:link w:val="BalloonText"/>
    <w:uiPriority w:val="99"/>
    <w:semiHidden/>
    <w:rsid w:val="009A0A54"/>
    <w:rPr>
      <w:rFonts w:ascii="Times New Roman" w:eastAsia="Times" w:hAnsi="Times New Roman" w:cs="Times New Roman"/>
      <w:sz w:val="18"/>
      <w:szCs w:val="18"/>
    </w:rPr>
  </w:style>
  <w:style w:type="table" w:styleId="TableGrid">
    <w:name w:val="Table Grid"/>
    <w:basedOn w:val="TableNormal"/>
    <w:uiPriority w:val="39"/>
    <w:rsid w:val="009C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4535"/>
    <w:rPr>
      <w:rFonts w:ascii="Times New Roman" w:eastAsiaTheme="majorEastAsia" w:hAnsi="Times New Roman" w:cs="Times New Roman"/>
      <w:b/>
      <w:color w:val="000000" w:themeColor="text1"/>
      <w:sz w:val="26"/>
      <w:szCs w:val="26"/>
    </w:rPr>
  </w:style>
  <w:style w:type="table" w:customStyle="1" w:styleId="TableGrid1">
    <w:name w:val="Table Grid1"/>
    <w:basedOn w:val="TableNormal"/>
    <w:next w:val="TableGrid"/>
    <w:uiPriority w:val="59"/>
    <w:rsid w:val="00A0635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1DB0"/>
    <w:rPr>
      <w:sz w:val="18"/>
      <w:szCs w:val="18"/>
    </w:rPr>
  </w:style>
  <w:style w:type="paragraph" w:styleId="CommentText">
    <w:name w:val="annotation text"/>
    <w:basedOn w:val="Normal"/>
    <w:link w:val="CommentTextChar"/>
    <w:uiPriority w:val="99"/>
    <w:semiHidden/>
    <w:unhideWhenUsed/>
    <w:rsid w:val="00D41DB0"/>
    <w:rPr>
      <w:szCs w:val="24"/>
    </w:rPr>
  </w:style>
  <w:style w:type="character" w:customStyle="1" w:styleId="CommentTextChar">
    <w:name w:val="Comment Text Char"/>
    <w:basedOn w:val="DefaultParagraphFont"/>
    <w:link w:val="CommentText"/>
    <w:uiPriority w:val="99"/>
    <w:semiHidden/>
    <w:rsid w:val="00D41DB0"/>
    <w:rPr>
      <w:rFonts w:ascii="Times New Roman" w:eastAsia="Times" w:hAnsi="Times New Roman" w:cs="Times New Roman"/>
    </w:rPr>
  </w:style>
  <w:style w:type="paragraph" w:styleId="CommentSubject">
    <w:name w:val="annotation subject"/>
    <w:basedOn w:val="CommentText"/>
    <w:next w:val="CommentText"/>
    <w:link w:val="CommentSubjectChar"/>
    <w:uiPriority w:val="99"/>
    <w:semiHidden/>
    <w:unhideWhenUsed/>
    <w:rsid w:val="00D41DB0"/>
    <w:rPr>
      <w:b/>
      <w:bCs/>
      <w:sz w:val="20"/>
      <w:szCs w:val="20"/>
    </w:rPr>
  </w:style>
  <w:style w:type="character" w:customStyle="1" w:styleId="CommentSubjectChar">
    <w:name w:val="Comment Subject Char"/>
    <w:basedOn w:val="CommentTextChar"/>
    <w:link w:val="CommentSubject"/>
    <w:uiPriority w:val="99"/>
    <w:semiHidden/>
    <w:rsid w:val="00D41DB0"/>
    <w:rPr>
      <w:rFonts w:ascii="Times New Roman" w:eastAsia="Time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20795">
      <w:bodyDiv w:val="1"/>
      <w:marLeft w:val="0"/>
      <w:marRight w:val="0"/>
      <w:marTop w:val="0"/>
      <w:marBottom w:val="0"/>
      <w:divBdr>
        <w:top w:val="none" w:sz="0" w:space="0" w:color="auto"/>
        <w:left w:val="none" w:sz="0" w:space="0" w:color="auto"/>
        <w:bottom w:val="none" w:sz="0" w:space="0" w:color="auto"/>
        <w:right w:val="none" w:sz="0" w:space="0" w:color="auto"/>
      </w:divBdr>
      <w:divsChild>
        <w:div w:id="1911619883">
          <w:marLeft w:val="0"/>
          <w:marRight w:val="0"/>
          <w:marTop w:val="0"/>
          <w:marBottom w:val="0"/>
          <w:divBdr>
            <w:top w:val="none" w:sz="0" w:space="0" w:color="auto"/>
            <w:left w:val="none" w:sz="0" w:space="0" w:color="auto"/>
            <w:bottom w:val="none" w:sz="0" w:space="0" w:color="auto"/>
            <w:right w:val="none" w:sz="0" w:space="0" w:color="auto"/>
          </w:divBdr>
        </w:div>
        <w:div w:id="1187713227">
          <w:marLeft w:val="0"/>
          <w:marRight w:val="0"/>
          <w:marTop w:val="0"/>
          <w:marBottom w:val="0"/>
          <w:divBdr>
            <w:top w:val="none" w:sz="0" w:space="0" w:color="auto"/>
            <w:left w:val="none" w:sz="0" w:space="0" w:color="auto"/>
            <w:bottom w:val="none" w:sz="0" w:space="0" w:color="auto"/>
            <w:right w:val="none" w:sz="0" w:space="0" w:color="auto"/>
          </w:divBdr>
        </w:div>
        <w:div w:id="1144389633">
          <w:marLeft w:val="0"/>
          <w:marRight w:val="0"/>
          <w:marTop w:val="0"/>
          <w:marBottom w:val="0"/>
          <w:divBdr>
            <w:top w:val="none" w:sz="0" w:space="0" w:color="auto"/>
            <w:left w:val="none" w:sz="0" w:space="0" w:color="auto"/>
            <w:bottom w:val="none" w:sz="0" w:space="0" w:color="auto"/>
            <w:right w:val="none" w:sz="0" w:space="0" w:color="auto"/>
          </w:divBdr>
        </w:div>
        <w:div w:id="539976934">
          <w:marLeft w:val="0"/>
          <w:marRight w:val="0"/>
          <w:marTop w:val="0"/>
          <w:marBottom w:val="0"/>
          <w:divBdr>
            <w:top w:val="none" w:sz="0" w:space="0" w:color="auto"/>
            <w:left w:val="none" w:sz="0" w:space="0" w:color="auto"/>
            <w:bottom w:val="none" w:sz="0" w:space="0" w:color="auto"/>
            <w:right w:val="none" w:sz="0" w:space="0" w:color="auto"/>
          </w:divBdr>
        </w:div>
        <w:div w:id="1975871571">
          <w:marLeft w:val="0"/>
          <w:marRight w:val="0"/>
          <w:marTop w:val="0"/>
          <w:marBottom w:val="0"/>
          <w:divBdr>
            <w:top w:val="none" w:sz="0" w:space="0" w:color="auto"/>
            <w:left w:val="none" w:sz="0" w:space="0" w:color="auto"/>
            <w:bottom w:val="none" w:sz="0" w:space="0" w:color="auto"/>
            <w:right w:val="none" w:sz="0" w:space="0" w:color="auto"/>
          </w:divBdr>
        </w:div>
        <w:div w:id="1391271489">
          <w:marLeft w:val="0"/>
          <w:marRight w:val="0"/>
          <w:marTop w:val="0"/>
          <w:marBottom w:val="0"/>
          <w:divBdr>
            <w:top w:val="none" w:sz="0" w:space="0" w:color="auto"/>
            <w:left w:val="none" w:sz="0" w:space="0" w:color="auto"/>
            <w:bottom w:val="none" w:sz="0" w:space="0" w:color="auto"/>
            <w:right w:val="none" w:sz="0" w:space="0" w:color="auto"/>
          </w:divBdr>
        </w:div>
        <w:div w:id="581068240">
          <w:marLeft w:val="0"/>
          <w:marRight w:val="0"/>
          <w:marTop w:val="0"/>
          <w:marBottom w:val="0"/>
          <w:divBdr>
            <w:top w:val="none" w:sz="0" w:space="0" w:color="auto"/>
            <w:left w:val="none" w:sz="0" w:space="0" w:color="auto"/>
            <w:bottom w:val="none" w:sz="0" w:space="0" w:color="auto"/>
            <w:right w:val="none" w:sz="0" w:space="0" w:color="auto"/>
          </w:divBdr>
        </w:div>
        <w:div w:id="322398211">
          <w:marLeft w:val="0"/>
          <w:marRight w:val="0"/>
          <w:marTop w:val="0"/>
          <w:marBottom w:val="0"/>
          <w:divBdr>
            <w:top w:val="none" w:sz="0" w:space="0" w:color="auto"/>
            <w:left w:val="none" w:sz="0" w:space="0" w:color="auto"/>
            <w:bottom w:val="none" w:sz="0" w:space="0" w:color="auto"/>
            <w:right w:val="none" w:sz="0" w:space="0" w:color="auto"/>
          </w:divBdr>
        </w:div>
        <w:div w:id="1400901384">
          <w:marLeft w:val="0"/>
          <w:marRight w:val="0"/>
          <w:marTop w:val="0"/>
          <w:marBottom w:val="0"/>
          <w:divBdr>
            <w:top w:val="none" w:sz="0" w:space="0" w:color="auto"/>
            <w:left w:val="none" w:sz="0" w:space="0" w:color="auto"/>
            <w:bottom w:val="none" w:sz="0" w:space="0" w:color="auto"/>
            <w:right w:val="none" w:sz="0" w:space="0" w:color="auto"/>
          </w:divBdr>
        </w:div>
        <w:div w:id="938172109">
          <w:marLeft w:val="0"/>
          <w:marRight w:val="0"/>
          <w:marTop w:val="0"/>
          <w:marBottom w:val="0"/>
          <w:divBdr>
            <w:top w:val="none" w:sz="0" w:space="0" w:color="auto"/>
            <w:left w:val="none" w:sz="0" w:space="0" w:color="auto"/>
            <w:bottom w:val="none" w:sz="0" w:space="0" w:color="auto"/>
            <w:right w:val="none" w:sz="0" w:space="0" w:color="auto"/>
          </w:divBdr>
        </w:div>
        <w:div w:id="74205588">
          <w:marLeft w:val="0"/>
          <w:marRight w:val="0"/>
          <w:marTop w:val="0"/>
          <w:marBottom w:val="0"/>
          <w:divBdr>
            <w:top w:val="none" w:sz="0" w:space="0" w:color="auto"/>
            <w:left w:val="none" w:sz="0" w:space="0" w:color="auto"/>
            <w:bottom w:val="none" w:sz="0" w:space="0" w:color="auto"/>
            <w:right w:val="none" w:sz="0" w:space="0" w:color="auto"/>
          </w:divBdr>
        </w:div>
        <w:div w:id="1194729841">
          <w:marLeft w:val="0"/>
          <w:marRight w:val="0"/>
          <w:marTop w:val="0"/>
          <w:marBottom w:val="0"/>
          <w:divBdr>
            <w:top w:val="none" w:sz="0" w:space="0" w:color="auto"/>
            <w:left w:val="none" w:sz="0" w:space="0" w:color="auto"/>
            <w:bottom w:val="none" w:sz="0" w:space="0" w:color="auto"/>
            <w:right w:val="none" w:sz="0" w:space="0" w:color="auto"/>
          </w:divBdr>
        </w:div>
        <w:div w:id="2048750072">
          <w:marLeft w:val="0"/>
          <w:marRight w:val="0"/>
          <w:marTop w:val="0"/>
          <w:marBottom w:val="0"/>
          <w:divBdr>
            <w:top w:val="none" w:sz="0" w:space="0" w:color="auto"/>
            <w:left w:val="none" w:sz="0" w:space="0" w:color="auto"/>
            <w:bottom w:val="none" w:sz="0" w:space="0" w:color="auto"/>
            <w:right w:val="none" w:sz="0" w:space="0" w:color="auto"/>
          </w:divBdr>
        </w:div>
        <w:div w:id="1571430254">
          <w:marLeft w:val="0"/>
          <w:marRight w:val="0"/>
          <w:marTop w:val="0"/>
          <w:marBottom w:val="0"/>
          <w:divBdr>
            <w:top w:val="none" w:sz="0" w:space="0" w:color="auto"/>
            <w:left w:val="none" w:sz="0" w:space="0" w:color="auto"/>
            <w:bottom w:val="none" w:sz="0" w:space="0" w:color="auto"/>
            <w:right w:val="none" w:sz="0" w:space="0" w:color="auto"/>
          </w:divBdr>
        </w:div>
        <w:div w:id="1639186999">
          <w:marLeft w:val="0"/>
          <w:marRight w:val="0"/>
          <w:marTop w:val="0"/>
          <w:marBottom w:val="0"/>
          <w:divBdr>
            <w:top w:val="none" w:sz="0" w:space="0" w:color="auto"/>
            <w:left w:val="none" w:sz="0" w:space="0" w:color="auto"/>
            <w:bottom w:val="none" w:sz="0" w:space="0" w:color="auto"/>
            <w:right w:val="none" w:sz="0" w:space="0" w:color="auto"/>
          </w:divBdr>
        </w:div>
        <w:div w:id="35352106">
          <w:marLeft w:val="0"/>
          <w:marRight w:val="0"/>
          <w:marTop w:val="0"/>
          <w:marBottom w:val="0"/>
          <w:divBdr>
            <w:top w:val="none" w:sz="0" w:space="0" w:color="auto"/>
            <w:left w:val="none" w:sz="0" w:space="0" w:color="auto"/>
            <w:bottom w:val="none" w:sz="0" w:space="0" w:color="auto"/>
            <w:right w:val="none" w:sz="0" w:space="0" w:color="auto"/>
          </w:divBdr>
        </w:div>
        <w:div w:id="1630357018">
          <w:marLeft w:val="0"/>
          <w:marRight w:val="0"/>
          <w:marTop w:val="0"/>
          <w:marBottom w:val="0"/>
          <w:divBdr>
            <w:top w:val="none" w:sz="0" w:space="0" w:color="auto"/>
            <w:left w:val="none" w:sz="0" w:space="0" w:color="auto"/>
            <w:bottom w:val="none" w:sz="0" w:space="0" w:color="auto"/>
            <w:right w:val="none" w:sz="0" w:space="0" w:color="auto"/>
          </w:divBdr>
        </w:div>
        <w:div w:id="2141419386">
          <w:marLeft w:val="0"/>
          <w:marRight w:val="0"/>
          <w:marTop w:val="0"/>
          <w:marBottom w:val="0"/>
          <w:divBdr>
            <w:top w:val="none" w:sz="0" w:space="0" w:color="auto"/>
            <w:left w:val="none" w:sz="0" w:space="0" w:color="auto"/>
            <w:bottom w:val="none" w:sz="0" w:space="0" w:color="auto"/>
            <w:right w:val="none" w:sz="0" w:space="0" w:color="auto"/>
          </w:divBdr>
        </w:div>
        <w:div w:id="600649465">
          <w:marLeft w:val="0"/>
          <w:marRight w:val="0"/>
          <w:marTop w:val="0"/>
          <w:marBottom w:val="0"/>
          <w:divBdr>
            <w:top w:val="none" w:sz="0" w:space="0" w:color="auto"/>
            <w:left w:val="none" w:sz="0" w:space="0" w:color="auto"/>
            <w:bottom w:val="none" w:sz="0" w:space="0" w:color="auto"/>
            <w:right w:val="none" w:sz="0" w:space="0" w:color="auto"/>
          </w:divBdr>
        </w:div>
      </w:divsChild>
    </w:div>
    <w:div w:id="1133906957">
      <w:bodyDiv w:val="1"/>
      <w:marLeft w:val="0"/>
      <w:marRight w:val="0"/>
      <w:marTop w:val="0"/>
      <w:marBottom w:val="0"/>
      <w:divBdr>
        <w:top w:val="none" w:sz="0" w:space="0" w:color="auto"/>
        <w:left w:val="none" w:sz="0" w:space="0" w:color="auto"/>
        <w:bottom w:val="none" w:sz="0" w:space="0" w:color="auto"/>
        <w:right w:val="none" w:sz="0" w:space="0" w:color="auto"/>
      </w:divBdr>
    </w:div>
    <w:div w:id="1548689241">
      <w:bodyDiv w:val="1"/>
      <w:marLeft w:val="0"/>
      <w:marRight w:val="0"/>
      <w:marTop w:val="0"/>
      <w:marBottom w:val="0"/>
      <w:divBdr>
        <w:top w:val="none" w:sz="0" w:space="0" w:color="auto"/>
        <w:left w:val="none" w:sz="0" w:space="0" w:color="auto"/>
        <w:bottom w:val="none" w:sz="0" w:space="0" w:color="auto"/>
        <w:right w:val="none" w:sz="0" w:space="0" w:color="auto"/>
      </w:divBdr>
      <w:divsChild>
        <w:div w:id="795024406">
          <w:marLeft w:val="0"/>
          <w:marRight w:val="0"/>
          <w:marTop w:val="0"/>
          <w:marBottom w:val="0"/>
          <w:divBdr>
            <w:top w:val="none" w:sz="0" w:space="0" w:color="auto"/>
            <w:left w:val="none" w:sz="0" w:space="0" w:color="auto"/>
            <w:bottom w:val="none" w:sz="0" w:space="0" w:color="auto"/>
            <w:right w:val="none" w:sz="0" w:space="0" w:color="auto"/>
          </w:divBdr>
        </w:div>
        <w:div w:id="2125803169">
          <w:marLeft w:val="0"/>
          <w:marRight w:val="0"/>
          <w:marTop w:val="0"/>
          <w:marBottom w:val="0"/>
          <w:divBdr>
            <w:top w:val="none" w:sz="0" w:space="0" w:color="auto"/>
            <w:left w:val="none" w:sz="0" w:space="0" w:color="auto"/>
            <w:bottom w:val="none" w:sz="0" w:space="0" w:color="auto"/>
            <w:right w:val="none" w:sz="0" w:space="0" w:color="auto"/>
          </w:divBdr>
        </w:div>
        <w:div w:id="1877691680">
          <w:marLeft w:val="0"/>
          <w:marRight w:val="0"/>
          <w:marTop w:val="0"/>
          <w:marBottom w:val="0"/>
          <w:divBdr>
            <w:top w:val="none" w:sz="0" w:space="0" w:color="auto"/>
            <w:left w:val="none" w:sz="0" w:space="0" w:color="auto"/>
            <w:bottom w:val="none" w:sz="0" w:space="0" w:color="auto"/>
            <w:right w:val="none" w:sz="0" w:space="0" w:color="auto"/>
          </w:divBdr>
        </w:div>
        <w:div w:id="1357122328">
          <w:marLeft w:val="0"/>
          <w:marRight w:val="0"/>
          <w:marTop w:val="0"/>
          <w:marBottom w:val="0"/>
          <w:divBdr>
            <w:top w:val="none" w:sz="0" w:space="0" w:color="auto"/>
            <w:left w:val="none" w:sz="0" w:space="0" w:color="auto"/>
            <w:bottom w:val="none" w:sz="0" w:space="0" w:color="auto"/>
            <w:right w:val="none" w:sz="0" w:space="0" w:color="auto"/>
          </w:divBdr>
        </w:div>
        <w:div w:id="279650255">
          <w:marLeft w:val="0"/>
          <w:marRight w:val="0"/>
          <w:marTop w:val="0"/>
          <w:marBottom w:val="0"/>
          <w:divBdr>
            <w:top w:val="none" w:sz="0" w:space="0" w:color="auto"/>
            <w:left w:val="none" w:sz="0" w:space="0" w:color="auto"/>
            <w:bottom w:val="none" w:sz="0" w:space="0" w:color="auto"/>
            <w:right w:val="none" w:sz="0" w:space="0" w:color="auto"/>
          </w:divBdr>
        </w:div>
        <w:div w:id="1261983432">
          <w:marLeft w:val="0"/>
          <w:marRight w:val="0"/>
          <w:marTop w:val="0"/>
          <w:marBottom w:val="0"/>
          <w:divBdr>
            <w:top w:val="none" w:sz="0" w:space="0" w:color="auto"/>
            <w:left w:val="none" w:sz="0" w:space="0" w:color="auto"/>
            <w:bottom w:val="none" w:sz="0" w:space="0" w:color="auto"/>
            <w:right w:val="none" w:sz="0" w:space="0" w:color="auto"/>
          </w:divBdr>
        </w:div>
        <w:div w:id="1588877251">
          <w:marLeft w:val="0"/>
          <w:marRight w:val="0"/>
          <w:marTop w:val="0"/>
          <w:marBottom w:val="0"/>
          <w:divBdr>
            <w:top w:val="none" w:sz="0" w:space="0" w:color="auto"/>
            <w:left w:val="none" w:sz="0" w:space="0" w:color="auto"/>
            <w:bottom w:val="none" w:sz="0" w:space="0" w:color="auto"/>
            <w:right w:val="none" w:sz="0" w:space="0" w:color="auto"/>
          </w:divBdr>
        </w:div>
        <w:div w:id="1961574180">
          <w:marLeft w:val="0"/>
          <w:marRight w:val="0"/>
          <w:marTop w:val="0"/>
          <w:marBottom w:val="0"/>
          <w:divBdr>
            <w:top w:val="none" w:sz="0" w:space="0" w:color="auto"/>
            <w:left w:val="none" w:sz="0" w:space="0" w:color="auto"/>
            <w:bottom w:val="none" w:sz="0" w:space="0" w:color="auto"/>
            <w:right w:val="none" w:sz="0" w:space="0" w:color="auto"/>
          </w:divBdr>
        </w:div>
        <w:div w:id="1747023609">
          <w:marLeft w:val="0"/>
          <w:marRight w:val="0"/>
          <w:marTop w:val="0"/>
          <w:marBottom w:val="0"/>
          <w:divBdr>
            <w:top w:val="none" w:sz="0" w:space="0" w:color="auto"/>
            <w:left w:val="none" w:sz="0" w:space="0" w:color="auto"/>
            <w:bottom w:val="none" w:sz="0" w:space="0" w:color="auto"/>
            <w:right w:val="none" w:sz="0" w:space="0" w:color="auto"/>
          </w:divBdr>
        </w:div>
        <w:div w:id="1434090768">
          <w:marLeft w:val="0"/>
          <w:marRight w:val="0"/>
          <w:marTop w:val="0"/>
          <w:marBottom w:val="0"/>
          <w:divBdr>
            <w:top w:val="none" w:sz="0" w:space="0" w:color="auto"/>
            <w:left w:val="none" w:sz="0" w:space="0" w:color="auto"/>
            <w:bottom w:val="none" w:sz="0" w:space="0" w:color="auto"/>
            <w:right w:val="none" w:sz="0" w:space="0" w:color="auto"/>
          </w:divBdr>
        </w:div>
        <w:div w:id="183905726">
          <w:marLeft w:val="0"/>
          <w:marRight w:val="0"/>
          <w:marTop w:val="0"/>
          <w:marBottom w:val="0"/>
          <w:divBdr>
            <w:top w:val="none" w:sz="0" w:space="0" w:color="auto"/>
            <w:left w:val="none" w:sz="0" w:space="0" w:color="auto"/>
            <w:bottom w:val="none" w:sz="0" w:space="0" w:color="auto"/>
            <w:right w:val="none" w:sz="0" w:space="0" w:color="auto"/>
          </w:divBdr>
        </w:div>
        <w:div w:id="1675568256">
          <w:marLeft w:val="0"/>
          <w:marRight w:val="0"/>
          <w:marTop w:val="0"/>
          <w:marBottom w:val="0"/>
          <w:divBdr>
            <w:top w:val="none" w:sz="0" w:space="0" w:color="auto"/>
            <w:left w:val="none" w:sz="0" w:space="0" w:color="auto"/>
            <w:bottom w:val="none" w:sz="0" w:space="0" w:color="auto"/>
            <w:right w:val="none" w:sz="0" w:space="0" w:color="auto"/>
          </w:divBdr>
        </w:div>
        <w:div w:id="1188835417">
          <w:marLeft w:val="0"/>
          <w:marRight w:val="0"/>
          <w:marTop w:val="0"/>
          <w:marBottom w:val="0"/>
          <w:divBdr>
            <w:top w:val="none" w:sz="0" w:space="0" w:color="auto"/>
            <w:left w:val="none" w:sz="0" w:space="0" w:color="auto"/>
            <w:bottom w:val="none" w:sz="0" w:space="0" w:color="auto"/>
            <w:right w:val="none" w:sz="0" w:space="0" w:color="auto"/>
          </w:divBdr>
        </w:div>
        <w:div w:id="1417019563">
          <w:marLeft w:val="0"/>
          <w:marRight w:val="0"/>
          <w:marTop w:val="0"/>
          <w:marBottom w:val="0"/>
          <w:divBdr>
            <w:top w:val="none" w:sz="0" w:space="0" w:color="auto"/>
            <w:left w:val="none" w:sz="0" w:space="0" w:color="auto"/>
            <w:bottom w:val="none" w:sz="0" w:space="0" w:color="auto"/>
            <w:right w:val="none" w:sz="0" w:space="0" w:color="auto"/>
          </w:divBdr>
        </w:div>
        <w:div w:id="701249801">
          <w:marLeft w:val="0"/>
          <w:marRight w:val="0"/>
          <w:marTop w:val="0"/>
          <w:marBottom w:val="0"/>
          <w:divBdr>
            <w:top w:val="none" w:sz="0" w:space="0" w:color="auto"/>
            <w:left w:val="none" w:sz="0" w:space="0" w:color="auto"/>
            <w:bottom w:val="none" w:sz="0" w:space="0" w:color="auto"/>
            <w:right w:val="none" w:sz="0" w:space="0" w:color="auto"/>
          </w:divBdr>
        </w:div>
        <w:div w:id="349574696">
          <w:marLeft w:val="0"/>
          <w:marRight w:val="0"/>
          <w:marTop w:val="0"/>
          <w:marBottom w:val="0"/>
          <w:divBdr>
            <w:top w:val="none" w:sz="0" w:space="0" w:color="auto"/>
            <w:left w:val="none" w:sz="0" w:space="0" w:color="auto"/>
            <w:bottom w:val="none" w:sz="0" w:space="0" w:color="auto"/>
            <w:right w:val="none" w:sz="0" w:space="0" w:color="auto"/>
          </w:divBdr>
        </w:div>
        <w:div w:id="66610375">
          <w:marLeft w:val="0"/>
          <w:marRight w:val="0"/>
          <w:marTop w:val="0"/>
          <w:marBottom w:val="0"/>
          <w:divBdr>
            <w:top w:val="none" w:sz="0" w:space="0" w:color="auto"/>
            <w:left w:val="none" w:sz="0" w:space="0" w:color="auto"/>
            <w:bottom w:val="none" w:sz="0" w:space="0" w:color="auto"/>
            <w:right w:val="none" w:sz="0" w:space="0" w:color="auto"/>
          </w:divBdr>
        </w:div>
        <w:div w:id="1383866652">
          <w:marLeft w:val="0"/>
          <w:marRight w:val="0"/>
          <w:marTop w:val="0"/>
          <w:marBottom w:val="0"/>
          <w:divBdr>
            <w:top w:val="none" w:sz="0" w:space="0" w:color="auto"/>
            <w:left w:val="none" w:sz="0" w:space="0" w:color="auto"/>
            <w:bottom w:val="none" w:sz="0" w:space="0" w:color="auto"/>
            <w:right w:val="none" w:sz="0" w:space="0" w:color="auto"/>
          </w:divBdr>
        </w:div>
        <w:div w:id="1206789785">
          <w:marLeft w:val="0"/>
          <w:marRight w:val="0"/>
          <w:marTop w:val="0"/>
          <w:marBottom w:val="0"/>
          <w:divBdr>
            <w:top w:val="none" w:sz="0" w:space="0" w:color="auto"/>
            <w:left w:val="none" w:sz="0" w:space="0" w:color="auto"/>
            <w:bottom w:val="none" w:sz="0" w:space="0" w:color="auto"/>
            <w:right w:val="none" w:sz="0" w:space="0" w:color="auto"/>
          </w:divBdr>
        </w:div>
        <w:div w:id="1632593797">
          <w:marLeft w:val="0"/>
          <w:marRight w:val="0"/>
          <w:marTop w:val="0"/>
          <w:marBottom w:val="0"/>
          <w:divBdr>
            <w:top w:val="none" w:sz="0" w:space="0" w:color="auto"/>
            <w:left w:val="none" w:sz="0" w:space="0" w:color="auto"/>
            <w:bottom w:val="none" w:sz="0" w:space="0" w:color="auto"/>
            <w:right w:val="none" w:sz="0" w:space="0" w:color="auto"/>
          </w:divBdr>
        </w:div>
        <w:div w:id="2057505982">
          <w:marLeft w:val="0"/>
          <w:marRight w:val="0"/>
          <w:marTop w:val="0"/>
          <w:marBottom w:val="0"/>
          <w:divBdr>
            <w:top w:val="none" w:sz="0" w:space="0" w:color="auto"/>
            <w:left w:val="none" w:sz="0" w:space="0" w:color="auto"/>
            <w:bottom w:val="none" w:sz="0" w:space="0" w:color="auto"/>
            <w:right w:val="none" w:sz="0" w:space="0" w:color="auto"/>
          </w:divBdr>
        </w:div>
        <w:div w:id="1313564107">
          <w:marLeft w:val="0"/>
          <w:marRight w:val="0"/>
          <w:marTop w:val="0"/>
          <w:marBottom w:val="0"/>
          <w:divBdr>
            <w:top w:val="none" w:sz="0" w:space="0" w:color="auto"/>
            <w:left w:val="none" w:sz="0" w:space="0" w:color="auto"/>
            <w:bottom w:val="none" w:sz="0" w:space="0" w:color="auto"/>
            <w:right w:val="none" w:sz="0" w:space="0" w:color="auto"/>
          </w:divBdr>
        </w:div>
        <w:div w:id="951277711">
          <w:marLeft w:val="0"/>
          <w:marRight w:val="0"/>
          <w:marTop w:val="0"/>
          <w:marBottom w:val="0"/>
          <w:divBdr>
            <w:top w:val="none" w:sz="0" w:space="0" w:color="auto"/>
            <w:left w:val="none" w:sz="0" w:space="0" w:color="auto"/>
            <w:bottom w:val="none" w:sz="0" w:space="0" w:color="auto"/>
            <w:right w:val="none" w:sz="0" w:space="0" w:color="auto"/>
          </w:divBdr>
        </w:div>
        <w:div w:id="226914805">
          <w:marLeft w:val="0"/>
          <w:marRight w:val="0"/>
          <w:marTop w:val="0"/>
          <w:marBottom w:val="0"/>
          <w:divBdr>
            <w:top w:val="none" w:sz="0" w:space="0" w:color="auto"/>
            <w:left w:val="none" w:sz="0" w:space="0" w:color="auto"/>
            <w:bottom w:val="none" w:sz="0" w:space="0" w:color="auto"/>
            <w:right w:val="none" w:sz="0" w:space="0" w:color="auto"/>
          </w:divBdr>
        </w:div>
        <w:div w:id="2017341333">
          <w:marLeft w:val="0"/>
          <w:marRight w:val="0"/>
          <w:marTop w:val="0"/>
          <w:marBottom w:val="0"/>
          <w:divBdr>
            <w:top w:val="none" w:sz="0" w:space="0" w:color="auto"/>
            <w:left w:val="none" w:sz="0" w:space="0" w:color="auto"/>
            <w:bottom w:val="none" w:sz="0" w:space="0" w:color="auto"/>
            <w:right w:val="none" w:sz="0" w:space="0" w:color="auto"/>
          </w:divBdr>
        </w:div>
        <w:div w:id="2116711254">
          <w:marLeft w:val="0"/>
          <w:marRight w:val="0"/>
          <w:marTop w:val="0"/>
          <w:marBottom w:val="0"/>
          <w:divBdr>
            <w:top w:val="none" w:sz="0" w:space="0" w:color="auto"/>
            <w:left w:val="none" w:sz="0" w:space="0" w:color="auto"/>
            <w:bottom w:val="none" w:sz="0" w:space="0" w:color="auto"/>
            <w:right w:val="none" w:sz="0" w:space="0" w:color="auto"/>
          </w:divBdr>
        </w:div>
        <w:div w:id="1478110464">
          <w:marLeft w:val="0"/>
          <w:marRight w:val="0"/>
          <w:marTop w:val="0"/>
          <w:marBottom w:val="0"/>
          <w:divBdr>
            <w:top w:val="none" w:sz="0" w:space="0" w:color="auto"/>
            <w:left w:val="none" w:sz="0" w:space="0" w:color="auto"/>
            <w:bottom w:val="none" w:sz="0" w:space="0" w:color="auto"/>
            <w:right w:val="none" w:sz="0" w:space="0" w:color="auto"/>
          </w:divBdr>
        </w:div>
        <w:div w:id="2000691634">
          <w:marLeft w:val="0"/>
          <w:marRight w:val="0"/>
          <w:marTop w:val="0"/>
          <w:marBottom w:val="0"/>
          <w:divBdr>
            <w:top w:val="none" w:sz="0" w:space="0" w:color="auto"/>
            <w:left w:val="none" w:sz="0" w:space="0" w:color="auto"/>
            <w:bottom w:val="none" w:sz="0" w:space="0" w:color="auto"/>
            <w:right w:val="none" w:sz="0" w:space="0" w:color="auto"/>
          </w:divBdr>
        </w:div>
        <w:div w:id="696199003">
          <w:marLeft w:val="0"/>
          <w:marRight w:val="0"/>
          <w:marTop w:val="0"/>
          <w:marBottom w:val="0"/>
          <w:divBdr>
            <w:top w:val="none" w:sz="0" w:space="0" w:color="auto"/>
            <w:left w:val="none" w:sz="0" w:space="0" w:color="auto"/>
            <w:bottom w:val="none" w:sz="0" w:space="0" w:color="auto"/>
            <w:right w:val="none" w:sz="0" w:space="0" w:color="auto"/>
          </w:divBdr>
        </w:div>
        <w:div w:id="1889490378">
          <w:marLeft w:val="0"/>
          <w:marRight w:val="0"/>
          <w:marTop w:val="0"/>
          <w:marBottom w:val="0"/>
          <w:divBdr>
            <w:top w:val="none" w:sz="0" w:space="0" w:color="auto"/>
            <w:left w:val="none" w:sz="0" w:space="0" w:color="auto"/>
            <w:bottom w:val="none" w:sz="0" w:space="0" w:color="auto"/>
            <w:right w:val="none" w:sz="0" w:space="0" w:color="auto"/>
          </w:divBdr>
        </w:div>
        <w:div w:id="1130175264">
          <w:marLeft w:val="0"/>
          <w:marRight w:val="0"/>
          <w:marTop w:val="0"/>
          <w:marBottom w:val="0"/>
          <w:divBdr>
            <w:top w:val="none" w:sz="0" w:space="0" w:color="auto"/>
            <w:left w:val="none" w:sz="0" w:space="0" w:color="auto"/>
            <w:bottom w:val="none" w:sz="0" w:space="0" w:color="auto"/>
            <w:right w:val="none" w:sz="0" w:space="0" w:color="auto"/>
          </w:divBdr>
        </w:div>
        <w:div w:id="832137169">
          <w:marLeft w:val="0"/>
          <w:marRight w:val="0"/>
          <w:marTop w:val="0"/>
          <w:marBottom w:val="0"/>
          <w:divBdr>
            <w:top w:val="none" w:sz="0" w:space="0" w:color="auto"/>
            <w:left w:val="none" w:sz="0" w:space="0" w:color="auto"/>
            <w:bottom w:val="none" w:sz="0" w:space="0" w:color="auto"/>
            <w:right w:val="none" w:sz="0" w:space="0" w:color="auto"/>
          </w:divBdr>
        </w:div>
        <w:div w:id="14656142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hyperlink" Target="mailto:AIR@citytech.cuny.ed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itytech.cuny.edu/fsr/docs/guide_faculty_personnel_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60A7-5CD4-489B-B448-5652BAC4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NYC College of Technology</Company>
  <LinksUpToDate>false</LinksUpToDate>
  <CharactersWithSpaces>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Smith</dc:creator>
  <cp:lastModifiedBy>Randall</cp:lastModifiedBy>
  <cp:revision>3</cp:revision>
  <cp:lastPrinted>2016-08-22T13:27:00Z</cp:lastPrinted>
  <dcterms:created xsi:type="dcterms:W3CDTF">2016-11-22T02:04:00Z</dcterms:created>
  <dcterms:modified xsi:type="dcterms:W3CDTF">2016-11-22T02:24:00Z</dcterms:modified>
</cp:coreProperties>
</file>