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867E4" w14:textId="77777777" w:rsidR="00073CED" w:rsidRPr="00E10787" w:rsidRDefault="00073CED">
      <w:pPr>
        <w:rPr>
          <w:rFonts w:ascii="Times New Roman" w:hAnsi="Times New Roman"/>
          <w:sz w:val="22"/>
          <w:szCs w:val="22"/>
        </w:rPr>
      </w:pPr>
    </w:p>
    <w:p w14:paraId="3816A1F2" w14:textId="77777777" w:rsidR="00073CED" w:rsidRPr="00E10787" w:rsidRDefault="00073CED">
      <w:pPr>
        <w:rPr>
          <w:rFonts w:ascii="Times New Roman" w:hAnsi="Times New Roman"/>
          <w:sz w:val="22"/>
          <w:szCs w:val="22"/>
        </w:rPr>
      </w:pPr>
    </w:p>
    <w:p w14:paraId="574F8E2A" w14:textId="77777777" w:rsidR="00073CED" w:rsidRPr="00E10787" w:rsidRDefault="00073CED">
      <w:pPr>
        <w:rPr>
          <w:rFonts w:ascii="Times New Roman" w:hAnsi="Times New Roman"/>
          <w:sz w:val="22"/>
          <w:szCs w:val="22"/>
        </w:rPr>
      </w:pPr>
    </w:p>
    <w:p w14:paraId="220DC584" w14:textId="77777777" w:rsidR="00073CED" w:rsidRPr="00E10787" w:rsidRDefault="00073CED">
      <w:pPr>
        <w:rPr>
          <w:rFonts w:ascii="Times New Roman" w:hAnsi="Times New Roman"/>
          <w:sz w:val="22"/>
          <w:szCs w:val="22"/>
        </w:rPr>
      </w:pPr>
    </w:p>
    <w:p w14:paraId="055F0DC8" w14:textId="77777777" w:rsidR="00073CED" w:rsidRPr="00E10787" w:rsidRDefault="00820F13" w:rsidP="00820F13">
      <w:pPr>
        <w:tabs>
          <w:tab w:val="left" w:pos="7784"/>
        </w:tabs>
        <w:rPr>
          <w:rFonts w:ascii="Times New Roman" w:hAnsi="Times New Roman"/>
          <w:sz w:val="22"/>
          <w:szCs w:val="22"/>
        </w:rPr>
      </w:pPr>
      <w:r>
        <w:rPr>
          <w:rFonts w:ascii="Times New Roman" w:hAnsi="Times New Roman"/>
          <w:sz w:val="22"/>
          <w:szCs w:val="22"/>
        </w:rPr>
        <w:tab/>
      </w:r>
    </w:p>
    <w:p w14:paraId="2AA0674E" w14:textId="77777777" w:rsidR="00073CED" w:rsidRPr="00E10787" w:rsidRDefault="00073CED">
      <w:pPr>
        <w:rPr>
          <w:rFonts w:ascii="Times New Roman" w:hAnsi="Times New Roman"/>
          <w:sz w:val="22"/>
          <w:szCs w:val="22"/>
        </w:rPr>
      </w:pPr>
    </w:p>
    <w:p w14:paraId="66A7F745" w14:textId="77777777" w:rsidR="00073CED" w:rsidRPr="00E10787" w:rsidRDefault="00073CED">
      <w:pPr>
        <w:rPr>
          <w:rFonts w:ascii="Times New Roman" w:hAnsi="Times New Roman"/>
          <w:sz w:val="22"/>
          <w:szCs w:val="22"/>
        </w:rPr>
      </w:pPr>
      <w:bookmarkStart w:id="0" w:name="_GoBack"/>
      <w:bookmarkEnd w:id="0"/>
    </w:p>
    <w:p w14:paraId="54C60D66" w14:textId="77777777" w:rsidR="00073CED" w:rsidRPr="00E10787" w:rsidRDefault="00073CED">
      <w:pPr>
        <w:rPr>
          <w:rFonts w:ascii="Times New Roman" w:hAnsi="Times New Roman"/>
          <w:sz w:val="22"/>
          <w:szCs w:val="22"/>
        </w:rPr>
      </w:pPr>
    </w:p>
    <w:p w14:paraId="4CFCDB25" w14:textId="77777777" w:rsidR="00073CED" w:rsidRPr="00E10787" w:rsidRDefault="00073CED">
      <w:pPr>
        <w:rPr>
          <w:rFonts w:ascii="Times New Roman" w:hAnsi="Times New Roman"/>
          <w:sz w:val="22"/>
          <w:szCs w:val="22"/>
        </w:rPr>
      </w:pPr>
    </w:p>
    <w:p w14:paraId="1B6FF329" w14:textId="77777777" w:rsidR="00073CED" w:rsidRPr="00E10787" w:rsidRDefault="00073CED">
      <w:pPr>
        <w:rPr>
          <w:rFonts w:ascii="Times New Roman" w:hAnsi="Times New Roman"/>
          <w:sz w:val="22"/>
          <w:szCs w:val="22"/>
        </w:rPr>
      </w:pPr>
    </w:p>
    <w:p w14:paraId="30D021C5" w14:textId="77777777" w:rsidR="00073CED" w:rsidRPr="00E10787" w:rsidRDefault="00073CED">
      <w:pPr>
        <w:rPr>
          <w:rFonts w:ascii="Times New Roman" w:hAnsi="Times New Roman"/>
          <w:sz w:val="22"/>
          <w:szCs w:val="22"/>
        </w:rPr>
      </w:pPr>
    </w:p>
    <w:p w14:paraId="3BAC4D0C" w14:textId="77777777" w:rsidR="00073CED" w:rsidRPr="00DD3F2E" w:rsidRDefault="00923296" w:rsidP="00371661">
      <w:pPr>
        <w:jc w:val="center"/>
        <w:rPr>
          <w:rFonts w:ascii="Times New Roman" w:hAnsi="Times New Roman"/>
          <w:sz w:val="28"/>
          <w:szCs w:val="28"/>
        </w:rPr>
      </w:pPr>
      <w:r>
        <w:rPr>
          <w:rFonts w:ascii="Times New Roman" w:hAnsi="Times New Roman"/>
          <w:sz w:val="28"/>
          <w:szCs w:val="28"/>
        </w:rPr>
        <w:t>Course Proposal</w:t>
      </w:r>
      <w:r w:rsidR="00806506">
        <w:rPr>
          <w:rFonts w:ascii="Times New Roman" w:hAnsi="Times New Roman"/>
          <w:sz w:val="28"/>
          <w:szCs w:val="28"/>
        </w:rPr>
        <w:t>:</w:t>
      </w:r>
    </w:p>
    <w:p w14:paraId="5C148DF7" w14:textId="77777777" w:rsidR="00073CED" w:rsidRPr="00E10787" w:rsidRDefault="00073CED" w:rsidP="00371661">
      <w:pPr>
        <w:jc w:val="center"/>
        <w:rPr>
          <w:rFonts w:ascii="Times New Roman" w:hAnsi="Times New Roman"/>
          <w:sz w:val="22"/>
          <w:szCs w:val="22"/>
        </w:rPr>
      </w:pPr>
    </w:p>
    <w:p w14:paraId="1B9716F2" w14:textId="4D49D66A" w:rsidR="00073CED" w:rsidRPr="00E10787" w:rsidRDefault="000E20CB" w:rsidP="00371661">
      <w:pPr>
        <w:jc w:val="center"/>
        <w:rPr>
          <w:rFonts w:ascii="Times New Roman" w:hAnsi="Times New Roman"/>
          <w:sz w:val="22"/>
          <w:szCs w:val="22"/>
        </w:rPr>
      </w:pPr>
      <w:r w:rsidRPr="00E10787">
        <w:rPr>
          <w:rFonts w:ascii="Times New Roman" w:hAnsi="Times New Roman"/>
          <w:sz w:val="22"/>
          <w:szCs w:val="22"/>
        </w:rPr>
        <w:t xml:space="preserve"> Health Communication</w:t>
      </w:r>
    </w:p>
    <w:p w14:paraId="0E581011" w14:textId="77777777" w:rsidR="00073CED" w:rsidRPr="00E10787" w:rsidRDefault="00073CED" w:rsidP="00371661">
      <w:pPr>
        <w:jc w:val="center"/>
        <w:rPr>
          <w:rFonts w:ascii="Times New Roman" w:hAnsi="Times New Roman"/>
          <w:sz w:val="22"/>
          <w:szCs w:val="22"/>
        </w:rPr>
      </w:pPr>
      <w:r w:rsidRPr="00E10787">
        <w:rPr>
          <w:rFonts w:ascii="Times New Roman" w:hAnsi="Times New Roman"/>
          <w:sz w:val="22"/>
          <w:szCs w:val="22"/>
        </w:rPr>
        <w:t>COM</w:t>
      </w:r>
      <w:r w:rsidR="00D812AE">
        <w:rPr>
          <w:rFonts w:ascii="Times New Roman" w:hAnsi="Times New Roman"/>
          <w:sz w:val="22"/>
          <w:szCs w:val="22"/>
        </w:rPr>
        <w:t xml:space="preserve"> </w:t>
      </w:r>
      <w:r w:rsidR="00C150C5">
        <w:rPr>
          <w:rFonts w:ascii="Times New Roman" w:hAnsi="Times New Roman"/>
          <w:sz w:val="22"/>
          <w:szCs w:val="22"/>
        </w:rPr>
        <w:t>2403</w:t>
      </w:r>
    </w:p>
    <w:p w14:paraId="636D20F5" w14:textId="77777777" w:rsidR="00073CED" w:rsidRPr="00E10787" w:rsidRDefault="00073CED" w:rsidP="00371661">
      <w:pPr>
        <w:jc w:val="center"/>
        <w:rPr>
          <w:rFonts w:ascii="Times New Roman" w:hAnsi="Times New Roman"/>
          <w:sz w:val="22"/>
          <w:szCs w:val="22"/>
        </w:rPr>
      </w:pPr>
    </w:p>
    <w:p w14:paraId="6C964D77" w14:textId="77777777" w:rsidR="00073CED" w:rsidRPr="00E10787" w:rsidRDefault="00073CED" w:rsidP="00371661">
      <w:pPr>
        <w:jc w:val="center"/>
        <w:rPr>
          <w:rFonts w:ascii="Times New Roman" w:hAnsi="Times New Roman"/>
          <w:sz w:val="22"/>
          <w:szCs w:val="22"/>
        </w:rPr>
      </w:pPr>
      <w:r w:rsidRPr="00E10787">
        <w:rPr>
          <w:rFonts w:ascii="Times New Roman" w:hAnsi="Times New Roman"/>
          <w:sz w:val="22"/>
          <w:szCs w:val="22"/>
        </w:rPr>
        <w:t xml:space="preserve">Submitted by: Dr. </w:t>
      </w:r>
      <w:r w:rsidR="007709AE">
        <w:rPr>
          <w:rFonts w:ascii="Times New Roman" w:hAnsi="Times New Roman"/>
          <w:sz w:val="22"/>
          <w:szCs w:val="22"/>
        </w:rPr>
        <w:t>David Lee</w:t>
      </w:r>
      <w:r w:rsidRPr="00E10787">
        <w:rPr>
          <w:rFonts w:ascii="Times New Roman" w:hAnsi="Times New Roman"/>
          <w:sz w:val="22"/>
          <w:szCs w:val="22"/>
        </w:rPr>
        <w:t xml:space="preserve"> – Humanities Department</w:t>
      </w:r>
    </w:p>
    <w:p w14:paraId="5D26AEBD" w14:textId="77777777" w:rsidR="00073CED" w:rsidRPr="00E10787" w:rsidRDefault="00073CED">
      <w:pPr>
        <w:rPr>
          <w:rFonts w:ascii="Times New Roman" w:hAnsi="Times New Roman"/>
          <w:sz w:val="22"/>
          <w:szCs w:val="22"/>
        </w:rPr>
      </w:pPr>
    </w:p>
    <w:p w14:paraId="300A60B4" w14:textId="77777777" w:rsidR="00073CED" w:rsidRPr="00E10787" w:rsidRDefault="00073CED" w:rsidP="00741248">
      <w:pPr>
        <w:rPr>
          <w:rFonts w:ascii="Times New Roman" w:hAnsi="Times New Roman"/>
          <w:sz w:val="22"/>
          <w:szCs w:val="22"/>
        </w:rPr>
      </w:pPr>
      <w:r w:rsidRPr="00E10787">
        <w:rPr>
          <w:rFonts w:ascii="Times New Roman" w:hAnsi="Times New Roman"/>
          <w:sz w:val="22"/>
          <w:szCs w:val="22"/>
        </w:rPr>
        <w:br w:type="page"/>
      </w:r>
      <w:r w:rsidRPr="00E10787">
        <w:rPr>
          <w:rFonts w:ascii="Times New Roman" w:hAnsi="Times New Roman"/>
          <w:sz w:val="22"/>
          <w:szCs w:val="22"/>
        </w:rPr>
        <w:lastRenderedPageBreak/>
        <w:t xml:space="preserve">New York City College of Technology, CUNY </w:t>
      </w:r>
    </w:p>
    <w:p w14:paraId="192C9D47" w14:textId="77777777" w:rsidR="000E20CB" w:rsidRPr="00E10787" w:rsidRDefault="00073CED" w:rsidP="000E20CB">
      <w:pPr>
        <w:rPr>
          <w:rFonts w:ascii="Times New Roman" w:hAnsi="Times New Roman"/>
          <w:sz w:val="22"/>
          <w:szCs w:val="22"/>
        </w:rPr>
      </w:pPr>
      <w:r w:rsidRPr="00E10787">
        <w:rPr>
          <w:rFonts w:ascii="Times New Roman" w:hAnsi="Times New Roman"/>
          <w:b/>
          <w:sz w:val="22"/>
          <w:szCs w:val="22"/>
        </w:rPr>
        <w:t>CURRICULUM MODIFICATION PROPOSAL FORM</w:t>
      </w:r>
      <w:r w:rsidR="000E20CB" w:rsidRPr="00E10787">
        <w:rPr>
          <w:rFonts w:ascii="Times New Roman" w:hAnsi="Times New Roman"/>
          <w:sz w:val="22"/>
          <w:szCs w:val="22"/>
        </w:rPr>
        <w:t xml:space="preserve"> (Version 2013-10-09)</w:t>
      </w:r>
    </w:p>
    <w:p w14:paraId="5F9A75FF" w14:textId="77777777" w:rsidR="00073CED" w:rsidRPr="00E10787" w:rsidRDefault="000E20CB" w:rsidP="00371661">
      <w:pPr>
        <w:rPr>
          <w:rFonts w:ascii="Times New Roman" w:hAnsi="Times New Roman"/>
          <w:sz w:val="22"/>
          <w:szCs w:val="22"/>
        </w:rPr>
      </w:pPr>
      <w:r w:rsidRPr="00E10787">
        <w:rPr>
          <w:rFonts w:ascii="Times New Roman" w:hAnsi="Times New Roman"/>
          <w:b/>
          <w:sz w:val="22"/>
          <w:szCs w:val="22"/>
        </w:rPr>
        <w:br/>
      </w:r>
      <w:r w:rsidR="00073CED" w:rsidRPr="00E10787">
        <w:rPr>
          <w:rFonts w:ascii="Times New Roman" w:hAnsi="Times New Roman"/>
          <w:sz w:val="22"/>
          <w:szCs w:val="22"/>
        </w:rPr>
        <w:t xml:space="preserve">This form is used for all curriculum modification proposals. See the </w:t>
      </w:r>
      <w:hyperlink r:id="rId8" w:history="1">
        <w:r w:rsidR="00073CED" w:rsidRPr="00E10787">
          <w:rPr>
            <w:rStyle w:val="Hyperlink"/>
            <w:rFonts w:ascii="Times New Roman" w:hAnsi="Times New Roman"/>
            <w:color w:val="auto"/>
            <w:sz w:val="22"/>
            <w:szCs w:val="22"/>
          </w:rPr>
          <w:t>Proposal Classification Chart</w:t>
        </w:r>
      </w:hyperlink>
      <w:r w:rsidR="00073CED" w:rsidRPr="00E10787">
        <w:rPr>
          <w:rFonts w:ascii="Times New Roman" w:hAnsi="Times New Roman"/>
          <w:sz w:val="22"/>
          <w:szCs w:val="22"/>
        </w:rPr>
        <w:t xml:space="preserve"> for information about what types of modifications are major or minor.  Completed proposals should be emailed to the Curriculum Committee chair.</w:t>
      </w:r>
    </w:p>
    <w:p w14:paraId="43ADA33C" w14:textId="77777777" w:rsidR="00073CED" w:rsidRPr="00E10787" w:rsidRDefault="00073CED" w:rsidP="00371661">
      <w:pPr>
        <w:rPr>
          <w:rFonts w:ascii="Times New Roman" w:hAnsi="Times New Roman"/>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6318"/>
      </w:tblGrid>
      <w:tr w:rsidR="000E20CB" w:rsidRPr="00E10787" w14:paraId="6F6CA330" w14:textId="77777777" w:rsidTr="000E20CB">
        <w:trPr>
          <w:trHeight w:val="323"/>
          <w:jc w:val="center"/>
        </w:trPr>
        <w:tc>
          <w:tcPr>
            <w:tcW w:w="2538" w:type="dxa"/>
          </w:tcPr>
          <w:p w14:paraId="775C0857" w14:textId="77777777" w:rsidR="00073CED" w:rsidRPr="00E10787" w:rsidRDefault="00073CED" w:rsidP="00371661">
            <w:pPr>
              <w:rPr>
                <w:rFonts w:ascii="Times New Roman" w:hAnsi="Times New Roman"/>
                <w:b/>
                <w:sz w:val="22"/>
                <w:szCs w:val="22"/>
              </w:rPr>
            </w:pPr>
            <w:r w:rsidRPr="00E10787">
              <w:rPr>
                <w:rFonts w:ascii="Times New Roman" w:hAnsi="Times New Roman"/>
                <w:b/>
                <w:sz w:val="22"/>
                <w:szCs w:val="22"/>
              </w:rPr>
              <w:t>Title of Proposal</w:t>
            </w:r>
          </w:p>
        </w:tc>
        <w:tc>
          <w:tcPr>
            <w:tcW w:w="6318" w:type="dxa"/>
          </w:tcPr>
          <w:p w14:paraId="20B8DFC1" w14:textId="3D0415FC" w:rsidR="00073CED" w:rsidRPr="00E10787" w:rsidRDefault="000E20CB" w:rsidP="00371661">
            <w:pPr>
              <w:rPr>
                <w:rFonts w:ascii="Times New Roman" w:hAnsi="Times New Roman"/>
                <w:b/>
                <w:sz w:val="22"/>
                <w:szCs w:val="22"/>
              </w:rPr>
            </w:pPr>
            <w:r w:rsidRPr="00E10787">
              <w:rPr>
                <w:rFonts w:ascii="Times New Roman" w:hAnsi="Times New Roman"/>
                <w:b/>
                <w:sz w:val="22"/>
                <w:szCs w:val="22"/>
              </w:rPr>
              <w:t>Health Communication</w:t>
            </w:r>
          </w:p>
        </w:tc>
      </w:tr>
      <w:tr w:rsidR="000E20CB" w:rsidRPr="00E10787" w14:paraId="132FA1EA" w14:textId="77777777" w:rsidTr="000E20CB">
        <w:trPr>
          <w:jc w:val="center"/>
        </w:trPr>
        <w:tc>
          <w:tcPr>
            <w:tcW w:w="2538" w:type="dxa"/>
          </w:tcPr>
          <w:p w14:paraId="35BD4B7E" w14:textId="77777777" w:rsidR="00073CED" w:rsidRPr="00E10787" w:rsidRDefault="00073CED" w:rsidP="00371661">
            <w:pPr>
              <w:rPr>
                <w:rFonts w:ascii="Times New Roman" w:hAnsi="Times New Roman"/>
                <w:b/>
                <w:sz w:val="22"/>
                <w:szCs w:val="22"/>
              </w:rPr>
            </w:pPr>
            <w:r w:rsidRPr="00E10787">
              <w:rPr>
                <w:rFonts w:ascii="Times New Roman" w:hAnsi="Times New Roman"/>
                <w:b/>
                <w:sz w:val="22"/>
                <w:szCs w:val="22"/>
              </w:rPr>
              <w:t>Date</w:t>
            </w:r>
          </w:p>
        </w:tc>
        <w:tc>
          <w:tcPr>
            <w:tcW w:w="6318" w:type="dxa"/>
          </w:tcPr>
          <w:p w14:paraId="3A05FFB5" w14:textId="77777777" w:rsidR="00073CED" w:rsidRPr="00E10787" w:rsidRDefault="00073CED" w:rsidP="00371661">
            <w:pPr>
              <w:rPr>
                <w:rFonts w:ascii="Times New Roman" w:hAnsi="Times New Roman"/>
                <w:b/>
                <w:sz w:val="22"/>
                <w:szCs w:val="22"/>
              </w:rPr>
            </w:pPr>
            <w:r w:rsidRPr="00E10787">
              <w:rPr>
                <w:rFonts w:ascii="Times New Roman" w:hAnsi="Times New Roman"/>
                <w:b/>
                <w:sz w:val="22"/>
                <w:szCs w:val="22"/>
              </w:rPr>
              <w:t>December 6, 2015</w:t>
            </w:r>
          </w:p>
        </w:tc>
      </w:tr>
      <w:tr w:rsidR="000E20CB" w:rsidRPr="00E10787" w14:paraId="03E448F8" w14:textId="77777777" w:rsidTr="000E20CB">
        <w:trPr>
          <w:jc w:val="center"/>
        </w:trPr>
        <w:tc>
          <w:tcPr>
            <w:tcW w:w="2538" w:type="dxa"/>
          </w:tcPr>
          <w:p w14:paraId="25635BB6" w14:textId="77777777" w:rsidR="00073CED" w:rsidRPr="00E10787" w:rsidRDefault="00073CED" w:rsidP="00371661">
            <w:pPr>
              <w:rPr>
                <w:rFonts w:ascii="Times New Roman" w:hAnsi="Times New Roman"/>
                <w:b/>
                <w:sz w:val="22"/>
                <w:szCs w:val="22"/>
              </w:rPr>
            </w:pPr>
            <w:r w:rsidRPr="00E10787">
              <w:rPr>
                <w:rFonts w:ascii="Times New Roman" w:hAnsi="Times New Roman"/>
                <w:b/>
                <w:sz w:val="22"/>
                <w:szCs w:val="22"/>
              </w:rPr>
              <w:t>Major or Minor</w:t>
            </w:r>
          </w:p>
        </w:tc>
        <w:tc>
          <w:tcPr>
            <w:tcW w:w="6318" w:type="dxa"/>
          </w:tcPr>
          <w:p w14:paraId="6FC21674" w14:textId="77777777" w:rsidR="00073CED" w:rsidRPr="00E10787" w:rsidRDefault="00073CED" w:rsidP="00371661">
            <w:pPr>
              <w:rPr>
                <w:rFonts w:ascii="Times New Roman" w:hAnsi="Times New Roman"/>
                <w:b/>
                <w:sz w:val="22"/>
                <w:szCs w:val="22"/>
              </w:rPr>
            </w:pPr>
            <w:r w:rsidRPr="00E10787">
              <w:rPr>
                <w:rFonts w:ascii="Times New Roman" w:hAnsi="Times New Roman"/>
                <w:b/>
                <w:sz w:val="22"/>
                <w:szCs w:val="22"/>
              </w:rPr>
              <w:t>Major Modification</w:t>
            </w:r>
          </w:p>
        </w:tc>
      </w:tr>
      <w:tr w:rsidR="000E20CB" w:rsidRPr="00E10787" w14:paraId="46B487F2" w14:textId="77777777" w:rsidTr="000E20CB">
        <w:trPr>
          <w:jc w:val="center"/>
        </w:trPr>
        <w:tc>
          <w:tcPr>
            <w:tcW w:w="2538" w:type="dxa"/>
          </w:tcPr>
          <w:p w14:paraId="67D00A10" w14:textId="77777777" w:rsidR="00073CED" w:rsidRPr="00E10787" w:rsidRDefault="00073CED" w:rsidP="00371661">
            <w:pPr>
              <w:rPr>
                <w:rFonts w:ascii="Times New Roman" w:hAnsi="Times New Roman"/>
                <w:b/>
                <w:sz w:val="22"/>
                <w:szCs w:val="22"/>
              </w:rPr>
            </w:pPr>
            <w:r w:rsidRPr="00E10787">
              <w:rPr>
                <w:rFonts w:ascii="Times New Roman" w:hAnsi="Times New Roman"/>
                <w:b/>
                <w:sz w:val="22"/>
                <w:szCs w:val="22"/>
              </w:rPr>
              <w:t>Proposer’s Name</w:t>
            </w:r>
          </w:p>
        </w:tc>
        <w:tc>
          <w:tcPr>
            <w:tcW w:w="6318" w:type="dxa"/>
          </w:tcPr>
          <w:p w14:paraId="331EFBF4" w14:textId="77777777" w:rsidR="00073CED" w:rsidRPr="00E10787" w:rsidRDefault="00D003D5" w:rsidP="00952E74">
            <w:pPr>
              <w:rPr>
                <w:rFonts w:ascii="Times New Roman" w:hAnsi="Times New Roman"/>
                <w:b/>
                <w:sz w:val="22"/>
                <w:szCs w:val="22"/>
              </w:rPr>
            </w:pPr>
            <w:r>
              <w:rPr>
                <w:rFonts w:ascii="Times New Roman" w:hAnsi="Times New Roman"/>
                <w:b/>
                <w:sz w:val="22"/>
                <w:szCs w:val="22"/>
              </w:rPr>
              <w:t>David</w:t>
            </w:r>
            <w:r w:rsidR="00073CED" w:rsidRPr="00E10787">
              <w:rPr>
                <w:rFonts w:ascii="Times New Roman" w:hAnsi="Times New Roman"/>
                <w:b/>
                <w:sz w:val="22"/>
                <w:szCs w:val="22"/>
              </w:rPr>
              <w:t xml:space="preserve"> Lee</w:t>
            </w:r>
          </w:p>
        </w:tc>
      </w:tr>
      <w:tr w:rsidR="000E20CB" w:rsidRPr="00E10787" w14:paraId="103C038F" w14:textId="77777777" w:rsidTr="000E20CB">
        <w:trPr>
          <w:jc w:val="center"/>
        </w:trPr>
        <w:tc>
          <w:tcPr>
            <w:tcW w:w="2538" w:type="dxa"/>
          </w:tcPr>
          <w:p w14:paraId="16D0339F" w14:textId="77777777" w:rsidR="00073CED" w:rsidRPr="00E10787" w:rsidRDefault="00073CED" w:rsidP="00371661">
            <w:pPr>
              <w:rPr>
                <w:rFonts w:ascii="Times New Roman" w:hAnsi="Times New Roman"/>
                <w:b/>
                <w:sz w:val="22"/>
                <w:szCs w:val="22"/>
              </w:rPr>
            </w:pPr>
            <w:r w:rsidRPr="00E10787">
              <w:rPr>
                <w:rFonts w:ascii="Times New Roman" w:hAnsi="Times New Roman"/>
                <w:b/>
                <w:sz w:val="22"/>
                <w:szCs w:val="22"/>
              </w:rPr>
              <w:t>Department</w:t>
            </w:r>
          </w:p>
        </w:tc>
        <w:tc>
          <w:tcPr>
            <w:tcW w:w="6318" w:type="dxa"/>
          </w:tcPr>
          <w:p w14:paraId="4C591308" w14:textId="77777777" w:rsidR="00073CED" w:rsidRPr="00E10787" w:rsidRDefault="00073CED" w:rsidP="00952E74">
            <w:pPr>
              <w:rPr>
                <w:rFonts w:ascii="Times New Roman" w:hAnsi="Times New Roman"/>
                <w:b/>
                <w:sz w:val="22"/>
                <w:szCs w:val="22"/>
              </w:rPr>
            </w:pPr>
            <w:r w:rsidRPr="00E10787">
              <w:rPr>
                <w:rFonts w:ascii="Times New Roman" w:hAnsi="Times New Roman"/>
                <w:b/>
                <w:sz w:val="22"/>
                <w:szCs w:val="22"/>
              </w:rPr>
              <w:t>Humanities</w:t>
            </w:r>
          </w:p>
        </w:tc>
      </w:tr>
      <w:tr w:rsidR="000E20CB" w:rsidRPr="00E10787" w14:paraId="1019511E" w14:textId="77777777" w:rsidTr="000E20CB">
        <w:trPr>
          <w:jc w:val="center"/>
        </w:trPr>
        <w:tc>
          <w:tcPr>
            <w:tcW w:w="2538" w:type="dxa"/>
          </w:tcPr>
          <w:p w14:paraId="69613CC5" w14:textId="77777777" w:rsidR="00073CED" w:rsidRPr="00E10787" w:rsidRDefault="00073CED" w:rsidP="00371661">
            <w:pPr>
              <w:rPr>
                <w:rFonts w:ascii="Times New Roman" w:hAnsi="Times New Roman"/>
                <w:b/>
                <w:sz w:val="22"/>
                <w:szCs w:val="22"/>
              </w:rPr>
            </w:pPr>
            <w:r w:rsidRPr="00E10787">
              <w:rPr>
                <w:rFonts w:ascii="Times New Roman" w:hAnsi="Times New Roman"/>
                <w:b/>
                <w:sz w:val="22"/>
                <w:szCs w:val="22"/>
              </w:rPr>
              <w:t>Date of Departmental Meeting in which proposal was approved</w:t>
            </w:r>
          </w:p>
        </w:tc>
        <w:tc>
          <w:tcPr>
            <w:tcW w:w="6318" w:type="dxa"/>
          </w:tcPr>
          <w:p w14:paraId="526537C5" w14:textId="77777777" w:rsidR="00073CED" w:rsidRPr="00E10787" w:rsidRDefault="00A27235" w:rsidP="00D812AE">
            <w:pPr>
              <w:rPr>
                <w:rFonts w:ascii="Times New Roman" w:hAnsi="Times New Roman"/>
                <w:b/>
                <w:sz w:val="22"/>
                <w:szCs w:val="22"/>
              </w:rPr>
            </w:pPr>
            <w:r w:rsidRPr="00E10787">
              <w:rPr>
                <w:rFonts w:ascii="Times New Roman" w:hAnsi="Times New Roman"/>
                <w:b/>
                <w:sz w:val="22"/>
                <w:szCs w:val="22"/>
              </w:rPr>
              <w:t>February</w:t>
            </w:r>
            <w:r w:rsidR="00D812AE">
              <w:rPr>
                <w:rFonts w:ascii="Times New Roman" w:hAnsi="Times New Roman"/>
                <w:b/>
                <w:sz w:val="22"/>
                <w:szCs w:val="22"/>
              </w:rPr>
              <w:t xml:space="preserve"> 11</w:t>
            </w:r>
            <w:r w:rsidR="00073CED" w:rsidRPr="00E10787">
              <w:rPr>
                <w:rFonts w:ascii="Times New Roman" w:hAnsi="Times New Roman"/>
                <w:b/>
                <w:sz w:val="22"/>
                <w:szCs w:val="22"/>
              </w:rPr>
              <w:t>, 2016</w:t>
            </w:r>
          </w:p>
        </w:tc>
      </w:tr>
      <w:tr w:rsidR="000E20CB" w:rsidRPr="00E10787" w14:paraId="400E667D" w14:textId="77777777" w:rsidTr="000E20CB">
        <w:trPr>
          <w:jc w:val="center"/>
        </w:trPr>
        <w:tc>
          <w:tcPr>
            <w:tcW w:w="2538" w:type="dxa"/>
          </w:tcPr>
          <w:p w14:paraId="3649A97E" w14:textId="77777777" w:rsidR="00073CED" w:rsidRPr="00E10787" w:rsidRDefault="00073CED" w:rsidP="00371661">
            <w:pPr>
              <w:rPr>
                <w:rFonts w:ascii="Times New Roman" w:hAnsi="Times New Roman"/>
                <w:b/>
                <w:sz w:val="22"/>
                <w:szCs w:val="22"/>
              </w:rPr>
            </w:pPr>
            <w:r w:rsidRPr="00E10787">
              <w:rPr>
                <w:rFonts w:ascii="Times New Roman" w:hAnsi="Times New Roman"/>
                <w:b/>
                <w:sz w:val="22"/>
                <w:szCs w:val="22"/>
              </w:rPr>
              <w:t>Department Chair Name</w:t>
            </w:r>
          </w:p>
        </w:tc>
        <w:tc>
          <w:tcPr>
            <w:tcW w:w="6318" w:type="dxa"/>
          </w:tcPr>
          <w:p w14:paraId="42F80617" w14:textId="77777777" w:rsidR="00073CED" w:rsidRPr="00E10787" w:rsidRDefault="00073CED" w:rsidP="00952E74">
            <w:pPr>
              <w:rPr>
                <w:rFonts w:ascii="Times New Roman" w:hAnsi="Times New Roman"/>
                <w:b/>
                <w:sz w:val="22"/>
                <w:szCs w:val="22"/>
              </w:rPr>
            </w:pPr>
            <w:r w:rsidRPr="00E10787">
              <w:rPr>
                <w:rFonts w:ascii="Times New Roman" w:hAnsi="Times New Roman"/>
                <w:b/>
                <w:sz w:val="22"/>
                <w:szCs w:val="22"/>
              </w:rPr>
              <w:t>Dr. Ann Delilkan</w:t>
            </w:r>
          </w:p>
        </w:tc>
      </w:tr>
      <w:tr w:rsidR="000E20CB" w:rsidRPr="00E10787" w14:paraId="11BC4941" w14:textId="77777777" w:rsidTr="000E20CB">
        <w:trPr>
          <w:jc w:val="center"/>
        </w:trPr>
        <w:tc>
          <w:tcPr>
            <w:tcW w:w="2538" w:type="dxa"/>
          </w:tcPr>
          <w:p w14:paraId="037EA3DA" w14:textId="77777777" w:rsidR="00073CED" w:rsidRPr="00E10787" w:rsidRDefault="00073CED" w:rsidP="00371661">
            <w:pPr>
              <w:rPr>
                <w:rFonts w:ascii="Times New Roman" w:hAnsi="Times New Roman"/>
                <w:b/>
                <w:sz w:val="22"/>
                <w:szCs w:val="22"/>
              </w:rPr>
            </w:pPr>
            <w:r w:rsidRPr="00E10787">
              <w:rPr>
                <w:rFonts w:ascii="Times New Roman" w:hAnsi="Times New Roman"/>
                <w:b/>
                <w:sz w:val="22"/>
                <w:szCs w:val="22"/>
              </w:rPr>
              <w:t>Department Chair Signature and Date</w:t>
            </w:r>
          </w:p>
        </w:tc>
        <w:tc>
          <w:tcPr>
            <w:tcW w:w="6318" w:type="dxa"/>
          </w:tcPr>
          <w:p w14:paraId="2C609EE4" w14:textId="77777777" w:rsidR="00073CED" w:rsidRPr="00E10787" w:rsidRDefault="00E31BC9" w:rsidP="00371661">
            <w:pPr>
              <w:rPr>
                <w:rFonts w:ascii="Times New Roman" w:hAnsi="Times New Roman"/>
                <w:b/>
                <w:sz w:val="22"/>
                <w:szCs w:val="22"/>
              </w:rPr>
            </w:pPr>
            <w:r>
              <w:rPr>
                <w:rFonts w:ascii="Times New Roman" w:hAnsi="Times New Roman"/>
                <w:b/>
                <w:noProof/>
                <w:sz w:val="22"/>
                <w:szCs w:val="22"/>
                <w:lang w:eastAsia="en-US"/>
              </w:rPr>
              <w:drawing>
                <wp:inline distT="0" distB="0" distL="0" distR="0" wp14:anchorId="46E73067" wp14:editId="2E38AACC">
                  <wp:extent cx="914400" cy="406400"/>
                  <wp:effectExtent l="0" t="0" r="0" b="0"/>
                  <wp:docPr id="12" name="Picture 12" descr="Macintosh HD:Users:anndelilkan: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anndelilkan:Desktop: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406400"/>
                          </a:xfrm>
                          <a:prstGeom prst="rect">
                            <a:avLst/>
                          </a:prstGeom>
                          <a:noFill/>
                          <a:ln>
                            <a:noFill/>
                          </a:ln>
                        </pic:spPr>
                      </pic:pic>
                    </a:graphicData>
                  </a:graphic>
                </wp:inline>
              </w:drawing>
            </w:r>
            <w:r>
              <w:rPr>
                <w:rFonts w:ascii="Times New Roman" w:hAnsi="Times New Roman"/>
                <w:b/>
                <w:sz w:val="22"/>
                <w:szCs w:val="22"/>
              </w:rPr>
              <w:t>Feb 26</w:t>
            </w:r>
            <w:r w:rsidRPr="00E31BC9">
              <w:rPr>
                <w:rFonts w:ascii="Times New Roman" w:hAnsi="Times New Roman"/>
                <w:b/>
                <w:sz w:val="22"/>
                <w:szCs w:val="22"/>
                <w:vertAlign w:val="superscript"/>
              </w:rPr>
              <w:t>th</w:t>
            </w:r>
            <w:r>
              <w:rPr>
                <w:rFonts w:ascii="Times New Roman" w:hAnsi="Times New Roman"/>
                <w:b/>
                <w:sz w:val="22"/>
                <w:szCs w:val="22"/>
              </w:rPr>
              <w:t>, 2016</w:t>
            </w:r>
          </w:p>
        </w:tc>
      </w:tr>
      <w:tr w:rsidR="000E20CB" w:rsidRPr="00E10787" w14:paraId="122E2E96" w14:textId="77777777" w:rsidTr="000E20CB">
        <w:trPr>
          <w:jc w:val="center"/>
        </w:trPr>
        <w:tc>
          <w:tcPr>
            <w:tcW w:w="2538" w:type="dxa"/>
          </w:tcPr>
          <w:p w14:paraId="7F52ED78" w14:textId="77777777" w:rsidR="00073CED" w:rsidRPr="00E10787" w:rsidRDefault="00073CED" w:rsidP="00371661">
            <w:pPr>
              <w:rPr>
                <w:rFonts w:ascii="Times New Roman" w:hAnsi="Times New Roman"/>
                <w:b/>
                <w:sz w:val="22"/>
                <w:szCs w:val="22"/>
              </w:rPr>
            </w:pPr>
            <w:r w:rsidRPr="00E10787">
              <w:rPr>
                <w:rFonts w:ascii="Times New Roman" w:hAnsi="Times New Roman"/>
                <w:b/>
                <w:sz w:val="22"/>
                <w:szCs w:val="22"/>
              </w:rPr>
              <w:t>Academic Dean Name</w:t>
            </w:r>
          </w:p>
        </w:tc>
        <w:tc>
          <w:tcPr>
            <w:tcW w:w="6318" w:type="dxa"/>
          </w:tcPr>
          <w:p w14:paraId="2B6D10E7" w14:textId="77777777" w:rsidR="00073CED" w:rsidRPr="00E10787" w:rsidRDefault="00073CED" w:rsidP="00371661">
            <w:pPr>
              <w:rPr>
                <w:rFonts w:ascii="Times New Roman" w:hAnsi="Times New Roman"/>
                <w:b/>
                <w:sz w:val="22"/>
                <w:szCs w:val="22"/>
              </w:rPr>
            </w:pPr>
            <w:r w:rsidRPr="00E10787">
              <w:rPr>
                <w:rFonts w:ascii="Times New Roman" w:hAnsi="Times New Roman"/>
                <w:b/>
                <w:sz w:val="22"/>
                <w:szCs w:val="22"/>
              </w:rPr>
              <w:t>Dr. Justin Vazquez-Poritz</w:t>
            </w:r>
          </w:p>
        </w:tc>
      </w:tr>
      <w:tr w:rsidR="000E20CB" w:rsidRPr="00E10787" w14:paraId="41E0EE43" w14:textId="77777777" w:rsidTr="000E20CB">
        <w:trPr>
          <w:jc w:val="center"/>
        </w:trPr>
        <w:tc>
          <w:tcPr>
            <w:tcW w:w="2538" w:type="dxa"/>
          </w:tcPr>
          <w:p w14:paraId="10BDDA9B" w14:textId="77777777" w:rsidR="00073CED" w:rsidRPr="00E10787" w:rsidRDefault="00073CED" w:rsidP="00371661">
            <w:pPr>
              <w:rPr>
                <w:rFonts w:ascii="Times New Roman" w:hAnsi="Times New Roman"/>
                <w:b/>
                <w:sz w:val="22"/>
                <w:szCs w:val="22"/>
              </w:rPr>
            </w:pPr>
            <w:r w:rsidRPr="00E10787">
              <w:rPr>
                <w:rFonts w:ascii="Times New Roman" w:hAnsi="Times New Roman"/>
                <w:b/>
                <w:sz w:val="22"/>
                <w:szCs w:val="22"/>
              </w:rPr>
              <w:t>Academic Dean Signature and Date</w:t>
            </w:r>
          </w:p>
        </w:tc>
        <w:tc>
          <w:tcPr>
            <w:tcW w:w="6318" w:type="dxa"/>
          </w:tcPr>
          <w:p w14:paraId="5E7822EE" w14:textId="77777777" w:rsidR="00073CED" w:rsidRPr="00E10787" w:rsidRDefault="00D2099A" w:rsidP="00A27235">
            <w:pPr>
              <w:rPr>
                <w:rFonts w:ascii="Times New Roman" w:hAnsi="Times New Roman"/>
                <w:b/>
                <w:sz w:val="22"/>
                <w:szCs w:val="22"/>
              </w:rPr>
            </w:pPr>
            <w:r>
              <w:rPr>
                <w:noProof/>
                <w:sz w:val="22"/>
                <w:szCs w:val="22"/>
                <w:lang w:eastAsia="en-US"/>
              </w:rPr>
              <w:drawing>
                <wp:inline distT="0" distB="0" distL="0" distR="0" wp14:anchorId="4EFD239C" wp14:editId="604BE6CB">
                  <wp:extent cx="1409700" cy="355600"/>
                  <wp:effectExtent l="0" t="0" r="1270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355600"/>
                          </a:xfrm>
                          <a:prstGeom prst="rect">
                            <a:avLst/>
                          </a:prstGeom>
                          <a:noFill/>
                          <a:ln>
                            <a:noFill/>
                          </a:ln>
                        </pic:spPr>
                      </pic:pic>
                    </a:graphicData>
                  </a:graphic>
                </wp:inline>
              </w:drawing>
            </w:r>
            <w:r>
              <w:rPr>
                <w:rFonts w:ascii="Times New Roman" w:hAnsi="Times New Roman"/>
                <w:b/>
                <w:sz w:val="22"/>
                <w:szCs w:val="22"/>
              </w:rPr>
              <w:t>February 26, 2016</w:t>
            </w:r>
          </w:p>
        </w:tc>
      </w:tr>
      <w:tr w:rsidR="000E20CB" w:rsidRPr="00E10787" w14:paraId="0E53B7E7" w14:textId="77777777" w:rsidTr="000E20CB">
        <w:trPr>
          <w:jc w:val="center"/>
        </w:trPr>
        <w:tc>
          <w:tcPr>
            <w:tcW w:w="2538" w:type="dxa"/>
          </w:tcPr>
          <w:p w14:paraId="6D214618" w14:textId="77777777" w:rsidR="00073CED" w:rsidRPr="00E10787" w:rsidRDefault="00073CED" w:rsidP="00371661">
            <w:pPr>
              <w:rPr>
                <w:rFonts w:ascii="Times New Roman" w:hAnsi="Times New Roman"/>
                <w:b/>
                <w:sz w:val="22"/>
                <w:szCs w:val="22"/>
              </w:rPr>
            </w:pPr>
            <w:r w:rsidRPr="00E10787">
              <w:rPr>
                <w:rFonts w:ascii="Times New Roman" w:hAnsi="Times New Roman"/>
                <w:b/>
                <w:sz w:val="22"/>
                <w:szCs w:val="22"/>
              </w:rPr>
              <w:t>Brief Description of Proposal</w:t>
            </w:r>
          </w:p>
          <w:p w14:paraId="308B0B0B" w14:textId="77777777" w:rsidR="00073CED" w:rsidRPr="00E10787" w:rsidRDefault="00073CED" w:rsidP="00371661">
            <w:pPr>
              <w:rPr>
                <w:rFonts w:ascii="Times New Roman" w:hAnsi="Times New Roman"/>
                <w:sz w:val="22"/>
                <w:szCs w:val="22"/>
              </w:rPr>
            </w:pPr>
            <w:r w:rsidRPr="00E10787">
              <w:rPr>
                <w:rFonts w:ascii="Times New Roman" w:hAnsi="Times New Roman"/>
                <w:sz w:val="22"/>
                <w:szCs w:val="22"/>
              </w:rPr>
              <w:t>(Describe the modifications contained within this proposal in a succinct summa</w:t>
            </w:r>
            <w:r w:rsidR="002933D2">
              <w:rPr>
                <w:rFonts w:ascii="Times New Roman" w:hAnsi="Times New Roman"/>
                <w:sz w:val="22"/>
                <w:szCs w:val="22"/>
              </w:rPr>
              <w:t xml:space="preserve">ry.  More detailed content </w:t>
            </w:r>
            <w:r w:rsidRPr="00E10787">
              <w:rPr>
                <w:rFonts w:ascii="Times New Roman" w:hAnsi="Times New Roman"/>
                <w:sz w:val="22"/>
                <w:szCs w:val="22"/>
              </w:rPr>
              <w:t>provided in the proposal body.</w:t>
            </w:r>
          </w:p>
        </w:tc>
        <w:tc>
          <w:tcPr>
            <w:tcW w:w="6318" w:type="dxa"/>
          </w:tcPr>
          <w:p w14:paraId="61337671" w14:textId="77777777" w:rsidR="00073CED" w:rsidRPr="00E10787" w:rsidRDefault="00674ED9" w:rsidP="002933D2">
            <w:pPr>
              <w:spacing w:after="15"/>
              <w:rPr>
                <w:rFonts w:ascii="Times New Roman" w:hAnsi="Times New Roman"/>
                <w:sz w:val="22"/>
                <w:szCs w:val="22"/>
              </w:rPr>
            </w:pPr>
            <w:r w:rsidRPr="00E10787">
              <w:rPr>
                <w:rFonts w:ascii="Times New Roman" w:hAnsi="Times New Roman"/>
                <w:sz w:val="22"/>
                <w:szCs w:val="22"/>
              </w:rPr>
              <w:t>Employers in health c</w:t>
            </w:r>
            <w:r w:rsidR="00073CED" w:rsidRPr="00E10787">
              <w:rPr>
                <w:rFonts w:ascii="Times New Roman" w:hAnsi="Times New Roman"/>
                <w:sz w:val="22"/>
                <w:szCs w:val="22"/>
              </w:rPr>
              <w:t>are consistently rank communication skills as desirable</w:t>
            </w:r>
            <w:r w:rsidR="002933D2">
              <w:rPr>
                <w:rFonts w:ascii="Times New Roman" w:hAnsi="Times New Roman"/>
                <w:sz w:val="22"/>
                <w:szCs w:val="22"/>
              </w:rPr>
              <w:t xml:space="preserve"> for new hires. This class </w:t>
            </w:r>
            <w:r w:rsidR="00073CED" w:rsidRPr="00E10787">
              <w:rPr>
                <w:rFonts w:ascii="Times New Roman" w:hAnsi="Times New Roman"/>
                <w:sz w:val="22"/>
                <w:szCs w:val="22"/>
              </w:rPr>
              <w:t>cover</w:t>
            </w:r>
            <w:r w:rsidR="002933D2">
              <w:rPr>
                <w:rFonts w:ascii="Times New Roman" w:hAnsi="Times New Roman"/>
                <w:sz w:val="22"/>
                <w:szCs w:val="22"/>
              </w:rPr>
              <w:t>s</w:t>
            </w:r>
            <w:r w:rsidR="00073CED" w:rsidRPr="00E10787">
              <w:rPr>
                <w:rFonts w:ascii="Times New Roman" w:hAnsi="Times New Roman"/>
                <w:sz w:val="22"/>
                <w:szCs w:val="22"/>
              </w:rPr>
              <w:t xml:space="preserve"> topics such as communication between provider and patient, between patient and caregivers, and between int</w:t>
            </w:r>
            <w:r w:rsidR="002933D2">
              <w:rPr>
                <w:rFonts w:ascii="Times New Roman" w:hAnsi="Times New Roman"/>
                <w:sz w:val="22"/>
                <w:szCs w:val="22"/>
              </w:rPr>
              <w:t>erdisciplinary teams. Students</w:t>
            </w:r>
            <w:r w:rsidR="00073CED" w:rsidRPr="00E10787">
              <w:rPr>
                <w:rFonts w:ascii="Times New Roman" w:hAnsi="Times New Roman"/>
                <w:sz w:val="22"/>
                <w:szCs w:val="22"/>
              </w:rPr>
              <w:t xml:space="preserve"> learn the basics of clear, purposeful and c</w:t>
            </w:r>
            <w:r w:rsidR="007F6EC4" w:rsidRPr="00E10787">
              <w:rPr>
                <w:rFonts w:ascii="Times New Roman" w:hAnsi="Times New Roman"/>
                <w:sz w:val="22"/>
                <w:szCs w:val="22"/>
              </w:rPr>
              <w:t>aring</w:t>
            </w:r>
            <w:r w:rsidR="00073CED" w:rsidRPr="00E10787">
              <w:rPr>
                <w:rFonts w:ascii="Times New Roman" w:hAnsi="Times New Roman"/>
                <w:sz w:val="22"/>
                <w:szCs w:val="22"/>
              </w:rPr>
              <w:t xml:space="preserve"> communication i</w:t>
            </w:r>
            <w:r w:rsidR="00B26758">
              <w:rPr>
                <w:rFonts w:ascii="Times New Roman" w:hAnsi="Times New Roman"/>
                <w:sz w:val="22"/>
                <w:szCs w:val="22"/>
              </w:rPr>
              <w:t>n health contexts. Students</w:t>
            </w:r>
            <w:r w:rsidR="00073CED" w:rsidRPr="00E10787">
              <w:rPr>
                <w:rFonts w:ascii="Times New Roman" w:hAnsi="Times New Roman"/>
                <w:sz w:val="22"/>
                <w:szCs w:val="22"/>
              </w:rPr>
              <w:t xml:space="preserve"> practice ethnographic description, medi</w:t>
            </w:r>
            <w:r w:rsidR="00B26758">
              <w:rPr>
                <w:rFonts w:ascii="Times New Roman" w:hAnsi="Times New Roman"/>
                <w:sz w:val="22"/>
                <w:szCs w:val="22"/>
              </w:rPr>
              <w:t>a monitoring</w:t>
            </w:r>
            <w:r w:rsidR="007D2611">
              <w:rPr>
                <w:rFonts w:ascii="Times New Roman" w:hAnsi="Times New Roman"/>
                <w:sz w:val="22"/>
                <w:szCs w:val="22"/>
              </w:rPr>
              <w:t>,</w:t>
            </w:r>
            <w:r w:rsidR="00B26758">
              <w:rPr>
                <w:rFonts w:ascii="Times New Roman" w:hAnsi="Times New Roman"/>
                <w:sz w:val="22"/>
                <w:szCs w:val="22"/>
              </w:rPr>
              <w:t xml:space="preserve"> and </w:t>
            </w:r>
            <w:r w:rsidR="007709AE">
              <w:rPr>
                <w:rFonts w:ascii="Times New Roman" w:hAnsi="Times New Roman"/>
                <w:sz w:val="22"/>
                <w:szCs w:val="22"/>
              </w:rPr>
              <w:t xml:space="preserve">both </w:t>
            </w:r>
            <w:r w:rsidR="00B26758">
              <w:rPr>
                <w:rFonts w:ascii="Times New Roman" w:hAnsi="Times New Roman"/>
                <w:sz w:val="22"/>
                <w:szCs w:val="22"/>
              </w:rPr>
              <w:t>analysis and</w:t>
            </w:r>
            <w:r w:rsidR="00A27235" w:rsidRPr="00E10787">
              <w:rPr>
                <w:rFonts w:ascii="Times New Roman" w:hAnsi="Times New Roman"/>
                <w:sz w:val="22"/>
                <w:szCs w:val="22"/>
              </w:rPr>
              <w:t xml:space="preserve"> design</w:t>
            </w:r>
            <w:r w:rsidR="007F6EC4" w:rsidRPr="00E10787">
              <w:rPr>
                <w:rFonts w:ascii="Times New Roman" w:hAnsi="Times New Roman"/>
                <w:sz w:val="22"/>
                <w:szCs w:val="22"/>
              </w:rPr>
              <w:t xml:space="preserve"> </w:t>
            </w:r>
            <w:r w:rsidR="007709AE">
              <w:rPr>
                <w:rFonts w:ascii="Times New Roman" w:hAnsi="Times New Roman"/>
                <w:sz w:val="22"/>
                <w:szCs w:val="22"/>
              </w:rPr>
              <w:t xml:space="preserve">of </w:t>
            </w:r>
            <w:r w:rsidR="007F6EC4" w:rsidRPr="00E10787">
              <w:rPr>
                <w:rFonts w:ascii="Times New Roman" w:hAnsi="Times New Roman"/>
                <w:sz w:val="22"/>
                <w:szCs w:val="22"/>
              </w:rPr>
              <w:t>health campaigns</w:t>
            </w:r>
            <w:r w:rsidR="00A27235" w:rsidRPr="00E10787">
              <w:rPr>
                <w:rFonts w:ascii="Times New Roman" w:hAnsi="Times New Roman"/>
                <w:sz w:val="22"/>
                <w:szCs w:val="22"/>
              </w:rPr>
              <w:t xml:space="preserve"> to address a diverse,</w:t>
            </w:r>
            <w:r w:rsidR="00073CED" w:rsidRPr="00E10787">
              <w:rPr>
                <w:rFonts w:ascii="Times New Roman" w:hAnsi="Times New Roman"/>
                <w:sz w:val="22"/>
                <w:szCs w:val="22"/>
              </w:rPr>
              <w:t xml:space="preserve"> aging population and an ongoing health-care crisis.</w:t>
            </w:r>
          </w:p>
        </w:tc>
      </w:tr>
      <w:tr w:rsidR="000E20CB" w:rsidRPr="00E10787" w14:paraId="09E4439B" w14:textId="77777777" w:rsidTr="000E20CB">
        <w:trPr>
          <w:trHeight w:val="2483"/>
          <w:jc w:val="center"/>
        </w:trPr>
        <w:tc>
          <w:tcPr>
            <w:tcW w:w="2538" w:type="dxa"/>
          </w:tcPr>
          <w:p w14:paraId="3CC2CD25" w14:textId="77777777" w:rsidR="00073CED" w:rsidRPr="00E10787" w:rsidRDefault="00073CED" w:rsidP="00371661">
            <w:pPr>
              <w:rPr>
                <w:rFonts w:ascii="Times New Roman" w:hAnsi="Times New Roman"/>
                <w:b/>
                <w:sz w:val="22"/>
                <w:szCs w:val="22"/>
              </w:rPr>
            </w:pPr>
            <w:r w:rsidRPr="00E10787">
              <w:rPr>
                <w:rFonts w:ascii="Times New Roman" w:hAnsi="Times New Roman"/>
                <w:b/>
                <w:sz w:val="22"/>
                <w:szCs w:val="22"/>
              </w:rPr>
              <w:t>Brief Rationale for Proposal</w:t>
            </w:r>
          </w:p>
          <w:p w14:paraId="1844CF13" w14:textId="77777777" w:rsidR="00073CED" w:rsidRPr="00E10787" w:rsidRDefault="00073CED" w:rsidP="00371661">
            <w:pPr>
              <w:rPr>
                <w:rFonts w:ascii="Times New Roman" w:hAnsi="Times New Roman"/>
                <w:sz w:val="22"/>
                <w:szCs w:val="22"/>
                <w:vertAlign w:val="superscript"/>
              </w:rPr>
            </w:pPr>
            <w:r w:rsidRPr="00E10787">
              <w:rPr>
                <w:rFonts w:ascii="Times New Roman" w:hAnsi="Times New Roman"/>
                <w:sz w:val="22"/>
                <w:szCs w:val="22"/>
              </w:rPr>
              <w:t xml:space="preserve">(Provide a concise summary of why this proposed change is important to the department.  More detailed content will be provided in the proposal body).  </w:t>
            </w:r>
          </w:p>
        </w:tc>
        <w:tc>
          <w:tcPr>
            <w:tcW w:w="6318" w:type="dxa"/>
          </w:tcPr>
          <w:p w14:paraId="22C8BC15" w14:textId="04B023AC" w:rsidR="00073CED" w:rsidRPr="00E10787" w:rsidRDefault="00D663AE" w:rsidP="003F18A4">
            <w:pPr>
              <w:rPr>
                <w:rFonts w:ascii="Times New Roman" w:hAnsi="Times New Roman"/>
                <w:sz w:val="22"/>
                <w:szCs w:val="22"/>
              </w:rPr>
            </w:pPr>
            <w:r>
              <w:rPr>
                <w:rFonts w:ascii="Times New Roman" w:hAnsi="Times New Roman"/>
                <w:sz w:val="22"/>
                <w:szCs w:val="22"/>
              </w:rPr>
              <w:t>T</w:t>
            </w:r>
            <w:r w:rsidRPr="00E10787">
              <w:rPr>
                <w:rFonts w:ascii="Times New Roman" w:hAnsi="Times New Roman"/>
                <w:sz w:val="22"/>
                <w:szCs w:val="22"/>
              </w:rPr>
              <w:t xml:space="preserve">his course </w:t>
            </w:r>
            <w:r>
              <w:rPr>
                <w:rFonts w:ascii="Times New Roman" w:hAnsi="Times New Roman"/>
                <w:sz w:val="22"/>
                <w:szCs w:val="22"/>
              </w:rPr>
              <w:t>will</w:t>
            </w:r>
            <w:r w:rsidRPr="00E10787">
              <w:rPr>
                <w:rFonts w:ascii="Times New Roman" w:hAnsi="Times New Roman"/>
                <w:sz w:val="22"/>
                <w:szCs w:val="22"/>
              </w:rPr>
              <w:t xml:space="preserve"> serve as a foundation for a Health Communication BS degree </w:t>
            </w:r>
            <w:r w:rsidR="007709AE">
              <w:rPr>
                <w:rFonts w:ascii="Times New Roman" w:hAnsi="Times New Roman"/>
                <w:sz w:val="22"/>
                <w:szCs w:val="22"/>
              </w:rPr>
              <w:t xml:space="preserve">to be </w:t>
            </w:r>
            <w:r w:rsidRPr="00E10787">
              <w:rPr>
                <w:rFonts w:ascii="Times New Roman" w:hAnsi="Times New Roman"/>
                <w:sz w:val="22"/>
                <w:szCs w:val="22"/>
              </w:rPr>
              <w:t>proposed b</w:t>
            </w:r>
            <w:r w:rsidR="006D63E2">
              <w:rPr>
                <w:rFonts w:ascii="Times New Roman" w:hAnsi="Times New Roman"/>
                <w:sz w:val="22"/>
                <w:szCs w:val="22"/>
              </w:rPr>
              <w:t xml:space="preserve">y the Department of Humanities. </w:t>
            </w:r>
            <w:r w:rsidR="00A27235" w:rsidRPr="00E10787">
              <w:rPr>
                <w:rFonts w:ascii="Times New Roman" w:hAnsi="Times New Roman"/>
                <w:sz w:val="22"/>
                <w:szCs w:val="22"/>
              </w:rPr>
              <w:t xml:space="preserve">This course to communication in health care will </w:t>
            </w:r>
            <w:r w:rsidR="006D63E2">
              <w:rPr>
                <w:rFonts w:ascii="Times New Roman" w:hAnsi="Times New Roman"/>
                <w:sz w:val="22"/>
                <w:szCs w:val="22"/>
              </w:rPr>
              <w:t xml:space="preserve">also </w:t>
            </w:r>
            <w:r w:rsidR="00A27235" w:rsidRPr="00E10787">
              <w:rPr>
                <w:rFonts w:ascii="Times New Roman" w:hAnsi="Times New Roman"/>
                <w:sz w:val="22"/>
                <w:szCs w:val="22"/>
              </w:rPr>
              <w:t>appeal to ‘Undeclared Health Intent’ majors while they are completing specific prerequisite courses required to apply for programs in Nursing, Dental Hygiene, Radiologic Technology</w:t>
            </w:r>
            <w:r w:rsidR="00E161D5" w:rsidRPr="00E10787">
              <w:rPr>
                <w:rFonts w:ascii="Times New Roman" w:hAnsi="Times New Roman"/>
                <w:sz w:val="22"/>
                <w:szCs w:val="22"/>
              </w:rPr>
              <w:t>, etc.</w:t>
            </w:r>
            <w:r w:rsidR="00A27235" w:rsidRPr="00E10787">
              <w:rPr>
                <w:rFonts w:ascii="Times New Roman" w:hAnsi="Times New Roman"/>
                <w:sz w:val="22"/>
                <w:szCs w:val="22"/>
              </w:rPr>
              <w:t xml:space="preserve"> This course is being developed with the input of clinical faculty in the School of Professional Studies on the Interprofessional Task Force to </w:t>
            </w:r>
            <w:r w:rsidR="00E161D5" w:rsidRPr="00E10787">
              <w:rPr>
                <w:rFonts w:ascii="Times New Roman" w:hAnsi="Times New Roman"/>
                <w:sz w:val="22"/>
                <w:szCs w:val="22"/>
              </w:rPr>
              <w:t>meet</w:t>
            </w:r>
            <w:r w:rsidR="00A27235" w:rsidRPr="00E10787">
              <w:rPr>
                <w:rFonts w:ascii="Times New Roman" w:hAnsi="Times New Roman"/>
                <w:sz w:val="22"/>
                <w:szCs w:val="22"/>
              </w:rPr>
              <w:t xml:space="preserve"> the </w:t>
            </w:r>
            <w:r w:rsidR="00E161D5" w:rsidRPr="00E10787">
              <w:rPr>
                <w:rFonts w:ascii="Times New Roman" w:hAnsi="Times New Roman"/>
                <w:sz w:val="22"/>
                <w:szCs w:val="22"/>
              </w:rPr>
              <w:t xml:space="preserve">anticipated </w:t>
            </w:r>
            <w:r w:rsidR="0076249C">
              <w:rPr>
                <w:rFonts w:ascii="Times New Roman" w:hAnsi="Times New Roman"/>
                <w:sz w:val="22"/>
                <w:szCs w:val="22"/>
              </w:rPr>
              <w:t>needs</w:t>
            </w:r>
            <w:r w:rsidR="00A27235" w:rsidRPr="00E10787">
              <w:rPr>
                <w:rFonts w:ascii="Times New Roman" w:hAnsi="Times New Roman"/>
                <w:sz w:val="22"/>
                <w:szCs w:val="22"/>
              </w:rPr>
              <w:t xml:space="preserve"> </w:t>
            </w:r>
            <w:r w:rsidR="00E161D5" w:rsidRPr="00E10787">
              <w:rPr>
                <w:rFonts w:ascii="Times New Roman" w:hAnsi="Times New Roman"/>
                <w:sz w:val="22"/>
                <w:szCs w:val="22"/>
              </w:rPr>
              <w:t>for</w:t>
            </w:r>
            <w:r w:rsidR="00A27235" w:rsidRPr="00E10787">
              <w:rPr>
                <w:rFonts w:ascii="Times New Roman" w:hAnsi="Times New Roman"/>
                <w:sz w:val="22"/>
                <w:szCs w:val="22"/>
              </w:rPr>
              <w:t xml:space="preserve"> the AS in Allied Health. </w:t>
            </w:r>
            <w:r w:rsidR="006D63E2">
              <w:rPr>
                <w:rFonts w:ascii="Times New Roman" w:hAnsi="Times New Roman"/>
                <w:sz w:val="22"/>
                <w:szCs w:val="22"/>
              </w:rPr>
              <w:t>A</w:t>
            </w:r>
            <w:r w:rsidR="006D63E2" w:rsidRPr="00E10787">
              <w:rPr>
                <w:rFonts w:ascii="Times New Roman" w:hAnsi="Times New Roman"/>
                <w:sz w:val="22"/>
                <w:szCs w:val="22"/>
              </w:rPr>
              <w:t>t present there is no health communication course offered outside of individual professional programs.</w:t>
            </w:r>
            <w:r w:rsidR="006D63E2">
              <w:rPr>
                <w:rFonts w:ascii="Times New Roman" w:hAnsi="Times New Roman"/>
                <w:sz w:val="22"/>
                <w:szCs w:val="22"/>
              </w:rPr>
              <w:t>*</w:t>
            </w:r>
          </w:p>
        </w:tc>
      </w:tr>
      <w:tr w:rsidR="000E20CB" w:rsidRPr="00E10787" w14:paraId="411ADDEC" w14:textId="77777777" w:rsidTr="000E20CB">
        <w:trPr>
          <w:trHeight w:val="1511"/>
          <w:jc w:val="center"/>
        </w:trPr>
        <w:tc>
          <w:tcPr>
            <w:tcW w:w="2538" w:type="dxa"/>
          </w:tcPr>
          <w:p w14:paraId="150239D9" w14:textId="77777777" w:rsidR="00073CED" w:rsidRPr="00E10787" w:rsidRDefault="00073CED" w:rsidP="00371661">
            <w:pPr>
              <w:rPr>
                <w:rFonts w:ascii="Times New Roman" w:hAnsi="Times New Roman"/>
                <w:b/>
                <w:sz w:val="22"/>
                <w:szCs w:val="22"/>
              </w:rPr>
            </w:pPr>
            <w:r w:rsidRPr="00E10787">
              <w:rPr>
                <w:rFonts w:ascii="Times New Roman" w:hAnsi="Times New Roman"/>
                <w:b/>
                <w:sz w:val="22"/>
                <w:szCs w:val="22"/>
              </w:rPr>
              <w:t>Proposal History</w:t>
            </w:r>
          </w:p>
          <w:p w14:paraId="1171F793" w14:textId="77777777" w:rsidR="00073CED" w:rsidRPr="00E10787" w:rsidRDefault="00073CED" w:rsidP="00371661">
            <w:pPr>
              <w:rPr>
                <w:rFonts w:ascii="Times New Roman" w:hAnsi="Times New Roman"/>
                <w:sz w:val="22"/>
                <w:szCs w:val="22"/>
              </w:rPr>
            </w:pPr>
            <w:r w:rsidRPr="00E10787">
              <w:rPr>
                <w:rFonts w:ascii="Times New Roman" w:hAnsi="Times New Roman"/>
                <w:sz w:val="22"/>
                <w:szCs w:val="22"/>
              </w:rPr>
              <w:t>(Please provide history of this proposal:  is this a resubmission? An updated version?  This may most easily be expressed as a list).</w:t>
            </w:r>
          </w:p>
        </w:tc>
        <w:tc>
          <w:tcPr>
            <w:tcW w:w="6318" w:type="dxa"/>
          </w:tcPr>
          <w:p w14:paraId="5C338FA7" w14:textId="77777777" w:rsidR="00073CED" w:rsidRPr="00E10787" w:rsidRDefault="00073CED" w:rsidP="001C083A">
            <w:pPr>
              <w:rPr>
                <w:rFonts w:ascii="Times New Roman" w:hAnsi="Times New Roman"/>
                <w:sz w:val="22"/>
                <w:szCs w:val="22"/>
              </w:rPr>
            </w:pPr>
            <w:r w:rsidRPr="00E10787">
              <w:rPr>
                <w:rFonts w:ascii="Times New Roman" w:hAnsi="Times New Roman"/>
                <w:sz w:val="22"/>
                <w:szCs w:val="22"/>
              </w:rPr>
              <w:t>New course proposal</w:t>
            </w:r>
          </w:p>
        </w:tc>
      </w:tr>
    </w:tbl>
    <w:p w14:paraId="3EC081EC" w14:textId="77777777" w:rsidR="002933D2" w:rsidRDefault="002933D2" w:rsidP="00310F82">
      <w:pPr>
        <w:jc w:val="center"/>
        <w:rPr>
          <w:rFonts w:ascii="Times New Roman" w:hAnsi="Times New Roman"/>
          <w:b/>
          <w:sz w:val="22"/>
          <w:szCs w:val="22"/>
        </w:rPr>
      </w:pPr>
    </w:p>
    <w:p w14:paraId="7A4516BE" w14:textId="77777777" w:rsidR="006D63E2" w:rsidRDefault="006D63E2" w:rsidP="00310F82">
      <w:pPr>
        <w:jc w:val="center"/>
        <w:rPr>
          <w:rFonts w:ascii="Times New Roman" w:hAnsi="Times New Roman"/>
          <w:b/>
          <w:sz w:val="22"/>
          <w:szCs w:val="22"/>
        </w:rPr>
      </w:pPr>
    </w:p>
    <w:p w14:paraId="47867953" w14:textId="77777777" w:rsidR="00073CED" w:rsidRPr="00E10787" w:rsidRDefault="00073CED" w:rsidP="00310F82">
      <w:pPr>
        <w:jc w:val="center"/>
        <w:rPr>
          <w:rFonts w:ascii="Times New Roman" w:hAnsi="Times New Roman"/>
          <w:b/>
          <w:sz w:val="22"/>
          <w:szCs w:val="22"/>
        </w:rPr>
      </w:pPr>
      <w:r w:rsidRPr="00E10787">
        <w:rPr>
          <w:rFonts w:ascii="Times New Roman" w:hAnsi="Times New Roman"/>
          <w:b/>
          <w:sz w:val="22"/>
          <w:szCs w:val="22"/>
        </w:rPr>
        <w:t>Table of Contents</w:t>
      </w:r>
    </w:p>
    <w:p w14:paraId="0CE93A33" w14:textId="77777777" w:rsidR="00073CED" w:rsidRPr="00E10787" w:rsidRDefault="00073CED" w:rsidP="00310F82">
      <w:pPr>
        <w:jc w:val="center"/>
        <w:rPr>
          <w:rFonts w:ascii="Times New Roman" w:hAnsi="Times New Roman"/>
          <w:b/>
          <w:sz w:val="22"/>
          <w:szCs w:val="22"/>
        </w:rPr>
      </w:pPr>
    </w:p>
    <w:p w14:paraId="6A6A7038" w14:textId="77777777" w:rsidR="00073CED" w:rsidRPr="00E10787" w:rsidRDefault="00073CED" w:rsidP="00A245A2">
      <w:pPr>
        <w:pStyle w:val="TOC1"/>
        <w:rPr>
          <w:b/>
          <w:sz w:val="22"/>
          <w:szCs w:val="22"/>
        </w:rPr>
      </w:pPr>
      <w:r w:rsidRPr="00E10787">
        <w:rPr>
          <w:sz w:val="22"/>
          <w:szCs w:val="22"/>
        </w:rPr>
        <w:fldChar w:fldCharType="begin"/>
      </w:r>
      <w:r w:rsidRPr="00E10787">
        <w:rPr>
          <w:sz w:val="22"/>
          <w:szCs w:val="22"/>
        </w:rPr>
        <w:instrText xml:space="preserve"> TOC \o "1-3" \h \z \u </w:instrText>
      </w:r>
      <w:r w:rsidRPr="00E10787">
        <w:rPr>
          <w:sz w:val="22"/>
          <w:szCs w:val="22"/>
        </w:rPr>
        <w:fldChar w:fldCharType="separate"/>
      </w:r>
      <w:r w:rsidRPr="00E10787">
        <w:rPr>
          <w:sz w:val="22"/>
          <w:szCs w:val="22"/>
        </w:rPr>
        <w:t>NEW COURSE PROPOSAL FORM</w:t>
      </w:r>
      <w:r w:rsidR="00D0631B">
        <w:rPr>
          <w:sz w:val="22"/>
          <w:szCs w:val="22"/>
        </w:rPr>
        <w:t>………………………………………………………………………</w:t>
      </w:r>
      <w:r w:rsidRPr="00E10787">
        <w:rPr>
          <w:sz w:val="22"/>
          <w:szCs w:val="22"/>
        </w:rPr>
        <w:fldChar w:fldCharType="begin"/>
      </w:r>
      <w:r w:rsidRPr="00E10787">
        <w:rPr>
          <w:sz w:val="22"/>
          <w:szCs w:val="22"/>
        </w:rPr>
        <w:instrText xml:space="preserve"> PAGEREF _Toc307686450 \h </w:instrText>
      </w:r>
      <w:r w:rsidRPr="00E10787">
        <w:rPr>
          <w:sz w:val="22"/>
          <w:szCs w:val="22"/>
        </w:rPr>
      </w:r>
      <w:r w:rsidRPr="00E10787">
        <w:rPr>
          <w:sz w:val="22"/>
          <w:szCs w:val="22"/>
        </w:rPr>
        <w:fldChar w:fldCharType="separate"/>
      </w:r>
      <w:r w:rsidR="000D607C">
        <w:rPr>
          <w:sz w:val="22"/>
          <w:szCs w:val="22"/>
        </w:rPr>
        <w:t>3</w:t>
      </w:r>
      <w:r w:rsidRPr="00E10787">
        <w:rPr>
          <w:sz w:val="22"/>
          <w:szCs w:val="22"/>
        </w:rPr>
        <w:fldChar w:fldCharType="end"/>
      </w:r>
      <w:r w:rsidR="000E20CB" w:rsidRPr="00E10787">
        <w:rPr>
          <w:b/>
          <w:sz w:val="22"/>
          <w:szCs w:val="22"/>
        </w:rPr>
        <w:br/>
      </w:r>
      <w:r w:rsidRPr="00E10787">
        <w:rPr>
          <w:sz w:val="22"/>
          <w:szCs w:val="22"/>
        </w:rPr>
        <w:t>Course Title</w:t>
      </w:r>
      <w:r w:rsidR="00D0631B">
        <w:rPr>
          <w:sz w:val="22"/>
          <w:szCs w:val="22"/>
        </w:rPr>
        <w:t>…………………………………………………………………………………………………</w:t>
      </w:r>
      <w:r w:rsidRPr="00E10787">
        <w:rPr>
          <w:sz w:val="22"/>
          <w:szCs w:val="22"/>
        </w:rPr>
        <w:fldChar w:fldCharType="begin"/>
      </w:r>
      <w:r w:rsidRPr="00E10787">
        <w:rPr>
          <w:sz w:val="22"/>
          <w:szCs w:val="22"/>
        </w:rPr>
        <w:instrText xml:space="preserve"> PAGEREF _Toc307686451 \h </w:instrText>
      </w:r>
      <w:r w:rsidRPr="00E10787">
        <w:rPr>
          <w:sz w:val="22"/>
          <w:szCs w:val="22"/>
        </w:rPr>
      </w:r>
      <w:r w:rsidRPr="00E10787">
        <w:rPr>
          <w:sz w:val="22"/>
          <w:szCs w:val="22"/>
        </w:rPr>
        <w:fldChar w:fldCharType="separate"/>
      </w:r>
      <w:r w:rsidR="000D607C">
        <w:rPr>
          <w:sz w:val="22"/>
          <w:szCs w:val="22"/>
        </w:rPr>
        <w:t>3</w:t>
      </w:r>
      <w:r w:rsidRPr="00E10787">
        <w:rPr>
          <w:sz w:val="22"/>
          <w:szCs w:val="22"/>
        </w:rPr>
        <w:fldChar w:fldCharType="end"/>
      </w:r>
      <w:r w:rsidR="000E20CB" w:rsidRPr="00E10787">
        <w:rPr>
          <w:b/>
          <w:sz w:val="22"/>
          <w:szCs w:val="22"/>
        </w:rPr>
        <w:br/>
      </w:r>
      <w:r w:rsidRPr="00E10787">
        <w:rPr>
          <w:sz w:val="22"/>
          <w:szCs w:val="22"/>
        </w:rPr>
        <w:t>Brief Rationale</w:t>
      </w:r>
      <w:r w:rsidR="00D0631B">
        <w:rPr>
          <w:sz w:val="22"/>
          <w:szCs w:val="22"/>
        </w:rPr>
        <w:t>……………………………………………………………………………………………...</w:t>
      </w:r>
      <w:r w:rsidR="00BF532B">
        <w:rPr>
          <w:sz w:val="22"/>
          <w:szCs w:val="22"/>
        </w:rPr>
        <w:t>4</w:t>
      </w:r>
      <w:r w:rsidR="000E20CB" w:rsidRPr="00E10787">
        <w:rPr>
          <w:b/>
          <w:sz w:val="22"/>
          <w:szCs w:val="22"/>
        </w:rPr>
        <w:br/>
      </w:r>
      <w:r w:rsidRPr="00E10787">
        <w:rPr>
          <w:sz w:val="22"/>
          <w:szCs w:val="22"/>
        </w:rPr>
        <w:t>Library Resource and Information Literacy Form</w:t>
      </w:r>
      <w:r w:rsidR="00D0631B">
        <w:rPr>
          <w:sz w:val="22"/>
          <w:szCs w:val="22"/>
        </w:rPr>
        <w:t>………………………………………………………….</w:t>
      </w:r>
      <w:r w:rsidR="006D63E2">
        <w:rPr>
          <w:sz w:val="22"/>
          <w:szCs w:val="22"/>
        </w:rPr>
        <w:t>6</w:t>
      </w:r>
      <w:r w:rsidR="000E20CB" w:rsidRPr="00E10787">
        <w:rPr>
          <w:b/>
          <w:sz w:val="22"/>
          <w:szCs w:val="22"/>
        </w:rPr>
        <w:br/>
      </w:r>
      <w:r w:rsidRPr="00E10787">
        <w:rPr>
          <w:sz w:val="22"/>
          <w:szCs w:val="22"/>
        </w:rPr>
        <w:t>COURSE OUTLINE</w:t>
      </w:r>
      <w:r w:rsidR="00D0631B">
        <w:rPr>
          <w:sz w:val="22"/>
          <w:szCs w:val="22"/>
        </w:rPr>
        <w:t>………………………………………………………………………………………..</w:t>
      </w:r>
      <w:r w:rsidR="006D63E2">
        <w:rPr>
          <w:sz w:val="22"/>
          <w:szCs w:val="22"/>
        </w:rPr>
        <w:t>8</w:t>
      </w:r>
      <w:r w:rsidR="000E20CB" w:rsidRPr="00E10787">
        <w:rPr>
          <w:b/>
          <w:sz w:val="22"/>
          <w:szCs w:val="22"/>
        </w:rPr>
        <w:br/>
      </w:r>
      <w:r w:rsidRPr="00E10787">
        <w:rPr>
          <w:sz w:val="22"/>
          <w:szCs w:val="22"/>
        </w:rPr>
        <w:t>Course Need Assessment</w:t>
      </w:r>
      <w:r w:rsidR="00D0631B">
        <w:rPr>
          <w:sz w:val="22"/>
          <w:szCs w:val="22"/>
        </w:rPr>
        <w:t>………………………………………………………………………………….</w:t>
      </w:r>
      <w:r w:rsidR="00BF532B">
        <w:rPr>
          <w:sz w:val="22"/>
          <w:szCs w:val="22"/>
        </w:rPr>
        <w:t>20</w:t>
      </w:r>
      <w:r w:rsidR="000E20CB" w:rsidRPr="00E10787">
        <w:rPr>
          <w:b/>
          <w:sz w:val="22"/>
          <w:szCs w:val="22"/>
        </w:rPr>
        <w:br/>
      </w:r>
      <w:r w:rsidRPr="00E10787">
        <w:rPr>
          <w:sz w:val="22"/>
          <w:szCs w:val="22"/>
        </w:rPr>
        <w:t>Course Design</w:t>
      </w:r>
      <w:r w:rsidR="00D0631B">
        <w:rPr>
          <w:sz w:val="22"/>
          <w:szCs w:val="22"/>
        </w:rPr>
        <w:t>……………………………………………………………………………………………..</w:t>
      </w:r>
      <w:r w:rsidRPr="00E10787">
        <w:rPr>
          <w:sz w:val="22"/>
          <w:szCs w:val="22"/>
        </w:rPr>
        <w:fldChar w:fldCharType="begin"/>
      </w:r>
      <w:r w:rsidRPr="00E10787">
        <w:rPr>
          <w:sz w:val="22"/>
          <w:szCs w:val="22"/>
        </w:rPr>
        <w:instrText xml:space="preserve"> PAGEREF _Toc307686456 \h </w:instrText>
      </w:r>
      <w:r w:rsidRPr="00E10787">
        <w:rPr>
          <w:sz w:val="22"/>
          <w:szCs w:val="22"/>
        </w:rPr>
      </w:r>
      <w:r w:rsidRPr="00E10787">
        <w:rPr>
          <w:sz w:val="22"/>
          <w:szCs w:val="22"/>
        </w:rPr>
        <w:fldChar w:fldCharType="separate"/>
      </w:r>
      <w:r w:rsidR="000D607C">
        <w:rPr>
          <w:sz w:val="22"/>
          <w:szCs w:val="22"/>
        </w:rPr>
        <w:t>2</w:t>
      </w:r>
      <w:r w:rsidR="00BF532B">
        <w:rPr>
          <w:sz w:val="22"/>
          <w:szCs w:val="22"/>
        </w:rPr>
        <w:t>2</w:t>
      </w:r>
      <w:r w:rsidRPr="00E10787">
        <w:rPr>
          <w:sz w:val="22"/>
          <w:szCs w:val="22"/>
        </w:rPr>
        <w:fldChar w:fldCharType="end"/>
      </w:r>
    </w:p>
    <w:p w14:paraId="10600F4E" w14:textId="77777777" w:rsidR="00073CED" w:rsidRPr="00E10787" w:rsidRDefault="00D0631B">
      <w:pPr>
        <w:pStyle w:val="TOC2"/>
        <w:tabs>
          <w:tab w:val="right" w:leader="dot" w:pos="10610"/>
        </w:tabs>
        <w:rPr>
          <w:rFonts w:ascii="Times New Roman" w:hAnsi="Times New Roman"/>
          <w:noProof/>
        </w:rPr>
      </w:pPr>
      <w:r>
        <w:rPr>
          <w:rFonts w:ascii="Times New Roman" w:hAnsi="Times New Roman"/>
          <w:noProof/>
        </w:rPr>
        <w:t>Course Structure…………………………………………………………………………………………..</w:t>
      </w:r>
      <w:r w:rsidRPr="00E10787">
        <w:rPr>
          <w:rFonts w:ascii="Times New Roman" w:hAnsi="Times New Roman"/>
          <w:noProof/>
        </w:rPr>
        <w:t xml:space="preserve"> </w:t>
      </w:r>
      <w:r w:rsidR="00073CED" w:rsidRPr="00E10787">
        <w:rPr>
          <w:rFonts w:ascii="Times New Roman" w:hAnsi="Times New Roman"/>
          <w:noProof/>
        </w:rPr>
        <w:fldChar w:fldCharType="begin"/>
      </w:r>
      <w:r w:rsidR="00073CED" w:rsidRPr="00E10787">
        <w:rPr>
          <w:rFonts w:ascii="Times New Roman" w:hAnsi="Times New Roman"/>
          <w:noProof/>
        </w:rPr>
        <w:instrText xml:space="preserve"> PAGEREF _Toc307686457 \h </w:instrText>
      </w:r>
      <w:r w:rsidR="00073CED" w:rsidRPr="00E10787">
        <w:rPr>
          <w:rFonts w:ascii="Times New Roman" w:hAnsi="Times New Roman"/>
          <w:noProof/>
        </w:rPr>
      </w:r>
      <w:r w:rsidR="00073CED" w:rsidRPr="00E10787">
        <w:rPr>
          <w:rFonts w:ascii="Times New Roman" w:hAnsi="Times New Roman"/>
          <w:noProof/>
        </w:rPr>
        <w:fldChar w:fldCharType="separate"/>
      </w:r>
      <w:r w:rsidR="000D607C">
        <w:rPr>
          <w:rFonts w:ascii="Times New Roman" w:hAnsi="Times New Roman"/>
          <w:noProof/>
        </w:rPr>
        <w:t>2</w:t>
      </w:r>
      <w:r w:rsidR="00BF532B">
        <w:rPr>
          <w:rFonts w:ascii="Times New Roman" w:hAnsi="Times New Roman"/>
          <w:noProof/>
        </w:rPr>
        <w:t>2</w:t>
      </w:r>
      <w:r w:rsidR="00073CED" w:rsidRPr="00E10787">
        <w:rPr>
          <w:rFonts w:ascii="Times New Roman" w:hAnsi="Times New Roman"/>
          <w:noProof/>
        </w:rPr>
        <w:fldChar w:fldCharType="end"/>
      </w:r>
    </w:p>
    <w:p w14:paraId="5037D995" w14:textId="77777777" w:rsidR="00073CED" w:rsidRPr="00E10787" w:rsidRDefault="00073CED">
      <w:pPr>
        <w:pStyle w:val="TOC2"/>
        <w:tabs>
          <w:tab w:val="right" w:leader="dot" w:pos="10610"/>
        </w:tabs>
        <w:rPr>
          <w:rFonts w:ascii="Times New Roman" w:hAnsi="Times New Roman"/>
          <w:noProof/>
        </w:rPr>
      </w:pPr>
      <w:r w:rsidRPr="00E10787">
        <w:rPr>
          <w:rFonts w:ascii="Times New Roman" w:hAnsi="Times New Roman"/>
          <w:noProof/>
        </w:rPr>
        <w:t>Pedagogical Str</w:t>
      </w:r>
      <w:r w:rsidR="00D0631B">
        <w:rPr>
          <w:rFonts w:ascii="Times New Roman" w:hAnsi="Times New Roman"/>
          <w:noProof/>
        </w:rPr>
        <w:t>ategies and Instructional Design………………………………………………………….</w:t>
      </w:r>
      <w:r w:rsidRPr="00E10787">
        <w:rPr>
          <w:rFonts w:ascii="Times New Roman" w:hAnsi="Times New Roman"/>
          <w:noProof/>
        </w:rPr>
        <w:fldChar w:fldCharType="begin"/>
      </w:r>
      <w:r w:rsidRPr="00E10787">
        <w:rPr>
          <w:rFonts w:ascii="Times New Roman" w:hAnsi="Times New Roman"/>
          <w:noProof/>
        </w:rPr>
        <w:instrText xml:space="preserve"> PAGEREF _Toc307686458 \h </w:instrText>
      </w:r>
      <w:r w:rsidRPr="00E10787">
        <w:rPr>
          <w:rFonts w:ascii="Times New Roman" w:hAnsi="Times New Roman"/>
          <w:noProof/>
        </w:rPr>
      </w:r>
      <w:r w:rsidRPr="00E10787">
        <w:rPr>
          <w:rFonts w:ascii="Times New Roman" w:hAnsi="Times New Roman"/>
          <w:noProof/>
        </w:rPr>
        <w:fldChar w:fldCharType="separate"/>
      </w:r>
      <w:r w:rsidR="000D607C">
        <w:rPr>
          <w:rFonts w:ascii="Times New Roman" w:hAnsi="Times New Roman"/>
          <w:noProof/>
        </w:rPr>
        <w:t>2</w:t>
      </w:r>
      <w:r w:rsidR="00BF532B">
        <w:rPr>
          <w:rFonts w:ascii="Times New Roman" w:hAnsi="Times New Roman"/>
          <w:noProof/>
        </w:rPr>
        <w:t>2</w:t>
      </w:r>
      <w:r w:rsidRPr="00E10787">
        <w:rPr>
          <w:rFonts w:ascii="Times New Roman" w:hAnsi="Times New Roman"/>
          <w:noProof/>
        </w:rPr>
        <w:fldChar w:fldCharType="end"/>
      </w:r>
    </w:p>
    <w:p w14:paraId="09A31674" w14:textId="77777777" w:rsidR="00073CED" w:rsidRPr="00E10787" w:rsidRDefault="00073CED" w:rsidP="000E20CB">
      <w:pPr>
        <w:pStyle w:val="TOC2"/>
        <w:tabs>
          <w:tab w:val="right" w:leader="dot" w:pos="10610"/>
        </w:tabs>
        <w:rPr>
          <w:rFonts w:ascii="Times New Roman" w:hAnsi="Times New Roman"/>
          <w:noProof/>
        </w:rPr>
      </w:pPr>
      <w:r w:rsidRPr="00E10787">
        <w:rPr>
          <w:rFonts w:ascii="Times New Roman" w:hAnsi="Times New Roman"/>
          <w:noProof/>
        </w:rPr>
        <w:t>Plan and Process for Evaluation</w:t>
      </w:r>
      <w:r w:rsidR="00D0631B">
        <w:rPr>
          <w:rFonts w:ascii="Times New Roman" w:hAnsi="Times New Roman"/>
          <w:noProof/>
        </w:rPr>
        <w:t>…………………………………………………………………………...</w:t>
      </w:r>
      <w:r w:rsidRPr="00E10787">
        <w:rPr>
          <w:rFonts w:ascii="Times New Roman" w:hAnsi="Times New Roman"/>
          <w:noProof/>
        </w:rPr>
        <w:fldChar w:fldCharType="begin"/>
      </w:r>
      <w:r w:rsidRPr="00E10787">
        <w:rPr>
          <w:rFonts w:ascii="Times New Roman" w:hAnsi="Times New Roman"/>
          <w:noProof/>
        </w:rPr>
        <w:instrText xml:space="preserve"> PAGEREF _Toc307686460 \h </w:instrText>
      </w:r>
      <w:r w:rsidRPr="00E10787">
        <w:rPr>
          <w:rFonts w:ascii="Times New Roman" w:hAnsi="Times New Roman"/>
          <w:noProof/>
        </w:rPr>
      </w:r>
      <w:r w:rsidRPr="00E10787">
        <w:rPr>
          <w:rFonts w:ascii="Times New Roman" w:hAnsi="Times New Roman"/>
          <w:noProof/>
        </w:rPr>
        <w:fldChar w:fldCharType="separate"/>
      </w:r>
      <w:r w:rsidR="000D607C">
        <w:rPr>
          <w:rFonts w:ascii="Times New Roman" w:hAnsi="Times New Roman"/>
          <w:noProof/>
        </w:rPr>
        <w:t>2</w:t>
      </w:r>
      <w:r w:rsidR="00BF532B">
        <w:rPr>
          <w:rFonts w:ascii="Times New Roman" w:hAnsi="Times New Roman"/>
          <w:noProof/>
        </w:rPr>
        <w:t>3</w:t>
      </w:r>
      <w:r w:rsidRPr="00E10787">
        <w:rPr>
          <w:rFonts w:ascii="Times New Roman" w:hAnsi="Times New Roman"/>
          <w:noProof/>
        </w:rPr>
        <w:fldChar w:fldCharType="end"/>
      </w:r>
      <w:r w:rsidR="000E20CB" w:rsidRPr="00E10787">
        <w:rPr>
          <w:rFonts w:ascii="Times New Roman" w:hAnsi="Times New Roman"/>
          <w:noProof/>
        </w:rPr>
        <w:br/>
      </w:r>
      <w:r w:rsidRPr="00E10787">
        <w:rPr>
          <w:rFonts w:ascii="Times New Roman" w:hAnsi="Times New Roman"/>
          <w:noProof/>
        </w:rPr>
        <w:t>Chancellor’s Report</w:t>
      </w:r>
      <w:r w:rsidR="00D0631B">
        <w:rPr>
          <w:rFonts w:ascii="Times New Roman" w:hAnsi="Times New Roman"/>
          <w:noProof/>
        </w:rPr>
        <w:t>……………………………………………………………………………………….</w:t>
      </w:r>
      <w:r w:rsidR="006D63E2">
        <w:rPr>
          <w:rFonts w:ascii="Times New Roman" w:hAnsi="Times New Roman"/>
          <w:noProof/>
        </w:rPr>
        <w:t>2</w:t>
      </w:r>
      <w:r w:rsidR="00BF532B">
        <w:rPr>
          <w:rFonts w:ascii="Times New Roman" w:hAnsi="Times New Roman"/>
          <w:noProof/>
        </w:rPr>
        <w:t>6</w:t>
      </w:r>
    </w:p>
    <w:p w14:paraId="50A11424" w14:textId="77777777" w:rsidR="00E100E3" w:rsidRDefault="00073CED" w:rsidP="00E100E3">
      <w:pPr>
        <w:rPr>
          <w:rFonts w:ascii="Times New Roman" w:hAnsi="Times New Roman"/>
          <w:sz w:val="22"/>
          <w:szCs w:val="22"/>
        </w:rPr>
      </w:pPr>
      <w:r w:rsidRPr="00E10787">
        <w:rPr>
          <w:rFonts w:ascii="Times New Roman" w:hAnsi="Times New Roman"/>
          <w:sz w:val="22"/>
          <w:szCs w:val="22"/>
        </w:rPr>
        <w:fldChar w:fldCharType="end"/>
      </w:r>
      <w:bookmarkStart w:id="1" w:name="_Toc305315385"/>
      <w:bookmarkStart w:id="2" w:name="_Toc307686450"/>
      <w:r w:rsidR="00E100E3">
        <w:rPr>
          <w:rFonts w:ascii="Times New Roman" w:hAnsi="Times New Roman"/>
          <w:sz w:val="22"/>
          <w:szCs w:val="22"/>
        </w:rPr>
        <w:t xml:space="preserve">CUNY Common Core </w:t>
      </w:r>
      <w:r w:rsidR="00E100E3" w:rsidRPr="00E100E3">
        <w:rPr>
          <w:rFonts w:ascii="Times New Roman" w:hAnsi="Times New Roman"/>
          <w:sz w:val="22"/>
          <w:szCs w:val="22"/>
        </w:rPr>
        <w:t>Course Submission Form</w:t>
      </w:r>
      <w:r w:rsidR="00D0631B">
        <w:rPr>
          <w:rFonts w:ascii="Times New Roman" w:hAnsi="Times New Roman"/>
          <w:sz w:val="22"/>
          <w:szCs w:val="22"/>
        </w:rPr>
        <w:t>…………………………………………………………</w:t>
      </w:r>
      <w:r w:rsidR="00E100E3">
        <w:rPr>
          <w:rFonts w:ascii="Times New Roman" w:hAnsi="Times New Roman"/>
          <w:sz w:val="22"/>
          <w:szCs w:val="22"/>
        </w:rPr>
        <w:t>2</w:t>
      </w:r>
      <w:r w:rsidR="009719D5">
        <w:rPr>
          <w:rFonts w:ascii="Times New Roman" w:hAnsi="Times New Roman"/>
          <w:sz w:val="22"/>
          <w:szCs w:val="22"/>
        </w:rPr>
        <w:t>7</w:t>
      </w:r>
    </w:p>
    <w:p w14:paraId="4E8E852A" w14:textId="77777777" w:rsidR="006D63E2" w:rsidRDefault="006D63E2" w:rsidP="000E20CB">
      <w:pPr>
        <w:rPr>
          <w:rStyle w:val="Strong"/>
          <w:rFonts w:ascii="Times New Roman" w:hAnsi="Times New Roman"/>
          <w:b w:val="0"/>
          <w:bCs/>
          <w:sz w:val="22"/>
          <w:szCs w:val="22"/>
        </w:rPr>
      </w:pPr>
      <w:r>
        <w:rPr>
          <w:rFonts w:ascii="Times New Roman" w:hAnsi="Times New Roman"/>
          <w:noProof/>
          <w:sz w:val="22"/>
          <w:szCs w:val="22"/>
        </w:rPr>
        <w:t xml:space="preserve">Works </w:t>
      </w:r>
      <w:r w:rsidRPr="006D63E2">
        <w:rPr>
          <w:rFonts w:ascii="Times New Roman" w:hAnsi="Times New Roman"/>
          <w:noProof/>
          <w:sz w:val="22"/>
          <w:szCs w:val="22"/>
        </w:rPr>
        <w:t>Cited</w:t>
      </w:r>
      <w:r w:rsidR="00D0631B">
        <w:rPr>
          <w:rFonts w:ascii="Times New Roman" w:hAnsi="Times New Roman"/>
          <w:sz w:val="22"/>
          <w:szCs w:val="22"/>
        </w:rPr>
        <w:t>……………………………………………………………………………………………….</w:t>
      </w:r>
      <w:r w:rsidR="00E100E3">
        <w:rPr>
          <w:rFonts w:ascii="Times New Roman" w:hAnsi="Times New Roman"/>
          <w:sz w:val="22"/>
          <w:szCs w:val="22"/>
        </w:rPr>
        <w:t>3</w:t>
      </w:r>
      <w:r w:rsidR="009719D5">
        <w:rPr>
          <w:rFonts w:ascii="Times New Roman" w:hAnsi="Times New Roman"/>
          <w:sz w:val="22"/>
          <w:szCs w:val="22"/>
        </w:rPr>
        <w:t>0</w:t>
      </w:r>
      <w:r w:rsidR="000E20CB" w:rsidRPr="006D63E2">
        <w:rPr>
          <w:rFonts w:ascii="Times New Roman" w:hAnsi="Times New Roman"/>
          <w:sz w:val="22"/>
          <w:szCs w:val="22"/>
        </w:rPr>
        <w:br/>
      </w:r>
      <w:r>
        <w:rPr>
          <w:rStyle w:val="Strong"/>
          <w:rFonts w:ascii="Times New Roman" w:hAnsi="Times New Roman"/>
          <w:b w:val="0"/>
          <w:bCs/>
          <w:sz w:val="22"/>
          <w:szCs w:val="22"/>
        </w:rPr>
        <w:t>Appendix</w:t>
      </w:r>
      <w:r w:rsidR="00D0631B">
        <w:rPr>
          <w:rStyle w:val="Strong"/>
          <w:rFonts w:ascii="Times New Roman" w:hAnsi="Times New Roman"/>
          <w:b w:val="0"/>
          <w:bCs/>
          <w:sz w:val="22"/>
          <w:szCs w:val="22"/>
        </w:rPr>
        <w:t xml:space="preserve"> a</w:t>
      </w:r>
      <w:r>
        <w:rPr>
          <w:rStyle w:val="Strong"/>
          <w:rFonts w:ascii="Times New Roman" w:hAnsi="Times New Roman"/>
          <w:b w:val="0"/>
          <w:bCs/>
          <w:sz w:val="22"/>
          <w:szCs w:val="22"/>
        </w:rPr>
        <w:t xml:space="preserve">: </w:t>
      </w:r>
      <w:r w:rsidRPr="00E10787">
        <w:rPr>
          <w:rStyle w:val="Strong"/>
          <w:rFonts w:ascii="Times New Roman" w:hAnsi="Times New Roman"/>
          <w:b w:val="0"/>
          <w:bCs/>
          <w:sz w:val="22"/>
          <w:szCs w:val="22"/>
        </w:rPr>
        <w:t>National Bureau of Labor Statistics Projected Growth in Health Care Occupations</w:t>
      </w:r>
      <w:r w:rsidR="00D0631B">
        <w:rPr>
          <w:rStyle w:val="Strong"/>
          <w:rFonts w:ascii="Times New Roman" w:hAnsi="Times New Roman"/>
          <w:b w:val="0"/>
          <w:bCs/>
          <w:sz w:val="22"/>
          <w:szCs w:val="22"/>
        </w:rPr>
        <w:t>………..</w:t>
      </w:r>
      <w:r w:rsidR="008F0CE6">
        <w:rPr>
          <w:rStyle w:val="Strong"/>
          <w:rFonts w:ascii="Times New Roman" w:hAnsi="Times New Roman"/>
          <w:b w:val="0"/>
          <w:bCs/>
          <w:sz w:val="22"/>
          <w:szCs w:val="22"/>
        </w:rPr>
        <w:t>3</w:t>
      </w:r>
      <w:r w:rsidR="009719D5">
        <w:rPr>
          <w:rStyle w:val="Strong"/>
          <w:rFonts w:ascii="Times New Roman" w:hAnsi="Times New Roman"/>
          <w:b w:val="0"/>
          <w:bCs/>
          <w:sz w:val="22"/>
          <w:szCs w:val="22"/>
        </w:rPr>
        <w:t>3</w:t>
      </w:r>
    </w:p>
    <w:p w14:paraId="4C977F2A" w14:textId="77777777" w:rsidR="00D0631B" w:rsidRPr="006D63E2" w:rsidRDefault="00D0631B" w:rsidP="000E20CB">
      <w:pPr>
        <w:rPr>
          <w:rFonts w:ascii="Times New Roman" w:hAnsi="Times New Roman"/>
          <w:sz w:val="22"/>
          <w:szCs w:val="22"/>
        </w:rPr>
      </w:pPr>
      <w:r>
        <w:rPr>
          <w:rStyle w:val="Strong"/>
          <w:rFonts w:ascii="Times New Roman" w:hAnsi="Times New Roman"/>
          <w:b w:val="0"/>
          <w:bCs/>
          <w:sz w:val="22"/>
          <w:szCs w:val="22"/>
        </w:rPr>
        <w:t>Appendix b: Emails of support…………………………………………………………………………....3</w:t>
      </w:r>
      <w:r w:rsidR="009719D5">
        <w:rPr>
          <w:rStyle w:val="Strong"/>
          <w:rFonts w:ascii="Times New Roman" w:hAnsi="Times New Roman"/>
          <w:b w:val="0"/>
          <w:bCs/>
          <w:sz w:val="22"/>
          <w:szCs w:val="22"/>
        </w:rPr>
        <w:t>4</w:t>
      </w:r>
    </w:p>
    <w:p w14:paraId="6AF63F1A" w14:textId="77777777" w:rsidR="006D63E2" w:rsidRDefault="006D63E2" w:rsidP="000E20CB">
      <w:pPr>
        <w:rPr>
          <w:rFonts w:ascii="Times New Roman" w:hAnsi="Times New Roman"/>
          <w:sz w:val="22"/>
          <w:szCs w:val="22"/>
        </w:rPr>
      </w:pPr>
    </w:p>
    <w:p w14:paraId="03DFC847" w14:textId="77777777" w:rsidR="00073CED" w:rsidRPr="008F0CE6" w:rsidRDefault="00073CED" w:rsidP="000E20CB">
      <w:pPr>
        <w:rPr>
          <w:rFonts w:ascii="Times New Roman" w:hAnsi="Times New Roman"/>
          <w:b/>
          <w:noProof/>
          <w:sz w:val="22"/>
          <w:szCs w:val="22"/>
        </w:rPr>
      </w:pPr>
      <w:r w:rsidRPr="008F0CE6">
        <w:rPr>
          <w:rFonts w:ascii="Times New Roman" w:hAnsi="Times New Roman"/>
          <w:b/>
          <w:sz w:val="22"/>
          <w:szCs w:val="22"/>
        </w:rPr>
        <w:t>NEW COURSE PROPOSAL FORM</w:t>
      </w:r>
      <w:bookmarkEnd w:id="1"/>
      <w:bookmarkEnd w:id="2"/>
    </w:p>
    <w:p w14:paraId="3B12FAC6" w14:textId="77777777" w:rsidR="00073CED" w:rsidRPr="00E10787" w:rsidRDefault="00073CED" w:rsidP="004D4374">
      <w:pPr>
        <w:rPr>
          <w:rFonts w:ascii="Times New Roman" w:hAnsi="Times New Roman"/>
          <w:sz w:val="22"/>
          <w:szCs w:val="22"/>
        </w:rPr>
      </w:pPr>
      <w:r w:rsidRPr="00E10787">
        <w:rPr>
          <w:rFonts w:ascii="Times New Roman" w:hAnsi="Times New Roman"/>
          <w:sz w:val="22"/>
          <w:szCs w:val="22"/>
        </w:rPr>
        <w:t xml:space="preserve">This form is used for all new course proposals. Attach this to the </w:t>
      </w:r>
      <w:hyperlink r:id="rId11" w:history="1">
        <w:r w:rsidRPr="00E10787">
          <w:rPr>
            <w:rStyle w:val="Hyperlink"/>
            <w:rFonts w:ascii="Times New Roman" w:hAnsi="Times New Roman"/>
            <w:color w:val="auto"/>
            <w:sz w:val="22"/>
            <w:szCs w:val="22"/>
          </w:rPr>
          <w:t>Curriculum Modification Proposal Form</w:t>
        </w:r>
      </w:hyperlink>
      <w:r w:rsidRPr="00E10787">
        <w:rPr>
          <w:rFonts w:ascii="Times New Roman" w:hAnsi="Times New Roman"/>
          <w:sz w:val="22"/>
          <w:szCs w:val="22"/>
        </w:rPr>
        <w:t xml:space="preserve"> and submit as one package as per instructions.  Use one New Course Proposal Form for each new course.</w:t>
      </w:r>
    </w:p>
    <w:p w14:paraId="622B537F" w14:textId="77777777" w:rsidR="00073CED" w:rsidRPr="00E10787" w:rsidRDefault="00073CED" w:rsidP="004D4374">
      <w:pPr>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5328"/>
      </w:tblGrid>
      <w:tr w:rsidR="00073CED" w:rsidRPr="00E10787" w14:paraId="74F8FEE3" w14:textId="77777777" w:rsidTr="00674ED9">
        <w:trPr>
          <w:jc w:val="center"/>
        </w:trPr>
        <w:tc>
          <w:tcPr>
            <w:tcW w:w="3960" w:type="dxa"/>
          </w:tcPr>
          <w:p w14:paraId="332F199C" w14:textId="77777777" w:rsidR="00073CED" w:rsidRPr="00E10787" w:rsidRDefault="00073CED" w:rsidP="00E161D5">
            <w:pPr>
              <w:pStyle w:val="Heading1"/>
              <w:spacing w:before="0"/>
              <w:rPr>
                <w:rFonts w:ascii="Times New Roman" w:hAnsi="Times New Roman"/>
                <w:color w:val="auto"/>
                <w:sz w:val="22"/>
                <w:szCs w:val="22"/>
                <w:lang w:eastAsia="ja-JP"/>
              </w:rPr>
            </w:pPr>
            <w:bookmarkStart w:id="3" w:name="_Toc305315386"/>
            <w:bookmarkStart w:id="4" w:name="_Toc307686451"/>
            <w:r w:rsidRPr="00E10787">
              <w:rPr>
                <w:rFonts w:ascii="Times New Roman" w:hAnsi="Times New Roman"/>
                <w:color w:val="auto"/>
                <w:sz w:val="22"/>
                <w:szCs w:val="22"/>
                <w:lang w:eastAsia="ja-JP"/>
              </w:rPr>
              <w:t>Course Title</w:t>
            </w:r>
            <w:bookmarkEnd w:id="3"/>
            <w:bookmarkEnd w:id="4"/>
          </w:p>
        </w:tc>
        <w:tc>
          <w:tcPr>
            <w:tcW w:w="5328" w:type="dxa"/>
          </w:tcPr>
          <w:p w14:paraId="30F653C8" w14:textId="60CC3BFD" w:rsidR="00073CED" w:rsidRPr="00E10787" w:rsidRDefault="000E20CB" w:rsidP="00E161D5">
            <w:pPr>
              <w:rPr>
                <w:rFonts w:ascii="Times New Roman" w:hAnsi="Times New Roman"/>
                <w:sz w:val="22"/>
                <w:szCs w:val="22"/>
              </w:rPr>
            </w:pPr>
            <w:r w:rsidRPr="00E10787">
              <w:rPr>
                <w:rFonts w:ascii="Times New Roman" w:hAnsi="Times New Roman"/>
                <w:sz w:val="22"/>
                <w:szCs w:val="22"/>
              </w:rPr>
              <w:t>Health Communication</w:t>
            </w:r>
          </w:p>
        </w:tc>
      </w:tr>
      <w:tr w:rsidR="00A245A2" w:rsidRPr="00E10787" w14:paraId="271EA16C" w14:textId="77777777" w:rsidTr="00674ED9">
        <w:trPr>
          <w:jc w:val="center"/>
        </w:trPr>
        <w:tc>
          <w:tcPr>
            <w:tcW w:w="3960" w:type="dxa"/>
          </w:tcPr>
          <w:p w14:paraId="0F574580" w14:textId="77777777" w:rsidR="00073CED" w:rsidRPr="00E10787" w:rsidRDefault="00073CED" w:rsidP="00C5724D">
            <w:pPr>
              <w:rPr>
                <w:rFonts w:ascii="Times New Roman" w:hAnsi="Times New Roman"/>
                <w:b/>
                <w:sz w:val="22"/>
                <w:szCs w:val="22"/>
              </w:rPr>
            </w:pPr>
            <w:r w:rsidRPr="00E10787">
              <w:rPr>
                <w:rFonts w:ascii="Times New Roman" w:hAnsi="Times New Roman"/>
                <w:b/>
                <w:sz w:val="22"/>
                <w:szCs w:val="22"/>
              </w:rPr>
              <w:t>Proposal Date</w:t>
            </w:r>
          </w:p>
        </w:tc>
        <w:tc>
          <w:tcPr>
            <w:tcW w:w="5328" w:type="dxa"/>
          </w:tcPr>
          <w:p w14:paraId="2211FCDE" w14:textId="77777777" w:rsidR="00073CED" w:rsidRPr="00E10787" w:rsidRDefault="00B263B7" w:rsidP="00C5724D">
            <w:pPr>
              <w:rPr>
                <w:rFonts w:ascii="Times New Roman" w:hAnsi="Times New Roman"/>
                <w:sz w:val="22"/>
                <w:szCs w:val="22"/>
              </w:rPr>
            </w:pPr>
            <w:r w:rsidRPr="00E10787">
              <w:rPr>
                <w:rFonts w:ascii="Times New Roman" w:hAnsi="Times New Roman"/>
                <w:sz w:val="22"/>
                <w:szCs w:val="22"/>
              </w:rPr>
              <w:t>January 24</w:t>
            </w:r>
            <w:r w:rsidR="00073CED" w:rsidRPr="00E10787">
              <w:rPr>
                <w:rFonts w:ascii="Times New Roman" w:hAnsi="Times New Roman"/>
                <w:sz w:val="22"/>
                <w:szCs w:val="22"/>
              </w:rPr>
              <w:t>, 2015</w:t>
            </w:r>
          </w:p>
        </w:tc>
      </w:tr>
      <w:tr w:rsidR="00A245A2" w:rsidRPr="00E10787" w14:paraId="60ED4F81" w14:textId="77777777" w:rsidTr="00674ED9">
        <w:trPr>
          <w:jc w:val="center"/>
        </w:trPr>
        <w:tc>
          <w:tcPr>
            <w:tcW w:w="3960" w:type="dxa"/>
          </w:tcPr>
          <w:p w14:paraId="5D237EBB" w14:textId="77777777" w:rsidR="00073CED" w:rsidRPr="00E10787" w:rsidRDefault="00073CED" w:rsidP="00C5724D">
            <w:pPr>
              <w:rPr>
                <w:rFonts w:ascii="Times New Roman" w:hAnsi="Times New Roman"/>
                <w:b/>
                <w:sz w:val="22"/>
                <w:szCs w:val="22"/>
              </w:rPr>
            </w:pPr>
            <w:r w:rsidRPr="00E10787">
              <w:rPr>
                <w:rFonts w:ascii="Times New Roman" w:hAnsi="Times New Roman"/>
                <w:b/>
                <w:sz w:val="22"/>
                <w:szCs w:val="22"/>
              </w:rPr>
              <w:t xml:space="preserve">Proposer’s Name </w:t>
            </w:r>
          </w:p>
        </w:tc>
        <w:tc>
          <w:tcPr>
            <w:tcW w:w="5328" w:type="dxa"/>
          </w:tcPr>
          <w:p w14:paraId="35C1A540" w14:textId="77777777" w:rsidR="00073CED" w:rsidRPr="00E10787" w:rsidRDefault="00073CED" w:rsidP="00C5724D">
            <w:pPr>
              <w:rPr>
                <w:rFonts w:ascii="Times New Roman" w:hAnsi="Times New Roman"/>
                <w:sz w:val="22"/>
                <w:szCs w:val="22"/>
              </w:rPr>
            </w:pPr>
            <w:r w:rsidRPr="00E10787">
              <w:rPr>
                <w:rFonts w:ascii="Times New Roman" w:hAnsi="Times New Roman"/>
                <w:sz w:val="22"/>
                <w:szCs w:val="22"/>
              </w:rPr>
              <w:t>Dr. David Lee</w:t>
            </w:r>
          </w:p>
        </w:tc>
      </w:tr>
      <w:tr w:rsidR="00A245A2" w:rsidRPr="00E10787" w14:paraId="6A796BC3" w14:textId="77777777" w:rsidTr="00674ED9">
        <w:trPr>
          <w:jc w:val="center"/>
        </w:trPr>
        <w:tc>
          <w:tcPr>
            <w:tcW w:w="3960" w:type="dxa"/>
          </w:tcPr>
          <w:p w14:paraId="0B0FFE1B" w14:textId="77777777" w:rsidR="00073CED" w:rsidRPr="00E10787" w:rsidRDefault="00073CED" w:rsidP="00C5724D">
            <w:pPr>
              <w:rPr>
                <w:rFonts w:ascii="Times New Roman" w:hAnsi="Times New Roman"/>
                <w:b/>
                <w:sz w:val="22"/>
                <w:szCs w:val="22"/>
              </w:rPr>
            </w:pPr>
            <w:r w:rsidRPr="00E10787">
              <w:rPr>
                <w:rFonts w:ascii="Times New Roman" w:hAnsi="Times New Roman"/>
                <w:b/>
                <w:sz w:val="22"/>
                <w:szCs w:val="22"/>
              </w:rPr>
              <w:t>Course Number</w:t>
            </w:r>
          </w:p>
        </w:tc>
        <w:tc>
          <w:tcPr>
            <w:tcW w:w="5328" w:type="dxa"/>
          </w:tcPr>
          <w:p w14:paraId="7F93F70B" w14:textId="77777777" w:rsidR="00073CED" w:rsidRPr="00E10787" w:rsidRDefault="00073CED" w:rsidP="00D003D5">
            <w:pPr>
              <w:rPr>
                <w:rFonts w:ascii="Times New Roman" w:hAnsi="Times New Roman"/>
                <w:sz w:val="22"/>
                <w:szCs w:val="22"/>
              </w:rPr>
            </w:pPr>
            <w:r w:rsidRPr="00E10787">
              <w:rPr>
                <w:rFonts w:ascii="Times New Roman" w:hAnsi="Times New Roman"/>
                <w:sz w:val="22"/>
                <w:szCs w:val="22"/>
              </w:rPr>
              <w:t>COM</w:t>
            </w:r>
            <w:r w:rsidR="00D003D5">
              <w:rPr>
                <w:rFonts w:ascii="Times New Roman" w:hAnsi="Times New Roman"/>
                <w:sz w:val="22"/>
                <w:szCs w:val="22"/>
              </w:rPr>
              <w:t xml:space="preserve"> </w:t>
            </w:r>
            <w:r w:rsidR="00C150C5">
              <w:rPr>
                <w:rFonts w:ascii="Times New Roman" w:hAnsi="Times New Roman"/>
                <w:sz w:val="22"/>
                <w:szCs w:val="22"/>
              </w:rPr>
              <w:t>2403</w:t>
            </w:r>
          </w:p>
        </w:tc>
      </w:tr>
      <w:tr w:rsidR="00A245A2" w:rsidRPr="00E10787" w14:paraId="108D2631" w14:textId="77777777" w:rsidTr="00674ED9">
        <w:trPr>
          <w:jc w:val="center"/>
        </w:trPr>
        <w:tc>
          <w:tcPr>
            <w:tcW w:w="3960" w:type="dxa"/>
          </w:tcPr>
          <w:p w14:paraId="4F2800F7" w14:textId="77777777" w:rsidR="00073CED" w:rsidRPr="00E10787" w:rsidRDefault="00073CED" w:rsidP="00C5724D">
            <w:pPr>
              <w:rPr>
                <w:rFonts w:ascii="Times New Roman" w:hAnsi="Times New Roman"/>
                <w:b/>
                <w:sz w:val="22"/>
                <w:szCs w:val="22"/>
              </w:rPr>
            </w:pPr>
            <w:r w:rsidRPr="00E10787">
              <w:rPr>
                <w:rFonts w:ascii="Times New Roman" w:hAnsi="Times New Roman"/>
                <w:b/>
                <w:sz w:val="22"/>
                <w:szCs w:val="22"/>
              </w:rPr>
              <w:t>Course Credits, Hours</w:t>
            </w:r>
          </w:p>
        </w:tc>
        <w:tc>
          <w:tcPr>
            <w:tcW w:w="5328" w:type="dxa"/>
          </w:tcPr>
          <w:p w14:paraId="4CB9D780" w14:textId="77777777" w:rsidR="00073CED" w:rsidRPr="00E10787" w:rsidRDefault="00073CED" w:rsidP="00C5724D">
            <w:pPr>
              <w:rPr>
                <w:rFonts w:ascii="Times New Roman" w:hAnsi="Times New Roman"/>
                <w:sz w:val="22"/>
                <w:szCs w:val="22"/>
              </w:rPr>
            </w:pPr>
            <w:r w:rsidRPr="00E10787">
              <w:rPr>
                <w:rFonts w:ascii="Times New Roman" w:hAnsi="Times New Roman"/>
                <w:sz w:val="22"/>
                <w:szCs w:val="22"/>
              </w:rPr>
              <w:t>3 hours 3 credits</w:t>
            </w:r>
          </w:p>
        </w:tc>
      </w:tr>
      <w:tr w:rsidR="00A245A2" w:rsidRPr="00E10787" w14:paraId="1E93CC02" w14:textId="77777777" w:rsidTr="00674ED9">
        <w:trPr>
          <w:jc w:val="center"/>
        </w:trPr>
        <w:tc>
          <w:tcPr>
            <w:tcW w:w="3960" w:type="dxa"/>
          </w:tcPr>
          <w:p w14:paraId="11FECD5E" w14:textId="77777777" w:rsidR="00073CED" w:rsidRPr="00E10787" w:rsidRDefault="00073CED" w:rsidP="007D2611">
            <w:pPr>
              <w:rPr>
                <w:rFonts w:ascii="Times New Roman" w:hAnsi="Times New Roman"/>
                <w:b/>
                <w:sz w:val="22"/>
                <w:szCs w:val="22"/>
              </w:rPr>
            </w:pPr>
            <w:r w:rsidRPr="00E10787">
              <w:rPr>
                <w:rFonts w:ascii="Times New Roman" w:hAnsi="Times New Roman"/>
                <w:b/>
                <w:sz w:val="22"/>
                <w:szCs w:val="22"/>
              </w:rPr>
              <w:t>Course Pre</w:t>
            </w:r>
            <w:r w:rsidR="007D2611">
              <w:rPr>
                <w:rFonts w:ascii="Times New Roman" w:hAnsi="Times New Roman"/>
                <w:b/>
                <w:sz w:val="22"/>
                <w:szCs w:val="22"/>
              </w:rPr>
              <w:t>-</w:t>
            </w:r>
            <w:r w:rsidRPr="00E10787">
              <w:rPr>
                <w:rFonts w:ascii="Times New Roman" w:hAnsi="Times New Roman"/>
                <w:b/>
                <w:sz w:val="22"/>
                <w:szCs w:val="22"/>
              </w:rPr>
              <w:t>Requisites</w:t>
            </w:r>
          </w:p>
        </w:tc>
        <w:tc>
          <w:tcPr>
            <w:tcW w:w="5328" w:type="dxa"/>
          </w:tcPr>
          <w:p w14:paraId="77193F06" w14:textId="77777777" w:rsidR="00073CED" w:rsidRPr="00E10787" w:rsidRDefault="00073CED" w:rsidP="00C5724D">
            <w:pPr>
              <w:rPr>
                <w:rFonts w:ascii="Times New Roman" w:hAnsi="Times New Roman"/>
                <w:sz w:val="22"/>
                <w:szCs w:val="22"/>
              </w:rPr>
            </w:pPr>
            <w:r w:rsidRPr="00E10787">
              <w:rPr>
                <w:rFonts w:ascii="Times New Roman" w:hAnsi="Times New Roman"/>
                <w:sz w:val="22"/>
                <w:szCs w:val="22"/>
              </w:rPr>
              <w:t>COM 1330 Public Speaking</w:t>
            </w:r>
          </w:p>
        </w:tc>
      </w:tr>
      <w:tr w:rsidR="00A245A2" w:rsidRPr="00E10787" w14:paraId="48268564" w14:textId="77777777" w:rsidTr="00EA168F">
        <w:trPr>
          <w:trHeight w:val="2105"/>
          <w:jc w:val="center"/>
        </w:trPr>
        <w:tc>
          <w:tcPr>
            <w:tcW w:w="3960" w:type="dxa"/>
          </w:tcPr>
          <w:p w14:paraId="270621E6" w14:textId="77777777" w:rsidR="00073CED" w:rsidRPr="00E10787" w:rsidRDefault="00073CED" w:rsidP="00C5724D">
            <w:pPr>
              <w:rPr>
                <w:rFonts w:ascii="Times New Roman" w:hAnsi="Times New Roman"/>
                <w:b/>
                <w:sz w:val="22"/>
                <w:szCs w:val="22"/>
              </w:rPr>
            </w:pPr>
            <w:r w:rsidRPr="00E10787">
              <w:rPr>
                <w:rFonts w:ascii="Times New Roman" w:hAnsi="Times New Roman"/>
                <w:b/>
                <w:sz w:val="22"/>
                <w:szCs w:val="22"/>
              </w:rPr>
              <w:t>Catalog Course Description</w:t>
            </w:r>
          </w:p>
        </w:tc>
        <w:tc>
          <w:tcPr>
            <w:tcW w:w="5328" w:type="dxa"/>
          </w:tcPr>
          <w:p w14:paraId="314F3EBC" w14:textId="73D87920" w:rsidR="00537D4D" w:rsidRPr="00E10787" w:rsidRDefault="003D5FAA" w:rsidP="00537D4D">
            <w:pPr>
              <w:widowControl w:val="0"/>
              <w:autoSpaceDE w:val="0"/>
              <w:autoSpaceDN w:val="0"/>
              <w:adjustRightInd w:val="0"/>
              <w:rPr>
                <w:rFonts w:ascii="Times New Roman" w:hAnsi="Times New Roman"/>
                <w:sz w:val="22"/>
                <w:szCs w:val="22"/>
              </w:rPr>
            </w:pPr>
            <w:r w:rsidRPr="003D5FAA">
              <w:rPr>
                <w:rFonts w:ascii="Times New Roman" w:hAnsi="Times New Roman"/>
                <w:sz w:val="22"/>
                <w:szCs w:val="22"/>
              </w:rPr>
              <w:t xml:space="preserve">The study and practice of communication as </w:t>
            </w:r>
            <w:r>
              <w:rPr>
                <w:rFonts w:ascii="Times New Roman" w:hAnsi="Times New Roman"/>
                <w:sz w:val="22"/>
                <w:szCs w:val="22"/>
              </w:rPr>
              <w:t>it relates to health profession</w:t>
            </w:r>
            <w:r w:rsidRPr="003D5FAA">
              <w:rPr>
                <w:rFonts w:ascii="Times New Roman" w:hAnsi="Times New Roman"/>
                <w:sz w:val="22"/>
                <w:szCs w:val="22"/>
              </w:rPr>
              <w:t xml:space="preserve">als and patient outcomes. Topics include provider-patient interaction, team communication, and the diffusion of health information through public health campaigns. Students learn the basics of clear, purposeful and </w:t>
            </w:r>
            <w:r w:rsidR="00420F5F">
              <w:rPr>
                <w:rFonts w:ascii="Times New Roman" w:hAnsi="Times New Roman"/>
                <w:sz w:val="22"/>
                <w:szCs w:val="22"/>
              </w:rPr>
              <w:t xml:space="preserve">compassionate </w:t>
            </w:r>
            <w:r w:rsidRPr="003D5FAA">
              <w:rPr>
                <w:rFonts w:ascii="Times New Roman" w:hAnsi="Times New Roman"/>
                <w:sz w:val="22"/>
                <w:szCs w:val="22"/>
              </w:rPr>
              <w:t>communication across multiple channels, to reduce errors and provide better health care delivery.</w:t>
            </w:r>
          </w:p>
        </w:tc>
      </w:tr>
      <w:tr w:rsidR="00A245A2" w:rsidRPr="00E10787" w14:paraId="13831511" w14:textId="77777777" w:rsidTr="00674ED9">
        <w:trPr>
          <w:jc w:val="center"/>
        </w:trPr>
        <w:tc>
          <w:tcPr>
            <w:tcW w:w="3960" w:type="dxa"/>
          </w:tcPr>
          <w:p w14:paraId="08D83808" w14:textId="77777777" w:rsidR="00073CED" w:rsidRPr="00E10787" w:rsidRDefault="00073CED" w:rsidP="003465DB">
            <w:pPr>
              <w:pStyle w:val="Heading1"/>
              <w:rPr>
                <w:rFonts w:ascii="Times New Roman" w:hAnsi="Times New Roman"/>
                <w:color w:val="auto"/>
                <w:sz w:val="22"/>
                <w:szCs w:val="22"/>
                <w:lang w:eastAsia="ja-JP"/>
              </w:rPr>
            </w:pPr>
            <w:bookmarkStart w:id="5" w:name="_Toc305315387"/>
            <w:bookmarkStart w:id="6" w:name="_Toc307686452"/>
            <w:r w:rsidRPr="00E10787">
              <w:rPr>
                <w:rFonts w:ascii="Times New Roman" w:hAnsi="Times New Roman"/>
                <w:color w:val="auto"/>
                <w:sz w:val="22"/>
                <w:szCs w:val="22"/>
                <w:lang w:eastAsia="ja-JP"/>
              </w:rPr>
              <w:t>Brief Rationale</w:t>
            </w:r>
            <w:bookmarkEnd w:id="5"/>
            <w:bookmarkEnd w:id="6"/>
          </w:p>
          <w:p w14:paraId="69EA3131" w14:textId="77777777" w:rsidR="00073CED" w:rsidRPr="00E10787" w:rsidRDefault="00073CED" w:rsidP="00C5724D">
            <w:pPr>
              <w:rPr>
                <w:rFonts w:ascii="Times New Roman" w:hAnsi="Times New Roman"/>
                <w:b/>
                <w:sz w:val="22"/>
                <w:szCs w:val="22"/>
              </w:rPr>
            </w:pPr>
            <w:r w:rsidRPr="00E10787">
              <w:rPr>
                <w:rFonts w:ascii="Times New Roman" w:hAnsi="Times New Roman"/>
                <w:sz w:val="22"/>
                <w:szCs w:val="22"/>
              </w:rPr>
              <w:t>Provide a concise summary of why this course is important to the department, school or college.</w:t>
            </w:r>
          </w:p>
        </w:tc>
        <w:tc>
          <w:tcPr>
            <w:tcW w:w="5328" w:type="dxa"/>
          </w:tcPr>
          <w:p w14:paraId="586E1E09" w14:textId="63F5D57B" w:rsidR="00073CED" w:rsidRPr="00E10787" w:rsidRDefault="00E161D5" w:rsidP="0076249C">
            <w:pPr>
              <w:rPr>
                <w:rFonts w:ascii="Times New Roman" w:hAnsi="Times New Roman"/>
                <w:sz w:val="22"/>
                <w:szCs w:val="22"/>
              </w:rPr>
            </w:pPr>
            <w:r w:rsidRPr="00E10787">
              <w:rPr>
                <w:rFonts w:ascii="Times New Roman" w:hAnsi="Times New Roman"/>
                <w:sz w:val="22"/>
                <w:szCs w:val="22"/>
              </w:rPr>
              <w:t xml:space="preserve">Miscommunication among </w:t>
            </w:r>
            <w:r w:rsidR="00674ED9" w:rsidRPr="00E10787">
              <w:rPr>
                <w:rFonts w:ascii="Times New Roman" w:hAnsi="Times New Roman"/>
                <w:sz w:val="22"/>
                <w:szCs w:val="22"/>
              </w:rPr>
              <w:t>providers</w:t>
            </w:r>
            <w:r w:rsidRPr="00E10787">
              <w:rPr>
                <w:rFonts w:ascii="Times New Roman" w:hAnsi="Times New Roman"/>
                <w:sz w:val="22"/>
                <w:szCs w:val="22"/>
              </w:rPr>
              <w:t xml:space="preserve"> is one of the largest causes of medical errors</w:t>
            </w:r>
            <w:r w:rsidR="00674ED9" w:rsidRPr="00E10787">
              <w:rPr>
                <w:rFonts w:ascii="Times New Roman" w:hAnsi="Times New Roman"/>
                <w:sz w:val="22"/>
                <w:szCs w:val="22"/>
              </w:rPr>
              <w:t xml:space="preserve">. </w:t>
            </w:r>
            <w:r w:rsidR="00073CED" w:rsidRPr="00E10787">
              <w:rPr>
                <w:rFonts w:ascii="Times New Roman" w:hAnsi="Times New Roman"/>
                <w:sz w:val="22"/>
                <w:szCs w:val="22"/>
              </w:rPr>
              <w:t xml:space="preserve">Communication skills are </w:t>
            </w:r>
            <w:r w:rsidRPr="00E10787">
              <w:rPr>
                <w:rFonts w:ascii="Times New Roman" w:hAnsi="Times New Roman"/>
                <w:sz w:val="22"/>
                <w:szCs w:val="22"/>
              </w:rPr>
              <w:t>most sought after by employers</w:t>
            </w:r>
            <w:r w:rsidR="00073CED" w:rsidRPr="00E10787">
              <w:rPr>
                <w:rFonts w:ascii="Times New Roman" w:hAnsi="Times New Roman"/>
                <w:sz w:val="22"/>
                <w:szCs w:val="22"/>
              </w:rPr>
              <w:t>, but at p</w:t>
            </w:r>
            <w:r w:rsidR="0076249C">
              <w:rPr>
                <w:rFonts w:ascii="Times New Roman" w:hAnsi="Times New Roman"/>
                <w:sz w:val="22"/>
                <w:szCs w:val="22"/>
              </w:rPr>
              <w:t xml:space="preserve">resent NYCCT does not offer a 2000 level </w:t>
            </w:r>
            <w:r w:rsidR="00073CED" w:rsidRPr="00E10787">
              <w:rPr>
                <w:rFonts w:ascii="Times New Roman" w:hAnsi="Times New Roman"/>
                <w:sz w:val="22"/>
                <w:szCs w:val="22"/>
              </w:rPr>
              <w:t>course in Health Communication.</w:t>
            </w:r>
            <w:r w:rsidR="00D30A99" w:rsidRPr="00E10787">
              <w:rPr>
                <w:rFonts w:ascii="Times New Roman" w:hAnsi="Times New Roman"/>
                <w:sz w:val="22"/>
                <w:szCs w:val="22"/>
              </w:rPr>
              <w:t>*</w:t>
            </w:r>
            <w:r w:rsidR="009F4226" w:rsidRPr="00E10787">
              <w:rPr>
                <w:rFonts w:ascii="Times New Roman" w:hAnsi="Times New Roman"/>
                <w:sz w:val="22"/>
                <w:szCs w:val="22"/>
              </w:rPr>
              <w:t xml:space="preserve"> This course is designed to provide communication skills fo</w:t>
            </w:r>
            <w:r w:rsidR="002933D2">
              <w:rPr>
                <w:rFonts w:ascii="Times New Roman" w:hAnsi="Times New Roman"/>
                <w:sz w:val="22"/>
                <w:szCs w:val="22"/>
              </w:rPr>
              <w:t xml:space="preserve">r health professionals. It </w:t>
            </w:r>
            <w:r w:rsidR="00D30A99" w:rsidRPr="00E10787">
              <w:rPr>
                <w:rFonts w:ascii="Times New Roman" w:hAnsi="Times New Roman"/>
                <w:sz w:val="22"/>
                <w:szCs w:val="22"/>
              </w:rPr>
              <w:t>serve</w:t>
            </w:r>
            <w:r w:rsidR="002933D2">
              <w:rPr>
                <w:rFonts w:ascii="Times New Roman" w:hAnsi="Times New Roman"/>
                <w:sz w:val="22"/>
                <w:szCs w:val="22"/>
              </w:rPr>
              <w:t>s</w:t>
            </w:r>
            <w:r w:rsidR="00D30A99" w:rsidRPr="00E10787">
              <w:rPr>
                <w:rFonts w:ascii="Times New Roman" w:hAnsi="Times New Roman"/>
                <w:sz w:val="22"/>
                <w:szCs w:val="22"/>
              </w:rPr>
              <w:t xml:space="preserve"> the needs of professional programs in health, including the proposed AS </w:t>
            </w:r>
            <w:r w:rsidR="002933D2">
              <w:rPr>
                <w:rFonts w:ascii="Times New Roman" w:hAnsi="Times New Roman"/>
                <w:sz w:val="22"/>
                <w:szCs w:val="22"/>
              </w:rPr>
              <w:t>in Allied Health. It</w:t>
            </w:r>
            <w:r w:rsidR="00D30A99" w:rsidRPr="00E10787">
              <w:rPr>
                <w:rFonts w:ascii="Times New Roman" w:hAnsi="Times New Roman"/>
                <w:sz w:val="22"/>
                <w:szCs w:val="22"/>
              </w:rPr>
              <w:t xml:space="preserve"> also provide</w:t>
            </w:r>
            <w:r w:rsidR="002933D2">
              <w:rPr>
                <w:rFonts w:ascii="Times New Roman" w:hAnsi="Times New Roman"/>
                <w:sz w:val="22"/>
                <w:szCs w:val="22"/>
              </w:rPr>
              <w:t>s</w:t>
            </w:r>
            <w:r w:rsidR="00D30A99" w:rsidRPr="00E10787">
              <w:rPr>
                <w:rFonts w:ascii="Times New Roman" w:hAnsi="Times New Roman"/>
                <w:sz w:val="22"/>
                <w:szCs w:val="22"/>
              </w:rPr>
              <w:t xml:space="preserve"> the foundation for a BS in Health Communication in the works in the Humanities Dept. </w:t>
            </w:r>
            <w:r w:rsidR="00073CED" w:rsidRPr="00E10787">
              <w:rPr>
                <w:rFonts w:ascii="Times New Roman" w:hAnsi="Times New Roman"/>
                <w:sz w:val="22"/>
                <w:szCs w:val="22"/>
              </w:rPr>
              <w:t>With a grounding in Liberal Arts</w:t>
            </w:r>
            <w:r w:rsidR="002933D2">
              <w:rPr>
                <w:rFonts w:ascii="Times New Roman" w:hAnsi="Times New Roman"/>
                <w:sz w:val="22"/>
                <w:szCs w:val="22"/>
              </w:rPr>
              <w:t xml:space="preserve"> and Sciences, this course </w:t>
            </w:r>
            <w:r w:rsidR="00073CED" w:rsidRPr="00E10787">
              <w:rPr>
                <w:rFonts w:ascii="Times New Roman" w:hAnsi="Times New Roman"/>
                <w:sz w:val="22"/>
                <w:szCs w:val="22"/>
              </w:rPr>
              <w:t>fill</w:t>
            </w:r>
            <w:r w:rsidR="002933D2">
              <w:rPr>
                <w:rFonts w:ascii="Times New Roman" w:hAnsi="Times New Roman"/>
                <w:sz w:val="22"/>
                <w:szCs w:val="22"/>
              </w:rPr>
              <w:t>s</w:t>
            </w:r>
            <w:r w:rsidR="00073CED" w:rsidRPr="00E10787">
              <w:rPr>
                <w:rFonts w:ascii="Times New Roman" w:hAnsi="Times New Roman"/>
                <w:sz w:val="22"/>
                <w:szCs w:val="22"/>
              </w:rPr>
              <w:t xml:space="preserve"> gaps in the current course offerings at NYCCT.</w:t>
            </w:r>
          </w:p>
        </w:tc>
      </w:tr>
      <w:tr w:rsidR="00A245A2" w:rsidRPr="00E10787" w14:paraId="3908A4C8" w14:textId="77777777" w:rsidTr="00674ED9">
        <w:trPr>
          <w:jc w:val="center"/>
        </w:trPr>
        <w:tc>
          <w:tcPr>
            <w:tcW w:w="3960" w:type="dxa"/>
          </w:tcPr>
          <w:p w14:paraId="26CBDFD4" w14:textId="77777777" w:rsidR="00073CED" w:rsidRPr="00E10787" w:rsidRDefault="00073CED" w:rsidP="00C5724D">
            <w:pPr>
              <w:rPr>
                <w:rFonts w:ascii="Times New Roman" w:hAnsi="Times New Roman"/>
                <w:b/>
                <w:sz w:val="22"/>
                <w:szCs w:val="22"/>
              </w:rPr>
            </w:pPr>
            <w:r w:rsidRPr="00E10787">
              <w:rPr>
                <w:rFonts w:ascii="Times New Roman" w:hAnsi="Times New Roman"/>
                <w:b/>
                <w:sz w:val="22"/>
                <w:szCs w:val="22"/>
              </w:rPr>
              <w:t>Intent to Submit as Common Core</w:t>
            </w:r>
          </w:p>
          <w:p w14:paraId="765699C2" w14:textId="77777777" w:rsidR="00073CED" w:rsidRPr="00E10787" w:rsidRDefault="00073CED" w:rsidP="00C5724D">
            <w:pPr>
              <w:rPr>
                <w:rFonts w:ascii="Times New Roman" w:hAnsi="Times New Roman"/>
                <w:sz w:val="22"/>
                <w:szCs w:val="22"/>
              </w:rPr>
            </w:pPr>
            <w:r w:rsidRPr="00E10787">
              <w:rPr>
                <w:rFonts w:ascii="Times New Roman" w:hAnsi="Times New Roman"/>
                <w:sz w:val="22"/>
                <w:szCs w:val="22"/>
              </w:rPr>
              <w:t>If this course is intended to fulfill one of the requirements in the common core, then indicate which area.</w:t>
            </w:r>
          </w:p>
        </w:tc>
        <w:tc>
          <w:tcPr>
            <w:tcW w:w="5328" w:type="dxa"/>
          </w:tcPr>
          <w:p w14:paraId="7355AE32" w14:textId="77777777" w:rsidR="00073CED" w:rsidRPr="00E10787" w:rsidRDefault="00073CED" w:rsidP="00C5724D">
            <w:pPr>
              <w:rPr>
                <w:rFonts w:ascii="Times New Roman" w:hAnsi="Times New Roman"/>
                <w:sz w:val="22"/>
                <w:szCs w:val="22"/>
              </w:rPr>
            </w:pPr>
            <w:r w:rsidRPr="00E10787">
              <w:rPr>
                <w:rFonts w:ascii="Times New Roman" w:hAnsi="Times New Roman"/>
                <w:sz w:val="22"/>
                <w:szCs w:val="22"/>
              </w:rPr>
              <w:t>Yes—Individual and Society</w:t>
            </w:r>
          </w:p>
        </w:tc>
      </w:tr>
      <w:tr w:rsidR="00A245A2" w:rsidRPr="00E10787" w14:paraId="12017128" w14:textId="77777777" w:rsidTr="00674ED9">
        <w:trPr>
          <w:jc w:val="center"/>
        </w:trPr>
        <w:tc>
          <w:tcPr>
            <w:tcW w:w="3960" w:type="dxa"/>
          </w:tcPr>
          <w:p w14:paraId="1BA666CC" w14:textId="77777777" w:rsidR="00073CED" w:rsidRPr="00E10787" w:rsidRDefault="00073CED" w:rsidP="00C5724D">
            <w:pPr>
              <w:rPr>
                <w:rFonts w:ascii="Times New Roman" w:hAnsi="Times New Roman"/>
                <w:b/>
                <w:sz w:val="22"/>
                <w:szCs w:val="22"/>
              </w:rPr>
            </w:pPr>
            <w:r w:rsidRPr="00E10787">
              <w:rPr>
                <w:rFonts w:ascii="Times New Roman" w:hAnsi="Times New Roman"/>
                <w:b/>
                <w:sz w:val="22"/>
                <w:szCs w:val="22"/>
              </w:rPr>
              <w:t>Intent to Submit as An Interdisciplinary Course</w:t>
            </w:r>
          </w:p>
        </w:tc>
        <w:tc>
          <w:tcPr>
            <w:tcW w:w="5328" w:type="dxa"/>
          </w:tcPr>
          <w:p w14:paraId="59C2674A" w14:textId="77777777" w:rsidR="00073CED" w:rsidRPr="00E10787" w:rsidRDefault="00073CED" w:rsidP="00C5724D">
            <w:pPr>
              <w:rPr>
                <w:rFonts w:ascii="Times New Roman" w:hAnsi="Times New Roman"/>
                <w:sz w:val="22"/>
                <w:szCs w:val="22"/>
              </w:rPr>
            </w:pPr>
            <w:r w:rsidRPr="00E10787">
              <w:rPr>
                <w:rFonts w:ascii="Times New Roman" w:hAnsi="Times New Roman"/>
                <w:sz w:val="22"/>
                <w:szCs w:val="22"/>
              </w:rPr>
              <w:t>NO</w:t>
            </w:r>
          </w:p>
        </w:tc>
      </w:tr>
      <w:tr w:rsidR="00A245A2" w:rsidRPr="00E10787" w14:paraId="34992835" w14:textId="77777777" w:rsidTr="00674ED9">
        <w:trPr>
          <w:jc w:val="center"/>
        </w:trPr>
        <w:tc>
          <w:tcPr>
            <w:tcW w:w="3960" w:type="dxa"/>
          </w:tcPr>
          <w:p w14:paraId="5C5EB4E4" w14:textId="77777777" w:rsidR="00073CED" w:rsidRPr="00E10787" w:rsidRDefault="00073CED" w:rsidP="00C5724D">
            <w:pPr>
              <w:rPr>
                <w:rFonts w:ascii="Times New Roman" w:hAnsi="Times New Roman"/>
                <w:b/>
                <w:sz w:val="22"/>
                <w:szCs w:val="22"/>
              </w:rPr>
            </w:pPr>
            <w:r w:rsidRPr="00E10787">
              <w:rPr>
                <w:rFonts w:ascii="Times New Roman" w:hAnsi="Times New Roman"/>
                <w:b/>
                <w:sz w:val="22"/>
                <w:szCs w:val="22"/>
              </w:rPr>
              <w:t>Intent to Submit as a Writing Intensive Course</w:t>
            </w:r>
          </w:p>
        </w:tc>
        <w:tc>
          <w:tcPr>
            <w:tcW w:w="5328" w:type="dxa"/>
          </w:tcPr>
          <w:p w14:paraId="384E72DC" w14:textId="45F226B7" w:rsidR="00073CED" w:rsidRPr="00E10787" w:rsidRDefault="003D5FAA" w:rsidP="00C5724D">
            <w:pPr>
              <w:rPr>
                <w:rFonts w:ascii="Times New Roman" w:hAnsi="Times New Roman"/>
                <w:sz w:val="22"/>
                <w:szCs w:val="22"/>
              </w:rPr>
            </w:pPr>
            <w:r>
              <w:rPr>
                <w:rFonts w:ascii="Times New Roman" w:hAnsi="Times New Roman"/>
                <w:sz w:val="22"/>
                <w:szCs w:val="22"/>
              </w:rPr>
              <w:t>YES</w:t>
            </w:r>
          </w:p>
        </w:tc>
      </w:tr>
    </w:tbl>
    <w:p w14:paraId="72A83B43" w14:textId="77777777" w:rsidR="00073CED" w:rsidRPr="00E10787" w:rsidRDefault="00073CED" w:rsidP="004D4374">
      <w:pPr>
        <w:rPr>
          <w:rFonts w:ascii="Times New Roman" w:hAnsi="Times New Roman"/>
          <w:sz w:val="22"/>
          <w:szCs w:val="22"/>
        </w:rPr>
      </w:pPr>
    </w:p>
    <w:p w14:paraId="3AF67A84" w14:textId="323352BB" w:rsidR="009F4226" w:rsidRPr="00E10787" w:rsidRDefault="009F4226" w:rsidP="004D4374">
      <w:pPr>
        <w:rPr>
          <w:rFonts w:ascii="Times New Roman" w:hAnsi="Times New Roman"/>
          <w:sz w:val="22"/>
          <w:szCs w:val="22"/>
        </w:rPr>
      </w:pPr>
      <w:r w:rsidRPr="00E10787">
        <w:rPr>
          <w:rFonts w:ascii="Times New Roman" w:hAnsi="Times New Roman"/>
          <w:sz w:val="22"/>
          <w:szCs w:val="22"/>
        </w:rPr>
        <w:t>* HUS/NUR 3100 Interprofessional Communication, Collaboration, and Quality Care in Health and Human Services is cross-listed in Nursing and Health and Human Services, but this course is not available to Undeclared Health Majors who are not admitted to one of the</w:t>
      </w:r>
      <w:r w:rsidR="000E20CB" w:rsidRPr="00E10787">
        <w:rPr>
          <w:rFonts w:ascii="Times New Roman" w:hAnsi="Times New Roman"/>
          <w:sz w:val="22"/>
          <w:szCs w:val="22"/>
        </w:rPr>
        <w:t>se</w:t>
      </w:r>
      <w:r w:rsidRPr="00E10787">
        <w:rPr>
          <w:rFonts w:ascii="Times New Roman" w:hAnsi="Times New Roman"/>
          <w:sz w:val="22"/>
          <w:szCs w:val="22"/>
        </w:rPr>
        <w:t xml:space="preserve"> baccalaureate health programs. Another communications focused course is NUR 4080 Communication and Behavior in Nursing but this course is </w:t>
      </w:r>
      <w:r w:rsidR="0076249C">
        <w:rPr>
          <w:rFonts w:ascii="Times New Roman" w:hAnsi="Times New Roman"/>
          <w:sz w:val="22"/>
          <w:szCs w:val="22"/>
        </w:rPr>
        <w:t>intended for</w:t>
      </w:r>
      <w:r w:rsidRPr="00E10787">
        <w:rPr>
          <w:rFonts w:ascii="Times New Roman" w:hAnsi="Times New Roman"/>
          <w:sz w:val="22"/>
          <w:szCs w:val="22"/>
        </w:rPr>
        <w:t xml:space="preserve"> Nursing majors, rather than br</w:t>
      </w:r>
      <w:r w:rsidR="000E20CB" w:rsidRPr="00E10787">
        <w:rPr>
          <w:rFonts w:ascii="Times New Roman" w:hAnsi="Times New Roman"/>
          <w:sz w:val="22"/>
          <w:szCs w:val="22"/>
        </w:rPr>
        <w:t>oadly geared towards all health-</w:t>
      </w:r>
      <w:r w:rsidRPr="00E10787">
        <w:rPr>
          <w:rFonts w:ascii="Times New Roman" w:hAnsi="Times New Roman"/>
          <w:sz w:val="22"/>
          <w:szCs w:val="22"/>
        </w:rPr>
        <w:t>related majors.</w:t>
      </w:r>
    </w:p>
    <w:p w14:paraId="1CC6F97D" w14:textId="77777777" w:rsidR="009F4226" w:rsidRPr="00E10787" w:rsidRDefault="009F4226" w:rsidP="004D4374">
      <w:pPr>
        <w:rPr>
          <w:rFonts w:ascii="Times New Roman" w:hAnsi="Times New Roman"/>
          <w:sz w:val="22"/>
          <w:szCs w:val="22"/>
        </w:rPr>
      </w:pPr>
    </w:p>
    <w:p w14:paraId="185DFA98" w14:textId="77777777" w:rsidR="00073CED" w:rsidRPr="00E10787" w:rsidRDefault="00073CED" w:rsidP="004D4374">
      <w:pPr>
        <w:rPr>
          <w:rFonts w:ascii="Times New Roman" w:hAnsi="Times New Roman"/>
          <w:sz w:val="22"/>
          <w:szCs w:val="22"/>
        </w:rPr>
      </w:pPr>
      <w:r w:rsidRPr="00E10787">
        <w:rPr>
          <w:rFonts w:ascii="Times New Roman" w:hAnsi="Times New Roman"/>
          <w:sz w:val="22"/>
          <w:szCs w:val="22"/>
        </w:rPr>
        <w:t>Please include all appropriate documentation as indicated in the NEW COURSE PROPOSAL Combine all information into a single document that is included in the Curriculum Modification Form.</w:t>
      </w:r>
    </w:p>
    <w:p w14:paraId="686345F3" w14:textId="77777777" w:rsidR="00073CED" w:rsidRPr="00E10787" w:rsidRDefault="00073CED">
      <w:pPr>
        <w:rPr>
          <w:rFonts w:ascii="Times New Roman" w:hAnsi="Times New Roman"/>
          <w:sz w:val="22"/>
          <w:szCs w:val="22"/>
        </w:rPr>
      </w:pPr>
    </w:p>
    <w:p w14:paraId="437F65FA" w14:textId="77777777" w:rsidR="00073CED" w:rsidRPr="00E10787" w:rsidRDefault="00073CED" w:rsidP="00A30445">
      <w:pPr>
        <w:rPr>
          <w:rFonts w:ascii="Times New Roman" w:hAnsi="Times New Roman"/>
          <w:b/>
          <w:sz w:val="22"/>
          <w:szCs w:val="22"/>
        </w:rPr>
      </w:pPr>
      <w:r w:rsidRPr="00E10787">
        <w:rPr>
          <w:rFonts w:ascii="Times New Roman" w:hAnsi="Times New Roman"/>
          <w:b/>
          <w:sz w:val="22"/>
          <w:szCs w:val="22"/>
        </w:rPr>
        <w:t>NEW COURSE PROPOSAL CHECK LIST</w:t>
      </w:r>
    </w:p>
    <w:p w14:paraId="0977F47A" w14:textId="77777777" w:rsidR="00073CED" w:rsidRPr="00E10787" w:rsidRDefault="00073CED" w:rsidP="00A30445">
      <w:pPr>
        <w:rPr>
          <w:rFonts w:ascii="Times New Roman" w:hAnsi="Times New Roman"/>
          <w:sz w:val="22"/>
          <w:szCs w:val="22"/>
        </w:rPr>
      </w:pPr>
      <w:r w:rsidRPr="00E10787">
        <w:rPr>
          <w:rFonts w:ascii="Times New Roman" w:hAnsi="Times New Roman"/>
          <w:sz w:val="22"/>
          <w:szCs w:val="22"/>
        </w:rPr>
        <w:t>Use this checklist to ensure that all required documentation has been included.  You may wish to use this checklist as a table of contents within the new course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1620"/>
      </w:tblGrid>
      <w:tr w:rsidR="00073CED" w:rsidRPr="00E10787" w14:paraId="4CA52837" w14:textId="77777777" w:rsidTr="00674ED9">
        <w:tc>
          <w:tcPr>
            <w:tcW w:w="7848" w:type="dxa"/>
            <w:shd w:val="clear" w:color="auto" w:fill="E6E6E6"/>
          </w:tcPr>
          <w:p w14:paraId="59EA98D4" w14:textId="77777777" w:rsidR="00073CED" w:rsidRPr="00E10787" w:rsidRDefault="00073CED" w:rsidP="00BA681B">
            <w:pPr>
              <w:spacing w:after="80"/>
              <w:rPr>
                <w:rFonts w:ascii="Times New Roman" w:hAnsi="Times New Roman"/>
                <w:b/>
                <w:sz w:val="22"/>
                <w:szCs w:val="22"/>
              </w:rPr>
            </w:pPr>
            <w:r w:rsidRPr="00E10787">
              <w:rPr>
                <w:rFonts w:ascii="Times New Roman" w:hAnsi="Times New Roman"/>
                <w:b/>
                <w:sz w:val="22"/>
                <w:szCs w:val="22"/>
              </w:rPr>
              <w:t>Completed NEW COURSE PROPOSAL FORM</w:t>
            </w:r>
          </w:p>
        </w:tc>
        <w:tc>
          <w:tcPr>
            <w:tcW w:w="1620" w:type="dxa"/>
            <w:shd w:val="clear" w:color="auto" w:fill="E6E6E6"/>
            <w:vAlign w:val="center"/>
          </w:tcPr>
          <w:p w14:paraId="17F5D2D0" w14:textId="77777777" w:rsidR="00073CED" w:rsidRPr="00E10787" w:rsidRDefault="00073CED" w:rsidP="00BA681B">
            <w:pPr>
              <w:spacing w:after="80"/>
              <w:jc w:val="center"/>
              <w:rPr>
                <w:rFonts w:ascii="Times New Roman" w:hAnsi="Times New Roman"/>
                <w:b/>
                <w:sz w:val="22"/>
                <w:szCs w:val="22"/>
              </w:rPr>
            </w:pPr>
          </w:p>
        </w:tc>
      </w:tr>
      <w:tr w:rsidR="00073CED" w:rsidRPr="00E10787" w14:paraId="046D66B8" w14:textId="77777777" w:rsidTr="00674ED9">
        <w:tc>
          <w:tcPr>
            <w:tcW w:w="7848" w:type="dxa"/>
          </w:tcPr>
          <w:p w14:paraId="770497B9" w14:textId="77777777" w:rsidR="00073CED" w:rsidRPr="00E10787" w:rsidRDefault="00073CED" w:rsidP="0078767F">
            <w:pPr>
              <w:pStyle w:val="ListParagraph"/>
              <w:numPr>
                <w:ilvl w:val="0"/>
                <w:numId w:val="1"/>
              </w:numPr>
              <w:spacing w:after="80"/>
              <w:rPr>
                <w:rFonts w:ascii="Times New Roman" w:hAnsi="Times New Roman"/>
                <w:sz w:val="22"/>
                <w:szCs w:val="22"/>
              </w:rPr>
            </w:pPr>
            <w:r w:rsidRPr="00E10787">
              <w:rPr>
                <w:rFonts w:ascii="Times New Roman" w:hAnsi="Times New Roman"/>
                <w:sz w:val="22"/>
                <w:szCs w:val="22"/>
              </w:rPr>
              <w:t>Title, Number, Credits, Hours, Catalog course description</w:t>
            </w:r>
          </w:p>
        </w:tc>
        <w:tc>
          <w:tcPr>
            <w:tcW w:w="1620" w:type="dxa"/>
            <w:vAlign w:val="center"/>
          </w:tcPr>
          <w:p w14:paraId="063D9AEF" w14:textId="77777777" w:rsidR="00073CED" w:rsidRPr="00E10787" w:rsidRDefault="00073CED" w:rsidP="00BA681B">
            <w:pPr>
              <w:spacing w:after="80"/>
              <w:jc w:val="center"/>
              <w:rPr>
                <w:rFonts w:ascii="Times New Roman" w:hAnsi="Times New Roman"/>
                <w:sz w:val="22"/>
                <w:szCs w:val="22"/>
              </w:rPr>
            </w:pPr>
            <w:r w:rsidRPr="00E10787">
              <w:rPr>
                <w:rFonts w:ascii="Times New Roman" w:hAnsi="Times New Roman"/>
                <w:sz w:val="22"/>
                <w:szCs w:val="22"/>
              </w:rPr>
              <w:t>X</w:t>
            </w:r>
          </w:p>
        </w:tc>
      </w:tr>
      <w:tr w:rsidR="00073CED" w:rsidRPr="00E10787" w14:paraId="60328900" w14:textId="77777777" w:rsidTr="00674ED9">
        <w:tc>
          <w:tcPr>
            <w:tcW w:w="7848" w:type="dxa"/>
          </w:tcPr>
          <w:p w14:paraId="740A548B" w14:textId="77777777" w:rsidR="00073CED" w:rsidRPr="00E10787" w:rsidRDefault="00073CED" w:rsidP="0078767F">
            <w:pPr>
              <w:pStyle w:val="ListParagraph"/>
              <w:numPr>
                <w:ilvl w:val="0"/>
                <w:numId w:val="1"/>
              </w:numPr>
              <w:spacing w:after="80"/>
              <w:rPr>
                <w:rFonts w:ascii="Times New Roman" w:hAnsi="Times New Roman"/>
                <w:sz w:val="22"/>
                <w:szCs w:val="22"/>
              </w:rPr>
            </w:pPr>
            <w:r w:rsidRPr="00E10787">
              <w:rPr>
                <w:rFonts w:ascii="Times New Roman" w:hAnsi="Times New Roman"/>
                <w:sz w:val="22"/>
                <w:szCs w:val="22"/>
              </w:rPr>
              <w:t>Brief Rationale</w:t>
            </w:r>
          </w:p>
        </w:tc>
        <w:tc>
          <w:tcPr>
            <w:tcW w:w="1620" w:type="dxa"/>
            <w:vAlign w:val="center"/>
          </w:tcPr>
          <w:p w14:paraId="4B5A3F13" w14:textId="77777777" w:rsidR="00073CED" w:rsidRPr="00E10787" w:rsidRDefault="00073CED" w:rsidP="00BA681B">
            <w:pPr>
              <w:spacing w:after="80"/>
              <w:jc w:val="center"/>
              <w:rPr>
                <w:rFonts w:ascii="Times New Roman" w:hAnsi="Times New Roman"/>
                <w:sz w:val="22"/>
                <w:szCs w:val="22"/>
              </w:rPr>
            </w:pPr>
            <w:r w:rsidRPr="00E10787">
              <w:rPr>
                <w:rFonts w:ascii="Times New Roman" w:hAnsi="Times New Roman"/>
                <w:sz w:val="22"/>
                <w:szCs w:val="22"/>
              </w:rPr>
              <w:t>X</w:t>
            </w:r>
          </w:p>
        </w:tc>
      </w:tr>
      <w:tr w:rsidR="00073CED" w:rsidRPr="00E10787" w14:paraId="5F1355D7" w14:textId="77777777" w:rsidTr="00674ED9">
        <w:tc>
          <w:tcPr>
            <w:tcW w:w="7848" w:type="dxa"/>
          </w:tcPr>
          <w:p w14:paraId="0DBEC1AF" w14:textId="77777777" w:rsidR="00073CED" w:rsidRPr="00E10787" w:rsidRDefault="00073CED" w:rsidP="00BA681B">
            <w:pPr>
              <w:spacing w:after="80"/>
              <w:rPr>
                <w:rFonts w:ascii="Times New Roman" w:hAnsi="Times New Roman"/>
                <w:sz w:val="22"/>
                <w:szCs w:val="22"/>
              </w:rPr>
            </w:pPr>
            <w:r w:rsidRPr="00E10787">
              <w:rPr>
                <w:rFonts w:ascii="Times New Roman" w:hAnsi="Times New Roman"/>
                <w:sz w:val="22"/>
                <w:szCs w:val="22"/>
              </w:rPr>
              <w:t xml:space="preserve">Completed </w:t>
            </w:r>
            <w:hyperlink r:id="rId12" w:history="1">
              <w:r w:rsidRPr="00E10787">
                <w:rPr>
                  <w:rStyle w:val="Hyperlink"/>
                  <w:rFonts w:ascii="Times New Roman" w:hAnsi="Times New Roman"/>
                  <w:color w:val="auto"/>
                  <w:sz w:val="22"/>
                  <w:szCs w:val="22"/>
                </w:rPr>
                <w:t>Library Resources and Information Literacy Form</w:t>
              </w:r>
            </w:hyperlink>
          </w:p>
        </w:tc>
        <w:tc>
          <w:tcPr>
            <w:tcW w:w="1620" w:type="dxa"/>
            <w:vAlign w:val="center"/>
          </w:tcPr>
          <w:p w14:paraId="6A1913A3" w14:textId="77777777" w:rsidR="00073CED" w:rsidRPr="00E10787" w:rsidRDefault="00073CED" w:rsidP="00BA681B">
            <w:pPr>
              <w:spacing w:after="80"/>
              <w:jc w:val="center"/>
              <w:rPr>
                <w:rFonts w:ascii="Times New Roman" w:hAnsi="Times New Roman"/>
                <w:sz w:val="22"/>
                <w:szCs w:val="22"/>
              </w:rPr>
            </w:pPr>
            <w:r w:rsidRPr="00E10787">
              <w:rPr>
                <w:rFonts w:ascii="Times New Roman" w:hAnsi="Times New Roman"/>
                <w:sz w:val="22"/>
                <w:szCs w:val="22"/>
              </w:rPr>
              <w:t>X</w:t>
            </w:r>
          </w:p>
        </w:tc>
      </w:tr>
      <w:tr w:rsidR="00073CED" w:rsidRPr="00E10787" w14:paraId="4EE34310" w14:textId="77777777" w:rsidTr="00674ED9">
        <w:tc>
          <w:tcPr>
            <w:tcW w:w="7848" w:type="dxa"/>
            <w:shd w:val="clear" w:color="auto" w:fill="E6E6E6"/>
          </w:tcPr>
          <w:p w14:paraId="03D0FC17" w14:textId="77777777" w:rsidR="00073CED" w:rsidRPr="00E10787" w:rsidRDefault="00073CED" w:rsidP="00BA681B">
            <w:pPr>
              <w:spacing w:after="80"/>
              <w:rPr>
                <w:rFonts w:ascii="Times New Roman" w:hAnsi="Times New Roman"/>
                <w:b/>
                <w:sz w:val="22"/>
                <w:szCs w:val="22"/>
              </w:rPr>
            </w:pPr>
            <w:r w:rsidRPr="00E10787">
              <w:rPr>
                <w:rFonts w:ascii="Times New Roman" w:hAnsi="Times New Roman"/>
                <w:b/>
                <w:sz w:val="22"/>
                <w:szCs w:val="22"/>
              </w:rPr>
              <w:t xml:space="preserve">Course Outline </w:t>
            </w:r>
          </w:p>
          <w:p w14:paraId="0363AFD0" w14:textId="77777777" w:rsidR="00073CED" w:rsidRPr="00E10787" w:rsidRDefault="00073CED" w:rsidP="00BA681B">
            <w:pPr>
              <w:spacing w:after="80"/>
              <w:rPr>
                <w:rFonts w:ascii="Times New Roman" w:hAnsi="Times New Roman"/>
                <w:sz w:val="22"/>
                <w:szCs w:val="22"/>
              </w:rPr>
            </w:pPr>
            <w:r w:rsidRPr="00E10787">
              <w:rPr>
                <w:rFonts w:ascii="Times New Roman" w:hAnsi="Times New Roman"/>
                <w:sz w:val="22"/>
                <w:szCs w:val="22"/>
              </w:rPr>
              <w:t>Include within the outline the following.</w:t>
            </w:r>
          </w:p>
        </w:tc>
        <w:tc>
          <w:tcPr>
            <w:tcW w:w="1620" w:type="dxa"/>
            <w:shd w:val="clear" w:color="auto" w:fill="E6E6E6"/>
            <w:vAlign w:val="center"/>
          </w:tcPr>
          <w:p w14:paraId="225C6D8B" w14:textId="77777777" w:rsidR="00073CED" w:rsidRPr="00E10787" w:rsidRDefault="00073CED" w:rsidP="00BA681B">
            <w:pPr>
              <w:spacing w:after="80"/>
              <w:jc w:val="center"/>
              <w:rPr>
                <w:rFonts w:ascii="Times New Roman" w:hAnsi="Times New Roman"/>
                <w:b/>
                <w:sz w:val="22"/>
                <w:szCs w:val="22"/>
              </w:rPr>
            </w:pPr>
          </w:p>
        </w:tc>
      </w:tr>
      <w:tr w:rsidR="00073CED" w:rsidRPr="00E10787" w14:paraId="258531F4" w14:textId="77777777" w:rsidTr="00674ED9">
        <w:tc>
          <w:tcPr>
            <w:tcW w:w="7848" w:type="dxa"/>
          </w:tcPr>
          <w:p w14:paraId="7F90A748" w14:textId="77777777" w:rsidR="00073CED" w:rsidRPr="00E10787" w:rsidRDefault="00073CED" w:rsidP="00BA681B">
            <w:pPr>
              <w:spacing w:after="80"/>
              <w:rPr>
                <w:rFonts w:ascii="Times New Roman" w:hAnsi="Times New Roman"/>
                <w:sz w:val="22"/>
                <w:szCs w:val="22"/>
              </w:rPr>
            </w:pPr>
            <w:r w:rsidRPr="00E10787">
              <w:rPr>
                <w:rFonts w:ascii="Times New Roman" w:hAnsi="Times New Roman"/>
                <w:sz w:val="22"/>
                <w:szCs w:val="22"/>
              </w:rPr>
              <w:t>Hours and Credits for Lecture and Labs</w:t>
            </w:r>
          </w:p>
          <w:p w14:paraId="6B6E79A1" w14:textId="77777777" w:rsidR="00073CED" w:rsidRPr="00E10787" w:rsidRDefault="00073CED" w:rsidP="00BA681B">
            <w:pPr>
              <w:spacing w:after="80"/>
              <w:rPr>
                <w:rFonts w:ascii="Times New Roman" w:hAnsi="Times New Roman"/>
                <w:sz w:val="22"/>
                <w:szCs w:val="22"/>
              </w:rPr>
            </w:pPr>
            <w:r w:rsidRPr="00E10787">
              <w:rPr>
                <w:rFonts w:ascii="Times New Roman" w:hAnsi="Times New Roman"/>
                <w:sz w:val="22"/>
                <w:szCs w:val="22"/>
              </w:rPr>
              <w:t>If hours exceed mandated Carnegie Hours, then rationale for this</w:t>
            </w:r>
          </w:p>
        </w:tc>
        <w:tc>
          <w:tcPr>
            <w:tcW w:w="1620" w:type="dxa"/>
            <w:vAlign w:val="center"/>
          </w:tcPr>
          <w:p w14:paraId="083CF4BA" w14:textId="77777777" w:rsidR="00073CED" w:rsidRPr="00E10787" w:rsidRDefault="00073CED" w:rsidP="00BA681B">
            <w:pPr>
              <w:spacing w:after="80"/>
              <w:jc w:val="center"/>
              <w:rPr>
                <w:rFonts w:ascii="Times New Roman" w:hAnsi="Times New Roman"/>
                <w:sz w:val="22"/>
                <w:szCs w:val="22"/>
              </w:rPr>
            </w:pPr>
            <w:r w:rsidRPr="00E10787">
              <w:rPr>
                <w:rFonts w:ascii="Times New Roman" w:hAnsi="Times New Roman"/>
                <w:sz w:val="22"/>
                <w:szCs w:val="22"/>
              </w:rPr>
              <w:t>X</w:t>
            </w:r>
          </w:p>
        </w:tc>
      </w:tr>
      <w:tr w:rsidR="00073CED" w:rsidRPr="00E10787" w14:paraId="3367610D" w14:textId="77777777" w:rsidTr="00674ED9">
        <w:tc>
          <w:tcPr>
            <w:tcW w:w="7848" w:type="dxa"/>
          </w:tcPr>
          <w:p w14:paraId="01DA21D4" w14:textId="77777777" w:rsidR="00073CED" w:rsidRPr="00E10787" w:rsidRDefault="00073CED" w:rsidP="00BA681B">
            <w:pPr>
              <w:spacing w:after="80"/>
              <w:rPr>
                <w:rFonts w:ascii="Times New Roman" w:hAnsi="Times New Roman"/>
                <w:sz w:val="22"/>
                <w:szCs w:val="22"/>
              </w:rPr>
            </w:pPr>
            <w:r w:rsidRPr="00E10787">
              <w:rPr>
                <w:rFonts w:ascii="Times New Roman" w:hAnsi="Times New Roman"/>
                <w:sz w:val="22"/>
                <w:szCs w:val="22"/>
              </w:rPr>
              <w:t>Prerequisites/Co- requisites</w:t>
            </w:r>
          </w:p>
        </w:tc>
        <w:tc>
          <w:tcPr>
            <w:tcW w:w="1620" w:type="dxa"/>
            <w:vAlign w:val="center"/>
          </w:tcPr>
          <w:p w14:paraId="285080BB" w14:textId="77777777" w:rsidR="00073CED" w:rsidRPr="00E10787" w:rsidRDefault="00073CED" w:rsidP="00BA681B">
            <w:pPr>
              <w:spacing w:after="80"/>
              <w:jc w:val="center"/>
              <w:rPr>
                <w:rFonts w:ascii="Times New Roman" w:hAnsi="Times New Roman"/>
                <w:sz w:val="22"/>
                <w:szCs w:val="22"/>
              </w:rPr>
            </w:pPr>
            <w:r w:rsidRPr="00E10787">
              <w:rPr>
                <w:rFonts w:ascii="Times New Roman" w:hAnsi="Times New Roman"/>
                <w:sz w:val="22"/>
                <w:szCs w:val="22"/>
              </w:rPr>
              <w:t>X</w:t>
            </w:r>
          </w:p>
        </w:tc>
      </w:tr>
      <w:tr w:rsidR="00073CED" w:rsidRPr="00E10787" w14:paraId="48B91A59" w14:textId="77777777" w:rsidTr="00674ED9">
        <w:tc>
          <w:tcPr>
            <w:tcW w:w="7848" w:type="dxa"/>
          </w:tcPr>
          <w:p w14:paraId="2002F569" w14:textId="77777777" w:rsidR="00073CED" w:rsidRPr="00E10787" w:rsidRDefault="00073CED" w:rsidP="00BA681B">
            <w:pPr>
              <w:spacing w:after="80"/>
              <w:rPr>
                <w:rFonts w:ascii="Times New Roman" w:hAnsi="Times New Roman"/>
                <w:sz w:val="22"/>
                <w:szCs w:val="22"/>
              </w:rPr>
            </w:pPr>
            <w:r w:rsidRPr="00E10787">
              <w:rPr>
                <w:rFonts w:ascii="Times New Roman" w:hAnsi="Times New Roman"/>
                <w:sz w:val="22"/>
                <w:szCs w:val="22"/>
              </w:rPr>
              <w:t>Detailed Course Description</w:t>
            </w:r>
          </w:p>
        </w:tc>
        <w:tc>
          <w:tcPr>
            <w:tcW w:w="1620" w:type="dxa"/>
            <w:vAlign w:val="center"/>
          </w:tcPr>
          <w:p w14:paraId="2C8D6DC6" w14:textId="77777777" w:rsidR="00073CED" w:rsidRPr="00E10787" w:rsidRDefault="00073CED" w:rsidP="00BA681B">
            <w:pPr>
              <w:spacing w:after="80"/>
              <w:jc w:val="center"/>
              <w:rPr>
                <w:rFonts w:ascii="Times New Roman" w:hAnsi="Times New Roman"/>
                <w:sz w:val="22"/>
                <w:szCs w:val="22"/>
              </w:rPr>
            </w:pPr>
            <w:r w:rsidRPr="00E10787">
              <w:rPr>
                <w:rFonts w:ascii="Times New Roman" w:hAnsi="Times New Roman"/>
                <w:sz w:val="22"/>
                <w:szCs w:val="22"/>
              </w:rPr>
              <w:t>X</w:t>
            </w:r>
          </w:p>
        </w:tc>
      </w:tr>
      <w:tr w:rsidR="00073CED" w:rsidRPr="00E10787" w14:paraId="64D578F1" w14:textId="77777777" w:rsidTr="00674ED9">
        <w:tc>
          <w:tcPr>
            <w:tcW w:w="7848" w:type="dxa"/>
          </w:tcPr>
          <w:p w14:paraId="0034A4DF" w14:textId="77777777" w:rsidR="00073CED" w:rsidRPr="00E10787" w:rsidRDefault="00073CED" w:rsidP="00BA681B">
            <w:pPr>
              <w:spacing w:after="80"/>
              <w:rPr>
                <w:rFonts w:ascii="Times New Roman" w:hAnsi="Times New Roman"/>
                <w:sz w:val="22"/>
                <w:szCs w:val="22"/>
              </w:rPr>
            </w:pPr>
            <w:r w:rsidRPr="00E10787">
              <w:rPr>
                <w:rFonts w:ascii="Times New Roman" w:hAnsi="Times New Roman"/>
                <w:sz w:val="22"/>
                <w:szCs w:val="22"/>
              </w:rPr>
              <w:t>Course Specific Learning Outcome and Assessment Tables</w:t>
            </w:r>
          </w:p>
          <w:p w14:paraId="7EA5BEFF" w14:textId="77777777" w:rsidR="00073CED" w:rsidRPr="00E10787" w:rsidRDefault="00073CED" w:rsidP="0078767F">
            <w:pPr>
              <w:pStyle w:val="ListParagraph"/>
              <w:numPr>
                <w:ilvl w:val="0"/>
                <w:numId w:val="2"/>
              </w:numPr>
              <w:spacing w:after="80"/>
              <w:rPr>
                <w:rFonts w:ascii="Times New Roman" w:hAnsi="Times New Roman"/>
                <w:sz w:val="22"/>
                <w:szCs w:val="22"/>
              </w:rPr>
            </w:pPr>
            <w:r w:rsidRPr="00E10787">
              <w:rPr>
                <w:rFonts w:ascii="Times New Roman" w:hAnsi="Times New Roman"/>
                <w:sz w:val="22"/>
                <w:szCs w:val="22"/>
              </w:rPr>
              <w:t>Discipline Specific</w:t>
            </w:r>
          </w:p>
          <w:p w14:paraId="379D417D" w14:textId="77777777" w:rsidR="00073CED" w:rsidRPr="00E10787" w:rsidRDefault="00073CED" w:rsidP="0078767F">
            <w:pPr>
              <w:pStyle w:val="ListParagraph"/>
              <w:numPr>
                <w:ilvl w:val="0"/>
                <w:numId w:val="2"/>
              </w:numPr>
              <w:spacing w:after="80"/>
              <w:rPr>
                <w:rFonts w:ascii="Times New Roman" w:hAnsi="Times New Roman"/>
                <w:sz w:val="22"/>
                <w:szCs w:val="22"/>
              </w:rPr>
            </w:pPr>
            <w:r w:rsidRPr="00E10787">
              <w:rPr>
                <w:rFonts w:ascii="Times New Roman" w:hAnsi="Times New Roman"/>
                <w:sz w:val="22"/>
                <w:szCs w:val="22"/>
              </w:rPr>
              <w:t>General Education Specific Learning Outcome and Assessment Tables</w:t>
            </w:r>
          </w:p>
        </w:tc>
        <w:tc>
          <w:tcPr>
            <w:tcW w:w="1620" w:type="dxa"/>
            <w:vAlign w:val="center"/>
          </w:tcPr>
          <w:p w14:paraId="26E61C39" w14:textId="77777777" w:rsidR="00073CED" w:rsidRPr="00E10787" w:rsidRDefault="00073CED" w:rsidP="00BA681B">
            <w:pPr>
              <w:spacing w:after="80"/>
              <w:jc w:val="center"/>
              <w:rPr>
                <w:rFonts w:ascii="Times New Roman" w:hAnsi="Times New Roman"/>
                <w:sz w:val="22"/>
                <w:szCs w:val="22"/>
              </w:rPr>
            </w:pPr>
            <w:r w:rsidRPr="00E10787">
              <w:rPr>
                <w:rFonts w:ascii="Times New Roman" w:hAnsi="Times New Roman"/>
                <w:sz w:val="22"/>
                <w:szCs w:val="22"/>
              </w:rPr>
              <w:t>X</w:t>
            </w:r>
          </w:p>
        </w:tc>
      </w:tr>
      <w:tr w:rsidR="00073CED" w:rsidRPr="00E10787" w14:paraId="4BC3BE9D" w14:textId="77777777" w:rsidTr="00674ED9">
        <w:tc>
          <w:tcPr>
            <w:tcW w:w="7848" w:type="dxa"/>
          </w:tcPr>
          <w:p w14:paraId="6C8DA544" w14:textId="77777777" w:rsidR="00073CED" w:rsidRPr="00E10787" w:rsidRDefault="00073CED" w:rsidP="00BA681B">
            <w:pPr>
              <w:spacing w:after="80"/>
              <w:rPr>
                <w:rFonts w:ascii="Times New Roman" w:hAnsi="Times New Roman"/>
                <w:sz w:val="22"/>
                <w:szCs w:val="22"/>
              </w:rPr>
            </w:pPr>
            <w:r w:rsidRPr="00E10787">
              <w:rPr>
                <w:rFonts w:ascii="Times New Roman" w:hAnsi="Times New Roman"/>
                <w:sz w:val="22"/>
                <w:szCs w:val="22"/>
              </w:rPr>
              <w:t>Example Weekly Course outline</w:t>
            </w:r>
          </w:p>
        </w:tc>
        <w:tc>
          <w:tcPr>
            <w:tcW w:w="1620" w:type="dxa"/>
            <w:vAlign w:val="center"/>
          </w:tcPr>
          <w:p w14:paraId="110A1B3D" w14:textId="77777777" w:rsidR="00073CED" w:rsidRPr="00E10787" w:rsidRDefault="00073CED" w:rsidP="00BA681B">
            <w:pPr>
              <w:spacing w:after="80"/>
              <w:jc w:val="center"/>
              <w:rPr>
                <w:rFonts w:ascii="Times New Roman" w:hAnsi="Times New Roman"/>
                <w:sz w:val="22"/>
                <w:szCs w:val="22"/>
              </w:rPr>
            </w:pPr>
            <w:r w:rsidRPr="00E10787">
              <w:rPr>
                <w:rFonts w:ascii="Times New Roman" w:hAnsi="Times New Roman"/>
                <w:sz w:val="22"/>
                <w:szCs w:val="22"/>
              </w:rPr>
              <w:t>X</w:t>
            </w:r>
          </w:p>
        </w:tc>
      </w:tr>
      <w:tr w:rsidR="00073CED" w:rsidRPr="00E10787" w14:paraId="46EC15AB" w14:textId="77777777" w:rsidTr="00674ED9">
        <w:tc>
          <w:tcPr>
            <w:tcW w:w="7848" w:type="dxa"/>
          </w:tcPr>
          <w:p w14:paraId="2F746381" w14:textId="77777777" w:rsidR="00073CED" w:rsidRPr="00E10787" w:rsidRDefault="00073CED" w:rsidP="00BA681B">
            <w:pPr>
              <w:spacing w:after="80"/>
              <w:rPr>
                <w:rFonts w:ascii="Times New Roman" w:hAnsi="Times New Roman"/>
                <w:sz w:val="22"/>
                <w:szCs w:val="22"/>
              </w:rPr>
            </w:pPr>
            <w:r w:rsidRPr="00E10787">
              <w:rPr>
                <w:rFonts w:ascii="Times New Roman" w:hAnsi="Times New Roman"/>
                <w:sz w:val="22"/>
                <w:szCs w:val="22"/>
              </w:rPr>
              <w:t>Grade Policy and Procedure</w:t>
            </w:r>
          </w:p>
        </w:tc>
        <w:tc>
          <w:tcPr>
            <w:tcW w:w="1620" w:type="dxa"/>
            <w:vAlign w:val="center"/>
          </w:tcPr>
          <w:p w14:paraId="1F1A16DE" w14:textId="77777777" w:rsidR="00073CED" w:rsidRPr="00E10787" w:rsidRDefault="00073CED" w:rsidP="00BA681B">
            <w:pPr>
              <w:spacing w:after="80"/>
              <w:jc w:val="center"/>
              <w:rPr>
                <w:rFonts w:ascii="Times New Roman" w:hAnsi="Times New Roman"/>
                <w:sz w:val="22"/>
                <w:szCs w:val="22"/>
              </w:rPr>
            </w:pPr>
            <w:r w:rsidRPr="00E10787">
              <w:rPr>
                <w:rFonts w:ascii="Times New Roman" w:hAnsi="Times New Roman"/>
                <w:sz w:val="22"/>
                <w:szCs w:val="22"/>
              </w:rPr>
              <w:t>X</w:t>
            </w:r>
          </w:p>
        </w:tc>
      </w:tr>
      <w:tr w:rsidR="00073CED" w:rsidRPr="00E10787" w14:paraId="59F1EF97" w14:textId="77777777" w:rsidTr="00674ED9">
        <w:tc>
          <w:tcPr>
            <w:tcW w:w="7848" w:type="dxa"/>
          </w:tcPr>
          <w:p w14:paraId="6A0824D9" w14:textId="77777777" w:rsidR="00073CED" w:rsidRPr="00E10787" w:rsidRDefault="00073CED" w:rsidP="00BA681B">
            <w:pPr>
              <w:spacing w:after="80"/>
              <w:rPr>
                <w:rFonts w:ascii="Times New Roman" w:hAnsi="Times New Roman"/>
                <w:sz w:val="22"/>
                <w:szCs w:val="22"/>
              </w:rPr>
            </w:pPr>
            <w:r w:rsidRPr="00E10787">
              <w:rPr>
                <w:rFonts w:ascii="Times New Roman" w:hAnsi="Times New Roman"/>
                <w:sz w:val="22"/>
                <w:szCs w:val="22"/>
              </w:rPr>
              <w:t xml:space="preserve">Recommended Instructional Materials (Textbooks, lab supplies, </w:t>
            </w:r>
            <w:r w:rsidR="00326A6D" w:rsidRPr="00E10787">
              <w:rPr>
                <w:rFonts w:ascii="Times New Roman" w:hAnsi="Times New Roman"/>
                <w:sz w:val="22"/>
                <w:szCs w:val="22"/>
              </w:rPr>
              <w:t>etc.</w:t>
            </w:r>
            <w:r w:rsidRPr="00E10787">
              <w:rPr>
                <w:rFonts w:ascii="Times New Roman" w:hAnsi="Times New Roman"/>
                <w:sz w:val="22"/>
                <w:szCs w:val="22"/>
              </w:rPr>
              <w:t>)</w:t>
            </w:r>
          </w:p>
        </w:tc>
        <w:tc>
          <w:tcPr>
            <w:tcW w:w="1620" w:type="dxa"/>
            <w:vAlign w:val="center"/>
          </w:tcPr>
          <w:p w14:paraId="557A8FF8" w14:textId="77777777" w:rsidR="00073CED" w:rsidRPr="00E10787" w:rsidRDefault="00073CED" w:rsidP="00BA681B">
            <w:pPr>
              <w:spacing w:after="80"/>
              <w:jc w:val="center"/>
              <w:rPr>
                <w:rFonts w:ascii="Times New Roman" w:hAnsi="Times New Roman"/>
                <w:sz w:val="22"/>
                <w:szCs w:val="22"/>
              </w:rPr>
            </w:pPr>
            <w:r w:rsidRPr="00E10787">
              <w:rPr>
                <w:rFonts w:ascii="Times New Roman" w:hAnsi="Times New Roman"/>
                <w:sz w:val="22"/>
                <w:szCs w:val="22"/>
              </w:rPr>
              <w:t>X</w:t>
            </w:r>
          </w:p>
        </w:tc>
      </w:tr>
      <w:tr w:rsidR="00073CED" w:rsidRPr="00E10787" w14:paraId="18981266" w14:textId="77777777" w:rsidTr="00674ED9">
        <w:tc>
          <w:tcPr>
            <w:tcW w:w="7848" w:type="dxa"/>
          </w:tcPr>
          <w:p w14:paraId="31814D2C" w14:textId="77777777" w:rsidR="00073CED" w:rsidRPr="00E10787" w:rsidRDefault="00073CED" w:rsidP="00BA681B">
            <w:pPr>
              <w:spacing w:after="80"/>
              <w:rPr>
                <w:rFonts w:ascii="Times New Roman" w:hAnsi="Times New Roman"/>
                <w:sz w:val="22"/>
                <w:szCs w:val="22"/>
              </w:rPr>
            </w:pPr>
            <w:r w:rsidRPr="00E10787">
              <w:rPr>
                <w:rFonts w:ascii="Times New Roman" w:hAnsi="Times New Roman"/>
                <w:sz w:val="22"/>
                <w:szCs w:val="22"/>
              </w:rPr>
              <w:t>Library resources and bibliography</w:t>
            </w:r>
          </w:p>
        </w:tc>
        <w:tc>
          <w:tcPr>
            <w:tcW w:w="1620" w:type="dxa"/>
            <w:vAlign w:val="center"/>
          </w:tcPr>
          <w:p w14:paraId="487A583E" w14:textId="77777777" w:rsidR="00073CED" w:rsidRPr="00E10787" w:rsidRDefault="00073CED" w:rsidP="00BA681B">
            <w:pPr>
              <w:spacing w:after="80"/>
              <w:jc w:val="center"/>
              <w:rPr>
                <w:rFonts w:ascii="Times New Roman" w:hAnsi="Times New Roman"/>
                <w:sz w:val="22"/>
                <w:szCs w:val="22"/>
              </w:rPr>
            </w:pPr>
            <w:r w:rsidRPr="00E10787">
              <w:rPr>
                <w:rFonts w:ascii="Times New Roman" w:hAnsi="Times New Roman"/>
                <w:sz w:val="22"/>
                <w:szCs w:val="22"/>
              </w:rPr>
              <w:t>X</w:t>
            </w:r>
          </w:p>
        </w:tc>
      </w:tr>
      <w:tr w:rsidR="00073CED" w:rsidRPr="00E10787" w14:paraId="687CFD8C" w14:textId="77777777" w:rsidTr="00674ED9">
        <w:tc>
          <w:tcPr>
            <w:tcW w:w="7848" w:type="dxa"/>
            <w:shd w:val="clear" w:color="auto" w:fill="E6E6E6"/>
          </w:tcPr>
          <w:p w14:paraId="1D069EA9" w14:textId="77777777" w:rsidR="00073CED" w:rsidRPr="00E10787" w:rsidRDefault="00073CED" w:rsidP="00BA681B">
            <w:pPr>
              <w:spacing w:after="80"/>
              <w:rPr>
                <w:rFonts w:ascii="Times New Roman" w:hAnsi="Times New Roman"/>
                <w:b/>
                <w:sz w:val="22"/>
                <w:szCs w:val="22"/>
              </w:rPr>
            </w:pPr>
            <w:r w:rsidRPr="00E10787">
              <w:rPr>
                <w:rFonts w:ascii="Times New Roman" w:hAnsi="Times New Roman"/>
                <w:b/>
                <w:sz w:val="22"/>
                <w:szCs w:val="22"/>
              </w:rPr>
              <w:t xml:space="preserve">Course Need Assessment.  </w:t>
            </w:r>
          </w:p>
          <w:p w14:paraId="22017770" w14:textId="77777777" w:rsidR="00073CED" w:rsidRPr="00E10787" w:rsidRDefault="00073CED" w:rsidP="00BA681B">
            <w:pPr>
              <w:spacing w:after="80"/>
              <w:rPr>
                <w:rFonts w:ascii="Times New Roman" w:hAnsi="Times New Roman"/>
                <w:sz w:val="22"/>
                <w:szCs w:val="22"/>
              </w:rPr>
            </w:pPr>
            <w:r w:rsidRPr="00E10787">
              <w:rPr>
                <w:rFonts w:ascii="Times New Roman" w:hAnsi="Times New Roman"/>
                <w:sz w:val="22"/>
                <w:szCs w:val="22"/>
              </w:rPr>
              <w:t>Describe the need for this course. Include in your statement the following information.</w:t>
            </w:r>
          </w:p>
        </w:tc>
        <w:tc>
          <w:tcPr>
            <w:tcW w:w="1620" w:type="dxa"/>
            <w:shd w:val="clear" w:color="auto" w:fill="E6E6E6"/>
            <w:vAlign w:val="center"/>
          </w:tcPr>
          <w:p w14:paraId="2D4FC673" w14:textId="77777777" w:rsidR="00073CED" w:rsidRPr="00E10787" w:rsidRDefault="00073CED" w:rsidP="00BA681B">
            <w:pPr>
              <w:spacing w:after="80"/>
              <w:jc w:val="center"/>
              <w:rPr>
                <w:rFonts w:ascii="Times New Roman" w:hAnsi="Times New Roman"/>
                <w:sz w:val="22"/>
                <w:szCs w:val="22"/>
              </w:rPr>
            </w:pPr>
          </w:p>
        </w:tc>
      </w:tr>
      <w:tr w:rsidR="00073CED" w:rsidRPr="00E10787" w14:paraId="34B4AFCD" w14:textId="77777777" w:rsidTr="00674ED9">
        <w:tc>
          <w:tcPr>
            <w:tcW w:w="7848" w:type="dxa"/>
          </w:tcPr>
          <w:p w14:paraId="1E17C08C" w14:textId="77777777" w:rsidR="00073CED" w:rsidRPr="00E10787" w:rsidRDefault="00073CED" w:rsidP="00BA681B">
            <w:pPr>
              <w:spacing w:after="80"/>
              <w:rPr>
                <w:rFonts w:ascii="Times New Roman" w:hAnsi="Times New Roman"/>
                <w:sz w:val="22"/>
                <w:szCs w:val="22"/>
              </w:rPr>
            </w:pPr>
            <w:r w:rsidRPr="00E10787">
              <w:rPr>
                <w:rFonts w:ascii="Times New Roman" w:hAnsi="Times New Roman"/>
                <w:sz w:val="22"/>
                <w:szCs w:val="22"/>
              </w:rPr>
              <w:t>Target Students who will take this course.  Which programs or departments, and how many anticipated?</w:t>
            </w:r>
          </w:p>
          <w:p w14:paraId="104288CA" w14:textId="77777777" w:rsidR="00073CED" w:rsidRPr="00E10787" w:rsidRDefault="00073CED" w:rsidP="00BA681B">
            <w:pPr>
              <w:spacing w:after="80"/>
              <w:rPr>
                <w:rFonts w:ascii="Times New Roman" w:hAnsi="Times New Roman"/>
                <w:sz w:val="22"/>
                <w:szCs w:val="22"/>
              </w:rPr>
            </w:pPr>
            <w:r w:rsidRPr="00E10787">
              <w:rPr>
                <w:rFonts w:ascii="Times New Roman" w:hAnsi="Times New Roman"/>
                <w:sz w:val="22"/>
                <w:szCs w:val="22"/>
              </w:rPr>
              <w:t>Documentation of student views (if applicable, e.g. non-required elective).</w:t>
            </w:r>
          </w:p>
        </w:tc>
        <w:tc>
          <w:tcPr>
            <w:tcW w:w="1620" w:type="dxa"/>
            <w:vAlign w:val="center"/>
          </w:tcPr>
          <w:p w14:paraId="63865D43" w14:textId="77777777" w:rsidR="00073CED" w:rsidRPr="00E10787" w:rsidRDefault="00073CED" w:rsidP="00BA681B">
            <w:pPr>
              <w:spacing w:after="80"/>
              <w:jc w:val="center"/>
              <w:rPr>
                <w:rFonts w:ascii="Times New Roman" w:hAnsi="Times New Roman"/>
                <w:sz w:val="22"/>
                <w:szCs w:val="22"/>
              </w:rPr>
            </w:pPr>
            <w:r w:rsidRPr="00E10787">
              <w:rPr>
                <w:rFonts w:ascii="Times New Roman" w:hAnsi="Times New Roman"/>
                <w:sz w:val="22"/>
                <w:szCs w:val="22"/>
              </w:rPr>
              <w:t>X</w:t>
            </w:r>
          </w:p>
        </w:tc>
      </w:tr>
      <w:tr w:rsidR="00073CED" w:rsidRPr="00E10787" w14:paraId="5D598498" w14:textId="77777777" w:rsidTr="00674ED9">
        <w:tc>
          <w:tcPr>
            <w:tcW w:w="7848" w:type="dxa"/>
          </w:tcPr>
          <w:p w14:paraId="12C92ADC" w14:textId="77777777" w:rsidR="00073CED" w:rsidRPr="00E10787" w:rsidRDefault="00073CED" w:rsidP="00BA681B">
            <w:pPr>
              <w:spacing w:after="80"/>
              <w:rPr>
                <w:rFonts w:ascii="Times New Roman" w:hAnsi="Times New Roman"/>
                <w:sz w:val="22"/>
                <w:szCs w:val="22"/>
              </w:rPr>
            </w:pPr>
            <w:r w:rsidRPr="00E10787">
              <w:rPr>
                <w:rFonts w:ascii="Times New Roman" w:hAnsi="Times New Roman"/>
                <w:sz w:val="22"/>
                <w:szCs w:val="22"/>
              </w:rPr>
              <w:t>Projected headcounts (fall/spring and day/evening) for each new or modified course.</w:t>
            </w:r>
          </w:p>
        </w:tc>
        <w:tc>
          <w:tcPr>
            <w:tcW w:w="1620" w:type="dxa"/>
            <w:vAlign w:val="center"/>
          </w:tcPr>
          <w:p w14:paraId="4A7DF62A" w14:textId="77777777" w:rsidR="00073CED" w:rsidRPr="00E10787" w:rsidRDefault="00073CED" w:rsidP="00BA681B">
            <w:pPr>
              <w:spacing w:after="80"/>
              <w:jc w:val="center"/>
              <w:rPr>
                <w:rFonts w:ascii="Times New Roman" w:hAnsi="Times New Roman"/>
                <w:sz w:val="22"/>
                <w:szCs w:val="22"/>
              </w:rPr>
            </w:pPr>
            <w:r w:rsidRPr="00E10787">
              <w:rPr>
                <w:rFonts w:ascii="Times New Roman" w:hAnsi="Times New Roman"/>
                <w:sz w:val="22"/>
                <w:szCs w:val="22"/>
              </w:rPr>
              <w:t>X</w:t>
            </w:r>
          </w:p>
        </w:tc>
      </w:tr>
      <w:tr w:rsidR="00073CED" w:rsidRPr="00E10787" w14:paraId="12E99726" w14:textId="77777777" w:rsidTr="00674ED9">
        <w:tc>
          <w:tcPr>
            <w:tcW w:w="7848" w:type="dxa"/>
          </w:tcPr>
          <w:p w14:paraId="4E40A52B" w14:textId="77777777" w:rsidR="00073CED" w:rsidRPr="00E10787" w:rsidRDefault="00073CED" w:rsidP="00BA681B">
            <w:pPr>
              <w:spacing w:after="80"/>
              <w:rPr>
                <w:rFonts w:ascii="Times New Roman" w:hAnsi="Times New Roman"/>
                <w:sz w:val="22"/>
                <w:szCs w:val="22"/>
              </w:rPr>
            </w:pPr>
            <w:r w:rsidRPr="00E10787">
              <w:rPr>
                <w:rFonts w:ascii="Times New Roman" w:hAnsi="Times New Roman"/>
                <w:sz w:val="22"/>
                <w:szCs w:val="22"/>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1620" w:type="dxa"/>
            <w:vAlign w:val="center"/>
          </w:tcPr>
          <w:p w14:paraId="210D3651" w14:textId="77777777" w:rsidR="00073CED" w:rsidRPr="00E10787" w:rsidRDefault="00073CED" w:rsidP="00BA681B">
            <w:pPr>
              <w:spacing w:after="80"/>
              <w:jc w:val="center"/>
              <w:rPr>
                <w:rFonts w:ascii="Times New Roman" w:hAnsi="Times New Roman"/>
                <w:sz w:val="22"/>
                <w:szCs w:val="22"/>
              </w:rPr>
            </w:pPr>
            <w:r w:rsidRPr="00E10787">
              <w:rPr>
                <w:rFonts w:ascii="Times New Roman" w:hAnsi="Times New Roman"/>
                <w:sz w:val="22"/>
                <w:szCs w:val="22"/>
              </w:rPr>
              <w:t>n/a</w:t>
            </w:r>
          </w:p>
        </w:tc>
      </w:tr>
      <w:tr w:rsidR="00073CED" w:rsidRPr="00E10787" w14:paraId="29B128C7" w14:textId="77777777" w:rsidTr="00674ED9">
        <w:tc>
          <w:tcPr>
            <w:tcW w:w="7848" w:type="dxa"/>
          </w:tcPr>
          <w:p w14:paraId="2658387D" w14:textId="77777777" w:rsidR="00073CED" w:rsidRPr="00E10787" w:rsidRDefault="00073CED" w:rsidP="00BA681B">
            <w:pPr>
              <w:spacing w:after="80"/>
              <w:rPr>
                <w:rFonts w:ascii="Times New Roman" w:hAnsi="Times New Roman"/>
                <w:sz w:val="22"/>
                <w:szCs w:val="22"/>
              </w:rPr>
            </w:pPr>
            <w:r w:rsidRPr="00E10787">
              <w:rPr>
                <w:rFonts w:ascii="Times New Roman" w:hAnsi="Times New Roman"/>
                <w:sz w:val="22"/>
                <w:szCs w:val="22"/>
              </w:rPr>
              <w:t>Where does this course overlap with other courses, both within and outside of the department?</w:t>
            </w:r>
          </w:p>
        </w:tc>
        <w:tc>
          <w:tcPr>
            <w:tcW w:w="1620" w:type="dxa"/>
            <w:vAlign w:val="center"/>
          </w:tcPr>
          <w:p w14:paraId="217BE948" w14:textId="77777777" w:rsidR="00073CED" w:rsidRPr="00E10787" w:rsidRDefault="00E50179" w:rsidP="00BA681B">
            <w:pPr>
              <w:spacing w:after="80"/>
              <w:jc w:val="center"/>
              <w:rPr>
                <w:rFonts w:ascii="Times New Roman" w:hAnsi="Times New Roman"/>
                <w:sz w:val="22"/>
                <w:szCs w:val="22"/>
              </w:rPr>
            </w:pPr>
            <w:r w:rsidRPr="00E10787">
              <w:rPr>
                <w:rFonts w:ascii="Times New Roman" w:hAnsi="Times New Roman"/>
                <w:sz w:val="22"/>
                <w:szCs w:val="22"/>
              </w:rPr>
              <w:t>X</w:t>
            </w:r>
          </w:p>
        </w:tc>
      </w:tr>
      <w:tr w:rsidR="00073CED" w:rsidRPr="00E10787" w14:paraId="3BA92964" w14:textId="77777777" w:rsidTr="00674ED9">
        <w:tc>
          <w:tcPr>
            <w:tcW w:w="7848" w:type="dxa"/>
          </w:tcPr>
          <w:p w14:paraId="0C7627EC" w14:textId="77777777" w:rsidR="00073CED" w:rsidRPr="00E10787" w:rsidRDefault="00073CED" w:rsidP="00BA681B">
            <w:pPr>
              <w:spacing w:after="80"/>
              <w:rPr>
                <w:rFonts w:ascii="Times New Roman" w:hAnsi="Times New Roman"/>
                <w:sz w:val="22"/>
                <w:szCs w:val="22"/>
              </w:rPr>
            </w:pPr>
            <w:r w:rsidRPr="00E10787">
              <w:rPr>
                <w:rFonts w:ascii="Times New Roman" w:hAnsi="Times New Roman"/>
                <w:sz w:val="22"/>
                <w:szCs w:val="22"/>
              </w:rPr>
              <w:t>Does the Department currently have full time faculty qualified to teach this course?  If not, then what plans are there to cover this?</w:t>
            </w:r>
          </w:p>
        </w:tc>
        <w:tc>
          <w:tcPr>
            <w:tcW w:w="1620" w:type="dxa"/>
            <w:vAlign w:val="center"/>
          </w:tcPr>
          <w:p w14:paraId="2BE6431B" w14:textId="77777777" w:rsidR="00073CED" w:rsidRPr="00E10787" w:rsidRDefault="00073CED" w:rsidP="00BA681B">
            <w:pPr>
              <w:spacing w:after="80"/>
              <w:jc w:val="center"/>
              <w:rPr>
                <w:rFonts w:ascii="Times New Roman" w:hAnsi="Times New Roman"/>
                <w:sz w:val="22"/>
                <w:szCs w:val="22"/>
              </w:rPr>
            </w:pPr>
            <w:r w:rsidRPr="00E10787">
              <w:rPr>
                <w:rFonts w:ascii="Times New Roman" w:hAnsi="Times New Roman"/>
                <w:sz w:val="22"/>
                <w:szCs w:val="22"/>
              </w:rPr>
              <w:t>X</w:t>
            </w:r>
          </w:p>
        </w:tc>
      </w:tr>
      <w:tr w:rsidR="00073CED" w:rsidRPr="00E10787" w14:paraId="2D1296BC" w14:textId="77777777" w:rsidTr="00674ED9">
        <w:tc>
          <w:tcPr>
            <w:tcW w:w="7848" w:type="dxa"/>
          </w:tcPr>
          <w:p w14:paraId="63A5BF36" w14:textId="77777777" w:rsidR="00073CED" w:rsidRPr="00E10787" w:rsidRDefault="00073CED" w:rsidP="00BA681B">
            <w:pPr>
              <w:spacing w:after="80"/>
              <w:rPr>
                <w:rFonts w:ascii="Times New Roman" w:hAnsi="Times New Roman"/>
                <w:sz w:val="22"/>
                <w:szCs w:val="22"/>
              </w:rPr>
            </w:pPr>
            <w:r w:rsidRPr="00E10787">
              <w:rPr>
                <w:rFonts w:ascii="Times New Roman" w:hAnsi="Times New Roman"/>
                <w:sz w:val="22"/>
                <w:szCs w:val="22"/>
              </w:rPr>
              <w:t>If needs assessment states that this course is required by an accrediting body, then provide documentation indicating that need.</w:t>
            </w:r>
          </w:p>
        </w:tc>
        <w:tc>
          <w:tcPr>
            <w:tcW w:w="1620" w:type="dxa"/>
            <w:vAlign w:val="center"/>
          </w:tcPr>
          <w:p w14:paraId="68A56B4F" w14:textId="77777777" w:rsidR="00073CED" w:rsidRPr="00E10787" w:rsidRDefault="00073CED" w:rsidP="00BA681B">
            <w:pPr>
              <w:spacing w:after="80"/>
              <w:jc w:val="center"/>
              <w:rPr>
                <w:rFonts w:ascii="Times New Roman" w:hAnsi="Times New Roman"/>
                <w:sz w:val="22"/>
                <w:szCs w:val="22"/>
              </w:rPr>
            </w:pPr>
          </w:p>
        </w:tc>
      </w:tr>
      <w:tr w:rsidR="00073CED" w:rsidRPr="00E10787" w14:paraId="06CCC7CA" w14:textId="77777777" w:rsidTr="00674ED9">
        <w:tc>
          <w:tcPr>
            <w:tcW w:w="7848" w:type="dxa"/>
            <w:shd w:val="clear" w:color="auto" w:fill="E6E6E6"/>
          </w:tcPr>
          <w:p w14:paraId="3D2D6664" w14:textId="77777777" w:rsidR="00073CED" w:rsidRPr="00E10787" w:rsidRDefault="00073CED" w:rsidP="00BA681B">
            <w:pPr>
              <w:spacing w:after="80"/>
              <w:rPr>
                <w:rFonts w:ascii="Times New Roman" w:hAnsi="Times New Roman"/>
                <w:b/>
                <w:sz w:val="22"/>
                <w:szCs w:val="22"/>
              </w:rPr>
            </w:pPr>
            <w:r w:rsidRPr="00E10787">
              <w:rPr>
                <w:rFonts w:ascii="Times New Roman" w:hAnsi="Times New Roman"/>
                <w:b/>
                <w:sz w:val="22"/>
                <w:szCs w:val="22"/>
              </w:rPr>
              <w:t>Course Design</w:t>
            </w:r>
          </w:p>
          <w:p w14:paraId="11BDD7BB" w14:textId="77777777" w:rsidR="00073CED" w:rsidRPr="00E10787" w:rsidRDefault="00073CED" w:rsidP="00BA681B">
            <w:pPr>
              <w:spacing w:after="80"/>
              <w:rPr>
                <w:rFonts w:ascii="Times New Roman" w:hAnsi="Times New Roman"/>
                <w:sz w:val="22"/>
                <w:szCs w:val="22"/>
              </w:rPr>
            </w:pPr>
            <w:r w:rsidRPr="00E10787">
              <w:rPr>
                <w:rFonts w:ascii="Times New Roman" w:hAnsi="Times New Roman"/>
                <w:sz w:val="22"/>
                <w:szCs w:val="22"/>
              </w:rPr>
              <w:t xml:space="preserve">Describe how this course is designed. </w:t>
            </w:r>
          </w:p>
        </w:tc>
        <w:tc>
          <w:tcPr>
            <w:tcW w:w="1620" w:type="dxa"/>
            <w:shd w:val="clear" w:color="auto" w:fill="E6E6E6"/>
            <w:vAlign w:val="center"/>
          </w:tcPr>
          <w:p w14:paraId="3B09ECC3" w14:textId="77777777" w:rsidR="00073CED" w:rsidRPr="00E10787" w:rsidRDefault="00073CED" w:rsidP="00BA681B">
            <w:pPr>
              <w:spacing w:after="80"/>
              <w:jc w:val="center"/>
              <w:rPr>
                <w:rFonts w:ascii="Times New Roman" w:hAnsi="Times New Roman"/>
                <w:sz w:val="22"/>
                <w:szCs w:val="22"/>
              </w:rPr>
            </w:pPr>
          </w:p>
        </w:tc>
      </w:tr>
      <w:tr w:rsidR="00073CED" w:rsidRPr="00E10787" w14:paraId="4BA2626B" w14:textId="77777777" w:rsidTr="00674ED9">
        <w:tc>
          <w:tcPr>
            <w:tcW w:w="7848" w:type="dxa"/>
          </w:tcPr>
          <w:p w14:paraId="791946C7" w14:textId="77777777" w:rsidR="00073CED" w:rsidRPr="00E10787" w:rsidRDefault="00073CED" w:rsidP="00BA681B">
            <w:pPr>
              <w:spacing w:after="80"/>
              <w:rPr>
                <w:rFonts w:ascii="Times New Roman" w:hAnsi="Times New Roman"/>
                <w:sz w:val="22"/>
                <w:szCs w:val="22"/>
              </w:rPr>
            </w:pPr>
            <w:r w:rsidRPr="00E10787">
              <w:rPr>
                <w:rFonts w:ascii="Times New Roman" w:hAnsi="Times New Roman"/>
                <w:sz w:val="22"/>
                <w:szCs w:val="22"/>
              </w:rPr>
              <w:t>Course Context (e.g. required, elective, capstone)</w:t>
            </w:r>
          </w:p>
        </w:tc>
        <w:tc>
          <w:tcPr>
            <w:tcW w:w="1620" w:type="dxa"/>
            <w:vAlign w:val="center"/>
          </w:tcPr>
          <w:p w14:paraId="59BD3B8C" w14:textId="77777777" w:rsidR="00073CED" w:rsidRPr="00E10787" w:rsidRDefault="00073CED" w:rsidP="00BA681B">
            <w:pPr>
              <w:spacing w:after="80"/>
              <w:jc w:val="center"/>
              <w:rPr>
                <w:rFonts w:ascii="Times New Roman" w:hAnsi="Times New Roman"/>
                <w:sz w:val="22"/>
                <w:szCs w:val="22"/>
              </w:rPr>
            </w:pPr>
            <w:r w:rsidRPr="00E10787">
              <w:rPr>
                <w:rFonts w:ascii="Times New Roman" w:hAnsi="Times New Roman"/>
                <w:sz w:val="22"/>
                <w:szCs w:val="22"/>
              </w:rPr>
              <w:t>X</w:t>
            </w:r>
          </w:p>
        </w:tc>
      </w:tr>
      <w:tr w:rsidR="00073CED" w:rsidRPr="00E10787" w14:paraId="0DFDD93C" w14:textId="77777777" w:rsidTr="00674ED9">
        <w:tc>
          <w:tcPr>
            <w:tcW w:w="7848" w:type="dxa"/>
          </w:tcPr>
          <w:p w14:paraId="2FA686AD" w14:textId="77777777" w:rsidR="00073CED" w:rsidRPr="00E10787" w:rsidRDefault="00073CED" w:rsidP="00BA681B">
            <w:pPr>
              <w:spacing w:after="80"/>
              <w:rPr>
                <w:rFonts w:ascii="Times New Roman" w:hAnsi="Times New Roman"/>
                <w:sz w:val="22"/>
                <w:szCs w:val="22"/>
              </w:rPr>
            </w:pPr>
            <w:r w:rsidRPr="00E10787">
              <w:rPr>
                <w:rFonts w:ascii="Times New Roman" w:hAnsi="Times New Roman"/>
                <w:sz w:val="22"/>
                <w:szCs w:val="22"/>
              </w:rPr>
              <w:t>Course Structure: how the course will be offered (e.g. lecture, seminar, tutorial, fieldtrip)?</w:t>
            </w:r>
          </w:p>
        </w:tc>
        <w:tc>
          <w:tcPr>
            <w:tcW w:w="1620" w:type="dxa"/>
            <w:vAlign w:val="center"/>
          </w:tcPr>
          <w:p w14:paraId="22897297" w14:textId="77777777" w:rsidR="00073CED" w:rsidRPr="00E10787" w:rsidRDefault="00073CED" w:rsidP="00BA681B">
            <w:pPr>
              <w:spacing w:after="80"/>
              <w:jc w:val="center"/>
              <w:rPr>
                <w:rFonts w:ascii="Times New Roman" w:hAnsi="Times New Roman"/>
                <w:sz w:val="22"/>
                <w:szCs w:val="22"/>
              </w:rPr>
            </w:pPr>
            <w:r w:rsidRPr="00E10787">
              <w:rPr>
                <w:rFonts w:ascii="Times New Roman" w:hAnsi="Times New Roman"/>
                <w:sz w:val="22"/>
                <w:szCs w:val="22"/>
              </w:rPr>
              <w:t>X</w:t>
            </w:r>
          </w:p>
        </w:tc>
      </w:tr>
      <w:tr w:rsidR="00073CED" w:rsidRPr="00E10787" w14:paraId="54E7D40D" w14:textId="77777777" w:rsidTr="00674ED9">
        <w:tc>
          <w:tcPr>
            <w:tcW w:w="7848" w:type="dxa"/>
          </w:tcPr>
          <w:p w14:paraId="5E83861F" w14:textId="77777777" w:rsidR="00073CED" w:rsidRPr="00E10787" w:rsidRDefault="00073CED" w:rsidP="00BA681B">
            <w:pPr>
              <w:spacing w:after="80"/>
              <w:rPr>
                <w:rFonts w:ascii="Times New Roman" w:hAnsi="Times New Roman"/>
                <w:sz w:val="22"/>
                <w:szCs w:val="22"/>
              </w:rPr>
            </w:pPr>
            <w:r w:rsidRPr="00E10787">
              <w:rPr>
                <w:rFonts w:ascii="Times New Roman" w:hAnsi="Times New Roman"/>
                <w:sz w:val="22"/>
                <w:szCs w:val="22"/>
              </w:rPr>
              <w:t>Anticipated pedagogical strategies and instructional design (e.g. Group Work, Case Study, Team Project, Lecture)</w:t>
            </w:r>
          </w:p>
        </w:tc>
        <w:tc>
          <w:tcPr>
            <w:tcW w:w="1620" w:type="dxa"/>
            <w:vAlign w:val="center"/>
          </w:tcPr>
          <w:p w14:paraId="76BD3D5B" w14:textId="77777777" w:rsidR="00073CED" w:rsidRPr="00E10787" w:rsidRDefault="00073CED" w:rsidP="00BA681B">
            <w:pPr>
              <w:spacing w:after="80"/>
              <w:jc w:val="center"/>
              <w:rPr>
                <w:rFonts w:ascii="Times New Roman" w:hAnsi="Times New Roman"/>
                <w:sz w:val="22"/>
                <w:szCs w:val="22"/>
              </w:rPr>
            </w:pPr>
            <w:r w:rsidRPr="00E10787">
              <w:rPr>
                <w:rFonts w:ascii="Times New Roman" w:hAnsi="Times New Roman"/>
                <w:sz w:val="22"/>
                <w:szCs w:val="22"/>
              </w:rPr>
              <w:t>X</w:t>
            </w:r>
          </w:p>
        </w:tc>
      </w:tr>
      <w:tr w:rsidR="00073CED" w:rsidRPr="00E10787" w14:paraId="5AC88FE3" w14:textId="77777777" w:rsidTr="00674ED9">
        <w:tc>
          <w:tcPr>
            <w:tcW w:w="7848" w:type="dxa"/>
          </w:tcPr>
          <w:p w14:paraId="5CBEEAA3" w14:textId="77777777" w:rsidR="00073CED" w:rsidRPr="00E10787" w:rsidRDefault="00073CED" w:rsidP="00BA681B">
            <w:pPr>
              <w:spacing w:after="80"/>
              <w:rPr>
                <w:rFonts w:ascii="Times New Roman" w:hAnsi="Times New Roman"/>
                <w:sz w:val="22"/>
                <w:szCs w:val="22"/>
              </w:rPr>
            </w:pPr>
            <w:r w:rsidRPr="00E10787">
              <w:rPr>
                <w:rFonts w:ascii="Times New Roman" w:hAnsi="Times New Roman"/>
                <w:sz w:val="22"/>
                <w:szCs w:val="22"/>
              </w:rPr>
              <w:t>How does this course support Programmatic Learning Outcomes?</w:t>
            </w:r>
          </w:p>
        </w:tc>
        <w:tc>
          <w:tcPr>
            <w:tcW w:w="1620" w:type="dxa"/>
            <w:vAlign w:val="center"/>
          </w:tcPr>
          <w:p w14:paraId="233C48FB" w14:textId="77777777" w:rsidR="00073CED" w:rsidRPr="00E10787" w:rsidRDefault="00073CED" w:rsidP="00BA681B">
            <w:pPr>
              <w:spacing w:after="80"/>
              <w:jc w:val="center"/>
              <w:rPr>
                <w:rFonts w:ascii="Times New Roman" w:hAnsi="Times New Roman"/>
                <w:sz w:val="22"/>
                <w:szCs w:val="22"/>
              </w:rPr>
            </w:pPr>
            <w:r w:rsidRPr="00E10787">
              <w:rPr>
                <w:rFonts w:ascii="Times New Roman" w:hAnsi="Times New Roman"/>
                <w:sz w:val="22"/>
                <w:szCs w:val="22"/>
              </w:rPr>
              <w:t>X</w:t>
            </w:r>
          </w:p>
        </w:tc>
      </w:tr>
      <w:tr w:rsidR="00073CED" w:rsidRPr="00E10787" w14:paraId="180FBDC3" w14:textId="77777777" w:rsidTr="00674ED9">
        <w:tc>
          <w:tcPr>
            <w:tcW w:w="7848" w:type="dxa"/>
          </w:tcPr>
          <w:p w14:paraId="5B44D4F9" w14:textId="77777777" w:rsidR="00073CED" w:rsidRPr="00E10787" w:rsidRDefault="00073CED" w:rsidP="00BA681B">
            <w:pPr>
              <w:spacing w:after="80"/>
              <w:rPr>
                <w:rFonts w:ascii="Times New Roman" w:hAnsi="Times New Roman"/>
                <w:sz w:val="22"/>
                <w:szCs w:val="22"/>
              </w:rPr>
            </w:pPr>
            <w:r w:rsidRPr="00E10787">
              <w:rPr>
                <w:rFonts w:ascii="Times New Roman" w:hAnsi="Times New Roman"/>
                <w:sz w:val="22"/>
                <w:szCs w:val="22"/>
              </w:rPr>
              <w:t>Is this course designed to be partially or fully online?  If so, describe how this benefits students and/or program.</w:t>
            </w:r>
          </w:p>
        </w:tc>
        <w:tc>
          <w:tcPr>
            <w:tcW w:w="1620" w:type="dxa"/>
            <w:vAlign w:val="center"/>
          </w:tcPr>
          <w:p w14:paraId="7AAB48AB" w14:textId="77777777" w:rsidR="00073CED" w:rsidRPr="00E10787" w:rsidRDefault="00073CED" w:rsidP="00BA681B">
            <w:pPr>
              <w:spacing w:after="80"/>
              <w:jc w:val="center"/>
              <w:rPr>
                <w:rFonts w:ascii="Times New Roman" w:hAnsi="Times New Roman"/>
                <w:sz w:val="22"/>
                <w:szCs w:val="22"/>
              </w:rPr>
            </w:pPr>
            <w:r w:rsidRPr="00E10787">
              <w:rPr>
                <w:rFonts w:ascii="Times New Roman" w:hAnsi="Times New Roman"/>
                <w:sz w:val="22"/>
                <w:szCs w:val="22"/>
              </w:rPr>
              <w:t>X</w:t>
            </w:r>
          </w:p>
        </w:tc>
      </w:tr>
      <w:tr w:rsidR="00073CED" w:rsidRPr="00E10787" w14:paraId="2EEAA46A" w14:textId="77777777" w:rsidTr="00674ED9">
        <w:tc>
          <w:tcPr>
            <w:tcW w:w="7848" w:type="dxa"/>
            <w:shd w:val="clear" w:color="auto" w:fill="E6E6E6"/>
          </w:tcPr>
          <w:p w14:paraId="2EEF9C36" w14:textId="77777777" w:rsidR="00073CED" w:rsidRPr="00E10787" w:rsidRDefault="00073CED" w:rsidP="00BA681B">
            <w:pPr>
              <w:spacing w:after="80"/>
              <w:rPr>
                <w:rFonts w:ascii="Times New Roman" w:hAnsi="Times New Roman"/>
                <w:b/>
                <w:sz w:val="22"/>
                <w:szCs w:val="22"/>
              </w:rPr>
            </w:pPr>
            <w:r w:rsidRPr="00E10787">
              <w:rPr>
                <w:rFonts w:ascii="Times New Roman" w:hAnsi="Times New Roman"/>
                <w:b/>
                <w:sz w:val="22"/>
                <w:szCs w:val="22"/>
              </w:rPr>
              <w:t>Additional Forms for Specific Course Categories</w:t>
            </w:r>
          </w:p>
        </w:tc>
        <w:tc>
          <w:tcPr>
            <w:tcW w:w="1620" w:type="dxa"/>
            <w:shd w:val="clear" w:color="auto" w:fill="E6E6E6"/>
            <w:vAlign w:val="center"/>
          </w:tcPr>
          <w:p w14:paraId="39488A33" w14:textId="77777777" w:rsidR="00073CED" w:rsidRPr="00E10787" w:rsidRDefault="00073CED" w:rsidP="00BA681B">
            <w:pPr>
              <w:spacing w:after="80"/>
              <w:jc w:val="center"/>
              <w:rPr>
                <w:rFonts w:ascii="Times New Roman" w:hAnsi="Times New Roman"/>
                <w:sz w:val="22"/>
                <w:szCs w:val="22"/>
              </w:rPr>
            </w:pPr>
          </w:p>
        </w:tc>
      </w:tr>
      <w:tr w:rsidR="00073CED" w:rsidRPr="00E10787" w14:paraId="559EB876" w14:textId="77777777" w:rsidTr="00674ED9">
        <w:tc>
          <w:tcPr>
            <w:tcW w:w="7848" w:type="dxa"/>
          </w:tcPr>
          <w:p w14:paraId="7AB240D5" w14:textId="77777777" w:rsidR="00073CED" w:rsidRPr="00E10787" w:rsidRDefault="004059FD" w:rsidP="00BA681B">
            <w:pPr>
              <w:spacing w:after="80"/>
              <w:rPr>
                <w:rFonts w:ascii="Times New Roman" w:hAnsi="Times New Roman"/>
                <w:sz w:val="22"/>
                <w:szCs w:val="22"/>
              </w:rPr>
            </w:pPr>
            <w:hyperlink r:id="rId13" w:history="1">
              <w:r w:rsidR="00073CED" w:rsidRPr="00E10787">
                <w:rPr>
                  <w:rStyle w:val="Hyperlink"/>
                  <w:rFonts w:ascii="Times New Roman" w:hAnsi="Times New Roman"/>
                  <w:color w:val="auto"/>
                  <w:sz w:val="22"/>
                  <w:szCs w:val="22"/>
                </w:rPr>
                <w:t>Interdisciplinary Form</w:t>
              </w:r>
            </w:hyperlink>
            <w:r w:rsidR="00073CED" w:rsidRPr="00E10787">
              <w:rPr>
                <w:rFonts w:ascii="Times New Roman" w:hAnsi="Times New Roman"/>
                <w:sz w:val="22"/>
                <w:szCs w:val="22"/>
              </w:rPr>
              <w:t xml:space="preserve"> (if applicable)</w:t>
            </w:r>
          </w:p>
        </w:tc>
        <w:tc>
          <w:tcPr>
            <w:tcW w:w="1620" w:type="dxa"/>
            <w:vAlign w:val="center"/>
          </w:tcPr>
          <w:p w14:paraId="236E32C7" w14:textId="77777777" w:rsidR="00073CED" w:rsidRPr="00E10787" w:rsidRDefault="00073CED" w:rsidP="00BA681B">
            <w:pPr>
              <w:spacing w:after="80"/>
              <w:jc w:val="center"/>
              <w:rPr>
                <w:rFonts w:ascii="Times New Roman" w:hAnsi="Times New Roman"/>
                <w:sz w:val="22"/>
                <w:szCs w:val="22"/>
              </w:rPr>
            </w:pPr>
            <w:r w:rsidRPr="00E10787">
              <w:rPr>
                <w:rFonts w:ascii="Times New Roman" w:hAnsi="Times New Roman"/>
                <w:sz w:val="22"/>
                <w:szCs w:val="22"/>
              </w:rPr>
              <w:t>n/a</w:t>
            </w:r>
          </w:p>
        </w:tc>
      </w:tr>
      <w:tr w:rsidR="00073CED" w:rsidRPr="00E10787" w14:paraId="158BE9F9" w14:textId="77777777" w:rsidTr="00674ED9">
        <w:trPr>
          <w:trHeight w:val="90"/>
        </w:trPr>
        <w:tc>
          <w:tcPr>
            <w:tcW w:w="7848" w:type="dxa"/>
          </w:tcPr>
          <w:p w14:paraId="45175B3D" w14:textId="77777777" w:rsidR="00073CED" w:rsidRPr="00E10787" w:rsidRDefault="004059FD" w:rsidP="00BA681B">
            <w:pPr>
              <w:spacing w:after="80"/>
              <w:rPr>
                <w:rFonts w:ascii="Times New Roman" w:hAnsi="Times New Roman"/>
                <w:sz w:val="22"/>
                <w:szCs w:val="22"/>
              </w:rPr>
            </w:pPr>
            <w:hyperlink r:id="rId14" w:history="1">
              <w:r w:rsidR="00073CED" w:rsidRPr="00E10787">
                <w:rPr>
                  <w:rStyle w:val="Hyperlink"/>
                  <w:rFonts w:ascii="Times New Roman" w:hAnsi="Times New Roman"/>
                  <w:color w:val="auto"/>
                  <w:sz w:val="22"/>
                  <w:szCs w:val="22"/>
                </w:rPr>
                <w:t>Common Core (Liberal Arts) Intent to Submit</w:t>
              </w:r>
            </w:hyperlink>
            <w:r w:rsidR="00073CED" w:rsidRPr="00E10787">
              <w:rPr>
                <w:rFonts w:ascii="Times New Roman" w:hAnsi="Times New Roman"/>
                <w:sz w:val="22"/>
                <w:szCs w:val="22"/>
              </w:rPr>
              <w:t xml:space="preserve"> (if applicable)</w:t>
            </w:r>
          </w:p>
        </w:tc>
        <w:tc>
          <w:tcPr>
            <w:tcW w:w="1620" w:type="dxa"/>
            <w:vAlign w:val="center"/>
          </w:tcPr>
          <w:p w14:paraId="2C13FADE" w14:textId="77777777" w:rsidR="00073CED" w:rsidRPr="00E10787" w:rsidRDefault="00795825" w:rsidP="00BA681B">
            <w:pPr>
              <w:spacing w:after="80"/>
              <w:jc w:val="center"/>
              <w:rPr>
                <w:rFonts w:ascii="Times New Roman" w:hAnsi="Times New Roman"/>
                <w:sz w:val="22"/>
                <w:szCs w:val="22"/>
              </w:rPr>
            </w:pPr>
            <w:r>
              <w:rPr>
                <w:rFonts w:ascii="Times New Roman" w:hAnsi="Times New Roman"/>
                <w:sz w:val="22"/>
                <w:szCs w:val="22"/>
              </w:rPr>
              <w:t>X</w:t>
            </w:r>
          </w:p>
        </w:tc>
      </w:tr>
      <w:tr w:rsidR="00073CED" w:rsidRPr="00E10787" w14:paraId="09E25468" w14:textId="77777777" w:rsidTr="00674ED9">
        <w:tc>
          <w:tcPr>
            <w:tcW w:w="7848" w:type="dxa"/>
          </w:tcPr>
          <w:p w14:paraId="339BA856" w14:textId="77777777" w:rsidR="00073CED" w:rsidRPr="00E10787" w:rsidRDefault="00073CED" w:rsidP="00BA681B">
            <w:pPr>
              <w:spacing w:after="80"/>
              <w:rPr>
                <w:rFonts w:ascii="Times New Roman" w:hAnsi="Times New Roman"/>
                <w:sz w:val="22"/>
                <w:szCs w:val="22"/>
              </w:rPr>
            </w:pPr>
            <w:r w:rsidRPr="00E10787">
              <w:rPr>
                <w:rFonts w:ascii="Times New Roman" w:hAnsi="Times New Roman"/>
                <w:sz w:val="22"/>
                <w:szCs w:val="22"/>
              </w:rPr>
              <w:t xml:space="preserve">Writing Intensive Form if course is intended to be a WIC (under development) </w:t>
            </w:r>
          </w:p>
        </w:tc>
        <w:tc>
          <w:tcPr>
            <w:tcW w:w="1620" w:type="dxa"/>
            <w:vAlign w:val="center"/>
          </w:tcPr>
          <w:p w14:paraId="7595AB87" w14:textId="77777777" w:rsidR="00073CED" w:rsidRPr="00E10787" w:rsidRDefault="00073CED" w:rsidP="00BA681B">
            <w:pPr>
              <w:spacing w:after="80"/>
              <w:jc w:val="center"/>
              <w:rPr>
                <w:rFonts w:ascii="Times New Roman" w:hAnsi="Times New Roman"/>
                <w:sz w:val="22"/>
                <w:szCs w:val="22"/>
              </w:rPr>
            </w:pPr>
            <w:r w:rsidRPr="00E10787">
              <w:rPr>
                <w:rFonts w:ascii="Times New Roman" w:hAnsi="Times New Roman"/>
                <w:sz w:val="22"/>
                <w:szCs w:val="22"/>
              </w:rPr>
              <w:t>n/a</w:t>
            </w:r>
          </w:p>
        </w:tc>
      </w:tr>
      <w:tr w:rsidR="00073CED" w:rsidRPr="00E10787" w14:paraId="210D30E8" w14:textId="77777777" w:rsidTr="00674ED9">
        <w:tc>
          <w:tcPr>
            <w:tcW w:w="7848" w:type="dxa"/>
          </w:tcPr>
          <w:p w14:paraId="4ACCBEB8" w14:textId="77777777" w:rsidR="00073CED" w:rsidRPr="00E10787" w:rsidRDefault="00073CED" w:rsidP="00BA681B">
            <w:pPr>
              <w:spacing w:after="80"/>
              <w:rPr>
                <w:rFonts w:ascii="Times New Roman" w:hAnsi="Times New Roman"/>
                <w:sz w:val="22"/>
                <w:szCs w:val="22"/>
              </w:rPr>
            </w:pPr>
            <w:r w:rsidRPr="00E10787">
              <w:rPr>
                <w:rFonts w:ascii="Times New Roman" w:hAnsi="Times New Roman"/>
                <w:sz w:val="22"/>
                <w:szCs w:val="22"/>
              </w:rPr>
              <w:t>If course originated as an experimental course, then results of evaluation plan as developed with director of assessment.</w:t>
            </w:r>
          </w:p>
        </w:tc>
        <w:tc>
          <w:tcPr>
            <w:tcW w:w="1620" w:type="dxa"/>
            <w:vAlign w:val="center"/>
          </w:tcPr>
          <w:p w14:paraId="2BBD87BD" w14:textId="77777777" w:rsidR="00073CED" w:rsidRPr="00E10787" w:rsidRDefault="00E10787" w:rsidP="00BA681B">
            <w:pPr>
              <w:spacing w:after="80"/>
              <w:jc w:val="center"/>
              <w:rPr>
                <w:rFonts w:ascii="Times New Roman" w:hAnsi="Times New Roman"/>
                <w:sz w:val="22"/>
                <w:szCs w:val="22"/>
              </w:rPr>
            </w:pPr>
            <w:r>
              <w:rPr>
                <w:rFonts w:ascii="Times New Roman" w:hAnsi="Times New Roman"/>
                <w:sz w:val="22"/>
                <w:szCs w:val="22"/>
              </w:rPr>
              <w:t>n/a</w:t>
            </w:r>
          </w:p>
        </w:tc>
      </w:tr>
    </w:tbl>
    <w:p w14:paraId="121A068E" w14:textId="77777777" w:rsidR="00073CED" w:rsidRPr="00E10787" w:rsidRDefault="00BF532B" w:rsidP="00BF532B">
      <w:pPr>
        <w:pStyle w:val="Heading1"/>
        <w:jc w:val="center"/>
        <w:rPr>
          <w:rFonts w:ascii="Times New Roman" w:hAnsi="Times New Roman"/>
          <w:color w:val="auto"/>
          <w:sz w:val="22"/>
          <w:szCs w:val="22"/>
        </w:rPr>
      </w:pPr>
      <w:bookmarkStart w:id="7" w:name="_Toc305315388"/>
      <w:bookmarkStart w:id="8" w:name="_Toc307686453"/>
      <w:r>
        <w:rPr>
          <w:rFonts w:ascii="Times New Roman" w:hAnsi="Times New Roman"/>
          <w:color w:val="auto"/>
          <w:sz w:val="22"/>
          <w:szCs w:val="22"/>
        </w:rPr>
        <w:br/>
      </w:r>
      <w:r w:rsidR="00B263B7" w:rsidRPr="00E10787">
        <w:rPr>
          <w:rFonts w:ascii="Times New Roman" w:hAnsi="Times New Roman"/>
          <w:color w:val="auto"/>
          <w:sz w:val="22"/>
          <w:szCs w:val="22"/>
        </w:rPr>
        <w:t>Li</w:t>
      </w:r>
      <w:r w:rsidR="00073CED" w:rsidRPr="00E10787">
        <w:rPr>
          <w:rFonts w:ascii="Times New Roman" w:hAnsi="Times New Roman"/>
          <w:color w:val="auto"/>
          <w:sz w:val="22"/>
          <w:szCs w:val="22"/>
        </w:rPr>
        <w:t>brary Resource and Information Literacy Form</w:t>
      </w:r>
      <w:bookmarkEnd w:id="7"/>
      <w:bookmarkEnd w:id="8"/>
    </w:p>
    <w:p w14:paraId="0B7A3A00" w14:textId="77777777" w:rsidR="00073CED" w:rsidRPr="00E10787" w:rsidRDefault="00073CED" w:rsidP="00336E86">
      <w:pPr>
        <w:spacing w:line="281" w:lineRule="exact"/>
        <w:ind w:left="105" w:right="-20"/>
        <w:rPr>
          <w:rFonts w:ascii="Times New Roman" w:hAnsi="Times New Roman"/>
          <w:sz w:val="22"/>
          <w:szCs w:val="22"/>
        </w:rPr>
      </w:pPr>
    </w:p>
    <w:p w14:paraId="6B0FBF41" w14:textId="77777777" w:rsidR="00073CED" w:rsidRPr="00E10787" w:rsidRDefault="00E31BC9" w:rsidP="00336E86">
      <w:pPr>
        <w:spacing w:before="21" w:line="281" w:lineRule="exact"/>
        <w:ind w:left="302" w:right="-20"/>
        <w:rPr>
          <w:rFonts w:ascii="Times New Roman" w:hAnsi="Times New Roman"/>
          <w:sz w:val="22"/>
          <w:szCs w:val="22"/>
        </w:rPr>
      </w:pPr>
      <w:r>
        <w:rPr>
          <w:rFonts w:ascii="Times New Roman" w:hAnsi="Times New Roman"/>
          <w:noProof/>
          <w:sz w:val="22"/>
          <w:szCs w:val="22"/>
          <w:lang w:eastAsia="en-US"/>
        </w:rPr>
        <mc:AlternateContent>
          <mc:Choice Requires="wps">
            <w:drawing>
              <wp:anchor distT="0" distB="0" distL="114300" distR="114300" simplePos="0" relativeHeight="251652608" behindDoc="1" locked="0" layoutInCell="1" allowOverlap="1" wp14:anchorId="5AE1F2C1" wp14:editId="292ABD5E">
                <wp:simplePos x="0" y="0"/>
                <wp:positionH relativeFrom="page">
                  <wp:posOffset>659130</wp:posOffset>
                </wp:positionH>
                <wp:positionV relativeFrom="paragraph">
                  <wp:posOffset>5080</wp:posOffset>
                </wp:positionV>
                <wp:extent cx="6558280" cy="1323975"/>
                <wp:effectExtent l="0" t="0" r="20320" b="22225"/>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280" cy="1323975"/>
                        </a:xfrm>
                        <a:prstGeom prst="rect">
                          <a:avLst/>
                        </a:prstGeom>
                        <a:noFill/>
                        <a:ln>
                          <a:noFill/>
                        </a:ln>
                        <a:extLst/>
                      </wps:spPr>
                      <wps:txbx>
                        <w:txbxContent>
                          <w:tbl>
                            <w:tblPr>
                              <w:tblW w:w="0" w:type="auto"/>
                              <w:tblInd w:w="365" w:type="dxa"/>
                              <w:tblLayout w:type="fixed"/>
                              <w:tblCellMar>
                                <w:left w:w="0" w:type="dxa"/>
                                <w:right w:w="0" w:type="dxa"/>
                              </w:tblCellMar>
                              <w:tblLook w:val="01E0" w:firstRow="1" w:lastRow="1" w:firstColumn="1" w:lastColumn="1" w:noHBand="0" w:noVBand="0"/>
                            </w:tblPr>
                            <w:tblGrid>
                              <w:gridCol w:w="4140"/>
                              <w:gridCol w:w="5666"/>
                            </w:tblGrid>
                            <w:tr w:rsidR="003D5FAA" w:rsidRPr="00BB6B65" w14:paraId="79D6C376" w14:textId="77777777" w:rsidTr="00C37C85">
                              <w:trPr>
                                <w:trHeight w:hRule="exact" w:val="643"/>
                              </w:trPr>
                              <w:tc>
                                <w:tcPr>
                                  <w:tcW w:w="4140" w:type="dxa"/>
                                  <w:tcBorders>
                                    <w:top w:val="single" w:sz="4" w:space="0" w:color="000000"/>
                                    <w:left w:val="single" w:sz="4" w:space="0" w:color="000000"/>
                                    <w:bottom w:val="single" w:sz="4" w:space="0" w:color="000000"/>
                                    <w:right w:val="single" w:sz="4" w:space="0" w:color="000000"/>
                                  </w:tcBorders>
                                </w:tcPr>
                                <w:p w14:paraId="0527A7B0" w14:textId="77777777" w:rsidR="003D5FAA" w:rsidRPr="00E10787" w:rsidRDefault="003D5FAA">
                                  <w:pPr>
                                    <w:spacing w:before="1"/>
                                    <w:ind w:left="100" w:right="-20"/>
                                    <w:rPr>
                                      <w:rFonts w:ascii="Times New Roman" w:hAnsi="Times New Roman"/>
                                      <w:sz w:val="22"/>
                                      <w:szCs w:val="22"/>
                                    </w:rPr>
                                  </w:pPr>
                                  <w:r w:rsidRPr="00E10787">
                                    <w:rPr>
                                      <w:rFonts w:ascii="Times New Roman" w:hAnsi="Times New Roman"/>
                                      <w:b/>
                                      <w:bCs/>
                                      <w:w w:val="99"/>
                                      <w:sz w:val="22"/>
                                      <w:szCs w:val="22"/>
                                    </w:rPr>
                                    <w:t>Titl</w:t>
                                  </w:r>
                                  <w:r w:rsidRPr="00E10787">
                                    <w:rPr>
                                      <w:rFonts w:ascii="Times New Roman" w:hAnsi="Times New Roman"/>
                                      <w:b/>
                                      <w:bCs/>
                                      <w:sz w:val="22"/>
                                      <w:szCs w:val="22"/>
                                    </w:rPr>
                                    <w:t>e of pro</w:t>
                                  </w:r>
                                  <w:r w:rsidRPr="00E10787">
                                    <w:rPr>
                                      <w:rFonts w:ascii="Times New Roman" w:hAnsi="Times New Roman"/>
                                      <w:b/>
                                      <w:bCs/>
                                      <w:w w:val="99"/>
                                      <w:sz w:val="22"/>
                                      <w:szCs w:val="22"/>
                                    </w:rPr>
                                    <w:t>posa</w:t>
                                  </w:r>
                                  <w:r w:rsidRPr="00E10787">
                                    <w:rPr>
                                      <w:rFonts w:ascii="Times New Roman" w:hAnsi="Times New Roman"/>
                                      <w:b/>
                                      <w:bCs/>
                                      <w:spacing w:val="1"/>
                                      <w:w w:val="99"/>
                                      <w:sz w:val="22"/>
                                      <w:szCs w:val="22"/>
                                    </w:rPr>
                                    <w:t>l</w:t>
                                  </w:r>
                                  <w:r w:rsidRPr="00E10787">
                                    <w:rPr>
                                      <w:rFonts w:ascii="Times New Roman" w:hAnsi="Times New Roman"/>
                                      <w:b/>
                                      <w:bCs/>
                                      <w:sz w:val="22"/>
                                      <w:szCs w:val="22"/>
                                    </w:rPr>
                                    <w:t xml:space="preserve"> </w:t>
                                  </w:r>
                                </w:p>
                                <w:p w14:paraId="5D58CE4C" w14:textId="2A6C3D92" w:rsidR="003D5FAA" w:rsidRPr="00E10787" w:rsidRDefault="003D5FAA">
                                  <w:pPr>
                                    <w:ind w:left="100" w:right="-20"/>
                                    <w:rPr>
                                      <w:rFonts w:ascii="Times New Roman" w:hAnsi="Times New Roman"/>
                                      <w:sz w:val="22"/>
                                      <w:szCs w:val="22"/>
                                    </w:rPr>
                                  </w:pPr>
                                  <w:r w:rsidRPr="00E10787">
                                    <w:rPr>
                                      <w:rFonts w:ascii="Times New Roman" w:hAnsi="Times New Roman"/>
                                      <w:w w:val="99"/>
                                      <w:sz w:val="22"/>
                                      <w:szCs w:val="22"/>
                                    </w:rPr>
                                    <w:t xml:space="preserve"> Health Communication</w:t>
                                  </w:r>
                                </w:p>
                                <w:p w14:paraId="32EF1EC4" w14:textId="77777777" w:rsidR="003D5FAA" w:rsidRPr="00E10787" w:rsidRDefault="003D5FAA">
                                  <w:pPr>
                                    <w:spacing w:before="4" w:line="290" w:lineRule="exact"/>
                                    <w:ind w:left="100" w:right="-20"/>
                                    <w:rPr>
                                      <w:rFonts w:ascii="Times New Roman" w:hAnsi="Times New Roman"/>
                                      <w:sz w:val="22"/>
                                      <w:szCs w:val="22"/>
                                    </w:rPr>
                                  </w:pPr>
                                  <w:r w:rsidRPr="00E10787">
                                    <w:rPr>
                                      <w:rFonts w:ascii="Times New Roman" w:hAnsi="Times New Roman"/>
                                      <w:sz w:val="22"/>
                                      <w:szCs w:val="22"/>
                                    </w:rPr>
                                    <w:t xml:space="preserve"> </w:t>
                                  </w:r>
                                </w:p>
                              </w:tc>
                              <w:tc>
                                <w:tcPr>
                                  <w:tcW w:w="5666" w:type="dxa"/>
                                  <w:tcBorders>
                                    <w:top w:val="single" w:sz="4" w:space="0" w:color="000000"/>
                                    <w:left w:val="single" w:sz="4" w:space="0" w:color="000000"/>
                                    <w:bottom w:val="single" w:sz="4" w:space="0" w:color="000000"/>
                                    <w:right w:val="single" w:sz="4" w:space="0" w:color="000000"/>
                                  </w:tcBorders>
                                </w:tcPr>
                                <w:p w14:paraId="1A7C00EC" w14:textId="77777777" w:rsidR="003D5FAA" w:rsidRPr="00E10787" w:rsidRDefault="003D5FAA">
                                  <w:pPr>
                                    <w:spacing w:before="1"/>
                                    <w:ind w:left="100" w:right="-20"/>
                                    <w:rPr>
                                      <w:rFonts w:ascii="Times New Roman" w:hAnsi="Times New Roman"/>
                                      <w:sz w:val="22"/>
                                      <w:szCs w:val="22"/>
                                    </w:rPr>
                                  </w:pPr>
                                  <w:r w:rsidRPr="00E10787">
                                    <w:rPr>
                                      <w:rFonts w:ascii="Times New Roman" w:hAnsi="Times New Roman"/>
                                      <w:b/>
                                      <w:bCs/>
                                      <w:sz w:val="22"/>
                                      <w:szCs w:val="22"/>
                                    </w:rPr>
                                    <w:t>Dep</w:t>
                                  </w:r>
                                  <w:r w:rsidRPr="00E10787">
                                    <w:rPr>
                                      <w:rFonts w:ascii="Times New Roman" w:hAnsi="Times New Roman"/>
                                      <w:b/>
                                      <w:bCs/>
                                      <w:w w:val="99"/>
                                      <w:sz w:val="22"/>
                                      <w:szCs w:val="22"/>
                                    </w:rPr>
                                    <w:t>a</w:t>
                                  </w:r>
                                  <w:r w:rsidRPr="00E10787">
                                    <w:rPr>
                                      <w:rFonts w:ascii="Times New Roman" w:hAnsi="Times New Roman"/>
                                      <w:b/>
                                      <w:bCs/>
                                      <w:sz w:val="22"/>
                                      <w:szCs w:val="22"/>
                                    </w:rPr>
                                    <w:t>rtmen</w:t>
                                  </w:r>
                                  <w:r w:rsidRPr="00E10787">
                                    <w:rPr>
                                      <w:rFonts w:ascii="Times New Roman" w:hAnsi="Times New Roman"/>
                                      <w:b/>
                                      <w:bCs/>
                                      <w:w w:val="99"/>
                                      <w:sz w:val="22"/>
                                      <w:szCs w:val="22"/>
                                    </w:rPr>
                                    <w:t>t/</w:t>
                                  </w:r>
                                  <w:r w:rsidRPr="00E10787">
                                    <w:rPr>
                                      <w:rFonts w:ascii="Times New Roman" w:hAnsi="Times New Roman"/>
                                      <w:b/>
                                      <w:bCs/>
                                      <w:sz w:val="22"/>
                                      <w:szCs w:val="22"/>
                                    </w:rPr>
                                    <w:t xml:space="preserve">Program </w:t>
                                  </w:r>
                                </w:p>
                                <w:p w14:paraId="223C2EA9" w14:textId="77777777" w:rsidR="003D5FAA" w:rsidRPr="00E10787" w:rsidRDefault="003D5FAA" w:rsidP="009701D7">
                                  <w:pPr>
                                    <w:ind w:left="100" w:right="-20"/>
                                    <w:rPr>
                                      <w:rFonts w:ascii="Times New Roman" w:hAnsi="Times New Roman"/>
                                      <w:sz w:val="22"/>
                                      <w:szCs w:val="22"/>
                                    </w:rPr>
                                  </w:pPr>
                                  <w:r w:rsidRPr="00E10787">
                                    <w:rPr>
                                      <w:rFonts w:ascii="Times New Roman" w:hAnsi="Times New Roman"/>
                                      <w:sz w:val="22"/>
                                      <w:szCs w:val="22"/>
                                    </w:rPr>
                                    <w:t>Hu</w:t>
                                  </w:r>
                                  <w:r w:rsidRPr="00E10787">
                                    <w:rPr>
                                      <w:rFonts w:ascii="Times New Roman" w:hAnsi="Times New Roman"/>
                                      <w:w w:val="99"/>
                                      <w:sz w:val="22"/>
                                      <w:szCs w:val="22"/>
                                    </w:rPr>
                                    <w:t>m</w:t>
                                  </w:r>
                                  <w:r w:rsidRPr="00E10787">
                                    <w:rPr>
                                      <w:rFonts w:ascii="Times New Roman" w:hAnsi="Times New Roman"/>
                                      <w:sz w:val="22"/>
                                      <w:szCs w:val="22"/>
                                    </w:rPr>
                                    <w:t>anities</w:t>
                                  </w:r>
                                </w:p>
                              </w:tc>
                            </w:tr>
                            <w:tr w:rsidR="003D5FAA" w:rsidRPr="00BB6B65" w14:paraId="3B7F665B" w14:textId="77777777" w:rsidTr="009437E9">
                              <w:trPr>
                                <w:trHeight w:hRule="exact" w:val="813"/>
                              </w:trPr>
                              <w:tc>
                                <w:tcPr>
                                  <w:tcW w:w="4140" w:type="dxa"/>
                                  <w:tcBorders>
                                    <w:top w:val="single" w:sz="4" w:space="0" w:color="000000"/>
                                    <w:left w:val="single" w:sz="4" w:space="0" w:color="000000"/>
                                    <w:bottom w:val="single" w:sz="4" w:space="0" w:color="000000"/>
                                    <w:right w:val="single" w:sz="4" w:space="0" w:color="000000"/>
                                  </w:tcBorders>
                                </w:tcPr>
                                <w:p w14:paraId="3F157D4E" w14:textId="77777777" w:rsidR="003D5FAA" w:rsidRPr="00E10787" w:rsidRDefault="003D5FAA">
                                  <w:pPr>
                                    <w:spacing w:before="1"/>
                                    <w:ind w:left="100" w:right="1081"/>
                                    <w:rPr>
                                      <w:rFonts w:ascii="Times New Roman" w:hAnsi="Times New Roman"/>
                                      <w:sz w:val="22"/>
                                      <w:szCs w:val="22"/>
                                    </w:rPr>
                                  </w:pPr>
                                  <w:r w:rsidRPr="00E10787">
                                    <w:rPr>
                                      <w:rFonts w:ascii="Times New Roman" w:hAnsi="Times New Roman"/>
                                      <w:b/>
                                      <w:bCs/>
                                      <w:sz w:val="22"/>
                                      <w:szCs w:val="22"/>
                                    </w:rPr>
                                    <w:t>Proposed</w:t>
                                  </w:r>
                                  <w:r w:rsidRPr="00E10787">
                                    <w:rPr>
                                      <w:rFonts w:ascii="Times New Roman" w:hAnsi="Times New Roman"/>
                                      <w:b/>
                                      <w:bCs/>
                                      <w:spacing w:val="-7"/>
                                      <w:sz w:val="22"/>
                                      <w:szCs w:val="22"/>
                                    </w:rPr>
                                    <w:t xml:space="preserve"> </w:t>
                                  </w:r>
                                  <w:r w:rsidRPr="00E10787">
                                    <w:rPr>
                                      <w:rFonts w:ascii="Times New Roman" w:hAnsi="Times New Roman"/>
                                      <w:b/>
                                      <w:bCs/>
                                      <w:sz w:val="22"/>
                                      <w:szCs w:val="22"/>
                                    </w:rPr>
                                    <w:t>b</w:t>
                                  </w:r>
                                  <w:r w:rsidRPr="00E10787">
                                    <w:rPr>
                                      <w:rFonts w:ascii="Times New Roman" w:hAnsi="Times New Roman"/>
                                      <w:b/>
                                      <w:bCs/>
                                      <w:spacing w:val="1"/>
                                      <w:sz w:val="22"/>
                                      <w:szCs w:val="22"/>
                                    </w:rPr>
                                    <w:t>y</w:t>
                                  </w:r>
                                  <w:r w:rsidRPr="00E10787">
                                    <w:rPr>
                                      <w:rFonts w:ascii="Times New Roman" w:hAnsi="Times New Roman"/>
                                      <w:b/>
                                      <w:bCs/>
                                      <w:spacing w:val="-2"/>
                                      <w:sz w:val="22"/>
                                      <w:szCs w:val="22"/>
                                    </w:rPr>
                                    <w:t xml:space="preserve"> </w:t>
                                  </w:r>
                                  <w:r w:rsidRPr="00E10787">
                                    <w:rPr>
                                      <w:rFonts w:ascii="Times New Roman" w:hAnsi="Times New Roman"/>
                                      <w:sz w:val="22"/>
                                      <w:szCs w:val="22"/>
                                    </w:rPr>
                                    <w:t>Dr.</w:t>
                                  </w:r>
                                  <w:r w:rsidRPr="00E10787">
                                    <w:rPr>
                                      <w:rFonts w:ascii="Times New Roman" w:hAnsi="Times New Roman"/>
                                      <w:spacing w:val="-1"/>
                                      <w:sz w:val="22"/>
                                      <w:szCs w:val="22"/>
                                    </w:rPr>
                                    <w:t xml:space="preserve"> </w:t>
                                  </w:r>
                                  <w:r w:rsidRPr="00E10787">
                                    <w:rPr>
                                      <w:rFonts w:ascii="Times New Roman" w:hAnsi="Times New Roman"/>
                                      <w:sz w:val="22"/>
                                      <w:szCs w:val="22"/>
                                    </w:rPr>
                                    <w:t>David Lee</w:t>
                                  </w:r>
                                  <w:r w:rsidRPr="00E10787">
                                    <w:rPr>
                                      <w:rFonts w:ascii="Times New Roman" w:hAnsi="Times New Roman"/>
                                      <w:color w:val="000000"/>
                                      <w:sz w:val="22"/>
                                      <w:szCs w:val="22"/>
                                    </w:rPr>
                                    <w:t xml:space="preserve"> (dlee@citytech.cuny.edu)</w:t>
                                  </w:r>
                                </w:p>
                                <w:p w14:paraId="3674E17E" w14:textId="77777777" w:rsidR="003D5FAA" w:rsidRPr="00E10787" w:rsidRDefault="003D5FAA" w:rsidP="009701D7">
                                  <w:pPr>
                                    <w:spacing w:line="290" w:lineRule="exact"/>
                                    <w:ind w:left="100" w:right="-20"/>
                                    <w:rPr>
                                      <w:rFonts w:ascii="Times New Roman" w:hAnsi="Times New Roman"/>
                                      <w:sz w:val="22"/>
                                      <w:szCs w:val="22"/>
                                    </w:rPr>
                                  </w:pPr>
                                  <w:r w:rsidRPr="00E10787">
                                    <w:rPr>
                                      <w:rFonts w:ascii="Times New Roman" w:hAnsi="Times New Roman"/>
                                      <w:w w:val="99"/>
                                      <w:sz w:val="22"/>
                                      <w:szCs w:val="22"/>
                                    </w:rPr>
                                    <w:t>718</w:t>
                                  </w:r>
                                  <w:r w:rsidRPr="00E10787">
                                    <w:rPr>
                                      <w:rFonts w:ascii="Times New Roman" w:hAnsi="Times New Roman"/>
                                      <w:w w:val="33"/>
                                      <w:sz w:val="22"/>
                                      <w:szCs w:val="22"/>
                                    </w:rPr>
                                    <w:t>-­</w:t>
                                  </w:r>
                                  <w:r w:rsidRPr="00E10787">
                                    <w:rPr>
                                      <w:rFonts w:ascii="Cambria Math" w:hAnsi="Cambria Math" w:cs="Cambria Math"/>
                                      <w:w w:val="33"/>
                                      <w:sz w:val="22"/>
                                      <w:szCs w:val="22"/>
                                    </w:rPr>
                                    <w:t>‐</w:t>
                                  </w:r>
                                  <w:r w:rsidRPr="00E10787">
                                    <w:rPr>
                                      <w:rFonts w:ascii="Times New Roman" w:hAnsi="Times New Roman"/>
                                      <w:w w:val="99"/>
                                      <w:sz w:val="22"/>
                                      <w:szCs w:val="22"/>
                                    </w:rPr>
                                    <w:t>260</w:t>
                                  </w:r>
                                  <w:r w:rsidRPr="00E10787">
                                    <w:rPr>
                                      <w:rFonts w:ascii="Times New Roman" w:hAnsi="Times New Roman"/>
                                      <w:w w:val="33"/>
                                      <w:sz w:val="22"/>
                                      <w:szCs w:val="22"/>
                                    </w:rPr>
                                    <w:t>-­</w:t>
                                  </w:r>
                                  <w:r w:rsidRPr="00E10787">
                                    <w:rPr>
                                      <w:rFonts w:ascii="Cambria Math" w:hAnsi="Cambria Math" w:cs="Cambria Math"/>
                                      <w:w w:val="33"/>
                                      <w:sz w:val="22"/>
                                      <w:szCs w:val="22"/>
                                    </w:rPr>
                                    <w:t>‐</w:t>
                                  </w:r>
                                  <w:r w:rsidRPr="00E10787">
                                    <w:rPr>
                                      <w:rFonts w:ascii="Times New Roman" w:hAnsi="Times New Roman"/>
                                      <w:w w:val="99"/>
                                      <w:sz w:val="22"/>
                                      <w:szCs w:val="22"/>
                                    </w:rPr>
                                    <w:t>5018</w:t>
                                  </w:r>
                                </w:p>
                              </w:tc>
                              <w:tc>
                                <w:tcPr>
                                  <w:tcW w:w="5666" w:type="dxa"/>
                                  <w:tcBorders>
                                    <w:top w:val="single" w:sz="4" w:space="0" w:color="000000"/>
                                    <w:left w:val="single" w:sz="4" w:space="0" w:color="000000"/>
                                    <w:bottom w:val="single" w:sz="4" w:space="0" w:color="000000"/>
                                    <w:right w:val="single" w:sz="4" w:space="0" w:color="000000"/>
                                  </w:tcBorders>
                                </w:tcPr>
                                <w:p w14:paraId="3CFB758A" w14:textId="77777777" w:rsidR="003D5FAA" w:rsidRPr="00E10787" w:rsidRDefault="003D5FAA">
                                  <w:pPr>
                                    <w:spacing w:before="1"/>
                                    <w:ind w:left="100" w:right="-20"/>
                                    <w:rPr>
                                      <w:rFonts w:ascii="Times New Roman" w:hAnsi="Times New Roman"/>
                                      <w:sz w:val="22"/>
                                      <w:szCs w:val="22"/>
                                    </w:rPr>
                                  </w:pPr>
                                  <w:r w:rsidRPr="00E10787">
                                    <w:rPr>
                                      <w:rFonts w:ascii="Times New Roman" w:hAnsi="Times New Roman"/>
                                      <w:b/>
                                      <w:bCs/>
                                      <w:sz w:val="22"/>
                                      <w:szCs w:val="22"/>
                                    </w:rPr>
                                    <w:t>Expecte</w:t>
                                  </w:r>
                                  <w:r w:rsidRPr="00E10787">
                                    <w:rPr>
                                      <w:rFonts w:ascii="Times New Roman" w:hAnsi="Times New Roman"/>
                                      <w:b/>
                                      <w:bCs/>
                                      <w:w w:val="99"/>
                                      <w:sz w:val="22"/>
                                      <w:szCs w:val="22"/>
                                    </w:rPr>
                                    <w:t>d date</w:t>
                                  </w:r>
                                  <w:r w:rsidRPr="00E10787">
                                    <w:rPr>
                                      <w:rFonts w:ascii="Times New Roman" w:hAnsi="Times New Roman"/>
                                      <w:b/>
                                      <w:bCs/>
                                      <w:sz w:val="22"/>
                                      <w:szCs w:val="22"/>
                                    </w:rPr>
                                    <w:t xml:space="preserve"> c</w:t>
                                  </w:r>
                                  <w:r w:rsidRPr="00E10787">
                                    <w:rPr>
                                      <w:rFonts w:ascii="Times New Roman" w:hAnsi="Times New Roman"/>
                                      <w:b/>
                                      <w:bCs/>
                                      <w:w w:val="99"/>
                                      <w:sz w:val="22"/>
                                      <w:szCs w:val="22"/>
                                    </w:rPr>
                                    <w:t>our</w:t>
                                  </w:r>
                                  <w:r w:rsidRPr="00E10787">
                                    <w:rPr>
                                      <w:rFonts w:ascii="Times New Roman" w:hAnsi="Times New Roman"/>
                                      <w:b/>
                                      <w:bCs/>
                                      <w:sz w:val="22"/>
                                      <w:szCs w:val="22"/>
                                    </w:rPr>
                                    <w:t>se</w:t>
                                  </w:r>
                                  <w:r>
                                    <w:rPr>
                                      <w:rFonts w:ascii="Times New Roman" w:hAnsi="Times New Roman"/>
                                      <w:b/>
                                      <w:bCs/>
                                      <w:w w:val="99"/>
                                      <w:sz w:val="22"/>
                                      <w:szCs w:val="22"/>
                                    </w:rPr>
                                    <w:t xml:space="preserve">(s) </w:t>
                                  </w:r>
                                  <w:r w:rsidRPr="00E10787">
                                    <w:rPr>
                                      <w:rFonts w:ascii="Times New Roman" w:hAnsi="Times New Roman"/>
                                      <w:b/>
                                      <w:bCs/>
                                      <w:sz w:val="22"/>
                                      <w:szCs w:val="22"/>
                                    </w:rPr>
                                    <w:t>offere</w:t>
                                  </w:r>
                                  <w:r w:rsidRPr="00E10787">
                                    <w:rPr>
                                      <w:rFonts w:ascii="Times New Roman" w:hAnsi="Times New Roman"/>
                                      <w:b/>
                                      <w:bCs/>
                                      <w:w w:val="99"/>
                                      <w:sz w:val="22"/>
                                      <w:szCs w:val="22"/>
                                    </w:rPr>
                                    <w:t>d</w:t>
                                  </w:r>
                                  <w:r w:rsidRPr="00E10787">
                                    <w:rPr>
                                      <w:rFonts w:ascii="Times New Roman" w:hAnsi="Times New Roman"/>
                                      <w:b/>
                                      <w:bCs/>
                                      <w:spacing w:val="-1"/>
                                      <w:w w:val="99"/>
                                      <w:sz w:val="22"/>
                                      <w:szCs w:val="22"/>
                                    </w:rPr>
                                    <w:t xml:space="preserve"> </w:t>
                                  </w:r>
                                  <w:r w:rsidRPr="00E10787">
                                    <w:rPr>
                                      <w:rFonts w:ascii="Times New Roman" w:hAnsi="Times New Roman"/>
                                      <w:b/>
                                      <w:bCs/>
                                      <w:sz w:val="22"/>
                                      <w:szCs w:val="22"/>
                                    </w:rPr>
                                    <w:t xml:space="preserve"> </w:t>
                                  </w:r>
                                </w:p>
                                <w:p w14:paraId="15D91603" w14:textId="77777777" w:rsidR="003D5FAA" w:rsidRPr="00E10787" w:rsidRDefault="003D5FAA">
                                  <w:pPr>
                                    <w:ind w:left="100" w:right="-20"/>
                                    <w:rPr>
                                      <w:rFonts w:ascii="Times New Roman" w:hAnsi="Times New Roman"/>
                                      <w:sz w:val="22"/>
                                      <w:szCs w:val="22"/>
                                    </w:rPr>
                                  </w:pPr>
                                  <w:r w:rsidRPr="00E10787">
                                    <w:rPr>
                                      <w:rFonts w:ascii="Times New Roman" w:hAnsi="Times New Roman"/>
                                      <w:sz w:val="22"/>
                                      <w:szCs w:val="22"/>
                                    </w:rPr>
                                    <w:t>Spring</w:t>
                                  </w:r>
                                  <w:r w:rsidRPr="00E10787">
                                    <w:rPr>
                                      <w:rFonts w:ascii="Times New Roman" w:hAnsi="Times New Roman"/>
                                      <w:w w:val="99"/>
                                      <w:sz w:val="22"/>
                                      <w:szCs w:val="22"/>
                                    </w:rPr>
                                    <w:t xml:space="preserve"> 2017</w:t>
                                  </w:r>
                                  <w:r w:rsidRPr="00E10787">
                                    <w:rPr>
                                      <w:rFonts w:ascii="Times New Roman" w:hAnsi="Times New Roman"/>
                                      <w:sz w:val="22"/>
                                      <w:szCs w:val="22"/>
                                    </w:rPr>
                                    <w:t xml:space="preserve"> </w:t>
                                  </w:r>
                                </w:p>
                                <w:p w14:paraId="442E33A0" w14:textId="77777777" w:rsidR="003D5FAA" w:rsidRPr="00E10787" w:rsidRDefault="003D5FAA" w:rsidP="00E73C70">
                                  <w:pPr>
                                    <w:ind w:left="100" w:right="-20"/>
                                    <w:rPr>
                                      <w:rFonts w:ascii="Times New Roman" w:hAnsi="Times New Roman"/>
                                      <w:sz w:val="22"/>
                                      <w:szCs w:val="22"/>
                                    </w:rPr>
                                  </w:pPr>
                                  <w:r w:rsidRPr="00E10787">
                                    <w:rPr>
                                      <w:rFonts w:ascii="Times New Roman" w:hAnsi="Times New Roman"/>
                                      <w:b/>
                                      <w:bCs/>
                                      <w:sz w:val="22"/>
                                      <w:szCs w:val="22"/>
                                    </w:rPr>
                                    <w:t xml:space="preserve"># </w:t>
                                  </w:r>
                                  <w:r w:rsidRPr="00E10787">
                                    <w:rPr>
                                      <w:rFonts w:ascii="Times New Roman" w:hAnsi="Times New Roman"/>
                                      <w:b/>
                                      <w:bCs/>
                                      <w:w w:val="99"/>
                                      <w:sz w:val="22"/>
                                      <w:szCs w:val="22"/>
                                    </w:rPr>
                                    <w:t>o</w:t>
                                  </w:r>
                                  <w:r w:rsidRPr="00E10787">
                                    <w:rPr>
                                      <w:rFonts w:ascii="Times New Roman" w:hAnsi="Times New Roman"/>
                                      <w:b/>
                                      <w:bCs/>
                                      <w:sz w:val="22"/>
                                      <w:szCs w:val="22"/>
                                    </w:rPr>
                                    <w:t xml:space="preserve">f </w:t>
                                  </w:r>
                                  <w:r w:rsidRPr="00E10787">
                                    <w:rPr>
                                      <w:rFonts w:ascii="Times New Roman" w:hAnsi="Times New Roman"/>
                                      <w:b/>
                                      <w:bCs/>
                                      <w:w w:val="99"/>
                                      <w:sz w:val="22"/>
                                      <w:szCs w:val="22"/>
                                    </w:rPr>
                                    <w:t>stud</w:t>
                                  </w:r>
                                  <w:r w:rsidRPr="00E10787">
                                    <w:rPr>
                                      <w:rFonts w:ascii="Times New Roman" w:hAnsi="Times New Roman"/>
                                      <w:b/>
                                      <w:bCs/>
                                      <w:sz w:val="22"/>
                                      <w:szCs w:val="22"/>
                                    </w:rPr>
                                    <w:t>e</w:t>
                                  </w:r>
                                  <w:r w:rsidRPr="00E10787">
                                    <w:rPr>
                                      <w:rFonts w:ascii="Times New Roman" w:hAnsi="Times New Roman"/>
                                      <w:b/>
                                      <w:bCs/>
                                      <w:w w:val="99"/>
                                      <w:sz w:val="22"/>
                                      <w:szCs w:val="22"/>
                                    </w:rPr>
                                    <w:t>nts</w:t>
                                  </w:r>
                                  <w:r w:rsidRPr="00E10787">
                                    <w:rPr>
                                      <w:rFonts w:ascii="Times New Roman" w:hAnsi="Times New Roman"/>
                                      <w:b/>
                                      <w:bCs/>
                                      <w:sz w:val="22"/>
                                      <w:szCs w:val="22"/>
                                    </w:rPr>
                                    <w:t xml:space="preserve">  </w:t>
                                  </w:r>
                                  <w:r w:rsidRPr="00E10787">
                                    <w:rPr>
                                      <w:rFonts w:ascii="Times New Roman" w:hAnsi="Times New Roman"/>
                                      <w:w w:val="99"/>
                                      <w:sz w:val="22"/>
                                      <w:szCs w:val="22"/>
                                    </w:rPr>
                                    <w:t>2</w:t>
                                  </w:r>
                                  <w:r>
                                    <w:rPr>
                                      <w:rFonts w:ascii="Times New Roman" w:hAnsi="Times New Roman"/>
                                      <w:w w:val="99"/>
                                      <w:sz w:val="22"/>
                                      <w:szCs w:val="22"/>
                                    </w:rPr>
                                    <w:t>4</w:t>
                                  </w:r>
                                </w:p>
                              </w:tc>
                            </w:tr>
                          </w:tbl>
                          <w:p w14:paraId="218673BF" w14:textId="77777777" w:rsidR="003D5FAA" w:rsidRDefault="003D5FAA" w:rsidP="00336E8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51.9pt;margin-top:.4pt;width:516.4pt;height:104.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" filled="f" stroked="f">
                <v:textbox inset="0,0,0,0">
                  <w:txbxContent>
                    <w:tbl>
                      <w:tblPr>
                        <w:tblW w:w="0" w:type="auto"/>
                        <w:tblInd w:w="365" w:type="dxa"/>
                        <w:tblLayout w:type="fixed"/>
                        <w:tblCellMar>
                          <w:left w:w="0" w:type="dxa"/>
                          <w:right w:w="0" w:type="dxa"/>
                        </w:tblCellMar>
                        <w:tblLook w:val="01E0" w:firstRow="1" w:lastRow="1" w:firstColumn="1" w:lastColumn="1" w:noHBand="0" w:noVBand="0"/>
                      </w:tblPr>
                      <w:tblGrid>
                        <w:gridCol w:w="4140"/>
                        <w:gridCol w:w="5666"/>
                      </w:tblGrid>
                      <w:tr w:rsidR="003D5FAA" w:rsidRPr="00BB6B65" w14:paraId="79D6C376" w14:textId="77777777" w:rsidTr="00C37C85">
                        <w:trPr>
                          <w:trHeight w:hRule="exact" w:val="643"/>
                        </w:trPr>
                        <w:tc>
                          <w:tcPr>
                            <w:tcW w:w="4140" w:type="dxa"/>
                            <w:tcBorders>
                              <w:top w:val="single" w:sz="4" w:space="0" w:color="000000"/>
                              <w:left w:val="single" w:sz="4" w:space="0" w:color="000000"/>
                              <w:bottom w:val="single" w:sz="4" w:space="0" w:color="000000"/>
                              <w:right w:val="single" w:sz="4" w:space="0" w:color="000000"/>
                            </w:tcBorders>
                          </w:tcPr>
                          <w:p w14:paraId="0527A7B0" w14:textId="77777777" w:rsidR="003D5FAA" w:rsidRPr="00E10787" w:rsidRDefault="003D5FAA">
                            <w:pPr>
                              <w:spacing w:before="1"/>
                              <w:ind w:left="100" w:right="-20"/>
                              <w:rPr>
                                <w:rFonts w:ascii="Times New Roman" w:hAnsi="Times New Roman"/>
                                <w:sz w:val="22"/>
                                <w:szCs w:val="22"/>
                              </w:rPr>
                            </w:pPr>
                            <w:r w:rsidRPr="00E10787">
                              <w:rPr>
                                <w:rFonts w:ascii="Times New Roman" w:hAnsi="Times New Roman"/>
                                <w:b/>
                                <w:bCs/>
                                <w:w w:val="99"/>
                                <w:sz w:val="22"/>
                                <w:szCs w:val="22"/>
                              </w:rPr>
                              <w:t>Titl</w:t>
                            </w:r>
                            <w:r w:rsidRPr="00E10787">
                              <w:rPr>
                                <w:rFonts w:ascii="Times New Roman" w:hAnsi="Times New Roman"/>
                                <w:b/>
                                <w:bCs/>
                                <w:sz w:val="22"/>
                                <w:szCs w:val="22"/>
                              </w:rPr>
                              <w:t>e of pro</w:t>
                            </w:r>
                            <w:r w:rsidRPr="00E10787">
                              <w:rPr>
                                <w:rFonts w:ascii="Times New Roman" w:hAnsi="Times New Roman"/>
                                <w:b/>
                                <w:bCs/>
                                <w:w w:val="99"/>
                                <w:sz w:val="22"/>
                                <w:szCs w:val="22"/>
                              </w:rPr>
                              <w:t>posa</w:t>
                            </w:r>
                            <w:r w:rsidRPr="00E10787">
                              <w:rPr>
                                <w:rFonts w:ascii="Times New Roman" w:hAnsi="Times New Roman"/>
                                <w:b/>
                                <w:bCs/>
                                <w:spacing w:val="1"/>
                                <w:w w:val="99"/>
                                <w:sz w:val="22"/>
                                <w:szCs w:val="22"/>
                              </w:rPr>
                              <w:t>l</w:t>
                            </w:r>
                            <w:r w:rsidRPr="00E10787">
                              <w:rPr>
                                <w:rFonts w:ascii="Times New Roman" w:hAnsi="Times New Roman"/>
                                <w:b/>
                                <w:bCs/>
                                <w:sz w:val="22"/>
                                <w:szCs w:val="22"/>
                              </w:rPr>
                              <w:t xml:space="preserve"> </w:t>
                            </w:r>
                          </w:p>
                          <w:p w14:paraId="5D58CE4C" w14:textId="2A6C3D92" w:rsidR="003D5FAA" w:rsidRPr="00E10787" w:rsidRDefault="003D5FAA">
                            <w:pPr>
                              <w:ind w:left="100" w:right="-20"/>
                              <w:rPr>
                                <w:rFonts w:ascii="Times New Roman" w:hAnsi="Times New Roman"/>
                                <w:sz w:val="22"/>
                                <w:szCs w:val="22"/>
                              </w:rPr>
                            </w:pPr>
                            <w:r w:rsidRPr="00E10787">
                              <w:rPr>
                                <w:rFonts w:ascii="Times New Roman" w:hAnsi="Times New Roman"/>
                                <w:w w:val="99"/>
                                <w:sz w:val="22"/>
                                <w:szCs w:val="22"/>
                              </w:rPr>
                              <w:t xml:space="preserve"> Health Communication</w:t>
                            </w:r>
                          </w:p>
                          <w:p w14:paraId="32EF1EC4" w14:textId="77777777" w:rsidR="003D5FAA" w:rsidRPr="00E10787" w:rsidRDefault="003D5FAA">
                            <w:pPr>
                              <w:spacing w:before="4" w:line="290" w:lineRule="exact"/>
                              <w:ind w:left="100" w:right="-20"/>
                              <w:rPr>
                                <w:rFonts w:ascii="Times New Roman" w:hAnsi="Times New Roman"/>
                                <w:sz w:val="22"/>
                                <w:szCs w:val="22"/>
                              </w:rPr>
                            </w:pPr>
                            <w:r w:rsidRPr="00E10787">
                              <w:rPr>
                                <w:rFonts w:ascii="Times New Roman" w:hAnsi="Times New Roman"/>
                                <w:sz w:val="22"/>
                                <w:szCs w:val="22"/>
                              </w:rPr>
                              <w:t xml:space="preserve"> </w:t>
                            </w:r>
                          </w:p>
                        </w:tc>
                        <w:tc>
                          <w:tcPr>
                            <w:tcW w:w="5666" w:type="dxa"/>
                            <w:tcBorders>
                              <w:top w:val="single" w:sz="4" w:space="0" w:color="000000"/>
                              <w:left w:val="single" w:sz="4" w:space="0" w:color="000000"/>
                              <w:bottom w:val="single" w:sz="4" w:space="0" w:color="000000"/>
                              <w:right w:val="single" w:sz="4" w:space="0" w:color="000000"/>
                            </w:tcBorders>
                          </w:tcPr>
                          <w:p w14:paraId="1A7C00EC" w14:textId="77777777" w:rsidR="003D5FAA" w:rsidRPr="00E10787" w:rsidRDefault="003D5FAA">
                            <w:pPr>
                              <w:spacing w:before="1"/>
                              <w:ind w:left="100" w:right="-20"/>
                              <w:rPr>
                                <w:rFonts w:ascii="Times New Roman" w:hAnsi="Times New Roman"/>
                                <w:sz w:val="22"/>
                                <w:szCs w:val="22"/>
                              </w:rPr>
                            </w:pPr>
                            <w:r w:rsidRPr="00E10787">
                              <w:rPr>
                                <w:rFonts w:ascii="Times New Roman" w:hAnsi="Times New Roman"/>
                                <w:b/>
                                <w:bCs/>
                                <w:sz w:val="22"/>
                                <w:szCs w:val="22"/>
                              </w:rPr>
                              <w:t>Dep</w:t>
                            </w:r>
                            <w:r w:rsidRPr="00E10787">
                              <w:rPr>
                                <w:rFonts w:ascii="Times New Roman" w:hAnsi="Times New Roman"/>
                                <w:b/>
                                <w:bCs/>
                                <w:w w:val="99"/>
                                <w:sz w:val="22"/>
                                <w:szCs w:val="22"/>
                              </w:rPr>
                              <w:t>a</w:t>
                            </w:r>
                            <w:r w:rsidRPr="00E10787">
                              <w:rPr>
                                <w:rFonts w:ascii="Times New Roman" w:hAnsi="Times New Roman"/>
                                <w:b/>
                                <w:bCs/>
                                <w:sz w:val="22"/>
                                <w:szCs w:val="22"/>
                              </w:rPr>
                              <w:t>rtmen</w:t>
                            </w:r>
                            <w:r w:rsidRPr="00E10787">
                              <w:rPr>
                                <w:rFonts w:ascii="Times New Roman" w:hAnsi="Times New Roman"/>
                                <w:b/>
                                <w:bCs/>
                                <w:w w:val="99"/>
                                <w:sz w:val="22"/>
                                <w:szCs w:val="22"/>
                              </w:rPr>
                              <w:t>t/</w:t>
                            </w:r>
                            <w:r w:rsidRPr="00E10787">
                              <w:rPr>
                                <w:rFonts w:ascii="Times New Roman" w:hAnsi="Times New Roman"/>
                                <w:b/>
                                <w:bCs/>
                                <w:sz w:val="22"/>
                                <w:szCs w:val="22"/>
                              </w:rPr>
                              <w:t xml:space="preserve">Program </w:t>
                            </w:r>
                          </w:p>
                          <w:p w14:paraId="223C2EA9" w14:textId="77777777" w:rsidR="003D5FAA" w:rsidRPr="00E10787" w:rsidRDefault="003D5FAA" w:rsidP="009701D7">
                            <w:pPr>
                              <w:ind w:left="100" w:right="-20"/>
                              <w:rPr>
                                <w:rFonts w:ascii="Times New Roman" w:hAnsi="Times New Roman"/>
                                <w:sz w:val="22"/>
                                <w:szCs w:val="22"/>
                              </w:rPr>
                            </w:pPr>
                            <w:r w:rsidRPr="00E10787">
                              <w:rPr>
                                <w:rFonts w:ascii="Times New Roman" w:hAnsi="Times New Roman"/>
                                <w:sz w:val="22"/>
                                <w:szCs w:val="22"/>
                              </w:rPr>
                              <w:t>Hu</w:t>
                            </w:r>
                            <w:r w:rsidRPr="00E10787">
                              <w:rPr>
                                <w:rFonts w:ascii="Times New Roman" w:hAnsi="Times New Roman"/>
                                <w:w w:val="99"/>
                                <w:sz w:val="22"/>
                                <w:szCs w:val="22"/>
                              </w:rPr>
                              <w:t>m</w:t>
                            </w:r>
                            <w:r w:rsidRPr="00E10787">
                              <w:rPr>
                                <w:rFonts w:ascii="Times New Roman" w:hAnsi="Times New Roman"/>
                                <w:sz w:val="22"/>
                                <w:szCs w:val="22"/>
                              </w:rPr>
                              <w:t>anities</w:t>
                            </w:r>
                          </w:p>
                        </w:tc>
                      </w:tr>
                      <w:tr w:rsidR="003D5FAA" w:rsidRPr="00BB6B65" w14:paraId="3B7F665B" w14:textId="77777777" w:rsidTr="009437E9">
                        <w:trPr>
                          <w:trHeight w:hRule="exact" w:val="813"/>
                        </w:trPr>
                        <w:tc>
                          <w:tcPr>
                            <w:tcW w:w="4140" w:type="dxa"/>
                            <w:tcBorders>
                              <w:top w:val="single" w:sz="4" w:space="0" w:color="000000"/>
                              <w:left w:val="single" w:sz="4" w:space="0" w:color="000000"/>
                              <w:bottom w:val="single" w:sz="4" w:space="0" w:color="000000"/>
                              <w:right w:val="single" w:sz="4" w:space="0" w:color="000000"/>
                            </w:tcBorders>
                          </w:tcPr>
                          <w:p w14:paraId="3F157D4E" w14:textId="77777777" w:rsidR="003D5FAA" w:rsidRPr="00E10787" w:rsidRDefault="003D5FAA">
                            <w:pPr>
                              <w:spacing w:before="1"/>
                              <w:ind w:left="100" w:right="1081"/>
                              <w:rPr>
                                <w:rFonts w:ascii="Times New Roman" w:hAnsi="Times New Roman"/>
                                <w:sz w:val="22"/>
                                <w:szCs w:val="22"/>
                              </w:rPr>
                            </w:pPr>
                            <w:r w:rsidRPr="00E10787">
                              <w:rPr>
                                <w:rFonts w:ascii="Times New Roman" w:hAnsi="Times New Roman"/>
                                <w:b/>
                                <w:bCs/>
                                <w:sz w:val="22"/>
                                <w:szCs w:val="22"/>
                              </w:rPr>
                              <w:t>Proposed</w:t>
                            </w:r>
                            <w:r w:rsidRPr="00E10787">
                              <w:rPr>
                                <w:rFonts w:ascii="Times New Roman" w:hAnsi="Times New Roman"/>
                                <w:b/>
                                <w:bCs/>
                                <w:spacing w:val="-7"/>
                                <w:sz w:val="22"/>
                                <w:szCs w:val="22"/>
                              </w:rPr>
                              <w:t xml:space="preserve"> </w:t>
                            </w:r>
                            <w:r w:rsidRPr="00E10787">
                              <w:rPr>
                                <w:rFonts w:ascii="Times New Roman" w:hAnsi="Times New Roman"/>
                                <w:b/>
                                <w:bCs/>
                                <w:sz w:val="22"/>
                                <w:szCs w:val="22"/>
                              </w:rPr>
                              <w:t>b</w:t>
                            </w:r>
                            <w:r w:rsidRPr="00E10787">
                              <w:rPr>
                                <w:rFonts w:ascii="Times New Roman" w:hAnsi="Times New Roman"/>
                                <w:b/>
                                <w:bCs/>
                                <w:spacing w:val="1"/>
                                <w:sz w:val="22"/>
                                <w:szCs w:val="22"/>
                              </w:rPr>
                              <w:t>y</w:t>
                            </w:r>
                            <w:r w:rsidRPr="00E10787">
                              <w:rPr>
                                <w:rFonts w:ascii="Times New Roman" w:hAnsi="Times New Roman"/>
                                <w:b/>
                                <w:bCs/>
                                <w:spacing w:val="-2"/>
                                <w:sz w:val="22"/>
                                <w:szCs w:val="22"/>
                              </w:rPr>
                              <w:t xml:space="preserve"> </w:t>
                            </w:r>
                            <w:r w:rsidRPr="00E10787">
                              <w:rPr>
                                <w:rFonts w:ascii="Times New Roman" w:hAnsi="Times New Roman"/>
                                <w:sz w:val="22"/>
                                <w:szCs w:val="22"/>
                              </w:rPr>
                              <w:t>Dr.</w:t>
                            </w:r>
                            <w:r w:rsidRPr="00E10787">
                              <w:rPr>
                                <w:rFonts w:ascii="Times New Roman" w:hAnsi="Times New Roman"/>
                                <w:spacing w:val="-1"/>
                                <w:sz w:val="22"/>
                                <w:szCs w:val="22"/>
                              </w:rPr>
                              <w:t xml:space="preserve"> </w:t>
                            </w:r>
                            <w:r w:rsidRPr="00E10787">
                              <w:rPr>
                                <w:rFonts w:ascii="Times New Roman" w:hAnsi="Times New Roman"/>
                                <w:sz w:val="22"/>
                                <w:szCs w:val="22"/>
                              </w:rPr>
                              <w:t>David Lee</w:t>
                            </w:r>
                            <w:r w:rsidRPr="00E10787">
                              <w:rPr>
                                <w:rFonts w:ascii="Times New Roman" w:hAnsi="Times New Roman"/>
                                <w:color w:val="000000"/>
                                <w:sz w:val="22"/>
                                <w:szCs w:val="22"/>
                              </w:rPr>
                              <w:t xml:space="preserve"> (dlee@citytech.cuny.edu)</w:t>
                            </w:r>
                          </w:p>
                          <w:p w14:paraId="3674E17E" w14:textId="77777777" w:rsidR="003D5FAA" w:rsidRPr="00E10787" w:rsidRDefault="003D5FAA" w:rsidP="009701D7">
                            <w:pPr>
                              <w:spacing w:line="290" w:lineRule="exact"/>
                              <w:ind w:left="100" w:right="-20"/>
                              <w:rPr>
                                <w:rFonts w:ascii="Times New Roman" w:hAnsi="Times New Roman"/>
                                <w:sz w:val="22"/>
                                <w:szCs w:val="22"/>
                              </w:rPr>
                            </w:pPr>
                            <w:r w:rsidRPr="00E10787">
                              <w:rPr>
                                <w:rFonts w:ascii="Times New Roman" w:hAnsi="Times New Roman"/>
                                <w:w w:val="99"/>
                                <w:sz w:val="22"/>
                                <w:szCs w:val="22"/>
                              </w:rPr>
                              <w:t>718</w:t>
                            </w:r>
                            <w:r w:rsidRPr="00E10787">
                              <w:rPr>
                                <w:rFonts w:ascii="Times New Roman" w:hAnsi="Times New Roman"/>
                                <w:w w:val="33"/>
                                <w:sz w:val="22"/>
                                <w:szCs w:val="22"/>
                              </w:rPr>
                              <w:t>-­</w:t>
                            </w:r>
                            <w:r w:rsidRPr="00E10787">
                              <w:rPr>
                                <w:rFonts w:ascii="Cambria Math" w:hAnsi="Cambria Math" w:cs="Cambria Math"/>
                                <w:w w:val="33"/>
                                <w:sz w:val="22"/>
                                <w:szCs w:val="22"/>
                              </w:rPr>
                              <w:t>‐</w:t>
                            </w:r>
                            <w:r w:rsidRPr="00E10787">
                              <w:rPr>
                                <w:rFonts w:ascii="Times New Roman" w:hAnsi="Times New Roman"/>
                                <w:w w:val="99"/>
                                <w:sz w:val="22"/>
                                <w:szCs w:val="22"/>
                              </w:rPr>
                              <w:t>260</w:t>
                            </w:r>
                            <w:r w:rsidRPr="00E10787">
                              <w:rPr>
                                <w:rFonts w:ascii="Times New Roman" w:hAnsi="Times New Roman"/>
                                <w:w w:val="33"/>
                                <w:sz w:val="22"/>
                                <w:szCs w:val="22"/>
                              </w:rPr>
                              <w:t>-­</w:t>
                            </w:r>
                            <w:r w:rsidRPr="00E10787">
                              <w:rPr>
                                <w:rFonts w:ascii="Cambria Math" w:hAnsi="Cambria Math" w:cs="Cambria Math"/>
                                <w:w w:val="33"/>
                                <w:sz w:val="22"/>
                                <w:szCs w:val="22"/>
                              </w:rPr>
                              <w:t>‐</w:t>
                            </w:r>
                            <w:r w:rsidRPr="00E10787">
                              <w:rPr>
                                <w:rFonts w:ascii="Times New Roman" w:hAnsi="Times New Roman"/>
                                <w:w w:val="99"/>
                                <w:sz w:val="22"/>
                                <w:szCs w:val="22"/>
                              </w:rPr>
                              <w:t>5018</w:t>
                            </w:r>
                          </w:p>
                        </w:tc>
                        <w:tc>
                          <w:tcPr>
                            <w:tcW w:w="5666" w:type="dxa"/>
                            <w:tcBorders>
                              <w:top w:val="single" w:sz="4" w:space="0" w:color="000000"/>
                              <w:left w:val="single" w:sz="4" w:space="0" w:color="000000"/>
                              <w:bottom w:val="single" w:sz="4" w:space="0" w:color="000000"/>
                              <w:right w:val="single" w:sz="4" w:space="0" w:color="000000"/>
                            </w:tcBorders>
                          </w:tcPr>
                          <w:p w14:paraId="3CFB758A" w14:textId="77777777" w:rsidR="003D5FAA" w:rsidRPr="00E10787" w:rsidRDefault="003D5FAA">
                            <w:pPr>
                              <w:spacing w:before="1"/>
                              <w:ind w:left="100" w:right="-20"/>
                              <w:rPr>
                                <w:rFonts w:ascii="Times New Roman" w:hAnsi="Times New Roman"/>
                                <w:sz w:val="22"/>
                                <w:szCs w:val="22"/>
                              </w:rPr>
                            </w:pPr>
                            <w:r w:rsidRPr="00E10787">
                              <w:rPr>
                                <w:rFonts w:ascii="Times New Roman" w:hAnsi="Times New Roman"/>
                                <w:b/>
                                <w:bCs/>
                                <w:sz w:val="22"/>
                                <w:szCs w:val="22"/>
                              </w:rPr>
                              <w:t>Expecte</w:t>
                            </w:r>
                            <w:r w:rsidRPr="00E10787">
                              <w:rPr>
                                <w:rFonts w:ascii="Times New Roman" w:hAnsi="Times New Roman"/>
                                <w:b/>
                                <w:bCs/>
                                <w:w w:val="99"/>
                                <w:sz w:val="22"/>
                                <w:szCs w:val="22"/>
                              </w:rPr>
                              <w:t>d date</w:t>
                            </w:r>
                            <w:r w:rsidRPr="00E10787">
                              <w:rPr>
                                <w:rFonts w:ascii="Times New Roman" w:hAnsi="Times New Roman"/>
                                <w:b/>
                                <w:bCs/>
                                <w:sz w:val="22"/>
                                <w:szCs w:val="22"/>
                              </w:rPr>
                              <w:t xml:space="preserve"> c</w:t>
                            </w:r>
                            <w:r w:rsidRPr="00E10787">
                              <w:rPr>
                                <w:rFonts w:ascii="Times New Roman" w:hAnsi="Times New Roman"/>
                                <w:b/>
                                <w:bCs/>
                                <w:w w:val="99"/>
                                <w:sz w:val="22"/>
                                <w:szCs w:val="22"/>
                              </w:rPr>
                              <w:t>our</w:t>
                            </w:r>
                            <w:r w:rsidRPr="00E10787">
                              <w:rPr>
                                <w:rFonts w:ascii="Times New Roman" w:hAnsi="Times New Roman"/>
                                <w:b/>
                                <w:bCs/>
                                <w:sz w:val="22"/>
                                <w:szCs w:val="22"/>
                              </w:rPr>
                              <w:t>se</w:t>
                            </w:r>
                            <w:r>
                              <w:rPr>
                                <w:rFonts w:ascii="Times New Roman" w:hAnsi="Times New Roman"/>
                                <w:b/>
                                <w:bCs/>
                                <w:w w:val="99"/>
                                <w:sz w:val="22"/>
                                <w:szCs w:val="22"/>
                              </w:rPr>
                              <w:t xml:space="preserve">(s) </w:t>
                            </w:r>
                            <w:r w:rsidRPr="00E10787">
                              <w:rPr>
                                <w:rFonts w:ascii="Times New Roman" w:hAnsi="Times New Roman"/>
                                <w:b/>
                                <w:bCs/>
                                <w:sz w:val="22"/>
                                <w:szCs w:val="22"/>
                              </w:rPr>
                              <w:t>offere</w:t>
                            </w:r>
                            <w:r w:rsidRPr="00E10787">
                              <w:rPr>
                                <w:rFonts w:ascii="Times New Roman" w:hAnsi="Times New Roman"/>
                                <w:b/>
                                <w:bCs/>
                                <w:w w:val="99"/>
                                <w:sz w:val="22"/>
                                <w:szCs w:val="22"/>
                              </w:rPr>
                              <w:t>d</w:t>
                            </w:r>
                            <w:r w:rsidRPr="00E10787">
                              <w:rPr>
                                <w:rFonts w:ascii="Times New Roman" w:hAnsi="Times New Roman"/>
                                <w:b/>
                                <w:bCs/>
                                <w:spacing w:val="-1"/>
                                <w:w w:val="99"/>
                                <w:sz w:val="22"/>
                                <w:szCs w:val="22"/>
                              </w:rPr>
                              <w:t xml:space="preserve"> </w:t>
                            </w:r>
                            <w:r w:rsidRPr="00E10787">
                              <w:rPr>
                                <w:rFonts w:ascii="Times New Roman" w:hAnsi="Times New Roman"/>
                                <w:b/>
                                <w:bCs/>
                                <w:sz w:val="22"/>
                                <w:szCs w:val="22"/>
                              </w:rPr>
                              <w:t xml:space="preserve"> </w:t>
                            </w:r>
                          </w:p>
                          <w:p w14:paraId="15D91603" w14:textId="77777777" w:rsidR="003D5FAA" w:rsidRPr="00E10787" w:rsidRDefault="003D5FAA">
                            <w:pPr>
                              <w:ind w:left="100" w:right="-20"/>
                              <w:rPr>
                                <w:rFonts w:ascii="Times New Roman" w:hAnsi="Times New Roman"/>
                                <w:sz w:val="22"/>
                                <w:szCs w:val="22"/>
                              </w:rPr>
                            </w:pPr>
                            <w:r w:rsidRPr="00E10787">
                              <w:rPr>
                                <w:rFonts w:ascii="Times New Roman" w:hAnsi="Times New Roman"/>
                                <w:sz w:val="22"/>
                                <w:szCs w:val="22"/>
                              </w:rPr>
                              <w:t>Spring</w:t>
                            </w:r>
                            <w:r w:rsidRPr="00E10787">
                              <w:rPr>
                                <w:rFonts w:ascii="Times New Roman" w:hAnsi="Times New Roman"/>
                                <w:w w:val="99"/>
                                <w:sz w:val="22"/>
                                <w:szCs w:val="22"/>
                              </w:rPr>
                              <w:t xml:space="preserve"> 2017</w:t>
                            </w:r>
                            <w:r w:rsidRPr="00E10787">
                              <w:rPr>
                                <w:rFonts w:ascii="Times New Roman" w:hAnsi="Times New Roman"/>
                                <w:sz w:val="22"/>
                                <w:szCs w:val="22"/>
                              </w:rPr>
                              <w:t xml:space="preserve"> </w:t>
                            </w:r>
                          </w:p>
                          <w:p w14:paraId="442E33A0" w14:textId="77777777" w:rsidR="003D5FAA" w:rsidRPr="00E10787" w:rsidRDefault="003D5FAA" w:rsidP="00E73C70">
                            <w:pPr>
                              <w:ind w:left="100" w:right="-20"/>
                              <w:rPr>
                                <w:rFonts w:ascii="Times New Roman" w:hAnsi="Times New Roman"/>
                                <w:sz w:val="22"/>
                                <w:szCs w:val="22"/>
                              </w:rPr>
                            </w:pPr>
                            <w:r w:rsidRPr="00E10787">
                              <w:rPr>
                                <w:rFonts w:ascii="Times New Roman" w:hAnsi="Times New Roman"/>
                                <w:b/>
                                <w:bCs/>
                                <w:sz w:val="22"/>
                                <w:szCs w:val="22"/>
                              </w:rPr>
                              <w:t xml:space="preserve"># </w:t>
                            </w:r>
                            <w:r w:rsidRPr="00E10787">
                              <w:rPr>
                                <w:rFonts w:ascii="Times New Roman" w:hAnsi="Times New Roman"/>
                                <w:b/>
                                <w:bCs/>
                                <w:w w:val="99"/>
                                <w:sz w:val="22"/>
                                <w:szCs w:val="22"/>
                              </w:rPr>
                              <w:t>o</w:t>
                            </w:r>
                            <w:r w:rsidRPr="00E10787">
                              <w:rPr>
                                <w:rFonts w:ascii="Times New Roman" w:hAnsi="Times New Roman"/>
                                <w:b/>
                                <w:bCs/>
                                <w:sz w:val="22"/>
                                <w:szCs w:val="22"/>
                              </w:rPr>
                              <w:t xml:space="preserve">f </w:t>
                            </w:r>
                            <w:r w:rsidRPr="00E10787">
                              <w:rPr>
                                <w:rFonts w:ascii="Times New Roman" w:hAnsi="Times New Roman"/>
                                <w:b/>
                                <w:bCs/>
                                <w:w w:val="99"/>
                                <w:sz w:val="22"/>
                                <w:szCs w:val="22"/>
                              </w:rPr>
                              <w:t>stud</w:t>
                            </w:r>
                            <w:r w:rsidRPr="00E10787">
                              <w:rPr>
                                <w:rFonts w:ascii="Times New Roman" w:hAnsi="Times New Roman"/>
                                <w:b/>
                                <w:bCs/>
                                <w:sz w:val="22"/>
                                <w:szCs w:val="22"/>
                              </w:rPr>
                              <w:t>e</w:t>
                            </w:r>
                            <w:r w:rsidRPr="00E10787">
                              <w:rPr>
                                <w:rFonts w:ascii="Times New Roman" w:hAnsi="Times New Roman"/>
                                <w:b/>
                                <w:bCs/>
                                <w:w w:val="99"/>
                                <w:sz w:val="22"/>
                                <w:szCs w:val="22"/>
                              </w:rPr>
                              <w:t>nts</w:t>
                            </w:r>
                            <w:r w:rsidRPr="00E10787">
                              <w:rPr>
                                <w:rFonts w:ascii="Times New Roman" w:hAnsi="Times New Roman"/>
                                <w:b/>
                                <w:bCs/>
                                <w:sz w:val="22"/>
                                <w:szCs w:val="22"/>
                              </w:rPr>
                              <w:t xml:space="preserve">  </w:t>
                            </w:r>
                            <w:r w:rsidRPr="00E10787">
                              <w:rPr>
                                <w:rFonts w:ascii="Times New Roman" w:hAnsi="Times New Roman"/>
                                <w:w w:val="99"/>
                                <w:sz w:val="22"/>
                                <w:szCs w:val="22"/>
                              </w:rPr>
                              <w:t>2</w:t>
                            </w:r>
                            <w:r>
                              <w:rPr>
                                <w:rFonts w:ascii="Times New Roman" w:hAnsi="Times New Roman"/>
                                <w:w w:val="99"/>
                                <w:sz w:val="22"/>
                                <w:szCs w:val="22"/>
                              </w:rPr>
                              <w:t>4</w:t>
                            </w:r>
                          </w:p>
                        </w:tc>
                      </w:tr>
                    </w:tbl>
                    <w:p w14:paraId="218673BF" w14:textId="77777777" w:rsidR="003D5FAA" w:rsidRDefault="003D5FAA" w:rsidP="00336E86"/>
                  </w:txbxContent>
                </v:textbox>
                <w10:wrap anchorx="page"/>
              </v:shape>
            </w:pict>
          </mc:Fallback>
        </mc:AlternateContent>
      </w:r>
      <w:r w:rsidR="00073CED" w:rsidRPr="00E10787">
        <w:rPr>
          <w:rFonts w:ascii="Times New Roman" w:hAnsi="Times New Roman"/>
          <w:b/>
          <w:bCs/>
          <w:sz w:val="22"/>
          <w:szCs w:val="22"/>
        </w:rPr>
        <w:t xml:space="preserve"> </w:t>
      </w:r>
    </w:p>
    <w:p w14:paraId="562915BA" w14:textId="77777777" w:rsidR="00073CED" w:rsidRPr="00E10787" w:rsidRDefault="00073CED" w:rsidP="00336E86">
      <w:pPr>
        <w:spacing w:line="200" w:lineRule="exact"/>
        <w:rPr>
          <w:rFonts w:ascii="Times New Roman" w:hAnsi="Times New Roman"/>
          <w:sz w:val="22"/>
          <w:szCs w:val="22"/>
        </w:rPr>
      </w:pPr>
    </w:p>
    <w:p w14:paraId="013356D1" w14:textId="77777777" w:rsidR="00D30A99" w:rsidRPr="00E10787" w:rsidRDefault="00D30A99" w:rsidP="00D30A99">
      <w:pPr>
        <w:spacing w:before="4"/>
        <w:ind w:right="-20"/>
        <w:rPr>
          <w:rFonts w:ascii="Times New Roman" w:hAnsi="Times New Roman"/>
          <w:b/>
          <w:bCs/>
          <w:sz w:val="22"/>
          <w:szCs w:val="22"/>
        </w:rPr>
      </w:pPr>
    </w:p>
    <w:p w14:paraId="29964607" w14:textId="77777777" w:rsidR="009437E9" w:rsidRDefault="009437E9" w:rsidP="00826F94">
      <w:pPr>
        <w:spacing w:before="4"/>
        <w:ind w:right="-20"/>
        <w:rPr>
          <w:rFonts w:ascii="Times New Roman" w:hAnsi="Times New Roman"/>
          <w:b/>
          <w:bCs/>
          <w:sz w:val="22"/>
          <w:szCs w:val="22"/>
        </w:rPr>
      </w:pPr>
    </w:p>
    <w:p w14:paraId="05093392" w14:textId="77777777" w:rsidR="009437E9" w:rsidRDefault="009437E9" w:rsidP="00826F94">
      <w:pPr>
        <w:spacing w:before="4"/>
        <w:ind w:right="-20"/>
        <w:rPr>
          <w:rFonts w:ascii="Times New Roman" w:hAnsi="Times New Roman"/>
          <w:b/>
          <w:bCs/>
          <w:sz w:val="22"/>
          <w:szCs w:val="22"/>
        </w:rPr>
      </w:pPr>
    </w:p>
    <w:p w14:paraId="4D0C096B" w14:textId="77777777" w:rsidR="009437E9" w:rsidRDefault="009437E9" w:rsidP="00826F94">
      <w:pPr>
        <w:spacing w:before="4"/>
        <w:ind w:right="-20"/>
        <w:rPr>
          <w:rFonts w:ascii="Times New Roman" w:hAnsi="Times New Roman"/>
          <w:b/>
          <w:bCs/>
          <w:sz w:val="22"/>
          <w:szCs w:val="22"/>
        </w:rPr>
      </w:pPr>
    </w:p>
    <w:p w14:paraId="61D237DB" w14:textId="77777777" w:rsidR="009437E9" w:rsidRDefault="009437E9" w:rsidP="00826F94">
      <w:pPr>
        <w:spacing w:before="4"/>
        <w:ind w:right="-20"/>
        <w:rPr>
          <w:rFonts w:ascii="Times New Roman" w:hAnsi="Times New Roman"/>
          <w:b/>
          <w:bCs/>
          <w:sz w:val="22"/>
          <w:szCs w:val="22"/>
        </w:rPr>
      </w:pPr>
    </w:p>
    <w:p w14:paraId="58B5B6F5" w14:textId="77777777" w:rsidR="00D30A99" w:rsidRDefault="00073CED" w:rsidP="00826F94">
      <w:pPr>
        <w:spacing w:before="4"/>
        <w:ind w:right="-20"/>
        <w:rPr>
          <w:rFonts w:ascii="Times New Roman" w:hAnsi="Times New Roman"/>
          <w:sz w:val="22"/>
          <w:szCs w:val="22"/>
        </w:rPr>
      </w:pPr>
      <w:r w:rsidRPr="00E10787">
        <w:rPr>
          <w:rFonts w:ascii="Times New Roman" w:hAnsi="Times New Roman"/>
          <w:b/>
          <w:bCs/>
          <w:sz w:val="22"/>
          <w:szCs w:val="22"/>
        </w:rPr>
        <w:t>Are C</w:t>
      </w:r>
      <w:r w:rsidRPr="00E10787">
        <w:rPr>
          <w:rFonts w:ascii="Times New Roman" w:hAnsi="Times New Roman"/>
          <w:b/>
          <w:bCs/>
          <w:w w:val="99"/>
          <w:sz w:val="22"/>
          <w:szCs w:val="22"/>
        </w:rPr>
        <w:t>ity</w:t>
      </w:r>
      <w:r w:rsidRPr="00E10787">
        <w:rPr>
          <w:rFonts w:ascii="Times New Roman" w:hAnsi="Times New Roman"/>
          <w:b/>
          <w:bCs/>
          <w:sz w:val="22"/>
          <w:szCs w:val="22"/>
        </w:rPr>
        <w:t xml:space="preserve"> Tec</w:t>
      </w:r>
      <w:r w:rsidRPr="00E10787">
        <w:rPr>
          <w:rFonts w:ascii="Times New Roman" w:hAnsi="Times New Roman"/>
          <w:b/>
          <w:bCs/>
          <w:w w:val="99"/>
          <w:sz w:val="22"/>
          <w:szCs w:val="22"/>
        </w:rPr>
        <w:t>h</w:t>
      </w:r>
      <w:r w:rsidRPr="00E10787">
        <w:rPr>
          <w:rFonts w:ascii="Times New Roman" w:hAnsi="Times New Roman"/>
          <w:b/>
          <w:bCs/>
          <w:sz w:val="22"/>
          <w:szCs w:val="22"/>
        </w:rPr>
        <w:t xml:space="preserve"> </w:t>
      </w:r>
      <w:r w:rsidRPr="00E10787">
        <w:rPr>
          <w:rFonts w:ascii="Times New Roman" w:hAnsi="Times New Roman"/>
          <w:b/>
          <w:bCs/>
          <w:w w:val="99"/>
          <w:sz w:val="22"/>
          <w:szCs w:val="22"/>
        </w:rPr>
        <w:t>lib</w:t>
      </w:r>
      <w:r w:rsidRPr="00E10787">
        <w:rPr>
          <w:rFonts w:ascii="Times New Roman" w:hAnsi="Times New Roman"/>
          <w:b/>
          <w:bCs/>
          <w:sz w:val="22"/>
          <w:szCs w:val="22"/>
        </w:rPr>
        <w:t>r</w:t>
      </w:r>
      <w:r w:rsidRPr="00E10787">
        <w:rPr>
          <w:rFonts w:ascii="Times New Roman" w:hAnsi="Times New Roman"/>
          <w:b/>
          <w:bCs/>
          <w:w w:val="99"/>
          <w:sz w:val="22"/>
          <w:szCs w:val="22"/>
        </w:rPr>
        <w:t>a</w:t>
      </w:r>
      <w:r w:rsidRPr="00E10787">
        <w:rPr>
          <w:rFonts w:ascii="Times New Roman" w:hAnsi="Times New Roman"/>
          <w:b/>
          <w:bCs/>
          <w:sz w:val="22"/>
          <w:szCs w:val="22"/>
        </w:rPr>
        <w:t>r</w:t>
      </w:r>
      <w:r w:rsidRPr="00E10787">
        <w:rPr>
          <w:rFonts w:ascii="Times New Roman" w:hAnsi="Times New Roman"/>
          <w:b/>
          <w:bCs/>
          <w:w w:val="99"/>
          <w:sz w:val="22"/>
          <w:szCs w:val="22"/>
        </w:rPr>
        <w:t>y</w:t>
      </w:r>
      <w:r w:rsidRPr="00E10787">
        <w:rPr>
          <w:rFonts w:ascii="Times New Roman" w:hAnsi="Times New Roman"/>
          <w:b/>
          <w:bCs/>
          <w:sz w:val="22"/>
          <w:szCs w:val="22"/>
        </w:rPr>
        <w:t xml:space="preserve"> re</w:t>
      </w:r>
      <w:r w:rsidRPr="00E10787">
        <w:rPr>
          <w:rFonts w:ascii="Times New Roman" w:hAnsi="Times New Roman"/>
          <w:b/>
          <w:bCs/>
          <w:w w:val="99"/>
          <w:sz w:val="22"/>
          <w:szCs w:val="22"/>
        </w:rPr>
        <w:t>sou</w:t>
      </w:r>
      <w:r w:rsidRPr="00E10787">
        <w:rPr>
          <w:rFonts w:ascii="Times New Roman" w:hAnsi="Times New Roman"/>
          <w:b/>
          <w:bCs/>
          <w:sz w:val="22"/>
          <w:szCs w:val="22"/>
        </w:rPr>
        <w:t>rce</w:t>
      </w:r>
      <w:r w:rsidRPr="00E10787">
        <w:rPr>
          <w:rFonts w:ascii="Times New Roman" w:hAnsi="Times New Roman"/>
          <w:b/>
          <w:bCs/>
          <w:w w:val="99"/>
          <w:sz w:val="22"/>
          <w:szCs w:val="22"/>
        </w:rPr>
        <w:t>s</w:t>
      </w:r>
      <w:r w:rsidRPr="00E10787">
        <w:rPr>
          <w:rFonts w:ascii="Times New Roman" w:hAnsi="Times New Roman"/>
          <w:b/>
          <w:bCs/>
          <w:sz w:val="22"/>
          <w:szCs w:val="22"/>
        </w:rPr>
        <w:t xml:space="preserve"> </w:t>
      </w:r>
      <w:r w:rsidRPr="00E10787">
        <w:rPr>
          <w:rFonts w:ascii="Times New Roman" w:hAnsi="Times New Roman"/>
          <w:b/>
          <w:bCs/>
          <w:w w:val="99"/>
          <w:sz w:val="22"/>
          <w:szCs w:val="22"/>
        </w:rPr>
        <w:t>su</w:t>
      </w:r>
      <w:r w:rsidRPr="00E10787">
        <w:rPr>
          <w:rFonts w:ascii="Times New Roman" w:hAnsi="Times New Roman"/>
          <w:b/>
          <w:bCs/>
          <w:sz w:val="22"/>
          <w:szCs w:val="22"/>
        </w:rPr>
        <w:t>ff</w:t>
      </w:r>
      <w:r w:rsidRPr="00E10787">
        <w:rPr>
          <w:rFonts w:ascii="Times New Roman" w:hAnsi="Times New Roman"/>
          <w:b/>
          <w:bCs/>
          <w:w w:val="99"/>
          <w:sz w:val="22"/>
          <w:szCs w:val="22"/>
        </w:rPr>
        <w:t>i</w:t>
      </w:r>
      <w:r w:rsidRPr="00E10787">
        <w:rPr>
          <w:rFonts w:ascii="Times New Roman" w:hAnsi="Times New Roman"/>
          <w:b/>
          <w:bCs/>
          <w:sz w:val="22"/>
          <w:szCs w:val="22"/>
        </w:rPr>
        <w:t>c</w:t>
      </w:r>
      <w:r w:rsidRPr="00E10787">
        <w:rPr>
          <w:rFonts w:ascii="Times New Roman" w:hAnsi="Times New Roman"/>
          <w:b/>
          <w:bCs/>
          <w:w w:val="99"/>
          <w:sz w:val="22"/>
          <w:szCs w:val="22"/>
        </w:rPr>
        <w:t>i</w:t>
      </w:r>
      <w:r w:rsidRPr="00E10787">
        <w:rPr>
          <w:rFonts w:ascii="Times New Roman" w:hAnsi="Times New Roman"/>
          <w:b/>
          <w:bCs/>
          <w:sz w:val="22"/>
          <w:szCs w:val="22"/>
        </w:rPr>
        <w:t>e</w:t>
      </w:r>
      <w:r w:rsidRPr="00E10787">
        <w:rPr>
          <w:rFonts w:ascii="Times New Roman" w:hAnsi="Times New Roman"/>
          <w:b/>
          <w:bCs/>
          <w:w w:val="99"/>
          <w:sz w:val="22"/>
          <w:szCs w:val="22"/>
        </w:rPr>
        <w:t>nt</w:t>
      </w:r>
      <w:r w:rsidRPr="00E10787">
        <w:rPr>
          <w:rFonts w:ascii="Times New Roman" w:hAnsi="Times New Roman"/>
          <w:b/>
          <w:bCs/>
          <w:sz w:val="22"/>
          <w:szCs w:val="22"/>
        </w:rPr>
        <w:t xml:space="preserve"> f</w:t>
      </w:r>
      <w:r w:rsidRPr="00E10787">
        <w:rPr>
          <w:rFonts w:ascii="Times New Roman" w:hAnsi="Times New Roman"/>
          <w:b/>
          <w:bCs/>
          <w:w w:val="99"/>
          <w:sz w:val="22"/>
          <w:szCs w:val="22"/>
        </w:rPr>
        <w:t>o</w:t>
      </w:r>
      <w:r w:rsidRPr="00E10787">
        <w:rPr>
          <w:rFonts w:ascii="Times New Roman" w:hAnsi="Times New Roman"/>
          <w:b/>
          <w:bCs/>
          <w:sz w:val="22"/>
          <w:szCs w:val="22"/>
        </w:rPr>
        <w:t>r c</w:t>
      </w:r>
      <w:r w:rsidRPr="00E10787">
        <w:rPr>
          <w:rFonts w:ascii="Times New Roman" w:hAnsi="Times New Roman"/>
          <w:b/>
          <w:bCs/>
          <w:w w:val="99"/>
          <w:sz w:val="22"/>
          <w:szCs w:val="22"/>
        </w:rPr>
        <w:t>ou</w:t>
      </w:r>
      <w:r w:rsidRPr="00E10787">
        <w:rPr>
          <w:rFonts w:ascii="Times New Roman" w:hAnsi="Times New Roman"/>
          <w:b/>
          <w:bCs/>
          <w:sz w:val="22"/>
          <w:szCs w:val="22"/>
        </w:rPr>
        <w:t>r</w:t>
      </w:r>
      <w:r w:rsidRPr="00E10787">
        <w:rPr>
          <w:rFonts w:ascii="Times New Roman" w:hAnsi="Times New Roman"/>
          <w:b/>
          <w:bCs/>
          <w:w w:val="99"/>
          <w:sz w:val="22"/>
          <w:szCs w:val="22"/>
        </w:rPr>
        <w:t>s</w:t>
      </w:r>
      <w:r w:rsidRPr="00E10787">
        <w:rPr>
          <w:rFonts w:ascii="Times New Roman" w:hAnsi="Times New Roman"/>
          <w:b/>
          <w:bCs/>
          <w:sz w:val="22"/>
          <w:szCs w:val="22"/>
        </w:rPr>
        <w:t xml:space="preserve">e </w:t>
      </w:r>
      <w:r w:rsidRPr="00E10787">
        <w:rPr>
          <w:rFonts w:ascii="Times New Roman" w:hAnsi="Times New Roman"/>
          <w:b/>
          <w:bCs/>
          <w:w w:val="99"/>
          <w:sz w:val="22"/>
          <w:szCs w:val="22"/>
        </w:rPr>
        <w:t>assi</w:t>
      </w:r>
      <w:r w:rsidRPr="00E10787">
        <w:rPr>
          <w:rFonts w:ascii="Times New Roman" w:hAnsi="Times New Roman"/>
          <w:b/>
          <w:bCs/>
          <w:sz w:val="22"/>
          <w:szCs w:val="22"/>
        </w:rPr>
        <w:t>g</w:t>
      </w:r>
      <w:r w:rsidRPr="00E10787">
        <w:rPr>
          <w:rFonts w:ascii="Times New Roman" w:hAnsi="Times New Roman"/>
          <w:b/>
          <w:bCs/>
          <w:w w:val="99"/>
          <w:sz w:val="22"/>
          <w:szCs w:val="22"/>
        </w:rPr>
        <w:t>n</w:t>
      </w:r>
      <w:r w:rsidRPr="00E10787">
        <w:rPr>
          <w:rFonts w:ascii="Times New Roman" w:hAnsi="Times New Roman"/>
          <w:b/>
          <w:bCs/>
          <w:sz w:val="22"/>
          <w:szCs w:val="22"/>
        </w:rPr>
        <w:t>me</w:t>
      </w:r>
      <w:r w:rsidRPr="00E10787">
        <w:rPr>
          <w:rFonts w:ascii="Times New Roman" w:hAnsi="Times New Roman"/>
          <w:b/>
          <w:bCs/>
          <w:w w:val="99"/>
          <w:sz w:val="22"/>
          <w:szCs w:val="22"/>
        </w:rPr>
        <w:t>nts</w:t>
      </w:r>
      <w:r w:rsidRPr="00E10787">
        <w:rPr>
          <w:rFonts w:ascii="Times New Roman" w:hAnsi="Times New Roman"/>
          <w:b/>
          <w:bCs/>
          <w:sz w:val="22"/>
          <w:szCs w:val="22"/>
        </w:rPr>
        <w:t>? P</w:t>
      </w:r>
      <w:r w:rsidRPr="00E10787">
        <w:rPr>
          <w:rFonts w:ascii="Times New Roman" w:hAnsi="Times New Roman"/>
          <w:b/>
          <w:bCs/>
          <w:w w:val="99"/>
          <w:sz w:val="22"/>
          <w:szCs w:val="22"/>
        </w:rPr>
        <w:t>l</w:t>
      </w:r>
      <w:r w:rsidRPr="00E10787">
        <w:rPr>
          <w:rFonts w:ascii="Times New Roman" w:hAnsi="Times New Roman"/>
          <w:b/>
          <w:bCs/>
          <w:sz w:val="22"/>
          <w:szCs w:val="22"/>
        </w:rPr>
        <w:t>e</w:t>
      </w:r>
      <w:r w:rsidRPr="00E10787">
        <w:rPr>
          <w:rFonts w:ascii="Times New Roman" w:hAnsi="Times New Roman"/>
          <w:b/>
          <w:bCs/>
          <w:w w:val="99"/>
          <w:sz w:val="22"/>
          <w:szCs w:val="22"/>
        </w:rPr>
        <w:t>as</w:t>
      </w:r>
      <w:r w:rsidRPr="00E10787">
        <w:rPr>
          <w:rFonts w:ascii="Times New Roman" w:hAnsi="Times New Roman"/>
          <w:b/>
          <w:bCs/>
          <w:sz w:val="22"/>
          <w:szCs w:val="22"/>
        </w:rPr>
        <w:t>e e</w:t>
      </w:r>
      <w:r w:rsidRPr="00E10787">
        <w:rPr>
          <w:rFonts w:ascii="Times New Roman" w:hAnsi="Times New Roman"/>
          <w:b/>
          <w:bCs/>
          <w:w w:val="99"/>
          <w:sz w:val="22"/>
          <w:szCs w:val="22"/>
        </w:rPr>
        <w:t>labo</w:t>
      </w:r>
      <w:r w:rsidRPr="00E10787">
        <w:rPr>
          <w:rFonts w:ascii="Times New Roman" w:hAnsi="Times New Roman"/>
          <w:b/>
          <w:bCs/>
          <w:sz w:val="22"/>
          <w:szCs w:val="22"/>
        </w:rPr>
        <w:t>r</w:t>
      </w:r>
      <w:r w:rsidRPr="00E10787">
        <w:rPr>
          <w:rFonts w:ascii="Times New Roman" w:hAnsi="Times New Roman"/>
          <w:b/>
          <w:bCs/>
          <w:w w:val="99"/>
          <w:sz w:val="22"/>
          <w:szCs w:val="22"/>
        </w:rPr>
        <w:t>a</w:t>
      </w:r>
      <w:r w:rsidRPr="00E10787">
        <w:rPr>
          <w:rFonts w:ascii="Times New Roman" w:hAnsi="Times New Roman"/>
          <w:b/>
          <w:bCs/>
          <w:sz w:val="22"/>
          <w:szCs w:val="22"/>
        </w:rPr>
        <w:t xml:space="preserve">te. </w:t>
      </w:r>
      <w:r w:rsidR="00D30A99" w:rsidRPr="00E10787">
        <w:rPr>
          <w:rFonts w:ascii="Times New Roman" w:hAnsi="Times New Roman"/>
          <w:b/>
          <w:bCs/>
          <w:sz w:val="22"/>
          <w:szCs w:val="22"/>
        </w:rPr>
        <w:br/>
      </w:r>
    </w:p>
    <w:p w14:paraId="4E38AC25" w14:textId="77777777" w:rsidR="007709AE" w:rsidRDefault="00E73C70" w:rsidP="007709AE">
      <w:pPr>
        <w:spacing w:before="4"/>
        <w:ind w:right="-20"/>
        <w:rPr>
          <w:rFonts w:ascii="Times New Roman" w:hAnsi="Times New Roman"/>
          <w:sz w:val="22"/>
          <w:szCs w:val="22"/>
        </w:rPr>
      </w:pPr>
      <w:r>
        <w:rPr>
          <w:rFonts w:ascii="Times New Roman" w:hAnsi="Times New Roman"/>
          <w:sz w:val="22"/>
          <w:szCs w:val="22"/>
        </w:rPr>
        <w:t>The library has outstanding resources for the most part. I am requesting that the library acquire two books to improve their resources in this area. Here</w:t>
      </w:r>
      <w:r w:rsidR="007709AE">
        <w:rPr>
          <w:rFonts w:ascii="Times New Roman" w:hAnsi="Times New Roman"/>
          <w:sz w:val="22"/>
          <w:szCs w:val="22"/>
        </w:rPr>
        <w:t xml:space="preserve"> are two books that do not appear to be </w:t>
      </w:r>
      <w:r>
        <w:rPr>
          <w:rFonts w:ascii="Times New Roman" w:hAnsi="Times New Roman"/>
          <w:sz w:val="22"/>
          <w:szCs w:val="22"/>
        </w:rPr>
        <w:t>in the catalogue, but should</w:t>
      </w:r>
      <w:r w:rsidR="007709AE">
        <w:rPr>
          <w:rFonts w:ascii="Times New Roman" w:hAnsi="Times New Roman"/>
          <w:sz w:val="22"/>
          <w:szCs w:val="22"/>
        </w:rPr>
        <w:t>:</w:t>
      </w:r>
    </w:p>
    <w:p w14:paraId="6F30EACB" w14:textId="77777777" w:rsidR="007709AE" w:rsidRDefault="007709AE" w:rsidP="007709AE">
      <w:pPr>
        <w:spacing w:before="4"/>
        <w:ind w:right="-20" w:firstLine="720"/>
        <w:rPr>
          <w:rFonts w:ascii="Times New Roman" w:hAnsi="Times New Roman"/>
          <w:sz w:val="22"/>
          <w:szCs w:val="22"/>
        </w:rPr>
      </w:pPr>
    </w:p>
    <w:p w14:paraId="42AC6867" w14:textId="77777777" w:rsidR="007709AE" w:rsidRPr="00E10787" w:rsidRDefault="007709AE" w:rsidP="007709AE">
      <w:pPr>
        <w:spacing w:before="4"/>
        <w:ind w:right="-20" w:firstLine="720"/>
        <w:rPr>
          <w:rFonts w:ascii="Times New Roman" w:hAnsi="Times New Roman"/>
          <w:sz w:val="22"/>
          <w:szCs w:val="22"/>
        </w:rPr>
      </w:pPr>
      <w:r w:rsidRPr="00E10787">
        <w:rPr>
          <w:rFonts w:ascii="Times New Roman" w:hAnsi="Times New Roman"/>
          <w:sz w:val="22"/>
          <w:szCs w:val="22"/>
        </w:rPr>
        <w:t xml:space="preserve">Harrington, Nancy G. (Editor) (2014).  </w:t>
      </w:r>
      <w:r w:rsidRPr="00E10787">
        <w:rPr>
          <w:rFonts w:ascii="Times New Roman" w:hAnsi="Times New Roman"/>
          <w:i/>
          <w:sz w:val="22"/>
          <w:szCs w:val="22"/>
        </w:rPr>
        <w:t>Health Communication: Theory, Method, and Application</w:t>
      </w:r>
      <w:r w:rsidRPr="00E10787">
        <w:rPr>
          <w:rFonts w:ascii="Times New Roman" w:hAnsi="Times New Roman"/>
          <w:sz w:val="22"/>
          <w:szCs w:val="22"/>
        </w:rPr>
        <w:t>. Routledge. ISBN-13: 978-0415824545 (not in catalog)</w:t>
      </w:r>
    </w:p>
    <w:p w14:paraId="6B2E1E98" w14:textId="77777777" w:rsidR="00E50179" w:rsidRPr="00E10787" w:rsidRDefault="00E50179" w:rsidP="00826F94">
      <w:pPr>
        <w:spacing w:before="4"/>
        <w:ind w:right="-20" w:firstLine="720"/>
        <w:rPr>
          <w:rFonts w:ascii="Times New Roman" w:hAnsi="Times New Roman"/>
          <w:sz w:val="22"/>
          <w:szCs w:val="22"/>
        </w:rPr>
      </w:pPr>
    </w:p>
    <w:p w14:paraId="63588BA0" w14:textId="77777777" w:rsidR="006E70E1" w:rsidRDefault="006E70E1" w:rsidP="00826F94">
      <w:pPr>
        <w:spacing w:before="4"/>
        <w:ind w:right="-20" w:firstLine="720"/>
        <w:rPr>
          <w:rFonts w:ascii="Times New Roman" w:hAnsi="Times New Roman"/>
          <w:sz w:val="22"/>
          <w:szCs w:val="22"/>
        </w:rPr>
      </w:pPr>
      <w:r w:rsidRPr="00E10787">
        <w:rPr>
          <w:rFonts w:ascii="Times New Roman" w:hAnsi="Times New Roman"/>
          <w:sz w:val="22"/>
          <w:szCs w:val="22"/>
        </w:rPr>
        <w:t xml:space="preserve">Zoller, Heather and Dutta, Mohan (2008). </w:t>
      </w:r>
      <w:r w:rsidRPr="00E10787">
        <w:rPr>
          <w:rFonts w:ascii="Times New Roman" w:hAnsi="Times New Roman"/>
          <w:i/>
          <w:sz w:val="22"/>
          <w:szCs w:val="22"/>
        </w:rPr>
        <w:t>Emerging Perspectives in Health Communication: Meaning, Culture, and Power</w:t>
      </w:r>
      <w:r w:rsidRPr="00E10787">
        <w:rPr>
          <w:rFonts w:ascii="Times New Roman" w:hAnsi="Times New Roman"/>
          <w:sz w:val="22"/>
          <w:szCs w:val="22"/>
        </w:rPr>
        <w:t xml:space="preserve"> (Lea's Communication). Routledge. $59.95.</w:t>
      </w:r>
      <w:r w:rsidR="00E32C41" w:rsidRPr="00E10787">
        <w:rPr>
          <w:rFonts w:ascii="Times New Roman" w:hAnsi="Times New Roman"/>
          <w:sz w:val="22"/>
          <w:szCs w:val="22"/>
        </w:rPr>
        <w:t xml:space="preserve"> (</w:t>
      </w:r>
      <w:r w:rsidR="00326A6D" w:rsidRPr="00E10787">
        <w:rPr>
          <w:rFonts w:ascii="Times New Roman" w:hAnsi="Times New Roman"/>
          <w:sz w:val="22"/>
          <w:szCs w:val="22"/>
        </w:rPr>
        <w:t>Not</w:t>
      </w:r>
      <w:r w:rsidR="00E32C41" w:rsidRPr="00E10787">
        <w:rPr>
          <w:rFonts w:ascii="Times New Roman" w:hAnsi="Times New Roman"/>
          <w:sz w:val="22"/>
          <w:szCs w:val="22"/>
        </w:rPr>
        <w:t xml:space="preserve"> in catalog)</w:t>
      </w:r>
    </w:p>
    <w:p w14:paraId="56F1743B" w14:textId="77777777" w:rsidR="00E73C70" w:rsidRDefault="00E73C70" w:rsidP="00826F94">
      <w:pPr>
        <w:spacing w:before="4"/>
        <w:ind w:right="-20" w:firstLine="720"/>
        <w:rPr>
          <w:rFonts w:ascii="Times New Roman" w:hAnsi="Times New Roman"/>
          <w:sz w:val="22"/>
          <w:szCs w:val="22"/>
        </w:rPr>
      </w:pPr>
    </w:p>
    <w:p w14:paraId="0804E5FC" w14:textId="77777777" w:rsidR="00E73C70" w:rsidRDefault="00E73C70" w:rsidP="00E73C70">
      <w:pPr>
        <w:spacing w:before="4"/>
        <w:ind w:right="-20"/>
        <w:rPr>
          <w:rFonts w:ascii="Times New Roman" w:hAnsi="Times New Roman"/>
          <w:sz w:val="22"/>
          <w:szCs w:val="22"/>
        </w:rPr>
      </w:pPr>
      <w:r>
        <w:rPr>
          <w:rFonts w:ascii="Times New Roman" w:hAnsi="Times New Roman"/>
          <w:sz w:val="22"/>
          <w:szCs w:val="22"/>
        </w:rPr>
        <w:t>The textbook for the class (Du Pre, 2013</w:t>
      </w:r>
      <w:r w:rsidR="00795825">
        <w:rPr>
          <w:rFonts w:ascii="Times New Roman" w:hAnsi="Times New Roman"/>
          <w:sz w:val="22"/>
          <w:szCs w:val="22"/>
        </w:rPr>
        <w:t>, 4</w:t>
      </w:r>
      <w:r w:rsidR="00795825" w:rsidRPr="00795825">
        <w:rPr>
          <w:rFonts w:ascii="Times New Roman" w:hAnsi="Times New Roman"/>
          <w:sz w:val="22"/>
          <w:szCs w:val="22"/>
          <w:vertAlign w:val="superscript"/>
        </w:rPr>
        <w:t>th</w:t>
      </w:r>
      <w:r w:rsidR="00795825">
        <w:rPr>
          <w:rFonts w:ascii="Times New Roman" w:hAnsi="Times New Roman"/>
          <w:sz w:val="22"/>
          <w:szCs w:val="22"/>
        </w:rPr>
        <w:t xml:space="preserve"> edition</w:t>
      </w:r>
      <w:r>
        <w:rPr>
          <w:rFonts w:ascii="Times New Roman" w:hAnsi="Times New Roman"/>
          <w:sz w:val="22"/>
          <w:szCs w:val="22"/>
        </w:rPr>
        <w:t xml:space="preserve">) is available </w:t>
      </w:r>
      <w:r w:rsidR="00795825">
        <w:rPr>
          <w:rFonts w:ascii="Times New Roman" w:hAnsi="Times New Roman"/>
          <w:sz w:val="22"/>
          <w:szCs w:val="22"/>
        </w:rPr>
        <w:t>on reserve and the 3</w:t>
      </w:r>
      <w:r w:rsidR="00795825" w:rsidRPr="00795825">
        <w:rPr>
          <w:rFonts w:ascii="Times New Roman" w:hAnsi="Times New Roman"/>
          <w:sz w:val="22"/>
          <w:szCs w:val="22"/>
          <w:vertAlign w:val="superscript"/>
        </w:rPr>
        <w:t>rd</w:t>
      </w:r>
      <w:r w:rsidR="00795825">
        <w:rPr>
          <w:rFonts w:ascii="Times New Roman" w:hAnsi="Times New Roman"/>
          <w:sz w:val="22"/>
          <w:szCs w:val="22"/>
        </w:rPr>
        <w:t xml:space="preserve"> Edition is available online. </w:t>
      </w:r>
      <w:r>
        <w:rPr>
          <w:rFonts w:ascii="Times New Roman" w:hAnsi="Times New Roman"/>
          <w:sz w:val="22"/>
          <w:szCs w:val="22"/>
        </w:rPr>
        <w:t>(Hicks,</w:t>
      </w:r>
      <w:r w:rsidR="00795825">
        <w:rPr>
          <w:rFonts w:ascii="Times New Roman" w:hAnsi="Times New Roman"/>
          <w:sz w:val="22"/>
          <w:szCs w:val="22"/>
        </w:rPr>
        <w:t xml:space="preserve"> et al, 2016) is also available on reserve:</w:t>
      </w:r>
    </w:p>
    <w:p w14:paraId="3EF7B343" w14:textId="77777777" w:rsidR="00E73C70" w:rsidRPr="00E10787" w:rsidRDefault="00E73C70" w:rsidP="00E73C70">
      <w:pPr>
        <w:spacing w:before="4"/>
        <w:ind w:right="-20"/>
        <w:rPr>
          <w:rFonts w:ascii="Times New Roman" w:hAnsi="Times New Roman"/>
          <w:sz w:val="22"/>
          <w:szCs w:val="22"/>
        </w:rPr>
      </w:pPr>
    </w:p>
    <w:p w14:paraId="3FA4EC74" w14:textId="77777777" w:rsidR="00E73C70" w:rsidRPr="00E10787" w:rsidRDefault="00E73C70" w:rsidP="00E73C70">
      <w:pPr>
        <w:spacing w:before="4"/>
        <w:ind w:right="-20" w:firstLine="720"/>
        <w:rPr>
          <w:rFonts w:ascii="Times New Roman" w:hAnsi="Times New Roman"/>
          <w:sz w:val="22"/>
          <w:szCs w:val="22"/>
        </w:rPr>
      </w:pPr>
      <w:r w:rsidRPr="00E10787">
        <w:rPr>
          <w:rFonts w:ascii="Times New Roman" w:hAnsi="Times New Roman"/>
          <w:sz w:val="22"/>
          <w:szCs w:val="22"/>
        </w:rPr>
        <w:t xml:space="preserve">Du Pre, Athena (2013). </w:t>
      </w:r>
      <w:r w:rsidRPr="00E10787">
        <w:rPr>
          <w:rFonts w:ascii="Times New Roman" w:hAnsi="Times New Roman"/>
          <w:i/>
          <w:sz w:val="22"/>
          <w:szCs w:val="22"/>
        </w:rPr>
        <w:t xml:space="preserve">Communicating About Health: Current Issues and Perspectives 4th Edition. </w:t>
      </w:r>
      <w:r w:rsidRPr="00E10787">
        <w:rPr>
          <w:rFonts w:ascii="Times New Roman" w:hAnsi="Times New Roman"/>
          <w:sz w:val="22"/>
          <w:szCs w:val="22"/>
        </w:rPr>
        <w:t>Oxford University Press. Book. $82.</w:t>
      </w:r>
      <w:r>
        <w:rPr>
          <w:rFonts w:ascii="Times New Roman" w:hAnsi="Times New Roman"/>
          <w:sz w:val="22"/>
          <w:szCs w:val="22"/>
        </w:rPr>
        <w:t xml:space="preserve">15 </w:t>
      </w:r>
    </w:p>
    <w:p w14:paraId="350FF32F" w14:textId="77777777" w:rsidR="00E73C70" w:rsidRPr="00E10787" w:rsidRDefault="00E73C70" w:rsidP="00E73C70">
      <w:pPr>
        <w:spacing w:before="4"/>
        <w:ind w:right="-20" w:firstLine="720"/>
        <w:rPr>
          <w:rFonts w:ascii="Times New Roman" w:hAnsi="Times New Roman"/>
          <w:sz w:val="22"/>
          <w:szCs w:val="22"/>
        </w:rPr>
      </w:pPr>
    </w:p>
    <w:p w14:paraId="3FF13222" w14:textId="77777777" w:rsidR="00E73C70" w:rsidRDefault="00E73C70" w:rsidP="00E73C70">
      <w:pPr>
        <w:spacing w:before="4"/>
        <w:ind w:right="-20" w:firstLine="720"/>
        <w:rPr>
          <w:rFonts w:ascii="Times New Roman" w:hAnsi="Times New Roman"/>
          <w:sz w:val="22"/>
          <w:szCs w:val="22"/>
        </w:rPr>
      </w:pPr>
      <w:r w:rsidRPr="00E10787">
        <w:rPr>
          <w:rFonts w:ascii="Times New Roman" w:hAnsi="Times New Roman"/>
          <w:sz w:val="22"/>
          <w:szCs w:val="22"/>
        </w:rPr>
        <w:t xml:space="preserve">Hicks, Nancy J. &amp; Nicols, Christina M. (2016). </w:t>
      </w:r>
      <w:r w:rsidRPr="00E10787">
        <w:rPr>
          <w:rFonts w:ascii="Times New Roman" w:hAnsi="Times New Roman"/>
          <w:i/>
          <w:sz w:val="22"/>
          <w:szCs w:val="22"/>
        </w:rPr>
        <w:t>Health Industry Communication: New Media, New Methods, New Message 2nd Edition</w:t>
      </w:r>
      <w:r w:rsidRPr="00E10787">
        <w:rPr>
          <w:rFonts w:ascii="Times New Roman" w:hAnsi="Times New Roman"/>
          <w:sz w:val="22"/>
          <w:szCs w:val="22"/>
        </w:rPr>
        <w:t>. Jones &amp; Bartlett Learning. Book. $85.95 (1</w:t>
      </w:r>
      <w:r w:rsidRPr="00E10787">
        <w:rPr>
          <w:rFonts w:ascii="Times New Roman" w:hAnsi="Times New Roman"/>
          <w:sz w:val="22"/>
          <w:szCs w:val="22"/>
          <w:vertAlign w:val="superscript"/>
        </w:rPr>
        <w:t>st</w:t>
      </w:r>
      <w:r w:rsidRPr="00E10787">
        <w:rPr>
          <w:rFonts w:ascii="Times New Roman" w:hAnsi="Times New Roman"/>
          <w:sz w:val="22"/>
          <w:szCs w:val="22"/>
        </w:rPr>
        <w:t xml:space="preserve"> ed. is available in NYCCT </w:t>
      </w:r>
      <w:r>
        <w:rPr>
          <w:rFonts w:ascii="Times New Roman" w:hAnsi="Times New Roman"/>
          <w:sz w:val="22"/>
          <w:szCs w:val="22"/>
        </w:rPr>
        <w:t>catalog)</w:t>
      </w:r>
    </w:p>
    <w:p w14:paraId="231D16F3" w14:textId="77777777" w:rsidR="00E73C70" w:rsidRDefault="00E73C70" w:rsidP="00E73C70">
      <w:pPr>
        <w:spacing w:before="4"/>
        <w:ind w:right="-20"/>
        <w:rPr>
          <w:rFonts w:ascii="Times New Roman" w:hAnsi="Times New Roman"/>
          <w:sz w:val="22"/>
          <w:szCs w:val="22"/>
        </w:rPr>
      </w:pPr>
    </w:p>
    <w:p w14:paraId="2E061E87" w14:textId="5CFA7AB0" w:rsidR="00E73C70" w:rsidRPr="00E10787" w:rsidRDefault="00E73C70" w:rsidP="00E73C70">
      <w:pPr>
        <w:spacing w:before="4"/>
        <w:ind w:right="-20"/>
        <w:rPr>
          <w:rFonts w:ascii="Times New Roman" w:hAnsi="Times New Roman"/>
          <w:sz w:val="22"/>
          <w:szCs w:val="22"/>
        </w:rPr>
      </w:pPr>
      <w:r>
        <w:rPr>
          <w:rFonts w:ascii="Times New Roman" w:hAnsi="Times New Roman"/>
          <w:sz w:val="22"/>
          <w:szCs w:val="22"/>
        </w:rPr>
        <w:t xml:space="preserve">I believe these four books above are </w:t>
      </w:r>
      <w:r w:rsidR="0076249C">
        <w:rPr>
          <w:rFonts w:ascii="Times New Roman" w:hAnsi="Times New Roman"/>
          <w:sz w:val="22"/>
          <w:szCs w:val="22"/>
        </w:rPr>
        <w:t>standard,</w:t>
      </w:r>
      <w:r>
        <w:rPr>
          <w:rFonts w:ascii="Times New Roman" w:hAnsi="Times New Roman"/>
          <w:sz w:val="22"/>
          <w:szCs w:val="22"/>
        </w:rPr>
        <w:t xml:space="preserve"> widely adopted texts for Health Communication.</w:t>
      </w:r>
    </w:p>
    <w:p w14:paraId="3BCDE800" w14:textId="77777777" w:rsidR="00073CED" w:rsidRPr="00E10787" w:rsidRDefault="00073CED" w:rsidP="00D30A99">
      <w:pPr>
        <w:ind w:right="-20"/>
        <w:rPr>
          <w:rFonts w:ascii="Times New Roman" w:hAnsi="Times New Roman"/>
          <w:sz w:val="22"/>
          <w:szCs w:val="22"/>
        </w:rPr>
      </w:pPr>
    </w:p>
    <w:p w14:paraId="654A225D" w14:textId="77777777" w:rsidR="00826F94" w:rsidRPr="00E10787" w:rsidRDefault="00073CED" w:rsidP="00826F94">
      <w:pPr>
        <w:ind w:left="302" w:right="-20"/>
        <w:rPr>
          <w:rFonts w:ascii="Times New Roman" w:hAnsi="Times New Roman"/>
          <w:b/>
          <w:bCs/>
          <w:sz w:val="22"/>
          <w:szCs w:val="22"/>
        </w:rPr>
      </w:pPr>
      <w:r w:rsidRPr="00E10787">
        <w:rPr>
          <w:rFonts w:ascii="Times New Roman" w:hAnsi="Times New Roman"/>
          <w:b/>
          <w:bCs/>
          <w:w w:val="99"/>
          <w:sz w:val="22"/>
          <w:szCs w:val="22"/>
        </w:rPr>
        <w:t>3</w:t>
      </w:r>
      <w:r w:rsidRPr="00E10787">
        <w:rPr>
          <w:rFonts w:ascii="Times New Roman" w:hAnsi="Times New Roman"/>
          <w:b/>
          <w:bCs/>
          <w:sz w:val="22"/>
          <w:szCs w:val="22"/>
        </w:rPr>
        <w:t xml:space="preserve">   </w:t>
      </w:r>
      <w:r w:rsidRPr="00E10787">
        <w:rPr>
          <w:rFonts w:ascii="Times New Roman" w:hAnsi="Times New Roman"/>
          <w:b/>
          <w:bCs/>
          <w:spacing w:val="21"/>
          <w:sz w:val="22"/>
          <w:szCs w:val="22"/>
        </w:rPr>
        <w:t xml:space="preserve"> </w:t>
      </w:r>
      <w:r w:rsidRPr="00E10787">
        <w:rPr>
          <w:rFonts w:ascii="Times New Roman" w:hAnsi="Times New Roman"/>
          <w:b/>
          <w:bCs/>
          <w:sz w:val="22"/>
          <w:szCs w:val="22"/>
        </w:rPr>
        <w:t xml:space="preserve">Are </w:t>
      </w:r>
      <w:r w:rsidRPr="00E10787">
        <w:rPr>
          <w:rFonts w:ascii="Times New Roman" w:hAnsi="Times New Roman"/>
          <w:b/>
          <w:bCs/>
          <w:w w:val="99"/>
          <w:sz w:val="22"/>
          <w:szCs w:val="22"/>
        </w:rPr>
        <w:t>additional</w:t>
      </w:r>
      <w:r w:rsidRPr="00E10787">
        <w:rPr>
          <w:rFonts w:ascii="Times New Roman" w:hAnsi="Times New Roman"/>
          <w:b/>
          <w:bCs/>
          <w:sz w:val="22"/>
          <w:szCs w:val="22"/>
        </w:rPr>
        <w:t xml:space="preserve"> re</w:t>
      </w:r>
      <w:r w:rsidRPr="00E10787">
        <w:rPr>
          <w:rFonts w:ascii="Times New Roman" w:hAnsi="Times New Roman"/>
          <w:b/>
          <w:bCs/>
          <w:w w:val="99"/>
          <w:sz w:val="22"/>
          <w:szCs w:val="22"/>
        </w:rPr>
        <w:t>sou</w:t>
      </w:r>
      <w:r w:rsidRPr="00E10787">
        <w:rPr>
          <w:rFonts w:ascii="Times New Roman" w:hAnsi="Times New Roman"/>
          <w:b/>
          <w:bCs/>
          <w:sz w:val="22"/>
          <w:szCs w:val="22"/>
        </w:rPr>
        <w:t>rce</w:t>
      </w:r>
      <w:r w:rsidRPr="00E10787">
        <w:rPr>
          <w:rFonts w:ascii="Times New Roman" w:hAnsi="Times New Roman"/>
          <w:b/>
          <w:bCs/>
          <w:w w:val="99"/>
          <w:sz w:val="22"/>
          <w:szCs w:val="22"/>
        </w:rPr>
        <w:t>s</w:t>
      </w:r>
      <w:r w:rsidRPr="00E10787">
        <w:rPr>
          <w:rFonts w:ascii="Times New Roman" w:hAnsi="Times New Roman"/>
          <w:b/>
          <w:bCs/>
          <w:sz w:val="22"/>
          <w:szCs w:val="22"/>
        </w:rPr>
        <w:t xml:space="preserve"> </w:t>
      </w:r>
      <w:r w:rsidRPr="00E10787">
        <w:rPr>
          <w:rFonts w:ascii="Times New Roman" w:hAnsi="Times New Roman"/>
          <w:b/>
          <w:bCs/>
          <w:w w:val="99"/>
          <w:sz w:val="22"/>
          <w:szCs w:val="22"/>
        </w:rPr>
        <w:t>n</w:t>
      </w:r>
      <w:r w:rsidRPr="00E10787">
        <w:rPr>
          <w:rFonts w:ascii="Times New Roman" w:hAnsi="Times New Roman"/>
          <w:b/>
          <w:bCs/>
          <w:sz w:val="22"/>
          <w:szCs w:val="22"/>
        </w:rPr>
        <w:t>ee</w:t>
      </w:r>
      <w:r w:rsidRPr="00E10787">
        <w:rPr>
          <w:rFonts w:ascii="Times New Roman" w:hAnsi="Times New Roman"/>
          <w:b/>
          <w:bCs/>
          <w:w w:val="99"/>
          <w:sz w:val="22"/>
          <w:szCs w:val="22"/>
        </w:rPr>
        <w:t>d</w:t>
      </w:r>
      <w:r w:rsidRPr="00E10787">
        <w:rPr>
          <w:rFonts w:ascii="Times New Roman" w:hAnsi="Times New Roman"/>
          <w:b/>
          <w:bCs/>
          <w:sz w:val="22"/>
          <w:szCs w:val="22"/>
        </w:rPr>
        <w:t>e</w:t>
      </w:r>
      <w:r w:rsidRPr="00E10787">
        <w:rPr>
          <w:rFonts w:ascii="Times New Roman" w:hAnsi="Times New Roman"/>
          <w:b/>
          <w:bCs/>
          <w:w w:val="99"/>
          <w:sz w:val="22"/>
          <w:szCs w:val="22"/>
        </w:rPr>
        <w:t>d</w:t>
      </w:r>
      <w:r w:rsidRPr="00E10787">
        <w:rPr>
          <w:rFonts w:ascii="Times New Roman" w:hAnsi="Times New Roman"/>
          <w:b/>
          <w:bCs/>
          <w:sz w:val="22"/>
          <w:szCs w:val="22"/>
        </w:rPr>
        <w:t xml:space="preserve"> f</w:t>
      </w:r>
      <w:r w:rsidRPr="00E10787">
        <w:rPr>
          <w:rFonts w:ascii="Times New Roman" w:hAnsi="Times New Roman"/>
          <w:b/>
          <w:bCs/>
          <w:w w:val="99"/>
          <w:sz w:val="22"/>
          <w:szCs w:val="22"/>
        </w:rPr>
        <w:t>o</w:t>
      </w:r>
      <w:r w:rsidRPr="00E10787">
        <w:rPr>
          <w:rFonts w:ascii="Times New Roman" w:hAnsi="Times New Roman"/>
          <w:b/>
          <w:bCs/>
          <w:sz w:val="22"/>
          <w:szCs w:val="22"/>
        </w:rPr>
        <w:t>r c</w:t>
      </w:r>
      <w:r w:rsidRPr="00E10787">
        <w:rPr>
          <w:rFonts w:ascii="Times New Roman" w:hAnsi="Times New Roman"/>
          <w:b/>
          <w:bCs/>
          <w:w w:val="99"/>
          <w:sz w:val="22"/>
          <w:szCs w:val="22"/>
        </w:rPr>
        <w:t>ou</w:t>
      </w:r>
      <w:r w:rsidRPr="00E10787">
        <w:rPr>
          <w:rFonts w:ascii="Times New Roman" w:hAnsi="Times New Roman"/>
          <w:b/>
          <w:bCs/>
          <w:sz w:val="22"/>
          <w:szCs w:val="22"/>
        </w:rPr>
        <w:t>r</w:t>
      </w:r>
      <w:r w:rsidRPr="00E10787">
        <w:rPr>
          <w:rFonts w:ascii="Times New Roman" w:hAnsi="Times New Roman"/>
          <w:b/>
          <w:bCs/>
          <w:w w:val="99"/>
          <w:sz w:val="22"/>
          <w:szCs w:val="22"/>
        </w:rPr>
        <w:t>s</w:t>
      </w:r>
      <w:r w:rsidRPr="00E10787">
        <w:rPr>
          <w:rFonts w:ascii="Times New Roman" w:hAnsi="Times New Roman"/>
          <w:b/>
          <w:bCs/>
          <w:sz w:val="22"/>
          <w:szCs w:val="22"/>
        </w:rPr>
        <w:t xml:space="preserve">e </w:t>
      </w:r>
      <w:r w:rsidRPr="00E10787">
        <w:rPr>
          <w:rFonts w:ascii="Times New Roman" w:hAnsi="Times New Roman"/>
          <w:b/>
          <w:bCs/>
          <w:w w:val="99"/>
          <w:sz w:val="22"/>
          <w:szCs w:val="22"/>
        </w:rPr>
        <w:t>assi</w:t>
      </w:r>
      <w:r w:rsidRPr="00E10787">
        <w:rPr>
          <w:rFonts w:ascii="Times New Roman" w:hAnsi="Times New Roman"/>
          <w:b/>
          <w:bCs/>
          <w:sz w:val="22"/>
          <w:szCs w:val="22"/>
        </w:rPr>
        <w:t>g</w:t>
      </w:r>
      <w:r w:rsidRPr="00E10787">
        <w:rPr>
          <w:rFonts w:ascii="Times New Roman" w:hAnsi="Times New Roman"/>
          <w:b/>
          <w:bCs/>
          <w:w w:val="99"/>
          <w:sz w:val="22"/>
          <w:szCs w:val="22"/>
        </w:rPr>
        <w:t>n</w:t>
      </w:r>
      <w:r w:rsidRPr="00E10787">
        <w:rPr>
          <w:rFonts w:ascii="Times New Roman" w:hAnsi="Times New Roman"/>
          <w:b/>
          <w:bCs/>
          <w:sz w:val="22"/>
          <w:szCs w:val="22"/>
        </w:rPr>
        <w:t>me</w:t>
      </w:r>
      <w:r w:rsidRPr="00E10787">
        <w:rPr>
          <w:rFonts w:ascii="Times New Roman" w:hAnsi="Times New Roman"/>
          <w:b/>
          <w:bCs/>
          <w:w w:val="99"/>
          <w:sz w:val="22"/>
          <w:szCs w:val="22"/>
        </w:rPr>
        <w:t>nts</w:t>
      </w:r>
      <w:r w:rsidRPr="00E10787">
        <w:rPr>
          <w:rFonts w:ascii="Times New Roman" w:hAnsi="Times New Roman"/>
          <w:b/>
          <w:bCs/>
          <w:sz w:val="22"/>
          <w:szCs w:val="22"/>
        </w:rPr>
        <w:t xml:space="preserve">?  </w:t>
      </w:r>
      <w:r w:rsidRPr="00E10787">
        <w:rPr>
          <w:rFonts w:ascii="Times New Roman" w:hAnsi="Times New Roman"/>
          <w:b/>
          <w:bCs/>
          <w:w w:val="99"/>
          <w:sz w:val="22"/>
          <w:szCs w:val="22"/>
        </w:rPr>
        <w:t>Pl</w:t>
      </w:r>
      <w:r w:rsidRPr="00E10787">
        <w:rPr>
          <w:rFonts w:ascii="Times New Roman" w:hAnsi="Times New Roman"/>
          <w:b/>
          <w:bCs/>
          <w:sz w:val="22"/>
          <w:szCs w:val="22"/>
        </w:rPr>
        <w:t>ease pro</w:t>
      </w:r>
      <w:r w:rsidRPr="00E10787">
        <w:rPr>
          <w:rFonts w:ascii="Times New Roman" w:hAnsi="Times New Roman"/>
          <w:b/>
          <w:bCs/>
          <w:w w:val="99"/>
          <w:sz w:val="22"/>
          <w:szCs w:val="22"/>
        </w:rPr>
        <w:t>vid</w:t>
      </w:r>
      <w:r w:rsidRPr="00E10787">
        <w:rPr>
          <w:rFonts w:ascii="Times New Roman" w:hAnsi="Times New Roman"/>
          <w:b/>
          <w:bCs/>
          <w:sz w:val="22"/>
          <w:szCs w:val="22"/>
        </w:rPr>
        <w:t>e det</w:t>
      </w:r>
      <w:r w:rsidRPr="00E10787">
        <w:rPr>
          <w:rFonts w:ascii="Times New Roman" w:hAnsi="Times New Roman"/>
          <w:b/>
          <w:bCs/>
          <w:w w:val="99"/>
          <w:sz w:val="22"/>
          <w:szCs w:val="22"/>
        </w:rPr>
        <w:t>ails about</w:t>
      </w:r>
      <w:r w:rsidRPr="00E10787">
        <w:rPr>
          <w:rFonts w:ascii="Times New Roman" w:hAnsi="Times New Roman"/>
          <w:b/>
          <w:bCs/>
          <w:sz w:val="22"/>
          <w:szCs w:val="22"/>
        </w:rPr>
        <w:t xml:space="preserve"> forma</w:t>
      </w:r>
      <w:r w:rsidRPr="00E10787">
        <w:rPr>
          <w:rFonts w:ascii="Times New Roman" w:hAnsi="Times New Roman"/>
          <w:b/>
          <w:bCs/>
          <w:w w:val="99"/>
          <w:sz w:val="22"/>
          <w:szCs w:val="22"/>
        </w:rPr>
        <w:t>t o</w:t>
      </w:r>
      <w:r w:rsidRPr="00E10787">
        <w:rPr>
          <w:rFonts w:ascii="Times New Roman" w:hAnsi="Times New Roman"/>
          <w:b/>
          <w:bCs/>
          <w:sz w:val="22"/>
          <w:szCs w:val="22"/>
        </w:rPr>
        <w:t>f re</w:t>
      </w:r>
      <w:r w:rsidRPr="00E10787">
        <w:rPr>
          <w:rFonts w:ascii="Times New Roman" w:hAnsi="Times New Roman"/>
          <w:b/>
          <w:bCs/>
          <w:w w:val="99"/>
          <w:sz w:val="22"/>
          <w:szCs w:val="22"/>
        </w:rPr>
        <w:t>sou</w:t>
      </w:r>
      <w:r w:rsidRPr="00E10787">
        <w:rPr>
          <w:rFonts w:ascii="Times New Roman" w:hAnsi="Times New Roman"/>
          <w:b/>
          <w:bCs/>
          <w:sz w:val="22"/>
          <w:szCs w:val="22"/>
        </w:rPr>
        <w:t>rce</w:t>
      </w:r>
      <w:r w:rsidRPr="00E10787">
        <w:rPr>
          <w:rFonts w:ascii="Times New Roman" w:hAnsi="Times New Roman"/>
          <w:b/>
          <w:bCs/>
          <w:w w:val="99"/>
          <w:sz w:val="22"/>
          <w:szCs w:val="22"/>
        </w:rPr>
        <w:t>s</w:t>
      </w:r>
      <w:r w:rsidRPr="00E10787">
        <w:rPr>
          <w:rFonts w:ascii="Times New Roman" w:hAnsi="Times New Roman"/>
          <w:b/>
          <w:bCs/>
          <w:sz w:val="22"/>
          <w:szCs w:val="22"/>
        </w:rPr>
        <w:t xml:space="preserve"> </w:t>
      </w:r>
      <w:r w:rsidRPr="00E10787">
        <w:rPr>
          <w:rFonts w:ascii="Times New Roman" w:hAnsi="Times New Roman"/>
          <w:b/>
          <w:bCs/>
          <w:w w:val="99"/>
          <w:sz w:val="22"/>
          <w:szCs w:val="22"/>
        </w:rPr>
        <w:t>(</w:t>
      </w:r>
      <w:r w:rsidRPr="00E10787">
        <w:rPr>
          <w:rFonts w:ascii="Times New Roman" w:hAnsi="Times New Roman"/>
          <w:b/>
          <w:bCs/>
          <w:sz w:val="22"/>
          <w:szCs w:val="22"/>
        </w:rPr>
        <w:t>e.g.</w:t>
      </w:r>
      <w:r w:rsidRPr="00E10787">
        <w:rPr>
          <w:rFonts w:ascii="Times New Roman" w:hAnsi="Times New Roman"/>
          <w:b/>
          <w:bCs/>
          <w:w w:val="99"/>
          <w:sz w:val="22"/>
          <w:szCs w:val="22"/>
        </w:rPr>
        <w:t>,</w:t>
      </w:r>
      <w:r w:rsidRPr="00E10787">
        <w:rPr>
          <w:rFonts w:ascii="Times New Roman" w:hAnsi="Times New Roman"/>
          <w:b/>
          <w:bCs/>
          <w:sz w:val="22"/>
          <w:szCs w:val="22"/>
        </w:rPr>
        <w:t xml:space="preserve"> </w:t>
      </w:r>
      <w:r w:rsidR="00326A6D" w:rsidRPr="00E10787">
        <w:rPr>
          <w:rFonts w:ascii="Times New Roman" w:hAnsi="Times New Roman"/>
          <w:b/>
          <w:bCs/>
          <w:sz w:val="22"/>
          <w:szCs w:val="22"/>
        </w:rPr>
        <w:t>e</w:t>
      </w:r>
      <w:r w:rsidR="00326A6D" w:rsidRPr="00E10787">
        <w:rPr>
          <w:rFonts w:ascii="Times New Roman" w:hAnsi="Times New Roman"/>
          <w:b/>
          <w:bCs/>
          <w:w w:val="99"/>
          <w:sz w:val="22"/>
          <w:szCs w:val="22"/>
        </w:rPr>
        <w:t>Books</w:t>
      </w:r>
      <w:r w:rsidR="00326A6D" w:rsidRPr="00E10787">
        <w:rPr>
          <w:rFonts w:ascii="Times New Roman" w:hAnsi="Times New Roman"/>
          <w:b/>
          <w:bCs/>
          <w:sz w:val="22"/>
          <w:szCs w:val="22"/>
        </w:rPr>
        <w:t>,</w:t>
      </w:r>
      <w:r w:rsidRPr="00E10787">
        <w:rPr>
          <w:rFonts w:ascii="Times New Roman" w:hAnsi="Times New Roman"/>
          <w:b/>
          <w:bCs/>
          <w:sz w:val="22"/>
          <w:szCs w:val="22"/>
        </w:rPr>
        <w:t xml:space="preserve"> j</w:t>
      </w:r>
      <w:r w:rsidRPr="00E10787">
        <w:rPr>
          <w:rFonts w:ascii="Times New Roman" w:hAnsi="Times New Roman"/>
          <w:b/>
          <w:bCs/>
          <w:w w:val="99"/>
          <w:sz w:val="22"/>
          <w:szCs w:val="22"/>
        </w:rPr>
        <w:t>ou</w:t>
      </w:r>
      <w:r w:rsidRPr="00E10787">
        <w:rPr>
          <w:rFonts w:ascii="Times New Roman" w:hAnsi="Times New Roman"/>
          <w:b/>
          <w:bCs/>
          <w:sz w:val="22"/>
          <w:szCs w:val="22"/>
        </w:rPr>
        <w:t>r</w:t>
      </w:r>
      <w:r w:rsidRPr="00E10787">
        <w:rPr>
          <w:rFonts w:ascii="Times New Roman" w:hAnsi="Times New Roman"/>
          <w:b/>
          <w:bCs/>
          <w:w w:val="99"/>
          <w:sz w:val="22"/>
          <w:szCs w:val="22"/>
        </w:rPr>
        <w:t>nals,</w:t>
      </w:r>
      <w:r w:rsidRPr="00E10787">
        <w:rPr>
          <w:rFonts w:ascii="Times New Roman" w:hAnsi="Times New Roman"/>
          <w:b/>
          <w:bCs/>
          <w:sz w:val="22"/>
          <w:szCs w:val="22"/>
        </w:rPr>
        <w:t xml:space="preserve"> DVD</w:t>
      </w:r>
      <w:r w:rsidRPr="00E10787">
        <w:rPr>
          <w:rFonts w:ascii="Times New Roman" w:hAnsi="Times New Roman"/>
          <w:b/>
          <w:bCs/>
          <w:w w:val="99"/>
          <w:sz w:val="22"/>
          <w:szCs w:val="22"/>
        </w:rPr>
        <w:t>s,</w:t>
      </w:r>
      <w:r w:rsidRPr="00E10787">
        <w:rPr>
          <w:rFonts w:ascii="Times New Roman" w:hAnsi="Times New Roman"/>
          <w:b/>
          <w:bCs/>
          <w:sz w:val="22"/>
          <w:szCs w:val="22"/>
        </w:rPr>
        <w:t xml:space="preserve"> e</w:t>
      </w:r>
      <w:r w:rsidRPr="00E10787">
        <w:rPr>
          <w:rFonts w:ascii="Times New Roman" w:hAnsi="Times New Roman"/>
          <w:b/>
          <w:bCs/>
          <w:w w:val="99"/>
          <w:sz w:val="22"/>
          <w:szCs w:val="22"/>
        </w:rPr>
        <w:t>t</w:t>
      </w:r>
      <w:r w:rsidRPr="00E10787">
        <w:rPr>
          <w:rFonts w:ascii="Times New Roman" w:hAnsi="Times New Roman"/>
          <w:b/>
          <w:bCs/>
          <w:sz w:val="22"/>
          <w:szCs w:val="22"/>
        </w:rPr>
        <w:t>c.</w:t>
      </w:r>
      <w:r w:rsidRPr="00E10787">
        <w:rPr>
          <w:rFonts w:ascii="Times New Roman" w:hAnsi="Times New Roman"/>
          <w:b/>
          <w:bCs/>
          <w:w w:val="99"/>
          <w:sz w:val="22"/>
          <w:szCs w:val="22"/>
        </w:rPr>
        <w:t>),</w:t>
      </w:r>
      <w:r w:rsidRPr="00E10787">
        <w:rPr>
          <w:rFonts w:ascii="Times New Roman" w:hAnsi="Times New Roman"/>
          <w:b/>
          <w:bCs/>
          <w:sz w:val="22"/>
          <w:szCs w:val="22"/>
        </w:rPr>
        <w:t xml:space="preserve"> </w:t>
      </w:r>
      <w:r w:rsidRPr="00E10787">
        <w:rPr>
          <w:rFonts w:ascii="Times New Roman" w:hAnsi="Times New Roman"/>
          <w:b/>
          <w:bCs/>
          <w:w w:val="99"/>
          <w:sz w:val="22"/>
          <w:szCs w:val="22"/>
        </w:rPr>
        <w:t>author, title, publish</w:t>
      </w:r>
      <w:r w:rsidRPr="00E10787">
        <w:rPr>
          <w:rFonts w:ascii="Times New Roman" w:hAnsi="Times New Roman"/>
          <w:b/>
          <w:bCs/>
          <w:spacing w:val="1"/>
          <w:w w:val="99"/>
          <w:sz w:val="22"/>
          <w:szCs w:val="22"/>
        </w:rPr>
        <w:t>e</w:t>
      </w:r>
      <w:r w:rsidRPr="00E10787">
        <w:rPr>
          <w:rFonts w:ascii="Times New Roman" w:hAnsi="Times New Roman"/>
          <w:b/>
          <w:bCs/>
          <w:sz w:val="22"/>
          <w:szCs w:val="22"/>
        </w:rPr>
        <w:t>r, e</w:t>
      </w:r>
      <w:r w:rsidRPr="00E10787">
        <w:rPr>
          <w:rFonts w:ascii="Times New Roman" w:hAnsi="Times New Roman"/>
          <w:b/>
          <w:bCs/>
          <w:w w:val="99"/>
          <w:sz w:val="22"/>
          <w:szCs w:val="22"/>
        </w:rPr>
        <w:t>dition,</w:t>
      </w:r>
      <w:r w:rsidRPr="00E10787">
        <w:rPr>
          <w:rFonts w:ascii="Times New Roman" w:hAnsi="Times New Roman"/>
          <w:b/>
          <w:bCs/>
          <w:spacing w:val="1"/>
          <w:w w:val="99"/>
          <w:sz w:val="22"/>
          <w:szCs w:val="22"/>
        </w:rPr>
        <w:t xml:space="preserve"> </w:t>
      </w:r>
      <w:r w:rsidRPr="00E10787">
        <w:rPr>
          <w:rFonts w:ascii="Times New Roman" w:hAnsi="Times New Roman"/>
          <w:b/>
          <w:bCs/>
          <w:w w:val="99"/>
          <w:sz w:val="22"/>
          <w:szCs w:val="22"/>
        </w:rPr>
        <w:t>date,</w:t>
      </w:r>
      <w:r w:rsidRPr="00E10787">
        <w:rPr>
          <w:rFonts w:ascii="Times New Roman" w:hAnsi="Times New Roman"/>
          <w:b/>
          <w:bCs/>
          <w:sz w:val="22"/>
          <w:szCs w:val="22"/>
        </w:rPr>
        <w:t xml:space="preserve"> </w:t>
      </w:r>
      <w:r w:rsidRPr="00E10787">
        <w:rPr>
          <w:rFonts w:ascii="Times New Roman" w:hAnsi="Times New Roman"/>
          <w:b/>
          <w:bCs/>
          <w:w w:val="99"/>
          <w:sz w:val="22"/>
          <w:szCs w:val="22"/>
        </w:rPr>
        <w:t>and pr</w:t>
      </w:r>
      <w:r w:rsidRPr="00E10787">
        <w:rPr>
          <w:rFonts w:ascii="Times New Roman" w:hAnsi="Times New Roman"/>
          <w:b/>
          <w:bCs/>
          <w:sz w:val="22"/>
          <w:szCs w:val="22"/>
        </w:rPr>
        <w:t xml:space="preserve">ice. </w:t>
      </w:r>
    </w:p>
    <w:p w14:paraId="681525DF" w14:textId="77777777" w:rsidR="00826F94" w:rsidRPr="00E10787" w:rsidRDefault="00826F94" w:rsidP="00826F94">
      <w:pPr>
        <w:ind w:left="302" w:right="-20"/>
        <w:rPr>
          <w:rFonts w:ascii="Times New Roman" w:hAnsi="Times New Roman"/>
          <w:bCs/>
          <w:sz w:val="22"/>
          <w:szCs w:val="22"/>
        </w:rPr>
      </w:pPr>
    </w:p>
    <w:p w14:paraId="0E5ABEEC" w14:textId="58EA24E8" w:rsidR="00073CED" w:rsidRPr="00E10787" w:rsidRDefault="008F0CE6" w:rsidP="00826F94">
      <w:pPr>
        <w:ind w:right="-20"/>
        <w:rPr>
          <w:rFonts w:ascii="Times New Roman" w:hAnsi="Times New Roman"/>
          <w:sz w:val="22"/>
          <w:szCs w:val="22"/>
        </w:rPr>
      </w:pPr>
      <w:r>
        <w:rPr>
          <w:rFonts w:ascii="Times New Roman" w:hAnsi="Times New Roman"/>
          <w:bCs/>
          <w:sz w:val="22"/>
          <w:szCs w:val="22"/>
        </w:rPr>
        <w:t xml:space="preserve">Note </w:t>
      </w:r>
      <w:r w:rsidR="00F3329A">
        <w:rPr>
          <w:rFonts w:ascii="Times New Roman" w:hAnsi="Times New Roman"/>
          <w:bCs/>
          <w:sz w:val="22"/>
          <w:szCs w:val="22"/>
        </w:rPr>
        <w:t xml:space="preserve">the two </w:t>
      </w:r>
      <w:r>
        <w:rPr>
          <w:rFonts w:ascii="Times New Roman" w:hAnsi="Times New Roman"/>
          <w:bCs/>
          <w:sz w:val="22"/>
          <w:szCs w:val="22"/>
        </w:rPr>
        <w:t xml:space="preserve">books above </w:t>
      </w:r>
      <w:r w:rsidR="00F3329A">
        <w:rPr>
          <w:rFonts w:ascii="Times New Roman" w:hAnsi="Times New Roman"/>
          <w:bCs/>
          <w:sz w:val="22"/>
          <w:szCs w:val="22"/>
        </w:rPr>
        <w:t>that are</w:t>
      </w:r>
      <w:r>
        <w:rPr>
          <w:rFonts w:ascii="Times New Roman" w:hAnsi="Times New Roman"/>
          <w:bCs/>
          <w:sz w:val="22"/>
          <w:szCs w:val="22"/>
        </w:rPr>
        <w:t xml:space="preserve"> not in the catalogue</w:t>
      </w:r>
      <w:r w:rsidR="0076249C">
        <w:rPr>
          <w:rFonts w:ascii="Times New Roman" w:hAnsi="Times New Roman"/>
          <w:bCs/>
          <w:sz w:val="22"/>
          <w:szCs w:val="22"/>
        </w:rPr>
        <w:t xml:space="preserve"> (Harrington 2014 and Zoller and Dutta 2008)</w:t>
      </w:r>
      <w:r>
        <w:rPr>
          <w:rFonts w:ascii="Times New Roman" w:hAnsi="Times New Roman"/>
          <w:bCs/>
          <w:sz w:val="22"/>
          <w:szCs w:val="22"/>
        </w:rPr>
        <w:t xml:space="preserve">. </w:t>
      </w:r>
      <w:r w:rsidR="006C28AC">
        <w:rPr>
          <w:rFonts w:ascii="Times New Roman" w:hAnsi="Times New Roman"/>
          <w:bCs/>
          <w:sz w:val="22"/>
          <w:szCs w:val="22"/>
        </w:rPr>
        <w:t xml:space="preserve">Students </w:t>
      </w:r>
      <w:r w:rsidR="00D30A99" w:rsidRPr="00E10787">
        <w:rPr>
          <w:rFonts w:ascii="Times New Roman" w:hAnsi="Times New Roman"/>
          <w:bCs/>
          <w:sz w:val="22"/>
          <w:szCs w:val="22"/>
        </w:rPr>
        <w:t>access PubMed</w:t>
      </w:r>
      <w:r w:rsidR="00F3329A">
        <w:rPr>
          <w:rFonts w:ascii="Times New Roman" w:hAnsi="Times New Roman"/>
          <w:bCs/>
          <w:sz w:val="22"/>
          <w:szCs w:val="22"/>
        </w:rPr>
        <w:t>;</w:t>
      </w:r>
      <w:r w:rsidR="00D30A99" w:rsidRPr="00E10787">
        <w:rPr>
          <w:rFonts w:ascii="Times New Roman" w:hAnsi="Times New Roman"/>
          <w:bCs/>
          <w:sz w:val="22"/>
          <w:szCs w:val="22"/>
        </w:rPr>
        <w:t xml:space="preserve"> additional journals </w:t>
      </w:r>
      <w:r w:rsidR="006C28AC">
        <w:rPr>
          <w:rFonts w:ascii="Times New Roman" w:hAnsi="Times New Roman"/>
          <w:bCs/>
          <w:sz w:val="22"/>
          <w:szCs w:val="22"/>
        </w:rPr>
        <w:t>(</w:t>
      </w:r>
      <w:r w:rsidR="00D30A99" w:rsidRPr="00E10787">
        <w:rPr>
          <w:rFonts w:ascii="Times New Roman" w:hAnsi="Times New Roman"/>
          <w:bCs/>
          <w:sz w:val="22"/>
          <w:szCs w:val="22"/>
        </w:rPr>
        <w:t>available through the library databases</w:t>
      </w:r>
      <w:r w:rsidR="006C28AC">
        <w:rPr>
          <w:rFonts w:ascii="Times New Roman" w:hAnsi="Times New Roman"/>
          <w:bCs/>
          <w:sz w:val="22"/>
          <w:szCs w:val="22"/>
        </w:rPr>
        <w:t>) and</w:t>
      </w:r>
      <w:r w:rsidR="00E50179" w:rsidRPr="00E10787">
        <w:rPr>
          <w:rFonts w:ascii="Times New Roman" w:hAnsi="Times New Roman"/>
          <w:bCs/>
          <w:sz w:val="22"/>
          <w:szCs w:val="22"/>
        </w:rPr>
        <w:t xml:space="preserve"> link to electronic news articles on the Discussion Board.</w:t>
      </w:r>
    </w:p>
    <w:p w14:paraId="4A5B0E38" w14:textId="77777777" w:rsidR="00073CED" w:rsidRPr="00E10787" w:rsidRDefault="00073CED" w:rsidP="00336E86">
      <w:pPr>
        <w:spacing w:line="200" w:lineRule="exact"/>
        <w:rPr>
          <w:rFonts w:ascii="Times New Roman" w:hAnsi="Times New Roman"/>
          <w:sz w:val="22"/>
          <w:szCs w:val="22"/>
        </w:rPr>
      </w:pPr>
    </w:p>
    <w:p w14:paraId="223D53CF" w14:textId="77777777" w:rsidR="00826F94" w:rsidRPr="00E10787" w:rsidRDefault="00826F94" w:rsidP="00826F94">
      <w:pPr>
        <w:ind w:left="662" w:right="528" w:hanging="360"/>
        <w:rPr>
          <w:rFonts w:ascii="Times New Roman" w:hAnsi="Times New Roman"/>
          <w:spacing w:val="-8"/>
          <w:sz w:val="22"/>
          <w:szCs w:val="22"/>
        </w:rPr>
      </w:pPr>
      <w:r w:rsidRPr="00E10787">
        <w:rPr>
          <w:rFonts w:ascii="Times New Roman" w:hAnsi="Times New Roman"/>
          <w:b/>
          <w:bCs/>
          <w:sz w:val="22"/>
          <w:szCs w:val="22"/>
        </w:rPr>
        <w:t xml:space="preserve"> </w:t>
      </w:r>
      <w:r w:rsidR="00073CED" w:rsidRPr="00E10787">
        <w:rPr>
          <w:rFonts w:ascii="Times New Roman" w:hAnsi="Times New Roman"/>
          <w:b/>
          <w:bCs/>
          <w:sz w:val="22"/>
          <w:szCs w:val="22"/>
        </w:rPr>
        <w:t xml:space="preserve">4   </w:t>
      </w:r>
      <w:r w:rsidR="00073CED" w:rsidRPr="00E10787">
        <w:rPr>
          <w:rFonts w:ascii="Times New Roman" w:hAnsi="Times New Roman"/>
          <w:b/>
          <w:bCs/>
          <w:spacing w:val="20"/>
          <w:sz w:val="22"/>
          <w:szCs w:val="22"/>
        </w:rPr>
        <w:t xml:space="preserve"> </w:t>
      </w:r>
      <w:r w:rsidR="00073CED" w:rsidRPr="00E10787">
        <w:rPr>
          <w:rFonts w:ascii="Times New Roman" w:hAnsi="Times New Roman"/>
          <w:b/>
          <w:bCs/>
          <w:sz w:val="22"/>
          <w:szCs w:val="22"/>
        </w:rPr>
        <w:t>Library</w:t>
      </w:r>
      <w:r w:rsidR="00073CED" w:rsidRPr="00E10787">
        <w:rPr>
          <w:rFonts w:ascii="Times New Roman" w:hAnsi="Times New Roman"/>
          <w:b/>
          <w:bCs/>
          <w:spacing w:val="-4"/>
          <w:sz w:val="22"/>
          <w:szCs w:val="22"/>
        </w:rPr>
        <w:t xml:space="preserve"> </w:t>
      </w:r>
      <w:r w:rsidR="00073CED" w:rsidRPr="00E10787">
        <w:rPr>
          <w:rFonts w:ascii="Times New Roman" w:hAnsi="Times New Roman"/>
          <w:b/>
          <w:bCs/>
          <w:sz w:val="22"/>
          <w:szCs w:val="22"/>
        </w:rPr>
        <w:t>faculty</w:t>
      </w:r>
      <w:r w:rsidR="00073CED" w:rsidRPr="00E10787">
        <w:rPr>
          <w:rFonts w:ascii="Times New Roman" w:hAnsi="Times New Roman"/>
          <w:b/>
          <w:bCs/>
          <w:spacing w:val="-4"/>
          <w:sz w:val="22"/>
          <w:szCs w:val="22"/>
        </w:rPr>
        <w:t xml:space="preserve"> </w:t>
      </w:r>
      <w:r w:rsidR="00073CED" w:rsidRPr="00E10787">
        <w:rPr>
          <w:rFonts w:ascii="Times New Roman" w:hAnsi="Times New Roman"/>
          <w:b/>
          <w:bCs/>
          <w:sz w:val="22"/>
          <w:szCs w:val="22"/>
        </w:rPr>
        <w:t>focus</w:t>
      </w:r>
      <w:r w:rsidR="00073CED" w:rsidRPr="00E10787">
        <w:rPr>
          <w:rFonts w:ascii="Times New Roman" w:hAnsi="Times New Roman"/>
          <w:b/>
          <w:bCs/>
          <w:spacing w:val="-4"/>
          <w:sz w:val="22"/>
          <w:szCs w:val="22"/>
        </w:rPr>
        <w:t xml:space="preserve"> </w:t>
      </w:r>
      <w:r w:rsidR="00073CED" w:rsidRPr="00E10787">
        <w:rPr>
          <w:rFonts w:ascii="Times New Roman" w:hAnsi="Times New Roman"/>
          <w:b/>
          <w:bCs/>
          <w:sz w:val="22"/>
          <w:szCs w:val="22"/>
        </w:rPr>
        <w:t>on</w:t>
      </w:r>
      <w:r w:rsidR="00073CED" w:rsidRPr="00E10787">
        <w:rPr>
          <w:rFonts w:ascii="Times New Roman" w:hAnsi="Times New Roman"/>
          <w:b/>
          <w:bCs/>
          <w:spacing w:val="-3"/>
          <w:sz w:val="22"/>
          <w:szCs w:val="22"/>
        </w:rPr>
        <w:t xml:space="preserve"> </w:t>
      </w:r>
      <w:r w:rsidR="00073CED" w:rsidRPr="00E10787">
        <w:rPr>
          <w:rFonts w:ascii="Times New Roman" w:hAnsi="Times New Roman"/>
          <w:b/>
          <w:bCs/>
          <w:sz w:val="22"/>
          <w:szCs w:val="22"/>
        </w:rPr>
        <w:t>strengthening</w:t>
      </w:r>
      <w:r w:rsidR="00073CED" w:rsidRPr="00E10787">
        <w:rPr>
          <w:rFonts w:ascii="Times New Roman" w:hAnsi="Times New Roman"/>
          <w:b/>
          <w:bCs/>
          <w:spacing w:val="-13"/>
          <w:sz w:val="22"/>
          <w:szCs w:val="22"/>
        </w:rPr>
        <w:t xml:space="preserve"> </w:t>
      </w:r>
      <w:r w:rsidR="00073CED" w:rsidRPr="00E10787">
        <w:rPr>
          <w:rFonts w:ascii="Times New Roman" w:hAnsi="Times New Roman"/>
          <w:b/>
          <w:bCs/>
          <w:sz w:val="22"/>
          <w:szCs w:val="22"/>
        </w:rPr>
        <w:t>stud</w:t>
      </w:r>
      <w:r w:rsidR="00073CED" w:rsidRPr="00E10787">
        <w:rPr>
          <w:rFonts w:ascii="Times New Roman" w:hAnsi="Times New Roman"/>
          <w:b/>
          <w:bCs/>
          <w:spacing w:val="1"/>
          <w:sz w:val="22"/>
          <w:szCs w:val="22"/>
        </w:rPr>
        <w:t>e</w:t>
      </w:r>
      <w:r w:rsidR="00073CED" w:rsidRPr="00E10787">
        <w:rPr>
          <w:rFonts w:ascii="Times New Roman" w:hAnsi="Times New Roman"/>
          <w:b/>
          <w:bCs/>
          <w:sz w:val="22"/>
          <w:szCs w:val="22"/>
        </w:rPr>
        <w:t>nts'</w:t>
      </w:r>
      <w:r w:rsidR="00073CED" w:rsidRPr="00E10787">
        <w:rPr>
          <w:rFonts w:ascii="Times New Roman" w:hAnsi="Times New Roman"/>
          <w:b/>
          <w:bCs/>
          <w:spacing w:val="-12"/>
          <w:sz w:val="22"/>
          <w:szCs w:val="22"/>
        </w:rPr>
        <w:t xml:space="preserve"> </w:t>
      </w:r>
      <w:r w:rsidR="00073CED" w:rsidRPr="00E10787">
        <w:rPr>
          <w:rFonts w:ascii="Times New Roman" w:hAnsi="Times New Roman"/>
          <w:b/>
          <w:bCs/>
          <w:sz w:val="22"/>
          <w:szCs w:val="22"/>
        </w:rPr>
        <w:t>information</w:t>
      </w:r>
      <w:r w:rsidR="00073CED" w:rsidRPr="00E10787">
        <w:rPr>
          <w:rFonts w:ascii="Times New Roman" w:hAnsi="Times New Roman"/>
          <w:b/>
          <w:bCs/>
          <w:spacing w:val="-7"/>
          <w:sz w:val="22"/>
          <w:szCs w:val="22"/>
        </w:rPr>
        <w:t xml:space="preserve"> </w:t>
      </w:r>
      <w:r w:rsidR="00073CED" w:rsidRPr="00E10787">
        <w:rPr>
          <w:rFonts w:ascii="Times New Roman" w:hAnsi="Times New Roman"/>
          <w:b/>
          <w:bCs/>
          <w:sz w:val="22"/>
          <w:szCs w:val="22"/>
        </w:rPr>
        <w:t>literacy</w:t>
      </w:r>
      <w:r w:rsidR="00073CED" w:rsidRPr="00E10787">
        <w:rPr>
          <w:rFonts w:ascii="Times New Roman" w:hAnsi="Times New Roman"/>
          <w:b/>
          <w:bCs/>
          <w:spacing w:val="-4"/>
          <w:sz w:val="22"/>
          <w:szCs w:val="22"/>
        </w:rPr>
        <w:t xml:space="preserve"> </w:t>
      </w:r>
      <w:r w:rsidR="00073CED" w:rsidRPr="00E10787">
        <w:rPr>
          <w:rFonts w:ascii="Times New Roman" w:hAnsi="Times New Roman"/>
          <w:b/>
          <w:bCs/>
          <w:sz w:val="22"/>
          <w:szCs w:val="22"/>
        </w:rPr>
        <w:t>skills</w:t>
      </w:r>
      <w:r w:rsidR="00073CED" w:rsidRPr="00E10787">
        <w:rPr>
          <w:rFonts w:ascii="Times New Roman" w:hAnsi="Times New Roman"/>
          <w:b/>
          <w:bCs/>
          <w:spacing w:val="-5"/>
          <w:sz w:val="22"/>
          <w:szCs w:val="22"/>
        </w:rPr>
        <w:t xml:space="preserve"> </w:t>
      </w:r>
      <w:r w:rsidR="00073CED" w:rsidRPr="00E10787">
        <w:rPr>
          <w:rFonts w:ascii="Times New Roman" w:hAnsi="Times New Roman"/>
          <w:b/>
          <w:bCs/>
          <w:sz w:val="22"/>
          <w:szCs w:val="22"/>
        </w:rPr>
        <w:t>in</w:t>
      </w:r>
      <w:r w:rsidR="00073CED" w:rsidRPr="00E10787">
        <w:rPr>
          <w:rFonts w:ascii="Times New Roman" w:hAnsi="Times New Roman"/>
          <w:b/>
          <w:bCs/>
          <w:spacing w:val="-2"/>
          <w:sz w:val="22"/>
          <w:szCs w:val="22"/>
        </w:rPr>
        <w:t xml:space="preserve"> </w:t>
      </w:r>
      <w:r w:rsidR="00073CED" w:rsidRPr="00E10787">
        <w:rPr>
          <w:rFonts w:ascii="Times New Roman" w:hAnsi="Times New Roman"/>
          <w:b/>
          <w:bCs/>
          <w:sz w:val="22"/>
          <w:szCs w:val="22"/>
        </w:rPr>
        <w:t>finding,</w:t>
      </w:r>
      <w:r w:rsidR="00073CED" w:rsidRPr="00E10787">
        <w:rPr>
          <w:rFonts w:ascii="Times New Roman" w:hAnsi="Times New Roman"/>
          <w:b/>
          <w:bCs/>
          <w:spacing w:val="-6"/>
          <w:sz w:val="22"/>
          <w:szCs w:val="22"/>
        </w:rPr>
        <w:t xml:space="preserve"> </w:t>
      </w:r>
      <w:r w:rsidR="00073CED" w:rsidRPr="00E10787">
        <w:rPr>
          <w:rFonts w:ascii="Times New Roman" w:hAnsi="Times New Roman"/>
          <w:b/>
          <w:bCs/>
          <w:sz w:val="22"/>
          <w:szCs w:val="22"/>
        </w:rPr>
        <w:t>evaluating, and</w:t>
      </w:r>
      <w:r w:rsidR="00073CED" w:rsidRPr="00E10787">
        <w:rPr>
          <w:rFonts w:ascii="Times New Roman" w:hAnsi="Times New Roman"/>
          <w:b/>
          <w:bCs/>
          <w:spacing w:val="-4"/>
          <w:sz w:val="22"/>
          <w:szCs w:val="22"/>
        </w:rPr>
        <w:t xml:space="preserve"> </w:t>
      </w:r>
      <w:r w:rsidR="00073CED" w:rsidRPr="00E10787">
        <w:rPr>
          <w:rFonts w:ascii="Times New Roman" w:hAnsi="Times New Roman"/>
          <w:b/>
          <w:bCs/>
          <w:sz w:val="22"/>
          <w:szCs w:val="22"/>
        </w:rPr>
        <w:t>ethically</w:t>
      </w:r>
      <w:r w:rsidR="00073CED" w:rsidRPr="00E10787">
        <w:rPr>
          <w:rFonts w:ascii="Times New Roman" w:hAnsi="Times New Roman"/>
          <w:b/>
          <w:bCs/>
          <w:spacing w:val="-9"/>
          <w:sz w:val="22"/>
          <w:szCs w:val="22"/>
        </w:rPr>
        <w:t xml:space="preserve"> </w:t>
      </w:r>
      <w:r w:rsidR="00073CED" w:rsidRPr="00E10787">
        <w:rPr>
          <w:rFonts w:ascii="Times New Roman" w:hAnsi="Times New Roman"/>
          <w:b/>
          <w:bCs/>
          <w:sz w:val="22"/>
          <w:szCs w:val="22"/>
        </w:rPr>
        <w:t>using</w:t>
      </w:r>
      <w:r w:rsidR="00073CED" w:rsidRPr="00E10787">
        <w:rPr>
          <w:rFonts w:ascii="Times New Roman" w:hAnsi="Times New Roman"/>
          <w:b/>
          <w:bCs/>
          <w:spacing w:val="-5"/>
          <w:sz w:val="22"/>
          <w:szCs w:val="22"/>
        </w:rPr>
        <w:t xml:space="preserve"> </w:t>
      </w:r>
      <w:r w:rsidR="00073CED" w:rsidRPr="00E10787">
        <w:rPr>
          <w:rFonts w:ascii="Times New Roman" w:hAnsi="Times New Roman"/>
          <w:b/>
          <w:bCs/>
          <w:sz w:val="22"/>
          <w:szCs w:val="22"/>
        </w:rPr>
        <w:t>information</w:t>
      </w:r>
      <w:r w:rsidR="00073CED" w:rsidRPr="00E10787">
        <w:rPr>
          <w:rFonts w:ascii="Times New Roman" w:hAnsi="Times New Roman"/>
          <w:b/>
          <w:bCs/>
          <w:spacing w:val="1"/>
          <w:sz w:val="22"/>
          <w:szCs w:val="22"/>
        </w:rPr>
        <w:t>.</w:t>
      </w:r>
      <w:r w:rsidR="00073CED" w:rsidRPr="00E10787">
        <w:rPr>
          <w:rFonts w:ascii="Times New Roman" w:hAnsi="Times New Roman"/>
          <w:b/>
          <w:bCs/>
          <w:spacing w:val="-8"/>
          <w:sz w:val="22"/>
          <w:szCs w:val="22"/>
        </w:rPr>
        <w:t xml:space="preserve"> </w:t>
      </w:r>
      <w:r w:rsidR="00073CED" w:rsidRPr="00E10787">
        <w:rPr>
          <w:rFonts w:ascii="Times New Roman" w:hAnsi="Times New Roman"/>
          <w:b/>
          <w:bCs/>
          <w:sz w:val="22"/>
          <w:szCs w:val="22"/>
        </w:rPr>
        <w:t>We</w:t>
      </w:r>
      <w:r w:rsidR="00073CED" w:rsidRPr="00E10787">
        <w:rPr>
          <w:rFonts w:ascii="Times New Roman" w:hAnsi="Times New Roman"/>
          <w:b/>
          <w:bCs/>
          <w:spacing w:val="-1"/>
          <w:sz w:val="22"/>
          <w:szCs w:val="22"/>
        </w:rPr>
        <w:t xml:space="preserve"> </w:t>
      </w:r>
      <w:r w:rsidR="00073CED" w:rsidRPr="00E10787">
        <w:rPr>
          <w:rFonts w:ascii="Times New Roman" w:hAnsi="Times New Roman"/>
          <w:b/>
          <w:bCs/>
          <w:sz w:val="22"/>
          <w:szCs w:val="22"/>
        </w:rPr>
        <w:t>can</w:t>
      </w:r>
      <w:r w:rsidR="00073CED" w:rsidRPr="00E10787">
        <w:rPr>
          <w:rFonts w:ascii="Times New Roman" w:hAnsi="Times New Roman"/>
          <w:b/>
          <w:bCs/>
          <w:spacing w:val="-1"/>
          <w:sz w:val="22"/>
          <w:szCs w:val="22"/>
        </w:rPr>
        <w:t xml:space="preserve"> </w:t>
      </w:r>
      <w:r w:rsidR="00073CED" w:rsidRPr="00E10787">
        <w:rPr>
          <w:rFonts w:ascii="Times New Roman" w:hAnsi="Times New Roman"/>
          <w:b/>
          <w:bCs/>
          <w:sz w:val="22"/>
          <w:szCs w:val="22"/>
        </w:rPr>
        <w:t>collaborate</w:t>
      </w:r>
      <w:r w:rsidR="00073CED" w:rsidRPr="00E10787">
        <w:rPr>
          <w:rFonts w:ascii="Times New Roman" w:hAnsi="Times New Roman"/>
          <w:b/>
          <w:bCs/>
          <w:spacing w:val="-6"/>
          <w:sz w:val="22"/>
          <w:szCs w:val="22"/>
        </w:rPr>
        <w:t xml:space="preserve"> </w:t>
      </w:r>
      <w:r w:rsidR="00073CED" w:rsidRPr="00E10787">
        <w:rPr>
          <w:rFonts w:ascii="Times New Roman" w:hAnsi="Times New Roman"/>
          <w:b/>
          <w:bCs/>
          <w:sz w:val="22"/>
          <w:szCs w:val="22"/>
        </w:rPr>
        <w:t>on</w:t>
      </w:r>
      <w:r w:rsidR="00073CED" w:rsidRPr="00E10787">
        <w:rPr>
          <w:rFonts w:ascii="Times New Roman" w:hAnsi="Times New Roman"/>
          <w:b/>
          <w:bCs/>
          <w:spacing w:val="-3"/>
          <w:sz w:val="22"/>
          <w:szCs w:val="22"/>
        </w:rPr>
        <w:t xml:space="preserve"> </w:t>
      </w:r>
      <w:r w:rsidR="00073CED" w:rsidRPr="00E10787">
        <w:rPr>
          <w:rFonts w:ascii="Times New Roman" w:hAnsi="Times New Roman"/>
          <w:b/>
          <w:bCs/>
          <w:sz w:val="22"/>
          <w:szCs w:val="22"/>
        </w:rPr>
        <w:t>developing</w:t>
      </w:r>
      <w:r w:rsidR="00073CED" w:rsidRPr="00E10787">
        <w:rPr>
          <w:rFonts w:ascii="Times New Roman" w:hAnsi="Times New Roman"/>
          <w:b/>
          <w:bCs/>
          <w:spacing w:val="-6"/>
          <w:sz w:val="22"/>
          <w:szCs w:val="22"/>
        </w:rPr>
        <w:t xml:space="preserve"> </w:t>
      </w:r>
      <w:r w:rsidR="00073CED" w:rsidRPr="00E10787">
        <w:rPr>
          <w:rFonts w:ascii="Times New Roman" w:hAnsi="Times New Roman"/>
          <w:b/>
          <w:bCs/>
          <w:sz w:val="22"/>
          <w:szCs w:val="22"/>
        </w:rPr>
        <w:t>assignments</w:t>
      </w:r>
      <w:r w:rsidR="00073CED" w:rsidRPr="00E10787">
        <w:rPr>
          <w:rFonts w:ascii="Times New Roman" w:hAnsi="Times New Roman"/>
          <w:b/>
          <w:bCs/>
          <w:spacing w:val="-12"/>
          <w:sz w:val="22"/>
          <w:szCs w:val="22"/>
        </w:rPr>
        <w:t xml:space="preserve"> </w:t>
      </w:r>
      <w:r w:rsidR="00073CED" w:rsidRPr="00E10787">
        <w:rPr>
          <w:rFonts w:ascii="Times New Roman" w:hAnsi="Times New Roman"/>
          <w:b/>
          <w:bCs/>
          <w:sz w:val="22"/>
          <w:szCs w:val="22"/>
        </w:rPr>
        <w:t>and</w:t>
      </w:r>
      <w:r w:rsidR="00073CED" w:rsidRPr="00E10787">
        <w:rPr>
          <w:rFonts w:ascii="Times New Roman" w:hAnsi="Times New Roman"/>
          <w:b/>
          <w:bCs/>
          <w:spacing w:val="-3"/>
          <w:sz w:val="22"/>
          <w:szCs w:val="22"/>
        </w:rPr>
        <w:t xml:space="preserve"> </w:t>
      </w:r>
      <w:r w:rsidR="00073CED" w:rsidRPr="00E10787">
        <w:rPr>
          <w:rFonts w:ascii="Times New Roman" w:hAnsi="Times New Roman"/>
          <w:b/>
          <w:bCs/>
          <w:sz w:val="22"/>
          <w:szCs w:val="22"/>
        </w:rPr>
        <w:t>offer cu</w:t>
      </w:r>
      <w:r w:rsidR="00073CED" w:rsidRPr="00E10787">
        <w:rPr>
          <w:rFonts w:ascii="Times New Roman" w:hAnsi="Times New Roman"/>
          <w:b/>
          <w:bCs/>
          <w:w w:val="99"/>
          <w:sz w:val="22"/>
          <w:szCs w:val="22"/>
        </w:rPr>
        <w:t>sto</w:t>
      </w:r>
      <w:r w:rsidR="00073CED" w:rsidRPr="00E10787">
        <w:rPr>
          <w:rFonts w:ascii="Times New Roman" w:hAnsi="Times New Roman"/>
          <w:b/>
          <w:bCs/>
          <w:sz w:val="22"/>
          <w:szCs w:val="22"/>
        </w:rPr>
        <w:t>mized</w:t>
      </w:r>
      <w:r w:rsidR="00073CED" w:rsidRPr="00E10787">
        <w:rPr>
          <w:rFonts w:ascii="Times New Roman" w:hAnsi="Times New Roman"/>
          <w:b/>
          <w:bCs/>
          <w:w w:val="99"/>
          <w:sz w:val="22"/>
          <w:szCs w:val="22"/>
        </w:rPr>
        <w:t xml:space="preserve"> in</w:t>
      </w:r>
      <w:r w:rsidR="00073CED" w:rsidRPr="00E10787">
        <w:rPr>
          <w:rFonts w:ascii="Times New Roman" w:hAnsi="Times New Roman"/>
          <w:b/>
          <w:bCs/>
          <w:sz w:val="22"/>
          <w:szCs w:val="22"/>
        </w:rPr>
        <w:t>forma</w:t>
      </w:r>
      <w:r w:rsidR="00073CED" w:rsidRPr="00E10787">
        <w:rPr>
          <w:rFonts w:ascii="Times New Roman" w:hAnsi="Times New Roman"/>
          <w:b/>
          <w:bCs/>
          <w:w w:val="99"/>
          <w:sz w:val="22"/>
          <w:szCs w:val="22"/>
        </w:rPr>
        <w:t>tion lit</w:t>
      </w:r>
      <w:r w:rsidR="00073CED" w:rsidRPr="00E10787">
        <w:rPr>
          <w:rFonts w:ascii="Times New Roman" w:hAnsi="Times New Roman"/>
          <w:b/>
          <w:bCs/>
          <w:sz w:val="22"/>
          <w:szCs w:val="22"/>
        </w:rPr>
        <w:t>eracy</w:t>
      </w:r>
      <w:r w:rsidR="00073CED" w:rsidRPr="00E10787">
        <w:rPr>
          <w:rFonts w:ascii="Times New Roman" w:hAnsi="Times New Roman"/>
          <w:b/>
          <w:bCs/>
          <w:w w:val="99"/>
          <w:sz w:val="22"/>
          <w:szCs w:val="22"/>
        </w:rPr>
        <w:t xml:space="preserve"> inst</w:t>
      </w:r>
      <w:r w:rsidR="00073CED" w:rsidRPr="00E10787">
        <w:rPr>
          <w:rFonts w:ascii="Times New Roman" w:hAnsi="Times New Roman"/>
          <w:b/>
          <w:bCs/>
          <w:sz w:val="22"/>
          <w:szCs w:val="22"/>
        </w:rPr>
        <w:t>ruct</w:t>
      </w:r>
      <w:r w:rsidR="00073CED" w:rsidRPr="00E10787">
        <w:rPr>
          <w:rFonts w:ascii="Times New Roman" w:hAnsi="Times New Roman"/>
          <w:b/>
          <w:bCs/>
          <w:w w:val="99"/>
          <w:sz w:val="22"/>
          <w:szCs w:val="22"/>
        </w:rPr>
        <w:t>ion and</w:t>
      </w:r>
      <w:r w:rsidR="00073CED" w:rsidRPr="00E10787">
        <w:rPr>
          <w:rFonts w:ascii="Times New Roman" w:hAnsi="Times New Roman"/>
          <w:b/>
          <w:bCs/>
          <w:sz w:val="22"/>
          <w:szCs w:val="22"/>
        </w:rPr>
        <w:t xml:space="preserve"> research</w:t>
      </w:r>
      <w:r w:rsidR="00073CED" w:rsidRPr="00E10787">
        <w:rPr>
          <w:rFonts w:ascii="Times New Roman" w:hAnsi="Times New Roman"/>
          <w:b/>
          <w:bCs/>
          <w:w w:val="99"/>
          <w:sz w:val="22"/>
          <w:szCs w:val="22"/>
        </w:rPr>
        <w:t xml:space="preserve"> guid</w:t>
      </w:r>
      <w:r w:rsidR="00073CED" w:rsidRPr="00E10787">
        <w:rPr>
          <w:rFonts w:ascii="Times New Roman" w:hAnsi="Times New Roman"/>
          <w:b/>
          <w:bCs/>
          <w:sz w:val="22"/>
          <w:szCs w:val="22"/>
        </w:rPr>
        <w:t>es for y</w:t>
      </w:r>
      <w:r w:rsidR="00073CED" w:rsidRPr="00E10787">
        <w:rPr>
          <w:rFonts w:ascii="Times New Roman" w:hAnsi="Times New Roman"/>
          <w:b/>
          <w:bCs/>
          <w:w w:val="99"/>
          <w:sz w:val="22"/>
          <w:szCs w:val="22"/>
        </w:rPr>
        <w:t>ou</w:t>
      </w:r>
      <w:r w:rsidR="00073CED" w:rsidRPr="00E10787">
        <w:rPr>
          <w:rFonts w:ascii="Times New Roman" w:hAnsi="Times New Roman"/>
          <w:b/>
          <w:bCs/>
          <w:sz w:val="22"/>
          <w:szCs w:val="22"/>
        </w:rPr>
        <w:t>r co</w:t>
      </w:r>
      <w:r w:rsidR="00073CED" w:rsidRPr="00E10787">
        <w:rPr>
          <w:rFonts w:ascii="Times New Roman" w:hAnsi="Times New Roman"/>
          <w:b/>
          <w:bCs/>
          <w:w w:val="99"/>
          <w:sz w:val="22"/>
          <w:szCs w:val="22"/>
        </w:rPr>
        <w:t>u</w:t>
      </w:r>
      <w:r w:rsidR="00073CED" w:rsidRPr="00E10787">
        <w:rPr>
          <w:rFonts w:ascii="Times New Roman" w:hAnsi="Times New Roman"/>
          <w:b/>
          <w:bCs/>
          <w:sz w:val="22"/>
          <w:szCs w:val="22"/>
        </w:rPr>
        <w:t>rse. Do</w:t>
      </w:r>
      <w:r w:rsidR="00073CED" w:rsidRPr="00E10787">
        <w:rPr>
          <w:rFonts w:ascii="Times New Roman" w:hAnsi="Times New Roman"/>
          <w:b/>
          <w:bCs/>
          <w:spacing w:val="-3"/>
          <w:sz w:val="22"/>
          <w:szCs w:val="22"/>
        </w:rPr>
        <w:t xml:space="preserve"> </w:t>
      </w:r>
      <w:r w:rsidR="00073CED" w:rsidRPr="00E10787">
        <w:rPr>
          <w:rFonts w:ascii="Times New Roman" w:hAnsi="Times New Roman"/>
          <w:b/>
          <w:bCs/>
          <w:sz w:val="22"/>
          <w:szCs w:val="22"/>
        </w:rPr>
        <w:t>you</w:t>
      </w:r>
      <w:r w:rsidR="00073CED" w:rsidRPr="00E10787">
        <w:rPr>
          <w:rFonts w:ascii="Times New Roman" w:hAnsi="Times New Roman"/>
          <w:b/>
          <w:bCs/>
          <w:spacing w:val="-4"/>
          <w:sz w:val="22"/>
          <w:szCs w:val="22"/>
        </w:rPr>
        <w:t xml:space="preserve"> </w:t>
      </w:r>
      <w:r w:rsidR="00073CED" w:rsidRPr="00E10787">
        <w:rPr>
          <w:rFonts w:ascii="Times New Roman" w:hAnsi="Times New Roman"/>
          <w:b/>
          <w:bCs/>
          <w:sz w:val="22"/>
          <w:szCs w:val="22"/>
        </w:rPr>
        <w:t>plan</w:t>
      </w:r>
      <w:r w:rsidR="00073CED" w:rsidRPr="00E10787">
        <w:rPr>
          <w:rFonts w:ascii="Times New Roman" w:hAnsi="Times New Roman"/>
          <w:b/>
          <w:bCs/>
          <w:spacing w:val="-5"/>
          <w:sz w:val="22"/>
          <w:szCs w:val="22"/>
        </w:rPr>
        <w:t xml:space="preserve"> </w:t>
      </w:r>
      <w:r w:rsidR="00073CED" w:rsidRPr="00E10787">
        <w:rPr>
          <w:rFonts w:ascii="Times New Roman" w:hAnsi="Times New Roman"/>
          <w:b/>
          <w:bCs/>
          <w:sz w:val="22"/>
          <w:szCs w:val="22"/>
        </w:rPr>
        <w:t>to</w:t>
      </w:r>
      <w:r w:rsidR="00073CED" w:rsidRPr="00E10787">
        <w:rPr>
          <w:rFonts w:ascii="Times New Roman" w:hAnsi="Times New Roman"/>
          <w:b/>
          <w:bCs/>
          <w:spacing w:val="-2"/>
          <w:sz w:val="22"/>
          <w:szCs w:val="22"/>
        </w:rPr>
        <w:t xml:space="preserve"> </w:t>
      </w:r>
      <w:r w:rsidR="00073CED" w:rsidRPr="00E10787">
        <w:rPr>
          <w:rFonts w:ascii="Times New Roman" w:hAnsi="Times New Roman"/>
          <w:b/>
          <w:bCs/>
          <w:sz w:val="22"/>
          <w:szCs w:val="22"/>
        </w:rPr>
        <w:t>consult</w:t>
      </w:r>
      <w:r w:rsidR="00073CED" w:rsidRPr="00E10787">
        <w:rPr>
          <w:rFonts w:ascii="Times New Roman" w:hAnsi="Times New Roman"/>
          <w:b/>
          <w:bCs/>
          <w:spacing w:val="-5"/>
          <w:sz w:val="22"/>
          <w:szCs w:val="22"/>
        </w:rPr>
        <w:t xml:space="preserve"> </w:t>
      </w:r>
      <w:r w:rsidR="00073CED" w:rsidRPr="00E10787">
        <w:rPr>
          <w:rFonts w:ascii="Times New Roman" w:hAnsi="Times New Roman"/>
          <w:b/>
          <w:bCs/>
          <w:sz w:val="22"/>
          <w:szCs w:val="22"/>
        </w:rPr>
        <w:t>with</w:t>
      </w:r>
      <w:r w:rsidR="00073CED" w:rsidRPr="00E10787">
        <w:rPr>
          <w:rFonts w:ascii="Times New Roman" w:hAnsi="Times New Roman"/>
          <w:b/>
          <w:bCs/>
          <w:spacing w:val="-5"/>
          <w:sz w:val="22"/>
          <w:szCs w:val="22"/>
        </w:rPr>
        <w:t xml:space="preserve"> </w:t>
      </w:r>
      <w:r w:rsidR="00073CED" w:rsidRPr="00E10787">
        <w:rPr>
          <w:rFonts w:ascii="Times New Roman" w:hAnsi="Times New Roman"/>
          <w:b/>
          <w:bCs/>
          <w:sz w:val="22"/>
          <w:szCs w:val="22"/>
        </w:rPr>
        <w:t>the</w:t>
      </w:r>
      <w:r w:rsidR="00073CED" w:rsidRPr="00E10787">
        <w:rPr>
          <w:rFonts w:ascii="Times New Roman" w:hAnsi="Times New Roman"/>
          <w:b/>
          <w:bCs/>
          <w:spacing w:val="-2"/>
          <w:sz w:val="22"/>
          <w:szCs w:val="22"/>
        </w:rPr>
        <w:t xml:space="preserve"> </w:t>
      </w:r>
      <w:r w:rsidR="00073CED" w:rsidRPr="00E10787">
        <w:rPr>
          <w:rFonts w:ascii="Times New Roman" w:hAnsi="Times New Roman"/>
          <w:b/>
          <w:bCs/>
          <w:sz w:val="22"/>
          <w:szCs w:val="22"/>
        </w:rPr>
        <w:t>library</w:t>
      </w:r>
      <w:r w:rsidR="00073CED" w:rsidRPr="00E10787">
        <w:rPr>
          <w:rFonts w:ascii="Times New Roman" w:hAnsi="Times New Roman"/>
          <w:b/>
          <w:bCs/>
          <w:spacing w:val="-2"/>
          <w:sz w:val="22"/>
          <w:szCs w:val="22"/>
        </w:rPr>
        <w:t xml:space="preserve"> </w:t>
      </w:r>
      <w:r w:rsidR="00073CED" w:rsidRPr="00E10787">
        <w:rPr>
          <w:rFonts w:ascii="Times New Roman" w:hAnsi="Times New Roman"/>
          <w:b/>
          <w:bCs/>
          <w:sz w:val="22"/>
          <w:szCs w:val="22"/>
        </w:rPr>
        <w:t>faculty</w:t>
      </w:r>
      <w:r w:rsidR="00073CED" w:rsidRPr="00E10787">
        <w:rPr>
          <w:rFonts w:ascii="Times New Roman" w:hAnsi="Times New Roman"/>
          <w:b/>
          <w:bCs/>
          <w:spacing w:val="-3"/>
          <w:sz w:val="22"/>
          <w:szCs w:val="22"/>
        </w:rPr>
        <w:t xml:space="preserve"> </w:t>
      </w:r>
      <w:r w:rsidR="00073CED" w:rsidRPr="00E10787">
        <w:rPr>
          <w:rFonts w:ascii="Times New Roman" w:hAnsi="Times New Roman"/>
          <w:b/>
          <w:bCs/>
          <w:sz w:val="22"/>
          <w:szCs w:val="22"/>
        </w:rPr>
        <w:t>subject</w:t>
      </w:r>
      <w:r w:rsidR="00073CED" w:rsidRPr="00E10787">
        <w:rPr>
          <w:rFonts w:ascii="Times New Roman" w:hAnsi="Times New Roman"/>
          <w:b/>
          <w:bCs/>
          <w:spacing w:val="-3"/>
          <w:sz w:val="22"/>
          <w:szCs w:val="22"/>
        </w:rPr>
        <w:t xml:space="preserve"> </w:t>
      </w:r>
      <w:r w:rsidR="00073CED" w:rsidRPr="00E10787">
        <w:rPr>
          <w:rFonts w:ascii="Times New Roman" w:hAnsi="Times New Roman"/>
          <w:b/>
          <w:bCs/>
          <w:sz w:val="22"/>
          <w:szCs w:val="22"/>
        </w:rPr>
        <w:t>speci</w:t>
      </w:r>
      <w:r w:rsidR="00073CED" w:rsidRPr="00E10787">
        <w:rPr>
          <w:rFonts w:ascii="Times New Roman" w:hAnsi="Times New Roman"/>
          <w:b/>
          <w:bCs/>
          <w:spacing w:val="2"/>
          <w:sz w:val="22"/>
          <w:szCs w:val="22"/>
        </w:rPr>
        <w:t>a</w:t>
      </w:r>
      <w:r w:rsidR="00073CED" w:rsidRPr="00E10787">
        <w:rPr>
          <w:rFonts w:ascii="Times New Roman" w:hAnsi="Times New Roman"/>
          <w:b/>
          <w:bCs/>
          <w:sz w:val="22"/>
          <w:szCs w:val="22"/>
        </w:rPr>
        <w:t>list</w:t>
      </w:r>
      <w:r w:rsidR="00073CED" w:rsidRPr="00E10787">
        <w:rPr>
          <w:rFonts w:ascii="Times New Roman" w:hAnsi="Times New Roman"/>
          <w:b/>
          <w:bCs/>
          <w:spacing w:val="-6"/>
          <w:sz w:val="22"/>
          <w:szCs w:val="22"/>
        </w:rPr>
        <w:t xml:space="preserve"> </w:t>
      </w:r>
      <w:r w:rsidR="00073CED" w:rsidRPr="00E10787">
        <w:rPr>
          <w:rFonts w:ascii="Times New Roman" w:hAnsi="Times New Roman"/>
          <w:b/>
          <w:bCs/>
          <w:sz w:val="22"/>
          <w:szCs w:val="22"/>
        </w:rPr>
        <w:t>for your</w:t>
      </w:r>
      <w:r w:rsidR="00073CED" w:rsidRPr="00E10787">
        <w:rPr>
          <w:rFonts w:ascii="Times New Roman" w:hAnsi="Times New Roman"/>
          <w:b/>
          <w:bCs/>
          <w:spacing w:val="-5"/>
          <w:sz w:val="22"/>
          <w:szCs w:val="22"/>
        </w:rPr>
        <w:t xml:space="preserve"> </w:t>
      </w:r>
      <w:r w:rsidR="00073CED" w:rsidRPr="00E10787">
        <w:rPr>
          <w:rFonts w:ascii="Times New Roman" w:hAnsi="Times New Roman"/>
          <w:b/>
          <w:bCs/>
          <w:sz w:val="22"/>
          <w:szCs w:val="22"/>
        </w:rPr>
        <w:t>area?</w:t>
      </w:r>
      <w:r w:rsidR="00073CED" w:rsidRPr="00E10787">
        <w:rPr>
          <w:rFonts w:ascii="Times New Roman" w:hAnsi="Times New Roman"/>
          <w:b/>
          <w:bCs/>
          <w:spacing w:val="54"/>
          <w:sz w:val="22"/>
          <w:szCs w:val="22"/>
        </w:rPr>
        <w:t xml:space="preserve"> </w:t>
      </w:r>
      <w:r w:rsidR="00073CED" w:rsidRPr="00E10787">
        <w:rPr>
          <w:rFonts w:ascii="Times New Roman" w:hAnsi="Times New Roman"/>
          <w:b/>
          <w:bCs/>
          <w:sz w:val="22"/>
          <w:szCs w:val="22"/>
        </w:rPr>
        <w:t>Please</w:t>
      </w:r>
      <w:r w:rsidR="00073CED" w:rsidRPr="00E10787">
        <w:rPr>
          <w:rFonts w:ascii="Times New Roman" w:hAnsi="Times New Roman"/>
          <w:b/>
          <w:bCs/>
          <w:spacing w:val="-3"/>
          <w:sz w:val="22"/>
          <w:szCs w:val="22"/>
        </w:rPr>
        <w:t xml:space="preserve"> </w:t>
      </w:r>
      <w:r w:rsidR="00073CED" w:rsidRPr="00E10787">
        <w:rPr>
          <w:rFonts w:ascii="Times New Roman" w:hAnsi="Times New Roman"/>
          <w:b/>
          <w:bCs/>
          <w:sz w:val="22"/>
          <w:szCs w:val="22"/>
        </w:rPr>
        <w:t>e</w:t>
      </w:r>
      <w:r w:rsidR="00073CED" w:rsidRPr="00E10787">
        <w:rPr>
          <w:rFonts w:ascii="Times New Roman" w:hAnsi="Times New Roman"/>
          <w:b/>
          <w:bCs/>
          <w:spacing w:val="-1"/>
          <w:sz w:val="22"/>
          <w:szCs w:val="22"/>
        </w:rPr>
        <w:t>l</w:t>
      </w:r>
      <w:r w:rsidR="00073CED" w:rsidRPr="00E10787">
        <w:rPr>
          <w:rFonts w:ascii="Times New Roman" w:hAnsi="Times New Roman"/>
          <w:b/>
          <w:bCs/>
          <w:sz w:val="22"/>
          <w:szCs w:val="22"/>
        </w:rPr>
        <w:t>aborate.</w:t>
      </w:r>
      <w:r w:rsidR="00073CED" w:rsidRPr="00E10787">
        <w:rPr>
          <w:rFonts w:ascii="Times New Roman" w:hAnsi="Times New Roman"/>
          <w:spacing w:val="-8"/>
          <w:sz w:val="22"/>
          <w:szCs w:val="22"/>
        </w:rPr>
        <w:t xml:space="preserve"> </w:t>
      </w:r>
    </w:p>
    <w:p w14:paraId="25C50165" w14:textId="77777777" w:rsidR="00E10787" w:rsidRDefault="00E10787" w:rsidP="00826F94">
      <w:pPr>
        <w:ind w:right="528"/>
        <w:rPr>
          <w:rFonts w:ascii="Times New Roman" w:hAnsi="Times New Roman"/>
          <w:sz w:val="22"/>
          <w:szCs w:val="22"/>
        </w:rPr>
      </w:pPr>
    </w:p>
    <w:p w14:paraId="11D34753" w14:textId="77777777" w:rsidR="00073CED" w:rsidRPr="00E10787" w:rsidRDefault="00073CED" w:rsidP="00826F94">
      <w:pPr>
        <w:ind w:right="528"/>
        <w:rPr>
          <w:rFonts w:ascii="Times New Roman" w:hAnsi="Times New Roman"/>
          <w:sz w:val="22"/>
          <w:szCs w:val="22"/>
        </w:rPr>
      </w:pPr>
      <w:r w:rsidRPr="00E10787">
        <w:rPr>
          <w:rFonts w:ascii="Times New Roman" w:hAnsi="Times New Roman"/>
          <w:sz w:val="22"/>
          <w:szCs w:val="22"/>
        </w:rPr>
        <w:t xml:space="preserve">Yes, I </w:t>
      </w:r>
      <w:r w:rsidR="00795825">
        <w:rPr>
          <w:rFonts w:ascii="Times New Roman" w:hAnsi="Times New Roman"/>
          <w:sz w:val="22"/>
          <w:szCs w:val="22"/>
        </w:rPr>
        <w:t>have consulted</w:t>
      </w:r>
      <w:r w:rsidRPr="00E10787">
        <w:rPr>
          <w:rFonts w:ascii="Times New Roman" w:hAnsi="Times New Roman"/>
          <w:sz w:val="22"/>
          <w:szCs w:val="22"/>
        </w:rPr>
        <w:t xml:space="preserve"> with Library staff </w:t>
      </w:r>
      <w:r w:rsidR="00F3329A">
        <w:rPr>
          <w:rFonts w:ascii="Times New Roman" w:hAnsi="Times New Roman"/>
          <w:sz w:val="22"/>
          <w:szCs w:val="22"/>
        </w:rPr>
        <w:t>Subject Matter Expert Morris Hounion on February 18, 2016. I also will pursue the selection of</w:t>
      </w:r>
      <w:r w:rsidR="00826F94" w:rsidRPr="00E10787">
        <w:rPr>
          <w:rFonts w:ascii="Times New Roman" w:hAnsi="Times New Roman"/>
          <w:sz w:val="22"/>
          <w:szCs w:val="22"/>
        </w:rPr>
        <w:t xml:space="preserve"> Open Educational </w:t>
      </w:r>
      <w:r w:rsidR="007F6EC4" w:rsidRPr="00E10787">
        <w:rPr>
          <w:rFonts w:ascii="Times New Roman" w:hAnsi="Times New Roman"/>
          <w:sz w:val="22"/>
          <w:szCs w:val="22"/>
        </w:rPr>
        <w:t>Resources during my OER Fellowship.</w:t>
      </w:r>
    </w:p>
    <w:p w14:paraId="71640780" w14:textId="77777777" w:rsidR="00073CED" w:rsidRPr="00E10787" w:rsidRDefault="00073CED" w:rsidP="00826F94">
      <w:pPr>
        <w:tabs>
          <w:tab w:val="left" w:pos="8320"/>
        </w:tabs>
        <w:ind w:left="302" w:right="-20"/>
        <w:rPr>
          <w:rFonts w:ascii="Times New Roman" w:hAnsi="Times New Roman"/>
          <w:b/>
          <w:bCs/>
          <w:w w:val="99"/>
          <w:sz w:val="22"/>
          <w:szCs w:val="22"/>
        </w:rPr>
      </w:pPr>
    </w:p>
    <w:p w14:paraId="2580BD3A" w14:textId="77777777" w:rsidR="007F6EC4" w:rsidRPr="00E10787" w:rsidRDefault="00073CED" w:rsidP="00826F94">
      <w:pPr>
        <w:tabs>
          <w:tab w:val="left" w:pos="8320"/>
        </w:tabs>
        <w:ind w:left="302" w:right="-20"/>
        <w:rPr>
          <w:rFonts w:ascii="Times New Roman" w:hAnsi="Times New Roman"/>
          <w:sz w:val="22"/>
          <w:szCs w:val="22"/>
          <w:u w:val="thick" w:color="000000"/>
        </w:rPr>
      </w:pPr>
      <w:r w:rsidRPr="00E10787">
        <w:rPr>
          <w:rFonts w:ascii="Times New Roman" w:hAnsi="Times New Roman"/>
          <w:b/>
          <w:bCs/>
          <w:w w:val="99"/>
          <w:sz w:val="22"/>
          <w:szCs w:val="22"/>
        </w:rPr>
        <w:t>5</w:t>
      </w:r>
      <w:r w:rsidRPr="00E10787">
        <w:rPr>
          <w:rFonts w:ascii="Times New Roman" w:hAnsi="Times New Roman"/>
          <w:b/>
          <w:bCs/>
          <w:sz w:val="22"/>
          <w:szCs w:val="22"/>
        </w:rPr>
        <w:t xml:space="preserve">   </w:t>
      </w:r>
      <w:r w:rsidRPr="00E10787">
        <w:rPr>
          <w:rFonts w:ascii="Times New Roman" w:hAnsi="Times New Roman"/>
          <w:b/>
          <w:bCs/>
          <w:spacing w:val="21"/>
          <w:sz w:val="22"/>
          <w:szCs w:val="22"/>
        </w:rPr>
        <w:t xml:space="preserve"> </w:t>
      </w:r>
      <w:r w:rsidRPr="00E10787">
        <w:rPr>
          <w:rFonts w:ascii="Times New Roman" w:hAnsi="Times New Roman"/>
          <w:b/>
          <w:bCs/>
          <w:w w:val="99"/>
          <w:sz w:val="22"/>
          <w:szCs w:val="22"/>
        </w:rPr>
        <w:t>Lib</w:t>
      </w:r>
      <w:r w:rsidRPr="00E10787">
        <w:rPr>
          <w:rFonts w:ascii="Times New Roman" w:hAnsi="Times New Roman"/>
          <w:b/>
          <w:bCs/>
          <w:sz w:val="22"/>
          <w:szCs w:val="22"/>
        </w:rPr>
        <w:t>r</w:t>
      </w:r>
      <w:r w:rsidRPr="00E10787">
        <w:rPr>
          <w:rFonts w:ascii="Times New Roman" w:hAnsi="Times New Roman"/>
          <w:b/>
          <w:bCs/>
          <w:w w:val="99"/>
          <w:sz w:val="22"/>
          <w:szCs w:val="22"/>
        </w:rPr>
        <w:t>a</w:t>
      </w:r>
      <w:r w:rsidRPr="00E10787">
        <w:rPr>
          <w:rFonts w:ascii="Times New Roman" w:hAnsi="Times New Roman"/>
          <w:b/>
          <w:bCs/>
          <w:sz w:val="22"/>
          <w:szCs w:val="22"/>
        </w:rPr>
        <w:t>r</w:t>
      </w:r>
      <w:r w:rsidRPr="00E10787">
        <w:rPr>
          <w:rFonts w:ascii="Times New Roman" w:hAnsi="Times New Roman"/>
          <w:b/>
          <w:bCs/>
          <w:w w:val="99"/>
          <w:sz w:val="22"/>
          <w:szCs w:val="22"/>
        </w:rPr>
        <w:t>y</w:t>
      </w:r>
      <w:r w:rsidRPr="00E10787">
        <w:rPr>
          <w:rFonts w:ascii="Times New Roman" w:hAnsi="Times New Roman"/>
          <w:b/>
          <w:bCs/>
          <w:sz w:val="22"/>
          <w:szCs w:val="22"/>
        </w:rPr>
        <w:t xml:space="preserve"> </w:t>
      </w:r>
      <w:r w:rsidRPr="00E10787">
        <w:rPr>
          <w:rFonts w:ascii="Times New Roman" w:hAnsi="Times New Roman"/>
          <w:b/>
          <w:bCs/>
          <w:w w:val="99"/>
          <w:sz w:val="22"/>
          <w:szCs w:val="22"/>
        </w:rPr>
        <w:t>Fa</w:t>
      </w:r>
      <w:r w:rsidRPr="00E10787">
        <w:rPr>
          <w:rFonts w:ascii="Times New Roman" w:hAnsi="Times New Roman"/>
          <w:b/>
          <w:bCs/>
          <w:sz w:val="22"/>
          <w:szCs w:val="22"/>
        </w:rPr>
        <w:t>c</w:t>
      </w:r>
      <w:r w:rsidRPr="00E10787">
        <w:rPr>
          <w:rFonts w:ascii="Times New Roman" w:hAnsi="Times New Roman"/>
          <w:b/>
          <w:bCs/>
          <w:w w:val="99"/>
          <w:sz w:val="22"/>
          <w:szCs w:val="22"/>
        </w:rPr>
        <w:t>ulty</w:t>
      </w:r>
      <w:r w:rsidRPr="00E10787">
        <w:rPr>
          <w:rFonts w:ascii="Times New Roman" w:hAnsi="Times New Roman"/>
          <w:b/>
          <w:bCs/>
          <w:sz w:val="22"/>
          <w:szCs w:val="22"/>
        </w:rPr>
        <w:t xml:space="preserve"> </w:t>
      </w:r>
      <w:r w:rsidRPr="00E10787">
        <w:rPr>
          <w:rFonts w:ascii="Times New Roman" w:hAnsi="Times New Roman"/>
          <w:b/>
          <w:bCs/>
          <w:w w:val="99"/>
          <w:sz w:val="22"/>
          <w:szCs w:val="22"/>
        </w:rPr>
        <w:t>Sub</w:t>
      </w:r>
      <w:r w:rsidRPr="00E10787">
        <w:rPr>
          <w:rFonts w:ascii="Times New Roman" w:hAnsi="Times New Roman"/>
          <w:b/>
          <w:bCs/>
          <w:sz w:val="22"/>
          <w:szCs w:val="22"/>
        </w:rPr>
        <w:t>jec</w:t>
      </w:r>
      <w:r w:rsidRPr="00E10787">
        <w:rPr>
          <w:rFonts w:ascii="Times New Roman" w:hAnsi="Times New Roman"/>
          <w:b/>
          <w:bCs/>
          <w:w w:val="99"/>
          <w:sz w:val="22"/>
          <w:szCs w:val="22"/>
        </w:rPr>
        <w:t>t</w:t>
      </w:r>
      <w:r w:rsidRPr="00E10787">
        <w:rPr>
          <w:rFonts w:ascii="Times New Roman" w:hAnsi="Times New Roman"/>
          <w:b/>
          <w:bCs/>
          <w:sz w:val="22"/>
          <w:szCs w:val="22"/>
        </w:rPr>
        <w:t xml:space="preserve"> </w:t>
      </w:r>
      <w:r w:rsidRPr="00E10787">
        <w:rPr>
          <w:rFonts w:ascii="Times New Roman" w:hAnsi="Times New Roman"/>
          <w:b/>
          <w:bCs/>
          <w:w w:val="99"/>
          <w:sz w:val="22"/>
          <w:szCs w:val="22"/>
        </w:rPr>
        <w:t>S</w:t>
      </w:r>
      <w:r w:rsidRPr="00E10787">
        <w:rPr>
          <w:rFonts w:ascii="Times New Roman" w:hAnsi="Times New Roman"/>
          <w:b/>
          <w:bCs/>
          <w:sz w:val="22"/>
          <w:szCs w:val="22"/>
        </w:rPr>
        <w:t>e</w:t>
      </w:r>
      <w:r w:rsidRPr="00E10787">
        <w:rPr>
          <w:rFonts w:ascii="Times New Roman" w:hAnsi="Times New Roman"/>
          <w:b/>
          <w:bCs/>
          <w:w w:val="99"/>
          <w:sz w:val="22"/>
          <w:szCs w:val="22"/>
        </w:rPr>
        <w:t>l</w:t>
      </w:r>
      <w:r w:rsidRPr="00E10787">
        <w:rPr>
          <w:rFonts w:ascii="Times New Roman" w:hAnsi="Times New Roman"/>
          <w:b/>
          <w:bCs/>
          <w:sz w:val="22"/>
          <w:szCs w:val="22"/>
        </w:rPr>
        <w:t>ec</w:t>
      </w:r>
      <w:r w:rsidRPr="00E10787">
        <w:rPr>
          <w:rFonts w:ascii="Times New Roman" w:hAnsi="Times New Roman"/>
          <w:b/>
          <w:bCs/>
          <w:w w:val="99"/>
          <w:sz w:val="22"/>
          <w:szCs w:val="22"/>
        </w:rPr>
        <w:t>to</w:t>
      </w:r>
      <w:r w:rsidRPr="00E10787">
        <w:rPr>
          <w:rFonts w:ascii="Times New Roman" w:hAnsi="Times New Roman"/>
          <w:b/>
          <w:bCs/>
          <w:sz w:val="22"/>
          <w:szCs w:val="22"/>
        </w:rPr>
        <w:t>r</w:t>
      </w:r>
      <w:r w:rsidR="007F6EC4" w:rsidRPr="00E10787">
        <w:rPr>
          <w:rFonts w:ascii="Times New Roman" w:hAnsi="Times New Roman"/>
          <w:sz w:val="22"/>
          <w:szCs w:val="22"/>
        </w:rPr>
        <w:t xml:space="preserve"> </w:t>
      </w:r>
      <w:r w:rsidR="007F6EC4" w:rsidRPr="00E10787">
        <w:rPr>
          <w:rFonts w:ascii="Times New Roman" w:hAnsi="Times New Roman"/>
          <w:sz w:val="22"/>
          <w:szCs w:val="22"/>
          <w:u w:val="single" w:color="000000"/>
        </w:rPr>
        <w:t>Morris Hounion (Communications)</w:t>
      </w:r>
    </w:p>
    <w:p w14:paraId="56E81A22" w14:textId="77777777" w:rsidR="007F6EC4" w:rsidRPr="00E10787" w:rsidRDefault="007F6EC4" w:rsidP="00826F94">
      <w:pPr>
        <w:tabs>
          <w:tab w:val="left" w:pos="8320"/>
        </w:tabs>
        <w:ind w:left="302" w:right="-20"/>
        <w:rPr>
          <w:rFonts w:ascii="Times New Roman" w:hAnsi="Times New Roman"/>
          <w:sz w:val="22"/>
          <w:szCs w:val="22"/>
          <w:u w:val="thick" w:color="000000"/>
        </w:rPr>
      </w:pPr>
    </w:p>
    <w:p w14:paraId="213F6FCF" w14:textId="77777777" w:rsidR="00073CED" w:rsidRPr="00E10787" w:rsidRDefault="00073CED" w:rsidP="00826F94">
      <w:pPr>
        <w:ind w:right="-20"/>
        <w:rPr>
          <w:rFonts w:ascii="Times New Roman" w:hAnsi="Times New Roman"/>
          <w:b/>
          <w:bCs/>
          <w:sz w:val="22"/>
          <w:szCs w:val="22"/>
        </w:rPr>
      </w:pPr>
      <w:r w:rsidRPr="00E10787">
        <w:rPr>
          <w:rFonts w:ascii="Times New Roman" w:hAnsi="Times New Roman"/>
          <w:b/>
          <w:bCs/>
          <w:sz w:val="22"/>
          <w:szCs w:val="22"/>
        </w:rPr>
        <w:t>C</w:t>
      </w:r>
      <w:r w:rsidRPr="00E10787">
        <w:rPr>
          <w:rFonts w:ascii="Times New Roman" w:hAnsi="Times New Roman"/>
          <w:b/>
          <w:bCs/>
          <w:w w:val="99"/>
          <w:sz w:val="22"/>
          <w:szCs w:val="22"/>
        </w:rPr>
        <w:t>o</w:t>
      </w:r>
      <w:r w:rsidRPr="00E10787">
        <w:rPr>
          <w:rFonts w:ascii="Times New Roman" w:hAnsi="Times New Roman"/>
          <w:b/>
          <w:bCs/>
          <w:sz w:val="22"/>
          <w:szCs w:val="22"/>
        </w:rPr>
        <w:t>mme</w:t>
      </w:r>
      <w:r w:rsidRPr="00E10787">
        <w:rPr>
          <w:rFonts w:ascii="Times New Roman" w:hAnsi="Times New Roman"/>
          <w:b/>
          <w:bCs/>
          <w:w w:val="99"/>
          <w:sz w:val="22"/>
          <w:szCs w:val="22"/>
        </w:rPr>
        <w:t>nts</w:t>
      </w:r>
      <w:r w:rsidRPr="00E10787">
        <w:rPr>
          <w:rFonts w:ascii="Times New Roman" w:hAnsi="Times New Roman"/>
          <w:b/>
          <w:bCs/>
          <w:sz w:val="22"/>
          <w:szCs w:val="22"/>
        </w:rPr>
        <w:t xml:space="preserve"> </w:t>
      </w:r>
      <w:r w:rsidRPr="00E10787">
        <w:rPr>
          <w:rFonts w:ascii="Times New Roman" w:hAnsi="Times New Roman"/>
          <w:b/>
          <w:bCs/>
          <w:w w:val="99"/>
          <w:sz w:val="22"/>
          <w:szCs w:val="22"/>
        </w:rPr>
        <w:t>and</w:t>
      </w:r>
      <w:r w:rsidRPr="00E10787">
        <w:rPr>
          <w:rFonts w:ascii="Times New Roman" w:hAnsi="Times New Roman"/>
          <w:b/>
          <w:bCs/>
          <w:sz w:val="22"/>
          <w:szCs w:val="22"/>
        </w:rPr>
        <w:t xml:space="preserve"> Rec</w:t>
      </w:r>
      <w:r w:rsidRPr="00E10787">
        <w:rPr>
          <w:rFonts w:ascii="Times New Roman" w:hAnsi="Times New Roman"/>
          <w:b/>
          <w:bCs/>
          <w:w w:val="99"/>
          <w:sz w:val="22"/>
          <w:szCs w:val="22"/>
        </w:rPr>
        <w:t>o</w:t>
      </w:r>
      <w:r w:rsidRPr="00E10787">
        <w:rPr>
          <w:rFonts w:ascii="Times New Roman" w:hAnsi="Times New Roman"/>
          <w:b/>
          <w:bCs/>
          <w:sz w:val="22"/>
          <w:szCs w:val="22"/>
        </w:rPr>
        <w:t>mme</w:t>
      </w:r>
      <w:r w:rsidRPr="00E10787">
        <w:rPr>
          <w:rFonts w:ascii="Times New Roman" w:hAnsi="Times New Roman"/>
          <w:b/>
          <w:bCs/>
          <w:w w:val="99"/>
          <w:sz w:val="22"/>
          <w:szCs w:val="22"/>
        </w:rPr>
        <w:t>ndations</w:t>
      </w:r>
      <w:r w:rsidRPr="00E10787">
        <w:rPr>
          <w:rFonts w:ascii="Times New Roman" w:hAnsi="Times New Roman"/>
          <w:b/>
          <w:bCs/>
          <w:sz w:val="22"/>
          <w:szCs w:val="22"/>
        </w:rPr>
        <w:t xml:space="preserve"> </w:t>
      </w:r>
      <w:r w:rsidR="00826F94" w:rsidRPr="00E10787">
        <w:rPr>
          <w:rFonts w:ascii="Times New Roman" w:hAnsi="Times New Roman"/>
          <w:b/>
          <w:bCs/>
          <w:sz w:val="22"/>
          <w:szCs w:val="22"/>
        </w:rPr>
        <w:t>(to be completed by librarian)</w:t>
      </w:r>
    </w:p>
    <w:p w14:paraId="19B1096E" w14:textId="77777777" w:rsidR="00073CED" w:rsidRPr="00E10787" w:rsidRDefault="00451D38" w:rsidP="00451D38">
      <w:pPr>
        <w:ind w:right="-20"/>
        <w:rPr>
          <w:rStyle w:val="Strong"/>
          <w:rFonts w:ascii="Times New Roman" w:hAnsi="Times New Roman"/>
          <w:b w:val="0"/>
          <w:sz w:val="22"/>
          <w:szCs w:val="22"/>
        </w:rPr>
      </w:pPr>
      <w:bookmarkStart w:id="9" w:name="_Toc305315389"/>
      <w:bookmarkStart w:id="10" w:name="_Toc307686454"/>
      <w:r>
        <w:rPr>
          <w:rFonts w:ascii="Times New Roman" w:hAnsi="Times New Roman"/>
          <w:sz w:val="22"/>
          <w:szCs w:val="22"/>
        </w:rPr>
        <w:br/>
        <w:t>There are sufficient materials in the Library to sustain the proposed new course. The purchase of some required textbooks</w:t>
      </w:r>
      <w:r w:rsidR="0067505B">
        <w:rPr>
          <w:rStyle w:val="Strong"/>
          <w:rFonts w:ascii="Times New Roman" w:hAnsi="Times New Roman"/>
          <w:b w:val="0"/>
          <w:bCs/>
          <w:sz w:val="22"/>
          <w:szCs w:val="22"/>
        </w:rPr>
        <w:t>, as well as supplementary materials, is needed.  A session of library instruction should be a part of this course’s curriculum.</w:t>
      </w:r>
      <w:r w:rsidR="0067505B">
        <w:rPr>
          <w:rStyle w:val="Strong"/>
          <w:rFonts w:ascii="Times New Roman" w:hAnsi="Times New Roman"/>
          <w:b w:val="0"/>
          <w:bCs/>
          <w:sz w:val="22"/>
          <w:szCs w:val="22"/>
        </w:rPr>
        <w:br/>
      </w:r>
      <w:r w:rsidR="0067505B">
        <w:rPr>
          <w:rStyle w:val="Strong"/>
          <w:rFonts w:ascii="Times New Roman" w:hAnsi="Times New Roman"/>
          <w:b w:val="0"/>
          <w:bCs/>
          <w:sz w:val="22"/>
          <w:szCs w:val="22"/>
        </w:rPr>
        <w:br/>
      </w:r>
      <w:r w:rsidR="00E31BC9">
        <w:rPr>
          <w:rFonts w:ascii="Times New Roman" w:hAnsi="Times New Roman"/>
          <w:bCs/>
          <w:noProof/>
          <w:sz w:val="22"/>
          <w:szCs w:val="22"/>
          <w:lang w:eastAsia="en-US"/>
        </w:rPr>
        <w:drawing>
          <wp:inline distT="0" distB="0" distL="0" distR="0" wp14:anchorId="67AF7E29" wp14:editId="5287E1E1">
            <wp:extent cx="3606800" cy="2705100"/>
            <wp:effectExtent l="0" t="0" r="0" b="12700"/>
            <wp:docPr id="1" name="Picture 1" descr="IMG_2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98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6800" cy="2705100"/>
                    </a:xfrm>
                    <a:prstGeom prst="rect">
                      <a:avLst/>
                    </a:prstGeom>
                    <a:noFill/>
                    <a:ln>
                      <a:noFill/>
                    </a:ln>
                  </pic:spPr>
                </pic:pic>
              </a:graphicData>
            </a:graphic>
          </wp:inline>
        </w:drawing>
      </w:r>
      <w:r w:rsidR="0067505B">
        <w:rPr>
          <w:rStyle w:val="Strong"/>
          <w:rFonts w:ascii="Times New Roman" w:hAnsi="Times New Roman"/>
          <w:b w:val="0"/>
          <w:bCs/>
          <w:sz w:val="22"/>
          <w:szCs w:val="22"/>
        </w:rPr>
        <w:br/>
      </w:r>
      <w:r w:rsidR="00826F94" w:rsidRPr="00E10787">
        <w:rPr>
          <w:rStyle w:val="Strong"/>
          <w:rFonts w:ascii="Times New Roman" w:hAnsi="Times New Roman"/>
          <w:sz w:val="22"/>
          <w:szCs w:val="22"/>
        </w:rPr>
        <w:br w:type="page"/>
      </w:r>
      <w:r w:rsidR="00073CED" w:rsidRPr="00E10787">
        <w:rPr>
          <w:rStyle w:val="Strong"/>
          <w:rFonts w:ascii="Times New Roman" w:hAnsi="Times New Roman"/>
          <w:sz w:val="22"/>
          <w:szCs w:val="22"/>
        </w:rPr>
        <w:t>COURSE OUTLINE</w:t>
      </w:r>
      <w:bookmarkEnd w:id="9"/>
      <w:bookmarkEnd w:id="10"/>
    </w:p>
    <w:p w14:paraId="37C38166" w14:textId="77777777" w:rsidR="00073CED" w:rsidRPr="00E10787" w:rsidRDefault="00073CED" w:rsidP="003465DB">
      <w:pPr>
        <w:spacing w:after="15"/>
        <w:jc w:val="center"/>
        <w:rPr>
          <w:rStyle w:val="Strong"/>
          <w:rFonts w:ascii="Times New Roman" w:eastAsia="MS Gothic" w:hAnsi="Times New Roman"/>
          <w:b w:val="0"/>
          <w:sz w:val="22"/>
          <w:szCs w:val="22"/>
        </w:rPr>
      </w:pPr>
      <w:r w:rsidRPr="00E10787">
        <w:rPr>
          <w:rStyle w:val="Strong"/>
          <w:rFonts w:ascii="Times New Roman" w:hAnsi="Times New Roman"/>
          <w:b w:val="0"/>
          <w:bCs/>
          <w:sz w:val="22"/>
          <w:szCs w:val="22"/>
        </w:rPr>
        <w:t>New York City College of Technology</w:t>
      </w:r>
    </w:p>
    <w:p w14:paraId="624807FC" w14:textId="77777777" w:rsidR="00073CED" w:rsidRPr="00E10787" w:rsidRDefault="00073CED" w:rsidP="003465DB">
      <w:pPr>
        <w:spacing w:after="15"/>
        <w:jc w:val="center"/>
        <w:rPr>
          <w:rStyle w:val="Strong"/>
          <w:rFonts w:ascii="Times New Roman" w:hAnsi="Times New Roman"/>
          <w:bCs/>
          <w:sz w:val="22"/>
          <w:szCs w:val="22"/>
        </w:rPr>
      </w:pPr>
      <w:r w:rsidRPr="00E10787">
        <w:rPr>
          <w:rStyle w:val="Strong"/>
          <w:rFonts w:ascii="Times New Roman" w:hAnsi="Times New Roman"/>
          <w:b w:val="0"/>
          <w:bCs/>
          <w:sz w:val="22"/>
          <w:szCs w:val="22"/>
        </w:rPr>
        <w:t>Humanities Department</w:t>
      </w:r>
    </w:p>
    <w:p w14:paraId="006737E6" w14:textId="77777777" w:rsidR="00073CED" w:rsidRPr="00E10787" w:rsidRDefault="00073CED" w:rsidP="003465DB">
      <w:pPr>
        <w:spacing w:after="15"/>
        <w:rPr>
          <w:rStyle w:val="Strong"/>
          <w:rFonts w:ascii="Times New Roman" w:hAnsi="Times New Roman"/>
          <w:bCs/>
          <w:sz w:val="22"/>
          <w:szCs w:val="22"/>
        </w:rPr>
      </w:pPr>
    </w:p>
    <w:p w14:paraId="12D834DF" w14:textId="4F44D41F" w:rsidR="00073CED" w:rsidRPr="003C0B05" w:rsidRDefault="00E50179" w:rsidP="002E1EF7">
      <w:pPr>
        <w:spacing w:after="15"/>
        <w:jc w:val="center"/>
        <w:rPr>
          <w:rStyle w:val="Strong"/>
          <w:rFonts w:ascii="Times New Roman" w:hAnsi="Times New Roman"/>
          <w:bCs/>
        </w:rPr>
      </w:pPr>
      <w:r w:rsidRPr="003C0B05">
        <w:rPr>
          <w:rFonts w:ascii="Times New Roman" w:hAnsi="Times New Roman"/>
          <w:b/>
        </w:rPr>
        <w:t xml:space="preserve"> </w:t>
      </w:r>
      <w:r w:rsidR="00073CED" w:rsidRPr="003C0B05">
        <w:rPr>
          <w:rFonts w:ascii="Times New Roman" w:hAnsi="Times New Roman"/>
          <w:b/>
        </w:rPr>
        <w:t>Health Communication</w:t>
      </w:r>
      <w:r w:rsidR="003C0B05" w:rsidRPr="003C0B05">
        <w:rPr>
          <w:rFonts w:ascii="Times New Roman" w:hAnsi="Times New Roman"/>
          <w:b/>
        </w:rPr>
        <w:br/>
      </w:r>
    </w:p>
    <w:p w14:paraId="0B70F8FA" w14:textId="77777777" w:rsidR="00521359" w:rsidRPr="00E10787" w:rsidRDefault="00521359" w:rsidP="00521359">
      <w:pPr>
        <w:spacing w:line="276" w:lineRule="auto"/>
        <w:rPr>
          <w:rFonts w:ascii="Times New Roman" w:hAnsi="Times New Roman"/>
          <w:sz w:val="22"/>
          <w:szCs w:val="22"/>
        </w:rPr>
      </w:pPr>
      <w:bookmarkStart w:id="11" w:name="_Toc305315391"/>
      <w:bookmarkStart w:id="12" w:name="_Toc307686455"/>
      <w:r w:rsidRPr="00E10787">
        <w:rPr>
          <w:rFonts w:ascii="Times New Roman" w:hAnsi="Times New Roman"/>
          <w:sz w:val="22"/>
          <w:szCs w:val="22"/>
        </w:rPr>
        <w:t xml:space="preserve">Instructor: David Lee, Ph.D. </w:t>
      </w:r>
    </w:p>
    <w:p w14:paraId="080C45E1" w14:textId="77777777" w:rsidR="00521359" w:rsidRPr="00E10787" w:rsidRDefault="00521359" w:rsidP="00521359">
      <w:pPr>
        <w:spacing w:line="276" w:lineRule="auto"/>
        <w:rPr>
          <w:rFonts w:ascii="Times New Roman" w:hAnsi="Times New Roman"/>
          <w:sz w:val="22"/>
          <w:szCs w:val="22"/>
        </w:rPr>
      </w:pPr>
      <w:r w:rsidRPr="00E10787">
        <w:rPr>
          <w:rFonts w:ascii="Times New Roman" w:hAnsi="Times New Roman"/>
          <w:sz w:val="22"/>
          <w:szCs w:val="22"/>
        </w:rPr>
        <w:t>Email: dlee@citytech.cuny.edu</w:t>
      </w:r>
    </w:p>
    <w:p w14:paraId="59E1711B" w14:textId="77777777" w:rsidR="00521359" w:rsidRPr="00E10787" w:rsidRDefault="00521359" w:rsidP="00521359">
      <w:pPr>
        <w:spacing w:line="276" w:lineRule="auto"/>
        <w:rPr>
          <w:rFonts w:ascii="Times New Roman" w:hAnsi="Times New Roman"/>
          <w:sz w:val="22"/>
          <w:szCs w:val="22"/>
        </w:rPr>
      </w:pPr>
      <w:r w:rsidRPr="00E10787">
        <w:rPr>
          <w:rFonts w:ascii="Times New Roman" w:hAnsi="Times New Roman"/>
          <w:sz w:val="22"/>
          <w:szCs w:val="22"/>
        </w:rPr>
        <w:t>Office hours: Monday from 9:00 am to 12:00 pm, and by appointment</w:t>
      </w:r>
    </w:p>
    <w:p w14:paraId="38BCF6D3" w14:textId="77777777" w:rsidR="00521359" w:rsidRPr="00E10787" w:rsidRDefault="00521359" w:rsidP="00521359">
      <w:pPr>
        <w:spacing w:line="276" w:lineRule="auto"/>
        <w:rPr>
          <w:rFonts w:ascii="Times New Roman" w:hAnsi="Times New Roman"/>
          <w:sz w:val="22"/>
          <w:szCs w:val="22"/>
        </w:rPr>
      </w:pPr>
      <w:r w:rsidRPr="00E10787">
        <w:rPr>
          <w:rFonts w:ascii="Times New Roman" w:hAnsi="Times New Roman"/>
          <w:sz w:val="22"/>
          <w:szCs w:val="22"/>
        </w:rPr>
        <w:t xml:space="preserve">Virtual office hours: Wednesdays, 6-8 on Blackboard </w:t>
      </w:r>
    </w:p>
    <w:p w14:paraId="4455DCC9" w14:textId="77777777" w:rsidR="00521359" w:rsidRPr="00E10787" w:rsidRDefault="00521359" w:rsidP="00521359">
      <w:pPr>
        <w:spacing w:line="276" w:lineRule="auto"/>
        <w:rPr>
          <w:rFonts w:ascii="Times New Roman" w:hAnsi="Times New Roman"/>
          <w:sz w:val="22"/>
          <w:szCs w:val="22"/>
        </w:rPr>
      </w:pPr>
      <w:r w:rsidRPr="00E10787">
        <w:rPr>
          <w:rFonts w:ascii="Times New Roman" w:hAnsi="Times New Roman"/>
          <w:sz w:val="22"/>
          <w:szCs w:val="22"/>
        </w:rPr>
        <w:t>Office: A642</w:t>
      </w:r>
    </w:p>
    <w:p w14:paraId="2D03E695" w14:textId="77777777" w:rsidR="00521359" w:rsidRPr="00E10787" w:rsidRDefault="00521359" w:rsidP="00521359">
      <w:pPr>
        <w:rPr>
          <w:rFonts w:ascii="Times New Roman" w:hAnsi="Times New Roman"/>
          <w:sz w:val="22"/>
          <w:szCs w:val="22"/>
        </w:rPr>
      </w:pPr>
      <w:r w:rsidRPr="00E10787">
        <w:rPr>
          <w:rFonts w:ascii="Times New Roman" w:hAnsi="Times New Roman"/>
          <w:sz w:val="22"/>
          <w:szCs w:val="22"/>
        </w:rPr>
        <w:t xml:space="preserve">Hours and Credits for Lecture: 3 hours, 3 credits   </w:t>
      </w:r>
    </w:p>
    <w:p w14:paraId="09B1BA9F" w14:textId="5D06237F" w:rsidR="00521359" w:rsidRPr="00E10787" w:rsidRDefault="00521359" w:rsidP="00521359">
      <w:pPr>
        <w:spacing w:after="15"/>
        <w:rPr>
          <w:rStyle w:val="Strong"/>
          <w:rFonts w:ascii="Times New Roman" w:hAnsi="Times New Roman"/>
          <w:bCs/>
          <w:sz w:val="22"/>
          <w:szCs w:val="22"/>
        </w:rPr>
      </w:pPr>
      <w:r w:rsidRPr="00E10787">
        <w:rPr>
          <w:rStyle w:val="Strong"/>
          <w:rFonts w:ascii="Times New Roman" w:hAnsi="Times New Roman"/>
          <w:b w:val="0"/>
          <w:bCs/>
          <w:sz w:val="22"/>
          <w:szCs w:val="22"/>
        </w:rPr>
        <w:t xml:space="preserve">Course Code: COM </w:t>
      </w:r>
      <w:r w:rsidR="001D759F">
        <w:rPr>
          <w:rStyle w:val="Strong"/>
          <w:rFonts w:ascii="Times New Roman" w:hAnsi="Times New Roman"/>
          <w:b w:val="0"/>
          <w:bCs/>
          <w:sz w:val="22"/>
          <w:szCs w:val="22"/>
        </w:rPr>
        <w:t>2403</w:t>
      </w:r>
    </w:p>
    <w:p w14:paraId="02512D19" w14:textId="77777777" w:rsidR="00521359" w:rsidRPr="00E10787" w:rsidRDefault="00F3329A" w:rsidP="00521359">
      <w:pPr>
        <w:spacing w:after="15"/>
        <w:rPr>
          <w:rFonts w:ascii="Times New Roman" w:hAnsi="Times New Roman"/>
          <w:sz w:val="22"/>
          <w:szCs w:val="22"/>
        </w:rPr>
      </w:pPr>
      <w:r>
        <w:rPr>
          <w:rFonts w:ascii="Times New Roman" w:hAnsi="Times New Roman"/>
          <w:sz w:val="22"/>
          <w:szCs w:val="22"/>
        </w:rPr>
        <w:t>Course Pre</w:t>
      </w:r>
      <w:r w:rsidR="00521359" w:rsidRPr="00E10787">
        <w:rPr>
          <w:rFonts w:ascii="Times New Roman" w:hAnsi="Times New Roman"/>
          <w:sz w:val="22"/>
          <w:szCs w:val="22"/>
        </w:rPr>
        <w:t xml:space="preserve">-requisite: </w:t>
      </w:r>
      <w:r>
        <w:rPr>
          <w:rFonts w:ascii="Times New Roman" w:hAnsi="Times New Roman"/>
          <w:sz w:val="22"/>
          <w:szCs w:val="22"/>
        </w:rPr>
        <w:t>COM 1330 Public Speaking</w:t>
      </w:r>
    </w:p>
    <w:p w14:paraId="7F3BC88F" w14:textId="77777777" w:rsidR="00BB460E" w:rsidRDefault="00BB460E" w:rsidP="00521359">
      <w:pPr>
        <w:autoSpaceDE w:val="0"/>
        <w:autoSpaceDN w:val="0"/>
        <w:adjustRightInd w:val="0"/>
        <w:rPr>
          <w:rFonts w:ascii="Times New Roman" w:hAnsi="Times New Roman"/>
          <w:sz w:val="22"/>
          <w:szCs w:val="22"/>
        </w:rPr>
      </w:pPr>
    </w:p>
    <w:p w14:paraId="338A03CC" w14:textId="77777777" w:rsidR="00BB460E" w:rsidRDefault="00BB460E" w:rsidP="00521359">
      <w:pPr>
        <w:autoSpaceDE w:val="0"/>
        <w:autoSpaceDN w:val="0"/>
        <w:adjustRightInd w:val="0"/>
        <w:rPr>
          <w:rFonts w:ascii="Times New Roman" w:hAnsi="Times New Roman"/>
          <w:sz w:val="22"/>
          <w:szCs w:val="22"/>
        </w:rPr>
      </w:pPr>
      <w:r w:rsidRPr="00BB460E">
        <w:rPr>
          <w:rFonts w:ascii="Times New Roman" w:hAnsi="Times New Roman"/>
          <w:sz w:val="22"/>
          <w:szCs w:val="22"/>
          <w:u w:val="single"/>
        </w:rPr>
        <w:t>Course Description</w:t>
      </w:r>
      <w:r>
        <w:rPr>
          <w:rFonts w:ascii="Times New Roman" w:hAnsi="Times New Roman"/>
          <w:sz w:val="22"/>
          <w:szCs w:val="22"/>
        </w:rPr>
        <w:t>:</w:t>
      </w:r>
    </w:p>
    <w:p w14:paraId="03C5BD74" w14:textId="45A8D03B" w:rsidR="00521359" w:rsidRDefault="003D5FAA" w:rsidP="00521359">
      <w:pPr>
        <w:autoSpaceDE w:val="0"/>
        <w:autoSpaceDN w:val="0"/>
        <w:adjustRightInd w:val="0"/>
        <w:spacing w:line="276" w:lineRule="auto"/>
        <w:rPr>
          <w:rFonts w:ascii="Times New Roman" w:hAnsi="Times New Roman"/>
          <w:sz w:val="22"/>
          <w:szCs w:val="22"/>
        </w:rPr>
      </w:pPr>
      <w:r w:rsidRPr="003D5FAA">
        <w:rPr>
          <w:rFonts w:ascii="Times New Roman" w:hAnsi="Times New Roman"/>
          <w:sz w:val="22"/>
          <w:szCs w:val="22"/>
        </w:rPr>
        <w:t xml:space="preserve">The study and practice of communication as </w:t>
      </w:r>
      <w:r>
        <w:rPr>
          <w:rFonts w:ascii="Times New Roman" w:hAnsi="Times New Roman"/>
          <w:sz w:val="22"/>
          <w:szCs w:val="22"/>
        </w:rPr>
        <w:t>it relates to health profession</w:t>
      </w:r>
      <w:r w:rsidRPr="003D5FAA">
        <w:rPr>
          <w:rFonts w:ascii="Times New Roman" w:hAnsi="Times New Roman"/>
          <w:sz w:val="22"/>
          <w:szCs w:val="22"/>
        </w:rPr>
        <w:t xml:space="preserve">als and patient outcomes. Topics include provider-patient interaction, team communication, and the diffusion of health information through public health campaigns. Students learn the basics of clear, purposeful and </w:t>
      </w:r>
      <w:r w:rsidR="00420F5F">
        <w:rPr>
          <w:rFonts w:ascii="Times New Roman" w:hAnsi="Times New Roman"/>
          <w:sz w:val="22"/>
          <w:szCs w:val="22"/>
        </w:rPr>
        <w:t xml:space="preserve">compassionate </w:t>
      </w:r>
      <w:r w:rsidRPr="003D5FAA">
        <w:rPr>
          <w:rFonts w:ascii="Times New Roman" w:hAnsi="Times New Roman"/>
          <w:sz w:val="22"/>
          <w:szCs w:val="22"/>
        </w:rPr>
        <w:t>communication across multiple channels, to reduce errors and provide better health care delivery.</w:t>
      </w:r>
    </w:p>
    <w:p w14:paraId="7EF1D5AA" w14:textId="77777777" w:rsidR="003D5FAA" w:rsidRPr="00E10787" w:rsidRDefault="003D5FAA" w:rsidP="00521359">
      <w:pPr>
        <w:autoSpaceDE w:val="0"/>
        <w:autoSpaceDN w:val="0"/>
        <w:adjustRightInd w:val="0"/>
        <w:spacing w:line="276" w:lineRule="auto"/>
        <w:rPr>
          <w:rFonts w:ascii="Times New Roman" w:hAnsi="Times New Roman"/>
          <w:sz w:val="22"/>
          <w:szCs w:val="22"/>
          <w:u w:val="single"/>
        </w:rPr>
      </w:pPr>
    </w:p>
    <w:p w14:paraId="5401C702" w14:textId="77777777" w:rsidR="00521359" w:rsidRPr="00E10787" w:rsidRDefault="00BB460E" w:rsidP="00521359">
      <w:pPr>
        <w:autoSpaceDE w:val="0"/>
        <w:autoSpaceDN w:val="0"/>
        <w:adjustRightInd w:val="0"/>
        <w:spacing w:line="276" w:lineRule="auto"/>
        <w:rPr>
          <w:rFonts w:ascii="Times New Roman" w:hAnsi="Times New Roman"/>
          <w:sz w:val="22"/>
          <w:szCs w:val="22"/>
          <w:u w:val="single"/>
        </w:rPr>
      </w:pPr>
      <w:r>
        <w:rPr>
          <w:rFonts w:ascii="Times New Roman" w:hAnsi="Times New Roman"/>
          <w:sz w:val="22"/>
          <w:szCs w:val="22"/>
          <w:u w:val="single"/>
        </w:rPr>
        <w:t>Introducing Health Communication</w:t>
      </w:r>
      <w:r w:rsidR="00521359" w:rsidRPr="00E10787">
        <w:rPr>
          <w:rFonts w:ascii="Times New Roman" w:hAnsi="Times New Roman"/>
          <w:sz w:val="22"/>
          <w:szCs w:val="22"/>
          <w:u w:val="single"/>
        </w:rPr>
        <w:t>:</w:t>
      </w:r>
    </w:p>
    <w:p w14:paraId="219E30AF" w14:textId="399D5F50" w:rsidR="00E32C41" w:rsidRDefault="00950A1E" w:rsidP="00521359">
      <w:pPr>
        <w:autoSpaceDE w:val="0"/>
        <w:autoSpaceDN w:val="0"/>
        <w:adjustRightInd w:val="0"/>
        <w:spacing w:line="276" w:lineRule="auto"/>
        <w:rPr>
          <w:rFonts w:ascii="Times New Roman" w:hAnsi="Times New Roman"/>
          <w:sz w:val="22"/>
          <w:szCs w:val="22"/>
        </w:rPr>
      </w:pPr>
      <w:r>
        <w:rPr>
          <w:rFonts w:ascii="Times New Roman" w:hAnsi="Times New Roman"/>
          <w:sz w:val="22"/>
          <w:szCs w:val="22"/>
        </w:rPr>
        <w:t xml:space="preserve">Health communication </w:t>
      </w:r>
      <w:r w:rsidRPr="00950A1E">
        <w:rPr>
          <w:rFonts w:ascii="Times New Roman" w:hAnsi="Times New Roman"/>
          <w:sz w:val="22"/>
          <w:szCs w:val="22"/>
        </w:rPr>
        <w:t>refers to human interactions that influence health and wellness outcomes. Communication i</w:t>
      </w:r>
      <w:r>
        <w:rPr>
          <w:rFonts w:ascii="Times New Roman" w:hAnsi="Times New Roman"/>
          <w:sz w:val="22"/>
          <w:szCs w:val="22"/>
        </w:rPr>
        <w:t>s at the center of providing pa</w:t>
      </w:r>
      <w:r w:rsidRPr="00950A1E">
        <w:rPr>
          <w:rFonts w:ascii="Times New Roman" w:hAnsi="Times New Roman"/>
          <w:sz w:val="22"/>
          <w:szCs w:val="22"/>
        </w:rPr>
        <w:t>tient-centered care. Medical schools o</w:t>
      </w:r>
      <w:r>
        <w:rPr>
          <w:rFonts w:ascii="Times New Roman" w:hAnsi="Times New Roman"/>
          <w:sz w:val="22"/>
          <w:szCs w:val="22"/>
        </w:rPr>
        <w:t>ften have a communication compo</w:t>
      </w:r>
      <w:r w:rsidRPr="00950A1E">
        <w:rPr>
          <w:rFonts w:ascii="Times New Roman" w:hAnsi="Times New Roman"/>
          <w:sz w:val="22"/>
          <w:szCs w:val="22"/>
        </w:rPr>
        <w:t>nent for training the next generations of health care workers and job descriptions require strong communication sk</w:t>
      </w:r>
      <w:r>
        <w:rPr>
          <w:rFonts w:ascii="Times New Roman" w:hAnsi="Times New Roman"/>
          <w:sz w:val="22"/>
          <w:szCs w:val="22"/>
        </w:rPr>
        <w:t>ills. The extent to which expec</w:t>
      </w:r>
      <w:r w:rsidRPr="00950A1E">
        <w:rPr>
          <w:rFonts w:ascii="Times New Roman" w:hAnsi="Times New Roman"/>
          <w:sz w:val="22"/>
          <w:szCs w:val="22"/>
        </w:rPr>
        <w:t xml:space="preserve">tancies can shape outcomes requires healing professionals to express hope and empathy while administering treatments, using all available communication modalities to create a continuum of care for patients as they move between providers and specialties. This class co-creates a definition for health communication that is inclusive of many diverse cultures and communities of practice. From patient-provider communication, to creating social marketing campaigns, and to </w:t>
      </w:r>
      <w:r>
        <w:rPr>
          <w:rFonts w:ascii="Times New Roman" w:hAnsi="Times New Roman"/>
          <w:sz w:val="22"/>
          <w:szCs w:val="22"/>
        </w:rPr>
        <w:t>communication with emergency re</w:t>
      </w:r>
      <w:r w:rsidRPr="00950A1E">
        <w:rPr>
          <w:rFonts w:ascii="Times New Roman" w:hAnsi="Times New Roman"/>
          <w:sz w:val="22"/>
          <w:szCs w:val="22"/>
        </w:rPr>
        <w:t>sponders—‘health communication’ emerges as an umbrella term that in-corporates a wide variety of professional pr</w:t>
      </w:r>
      <w:r>
        <w:rPr>
          <w:rFonts w:ascii="Times New Roman" w:hAnsi="Times New Roman"/>
          <w:sz w:val="22"/>
          <w:szCs w:val="22"/>
        </w:rPr>
        <w:t>actices. The class involves con</w:t>
      </w:r>
      <w:r w:rsidRPr="00950A1E">
        <w:rPr>
          <w:rFonts w:ascii="Times New Roman" w:hAnsi="Times New Roman"/>
          <w:sz w:val="22"/>
          <w:szCs w:val="22"/>
        </w:rPr>
        <w:t xml:space="preserve">ducting participant-observation, narrative inquiry, and content analysis of news stories which </w:t>
      </w:r>
      <w:r w:rsidR="00FF41D8" w:rsidRPr="00950A1E">
        <w:rPr>
          <w:rFonts w:ascii="Times New Roman" w:hAnsi="Times New Roman"/>
          <w:sz w:val="22"/>
          <w:szCs w:val="22"/>
        </w:rPr>
        <w:t>help understanding</w:t>
      </w:r>
      <w:r>
        <w:rPr>
          <w:rFonts w:ascii="Times New Roman" w:hAnsi="Times New Roman"/>
          <w:sz w:val="22"/>
          <w:szCs w:val="22"/>
        </w:rPr>
        <w:t xml:space="preserve"> the meaning of health and well</w:t>
      </w:r>
      <w:r w:rsidRPr="00950A1E">
        <w:rPr>
          <w:rFonts w:ascii="Times New Roman" w:hAnsi="Times New Roman"/>
          <w:sz w:val="22"/>
          <w:szCs w:val="22"/>
        </w:rPr>
        <w:t>ness, sometimes beyond biomedical perspectives.</w:t>
      </w:r>
    </w:p>
    <w:p w14:paraId="3080E1F0" w14:textId="77777777" w:rsidR="00950A1E" w:rsidRPr="00E10787" w:rsidRDefault="00950A1E" w:rsidP="00521359">
      <w:pPr>
        <w:autoSpaceDE w:val="0"/>
        <w:autoSpaceDN w:val="0"/>
        <w:adjustRightInd w:val="0"/>
        <w:spacing w:line="276" w:lineRule="auto"/>
        <w:rPr>
          <w:rFonts w:ascii="Times New Roman" w:hAnsi="Times New Roman"/>
          <w:sz w:val="22"/>
          <w:szCs w:val="22"/>
        </w:rPr>
      </w:pPr>
    </w:p>
    <w:p w14:paraId="4CBE7B65" w14:textId="77777777" w:rsidR="00521359" w:rsidRPr="00E10787" w:rsidRDefault="006C28AC" w:rsidP="00521359">
      <w:pPr>
        <w:autoSpaceDE w:val="0"/>
        <w:autoSpaceDN w:val="0"/>
        <w:adjustRightInd w:val="0"/>
        <w:spacing w:line="276" w:lineRule="auto"/>
        <w:rPr>
          <w:rFonts w:ascii="Times New Roman" w:hAnsi="Times New Roman"/>
          <w:sz w:val="22"/>
          <w:szCs w:val="22"/>
        </w:rPr>
      </w:pPr>
      <w:r>
        <w:rPr>
          <w:rFonts w:ascii="Times New Roman" w:hAnsi="Times New Roman"/>
          <w:sz w:val="22"/>
          <w:szCs w:val="22"/>
          <w:u w:val="single"/>
        </w:rPr>
        <w:t xml:space="preserve">Topics we </w:t>
      </w:r>
      <w:r w:rsidR="00521359" w:rsidRPr="00E10787">
        <w:rPr>
          <w:rFonts w:ascii="Times New Roman" w:hAnsi="Times New Roman"/>
          <w:sz w:val="22"/>
          <w:szCs w:val="22"/>
          <w:u w:val="single"/>
        </w:rPr>
        <w:t>cover:</w:t>
      </w:r>
    </w:p>
    <w:p w14:paraId="4290B905" w14:textId="77777777" w:rsidR="00CC4B60" w:rsidRPr="00E10787" w:rsidRDefault="00CC4B60" w:rsidP="0078767F">
      <w:pPr>
        <w:numPr>
          <w:ilvl w:val="0"/>
          <w:numId w:val="25"/>
        </w:numPr>
        <w:autoSpaceDE w:val="0"/>
        <w:autoSpaceDN w:val="0"/>
        <w:adjustRightInd w:val="0"/>
        <w:spacing w:line="276" w:lineRule="auto"/>
        <w:rPr>
          <w:rFonts w:ascii="Times New Roman" w:hAnsi="Times New Roman"/>
          <w:sz w:val="22"/>
          <w:szCs w:val="22"/>
        </w:rPr>
      </w:pPr>
      <w:r w:rsidRPr="00E10787">
        <w:rPr>
          <w:rFonts w:ascii="Times New Roman" w:hAnsi="Times New Roman"/>
          <w:sz w:val="22"/>
          <w:szCs w:val="22"/>
        </w:rPr>
        <w:t>The determining role that communication plays in health outcomes</w:t>
      </w:r>
    </w:p>
    <w:p w14:paraId="4516BACD" w14:textId="77777777" w:rsidR="006C2DDF" w:rsidRPr="00E10787" w:rsidRDefault="006C2DDF" w:rsidP="0078767F">
      <w:pPr>
        <w:numPr>
          <w:ilvl w:val="0"/>
          <w:numId w:val="25"/>
        </w:numPr>
        <w:autoSpaceDE w:val="0"/>
        <w:autoSpaceDN w:val="0"/>
        <w:adjustRightInd w:val="0"/>
        <w:spacing w:line="276" w:lineRule="auto"/>
        <w:rPr>
          <w:rFonts w:ascii="Times New Roman" w:hAnsi="Times New Roman"/>
          <w:sz w:val="22"/>
          <w:szCs w:val="22"/>
        </w:rPr>
      </w:pPr>
      <w:r w:rsidRPr="00E10787">
        <w:rPr>
          <w:rFonts w:ascii="Times New Roman" w:hAnsi="Times New Roman"/>
          <w:sz w:val="22"/>
          <w:szCs w:val="22"/>
        </w:rPr>
        <w:t>Communication across healthcare professions</w:t>
      </w:r>
    </w:p>
    <w:p w14:paraId="140916FA" w14:textId="77777777" w:rsidR="006C2DDF" w:rsidRPr="00E10787" w:rsidRDefault="00521359" w:rsidP="0078767F">
      <w:pPr>
        <w:numPr>
          <w:ilvl w:val="0"/>
          <w:numId w:val="25"/>
        </w:numPr>
        <w:autoSpaceDE w:val="0"/>
        <w:autoSpaceDN w:val="0"/>
        <w:adjustRightInd w:val="0"/>
        <w:spacing w:line="276" w:lineRule="auto"/>
        <w:rPr>
          <w:rFonts w:ascii="Times New Roman" w:hAnsi="Times New Roman"/>
          <w:sz w:val="22"/>
          <w:szCs w:val="22"/>
        </w:rPr>
      </w:pPr>
      <w:r w:rsidRPr="00E10787">
        <w:rPr>
          <w:rFonts w:ascii="Times New Roman" w:hAnsi="Times New Roman"/>
          <w:sz w:val="22"/>
          <w:szCs w:val="22"/>
        </w:rPr>
        <w:t>Health marketing, crisis communication, and other applied careers</w:t>
      </w:r>
    </w:p>
    <w:p w14:paraId="3BC339C1" w14:textId="77777777" w:rsidR="00521359" w:rsidRPr="00E10787" w:rsidRDefault="00521359" w:rsidP="0078767F">
      <w:pPr>
        <w:numPr>
          <w:ilvl w:val="0"/>
          <w:numId w:val="25"/>
        </w:numPr>
        <w:autoSpaceDE w:val="0"/>
        <w:autoSpaceDN w:val="0"/>
        <w:adjustRightInd w:val="0"/>
        <w:spacing w:line="276" w:lineRule="auto"/>
        <w:rPr>
          <w:rFonts w:ascii="Times New Roman" w:hAnsi="Times New Roman"/>
          <w:sz w:val="22"/>
          <w:szCs w:val="22"/>
        </w:rPr>
      </w:pPr>
      <w:r w:rsidRPr="00E10787">
        <w:rPr>
          <w:rFonts w:ascii="Times New Roman" w:hAnsi="Times New Roman"/>
          <w:sz w:val="22"/>
          <w:szCs w:val="22"/>
        </w:rPr>
        <w:t>How expectancies can shape outcomes in health care</w:t>
      </w:r>
    </w:p>
    <w:p w14:paraId="4B8B7F26" w14:textId="77777777" w:rsidR="00521359" w:rsidRPr="00E10787" w:rsidRDefault="00521359" w:rsidP="0078767F">
      <w:pPr>
        <w:numPr>
          <w:ilvl w:val="0"/>
          <w:numId w:val="25"/>
        </w:numPr>
        <w:autoSpaceDE w:val="0"/>
        <w:autoSpaceDN w:val="0"/>
        <w:adjustRightInd w:val="0"/>
        <w:spacing w:line="276" w:lineRule="auto"/>
        <w:rPr>
          <w:rFonts w:ascii="Times New Roman" w:hAnsi="Times New Roman"/>
          <w:sz w:val="22"/>
          <w:szCs w:val="22"/>
        </w:rPr>
      </w:pPr>
      <w:r w:rsidRPr="00E10787">
        <w:rPr>
          <w:rFonts w:ascii="Times New Roman" w:hAnsi="Times New Roman"/>
          <w:sz w:val="22"/>
          <w:szCs w:val="22"/>
        </w:rPr>
        <w:t>Differences in medical and narrative rationalities</w:t>
      </w:r>
    </w:p>
    <w:p w14:paraId="4199AD12" w14:textId="77777777" w:rsidR="00521359" w:rsidRPr="00E10787" w:rsidRDefault="00521359" w:rsidP="0078767F">
      <w:pPr>
        <w:numPr>
          <w:ilvl w:val="0"/>
          <w:numId w:val="25"/>
        </w:numPr>
        <w:autoSpaceDE w:val="0"/>
        <w:autoSpaceDN w:val="0"/>
        <w:adjustRightInd w:val="0"/>
        <w:spacing w:line="276" w:lineRule="auto"/>
        <w:rPr>
          <w:rFonts w:ascii="Times New Roman" w:hAnsi="Times New Roman"/>
          <w:sz w:val="22"/>
          <w:szCs w:val="22"/>
        </w:rPr>
      </w:pPr>
      <w:r w:rsidRPr="00E10787">
        <w:rPr>
          <w:rFonts w:ascii="Times New Roman" w:hAnsi="Times New Roman"/>
          <w:sz w:val="22"/>
          <w:szCs w:val="22"/>
        </w:rPr>
        <w:t>Medical specialization and the need for common ground</w:t>
      </w:r>
    </w:p>
    <w:p w14:paraId="3F916454" w14:textId="77777777" w:rsidR="00521359" w:rsidRPr="00E10787" w:rsidRDefault="003C0B05" w:rsidP="0078767F">
      <w:pPr>
        <w:numPr>
          <w:ilvl w:val="0"/>
          <w:numId w:val="25"/>
        </w:numPr>
        <w:autoSpaceDE w:val="0"/>
        <w:autoSpaceDN w:val="0"/>
        <w:adjustRightInd w:val="0"/>
        <w:spacing w:line="276" w:lineRule="auto"/>
        <w:rPr>
          <w:rFonts w:ascii="Times New Roman" w:hAnsi="Times New Roman"/>
          <w:b/>
          <w:sz w:val="22"/>
          <w:szCs w:val="22"/>
          <w:u w:val="single"/>
        </w:rPr>
      </w:pPr>
      <w:r>
        <w:rPr>
          <w:rFonts w:ascii="Times New Roman" w:hAnsi="Times New Roman"/>
          <w:sz w:val="22"/>
          <w:szCs w:val="22"/>
        </w:rPr>
        <w:t>Plain language initiatives and problems with jargon</w:t>
      </w:r>
    </w:p>
    <w:p w14:paraId="47C2CDB8" w14:textId="77777777" w:rsidR="00521359" w:rsidRPr="00E10787" w:rsidRDefault="006C2DDF" w:rsidP="0078767F">
      <w:pPr>
        <w:numPr>
          <w:ilvl w:val="0"/>
          <w:numId w:val="25"/>
        </w:numPr>
        <w:autoSpaceDE w:val="0"/>
        <w:autoSpaceDN w:val="0"/>
        <w:adjustRightInd w:val="0"/>
        <w:spacing w:line="276" w:lineRule="auto"/>
        <w:rPr>
          <w:rFonts w:ascii="Times New Roman" w:hAnsi="Times New Roman"/>
          <w:sz w:val="22"/>
          <w:szCs w:val="22"/>
        </w:rPr>
      </w:pPr>
      <w:r w:rsidRPr="00E10787">
        <w:rPr>
          <w:rFonts w:ascii="Times New Roman" w:hAnsi="Times New Roman"/>
          <w:sz w:val="22"/>
          <w:szCs w:val="22"/>
        </w:rPr>
        <w:t>Disease s</w:t>
      </w:r>
      <w:r w:rsidR="00521359" w:rsidRPr="00E10787">
        <w:rPr>
          <w:rFonts w:ascii="Times New Roman" w:hAnsi="Times New Roman"/>
          <w:sz w:val="22"/>
          <w:szCs w:val="22"/>
        </w:rPr>
        <w:t>urveillance in epidemiology &amp; communication</w:t>
      </w:r>
    </w:p>
    <w:p w14:paraId="175AF891" w14:textId="77777777" w:rsidR="006C2DDF" w:rsidRPr="00E10787" w:rsidRDefault="006C2DDF" w:rsidP="0078767F">
      <w:pPr>
        <w:numPr>
          <w:ilvl w:val="0"/>
          <w:numId w:val="25"/>
        </w:numPr>
        <w:autoSpaceDE w:val="0"/>
        <w:autoSpaceDN w:val="0"/>
        <w:adjustRightInd w:val="0"/>
        <w:spacing w:line="276" w:lineRule="auto"/>
        <w:rPr>
          <w:rFonts w:ascii="Times New Roman" w:hAnsi="Times New Roman"/>
          <w:sz w:val="22"/>
          <w:szCs w:val="22"/>
        </w:rPr>
      </w:pPr>
      <w:r w:rsidRPr="00E10787">
        <w:rPr>
          <w:rFonts w:ascii="Times New Roman" w:hAnsi="Times New Roman"/>
          <w:sz w:val="22"/>
          <w:szCs w:val="22"/>
        </w:rPr>
        <w:t>Survey of Health Communication electronic platforms</w:t>
      </w:r>
      <w:r w:rsidR="003C0B05">
        <w:rPr>
          <w:rFonts w:ascii="Times New Roman" w:hAnsi="Times New Roman"/>
          <w:sz w:val="22"/>
          <w:szCs w:val="22"/>
        </w:rPr>
        <w:t xml:space="preserve"> (</w:t>
      </w:r>
      <w:r w:rsidR="00820F13">
        <w:rPr>
          <w:rFonts w:ascii="Times New Roman" w:hAnsi="Times New Roman"/>
          <w:sz w:val="22"/>
          <w:szCs w:val="22"/>
        </w:rPr>
        <w:t xml:space="preserve">CPOE, </w:t>
      </w:r>
      <w:r w:rsidR="003C0B05">
        <w:rPr>
          <w:rFonts w:ascii="Times New Roman" w:hAnsi="Times New Roman"/>
          <w:sz w:val="22"/>
          <w:szCs w:val="22"/>
        </w:rPr>
        <w:t>STEPPS</w:t>
      </w:r>
      <w:r w:rsidR="00820F13">
        <w:rPr>
          <w:rFonts w:ascii="Times New Roman" w:hAnsi="Times New Roman"/>
          <w:sz w:val="22"/>
          <w:szCs w:val="22"/>
        </w:rPr>
        <w:t>, etc.</w:t>
      </w:r>
      <w:r w:rsidR="003C0B05">
        <w:rPr>
          <w:rFonts w:ascii="Times New Roman" w:hAnsi="Times New Roman"/>
          <w:sz w:val="22"/>
          <w:szCs w:val="22"/>
        </w:rPr>
        <w:t>)</w:t>
      </w:r>
    </w:p>
    <w:p w14:paraId="17FE9BA9" w14:textId="77777777" w:rsidR="006C2DDF" w:rsidRPr="00E10787" w:rsidRDefault="006C2DDF" w:rsidP="0078767F">
      <w:pPr>
        <w:numPr>
          <w:ilvl w:val="0"/>
          <w:numId w:val="25"/>
        </w:numPr>
        <w:autoSpaceDE w:val="0"/>
        <w:autoSpaceDN w:val="0"/>
        <w:adjustRightInd w:val="0"/>
        <w:spacing w:line="276" w:lineRule="auto"/>
        <w:rPr>
          <w:rFonts w:ascii="Times New Roman" w:hAnsi="Times New Roman"/>
          <w:sz w:val="22"/>
          <w:szCs w:val="22"/>
        </w:rPr>
      </w:pPr>
      <w:r w:rsidRPr="00E10787">
        <w:rPr>
          <w:rFonts w:ascii="Times New Roman" w:hAnsi="Times New Roman"/>
          <w:sz w:val="22"/>
          <w:szCs w:val="22"/>
        </w:rPr>
        <w:t xml:space="preserve">Training and certification opportunities </w:t>
      </w:r>
    </w:p>
    <w:p w14:paraId="1DA652BA" w14:textId="77777777" w:rsidR="006C2DDF" w:rsidRPr="00E10787" w:rsidRDefault="006C2DDF" w:rsidP="0078767F">
      <w:pPr>
        <w:numPr>
          <w:ilvl w:val="0"/>
          <w:numId w:val="25"/>
        </w:numPr>
        <w:autoSpaceDE w:val="0"/>
        <w:autoSpaceDN w:val="0"/>
        <w:adjustRightInd w:val="0"/>
        <w:spacing w:line="276" w:lineRule="auto"/>
        <w:rPr>
          <w:rFonts w:ascii="Times New Roman" w:hAnsi="Times New Roman"/>
          <w:sz w:val="22"/>
          <w:szCs w:val="22"/>
        </w:rPr>
      </w:pPr>
      <w:r w:rsidRPr="00E10787">
        <w:rPr>
          <w:rFonts w:ascii="Times New Roman" w:hAnsi="Times New Roman"/>
          <w:sz w:val="22"/>
          <w:szCs w:val="22"/>
        </w:rPr>
        <w:t>Opportunities for multilingual speakers in health care professions</w:t>
      </w:r>
    </w:p>
    <w:p w14:paraId="10C0631E" w14:textId="77777777" w:rsidR="00521359" w:rsidRPr="00E10787" w:rsidRDefault="00521359" w:rsidP="00521359">
      <w:pPr>
        <w:autoSpaceDE w:val="0"/>
        <w:autoSpaceDN w:val="0"/>
        <w:adjustRightInd w:val="0"/>
        <w:spacing w:line="276" w:lineRule="auto"/>
        <w:rPr>
          <w:rFonts w:ascii="Times New Roman" w:hAnsi="Times New Roman"/>
          <w:b/>
          <w:sz w:val="22"/>
          <w:szCs w:val="22"/>
          <w:u w:val="single"/>
        </w:rPr>
      </w:pPr>
    </w:p>
    <w:p w14:paraId="3FA73C8E" w14:textId="77777777" w:rsidR="00521359" w:rsidRPr="00E10787" w:rsidRDefault="00521359" w:rsidP="00521359">
      <w:pPr>
        <w:autoSpaceDE w:val="0"/>
        <w:autoSpaceDN w:val="0"/>
        <w:adjustRightInd w:val="0"/>
        <w:spacing w:line="276" w:lineRule="auto"/>
        <w:rPr>
          <w:rFonts w:ascii="Times New Roman" w:hAnsi="Times New Roman"/>
          <w:sz w:val="22"/>
          <w:szCs w:val="22"/>
          <w:u w:val="single"/>
        </w:rPr>
      </w:pPr>
      <w:r w:rsidRPr="00E10787">
        <w:rPr>
          <w:rFonts w:ascii="Times New Roman" w:hAnsi="Times New Roman"/>
          <w:sz w:val="22"/>
          <w:szCs w:val="22"/>
          <w:u w:val="single"/>
        </w:rPr>
        <w:t xml:space="preserve">Course Objectives:  </w:t>
      </w:r>
    </w:p>
    <w:p w14:paraId="0DCAF871" w14:textId="77777777" w:rsidR="00521359" w:rsidRPr="00E10787" w:rsidRDefault="00521359" w:rsidP="0078767F">
      <w:pPr>
        <w:numPr>
          <w:ilvl w:val="0"/>
          <w:numId w:val="22"/>
        </w:numPr>
        <w:autoSpaceDE w:val="0"/>
        <w:autoSpaceDN w:val="0"/>
        <w:adjustRightInd w:val="0"/>
        <w:spacing w:line="276" w:lineRule="auto"/>
        <w:rPr>
          <w:rFonts w:ascii="Times New Roman" w:hAnsi="Times New Roman"/>
          <w:sz w:val="22"/>
          <w:szCs w:val="22"/>
        </w:rPr>
      </w:pPr>
      <w:r w:rsidRPr="00E10787">
        <w:rPr>
          <w:rFonts w:ascii="Times New Roman" w:hAnsi="Times New Roman"/>
          <w:sz w:val="22"/>
          <w:szCs w:val="22"/>
        </w:rPr>
        <w:t>To become better communicators with patients, clients and other health care professionals</w:t>
      </w:r>
    </w:p>
    <w:p w14:paraId="3EA9CD42" w14:textId="77777777" w:rsidR="00521359" w:rsidRPr="00E10787" w:rsidRDefault="00521359" w:rsidP="0078767F">
      <w:pPr>
        <w:numPr>
          <w:ilvl w:val="0"/>
          <w:numId w:val="22"/>
        </w:numPr>
        <w:autoSpaceDE w:val="0"/>
        <w:autoSpaceDN w:val="0"/>
        <w:adjustRightInd w:val="0"/>
        <w:spacing w:line="276" w:lineRule="auto"/>
        <w:rPr>
          <w:rFonts w:ascii="Times New Roman" w:hAnsi="Times New Roman"/>
          <w:sz w:val="22"/>
          <w:szCs w:val="22"/>
        </w:rPr>
      </w:pPr>
      <w:r w:rsidRPr="00E10787">
        <w:rPr>
          <w:rFonts w:ascii="Times New Roman" w:hAnsi="Times New Roman"/>
          <w:sz w:val="22"/>
          <w:szCs w:val="22"/>
        </w:rPr>
        <w:t>To communicate successfully</w:t>
      </w:r>
      <w:r w:rsidR="006C2DDF" w:rsidRPr="00E10787">
        <w:rPr>
          <w:rFonts w:ascii="Times New Roman" w:hAnsi="Times New Roman"/>
          <w:sz w:val="22"/>
          <w:szCs w:val="22"/>
        </w:rPr>
        <w:t>,</w:t>
      </w:r>
      <w:r w:rsidRPr="00E10787">
        <w:rPr>
          <w:rFonts w:ascii="Times New Roman" w:hAnsi="Times New Roman"/>
          <w:sz w:val="22"/>
          <w:szCs w:val="22"/>
        </w:rPr>
        <w:t xml:space="preserve"> </w:t>
      </w:r>
      <w:r w:rsidR="003C0B05">
        <w:rPr>
          <w:rFonts w:ascii="Times New Roman" w:hAnsi="Times New Roman"/>
          <w:sz w:val="22"/>
          <w:szCs w:val="22"/>
        </w:rPr>
        <w:t xml:space="preserve">across communication channels (face-to-face, electronic, </w:t>
      </w:r>
      <w:r w:rsidR="00E718FC">
        <w:rPr>
          <w:rFonts w:ascii="Times New Roman" w:hAnsi="Times New Roman"/>
          <w:sz w:val="22"/>
          <w:szCs w:val="22"/>
        </w:rPr>
        <w:t>etc.</w:t>
      </w:r>
      <w:r w:rsidR="003C0B05">
        <w:rPr>
          <w:rFonts w:ascii="Times New Roman" w:hAnsi="Times New Roman"/>
          <w:sz w:val="22"/>
          <w:szCs w:val="22"/>
        </w:rPr>
        <w:t>).</w:t>
      </w:r>
    </w:p>
    <w:p w14:paraId="13343E63" w14:textId="77777777" w:rsidR="00521359" w:rsidRPr="00E10787" w:rsidRDefault="00F3329A" w:rsidP="0078767F">
      <w:pPr>
        <w:numPr>
          <w:ilvl w:val="0"/>
          <w:numId w:val="22"/>
        </w:numPr>
        <w:autoSpaceDE w:val="0"/>
        <w:autoSpaceDN w:val="0"/>
        <w:adjustRightInd w:val="0"/>
        <w:spacing w:line="276" w:lineRule="auto"/>
        <w:rPr>
          <w:rFonts w:ascii="Times New Roman" w:hAnsi="Times New Roman"/>
          <w:sz w:val="22"/>
          <w:szCs w:val="22"/>
        </w:rPr>
      </w:pPr>
      <w:r>
        <w:rPr>
          <w:rFonts w:ascii="Times New Roman" w:hAnsi="Times New Roman"/>
          <w:sz w:val="22"/>
          <w:szCs w:val="22"/>
        </w:rPr>
        <w:t>To i</w:t>
      </w:r>
      <w:r w:rsidR="00521359" w:rsidRPr="00E10787">
        <w:rPr>
          <w:rFonts w:ascii="Times New Roman" w:hAnsi="Times New Roman"/>
          <w:sz w:val="22"/>
          <w:szCs w:val="22"/>
        </w:rPr>
        <w:t xml:space="preserve">dentify structural </w:t>
      </w:r>
      <w:r w:rsidR="006C2DDF" w:rsidRPr="00E10787">
        <w:rPr>
          <w:rFonts w:ascii="Times New Roman" w:hAnsi="Times New Roman"/>
          <w:sz w:val="22"/>
          <w:szCs w:val="22"/>
        </w:rPr>
        <w:t>factors</w:t>
      </w:r>
      <w:r w:rsidR="00521359" w:rsidRPr="00E10787">
        <w:rPr>
          <w:rFonts w:ascii="Times New Roman" w:hAnsi="Times New Roman"/>
          <w:sz w:val="22"/>
          <w:szCs w:val="22"/>
        </w:rPr>
        <w:t xml:space="preserve"> that foster and inhibit communication in health</w:t>
      </w:r>
      <w:r w:rsidR="006C2DDF" w:rsidRPr="00E10787">
        <w:rPr>
          <w:rFonts w:ascii="Times New Roman" w:hAnsi="Times New Roman"/>
          <w:sz w:val="22"/>
          <w:szCs w:val="22"/>
        </w:rPr>
        <w:t xml:space="preserve"> </w:t>
      </w:r>
      <w:r w:rsidR="00521359" w:rsidRPr="00E10787">
        <w:rPr>
          <w:rFonts w:ascii="Times New Roman" w:hAnsi="Times New Roman"/>
          <w:sz w:val="22"/>
          <w:szCs w:val="22"/>
        </w:rPr>
        <w:t>care contexts</w:t>
      </w:r>
    </w:p>
    <w:p w14:paraId="564A1489" w14:textId="77777777" w:rsidR="00521359" w:rsidRPr="00E10787" w:rsidRDefault="00F3329A" w:rsidP="0078767F">
      <w:pPr>
        <w:numPr>
          <w:ilvl w:val="0"/>
          <w:numId w:val="22"/>
        </w:numPr>
        <w:autoSpaceDE w:val="0"/>
        <w:autoSpaceDN w:val="0"/>
        <w:adjustRightInd w:val="0"/>
        <w:spacing w:line="276" w:lineRule="auto"/>
        <w:rPr>
          <w:rFonts w:ascii="Times New Roman" w:hAnsi="Times New Roman"/>
          <w:sz w:val="22"/>
          <w:szCs w:val="22"/>
        </w:rPr>
      </w:pPr>
      <w:r>
        <w:rPr>
          <w:rFonts w:ascii="Times New Roman" w:hAnsi="Times New Roman"/>
          <w:sz w:val="22"/>
          <w:szCs w:val="22"/>
        </w:rPr>
        <w:t>To c</w:t>
      </w:r>
      <w:r w:rsidR="00521359" w:rsidRPr="00E10787">
        <w:rPr>
          <w:rFonts w:ascii="Times New Roman" w:hAnsi="Times New Roman"/>
          <w:sz w:val="22"/>
          <w:szCs w:val="22"/>
        </w:rPr>
        <w:t>onsider the historical and cultural construction of health and wellness</w:t>
      </w:r>
    </w:p>
    <w:p w14:paraId="7302AAED" w14:textId="77777777" w:rsidR="00521359" w:rsidRPr="00E10787" w:rsidRDefault="00F3329A" w:rsidP="0078767F">
      <w:pPr>
        <w:numPr>
          <w:ilvl w:val="0"/>
          <w:numId w:val="22"/>
        </w:numPr>
        <w:autoSpaceDE w:val="0"/>
        <w:autoSpaceDN w:val="0"/>
        <w:adjustRightInd w:val="0"/>
        <w:spacing w:line="276" w:lineRule="auto"/>
        <w:rPr>
          <w:rFonts w:ascii="Times New Roman" w:hAnsi="Times New Roman"/>
          <w:sz w:val="22"/>
          <w:szCs w:val="22"/>
        </w:rPr>
      </w:pPr>
      <w:r>
        <w:rPr>
          <w:rFonts w:ascii="Times New Roman" w:hAnsi="Times New Roman"/>
          <w:sz w:val="22"/>
          <w:szCs w:val="22"/>
        </w:rPr>
        <w:t>To l</w:t>
      </w:r>
      <w:r w:rsidR="00521359" w:rsidRPr="00E10787">
        <w:rPr>
          <w:rFonts w:ascii="Times New Roman" w:hAnsi="Times New Roman"/>
          <w:sz w:val="22"/>
          <w:szCs w:val="22"/>
        </w:rPr>
        <w:t xml:space="preserve">earn about the constitutive role that communication plays in behavioral medicine </w:t>
      </w:r>
    </w:p>
    <w:p w14:paraId="48643A29" w14:textId="77777777" w:rsidR="00521359" w:rsidRPr="00E10787" w:rsidRDefault="00F3329A" w:rsidP="0078767F">
      <w:pPr>
        <w:numPr>
          <w:ilvl w:val="0"/>
          <w:numId w:val="22"/>
        </w:numPr>
        <w:autoSpaceDE w:val="0"/>
        <w:autoSpaceDN w:val="0"/>
        <w:adjustRightInd w:val="0"/>
        <w:spacing w:line="276" w:lineRule="auto"/>
        <w:rPr>
          <w:rFonts w:ascii="Times New Roman" w:hAnsi="Times New Roman"/>
          <w:sz w:val="22"/>
          <w:szCs w:val="22"/>
        </w:rPr>
      </w:pPr>
      <w:r>
        <w:rPr>
          <w:rFonts w:ascii="Times New Roman" w:hAnsi="Times New Roman"/>
          <w:sz w:val="22"/>
          <w:szCs w:val="22"/>
        </w:rPr>
        <w:t>To u</w:t>
      </w:r>
      <w:r w:rsidR="00B10F08">
        <w:rPr>
          <w:rFonts w:ascii="Times New Roman" w:hAnsi="Times New Roman"/>
          <w:sz w:val="22"/>
          <w:szCs w:val="22"/>
        </w:rPr>
        <w:t xml:space="preserve">se participation-observation </w:t>
      </w:r>
      <w:r w:rsidR="003C0B05">
        <w:rPr>
          <w:rFonts w:ascii="Times New Roman" w:hAnsi="Times New Roman"/>
          <w:sz w:val="22"/>
          <w:szCs w:val="22"/>
        </w:rPr>
        <w:t>and media analysis</w:t>
      </w:r>
      <w:r w:rsidR="00521359" w:rsidRPr="00E10787">
        <w:rPr>
          <w:rFonts w:ascii="Times New Roman" w:hAnsi="Times New Roman"/>
          <w:sz w:val="22"/>
          <w:szCs w:val="22"/>
        </w:rPr>
        <w:t xml:space="preserve"> </w:t>
      </w:r>
      <w:r w:rsidR="006C2DDF" w:rsidRPr="00E10787">
        <w:rPr>
          <w:rFonts w:ascii="Times New Roman" w:hAnsi="Times New Roman"/>
          <w:sz w:val="22"/>
          <w:szCs w:val="22"/>
        </w:rPr>
        <w:t>to become keen observers, listeners and critical consumers</w:t>
      </w:r>
    </w:p>
    <w:p w14:paraId="48181EAC" w14:textId="77777777" w:rsidR="00521359" w:rsidRPr="00E10787" w:rsidRDefault="00F3329A" w:rsidP="0078767F">
      <w:pPr>
        <w:numPr>
          <w:ilvl w:val="0"/>
          <w:numId w:val="22"/>
        </w:numPr>
        <w:autoSpaceDE w:val="0"/>
        <w:autoSpaceDN w:val="0"/>
        <w:adjustRightInd w:val="0"/>
        <w:spacing w:line="276" w:lineRule="auto"/>
        <w:rPr>
          <w:rFonts w:ascii="Times New Roman" w:hAnsi="Times New Roman"/>
          <w:sz w:val="22"/>
          <w:szCs w:val="22"/>
        </w:rPr>
      </w:pPr>
      <w:r>
        <w:rPr>
          <w:rFonts w:ascii="Times New Roman" w:hAnsi="Times New Roman"/>
          <w:sz w:val="22"/>
          <w:szCs w:val="22"/>
        </w:rPr>
        <w:t>To employ</w:t>
      </w:r>
      <w:r w:rsidR="00521359" w:rsidRPr="00E10787">
        <w:rPr>
          <w:rFonts w:ascii="Times New Roman" w:hAnsi="Times New Roman"/>
          <w:sz w:val="22"/>
          <w:szCs w:val="22"/>
        </w:rPr>
        <w:t xml:space="preserve"> narrative and writing in the “first person” to welcome our own experiences about health</w:t>
      </w:r>
    </w:p>
    <w:p w14:paraId="605D75EA" w14:textId="77777777" w:rsidR="00521359" w:rsidRPr="00E10787" w:rsidRDefault="00F3329A" w:rsidP="0078767F">
      <w:pPr>
        <w:numPr>
          <w:ilvl w:val="0"/>
          <w:numId w:val="22"/>
        </w:numPr>
        <w:autoSpaceDE w:val="0"/>
        <w:autoSpaceDN w:val="0"/>
        <w:adjustRightInd w:val="0"/>
        <w:spacing w:line="276" w:lineRule="auto"/>
        <w:rPr>
          <w:rFonts w:ascii="Times New Roman" w:hAnsi="Times New Roman"/>
          <w:sz w:val="22"/>
          <w:szCs w:val="22"/>
        </w:rPr>
      </w:pPr>
      <w:r>
        <w:rPr>
          <w:rFonts w:ascii="Times New Roman" w:hAnsi="Times New Roman"/>
          <w:sz w:val="22"/>
          <w:szCs w:val="22"/>
        </w:rPr>
        <w:t>To f</w:t>
      </w:r>
      <w:r w:rsidR="00521359" w:rsidRPr="00E10787">
        <w:rPr>
          <w:rFonts w:ascii="Times New Roman" w:hAnsi="Times New Roman"/>
          <w:sz w:val="22"/>
          <w:szCs w:val="22"/>
        </w:rPr>
        <w:t>oster a friendly environment for peer collaboration and interdisciplinary teams</w:t>
      </w:r>
    </w:p>
    <w:p w14:paraId="7C816C25" w14:textId="77777777" w:rsidR="00521359" w:rsidRPr="00E10787" w:rsidRDefault="00F3329A" w:rsidP="0078767F">
      <w:pPr>
        <w:numPr>
          <w:ilvl w:val="0"/>
          <w:numId w:val="22"/>
        </w:numPr>
        <w:autoSpaceDE w:val="0"/>
        <w:autoSpaceDN w:val="0"/>
        <w:adjustRightInd w:val="0"/>
        <w:spacing w:line="276" w:lineRule="auto"/>
        <w:rPr>
          <w:rFonts w:ascii="Times New Roman" w:hAnsi="Times New Roman"/>
          <w:sz w:val="22"/>
          <w:szCs w:val="22"/>
        </w:rPr>
      </w:pPr>
      <w:r>
        <w:rPr>
          <w:rFonts w:ascii="Times New Roman" w:hAnsi="Times New Roman"/>
          <w:sz w:val="22"/>
          <w:szCs w:val="22"/>
        </w:rPr>
        <w:t>To c</w:t>
      </w:r>
      <w:r w:rsidR="00521359" w:rsidRPr="00E10787">
        <w:rPr>
          <w:rFonts w:ascii="Times New Roman" w:hAnsi="Times New Roman"/>
          <w:sz w:val="22"/>
          <w:szCs w:val="22"/>
        </w:rPr>
        <w:t>o-create a role for health communication that addresses an on-going national healthcare crisis</w:t>
      </w:r>
    </w:p>
    <w:p w14:paraId="0C1EB4FD" w14:textId="77777777" w:rsidR="00521359" w:rsidRPr="00E10787" w:rsidRDefault="00521359" w:rsidP="00521359">
      <w:pPr>
        <w:autoSpaceDE w:val="0"/>
        <w:autoSpaceDN w:val="0"/>
        <w:adjustRightInd w:val="0"/>
        <w:spacing w:line="276" w:lineRule="auto"/>
        <w:rPr>
          <w:rFonts w:ascii="Times New Roman" w:hAnsi="Times New Roman"/>
          <w:sz w:val="22"/>
          <w:szCs w:val="22"/>
          <w:u w:val="single"/>
        </w:rPr>
      </w:pPr>
    </w:p>
    <w:p w14:paraId="111216F8" w14:textId="77777777" w:rsidR="00521359" w:rsidRPr="00E10787" w:rsidRDefault="00521359" w:rsidP="00521359">
      <w:pPr>
        <w:autoSpaceDE w:val="0"/>
        <w:autoSpaceDN w:val="0"/>
        <w:adjustRightInd w:val="0"/>
        <w:spacing w:line="276" w:lineRule="auto"/>
        <w:rPr>
          <w:rFonts w:ascii="Times New Roman" w:hAnsi="Times New Roman"/>
          <w:sz w:val="22"/>
          <w:szCs w:val="22"/>
        </w:rPr>
      </w:pPr>
      <w:r w:rsidRPr="00E10787">
        <w:rPr>
          <w:rFonts w:ascii="Times New Roman" w:hAnsi="Times New Roman"/>
          <w:sz w:val="22"/>
          <w:szCs w:val="22"/>
          <w:u w:val="single"/>
        </w:rPr>
        <w:t>Textbook:</w:t>
      </w:r>
    </w:p>
    <w:p w14:paraId="7E07DF63" w14:textId="77777777" w:rsidR="00947ACE" w:rsidRPr="00E10787" w:rsidRDefault="00947ACE" w:rsidP="00947ACE">
      <w:pPr>
        <w:pBdr>
          <w:top w:val="single" w:sz="4" w:space="1" w:color="auto"/>
          <w:left w:val="single" w:sz="4" w:space="4" w:color="auto"/>
          <w:bottom w:val="single" w:sz="4" w:space="1" w:color="auto"/>
          <w:right w:val="single" w:sz="4" w:space="4" w:color="auto"/>
        </w:pBdr>
        <w:spacing w:before="4"/>
        <w:ind w:right="-20" w:firstLine="720"/>
        <w:rPr>
          <w:rFonts w:ascii="Times New Roman" w:hAnsi="Times New Roman"/>
          <w:sz w:val="22"/>
          <w:szCs w:val="22"/>
        </w:rPr>
      </w:pPr>
      <w:r w:rsidRPr="00E10787">
        <w:rPr>
          <w:rFonts w:ascii="Times New Roman" w:hAnsi="Times New Roman"/>
          <w:sz w:val="22"/>
          <w:szCs w:val="22"/>
        </w:rPr>
        <w:t xml:space="preserve">Du Pre, Athena (2013). </w:t>
      </w:r>
      <w:r w:rsidRPr="00E10787">
        <w:rPr>
          <w:rFonts w:ascii="Times New Roman" w:hAnsi="Times New Roman"/>
          <w:i/>
          <w:sz w:val="22"/>
          <w:szCs w:val="22"/>
        </w:rPr>
        <w:t xml:space="preserve">Communicating About Health: Current Issues and Perspectives 4th Edition. </w:t>
      </w:r>
      <w:r w:rsidRPr="00E10787">
        <w:rPr>
          <w:rFonts w:ascii="Times New Roman" w:hAnsi="Times New Roman"/>
          <w:sz w:val="22"/>
          <w:szCs w:val="22"/>
        </w:rPr>
        <w:t>Oxford University Press. Book. $82.15 (full text available online)</w:t>
      </w:r>
    </w:p>
    <w:p w14:paraId="0F11DB1E" w14:textId="77777777" w:rsidR="00521359" w:rsidRPr="00E10787" w:rsidRDefault="00521359" w:rsidP="00521359">
      <w:pPr>
        <w:autoSpaceDE w:val="0"/>
        <w:autoSpaceDN w:val="0"/>
        <w:adjustRightInd w:val="0"/>
        <w:spacing w:line="276" w:lineRule="auto"/>
        <w:ind w:left="705" w:hanging="705"/>
        <w:rPr>
          <w:rFonts w:ascii="Times New Roman" w:hAnsi="Times New Roman"/>
          <w:sz w:val="22"/>
          <w:szCs w:val="22"/>
        </w:rPr>
      </w:pPr>
    </w:p>
    <w:p w14:paraId="3B0FD502" w14:textId="77777777" w:rsidR="00521359" w:rsidRPr="00E10787" w:rsidRDefault="00521359" w:rsidP="00521359">
      <w:pPr>
        <w:spacing w:line="276" w:lineRule="auto"/>
        <w:rPr>
          <w:rFonts w:ascii="Times New Roman" w:hAnsi="Times New Roman"/>
          <w:sz w:val="22"/>
          <w:szCs w:val="22"/>
        </w:rPr>
      </w:pPr>
      <w:r w:rsidRPr="00E10787">
        <w:rPr>
          <w:rFonts w:ascii="Times New Roman" w:hAnsi="Times New Roman"/>
          <w:sz w:val="22"/>
          <w:szCs w:val="22"/>
        </w:rPr>
        <w:t xml:space="preserve">Other required reading materials, podcasts and videos posted on the course Blackboard site (Bb) </w:t>
      </w:r>
      <w:r w:rsidR="006C2DDF" w:rsidRPr="00E10787">
        <w:rPr>
          <w:rFonts w:ascii="Times New Roman" w:hAnsi="Times New Roman"/>
          <w:sz w:val="22"/>
          <w:szCs w:val="22"/>
        </w:rPr>
        <w:t xml:space="preserve">by the Instructor and </w:t>
      </w:r>
      <w:r w:rsidR="00947ACE" w:rsidRPr="00E10787">
        <w:rPr>
          <w:rFonts w:ascii="Times New Roman" w:hAnsi="Times New Roman"/>
          <w:sz w:val="22"/>
          <w:szCs w:val="22"/>
        </w:rPr>
        <w:t xml:space="preserve">students of this course. </w:t>
      </w:r>
      <w:r w:rsidR="00B26758">
        <w:rPr>
          <w:rFonts w:ascii="Times New Roman" w:hAnsi="Times New Roman"/>
          <w:sz w:val="22"/>
          <w:szCs w:val="22"/>
        </w:rPr>
        <w:t>T</w:t>
      </w:r>
      <w:r w:rsidR="00B263B7" w:rsidRPr="00E10787">
        <w:rPr>
          <w:rFonts w:ascii="Times New Roman" w:hAnsi="Times New Roman"/>
          <w:sz w:val="22"/>
          <w:szCs w:val="22"/>
        </w:rPr>
        <w:t xml:space="preserve">hese online resources </w:t>
      </w:r>
      <w:r w:rsidR="00B26758">
        <w:rPr>
          <w:rFonts w:ascii="Times New Roman" w:hAnsi="Times New Roman"/>
          <w:sz w:val="22"/>
          <w:szCs w:val="22"/>
        </w:rPr>
        <w:t xml:space="preserve">are also </w:t>
      </w:r>
      <w:r w:rsidR="00B263B7" w:rsidRPr="00E10787">
        <w:rPr>
          <w:rFonts w:ascii="Times New Roman" w:hAnsi="Times New Roman"/>
          <w:sz w:val="22"/>
          <w:szCs w:val="22"/>
        </w:rPr>
        <w:t>helpful</w:t>
      </w:r>
      <w:r w:rsidR="00326A6D" w:rsidRPr="00E10787">
        <w:rPr>
          <w:rFonts w:ascii="Times New Roman" w:hAnsi="Times New Roman"/>
          <w:sz w:val="22"/>
          <w:szCs w:val="22"/>
        </w:rPr>
        <w:t xml:space="preserve">: </w:t>
      </w:r>
      <w:r w:rsidR="00B263B7" w:rsidRPr="00E10787">
        <w:rPr>
          <w:rFonts w:ascii="Times New Roman" w:hAnsi="Times New Roman"/>
          <w:sz w:val="22"/>
          <w:szCs w:val="22"/>
        </w:rPr>
        <w:br/>
      </w:r>
      <w:r w:rsidR="00B263B7" w:rsidRPr="00E10787">
        <w:rPr>
          <w:rFonts w:ascii="Times New Roman" w:hAnsi="Times New Roman"/>
          <w:sz w:val="22"/>
          <w:szCs w:val="22"/>
        </w:rPr>
        <w:br/>
      </w:r>
      <w:hyperlink r:id="rId16" w:history="1">
        <w:r w:rsidRPr="00E10787">
          <w:rPr>
            <w:rStyle w:val="Hyperlink"/>
            <w:rFonts w:ascii="Times New Roman" w:hAnsi="Times New Roman"/>
            <w:color w:val="auto"/>
            <w:sz w:val="22"/>
            <w:szCs w:val="22"/>
          </w:rPr>
          <w:t>Communication Strategies</w:t>
        </w:r>
      </w:hyperlink>
      <w:r w:rsidRPr="00E10787">
        <w:rPr>
          <w:rFonts w:ascii="Times New Roman" w:hAnsi="Times New Roman"/>
          <w:sz w:val="22"/>
          <w:szCs w:val="22"/>
        </w:rPr>
        <w:t xml:space="preserve"> is a primer for participating in an online Discussion Board.</w:t>
      </w:r>
    </w:p>
    <w:p w14:paraId="696B6FA9" w14:textId="77777777" w:rsidR="00521359" w:rsidRPr="00E10787" w:rsidRDefault="004059FD" w:rsidP="00521359">
      <w:pPr>
        <w:spacing w:line="276" w:lineRule="auto"/>
        <w:rPr>
          <w:rFonts w:ascii="Times New Roman" w:hAnsi="Times New Roman"/>
          <w:sz w:val="22"/>
          <w:szCs w:val="22"/>
        </w:rPr>
      </w:pPr>
      <w:hyperlink r:id="rId17" w:history="1">
        <w:r w:rsidR="00521359" w:rsidRPr="00E10787">
          <w:rPr>
            <w:rStyle w:val="Hyperlink"/>
            <w:rFonts w:ascii="Times New Roman" w:hAnsi="Times New Roman"/>
            <w:color w:val="auto"/>
            <w:sz w:val="22"/>
            <w:szCs w:val="22"/>
          </w:rPr>
          <w:t>Netiquette</w:t>
        </w:r>
      </w:hyperlink>
      <w:r w:rsidR="00521359" w:rsidRPr="00E10787">
        <w:rPr>
          <w:rFonts w:ascii="Times New Roman" w:hAnsi="Times New Roman"/>
          <w:sz w:val="22"/>
          <w:szCs w:val="22"/>
        </w:rPr>
        <w:t xml:space="preserve"> is a great resource about being polite online and in emails.</w:t>
      </w:r>
    </w:p>
    <w:p w14:paraId="59A7A09A" w14:textId="77777777" w:rsidR="00521359" w:rsidRPr="00E10787" w:rsidRDefault="004059FD" w:rsidP="00521359">
      <w:pPr>
        <w:spacing w:line="276" w:lineRule="auto"/>
        <w:rPr>
          <w:rFonts w:ascii="Times New Roman" w:hAnsi="Times New Roman"/>
          <w:sz w:val="22"/>
          <w:szCs w:val="22"/>
        </w:rPr>
      </w:pPr>
      <w:hyperlink r:id="rId18" w:history="1">
        <w:r w:rsidR="00521359" w:rsidRPr="00E10787">
          <w:rPr>
            <w:rStyle w:val="Hyperlink"/>
            <w:rFonts w:ascii="Times New Roman" w:hAnsi="Times New Roman"/>
            <w:color w:val="auto"/>
            <w:sz w:val="22"/>
            <w:szCs w:val="22"/>
          </w:rPr>
          <w:t>Pub Med</w:t>
        </w:r>
      </w:hyperlink>
      <w:r w:rsidR="00521359" w:rsidRPr="00E10787">
        <w:rPr>
          <w:rFonts w:ascii="Times New Roman" w:hAnsi="Times New Roman"/>
          <w:sz w:val="22"/>
          <w:szCs w:val="22"/>
        </w:rPr>
        <w:t xml:space="preserve"> is a database of medical articles that are available to the public.</w:t>
      </w:r>
    </w:p>
    <w:p w14:paraId="0EC9179A" w14:textId="77777777" w:rsidR="00521359" w:rsidRPr="00E10787" w:rsidRDefault="004059FD" w:rsidP="00521359">
      <w:pPr>
        <w:spacing w:line="276" w:lineRule="auto"/>
        <w:rPr>
          <w:rFonts w:ascii="Times New Roman" w:hAnsi="Times New Roman"/>
          <w:sz w:val="22"/>
          <w:szCs w:val="22"/>
        </w:rPr>
      </w:pPr>
      <w:hyperlink r:id="rId19" w:history="1">
        <w:r w:rsidR="00521359" w:rsidRPr="00E10787">
          <w:rPr>
            <w:rStyle w:val="Hyperlink"/>
            <w:rFonts w:ascii="Times New Roman" w:hAnsi="Times New Roman"/>
            <w:color w:val="auto"/>
            <w:sz w:val="22"/>
            <w:szCs w:val="22"/>
          </w:rPr>
          <w:t>Pew Research Center</w:t>
        </w:r>
      </w:hyperlink>
      <w:r w:rsidR="00521359" w:rsidRPr="00E10787">
        <w:rPr>
          <w:rFonts w:ascii="Times New Roman" w:hAnsi="Times New Roman"/>
          <w:sz w:val="22"/>
          <w:szCs w:val="22"/>
        </w:rPr>
        <w:t xml:space="preserve"> does public opinion re</w:t>
      </w:r>
      <w:r w:rsidR="006C2DDF" w:rsidRPr="00E10787">
        <w:rPr>
          <w:rFonts w:ascii="Times New Roman" w:hAnsi="Times New Roman"/>
          <w:sz w:val="22"/>
          <w:szCs w:val="22"/>
        </w:rPr>
        <w:t xml:space="preserve">search. </w:t>
      </w:r>
    </w:p>
    <w:p w14:paraId="539B38C0" w14:textId="77777777" w:rsidR="006C2DDF" w:rsidRPr="00E10787" w:rsidRDefault="006C2DDF" w:rsidP="00521359">
      <w:pPr>
        <w:spacing w:line="276" w:lineRule="auto"/>
        <w:rPr>
          <w:rFonts w:ascii="Times New Roman" w:hAnsi="Times New Roman"/>
          <w:sz w:val="22"/>
          <w:szCs w:val="22"/>
        </w:rPr>
      </w:pPr>
    </w:p>
    <w:p w14:paraId="04DCF45F" w14:textId="77777777" w:rsidR="00521359" w:rsidRPr="00E10787" w:rsidRDefault="00521359" w:rsidP="00521359">
      <w:pPr>
        <w:spacing w:line="276" w:lineRule="auto"/>
        <w:rPr>
          <w:rFonts w:ascii="Times New Roman" w:hAnsi="Times New Roman"/>
          <w:sz w:val="22"/>
          <w:szCs w:val="22"/>
          <w:u w:val="single"/>
          <w:lang w:val="en-CA"/>
        </w:rPr>
      </w:pPr>
      <w:r w:rsidRPr="00E10787">
        <w:rPr>
          <w:rFonts w:ascii="Times New Roman" w:hAnsi="Times New Roman"/>
          <w:sz w:val="22"/>
          <w:szCs w:val="22"/>
          <w:u w:val="single"/>
          <w:lang w:val="en-CA"/>
        </w:rPr>
        <w:t>Technology Support:</w:t>
      </w:r>
    </w:p>
    <w:p w14:paraId="2B979317" w14:textId="77777777" w:rsidR="00521359" w:rsidRPr="00E10787" w:rsidRDefault="00521359" w:rsidP="00521359">
      <w:pPr>
        <w:spacing w:line="276" w:lineRule="auto"/>
        <w:rPr>
          <w:rFonts w:ascii="Times New Roman" w:hAnsi="Times New Roman"/>
          <w:sz w:val="22"/>
          <w:szCs w:val="22"/>
          <w:lang w:val="en-CA"/>
        </w:rPr>
      </w:pPr>
      <w:r w:rsidRPr="00E10787">
        <w:rPr>
          <w:rFonts w:ascii="Times New Roman" w:hAnsi="Times New Roman"/>
          <w:sz w:val="22"/>
          <w:szCs w:val="22"/>
          <w:lang w:val="en-CA"/>
        </w:rPr>
        <w:t>This is a hybr</w:t>
      </w:r>
      <w:r w:rsidR="006C28AC">
        <w:rPr>
          <w:rFonts w:ascii="Times New Roman" w:hAnsi="Times New Roman"/>
          <w:sz w:val="22"/>
          <w:szCs w:val="22"/>
          <w:lang w:val="en-CA"/>
        </w:rPr>
        <w:t xml:space="preserve">id course, </w:t>
      </w:r>
      <w:r w:rsidR="00C45A62">
        <w:rPr>
          <w:rFonts w:ascii="Times New Roman" w:hAnsi="Times New Roman"/>
          <w:sz w:val="22"/>
          <w:szCs w:val="22"/>
          <w:lang w:val="en-CA"/>
        </w:rPr>
        <w:t>so</w:t>
      </w:r>
      <w:r w:rsidR="006C28AC">
        <w:rPr>
          <w:rFonts w:ascii="Times New Roman" w:hAnsi="Times New Roman"/>
          <w:sz w:val="22"/>
          <w:szCs w:val="22"/>
          <w:lang w:val="en-CA"/>
        </w:rPr>
        <w:t xml:space="preserve"> we </w:t>
      </w:r>
      <w:r w:rsidRPr="00E10787">
        <w:rPr>
          <w:rFonts w:ascii="Times New Roman" w:hAnsi="Times New Roman"/>
          <w:sz w:val="22"/>
          <w:szCs w:val="22"/>
          <w:lang w:val="en-CA"/>
        </w:rPr>
        <w:t xml:space="preserve">meet in person and online. </w:t>
      </w:r>
      <w:r w:rsidR="00C45A62">
        <w:rPr>
          <w:rFonts w:ascii="Times New Roman" w:hAnsi="Times New Roman"/>
          <w:sz w:val="22"/>
          <w:szCs w:val="22"/>
          <w:lang w:val="en-CA"/>
        </w:rPr>
        <w:t>i</w:t>
      </w:r>
      <w:r w:rsidR="00820F13" w:rsidRPr="00E10787">
        <w:rPr>
          <w:rFonts w:ascii="Times New Roman" w:hAnsi="Times New Roman"/>
          <w:sz w:val="22"/>
          <w:szCs w:val="22"/>
          <w:lang w:val="en-CA"/>
        </w:rPr>
        <w:t>Tec</w:t>
      </w:r>
      <w:r w:rsidRPr="00E10787">
        <w:rPr>
          <w:rFonts w:ascii="Times New Roman" w:hAnsi="Times New Roman"/>
          <w:sz w:val="22"/>
          <w:szCs w:val="22"/>
          <w:lang w:val="en-CA"/>
        </w:rPr>
        <w:t xml:space="preserve"> is the name of the Office at City Tech that supports students with their technology needs. Here are some important contact details for iTec:</w:t>
      </w:r>
    </w:p>
    <w:p w14:paraId="70F2A422" w14:textId="77777777" w:rsidR="00521359" w:rsidRPr="00E10787" w:rsidRDefault="00521359" w:rsidP="00521359">
      <w:pPr>
        <w:pStyle w:val="NormalWeb"/>
        <w:rPr>
          <w:rFonts w:ascii="Times New Roman" w:hAnsi="Times New Roman"/>
          <w:sz w:val="22"/>
          <w:szCs w:val="22"/>
        </w:rPr>
      </w:pPr>
      <w:r w:rsidRPr="00E10787">
        <w:rPr>
          <w:rFonts w:ascii="Times New Roman" w:hAnsi="Times New Roman"/>
          <w:sz w:val="22"/>
          <w:szCs w:val="22"/>
        </w:rPr>
        <w:t>Office Location: Room G601</w:t>
      </w:r>
      <w:r w:rsidRPr="00E10787">
        <w:rPr>
          <w:rFonts w:ascii="Times New Roman" w:hAnsi="Times New Roman"/>
          <w:sz w:val="22"/>
          <w:szCs w:val="22"/>
        </w:rPr>
        <w:br/>
        <w:t>General Phone: (718)-254-8565</w:t>
      </w:r>
      <w:r w:rsidRPr="00E10787">
        <w:rPr>
          <w:rFonts w:ascii="Times New Roman" w:hAnsi="Times New Roman"/>
          <w:sz w:val="22"/>
          <w:szCs w:val="22"/>
        </w:rPr>
        <w:br/>
        <w:t xml:space="preserve">Email: </w:t>
      </w:r>
      <w:hyperlink r:id="rId20" w:history="1">
        <w:r w:rsidRPr="00E10787">
          <w:rPr>
            <w:rStyle w:val="Hyperlink"/>
            <w:rFonts w:ascii="Times New Roman" w:hAnsi="Times New Roman"/>
            <w:color w:val="auto"/>
            <w:sz w:val="22"/>
            <w:szCs w:val="22"/>
          </w:rPr>
          <w:t>itec@citytech.cuny.edu</w:t>
        </w:r>
      </w:hyperlink>
      <w:r w:rsidRPr="00E10787">
        <w:rPr>
          <w:rFonts w:ascii="Times New Roman" w:hAnsi="Times New Roman"/>
          <w:sz w:val="22"/>
          <w:szCs w:val="22"/>
        </w:rPr>
        <w:br/>
        <w:t>Monday – Thursday 8:30am - 9:00pm</w:t>
      </w:r>
      <w:r w:rsidRPr="00E10787">
        <w:rPr>
          <w:rFonts w:ascii="Times New Roman" w:hAnsi="Times New Roman"/>
          <w:sz w:val="22"/>
          <w:szCs w:val="22"/>
        </w:rPr>
        <w:br/>
        <w:t>Friday 9:00am - 7:00pm</w:t>
      </w:r>
      <w:r w:rsidRPr="00E10787">
        <w:rPr>
          <w:rFonts w:ascii="Times New Roman" w:hAnsi="Times New Roman"/>
          <w:sz w:val="22"/>
          <w:szCs w:val="22"/>
        </w:rPr>
        <w:br/>
        <w:t>CLOSED Saturday &amp; Sunday</w:t>
      </w:r>
      <w:r w:rsidRPr="00E10787">
        <w:rPr>
          <w:rFonts w:ascii="Times New Roman" w:hAnsi="Times New Roman"/>
          <w:sz w:val="22"/>
          <w:szCs w:val="22"/>
        </w:rPr>
        <w:br/>
        <w:t xml:space="preserve">Website: </w:t>
      </w:r>
      <w:hyperlink r:id="rId21" w:history="1">
        <w:r w:rsidRPr="00E10787">
          <w:rPr>
            <w:rStyle w:val="Hyperlink"/>
            <w:rFonts w:ascii="Times New Roman" w:hAnsi="Times New Roman"/>
            <w:color w:val="auto"/>
            <w:sz w:val="22"/>
            <w:szCs w:val="22"/>
            <w:lang w:val="en-CA"/>
          </w:rPr>
          <w:t>http://websupport1.citytech.cuny.edu/index.html</w:t>
        </w:r>
      </w:hyperlink>
    </w:p>
    <w:p w14:paraId="278F90D5" w14:textId="41545C39" w:rsidR="00521359" w:rsidRPr="00E10787" w:rsidRDefault="001C7AD2" w:rsidP="00521359">
      <w:pPr>
        <w:spacing w:line="276" w:lineRule="auto"/>
        <w:rPr>
          <w:rFonts w:ascii="Times New Roman" w:hAnsi="Times New Roman"/>
          <w:sz w:val="22"/>
          <w:szCs w:val="22"/>
          <w:lang w:val="en-CA"/>
        </w:rPr>
      </w:pPr>
      <w:r>
        <w:rPr>
          <w:rFonts w:ascii="Times New Roman" w:hAnsi="Times New Roman"/>
          <w:sz w:val="22"/>
          <w:szCs w:val="22"/>
          <w:lang w:val="en-CA"/>
        </w:rPr>
        <w:t>i</w:t>
      </w:r>
      <w:r w:rsidR="00820F13" w:rsidRPr="00E10787">
        <w:rPr>
          <w:rFonts w:ascii="Times New Roman" w:hAnsi="Times New Roman"/>
          <w:sz w:val="22"/>
          <w:szCs w:val="22"/>
          <w:lang w:val="en-CA"/>
        </w:rPr>
        <w:t>Tec</w:t>
      </w:r>
      <w:r w:rsidR="00521359" w:rsidRPr="00E10787">
        <w:rPr>
          <w:rFonts w:ascii="Times New Roman" w:hAnsi="Times New Roman"/>
          <w:sz w:val="22"/>
          <w:szCs w:val="22"/>
          <w:lang w:val="en-CA"/>
        </w:rPr>
        <w:t xml:space="preserve"> also offers student workshops on Email, Blackboard, ePortfolios and other topics. Please see</w:t>
      </w:r>
    </w:p>
    <w:p w14:paraId="49B4052F" w14:textId="77777777" w:rsidR="00521359" w:rsidRPr="00E10787" w:rsidRDefault="004059FD" w:rsidP="00521359">
      <w:pPr>
        <w:spacing w:line="276" w:lineRule="auto"/>
        <w:rPr>
          <w:rFonts w:ascii="Times New Roman" w:hAnsi="Times New Roman"/>
          <w:sz w:val="22"/>
          <w:szCs w:val="22"/>
          <w:lang w:val="en-CA"/>
        </w:rPr>
      </w:pPr>
      <w:hyperlink r:id="rId22" w:history="1">
        <w:r w:rsidR="00521359" w:rsidRPr="00E10787">
          <w:rPr>
            <w:rStyle w:val="Hyperlink"/>
            <w:rFonts w:ascii="Times New Roman" w:hAnsi="Times New Roman"/>
            <w:color w:val="auto"/>
            <w:sz w:val="22"/>
            <w:szCs w:val="22"/>
            <w:lang w:val="en-CA"/>
          </w:rPr>
          <w:t>http://websupport1.citytech.cuny.edu/studentworkshops.html</w:t>
        </w:r>
      </w:hyperlink>
    </w:p>
    <w:p w14:paraId="1A37B2B2" w14:textId="77777777" w:rsidR="00521359" w:rsidRPr="00E10787" w:rsidRDefault="00521359" w:rsidP="00521359">
      <w:pPr>
        <w:spacing w:line="276" w:lineRule="auto"/>
        <w:rPr>
          <w:rFonts w:ascii="Times New Roman" w:hAnsi="Times New Roman"/>
          <w:sz w:val="22"/>
          <w:szCs w:val="22"/>
          <w:u w:val="single"/>
        </w:rPr>
      </w:pPr>
    </w:p>
    <w:p w14:paraId="65CF093D" w14:textId="77777777" w:rsidR="00E83F92" w:rsidRDefault="00E83F92" w:rsidP="00521359">
      <w:pPr>
        <w:spacing w:line="276" w:lineRule="auto"/>
        <w:rPr>
          <w:rFonts w:ascii="Times New Roman" w:hAnsi="Times New Roman"/>
          <w:sz w:val="22"/>
          <w:szCs w:val="22"/>
          <w:u w:val="single"/>
        </w:rPr>
      </w:pPr>
    </w:p>
    <w:p w14:paraId="52A25A4D" w14:textId="77777777" w:rsidR="00E83F92" w:rsidRDefault="00E83F92" w:rsidP="00521359">
      <w:pPr>
        <w:spacing w:line="276" w:lineRule="auto"/>
        <w:rPr>
          <w:rFonts w:ascii="Times New Roman" w:hAnsi="Times New Roman"/>
          <w:sz w:val="22"/>
          <w:szCs w:val="22"/>
          <w:u w:val="single"/>
        </w:rPr>
      </w:pPr>
    </w:p>
    <w:p w14:paraId="1A4B9F59" w14:textId="77777777" w:rsidR="00F07C71" w:rsidRDefault="00F07C71" w:rsidP="00521359">
      <w:pPr>
        <w:spacing w:line="276" w:lineRule="auto"/>
        <w:rPr>
          <w:rFonts w:ascii="Times New Roman" w:hAnsi="Times New Roman"/>
          <w:sz w:val="22"/>
          <w:szCs w:val="22"/>
          <w:u w:val="single"/>
        </w:rPr>
      </w:pPr>
    </w:p>
    <w:p w14:paraId="396F2074" w14:textId="77777777" w:rsidR="00521359" w:rsidRPr="00E10787" w:rsidRDefault="00521359" w:rsidP="00521359">
      <w:pPr>
        <w:spacing w:line="276" w:lineRule="auto"/>
        <w:rPr>
          <w:rFonts w:ascii="Times New Roman" w:hAnsi="Times New Roman"/>
          <w:sz w:val="22"/>
          <w:szCs w:val="22"/>
          <w:lang w:val="en-CA"/>
        </w:rPr>
      </w:pPr>
      <w:r w:rsidRPr="00E10787">
        <w:rPr>
          <w:rFonts w:ascii="Times New Roman" w:hAnsi="Times New Roman"/>
          <w:sz w:val="22"/>
          <w:szCs w:val="22"/>
          <w:u w:val="single"/>
        </w:rPr>
        <w:t xml:space="preserve">Description of Assignments: </w:t>
      </w:r>
    </w:p>
    <w:p w14:paraId="773CCBDE" w14:textId="77777777" w:rsidR="00521359" w:rsidRPr="00E10787" w:rsidRDefault="00521359" w:rsidP="00521359">
      <w:pPr>
        <w:spacing w:line="276" w:lineRule="auto"/>
        <w:rPr>
          <w:rFonts w:ascii="Times New Roman" w:hAnsi="Times New Roman"/>
          <w:sz w:val="22"/>
          <w:szCs w:val="22"/>
        </w:rPr>
      </w:pPr>
      <w:r w:rsidRPr="00E10787">
        <w:rPr>
          <w:rFonts w:ascii="Times New Roman" w:hAnsi="Times New Roman"/>
          <w:i/>
          <w:sz w:val="22"/>
          <w:szCs w:val="22"/>
        </w:rPr>
        <w:t>Weekly Reading responses</w:t>
      </w:r>
      <w:r w:rsidRPr="00E10787">
        <w:rPr>
          <w:rFonts w:ascii="Times New Roman" w:hAnsi="Times New Roman"/>
          <w:sz w:val="22"/>
          <w:szCs w:val="22"/>
        </w:rPr>
        <w:t>: Every week, you post a typed response (in Microsoft Word format) to the weekly readings</w:t>
      </w:r>
      <w:r w:rsidR="006C2DDF" w:rsidRPr="00E10787">
        <w:rPr>
          <w:rFonts w:ascii="Times New Roman" w:hAnsi="Times New Roman"/>
          <w:sz w:val="22"/>
          <w:szCs w:val="22"/>
        </w:rPr>
        <w:t xml:space="preserve"> (one page, max) on Blackboard. </w:t>
      </w:r>
      <w:r w:rsidRPr="00E10787">
        <w:rPr>
          <w:rFonts w:ascii="Times New Roman" w:hAnsi="Times New Roman"/>
          <w:sz w:val="22"/>
          <w:szCs w:val="22"/>
        </w:rPr>
        <w:t>The purpose of these responses is to summarize as well as to offer a critical o</w:t>
      </w:r>
      <w:r w:rsidR="006C2DDF" w:rsidRPr="00E10787">
        <w:rPr>
          <w:rFonts w:ascii="Times New Roman" w:hAnsi="Times New Roman"/>
          <w:sz w:val="22"/>
          <w:szCs w:val="22"/>
        </w:rPr>
        <w:t xml:space="preserve">pinion of the weekly readings. </w:t>
      </w:r>
      <w:r w:rsidRPr="00E10787">
        <w:rPr>
          <w:rFonts w:ascii="Times New Roman" w:hAnsi="Times New Roman"/>
          <w:sz w:val="22"/>
          <w:szCs w:val="22"/>
        </w:rPr>
        <w:t>The reading response should address all of the readings for the week, not just one. Try to make connections across the readings and feel free to pose questions that the readings raise as well.  You post these responses each week for evaluation so please be sure to proofread and revise accordingly. Spe</w:t>
      </w:r>
      <w:r w:rsidR="006C28AC">
        <w:rPr>
          <w:rFonts w:ascii="Times New Roman" w:hAnsi="Times New Roman"/>
          <w:sz w:val="22"/>
          <w:szCs w:val="22"/>
        </w:rPr>
        <w:t xml:space="preserve">lling and grammar mistakes </w:t>
      </w:r>
      <w:r w:rsidRPr="00E10787">
        <w:rPr>
          <w:rFonts w:ascii="Times New Roman" w:hAnsi="Times New Roman"/>
          <w:sz w:val="22"/>
          <w:szCs w:val="22"/>
        </w:rPr>
        <w:t xml:space="preserve">detract from your grade. The Weekly Reading Responses are for the Professor, only. You can post your Weekly Reading Responses by going to Blackboard and clicking Tools&gt;Blogs&gt; and uploading your response paper when prompted. </w:t>
      </w:r>
    </w:p>
    <w:p w14:paraId="7265F9A8" w14:textId="77777777" w:rsidR="00521359" w:rsidRPr="00E10787" w:rsidRDefault="00521359" w:rsidP="00521359">
      <w:pPr>
        <w:spacing w:line="276" w:lineRule="auto"/>
        <w:rPr>
          <w:rFonts w:ascii="Times New Roman" w:hAnsi="Times New Roman"/>
          <w:sz w:val="22"/>
          <w:szCs w:val="22"/>
        </w:rPr>
      </w:pPr>
    </w:p>
    <w:p w14:paraId="4D27A588" w14:textId="77777777" w:rsidR="00521359" w:rsidRPr="00E10787" w:rsidRDefault="00521359" w:rsidP="00521359">
      <w:pPr>
        <w:spacing w:line="276" w:lineRule="auto"/>
        <w:rPr>
          <w:rFonts w:ascii="Times New Roman" w:hAnsi="Times New Roman"/>
          <w:sz w:val="22"/>
          <w:szCs w:val="22"/>
        </w:rPr>
      </w:pPr>
      <w:r w:rsidRPr="00E10787">
        <w:rPr>
          <w:rFonts w:ascii="Times New Roman" w:hAnsi="Times New Roman"/>
          <w:i/>
          <w:sz w:val="22"/>
          <w:szCs w:val="22"/>
        </w:rPr>
        <w:t>In-class personal narrative:</w:t>
      </w:r>
      <w:r w:rsidRPr="00E10787">
        <w:rPr>
          <w:rFonts w:ascii="Times New Roman" w:hAnsi="Times New Roman"/>
          <w:b/>
          <w:i/>
          <w:sz w:val="22"/>
          <w:szCs w:val="22"/>
        </w:rPr>
        <w:t xml:space="preserve"> </w:t>
      </w:r>
      <w:r w:rsidR="003C0B05" w:rsidRPr="003C0B05">
        <w:rPr>
          <w:rFonts w:ascii="Times New Roman" w:hAnsi="Times New Roman"/>
          <w:sz w:val="22"/>
          <w:szCs w:val="22"/>
        </w:rPr>
        <w:t>In addition to being (aspiring) health professional</w:t>
      </w:r>
      <w:r w:rsidR="007D2611">
        <w:rPr>
          <w:rFonts w:ascii="Times New Roman" w:hAnsi="Times New Roman"/>
          <w:sz w:val="22"/>
          <w:szCs w:val="22"/>
        </w:rPr>
        <w:t>s,</w:t>
      </w:r>
      <w:r w:rsidR="003C0B05">
        <w:rPr>
          <w:rFonts w:ascii="Times New Roman" w:hAnsi="Times New Roman"/>
          <w:sz w:val="22"/>
          <w:szCs w:val="22"/>
        </w:rPr>
        <w:t xml:space="preserve"> we are also clients and consumers of health care products and procedures.</w:t>
      </w:r>
      <w:r w:rsidR="003C0B05" w:rsidRPr="003C0B05">
        <w:rPr>
          <w:rFonts w:ascii="Times New Roman" w:hAnsi="Times New Roman"/>
          <w:sz w:val="22"/>
          <w:szCs w:val="22"/>
        </w:rPr>
        <w:t xml:space="preserve"> </w:t>
      </w:r>
      <w:r w:rsidR="003C0B05">
        <w:rPr>
          <w:rFonts w:ascii="Times New Roman" w:hAnsi="Times New Roman"/>
          <w:sz w:val="22"/>
          <w:szCs w:val="22"/>
        </w:rPr>
        <w:t>During some class meetings</w:t>
      </w:r>
      <w:r w:rsidR="006C28AC">
        <w:rPr>
          <w:rFonts w:ascii="Times New Roman" w:hAnsi="Times New Roman"/>
          <w:sz w:val="22"/>
          <w:szCs w:val="22"/>
        </w:rPr>
        <w:t xml:space="preserve"> </w:t>
      </w:r>
      <w:r w:rsidRPr="00E10787">
        <w:rPr>
          <w:rFonts w:ascii="Times New Roman" w:hAnsi="Times New Roman"/>
          <w:sz w:val="22"/>
          <w:szCs w:val="22"/>
        </w:rPr>
        <w:t>a writing prompt</w:t>
      </w:r>
      <w:r w:rsidR="006C28AC">
        <w:rPr>
          <w:rFonts w:ascii="Times New Roman" w:hAnsi="Times New Roman"/>
          <w:sz w:val="22"/>
          <w:szCs w:val="22"/>
        </w:rPr>
        <w:t xml:space="preserve"> is displayed</w:t>
      </w:r>
      <w:r w:rsidRPr="00E10787">
        <w:rPr>
          <w:rFonts w:ascii="Times New Roman" w:hAnsi="Times New Roman"/>
          <w:sz w:val="22"/>
          <w:szCs w:val="22"/>
        </w:rPr>
        <w:t xml:space="preserve"> and then we take ten minutes or so to write an answer. These writings are not graded, but hold onto them all because you </w:t>
      </w:r>
      <w:r w:rsidR="00C45A62">
        <w:rPr>
          <w:rFonts w:ascii="Times New Roman" w:hAnsi="Times New Roman"/>
          <w:sz w:val="22"/>
          <w:szCs w:val="22"/>
        </w:rPr>
        <w:t>must</w:t>
      </w:r>
      <w:r w:rsidRPr="00E10787">
        <w:rPr>
          <w:rFonts w:ascii="Times New Roman" w:hAnsi="Times New Roman"/>
          <w:sz w:val="22"/>
          <w:szCs w:val="22"/>
        </w:rPr>
        <w:t xml:space="preserve"> include at least one of them (revised) in your final portfolio at the end of the term. The in-class personal narrative is “stream of consciousness” </w:t>
      </w:r>
      <w:r w:rsidR="00C45A62">
        <w:rPr>
          <w:rFonts w:ascii="Times New Roman" w:hAnsi="Times New Roman"/>
          <w:sz w:val="22"/>
          <w:szCs w:val="22"/>
        </w:rPr>
        <w:t>--</w:t>
      </w:r>
      <w:r w:rsidRPr="00E10787">
        <w:rPr>
          <w:rFonts w:ascii="Times New Roman" w:hAnsi="Times New Roman"/>
          <w:sz w:val="22"/>
          <w:szCs w:val="22"/>
        </w:rPr>
        <w:t xml:space="preserve">meaning spontaneous and impressionistic. While social-scientific prose is written in the third person in an attempt to hide bias, this assignment welcomes your own personal experience. Please feel free to write about your own experience, but remember your right to privacy as well. If you don’t feel comfortable sharing </w:t>
      </w:r>
      <w:r w:rsidR="003C0B05">
        <w:rPr>
          <w:rFonts w:ascii="Times New Roman" w:hAnsi="Times New Roman"/>
          <w:sz w:val="22"/>
          <w:szCs w:val="22"/>
        </w:rPr>
        <w:t>personal details</w:t>
      </w:r>
      <w:r w:rsidRPr="00E10787">
        <w:rPr>
          <w:rFonts w:ascii="Times New Roman" w:hAnsi="Times New Roman"/>
          <w:sz w:val="22"/>
          <w:szCs w:val="22"/>
        </w:rPr>
        <w:t>, there are other forms of writing that I</w:t>
      </w:r>
      <w:r w:rsidR="006C2DDF" w:rsidRPr="00E10787">
        <w:rPr>
          <w:rFonts w:ascii="Times New Roman" w:hAnsi="Times New Roman"/>
          <w:sz w:val="22"/>
          <w:szCs w:val="22"/>
        </w:rPr>
        <w:t xml:space="preserve"> would be glad to suggest. T</w:t>
      </w:r>
      <w:r w:rsidRPr="00E10787">
        <w:rPr>
          <w:rFonts w:ascii="Times New Roman" w:hAnsi="Times New Roman"/>
          <w:sz w:val="22"/>
          <w:szCs w:val="22"/>
        </w:rPr>
        <w:t>he handwritten in-class personal narratives</w:t>
      </w:r>
      <w:r w:rsidR="006C2DDF" w:rsidRPr="00E10787">
        <w:rPr>
          <w:rFonts w:ascii="Times New Roman" w:hAnsi="Times New Roman"/>
          <w:sz w:val="22"/>
          <w:szCs w:val="22"/>
        </w:rPr>
        <w:t xml:space="preserve"> are ‘first drafts’ </w:t>
      </w:r>
      <w:r w:rsidR="00C45A62">
        <w:rPr>
          <w:rFonts w:ascii="Times New Roman" w:hAnsi="Times New Roman"/>
          <w:sz w:val="22"/>
          <w:szCs w:val="22"/>
        </w:rPr>
        <w:t xml:space="preserve">so </w:t>
      </w:r>
      <w:r w:rsidR="00307FC8" w:rsidRPr="00E10787">
        <w:rPr>
          <w:rFonts w:ascii="Times New Roman" w:hAnsi="Times New Roman"/>
          <w:sz w:val="22"/>
          <w:szCs w:val="22"/>
        </w:rPr>
        <w:t>spelling and grammar are of secondary importance</w:t>
      </w:r>
      <w:r w:rsidRPr="00E10787">
        <w:rPr>
          <w:rFonts w:ascii="Times New Roman" w:hAnsi="Times New Roman"/>
          <w:sz w:val="22"/>
          <w:szCs w:val="22"/>
        </w:rPr>
        <w:t xml:space="preserve">. Instead, I want us to practice our story-telling skills and connect to feelings as well as intellect. After we are finished, </w:t>
      </w:r>
      <w:r w:rsidR="006C28AC">
        <w:rPr>
          <w:rFonts w:ascii="Times New Roman" w:hAnsi="Times New Roman"/>
          <w:sz w:val="22"/>
          <w:szCs w:val="22"/>
        </w:rPr>
        <w:t xml:space="preserve">volunteers </w:t>
      </w:r>
      <w:r w:rsidRPr="00E10787">
        <w:rPr>
          <w:rFonts w:ascii="Times New Roman" w:hAnsi="Times New Roman"/>
          <w:sz w:val="22"/>
          <w:szCs w:val="22"/>
        </w:rPr>
        <w:t>read their narrative out loud, or summarize it extemporaneously. Others are encouraged to relate their own experiences to what was shared. Even if you cannot relate to the specific content, try to connect to the feelings that are being expressed.</w:t>
      </w:r>
    </w:p>
    <w:p w14:paraId="050623DB" w14:textId="77777777" w:rsidR="00521359" w:rsidRPr="00E10787" w:rsidRDefault="00521359" w:rsidP="00521359">
      <w:pPr>
        <w:spacing w:line="276" w:lineRule="auto"/>
        <w:rPr>
          <w:rFonts w:ascii="Times New Roman" w:hAnsi="Times New Roman"/>
          <w:sz w:val="22"/>
          <w:szCs w:val="22"/>
          <w:u w:val="single"/>
        </w:rPr>
      </w:pPr>
    </w:p>
    <w:p w14:paraId="579A4D0B" w14:textId="77777777" w:rsidR="00521359" w:rsidRPr="00E10787" w:rsidRDefault="00521359" w:rsidP="00521359">
      <w:pPr>
        <w:spacing w:line="276" w:lineRule="auto"/>
        <w:rPr>
          <w:rFonts w:ascii="Times New Roman" w:hAnsi="Times New Roman"/>
          <w:sz w:val="22"/>
          <w:szCs w:val="22"/>
          <w:u w:val="single"/>
        </w:rPr>
      </w:pPr>
      <w:r w:rsidRPr="00E10787">
        <w:rPr>
          <w:rFonts w:ascii="Times New Roman" w:hAnsi="Times New Roman"/>
          <w:i/>
          <w:sz w:val="22"/>
          <w:szCs w:val="22"/>
        </w:rPr>
        <w:t xml:space="preserve">Blackboard Discussion Board: </w:t>
      </w:r>
      <w:r w:rsidRPr="00E10787">
        <w:rPr>
          <w:rFonts w:ascii="Times New Roman" w:hAnsi="Times New Roman"/>
          <w:sz w:val="22"/>
          <w:szCs w:val="22"/>
        </w:rPr>
        <w:t xml:space="preserve">In the internet age, Health Communication often takes place in an electronic realm, and in this course we use Blackboard and Open Lab to post assignments and hold discussions about Health Communication. </w:t>
      </w:r>
      <w:r w:rsidR="00307FC8" w:rsidRPr="00E10787">
        <w:rPr>
          <w:rFonts w:ascii="Times New Roman" w:hAnsi="Times New Roman"/>
          <w:sz w:val="22"/>
          <w:szCs w:val="22"/>
        </w:rPr>
        <w:t>Each week you post</w:t>
      </w:r>
      <w:r w:rsidR="006C28AC">
        <w:rPr>
          <w:rFonts w:ascii="Times New Roman" w:hAnsi="Times New Roman"/>
          <w:sz w:val="22"/>
          <w:szCs w:val="22"/>
        </w:rPr>
        <w:t>,</w:t>
      </w:r>
      <w:r w:rsidR="00307FC8" w:rsidRPr="00E10787">
        <w:rPr>
          <w:rFonts w:ascii="Times New Roman" w:hAnsi="Times New Roman"/>
          <w:sz w:val="22"/>
          <w:szCs w:val="22"/>
        </w:rPr>
        <w:t xml:space="preserve"> at minimum, </w:t>
      </w:r>
      <w:r w:rsidR="00307FC8" w:rsidRPr="00E10787">
        <w:rPr>
          <w:rFonts w:ascii="Times New Roman" w:hAnsi="Times New Roman"/>
          <w:b/>
          <w:sz w:val="22"/>
          <w:szCs w:val="22"/>
        </w:rPr>
        <w:t xml:space="preserve">one Discussion Thread </w:t>
      </w:r>
      <w:r w:rsidR="003C0B05">
        <w:rPr>
          <w:rFonts w:ascii="Times New Roman" w:hAnsi="Times New Roman"/>
          <w:b/>
          <w:sz w:val="22"/>
          <w:szCs w:val="22"/>
        </w:rPr>
        <w:t>(</w:t>
      </w:r>
      <w:r w:rsidR="00307FC8" w:rsidRPr="00E10787">
        <w:rPr>
          <w:rFonts w:ascii="Times New Roman" w:hAnsi="Times New Roman"/>
          <w:b/>
          <w:sz w:val="22"/>
          <w:szCs w:val="22"/>
        </w:rPr>
        <w:t>and three responses to other’s thread</w:t>
      </w:r>
      <w:r w:rsidR="003C0B05">
        <w:rPr>
          <w:rFonts w:ascii="Times New Roman" w:hAnsi="Times New Roman"/>
          <w:b/>
          <w:sz w:val="22"/>
          <w:szCs w:val="22"/>
        </w:rPr>
        <w:t>s) on the Blackboard Discussion Board</w:t>
      </w:r>
      <w:r w:rsidR="00307FC8" w:rsidRPr="00E10787">
        <w:rPr>
          <w:rFonts w:ascii="Times New Roman" w:hAnsi="Times New Roman"/>
          <w:sz w:val="22"/>
          <w:szCs w:val="22"/>
        </w:rPr>
        <w:t xml:space="preserve">. </w:t>
      </w:r>
      <w:r w:rsidRPr="00E10787">
        <w:rPr>
          <w:rFonts w:ascii="Times New Roman" w:hAnsi="Times New Roman"/>
          <w:sz w:val="22"/>
          <w:szCs w:val="22"/>
        </w:rPr>
        <w:t>One of the advantages of communicating online is that users can post links to news stories, videos and other rich-multimedia sites on the World Wide Web. One of the disadvantages of communicating online is that communication doesn’t have the same richness that it does when we meet face-to-face. For example, it’s harder to understand the mood or spirit of a message because we can’t see your facial expressions or hear your tone of voice. Therefore, the Blackboard Discussion Board is an opportunity to practice writing clear, easily understandable messages in a textual format that add</w:t>
      </w:r>
      <w:r w:rsidR="00307FC8" w:rsidRPr="00E10787">
        <w:rPr>
          <w:rFonts w:ascii="Times New Roman" w:hAnsi="Times New Roman"/>
          <w:sz w:val="22"/>
          <w:szCs w:val="22"/>
        </w:rPr>
        <w:t>s</w:t>
      </w:r>
      <w:r w:rsidRPr="00E10787">
        <w:rPr>
          <w:rFonts w:ascii="Times New Roman" w:hAnsi="Times New Roman"/>
          <w:sz w:val="22"/>
          <w:szCs w:val="22"/>
        </w:rPr>
        <w:t xml:space="preserve"> to the interactivity of the course. The Dis</w:t>
      </w:r>
      <w:r w:rsidR="005E42B0">
        <w:rPr>
          <w:rFonts w:ascii="Times New Roman" w:hAnsi="Times New Roman"/>
          <w:sz w:val="22"/>
          <w:szCs w:val="22"/>
        </w:rPr>
        <w:t xml:space="preserve">cussion Board is “asynchronous”: </w:t>
      </w:r>
      <w:r w:rsidRPr="00E10787">
        <w:rPr>
          <w:rFonts w:ascii="Times New Roman" w:hAnsi="Times New Roman"/>
          <w:sz w:val="22"/>
          <w:szCs w:val="22"/>
        </w:rPr>
        <w:t xml:space="preserve">you can log in, post and reply at any time of the day or night. Here </w:t>
      </w:r>
      <w:r w:rsidR="00307FC8" w:rsidRPr="00E10787">
        <w:rPr>
          <w:rFonts w:ascii="Times New Roman" w:hAnsi="Times New Roman"/>
          <w:sz w:val="22"/>
          <w:szCs w:val="22"/>
        </w:rPr>
        <w:t>are instructions for</w:t>
      </w:r>
      <w:r w:rsidRPr="00E10787">
        <w:rPr>
          <w:rFonts w:ascii="Times New Roman" w:hAnsi="Times New Roman"/>
          <w:sz w:val="22"/>
          <w:szCs w:val="22"/>
        </w:rPr>
        <w:t xml:space="preserve"> your weekly Blackboard Assignment on the discussion board:</w:t>
      </w:r>
    </w:p>
    <w:p w14:paraId="558A7995" w14:textId="77777777" w:rsidR="00521359" w:rsidRPr="00E10787" w:rsidRDefault="00521359" w:rsidP="00521359">
      <w:pPr>
        <w:spacing w:line="276" w:lineRule="auto"/>
        <w:rPr>
          <w:rFonts w:ascii="Times New Roman" w:hAnsi="Times New Roman"/>
          <w:sz w:val="22"/>
          <w:szCs w:val="22"/>
        </w:rPr>
      </w:pPr>
    </w:p>
    <w:p w14:paraId="42366F98" w14:textId="77777777" w:rsidR="00C648E6" w:rsidRDefault="00C648E6" w:rsidP="00C648E6">
      <w:pPr>
        <w:numPr>
          <w:ilvl w:val="0"/>
          <w:numId w:val="27"/>
        </w:numPr>
        <w:spacing w:line="276" w:lineRule="auto"/>
        <w:rPr>
          <w:rFonts w:ascii="Times New Roman" w:hAnsi="Times New Roman"/>
          <w:sz w:val="22"/>
          <w:szCs w:val="22"/>
        </w:rPr>
      </w:pPr>
      <w:r w:rsidRPr="00C648E6">
        <w:rPr>
          <w:rFonts w:ascii="Times New Roman" w:hAnsi="Times New Roman"/>
          <w:sz w:val="22"/>
          <w:szCs w:val="22"/>
        </w:rPr>
        <w:t>Log on to BB and click the Discussion Board link.</w:t>
      </w:r>
    </w:p>
    <w:p w14:paraId="5F2D8DCD" w14:textId="3D63FB40" w:rsidR="00521359" w:rsidRPr="00E10787" w:rsidRDefault="00521359" w:rsidP="00C648E6">
      <w:pPr>
        <w:numPr>
          <w:ilvl w:val="0"/>
          <w:numId w:val="27"/>
        </w:numPr>
        <w:spacing w:line="276" w:lineRule="auto"/>
        <w:rPr>
          <w:rFonts w:ascii="Times New Roman" w:hAnsi="Times New Roman"/>
          <w:sz w:val="22"/>
          <w:szCs w:val="22"/>
        </w:rPr>
      </w:pPr>
      <w:r w:rsidRPr="00E10787">
        <w:rPr>
          <w:rFonts w:ascii="Times New Roman" w:hAnsi="Times New Roman"/>
          <w:i/>
          <w:sz w:val="22"/>
          <w:szCs w:val="22"/>
        </w:rPr>
        <w:t>Start thread</w:t>
      </w:r>
      <w:r w:rsidRPr="00E10787">
        <w:rPr>
          <w:rFonts w:ascii="Times New Roman" w:hAnsi="Times New Roman"/>
          <w:sz w:val="22"/>
          <w:szCs w:val="22"/>
        </w:rPr>
        <w:t>: Each week you need to start at least one “Discussion Thread.” A Discussion Thread is where you find a link to something interesting online related to the readings, lecture, or discussion—and you post the link and explain its significance. This can be a news article, academic paper, video, etc.</w:t>
      </w:r>
    </w:p>
    <w:p w14:paraId="71A5E9CE" w14:textId="77777777" w:rsidR="00521359" w:rsidRPr="00E10787" w:rsidRDefault="00521359" w:rsidP="0078767F">
      <w:pPr>
        <w:numPr>
          <w:ilvl w:val="0"/>
          <w:numId w:val="27"/>
        </w:numPr>
        <w:spacing w:line="276" w:lineRule="auto"/>
        <w:rPr>
          <w:rFonts w:ascii="Times New Roman" w:hAnsi="Times New Roman"/>
          <w:sz w:val="22"/>
          <w:szCs w:val="22"/>
        </w:rPr>
      </w:pPr>
      <w:r w:rsidRPr="00E10787">
        <w:rPr>
          <w:rFonts w:ascii="Times New Roman" w:hAnsi="Times New Roman"/>
          <w:i/>
          <w:sz w:val="22"/>
          <w:szCs w:val="22"/>
        </w:rPr>
        <w:t>Title:</w:t>
      </w:r>
      <w:r w:rsidRPr="00E10787">
        <w:rPr>
          <w:rFonts w:ascii="Times New Roman" w:hAnsi="Times New Roman"/>
          <w:sz w:val="22"/>
          <w:szCs w:val="22"/>
        </w:rPr>
        <w:t xml:space="preserve"> When you click the “Post” icon, you should first think of a title for your thread </w:t>
      </w:r>
      <w:r w:rsidR="00307FC8" w:rsidRPr="00E10787">
        <w:rPr>
          <w:rFonts w:ascii="Times New Roman" w:hAnsi="Times New Roman"/>
          <w:sz w:val="22"/>
          <w:szCs w:val="22"/>
        </w:rPr>
        <w:t xml:space="preserve">that conveys the subject matter but also </w:t>
      </w:r>
      <w:r w:rsidRPr="00E10787">
        <w:rPr>
          <w:rFonts w:ascii="Times New Roman" w:hAnsi="Times New Roman"/>
          <w:sz w:val="22"/>
          <w:szCs w:val="22"/>
        </w:rPr>
        <w:t>grabs people’s attention. For example, are you posting a link to a volunteer website at the VA Hospital? How about titling your thread “Volunteer to help veterans</w:t>
      </w:r>
      <w:r w:rsidR="00307FC8" w:rsidRPr="00E10787">
        <w:rPr>
          <w:rFonts w:ascii="Times New Roman" w:hAnsi="Times New Roman"/>
          <w:sz w:val="22"/>
          <w:szCs w:val="22"/>
        </w:rPr>
        <w:t xml:space="preserve"> at the VA</w:t>
      </w:r>
      <w:r w:rsidRPr="00E10787">
        <w:rPr>
          <w:rFonts w:ascii="Times New Roman" w:hAnsi="Times New Roman"/>
          <w:sz w:val="22"/>
          <w:szCs w:val="22"/>
        </w:rPr>
        <w:t>”?</w:t>
      </w:r>
    </w:p>
    <w:p w14:paraId="0507791A" w14:textId="77777777" w:rsidR="00521359" w:rsidRPr="00E10787" w:rsidRDefault="00521359" w:rsidP="0078767F">
      <w:pPr>
        <w:numPr>
          <w:ilvl w:val="0"/>
          <w:numId w:val="27"/>
        </w:numPr>
        <w:spacing w:line="276" w:lineRule="auto"/>
        <w:rPr>
          <w:rFonts w:ascii="Times New Roman" w:hAnsi="Times New Roman"/>
          <w:sz w:val="22"/>
          <w:szCs w:val="22"/>
        </w:rPr>
      </w:pPr>
      <w:r w:rsidRPr="00E10787">
        <w:rPr>
          <w:rFonts w:ascii="Times New Roman" w:hAnsi="Times New Roman"/>
          <w:i/>
          <w:sz w:val="22"/>
          <w:szCs w:val="22"/>
        </w:rPr>
        <w:t>Write your post:</w:t>
      </w:r>
      <w:r w:rsidRPr="00E10787">
        <w:rPr>
          <w:rFonts w:ascii="Times New Roman" w:hAnsi="Times New Roman"/>
          <w:sz w:val="22"/>
          <w:szCs w:val="22"/>
        </w:rPr>
        <w:t xml:space="preserve"> Don’t simply post your URL and click “Submit.” Instead, I want you to explain what it is that you are linking to. Give a detailed description of what it is that your peers </w:t>
      </w:r>
      <w:r w:rsidR="003E469C">
        <w:rPr>
          <w:rFonts w:ascii="Times New Roman" w:hAnsi="Times New Roman"/>
          <w:sz w:val="22"/>
          <w:szCs w:val="22"/>
        </w:rPr>
        <w:t xml:space="preserve">will </w:t>
      </w:r>
      <w:r w:rsidRPr="00E10787">
        <w:rPr>
          <w:rFonts w:ascii="Times New Roman" w:hAnsi="Times New Roman"/>
          <w:sz w:val="22"/>
          <w:szCs w:val="22"/>
        </w:rPr>
        <w:t xml:space="preserve">experience when they open your link. Be explicit about why you think that the link is appropriate to the weekly readings, the lecture, or something that was discussed in class. In addition, try to tell us about the reason </w:t>
      </w:r>
      <w:r w:rsidR="005E42B0">
        <w:rPr>
          <w:rFonts w:ascii="Times New Roman" w:hAnsi="Times New Roman"/>
          <w:sz w:val="22"/>
          <w:szCs w:val="22"/>
        </w:rPr>
        <w:t>for your interest</w:t>
      </w:r>
      <w:r w:rsidRPr="00E10787">
        <w:rPr>
          <w:rFonts w:ascii="Times New Roman" w:hAnsi="Times New Roman"/>
          <w:sz w:val="22"/>
          <w:szCs w:val="22"/>
        </w:rPr>
        <w:t xml:space="preserve"> in th</w:t>
      </w:r>
      <w:r w:rsidR="005E42B0">
        <w:rPr>
          <w:rFonts w:ascii="Times New Roman" w:hAnsi="Times New Roman"/>
          <w:sz w:val="22"/>
          <w:szCs w:val="22"/>
        </w:rPr>
        <w:t xml:space="preserve">e </w:t>
      </w:r>
      <w:r w:rsidRPr="00E10787">
        <w:rPr>
          <w:rFonts w:ascii="Times New Roman" w:hAnsi="Times New Roman"/>
          <w:sz w:val="22"/>
          <w:szCs w:val="22"/>
        </w:rPr>
        <w:t>topic, and what your process of finding the link involved. At least two or three paragraphs of description and explanation is probably enough for your post.</w:t>
      </w:r>
      <w:r w:rsidR="00307FC8" w:rsidRPr="00E10787">
        <w:rPr>
          <w:rFonts w:ascii="Times New Roman" w:hAnsi="Times New Roman"/>
          <w:sz w:val="22"/>
          <w:szCs w:val="22"/>
        </w:rPr>
        <w:t xml:space="preserve"> I recommend compos</w:t>
      </w:r>
      <w:r w:rsidR="005E42B0">
        <w:rPr>
          <w:rFonts w:ascii="Times New Roman" w:hAnsi="Times New Roman"/>
          <w:sz w:val="22"/>
          <w:szCs w:val="22"/>
        </w:rPr>
        <w:t>ing your post in Microsoft Word</w:t>
      </w:r>
      <w:r w:rsidR="00307FC8" w:rsidRPr="00E10787">
        <w:rPr>
          <w:rFonts w:ascii="Times New Roman" w:hAnsi="Times New Roman"/>
          <w:sz w:val="22"/>
          <w:szCs w:val="22"/>
        </w:rPr>
        <w:t xml:space="preserve">, </w:t>
      </w:r>
      <w:r w:rsidR="003C0B05">
        <w:rPr>
          <w:rFonts w:ascii="Times New Roman" w:hAnsi="Times New Roman"/>
          <w:sz w:val="22"/>
          <w:szCs w:val="22"/>
        </w:rPr>
        <w:t>correcting</w:t>
      </w:r>
      <w:r w:rsidR="00307FC8" w:rsidRPr="00E10787">
        <w:rPr>
          <w:rFonts w:ascii="Times New Roman" w:hAnsi="Times New Roman"/>
          <w:sz w:val="22"/>
          <w:szCs w:val="22"/>
        </w:rPr>
        <w:t xml:space="preserve"> spelling and grammar, then copy&gt;paste your post into the field on BB.</w:t>
      </w:r>
    </w:p>
    <w:p w14:paraId="0ABD9844" w14:textId="77777777" w:rsidR="00521359" w:rsidRPr="00E10787" w:rsidRDefault="00521359" w:rsidP="0078767F">
      <w:pPr>
        <w:numPr>
          <w:ilvl w:val="0"/>
          <w:numId w:val="27"/>
        </w:numPr>
        <w:spacing w:line="276" w:lineRule="auto"/>
        <w:rPr>
          <w:rFonts w:ascii="Times New Roman" w:hAnsi="Times New Roman"/>
          <w:sz w:val="22"/>
          <w:szCs w:val="22"/>
        </w:rPr>
      </w:pPr>
      <w:r w:rsidRPr="00E10787">
        <w:rPr>
          <w:rFonts w:ascii="Times New Roman" w:hAnsi="Times New Roman"/>
          <w:i/>
          <w:sz w:val="22"/>
          <w:szCs w:val="22"/>
        </w:rPr>
        <w:t>Click submit:</w:t>
      </w:r>
      <w:r w:rsidRPr="00E10787">
        <w:rPr>
          <w:rFonts w:ascii="Times New Roman" w:hAnsi="Times New Roman"/>
          <w:sz w:val="22"/>
          <w:szCs w:val="22"/>
        </w:rPr>
        <w:t xml:space="preserve"> Congratulations! You have started a thread on the discussion board. Now you should monitor your thread to see what kind of replies are posted over the week.</w:t>
      </w:r>
    </w:p>
    <w:p w14:paraId="26871690" w14:textId="77777777" w:rsidR="00521359" w:rsidRPr="00E10787" w:rsidRDefault="00521359" w:rsidP="00521359">
      <w:pPr>
        <w:spacing w:line="276" w:lineRule="auto"/>
        <w:rPr>
          <w:rFonts w:ascii="Times New Roman" w:hAnsi="Times New Roman"/>
          <w:sz w:val="22"/>
          <w:szCs w:val="22"/>
        </w:rPr>
      </w:pPr>
    </w:p>
    <w:p w14:paraId="27794C16" w14:textId="77777777" w:rsidR="00521359" w:rsidRPr="00E10787" w:rsidRDefault="00521359" w:rsidP="00521359">
      <w:pPr>
        <w:spacing w:line="276" w:lineRule="auto"/>
        <w:rPr>
          <w:rFonts w:ascii="Times New Roman" w:hAnsi="Times New Roman"/>
          <w:sz w:val="22"/>
          <w:szCs w:val="22"/>
        </w:rPr>
      </w:pPr>
      <w:r w:rsidRPr="00E10787">
        <w:rPr>
          <w:rFonts w:ascii="Times New Roman" w:hAnsi="Times New Roman"/>
          <w:sz w:val="22"/>
          <w:szCs w:val="22"/>
        </w:rPr>
        <w:t xml:space="preserve">In addition to posting at least one Discussion Board thread each week, you should post </w:t>
      </w:r>
      <w:r w:rsidRPr="00E10787">
        <w:rPr>
          <w:rFonts w:ascii="Times New Roman" w:hAnsi="Times New Roman"/>
          <w:b/>
          <w:sz w:val="22"/>
          <w:szCs w:val="22"/>
        </w:rPr>
        <w:t>at least three</w:t>
      </w:r>
      <w:r w:rsidRPr="00E10787">
        <w:rPr>
          <w:rFonts w:ascii="Times New Roman" w:hAnsi="Times New Roman"/>
          <w:sz w:val="22"/>
          <w:szCs w:val="22"/>
        </w:rPr>
        <w:t xml:space="preserve"> responses in other threads. This involves reading the post, viewing the link, </w:t>
      </w:r>
      <w:r w:rsidR="00307FC8" w:rsidRPr="00E10787">
        <w:rPr>
          <w:rFonts w:ascii="Times New Roman" w:hAnsi="Times New Roman"/>
          <w:sz w:val="22"/>
          <w:szCs w:val="22"/>
        </w:rPr>
        <w:t xml:space="preserve">preparing your response </w:t>
      </w:r>
      <w:r w:rsidRPr="00E10787">
        <w:rPr>
          <w:rFonts w:ascii="Times New Roman" w:hAnsi="Times New Roman"/>
          <w:sz w:val="22"/>
          <w:szCs w:val="22"/>
        </w:rPr>
        <w:t>and replying by clicking on the “Reply” icon. NOTE: Your reply should be thoughtful and provide details about the thread that show</w:t>
      </w:r>
      <w:r w:rsidR="00307FC8" w:rsidRPr="00E10787">
        <w:rPr>
          <w:rFonts w:ascii="Times New Roman" w:hAnsi="Times New Roman"/>
          <w:sz w:val="22"/>
          <w:szCs w:val="22"/>
        </w:rPr>
        <w:t>s</w:t>
      </w:r>
      <w:r w:rsidRPr="00E10787">
        <w:rPr>
          <w:rFonts w:ascii="Times New Roman" w:hAnsi="Times New Roman"/>
          <w:sz w:val="22"/>
          <w:szCs w:val="22"/>
        </w:rPr>
        <w:t xml:space="preserve"> you have </w:t>
      </w:r>
      <w:r w:rsidR="003C0B05">
        <w:rPr>
          <w:rFonts w:ascii="Times New Roman" w:hAnsi="Times New Roman"/>
          <w:sz w:val="22"/>
          <w:szCs w:val="22"/>
        </w:rPr>
        <w:t>viewed</w:t>
      </w:r>
      <w:r w:rsidRPr="00E10787">
        <w:rPr>
          <w:rFonts w:ascii="Times New Roman" w:hAnsi="Times New Roman"/>
          <w:sz w:val="22"/>
          <w:szCs w:val="22"/>
        </w:rPr>
        <w:t xml:space="preserve"> it </w:t>
      </w:r>
      <w:r w:rsidRPr="00E10787">
        <w:rPr>
          <w:rFonts w:ascii="Times New Roman" w:hAnsi="Times New Roman"/>
          <w:b/>
          <w:sz w:val="22"/>
          <w:szCs w:val="22"/>
        </w:rPr>
        <w:t>and</w:t>
      </w:r>
      <w:r w:rsidRPr="00E10787">
        <w:rPr>
          <w:rFonts w:ascii="Times New Roman" w:hAnsi="Times New Roman"/>
          <w:sz w:val="22"/>
          <w:szCs w:val="22"/>
        </w:rPr>
        <w:t xml:space="preserve"> are making a unique contribution to the discussion. One or two paragraphs of reply are probably fine, but not one or two sentences. Saying “Good post!” or “Thanks for posting this” adds nothing substantial to the discussion. </w:t>
      </w:r>
    </w:p>
    <w:p w14:paraId="73689D30" w14:textId="77777777" w:rsidR="00521359" w:rsidRPr="00E10787" w:rsidRDefault="00521359" w:rsidP="00521359">
      <w:pPr>
        <w:spacing w:line="276" w:lineRule="auto"/>
        <w:rPr>
          <w:rFonts w:ascii="Times New Roman" w:hAnsi="Times New Roman"/>
          <w:sz w:val="22"/>
          <w:szCs w:val="22"/>
        </w:rPr>
      </w:pPr>
    </w:p>
    <w:p w14:paraId="0F63394B" w14:textId="77777777" w:rsidR="00521359" w:rsidRPr="00E10787" w:rsidRDefault="00521359" w:rsidP="00521359">
      <w:pPr>
        <w:spacing w:line="276" w:lineRule="auto"/>
        <w:rPr>
          <w:rFonts w:ascii="Times New Roman" w:hAnsi="Times New Roman"/>
          <w:sz w:val="22"/>
          <w:szCs w:val="22"/>
        </w:rPr>
      </w:pPr>
      <w:r w:rsidRPr="00E10787">
        <w:rPr>
          <w:rFonts w:ascii="Times New Roman" w:hAnsi="Times New Roman"/>
          <w:sz w:val="22"/>
          <w:szCs w:val="22"/>
        </w:rPr>
        <w:t xml:space="preserve">FINAL ASSIGNMENTS </w:t>
      </w:r>
    </w:p>
    <w:p w14:paraId="6C99B9A6" w14:textId="1116F528" w:rsidR="00521359" w:rsidRPr="00E10787" w:rsidRDefault="006C28AC" w:rsidP="00521359">
      <w:pPr>
        <w:spacing w:line="276" w:lineRule="auto"/>
        <w:rPr>
          <w:rFonts w:ascii="Times New Roman" w:hAnsi="Times New Roman"/>
          <w:sz w:val="22"/>
          <w:szCs w:val="22"/>
        </w:rPr>
      </w:pPr>
      <w:r>
        <w:rPr>
          <w:rFonts w:ascii="Times New Roman" w:hAnsi="Times New Roman"/>
          <w:sz w:val="22"/>
          <w:szCs w:val="22"/>
        </w:rPr>
        <w:t xml:space="preserve">We </w:t>
      </w:r>
      <w:r w:rsidR="00521359" w:rsidRPr="00E10787">
        <w:rPr>
          <w:rFonts w:ascii="Times New Roman" w:hAnsi="Times New Roman"/>
          <w:sz w:val="22"/>
          <w:szCs w:val="22"/>
        </w:rPr>
        <w:t xml:space="preserve">choose final assignments about mid-term and work on them in the second half of the course. The final project is a chance to communicate something health-related. You may choose a topic that you already are engaged in or a new research topic that fascinates you. </w:t>
      </w:r>
      <w:r w:rsidR="00C07B9D">
        <w:rPr>
          <w:rFonts w:ascii="Times New Roman" w:hAnsi="Times New Roman"/>
          <w:sz w:val="22"/>
          <w:szCs w:val="22"/>
        </w:rPr>
        <w:t>All final assignments require research and citation</w:t>
      </w:r>
      <w:r w:rsidR="00C648E6">
        <w:rPr>
          <w:rFonts w:ascii="Times New Roman" w:hAnsi="Times New Roman"/>
          <w:sz w:val="22"/>
          <w:szCs w:val="22"/>
        </w:rPr>
        <w:t>s</w:t>
      </w:r>
      <w:r w:rsidR="00C07B9D">
        <w:rPr>
          <w:rFonts w:ascii="Times New Roman" w:hAnsi="Times New Roman"/>
          <w:sz w:val="22"/>
          <w:szCs w:val="22"/>
        </w:rPr>
        <w:t xml:space="preserve">. </w:t>
      </w:r>
      <w:r w:rsidR="00521359" w:rsidRPr="00E10787">
        <w:rPr>
          <w:rFonts w:ascii="Times New Roman" w:hAnsi="Times New Roman"/>
          <w:sz w:val="22"/>
          <w:szCs w:val="22"/>
        </w:rPr>
        <w:t xml:space="preserve">Each choice requires </w:t>
      </w:r>
      <w:r w:rsidR="00307FC8" w:rsidRPr="00E10787">
        <w:rPr>
          <w:rFonts w:ascii="Times New Roman" w:hAnsi="Times New Roman"/>
          <w:sz w:val="22"/>
          <w:szCs w:val="22"/>
        </w:rPr>
        <w:t>a</w:t>
      </w:r>
      <w:r w:rsidR="00C07B9D">
        <w:rPr>
          <w:rFonts w:ascii="Times New Roman" w:hAnsi="Times New Roman"/>
          <w:sz w:val="22"/>
          <w:szCs w:val="22"/>
        </w:rPr>
        <w:t xml:space="preserve"> </w:t>
      </w:r>
      <w:r w:rsidR="00521359" w:rsidRPr="00E10787">
        <w:rPr>
          <w:rFonts w:ascii="Times New Roman" w:hAnsi="Times New Roman"/>
          <w:b/>
          <w:sz w:val="22"/>
          <w:szCs w:val="22"/>
        </w:rPr>
        <w:t xml:space="preserve">typed </w:t>
      </w:r>
      <w:r w:rsidR="00C07B9D">
        <w:rPr>
          <w:rFonts w:ascii="Times New Roman" w:hAnsi="Times New Roman"/>
          <w:b/>
          <w:sz w:val="22"/>
          <w:szCs w:val="22"/>
        </w:rPr>
        <w:t xml:space="preserve">final </w:t>
      </w:r>
      <w:r w:rsidR="00521359" w:rsidRPr="00E10787">
        <w:rPr>
          <w:rFonts w:ascii="Times New Roman" w:hAnsi="Times New Roman"/>
          <w:b/>
          <w:sz w:val="22"/>
          <w:szCs w:val="22"/>
        </w:rPr>
        <w:t>paper</w:t>
      </w:r>
      <w:r w:rsidR="00521359" w:rsidRPr="00E10787">
        <w:rPr>
          <w:rFonts w:ascii="Times New Roman" w:hAnsi="Times New Roman"/>
          <w:sz w:val="22"/>
          <w:szCs w:val="22"/>
        </w:rPr>
        <w:t xml:space="preserve"> </w:t>
      </w:r>
      <w:r w:rsidR="00C07B9D">
        <w:rPr>
          <w:rFonts w:ascii="Times New Roman" w:hAnsi="Times New Roman"/>
          <w:sz w:val="22"/>
          <w:szCs w:val="22"/>
        </w:rPr>
        <w:t>(</w:t>
      </w:r>
      <w:r w:rsidR="00521359" w:rsidRPr="00E10787">
        <w:rPr>
          <w:rFonts w:ascii="Times New Roman" w:hAnsi="Times New Roman"/>
          <w:sz w:val="22"/>
          <w:szCs w:val="22"/>
        </w:rPr>
        <w:t xml:space="preserve">to be </w:t>
      </w:r>
      <w:r w:rsidR="00C07B9D">
        <w:rPr>
          <w:rFonts w:ascii="Times New Roman" w:hAnsi="Times New Roman"/>
          <w:sz w:val="22"/>
          <w:szCs w:val="22"/>
        </w:rPr>
        <w:t>handed in as a hard-copy)</w:t>
      </w:r>
      <w:r w:rsidR="00521359" w:rsidRPr="00E10787">
        <w:rPr>
          <w:rFonts w:ascii="Times New Roman" w:hAnsi="Times New Roman"/>
          <w:sz w:val="22"/>
          <w:szCs w:val="22"/>
        </w:rPr>
        <w:t xml:space="preserve"> as well as an </w:t>
      </w:r>
      <w:r w:rsidR="00521359" w:rsidRPr="00E10787">
        <w:rPr>
          <w:rFonts w:ascii="Times New Roman" w:hAnsi="Times New Roman"/>
          <w:b/>
          <w:sz w:val="22"/>
          <w:szCs w:val="22"/>
        </w:rPr>
        <w:t>in-class presentation</w:t>
      </w:r>
      <w:r w:rsidR="00521359" w:rsidRPr="00E10787">
        <w:rPr>
          <w:rFonts w:ascii="Times New Roman" w:hAnsi="Times New Roman"/>
          <w:sz w:val="22"/>
          <w:szCs w:val="22"/>
        </w:rPr>
        <w:t xml:space="preserve">. </w:t>
      </w:r>
      <w:r w:rsidR="00C07B9D">
        <w:rPr>
          <w:rFonts w:ascii="Times New Roman" w:hAnsi="Times New Roman"/>
          <w:sz w:val="22"/>
          <w:szCs w:val="22"/>
        </w:rPr>
        <w:t>You have a choice</w:t>
      </w:r>
      <w:r w:rsidR="00E718FC">
        <w:rPr>
          <w:rFonts w:ascii="Times New Roman" w:hAnsi="Times New Roman"/>
          <w:sz w:val="22"/>
          <w:szCs w:val="22"/>
        </w:rPr>
        <w:t xml:space="preserve"> for</w:t>
      </w:r>
      <w:r w:rsidR="00C07B9D">
        <w:rPr>
          <w:rFonts w:ascii="Times New Roman" w:hAnsi="Times New Roman"/>
          <w:sz w:val="22"/>
          <w:szCs w:val="22"/>
        </w:rPr>
        <w:t xml:space="preserve"> your final assignment. </w:t>
      </w:r>
      <w:r w:rsidR="00521359" w:rsidRPr="00E10787">
        <w:rPr>
          <w:rFonts w:ascii="Times New Roman" w:hAnsi="Times New Roman"/>
          <w:sz w:val="22"/>
          <w:szCs w:val="22"/>
        </w:rPr>
        <w:t xml:space="preserve">Please choose </w:t>
      </w:r>
      <w:r w:rsidR="00521359" w:rsidRPr="00C07B9D">
        <w:rPr>
          <w:rFonts w:ascii="Times New Roman" w:hAnsi="Times New Roman"/>
          <w:sz w:val="22"/>
          <w:szCs w:val="22"/>
          <w:u w:val="single"/>
        </w:rPr>
        <w:t>only one</w:t>
      </w:r>
      <w:r w:rsidR="00521359" w:rsidRPr="00E10787">
        <w:rPr>
          <w:rFonts w:ascii="Times New Roman" w:hAnsi="Times New Roman"/>
          <w:sz w:val="22"/>
          <w:szCs w:val="22"/>
        </w:rPr>
        <w:t xml:space="preserve"> </w:t>
      </w:r>
      <w:r w:rsidR="00C07B9D">
        <w:rPr>
          <w:rFonts w:ascii="Times New Roman" w:hAnsi="Times New Roman"/>
          <w:sz w:val="22"/>
          <w:szCs w:val="22"/>
        </w:rPr>
        <w:t>of</w:t>
      </w:r>
      <w:r w:rsidR="00521359" w:rsidRPr="00E10787">
        <w:rPr>
          <w:rFonts w:ascii="Times New Roman" w:hAnsi="Times New Roman"/>
          <w:sz w:val="22"/>
          <w:szCs w:val="22"/>
        </w:rPr>
        <w:t xml:space="preserve"> the</w:t>
      </w:r>
      <w:r w:rsidR="00C07B9D">
        <w:rPr>
          <w:rFonts w:ascii="Times New Roman" w:hAnsi="Times New Roman"/>
          <w:sz w:val="22"/>
          <w:szCs w:val="22"/>
        </w:rPr>
        <w:t xml:space="preserve"> four</w:t>
      </w:r>
      <w:r w:rsidR="00521359" w:rsidRPr="00E10787">
        <w:rPr>
          <w:rFonts w:ascii="Times New Roman" w:hAnsi="Times New Roman"/>
          <w:sz w:val="22"/>
          <w:szCs w:val="22"/>
        </w:rPr>
        <w:t xml:space="preserve"> choices below: </w:t>
      </w:r>
    </w:p>
    <w:p w14:paraId="6074197A" w14:textId="77777777" w:rsidR="00521359" w:rsidRPr="00E10787" w:rsidRDefault="00521359" w:rsidP="00521359">
      <w:pPr>
        <w:spacing w:line="276" w:lineRule="auto"/>
        <w:rPr>
          <w:rFonts w:ascii="Times New Roman" w:hAnsi="Times New Roman"/>
          <w:sz w:val="22"/>
          <w:szCs w:val="22"/>
        </w:rPr>
      </w:pPr>
    </w:p>
    <w:p w14:paraId="6102470B" w14:textId="77777777" w:rsidR="00521359" w:rsidRPr="00E10787" w:rsidRDefault="00521359" w:rsidP="0078767F">
      <w:pPr>
        <w:numPr>
          <w:ilvl w:val="0"/>
          <w:numId w:val="26"/>
        </w:numPr>
        <w:spacing w:line="276" w:lineRule="auto"/>
        <w:rPr>
          <w:rFonts w:ascii="Times New Roman" w:hAnsi="Times New Roman"/>
          <w:sz w:val="22"/>
          <w:szCs w:val="22"/>
        </w:rPr>
      </w:pPr>
      <w:r w:rsidRPr="00E10787">
        <w:rPr>
          <w:rFonts w:ascii="Times New Roman" w:hAnsi="Times New Roman"/>
          <w:i/>
          <w:sz w:val="22"/>
          <w:szCs w:val="22"/>
        </w:rPr>
        <w:t xml:space="preserve">Content analysis of news story: </w:t>
      </w:r>
      <w:r w:rsidR="006C28AC">
        <w:rPr>
          <w:rFonts w:ascii="Times New Roman" w:hAnsi="Times New Roman"/>
          <w:sz w:val="22"/>
          <w:szCs w:val="22"/>
        </w:rPr>
        <w:t>F</w:t>
      </w:r>
      <w:r w:rsidRPr="00E10787">
        <w:rPr>
          <w:rFonts w:ascii="Times New Roman" w:hAnsi="Times New Roman"/>
          <w:sz w:val="22"/>
          <w:szCs w:val="22"/>
        </w:rPr>
        <w:t xml:space="preserve">ind a recent news article relevant to the subject matter of Health Communication. After reading it, </w:t>
      </w:r>
      <w:r w:rsidR="00307FC8" w:rsidRPr="00E10787">
        <w:rPr>
          <w:rFonts w:ascii="Times New Roman" w:hAnsi="Times New Roman"/>
          <w:sz w:val="22"/>
          <w:szCs w:val="22"/>
        </w:rPr>
        <w:t xml:space="preserve">conduct more </w:t>
      </w:r>
      <w:r w:rsidR="00326A6D" w:rsidRPr="00E10787">
        <w:rPr>
          <w:rFonts w:ascii="Times New Roman" w:hAnsi="Times New Roman"/>
          <w:sz w:val="22"/>
          <w:szCs w:val="22"/>
        </w:rPr>
        <w:t>research</w:t>
      </w:r>
      <w:r w:rsidR="00307FC8" w:rsidRPr="00E10787">
        <w:rPr>
          <w:rFonts w:ascii="Times New Roman" w:hAnsi="Times New Roman"/>
          <w:sz w:val="22"/>
          <w:szCs w:val="22"/>
        </w:rPr>
        <w:t xml:space="preserve"> on the topic and prepare an essay </w:t>
      </w:r>
      <w:r w:rsidR="006C28AC">
        <w:rPr>
          <w:rFonts w:ascii="Times New Roman" w:hAnsi="Times New Roman"/>
          <w:sz w:val="22"/>
          <w:szCs w:val="22"/>
        </w:rPr>
        <w:t>that</w:t>
      </w:r>
      <w:r w:rsidR="00307FC8" w:rsidRPr="00E10787">
        <w:rPr>
          <w:rFonts w:ascii="Times New Roman" w:hAnsi="Times New Roman"/>
          <w:sz w:val="22"/>
          <w:szCs w:val="22"/>
        </w:rPr>
        <w:t xml:space="preserve"> clearly summarize</w:t>
      </w:r>
      <w:r w:rsidR="006C28AC">
        <w:rPr>
          <w:rFonts w:ascii="Times New Roman" w:hAnsi="Times New Roman"/>
          <w:sz w:val="22"/>
          <w:szCs w:val="22"/>
        </w:rPr>
        <w:t>s</w:t>
      </w:r>
      <w:r w:rsidR="00307FC8" w:rsidRPr="00E10787">
        <w:rPr>
          <w:rFonts w:ascii="Times New Roman" w:hAnsi="Times New Roman"/>
          <w:sz w:val="22"/>
          <w:szCs w:val="22"/>
        </w:rPr>
        <w:t xml:space="preserve"> the issue and present your own viewpoint. At the end of the term you </w:t>
      </w:r>
      <w:r w:rsidRPr="00E10787">
        <w:rPr>
          <w:rFonts w:ascii="Times New Roman" w:hAnsi="Times New Roman"/>
          <w:sz w:val="22"/>
          <w:szCs w:val="22"/>
        </w:rPr>
        <w:t xml:space="preserve">present </w:t>
      </w:r>
      <w:r w:rsidR="00307FC8" w:rsidRPr="00E10787">
        <w:rPr>
          <w:rFonts w:ascii="Times New Roman" w:hAnsi="Times New Roman"/>
          <w:sz w:val="22"/>
          <w:szCs w:val="22"/>
        </w:rPr>
        <w:t xml:space="preserve">your paper </w:t>
      </w:r>
      <w:r w:rsidRPr="00E10787">
        <w:rPr>
          <w:rFonts w:ascii="Times New Roman" w:hAnsi="Times New Roman"/>
          <w:sz w:val="22"/>
          <w:szCs w:val="22"/>
        </w:rPr>
        <w:t>to the class. Make sure to illustrate the role of communication AND connect it to the course readings.  Your presentation should include a succinct summary of the main ideas in the article, an explanation of how you connect the article to course material, and a critique or evaluative response to the article. I also encourage you to pose a few discussion questions to the class. (5 to 6 typed pages &amp; 5 to 10 minute in-class presentation.)</w:t>
      </w:r>
    </w:p>
    <w:p w14:paraId="2F6C5627" w14:textId="77777777" w:rsidR="00521359" w:rsidRPr="00E10787" w:rsidRDefault="00521359" w:rsidP="00521359">
      <w:pPr>
        <w:spacing w:line="276" w:lineRule="auto"/>
        <w:ind w:firstLine="720"/>
        <w:rPr>
          <w:rFonts w:ascii="Times New Roman" w:hAnsi="Times New Roman"/>
          <w:sz w:val="22"/>
          <w:szCs w:val="22"/>
        </w:rPr>
      </w:pPr>
    </w:p>
    <w:p w14:paraId="6A31D1E2" w14:textId="77777777" w:rsidR="00521359" w:rsidRPr="00E10787" w:rsidRDefault="00B10F08" w:rsidP="0078767F">
      <w:pPr>
        <w:numPr>
          <w:ilvl w:val="0"/>
          <w:numId w:val="26"/>
        </w:numPr>
        <w:spacing w:line="276" w:lineRule="auto"/>
        <w:rPr>
          <w:rFonts w:ascii="Times New Roman" w:hAnsi="Times New Roman"/>
          <w:sz w:val="22"/>
          <w:szCs w:val="22"/>
        </w:rPr>
      </w:pPr>
      <w:r>
        <w:rPr>
          <w:rFonts w:ascii="Times New Roman" w:hAnsi="Times New Roman"/>
          <w:i/>
          <w:sz w:val="22"/>
          <w:szCs w:val="22"/>
        </w:rPr>
        <w:t>Participant-Obser</w:t>
      </w:r>
      <w:r w:rsidR="009719D5">
        <w:rPr>
          <w:rFonts w:ascii="Times New Roman" w:hAnsi="Times New Roman"/>
          <w:i/>
          <w:sz w:val="22"/>
          <w:szCs w:val="22"/>
        </w:rPr>
        <w:t>vation</w:t>
      </w:r>
      <w:r>
        <w:rPr>
          <w:rFonts w:ascii="Times New Roman" w:hAnsi="Times New Roman"/>
          <w:i/>
          <w:sz w:val="22"/>
          <w:szCs w:val="22"/>
        </w:rPr>
        <w:t xml:space="preserve"> Report</w:t>
      </w:r>
      <w:r w:rsidR="00521359" w:rsidRPr="00E10787">
        <w:rPr>
          <w:rFonts w:ascii="Times New Roman" w:hAnsi="Times New Roman"/>
          <w:i/>
          <w:sz w:val="22"/>
          <w:szCs w:val="22"/>
        </w:rPr>
        <w:t xml:space="preserve"> of a Healthcare Setting:  </w:t>
      </w:r>
      <w:r w:rsidR="00521359" w:rsidRPr="00E10787">
        <w:rPr>
          <w:rFonts w:ascii="Times New Roman" w:hAnsi="Times New Roman"/>
          <w:sz w:val="22"/>
          <w:szCs w:val="22"/>
        </w:rPr>
        <w:t xml:space="preserve">This assignment involves </w:t>
      </w:r>
      <w:r w:rsidR="00C07B9D">
        <w:rPr>
          <w:rFonts w:ascii="Times New Roman" w:hAnsi="Times New Roman"/>
          <w:sz w:val="22"/>
          <w:szCs w:val="22"/>
        </w:rPr>
        <w:t>an (at-least)</w:t>
      </w:r>
      <w:r w:rsidR="00521359" w:rsidRPr="00E10787">
        <w:rPr>
          <w:rFonts w:ascii="Times New Roman" w:hAnsi="Times New Roman"/>
          <w:sz w:val="22"/>
          <w:szCs w:val="22"/>
        </w:rPr>
        <w:t xml:space="preserve"> one-hour obs</w:t>
      </w:r>
      <w:r w:rsidR="00C07B9D">
        <w:rPr>
          <w:rFonts w:ascii="Times New Roman" w:hAnsi="Times New Roman"/>
          <w:sz w:val="22"/>
          <w:szCs w:val="22"/>
        </w:rPr>
        <w:t>ervation, note-taking and write-</w:t>
      </w:r>
      <w:r w:rsidR="00521359" w:rsidRPr="00E10787">
        <w:rPr>
          <w:rFonts w:ascii="Times New Roman" w:hAnsi="Times New Roman"/>
          <w:sz w:val="22"/>
          <w:szCs w:val="22"/>
        </w:rPr>
        <w:t xml:space="preserve">up of a healthcare setting. </w:t>
      </w:r>
      <w:r>
        <w:rPr>
          <w:rFonts w:ascii="Times New Roman" w:hAnsi="Times New Roman"/>
          <w:sz w:val="22"/>
          <w:szCs w:val="22"/>
        </w:rPr>
        <w:t xml:space="preserve">Based in ethnography, participant-observation </w:t>
      </w:r>
      <w:r w:rsidR="00521359" w:rsidRPr="00E10787">
        <w:rPr>
          <w:rFonts w:ascii="Times New Roman" w:hAnsi="Times New Roman"/>
          <w:sz w:val="22"/>
          <w:szCs w:val="22"/>
        </w:rPr>
        <w:t xml:space="preserve">is a qualitative method that involves immersing yourself in a setting, paying close attention to what is happening, </w:t>
      </w:r>
      <w:r w:rsidR="009719D5">
        <w:rPr>
          <w:rFonts w:ascii="Times New Roman" w:hAnsi="Times New Roman"/>
          <w:sz w:val="22"/>
          <w:szCs w:val="22"/>
        </w:rPr>
        <w:t xml:space="preserve">taking notes and asking questions. </w:t>
      </w:r>
      <w:r w:rsidR="00521359" w:rsidRPr="00E10787">
        <w:rPr>
          <w:rFonts w:ascii="Times New Roman" w:hAnsi="Times New Roman"/>
          <w:sz w:val="22"/>
          <w:szCs w:val="22"/>
        </w:rPr>
        <w:t xml:space="preserve">Your descriptions should be naturalistic, i.e. they should describe what you see and hear in detail. Try to use rich descriptions that “paint a mental picture” for the audience. For example, focus on the sights, sounds and smells in vivid detail. </w:t>
      </w:r>
      <w:r w:rsidR="00C07B9D">
        <w:rPr>
          <w:rFonts w:ascii="Times New Roman" w:hAnsi="Times New Roman"/>
          <w:sz w:val="22"/>
          <w:szCs w:val="22"/>
        </w:rPr>
        <w:t>Play close attention to the people and what they are saying and doing</w:t>
      </w:r>
      <w:r w:rsidR="00D06683">
        <w:rPr>
          <w:rFonts w:ascii="Times New Roman" w:hAnsi="Times New Roman"/>
          <w:sz w:val="22"/>
          <w:szCs w:val="22"/>
        </w:rPr>
        <w:t>, and</w:t>
      </w:r>
      <w:r w:rsidR="00724672" w:rsidRPr="00E10787">
        <w:rPr>
          <w:rFonts w:ascii="Times New Roman" w:hAnsi="Times New Roman"/>
          <w:sz w:val="22"/>
          <w:szCs w:val="22"/>
        </w:rPr>
        <w:t xml:space="preserve"> connect your observations </w:t>
      </w:r>
      <w:r w:rsidR="00D06683">
        <w:rPr>
          <w:rFonts w:ascii="Times New Roman" w:hAnsi="Times New Roman"/>
          <w:sz w:val="22"/>
          <w:szCs w:val="22"/>
        </w:rPr>
        <w:t xml:space="preserve">and interactions </w:t>
      </w:r>
      <w:r w:rsidR="00724672" w:rsidRPr="00E10787">
        <w:rPr>
          <w:rFonts w:ascii="Times New Roman" w:hAnsi="Times New Roman"/>
          <w:sz w:val="22"/>
          <w:szCs w:val="22"/>
        </w:rPr>
        <w:t>to the course material in some way. Your presentation should include rich, vi</w:t>
      </w:r>
      <w:r w:rsidR="00820F13">
        <w:rPr>
          <w:rFonts w:ascii="Times New Roman" w:hAnsi="Times New Roman"/>
          <w:sz w:val="22"/>
          <w:szCs w:val="22"/>
        </w:rPr>
        <w:t>vid details of your observation</w:t>
      </w:r>
      <w:r w:rsidR="00D06683">
        <w:rPr>
          <w:rFonts w:ascii="Times New Roman" w:hAnsi="Times New Roman"/>
          <w:sz w:val="22"/>
          <w:szCs w:val="22"/>
        </w:rPr>
        <w:t xml:space="preserve"> and interaction</w:t>
      </w:r>
      <w:r w:rsidR="00820F13">
        <w:rPr>
          <w:rFonts w:ascii="Times New Roman" w:hAnsi="Times New Roman"/>
          <w:sz w:val="22"/>
          <w:szCs w:val="22"/>
        </w:rPr>
        <w:t>;</w:t>
      </w:r>
      <w:r w:rsidR="00724672" w:rsidRPr="00E10787">
        <w:rPr>
          <w:rFonts w:ascii="Times New Roman" w:hAnsi="Times New Roman"/>
          <w:sz w:val="22"/>
          <w:szCs w:val="22"/>
        </w:rPr>
        <w:t xml:space="preserve"> an explanation of</w:t>
      </w:r>
      <w:r>
        <w:rPr>
          <w:rFonts w:ascii="Times New Roman" w:hAnsi="Times New Roman"/>
          <w:sz w:val="22"/>
          <w:szCs w:val="22"/>
        </w:rPr>
        <w:t xml:space="preserve"> how you connect the participant-observation</w:t>
      </w:r>
      <w:r w:rsidR="00724672" w:rsidRPr="00E10787">
        <w:rPr>
          <w:rFonts w:ascii="Times New Roman" w:hAnsi="Times New Roman"/>
          <w:sz w:val="22"/>
          <w:szCs w:val="22"/>
        </w:rPr>
        <w:t xml:space="preserve"> </w:t>
      </w:r>
      <w:r w:rsidR="00D06683">
        <w:rPr>
          <w:rFonts w:ascii="Times New Roman" w:hAnsi="Times New Roman"/>
          <w:sz w:val="22"/>
          <w:szCs w:val="22"/>
        </w:rPr>
        <w:t xml:space="preserve">report </w:t>
      </w:r>
      <w:r w:rsidR="00724672" w:rsidRPr="00E10787">
        <w:rPr>
          <w:rFonts w:ascii="Times New Roman" w:hAnsi="Times New Roman"/>
          <w:sz w:val="22"/>
          <w:szCs w:val="22"/>
        </w:rPr>
        <w:t xml:space="preserve">to the course material AND an explanation of how your </w:t>
      </w:r>
      <w:r w:rsidR="00D06683">
        <w:rPr>
          <w:rFonts w:ascii="Times New Roman" w:hAnsi="Times New Roman"/>
          <w:sz w:val="22"/>
          <w:szCs w:val="22"/>
        </w:rPr>
        <w:t xml:space="preserve">report </w:t>
      </w:r>
      <w:r w:rsidR="00724672" w:rsidRPr="00E10787">
        <w:rPr>
          <w:rFonts w:ascii="Times New Roman" w:hAnsi="Times New Roman"/>
          <w:sz w:val="22"/>
          <w:szCs w:val="22"/>
        </w:rPr>
        <w:t>adds descriptive detail and new information. I also encourage you to pose a few discussion questions to the class. (5 to 6 typed pages &amp; 5 to 10 minute in-class presentation).</w:t>
      </w:r>
    </w:p>
    <w:p w14:paraId="144DC264" w14:textId="77777777" w:rsidR="00724672" w:rsidRPr="00E10787" w:rsidRDefault="00724672" w:rsidP="00724672">
      <w:pPr>
        <w:spacing w:line="276" w:lineRule="auto"/>
        <w:rPr>
          <w:rFonts w:ascii="Times New Roman" w:hAnsi="Times New Roman"/>
          <w:sz w:val="22"/>
          <w:szCs w:val="22"/>
        </w:rPr>
      </w:pPr>
    </w:p>
    <w:p w14:paraId="06273067" w14:textId="77777777" w:rsidR="00521359" w:rsidRPr="00E10787" w:rsidRDefault="00521359" w:rsidP="0078767F">
      <w:pPr>
        <w:numPr>
          <w:ilvl w:val="0"/>
          <w:numId w:val="26"/>
        </w:numPr>
        <w:spacing w:line="276" w:lineRule="auto"/>
        <w:rPr>
          <w:rFonts w:ascii="Times New Roman" w:hAnsi="Times New Roman"/>
          <w:sz w:val="22"/>
          <w:szCs w:val="22"/>
        </w:rPr>
      </w:pPr>
      <w:r w:rsidRPr="00E10787">
        <w:rPr>
          <w:rFonts w:ascii="Times New Roman" w:hAnsi="Times New Roman"/>
          <w:i/>
          <w:sz w:val="22"/>
          <w:szCs w:val="22"/>
        </w:rPr>
        <w:t>Design a Health Campaign</w:t>
      </w:r>
      <w:r w:rsidRPr="00E10787">
        <w:rPr>
          <w:rFonts w:ascii="Times New Roman" w:hAnsi="Times New Roman"/>
          <w:sz w:val="22"/>
          <w:szCs w:val="22"/>
        </w:rPr>
        <w:t xml:space="preserve">: This assignment gives you the chance to design a strategic intervention for some kind of health issue. For COMD students this is an opportunity to use your design skills to make a print ad, audio or video spot, or social media campaign. </w:t>
      </w:r>
      <w:r w:rsidR="00724672" w:rsidRPr="00E10787">
        <w:rPr>
          <w:rFonts w:ascii="Times New Roman" w:hAnsi="Times New Roman"/>
          <w:sz w:val="22"/>
          <w:szCs w:val="22"/>
        </w:rPr>
        <w:t xml:space="preserve">If you are in one of the Professional programs in healthcare, you should identify a need for awareness in that area (for example, dentistry students </w:t>
      </w:r>
      <w:r w:rsidR="00C07B9D">
        <w:rPr>
          <w:rFonts w:ascii="Times New Roman" w:hAnsi="Times New Roman"/>
          <w:sz w:val="22"/>
          <w:szCs w:val="22"/>
        </w:rPr>
        <w:t>might</w:t>
      </w:r>
      <w:r w:rsidR="00724672" w:rsidRPr="00E10787">
        <w:rPr>
          <w:rFonts w:ascii="Times New Roman" w:hAnsi="Times New Roman"/>
          <w:sz w:val="22"/>
          <w:szCs w:val="22"/>
        </w:rPr>
        <w:t xml:space="preserve"> design a campaign on the link between plaque and cardiovascular health.) </w:t>
      </w:r>
      <w:r w:rsidRPr="00E10787">
        <w:rPr>
          <w:rFonts w:ascii="Times New Roman" w:hAnsi="Times New Roman"/>
          <w:sz w:val="22"/>
          <w:szCs w:val="22"/>
        </w:rPr>
        <w:t xml:space="preserve">Your media work </w:t>
      </w:r>
      <w:r w:rsidR="00724672" w:rsidRPr="00E10787">
        <w:rPr>
          <w:rFonts w:ascii="Times New Roman" w:hAnsi="Times New Roman"/>
          <w:sz w:val="22"/>
          <w:szCs w:val="22"/>
        </w:rPr>
        <w:t>(</w:t>
      </w:r>
      <w:r w:rsidR="00326A6D" w:rsidRPr="00E10787">
        <w:rPr>
          <w:rFonts w:ascii="Times New Roman" w:hAnsi="Times New Roman"/>
          <w:sz w:val="22"/>
          <w:szCs w:val="22"/>
        </w:rPr>
        <w:t>PowerPoint</w:t>
      </w:r>
      <w:r w:rsidR="00724672" w:rsidRPr="00E10787">
        <w:rPr>
          <w:rFonts w:ascii="Times New Roman" w:hAnsi="Times New Roman"/>
          <w:sz w:val="22"/>
          <w:szCs w:val="22"/>
        </w:rPr>
        <w:t xml:space="preserve">, audio-visual recording, poster, etc.) </w:t>
      </w:r>
      <w:r w:rsidRPr="00E10787">
        <w:rPr>
          <w:rFonts w:ascii="Times New Roman" w:hAnsi="Times New Roman"/>
          <w:sz w:val="22"/>
          <w:szCs w:val="22"/>
        </w:rPr>
        <w:t xml:space="preserve">must be accompanied by a rationale where you explain your methodology and how </w:t>
      </w:r>
      <w:r w:rsidR="00C07B9D">
        <w:rPr>
          <w:rFonts w:ascii="Times New Roman" w:hAnsi="Times New Roman"/>
          <w:sz w:val="22"/>
          <w:szCs w:val="22"/>
        </w:rPr>
        <w:t xml:space="preserve">the evidence base (i.e. what we know about what works) </w:t>
      </w:r>
      <w:r w:rsidRPr="00E10787">
        <w:rPr>
          <w:rFonts w:ascii="Times New Roman" w:hAnsi="Times New Roman"/>
          <w:sz w:val="22"/>
          <w:szCs w:val="22"/>
        </w:rPr>
        <w:t xml:space="preserve">supports your approach. </w:t>
      </w:r>
      <w:r w:rsidR="00724672" w:rsidRPr="00E10787">
        <w:rPr>
          <w:rFonts w:ascii="Times New Roman" w:hAnsi="Times New Roman"/>
          <w:sz w:val="22"/>
          <w:szCs w:val="22"/>
        </w:rPr>
        <w:t xml:space="preserve">During your presentation you should try to persuade us to modify our behavior in some way according to the campaign. </w:t>
      </w:r>
      <w:r w:rsidRPr="00E10787">
        <w:rPr>
          <w:rFonts w:ascii="Times New Roman" w:hAnsi="Times New Roman"/>
          <w:sz w:val="22"/>
          <w:szCs w:val="22"/>
        </w:rPr>
        <w:t xml:space="preserve">(A multi-media work with </w:t>
      </w:r>
      <w:r w:rsidR="00724672" w:rsidRPr="00E10787">
        <w:rPr>
          <w:rFonts w:ascii="Times New Roman" w:hAnsi="Times New Roman"/>
          <w:sz w:val="22"/>
          <w:szCs w:val="22"/>
        </w:rPr>
        <w:t>a 2-5</w:t>
      </w:r>
      <w:r w:rsidRPr="00E10787">
        <w:rPr>
          <w:rFonts w:ascii="Times New Roman" w:hAnsi="Times New Roman"/>
          <w:sz w:val="22"/>
          <w:szCs w:val="22"/>
        </w:rPr>
        <w:t xml:space="preserve"> typed</w:t>
      </w:r>
      <w:r w:rsidR="00724672" w:rsidRPr="00E10787">
        <w:rPr>
          <w:rFonts w:ascii="Times New Roman" w:hAnsi="Times New Roman"/>
          <w:sz w:val="22"/>
          <w:szCs w:val="22"/>
        </w:rPr>
        <w:t xml:space="preserve"> rationale</w:t>
      </w:r>
      <w:r w:rsidRPr="00E10787">
        <w:rPr>
          <w:rFonts w:ascii="Times New Roman" w:hAnsi="Times New Roman"/>
          <w:sz w:val="22"/>
          <w:szCs w:val="22"/>
        </w:rPr>
        <w:t xml:space="preserve"> &amp; 5 to 10 minute in-class presentation.)</w:t>
      </w:r>
    </w:p>
    <w:p w14:paraId="28788A21" w14:textId="77777777" w:rsidR="00521359" w:rsidRPr="00E10787" w:rsidRDefault="00521359" w:rsidP="00521359">
      <w:pPr>
        <w:spacing w:line="276" w:lineRule="auto"/>
        <w:ind w:left="720"/>
        <w:rPr>
          <w:rFonts w:ascii="Times New Roman" w:hAnsi="Times New Roman"/>
          <w:sz w:val="22"/>
          <w:szCs w:val="22"/>
        </w:rPr>
      </w:pPr>
    </w:p>
    <w:p w14:paraId="3357DBFF" w14:textId="77777777" w:rsidR="00521359" w:rsidRPr="00E10787" w:rsidRDefault="00521359" w:rsidP="0078767F">
      <w:pPr>
        <w:numPr>
          <w:ilvl w:val="0"/>
          <w:numId w:val="26"/>
        </w:numPr>
        <w:spacing w:line="276" w:lineRule="auto"/>
        <w:rPr>
          <w:rFonts w:ascii="Times New Roman" w:hAnsi="Times New Roman"/>
          <w:sz w:val="22"/>
          <w:szCs w:val="22"/>
        </w:rPr>
      </w:pPr>
      <w:r w:rsidRPr="00E10787">
        <w:rPr>
          <w:rFonts w:ascii="Times New Roman" w:hAnsi="Times New Roman"/>
          <w:i/>
          <w:sz w:val="22"/>
          <w:szCs w:val="22"/>
        </w:rPr>
        <w:t>Student’s Choice</w:t>
      </w:r>
      <w:r w:rsidRPr="00E10787">
        <w:rPr>
          <w:rFonts w:ascii="Times New Roman" w:hAnsi="Times New Roman"/>
          <w:sz w:val="22"/>
          <w:szCs w:val="22"/>
        </w:rPr>
        <w:t>: Perhaps you have a topic that you are interested in, but it does not exactly fit with the other two assignments above. Here is your chance to do s</w:t>
      </w:r>
      <w:r w:rsidR="00724672" w:rsidRPr="00E10787">
        <w:rPr>
          <w:rFonts w:ascii="Times New Roman" w:hAnsi="Times New Roman"/>
          <w:sz w:val="22"/>
          <w:szCs w:val="22"/>
        </w:rPr>
        <w:t>omething different. I could see perhaps:</w:t>
      </w:r>
    </w:p>
    <w:p w14:paraId="4C9F8E77" w14:textId="77777777" w:rsidR="00521359" w:rsidRPr="00E10787" w:rsidRDefault="00521359" w:rsidP="0078767F">
      <w:pPr>
        <w:numPr>
          <w:ilvl w:val="0"/>
          <w:numId w:val="23"/>
        </w:numPr>
        <w:spacing w:line="276" w:lineRule="auto"/>
        <w:rPr>
          <w:rFonts w:ascii="Times New Roman" w:hAnsi="Times New Roman"/>
          <w:sz w:val="22"/>
          <w:szCs w:val="22"/>
        </w:rPr>
      </w:pPr>
      <w:r w:rsidRPr="00E10787">
        <w:rPr>
          <w:rFonts w:ascii="Times New Roman" w:hAnsi="Times New Roman"/>
          <w:sz w:val="22"/>
          <w:szCs w:val="22"/>
        </w:rPr>
        <w:t>A technical research paper that you would like to communicate to a general audience</w:t>
      </w:r>
    </w:p>
    <w:p w14:paraId="20295A5A" w14:textId="77777777" w:rsidR="00521359" w:rsidRPr="00E10787" w:rsidRDefault="00521359" w:rsidP="0078767F">
      <w:pPr>
        <w:numPr>
          <w:ilvl w:val="0"/>
          <w:numId w:val="23"/>
        </w:numPr>
        <w:spacing w:line="276" w:lineRule="auto"/>
        <w:rPr>
          <w:rFonts w:ascii="Times New Roman" w:hAnsi="Times New Roman"/>
          <w:sz w:val="22"/>
          <w:szCs w:val="22"/>
        </w:rPr>
      </w:pPr>
      <w:r w:rsidRPr="00E10787">
        <w:rPr>
          <w:rFonts w:ascii="Times New Roman" w:hAnsi="Times New Roman"/>
          <w:sz w:val="22"/>
          <w:szCs w:val="22"/>
        </w:rPr>
        <w:t>A skit or a drama that acts out the issues of provider/patient communication</w:t>
      </w:r>
    </w:p>
    <w:p w14:paraId="6D7BF07B" w14:textId="77777777" w:rsidR="00521359" w:rsidRPr="00E10787" w:rsidRDefault="00521359" w:rsidP="0078767F">
      <w:pPr>
        <w:numPr>
          <w:ilvl w:val="0"/>
          <w:numId w:val="23"/>
        </w:numPr>
        <w:spacing w:line="276" w:lineRule="auto"/>
        <w:rPr>
          <w:rFonts w:ascii="Times New Roman" w:hAnsi="Times New Roman"/>
          <w:sz w:val="22"/>
          <w:szCs w:val="22"/>
        </w:rPr>
      </w:pPr>
      <w:r w:rsidRPr="00E10787">
        <w:rPr>
          <w:rFonts w:ascii="Times New Roman" w:hAnsi="Times New Roman"/>
          <w:sz w:val="22"/>
          <w:szCs w:val="22"/>
        </w:rPr>
        <w:t>A recounting of some event in the history of medicine and how it is significant for health communication</w:t>
      </w:r>
    </w:p>
    <w:p w14:paraId="46C58AF4" w14:textId="77777777" w:rsidR="00521359" w:rsidRPr="00E10787" w:rsidRDefault="00521359" w:rsidP="0078767F">
      <w:pPr>
        <w:numPr>
          <w:ilvl w:val="0"/>
          <w:numId w:val="23"/>
        </w:numPr>
        <w:spacing w:line="276" w:lineRule="auto"/>
        <w:rPr>
          <w:rFonts w:ascii="Times New Roman" w:hAnsi="Times New Roman"/>
          <w:sz w:val="22"/>
          <w:szCs w:val="22"/>
        </w:rPr>
      </w:pPr>
      <w:r w:rsidRPr="00E10787">
        <w:rPr>
          <w:rFonts w:ascii="Times New Roman" w:hAnsi="Times New Roman"/>
          <w:sz w:val="22"/>
          <w:szCs w:val="22"/>
        </w:rPr>
        <w:t>Your choice….?</w:t>
      </w:r>
    </w:p>
    <w:p w14:paraId="23709E9D" w14:textId="77777777" w:rsidR="00521359" w:rsidRPr="00E10787" w:rsidRDefault="00521359" w:rsidP="00521359">
      <w:pPr>
        <w:spacing w:line="276" w:lineRule="auto"/>
        <w:ind w:left="360"/>
        <w:rPr>
          <w:rFonts w:ascii="Times New Roman" w:hAnsi="Times New Roman"/>
          <w:sz w:val="22"/>
          <w:szCs w:val="22"/>
        </w:rPr>
      </w:pPr>
      <w:r w:rsidRPr="00E10787">
        <w:rPr>
          <w:rFonts w:ascii="Times New Roman" w:hAnsi="Times New Roman"/>
          <w:sz w:val="22"/>
          <w:szCs w:val="22"/>
        </w:rPr>
        <w:t xml:space="preserve">(5 to 6 typed pages &amp; 5 to 10 minute in-class presentation. If you elect to do the “student’s choice” please run it by me beforehand and </w:t>
      </w:r>
      <w:r w:rsidR="006C28AC">
        <w:rPr>
          <w:rFonts w:ascii="Times New Roman" w:hAnsi="Times New Roman"/>
          <w:sz w:val="22"/>
          <w:szCs w:val="22"/>
        </w:rPr>
        <w:t>I’ll</w:t>
      </w:r>
      <w:r w:rsidRPr="00E10787">
        <w:rPr>
          <w:rFonts w:ascii="Times New Roman" w:hAnsi="Times New Roman"/>
          <w:sz w:val="22"/>
          <w:szCs w:val="22"/>
        </w:rPr>
        <w:t xml:space="preserve"> offer some direction.)</w:t>
      </w:r>
    </w:p>
    <w:p w14:paraId="3281BD0F" w14:textId="77777777" w:rsidR="00521359" w:rsidRPr="00E10787" w:rsidRDefault="00521359" w:rsidP="00521359">
      <w:pPr>
        <w:spacing w:line="276" w:lineRule="auto"/>
        <w:rPr>
          <w:rFonts w:ascii="Times New Roman" w:hAnsi="Times New Roman"/>
          <w:sz w:val="22"/>
          <w:szCs w:val="22"/>
        </w:rPr>
      </w:pPr>
    </w:p>
    <w:p w14:paraId="363EC1FD" w14:textId="77777777" w:rsidR="00521359" w:rsidRPr="00E10787" w:rsidRDefault="00521359" w:rsidP="00521359">
      <w:pPr>
        <w:spacing w:line="276" w:lineRule="auto"/>
        <w:rPr>
          <w:rFonts w:ascii="Times New Roman" w:hAnsi="Times New Roman"/>
          <w:sz w:val="22"/>
          <w:szCs w:val="22"/>
        </w:rPr>
      </w:pPr>
      <w:r w:rsidRPr="00E10787">
        <w:rPr>
          <w:rFonts w:ascii="Times New Roman" w:hAnsi="Times New Roman"/>
          <w:sz w:val="22"/>
          <w:szCs w:val="22"/>
        </w:rPr>
        <w:t>NOTE: a one page description of your final project due mid-term.</w:t>
      </w:r>
    </w:p>
    <w:p w14:paraId="62D71FF6" w14:textId="4E926583" w:rsidR="009719D5" w:rsidRPr="003679AA" w:rsidRDefault="00E50179" w:rsidP="009719D5">
      <w:pPr>
        <w:spacing w:line="276" w:lineRule="auto"/>
        <w:rPr>
          <w:rFonts w:ascii="Times New Roman" w:hAnsi="Times New Roman"/>
          <w:sz w:val="22"/>
          <w:szCs w:val="22"/>
        </w:rPr>
      </w:pPr>
      <w:r w:rsidRPr="00E10787">
        <w:rPr>
          <w:rFonts w:ascii="Times New Roman" w:hAnsi="Times New Roman"/>
          <w:sz w:val="22"/>
          <w:szCs w:val="22"/>
        </w:rPr>
        <w:br/>
      </w:r>
      <w:r w:rsidRPr="00E10787">
        <w:rPr>
          <w:rFonts w:ascii="Times New Roman" w:hAnsi="Times New Roman"/>
          <w:b/>
          <w:sz w:val="22"/>
          <w:szCs w:val="22"/>
        </w:rPr>
        <w:t xml:space="preserve">Possible </w:t>
      </w:r>
      <w:r w:rsidR="00724672" w:rsidRPr="00E10787">
        <w:rPr>
          <w:rFonts w:ascii="Times New Roman" w:hAnsi="Times New Roman"/>
          <w:b/>
          <w:sz w:val="22"/>
          <w:szCs w:val="22"/>
        </w:rPr>
        <w:t>Group Final Projects</w:t>
      </w:r>
      <w:r w:rsidRPr="00E10787">
        <w:rPr>
          <w:rFonts w:ascii="Times New Roman" w:hAnsi="Times New Roman"/>
          <w:b/>
          <w:sz w:val="22"/>
          <w:szCs w:val="22"/>
        </w:rPr>
        <w:t>?</w:t>
      </w:r>
      <w:r w:rsidR="00724672" w:rsidRPr="00E10787">
        <w:rPr>
          <w:rFonts w:ascii="Times New Roman" w:hAnsi="Times New Roman"/>
          <w:sz w:val="22"/>
          <w:szCs w:val="22"/>
        </w:rPr>
        <w:t xml:space="preserve"> </w:t>
      </w:r>
      <w:r w:rsidR="00724672" w:rsidRPr="00E10787">
        <w:rPr>
          <w:rFonts w:ascii="Times New Roman" w:hAnsi="Times New Roman"/>
          <w:sz w:val="22"/>
          <w:szCs w:val="22"/>
        </w:rPr>
        <w:br/>
        <w:t xml:space="preserve">You </w:t>
      </w:r>
      <w:r w:rsidRPr="00E10787">
        <w:rPr>
          <w:rFonts w:ascii="Times New Roman" w:hAnsi="Times New Roman"/>
          <w:sz w:val="22"/>
          <w:szCs w:val="22"/>
        </w:rPr>
        <w:t>have the option</w:t>
      </w:r>
      <w:r w:rsidR="00724672" w:rsidRPr="00E10787">
        <w:rPr>
          <w:rFonts w:ascii="Times New Roman" w:hAnsi="Times New Roman"/>
          <w:sz w:val="22"/>
          <w:szCs w:val="22"/>
        </w:rPr>
        <w:t xml:space="preserve"> to conduct your final assignment in a group (max 5 people). With a group project you can tackle a broader topic in health </w:t>
      </w:r>
      <w:r w:rsidRPr="00E10787">
        <w:rPr>
          <w:rFonts w:ascii="Times New Roman" w:hAnsi="Times New Roman"/>
          <w:sz w:val="22"/>
          <w:szCs w:val="22"/>
        </w:rPr>
        <w:t xml:space="preserve">communication </w:t>
      </w:r>
      <w:r w:rsidR="00724672" w:rsidRPr="00E10787">
        <w:rPr>
          <w:rFonts w:ascii="Times New Roman" w:hAnsi="Times New Roman"/>
          <w:sz w:val="22"/>
          <w:szCs w:val="22"/>
        </w:rPr>
        <w:t xml:space="preserve">and have each group member elaborate </w:t>
      </w:r>
      <w:r w:rsidR="0083013F" w:rsidRPr="00E10787">
        <w:rPr>
          <w:rFonts w:ascii="Times New Roman" w:hAnsi="Times New Roman"/>
          <w:sz w:val="22"/>
          <w:szCs w:val="22"/>
        </w:rPr>
        <w:t xml:space="preserve">in more detail </w:t>
      </w:r>
      <w:r w:rsidR="00724672" w:rsidRPr="00E10787">
        <w:rPr>
          <w:rFonts w:ascii="Times New Roman" w:hAnsi="Times New Roman"/>
          <w:sz w:val="22"/>
          <w:szCs w:val="22"/>
        </w:rPr>
        <w:t xml:space="preserve">on a subtopic. For example, </w:t>
      </w:r>
      <w:r w:rsidR="0083013F" w:rsidRPr="00E10787">
        <w:rPr>
          <w:rFonts w:ascii="Times New Roman" w:hAnsi="Times New Roman"/>
          <w:sz w:val="22"/>
          <w:szCs w:val="22"/>
        </w:rPr>
        <w:t>a</w:t>
      </w:r>
      <w:r w:rsidR="00724672" w:rsidRPr="00E10787">
        <w:rPr>
          <w:rFonts w:ascii="Times New Roman" w:hAnsi="Times New Roman"/>
          <w:sz w:val="22"/>
          <w:szCs w:val="22"/>
        </w:rPr>
        <w:t xml:space="preserve"> Group Project with 4 students about Diabetes could have the following </w:t>
      </w:r>
      <w:r w:rsidR="0083013F" w:rsidRPr="00E10787">
        <w:rPr>
          <w:rFonts w:ascii="Times New Roman" w:hAnsi="Times New Roman"/>
          <w:sz w:val="22"/>
          <w:szCs w:val="22"/>
        </w:rPr>
        <w:t>papers and presentations</w:t>
      </w:r>
      <w:r w:rsidR="00724672" w:rsidRPr="00E10787">
        <w:rPr>
          <w:rFonts w:ascii="Times New Roman" w:hAnsi="Times New Roman"/>
          <w:sz w:val="22"/>
          <w:szCs w:val="22"/>
        </w:rPr>
        <w:t>: One could do a literature r</w:t>
      </w:r>
      <w:r w:rsidR="0083013F" w:rsidRPr="00E10787">
        <w:rPr>
          <w:rFonts w:ascii="Times New Roman" w:hAnsi="Times New Roman"/>
          <w:sz w:val="22"/>
          <w:szCs w:val="22"/>
        </w:rPr>
        <w:t>eview about</w:t>
      </w:r>
      <w:r w:rsidRPr="00E10787">
        <w:rPr>
          <w:rFonts w:ascii="Times New Roman" w:hAnsi="Times New Roman"/>
          <w:sz w:val="22"/>
          <w:szCs w:val="22"/>
        </w:rPr>
        <w:t xml:space="preserve"> communication and</w:t>
      </w:r>
      <w:r w:rsidR="0083013F" w:rsidRPr="00E10787">
        <w:rPr>
          <w:rFonts w:ascii="Times New Roman" w:hAnsi="Times New Roman"/>
          <w:sz w:val="22"/>
          <w:szCs w:val="22"/>
        </w:rPr>
        <w:t xml:space="preserve"> primary prevention; a</w:t>
      </w:r>
      <w:r w:rsidR="00B10F08">
        <w:rPr>
          <w:rFonts w:ascii="Times New Roman" w:hAnsi="Times New Roman"/>
          <w:sz w:val="22"/>
          <w:szCs w:val="22"/>
        </w:rPr>
        <w:t xml:space="preserve">nother could do an participant-observation report </w:t>
      </w:r>
      <w:r w:rsidR="0083013F" w:rsidRPr="00E10787">
        <w:rPr>
          <w:rFonts w:ascii="Times New Roman" w:hAnsi="Times New Roman"/>
          <w:sz w:val="22"/>
          <w:szCs w:val="22"/>
        </w:rPr>
        <w:t xml:space="preserve">of a nutritionist’s office; another could do a media analysis of how diabetes appears on TV and another could do a media analysis of diabetes support groups on social media. </w:t>
      </w:r>
      <w:r w:rsidRPr="00E10787">
        <w:rPr>
          <w:rFonts w:ascii="Times New Roman" w:hAnsi="Times New Roman"/>
          <w:sz w:val="22"/>
          <w:szCs w:val="22"/>
        </w:rPr>
        <w:t xml:space="preserve">This is one example. </w:t>
      </w:r>
      <w:r w:rsidR="0083013F" w:rsidRPr="00E10787">
        <w:rPr>
          <w:rFonts w:ascii="Times New Roman" w:hAnsi="Times New Roman"/>
          <w:sz w:val="22"/>
          <w:szCs w:val="22"/>
        </w:rPr>
        <w:t>The requirements for each paper/ presentation are the same as above, but the group should also make connections between the findings</w:t>
      </w:r>
      <w:r w:rsidRPr="00E10787">
        <w:rPr>
          <w:rFonts w:ascii="Times New Roman" w:hAnsi="Times New Roman"/>
          <w:sz w:val="22"/>
          <w:szCs w:val="22"/>
        </w:rPr>
        <w:t>, and how each contributor fleshes out the subtopics according to common research questions and study goals.</w:t>
      </w:r>
      <w:r w:rsidR="0083013F" w:rsidRPr="00E10787">
        <w:rPr>
          <w:rFonts w:ascii="Times New Roman" w:hAnsi="Times New Roman"/>
          <w:sz w:val="22"/>
          <w:szCs w:val="22"/>
        </w:rPr>
        <w:t xml:space="preserve"> Those interested in a group project should approach me with their ideas</w:t>
      </w:r>
      <w:r w:rsidR="00C07B9D">
        <w:rPr>
          <w:rFonts w:ascii="Times New Roman" w:hAnsi="Times New Roman"/>
          <w:sz w:val="22"/>
          <w:szCs w:val="22"/>
        </w:rPr>
        <w:t xml:space="preserve"> early in the semester </w:t>
      </w:r>
      <w:r w:rsidR="0083013F" w:rsidRPr="00E10787">
        <w:rPr>
          <w:rFonts w:ascii="Times New Roman" w:hAnsi="Times New Roman"/>
          <w:sz w:val="22"/>
          <w:szCs w:val="22"/>
        </w:rPr>
        <w:t xml:space="preserve">so I can assist you in making it a success. </w:t>
      </w:r>
    </w:p>
    <w:p w14:paraId="71F200CC" w14:textId="77777777" w:rsidR="009719D5" w:rsidRDefault="009719D5" w:rsidP="009719D5">
      <w:pPr>
        <w:spacing w:line="276" w:lineRule="auto"/>
        <w:jc w:val="center"/>
        <w:rPr>
          <w:rFonts w:ascii="Times New Roman" w:hAnsi="Times New Roman"/>
          <w:b/>
          <w:sz w:val="22"/>
          <w:szCs w:val="22"/>
        </w:rPr>
      </w:pPr>
    </w:p>
    <w:p w14:paraId="6C15898B" w14:textId="77777777" w:rsidR="00521359" w:rsidRPr="00E10787" w:rsidRDefault="00521359" w:rsidP="009719D5">
      <w:pPr>
        <w:spacing w:line="276" w:lineRule="auto"/>
        <w:jc w:val="center"/>
        <w:rPr>
          <w:rFonts w:ascii="Times New Roman" w:hAnsi="Times New Roman"/>
          <w:b/>
          <w:sz w:val="22"/>
          <w:szCs w:val="22"/>
        </w:rPr>
      </w:pPr>
      <w:r w:rsidRPr="00E10787">
        <w:rPr>
          <w:rFonts w:ascii="Times New Roman" w:hAnsi="Times New Roman"/>
          <w:b/>
          <w:sz w:val="22"/>
          <w:szCs w:val="22"/>
        </w:rPr>
        <w:t>ePortfolios:</w:t>
      </w:r>
    </w:p>
    <w:p w14:paraId="114A8805" w14:textId="77777777" w:rsidR="00250373" w:rsidRDefault="00521359" w:rsidP="00EB68EB">
      <w:pPr>
        <w:spacing w:line="276" w:lineRule="auto"/>
        <w:rPr>
          <w:rFonts w:ascii="Times New Roman" w:hAnsi="Times New Roman"/>
          <w:b/>
          <w:sz w:val="22"/>
          <w:szCs w:val="22"/>
        </w:rPr>
      </w:pPr>
      <w:r w:rsidRPr="00E10787">
        <w:rPr>
          <w:rFonts w:ascii="Times New Roman" w:hAnsi="Times New Roman"/>
          <w:sz w:val="22"/>
          <w:szCs w:val="22"/>
        </w:rPr>
        <w:t>At t</w:t>
      </w:r>
      <w:r w:rsidR="006C28AC">
        <w:rPr>
          <w:rFonts w:ascii="Times New Roman" w:hAnsi="Times New Roman"/>
          <w:sz w:val="22"/>
          <w:szCs w:val="22"/>
        </w:rPr>
        <w:t>he end of the semester,</w:t>
      </w:r>
      <w:r w:rsidRPr="00E10787">
        <w:rPr>
          <w:rFonts w:ascii="Times New Roman" w:hAnsi="Times New Roman"/>
          <w:sz w:val="22"/>
          <w:szCs w:val="22"/>
        </w:rPr>
        <w:t xml:space="preserve"> post 6 to 10 pages of your </w:t>
      </w:r>
      <w:r w:rsidRPr="00E10787">
        <w:rPr>
          <w:rFonts w:ascii="Times New Roman" w:hAnsi="Times New Roman"/>
          <w:i/>
          <w:sz w:val="22"/>
          <w:szCs w:val="22"/>
        </w:rPr>
        <w:t>revised</w:t>
      </w:r>
      <w:r w:rsidR="0083013F" w:rsidRPr="00E10787">
        <w:rPr>
          <w:rFonts w:ascii="Times New Roman" w:hAnsi="Times New Roman"/>
          <w:sz w:val="22"/>
          <w:szCs w:val="22"/>
        </w:rPr>
        <w:t xml:space="preserve"> course work on </w:t>
      </w:r>
      <w:r w:rsidR="00C07B9D">
        <w:rPr>
          <w:rFonts w:ascii="Times New Roman" w:hAnsi="Times New Roman"/>
          <w:sz w:val="22"/>
          <w:szCs w:val="22"/>
        </w:rPr>
        <w:t xml:space="preserve">Open Lab. </w:t>
      </w:r>
      <w:r w:rsidRPr="00E10787">
        <w:rPr>
          <w:rFonts w:ascii="Times New Roman" w:hAnsi="Times New Roman"/>
          <w:sz w:val="22"/>
          <w:szCs w:val="22"/>
        </w:rPr>
        <w:t>You may choose from weekly responses, the in-class personal narratives, or the final project. Don’t throw anything away or lose your work! For in-class personal narratives,</w:t>
      </w:r>
      <w:r w:rsidR="0083013F" w:rsidRPr="00E10787">
        <w:rPr>
          <w:rFonts w:ascii="Times New Roman" w:hAnsi="Times New Roman"/>
          <w:sz w:val="22"/>
          <w:szCs w:val="22"/>
        </w:rPr>
        <w:t xml:space="preserve"> please scan the original, hand-</w:t>
      </w:r>
      <w:r w:rsidRPr="00E10787">
        <w:rPr>
          <w:rFonts w:ascii="Times New Roman" w:hAnsi="Times New Roman"/>
          <w:sz w:val="22"/>
          <w:szCs w:val="22"/>
        </w:rPr>
        <w:t xml:space="preserve">written document to include along with the revised, typed copy to show your progress over the semester. </w:t>
      </w:r>
      <w:r w:rsidR="00C07B9D">
        <w:rPr>
          <w:rFonts w:ascii="Times New Roman" w:hAnsi="Times New Roman"/>
          <w:sz w:val="22"/>
          <w:szCs w:val="22"/>
        </w:rPr>
        <w:t xml:space="preserve">An ePortfolio is like your own personal website advertising your goals and skills. The assignment also requires </w:t>
      </w:r>
      <w:r w:rsidR="00C07B9D" w:rsidRPr="00E10787">
        <w:rPr>
          <w:rFonts w:ascii="Times New Roman" w:hAnsi="Times New Roman"/>
          <w:sz w:val="22"/>
          <w:szCs w:val="22"/>
        </w:rPr>
        <w:t>uploading pictures, links, and resumes, etc.</w:t>
      </w:r>
      <w:r w:rsidR="00C07B9D">
        <w:rPr>
          <w:rFonts w:ascii="Times New Roman" w:hAnsi="Times New Roman"/>
          <w:sz w:val="22"/>
          <w:szCs w:val="22"/>
        </w:rPr>
        <w:t xml:space="preserve"> for a professional and comprehensive picture of you for potential employers to view. </w:t>
      </w:r>
      <w:r w:rsidR="00EB68EB">
        <w:rPr>
          <w:rFonts w:ascii="Times New Roman" w:hAnsi="Times New Roman"/>
          <w:sz w:val="22"/>
          <w:szCs w:val="22"/>
        </w:rPr>
        <w:t>Your ePortfolio is intended to be</w:t>
      </w:r>
      <w:r w:rsidR="00C07B9D">
        <w:rPr>
          <w:rFonts w:ascii="Times New Roman" w:hAnsi="Times New Roman"/>
          <w:sz w:val="22"/>
          <w:szCs w:val="22"/>
        </w:rPr>
        <w:t xml:space="preserve"> public</w:t>
      </w:r>
      <w:r w:rsidRPr="00E10787">
        <w:rPr>
          <w:rFonts w:ascii="Times New Roman" w:hAnsi="Times New Roman"/>
          <w:sz w:val="22"/>
          <w:szCs w:val="22"/>
        </w:rPr>
        <w:t xml:space="preserve"> and you have access to it after the course is completed and even after you graduate! Therefore the ePortfolio is envisioned as a repository of your best work that you can share with future</w:t>
      </w:r>
      <w:r w:rsidR="00EB68EB">
        <w:rPr>
          <w:rFonts w:ascii="Times New Roman" w:hAnsi="Times New Roman"/>
          <w:sz w:val="22"/>
          <w:szCs w:val="22"/>
        </w:rPr>
        <w:t xml:space="preserve"> employers. </w:t>
      </w:r>
      <w:r w:rsidR="00EB68EB" w:rsidRPr="00EB68EB">
        <w:rPr>
          <w:rFonts w:ascii="Times New Roman" w:hAnsi="Times New Roman"/>
          <w:b/>
          <w:sz w:val="22"/>
          <w:szCs w:val="22"/>
        </w:rPr>
        <w:t>More about the ePortfolio appears at the end of this course outline.</w:t>
      </w:r>
    </w:p>
    <w:p w14:paraId="5181688C" w14:textId="77777777" w:rsidR="00F07C71" w:rsidRDefault="00F07C71" w:rsidP="00EB68EB">
      <w:pPr>
        <w:spacing w:line="276" w:lineRule="auto"/>
        <w:rPr>
          <w:rFonts w:ascii="Times New Roman" w:hAnsi="Times New Roman"/>
          <w:b/>
          <w:sz w:val="22"/>
          <w:szCs w:val="22"/>
        </w:rPr>
      </w:pPr>
    </w:p>
    <w:p w14:paraId="7350D84B" w14:textId="3C422B3C" w:rsidR="00250373" w:rsidRPr="00250373" w:rsidRDefault="00F07C71" w:rsidP="00250373">
      <w:pPr>
        <w:jc w:val="center"/>
        <w:rPr>
          <w:rFonts w:ascii="Times New Roman" w:hAnsi="Times New Roman"/>
          <w:b/>
          <w:bCs/>
          <w:color w:val="000000"/>
          <w:sz w:val="22"/>
          <w:szCs w:val="22"/>
        </w:rPr>
      </w:pPr>
      <w:r w:rsidRPr="00F07C71">
        <w:rPr>
          <w:rFonts w:ascii="Times New Roman" w:eastAsia="Arial Unicode MS" w:hAnsi="Times New Roman"/>
          <w:b/>
          <w:bCs/>
          <w:color w:val="000000"/>
          <w:sz w:val="22"/>
          <w:szCs w:val="22"/>
        </w:rPr>
        <w:t>COURSE INTENDED LEARNING OUTCOMES/ASSESSMENT METHODS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525"/>
        <w:gridCol w:w="5065"/>
      </w:tblGrid>
      <w:tr w:rsidR="00250373" w:rsidRPr="00250373" w14:paraId="00FE53C6" w14:textId="77777777" w:rsidTr="004E228D">
        <w:trPr>
          <w:trHeight w:val="164"/>
        </w:trPr>
        <w:tc>
          <w:tcPr>
            <w:tcW w:w="2359" w:type="pct"/>
            <w:shd w:val="clear" w:color="auto" w:fill="D9D9D9"/>
          </w:tcPr>
          <w:p w14:paraId="7F86A316" w14:textId="4C6869ED" w:rsidR="00250373" w:rsidRPr="00250373" w:rsidRDefault="00250373" w:rsidP="00F07C71">
            <w:pPr>
              <w:rPr>
                <w:rFonts w:ascii="Times New Roman" w:eastAsia="Times New Roman" w:hAnsi="Times New Roman"/>
                <w:sz w:val="22"/>
                <w:szCs w:val="22"/>
              </w:rPr>
            </w:pPr>
            <w:r w:rsidRPr="00250373">
              <w:rPr>
                <w:rFonts w:ascii="Times New Roman" w:eastAsia="Times New Roman" w:hAnsi="Times New Roman"/>
                <w:b/>
                <w:sz w:val="22"/>
                <w:szCs w:val="22"/>
                <w:u w:val="single"/>
              </w:rPr>
              <w:t>LEARNING O</w:t>
            </w:r>
            <w:r w:rsidR="00F07C71">
              <w:rPr>
                <w:rFonts w:ascii="Times New Roman" w:eastAsia="Times New Roman" w:hAnsi="Times New Roman"/>
                <w:b/>
                <w:sz w:val="22"/>
                <w:szCs w:val="22"/>
                <w:u w:val="single"/>
              </w:rPr>
              <w:t>UTCOMES</w:t>
            </w:r>
            <w:r w:rsidRPr="00250373">
              <w:rPr>
                <w:rFonts w:ascii="Times New Roman" w:eastAsia="Times New Roman" w:hAnsi="Times New Roman"/>
                <w:b/>
                <w:sz w:val="22"/>
                <w:szCs w:val="22"/>
                <w:u w:val="single"/>
              </w:rPr>
              <w:t>:</w:t>
            </w:r>
            <w:r w:rsidR="00F07C71">
              <w:rPr>
                <w:rFonts w:ascii="Times New Roman" w:eastAsia="Times New Roman" w:hAnsi="Times New Roman"/>
                <w:sz w:val="22"/>
                <w:szCs w:val="22"/>
              </w:rPr>
              <w:t xml:space="preserve"> </w:t>
            </w:r>
          </w:p>
        </w:tc>
        <w:tc>
          <w:tcPr>
            <w:tcW w:w="2641" w:type="pct"/>
            <w:shd w:val="clear" w:color="auto" w:fill="D9D9D9"/>
          </w:tcPr>
          <w:p w14:paraId="6B2B8E48" w14:textId="13C2665B" w:rsidR="00250373" w:rsidRPr="00250373" w:rsidRDefault="00250373" w:rsidP="00F07C71">
            <w:pPr>
              <w:rPr>
                <w:rFonts w:ascii="Times New Roman" w:eastAsia="Times New Roman" w:hAnsi="Times New Roman"/>
                <w:sz w:val="22"/>
                <w:szCs w:val="22"/>
              </w:rPr>
            </w:pPr>
            <w:r w:rsidRPr="00250373">
              <w:rPr>
                <w:rFonts w:ascii="Times New Roman" w:eastAsia="Times New Roman" w:hAnsi="Times New Roman"/>
                <w:b/>
                <w:sz w:val="22"/>
                <w:szCs w:val="22"/>
                <w:u w:val="single"/>
              </w:rPr>
              <w:t>ASSESSMENT METHOD</w:t>
            </w:r>
            <w:r w:rsidR="00F07C71">
              <w:rPr>
                <w:rFonts w:ascii="Times New Roman" w:eastAsia="Times New Roman" w:hAnsi="Times New Roman"/>
                <w:b/>
                <w:sz w:val="22"/>
                <w:szCs w:val="22"/>
                <w:u w:val="single"/>
              </w:rPr>
              <w:t>S</w:t>
            </w:r>
            <w:r w:rsidR="00F07C71">
              <w:rPr>
                <w:rFonts w:ascii="Times New Roman" w:eastAsia="Times New Roman" w:hAnsi="Times New Roman"/>
                <w:sz w:val="22"/>
                <w:szCs w:val="22"/>
              </w:rPr>
              <w:t xml:space="preserve">: </w:t>
            </w:r>
          </w:p>
        </w:tc>
      </w:tr>
      <w:tr w:rsidR="00250373" w:rsidRPr="00250373" w14:paraId="1672D0B1" w14:textId="77777777" w:rsidTr="004E228D">
        <w:trPr>
          <w:trHeight w:val="164"/>
        </w:trPr>
        <w:tc>
          <w:tcPr>
            <w:tcW w:w="2359" w:type="pct"/>
          </w:tcPr>
          <w:p w14:paraId="37E090E5" w14:textId="3DE5A2D3" w:rsidR="00250373" w:rsidRPr="00250373" w:rsidRDefault="00F07C71" w:rsidP="00F07C71">
            <w:pPr>
              <w:spacing w:before="100" w:beforeAutospacing="1" w:after="100" w:afterAutospacing="1"/>
              <w:rPr>
                <w:rFonts w:ascii="Times New Roman" w:eastAsia="Times New Roman" w:hAnsi="Times New Roman"/>
                <w:bCs/>
                <w:sz w:val="22"/>
                <w:szCs w:val="22"/>
              </w:rPr>
            </w:pPr>
            <w:r w:rsidRPr="00250373">
              <w:rPr>
                <w:rFonts w:ascii="Times New Roman" w:eastAsia="Times New Roman" w:hAnsi="Times New Roman"/>
                <w:sz w:val="22"/>
                <w:szCs w:val="22"/>
              </w:rPr>
              <w:t xml:space="preserve">Gather, interpret, and assess information from a variety of sources and points of view. </w:t>
            </w:r>
          </w:p>
        </w:tc>
        <w:tc>
          <w:tcPr>
            <w:tcW w:w="2641" w:type="pct"/>
          </w:tcPr>
          <w:p w14:paraId="3D238359" w14:textId="55690A05" w:rsidR="00250373" w:rsidRPr="00250373" w:rsidRDefault="00F07C71" w:rsidP="00AC5E8C">
            <w:pPr>
              <w:rPr>
                <w:rFonts w:ascii="Times New Roman" w:eastAsia="Times New Roman" w:hAnsi="Times New Roman"/>
                <w:sz w:val="22"/>
                <w:szCs w:val="22"/>
              </w:rPr>
            </w:pPr>
            <w:r>
              <w:rPr>
                <w:rFonts w:ascii="Times New Roman" w:eastAsia="Times New Roman" w:hAnsi="Times New Roman"/>
                <w:bCs/>
                <w:sz w:val="22"/>
                <w:szCs w:val="22"/>
              </w:rPr>
              <w:t>Discussion board</w:t>
            </w:r>
            <w:r w:rsidR="00AC5E8C">
              <w:rPr>
                <w:rFonts w:ascii="Times New Roman" w:eastAsia="Times New Roman" w:hAnsi="Times New Roman"/>
                <w:bCs/>
                <w:sz w:val="22"/>
                <w:szCs w:val="22"/>
              </w:rPr>
              <w:t xml:space="preserve"> requires linking to editorials expressing different viewpoints</w:t>
            </w:r>
            <w:r>
              <w:rPr>
                <w:rFonts w:ascii="Times New Roman" w:eastAsia="Times New Roman" w:hAnsi="Times New Roman"/>
                <w:bCs/>
                <w:sz w:val="22"/>
                <w:szCs w:val="22"/>
              </w:rPr>
              <w:t>; final assignments</w:t>
            </w:r>
            <w:r w:rsidR="00AC5E8C">
              <w:rPr>
                <w:rFonts w:ascii="Times New Roman" w:eastAsia="Times New Roman" w:hAnsi="Times New Roman"/>
                <w:bCs/>
                <w:sz w:val="22"/>
                <w:szCs w:val="22"/>
              </w:rPr>
              <w:t xml:space="preserve"> require library research </w:t>
            </w:r>
          </w:p>
        </w:tc>
      </w:tr>
      <w:tr w:rsidR="00250373" w:rsidRPr="00250373" w14:paraId="4E254936" w14:textId="77777777" w:rsidTr="004E228D">
        <w:trPr>
          <w:trHeight w:val="164"/>
        </w:trPr>
        <w:tc>
          <w:tcPr>
            <w:tcW w:w="2359" w:type="pct"/>
          </w:tcPr>
          <w:p w14:paraId="4DBCC43B" w14:textId="59563818" w:rsidR="00250373" w:rsidRPr="00250373" w:rsidRDefault="00F07C71" w:rsidP="00F07C71">
            <w:pPr>
              <w:spacing w:before="100" w:beforeAutospacing="1" w:after="100" w:afterAutospacing="1"/>
              <w:rPr>
                <w:rFonts w:ascii="Times New Roman" w:eastAsia="Times New Roman" w:hAnsi="Times New Roman"/>
                <w:bCs/>
                <w:sz w:val="22"/>
                <w:szCs w:val="22"/>
              </w:rPr>
            </w:pPr>
            <w:r w:rsidRPr="00250373">
              <w:rPr>
                <w:rFonts w:ascii="Times New Roman" w:eastAsia="Times New Roman" w:hAnsi="Times New Roman"/>
                <w:sz w:val="22"/>
                <w:szCs w:val="22"/>
              </w:rPr>
              <w:t xml:space="preserve">Evaluate evidence and arguments critically or analytically. </w:t>
            </w:r>
          </w:p>
        </w:tc>
        <w:tc>
          <w:tcPr>
            <w:tcW w:w="2641" w:type="pct"/>
          </w:tcPr>
          <w:p w14:paraId="5DC0F289" w14:textId="44494B78" w:rsidR="00250373" w:rsidRPr="00250373" w:rsidRDefault="00AC5E8C" w:rsidP="0078767F">
            <w:pPr>
              <w:rPr>
                <w:rFonts w:ascii="Times New Roman" w:eastAsia="Times New Roman" w:hAnsi="Times New Roman"/>
                <w:sz w:val="22"/>
                <w:szCs w:val="22"/>
              </w:rPr>
            </w:pPr>
            <w:r>
              <w:rPr>
                <w:rFonts w:ascii="Times New Roman" w:eastAsia="Times New Roman" w:hAnsi="Times New Roman"/>
                <w:bCs/>
                <w:sz w:val="22"/>
                <w:szCs w:val="22"/>
              </w:rPr>
              <w:t xml:space="preserve">Content analysis assignment and ethnography </w:t>
            </w:r>
            <w:r w:rsidR="005E6998">
              <w:rPr>
                <w:rFonts w:ascii="Times New Roman" w:eastAsia="Times New Roman" w:hAnsi="Times New Roman"/>
                <w:bCs/>
                <w:sz w:val="22"/>
                <w:szCs w:val="22"/>
              </w:rPr>
              <w:t xml:space="preserve">assignment </w:t>
            </w:r>
            <w:r>
              <w:rPr>
                <w:rFonts w:ascii="Times New Roman" w:eastAsia="Times New Roman" w:hAnsi="Times New Roman"/>
                <w:bCs/>
                <w:sz w:val="22"/>
                <w:szCs w:val="22"/>
              </w:rPr>
              <w:t>require critical analysis of evidence and identification of frames and biases</w:t>
            </w:r>
            <w:r w:rsidR="005E6998">
              <w:rPr>
                <w:rFonts w:ascii="Times New Roman" w:eastAsia="Times New Roman" w:hAnsi="Times New Roman"/>
                <w:bCs/>
                <w:sz w:val="22"/>
                <w:szCs w:val="22"/>
              </w:rPr>
              <w:t xml:space="preserve"> using frame analysis techniques</w:t>
            </w:r>
          </w:p>
        </w:tc>
      </w:tr>
      <w:tr w:rsidR="00250373" w:rsidRPr="00250373" w14:paraId="7B97E13F" w14:textId="77777777" w:rsidTr="004E228D">
        <w:trPr>
          <w:trHeight w:val="791"/>
        </w:trPr>
        <w:tc>
          <w:tcPr>
            <w:tcW w:w="2359" w:type="pct"/>
          </w:tcPr>
          <w:p w14:paraId="0776757C" w14:textId="3C796ECD" w:rsidR="00250373" w:rsidRPr="00C648E6" w:rsidRDefault="00F07C71" w:rsidP="00F07C71">
            <w:pPr>
              <w:rPr>
                <w:rFonts w:ascii="Times New Roman" w:eastAsia="Times New Roman" w:hAnsi="Times New Roman"/>
                <w:sz w:val="22"/>
                <w:szCs w:val="22"/>
              </w:rPr>
            </w:pPr>
            <w:r w:rsidRPr="00250373">
              <w:rPr>
                <w:rFonts w:ascii="Times New Roman" w:eastAsia="Times New Roman" w:hAnsi="Times New Roman"/>
                <w:sz w:val="22"/>
                <w:szCs w:val="22"/>
              </w:rPr>
              <w:t>Produce well-reasoned written or oral arguments using ev</w:t>
            </w:r>
            <w:r>
              <w:rPr>
                <w:rFonts w:ascii="Times New Roman" w:eastAsia="Times New Roman" w:hAnsi="Times New Roman"/>
                <w:sz w:val="22"/>
                <w:szCs w:val="22"/>
              </w:rPr>
              <w:t xml:space="preserve">idence to support conclusions. </w:t>
            </w:r>
          </w:p>
        </w:tc>
        <w:tc>
          <w:tcPr>
            <w:tcW w:w="2641" w:type="pct"/>
          </w:tcPr>
          <w:p w14:paraId="38038F29" w14:textId="59C11F9B" w:rsidR="00250373" w:rsidRPr="00250373" w:rsidRDefault="00AC5E8C" w:rsidP="005E6998">
            <w:pPr>
              <w:rPr>
                <w:rFonts w:ascii="Times New Roman" w:eastAsia="Times New Roman" w:hAnsi="Times New Roman"/>
                <w:sz w:val="22"/>
                <w:szCs w:val="22"/>
              </w:rPr>
            </w:pPr>
            <w:r>
              <w:rPr>
                <w:rFonts w:ascii="Times New Roman" w:eastAsia="Times New Roman" w:hAnsi="Times New Roman"/>
                <w:bCs/>
                <w:sz w:val="22"/>
                <w:szCs w:val="22"/>
              </w:rPr>
              <w:t>F</w:t>
            </w:r>
            <w:r w:rsidR="00F07C71" w:rsidRPr="00250373">
              <w:rPr>
                <w:rFonts w:ascii="Times New Roman" w:eastAsia="Times New Roman" w:hAnsi="Times New Roman"/>
                <w:bCs/>
                <w:sz w:val="22"/>
                <w:szCs w:val="22"/>
              </w:rPr>
              <w:t xml:space="preserve">inal paper </w:t>
            </w:r>
            <w:r>
              <w:rPr>
                <w:rFonts w:ascii="Times New Roman" w:eastAsia="Times New Roman" w:hAnsi="Times New Roman"/>
                <w:bCs/>
                <w:sz w:val="22"/>
                <w:szCs w:val="22"/>
              </w:rPr>
              <w:t>a</w:t>
            </w:r>
            <w:r w:rsidR="005017C6">
              <w:rPr>
                <w:rFonts w:ascii="Times New Roman" w:eastAsia="Times New Roman" w:hAnsi="Times New Roman"/>
                <w:bCs/>
                <w:sz w:val="22"/>
                <w:szCs w:val="22"/>
              </w:rPr>
              <w:t xml:space="preserve">nd oral presentation require </w:t>
            </w:r>
            <w:r w:rsidR="00F07C71" w:rsidRPr="00250373">
              <w:rPr>
                <w:rFonts w:ascii="Times New Roman" w:eastAsia="Times New Roman" w:hAnsi="Times New Roman"/>
                <w:bCs/>
                <w:sz w:val="22"/>
                <w:szCs w:val="22"/>
              </w:rPr>
              <w:t>ar</w:t>
            </w:r>
            <w:r>
              <w:rPr>
                <w:rFonts w:ascii="Times New Roman" w:eastAsia="Times New Roman" w:hAnsi="Times New Roman"/>
                <w:bCs/>
                <w:sz w:val="22"/>
                <w:szCs w:val="22"/>
              </w:rPr>
              <w:t>guments supported with evidence from obse</w:t>
            </w:r>
            <w:r w:rsidR="005E6998">
              <w:rPr>
                <w:rFonts w:ascii="Times New Roman" w:eastAsia="Times New Roman" w:hAnsi="Times New Roman"/>
                <w:bCs/>
                <w:sz w:val="22"/>
                <w:szCs w:val="22"/>
              </w:rPr>
              <w:t xml:space="preserve">rvational details </w:t>
            </w:r>
            <w:r>
              <w:rPr>
                <w:rFonts w:ascii="Times New Roman" w:eastAsia="Times New Roman" w:hAnsi="Times New Roman"/>
                <w:bCs/>
                <w:sz w:val="22"/>
                <w:szCs w:val="22"/>
              </w:rPr>
              <w:t>(ethnography)</w:t>
            </w:r>
            <w:r w:rsidR="005017C6">
              <w:rPr>
                <w:rFonts w:ascii="Times New Roman" w:eastAsia="Times New Roman" w:hAnsi="Times New Roman"/>
                <w:bCs/>
                <w:sz w:val="22"/>
                <w:szCs w:val="22"/>
              </w:rPr>
              <w:t>,</w:t>
            </w:r>
            <w:r>
              <w:rPr>
                <w:rFonts w:ascii="Times New Roman" w:eastAsia="Times New Roman" w:hAnsi="Times New Roman"/>
                <w:bCs/>
                <w:sz w:val="22"/>
                <w:szCs w:val="22"/>
              </w:rPr>
              <w:t xml:space="preserve"> specific text</w:t>
            </w:r>
            <w:r w:rsidR="005017C6">
              <w:rPr>
                <w:rFonts w:ascii="Times New Roman" w:eastAsia="Times New Roman" w:hAnsi="Times New Roman"/>
                <w:bCs/>
                <w:sz w:val="22"/>
                <w:szCs w:val="22"/>
              </w:rPr>
              <w:t xml:space="preserve">ual examples (content analysis) and </w:t>
            </w:r>
            <w:r w:rsidR="005E6998">
              <w:rPr>
                <w:rFonts w:ascii="Times New Roman" w:eastAsia="Times New Roman" w:hAnsi="Times New Roman"/>
                <w:bCs/>
                <w:sz w:val="22"/>
                <w:szCs w:val="22"/>
              </w:rPr>
              <w:t xml:space="preserve">scholarly literature of </w:t>
            </w:r>
            <w:r w:rsidR="005017C6">
              <w:rPr>
                <w:rFonts w:ascii="Times New Roman" w:eastAsia="Times New Roman" w:hAnsi="Times New Roman"/>
                <w:bCs/>
                <w:sz w:val="22"/>
                <w:szCs w:val="22"/>
              </w:rPr>
              <w:t>behavior change (health campaign)</w:t>
            </w:r>
          </w:p>
        </w:tc>
      </w:tr>
      <w:tr w:rsidR="00250373" w:rsidRPr="00250373" w14:paraId="2D64A768" w14:textId="77777777" w:rsidTr="004E228D">
        <w:trPr>
          <w:trHeight w:val="164"/>
        </w:trPr>
        <w:tc>
          <w:tcPr>
            <w:tcW w:w="2359" w:type="pct"/>
          </w:tcPr>
          <w:p w14:paraId="0CA9276D" w14:textId="19296A31" w:rsidR="00250373" w:rsidRPr="00250373" w:rsidRDefault="00F07C71" w:rsidP="00F07C71">
            <w:pPr>
              <w:spacing w:before="100" w:beforeAutospacing="1" w:after="100" w:afterAutospacing="1"/>
              <w:rPr>
                <w:rFonts w:ascii="Times New Roman" w:eastAsia="Times New Roman" w:hAnsi="Times New Roman"/>
                <w:bCs/>
                <w:sz w:val="22"/>
                <w:szCs w:val="22"/>
              </w:rPr>
            </w:pPr>
            <w:r w:rsidRPr="00250373">
              <w:rPr>
                <w:rFonts w:ascii="Times New Roman" w:eastAsia="Times New Roman" w:hAnsi="Times New Roman"/>
                <w:sz w:val="22"/>
                <w:szCs w:val="22"/>
              </w:rPr>
              <w:t xml:space="preserve">Identify and apply the fundamental concepts and methods of a discipline or interdisciplinary field exploring the relationship between the individual and society, including, but not limited to, anthropology, communications, cultural studies, history, journalism, philosophy, political science, psychology, public affairs, religion, and sociology. </w:t>
            </w:r>
          </w:p>
        </w:tc>
        <w:tc>
          <w:tcPr>
            <w:tcW w:w="2641" w:type="pct"/>
          </w:tcPr>
          <w:p w14:paraId="505A25B0" w14:textId="2917F857" w:rsidR="00250373" w:rsidRPr="00250373" w:rsidRDefault="005E6998" w:rsidP="005E6998">
            <w:pPr>
              <w:rPr>
                <w:rFonts w:ascii="Times New Roman" w:eastAsia="Times New Roman" w:hAnsi="Times New Roman"/>
                <w:sz w:val="22"/>
                <w:szCs w:val="22"/>
              </w:rPr>
            </w:pPr>
            <w:r>
              <w:rPr>
                <w:rFonts w:ascii="Times New Roman" w:eastAsia="Times New Roman" w:hAnsi="Times New Roman"/>
                <w:bCs/>
                <w:sz w:val="22"/>
                <w:szCs w:val="22"/>
              </w:rPr>
              <w:t>Through introduction of qualitative research methods and selection of final assignment options, students recognize</w:t>
            </w:r>
            <w:r w:rsidR="00F07C71" w:rsidRPr="00C648E6">
              <w:rPr>
                <w:rFonts w:ascii="Times New Roman" w:eastAsia="Times New Roman" w:hAnsi="Times New Roman"/>
                <w:bCs/>
                <w:sz w:val="22"/>
                <w:szCs w:val="22"/>
              </w:rPr>
              <w:t xml:space="preserve"> Health Communication </w:t>
            </w:r>
            <w:r>
              <w:rPr>
                <w:rFonts w:ascii="Times New Roman" w:eastAsia="Times New Roman" w:hAnsi="Times New Roman"/>
                <w:bCs/>
                <w:sz w:val="22"/>
                <w:szCs w:val="22"/>
              </w:rPr>
              <w:t>as</w:t>
            </w:r>
            <w:r w:rsidR="00F07C71" w:rsidRPr="00C648E6">
              <w:rPr>
                <w:rFonts w:ascii="Times New Roman" w:eastAsia="Times New Roman" w:hAnsi="Times New Roman"/>
                <w:bCs/>
                <w:sz w:val="22"/>
                <w:szCs w:val="22"/>
              </w:rPr>
              <w:t xml:space="preserve"> an interdisciplinary practice grounded in Communication Studies and inc</w:t>
            </w:r>
            <w:r w:rsidR="00F07C71">
              <w:rPr>
                <w:rFonts w:ascii="Times New Roman" w:eastAsia="Times New Roman" w:hAnsi="Times New Roman"/>
                <w:bCs/>
                <w:sz w:val="22"/>
                <w:szCs w:val="22"/>
              </w:rPr>
              <w:t>orporating case studies from be</w:t>
            </w:r>
            <w:r w:rsidR="00F07C71" w:rsidRPr="00C648E6">
              <w:rPr>
                <w:rFonts w:ascii="Times New Roman" w:eastAsia="Times New Roman" w:hAnsi="Times New Roman"/>
                <w:bCs/>
                <w:sz w:val="22"/>
                <w:szCs w:val="22"/>
              </w:rPr>
              <w:t>havioral psychology and public health</w:t>
            </w:r>
            <w:r>
              <w:rPr>
                <w:rFonts w:ascii="Times New Roman" w:eastAsia="Times New Roman" w:hAnsi="Times New Roman"/>
                <w:bCs/>
                <w:sz w:val="22"/>
                <w:szCs w:val="22"/>
              </w:rPr>
              <w:t>.</w:t>
            </w:r>
          </w:p>
        </w:tc>
      </w:tr>
      <w:tr w:rsidR="00250373" w:rsidRPr="00250373" w14:paraId="602AF05C" w14:textId="77777777" w:rsidTr="004E228D">
        <w:trPr>
          <w:trHeight w:val="716"/>
        </w:trPr>
        <w:tc>
          <w:tcPr>
            <w:tcW w:w="2359" w:type="pct"/>
          </w:tcPr>
          <w:p w14:paraId="09770BCA" w14:textId="2A2365E7" w:rsidR="00250373" w:rsidRPr="00250373" w:rsidRDefault="00F07C71" w:rsidP="00F07C71">
            <w:pPr>
              <w:spacing w:before="100" w:beforeAutospacing="1" w:after="100" w:afterAutospacing="1"/>
              <w:rPr>
                <w:rFonts w:ascii="Times New Roman" w:eastAsia="Times New Roman" w:hAnsi="Times New Roman"/>
                <w:bCs/>
                <w:sz w:val="22"/>
                <w:szCs w:val="22"/>
              </w:rPr>
            </w:pPr>
            <w:r w:rsidRPr="00250373">
              <w:rPr>
                <w:rFonts w:ascii="Times New Roman" w:eastAsia="Times New Roman" w:hAnsi="Times New Roman"/>
                <w:sz w:val="22"/>
                <w:szCs w:val="22"/>
              </w:rPr>
              <w:t xml:space="preserve">Examine how an individual's place in society affects experiences, values, or choices. </w:t>
            </w:r>
          </w:p>
        </w:tc>
        <w:tc>
          <w:tcPr>
            <w:tcW w:w="2641" w:type="pct"/>
          </w:tcPr>
          <w:p w14:paraId="370BF10A" w14:textId="47162B85" w:rsidR="00250373" w:rsidRPr="00250373" w:rsidRDefault="005E6998" w:rsidP="0092100B">
            <w:pPr>
              <w:rPr>
                <w:rFonts w:ascii="Times New Roman" w:eastAsia="Times New Roman" w:hAnsi="Times New Roman"/>
                <w:sz w:val="22"/>
                <w:szCs w:val="22"/>
              </w:rPr>
            </w:pPr>
            <w:r>
              <w:rPr>
                <w:rFonts w:ascii="Times New Roman" w:eastAsia="Times New Roman" w:hAnsi="Times New Roman"/>
                <w:bCs/>
                <w:sz w:val="22"/>
                <w:szCs w:val="22"/>
              </w:rPr>
              <w:t>Lectures i</w:t>
            </w:r>
            <w:r w:rsidR="00F07C71" w:rsidRPr="00250373">
              <w:rPr>
                <w:rFonts w:ascii="Times New Roman" w:eastAsia="Times New Roman" w:hAnsi="Times New Roman"/>
                <w:bCs/>
                <w:sz w:val="22"/>
                <w:szCs w:val="22"/>
              </w:rPr>
              <w:t>dentify social, behavioral, cultural and socioeconomic predictors of health outcomes</w:t>
            </w:r>
            <w:r w:rsidR="0092100B">
              <w:rPr>
                <w:rFonts w:ascii="Times New Roman" w:eastAsia="Times New Roman" w:hAnsi="Times New Roman"/>
                <w:bCs/>
                <w:sz w:val="22"/>
                <w:szCs w:val="22"/>
              </w:rPr>
              <w:t xml:space="preserve">, while writing prompts in the first person (and resulting discussions) enlist students to identify communication problems in health care based on their own encounters </w:t>
            </w:r>
            <w:r w:rsidR="0092100B" w:rsidRPr="0092100B">
              <w:rPr>
                <w:rFonts w:ascii="Times New Roman" w:eastAsia="Times New Roman" w:hAnsi="Times New Roman"/>
                <w:bCs/>
                <w:i/>
                <w:sz w:val="22"/>
                <w:szCs w:val="22"/>
              </w:rPr>
              <w:t xml:space="preserve">as </w:t>
            </w:r>
            <w:r w:rsidR="0092100B">
              <w:rPr>
                <w:rFonts w:ascii="Times New Roman" w:eastAsia="Times New Roman" w:hAnsi="Times New Roman"/>
                <w:bCs/>
                <w:sz w:val="22"/>
                <w:szCs w:val="22"/>
              </w:rPr>
              <w:t xml:space="preserve">providers or </w:t>
            </w:r>
            <w:r w:rsidR="0092100B" w:rsidRPr="0092100B">
              <w:rPr>
                <w:rFonts w:ascii="Times New Roman" w:eastAsia="Times New Roman" w:hAnsi="Times New Roman"/>
                <w:bCs/>
                <w:i/>
                <w:sz w:val="22"/>
                <w:szCs w:val="22"/>
              </w:rPr>
              <w:t xml:space="preserve">with </w:t>
            </w:r>
            <w:r w:rsidR="0092100B">
              <w:rPr>
                <w:rFonts w:ascii="Times New Roman" w:eastAsia="Times New Roman" w:hAnsi="Times New Roman"/>
                <w:bCs/>
                <w:sz w:val="22"/>
                <w:szCs w:val="22"/>
              </w:rPr>
              <w:t>providers.</w:t>
            </w:r>
          </w:p>
        </w:tc>
      </w:tr>
      <w:tr w:rsidR="00250373" w:rsidRPr="00250373" w14:paraId="10269EBB" w14:textId="77777777" w:rsidTr="004E228D">
        <w:trPr>
          <w:trHeight w:val="164"/>
        </w:trPr>
        <w:tc>
          <w:tcPr>
            <w:tcW w:w="2359" w:type="pct"/>
          </w:tcPr>
          <w:p w14:paraId="6A53F08E" w14:textId="7B7A9AEE" w:rsidR="00250373" w:rsidRPr="00250373" w:rsidRDefault="00F07C71" w:rsidP="00F07C71">
            <w:pPr>
              <w:spacing w:before="100" w:beforeAutospacing="1" w:after="100" w:afterAutospacing="1"/>
              <w:rPr>
                <w:rFonts w:ascii="Times New Roman" w:eastAsia="Times New Roman" w:hAnsi="Times New Roman"/>
                <w:bCs/>
                <w:sz w:val="22"/>
                <w:szCs w:val="22"/>
              </w:rPr>
            </w:pPr>
            <w:r w:rsidRPr="00250373">
              <w:rPr>
                <w:rFonts w:ascii="Times New Roman" w:eastAsia="Times New Roman" w:hAnsi="Times New Roman"/>
                <w:sz w:val="22"/>
                <w:szCs w:val="22"/>
              </w:rPr>
              <w:t>Articulate and assess ethical views and their underlying premises.</w:t>
            </w:r>
          </w:p>
        </w:tc>
        <w:tc>
          <w:tcPr>
            <w:tcW w:w="2641" w:type="pct"/>
          </w:tcPr>
          <w:p w14:paraId="31407072" w14:textId="4D1C2399" w:rsidR="00250373" w:rsidRPr="00250373" w:rsidRDefault="0092100B" w:rsidP="005D207F">
            <w:pPr>
              <w:rPr>
                <w:rFonts w:ascii="Times New Roman" w:eastAsia="Times New Roman" w:hAnsi="Times New Roman"/>
                <w:b/>
                <w:bCs/>
                <w:sz w:val="22"/>
                <w:szCs w:val="22"/>
              </w:rPr>
            </w:pPr>
            <w:r>
              <w:rPr>
                <w:rFonts w:ascii="Times New Roman" w:eastAsia="Times New Roman" w:hAnsi="Times New Roman"/>
                <w:bCs/>
                <w:sz w:val="22"/>
                <w:szCs w:val="22"/>
              </w:rPr>
              <w:t xml:space="preserve">Clinical scenarios provided </w:t>
            </w:r>
            <w:r w:rsidR="000949E5">
              <w:rPr>
                <w:rFonts w:ascii="Times New Roman" w:eastAsia="Times New Roman" w:hAnsi="Times New Roman"/>
                <w:bCs/>
                <w:sz w:val="22"/>
                <w:szCs w:val="22"/>
              </w:rPr>
              <w:t>during</w:t>
            </w:r>
            <w:r>
              <w:rPr>
                <w:rFonts w:ascii="Times New Roman" w:eastAsia="Times New Roman" w:hAnsi="Times New Roman"/>
                <w:bCs/>
                <w:sz w:val="22"/>
                <w:szCs w:val="22"/>
              </w:rPr>
              <w:t xml:space="preserve"> </w:t>
            </w:r>
            <w:r w:rsidR="005D207F">
              <w:rPr>
                <w:rFonts w:ascii="Times New Roman" w:eastAsia="Times New Roman" w:hAnsi="Times New Roman"/>
                <w:bCs/>
                <w:sz w:val="22"/>
                <w:szCs w:val="22"/>
              </w:rPr>
              <w:t>w</w:t>
            </w:r>
            <w:r>
              <w:rPr>
                <w:rFonts w:ascii="Times New Roman" w:eastAsia="Times New Roman" w:hAnsi="Times New Roman"/>
                <w:bCs/>
                <w:sz w:val="22"/>
                <w:szCs w:val="22"/>
              </w:rPr>
              <w:t xml:space="preserve">eek 3 simulation exercise provokes discussion of </w:t>
            </w:r>
            <w:r w:rsidR="000949E5">
              <w:rPr>
                <w:rFonts w:ascii="Times New Roman" w:eastAsia="Times New Roman" w:hAnsi="Times New Roman"/>
                <w:bCs/>
                <w:sz w:val="22"/>
                <w:szCs w:val="22"/>
              </w:rPr>
              <w:t xml:space="preserve">structural limitations of communication </w:t>
            </w:r>
            <w:r>
              <w:rPr>
                <w:rFonts w:ascii="Times New Roman" w:eastAsia="Times New Roman" w:hAnsi="Times New Roman"/>
                <w:bCs/>
                <w:sz w:val="22"/>
                <w:szCs w:val="22"/>
              </w:rPr>
              <w:t>resulting from managed care practices</w:t>
            </w:r>
            <w:r w:rsidR="00F07C71" w:rsidRPr="00250373">
              <w:rPr>
                <w:rFonts w:ascii="Times New Roman" w:eastAsia="Times New Roman" w:hAnsi="Times New Roman"/>
                <w:bCs/>
                <w:sz w:val="22"/>
                <w:szCs w:val="22"/>
              </w:rPr>
              <w:t xml:space="preserve">. </w:t>
            </w:r>
            <w:r w:rsidR="000949E5">
              <w:rPr>
                <w:rFonts w:ascii="Times New Roman" w:eastAsia="Times New Roman" w:hAnsi="Times New Roman"/>
                <w:bCs/>
                <w:sz w:val="22"/>
                <w:szCs w:val="22"/>
              </w:rPr>
              <w:t xml:space="preserve">In Week 9 lecture </w:t>
            </w:r>
            <w:r w:rsidR="00F07C71" w:rsidRPr="00250373">
              <w:rPr>
                <w:rFonts w:ascii="Times New Roman" w:eastAsia="Times New Roman" w:hAnsi="Times New Roman"/>
                <w:bCs/>
                <w:sz w:val="22"/>
                <w:szCs w:val="22"/>
              </w:rPr>
              <w:t xml:space="preserve">complex interest groups underwriting health policy </w:t>
            </w:r>
            <w:r w:rsidR="000949E5">
              <w:rPr>
                <w:rFonts w:ascii="Times New Roman" w:eastAsia="Times New Roman" w:hAnsi="Times New Roman"/>
                <w:bCs/>
                <w:sz w:val="22"/>
                <w:szCs w:val="22"/>
              </w:rPr>
              <w:t xml:space="preserve">are presented and student discussion question </w:t>
            </w:r>
            <w:r w:rsidR="00F07C71" w:rsidRPr="00250373">
              <w:rPr>
                <w:rFonts w:ascii="Times New Roman" w:eastAsia="Times New Roman" w:hAnsi="Times New Roman"/>
                <w:bCs/>
                <w:sz w:val="22"/>
                <w:szCs w:val="22"/>
              </w:rPr>
              <w:t>consider</w:t>
            </w:r>
            <w:r w:rsidR="000949E5">
              <w:rPr>
                <w:rFonts w:ascii="Times New Roman" w:eastAsia="Times New Roman" w:hAnsi="Times New Roman"/>
                <w:bCs/>
                <w:sz w:val="22"/>
                <w:szCs w:val="22"/>
              </w:rPr>
              <w:t>s</w:t>
            </w:r>
            <w:r w:rsidR="00F07C71" w:rsidRPr="00250373">
              <w:rPr>
                <w:rFonts w:ascii="Times New Roman" w:eastAsia="Times New Roman" w:hAnsi="Times New Roman"/>
                <w:bCs/>
                <w:sz w:val="22"/>
                <w:szCs w:val="22"/>
              </w:rPr>
              <w:t xml:space="preserve"> conflict of interest in journals, government agencies and medical industries.</w:t>
            </w:r>
          </w:p>
        </w:tc>
      </w:tr>
      <w:tr w:rsidR="00250373" w:rsidRPr="00250373" w14:paraId="0AD5EE74" w14:textId="77777777" w:rsidTr="004E228D">
        <w:trPr>
          <w:trHeight w:val="164"/>
        </w:trPr>
        <w:tc>
          <w:tcPr>
            <w:tcW w:w="2359" w:type="pct"/>
          </w:tcPr>
          <w:p w14:paraId="34A43331" w14:textId="76CACC75" w:rsidR="00250373" w:rsidRPr="00250373" w:rsidRDefault="00F07C71" w:rsidP="00F07C71">
            <w:pPr>
              <w:spacing w:before="100" w:beforeAutospacing="1" w:after="100" w:afterAutospacing="1"/>
              <w:rPr>
                <w:rFonts w:ascii="Times New Roman" w:eastAsia="Times New Roman" w:hAnsi="Times New Roman"/>
                <w:bCs/>
                <w:sz w:val="22"/>
                <w:szCs w:val="22"/>
              </w:rPr>
            </w:pPr>
            <w:r w:rsidRPr="00250373">
              <w:rPr>
                <w:rFonts w:ascii="Times New Roman" w:eastAsia="Times New Roman" w:hAnsi="Times New Roman"/>
                <w:sz w:val="22"/>
                <w:szCs w:val="22"/>
              </w:rPr>
              <w:t xml:space="preserve">Articulate ethical uses of data and other information resources to respond to problems and questions. </w:t>
            </w:r>
          </w:p>
        </w:tc>
        <w:tc>
          <w:tcPr>
            <w:tcW w:w="2641" w:type="pct"/>
          </w:tcPr>
          <w:p w14:paraId="1A4CAEAD" w14:textId="6E94F122" w:rsidR="00250373" w:rsidRPr="00250373" w:rsidRDefault="000949E5" w:rsidP="004E228D">
            <w:pPr>
              <w:rPr>
                <w:rFonts w:ascii="Times New Roman" w:eastAsia="Times New Roman" w:hAnsi="Times New Roman"/>
                <w:sz w:val="22"/>
                <w:szCs w:val="22"/>
              </w:rPr>
            </w:pPr>
            <w:r>
              <w:rPr>
                <w:rFonts w:ascii="Times New Roman" w:eastAsia="Times New Roman" w:hAnsi="Times New Roman"/>
                <w:bCs/>
                <w:sz w:val="22"/>
                <w:szCs w:val="22"/>
              </w:rPr>
              <w:t xml:space="preserve">In week five students evaluate EHR and </w:t>
            </w:r>
            <w:r w:rsidR="00FF41D8">
              <w:rPr>
                <w:rFonts w:ascii="Times New Roman" w:eastAsia="Times New Roman" w:hAnsi="Times New Roman"/>
                <w:bCs/>
                <w:sz w:val="22"/>
                <w:szCs w:val="22"/>
              </w:rPr>
              <w:t>CPOE regarding privacy protec</w:t>
            </w:r>
            <w:r>
              <w:rPr>
                <w:rFonts w:ascii="Times New Roman" w:eastAsia="Times New Roman" w:hAnsi="Times New Roman"/>
                <w:bCs/>
                <w:sz w:val="22"/>
                <w:szCs w:val="22"/>
              </w:rPr>
              <w:t xml:space="preserve">tion. Week six lecture </w:t>
            </w:r>
            <w:r w:rsidR="004E228D">
              <w:rPr>
                <w:rFonts w:ascii="Times New Roman" w:eastAsia="Times New Roman" w:hAnsi="Times New Roman"/>
                <w:bCs/>
                <w:sz w:val="22"/>
                <w:szCs w:val="22"/>
              </w:rPr>
              <w:t>focuses on information access and raises ethical questions</w:t>
            </w:r>
            <w:r>
              <w:rPr>
                <w:rFonts w:ascii="Times New Roman" w:eastAsia="Times New Roman" w:hAnsi="Times New Roman"/>
                <w:bCs/>
                <w:sz w:val="22"/>
                <w:szCs w:val="22"/>
              </w:rPr>
              <w:t xml:space="preserve"> </w:t>
            </w:r>
            <w:r w:rsidR="004E228D">
              <w:rPr>
                <w:rFonts w:ascii="Times New Roman" w:eastAsia="Times New Roman" w:hAnsi="Times New Roman"/>
                <w:bCs/>
                <w:sz w:val="22"/>
                <w:szCs w:val="22"/>
              </w:rPr>
              <w:t xml:space="preserve">about proprietary </w:t>
            </w:r>
            <w:r>
              <w:rPr>
                <w:rFonts w:ascii="Times New Roman" w:eastAsia="Times New Roman" w:hAnsi="Times New Roman"/>
                <w:bCs/>
                <w:sz w:val="22"/>
                <w:szCs w:val="22"/>
              </w:rPr>
              <w:t xml:space="preserve">data </w:t>
            </w:r>
            <w:r w:rsidR="004E228D">
              <w:rPr>
                <w:rFonts w:ascii="Times New Roman" w:eastAsia="Times New Roman" w:hAnsi="Times New Roman"/>
                <w:bCs/>
                <w:sz w:val="22"/>
                <w:szCs w:val="22"/>
              </w:rPr>
              <w:t>hidden from scientific scrutiny per intellectual property statutes.</w:t>
            </w:r>
          </w:p>
        </w:tc>
      </w:tr>
      <w:tr w:rsidR="00250373" w:rsidRPr="00250373" w14:paraId="4C312483" w14:textId="77777777" w:rsidTr="004E228D">
        <w:trPr>
          <w:trHeight w:val="164"/>
        </w:trPr>
        <w:tc>
          <w:tcPr>
            <w:tcW w:w="2359" w:type="pct"/>
          </w:tcPr>
          <w:p w14:paraId="4C29962E" w14:textId="4060C1EC" w:rsidR="00250373" w:rsidRPr="00250373" w:rsidRDefault="00F07C71" w:rsidP="00F07C71">
            <w:pPr>
              <w:spacing w:before="100" w:beforeAutospacing="1" w:after="100" w:afterAutospacing="1"/>
              <w:rPr>
                <w:rFonts w:ascii="Times New Roman" w:eastAsia="Times New Roman" w:hAnsi="Times New Roman"/>
                <w:bCs/>
                <w:sz w:val="22"/>
                <w:szCs w:val="22"/>
              </w:rPr>
            </w:pPr>
            <w:r w:rsidRPr="00250373">
              <w:rPr>
                <w:rFonts w:ascii="Times New Roman" w:eastAsia="Times New Roman" w:hAnsi="Times New Roman"/>
                <w:sz w:val="22"/>
                <w:szCs w:val="22"/>
              </w:rPr>
              <w:t xml:space="preserve">Identify and engage with local, national, or global trends or ideologies, and analyze their impact on individual or collective decision-making. </w:t>
            </w:r>
          </w:p>
        </w:tc>
        <w:tc>
          <w:tcPr>
            <w:tcW w:w="2641" w:type="pct"/>
          </w:tcPr>
          <w:p w14:paraId="72734BD5" w14:textId="52ABB390" w:rsidR="00250373" w:rsidRPr="00250373" w:rsidRDefault="004E228D" w:rsidP="00420F5F">
            <w:pPr>
              <w:rPr>
                <w:rFonts w:ascii="Times New Roman" w:eastAsia="Times New Roman" w:hAnsi="Times New Roman"/>
                <w:sz w:val="22"/>
                <w:szCs w:val="22"/>
              </w:rPr>
            </w:pPr>
            <w:r>
              <w:rPr>
                <w:rFonts w:ascii="Times New Roman" w:eastAsia="Times New Roman" w:hAnsi="Times New Roman"/>
                <w:bCs/>
                <w:sz w:val="22"/>
                <w:szCs w:val="22"/>
              </w:rPr>
              <w:t xml:space="preserve">Beginning in week two health care ideologies are identified, contrasting individualistic/ collectivistic approaches, as well as </w:t>
            </w:r>
            <w:r w:rsidR="005D207F">
              <w:rPr>
                <w:rFonts w:ascii="Times New Roman" w:eastAsia="Times New Roman" w:hAnsi="Times New Roman"/>
                <w:bCs/>
                <w:sz w:val="22"/>
                <w:szCs w:val="22"/>
              </w:rPr>
              <w:t>personal agency vs. determinism.</w:t>
            </w:r>
          </w:p>
        </w:tc>
      </w:tr>
    </w:tbl>
    <w:p w14:paraId="6E57B4BC" w14:textId="77777777" w:rsidR="00F07C71" w:rsidRDefault="00F07C71" w:rsidP="00EB68EB">
      <w:pPr>
        <w:spacing w:line="276" w:lineRule="auto"/>
        <w:rPr>
          <w:rFonts w:ascii="Times New Roman" w:hAnsi="Times New Roman"/>
          <w:sz w:val="22"/>
          <w:szCs w:val="22"/>
          <w:u w:val="single"/>
        </w:rPr>
      </w:pPr>
    </w:p>
    <w:p w14:paraId="1452926E" w14:textId="622CDE44" w:rsidR="00521359" w:rsidRPr="00E10787" w:rsidRDefault="00521359" w:rsidP="00EB68EB">
      <w:pPr>
        <w:spacing w:line="276" w:lineRule="auto"/>
        <w:rPr>
          <w:rFonts w:ascii="Times New Roman" w:hAnsi="Times New Roman"/>
          <w:sz w:val="22"/>
          <w:szCs w:val="22"/>
        </w:rPr>
      </w:pPr>
      <w:r w:rsidRPr="00E10787">
        <w:rPr>
          <w:rFonts w:ascii="Times New Roman" w:hAnsi="Times New Roman"/>
          <w:sz w:val="22"/>
          <w:szCs w:val="22"/>
          <w:u w:val="single"/>
        </w:rPr>
        <w:t>Provisional Schedule</w:t>
      </w:r>
    </w:p>
    <w:p w14:paraId="3EC83B76" w14:textId="77777777" w:rsidR="00521359" w:rsidRPr="00E10787" w:rsidRDefault="00521359" w:rsidP="00521359">
      <w:pPr>
        <w:spacing w:line="276" w:lineRule="auto"/>
        <w:rPr>
          <w:rFonts w:ascii="Times New Roman" w:hAnsi="Times New Roman"/>
          <w:sz w:val="22"/>
          <w:szCs w:val="22"/>
        </w:rPr>
      </w:pPr>
      <w:r w:rsidRPr="00E10787">
        <w:rPr>
          <w:rFonts w:ascii="Times New Roman" w:hAnsi="Times New Roman"/>
          <w:sz w:val="22"/>
          <w:szCs w:val="22"/>
        </w:rPr>
        <w:t>The following is a description of all of our face-to-face, in-classroom meetings for the semester.</w:t>
      </w:r>
    </w:p>
    <w:p w14:paraId="229DEBDF" w14:textId="77777777" w:rsidR="00521359" w:rsidRPr="00E10787" w:rsidRDefault="00521359" w:rsidP="00521359">
      <w:pPr>
        <w:spacing w:line="276" w:lineRule="auto"/>
        <w:rPr>
          <w:rFonts w:ascii="Times New Roman" w:hAnsi="Times New Roman"/>
          <w:sz w:val="22"/>
          <w:szCs w:val="22"/>
        </w:rPr>
      </w:pPr>
      <w:r w:rsidRPr="00E10787">
        <w:rPr>
          <w:rFonts w:ascii="Times New Roman" w:hAnsi="Times New Roman"/>
          <w:sz w:val="22"/>
          <w:szCs w:val="22"/>
        </w:rPr>
        <w:t>NOTE: This schedule is subject to change</w:t>
      </w:r>
    </w:p>
    <w:p w14:paraId="1F6E80DD" w14:textId="77777777" w:rsidR="00521359" w:rsidRPr="00E10787" w:rsidRDefault="00521359" w:rsidP="00521359">
      <w:pPr>
        <w:spacing w:line="276" w:lineRule="auto"/>
        <w:rPr>
          <w:rFonts w:ascii="Times New Roman" w:hAnsi="Times New Roman"/>
          <w:sz w:val="22"/>
          <w:szCs w:val="22"/>
        </w:rPr>
      </w:pPr>
    </w:p>
    <w:p w14:paraId="6D525043" w14:textId="78EF186D" w:rsidR="00521359" w:rsidRPr="00E10787" w:rsidRDefault="00521359" w:rsidP="00521359">
      <w:pPr>
        <w:spacing w:line="276" w:lineRule="auto"/>
        <w:rPr>
          <w:rFonts w:ascii="Times New Roman" w:hAnsi="Times New Roman"/>
          <w:sz w:val="22"/>
          <w:szCs w:val="22"/>
        </w:rPr>
      </w:pPr>
      <w:r w:rsidRPr="00E10787">
        <w:rPr>
          <w:rFonts w:ascii="Times New Roman" w:hAnsi="Times New Roman"/>
          <w:b/>
          <w:sz w:val="22"/>
          <w:szCs w:val="22"/>
        </w:rPr>
        <w:t>Week 1</w:t>
      </w:r>
      <w:r w:rsidRPr="00E10787">
        <w:rPr>
          <w:rFonts w:ascii="Times New Roman" w:hAnsi="Times New Roman"/>
          <w:sz w:val="22"/>
          <w:szCs w:val="22"/>
        </w:rPr>
        <w:t xml:space="preserve">: “What is Health Communication?” Roll call, syllabus overview and introduction to communication studies. Health Communication as metaphor, social science and practice. </w:t>
      </w:r>
      <w:r w:rsidR="000A291C" w:rsidRPr="00E10787">
        <w:rPr>
          <w:rFonts w:ascii="Times New Roman" w:hAnsi="Times New Roman"/>
          <w:sz w:val="22"/>
          <w:szCs w:val="22"/>
        </w:rPr>
        <w:t xml:space="preserve">The bio-psycho-social model of health care delivery. </w:t>
      </w:r>
      <w:r w:rsidR="00E37E63" w:rsidRPr="00E10787">
        <w:rPr>
          <w:rFonts w:ascii="Times New Roman" w:hAnsi="Times New Roman"/>
          <w:sz w:val="22"/>
          <w:szCs w:val="22"/>
        </w:rPr>
        <w:t xml:space="preserve">The role of social and interpersonal support in health outcomes. </w:t>
      </w:r>
      <w:r w:rsidRPr="00E10787">
        <w:rPr>
          <w:rFonts w:ascii="Times New Roman" w:hAnsi="Times New Roman"/>
          <w:sz w:val="22"/>
          <w:szCs w:val="22"/>
        </w:rPr>
        <w:t xml:space="preserve">In the first week of classes the Blackboard Discussion Board </w:t>
      </w:r>
      <w:r w:rsidR="006C28AC">
        <w:rPr>
          <w:rFonts w:ascii="Times New Roman" w:hAnsi="Times New Roman"/>
          <w:sz w:val="22"/>
          <w:szCs w:val="22"/>
        </w:rPr>
        <w:t>is introduced with instructions for posting threads and replying to others.</w:t>
      </w:r>
      <w:r w:rsidR="008C66AE">
        <w:rPr>
          <w:rFonts w:ascii="Times New Roman" w:hAnsi="Times New Roman"/>
          <w:sz w:val="22"/>
          <w:szCs w:val="22"/>
        </w:rPr>
        <w:t xml:space="preserve"> </w:t>
      </w:r>
      <w:r w:rsidR="008C66AE" w:rsidRPr="008C66AE">
        <w:rPr>
          <w:rFonts w:ascii="Times New Roman" w:hAnsi="Times New Roman"/>
          <w:sz w:val="22"/>
          <w:szCs w:val="22"/>
          <w:u w:val="single"/>
        </w:rPr>
        <w:t>Readings for following week: Chapter</w:t>
      </w:r>
      <w:r w:rsidR="008C66AE">
        <w:rPr>
          <w:rFonts w:ascii="Times New Roman" w:hAnsi="Times New Roman"/>
          <w:sz w:val="22"/>
          <w:szCs w:val="22"/>
          <w:u w:val="single"/>
        </w:rPr>
        <w:t>s</w:t>
      </w:r>
      <w:r w:rsidR="008C66AE" w:rsidRPr="008C66AE">
        <w:rPr>
          <w:rFonts w:ascii="Times New Roman" w:hAnsi="Times New Roman"/>
          <w:sz w:val="22"/>
          <w:szCs w:val="22"/>
          <w:u w:val="single"/>
        </w:rPr>
        <w:t xml:space="preserve"> 1 &amp; 2</w:t>
      </w:r>
    </w:p>
    <w:p w14:paraId="09DDFA1A" w14:textId="77777777" w:rsidR="00521359" w:rsidRPr="00E10787" w:rsidRDefault="00521359" w:rsidP="00521359">
      <w:pPr>
        <w:spacing w:line="276" w:lineRule="auto"/>
        <w:ind w:left="720"/>
        <w:rPr>
          <w:rFonts w:ascii="Times New Roman" w:hAnsi="Times New Roman"/>
          <w:i/>
          <w:sz w:val="22"/>
          <w:szCs w:val="22"/>
        </w:rPr>
      </w:pPr>
    </w:p>
    <w:p w14:paraId="23D07051" w14:textId="44EE1B58" w:rsidR="00521359" w:rsidRPr="00E10787" w:rsidRDefault="00521359" w:rsidP="00521359">
      <w:pPr>
        <w:spacing w:line="276" w:lineRule="auto"/>
        <w:rPr>
          <w:rFonts w:ascii="Times New Roman" w:hAnsi="Times New Roman"/>
          <w:sz w:val="22"/>
          <w:szCs w:val="22"/>
        </w:rPr>
      </w:pPr>
      <w:r w:rsidRPr="00E10787">
        <w:rPr>
          <w:rFonts w:ascii="Times New Roman" w:hAnsi="Times New Roman"/>
          <w:b/>
          <w:sz w:val="22"/>
          <w:szCs w:val="22"/>
        </w:rPr>
        <w:t>Week 2</w:t>
      </w:r>
      <w:r w:rsidRPr="00E10787">
        <w:rPr>
          <w:rFonts w:ascii="Times New Roman" w:hAnsi="Times New Roman"/>
          <w:sz w:val="22"/>
          <w:szCs w:val="22"/>
        </w:rPr>
        <w:t xml:space="preserve">: “Structure and </w:t>
      </w:r>
      <w:r w:rsidR="0043412A">
        <w:rPr>
          <w:rFonts w:ascii="Times New Roman" w:hAnsi="Times New Roman"/>
          <w:sz w:val="22"/>
          <w:szCs w:val="22"/>
        </w:rPr>
        <w:t>a</w:t>
      </w:r>
      <w:r w:rsidRPr="00E10787">
        <w:rPr>
          <w:rFonts w:ascii="Times New Roman" w:hAnsi="Times New Roman"/>
          <w:sz w:val="22"/>
          <w:szCs w:val="22"/>
        </w:rPr>
        <w:t>gency.” Thi</w:t>
      </w:r>
      <w:r w:rsidR="0083013F" w:rsidRPr="00E10787">
        <w:rPr>
          <w:rFonts w:ascii="Times New Roman" w:hAnsi="Times New Roman"/>
          <w:sz w:val="22"/>
          <w:szCs w:val="22"/>
        </w:rPr>
        <w:t xml:space="preserve">s course module focuses on the role </w:t>
      </w:r>
      <w:r w:rsidRPr="00E10787">
        <w:rPr>
          <w:rFonts w:ascii="Times New Roman" w:hAnsi="Times New Roman"/>
          <w:sz w:val="22"/>
          <w:szCs w:val="22"/>
        </w:rPr>
        <w:t>of attitude</w:t>
      </w:r>
      <w:r w:rsidR="0083013F" w:rsidRPr="00E10787">
        <w:rPr>
          <w:rFonts w:ascii="Times New Roman" w:hAnsi="Times New Roman"/>
          <w:sz w:val="22"/>
          <w:szCs w:val="22"/>
        </w:rPr>
        <w:t xml:space="preserve"> and belief </w:t>
      </w:r>
      <w:r w:rsidRPr="00E10787">
        <w:rPr>
          <w:rFonts w:ascii="Times New Roman" w:hAnsi="Times New Roman"/>
          <w:sz w:val="22"/>
          <w:szCs w:val="22"/>
        </w:rPr>
        <w:t>and how expectancies can shape health outcomes. Medicine reframes patients as consumers of health services and products, but the choices we can make are delimited by cost</w:t>
      </w:r>
      <w:r w:rsidR="00EE6612" w:rsidRPr="00E10787">
        <w:rPr>
          <w:rFonts w:ascii="Times New Roman" w:hAnsi="Times New Roman"/>
          <w:sz w:val="22"/>
          <w:szCs w:val="22"/>
        </w:rPr>
        <w:t>—as well as the ideology</w:t>
      </w:r>
      <w:r w:rsidRPr="00E10787">
        <w:rPr>
          <w:rFonts w:ascii="Times New Roman" w:hAnsi="Times New Roman"/>
          <w:sz w:val="22"/>
          <w:szCs w:val="22"/>
        </w:rPr>
        <w:t xml:space="preserve"> of managed care that involves a cost-benefits analysis. How much are health outcomes the results of our decisions and willpower, and how much are they determined from forces outside of our control? (For example, </w:t>
      </w:r>
      <w:r w:rsidR="00EE6612" w:rsidRPr="00E10787">
        <w:rPr>
          <w:rFonts w:ascii="Times New Roman" w:hAnsi="Times New Roman"/>
          <w:sz w:val="22"/>
          <w:szCs w:val="22"/>
        </w:rPr>
        <w:t xml:space="preserve">toxic substances outdoors and in our homes; </w:t>
      </w:r>
      <w:r w:rsidRPr="00E10787">
        <w:rPr>
          <w:rFonts w:ascii="Times New Roman" w:hAnsi="Times New Roman"/>
          <w:sz w:val="22"/>
          <w:szCs w:val="22"/>
        </w:rPr>
        <w:t>food security, poverty, inequality, sexism, racism and environmental pollution?)</w:t>
      </w:r>
      <w:r w:rsidR="008C66AE">
        <w:rPr>
          <w:rFonts w:ascii="Times New Roman" w:hAnsi="Times New Roman"/>
          <w:sz w:val="22"/>
          <w:szCs w:val="22"/>
        </w:rPr>
        <w:t xml:space="preserve"> </w:t>
      </w:r>
      <w:r w:rsidR="008C66AE">
        <w:rPr>
          <w:rFonts w:ascii="Times New Roman" w:hAnsi="Times New Roman"/>
          <w:sz w:val="22"/>
          <w:szCs w:val="22"/>
          <w:u w:val="single"/>
        </w:rPr>
        <w:t>Reading</w:t>
      </w:r>
      <w:r w:rsidR="008C66AE" w:rsidRPr="008C66AE">
        <w:rPr>
          <w:rFonts w:ascii="Times New Roman" w:hAnsi="Times New Roman"/>
          <w:sz w:val="22"/>
          <w:szCs w:val="22"/>
          <w:u w:val="single"/>
        </w:rPr>
        <w:t xml:space="preserve"> for following week: Chapter </w:t>
      </w:r>
      <w:r w:rsidR="008C66AE">
        <w:rPr>
          <w:rFonts w:ascii="Times New Roman" w:hAnsi="Times New Roman"/>
          <w:sz w:val="22"/>
          <w:szCs w:val="22"/>
          <w:u w:val="single"/>
        </w:rPr>
        <w:t>3</w:t>
      </w:r>
    </w:p>
    <w:p w14:paraId="0E71A819" w14:textId="77777777" w:rsidR="00521359" w:rsidRPr="00E10787" w:rsidRDefault="00521359" w:rsidP="00521359">
      <w:pPr>
        <w:spacing w:line="276" w:lineRule="auto"/>
        <w:rPr>
          <w:rFonts w:ascii="Times New Roman" w:hAnsi="Times New Roman"/>
          <w:sz w:val="22"/>
          <w:szCs w:val="22"/>
        </w:rPr>
      </w:pPr>
    </w:p>
    <w:p w14:paraId="394A844D" w14:textId="17E25FD2" w:rsidR="00521359" w:rsidRPr="00E10787" w:rsidRDefault="00521359" w:rsidP="00521359">
      <w:pPr>
        <w:spacing w:line="276" w:lineRule="auto"/>
        <w:rPr>
          <w:rFonts w:ascii="Times New Roman" w:hAnsi="Times New Roman"/>
          <w:sz w:val="22"/>
          <w:szCs w:val="22"/>
        </w:rPr>
      </w:pPr>
      <w:r w:rsidRPr="00E10787">
        <w:rPr>
          <w:rFonts w:ascii="Times New Roman" w:hAnsi="Times New Roman"/>
          <w:b/>
          <w:sz w:val="22"/>
          <w:szCs w:val="22"/>
        </w:rPr>
        <w:t>Week 3</w:t>
      </w:r>
      <w:r w:rsidRPr="00E10787">
        <w:rPr>
          <w:rFonts w:ascii="Times New Roman" w:hAnsi="Times New Roman"/>
          <w:sz w:val="22"/>
          <w:szCs w:val="22"/>
        </w:rPr>
        <w:t xml:space="preserve">: “Introducing </w:t>
      </w:r>
      <w:r w:rsidR="00E50179" w:rsidRPr="00E10787">
        <w:rPr>
          <w:rFonts w:ascii="Times New Roman" w:hAnsi="Times New Roman"/>
          <w:sz w:val="22"/>
          <w:szCs w:val="22"/>
        </w:rPr>
        <w:t xml:space="preserve">clinical </w:t>
      </w:r>
      <w:r w:rsidRPr="00E10787">
        <w:rPr>
          <w:rFonts w:ascii="Times New Roman" w:hAnsi="Times New Roman"/>
          <w:sz w:val="22"/>
          <w:szCs w:val="22"/>
        </w:rPr>
        <w:t xml:space="preserve">simulation.” This week we look at issues of performance and affect in clinical encounters. Students </w:t>
      </w:r>
      <w:r w:rsidR="006C28AC">
        <w:rPr>
          <w:rFonts w:ascii="Times New Roman" w:hAnsi="Times New Roman"/>
          <w:sz w:val="22"/>
          <w:szCs w:val="22"/>
        </w:rPr>
        <w:t>are</w:t>
      </w:r>
      <w:r w:rsidRPr="00E10787">
        <w:rPr>
          <w:rFonts w:ascii="Times New Roman" w:hAnsi="Times New Roman"/>
          <w:sz w:val="22"/>
          <w:szCs w:val="22"/>
        </w:rPr>
        <w:t xml:space="preserve"> provided with clinical scenarios and play the role of patient and provider.</w:t>
      </w:r>
      <w:r w:rsidR="00EE6612" w:rsidRPr="00E10787">
        <w:rPr>
          <w:rFonts w:ascii="Times New Roman" w:hAnsi="Times New Roman"/>
          <w:sz w:val="22"/>
          <w:szCs w:val="22"/>
        </w:rPr>
        <w:t xml:space="preserve"> Each student </w:t>
      </w:r>
      <w:r w:rsidR="006C28AC">
        <w:rPr>
          <w:rFonts w:ascii="Times New Roman" w:hAnsi="Times New Roman"/>
          <w:sz w:val="22"/>
          <w:szCs w:val="22"/>
        </w:rPr>
        <w:t>has</w:t>
      </w:r>
      <w:r w:rsidR="00EE6612" w:rsidRPr="00E10787">
        <w:rPr>
          <w:rFonts w:ascii="Times New Roman" w:hAnsi="Times New Roman"/>
          <w:sz w:val="22"/>
          <w:szCs w:val="22"/>
        </w:rPr>
        <w:t xml:space="preserve"> the opportunity to play both </w:t>
      </w:r>
      <w:r w:rsidR="009D3A06">
        <w:rPr>
          <w:rFonts w:ascii="Times New Roman" w:hAnsi="Times New Roman"/>
          <w:sz w:val="22"/>
          <w:szCs w:val="22"/>
        </w:rPr>
        <w:t xml:space="preserve">the </w:t>
      </w:r>
      <w:r w:rsidR="00EE6612" w:rsidRPr="00E10787">
        <w:rPr>
          <w:rFonts w:ascii="Times New Roman" w:hAnsi="Times New Roman"/>
          <w:sz w:val="22"/>
          <w:szCs w:val="22"/>
        </w:rPr>
        <w:t>provider</w:t>
      </w:r>
      <w:r w:rsidR="00EB68EB">
        <w:rPr>
          <w:rFonts w:ascii="Times New Roman" w:hAnsi="Times New Roman"/>
          <w:sz w:val="22"/>
          <w:szCs w:val="22"/>
        </w:rPr>
        <w:t xml:space="preserve">, the patient, and </w:t>
      </w:r>
      <w:r w:rsidR="009D3A06">
        <w:rPr>
          <w:rFonts w:ascii="Times New Roman" w:hAnsi="Times New Roman"/>
          <w:sz w:val="22"/>
          <w:szCs w:val="22"/>
        </w:rPr>
        <w:t xml:space="preserve">separate </w:t>
      </w:r>
      <w:r w:rsidR="00EB68EB">
        <w:rPr>
          <w:rFonts w:ascii="Times New Roman" w:hAnsi="Times New Roman"/>
          <w:sz w:val="22"/>
          <w:szCs w:val="22"/>
        </w:rPr>
        <w:t>members of a multidisciplinary team</w:t>
      </w:r>
      <w:r w:rsidR="00EE6612" w:rsidRPr="00E10787">
        <w:rPr>
          <w:rFonts w:ascii="Times New Roman" w:hAnsi="Times New Roman"/>
          <w:sz w:val="22"/>
          <w:szCs w:val="22"/>
        </w:rPr>
        <w:t>.</w:t>
      </w:r>
      <w:r w:rsidR="00C2007B">
        <w:rPr>
          <w:rFonts w:ascii="Times New Roman" w:hAnsi="Times New Roman"/>
          <w:sz w:val="22"/>
          <w:szCs w:val="22"/>
        </w:rPr>
        <w:t xml:space="preserve"> </w:t>
      </w:r>
      <w:r w:rsidR="006C28AC">
        <w:rPr>
          <w:rFonts w:ascii="Times New Roman" w:hAnsi="Times New Roman"/>
          <w:sz w:val="22"/>
          <w:szCs w:val="22"/>
        </w:rPr>
        <w:t>We cover p</w:t>
      </w:r>
      <w:r w:rsidR="00C2007B">
        <w:rPr>
          <w:rFonts w:ascii="Times New Roman" w:hAnsi="Times New Roman"/>
          <w:sz w:val="22"/>
          <w:szCs w:val="22"/>
        </w:rPr>
        <w:t>latforms such as STEPPs and visit the City Tech Nursing Simulation Lab</w:t>
      </w:r>
      <w:r w:rsidR="00D812AE">
        <w:rPr>
          <w:rFonts w:ascii="Times New Roman" w:hAnsi="Times New Roman"/>
          <w:sz w:val="22"/>
          <w:szCs w:val="22"/>
        </w:rPr>
        <w:t xml:space="preserve"> (and CUNY’s NYSIM)</w:t>
      </w:r>
      <w:r w:rsidR="00C2007B">
        <w:rPr>
          <w:rFonts w:ascii="Times New Roman" w:hAnsi="Times New Roman"/>
          <w:sz w:val="22"/>
          <w:szCs w:val="22"/>
        </w:rPr>
        <w:t xml:space="preserve"> for a close-up look of simulation in health care.</w:t>
      </w:r>
      <w:r w:rsidR="008C66AE">
        <w:rPr>
          <w:rFonts w:ascii="Times New Roman" w:hAnsi="Times New Roman"/>
          <w:sz w:val="22"/>
          <w:szCs w:val="22"/>
        </w:rPr>
        <w:t xml:space="preserve"> </w:t>
      </w:r>
      <w:r w:rsidR="008C66AE" w:rsidRPr="008C66AE">
        <w:rPr>
          <w:rFonts w:ascii="Times New Roman" w:hAnsi="Times New Roman"/>
          <w:sz w:val="22"/>
          <w:szCs w:val="22"/>
          <w:u w:val="single"/>
        </w:rPr>
        <w:t>Readings for following week: Chapter</w:t>
      </w:r>
      <w:r w:rsidR="008C66AE">
        <w:rPr>
          <w:rFonts w:ascii="Times New Roman" w:hAnsi="Times New Roman"/>
          <w:sz w:val="22"/>
          <w:szCs w:val="22"/>
          <w:u w:val="single"/>
        </w:rPr>
        <w:t>s</w:t>
      </w:r>
      <w:r w:rsidR="008C66AE" w:rsidRPr="008C66AE">
        <w:rPr>
          <w:rFonts w:ascii="Times New Roman" w:hAnsi="Times New Roman"/>
          <w:sz w:val="22"/>
          <w:szCs w:val="22"/>
          <w:u w:val="single"/>
        </w:rPr>
        <w:t xml:space="preserve"> </w:t>
      </w:r>
      <w:r w:rsidR="008C66AE">
        <w:rPr>
          <w:rFonts w:ascii="Times New Roman" w:hAnsi="Times New Roman"/>
          <w:sz w:val="22"/>
          <w:szCs w:val="22"/>
          <w:u w:val="single"/>
        </w:rPr>
        <w:t>6</w:t>
      </w:r>
      <w:r w:rsidR="00FB7DBA">
        <w:rPr>
          <w:rFonts w:ascii="Times New Roman" w:hAnsi="Times New Roman"/>
          <w:sz w:val="22"/>
          <w:szCs w:val="22"/>
          <w:u w:val="single"/>
        </w:rPr>
        <w:t xml:space="preserve"> &amp;</w:t>
      </w:r>
      <w:r w:rsidR="008C66AE">
        <w:rPr>
          <w:rFonts w:ascii="Times New Roman" w:hAnsi="Times New Roman"/>
          <w:sz w:val="22"/>
          <w:szCs w:val="22"/>
          <w:u w:val="single"/>
        </w:rPr>
        <w:t xml:space="preserve"> 7 </w:t>
      </w:r>
    </w:p>
    <w:p w14:paraId="7AC240CE" w14:textId="77777777" w:rsidR="00521359" w:rsidRPr="00E10787" w:rsidRDefault="00521359" w:rsidP="00521359">
      <w:pPr>
        <w:spacing w:line="276" w:lineRule="auto"/>
        <w:rPr>
          <w:rFonts w:ascii="Times New Roman" w:hAnsi="Times New Roman"/>
          <w:sz w:val="22"/>
          <w:szCs w:val="22"/>
        </w:rPr>
      </w:pPr>
    </w:p>
    <w:p w14:paraId="30369F65" w14:textId="3C46B5BF" w:rsidR="008C66AE" w:rsidRPr="00E10787" w:rsidRDefault="00521359" w:rsidP="008C66AE">
      <w:pPr>
        <w:spacing w:line="276" w:lineRule="auto"/>
        <w:rPr>
          <w:rFonts w:ascii="Times New Roman" w:hAnsi="Times New Roman"/>
          <w:sz w:val="22"/>
          <w:szCs w:val="22"/>
        </w:rPr>
      </w:pPr>
      <w:r w:rsidRPr="00E10787">
        <w:rPr>
          <w:rFonts w:ascii="Times New Roman" w:hAnsi="Times New Roman"/>
          <w:b/>
          <w:sz w:val="22"/>
          <w:szCs w:val="22"/>
        </w:rPr>
        <w:t>Week 4</w:t>
      </w:r>
      <w:r w:rsidRPr="00E10787">
        <w:rPr>
          <w:rFonts w:ascii="Times New Roman" w:hAnsi="Times New Roman"/>
          <w:sz w:val="22"/>
          <w:szCs w:val="22"/>
        </w:rPr>
        <w:t xml:space="preserve">: “Ethnography of the health encounter.” This week we focus on </w:t>
      </w:r>
      <w:r w:rsidR="00EE6612" w:rsidRPr="00E10787">
        <w:rPr>
          <w:rFonts w:ascii="Times New Roman" w:hAnsi="Times New Roman"/>
          <w:sz w:val="22"/>
          <w:szCs w:val="22"/>
        </w:rPr>
        <w:t>e</w:t>
      </w:r>
      <w:r w:rsidRPr="00E10787">
        <w:rPr>
          <w:rFonts w:ascii="Times New Roman" w:hAnsi="Times New Roman"/>
          <w:sz w:val="22"/>
          <w:szCs w:val="22"/>
        </w:rPr>
        <w:t>thnography</w:t>
      </w:r>
      <w:r w:rsidR="00B10F08">
        <w:rPr>
          <w:rFonts w:ascii="Times New Roman" w:hAnsi="Times New Roman"/>
          <w:sz w:val="22"/>
          <w:szCs w:val="22"/>
        </w:rPr>
        <w:t xml:space="preserve"> (and participant-observation) </w:t>
      </w:r>
      <w:r w:rsidRPr="00E10787">
        <w:rPr>
          <w:rFonts w:ascii="Times New Roman" w:hAnsi="Times New Roman"/>
          <w:sz w:val="22"/>
          <w:szCs w:val="22"/>
        </w:rPr>
        <w:t xml:space="preserve">as a method for paying close attention to the ways that people communicate about health. </w:t>
      </w:r>
      <w:r w:rsidR="008B1AD6">
        <w:rPr>
          <w:rFonts w:ascii="Times New Roman" w:hAnsi="Times New Roman"/>
          <w:sz w:val="22"/>
          <w:szCs w:val="22"/>
        </w:rPr>
        <w:t xml:space="preserve">Ethnographic methods help sharpen our listening and observational skills, and an ‘ethnographic sketch’ writing exercise </w:t>
      </w:r>
      <w:r w:rsidR="006C28AC">
        <w:rPr>
          <w:rFonts w:ascii="Times New Roman" w:hAnsi="Times New Roman"/>
          <w:sz w:val="22"/>
          <w:szCs w:val="22"/>
        </w:rPr>
        <w:t xml:space="preserve">requires </w:t>
      </w:r>
      <w:r w:rsidR="008B1AD6">
        <w:rPr>
          <w:rFonts w:ascii="Times New Roman" w:hAnsi="Times New Roman"/>
          <w:sz w:val="22"/>
          <w:szCs w:val="22"/>
        </w:rPr>
        <w:t xml:space="preserve">us to stick close to the ‘data’ that our five senses provide us </w:t>
      </w:r>
      <w:r w:rsidR="00E77808">
        <w:rPr>
          <w:rFonts w:ascii="Times New Roman" w:hAnsi="Times New Roman"/>
          <w:sz w:val="22"/>
          <w:szCs w:val="22"/>
        </w:rPr>
        <w:t xml:space="preserve">during a health encounter. Requirements for the </w:t>
      </w:r>
      <w:r w:rsidR="00B10F08">
        <w:rPr>
          <w:rFonts w:ascii="Times New Roman" w:hAnsi="Times New Roman"/>
          <w:sz w:val="22"/>
          <w:szCs w:val="22"/>
        </w:rPr>
        <w:t>Participant-observation</w:t>
      </w:r>
      <w:r w:rsidR="00E77808">
        <w:rPr>
          <w:rFonts w:ascii="Times New Roman" w:hAnsi="Times New Roman"/>
          <w:sz w:val="22"/>
          <w:szCs w:val="22"/>
        </w:rPr>
        <w:t xml:space="preserve"> option of our final assignments </w:t>
      </w:r>
      <w:r w:rsidR="006C28AC">
        <w:rPr>
          <w:rFonts w:ascii="Times New Roman" w:hAnsi="Times New Roman"/>
          <w:sz w:val="22"/>
          <w:szCs w:val="22"/>
        </w:rPr>
        <w:t xml:space="preserve">are </w:t>
      </w:r>
      <w:r w:rsidR="00E77808">
        <w:rPr>
          <w:rFonts w:ascii="Times New Roman" w:hAnsi="Times New Roman"/>
          <w:sz w:val="22"/>
          <w:szCs w:val="22"/>
        </w:rPr>
        <w:t>presented.</w:t>
      </w:r>
      <w:r w:rsidR="008C66AE">
        <w:rPr>
          <w:rFonts w:ascii="Times New Roman" w:hAnsi="Times New Roman"/>
          <w:sz w:val="22"/>
          <w:szCs w:val="22"/>
        </w:rPr>
        <w:t xml:space="preserve"> </w:t>
      </w:r>
      <w:r w:rsidR="008C66AE" w:rsidRPr="008C66AE">
        <w:rPr>
          <w:rFonts w:ascii="Times New Roman" w:hAnsi="Times New Roman"/>
          <w:sz w:val="22"/>
          <w:szCs w:val="22"/>
          <w:u w:val="single"/>
        </w:rPr>
        <w:t>Readi</w:t>
      </w:r>
      <w:r w:rsidR="008C66AE">
        <w:rPr>
          <w:rFonts w:ascii="Times New Roman" w:hAnsi="Times New Roman"/>
          <w:sz w:val="22"/>
          <w:szCs w:val="22"/>
          <w:u w:val="single"/>
        </w:rPr>
        <w:t>ng for following week: Chapter 9</w:t>
      </w:r>
    </w:p>
    <w:p w14:paraId="08FF12D5" w14:textId="77777777" w:rsidR="008B1AD6" w:rsidRPr="00E10787" w:rsidRDefault="008B1AD6" w:rsidP="00521359">
      <w:pPr>
        <w:spacing w:line="276" w:lineRule="auto"/>
        <w:rPr>
          <w:rFonts w:ascii="Times New Roman" w:hAnsi="Times New Roman"/>
          <w:sz w:val="22"/>
          <w:szCs w:val="22"/>
        </w:rPr>
      </w:pPr>
    </w:p>
    <w:p w14:paraId="3C822449" w14:textId="7D16AF2D" w:rsidR="00521359" w:rsidRPr="00E10787" w:rsidRDefault="00521359" w:rsidP="00521359">
      <w:pPr>
        <w:spacing w:line="276" w:lineRule="auto"/>
        <w:rPr>
          <w:rFonts w:ascii="Times New Roman" w:hAnsi="Times New Roman"/>
          <w:sz w:val="22"/>
          <w:szCs w:val="22"/>
        </w:rPr>
      </w:pPr>
      <w:r w:rsidRPr="00E10787">
        <w:rPr>
          <w:rFonts w:ascii="Times New Roman" w:hAnsi="Times New Roman"/>
          <w:b/>
          <w:sz w:val="22"/>
          <w:szCs w:val="22"/>
        </w:rPr>
        <w:t xml:space="preserve">Week 5: </w:t>
      </w:r>
      <w:r w:rsidRPr="0043412A">
        <w:rPr>
          <w:rFonts w:ascii="Times New Roman" w:hAnsi="Times New Roman"/>
          <w:sz w:val="22"/>
          <w:szCs w:val="22"/>
        </w:rPr>
        <w:t xml:space="preserve">“Health </w:t>
      </w:r>
      <w:r w:rsidR="00E83F92">
        <w:rPr>
          <w:rFonts w:ascii="Times New Roman" w:hAnsi="Times New Roman"/>
          <w:sz w:val="22"/>
          <w:szCs w:val="22"/>
        </w:rPr>
        <w:t>Technolog</w:t>
      </w:r>
      <w:r w:rsidR="00C2007B">
        <w:rPr>
          <w:rFonts w:ascii="Times New Roman" w:hAnsi="Times New Roman"/>
          <w:sz w:val="22"/>
          <w:szCs w:val="22"/>
        </w:rPr>
        <w:t xml:space="preserve">ies </w:t>
      </w:r>
      <w:r w:rsidR="00E83F92">
        <w:rPr>
          <w:rFonts w:ascii="Times New Roman" w:hAnsi="Times New Roman"/>
          <w:sz w:val="22"/>
          <w:szCs w:val="22"/>
        </w:rPr>
        <w:t>as Communication</w:t>
      </w:r>
      <w:r w:rsidRPr="0043412A">
        <w:rPr>
          <w:rFonts w:ascii="Times New Roman" w:hAnsi="Times New Roman"/>
          <w:sz w:val="22"/>
          <w:szCs w:val="22"/>
        </w:rPr>
        <w:t>.”</w:t>
      </w:r>
      <w:r w:rsidRPr="00E10787">
        <w:rPr>
          <w:rFonts w:ascii="Times New Roman" w:hAnsi="Times New Roman"/>
          <w:sz w:val="22"/>
          <w:szCs w:val="22"/>
        </w:rPr>
        <w:t xml:space="preserve"> </w:t>
      </w:r>
      <w:r w:rsidR="00E83F92">
        <w:rPr>
          <w:rFonts w:ascii="Times New Roman" w:hAnsi="Times New Roman"/>
          <w:sz w:val="22"/>
          <w:szCs w:val="22"/>
        </w:rPr>
        <w:t xml:space="preserve">Electronic Health Records (EHR) are changing the way care is provided, but how do providers manage HIPPA concerns? </w:t>
      </w:r>
      <w:r w:rsidR="00E83F92" w:rsidRPr="00E83F92">
        <w:rPr>
          <w:rFonts w:ascii="Times New Roman" w:hAnsi="Times New Roman"/>
          <w:sz w:val="22"/>
          <w:szCs w:val="22"/>
        </w:rPr>
        <w:t xml:space="preserve">Computerized </w:t>
      </w:r>
      <w:r w:rsidR="00E83F92">
        <w:rPr>
          <w:rFonts w:ascii="Times New Roman" w:hAnsi="Times New Roman"/>
          <w:sz w:val="22"/>
          <w:szCs w:val="22"/>
        </w:rPr>
        <w:t>Provider O</w:t>
      </w:r>
      <w:r w:rsidR="00E83F92" w:rsidRPr="00E83F92">
        <w:rPr>
          <w:rFonts w:ascii="Times New Roman" w:hAnsi="Times New Roman"/>
          <w:sz w:val="22"/>
          <w:szCs w:val="22"/>
        </w:rPr>
        <w:t xml:space="preserve">rder </w:t>
      </w:r>
      <w:r w:rsidR="00E83F92">
        <w:rPr>
          <w:rFonts w:ascii="Times New Roman" w:hAnsi="Times New Roman"/>
          <w:sz w:val="22"/>
          <w:szCs w:val="22"/>
        </w:rPr>
        <w:t>E</w:t>
      </w:r>
      <w:r w:rsidR="00E83F92" w:rsidRPr="00E83F92">
        <w:rPr>
          <w:rFonts w:ascii="Times New Roman" w:hAnsi="Times New Roman"/>
          <w:sz w:val="22"/>
          <w:szCs w:val="22"/>
        </w:rPr>
        <w:t xml:space="preserve">ntry (CPOE) </w:t>
      </w:r>
      <w:r w:rsidR="00E83F92">
        <w:rPr>
          <w:rFonts w:ascii="Times New Roman" w:hAnsi="Times New Roman"/>
          <w:sz w:val="22"/>
          <w:szCs w:val="22"/>
        </w:rPr>
        <w:t xml:space="preserve">is now standard practice, but how can a provider be present with the patient while staring into a computer </w:t>
      </w:r>
      <w:r w:rsidR="00E718FC">
        <w:rPr>
          <w:rFonts w:ascii="Times New Roman" w:hAnsi="Times New Roman"/>
          <w:sz w:val="22"/>
          <w:szCs w:val="22"/>
        </w:rPr>
        <w:t>screen</w:t>
      </w:r>
      <w:r w:rsidR="00E83F92">
        <w:rPr>
          <w:rFonts w:ascii="Times New Roman" w:hAnsi="Times New Roman"/>
          <w:sz w:val="22"/>
          <w:szCs w:val="22"/>
        </w:rPr>
        <w:t xml:space="preserve">? In what ways </w:t>
      </w:r>
      <w:r w:rsidR="00D812AE">
        <w:rPr>
          <w:rFonts w:ascii="Times New Roman" w:hAnsi="Times New Roman"/>
          <w:sz w:val="22"/>
          <w:szCs w:val="22"/>
        </w:rPr>
        <w:t>do</w:t>
      </w:r>
      <w:r w:rsidR="00E83F92">
        <w:rPr>
          <w:rFonts w:ascii="Times New Roman" w:hAnsi="Times New Roman"/>
          <w:sz w:val="22"/>
          <w:szCs w:val="22"/>
        </w:rPr>
        <w:t xml:space="preserve"> these </w:t>
      </w:r>
      <w:r w:rsidR="00C2007B">
        <w:rPr>
          <w:rFonts w:ascii="Times New Roman" w:hAnsi="Times New Roman"/>
          <w:sz w:val="22"/>
          <w:szCs w:val="22"/>
        </w:rPr>
        <w:t xml:space="preserve">and other communication technologies </w:t>
      </w:r>
      <w:r w:rsidR="00E83F92">
        <w:rPr>
          <w:rFonts w:ascii="Times New Roman" w:hAnsi="Times New Roman"/>
          <w:sz w:val="22"/>
          <w:szCs w:val="22"/>
        </w:rPr>
        <w:t>both enabl</w:t>
      </w:r>
      <w:r w:rsidR="00D812AE">
        <w:rPr>
          <w:rFonts w:ascii="Times New Roman" w:hAnsi="Times New Roman"/>
          <w:sz w:val="22"/>
          <w:szCs w:val="22"/>
        </w:rPr>
        <w:t xml:space="preserve">e </w:t>
      </w:r>
      <w:r w:rsidR="00E83F92">
        <w:rPr>
          <w:rFonts w:ascii="Times New Roman" w:hAnsi="Times New Roman"/>
          <w:sz w:val="22"/>
          <w:szCs w:val="22"/>
        </w:rPr>
        <w:t xml:space="preserve">and inhibit the delivery of </w:t>
      </w:r>
      <w:r w:rsidR="00C2007B">
        <w:rPr>
          <w:rFonts w:ascii="Times New Roman" w:hAnsi="Times New Roman"/>
          <w:sz w:val="22"/>
          <w:szCs w:val="22"/>
        </w:rPr>
        <w:t xml:space="preserve">patient centered </w:t>
      </w:r>
      <w:r w:rsidR="00E83F92">
        <w:rPr>
          <w:rFonts w:ascii="Times New Roman" w:hAnsi="Times New Roman"/>
          <w:sz w:val="22"/>
          <w:szCs w:val="22"/>
        </w:rPr>
        <w:t>care</w:t>
      </w:r>
      <w:r w:rsidR="00C2007B">
        <w:rPr>
          <w:rFonts w:ascii="Times New Roman" w:hAnsi="Times New Roman"/>
          <w:sz w:val="22"/>
          <w:szCs w:val="22"/>
        </w:rPr>
        <w:t xml:space="preserve">? </w:t>
      </w:r>
      <w:r w:rsidR="006C28AC">
        <w:rPr>
          <w:rFonts w:ascii="Times New Roman" w:hAnsi="Times New Roman"/>
          <w:sz w:val="22"/>
          <w:szCs w:val="22"/>
        </w:rPr>
        <w:t>We consider these and other questions</w:t>
      </w:r>
      <w:r w:rsidR="00C2007B">
        <w:rPr>
          <w:rFonts w:ascii="Times New Roman" w:hAnsi="Times New Roman"/>
          <w:sz w:val="22"/>
          <w:szCs w:val="22"/>
        </w:rPr>
        <w:t xml:space="preserve"> </w:t>
      </w:r>
      <w:r w:rsidR="006C28AC">
        <w:rPr>
          <w:rFonts w:ascii="Times New Roman" w:hAnsi="Times New Roman"/>
          <w:sz w:val="22"/>
          <w:szCs w:val="22"/>
        </w:rPr>
        <w:t>by conducting</w:t>
      </w:r>
      <w:r w:rsidR="00C2007B">
        <w:rPr>
          <w:rFonts w:ascii="Times New Roman" w:hAnsi="Times New Roman"/>
          <w:sz w:val="22"/>
          <w:szCs w:val="22"/>
        </w:rPr>
        <w:t xml:space="preserve"> Quality Assurance (QA) of an electronic health communication platform, evaluating it for ease of use, navigation and other measures of evaluation. </w:t>
      </w:r>
      <w:r w:rsidR="008C66AE" w:rsidRPr="008C66AE">
        <w:rPr>
          <w:rFonts w:ascii="Times New Roman" w:hAnsi="Times New Roman"/>
          <w:sz w:val="22"/>
          <w:szCs w:val="22"/>
          <w:u w:val="single"/>
        </w:rPr>
        <w:t>Readi</w:t>
      </w:r>
      <w:r w:rsidR="008C66AE">
        <w:rPr>
          <w:rFonts w:ascii="Times New Roman" w:hAnsi="Times New Roman"/>
          <w:sz w:val="22"/>
          <w:szCs w:val="22"/>
          <w:u w:val="single"/>
        </w:rPr>
        <w:t>ng for following week: Chapter 10</w:t>
      </w:r>
    </w:p>
    <w:p w14:paraId="67B6D31E" w14:textId="77777777" w:rsidR="000A291C" w:rsidRPr="00E10787" w:rsidRDefault="000A291C" w:rsidP="00521359">
      <w:pPr>
        <w:spacing w:line="276" w:lineRule="auto"/>
        <w:rPr>
          <w:rFonts w:ascii="Times New Roman" w:hAnsi="Times New Roman"/>
          <w:sz w:val="22"/>
          <w:szCs w:val="22"/>
        </w:rPr>
      </w:pPr>
    </w:p>
    <w:p w14:paraId="6BCE147E" w14:textId="7FBD7AFD" w:rsidR="00521359" w:rsidRPr="00E10787" w:rsidRDefault="00521359" w:rsidP="00521359">
      <w:pPr>
        <w:spacing w:line="276" w:lineRule="auto"/>
        <w:rPr>
          <w:rFonts w:ascii="Times New Roman" w:hAnsi="Times New Roman"/>
          <w:sz w:val="22"/>
          <w:szCs w:val="22"/>
        </w:rPr>
      </w:pPr>
      <w:r w:rsidRPr="00E10787">
        <w:rPr>
          <w:rFonts w:ascii="Times New Roman" w:hAnsi="Times New Roman"/>
          <w:b/>
          <w:sz w:val="22"/>
          <w:szCs w:val="22"/>
        </w:rPr>
        <w:t>Week 6</w:t>
      </w:r>
      <w:r w:rsidRPr="00E10787">
        <w:rPr>
          <w:rFonts w:ascii="Times New Roman" w:hAnsi="Times New Roman"/>
          <w:sz w:val="22"/>
          <w:szCs w:val="22"/>
        </w:rPr>
        <w:t>: “Health Communication and Health Literacy.” In a diverse society such as ours, how is health literacy defined? In this section we look at the cultural construction of health concepts, and how specialist termi</w:t>
      </w:r>
      <w:r w:rsidR="00E77808">
        <w:rPr>
          <w:rFonts w:ascii="Times New Roman" w:hAnsi="Times New Roman"/>
          <w:sz w:val="22"/>
          <w:szCs w:val="22"/>
        </w:rPr>
        <w:t>nology can get in the way of ‘adherence</w:t>
      </w:r>
      <w:r w:rsidRPr="00E10787">
        <w:rPr>
          <w:rFonts w:ascii="Times New Roman" w:hAnsi="Times New Roman"/>
          <w:sz w:val="22"/>
          <w:szCs w:val="22"/>
        </w:rPr>
        <w:t>.’ We also study the problem of miscommunication in healthcare and preventable illnesses, injuries and death caused by medical practices.</w:t>
      </w:r>
      <w:r w:rsidR="000A291C" w:rsidRPr="00E10787">
        <w:rPr>
          <w:rFonts w:ascii="Times New Roman" w:hAnsi="Times New Roman"/>
          <w:sz w:val="22"/>
          <w:szCs w:val="22"/>
        </w:rPr>
        <w:t xml:space="preserve"> </w:t>
      </w:r>
      <w:r w:rsidR="0043412A">
        <w:rPr>
          <w:rFonts w:ascii="Times New Roman" w:hAnsi="Times New Roman"/>
          <w:sz w:val="22"/>
          <w:szCs w:val="22"/>
        </w:rPr>
        <w:t>Another challenge for health literacy is being able to distinguish evidence based medicine from lesser forms of health information and misinformation.</w:t>
      </w:r>
      <w:r w:rsidR="00E77808">
        <w:rPr>
          <w:rFonts w:ascii="Times New Roman" w:hAnsi="Times New Roman"/>
          <w:sz w:val="22"/>
          <w:szCs w:val="22"/>
        </w:rPr>
        <w:t xml:space="preserve"> </w:t>
      </w:r>
      <w:r w:rsidR="006C28AC">
        <w:rPr>
          <w:rFonts w:ascii="Times New Roman" w:hAnsi="Times New Roman"/>
          <w:sz w:val="22"/>
          <w:szCs w:val="22"/>
        </w:rPr>
        <w:t>Non-English speaker issues are</w:t>
      </w:r>
      <w:r w:rsidR="00E77808" w:rsidRPr="00E10787">
        <w:rPr>
          <w:rFonts w:ascii="Times New Roman" w:hAnsi="Times New Roman"/>
          <w:sz w:val="22"/>
          <w:szCs w:val="22"/>
        </w:rPr>
        <w:t xml:space="preserve"> considered as determin</w:t>
      </w:r>
      <w:r w:rsidR="00E77808">
        <w:rPr>
          <w:rFonts w:ascii="Times New Roman" w:hAnsi="Times New Roman"/>
          <w:sz w:val="22"/>
          <w:szCs w:val="22"/>
        </w:rPr>
        <w:t>ants of morbidity and mortality, and opportunities for multi-lingual speakers in healthcare pro</w:t>
      </w:r>
      <w:r w:rsidR="006C28AC">
        <w:rPr>
          <w:rFonts w:ascii="Times New Roman" w:hAnsi="Times New Roman"/>
          <w:sz w:val="22"/>
          <w:szCs w:val="22"/>
        </w:rPr>
        <w:t>fessions are highlighted.</w:t>
      </w:r>
      <w:r w:rsidR="008C66AE">
        <w:rPr>
          <w:rFonts w:ascii="Times New Roman" w:hAnsi="Times New Roman"/>
          <w:sz w:val="22"/>
          <w:szCs w:val="22"/>
        </w:rPr>
        <w:t xml:space="preserve"> </w:t>
      </w:r>
      <w:r w:rsidR="008C66AE" w:rsidRPr="008C66AE">
        <w:rPr>
          <w:rFonts w:ascii="Times New Roman" w:hAnsi="Times New Roman"/>
          <w:sz w:val="22"/>
          <w:szCs w:val="22"/>
          <w:u w:val="single"/>
        </w:rPr>
        <w:t>Readi</w:t>
      </w:r>
      <w:r w:rsidR="008C66AE">
        <w:rPr>
          <w:rFonts w:ascii="Times New Roman" w:hAnsi="Times New Roman"/>
          <w:sz w:val="22"/>
          <w:szCs w:val="22"/>
          <w:u w:val="single"/>
        </w:rPr>
        <w:t>ng for following week: Chapter 14</w:t>
      </w:r>
    </w:p>
    <w:p w14:paraId="5BF50382" w14:textId="77777777" w:rsidR="00521359" w:rsidRPr="00E10787" w:rsidRDefault="00521359" w:rsidP="00521359">
      <w:pPr>
        <w:spacing w:line="276" w:lineRule="auto"/>
        <w:rPr>
          <w:rFonts w:ascii="Times New Roman" w:hAnsi="Times New Roman"/>
          <w:sz w:val="22"/>
          <w:szCs w:val="22"/>
        </w:rPr>
      </w:pPr>
    </w:p>
    <w:p w14:paraId="6194750E" w14:textId="09B375E3" w:rsidR="00521359" w:rsidRPr="00E10787" w:rsidRDefault="00521359" w:rsidP="00521359">
      <w:pPr>
        <w:spacing w:line="276" w:lineRule="auto"/>
        <w:rPr>
          <w:rFonts w:ascii="Times New Roman" w:hAnsi="Times New Roman"/>
          <w:sz w:val="22"/>
          <w:szCs w:val="22"/>
        </w:rPr>
      </w:pPr>
      <w:r w:rsidRPr="00E10787">
        <w:rPr>
          <w:rFonts w:ascii="Times New Roman" w:hAnsi="Times New Roman"/>
          <w:b/>
          <w:sz w:val="22"/>
          <w:szCs w:val="22"/>
        </w:rPr>
        <w:t>Week 7</w:t>
      </w:r>
      <w:r w:rsidRPr="00E10787">
        <w:rPr>
          <w:rFonts w:ascii="Times New Roman" w:hAnsi="Times New Roman"/>
          <w:sz w:val="22"/>
          <w:szCs w:val="22"/>
        </w:rPr>
        <w:t>: “Health Marketing and Promotion.” What are P</w:t>
      </w:r>
      <w:r w:rsidR="0043412A">
        <w:rPr>
          <w:rFonts w:ascii="Times New Roman" w:hAnsi="Times New Roman"/>
          <w:sz w:val="22"/>
          <w:szCs w:val="22"/>
        </w:rPr>
        <w:t xml:space="preserve">ublic </w:t>
      </w:r>
      <w:r w:rsidR="00E718FC">
        <w:rPr>
          <w:rFonts w:ascii="Times New Roman" w:hAnsi="Times New Roman"/>
          <w:sz w:val="22"/>
          <w:szCs w:val="22"/>
        </w:rPr>
        <w:t>Service</w:t>
      </w:r>
      <w:r w:rsidR="0043412A">
        <w:rPr>
          <w:rFonts w:ascii="Times New Roman" w:hAnsi="Times New Roman"/>
          <w:sz w:val="22"/>
          <w:szCs w:val="22"/>
        </w:rPr>
        <w:t xml:space="preserve"> Announcements (P</w:t>
      </w:r>
      <w:r w:rsidRPr="00E10787">
        <w:rPr>
          <w:rFonts w:ascii="Times New Roman" w:hAnsi="Times New Roman"/>
          <w:sz w:val="22"/>
          <w:szCs w:val="22"/>
        </w:rPr>
        <w:t>SAs</w:t>
      </w:r>
      <w:r w:rsidR="0043412A">
        <w:rPr>
          <w:rFonts w:ascii="Times New Roman" w:hAnsi="Times New Roman"/>
          <w:sz w:val="22"/>
          <w:szCs w:val="22"/>
        </w:rPr>
        <w:t>)</w:t>
      </w:r>
      <w:r w:rsidRPr="00E10787">
        <w:rPr>
          <w:rFonts w:ascii="Times New Roman" w:hAnsi="Times New Roman"/>
          <w:sz w:val="22"/>
          <w:szCs w:val="22"/>
        </w:rPr>
        <w:t>, and how are they different from commercial advertisements? How can fear-appeals sometimes backfire? Based on best practices in Health Marketing we design a social media campaign. We also look at Media Effects research that provides empirical measurement for the success and failure of public health campaigns.</w:t>
      </w:r>
      <w:r w:rsidR="0043412A">
        <w:rPr>
          <w:rFonts w:ascii="Times New Roman" w:hAnsi="Times New Roman"/>
          <w:sz w:val="22"/>
          <w:szCs w:val="22"/>
        </w:rPr>
        <w:t xml:space="preserve"> In addition we explore how interactive communication technologies (ICTs) are a game-changer for unidirectional health messaging as traditionally conceived.</w:t>
      </w:r>
      <w:r w:rsidR="008C66AE">
        <w:rPr>
          <w:rFonts w:ascii="Times New Roman" w:hAnsi="Times New Roman"/>
          <w:sz w:val="22"/>
          <w:szCs w:val="22"/>
        </w:rPr>
        <w:t xml:space="preserve"> </w:t>
      </w:r>
      <w:r w:rsidR="008C66AE" w:rsidRPr="008C66AE">
        <w:rPr>
          <w:rFonts w:ascii="Times New Roman" w:hAnsi="Times New Roman"/>
          <w:sz w:val="22"/>
          <w:szCs w:val="22"/>
          <w:u w:val="single"/>
        </w:rPr>
        <w:t>Readi</w:t>
      </w:r>
      <w:r w:rsidR="008C66AE">
        <w:rPr>
          <w:rFonts w:ascii="Times New Roman" w:hAnsi="Times New Roman"/>
          <w:sz w:val="22"/>
          <w:szCs w:val="22"/>
          <w:u w:val="single"/>
        </w:rPr>
        <w:t>ngs for following week: Chapters 4 &amp; 5</w:t>
      </w:r>
    </w:p>
    <w:p w14:paraId="175B8A55" w14:textId="77777777" w:rsidR="00521359" w:rsidRPr="00E10787" w:rsidRDefault="00521359" w:rsidP="00521359">
      <w:pPr>
        <w:spacing w:line="276" w:lineRule="auto"/>
        <w:rPr>
          <w:rFonts w:ascii="Times New Roman" w:hAnsi="Times New Roman"/>
          <w:sz w:val="22"/>
          <w:szCs w:val="22"/>
        </w:rPr>
      </w:pPr>
    </w:p>
    <w:p w14:paraId="2DD6961A" w14:textId="3D4BC9E6" w:rsidR="00521359" w:rsidRPr="00E10787" w:rsidRDefault="00521359" w:rsidP="00521359">
      <w:pPr>
        <w:spacing w:line="276" w:lineRule="auto"/>
        <w:rPr>
          <w:rFonts w:ascii="Times New Roman" w:hAnsi="Times New Roman"/>
          <w:sz w:val="22"/>
          <w:szCs w:val="22"/>
        </w:rPr>
      </w:pPr>
      <w:r w:rsidRPr="00E10787">
        <w:rPr>
          <w:rFonts w:ascii="Times New Roman" w:hAnsi="Times New Roman"/>
          <w:b/>
          <w:sz w:val="22"/>
          <w:szCs w:val="22"/>
        </w:rPr>
        <w:t>Week 8</w:t>
      </w:r>
      <w:r w:rsidRPr="00E10787">
        <w:rPr>
          <w:rFonts w:ascii="Times New Roman" w:hAnsi="Times New Roman"/>
          <w:sz w:val="22"/>
          <w:szCs w:val="22"/>
        </w:rPr>
        <w:t xml:space="preserve">: “Narrative Medicine.” Narrative, or story-telling, is an important way we can make meaningful our experiences with health, illness and wellness. Biomedical rationalities </w:t>
      </w:r>
      <w:r w:rsidR="008F680A">
        <w:rPr>
          <w:rFonts w:ascii="Times New Roman" w:hAnsi="Times New Roman"/>
          <w:sz w:val="22"/>
          <w:szCs w:val="22"/>
        </w:rPr>
        <w:t xml:space="preserve">are </w:t>
      </w:r>
      <w:r w:rsidRPr="00E10787">
        <w:rPr>
          <w:rFonts w:ascii="Times New Roman" w:hAnsi="Times New Roman"/>
          <w:sz w:val="22"/>
          <w:szCs w:val="22"/>
        </w:rPr>
        <w:t>co</w:t>
      </w:r>
      <w:r w:rsidR="000A291C" w:rsidRPr="00E10787">
        <w:rPr>
          <w:rFonts w:ascii="Times New Roman" w:hAnsi="Times New Roman"/>
          <w:sz w:val="22"/>
          <w:szCs w:val="22"/>
        </w:rPr>
        <w:t>ntrasted with non-medical sense-</w:t>
      </w:r>
      <w:r w:rsidRPr="00E10787">
        <w:rPr>
          <w:rFonts w:ascii="Times New Roman" w:hAnsi="Times New Roman"/>
          <w:sz w:val="22"/>
          <w:szCs w:val="22"/>
        </w:rPr>
        <w:t xml:space="preserve">making about health and illness. </w:t>
      </w:r>
      <w:r w:rsidR="0043412A">
        <w:rPr>
          <w:rFonts w:ascii="Times New Roman" w:hAnsi="Times New Roman"/>
          <w:sz w:val="22"/>
          <w:szCs w:val="22"/>
        </w:rPr>
        <w:t xml:space="preserve">We learn how listening and rapport provides a more comprehensive understanding of the patient beyond bullet lists of </w:t>
      </w:r>
      <w:r w:rsidR="00E718FC">
        <w:rPr>
          <w:rFonts w:ascii="Times New Roman" w:hAnsi="Times New Roman"/>
          <w:sz w:val="22"/>
          <w:szCs w:val="22"/>
        </w:rPr>
        <w:t>symptoms</w:t>
      </w:r>
      <w:r w:rsidR="0043412A">
        <w:rPr>
          <w:rFonts w:ascii="Times New Roman" w:hAnsi="Times New Roman"/>
          <w:sz w:val="22"/>
          <w:szCs w:val="22"/>
        </w:rPr>
        <w:t xml:space="preserve"> and metrics. </w:t>
      </w:r>
      <w:r w:rsidRPr="00E10787">
        <w:rPr>
          <w:rFonts w:ascii="Times New Roman" w:hAnsi="Times New Roman"/>
          <w:sz w:val="22"/>
          <w:szCs w:val="22"/>
        </w:rPr>
        <w:t>This week we begin talking about the final assignments and portfolios.</w:t>
      </w:r>
      <w:r w:rsidR="00FB7DBA">
        <w:rPr>
          <w:rFonts w:ascii="Times New Roman" w:hAnsi="Times New Roman"/>
          <w:sz w:val="22"/>
          <w:szCs w:val="22"/>
        </w:rPr>
        <w:t xml:space="preserve"> </w:t>
      </w:r>
      <w:r w:rsidR="00FB7DBA" w:rsidRPr="008C66AE">
        <w:rPr>
          <w:rFonts w:ascii="Times New Roman" w:hAnsi="Times New Roman"/>
          <w:sz w:val="22"/>
          <w:szCs w:val="22"/>
          <w:u w:val="single"/>
        </w:rPr>
        <w:t>Readi</w:t>
      </w:r>
      <w:r w:rsidR="00FB7DBA">
        <w:rPr>
          <w:rFonts w:ascii="Times New Roman" w:hAnsi="Times New Roman"/>
          <w:sz w:val="22"/>
          <w:szCs w:val="22"/>
          <w:u w:val="single"/>
        </w:rPr>
        <w:t>ng for following week: Chapter 11</w:t>
      </w:r>
    </w:p>
    <w:p w14:paraId="1C493844" w14:textId="77777777" w:rsidR="00521359" w:rsidRPr="00E10787" w:rsidRDefault="00521359" w:rsidP="00521359">
      <w:pPr>
        <w:spacing w:line="276" w:lineRule="auto"/>
        <w:rPr>
          <w:rFonts w:ascii="Times New Roman" w:hAnsi="Times New Roman"/>
          <w:sz w:val="22"/>
          <w:szCs w:val="22"/>
        </w:rPr>
      </w:pPr>
    </w:p>
    <w:p w14:paraId="400053DB" w14:textId="4D491DDA" w:rsidR="00521359" w:rsidRPr="00E10787" w:rsidRDefault="00452C79" w:rsidP="00521359">
      <w:pPr>
        <w:spacing w:line="276" w:lineRule="auto"/>
        <w:rPr>
          <w:rFonts w:ascii="Times New Roman" w:hAnsi="Times New Roman"/>
          <w:sz w:val="22"/>
          <w:szCs w:val="22"/>
        </w:rPr>
      </w:pPr>
      <w:r>
        <w:rPr>
          <w:rFonts w:ascii="Times New Roman" w:hAnsi="Times New Roman"/>
          <w:b/>
          <w:sz w:val="22"/>
          <w:szCs w:val="22"/>
        </w:rPr>
        <w:t xml:space="preserve">Week 9: </w:t>
      </w:r>
      <w:r w:rsidR="00521359" w:rsidRPr="00E10787">
        <w:rPr>
          <w:rFonts w:ascii="Times New Roman" w:hAnsi="Times New Roman"/>
          <w:sz w:val="22"/>
          <w:szCs w:val="22"/>
        </w:rPr>
        <w:t xml:space="preserve">“Interpreting and Communicating Health News.” How can we keep up with breaking news stories that address us as consumers and persons? How do we navigate the sometimes contradictory advice that appears in public discourse? This week we learn how to summarize and critically analyze news stories. Techniques in content analysis and frame analysis </w:t>
      </w:r>
      <w:r w:rsidR="008F680A">
        <w:rPr>
          <w:rFonts w:ascii="Times New Roman" w:hAnsi="Times New Roman"/>
          <w:sz w:val="22"/>
          <w:szCs w:val="22"/>
        </w:rPr>
        <w:t>are</w:t>
      </w:r>
      <w:r w:rsidR="00521359" w:rsidRPr="00E10787">
        <w:rPr>
          <w:rFonts w:ascii="Times New Roman" w:hAnsi="Times New Roman"/>
          <w:sz w:val="22"/>
          <w:szCs w:val="22"/>
        </w:rPr>
        <w:t xml:space="preserve"> introduced. We also explore how to present technical research to a non-technical audience. </w:t>
      </w:r>
      <w:r w:rsidR="00FB7DBA" w:rsidRPr="008C66AE">
        <w:rPr>
          <w:rFonts w:ascii="Times New Roman" w:hAnsi="Times New Roman"/>
          <w:sz w:val="22"/>
          <w:szCs w:val="22"/>
          <w:u w:val="single"/>
        </w:rPr>
        <w:t>Readi</w:t>
      </w:r>
      <w:r w:rsidR="00FB7DBA">
        <w:rPr>
          <w:rFonts w:ascii="Times New Roman" w:hAnsi="Times New Roman"/>
          <w:sz w:val="22"/>
          <w:szCs w:val="22"/>
          <w:u w:val="single"/>
        </w:rPr>
        <w:t>ng over break: Chapter 12</w:t>
      </w:r>
    </w:p>
    <w:p w14:paraId="194F5893" w14:textId="77777777" w:rsidR="00521359" w:rsidRPr="00E10787" w:rsidRDefault="00521359" w:rsidP="00521359">
      <w:pPr>
        <w:spacing w:line="276" w:lineRule="auto"/>
        <w:rPr>
          <w:rFonts w:ascii="Times New Roman" w:hAnsi="Times New Roman"/>
          <w:sz w:val="22"/>
          <w:szCs w:val="22"/>
        </w:rPr>
      </w:pPr>
    </w:p>
    <w:p w14:paraId="1405CADC" w14:textId="4F8E006C" w:rsidR="00521359" w:rsidRPr="00E10787" w:rsidRDefault="00521359" w:rsidP="00521359">
      <w:pPr>
        <w:spacing w:line="276" w:lineRule="auto"/>
        <w:rPr>
          <w:rFonts w:ascii="Times New Roman" w:hAnsi="Times New Roman"/>
          <w:sz w:val="22"/>
          <w:szCs w:val="22"/>
        </w:rPr>
      </w:pPr>
      <w:r w:rsidRPr="00E10787">
        <w:rPr>
          <w:rFonts w:ascii="Times New Roman" w:hAnsi="Times New Roman"/>
          <w:b/>
          <w:sz w:val="22"/>
          <w:szCs w:val="22"/>
        </w:rPr>
        <w:t>Week 1</w:t>
      </w:r>
      <w:r w:rsidR="00420F5F">
        <w:rPr>
          <w:rFonts w:ascii="Times New Roman" w:hAnsi="Times New Roman"/>
          <w:b/>
          <w:sz w:val="22"/>
          <w:szCs w:val="22"/>
        </w:rPr>
        <w:t>0</w:t>
      </w:r>
      <w:r w:rsidRPr="00E10787">
        <w:rPr>
          <w:rFonts w:ascii="Times New Roman" w:hAnsi="Times New Roman"/>
          <w:sz w:val="22"/>
          <w:szCs w:val="22"/>
        </w:rPr>
        <w:t>: “Final Project</w:t>
      </w:r>
      <w:r w:rsidR="008F680A">
        <w:rPr>
          <w:rFonts w:ascii="Times New Roman" w:hAnsi="Times New Roman"/>
          <w:sz w:val="22"/>
          <w:szCs w:val="22"/>
        </w:rPr>
        <w:t xml:space="preserve"> Workshop.” D</w:t>
      </w:r>
      <w:r w:rsidRPr="00E10787">
        <w:rPr>
          <w:rFonts w:ascii="Times New Roman" w:hAnsi="Times New Roman"/>
          <w:sz w:val="22"/>
          <w:szCs w:val="22"/>
        </w:rPr>
        <w:t xml:space="preserve">iscuss expectations for the final projects. </w:t>
      </w:r>
      <w:r w:rsidRPr="00E10787">
        <w:rPr>
          <w:rFonts w:ascii="Times New Roman" w:hAnsi="Times New Roman"/>
          <w:b/>
          <w:sz w:val="22"/>
          <w:szCs w:val="22"/>
        </w:rPr>
        <w:t>A one page summary descr</w:t>
      </w:r>
      <w:r w:rsidR="00B26758">
        <w:rPr>
          <w:rFonts w:ascii="Times New Roman" w:hAnsi="Times New Roman"/>
          <w:b/>
          <w:sz w:val="22"/>
          <w:szCs w:val="22"/>
        </w:rPr>
        <w:t>ibing your final project</w:t>
      </w:r>
      <w:r w:rsidRPr="00E10787">
        <w:rPr>
          <w:rFonts w:ascii="Times New Roman" w:hAnsi="Times New Roman"/>
          <w:b/>
          <w:sz w:val="22"/>
          <w:szCs w:val="22"/>
        </w:rPr>
        <w:t xml:space="preserve"> due.</w:t>
      </w:r>
    </w:p>
    <w:p w14:paraId="3D440A07" w14:textId="77777777" w:rsidR="00521359" w:rsidRPr="00E10787" w:rsidRDefault="00521359" w:rsidP="00521359">
      <w:pPr>
        <w:spacing w:line="276" w:lineRule="auto"/>
        <w:rPr>
          <w:rFonts w:ascii="Times New Roman" w:hAnsi="Times New Roman"/>
          <w:sz w:val="22"/>
          <w:szCs w:val="22"/>
        </w:rPr>
      </w:pPr>
    </w:p>
    <w:p w14:paraId="7641798B" w14:textId="0F05BFDF" w:rsidR="00521359" w:rsidRPr="00E10787" w:rsidRDefault="00521359" w:rsidP="00521359">
      <w:pPr>
        <w:spacing w:line="276" w:lineRule="auto"/>
        <w:rPr>
          <w:rFonts w:ascii="Times New Roman" w:hAnsi="Times New Roman"/>
          <w:sz w:val="22"/>
          <w:szCs w:val="22"/>
        </w:rPr>
      </w:pPr>
      <w:r w:rsidRPr="00E10787">
        <w:rPr>
          <w:rFonts w:ascii="Times New Roman" w:hAnsi="Times New Roman"/>
          <w:b/>
          <w:sz w:val="22"/>
          <w:szCs w:val="22"/>
        </w:rPr>
        <w:t>Week 1</w:t>
      </w:r>
      <w:r w:rsidR="00420F5F">
        <w:rPr>
          <w:rFonts w:ascii="Times New Roman" w:hAnsi="Times New Roman"/>
          <w:b/>
          <w:sz w:val="22"/>
          <w:szCs w:val="22"/>
        </w:rPr>
        <w:t>1</w:t>
      </w:r>
      <w:r w:rsidRPr="00E10787">
        <w:rPr>
          <w:rFonts w:ascii="Times New Roman" w:hAnsi="Times New Roman"/>
          <w:sz w:val="22"/>
          <w:szCs w:val="22"/>
        </w:rPr>
        <w:t>: “Careers in Health Communication.” Communication skills are always the main thing that employers say they are looking for in job candidates. This week we focus on the areas where health communication can be applied in the work world. Topics include interdisciplinary teams, hierarchies and specializations in health care.</w:t>
      </w:r>
      <w:r w:rsidR="00E77808">
        <w:rPr>
          <w:rFonts w:ascii="Times New Roman" w:hAnsi="Times New Roman"/>
          <w:sz w:val="22"/>
          <w:szCs w:val="22"/>
        </w:rPr>
        <w:t xml:space="preserve"> By looking at stat</w:t>
      </w:r>
      <w:r w:rsidR="008F680A">
        <w:rPr>
          <w:rFonts w:ascii="Times New Roman" w:hAnsi="Times New Roman"/>
          <w:sz w:val="22"/>
          <w:szCs w:val="22"/>
        </w:rPr>
        <w:t xml:space="preserve">istics and job listings we </w:t>
      </w:r>
      <w:r w:rsidR="00E77808">
        <w:rPr>
          <w:rFonts w:ascii="Times New Roman" w:hAnsi="Times New Roman"/>
          <w:sz w:val="22"/>
          <w:szCs w:val="22"/>
        </w:rPr>
        <w:t>discover occupations that are in demand, and also consider post-graduate work in the field of Health Communication.</w:t>
      </w:r>
      <w:r w:rsidR="00FB7DBA">
        <w:rPr>
          <w:rFonts w:ascii="Times New Roman" w:hAnsi="Times New Roman"/>
          <w:sz w:val="22"/>
          <w:szCs w:val="22"/>
        </w:rPr>
        <w:t xml:space="preserve"> </w:t>
      </w:r>
    </w:p>
    <w:p w14:paraId="48E0C2E1" w14:textId="77777777" w:rsidR="00521359" w:rsidRPr="00E10787" w:rsidRDefault="00521359" w:rsidP="00521359">
      <w:pPr>
        <w:spacing w:line="276" w:lineRule="auto"/>
        <w:rPr>
          <w:rFonts w:ascii="Times New Roman" w:hAnsi="Times New Roman"/>
          <w:sz w:val="22"/>
          <w:szCs w:val="22"/>
        </w:rPr>
      </w:pPr>
    </w:p>
    <w:p w14:paraId="71A11577" w14:textId="60DCC76C" w:rsidR="00521359" w:rsidRPr="00E10787" w:rsidRDefault="00521359" w:rsidP="00521359">
      <w:pPr>
        <w:spacing w:line="276" w:lineRule="auto"/>
        <w:rPr>
          <w:rFonts w:ascii="Times New Roman" w:hAnsi="Times New Roman"/>
          <w:sz w:val="22"/>
          <w:szCs w:val="22"/>
        </w:rPr>
      </w:pPr>
      <w:r w:rsidRPr="00E10787">
        <w:rPr>
          <w:rFonts w:ascii="Times New Roman" w:hAnsi="Times New Roman"/>
          <w:b/>
          <w:sz w:val="22"/>
          <w:szCs w:val="22"/>
        </w:rPr>
        <w:t>Week 1</w:t>
      </w:r>
      <w:r w:rsidR="00420F5F">
        <w:rPr>
          <w:rFonts w:ascii="Times New Roman" w:hAnsi="Times New Roman"/>
          <w:b/>
          <w:sz w:val="22"/>
          <w:szCs w:val="22"/>
        </w:rPr>
        <w:t>2</w:t>
      </w:r>
      <w:r w:rsidRPr="00E10787">
        <w:rPr>
          <w:rFonts w:ascii="Times New Roman" w:hAnsi="Times New Roman"/>
          <w:b/>
          <w:sz w:val="22"/>
          <w:szCs w:val="22"/>
        </w:rPr>
        <w:t xml:space="preserve">: </w:t>
      </w:r>
      <w:r w:rsidRPr="00E10787">
        <w:rPr>
          <w:rFonts w:ascii="Times New Roman" w:hAnsi="Times New Roman"/>
          <w:sz w:val="22"/>
          <w:szCs w:val="22"/>
        </w:rPr>
        <w:t xml:space="preserve">“ePortfolios.” At this point in the semester </w:t>
      </w:r>
      <w:r w:rsidR="00B75780">
        <w:rPr>
          <w:rFonts w:ascii="Times New Roman" w:hAnsi="Times New Roman"/>
          <w:sz w:val="22"/>
          <w:szCs w:val="22"/>
        </w:rPr>
        <w:t xml:space="preserve">students have a body of work </w:t>
      </w:r>
      <w:r w:rsidRPr="00E10787">
        <w:rPr>
          <w:rFonts w:ascii="Times New Roman" w:hAnsi="Times New Roman"/>
          <w:sz w:val="22"/>
          <w:szCs w:val="22"/>
        </w:rPr>
        <w:t>consisting of in-class writing prompts and weekly reading summaries. This week we f</w:t>
      </w:r>
      <w:r w:rsidR="00E77808">
        <w:rPr>
          <w:rFonts w:ascii="Times New Roman" w:hAnsi="Times New Roman"/>
          <w:sz w:val="22"/>
          <w:szCs w:val="22"/>
        </w:rPr>
        <w:t>ocus on the process of revision and how to showcase our unique talents to make us stand out from the crowd of other job applicants.</w:t>
      </w:r>
      <w:r w:rsidR="008F680A">
        <w:rPr>
          <w:rFonts w:ascii="Times New Roman" w:hAnsi="Times New Roman"/>
          <w:sz w:val="22"/>
          <w:szCs w:val="22"/>
        </w:rPr>
        <w:t xml:space="preserve"> Peer reviews </w:t>
      </w:r>
      <w:r w:rsidRPr="00E10787">
        <w:rPr>
          <w:rFonts w:ascii="Times New Roman" w:hAnsi="Times New Roman"/>
          <w:sz w:val="22"/>
          <w:szCs w:val="22"/>
        </w:rPr>
        <w:t>take place in smaller groups.</w:t>
      </w:r>
      <w:r w:rsidR="0043412A">
        <w:rPr>
          <w:rFonts w:ascii="Times New Roman" w:hAnsi="Times New Roman"/>
          <w:sz w:val="22"/>
          <w:szCs w:val="22"/>
        </w:rPr>
        <w:t xml:space="preserve"> </w:t>
      </w:r>
    </w:p>
    <w:p w14:paraId="4BC16D5E" w14:textId="77777777" w:rsidR="00521359" w:rsidRPr="00E10787" w:rsidRDefault="00521359" w:rsidP="00521359">
      <w:pPr>
        <w:spacing w:line="276" w:lineRule="auto"/>
        <w:rPr>
          <w:rFonts w:ascii="Times New Roman" w:hAnsi="Times New Roman"/>
          <w:sz w:val="22"/>
          <w:szCs w:val="22"/>
        </w:rPr>
      </w:pPr>
    </w:p>
    <w:p w14:paraId="0DB93000" w14:textId="0435ACA8" w:rsidR="00521359" w:rsidRPr="00E10787" w:rsidRDefault="00521359" w:rsidP="00521359">
      <w:pPr>
        <w:spacing w:line="276" w:lineRule="auto"/>
        <w:rPr>
          <w:rFonts w:ascii="Times New Roman" w:hAnsi="Times New Roman"/>
          <w:sz w:val="22"/>
          <w:szCs w:val="22"/>
        </w:rPr>
      </w:pPr>
      <w:r w:rsidRPr="00E10787">
        <w:rPr>
          <w:rFonts w:ascii="Times New Roman" w:hAnsi="Times New Roman"/>
          <w:b/>
          <w:sz w:val="22"/>
          <w:szCs w:val="22"/>
        </w:rPr>
        <w:t>Week 1</w:t>
      </w:r>
      <w:r w:rsidR="00420F5F">
        <w:rPr>
          <w:rFonts w:ascii="Times New Roman" w:hAnsi="Times New Roman"/>
          <w:b/>
          <w:sz w:val="22"/>
          <w:szCs w:val="22"/>
        </w:rPr>
        <w:t>3</w:t>
      </w:r>
      <w:r w:rsidRPr="00E10787">
        <w:rPr>
          <w:rFonts w:ascii="Times New Roman" w:hAnsi="Times New Roman"/>
          <w:sz w:val="22"/>
          <w:szCs w:val="22"/>
        </w:rPr>
        <w:t>: “Introduction to Risk and Emergency Communication.” Communicators are employed in emergency response at the federal, state and local levels. These professionals protect the public by preparing for worst case scenarios, like hurricanes, earthquakes, or pandemic influenza. This week we look at emergency respon</w:t>
      </w:r>
      <w:r w:rsidR="008F680A">
        <w:rPr>
          <w:rFonts w:ascii="Times New Roman" w:hAnsi="Times New Roman"/>
          <w:sz w:val="22"/>
          <w:szCs w:val="22"/>
        </w:rPr>
        <w:t xml:space="preserve">se training rubrics and we </w:t>
      </w:r>
      <w:r w:rsidRPr="00E10787">
        <w:rPr>
          <w:rFonts w:ascii="Times New Roman" w:hAnsi="Times New Roman"/>
          <w:sz w:val="22"/>
          <w:szCs w:val="22"/>
        </w:rPr>
        <w:t>conduct a mock exercise in crisis and emergency risk communication.</w:t>
      </w:r>
    </w:p>
    <w:p w14:paraId="53893BC0" w14:textId="77777777" w:rsidR="00420F5F" w:rsidRDefault="00420F5F" w:rsidP="00521359">
      <w:pPr>
        <w:spacing w:line="276" w:lineRule="auto"/>
        <w:rPr>
          <w:rFonts w:ascii="Times New Roman" w:hAnsi="Times New Roman"/>
          <w:b/>
          <w:sz w:val="22"/>
          <w:szCs w:val="22"/>
        </w:rPr>
      </w:pPr>
    </w:p>
    <w:p w14:paraId="14732F05" w14:textId="7069F96A" w:rsidR="00521359" w:rsidRPr="00E10787" w:rsidRDefault="00521359" w:rsidP="00521359">
      <w:pPr>
        <w:spacing w:line="276" w:lineRule="auto"/>
        <w:rPr>
          <w:rFonts w:ascii="Times New Roman" w:hAnsi="Times New Roman"/>
          <w:sz w:val="22"/>
          <w:szCs w:val="22"/>
        </w:rPr>
      </w:pPr>
      <w:r w:rsidRPr="00E10787">
        <w:rPr>
          <w:rFonts w:ascii="Times New Roman" w:hAnsi="Times New Roman"/>
          <w:b/>
          <w:sz w:val="22"/>
          <w:szCs w:val="22"/>
        </w:rPr>
        <w:t>Week 1</w:t>
      </w:r>
      <w:r w:rsidR="00420F5F">
        <w:rPr>
          <w:rFonts w:ascii="Times New Roman" w:hAnsi="Times New Roman"/>
          <w:b/>
          <w:sz w:val="22"/>
          <w:szCs w:val="22"/>
        </w:rPr>
        <w:t>4</w:t>
      </w:r>
      <w:r w:rsidRPr="00E10787">
        <w:rPr>
          <w:rFonts w:ascii="Times New Roman" w:hAnsi="Times New Roman"/>
          <w:sz w:val="22"/>
          <w:szCs w:val="22"/>
        </w:rPr>
        <w:t>: Final Presentations</w:t>
      </w:r>
      <w:r w:rsidR="00452C79" w:rsidRPr="00452C79">
        <w:rPr>
          <w:rFonts w:ascii="Times New Roman" w:hAnsi="Times New Roman"/>
          <w:sz w:val="22"/>
          <w:szCs w:val="22"/>
        </w:rPr>
        <w:t>.</w:t>
      </w:r>
      <w:r w:rsidR="00452C79">
        <w:rPr>
          <w:rFonts w:ascii="Times New Roman" w:hAnsi="Times New Roman"/>
          <w:b/>
          <w:sz w:val="22"/>
          <w:szCs w:val="22"/>
        </w:rPr>
        <w:t xml:space="preserve"> </w:t>
      </w:r>
      <w:r w:rsidR="00420F5F">
        <w:rPr>
          <w:rFonts w:ascii="Times New Roman" w:hAnsi="Times New Roman"/>
          <w:b/>
          <w:sz w:val="22"/>
          <w:szCs w:val="22"/>
        </w:rPr>
        <w:br/>
      </w:r>
      <w:r w:rsidR="00420F5F">
        <w:rPr>
          <w:rFonts w:ascii="Times New Roman" w:hAnsi="Times New Roman"/>
          <w:b/>
          <w:sz w:val="22"/>
          <w:szCs w:val="22"/>
        </w:rPr>
        <w:br/>
      </w:r>
      <w:r w:rsidR="00420F5F" w:rsidRPr="00E10787">
        <w:rPr>
          <w:rFonts w:ascii="Times New Roman" w:hAnsi="Times New Roman"/>
          <w:b/>
          <w:sz w:val="22"/>
          <w:szCs w:val="22"/>
        </w:rPr>
        <w:t>Week 1</w:t>
      </w:r>
      <w:r w:rsidR="00420F5F">
        <w:rPr>
          <w:rFonts w:ascii="Times New Roman" w:hAnsi="Times New Roman"/>
          <w:b/>
          <w:sz w:val="22"/>
          <w:szCs w:val="22"/>
        </w:rPr>
        <w:t>5</w:t>
      </w:r>
      <w:r w:rsidR="00420F5F" w:rsidRPr="00E10787">
        <w:rPr>
          <w:rFonts w:ascii="Times New Roman" w:hAnsi="Times New Roman"/>
          <w:sz w:val="22"/>
          <w:szCs w:val="22"/>
        </w:rPr>
        <w:t>: Final Presentations</w:t>
      </w:r>
      <w:r w:rsidR="00420F5F" w:rsidRPr="00452C79">
        <w:rPr>
          <w:rFonts w:ascii="Times New Roman" w:hAnsi="Times New Roman"/>
          <w:sz w:val="22"/>
          <w:szCs w:val="22"/>
        </w:rPr>
        <w:t>.</w:t>
      </w:r>
      <w:r w:rsidR="00420F5F">
        <w:rPr>
          <w:rFonts w:ascii="Times New Roman" w:hAnsi="Times New Roman"/>
          <w:b/>
          <w:sz w:val="22"/>
          <w:szCs w:val="22"/>
        </w:rPr>
        <w:t xml:space="preserve"> </w:t>
      </w:r>
      <w:r w:rsidR="00420F5F" w:rsidRPr="00E10787">
        <w:rPr>
          <w:rFonts w:ascii="Times New Roman" w:hAnsi="Times New Roman"/>
          <w:b/>
          <w:sz w:val="22"/>
          <w:szCs w:val="22"/>
        </w:rPr>
        <w:t>Final Projects and ePortfolios due</w:t>
      </w:r>
    </w:p>
    <w:p w14:paraId="21DF7D14" w14:textId="77777777" w:rsidR="00521359" w:rsidRPr="00E10787" w:rsidRDefault="00521359" w:rsidP="00521359">
      <w:pPr>
        <w:spacing w:line="276" w:lineRule="auto"/>
        <w:rPr>
          <w:rFonts w:ascii="Times New Roman" w:hAnsi="Times New Roman"/>
          <w:sz w:val="22"/>
          <w:szCs w:val="22"/>
        </w:rPr>
      </w:pPr>
    </w:p>
    <w:p w14:paraId="15CE2CD4" w14:textId="77777777" w:rsidR="00521359" w:rsidRPr="00E10787" w:rsidRDefault="00521359" w:rsidP="00521359">
      <w:pPr>
        <w:spacing w:line="276" w:lineRule="auto"/>
        <w:rPr>
          <w:rFonts w:ascii="Times New Roman" w:hAnsi="Times New Roman"/>
          <w:sz w:val="22"/>
          <w:szCs w:val="22"/>
          <w:u w:val="single"/>
        </w:rPr>
      </w:pPr>
      <w:r w:rsidRPr="00E10787">
        <w:rPr>
          <w:rFonts w:ascii="Times New Roman" w:hAnsi="Times New Roman"/>
          <w:sz w:val="22"/>
          <w:szCs w:val="22"/>
          <w:u w:val="single"/>
        </w:rPr>
        <w:t xml:space="preserve">Grading:  </w:t>
      </w:r>
    </w:p>
    <w:p w14:paraId="219A7C36" w14:textId="77777777" w:rsidR="00521359" w:rsidRPr="00E10787" w:rsidRDefault="00521359" w:rsidP="00521359">
      <w:pPr>
        <w:spacing w:line="276" w:lineRule="auto"/>
        <w:rPr>
          <w:rFonts w:ascii="Times New Roman" w:hAnsi="Times New Roman"/>
          <w:sz w:val="22"/>
          <w:szCs w:val="22"/>
        </w:rPr>
      </w:pPr>
      <w:r w:rsidRPr="00E10787">
        <w:rPr>
          <w:rFonts w:ascii="Times New Roman" w:hAnsi="Times New Roman"/>
          <w:sz w:val="22"/>
          <w:szCs w:val="22"/>
        </w:rPr>
        <w:t>Weekly One Page Reading Re</w:t>
      </w:r>
      <w:r w:rsidR="00452C79">
        <w:rPr>
          <w:rFonts w:ascii="Times New Roman" w:hAnsi="Times New Roman"/>
          <w:sz w:val="22"/>
          <w:szCs w:val="22"/>
        </w:rPr>
        <w:t>sponses</w:t>
      </w:r>
      <w:r w:rsidR="00452C79">
        <w:rPr>
          <w:rFonts w:ascii="Times New Roman" w:hAnsi="Times New Roman"/>
          <w:sz w:val="22"/>
          <w:szCs w:val="22"/>
        </w:rPr>
        <w:tab/>
      </w:r>
      <w:r w:rsidR="00452C79">
        <w:rPr>
          <w:rFonts w:ascii="Times New Roman" w:hAnsi="Times New Roman"/>
          <w:sz w:val="22"/>
          <w:szCs w:val="22"/>
        </w:rPr>
        <w:tab/>
      </w:r>
      <w:r w:rsidR="00452C79">
        <w:rPr>
          <w:rFonts w:ascii="Times New Roman" w:hAnsi="Times New Roman"/>
          <w:sz w:val="22"/>
          <w:szCs w:val="22"/>
        </w:rPr>
        <w:tab/>
      </w:r>
      <w:r w:rsidR="00452C79">
        <w:rPr>
          <w:rFonts w:ascii="Times New Roman" w:hAnsi="Times New Roman"/>
          <w:sz w:val="22"/>
          <w:szCs w:val="22"/>
        </w:rPr>
        <w:tab/>
      </w:r>
      <w:r w:rsidR="00452C79">
        <w:rPr>
          <w:rFonts w:ascii="Times New Roman" w:hAnsi="Times New Roman"/>
          <w:sz w:val="22"/>
          <w:szCs w:val="22"/>
        </w:rPr>
        <w:tab/>
        <w:t>25%</w:t>
      </w:r>
    </w:p>
    <w:p w14:paraId="3E9BEA20" w14:textId="77777777" w:rsidR="00521359" w:rsidRPr="00E10787" w:rsidRDefault="00521359" w:rsidP="00521359">
      <w:pPr>
        <w:spacing w:line="276" w:lineRule="auto"/>
        <w:rPr>
          <w:rFonts w:ascii="Times New Roman" w:hAnsi="Times New Roman"/>
          <w:sz w:val="22"/>
          <w:szCs w:val="22"/>
        </w:rPr>
      </w:pPr>
      <w:r w:rsidRPr="00E10787">
        <w:rPr>
          <w:rFonts w:ascii="Times New Roman" w:hAnsi="Times New Roman"/>
          <w:sz w:val="22"/>
          <w:szCs w:val="22"/>
        </w:rPr>
        <w:t>Final Assignment, your choice of EITHER</w:t>
      </w:r>
    </w:p>
    <w:p w14:paraId="7E71A48A" w14:textId="77777777" w:rsidR="00521359" w:rsidRPr="00E10787" w:rsidRDefault="00521359" w:rsidP="0078767F">
      <w:pPr>
        <w:numPr>
          <w:ilvl w:val="0"/>
          <w:numId w:val="24"/>
        </w:numPr>
        <w:spacing w:line="276" w:lineRule="auto"/>
        <w:rPr>
          <w:rFonts w:ascii="Times New Roman" w:hAnsi="Times New Roman"/>
          <w:sz w:val="22"/>
          <w:szCs w:val="22"/>
        </w:rPr>
      </w:pPr>
      <w:r w:rsidRPr="00E10787">
        <w:rPr>
          <w:rFonts w:ascii="Times New Roman" w:hAnsi="Times New Roman"/>
          <w:sz w:val="22"/>
          <w:szCs w:val="22"/>
        </w:rPr>
        <w:t>Analysis of a news story</w:t>
      </w:r>
      <w:r w:rsidRPr="00E10787">
        <w:rPr>
          <w:rFonts w:ascii="Times New Roman" w:hAnsi="Times New Roman"/>
          <w:sz w:val="22"/>
          <w:szCs w:val="22"/>
        </w:rPr>
        <w:tab/>
      </w:r>
      <w:r w:rsidRPr="00E10787">
        <w:rPr>
          <w:rFonts w:ascii="Times New Roman" w:hAnsi="Times New Roman"/>
          <w:sz w:val="22"/>
          <w:szCs w:val="22"/>
        </w:rPr>
        <w:tab/>
      </w:r>
      <w:r w:rsidRPr="00E10787">
        <w:rPr>
          <w:rFonts w:ascii="Times New Roman" w:hAnsi="Times New Roman"/>
          <w:sz w:val="22"/>
          <w:szCs w:val="22"/>
        </w:rPr>
        <w:tab/>
      </w:r>
      <w:r w:rsidRPr="00E10787">
        <w:rPr>
          <w:rFonts w:ascii="Times New Roman" w:hAnsi="Times New Roman"/>
          <w:sz w:val="22"/>
          <w:szCs w:val="22"/>
        </w:rPr>
        <w:tab/>
      </w:r>
      <w:r w:rsidRPr="00E10787">
        <w:rPr>
          <w:rFonts w:ascii="Times New Roman" w:hAnsi="Times New Roman"/>
          <w:sz w:val="22"/>
          <w:szCs w:val="22"/>
        </w:rPr>
        <w:tab/>
      </w:r>
    </w:p>
    <w:p w14:paraId="68C236F2" w14:textId="77777777" w:rsidR="00521359" w:rsidRPr="00E10787" w:rsidRDefault="009719D5" w:rsidP="0078767F">
      <w:pPr>
        <w:numPr>
          <w:ilvl w:val="0"/>
          <w:numId w:val="24"/>
        </w:numPr>
        <w:spacing w:line="276" w:lineRule="auto"/>
        <w:rPr>
          <w:rFonts w:ascii="Times New Roman" w:hAnsi="Times New Roman"/>
          <w:sz w:val="22"/>
          <w:szCs w:val="22"/>
        </w:rPr>
      </w:pPr>
      <w:r>
        <w:rPr>
          <w:rFonts w:ascii="Times New Roman" w:hAnsi="Times New Roman"/>
          <w:sz w:val="22"/>
          <w:szCs w:val="22"/>
        </w:rPr>
        <w:t>Participant Observation</w:t>
      </w:r>
      <w:r w:rsidR="00521359" w:rsidRPr="00E10787">
        <w:rPr>
          <w:rFonts w:ascii="Times New Roman" w:hAnsi="Times New Roman"/>
          <w:sz w:val="22"/>
          <w:szCs w:val="22"/>
        </w:rPr>
        <w:t xml:space="preserve"> Paper</w:t>
      </w:r>
      <w:r w:rsidR="00521359" w:rsidRPr="00E10787">
        <w:rPr>
          <w:rFonts w:ascii="Times New Roman" w:hAnsi="Times New Roman"/>
          <w:sz w:val="22"/>
          <w:szCs w:val="22"/>
        </w:rPr>
        <w:tab/>
      </w:r>
    </w:p>
    <w:p w14:paraId="7DC2C2A5" w14:textId="77777777" w:rsidR="00521359" w:rsidRPr="00E10787" w:rsidRDefault="00521359" w:rsidP="0078767F">
      <w:pPr>
        <w:numPr>
          <w:ilvl w:val="0"/>
          <w:numId w:val="24"/>
        </w:numPr>
        <w:spacing w:line="276" w:lineRule="auto"/>
        <w:rPr>
          <w:rFonts w:ascii="Times New Roman" w:hAnsi="Times New Roman"/>
          <w:sz w:val="22"/>
          <w:szCs w:val="22"/>
        </w:rPr>
      </w:pPr>
      <w:r w:rsidRPr="00E10787">
        <w:rPr>
          <w:rFonts w:ascii="Times New Roman" w:hAnsi="Times New Roman"/>
          <w:sz w:val="22"/>
          <w:szCs w:val="22"/>
        </w:rPr>
        <w:t>Health Communication Campaign</w:t>
      </w:r>
      <w:r w:rsidRPr="00E10787">
        <w:rPr>
          <w:rFonts w:ascii="Times New Roman" w:hAnsi="Times New Roman"/>
          <w:sz w:val="22"/>
          <w:szCs w:val="22"/>
        </w:rPr>
        <w:tab/>
      </w:r>
      <w:r w:rsidRPr="00E10787">
        <w:rPr>
          <w:rFonts w:ascii="Times New Roman" w:hAnsi="Times New Roman"/>
          <w:sz w:val="22"/>
          <w:szCs w:val="22"/>
        </w:rPr>
        <w:tab/>
      </w:r>
      <w:r w:rsidRPr="00E10787">
        <w:rPr>
          <w:rFonts w:ascii="Times New Roman" w:hAnsi="Times New Roman"/>
          <w:sz w:val="22"/>
          <w:szCs w:val="22"/>
        </w:rPr>
        <w:tab/>
      </w:r>
    </w:p>
    <w:p w14:paraId="33B220E3" w14:textId="77777777" w:rsidR="00521359" w:rsidRPr="00E10787" w:rsidRDefault="00521359" w:rsidP="0078767F">
      <w:pPr>
        <w:numPr>
          <w:ilvl w:val="0"/>
          <w:numId w:val="24"/>
        </w:numPr>
        <w:spacing w:line="276" w:lineRule="auto"/>
        <w:rPr>
          <w:rFonts w:ascii="Times New Roman" w:hAnsi="Times New Roman"/>
          <w:sz w:val="22"/>
          <w:szCs w:val="22"/>
        </w:rPr>
      </w:pPr>
      <w:r w:rsidRPr="00E10787">
        <w:rPr>
          <w:rFonts w:ascii="Times New Roman" w:hAnsi="Times New Roman"/>
          <w:sz w:val="22"/>
          <w:szCs w:val="22"/>
        </w:rPr>
        <w:t>Student’s Choice</w:t>
      </w:r>
      <w:r w:rsidRPr="00E10787">
        <w:rPr>
          <w:rFonts w:ascii="Times New Roman" w:hAnsi="Times New Roman"/>
          <w:sz w:val="22"/>
          <w:szCs w:val="22"/>
        </w:rPr>
        <w:tab/>
      </w:r>
      <w:r w:rsidRPr="00E10787">
        <w:rPr>
          <w:rFonts w:ascii="Times New Roman" w:hAnsi="Times New Roman"/>
          <w:sz w:val="22"/>
          <w:szCs w:val="22"/>
        </w:rPr>
        <w:tab/>
      </w:r>
      <w:r w:rsidRPr="00E10787">
        <w:rPr>
          <w:rFonts w:ascii="Times New Roman" w:hAnsi="Times New Roman"/>
          <w:sz w:val="22"/>
          <w:szCs w:val="22"/>
        </w:rPr>
        <w:tab/>
      </w:r>
      <w:r w:rsidRPr="00E10787">
        <w:rPr>
          <w:rFonts w:ascii="Times New Roman" w:hAnsi="Times New Roman"/>
          <w:sz w:val="22"/>
          <w:szCs w:val="22"/>
        </w:rPr>
        <w:tab/>
      </w:r>
      <w:r w:rsidRPr="00E10787">
        <w:rPr>
          <w:rFonts w:ascii="Times New Roman" w:hAnsi="Times New Roman"/>
          <w:sz w:val="22"/>
          <w:szCs w:val="22"/>
        </w:rPr>
        <w:tab/>
      </w:r>
      <w:r w:rsidRPr="00E10787">
        <w:rPr>
          <w:rFonts w:ascii="Times New Roman" w:hAnsi="Times New Roman"/>
          <w:sz w:val="22"/>
          <w:szCs w:val="22"/>
        </w:rPr>
        <w:tab/>
        <w:t>25</w:t>
      </w:r>
      <w:r w:rsidR="00452C79">
        <w:rPr>
          <w:rFonts w:ascii="Times New Roman" w:hAnsi="Times New Roman"/>
          <w:sz w:val="22"/>
          <w:szCs w:val="22"/>
        </w:rPr>
        <w:t>%</w:t>
      </w:r>
    </w:p>
    <w:p w14:paraId="53A48280" w14:textId="77777777" w:rsidR="00521359" w:rsidRPr="00E10787" w:rsidRDefault="00521359" w:rsidP="00521359">
      <w:pPr>
        <w:spacing w:line="276" w:lineRule="auto"/>
        <w:rPr>
          <w:rFonts w:ascii="Times New Roman" w:hAnsi="Times New Roman"/>
          <w:sz w:val="22"/>
          <w:szCs w:val="22"/>
        </w:rPr>
      </w:pPr>
      <w:r w:rsidRPr="00E10787">
        <w:rPr>
          <w:rFonts w:ascii="Times New Roman" w:hAnsi="Times New Roman"/>
          <w:sz w:val="22"/>
          <w:szCs w:val="22"/>
        </w:rPr>
        <w:t>ePortfolio (compilation</w:t>
      </w:r>
      <w:r w:rsidR="00452C79">
        <w:rPr>
          <w:rFonts w:ascii="Times New Roman" w:hAnsi="Times New Roman"/>
          <w:sz w:val="22"/>
          <w:szCs w:val="22"/>
        </w:rPr>
        <w:t xml:space="preserve"> /revisions of coursework)</w:t>
      </w:r>
      <w:r w:rsidR="00452C79">
        <w:rPr>
          <w:rFonts w:ascii="Times New Roman" w:hAnsi="Times New Roman"/>
          <w:sz w:val="22"/>
          <w:szCs w:val="22"/>
        </w:rPr>
        <w:tab/>
      </w:r>
      <w:r w:rsidR="00452C79">
        <w:rPr>
          <w:rFonts w:ascii="Times New Roman" w:hAnsi="Times New Roman"/>
          <w:sz w:val="22"/>
          <w:szCs w:val="22"/>
        </w:rPr>
        <w:tab/>
      </w:r>
      <w:r w:rsidR="00452C79">
        <w:rPr>
          <w:rFonts w:ascii="Times New Roman" w:hAnsi="Times New Roman"/>
          <w:sz w:val="22"/>
          <w:szCs w:val="22"/>
        </w:rPr>
        <w:tab/>
        <w:t>25%</w:t>
      </w:r>
    </w:p>
    <w:p w14:paraId="692F40C3" w14:textId="77777777" w:rsidR="00521359" w:rsidRPr="00E10787" w:rsidRDefault="00521359" w:rsidP="00521359">
      <w:pPr>
        <w:spacing w:line="276" w:lineRule="auto"/>
        <w:rPr>
          <w:rFonts w:ascii="Times New Roman" w:hAnsi="Times New Roman"/>
          <w:sz w:val="22"/>
          <w:szCs w:val="22"/>
        </w:rPr>
      </w:pPr>
      <w:r w:rsidRPr="00E10787">
        <w:rPr>
          <w:rFonts w:ascii="Times New Roman" w:hAnsi="Times New Roman"/>
          <w:sz w:val="22"/>
          <w:szCs w:val="22"/>
        </w:rPr>
        <w:t>Online Participation (Discussion Board)</w:t>
      </w:r>
      <w:r w:rsidRPr="00E10787">
        <w:rPr>
          <w:rFonts w:ascii="Times New Roman" w:hAnsi="Times New Roman"/>
          <w:sz w:val="22"/>
          <w:szCs w:val="22"/>
        </w:rPr>
        <w:tab/>
      </w:r>
      <w:r w:rsidRPr="00E10787">
        <w:rPr>
          <w:rFonts w:ascii="Times New Roman" w:hAnsi="Times New Roman"/>
          <w:sz w:val="22"/>
          <w:szCs w:val="22"/>
        </w:rPr>
        <w:tab/>
      </w:r>
      <w:r w:rsidRPr="00E10787">
        <w:rPr>
          <w:rFonts w:ascii="Times New Roman" w:hAnsi="Times New Roman"/>
          <w:sz w:val="22"/>
          <w:szCs w:val="22"/>
        </w:rPr>
        <w:tab/>
      </w:r>
      <w:r w:rsidRPr="00E10787">
        <w:rPr>
          <w:rFonts w:ascii="Times New Roman" w:hAnsi="Times New Roman"/>
          <w:sz w:val="22"/>
          <w:szCs w:val="22"/>
        </w:rPr>
        <w:tab/>
      </w:r>
      <w:r w:rsidRPr="00E10787">
        <w:rPr>
          <w:rFonts w:ascii="Times New Roman" w:hAnsi="Times New Roman"/>
          <w:sz w:val="22"/>
          <w:szCs w:val="22"/>
        </w:rPr>
        <w:tab/>
        <w:t>15</w:t>
      </w:r>
      <w:r w:rsidR="00452C79">
        <w:rPr>
          <w:rFonts w:ascii="Times New Roman" w:hAnsi="Times New Roman"/>
          <w:sz w:val="22"/>
          <w:szCs w:val="22"/>
        </w:rPr>
        <w:t>%</w:t>
      </w:r>
    </w:p>
    <w:p w14:paraId="54D477FE" w14:textId="77777777" w:rsidR="00521359" w:rsidRPr="00E10787" w:rsidRDefault="00521359" w:rsidP="00521359">
      <w:pPr>
        <w:spacing w:line="276" w:lineRule="auto"/>
        <w:rPr>
          <w:rFonts w:ascii="Times New Roman" w:hAnsi="Times New Roman"/>
          <w:sz w:val="22"/>
          <w:szCs w:val="22"/>
          <w:u w:val="single"/>
        </w:rPr>
      </w:pPr>
      <w:r w:rsidRPr="00E10787">
        <w:rPr>
          <w:rFonts w:ascii="Times New Roman" w:hAnsi="Times New Roman"/>
          <w:sz w:val="22"/>
          <w:szCs w:val="22"/>
          <w:u w:val="single"/>
        </w:rPr>
        <w:t>Class Participation (When meeting in person</w:t>
      </w:r>
      <w:r w:rsidR="00947ACE" w:rsidRPr="00E10787">
        <w:rPr>
          <w:rFonts w:ascii="Times New Roman" w:hAnsi="Times New Roman"/>
          <w:sz w:val="22"/>
          <w:szCs w:val="22"/>
          <w:u w:val="single"/>
        </w:rPr>
        <w:t>; includes in-class writing</w:t>
      </w:r>
      <w:r w:rsidRPr="00E10787">
        <w:rPr>
          <w:rFonts w:ascii="Times New Roman" w:hAnsi="Times New Roman"/>
          <w:sz w:val="22"/>
          <w:szCs w:val="22"/>
          <w:u w:val="single"/>
        </w:rPr>
        <w:t>)</w:t>
      </w:r>
      <w:r w:rsidR="00947ACE" w:rsidRPr="00E10787">
        <w:rPr>
          <w:rFonts w:ascii="Times New Roman" w:hAnsi="Times New Roman"/>
          <w:sz w:val="22"/>
          <w:szCs w:val="22"/>
          <w:u w:val="single"/>
        </w:rPr>
        <w:t xml:space="preserve">    </w:t>
      </w:r>
      <w:r w:rsidRPr="00E10787">
        <w:rPr>
          <w:rFonts w:ascii="Times New Roman" w:hAnsi="Times New Roman"/>
          <w:sz w:val="22"/>
          <w:szCs w:val="22"/>
          <w:u w:val="single"/>
        </w:rPr>
        <w:t>1</w:t>
      </w:r>
      <w:r w:rsidRPr="00452C79">
        <w:rPr>
          <w:rFonts w:ascii="Times New Roman" w:hAnsi="Times New Roman"/>
          <w:sz w:val="22"/>
          <w:szCs w:val="22"/>
          <w:u w:val="single"/>
        </w:rPr>
        <w:t>0</w:t>
      </w:r>
      <w:r w:rsidR="00452C79" w:rsidRPr="00452C79">
        <w:rPr>
          <w:rFonts w:ascii="Times New Roman" w:hAnsi="Times New Roman"/>
          <w:sz w:val="22"/>
          <w:szCs w:val="22"/>
          <w:u w:val="single"/>
        </w:rPr>
        <w:t>%</w:t>
      </w:r>
    </w:p>
    <w:p w14:paraId="760C2E7A" w14:textId="77777777" w:rsidR="00521359" w:rsidRPr="00E10787" w:rsidRDefault="00521359" w:rsidP="00521359">
      <w:pPr>
        <w:spacing w:line="276" w:lineRule="auto"/>
        <w:rPr>
          <w:rFonts w:ascii="Times New Roman" w:hAnsi="Times New Roman"/>
          <w:sz w:val="22"/>
          <w:szCs w:val="22"/>
        </w:rPr>
      </w:pPr>
      <w:r w:rsidRPr="00E10787">
        <w:rPr>
          <w:rFonts w:ascii="Times New Roman" w:hAnsi="Times New Roman"/>
          <w:sz w:val="22"/>
          <w:szCs w:val="22"/>
        </w:rPr>
        <w:t>Total</w:t>
      </w:r>
      <w:r w:rsidRPr="00E10787">
        <w:rPr>
          <w:rFonts w:ascii="Times New Roman" w:hAnsi="Times New Roman"/>
          <w:sz w:val="22"/>
          <w:szCs w:val="22"/>
        </w:rPr>
        <w:tab/>
      </w:r>
      <w:r w:rsidRPr="00E10787">
        <w:rPr>
          <w:rFonts w:ascii="Times New Roman" w:hAnsi="Times New Roman"/>
          <w:sz w:val="22"/>
          <w:szCs w:val="22"/>
        </w:rPr>
        <w:tab/>
      </w:r>
      <w:r w:rsidRPr="00E10787">
        <w:rPr>
          <w:rFonts w:ascii="Times New Roman" w:hAnsi="Times New Roman"/>
          <w:sz w:val="22"/>
          <w:szCs w:val="22"/>
        </w:rPr>
        <w:tab/>
      </w:r>
      <w:r w:rsidRPr="00E10787">
        <w:rPr>
          <w:rFonts w:ascii="Times New Roman" w:hAnsi="Times New Roman"/>
          <w:sz w:val="22"/>
          <w:szCs w:val="22"/>
        </w:rPr>
        <w:tab/>
      </w:r>
      <w:r w:rsidRPr="00E10787">
        <w:rPr>
          <w:rFonts w:ascii="Times New Roman" w:hAnsi="Times New Roman"/>
          <w:sz w:val="22"/>
          <w:szCs w:val="22"/>
        </w:rPr>
        <w:tab/>
      </w:r>
      <w:r w:rsidRPr="00E10787">
        <w:rPr>
          <w:rFonts w:ascii="Times New Roman" w:hAnsi="Times New Roman"/>
          <w:sz w:val="22"/>
          <w:szCs w:val="22"/>
        </w:rPr>
        <w:tab/>
      </w:r>
      <w:r w:rsidRPr="00E10787">
        <w:rPr>
          <w:rFonts w:ascii="Times New Roman" w:hAnsi="Times New Roman"/>
          <w:sz w:val="22"/>
          <w:szCs w:val="22"/>
        </w:rPr>
        <w:tab/>
      </w:r>
      <w:r w:rsidRPr="00E10787">
        <w:rPr>
          <w:rFonts w:ascii="Times New Roman" w:hAnsi="Times New Roman"/>
          <w:sz w:val="22"/>
          <w:szCs w:val="22"/>
        </w:rPr>
        <w:tab/>
      </w:r>
      <w:r w:rsidRPr="00E10787">
        <w:rPr>
          <w:rFonts w:ascii="Times New Roman" w:hAnsi="Times New Roman"/>
          <w:sz w:val="22"/>
          <w:szCs w:val="22"/>
        </w:rPr>
        <w:tab/>
        <w:t>100</w:t>
      </w:r>
      <w:r w:rsidR="00452C79">
        <w:rPr>
          <w:rFonts w:ascii="Times New Roman" w:hAnsi="Times New Roman"/>
          <w:sz w:val="22"/>
          <w:szCs w:val="22"/>
        </w:rPr>
        <w:t>%</w:t>
      </w:r>
    </w:p>
    <w:p w14:paraId="4C5FEB0A" w14:textId="77777777" w:rsidR="00521359" w:rsidRPr="00E10787" w:rsidRDefault="00521359" w:rsidP="00521359">
      <w:pPr>
        <w:spacing w:line="276" w:lineRule="auto"/>
        <w:rPr>
          <w:rFonts w:ascii="Times New Roman" w:hAnsi="Times New Roman"/>
          <w:b/>
          <w:bCs/>
          <w:sz w:val="22"/>
          <w:szCs w:val="22"/>
          <w:u w:val="single"/>
        </w:rPr>
      </w:pPr>
    </w:p>
    <w:p w14:paraId="16C8CE0E" w14:textId="77777777" w:rsidR="00521359" w:rsidRPr="00E10787" w:rsidRDefault="00521359" w:rsidP="00521359">
      <w:pPr>
        <w:spacing w:line="276" w:lineRule="auto"/>
        <w:rPr>
          <w:rFonts w:ascii="Times New Roman" w:hAnsi="Times New Roman"/>
          <w:bCs/>
          <w:sz w:val="22"/>
          <w:szCs w:val="22"/>
          <w:u w:val="single"/>
        </w:rPr>
      </w:pPr>
      <w:r w:rsidRPr="00E10787">
        <w:rPr>
          <w:rFonts w:ascii="Times New Roman" w:hAnsi="Times New Roman"/>
          <w:bCs/>
          <w:sz w:val="22"/>
          <w:szCs w:val="22"/>
          <w:u w:val="single"/>
        </w:rPr>
        <w:t>Grading Scale:</w:t>
      </w:r>
    </w:p>
    <w:p w14:paraId="3095A662" w14:textId="77777777" w:rsidR="00521359" w:rsidRPr="00E10787" w:rsidRDefault="00521359" w:rsidP="000A291C">
      <w:pPr>
        <w:pStyle w:val="BodyText"/>
        <w:spacing w:line="276" w:lineRule="auto"/>
        <w:rPr>
          <w:sz w:val="22"/>
          <w:szCs w:val="22"/>
        </w:rPr>
      </w:pPr>
      <w:r w:rsidRPr="00E10787">
        <w:rPr>
          <w:sz w:val="22"/>
          <w:szCs w:val="22"/>
        </w:rPr>
        <w:t>Final course grades reflect the plus and minus grading system.  Letter grades and corresponding n</w:t>
      </w:r>
      <w:r w:rsidR="000A291C" w:rsidRPr="00E10787">
        <w:rPr>
          <w:sz w:val="22"/>
          <w:szCs w:val="22"/>
        </w:rPr>
        <w:t>umerical grades are as follows:</w:t>
      </w:r>
    </w:p>
    <w:p w14:paraId="781CD963" w14:textId="77777777" w:rsidR="00521359" w:rsidRPr="00E10787" w:rsidRDefault="00521359" w:rsidP="00521359">
      <w:pPr>
        <w:pStyle w:val="Heading4"/>
        <w:spacing w:line="276" w:lineRule="auto"/>
        <w:rPr>
          <w:rFonts w:ascii="Times New Roman" w:hAnsi="Times New Roman"/>
          <w:b w:val="0"/>
          <w:sz w:val="22"/>
          <w:szCs w:val="22"/>
        </w:rPr>
      </w:pPr>
      <w:r w:rsidRPr="00E10787">
        <w:rPr>
          <w:rFonts w:ascii="Times New Roman" w:hAnsi="Times New Roman"/>
          <w:b w:val="0"/>
          <w:sz w:val="22"/>
          <w:szCs w:val="22"/>
        </w:rPr>
        <w:t>A</w:t>
      </w:r>
      <w:r w:rsidRPr="00E10787">
        <w:rPr>
          <w:rFonts w:ascii="Times New Roman" w:hAnsi="Times New Roman"/>
          <w:b w:val="0"/>
          <w:sz w:val="22"/>
          <w:szCs w:val="22"/>
        </w:rPr>
        <w:tab/>
        <w:t>9</w:t>
      </w:r>
      <w:r w:rsidR="00452C79">
        <w:rPr>
          <w:rFonts w:ascii="Times New Roman" w:hAnsi="Times New Roman"/>
          <w:b w:val="0"/>
          <w:sz w:val="22"/>
          <w:szCs w:val="22"/>
        </w:rPr>
        <w:t>3</w:t>
      </w:r>
      <w:r w:rsidRPr="00E10787">
        <w:rPr>
          <w:rFonts w:ascii="Times New Roman" w:hAnsi="Times New Roman"/>
          <w:b w:val="0"/>
          <w:sz w:val="22"/>
          <w:szCs w:val="22"/>
        </w:rPr>
        <w:t>-100</w:t>
      </w:r>
      <w:r w:rsidRPr="00E10787">
        <w:rPr>
          <w:rFonts w:ascii="Times New Roman" w:hAnsi="Times New Roman"/>
          <w:b w:val="0"/>
          <w:sz w:val="22"/>
          <w:szCs w:val="22"/>
        </w:rPr>
        <w:tab/>
      </w:r>
      <w:r w:rsidRPr="00E10787">
        <w:rPr>
          <w:rFonts w:ascii="Times New Roman" w:hAnsi="Times New Roman"/>
          <w:b w:val="0"/>
          <w:sz w:val="22"/>
          <w:szCs w:val="22"/>
        </w:rPr>
        <w:tab/>
        <w:t>A-</w:t>
      </w:r>
      <w:r w:rsidRPr="00E10787">
        <w:rPr>
          <w:rFonts w:ascii="Times New Roman" w:hAnsi="Times New Roman"/>
          <w:b w:val="0"/>
          <w:sz w:val="22"/>
          <w:szCs w:val="22"/>
        </w:rPr>
        <w:tab/>
        <w:t>90-9</w:t>
      </w:r>
      <w:r w:rsidR="00452C79">
        <w:rPr>
          <w:rFonts w:ascii="Times New Roman" w:hAnsi="Times New Roman"/>
          <w:b w:val="0"/>
          <w:sz w:val="22"/>
          <w:szCs w:val="22"/>
        </w:rPr>
        <w:t>2.9</w:t>
      </w:r>
      <w:r w:rsidRPr="00E10787">
        <w:rPr>
          <w:rFonts w:ascii="Times New Roman" w:hAnsi="Times New Roman"/>
          <w:b w:val="0"/>
          <w:sz w:val="22"/>
          <w:szCs w:val="22"/>
        </w:rPr>
        <w:tab/>
      </w:r>
      <w:r w:rsidRPr="00E10787">
        <w:rPr>
          <w:rFonts w:ascii="Times New Roman" w:hAnsi="Times New Roman"/>
          <w:b w:val="0"/>
          <w:sz w:val="22"/>
          <w:szCs w:val="22"/>
        </w:rPr>
        <w:tab/>
        <w:t>B+</w:t>
      </w:r>
      <w:r w:rsidRPr="00E10787">
        <w:rPr>
          <w:rFonts w:ascii="Times New Roman" w:hAnsi="Times New Roman"/>
          <w:b w:val="0"/>
          <w:sz w:val="22"/>
          <w:szCs w:val="22"/>
        </w:rPr>
        <w:tab/>
        <w:t>87-</w:t>
      </w:r>
      <w:r w:rsidR="00452C79">
        <w:rPr>
          <w:rFonts w:ascii="Times New Roman" w:hAnsi="Times New Roman"/>
          <w:b w:val="0"/>
          <w:sz w:val="22"/>
          <w:szCs w:val="22"/>
        </w:rPr>
        <w:t>89.9</w:t>
      </w:r>
      <w:r w:rsidRPr="00E10787">
        <w:rPr>
          <w:rFonts w:ascii="Times New Roman" w:hAnsi="Times New Roman"/>
          <w:b w:val="0"/>
          <w:sz w:val="22"/>
          <w:szCs w:val="22"/>
        </w:rPr>
        <w:tab/>
      </w:r>
      <w:r w:rsidRPr="00E10787">
        <w:rPr>
          <w:rFonts w:ascii="Times New Roman" w:hAnsi="Times New Roman"/>
          <w:b w:val="0"/>
          <w:sz w:val="22"/>
          <w:szCs w:val="22"/>
        </w:rPr>
        <w:tab/>
        <w:t>B</w:t>
      </w:r>
      <w:r w:rsidRPr="00E10787">
        <w:rPr>
          <w:rFonts w:ascii="Times New Roman" w:hAnsi="Times New Roman"/>
          <w:b w:val="0"/>
          <w:sz w:val="22"/>
          <w:szCs w:val="22"/>
        </w:rPr>
        <w:tab/>
        <w:t>8</w:t>
      </w:r>
      <w:r w:rsidR="00452C79">
        <w:rPr>
          <w:rFonts w:ascii="Times New Roman" w:hAnsi="Times New Roman"/>
          <w:b w:val="0"/>
          <w:sz w:val="22"/>
          <w:szCs w:val="22"/>
        </w:rPr>
        <w:t>3</w:t>
      </w:r>
      <w:r w:rsidRPr="00E10787">
        <w:rPr>
          <w:rFonts w:ascii="Times New Roman" w:hAnsi="Times New Roman"/>
          <w:b w:val="0"/>
          <w:sz w:val="22"/>
          <w:szCs w:val="22"/>
        </w:rPr>
        <w:t>-86</w:t>
      </w:r>
      <w:r w:rsidR="00452C79">
        <w:rPr>
          <w:rFonts w:ascii="Times New Roman" w:hAnsi="Times New Roman"/>
          <w:b w:val="0"/>
          <w:sz w:val="22"/>
          <w:szCs w:val="22"/>
        </w:rPr>
        <w:t>.9</w:t>
      </w:r>
      <w:r w:rsidRPr="00E10787">
        <w:rPr>
          <w:rFonts w:ascii="Times New Roman" w:hAnsi="Times New Roman"/>
          <w:b w:val="0"/>
          <w:sz w:val="22"/>
          <w:szCs w:val="22"/>
        </w:rPr>
        <w:tab/>
      </w:r>
      <w:r w:rsidRPr="00E10787">
        <w:rPr>
          <w:rFonts w:ascii="Times New Roman" w:hAnsi="Times New Roman"/>
          <w:b w:val="0"/>
          <w:sz w:val="22"/>
          <w:szCs w:val="22"/>
        </w:rPr>
        <w:tab/>
      </w:r>
    </w:p>
    <w:p w14:paraId="05CC985D" w14:textId="77777777" w:rsidR="00521359" w:rsidRPr="00E10787" w:rsidRDefault="009D5DB4" w:rsidP="00521359">
      <w:pPr>
        <w:spacing w:line="276" w:lineRule="auto"/>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t>80-82.9</w:t>
      </w:r>
      <w:r w:rsidR="00521359" w:rsidRPr="00E10787">
        <w:rPr>
          <w:rFonts w:ascii="Times New Roman" w:hAnsi="Times New Roman"/>
          <w:sz w:val="22"/>
          <w:szCs w:val="22"/>
        </w:rPr>
        <w:tab/>
      </w:r>
      <w:r w:rsidR="00521359" w:rsidRPr="00E10787">
        <w:rPr>
          <w:rFonts w:ascii="Times New Roman" w:hAnsi="Times New Roman"/>
          <w:sz w:val="22"/>
          <w:szCs w:val="22"/>
        </w:rPr>
        <w:tab/>
        <w:t>C+</w:t>
      </w:r>
      <w:r w:rsidR="00521359" w:rsidRPr="00E10787">
        <w:rPr>
          <w:rFonts w:ascii="Times New Roman" w:hAnsi="Times New Roman"/>
          <w:sz w:val="22"/>
          <w:szCs w:val="22"/>
        </w:rPr>
        <w:tab/>
        <w:t>77-79</w:t>
      </w:r>
      <w:r>
        <w:rPr>
          <w:rFonts w:ascii="Times New Roman" w:hAnsi="Times New Roman"/>
          <w:sz w:val="22"/>
          <w:szCs w:val="22"/>
        </w:rPr>
        <w:t>.9</w:t>
      </w:r>
      <w:r w:rsidR="00521359" w:rsidRPr="00E10787">
        <w:rPr>
          <w:rFonts w:ascii="Times New Roman" w:hAnsi="Times New Roman"/>
          <w:sz w:val="22"/>
          <w:szCs w:val="22"/>
        </w:rPr>
        <w:tab/>
      </w:r>
      <w:r w:rsidR="00521359" w:rsidRPr="00E10787">
        <w:rPr>
          <w:rFonts w:ascii="Times New Roman" w:hAnsi="Times New Roman"/>
          <w:sz w:val="22"/>
          <w:szCs w:val="22"/>
        </w:rPr>
        <w:tab/>
        <w:t>C</w:t>
      </w:r>
      <w:r w:rsidR="00521359" w:rsidRPr="00E10787">
        <w:rPr>
          <w:rFonts w:ascii="Times New Roman" w:hAnsi="Times New Roman"/>
          <w:sz w:val="22"/>
          <w:szCs w:val="22"/>
        </w:rPr>
        <w:tab/>
        <w:t>74-76</w:t>
      </w:r>
      <w:r>
        <w:rPr>
          <w:rFonts w:ascii="Times New Roman" w:hAnsi="Times New Roman"/>
          <w:sz w:val="22"/>
          <w:szCs w:val="22"/>
        </w:rPr>
        <w:t>.9</w:t>
      </w:r>
      <w:r w:rsidR="00521359" w:rsidRPr="00E10787">
        <w:rPr>
          <w:rFonts w:ascii="Times New Roman" w:hAnsi="Times New Roman"/>
          <w:sz w:val="22"/>
          <w:szCs w:val="22"/>
        </w:rPr>
        <w:tab/>
      </w:r>
      <w:r w:rsidR="00521359" w:rsidRPr="00E10787">
        <w:rPr>
          <w:rFonts w:ascii="Times New Roman" w:hAnsi="Times New Roman"/>
          <w:sz w:val="22"/>
          <w:szCs w:val="22"/>
        </w:rPr>
        <w:tab/>
      </w:r>
      <w:r>
        <w:rPr>
          <w:rFonts w:ascii="Times New Roman" w:hAnsi="Times New Roman"/>
          <w:sz w:val="22"/>
          <w:szCs w:val="22"/>
        </w:rPr>
        <w:t>D</w:t>
      </w:r>
      <w:r>
        <w:rPr>
          <w:rFonts w:ascii="Times New Roman" w:hAnsi="Times New Roman"/>
          <w:sz w:val="22"/>
          <w:szCs w:val="22"/>
        </w:rPr>
        <w:tab/>
        <w:t>60</w:t>
      </w:r>
      <w:r w:rsidRPr="00E10787">
        <w:rPr>
          <w:rFonts w:ascii="Times New Roman" w:hAnsi="Times New Roman"/>
          <w:sz w:val="22"/>
          <w:szCs w:val="22"/>
        </w:rPr>
        <w:t>-6</w:t>
      </w:r>
      <w:r>
        <w:rPr>
          <w:rFonts w:ascii="Times New Roman" w:hAnsi="Times New Roman"/>
          <w:sz w:val="22"/>
          <w:szCs w:val="22"/>
        </w:rPr>
        <w:t>9.9</w:t>
      </w:r>
      <w:r w:rsidRPr="00E10787">
        <w:rPr>
          <w:rFonts w:ascii="Times New Roman" w:hAnsi="Times New Roman"/>
          <w:sz w:val="22"/>
          <w:szCs w:val="22"/>
        </w:rPr>
        <w:tab/>
      </w:r>
    </w:p>
    <w:p w14:paraId="14FDE2C2" w14:textId="77777777" w:rsidR="00521359" w:rsidRPr="00E10787" w:rsidRDefault="00521359" w:rsidP="00521359">
      <w:pPr>
        <w:spacing w:line="276" w:lineRule="auto"/>
        <w:rPr>
          <w:rFonts w:ascii="Times New Roman" w:hAnsi="Times New Roman"/>
          <w:sz w:val="22"/>
          <w:szCs w:val="22"/>
        </w:rPr>
      </w:pPr>
      <w:r w:rsidRPr="00E10787">
        <w:rPr>
          <w:rFonts w:ascii="Times New Roman" w:hAnsi="Times New Roman"/>
          <w:sz w:val="22"/>
          <w:szCs w:val="22"/>
        </w:rPr>
        <w:t>F</w:t>
      </w:r>
      <w:r w:rsidRPr="00E10787">
        <w:rPr>
          <w:rFonts w:ascii="Times New Roman" w:hAnsi="Times New Roman"/>
          <w:sz w:val="22"/>
          <w:szCs w:val="22"/>
        </w:rPr>
        <w:tab/>
        <w:t>59</w:t>
      </w:r>
      <w:r w:rsidR="009D5DB4">
        <w:rPr>
          <w:rFonts w:ascii="Times New Roman" w:hAnsi="Times New Roman"/>
          <w:sz w:val="22"/>
          <w:szCs w:val="22"/>
        </w:rPr>
        <w:t>.9</w:t>
      </w:r>
      <w:r w:rsidRPr="00E10787">
        <w:rPr>
          <w:rFonts w:ascii="Times New Roman" w:hAnsi="Times New Roman"/>
          <w:sz w:val="22"/>
          <w:szCs w:val="22"/>
        </w:rPr>
        <w:t xml:space="preserve"> and below</w:t>
      </w:r>
      <w:r w:rsidR="009D5DB4">
        <w:rPr>
          <w:rFonts w:ascii="Times New Roman" w:hAnsi="Times New Roman"/>
          <w:sz w:val="22"/>
          <w:szCs w:val="22"/>
        </w:rPr>
        <w:t xml:space="preserve">  </w:t>
      </w:r>
      <w:r w:rsidR="009D5DB4">
        <w:rPr>
          <w:rFonts w:ascii="Times New Roman" w:hAnsi="Times New Roman"/>
          <w:sz w:val="22"/>
          <w:szCs w:val="22"/>
        </w:rPr>
        <w:tab/>
        <w:t xml:space="preserve">WU Unofficial Withdrawal </w:t>
      </w:r>
      <w:r w:rsidR="009D5DB4">
        <w:rPr>
          <w:rFonts w:ascii="Times New Roman" w:hAnsi="Times New Roman"/>
          <w:sz w:val="22"/>
          <w:szCs w:val="22"/>
        </w:rPr>
        <w:tab/>
        <w:t>WF Withdrew Failing</w:t>
      </w:r>
    </w:p>
    <w:p w14:paraId="6AF0DE14" w14:textId="77777777" w:rsidR="00521359" w:rsidRPr="00E10787" w:rsidRDefault="00521359" w:rsidP="00521359">
      <w:pPr>
        <w:spacing w:line="276" w:lineRule="auto"/>
        <w:rPr>
          <w:rFonts w:ascii="Times New Roman" w:hAnsi="Times New Roman"/>
          <w:b/>
          <w:sz w:val="22"/>
          <w:szCs w:val="22"/>
          <w:u w:val="single"/>
        </w:rPr>
      </w:pPr>
    </w:p>
    <w:p w14:paraId="3584888C" w14:textId="77777777" w:rsidR="00521359" w:rsidRPr="00E10787" w:rsidRDefault="00521359" w:rsidP="00521359">
      <w:pPr>
        <w:spacing w:line="276" w:lineRule="auto"/>
        <w:rPr>
          <w:rFonts w:ascii="Times New Roman" w:hAnsi="Times New Roman"/>
          <w:sz w:val="22"/>
          <w:szCs w:val="22"/>
          <w:u w:val="single"/>
        </w:rPr>
      </w:pPr>
      <w:r w:rsidRPr="00E10787">
        <w:rPr>
          <w:rFonts w:ascii="Times New Roman" w:hAnsi="Times New Roman"/>
          <w:sz w:val="22"/>
          <w:szCs w:val="22"/>
          <w:u w:val="single"/>
        </w:rPr>
        <w:t>Grade Dispute Policy:</w:t>
      </w:r>
    </w:p>
    <w:p w14:paraId="38773043" w14:textId="77777777" w:rsidR="00521359" w:rsidRPr="00E10787" w:rsidRDefault="00521359" w:rsidP="00521359">
      <w:pPr>
        <w:spacing w:line="276" w:lineRule="auto"/>
        <w:rPr>
          <w:rFonts w:ascii="Times New Roman" w:hAnsi="Times New Roman"/>
          <w:sz w:val="22"/>
          <w:szCs w:val="22"/>
        </w:rPr>
      </w:pPr>
      <w:r w:rsidRPr="00E10787">
        <w:rPr>
          <w:rFonts w:ascii="Times New Roman" w:hAnsi="Times New Roman"/>
          <w:sz w:val="22"/>
          <w:szCs w:val="22"/>
        </w:rPr>
        <w:t xml:space="preserve">If you would like to dispute a grade, you can do so 24 hours </w:t>
      </w:r>
      <w:r w:rsidRPr="00E10787">
        <w:rPr>
          <w:rFonts w:ascii="Times New Roman" w:hAnsi="Times New Roman"/>
          <w:i/>
          <w:sz w:val="22"/>
          <w:szCs w:val="22"/>
        </w:rPr>
        <w:t xml:space="preserve">after </w:t>
      </w:r>
      <w:r w:rsidRPr="00E10787">
        <w:rPr>
          <w:rFonts w:ascii="Times New Roman" w:hAnsi="Times New Roman"/>
          <w:sz w:val="22"/>
          <w:szCs w:val="22"/>
        </w:rPr>
        <w:t xml:space="preserve">the grade is given but no longer than 7 days </w:t>
      </w:r>
      <w:r w:rsidRPr="00E10787">
        <w:rPr>
          <w:rFonts w:ascii="Times New Roman" w:hAnsi="Times New Roman"/>
          <w:i/>
          <w:sz w:val="22"/>
          <w:szCs w:val="22"/>
        </w:rPr>
        <w:t>after</w:t>
      </w:r>
      <w:r w:rsidRPr="00E10787">
        <w:rPr>
          <w:rFonts w:ascii="Times New Roman" w:hAnsi="Times New Roman"/>
          <w:sz w:val="22"/>
          <w:szCs w:val="22"/>
        </w:rPr>
        <w:t xml:space="preserve"> your receive the grade.  This allows you to reflect on why you received the grade and build an argument for why you think you should ha</w:t>
      </w:r>
      <w:r w:rsidR="008F680A">
        <w:rPr>
          <w:rFonts w:ascii="Times New Roman" w:hAnsi="Times New Roman"/>
          <w:sz w:val="22"/>
          <w:szCs w:val="22"/>
        </w:rPr>
        <w:t xml:space="preserve">ve received a different grade. </w:t>
      </w:r>
      <w:r w:rsidRPr="00E10787">
        <w:rPr>
          <w:rFonts w:ascii="Times New Roman" w:hAnsi="Times New Roman"/>
          <w:sz w:val="22"/>
          <w:szCs w:val="22"/>
        </w:rPr>
        <w:t>I only accept grade disputes in writing during the designated timeframe. I prefer that you send them by email and include your name and the name of the class in the subject line of the email.</w:t>
      </w:r>
    </w:p>
    <w:p w14:paraId="4F83462B" w14:textId="77777777" w:rsidR="00521359" w:rsidRPr="00E10787" w:rsidRDefault="00521359" w:rsidP="00521359">
      <w:pPr>
        <w:spacing w:line="276" w:lineRule="auto"/>
        <w:rPr>
          <w:rFonts w:ascii="Times New Roman" w:hAnsi="Times New Roman"/>
          <w:sz w:val="22"/>
          <w:szCs w:val="22"/>
        </w:rPr>
      </w:pPr>
    </w:p>
    <w:p w14:paraId="7A27B290" w14:textId="77777777" w:rsidR="00126F97" w:rsidRPr="00E10787" w:rsidRDefault="00126F97" w:rsidP="00126F97">
      <w:pPr>
        <w:autoSpaceDE w:val="0"/>
        <w:autoSpaceDN w:val="0"/>
        <w:adjustRightInd w:val="0"/>
        <w:rPr>
          <w:rFonts w:ascii="Times New Roman" w:hAnsi="Times New Roman"/>
          <w:b/>
          <w:sz w:val="22"/>
          <w:szCs w:val="22"/>
        </w:rPr>
      </w:pPr>
      <w:r w:rsidRPr="00E10787">
        <w:rPr>
          <w:rFonts w:ascii="Times New Roman" w:hAnsi="Times New Roman"/>
          <w:b/>
          <w:sz w:val="22"/>
          <w:szCs w:val="22"/>
        </w:rPr>
        <w:t>HUMANITIES DEPARTMENT POLICY ON ABSENCES/LATENESS</w:t>
      </w:r>
    </w:p>
    <w:p w14:paraId="5FFA416F" w14:textId="77777777" w:rsidR="00126F97" w:rsidRPr="00E10787" w:rsidRDefault="00126F97" w:rsidP="00126F97">
      <w:pPr>
        <w:autoSpaceDE w:val="0"/>
        <w:autoSpaceDN w:val="0"/>
        <w:adjustRightInd w:val="0"/>
        <w:rPr>
          <w:rFonts w:ascii="Times New Roman" w:hAnsi="Times New Roman"/>
          <w:sz w:val="22"/>
          <w:szCs w:val="22"/>
        </w:rPr>
      </w:pPr>
      <w:r w:rsidRPr="00E10787">
        <w:rPr>
          <w:rFonts w:ascii="Times New Roman" w:hAnsi="Times New Roman"/>
          <w:sz w:val="22"/>
          <w:szCs w:val="22"/>
        </w:rPr>
        <w:t>A student may be absent without penalty for 10% of the number of scheduled class meetings during the semester. A total of 10% of absences from any class is permitted, no matter what the excuse. Absence from class is defined as any time the student’s physical body is not inside the assigned classroom (whether from non-attendance, lateness, sleeping during classes, taking unauthorized breaks, or leaving early).</w:t>
      </w:r>
    </w:p>
    <w:p w14:paraId="1EAD3ABC" w14:textId="77777777" w:rsidR="00126F97" w:rsidRPr="00E10787" w:rsidRDefault="00126F97" w:rsidP="00126F97">
      <w:pPr>
        <w:autoSpaceDE w:val="0"/>
        <w:autoSpaceDN w:val="0"/>
        <w:adjustRightInd w:val="0"/>
        <w:rPr>
          <w:rFonts w:ascii="Times New Roman" w:hAnsi="Times New Roman"/>
          <w:sz w:val="22"/>
          <w:szCs w:val="22"/>
        </w:rPr>
      </w:pPr>
    </w:p>
    <w:p w14:paraId="76B2F7FD" w14:textId="77777777" w:rsidR="00126F97" w:rsidRPr="00E10787" w:rsidRDefault="00126F97" w:rsidP="0078767F">
      <w:pPr>
        <w:numPr>
          <w:ilvl w:val="0"/>
          <w:numId w:val="30"/>
        </w:numPr>
        <w:autoSpaceDE w:val="0"/>
        <w:autoSpaceDN w:val="0"/>
        <w:adjustRightInd w:val="0"/>
        <w:rPr>
          <w:rFonts w:ascii="Times New Roman" w:hAnsi="Times New Roman"/>
          <w:sz w:val="22"/>
          <w:szCs w:val="22"/>
        </w:rPr>
      </w:pPr>
      <w:r w:rsidRPr="00E10787">
        <w:rPr>
          <w:rFonts w:ascii="Times New Roman" w:hAnsi="Times New Roman"/>
          <w:sz w:val="22"/>
          <w:szCs w:val="22"/>
        </w:rPr>
        <w:t>This class meets 1 time/week: Allowable absence is 1.5 classes.</w:t>
      </w:r>
    </w:p>
    <w:p w14:paraId="4AE09FDE" w14:textId="77777777" w:rsidR="00126F97" w:rsidRPr="00E10787" w:rsidRDefault="00126F97" w:rsidP="0078767F">
      <w:pPr>
        <w:numPr>
          <w:ilvl w:val="0"/>
          <w:numId w:val="30"/>
        </w:numPr>
        <w:autoSpaceDE w:val="0"/>
        <w:autoSpaceDN w:val="0"/>
        <w:adjustRightInd w:val="0"/>
        <w:rPr>
          <w:rFonts w:ascii="Times New Roman" w:hAnsi="Times New Roman"/>
          <w:sz w:val="22"/>
          <w:szCs w:val="22"/>
        </w:rPr>
      </w:pPr>
      <w:r w:rsidRPr="00E10787">
        <w:rPr>
          <w:rFonts w:ascii="Times New Roman" w:hAnsi="Times New Roman"/>
          <w:sz w:val="22"/>
          <w:szCs w:val="22"/>
        </w:rPr>
        <w:t>3 late entries to class is equivalent to one absence. Lateness is defined as any student not present during roll call, which takes place approximately 10 minutes after the start of class at 6:00 pm.</w:t>
      </w:r>
    </w:p>
    <w:p w14:paraId="2661E456" w14:textId="77777777" w:rsidR="00126F97" w:rsidRPr="00E10787" w:rsidRDefault="00126F97" w:rsidP="0078767F">
      <w:pPr>
        <w:numPr>
          <w:ilvl w:val="0"/>
          <w:numId w:val="30"/>
        </w:numPr>
        <w:autoSpaceDE w:val="0"/>
        <w:autoSpaceDN w:val="0"/>
        <w:adjustRightInd w:val="0"/>
        <w:rPr>
          <w:rFonts w:ascii="Times New Roman" w:hAnsi="Times New Roman"/>
          <w:sz w:val="22"/>
          <w:szCs w:val="22"/>
        </w:rPr>
      </w:pPr>
      <w:r w:rsidRPr="00E10787">
        <w:rPr>
          <w:rFonts w:ascii="Times New Roman" w:hAnsi="Times New Roman"/>
          <w:sz w:val="22"/>
          <w:szCs w:val="22"/>
        </w:rPr>
        <w:t>Each absence after</w:t>
      </w:r>
      <w:r w:rsidR="008F680A">
        <w:rPr>
          <w:rFonts w:ascii="Times New Roman" w:hAnsi="Times New Roman"/>
          <w:sz w:val="22"/>
          <w:szCs w:val="22"/>
        </w:rPr>
        <w:t xml:space="preserve"> the allowable 1.5 absences</w:t>
      </w:r>
      <w:r w:rsidRPr="00E10787">
        <w:rPr>
          <w:rFonts w:ascii="Times New Roman" w:hAnsi="Times New Roman"/>
          <w:sz w:val="22"/>
          <w:szCs w:val="22"/>
        </w:rPr>
        <w:t xml:space="preserve"> result in a letter grade reduction of your final grade. This means that if you have a C for your final grade (for example), a single absence </w:t>
      </w:r>
      <w:r w:rsidR="008F680A">
        <w:rPr>
          <w:rFonts w:ascii="Times New Roman" w:hAnsi="Times New Roman"/>
          <w:sz w:val="22"/>
          <w:szCs w:val="22"/>
        </w:rPr>
        <w:t>beyond the allowable amount</w:t>
      </w:r>
      <w:r w:rsidRPr="00E10787">
        <w:rPr>
          <w:rFonts w:ascii="Times New Roman" w:hAnsi="Times New Roman"/>
          <w:sz w:val="22"/>
          <w:szCs w:val="22"/>
        </w:rPr>
        <w:t xml:space="preserve"> bring</w:t>
      </w:r>
      <w:r w:rsidR="008F680A">
        <w:rPr>
          <w:rFonts w:ascii="Times New Roman" w:hAnsi="Times New Roman"/>
          <w:sz w:val="22"/>
          <w:szCs w:val="22"/>
        </w:rPr>
        <w:t>s</w:t>
      </w:r>
      <w:r w:rsidRPr="00E10787">
        <w:rPr>
          <w:rFonts w:ascii="Times New Roman" w:hAnsi="Times New Roman"/>
          <w:sz w:val="22"/>
          <w:szCs w:val="22"/>
        </w:rPr>
        <w:t xml:space="preserve"> your final grade down to a D, and so on!</w:t>
      </w:r>
    </w:p>
    <w:p w14:paraId="1481852C" w14:textId="77777777" w:rsidR="00126F97" w:rsidRPr="00E10787" w:rsidRDefault="00126F97" w:rsidP="0078767F">
      <w:pPr>
        <w:numPr>
          <w:ilvl w:val="0"/>
          <w:numId w:val="30"/>
        </w:numPr>
        <w:autoSpaceDE w:val="0"/>
        <w:autoSpaceDN w:val="0"/>
        <w:adjustRightInd w:val="0"/>
        <w:rPr>
          <w:rFonts w:ascii="Times New Roman" w:hAnsi="Times New Roman"/>
          <w:sz w:val="22"/>
          <w:szCs w:val="22"/>
        </w:rPr>
      </w:pPr>
      <w:r w:rsidRPr="00E10787">
        <w:rPr>
          <w:rFonts w:ascii="Times New Roman" w:hAnsi="Times New Roman"/>
          <w:sz w:val="22"/>
          <w:szCs w:val="22"/>
        </w:rPr>
        <w:t xml:space="preserve">Please note that sleeping or putting your head down on your desk means that you are not present for that class, and you </w:t>
      </w:r>
      <w:r w:rsidR="00B26758">
        <w:rPr>
          <w:rFonts w:ascii="Times New Roman" w:hAnsi="Times New Roman"/>
          <w:sz w:val="22"/>
          <w:szCs w:val="22"/>
        </w:rPr>
        <w:t xml:space="preserve">will be </w:t>
      </w:r>
      <w:r w:rsidRPr="00E10787">
        <w:rPr>
          <w:rFonts w:ascii="Times New Roman" w:hAnsi="Times New Roman"/>
          <w:sz w:val="22"/>
          <w:szCs w:val="22"/>
        </w:rPr>
        <w:t>asked to leave and marked absent for that day. The same goes for unauthorized use of electronic devices such as texting.</w:t>
      </w:r>
    </w:p>
    <w:p w14:paraId="47DE98DD" w14:textId="77777777" w:rsidR="00126F97" w:rsidRPr="00E10787" w:rsidRDefault="00126F97" w:rsidP="00126F97">
      <w:pPr>
        <w:autoSpaceDE w:val="0"/>
        <w:autoSpaceDN w:val="0"/>
        <w:adjustRightInd w:val="0"/>
        <w:rPr>
          <w:rFonts w:ascii="Times New Roman" w:hAnsi="Times New Roman"/>
          <w:sz w:val="22"/>
          <w:szCs w:val="22"/>
        </w:rPr>
      </w:pPr>
    </w:p>
    <w:p w14:paraId="419B32BF" w14:textId="77777777" w:rsidR="00126F97" w:rsidRPr="00E10787" w:rsidRDefault="00126F97" w:rsidP="00126F97">
      <w:pPr>
        <w:autoSpaceDE w:val="0"/>
        <w:autoSpaceDN w:val="0"/>
        <w:adjustRightInd w:val="0"/>
        <w:rPr>
          <w:rFonts w:ascii="Times New Roman" w:hAnsi="Times New Roman"/>
          <w:sz w:val="22"/>
          <w:szCs w:val="22"/>
        </w:rPr>
      </w:pPr>
      <w:r w:rsidRPr="00E10787">
        <w:rPr>
          <w:rFonts w:ascii="Times New Roman" w:hAnsi="Times New Roman"/>
          <w:sz w:val="22"/>
          <w:szCs w:val="22"/>
        </w:rPr>
        <w:t>The professor keep</w:t>
      </w:r>
      <w:r w:rsidR="008F680A">
        <w:rPr>
          <w:rFonts w:ascii="Times New Roman" w:hAnsi="Times New Roman"/>
          <w:sz w:val="22"/>
          <w:szCs w:val="22"/>
        </w:rPr>
        <w:t>s</w:t>
      </w:r>
      <w:r w:rsidRPr="00E10787">
        <w:rPr>
          <w:rFonts w:ascii="Times New Roman" w:hAnsi="Times New Roman"/>
          <w:sz w:val="22"/>
          <w:szCs w:val="22"/>
        </w:rPr>
        <w:t xml:space="preserve"> accurate, detailed records of all absences from class, and may assign a WU grade (withdrew unofficially) to any student who exceeds that limit. A student is required to take the responsibility of keeping track of his/her own absence from class. When it exceeds four hours, he or she should make an appointment to discuss the problem with the professor.</w:t>
      </w:r>
    </w:p>
    <w:p w14:paraId="79F6A8C4" w14:textId="77777777" w:rsidR="00521359" w:rsidRPr="00E10787" w:rsidRDefault="00521359" w:rsidP="00521359">
      <w:pPr>
        <w:pStyle w:val="BodyText"/>
        <w:spacing w:line="276" w:lineRule="auto"/>
        <w:rPr>
          <w:i/>
          <w:iCs/>
          <w:sz w:val="22"/>
          <w:szCs w:val="22"/>
        </w:rPr>
      </w:pPr>
    </w:p>
    <w:p w14:paraId="06B5702D" w14:textId="77777777" w:rsidR="00521359" w:rsidRPr="00E10787" w:rsidRDefault="00126F97" w:rsidP="00126F97">
      <w:pPr>
        <w:shd w:val="clear" w:color="auto" w:fill="FFFFFF"/>
        <w:spacing w:after="100" w:afterAutospacing="1"/>
        <w:outlineLvl w:val="1"/>
        <w:rPr>
          <w:rFonts w:ascii="Times New Roman" w:eastAsia="Times New Roman" w:hAnsi="Times New Roman"/>
          <w:sz w:val="22"/>
          <w:szCs w:val="22"/>
        </w:rPr>
      </w:pPr>
      <w:r w:rsidRPr="00E10787">
        <w:rPr>
          <w:rFonts w:ascii="Times New Roman" w:eastAsia="Times New Roman" w:hAnsi="Times New Roman"/>
          <w:b/>
          <w:bCs/>
          <w:kern w:val="36"/>
          <w:sz w:val="22"/>
          <w:szCs w:val="22"/>
        </w:rPr>
        <w:t>Academic Integrity at City Tech</w:t>
      </w:r>
      <w:r w:rsidRPr="00E10787">
        <w:rPr>
          <w:rFonts w:ascii="Times New Roman" w:eastAsia="Times New Roman" w:hAnsi="Times New Roman"/>
          <w:b/>
          <w:bCs/>
          <w:kern w:val="36"/>
          <w:sz w:val="22"/>
          <w:szCs w:val="22"/>
        </w:rPr>
        <w:br/>
      </w:r>
      <w:r w:rsidRPr="00E10787">
        <w:rPr>
          <w:rFonts w:ascii="Times New Roman" w:eastAsia="Times New Roman" w:hAnsi="Times New Roman"/>
          <w:sz w:val="22"/>
          <w:szCs w:val="22"/>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w:t>
      </w:r>
      <w:r w:rsidRPr="00E10787">
        <w:rPr>
          <w:rFonts w:ascii="Times New Roman" w:eastAsia="Times New Roman" w:hAnsi="Times New Roman"/>
          <w:sz w:val="22"/>
          <w:szCs w:val="22"/>
        </w:rPr>
        <w:br/>
      </w:r>
      <w:r w:rsidRPr="00E10787">
        <w:rPr>
          <w:rFonts w:ascii="Times New Roman" w:eastAsia="Times New Roman" w:hAnsi="Times New Roman"/>
          <w:sz w:val="22"/>
          <w:szCs w:val="22"/>
        </w:rPr>
        <w:br/>
        <w:t xml:space="preserve">Plagiarism </w:t>
      </w:r>
      <w:r w:rsidR="008F680A">
        <w:rPr>
          <w:rFonts w:ascii="Times New Roman" w:eastAsia="Times New Roman" w:hAnsi="Times New Roman"/>
          <w:sz w:val="22"/>
          <w:szCs w:val="22"/>
        </w:rPr>
        <w:t>is not</w:t>
      </w:r>
      <w:r w:rsidRPr="00E10787">
        <w:rPr>
          <w:rFonts w:ascii="Times New Roman" w:eastAsia="Times New Roman" w:hAnsi="Times New Roman"/>
          <w:sz w:val="22"/>
          <w:szCs w:val="22"/>
        </w:rPr>
        <w:t xml:space="preserve"> tolerated. Any information you find on the web, at the library or in books must be cited in 3 places: In a Works Cited section, in-text and out loud while you are giving your presentation. If you don’t cite your sources correctly you </w:t>
      </w:r>
      <w:r w:rsidR="008F680A">
        <w:rPr>
          <w:rFonts w:ascii="Times New Roman" w:eastAsia="Times New Roman" w:hAnsi="Times New Roman"/>
          <w:sz w:val="22"/>
          <w:szCs w:val="22"/>
        </w:rPr>
        <w:t>are</w:t>
      </w:r>
      <w:r w:rsidRPr="00E10787">
        <w:rPr>
          <w:rFonts w:ascii="Times New Roman" w:eastAsia="Times New Roman" w:hAnsi="Times New Roman"/>
          <w:sz w:val="22"/>
          <w:szCs w:val="22"/>
        </w:rPr>
        <w:t xml:space="preserve"> given one warning. Further offenses result in a grade of F in the course.</w:t>
      </w:r>
      <w:r w:rsidRPr="00E10787">
        <w:rPr>
          <w:rFonts w:ascii="Times New Roman" w:hAnsi="Times New Roman"/>
          <w:b/>
          <w:bCs/>
          <w:sz w:val="22"/>
          <w:szCs w:val="22"/>
        </w:rPr>
        <w:t xml:space="preserve"> </w:t>
      </w:r>
    </w:p>
    <w:p w14:paraId="799D2352" w14:textId="77777777" w:rsidR="00521359" w:rsidRPr="00E10787" w:rsidRDefault="00521359" w:rsidP="00521359">
      <w:pPr>
        <w:spacing w:line="276" w:lineRule="auto"/>
        <w:rPr>
          <w:rFonts w:ascii="Times New Roman" w:hAnsi="Times New Roman"/>
          <w:bCs/>
          <w:sz w:val="22"/>
          <w:szCs w:val="22"/>
          <w:u w:val="single"/>
        </w:rPr>
      </w:pPr>
      <w:r w:rsidRPr="00E10787">
        <w:rPr>
          <w:rFonts w:ascii="Times New Roman" w:hAnsi="Times New Roman"/>
          <w:bCs/>
          <w:sz w:val="22"/>
          <w:szCs w:val="22"/>
          <w:u w:val="single"/>
        </w:rPr>
        <w:t>Religious Holidays and Observances:</w:t>
      </w:r>
    </w:p>
    <w:p w14:paraId="1C60EABD" w14:textId="77777777" w:rsidR="00521359" w:rsidRPr="00E10787" w:rsidRDefault="00521359" w:rsidP="00521359">
      <w:pPr>
        <w:spacing w:line="276" w:lineRule="auto"/>
        <w:rPr>
          <w:rFonts w:ascii="Times New Roman" w:hAnsi="Times New Roman"/>
          <w:sz w:val="22"/>
          <w:szCs w:val="22"/>
        </w:rPr>
      </w:pPr>
      <w:r w:rsidRPr="00E10787">
        <w:rPr>
          <w:rFonts w:ascii="Times New Roman" w:hAnsi="Times New Roman"/>
          <w:sz w:val="22"/>
          <w:szCs w:val="22"/>
        </w:rPr>
        <w:t xml:space="preserve">In accordance with University policies, students should notify the instructor </w:t>
      </w:r>
      <w:r w:rsidRPr="00E10787">
        <w:rPr>
          <w:rFonts w:ascii="Times New Roman" w:hAnsi="Times New Roman"/>
          <w:b/>
          <w:sz w:val="22"/>
          <w:szCs w:val="22"/>
        </w:rPr>
        <w:t>before</w:t>
      </w:r>
      <w:r w:rsidRPr="00E10787">
        <w:rPr>
          <w:rFonts w:ascii="Times New Roman" w:hAnsi="Times New Roman"/>
          <w:sz w:val="22"/>
          <w:szCs w:val="22"/>
        </w:rPr>
        <w:t xml:space="preserve"> missing class due to a religious observance or holiday.  </w:t>
      </w:r>
    </w:p>
    <w:p w14:paraId="4D1A2881" w14:textId="77777777" w:rsidR="00521359" w:rsidRPr="00E10787" w:rsidRDefault="00521359" w:rsidP="00521359">
      <w:pPr>
        <w:spacing w:line="276" w:lineRule="auto"/>
        <w:rPr>
          <w:rFonts w:ascii="Times New Roman" w:hAnsi="Times New Roman"/>
          <w:sz w:val="22"/>
          <w:szCs w:val="22"/>
        </w:rPr>
      </w:pPr>
    </w:p>
    <w:p w14:paraId="7F90C084" w14:textId="77777777" w:rsidR="00521359" w:rsidRPr="00E10787" w:rsidRDefault="00521359" w:rsidP="00521359">
      <w:pPr>
        <w:spacing w:line="276" w:lineRule="auto"/>
        <w:rPr>
          <w:rFonts w:ascii="Times New Roman" w:hAnsi="Times New Roman"/>
          <w:bCs/>
          <w:sz w:val="22"/>
          <w:szCs w:val="22"/>
          <w:u w:val="single"/>
        </w:rPr>
      </w:pPr>
      <w:r w:rsidRPr="00E10787">
        <w:rPr>
          <w:rFonts w:ascii="Times New Roman" w:hAnsi="Times New Roman"/>
          <w:bCs/>
          <w:sz w:val="22"/>
          <w:szCs w:val="22"/>
          <w:u w:val="single"/>
        </w:rPr>
        <w:t>Make-Up Policies:</w:t>
      </w:r>
    </w:p>
    <w:p w14:paraId="6F36781E" w14:textId="77777777" w:rsidR="00521359" w:rsidRPr="00E10787" w:rsidRDefault="00521359" w:rsidP="00521359">
      <w:pPr>
        <w:pStyle w:val="BodyText"/>
        <w:spacing w:line="276" w:lineRule="auto"/>
        <w:rPr>
          <w:sz w:val="22"/>
          <w:szCs w:val="22"/>
          <w:lang w:val="en-US"/>
        </w:rPr>
      </w:pPr>
      <w:r w:rsidRPr="00E10787">
        <w:rPr>
          <w:sz w:val="22"/>
          <w:szCs w:val="22"/>
        </w:rPr>
        <w:t xml:space="preserve">Because of scheduling difficulties for in-class assignments, presentations, and papers, make-up work </w:t>
      </w:r>
      <w:r w:rsidR="008F680A">
        <w:rPr>
          <w:sz w:val="22"/>
          <w:szCs w:val="22"/>
          <w:lang w:val="en-US"/>
        </w:rPr>
        <w:t>is</w:t>
      </w:r>
      <w:r w:rsidRPr="00E10787">
        <w:rPr>
          <w:sz w:val="22"/>
          <w:szCs w:val="22"/>
        </w:rPr>
        <w:t xml:space="preserve"> only be possible in the case of documented medical </w:t>
      </w:r>
      <w:r w:rsidRPr="00E10787">
        <w:rPr>
          <w:sz w:val="22"/>
          <w:szCs w:val="22"/>
          <w:lang w:val="en-US"/>
        </w:rPr>
        <w:t>emergencies</w:t>
      </w:r>
      <w:r w:rsidRPr="00E10787">
        <w:rPr>
          <w:sz w:val="22"/>
          <w:szCs w:val="22"/>
        </w:rPr>
        <w:t xml:space="preserve">.  If you contact me after you have missed the class, you </w:t>
      </w:r>
      <w:r w:rsidR="008F680A">
        <w:rPr>
          <w:sz w:val="22"/>
          <w:szCs w:val="22"/>
          <w:lang w:val="en-US"/>
        </w:rPr>
        <w:t>can’t</w:t>
      </w:r>
      <w:r w:rsidRPr="00E10787">
        <w:rPr>
          <w:sz w:val="22"/>
          <w:szCs w:val="22"/>
        </w:rPr>
        <w:t xml:space="preserve"> make-up the </w:t>
      </w:r>
      <w:r w:rsidRPr="00E10787">
        <w:rPr>
          <w:sz w:val="22"/>
          <w:szCs w:val="22"/>
          <w:lang w:val="en-US"/>
        </w:rPr>
        <w:t>assignment.</w:t>
      </w:r>
    </w:p>
    <w:p w14:paraId="17AB13F5" w14:textId="77777777" w:rsidR="00521359" w:rsidRPr="00E10787" w:rsidRDefault="00521359" w:rsidP="00521359">
      <w:pPr>
        <w:pStyle w:val="BodyText"/>
        <w:spacing w:line="276" w:lineRule="auto"/>
        <w:rPr>
          <w:sz w:val="22"/>
          <w:szCs w:val="22"/>
          <w:u w:val="single"/>
          <w:lang w:val="en-US"/>
        </w:rPr>
      </w:pPr>
      <w:r w:rsidRPr="00E10787">
        <w:rPr>
          <w:sz w:val="22"/>
          <w:szCs w:val="22"/>
        </w:rPr>
        <w:t xml:space="preserve"> </w:t>
      </w:r>
    </w:p>
    <w:p w14:paraId="192957A0" w14:textId="77777777" w:rsidR="001C0C82" w:rsidRDefault="005E42B0" w:rsidP="008F680A">
      <w:pPr>
        <w:pStyle w:val="Heading6"/>
        <w:spacing w:before="0" w:after="0" w:line="276" w:lineRule="auto"/>
        <w:rPr>
          <w:rFonts w:ascii="Times New Roman" w:hAnsi="Times New Roman"/>
          <w:b w:val="0"/>
        </w:rPr>
      </w:pPr>
      <w:r>
        <w:rPr>
          <w:rFonts w:ascii="Times New Roman" w:hAnsi="Times New Roman"/>
          <w:b w:val="0"/>
          <w:u w:val="single"/>
        </w:rPr>
        <w:t xml:space="preserve">Reasonable </w:t>
      </w:r>
      <w:r w:rsidR="00521359" w:rsidRPr="00E10787">
        <w:rPr>
          <w:rFonts w:ascii="Times New Roman" w:hAnsi="Times New Roman"/>
          <w:b w:val="0"/>
          <w:u w:val="single"/>
        </w:rPr>
        <w:t>Accommodations</w:t>
      </w:r>
      <w:r w:rsidR="00B26758" w:rsidRPr="00E10787">
        <w:rPr>
          <w:rFonts w:ascii="Times New Roman" w:hAnsi="Times New Roman"/>
          <w:b w:val="0"/>
          <w:u w:val="single"/>
        </w:rPr>
        <w:t xml:space="preserve">: </w:t>
      </w:r>
      <w:r w:rsidR="008F680A">
        <w:rPr>
          <w:rFonts w:ascii="Times New Roman" w:hAnsi="Times New Roman"/>
          <w:b w:val="0"/>
          <w:u w:val="single"/>
        </w:rPr>
        <w:br/>
      </w:r>
      <w:r w:rsidR="006A4CCE" w:rsidRPr="006A4CCE">
        <w:rPr>
          <w:rFonts w:ascii="Times New Roman" w:hAnsi="Times New Roman"/>
          <w:b w:val="0"/>
        </w:rPr>
        <w:t xml:space="preserve">City Tech complies with all provisions of the Americans with Disabilities Act and makes reasonable accommodations to students with documented disabilities.  Please contact Disability Resources Services at (718) 260-5143 for more information.  The resource office is located in the </w:t>
      </w:r>
      <w:r w:rsidR="00C303CA" w:rsidRPr="006A4CCE">
        <w:rPr>
          <w:rFonts w:ascii="Times New Roman" w:hAnsi="Times New Roman"/>
          <w:b w:val="0"/>
        </w:rPr>
        <w:t>Atrium</w:t>
      </w:r>
      <w:r w:rsidR="006A4CCE" w:rsidRPr="006A4CCE">
        <w:rPr>
          <w:rFonts w:ascii="Times New Roman" w:hAnsi="Times New Roman"/>
          <w:b w:val="0"/>
        </w:rPr>
        <w:t xml:space="preserve"> Building, Room A-237. If you have a documented disability that requires academic accommodations, please see me in private so that we can discuss the accommodations that you need in this class. It is best to do this at the beginning of the course.</w:t>
      </w:r>
    </w:p>
    <w:p w14:paraId="6E3DB3FC" w14:textId="77777777" w:rsidR="00BC1F9A" w:rsidRDefault="00BC1F9A" w:rsidP="006A4CCE">
      <w:pPr>
        <w:pStyle w:val="NormalWeb"/>
        <w:ind w:left="2160" w:firstLine="720"/>
        <w:rPr>
          <w:rFonts w:ascii="Times New Roman" w:hAnsi="Times New Roman"/>
          <w:b/>
          <w:sz w:val="22"/>
          <w:szCs w:val="22"/>
          <w:u w:val="single"/>
        </w:rPr>
      </w:pPr>
    </w:p>
    <w:p w14:paraId="621362C0" w14:textId="77777777" w:rsidR="00EB68EB" w:rsidRPr="00EB68EB" w:rsidRDefault="00EB68EB" w:rsidP="006A4CCE">
      <w:pPr>
        <w:pStyle w:val="NormalWeb"/>
        <w:ind w:left="2160" w:firstLine="720"/>
        <w:rPr>
          <w:rFonts w:ascii="Times New Roman" w:hAnsi="Times New Roman"/>
          <w:b/>
          <w:sz w:val="22"/>
          <w:szCs w:val="22"/>
        </w:rPr>
      </w:pPr>
      <w:r w:rsidRPr="00EB68EB">
        <w:rPr>
          <w:rFonts w:ascii="Times New Roman" w:hAnsi="Times New Roman"/>
          <w:b/>
          <w:sz w:val="22"/>
          <w:szCs w:val="22"/>
          <w:u w:val="single"/>
        </w:rPr>
        <w:t>More about designing your ePortfolio</w:t>
      </w:r>
    </w:p>
    <w:p w14:paraId="1CC0407C" w14:textId="77777777" w:rsidR="00EB68EB" w:rsidRPr="00E10787" w:rsidRDefault="00EB68EB" w:rsidP="00EB68EB">
      <w:pPr>
        <w:pStyle w:val="NormalWeb"/>
        <w:rPr>
          <w:rFonts w:ascii="Times New Roman" w:hAnsi="Times New Roman"/>
          <w:sz w:val="22"/>
          <w:szCs w:val="22"/>
        </w:rPr>
      </w:pPr>
      <w:r w:rsidRPr="00E10787">
        <w:rPr>
          <w:rFonts w:ascii="Times New Roman" w:hAnsi="Times New Roman"/>
          <w:sz w:val="22"/>
          <w:szCs w:val="22"/>
        </w:rPr>
        <w:t>Health Communication is an emergent field that focuses on the constitutive role that communication plays in determining h</w:t>
      </w:r>
      <w:r w:rsidR="000C0FA9">
        <w:rPr>
          <w:rFonts w:ascii="Times New Roman" w:hAnsi="Times New Roman"/>
          <w:sz w:val="22"/>
          <w:szCs w:val="22"/>
        </w:rPr>
        <w:t>ealth and wellness outcomes. P</w:t>
      </w:r>
      <w:r w:rsidRPr="00E10787">
        <w:rPr>
          <w:rFonts w:ascii="Times New Roman" w:hAnsi="Times New Roman"/>
          <w:sz w:val="22"/>
          <w:szCs w:val="22"/>
        </w:rPr>
        <w:t>atient</w:t>
      </w:r>
      <w:r w:rsidR="000C0FA9">
        <w:rPr>
          <w:rFonts w:ascii="Times New Roman" w:hAnsi="Times New Roman"/>
          <w:sz w:val="22"/>
          <w:szCs w:val="22"/>
        </w:rPr>
        <w:t>s</w:t>
      </w:r>
      <w:r w:rsidRPr="00E10787">
        <w:rPr>
          <w:rFonts w:ascii="Times New Roman" w:hAnsi="Times New Roman"/>
          <w:sz w:val="22"/>
          <w:szCs w:val="22"/>
        </w:rPr>
        <w:t xml:space="preserve"> can’t be treated if they don’t understand doctor’s orders or can’t read the insert on a prescription. Community interventions fail if you can’t listen to others and help them to articulate their needs and concerns. Communication competence is not the same as a certification because you need to show, and not simply tell, your prospective employers how you communicate. This is a field where you, as a communicator, </w:t>
      </w:r>
      <w:r w:rsidR="008F680A">
        <w:rPr>
          <w:rFonts w:ascii="Times New Roman" w:hAnsi="Times New Roman"/>
          <w:sz w:val="22"/>
          <w:szCs w:val="22"/>
        </w:rPr>
        <w:t>are</w:t>
      </w:r>
      <w:r w:rsidRPr="00E10787">
        <w:rPr>
          <w:rFonts w:ascii="Times New Roman" w:hAnsi="Times New Roman"/>
          <w:sz w:val="22"/>
          <w:szCs w:val="22"/>
        </w:rPr>
        <w:t xml:space="preserve"> the primary product market</w:t>
      </w:r>
      <w:r w:rsidR="008F680A">
        <w:rPr>
          <w:rFonts w:ascii="Times New Roman" w:hAnsi="Times New Roman"/>
          <w:sz w:val="22"/>
          <w:szCs w:val="22"/>
        </w:rPr>
        <w:t>ed</w:t>
      </w:r>
      <w:r w:rsidRPr="00E10787">
        <w:rPr>
          <w:rFonts w:ascii="Times New Roman" w:hAnsi="Times New Roman"/>
          <w:sz w:val="22"/>
          <w:szCs w:val="22"/>
        </w:rPr>
        <w:t xml:space="preserve"> to employers. </w:t>
      </w:r>
    </w:p>
    <w:p w14:paraId="16769BA2" w14:textId="77777777" w:rsidR="00EB68EB" w:rsidRDefault="00EB68EB" w:rsidP="001C0C82">
      <w:pPr>
        <w:spacing w:before="100" w:beforeAutospacing="1" w:after="100" w:afterAutospacing="1"/>
        <w:rPr>
          <w:rFonts w:ascii="Times New Roman" w:hAnsi="Times New Roman"/>
          <w:b/>
          <w:sz w:val="22"/>
          <w:szCs w:val="22"/>
        </w:rPr>
      </w:pPr>
      <w:r w:rsidRPr="00E10787">
        <w:rPr>
          <w:rFonts w:ascii="Times New Roman" w:hAnsi="Times New Roman"/>
          <w:sz w:val="22"/>
          <w:szCs w:val="22"/>
        </w:rPr>
        <w:t xml:space="preserve">This assignment is where you design a portfolio to showcase your communication skills. City Tech has a powerful tool available to create a digital portfolio called </w:t>
      </w:r>
      <w:hyperlink r:id="rId23" w:history="1">
        <w:r w:rsidRPr="00E10787">
          <w:rPr>
            <w:rStyle w:val="Hyperlink"/>
            <w:rFonts w:ascii="Times New Roman" w:hAnsi="Times New Roman"/>
            <w:color w:val="auto"/>
            <w:sz w:val="22"/>
            <w:szCs w:val="22"/>
          </w:rPr>
          <w:t>Open Lab</w:t>
        </w:r>
      </w:hyperlink>
      <w:r w:rsidRPr="00E10787">
        <w:rPr>
          <w:rFonts w:ascii="Times New Roman" w:hAnsi="Times New Roman"/>
          <w:sz w:val="22"/>
          <w:szCs w:val="22"/>
        </w:rPr>
        <w:t xml:space="preserve">. Your first step </w:t>
      </w:r>
      <w:r w:rsidR="008F680A">
        <w:rPr>
          <w:rFonts w:ascii="Times New Roman" w:hAnsi="Times New Roman"/>
          <w:sz w:val="22"/>
          <w:szCs w:val="22"/>
        </w:rPr>
        <w:t>is</w:t>
      </w:r>
      <w:r w:rsidRPr="00E10787">
        <w:rPr>
          <w:rFonts w:ascii="Times New Roman" w:hAnsi="Times New Roman"/>
          <w:sz w:val="22"/>
          <w:szCs w:val="22"/>
        </w:rPr>
        <w:t xml:space="preserve"> to sign up for Open Lab and click on the “My OpenLab” tab, then click “</w:t>
      </w:r>
      <w:hyperlink r:id="rId24" w:history="1">
        <w:r w:rsidRPr="00E10787">
          <w:rPr>
            <w:rStyle w:val="Hyperlink"/>
            <w:rFonts w:ascii="Times New Roman" w:hAnsi="Times New Roman"/>
            <w:color w:val="auto"/>
            <w:sz w:val="22"/>
            <w:szCs w:val="22"/>
          </w:rPr>
          <w:t>+ Create a Portfolio</w:t>
        </w:r>
      </w:hyperlink>
      <w:r w:rsidRPr="00E10787">
        <w:rPr>
          <w:rFonts w:ascii="Times New Roman" w:hAnsi="Times New Roman"/>
          <w:sz w:val="22"/>
          <w:szCs w:val="22"/>
        </w:rPr>
        <w:t>.” The Open Lab Interface then walk</w:t>
      </w:r>
      <w:r w:rsidR="008F680A">
        <w:rPr>
          <w:rFonts w:ascii="Times New Roman" w:hAnsi="Times New Roman"/>
          <w:sz w:val="22"/>
          <w:szCs w:val="22"/>
        </w:rPr>
        <w:t>s</w:t>
      </w:r>
      <w:r w:rsidRPr="00E10787">
        <w:rPr>
          <w:rFonts w:ascii="Times New Roman" w:hAnsi="Times New Roman"/>
          <w:sz w:val="22"/>
          <w:szCs w:val="22"/>
        </w:rPr>
        <w:t xml:space="preserve"> you through the process with prompts to make your own online profile that available to you even after you graduate. Here, I want you to establish your own “digital calling card” that you can show to employers, highlighting your communication skills. Remember that this portfolio </w:t>
      </w:r>
      <w:r w:rsidR="008F680A">
        <w:rPr>
          <w:rFonts w:ascii="Times New Roman" w:hAnsi="Times New Roman"/>
          <w:sz w:val="22"/>
          <w:szCs w:val="22"/>
        </w:rPr>
        <w:t>is</w:t>
      </w:r>
      <w:r w:rsidRPr="00E10787">
        <w:rPr>
          <w:rFonts w:ascii="Times New Roman" w:hAnsi="Times New Roman"/>
          <w:sz w:val="22"/>
          <w:szCs w:val="22"/>
        </w:rPr>
        <w:t xml:space="preserve"> public so put your best foot forward. </w:t>
      </w:r>
    </w:p>
    <w:p w14:paraId="5F3D4D5F" w14:textId="77777777" w:rsidR="001C0C82" w:rsidRPr="00E10787" w:rsidRDefault="001C0C82" w:rsidP="001C0C82">
      <w:pPr>
        <w:spacing w:before="100" w:beforeAutospacing="1" w:after="100" w:afterAutospacing="1"/>
        <w:rPr>
          <w:rFonts w:ascii="Times New Roman" w:hAnsi="Times New Roman"/>
          <w:sz w:val="22"/>
          <w:szCs w:val="22"/>
        </w:rPr>
      </w:pPr>
      <w:r w:rsidRPr="00E10787">
        <w:rPr>
          <w:rFonts w:ascii="Times New Roman" w:hAnsi="Times New Roman"/>
          <w:b/>
          <w:sz w:val="22"/>
          <w:szCs w:val="22"/>
        </w:rPr>
        <w:t>Rubric for Assessing ePortfolios*</w:t>
      </w:r>
      <w:r w:rsidRPr="00E10787">
        <w:rPr>
          <w:rFonts w:ascii="Times New Roman" w:hAnsi="Times New Roman"/>
          <w:sz w:val="22"/>
          <w:szCs w:val="22"/>
        </w:rPr>
        <w:br/>
      </w:r>
      <w:r w:rsidRPr="00E10787">
        <w:rPr>
          <w:rFonts w:ascii="Times New Roman" w:hAnsi="Times New Roman"/>
          <w:sz w:val="22"/>
          <w:szCs w:val="22"/>
        </w:rPr>
        <w:br/>
        <w:t>This rubric is intended as a heuristic for what makes an effective ePortfolio. There are two criteria, one for the design/navigation and one for content. The content area is further divided into textual and audiovisual content. Each item can receive points from one to five, out of a hundred possible points. As you create your ePortfolio, you should refer back to this rubric to see what criteria the Professor is using to evaluate it.</w:t>
      </w:r>
    </w:p>
    <w:p w14:paraId="4DCE2634" w14:textId="77777777" w:rsidR="001C0C82" w:rsidRPr="00E10787" w:rsidRDefault="001C0C82" w:rsidP="001C0C82">
      <w:pPr>
        <w:spacing w:before="100" w:beforeAutospacing="1" w:after="100" w:afterAutospacing="1"/>
        <w:rPr>
          <w:rFonts w:ascii="Times New Roman" w:hAnsi="Times New Roman"/>
          <w:sz w:val="22"/>
          <w:szCs w:val="22"/>
        </w:rPr>
      </w:pPr>
      <w:r w:rsidRPr="00E10787">
        <w:rPr>
          <w:rFonts w:ascii="Times New Roman" w:hAnsi="Times New Roman"/>
          <w:sz w:val="22"/>
          <w:szCs w:val="22"/>
          <w:u w:val="single"/>
        </w:rPr>
        <w:t>Design/Navigation</w:t>
      </w:r>
    </w:p>
    <w:p w14:paraId="789C79EB" w14:textId="77777777" w:rsidR="001C0C82" w:rsidRPr="00E10787" w:rsidRDefault="001C0C82" w:rsidP="0078767F">
      <w:pPr>
        <w:numPr>
          <w:ilvl w:val="0"/>
          <w:numId w:val="28"/>
        </w:numPr>
        <w:spacing w:before="100" w:beforeAutospacing="1" w:after="100" w:afterAutospacing="1"/>
        <w:rPr>
          <w:rFonts w:ascii="Times New Roman" w:hAnsi="Times New Roman"/>
          <w:sz w:val="22"/>
          <w:szCs w:val="22"/>
        </w:rPr>
      </w:pPr>
      <w:r w:rsidRPr="00E10787">
        <w:rPr>
          <w:rFonts w:ascii="Times New Roman" w:hAnsi="Times New Roman"/>
          <w:sz w:val="22"/>
          <w:szCs w:val="22"/>
        </w:rPr>
        <w:t>Is the student’s ePortfolio site easy to navigate? (+5)</w:t>
      </w:r>
    </w:p>
    <w:p w14:paraId="25FE3531" w14:textId="77777777" w:rsidR="001C0C82" w:rsidRPr="00E10787" w:rsidRDefault="001C0C82" w:rsidP="0078767F">
      <w:pPr>
        <w:numPr>
          <w:ilvl w:val="0"/>
          <w:numId w:val="28"/>
        </w:numPr>
        <w:spacing w:before="100" w:beforeAutospacing="1" w:after="100" w:afterAutospacing="1"/>
        <w:rPr>
          <w:rFonts w:ascii="Times New Roman" w:hAnsi="Times New Roman"/>
          <w:sz w:val="22"/>
          <w:szCs w:val="22"/>
        </w:rPr>
      </w:pPr>
      <w:r w:rsidRPr="00E10787">
        <w:rPr>
          <w:rFonts w:ascii="Times New Roman" w:hAnsi="Times New Roman"/>
          <w:sz w:val="22"/>
          <w:szCs w:val="22"/>
        </w:rPr>
        <w:t>Are there discrete, clickable content areas on tabs or is it all in one area? (+5)</w:t>
      </w:r>
    </w:p>
    <w:p w14:paraId="244B665B" w14:textId="77777777" w:rsidR="001C0C82" w:rsidRPr="00E10787" w:rsidRDefault="001C0C82" w:rsidP="0078767F">
      <w:pPr>
        <w:numPr>
          <w:ilvl w:val="0"/>
          <w:numId w:val="28"/>
        </w:numPr>
        <w:spacing w:before="100" w:beforeAutospacing="1" w:after="100" w:afterAutospacing="1"/>
        <w:rPr>
          <w:rFonts w:ascii="Times New Roman" w:hAnsi="Times New Roman"/>
          <w:sz w:val="22"/>
          <w:szCs w:val="22"/>
        </w:rPr>
      </w:pPr>
      <w:r w:rsidRPr="00E10787">
        <w:rPr>
          <w:rFonts w:ascii="Times New Roman" w:hAnsi="Times New Roman"/>
          <w:sz w:val="22"/>
          <w:szCs w:val="22"/>
        </w:rPr>
        <w:t>Do each of the content areas showcase a distinct area of the student’s portfolio? (+5)</w:t>
      </w:r>
    </w:p>
    <w:p w14:paraId="7BA26475" w14:textId="77777777" w:rsidR="001C0C82" w:rsidRPr="00E10787" w:rsidRDefault="001C0C82" w:rsidP="0078767F">
      <w:pPr>
        <w:numPr>
          <w:ilvl w:val="0"/>
          <w:numId w:val="28"/>
        </w:numPr>
        <w:spacing w:before="100" w:beforeAutospacing="1" w:after="100" w:afterAutospacing="1"/>
        <w:rPr>
          <w:rFonts w:ascii="Times New Roman" w:hAnsi="Times New Roman"/>
          <w:sz w:val="22"/>
          <w:szCs w:val="22"/>
        </w:rPr>
      </w:pPr>
      <w:r w:rsidRPr="00E10787">
        <w:rPr>
          <w:rFonts w:ascii="Times New Roman" w:hAnsi="Times New Roman"/>
          <w:sz w:val="22"/>
          <w:szCs w:val="22"/>
        </w:rPr>
        <w:t>Does each content area provide a clear, brief description of the contents and how they represent a certain skill or competency? (+5)</w:t>
      </w:r>
    </w:p>
    <w:p w14:paraId="1FF4CD93" w14:textId="77777777" w:rsidR="001C0C82" w:rsidRPr="00E10787" w:rsidRDefault="001C0C82" w:rsidP="0078767F">
      <w:pPr>
        <w:numPr>
          <w:ilvl w:val="0"/>
          <w:numId w:val="28"/>
        </w:numPr>
        <w:spacing w:before="100" w:beforeAutospacing="1" w:after="100" w:afterAutospacing="1"/>
        <w:rPr>
          <w:rFonts w:ascii="Times New Roman" w:hAnsi="Times New Roman"/>
          <w:sz w:val="22"/>
          <w:szCs w:val="22"/>
        </w:rPr>
      </w:pPr>
      <w:r w:rsidRPr="00E10787">
        <w:rPr>
          <w:rFonts w:ascii="Times New Roman" w:hAnsi="Times New Roman"/>
          <w:sz w:val="22"/>
          <w:szCs w:val="22"/>
        </w:rPr>
        <w:t>Does the student show creativity in designing the ePortfolio? (+5)</w:t>
      </w:r>
    </w:p>
    <w:p w14:paraId="0D7F37A1" w14:textId="77777777" w:rsidR="001C0C82" w:rsidRPr="00E10787" w:rsidRDefault="001C0C82" w:rsidP="0078767F">
      <w:pPr>
        <w:numPr>
          <w:ilvl w:val="0"/>
          <w:numId w:val="28"/>
        </w:numPr>
        <w:spacing w:before="100" w:beforeAutospacing="1" w:after="100" w:afterAutospacing="1"/>
        <w:rPr>
          <w:rFonts w:ascii="Times New Roman" w:hAnsi="Times New Roman"/>
          <w:sz w:val="22"/>
          <w:szCs w:val="22"/>
        </w:rPr>
      </w:pPr>
      <w:r w:rsidRPr="00E10787">
        <w:rPr>
          <w:rFonts w:ascii="Times New Roman" w:hAnsi="Times New Roman"/>
          <w:sz w:val="22"/>
          <w:szCs w:val="22"/>
        </w:rPr>
        <w:t>Does the student use a combination of multimedia materials to make the portfolio visually appealing? (+6)</w:t>
      </w:r>
    </w:p>
    <w:p w14:paraId="6485C9F1" w14:textId="77777777" w:rsidR="001C0C82" w:rsidRPr="00E10787" w:rsidRDefault="001C0C82" w:rsidP="0078767F">
      <w:pPr>
        <w:numPr>
          <w:ilvl w:val="1"/>
          <w:numId w:val="28"/>
        </w:numPr>
        <w:spacing w:before="100" w:beforeAutospacing="1" w:after="100" w:afterAutospacing="1"/>
        <w:rPr>
          <w:rFonts w:ascii="Times New Roman" w:hAnsi="Times New Roman"/>
          <w:sz w:val="22"/>
          <w:szCs w:val="22"/>
        </w:rPr>
      </w:pPr>
      <w:r w:rsidRPr="00E10787">
        <w:rPr>
          <w:rFonts w:ascii="Times New Roman" w:hAnsi="Times New Roman"/>
          <w:sz w:val="22"/>
          <w:szCs w:val="22"/>
        </w:rPr>
        <w:t>A suitable banner/ picture on homepage? (+2)</w:t>
      </w:r>
    </w:p>
    <w:p w14:paraId="7BA11410" w14:textId="77777777" w:rsidR="001C0C82" w:rsidRPr="00E10787" w:rsidRDefault="001C0C82" w:rsidP="0078767F">
      <w:pPr>
        <w:numPr>
          <w:ilvl w:val="1"/>
          <w:numId w:val="28"/>
        </w:numPr>
        <w:spacing w:before="100" w:beforeAutospacing="1" w:after="100" w:afterAutospacing="1"/>
        <w:rPr>
          <w:rFonts w:ascii="Times New Roman" w:hAnsi="Times New Roman"/>
          <w:sz w:val="22"/>
          <w:szCs w:val="22"/>
        </w:rPr>
      </w:pPr>
      <w:r w:rsidRPr="00E10787">
        <w:rPr>
          <w:rFonts w:ascii="Times New Roman" w:hAnsi="Times New Roman"/>
          <w:sz w:val="22"/>
          <w:szCs w:val="22"/>
        </w:rPr>
        <w:t>A good photo of the student in professional attire? (+2)</w:t>
      </w:r>
    </w:p>
    <w:p w14:paraId="6D8BB121" w14:textId="77777777" w:rsidR="001C0C82" w:rsidRPr="00E10787" w:rsidRDefault="001C0C82" w:rsidP="0078767F">
      <w:pPr>
        <w:numPr>
          <w:ilvl w:val="0"/>
          <w:numId w:val="28"/>
        </w:numPr>
        <w:spacing w:before="100" w:beforeAutospacing="1" w:after="100" w:afterAutospacing="1"/>
        <w:rPr>
          <w:rFonts w:ascii="Times New Roman" w:hAnsi="Times New Roman"/>
          <w:sz w:val="22"/>
          <w:szCs w:val="22"/>
        </w:rPr>
      </w:pPr>
      <w:r w:rsidRPr="00E10787">
        <w:rPr>
          <w:rFonts w:ascii="Times New Roman" w:hAnsi="Times New Roman"/>
          <w:sz w:val="22"/>
          <w:szCs w:val="22"/>
        </w:rPr>
        <w:t xml:space="preserve"> Is this, overall, a nice looking, impressive, intuitive presentation of the student? Does the student develop the "brand" concept by reiterating core competencies and interests? (+5)</w:t>
      </w:r>
    </w:p>
    <w:p w14:paraId="231740FE" w14:textId="77777777" w:rsidR="001C0C82" w:rsidRPr="00E10787" w:rsidRDefault="001C0C82" w:rsidP="001C0C82">
      <w:pPr>
        <w:spacing w:before="100" w:beforeAutospacing="1" w:after="100" w:afterAutospacing="1"/>
        <w:rPr>
          <w:rFonts w:ascii="Times New Roman" w:hAnsi="Times New Roman"/>
          <w:sz w:val="22"/>
          <w:szCs w:val="22"/>
        </w:rPr>
      </w:pPr>
      <w:r w:rsidRPr="00E10787">
        <w:rPr>
          <w:rFonts w:ascii="Times New Roman" w:hAnsi="Times New Roman"/>
          <w:sz w:val="22"/>
          <w:szCs w:val="22"/>
          <w:u w:val="single"/>
        </w:rPr>
        <w:t>Content</w:t>
      </w:r>
    </w:p>
    <w:p w14:paraId="4E250971" w14:textId="77777777" w:rsidR="001C0C82" w:rsidRPr="00E10787" w:rsidRDefault="001C0C82" w:rsidP="0078767F">
      <w:pPr>
        <w:numPr>
          <w:ilvl w:val="0"/>
          <w:numId w:val="29"/>
        </w:numPr>
        <w:spacing w:before="100" w:beforeAutospacing="1" w:after="100" w:afterAutospacing="1"/>
        <w:rPr>
          <w:rFonts w:ascii="Times New Roman" w:hAnsi="Times New Roman"/>
          <w:sz w:val="22"/>
          <w:szCs w:val="22"/>
        </w:rPr>
      </w:pPr>
      <w:r w:rsidRPr="00E10787">
        <w:rPr>
          <w:rFonts w:ascii="Times New Roman" w:hAnsi="Times New Roman"/>
          <w:sz w:val="22"/>
          <w:szCs w:val="22"/>
        </w:rPr>
        <w:t>Is there enough content on this site to provide a mental picture of the student and what they are capable of? Is there too much content that might be overwhelming to a potential employer? (+5)</w:t>
      </w:r>
    </w:p>
    <w:p w14:paraId="7DE82497" w14:textId="77777777" w:rsidR="001C0C82" w:rsidRPr="00E10787" w:rsidRDefault="001C0C82" w:rsidP="0078767F">
      <w:pPr>
        <w:numPr>
          <w:ilvl w:val="0"/>
          <w:numId w:val="29"/>
        </w:numPr>
        <w:spacing w:before="100" w:beforeAutospacing="1" w:after="100" w:afterAutospacing="1"/>
        <w:rPr>
          <w:rFonts w:ascii="Times New Roman" w:hAnsi="Times New Roman"/>
          <w:sz w:val="22"/>
          <w:szCs w:val="22"/>
        </w:rPr>
      </w:pPr>
      <w:r w:rsidRPr="00E10787">
        <w:rPr>
          <w:rFonts w:ascii="Times New Roman" w:hAnsi="Times New Roman"/>
          <w:sz w:val="22"/>
          <w:szCs w:val="22"/>
        </w:rPr>
        <w:t>Is the content provided by the student appropriate and relevant as a demonstration of their health communication skills? (+5)</w:t>
      </w:r>
    </w:p>
    <w:p w14:paraId="4DD0AE50" w14:textId="77777777" w:rsidR="001C0C82" w:rsidRPr="00E10787" w:rsidRDefault="001C0C82" w:rsidP="0078767F">
      <w:pPr>
        <w:numPr>
          <w:ilvl w:val="0"/>
          <w:numId w:val="29"/>
        </w:numPr>
        <w:spacing w:before="100" w:beforeAutospacing="1" w:after="100" w:afterAutospacing="1"/>
        <w:rPr>
          <w:rFonts w:ascii="Times New Roman" w:hAnsi="Times New Roman"/>
          <w:sz w:val="22"/>
          <w:szCs w:val="22"/>
        </w:rPr>
      </w:pPr>
      <w:r w:rsidRPr="00E10787">
        <w:rPr>
          <w:rFonts w:ascii="Times New Roman" w:hAnsi="Times New Roman"/>
          <w:sz w:val="22"/>
          <w:szCs w:val="22"/>
        </w:rPr>
        <w:t>Textual content:</w:t>
      </w:r>
    </w:p>
    <w:p w14:paraId="59BC1DD6" w14:textId="77777777" w:rsidR="001C0C82" w:rsidRPr="00E10787" w:rsidRDefault="001C0C82" w:rsidP="0078767F">
      <w:pPr>
        <w:numPr>
          <w:ilvl w:val="1"/>
          <w:numId w:val="29"/>
        </w:numPr>
        <w:spacing w:before="100" w:beforeAutospacing="1" w:after="100" w:afterAutospacing="1"/>
        <w:rPr>
          <w:rFonts w:ascii="Times New Roman" w:hAnsi="Times New Roman"/>
          <w:sz w:val="22"/>
          <w:szCs w:val="22"/>
        </w:rPr>
      </w:pPr>
      <w:r w:rsidRPr="00E10787">
        <w:rPr>
          <w:rFonts w:ascii="Times New Roman" w:hAnsi="Times New Roman"/>
          <w:sz w:val="22"/>
          <w:szCs w:val="22"/>
        </w:rPr>
        <w:t>Do they provide a capsule description on the flash page that succinctly sums up who they are and what they have to offer? (+5)</w:t>
      </w:r>
    </w:p>
    <w:p w14:paraId="20D16E5D" w14:textId="77777777" w:rsidR="001C0C82" w:rsidRPr="00E10787" w:rsidRDefault="001C0C82" w:rsidP="0078767F">
      <w:pPr>
        <w:numPr>
          <w:ilvl w:val="1"/>
          <w:numId w:val="29"/>
        </w:numPr>
        <w:spacing w:before="100" w:beforeAutospacing="1" w:after="100" w:afterAutospacing="1"/>
        <w:rPr>
          <w:rFonts w:ascii="Times New Roman" w:hAnsi="Times New Roman"/>
          <w:sz w:val="22"/>
          <w:szCs w:val="22"/>
        </w:rPr>
      </w:pPr>
      <w:r w:rsidRPr="00E10787">
        <w:rPr>
          <w:rFonts w:ascii="Times New Roman" w:hAnsi="Times New Roman"/>
          <w:sz w:val="22"/>
          <w:szCs w:val="22"/>
        </w:rPr>
        <w:t>Do the written materials provided demonstrate the writing competencies of the student? Are the written materials free of errors in spelling, punctuation, usage and formatting? (+5)</w:t>
      </w:r>
    </w:p>
    <w:p w14:paraId="1D83B48A" w14:textId="77777777" w:rsidR="001C0C82" w:rsidRPr="00E10787" w:rsidRDefault="001C0C82" w:rsidP="0078767F">
      <w:pPr>
        <w:numPr>
          <w:ilvl w:val="1"/>
          <w:numId w:val="29"/>
        </w:numPr>
        <w:spacing w:before="100" w:beforeAutospacing="1" w:after="100" w:afterAutospacing="1"/>
        <w:rPr>
          <w:rFonts w:ascii="Times New Roman" w:hAnsi="Times New Roman"/>
          <w:sz w:val="22"/>
          <w:szCs w:val="22"/>
        </w:rPr>
      </w:pPr>
      <w:r w:rsidRPr="00E10787">
        <w:rPr>
          <w:rFonts w:ascii="Times New Roman" w:hAnsi="Times New Roman"/>
          <w:sz w:val="22"/>
          <w:szCs w:val="22"/>
        </w:rPr>
        <w:t>Do the written materials effectively support the capsule statement on the splash page? (+5)</w:t>
      </w:r>
    </w:p>
    <w:p w14:paraId="60B1C1EF" w14:textId="77777777" w:rsidR="001C0C82" w:rsidRPr="00E10787" w:rsidRDefault="001C0C82" w:rsidP="0078767F">
      <w:pPr>
        <w:numPr>
          <w:ilvl w:val="1"/>
          <w:numId w:val="29"/>
        </w:numPr>
        <w:spacing w:before="100" w:beforeAutospacing="1" w:after="100" w:afterAutospacing="1"/>
        <w:rPr>
          <w:rFonts w:ascii="Times New Roman" w:hAnsi="Times New Roman"/>
          <w:sz w:val="22"/>
          <w:szCs w:val="22"/>
        </w:rPr>
      </w:pPr>
      <w:r w:rsidRPr="00E10787">
        <w:rPr>
          <w:rFonts w:ascii="Times New Roman" w:hAnsi="Times New Roman"/>
          <w:sz w:val="22"/>
          <w:szCs w:val="22"/>
        </w:rPr>
        <w:t>Does the student provide adequate short descriptions of the written content and how each item showcases their professional and communication skills? (+5)</w:t>
      </w:r>
    </w:p>
    <w:p w14:paraId="1E69E9AF" w14:textId="77777777" w:rsidR="001C0C82" w:rsidRPr="00E10787" w:rsidRDefault="001C0C82" w:rsidP="0078767F">
      <w:pPr>
        <w:numPr>
          <w:ilvl w:val="0"/>
          <w:numId w:val="29"/>
        </w:numPr>
        <w:spacing w:before="100" w:beforeAutospacing="1" w:after="100" w:afterAutospacing="1"/>
        <w:rPr>
          <w:rFonts w:ascii="Times New Roman" w:hAnsi="Times New Roman"/>
          <w:sz w:val="22"/>
          <w:szCs w:val="22"/>
        </w:rPr>
      </w:pPr>
      <w:r w:rsidRPr="00E10787">
        <w:rPr>
          <w:rFonts w:ascii="Times New Roman" w:hAnsi="Times New Roman"/>
          <w:sz w:val="22"/>
          <w:szCs w:val="22"/>
        </w:rPr>
        <w:t>Audiovisual content:</w:t>
      </w:r>
    </w:p>
    <w:p w14:paraId="60369BB7" w14:textId="77777777" w:rsidR="001C0C82" w:rsidRPr="00E10787" w:rsidRDefault="001C0C82" w:rsidP="0078767F">
      <w:pPr>
        <w:numPr>
          <w:ilvl w:val="1"/>
          <w:numId w:val="29"/>
        </w:numPr>
        <w:spacing w:before="100" w:beforeAutospacing="1" w:after="100" w:afterAutospacing="1"/>
        <w:rPr>
          <w:rFonts w:ascii="Times New Roman" w:hAnsi="Times New Roman"/>
          <w:sz w:val="22"/>
          <w:szCs w:val="22"/>
        </w:rPr>
      </w:pPr>
      <w:r w:rsidRPr="00E10787">
        <w:rPr>
          <w:rFonts w:ascii="Times New Roman" w:hAnsi="Times New Roman"/>
          <w:sz w:val="22"/>
          <w:szCs w:val="22"/>
        </w:rPr>
        <w:t>Does the student take advantage of the rich multimedia possibilities of the Open Lab ePortfolio platform? (+5)</w:t>
      </w:r>
    </w:p>
    <w:p w14:paraId="2A009DB7" w14:textId="77777777" w:rsidR="001C0C82" w:rsidRPr="00E10787" w:rsidRDefault="001C0C82" w:rsidP="0078767F">
      <w:pPr>
        <w:numPr>
          <w:ilvl w:val="1"/>
          <w:numId w:val="29"/>
        </w:numPr>
        <w:spacing w:before="100" w:beforeAutospacing="1" w:after="100" w:afterAutospacing="1"/>
        <w:rPr>
          <w:rFonts w:ascii="Times New Roman" w:hAnsi="Times New Roman"/>
          <w:sz w:val="22"/>
          <w:szCs w:val="22"/>
        </w:rPr>
      </w:pPr>
      <w:r w:rsidRPr="00E10787">
        <w:rPr>
          <w:rFonts w:ascii="Times New Roman" w:hAnsi="Times New Roman"/>
          <w:sz w:val="22"/>
          <w:szCs w:val="22"/>
        </w:rPr>
        <w:t>Does the student include photos, charts, or videos that are appropriate to the purpose of showcasing their professional and communication skills? (+5)</w:t>
      </w:r>
    </w:p>
    <w:p w14:paraId="74AF2DF9" w14:textId="77777777" w:rsidR="001C0C82" w:rsidRPr="00E10787" w:rsidRDefault="001C0C82" w:rsidP="0078767F">
      <w:pPr>
        <w:numPr>
          <w:ilvl w:val="1"/>
          <w:numId w:val="29"/>
        </w:numPr>
        <w:spacing w:before="100" w:beforeAutospacing="1" w:after="100" w:afterAutospacing="1"/>
        <w:rPr>
          <w:rFonts w:ascii="Times New Roman" w:hAnsi="Times New Roman"/>
          <w:sz w:val="22"/>
          <w:szCs w:val="22"/>
        </w:rPr>
      </w:pPr>
      <w:r w:rsidRPr="00E10787">
        <w:rPr>
          <w:rFonts w:ascii="Times New Roman" w:hAnsi="Times New Roman"/>
          <w:sz w:val="22"/>
          <w:szCs w:val="22"/>
        </w:rPr>
        <w:t>Does the student provide an example of them speaking on a .mov file, and is the video easy to see and hear? (+5)</w:t>
      </w:r>
    </w:p>
    <w:p w14:paraId="7F83A802" w14:textId="77777777" w:rsidR="001C0C82" w:rsidRPr="00E10787" w:rsidRDefault="001C0C82" w:rsidP="0078767F">
      <w:pPr>
        <w:numPr>
          <w:ilvl w:val="1"/>
          <w:numId w:val="29"/>
        </w:numPr>
        <w:spacing w:before="100" w:beforeAutospacing="1" w:after="100" w:afterAutospacing="1"/>
        <w:rPr>
          <w:rFonts w:ascii="Times New Roman" w:hAnsi="Times New Roman"/>
          <w:sz w:val="22"/>
          <w:szCs w:val="22"/>
        </w:rPr>
      </w:pPr>
      <w:r w:rsidRPr="00E10787">
        <w:rPr>
          <w:rFonts w:ascii="Times New Roman" w:hAnsi="Times New Roman"/>
          <w:sz w:val="22"/>
          <w:szCs w:val="22"/>
        </w:rPr>
        <w:t>Does the example of the student’s verbal communication skills appear to be well spoken and articulate? (+5)</w:t>
      </w:r>
    </w:p>
    <w:p w14:paraId="78D14CFC" w14:textId="77777777" w:rsidR="001C0C82" w:rsidRPr="00E10787" w:rsidRDefault="001C0C82" w:rsidP="0078767F">
      <w:pPr>
        <w:numPr>
          <w:ilvl w:val="1"/>
          <w:numId w:val="29"/>
        </w:numPr>
        <w:spacing w:before="100" w:beforeAutospacing="1" w:after="100" w:afterAutospacing="1"/>
        <w:rPr>
          <w:rFonts w:ascii="Times New Roman" w:hAnsi="Times New Roman"/>
          <w:sz w:val="22"/>
          <w:szCs w:val="22"/>
        </w:rPr>
      </w:pPr>
      <w:r w:rsidRPr="00E10787">
        <w:rPr>
          <w:rFonts w:ascii="Times New Roman" w:hAnsi="Times New Roman"/>
          <w:sz w:val="22"/>
          <w:szCs w:val="22"/>
        </w:rPr>
        <w:t>Do the audiovisual materials effectively support the capsule statement on the splash page? (+5)</w:t>
      </w:r>
    </w:p>
    <w:p w14:paraId="10834DEB" w14:textId="77777777" w:rsidR="001C0C82" w:rsidRPr="00E10787" w:rsidRDefault="001C0C82" w:rsidP="0078767F">
      <w:pPr>
        <w:numPr>
          <w:ilvl w:val="1"/>
          <w:numId w:val="29"/>
        </w:numPr>
        <w:spacing w:before="100" w:beforeAutospacing="1" w:after="100" w:afterAutospacing="1"/>
        <w:rPr>
          <w:rFonts w:ascii="Times New Roman" w:hAnsi="Times New Roman"/>
          <w:sz w:val="22"/>
          <w:szCs w:val="22"/>
        </w:rPr>
      </w:pPr>
      <w:r w:rsidRPr="00E10787">
        <w:rPr>
          <w:rFonts w:ascii="Times New Roman" w:hAnsi="Times New Roman"/>
          <w:sz w:val="22"/>
          <w:szCs w:val="22"/>
        </w:rPr>
        <w:t xml:space="preserve">Does the student provide adequate short descriptions of the audiovisual content and how each item showcases their professional and communication skills? (+5) </w:t>
      </w:r>
    </w:p>
    <w:p w14:paraId="1850F947" w14:textId="77777777" w:rsidR="00073CED" w:rsidRPr="00EB68EB" w:rsidRDefault="00C150C5" w:rsidP="00B62557">
      <w:pPr>
        <w:pStyle w:val="Heading1"/>
        <w:rPr>
          <w:rFonts w:ascii="Times New Roman" w:hAnsi="Times New Roman"/>
          <w:color w:val="auto"/>
          <w:sz w:val="28"/>
          <w:szCs w:val="28"/>
        </w:rPr>
      </w:pPr>
      <w:r>
        <w:rPr>
          <w:rFonts w:ascii="Times New Roman" w:hAnsi="Times New Roman"/>
          <w:color w:val="auto"/>
          <w:sz w:val="22"/>
          <w:szCs w:val="22"/>
        </w:rPr>
        <w:br w:type="page"/>
      </w:r>
      <w:r>
        <w:rPr>
          <w:rFonts w:ascii="Times New Roman" w:hAnsi="Times New Roman"/>
          <w:color w:val="auto"/>
          <w:sz w:val="22"/>
          <w:szCs w:val="22"/>
        </w:rPr>
        <w:br/>
      </w:r>
      <w:r w:rsidR="00073CED" w:rsidRPr="00EB68EB">
        <w:rPr>
          <w:rFonts w:ascii="Times New Roman" w:hAnsi="Times New Roman"/>
          <w:color w:val="auto"/>
          <w:sz w:val="28"/>
          <w:szCs w:val="28"/>
        </w:rPr>
        <w:t>Course Need Assessment</w:t>
      </w:r>
      <w:bookmarkEnd w:id="11"/>
      <w:bookmarkEnd w:id="12"/>
    </w:p>
    <w:p w14:paraId="7577E884" w14:textId="77777777" w:rsidR="00451063" w:rsidRPr="00E10787" w:rsidRDefault="00451063" w:rsidP="00451063">
      <w:pPr>
        <w:rPr>
          <w:rFonts w:ascii="Times New Roman" w:hAnsi="Times New Roman"/>
          <w:sz w:val="22"/>
          <w:szCs w:val="22"/>
          <w:lang w:eastAsia="en-US"/>
        </w:rPr>
      </w:pPr>
    </w:p>
    <w:p w14:paraId="141FF3FC" w14:textId="77777777" w:rsidR="00451063" w:rsidRPr="00E10787" w:rsidRDefault="00451063" w:rsidP="00451063">
      <w:pPr>
        <w:rPr>
          <w:rFonts w:ascii="Times New Roman" w:hAnsi="Times New Roman"/>
          <w:sz w:val="22"/>
          <w:szCs w:val="22"/>
        </w:rPr>
      </w:pPr>
      <w:r w:rsidRPr="00E10787">
        <w:rPr>
          <w:rFonts w:ascii="Times New Roman" w:hAnsi="Times New Roman"/>
          <w:b/>
          <w:sz w:val="22"/>
          <w:szCs w:val="22"/>
          <w:lang w:eastAsia="en-US"/>
        </w:rPr>
        <w:t>The need for communication competency in health care professions</w:t>
      </w:r>
      <w:r w:rsidRPr="00E10787">
        <w:rPr>
          <w:rFonts w:ascii="Times New Roman" w:hAnsi="Times New Roman"/>
          <w:b/>
          <w:sz w:val="22"/>
          <w:szCs w:val="22"/>
          <w:lang w:eastAsia="en-US"/>
        </w:rPr>
        <w:br/>
      </w:r>
      <w:r w:rsidRPr="00E10787">
        <w:rPr>
          <w:rFonts w:ascii="Times New Roman" w:hAnsi="Times New Roman"/>
          <w:sz w:val="22"/>
          <w:szCs w:val="22"/>
        </w:rPr>
        <w:t xml:space="preserve">According to the Bureau of Labor Statistics </w:t>
      </w:r>
      <w:r w:rsidR="00E77808">
        <w:rPr>
          <w:rFonts w:ascii="Times New Roman" w:hAnsi="Times New Roman"/>
          <w:sz w:val="22"/>
          <w:szCs w:val="22"/>
        </w:rPr>
        <w:t xml:space="preserve">(2014) </w:t>
      </w:r>
      <w:r w:rsidRPr="00E10787">
        <w:rPr>
          <w:rFonts w:ascii="Times New Roman" w:hAnsi="Times New Roman"/>
          <w:sz w:val="22"/>
          <w:szCs w:val="22"/>
        </w:rPr>
        <w:t>health care occupations are among the fastest gro</w:t>
      </w:r>
      <w:r w:rsidR="00E77808">
        <w:rPr>
          <w:rFonts w:ascii="Times New Roman" w:hAnsi="Times New Roman"/>
          <w:sz w:val="22"/>
          <w:szCs w:val="22"/>
        </w:rPr>
        <w:t>wing job markets. Some of these occupations</w:t>
      </w:r>
      <w:r w:rsidRPr="00E10787">
        <w:rPr>
          <w:rFonts w:ascii="Times New Roman" w:hAnsi="Times New Roman"/>
          <w:sz w:val="22"/>
          <w:szCs w:val="22"/>
        </w:rPr>
        <w:t xml:space="preserve"> </w:t>
      </w:r>
      <w:r w:rsidR="00E77808">
        <w:rPr>
          <w:rFonts w:ascii="Times New Roman" w:hAnsi="Times New Roman"/>
          <w:sz w:val="22"/>
          <w:szCs w:val="22"/>
        </w:rPr>
        <w:t xml:space="preserve">in increased demand </w:t>
      </w:r>
      <w:r w:rsidRPr="00E10787">
        <w:rPr>
          <w:rFonts w:ascii="Times New Roman" w:hAnsi="Times New Roman"/>
          <w:sz w:val="22"/>
          <w:szCs w:val="22"/>
        </w:rPr>
        <w:t>include, in rank order</w:t>
      </w:r>
      <w:r w:rsidR="00262200" w:rsidRPr="00E10787">
        <w:rPr>
          <w:rFonts w:ascii="Times New Roman" w:hAnsi="Times New Roman"/>
          <w:sz w:val="22"/>
          <w:szCs w:val="22"/>
        </w:rPr>
        <w:t>:</w:t>
      </w:r>
      <w:r w:rsidRPr="00E10787">
        <w:rPr>
          <w:rFonts w:ascii="Times New Roman" w:hAnsi="Times New Roman"/>
          <w:b/>
          <w:sz w:val="22"/>
          <w:szCs w:val="22"/>
          <w:lang w:eastAsia="en-US"/>
        </w:rPr>
        <w:br/>
      </w:r>
    </w:p>
    <w:p w14:paraId="28DFD0E8" w14:textId="77777777" w:rsidR="00262200" w:rsidRPr="00E10787" w:rsidRDefault="00262200" w:rsidP="0078767F">
      <w:pPr>
        <w:numPr>
          <w:ilvl w:val="0"/>
          <w:numId w:val="31"/>
        </w:numPr>
        <w:rPr>
          <w:rFonts w:ascii="Times New Roman" w:hAnsi="Times New Roman"/>
          <w:sz w:val="22"/>
          <w:szCs w:val="22"/>
        </w:rPr>
        <w:sectPr w:rsidR="00262200" w:rsidRPr="00E10787" w:rsidSect="00521359">
          <w:headerReference w:type="default" r:id="rId25"/>
          <w:footerReference w:type="even" r:id="rId26"/>
          <w:footerReference w:type="default" r:id="rId27"/>
          <w:headerReference w:type="first" r:id="rId28"/>
          <w:pgSz w:w="12240" w:h="15840"/>
          <w:pgMar w:top="1440" w:right="1440" w:bottom="1440" w:left="1440" w:header="720" w:footer="720" w:gutter="0"/>
          <w:cols w:space="720"/>
          <w:titlePg/>
          <w:docGrid w:linePitch="360"/>
        </w:sectPr>
      </w:pPr>
    </w:p>
    <w:p w14:paraId="2D5E1D43" w14:textId="77777777" w:rsidR="00262200" w:rsidRPr="00E10787" w:rsidRDefault="00451063" w:rsidP="0078767F">
      <w:pPr>
        <w:numPr>
          <w:ilvl w:val="0"/>
          <w:numId w:val="31"/>
        </w:numPr>
        <w:rPr>
          <w:rFonts w:ascii="Times New Roman" w:hAnsi="Times New Roman"/>
          <w:sz w:val="22"/>
          <w:szCs w:val="22"/>
        </w:rPr>
      </w:pPr>
      <w:r w:rsidRPr="00E10787">
        <w:rPr>
          <w:rFonts w:ascii="Times New Roman" w:hAnsi="Times New Roman"/>
          <w:sz w:val="22"/>
          <w:szCs w:val="22"/>
        </w:rPr>
        <w:t>Occupational therapy assistants</w:t>
      </w:r>
    </w:p>
    <w:p w14:paraId="0E956A09" w14:textId="77777777" w:rsidR="00451063" w:rsidRPr="00E10787" w:rsidRDefault="00451063" w:rsidP="0078767F">
      <w:pPr>
        <w:numPr>
          <w:ilvl w:val="0"/>
          <w:numId w:val="31"/>
        </w:numPr>
        <w:rPr>
          <w:rFonts w:ascii="Times New Roman" w:hAnsi="Times New Roman"/>
          <w:sz w:val="22"/>
          <w:szCs w:val="22"/>
        </w:rPr>
      </w:pPr>
      <w:r w:rsidRPr="00E10787">
        <w:rPr>
          <w:rFonts w:ascii="Times New Roman" w:hAnsi="Times New Roman"/>
          <w:sz w:val="22"/>
          <w:szCs w:val="22"/>
        </w:rPr>
        <w:t xml:space="preserve">Physical therapist assistants </w:t>
      </w:r>
    </w:p>
    <w:p w14:paraId="151194D1" w14:textId="77777777" w:rsidR="00451063" w:rsidRPr="00E10787" w:rsidRDefault="00451063" w:rsidP="0078767F">
      <w:pPr>
        <w:numPr>
          <w:ilvl w:val="0"/>
          <w:numId w:val="31"/>
        </w:numPr>
        <w:rPr>
          <w:rFonts w:ascii="Times New Roman" w:hAnsi="Times New Roman"/>
          <w:sz w:val="22"/>
          <w:szCs w:val="22"/>
        </w:rPr>
      </w:pPr>
      <w:r w:rsidRPr="00E10787">
        <w:rPr>
          <w:rFonts w:ascii="Times New Roman" w:hAnsi="Times New Roman"/>
          <w:sz w:val="22"/>
          <w:szCs w:val="22"/>
        </w:rPr>
        <w:t xml:space="preserve">Physical therapist aides </w:t>
      </w:r>
    </w:p>
    <w:p w14:paraId="5E86DC95" w14:textId="77777777" w:rsidR="00451063" w:rsidRPr="00E10787" w:rsidRDefault="00451063" w:rsidP="0078767F">
      <w:pPr>
        <w:numPr>
          <w:ilvl w:val="0"/>
          <w:numId w:val="31"/>
        </w:numPr>
        <w:rPr>
          <w:rFonts w:ascii="Times New Roman" w:hAnsi="Times New Roman"/>
          <w:sz w:val="22"/>
          <w:szCs w:val="22"/>
        </w:rPr>
      </w:pPr>
      <w:r w:rsidRPr="00E10787">
        <w:rPr>
          <w:rFonts w:ascii="Times New Roman" w:hAnsi="Times New Roman"/>
          <w:sz w:val="22"/>
          <w:szCs w:val="22"/>
        </w:rPr>
        <w:t xml:space="preserve">Home health aides </w:t>
      </w:r>
    </w:p>
    <w:p w14:paraId="76C924FB" w14:textId="77777777" w:rsidR="00451063" w:rsidRPr="00E10787" w:rsidRDefault="00451063" w:rsidP="0078767F">
      <w:pPr>
        <w:numPr>
          <w:ilvl w:val="0"/>
          <w:numId w:val="31"/>
        </w:numPr>
        <w:rPr>
          <w:rFonts w:ascii="Times New Roman" w:hAnsi="Times New Roman"/>
          <w:sz w:val="22"/>
          <w:szCs w:val="22"/>
        </w:rPr>
      </w:pPr>
      <w:r w:rsidRPr="00E10787">
        <w:rPr>
          <w:rFonts w:ascii="Times New Roman" w:hAnsi="Times New Roman"/>
          <w:sz w:val="22"/>
          <w:szCs w:val="22"/>
        </w:rPr>
        <w:t>Nurse practitioners</w:t>
      </w:r>
    </w:p>
    <w:p w14:paraId="1D9C9DC2" w14:textId="77777777" w:rsidR="00451063" w:rsidRPr="00E10787" w:rsidRDefault="00451063" w:rsidP="0078767F">
      <w:pPr>
        <w:numPr>
          <w:ilvl w:val="0"/>
          <w:numId w:val="31"/>
        </w:numPr>
        <w:rPr>
          <w:rFonts w:ascii="Times New Roman" w:hAnsi="Times New Roman"/>
          <w:sz w:val="22"/>
          <w:szCs w:val="22"/>
        </w:rPr>
      </w:pPr>
      <w:r w:rsidRPr="00E10787">
        <w:rPr>
          <w:rFonts w:ascii="Times New Roman" w:hAnsi="Times New Roman"/>
          <w:sz w:val="22"/>
          <w:szCs w:val="22"/>
        </w:rPr>
        <w:t>Physical therapists</w:t>
      </w:r>
    </w:p>
    <w:p w14:paraId="1C5CD699" w14:textId="77777777" w:rsidR="00451063" w:rsidRPr="00E10787" w:rsidRDefault="00451063" w:rsidP="0078767F">
      <w:pPr>
        <w:numPr>
          <w:ilvl w:val="0"/>
          <w:numId w:val="31"/>
        </w:numPr>
        <w:rPr>
          <w:rFonts w:ascii="Times New Roman" w:hAnsi="Times New Roman"/>
          <w:sz w:val="22"/>
          <w:szCs w:val="22"/>
        </w:rPr>
      </w:pPr>
      <w:r w:rsidRPr="00E10787">
        <w:rPr>
          <w:rFonts w:ascii="Times New Roman" w:hAnsi="Times New Roman"/>
          <w:sz w:val="22"/>
          <w:szCs w:val="22"/>
        </w:rPr>
        <w:t xml:space="preserve">Ambulance drivers and attendants </w:t>
      </w:r>
    </w:p>
    <w:p w14:paraId="30A16B1F" w14:textId="77777777" w:rsidR="00451063" w:rsidRPr="00E10787" w:rsidRDefault="00451063" w:rsidP="0078767F">
      <w:pPr>
        <w:numPr>
          <w:ilvl w:val="0"/>
          <w:numId w:val="31"/>
        </w:numPr>
        <w:rPr>
          <w:rFonts w:ascii="Times New Roman" w:hAnsi="Times New Roman"/>
          <w:sz w:val="22"/>
          <w:szCs w:val="22"/>
        </w:rPr>
      </w:pPr>
      <w:r w:rsidRPr="00E10787">
        <w:rPr>
          <w:rFonts w:ascii="Times New Roman" w:hAnsi="Times New Roman"/>
          <w:sz w:val="22"/>
          <w:szCs w:val="22"/>
        </w:rPr>
        <w:t>Occupational therapy aides</w:t>
      </w:r>
    </w:p>
    <w:p w14:paraId="3B975F4D" w14:textId="77777777" w:rsidR="00451063" w:rsidRPr="00E10787" w:rsidRDefault="00451063" w:rsidP="0078767F">
      <w:pPr>
        <w:numPr>
          <w:ilvl w:val="0"/>
          <w:numId w:val="31"/>
        </w:numPr>
        <w:rPr>
          <w:rFonts w:ascii="Times New Roman" w:hAnsi="Times New Roman"/>
          <w:sz w:val="22"/>
          <w:szCs w:val="22"/>
        </w:rPr>
      </w:pPr>
      <w:r w:rsidRPr="00E10787">
        <w:rPr>
          <w:rFonts w:ascii="Times New Roman" w:hAnsi="Times New Roman"/>
          <w:sz w:val="22"/>
          <w:szCs w:val="22"/>
        </w:rPr>
        <w:t>Physician assistants</w:t>
      </w:r>
    </w:p>
    <w:p w14:paraId="392FDB0C" w14:textId="77777777" w:rsidR="00451063" w:rsidRPr="00E10787" w:rsidRDefault="00451063" w:rsidP="0078767F">
      <w:pPr>
        <w:numPr>
          <w:ilvl w:val="0"/>
          <w:numId w:val="31"/>
        </w:numPr>
        <w:rPr>
          <w:rFonts w:ascii="Times New Roman" w:hAnsi="Times New Roman"/>
          <w:sz w:val="22"/>
          <w:szCs w:val="22"/>
        </w:rPr>
      </w:pPr>
      <w:r w:rsidRPr="00E10787">
        <w:rPr>
          <w:rFonts w:ascii="Times New Roman" w:hAnsi="Times New Roman"/>
          <w:sz w:val="22"/>
          <w:szCs w:val="22"/>
        </w:rPr>
        <w:t>Genetic counselors</w:t>
      </w:r>
    </w:p>
    <w:p w14:paraId="7BF33F89" w14:textId="77777777" w:rsidR="00451063" w:rsidRPr="00E10787" w:rsidRDefault="00451063" w:rsidP="0078767F">
      <w:pPr>
        <w:numPr>
          <w:ilvl w:val="0"/>
          <w:numId w:val="31"/>
        </w:numPr>
        <w:rPr>
          <w:rFonts w:ascii="Times New Roman" w:hAnsi="Times New Roman"/>
          <w:sz w:val="22"/>
          <w:szCs w:val="22"/>
        </w:rPr>
      </w:pPr>
      <w:r w:rsidRPr="00E10787">
        <w:rPr>
          <w:rFonts w:ascii="Times New Roman" w:hAnsi="Times New Roman"/>
          <w:sz w:val="22"/>
          <w:szCs w:val="22"/>
        </w:rPr>
        <w:t>Interpreters and translators</w:t>
      </w:r>
    </w:p>
    <w:p w14:paraId="3DD9655A" w14:textId="77777777" w:rsidR="00451063" w:rsidRPr="00E10787" w:rsidRDefault="00451063" w:rsidP="0078767F">
      <w:pPr>
        <w:numPr>
          <w:ilvl w:val="0"/>
          <w:numId w:val="31"/>
        </w:numPr>
        <w:rPr>
          <w:rFonts w:ascii="Times New Roman" w:hAnsi="Times New Roman"/>
          <w:sz w:val="22"/>
          <w:szCs w:val="22"/>
        </w:rPr>
      </w:pPr>
      <w:r w:rsidRPr="00E10787">
        <w:rPr>
          <w:rFonts w:ascii="Times New Roman" w:hAnsi="Times New Roman"/>
          <w:sz w:val="22"/>
          <w:szCs w:val="22"/>
        </w:rPr>
        <w:t>Audiologists</w:t>
      </w:r>
    </w:p>
    <w:p w14:paraId="58120DD4" w14:textId="77777777" w:rsidR="00451063" w:rsidRPr="00E10787" w:rsidRDefault="00451063" w:rsidP="0078767F">
      <w:pPr>
        <w:numPr>
          <w:ilvl w:val="0"/>
          <w:numId w:val="31"/>
        </w:numPr>
        <w:rPr>
          <w:rFonts w:ascii="Times New Roman" w:hAnsi="Times New Roman"/>
          <w:sz w:val="22"/>
          <w:szCs w:val="22"/>
        </w:rPr>
      </w:pPr>
      <w:r w:rsidRPr="00E10787">
        <w:rPr>
          <w:rFonts w:ascii="Times New Roman" w:hAnsi="Times New Roman"/>
          <w:sz w:val="22"/>
          <w:szCs w:val="22"/>
        </w:rPr>
        <w:t>Hearing aid specialists</w:t>
      </w:r>
    </w:p>
    <w:p w14:paraId="47A95994" w14:textId="77777777" w:rsidR="00451063" w:rsidRPr="00E10787" w:rsidRDefault="00451063" w:rsidP="0078767F">
      <w:pPr>
        <w:numPr>
          <w:ilvl w:val="0"/>
          <w:numId w:val="31"/>
        </w:numPr>
        <w:rPr>
          <w:rFonts w:ascii="Times New Roman" w:hAnsi="Times New Roman"/>
          <w:sz w:val="22"/>
          <w:szCs w:val="22"/>
        </w:rPr>
      </w:pPr>
      <w:r w:rsidRPr="00E10787">
        <w:rPr>
          <w:rFonts w:ascii="Times New Roman" w:hAnsi="Times New Roman"/>
          <w:sz w:val="22"/>
          <w:szCs w:val="22"/>
        </w:rPr>
        <w:t>Optometrists</w:t>
      </w:r>
    </w:p>
    <w:p w14:paraId="46DE5B41" w14:textId="77777777" w:rsidR="00451063" w:rsidRPr="00E10787" w:rsidRDefault="00451063" w:rsidP="0078767F">
      <w:pPr>
        <w:numPr>
          <w:ilvl w:val="0"/>
          <w:numId w:val="31"/>
        </w:numPr>
        <w:rPr>
          <w:rFonts w:ascii="Times New Roman" w:hAnsi="Times New Roman"/>
          <w:sz w:val="22"/>
          <w:szCs w:val="22"/>
        </w:rPr>
      </w:pPr>
      <w:r w:rsidRPr="00E10787">
        <w:rPr>
          <w:rFonts w:ascii="Times New Roman" w:hAnsi="Times New Roman"/>
          <w:sz w:val="22"/>
          <w:szCs w:val="22"/>
        </w:rPr>
        <w:t>Occupational therapists</w:t>
      </w:r>
    </w:p>
    <w:p w14:paraId="5B5FBA4F" w14:textId="77777777" w:rsidR="00451063" w:rsidRPr="00E10787" w:rsidRDefault="00451063" w:rsidP="0078767F">
      <w:pPr>
        <w:numPr>
          <w:ilvl w:val="0"/>
          <w:numId w:val="31"/>
        </w:numPr>
        <w:rPr>
          <w:rFonts w:ascii="Times New Roman" w:hAnsi="Times New Roman"/>
          <w:sz w:val="22"/>
          <w:szCs w:val="22"/>
        </w:rPr>
      </w:pPr>
      <w:r w:rsidRPr="00E10787">
        <w:rPr>
          <w:rFonts w:ascii="Times New Roman" w:hAnsi="Times New Roman"/>
          <w:sz w:val="22"/>
          <w:szCs w:val="22"/>
        </w:rPr>
        <w:t>Diagnostic medical sonographers</w:t>
      </w:r>
    </w:p>
    <w:p w14:paraId="027B3F8C" w14:textId="77777777" w:rsidR="00451063" w:rsidRPr="00E10787" w:rsidRDefault="00451063" w:rsidP="0078767F">
      <w:pPr>
        <w:numPr>
          <w:ilvl w:val="0"/>
          <w:numId w:val="31"/>
        </w:numPr>
        <w:rPr>
          <w:rFonts w:ascii="Times New Roman" w:hAnsi="Times New Roman"/>
          <w:sz w:val="22"/>
          <w:szCs w:val="22"/>
        </w:rPr>
      </w:pPr>
      <w:r w:rsidRPr="00E10787">
        <w:rPr>
          <w:rFonts w:ascii="Times New Roman" w:hAnsi="Times New Roman"/>
          <w:sz w:val="22"/>
          <w:szCs w:val="22"/>
        </w:rPr>
        <w:t>Personal care aides</w:t>
      </w:r>
    </w:p>
    <w:p w14:paraId="4D417EFA" w14:textId="77777777" w:rsidR="00451063" w:rsidRPr="00E10787" w:rsidRDefault="00451063" w:rsidP="0078767F">
      <w:pPr>
        <w:numPr>
          <w:ilvl w:val="0"/>
          <w:numId w:val="31"/>
        </w:numPr>
        <w:rPr>
          <w:rFonts w:ascii="Times New Roman" w:hAnsi="Times New Roman"/>
          <w:sz w:val="22"/>
          <w:szCs w:val="22"/>
        </w:rPr>
      </w:pPr>
      <w:r w:rsidRPr="00E10787">
        <w:rPr>
          <w:rFonts w:ascii="Times New Roman" w:hAnsi="Times New Roman"/>
          <w:sz w:val="22"/>
          <w:szCs w:val="22"/>
        </w:rPr>
        <w:t>Phlebotomists</w:t>
      </w:r>
    </w:p>
    <w:p w14:paraId="64B12199" w14:textId="77777777" w:rsidR="00451063" w:rsidRPr="00E10787" w:rsidRDefault="00451063" w:rsidP="0078767F">
      <w:pPr>
        <w:numPr>
          <w:ilvl w:val="0"/>
          <w:numId w:val="31"/>
        </w:numPr>
        <w:rPr>
          <w:rFonts w:ascii="Times New Roman" w:hAnsi="Times New Roman"/>
          <w:sz w:val="22"/>
          <w:szCs w:val="22"/>
        </w:rPr>
      </w:pPr>
      <w:r w:rsidRPr="00E10787">
        <w:rPr>
          <w:rFonts w:ascii="Times New Roman" w:hAnsi="Times New Roman"/>
          <w:sz w:val="22"/>
          <w:szCs w:val="22"/>
        </w:rPr>
        <w:t>Ophthalmic medical technicians</w:t>
      </w:r>
    </w:p>
    <w:p w14:paraId="7A62E72F" w14:textId="77777777" w:rsidR="00451063" w:rsidRPr="00E10787" w:rsidRDefault="00451063" w:rsidP="0078767F">
      <w:pPr>
        <w:numPr>
          <w:ilvl w:val="0"/>
          <w:numId w:val="31"/>
        </w:numPr>
        <w:rPr>
          <w:rFonts w:ascii="Times New Roman" w:hAnsi="Times New Roman"/>
          <w:sz w:val="22"/>
          <w:szCs w:val="22"/>
        </w:rPr>
      </w:pPr>
      <w:r w:rsidRPr="00E10787">
        <w:rPr>
          <w:rFonts w:ascii="Times New Roman" w:hAnsi="Times New Roman"/>
          <w:sz w:val="22"/>
          <w:szCs w:val="22"/>
        </w:rPr>
        <w:t>Nurse midwives</w:t>
      </w:r>
    </w:p>
    <w:p w14:paraId="3F4BF8E6" w14:textId="77777777" w:rsidR="00451063" w:rsidRPr="00E10787" w:rsidRDefault="00262200" w:rsidP="0078767F">
      <w:pPr>
        <w:numPr>
          <w:ilvl w:val="0"/>
          <w:numId w:val="31"/>
        </w:numPr>
        <w:rPr>
          <w:rFonts w:ascii="Times New Roman" w:hAnsi="Times New Roman"/>
          <w:sz w:val="22"/>
          <w:szCs w:val="22"/>
        </w:rPr>
      </w:pPr>
      <w:r w:rsidRPr="00E10787">
        <w:rPr>
          <w:rFonts w:ascii="Times New Roman" w:hAnsi="Times New Roman"/>
          <w:sz w:val="22"/>
          <w:szCs w:val="22"/>
        </w:rPr>
        <w:t>EMTs</w:t>
      </w:r>
      <w:r w:rsidR="00451063" w:rsidRPr="00E10787">
        <w:rPr>
          <w:rFonts w:ascii="Times New Roman" w:hAnsi="Times New Roman"/>
          <w:sz w:val="22"/>
          <w:szCs w:val="22"/>
        </w:rPr>
        <w:t xml:space="preserve"> and paramedics</w:t>
      </w:r>
    </w:p>
    <w:p w14:paraId="60986F16" w14:textId="77777777" w:rsidR="00262200" w:rsidRPr="00E10787" w:rsidRDefault="00262200" w:rsidP="00451063">
      <w:pPr>
        <w:rPr>
          <w:rFonts w:ascii="Times New Roman" w:hAnsi="Times New Roman"/>
          <w:sz w:val="22"/>
          <w:szCs w:val="22"/>
          <w:lang w:eastAsia="en-US"/>
        </w:rPr>
        <w:sectPr w:rsidR="00262200" w:rsidRPr="00E10787" w:rsidSect="00262200">
          <w:type w:val="continuous"/>
          <w:pgSz w:w="12240" w:h="15840"/>
          <w:pgMar w:top="1440" w:right="1440" w:bottom="1440" w:left="1440" w:header="720" w:footer="720" w:gutter="0"/>
          <w:cols w:num="2" w:space="720"/>
          <w:titlePg/>
          <w:docGrid w:linePitch="360"/>
        </w:sectPr>
      </w:pPr>
    </w:p>
    <w:p w14:paraId="52EA8F89" w14:textId="77777777" w:rsidR="00451063" w:rsidRPr="00E10787" w:rsidRDefault="00451063" w:rsidP="00451063">
      <w:pPr>
        <w:rPr>
          <w:rFonts w:ascii="Times New Roman" w:hAnsi="Times New Roman"/>
          <w:sz w:val="22"/>
          <w:szCs w:val="22"/>
          <w:lang w:eastAsia="en-US"/>
        </w:rPr>
      </w:pPr>
    </w:p>
    <w:p w14:paraId="0B914DDE" w14:textId="77777777" w:rsidR="000C0FA9" w:rsidRDefault="00262200" w:rsidP="000C0FA9">
      <w:pPr>
        <w:rPr>
          <w:rFonts w:ascii="Times New Roman" w:hAnsi="Times New Roman"/>
          <w:sz w:val="22"/>
          <w:szCs w:val="22"/>
          <w:lang w:eastAsia="en-US"/>
        </w:rPr>
      </w:pPr>
      <w:r w:rsidRPr="00E10787">
        <w:rPr>
          <w:rFonts w:ascii="Times New Roman" w:hAnsi="Times New Roman"/>
          <w:sz w:val="22"/>
          <w:szCs w:val="22"/>
          <w:lang w:eastAsia="en-US"/>
        </w:rPr>
        <w:t xml:space="preserve">It is predicted that these jobs will </w:t>
      </w:r>
      <w:r w:rsidR="008F680A">
        <w:rPr>
          <w:rFonts w:ascii="Times New Roman" w:hAnsi="Times New Roman"/>
          <w:sz w:val="22"/>
          <w:szCs w:val="22"/>
          <w:lang w:eastAsia="en-US"/>
        </w:rPr>
        <w:t xml:space="preserve">grow </w:t>
      </w:r>
      <w:r w:rsidRPr="00E10787">
        <w:rPr>
          <w:rFonts w:ascii="Times New Roman" w:hAnsi="Times New Roman"/>
          <w:sz w:val="22"/>
          <w:szCs w:val="22"/>
          <w:lang w:eastAsia="en-US"/>
        </w:rPr>
        <w:t xml:space="preserve">24% to 43% in the next decade. (The </w:t>
      </w:r>
      <w:r w:rsidR="001E3BD4" w:rsidRPr="00E10787">
        <w:rPr>
          <w:rFonts w:ascii="Times New Roman" w:hAnsi="Times New Roman"/>
          <w:sz w:val="22"/>
          <w:szCs w:val="22"/>
          <w:lang w:eastAsia="en-US"/>
        </w:rPr>
        <w:t xml:space="preserve">detailed </w:t>
      </w:r>
      <w:r w:rsidRPr="00E10787">
        <w:rPr>
          <w:rFonts w:ascii="Times New Roman" w:hAnsi="Times New Roman"/>
          <w:sz w:val="22"/>
          <w:szCs w:val="22"/>
          <w:lang w:eastAsia="en-US"/>
        </w:rPr>
        <w:t>chart is provided at the end of this document.)</w:t>
      </w:r>
      <w:r w:rsidR="00CC41F7" w:rsidRPr="00E10787">
        <w:rPr>
          <w:rFonts w:ascii="Times New Roman" w:hAnsi="Times New Roman"/>
          <w:sz w:val="22"/>
          <w:szCs w:val="22"/>
          <w:lang w:eastAsia="en-US"/>
        </w:rPr>
        <w:t xml:space="preserve"> All of these occupations require competent communication</w:t>
      </w:r>
      <w:r w:rsidR="003B7F39" w:rsidRPr="00E10787">
        <w:rPr>
          <w:rFonts w:ascii="Times New Roman" w:hAnsi="Times New Roman"/>
          <w:sz w:val="22"/>
          <w:szCs w:val="22"/>
          <w:lang w:eastAsia="en-US"/>
        </w:rPr>
        <w:t xml:space="preserve"> between patient and provider and in the </w:t>
      </w:r>
      <w:r w:rsidR="004911BF">
        <w:rPr>
          <w:rFonts w:ascii="Times New Roman" w:hAnsi="Times New Roman"/>
          <w:sz w:val="22"/>
          <w:szCs w:val="22"/>
          <w:lang w:eastAsia="en-US"/>
        </w:rPr>
        <w:t>“hand-</w:t>
      </w:r>
      <w:r w:rsidR="003B7F39" w:rsidRPr="00E10787">
        <w:rPr>
          <w:rFonts w:ascii="Times New Roman" w:hAnsi="Times New Roman"/>
          <w:sz w:val="22"/>
          <w:szCs w:val="22"/>
          <w:lang w:eastAsia="en-US"/>
        </w:rPr>
        <w:t>off</w:t>
      </w:r>
      <w:r w:rsidR="004911BF">
        <w:rPr>
          <w:rFonts w:ascii="Times New Roman" w:hAnsi="Times New Roman"/>
          <w:sz w:val="22"/>
          <w:szCs w:val="22"/>
          <w:lang w:eastAsia="en-US"/>
        </w:rPr>
        <w:t>”</w:t>
      </w:r>
      <w:r w:rsidR="003B7F39" w:rsidRPr="00E10787">
        <w:rPr>
          <w:rFonts w:ascii="Times New Roman" w:hAnsi="Times New Roman"/>
          <w:sz w:val="22"/>
          <w:szCs w:val="22"/>
          <w:lang w:eastAsia="en-US"/>
        </w:rPr>
        <w:t xml:space="preserve"> between </w:t>
      </w:r>
      <w:r w:rsidR="004911BF">
        <w:rPr>
          <w:rFonts w:ascii="Times New Roman" w:hAnsi="Times New Roman"/>
          <w:sz w:val="22"/>
          <w:szCs w:val="22"/>
          <w:lang w:eastAsia="en-US"/>
        </w:rPr>
        <w:t>providers</w:t>
      </w:r>
      <w:r w:rsidR="003B7F39" w:rsidRPr="00E10787">
        <w:rPr>
          <w:rFonts w:ascii="Times New Roman" w:hAnsi="Times New Roman"/>
          <w:sz w:val="22"/>
          <w:szCs w:val="22"/>
          <w:lang w:eastAsia="en-US"/>
        </w:rPr>
        <w:t>.</w:t>
      </w:r>
      <w:r w:rsidRPr="00E10787">
        <w:rPr>
          <w:rFonts w:ascii="Times New Roman" w:hAnsi="Times New Roman"/>
          <w:sz w:val="22"/>
          <w:szCs w:val="22"/>
          <w:lang w:eastAsia="en-US"/>
        </w:rPr>
        <w:br/>
      </w:r>
      <w:r w:rsidRPr="00E10787">
        <w:rPr>
          <w:rFonts w:ascii="Times New Roman" w:hAnsi="Times New Roman"/>
          <w:sz w:val="22"/>
          <w:szCs w:val="22"/>
          <w:lang w:eastAsia="en-US"/>
        </w:rPr>
        <w:br/>
      </w:r>
      <w:r w:rsidRPr="00E10787">
        <w:rPr>
          <w:rFonts w:ascii="Times New Roman" w:hAnsi="Times New Roman"/>
          <w:sz w:val="22"/>
          <w:szCs w:val="22"/>
        </w:rPr>
        <w:t xml:space="preserve">Medical errors </w:t>
      </w:r>
      <w:r w:rsidR="001E3BD4" w:rsidRPr="00E10787">
        <w:rPr>
          <w:rFonts w:ascii="Times New Roman" w:hAnsi="Times New Roman"/>
          <w:sz w:val="22"/>
          <w:szCs w:val="22"/>
        </w:rPr>
        <w:t>(</w:t>
      </w:r>
      <w:r w:rsidR="004911BF">
        <w:rPr>
          <w:rFonts w:ascii="Times New Roman" w:hAnsi="Times New Roman"/>
          <w:sz w:val="22"/>
          <w:szCs w:val="22"/>
        </w:rPr>
        <w:t>such as</w:t>
      </w:r>
      <w:r w:rsidRPr="00E10787">
        <w:rPr>
          <w:rFonts w:ascii="Times New Roman" w:hAnsi="Times New Roman"/>
          <w:sz w:val="22"/>
          <w:szCs w:val="22"/>
        </w:rPr>
        <w:t xml:space="preserve"> delays</w:t>
      </w:r>
      <w:r w:rsidR="001E3BD4" w:rsidRPr="00E10787">
        <w:rPr>
          <w:rFonts w:ascii="Times New Roman" w:hAnsi="Times New Roman"/>
          <w:sz w:val="22"/>
          <w:szCs w:val="22"/>
        </w:rPr>
        <w:t xml:space="preserve"> in diagnosis</w:t>
      </w:r>
      <w:r w:rsidRPr="00E10787">
        <w:rPr>
          <w:rFonts w:ascii="Times New Roman" w:hAnsi="Times New Roman"/>
          <w:sz w:val="22"/>
          <w:szCs w:val="22"/>
        </w:rPr>
        <w:t xml:space="preserve">, preventable complications </w:t>
      </w:r>
      <w:r w:rsidR="001E3BD4" w:rsidRPr="00E10787">
        <w:rPr>
          <w:rFonts w:ascii="Times New Roman" w:hAnsi="Times New Roman"/>
          <w:sz w:val="22"/>
          <w:szCs w:val="22"/>
        </w:rPr>
        <w:t xml:space="preserve">from </w:t>
      </w:r>
      <w:r w:rsidR="00326A6D" w:rsidRPr="00E10787">
        <w:rPr>
          <w:rFonts w:ascii="Times New Roman" w:hAnsi="Times New Roman"/>
          <w:sz w:val="22"/>
          <w:szCs w:val="22"/>
        </w:rPr>
        <w:t>surgery</w:t>
      </w:r>
      <w:r w:rsidR="001E3BD4" w:rsidRPr="00E10787">
        <w:rPr>
          <w:rFonts w:ascii="Times New Roman" w:hAnsi="Times New Roman"/>
          <w:sz w:val="22"/>
          <w:szCs w:val="22"/>
        </w:rPr>
        <w:t xml:space="preserve"> </w:t>
      </w:r>
      <w:r w:rsidRPr="00E10787">
        <w:rPr>
          <w:rFonts w:ascii="Times New Roman" w:hAnsi="Times New Roman"/>
          <w:sz w:val="22"/>
          <w:szCs w:val="22"/>
        </w:rPr>
        <w:t xml:space="preserve">and </w:t>
      </w:r>
      <w:r w:rsidR="001E3BD4" w:rsidRPr="00E10787">
        <w:rPr>
          <w:rFonts w:ascii="Times New Roman" w:hAnsi="Times New Roman"/>
          <w:sz w:val="22"/>
          <w:szCs w:val="22"/>
        </w:rPr>
        <w:t>drug</w:t>
      </w:r>
      <w:r w:rsidRPr="00E10787">
        <w:rPr>
          <w:rFonts w:ascii="Times New Roman" w:hAnsi="Times New Roman"/>
          <w:sz w:val="22"/>
          <w:szCs w:val="22"/>
        </w:rPr>
        <w:t xml:space="preserve"> overdoses</w:t>
      </w:r>
      <w:r w:rsidR="001E3BD4" w:rsidRPr="00E10787">
        <w:rPr>
          <w:rFonts w:ascii="Times New Roman" w:hAnsi="Times New Roman"/>
          <w:sz w:val="22"/>
          <w:szCs w:val="22"/>
        </w:rPr>
        <w:t>)</w:t>
      </w:r>
      <w:r w:rsidRPr="00E10787">
        <w:rPr>
          <w:rFonts w:ascii="Times New Roman" w:hAnsi="Times New Roman"/>
          <w:sz w:val="22"/>
          <w:szCs w:val="22"/>
        </w:rPr>
        <w:t xml:space="preserve"> are </w:t>
      </w:r>
      <w:r w:rsidR="001E3BD4" w:rsidRPr="00E10787">
        <w:rPr>
          <w:rFonts w:ascii="Times New Roman" w:hAnsi="Times New Roman"/>
          <w:sz w:val="22"/>
          <w:szCs w:val="22"/>
        </w:rPr>
        <w:t xml:space="preserve">estimated to be the </w:t>
      </w:r>
      <w:r w:rsidR="001E3BD4" w:rsidRPr="00E77808">
        <w:rPr>
          <w:rFonts w:ascii="Times New Roman" w:hAnsi="Times New Roman"/>
          <w:i/>
          <w:sz w:val="22"/>
          <w:szCs w:val="22"/>
        </w:rPr>
        <w:t>third leading cause of</w:t>
      </w:r>
      <w:r w:rsidRPr="00E77808">
        <w:rPr>
          <w:rFonts w:ascii="Times New Roman" w:hAnsi="Times New Roman"/>
          <w:i/>
          <w:sz w:val="22"/>
          <w:szCs w:val="22"/>
        </w:rPr>
        <w:t xml:space="preserve"> death</w:t>
      </w:r>
      <w:r w:rsidRPr="00E10787">
        <w:rPr>
          <w:rFonts w:ascii="Times New Roman" w:hAnsi="Times New Roman"/>
          <w:sz w:val="22"/>
          <w:szCs w:val="22"/>
        </w:rPr>
        <w:t xml:space="preserve"> in the United States</w:t>
      </w:r>
      <w:r w:rsidR="001E3BD4" w:rsidRPr="00E10787">
        <w:rPr>
          <w:rFonts w:ascii="Times New Roman" w:hAnsi="Times New Roman"/>
          <w:sz w:val="22"/>
          <w:szCs w:val="22"/>
        </w:rPr>
        <w:t xml:space="preserve"> (James, 2013)</w:t>
      </w:r>
      <w:r w:rsidRPr="00E10787">
        <w:rPr>
          <w:rFonts w:ascii="Times New Roman" w:hAnsi="Times New Roman"/>
          <w:sz w:val="22"/>
          <w:szCs w:val="22"/>
        </w:rPr>
        <w:t>. A</w:t>
      </w:r>
      <w:r w:rsidR="001E3BD4" w:rsidRPr="00E10787">
        <w:rPr>
          <w:rFonts w:ascii="Times New Roman" w:hAnsi="Times New Roman"/>
          <w:sz w:val="22"/>
          <w:szCs w:val="22"/>
        </w:rPr>
        <w:t>n estimated</w:t>
      </w:r>
      <w:r w:rsidRPr="00E10787">
        <w:rPr>
          <w:rFonts w:ascii="Times New Roman" w:hAnsi="Times New Roman"/>
          <w:sz w:val="22"/>
          <w:szCs w:val="22"/>
        </w:rPr>
        <w:t xml:space="preserve"> 80% of serious medical errors can be linked to </w:t>
      </w:r>
      <w:r w:rsidRPr="00E10787">
        <w:rPr>
          <w:rFonts w:ascii="Times New Roman" w:hAnsi="Times New Roman"/>
          <w:i/>
          <w:sz w:val="22"/>
          <w:szCs w:val="22"/>
        </w:rPr>
        <w:t>poor communication</w:t>
      </w:r>
      <w:r w:rsidR="001E3BD4" w:rsidRPr="00E10787">
        <w:rPr>
          <w:rFonts w:ascii="Times New Roman" w:hAnsi="Times New Roman"/>
          <w:sz w:val="22"/>
          <w:szCs w:val="22"/>
        </w:rPr>
        <w:t xml:space="preserve"> between providers (“Joint Commission,” 2012). </w:t>
      </w:r>
      <w:r w:rsidR="00CC41F7" w:rsidRPr="00E10787">
        <w:rPr>
          <w:rFonts w:ascii="Times New Roman" w:hAnsi="Times New Roman"/>
          <w:sz w:val="22"/>
          <w:szCs w:val="22"/>
        </w:rPr>
        <w:br/>
      </w:r>
      <w:r w:rsidR="00CC41F7" w:rsidRPr="00E10787">
        <w:rPr>
          <w:rFonts w:ascii="Times New Roman" w:hAnsi="Times New Roman"/>
          <w:sz w:val="22"/>
          <w:szCs w:val="22"/>
        </w:rPr>
        <w:br/>
      </w:r>
      <w:r w:rsidR="000C0FA9">
        <w:rPr>
          <w:rFonts w:ascii="Times New Roman" w:hAnsi="Times New Roman"/>
          <w:sz w:val="22"/>
          <w:szCs w:val="22"/>
          <w:lang w:eastAsia="en-US"/>
        </w:rPr>
        <w:t xml:space="preserve">There are </w:t>
      </w:r>
      <w:r w:rsidR="004911BF">
        <w:rPr>
          <w:rFonts w:ascii="Times New Roman" w:hAnsi="Times New Roman"/>
          <w:sz w:val="22"/>
          <w:szCs w:val="22"/>
          <w:lang w:eastAsia="en-US"/>
        </w:rPr>
        <w:t xml:space="preserve">medical and </w:t>
      </w:r>
      <w:r w:rsidR="000C0FA9">
        <w:rPr>
          <w:rFonts w:ascii="Times New Roman" w:hAnsi="Times New Roman"/>
          <w:sz w:val="22"/>
          <w:szCs w:val="22"/>
          <w:lang w:eastAsia="en-US"/>
        </w:rPr>
        <w:t>sociological changes happening globally that place new demands on systems of health care delivery. Some of these changes include:</w:t>
      </w:r>
    </w:p>
    <w:p w14:paraId="606501FB" w14:textId="77777777" w:rsidR="000C0FA9" w:rsidRDefault="000C0FA9" w:rsidP="000C0FA9">
      <w:pPr>
        <w:rPr>
          <w:rFonts w:ascii="Times New Roman" w:hAnsi="Times New Roman"/>
          <w:sz w:val="22"/>
          <w:szCs w:val="22"/>
          <w:lang w:eastAsia="en-US"/>
        </w:rPr>
      </w:pPr>
    </w:p>
    <w:p w14:paraId="1E09ED33" w14:textId="77777777" w:rsidR="000C0FA9" w:rsidRDefault="000C0FA9" w:rsidP="0078767F">
      <w:pPr>
        <w:numPr>
          <w:ilvl w:val="0"/>
          <w:numId w:val="32"/>
        </w:numPr>
        <w:rPr>
          <w:rFonts w:ascii="Times New Roman" w:hAnsi="Times New Roman"/>
          <w:sz w:val="22"/>
          <w:szCs w:val="22"/>
          <w:lang w:eastAsia="en-US"/>
        </w:rPr>
      </w:pPr>
      <w:r w:rsidRPr="00E10787">
        <w:rPr>
          <w:rFonts w:ascii="Times New Roman" w:hAnsi="Times New Roman"/>
          <w:sz w:val="22"/>
          <w:szCs w:val="22"/>
          <w:lang w:eastAsia="en-US"/>
        </w:rPr>
        <w:t xml:space="preserve">An aging population; </w:t>
      </w:r>
    </w:p>
    <w:p w14:paraId="7DDD9065" w14:textId="77777777" w:rsidR="000C0FA9" w:rsidRDefault="000C0FA9" w:rsidP="0078767F">
      <w:pPr>
        <w:numPr>
          <w:ilvl w:val="0"/>
          <w:numId w:val="32"/>
        </w:numPr>
        <w:rPr>
          <w:rFonts w:ascii="Times New Roman" w:hAnsi="Times New Roman"/>
          <w:sz w:val="22"/>
          <w:szCs w:val="22"/>
          <w:lang w:eastAsia="en-US"/>
        </w:rPr>
      </w:pPr>
      <w:r w:rsidRPr="00E10787">
        <w:rPr>
          <w:rFonts w:ascii="Times New Roman" w:hAnsi="Times New Roman"/>
          <w:sz w:val="22"/>
          <w:szCs w:val="22"/>
          <w:lang w:eastAsia="en-US"/>
        </w:rPr>
        <w:t xml:space="preserve">more drug therapies and polypharmacy interactions; </w:t>
      </w:r>
    </w:p>
    <w:p w14:paraId="37F96ED9" w14:textId="77777777" w:rsidR="000C0FA9" w:rsidRDefault="000C0FA9" w:rsidP="0078767F">
      <w:pPr>
        <w:numPr>
          <w:ilvl w:val="0"/>
          <w:numId w:val="32"/>
        </w:numPr>
        <w:rPr>
          <w:rFonts w:ascii="Times New Roman" w:hAnsi="Times New Roman"/>
          <w:sz w:val="22"/>
          <w:szCs w:val="22"/>
          <w:lang w:eastAsia="en-US"/>
        </w:rPr>
      </w:pPr>
      <w:r w:rsidRPr="00E10787">
        <w:rPr>
          <w:rFonts w:ascii="Times New Roman" w:hAnsi="Times New Roman"/>
          <w:sz w:val="22"/>
          <w:szCs w:val="22"/>
          <w:lang w:eastAsia="en-US"/>
        </w:rPr>
        <w:t xml:space="preserve">new science, treatments, devices and policies; </w:t>
      </w:r>
    </w:p>
    <w:p w14:paraId="771E53EB" w14:textId="77777777" w:rsidR="000C0FA9" w:rsidRDefault="000C0FA9" w:rsidP="0078767F">
      <w:pPr>
        <w:numPr>
          <w:ilvl w:val="0"/>
          <w:numId w:val="32"/>
        </w:numPr>
        <w:rPr>
          <w:rFonts w:ascii="Times New Roman" w:hAnsi="Times New Roman"/>
          <w:sz w:val="22"/>
          <w:szCs w:val="22"/>
          <w:lang w:eastAsia="en-US"/>
        </w:rPr>
      </w:pPr>
      <w:r w:rsidRPr="00E10787">
        <w:rPr>
          <w:rFonts w:ascii="Times New Roman" w:hAnsi="Times New Roman"/>
          <w:sz w:val="22"/>
          <w:szCs w:val="22"/>
          <w:lang w:eastAsia="en-US"/>
        </w:rPr>
        <w:t xml:space="preserve">increasing specialization; </w:t>
      </w:r>
    </w:p>
    <w:p w14:paraId="61865D73" w14:textId="77777777" w:rsidR="000C0FA9" w:rsidRDefault="000C0FA9" w:rsidP="0078767F">
      <w:pPr>
        <w:numPr>
          <w:ilvl w:val="0"/>
          <w:numId w:val="32"/>
        </w:numPr>
        <w:rPr>
          <w:rFonts w:ascii="Times New Roman" w:hAnsi="Times New Roman"/>
          <w:sz w:val="22"/>
          <w:szCs w:val="22"/>
          <w:lang w:eastAsia="en-US"/>
        </w:rPr>
      </w:pPr>
      <w:r w:rsidRPr="00E10787">
        <w:rPr>
          <w:rFonts w:ascii="Times New Roman" w:hAnsi="Times New Roman"/>
          <w:sz w:val="22"/>
          <w:szCs w:val="22"/>
          <w:lang w:eastAsia="en-US"/>
        </w:rPr>
        <w:t>a diverse and multilingual po</w:t>
      </w:r>
      <w:r>
        <w:rPr>
          <w:rFonts w:ascii="Times New Roman" w:hAnsi="Times New Roman"/>
          <w:sz w:val="22"/>
          <w:szCs w:val="22"/>
          <w:lang w:eastAsia="en-US"/>
        </w:rPr>
        <w:t xml:space="preserve">pulation; </w:t>
      </w:r>
    </w:p>
    <w:p w14:paraId="7ABBE103" w14:textId="77777777" w:rsidR="000C0FA9" w:rsidRDefault="000C0FA9" w:rsidP="0078767F">
      <w:pPr>
        <w:numPr>
          <w:ilvl w:val="0"/>
          <w:numId w:val="32"/>
        </w:numPr>
        <w:rPr>
          <w:rFonts w:ascii="Times New Roman" w:hAnsi="Times New Roman"/>
          <w:sz w:val="22"/>
          <w:szCs w:val="22"/>
          <w:lang w:eastAsia="en-US"/>
        </w:rPr>
      </w:pPr>
      <w:r>
        <w:rPr>
          <w:rFonts w:ascii="Times New Roman" w:hAnsi="Times New Roman"/>
          <w:sz w:val="22"/>
          <w:szCs w:val="22"/>
          <w:lang w:eastAsia="en-US"/>
        </w:rPr>
        <w:t xml:space="preserve">a rise in inequality; </w:t>
      </w:r>
    </w:p>
    <w:p w14:paraId="14B420EF" w14:textId="77777777" w:rsidR="000C0FA9" w:rsidRDefault="000C0FA9" w:rsidP="0078767F">
      <w:pPr>
        <w:numPr>
          <w:ilvl w:val="0"/>
          <w:numId w:val="32"/>
        </w:numPr>
        <w:rPr>
          <w:rFonts w:ascii="Times New Roman" w:hAnsi="Times New Roman"/>
          <w:sz w:val="22"/>
          <w:szCs w:val="22"/>
          <w:lang w:eastAsia="en-US"/>
        </w:rPr>
      </w:pPr>
      <w:r>
        <w:rPr>
          <w:rFonts w:ascii="Times New Roman" w:hAnsi="Times New Roman"/>
          <w:sz w:val="22"/>
          <w:szCs w:val="22"/>
          <w:lang w:eastAsia="en-US"/>
        </w:rPr>
        <w:t xml:space="preserve">globalization facilitating the spread of communicable disease. </w:t>
      </w:r>
    </w:p>
    <w:p w14:paraId="5D603994" w14:textId="77777777" w:rsidR="000C0FA9" w:rsidRDefault="000C0FA9" w:rsidP="00CC41F7">
      <w:pPr>
        <w:rPr>
          <w:rFonts w:ascii="Times New Roman" w:hAnsi="Times New Roman"/>
          <w:sz w:val="22"/>
          <w:szCs w:val="22"/>
          <w:lang w:eastAsia="en-US"/>
        </w:rPr>
      </w:pPr>
    </w:p>
    <w:p w14:paraId="4F8DCAEA" w14:textId="77777777" w:rsidR="00CC41F7" w:rsidRPr="00E10787" w:rsidRDefault="00CC41F7" w:rsidP="00CC41F7">
      <w:pPr>
        <w:rPr>
          <w:rFonts w:ascii="Times New Roman" w:hAnsi="Times New Roman"/>
          <w:sz w:val="22"/>
          <w:szCs w:val="22"/>
          <w:lang w:eastAsia="en-US"/>
        </w:rPr>
      </w:pPr>
      <w:r w:rsidRPr="00E10787">
        <w:rPr>
          <w:rFonts w:ascii="Times New Roman" w:hAnsi="Times New Roman"/>
          <w:sz w:val="22"/>
          <w:szCs w:val="22"/>
          <w:lang w:eastAsia="en-US"/>
        </w:rPr>
        <w:t xml:space="preserve">This “perfect storm” of developments increases the </w:t>
      </w:r>
      <w:r w:rsidR="00E77808">
        <w:rPr>
          <w:rFonts w:ascii="Times New Roman" w:hAnsi="Times New Roman"/>
          <w:sz w:val="22"/>
          <w:szCs w:val="22"/>
          <w:lang w:eastAsia="en-US"/>
        </w:rPr>
        <w:t xml:space="preserve">demand for health care professionals and therefore increases the </w:t>
      </w:r>
      <w:r w:rsidRPr="00E10787">
        <w:rPr>
          <w:rFonts w:ascii="Times New Roman" w:hAnsi="Times New Roman"/>
          <w:sz w:val="22"/>
          <w:szCs w:val="22"/>
          <w:lang w:eastAsia="en-US"/>
        </w:rPr>
        <w:t xml:space="preserve">likelihood of miscommunication and iatrogenic harm. As a leading provider of training for health care professionals in NYC, City Tech urgently needs this course </w:t>
      </w:r>
      <w:r w:rsidR="00DE7027" w:rsidRPr="00E77808">
        <w:rPr>
          <w:rFonts w:ascii="Times New Roman" w:hAnsi="Times New Roman"/>
          <w:i/>
          <w:sz w:val="22"/>
          <w:szCs w:val="22"/>
          <w:lang w:eastAsia="en-US"/>
        </w:rPr>
        <w:t>Introduct</w:t>
      </w:r>
      <w:r w:rsidR="00E77808" w:rsidRPr="00E77808">
        <w:rPr>
          <w:rFonts w:ascii="Times New Roman" w:hAnsi="Times New Roman"/>
          <w:i/>
          <w:sz w:val="22"/>
          <w:szCs w:val="22"/>
          <w:lang w:eastAsia="en-US"/>
        </w:rPr>
        <w:t>ion</w:t>
      </w:r>
      <w:r w:rsidR="00DE7027" w:rsidRPr="00E77808">
        <w:rPr>
          <w:rFonts w:ascii="Times New Roman" w:hAnsi="Times New Roman"/>
          <w:i/>
          <w:sz w:val="22"/>
          <w:szCs w:val="22"/>
          <w:lang w:eastAsia="en-US"/>
        </w:rPr>
        <w:t xml:space="preserve"> </w:t>
      </w:r>
      <w:r w:rsidRPr="00E77808">
        <w:rPr>
          <w:rFonts w:ascii="Times New Roman" w:hAnsi="Times New Roman"/>
          <w:i/>
          <w:sz w:val="22"/>
          <w:szCs w:val="22"/>
          <w:lang w:eastAsia="en-US"/>
        </w:rPr>
        <w:t>in Health Communication</w:t>
      </w:r>
      <w:r w:rsidRPr="00E10787">
        <w:rPr>
          <w:rFonts w:ascii="Times New Roman" w:hAnsi="Times New Roman"/>
          <w:sz w:val="22"/>
          <w:szCs w:val="22"/>
          <w:lang w:eastAsia="en-US"/>
        </w:rPr>
        <w:t>.</w:t>
      </w:r>
    </w:p>
    <w:p w14:paraId="0DAE5F48" w14:textId="77777777" w:rsidR="00073CED" w:rsidRPr="00E10787" w:rsidRDefault="00073CED" w:rsidP="00EE7456">
      <w:pPr>
        <w:jc w:val="center"/>
        <w:rPr>
          <w:rFonts w:ascii="Times New Roman" w:hAnsi="Times New Roman"/>
          <w:b/>
          <w:sz w:val="22"/>
          <w:szCs w:val="22"/>
        </w:rPr>
      </w:pPr>
    </w:p>
    <w:p w14:paraId="758A12B0" w14:textId="297BCE21" w:rsidR="007557DF" w:rsidRPr="00E10787" w:rsidRDefault="00EB68EB" w:rsidP="00EE7456">
      <w:pPr>
        <w:rPr>
          <w:rFonts w:ascii="Times New Roman" w:hAnsi="Times New Roman"/>
          <w:sz w:val="22"/>
          <w:szCs w:val="22"/>
        </w:rPr>
      </w:pPr>
      <w:r>
        <w:rPr>
          <w:rFonts w:ascii="Times New Roman" w:hAnsi="Times New Roman"/>
          <w:sz w:val="22"/>
          <w:szCs w:val="22"/>
        </w:rPr>
        <w:t xml:space="preserve">This course presents Health Communication </w:t>
      </w:r>
      <w:r w:rsidRPr="00EB68EB">
        <w:rPr>
          <w:rFonts w:ascii="Times New Roman" w:hAnsi="Times New Roman"/>
          <w:i/>
          <w:sz w:val="22"/>
          <w:szCs w:val="22"/>
        </w:rPr>
        <w:t>not</w:t>
      </w:r>
      <w:r>
        <w:rPr>
          <w:rFonts w:ascii="Times New Roman" w:hAnsi="Times New Roman"/>
          <w:sz w:val="22"/>
          <w:szCs w:val="22"/>
        </w:rPr>
        <w:t xml:space="preserve"> </w:t>
      </w:r>
      <w:r w:rsidR="0043412A">
        <w:rPr>
          <w:rFonts w:ascii="Times New Roman" w:hAnsi="Times New Roman"/>
          <w:sz w:val="22"/>
          <w:szCs w:val="22"/>
        </w:rPr>
        <w:t xml:space="preserve">only </w:t>
      </w:r>
      <w:r>
        <w:rPr>
          <w:rFonts w:ascii="Times New Roman" w:hAnsi="Times New Roman"/>
          <w:sz w:val="22"/>
          <w:szCs w:val="22"/>
        </w:rPr>
        <w:t xml:space="preserve">as an academic sub-discipline, but as a skill set that assists professionals at every level of health care occupations, from </w:t>
      </w:r>
      <w:r w:rsidR="00820F13">
        <w:rPr>
          <w:rFonts w:ascii="Times New Roman" w:hAnsi="Times New Roman"/>
          <w:sz w:val="22"/>
          <w:szCs w:val="22"/>
        </w:rPr>
        <w:t>self-promotion</w:t>
      </w:r>
      <w:r>
        <w:rPr>
          <w:rFonts w:ascii="Times New Roman" w:hAnsi="Times New Roman"/>
          <w:sz w:val="22"/>
          <w:szCs w:val="22"/>
        </w:rPr>
        <w:t xml:space="preserve">; to working efficiently in teams; to establishing rapport and ‘bedside manner’; to listening and reporting; </w:t>
      </w:r>
      <w:r w:rsidR="0043412A">
        <w:rPr>
          <w:rFonts w:ascii="Times New Roman" w:hAnsi="Times New Roman"/>
          <w:sz w:val="22"/>
          <w:szCs w:val="22"/>
        </w:rPr>
        <w:t xml:space="preserve">and </w:t>
      </w:r>
      <w:r>
        <w:rPr>
          <w:rFonts w:ascii="Times New Roman" w:hAnsi="Times New Roman"/>
          <w:sz w:val="22"/>
          <w:szCs w:val="22"/>
        </w:rPr>
        <w:t xml:space="preserve">to providing evidence based, culturally competent care. </w:t>
      </w:r>
      <w:r w:rsidR="000E20CB" w:rsidRPr="00E10787">
        <w:rPr>
          <w:rFonts w:ascii="Times New Roman" w:hAnsi="Times New Roman"/>
          <w:i/>
          <w:sz w:val="22"/>
          <w:szCs w:val="22"/>
        </w:rPr>
        <w:t xml:space="preserve"> Health </w:t>
      </w:r>
      <w:r w:rsidR="00326A6D" w:rsidRPr="00E10787">
        <w:rPr>
          <w:rFonts w:ascii="Times New Roman" w:hAnsi="Times New Roman"/>
          <w:i/>
          <w:sz w:val="22"/>
          <w:szCs w:val="22"/>
        </w:rPr>
        <w:t xml:space="preserve">Communication </w:t>
      </w:r>
      <w:r w:rsidR="00326A6D" w:rsidRPr="00E77808">
        <w:rPr>
          <w:rFonts w:ascii="Times New Roman" w:hAnsi="Times New Roman"/>
          <w:sz w:val="22"/>
          <w:szCs w:val="22"/>
        </w:rPr>
        <w:t>is</w:t>
      </w:r>
      <w:r w:rsidR="00073CED" w:rsidRPr="00E77808">
        <w:rPr>
          <w:rFonts w:ascii="Times New Roman" w:hAnsi="Times New Roman"/>
          <w:sz w:val="22"/>
          <w:szCs w:val="22"/>
        </w:rPr>
        <w:t xml:space="preserve"> </w:t>
      </w:r>
      <w:r w:rsidR="0076249C">
        <w:rPr>
          <w:rFonts w:ascii="Times New Roman" w:hAnsi="Times New Roman"/>
          <w:sz w:val="22"/>
          <w:szCs w:val="22"/>
        </w:rPr>
        <w:t xml:space="preserve">designed to serve </w:t>
      </w:r>
      <w:r w:rsidR="000A291C" w:rsidRPr="00E10787">
        <w:rPr>
          <w:rFonts w:ascii="Times New Roman" w:hAnsi="Times New Roman"/>
          <w:sz w:val="22"/>
          <w:szCs w:val="22"/>
        </w:rPr>
        <w:t>students across the health curriculum at City Tech</w:t>
      </w:r>
      <w:r w:rsidR="00073CED" w:rsidRPr="00E10787">
        <w:rPr>
          <w:rFonts w:ascii="Times New Roman" w:hAnsi="Times New Roman"/>
          <w:sz w:val="22"/>
          <w:szCs w:val="22"/>
        </w:rPr>
        <w:t>.</w:t>
      </w:r>
      <w:r w:rsidR="000A291C" w:rsidRPr="00E10787">
        <w:rPr>
          <w:rFonts w:ascii="Times New Roman" w:hAnsi="Times New Roman"/>
          <w:sz w:val="22"/>
          <w:szCs w:val="22"/>
        </w:rPr>
        <w:t xml:space="preserve"> While communication is seen as important in health care, </w:t>
      </w:r>
      <w:r w:rsidR="00E37E63" w:rsidRPr="00E10787">
        <w:rPr>
          <w:rFonts w:ascii="Times New Roman" w:hAnsi="Times New Roman"/>
          <w:sz w:val="22"/>
          <w:szCs w:val="22"/>
        </w:rPr>
        <w:t xml:space="preserve">there are differences in how it is understood across disciplines. For example, Health Communication may encompass </w:t>
      </w:r>
      <w:r w:rsidR="00947ACE" w:rsidRPr="00E10787">
        <w:rPr>
          <w:rFonts w:ascii="Times New Roman" w:hAnsi="Times New Roman"/>
          <w:sz w:val="22"/>
          <w:szCs w:val="22"/>
        </w:rPr>
        <w:t xml:space="preserve">Message Design, </w:t>
      </w:r>
      <w:r w:rsidR="00E37E63" w:rsidRPr="00E10787">
        <w:rPr>
          <w:rFonts w:ascii="Times New Roman" w:hAnsi="Times New Roman"/>
          <w:sz w:val="22"/>
          <w:szCs w:val="22"/>
        </w:rPr>
        <w:t xml:space="preserve">Health Education, Health Promotion, Health IT, as well as patient-provider communication. </w:t>
      </w:r>
      <w:r w:rsidR="00126F97" w:rsidRPr="00E10787">
        <w:rPr>
          <w:rFonts w:ascii="Times New Roman" w:hAnsi="Times New Roman"/>
          <w:sz w:val="22"/>
          <w:szCs w:val="22"/>
        </w:rPr>
        <w:t xml:space="preserve">This broad survey course provides a lens to consider communication as a connective tissue </w:t>
      </w:r>
      <w:r w:rsidR="007557DF" w:rsidRPr="00E10787">
        <w:rPr>
          <w:rFonts w:ascii="Times New Roman" w:hAnsi="Times New Roman"/>
          <w:sz w:val="22"/>
          <w:szCs w:val="22"/>
        </w:rPr>
        <w:t xml:space="preserve">enabling </w:t>
      </w:r>
      <w:r w:rsidR="00E77808">
        <w:rPr>
          <w:rFonts w:ascii="Times New Roman" w:hAnsi="Times New Roman"/>
          <w:sz w:val="22"/>
          <w:szCs w:val="22"/>
        </w:rPr>
        <w:t>care</w:t>
      </w:r>
      <w:r w:rsidR="007557DF" w:rsidRPr="00E10787">
        <w:rPr>
          <w:rFonts w:ascii="Times New Roman" w:hAnsi="Times New Roman"/>
          <w:sz w:val="22"/>
          <w:szCs w:val="22"/>
        </w:rPr>
        <w:t xml:space="preserve"> on multiple levels. </w:t>
      </w:r>
      <w:r w:rsidR="00AC2A0C" w:rsidRPr="00E10787">
        <w:rPr>
          <w:rFonts w:ascii="Times New Roman" w:hAnsi="Times New Roman"/>
          <w:sz w:val="22"/>
          <w:szCs w:val="22"/>
        </w:rPr>
        <w:t xml:space="preserve">In this </w:t>
      </w:r>
      <w:r w:rsidR="003B7F39" w:rsidRPr="00E10787">
        <w:rPr>
          <w:rFonts w:ascii="Times New Roman" w:hAnsi="Times New Roman"/>
          <w:sz w:val="22"/>
          <w:szCs w:val="22"/>
        </w:rPr>
        <w:t>section</w:t>
      </w:r>
      <w:r w:rsidR="00AC2A0C" w:rsidRPr="00E10787">
        <w:rPr>
          <w:rFonts w:ascii="Times New Roman" w:hAnsi="Times New Roman"/>
          <w:sz w:val="22"/>
          <w:szCs w:val="22"/>
        </w:rPr>
        <w:t xml:space="preserve"> I note the need for this course</w:t>
      </w:r>
      <w:r w:rsidR="00820F13">
        <w:rPr>
          <w:rFonts w:ascii="Times New Roman" w:hAnsi="Times New Roman"/>
          <w:sz w:val="22"/>
          <w:szCs w:val="22"/>
        </w:rPr>
        <w:t>;</w:t>
      </w:r>
      <w:r w:rsidR="00AC2A0C" w:rsidRPr="00E10787">
        <w:rPr>
          <w:rFonts w:ascii="Times New Roman" w:hAnsi="Times New Roman"/>
          <w:sz w:val="22"/>
          <w:szCs w:val="22"/>
        </w:rPr>
        <w:t xml:space="preserve"> </w:t>
      </w:r>
      <w:r w:rsidR="00820F13" w:rsidRPr="00E10787">
        <w:rPr>
          <w:rFonts w:ascii="Times New Roman" w:hAnsi="Times New Roman"/>
          <w:sz w:val="22"/>
          <w:szCs w:val="22"/>
        </w:rPr>
        <w:t>how it fits in to a BS in Health Communication being proposed by the Dept. of Huma</w:t>
      </w:r>
      <w:r w:rsidR="00820F13">
        <w:rPr>
          <w:rFonts w:ascii="Times New Roman" w:hAnsi="Times New Roman"/>
          <w:sz w:val="22"/>
          <w:szCs w:val="22"/>
        </w:rPr>
        <w:t>nities</w:t>
      </w:r>
      <w:r w:rsidR="00EA4784">
        <w:rPr>
          <w:rFonts w:ascii="Times New Roman" w:hAnsi="Times New Roman"/>
          <w:sz w:val="22"/>
          <w:szCs w:val="22"/>
        </w:rPr>
        <w:t>;</w:t>
      </w:r>
      <w:r w:rsidR="00820F13">
        <w:rPr>
          <w:rFonts w:ascii="Times New Roman" w:hAnsi="Times New Roman"/>
          <w:sz w:val="22"/>
          <w:szCs w:val="22"/>
        </w:rPr>
        <w:t xml:space="preserve"> </w:t>
      </w:r>
      <w:r w:rsidR="00EA4784">
        <w:rPr>
          <w:rFonts w:ascii="Times New Roman" w:hAnsi="Times New Roman"/>
          <w:sz w:val="22"/>
          <w:szCs w:val="22"/>
        </w:rPr>
        <w:t>and how it fills</w:t>
      </w:r>
      <w:r w:rsidR="00AC2A0C" w:rsidRPr="00E10787">
        <w:rPr>
          <w:rFonts w:ascii="Times New Roman" w:hAnsi="Times New Roman"/>
          <w:sz w:val="22"/>
          <w:szCs w:val="22"/>
        </w:rPr>
        <w:t xml:space="preserve"> gaps in current </w:t>
      </w:r>
      <w:r w:rsidR="003B7F39" w:rsidRPr="00E10787">
        <w:rPr>
          <w:rFonts w:ascii="Times New Roman" w:hAnsi="Times New Roman"/>
          <w:sz w:val="22"/>
          <w:szCs w:val="22"/>
        </w:rPr>
        <w:t xml:space="preserve">(and proposed) </w:t>
      </w:r>
      <w:r w:rsidR="00EA4784">
        <w:rPr>
          <w:rFonts w:ascii="Times New Roman" w:hAnsi="Times New Roman"/>
          <w:sz w:val="22"/>
          <w:szCs w:val="22"/>
        </w:rPr>
        <w:t>degree requirements.</w:t>
      </w:r>
    </w:p>
    <w:p w14:paraId="4CFBD95B" w14:textId="77777777" w:rsidR="007557DF" w:rsidRPr="00E10787" w:rsidRDefault="007557DF" w:rsidP="00EE7456">
      <w:pPr>
        <w:rPr>
          <w:rFonts w:ascii="Times New Roman" w:hAnsi="Times New Roman"/>
          <w:sz w:val="22"/>
          <w:szCs w:val="22"/>
        </w:rPr>
      </w:pPr>
    </w:p>
    <w:p w14:paraId="74CE55CA" w14:textId="77777777" w:rsidR="00537D4D" w:rsidRPr="00E10787" w:rsidRDefault="00537D4D" w:rsidP="00537D4D">
      <w:pPr>
        <w:rPr>
          <w:rFonts w:ascii="Times New Roman" w:hAnsi="Times New Roman"/>
          <w:sz w:val="22"/>
          <w:szCs w:val="22"/>
        </w:rPr>
      </w:pPr>
      <w:r w:rsidRPr="00E10787">
        <w:rPr>
          <w:rFonts w:ascii="Times New Roman" w:hAnsi="Times New Roman"/>
          <w:b/>
          <w:sz w:val="22"/>
          <w:szCs w:val="22"/>
        </w:rPr>
        <w:t>For proposed BS Degree in Health Communication Technology</w:t>
      </w:r>
    </w:p>
    <w:p w14:paraId="2ABE2F81" w14:textId="77777777" w:rsidR="00537D4D" w:rsidRDefault="00820F13" w:rsidP="00537D4D">
      <w:pPr>
        <w:rPr>
          <w:rFonts w:ascii="Times New Roman" w:hAnsi="Times New Roman"/>
          <w:b/>
          <w:sz w:val="22"/>
          <w:szCs w:val="22"/>
        </w:rPr>
      </w:pPr>
      <w:r>
        <w:rPr>
          <w:rFonts w:ascii="Times New Roman" w:hAnsi="Times New Roman"/>
          <w:sz w:val="22"/>
          <w:szCs w:val="22"/>
        </w:rPr>
        <w:t>T</w:t>
      </w:r>
      <w:r w:rsidR="00537D4D" w:rsidRPr="00E10787">
        <w:rPr>
          <w:rFonts w:ascii="Times New Roman" w:hAnsi="Times New Roman"/>
          <w:sz w:val="22"/>
          <w:szCs w:val="22"/>
        </w:rPr>
        <w:t>his course is the first building block for the BS in Health Communication Technology being designed by Dr. Scannell, Dr. Swift and Chairperson Dr. Delilkan in Humanities. This, the first degree program offered by our Department, would be among the first baccalaureate programs of its kind in the country to train students for an anticipated explosion of health care jobs. Th</w:t>
      </w:r>
      <w:r w:rsidR="00EA4784">
        <w:rPr>
          <w:rFonts w:ascii="Times New Roman" w:hAnsi="Times New Roman"/>
          <w:sz w:val="22"/>
          <w:szCs w:val="22"/>
        </w:rPr>
        <w:t>e current</w:t>
      </w:r>
      <w:r w:rsidR="00537D4D" w:rsidRPr="00E10787">
        <w:rPr>
          <w:rFonts w:ascii="Times New Roman" w:hAnsi="Times New Roman"/>
          <w:sz w:val="22"/>
          <w:szCs w:val="22"/>
        </w:rPr>
        <w:t xml:space="preserve"> needs assessment </w:t>
      </w:r>
      <w:r>
        <w:rPr>
          <w:rFonts w:ascii="Times New Roman" w:hAnsi="Times New Roman"/>
          <w:sz w:val="22"/>
          <w:szCs w:val="22"/>
        </w:rPr>
        <w:t>will</w:t>
      </w:r>
      <w:r w:rsidR="00537D4D" w:rsidRPr="00E10787">
        <w:rPr>
          <w:rFonts w:ascii="Times New Roman" w:hAnsi="Times New Roman"/>
          <w:sz w:val="22"/>
          <w:szCs w:val="22"/>
        </w:rPr>
        <w:t xml:space="preserve"> not go into detail about the transformed health care job environment necessitating the Health Com Tech BS since the new program proposal will do so persuasively. </w:t>
      </w:r>
      <w:r w:rsidR="00537D4D">
        <w:rPr>
          <w:rFonts w:ascii="Times New Roman" w:hAnsi="Times New Roman"/>
          <w:sz w:val="22"/>
          <w:szCs w:val="22"/>
        </w:rPr>
        <w:br/>
      </w:r>
    </w:p>
    <w:p w14:paraId="5D312AEC" w14:textId="77777777" w:rsidR="00947ACE" w:rsidRPr="00E10787" w:rsidRDefault="00947ACE" w:rsidP="00EE7456">
      <w:pPr>
        <w:rPr>
          <w:rFonts w:ascii="Times New Roman" w:hAnsi="Times New Roman"/>
          <w:b/>
          <w:sz w:val="22"/>
          <w:szCs w:val="22"/>
        </w:rPr>
      </w:pPr>
      <w:r w:rsidRPr="00E10787">
        <w:rPr>
          <w:rFonts w:ascii="Times New Roman" w:hAnsi="Times New Roman"/>
          <w:b/>
          <w:sz w:val="22"/>
          <w:szCs w:val="22"/>
        </w:rPr>
        <w:t xml:space="preserve">For </w:t>
      </w:r>
      <w:r w:rsidR="00A20487">
        <w:rPr>
          <w:rFonts w:ascii="Times New Roman" w:hAnsi="Times New Roman"/>
          <w:b/>
          <w:sz w:val="22"/>
          <w:szCs w:val="22"/>
        </w:rPr>
        <w:t>standardizing Health Communication across professional programs in health</w:t>
      </w:r>
    </w:p>
    <w:p w14:paraId="42488F61" w14:textId="77777777" w:rsidR="00A20487" w:rsidRPr="00E10787" w:rsidRDefault="007557DF" w:rsidP="00A20487">
      <w:pPr>
        <w:rPr>
          <w:rFonts w:ascii="Times New Roman" w:hAnsi="Times New Roman"/>
          <w:b/>
          <w:sz w:val="22"/>
          <w:szCs w:val="22"/>
        </w:rPr>
      </w:pPr>
      <w:r w:rsidRPr="00E10787">
        <w:rPr>
          <w:rFonts w:ascii="Times New Roman" w:hAnsi="Times New Roman"/>
          <w:sz w:val="22"/>
          <w:szCs w:val="22"/>
        </w:rPr>
        <w:t>Based on my experienc</w:t>
      </w:r>
      <w:r w:rsidR="003B7F39" w:rsidRPr="00E10787">
        <w:rPr>
          <w:rFonts w:ascii="Times New Roman" w:hAnsi="Times New Roman"/>
          <w:sz w:val="22"/>
          <w:szCs w:val="22"/>
        </w:rPr>
        <w:t>e teaching Health Communication</w:t>
      </w:r>
      <w:r w:rsidR="00EA4784">
        <w:rPr>
          <w:rFonts w:ascii="Times New Roman" w:hAnsi="Times New Roman"/>
          <w:sz w:val="22"/>
          <w:szCs w:val="22"/>
        </w:rPr>
        <w:t>,</w:t>
      </w:r>
      <w:r w:rsidRPr="00E10787">
        <w:rPr>
          <w:rFonts w:ascii="Times New Roman" w:hAnsi="Times New Roman"/>
          <w:sz w:val="22"/>
          <w:szCs w:val="22"/>
        </w:rPr>
        <w:t xml:space="preserve"> I was invited by Dean Smith of the School of Professional Studies to participate in a task force addressing current issues in health curricula. One item on the agenda was to foster greater communication between health programs and derive new courses based on common requirements across curricula. </w:t>
      </w:r>
      <w:r w:rsidR="00E37E63" w:rsidRPr="00E10787">
        <w:rPr>
          <w:rFonts w:ascii="Times New Roman" w:hAnsi="Times New Roman"/>
          <w:sz w:val="22"/>
          <w:szCs w:val="22"/>
        </w:rPr>
        <w:t>On January 19</w:t>
      </w:r>
      <w:r w:rsidR="00E37E63" w:rsidRPr="00E10787">
        <w:rPr>
          <w:rFonts w:ascii="Times New Roman" w:hAnsi="Times New Roman"/>
          <w:sz w:val="22"/>
          <w:szCs w:val="22"/>
          <w:vertAlign w:val="superscript"/>
        </w:rPr>
        <w:t>th</w:t>
      </w:r>
      <w:r w:rsidR="00E37E63" w:rsidRPr="00E10787">
        <w:rPr>
          <w:rFonts w:ascii="Times New Roman" w:hAnsi="Times New Roman"/>
          <w:sz w:val="22"/>
          <w:szCs w:val="22"/>
        </w:rPr>
        <w:t xml:space="preserve"> of 2016 I </w:t>
      </w:r>
      <w:r w:rsidRPr="00E10787">
        <w:rPr>
          <w:rFonts w:ascii="Times New Roman" w:hAnsi="Times New Roman"/>
          <w:sz w:val="22"/>
          <w:szCs w:val="22"/>
        </w:rPr>
        <w:t xml:space="preserve">presented a draft of this course proposal and </w:t>
      </w:r>
      <w:r w:rsidR="00E37E63" w:rsidRPr="00E10787">
        <w:rPr>
          <w:rFonts w:ascii="Times New Roman" w:hAnsi="Times New Roman"/>
          <w:sz w:val="22"/>
          <w:szCs w:val="22"/>
        </w:rPr>
        <w:t xml:space="preserve">received an enthusiastic response from nurses, radiologists, dentists, and other members of the </w:t>
      </w:r>
      <w:hyperlink r:id="rId29" w:history="1">
        <w:r w:rsidR="00E37E63" w:rsidRPr="00430441">
          <w:rPr>
            <w:rStyle w:val="Hyperlink"/>
            <w:rFonts w:ascii="Times New Roman" w:hAnsi="Times New Roman"/>
            <w:color w:val="auto"/>
            <w:sz w:val="22"/>
            <w:szCs w:val="22"/>
            <w:u w:val="none"/>
          </w:rPr>
          <w:t>Interprofessional Task Force</w:t>
        </w:r>
      </w:hyperlink>
      <w:r w:rsidR="00E37E63" w:rsidRPr="00E10787">
        <w:rPr>
          <w:rFonts w:ascii="Times New Roman" w:hAnsi="Times New Roman"/>
          <w:sz w:val="22"/>
          <w:szCs w:val="22"/>
        </w:rPr>
        <w:t xml:space="preserve"> on Allied Healthcare</w:t>
      </w:r>
      <w:r w:rsidR="00A63FD1">
        <w:rPr>
          <w:rFonts w:ascii="Times New Roman" w:hAnsi="Times New Roman"/>
          <w:sz w:val="22"/>
          <w:szCs w:val="22"/>
        </w:rPr>
        <w:t xml:space="preserve"> (IPTF)</w:t>
      </w:r>
      <w:r w:rsidR="00E37E63" w:rsidRPr="00E10787">
        <w:rPr>
          <w:rFonts w:ascii="Times New Roman" w:hAnsi="Times New Roman"/>
          <w:sz w:val="22"/>
          <w:szCs w:val="22"/>
        </w:rPr>
        <w:t>. Based on this experience</w:t>
      </w:r>
      <w:r w:rsidR="00EA4784">
        <w:rPr>
          <w:rFonts w:ascii="Times New Roman" w:hAnsi="Times New Roman"/>
          <w:sz w:val="22"/>
          <w:szCs w:val="22"/>
        </w:rPr>
        <w:t>,</w:t>
      </w:r>
      <w:r w:rsidR="00E37E63" w:rsidRPr="00E10787">
        <w:rPr>
          <w:rFonts w:ascii="Times New Roman" w:hAnsi="Times New Roman"/>
          <w:sz w:val="22"/>
          <w:szCs w:val="22"/>
        </w:rPr>
        <w:t xml:space="preserve"> I would estimate there is a strong need for this course and </w:t>
      </w:r>
      <w:r w:rsidR="00837DFA" w:rsidRPr="00E10787">
        <w:rPr>
          <w:rFonts w:ascii="Times New Roman" w:hAnsi="Times New Roman"/>
          <w:sz w:val="22"/>
          <w:szCs w:val="22"/>
        </w:rPr>
        <w:t xml:space="preserve">SPS faculty </w:t>
      </w:r>
      <w:r w:rsidR="00E37E63" w:rsidRPr="00E10787">
        <w:rPr>
          <w:rFonts w:ascii="Times New Roman" w:hAnsi="Times New Roman"/>
          <w:sz w:val="22"/>
          <w:szCs w:val="22"/>
        </w:rPr>
        <w:t xml:space="preserve">(including Dean Smith) were </w:t>
      </w:r>
      <w:r w:rsidR="00947ACE" w:rsidRPr="00E10787">
        <w:rPr>
          <w:rFonts w:ascii="Times New Roman" w:hAnsi="Times New Roman"/>
          <w:sz w:val="22"/>
          <w:szCs w:val="22"/>
        </w:rPr>
        <w:t>eager</w:t>
      </w:r>
      <w:r w:rsidR="00E37E63" w:rsidRPr="00E10787">
        <w:rPr>
          <w:rFonts w:ascii="Times New Roman" w:hAnsi="Times New Roman"/>
          <w:sz w:val="22"/>
          <w:szCs w:val="22"/>
        </w:rPr>
        <w:t xml:space="preserve"> to meet and discuss how this course </w:t>
      </w:r>
      <w:r w:rsidR="008F680A">
        <w:rPr>
          <w:rFonts w:ascii="Times New Roman" w:hAnsi="Times New Roman"/>
          <w:sz w:val="22"/>
          <w:szCs w:val="22"/>
        </w:rPr>
        <w:t>fills</w:t>
      </w:r>
      <w:r w:rsidRPr="00E10787">
        <w:rPr>
          <w:rFonts w:ascii="Times New Roman" w:hAnsi="Times New Roman"/>
          <w:sz w:val="22"/>
          <w:szCs w:val="22"/>
        </w:rPr>
        <w:t xml:space="preserve"> </w:t>
      </w:r>
      <w:r w:rsidR="00AC2A0C" w:rsidRPr="00E10787">
        <w:rPr>
          <w:rFonts w:ascii="Times New Roman" w:hAnsi="Times New Roman"/>
          <w:sz w:val="22"/>
          <w:szCs w:val="22"/>
        </w:rPr>
        <w:t xml:space="preserve">current </w:t>
      </w:r>
      <w:r w:rsidRPr="00E10787">
        <w:rPr>
          <w:rFonts w:ascii="Times New Roman" w:hAnsi="Times New Roman"/>
          <w:sz w:val="22"/>
          <w:szCs w:val="22"/>
        </w:rPr>
        <w:t>gaps in the</w:t>
      </w:r>
      <w:r w:rsidR="00E37E63" w:rsidRPr="00E10787">
        <w:rPr>
          <w:rFonts w:ascii="Times New Roman" w:hAnsi="Times New Roman"/>
          <w:sz w:val="22"/>
          <w:szCs w:val="22"/>
        </w:rPr>
        <w:t xml:space="preserve"> </w:t>
      </w:r>
      <w:r w:rsidR="00AC2A0C" w:rsidRPr="00E10787">
        <w:rPr>
          <w:rFonts w:ascii="Times New Roman" w:hAnsi="Times New Roman"/>
          <w:sz w:val="22"/>
          <w:szCs w:val="22"/>
        </w:rPr>
        <w:t xml:space="preserve">existing </w:t>
      </w:r>
      <w:r w:rsidR="00E37E63" w:rsidRPr="00E10787">
        <w:rPr>
          <w:rFonts w:ascii="Times New Roman" w:hAnsi="Times New Roman"/>
          <w:sz w:val="22"/>
          <w:szCs w:val="22"/>
        </w:rPr>
        <w:t>professional</w:t>
      </w:r>
      <w:r w:rsidR="00A20487">
        <w:rPr>
          <w:rFonts w:ascii="Times New Roman" w:hAnsi="Times New Roman"/>
          <w:sz w:val="22"/>
          <w:szCs w:val="22"/>
        </w:rPr>
        <w:t xml:space="preserve"> programs.</w:t>
      </w:r>
      <w:r w:rsidR="00430441">
        <w:rPr>
          <w:rFonts w:ascii="Times New Roman" w:hAnsi="Times New Roman"/>
          <w:sz w:val="22"/>
          <w:szCs w:val="22"/>
        </w:rPr>
        <w:t xml:space="preserve"> This course has been designed with the faculty in health professions </w:t>
      </w:r>
      <w:r w:rsidR="00A63FD1">
        <w:rPr>
          <w:rFonts w:ascii="Times New Roman" w:hAnsi="Times New Roman"/>
          <w:sz w:val="22"/>
          <w:szCs w:val="22"/>
        </w:rPr>
        <w:t>foremost in m</w:t>
      </w:r>
      <w:r w:rsidR="00EA4784">
        <w:rPr>
          <w:rFonts w:ascii="Times New Roman" w:hAnsi="Times New Roman"/>
          <w:sz w:val="22"/>
          <w:szCs w:val="22"/>
        </w:rPr>
        <w:t>ind</w:t>
      </w:r>
      <w:r w:rsidR="00A63FD1">
        <w:rPr>
          <w:rFonts w:ascii="Times New Roman" w:hAnsi="Times New Roman"/>
          <w:sz w:val="22"/>
          <w:szCs w:val="22"/>
        </w:rPr>
        <w:t xml:space="preserve"> and as a non-clinician</w:t>
      </w:r>
      <w:r w:rsidR="00EA4784">
        <w:rPr>
          <w:rFonts w:ascii="Times New Roman" w:hAnsi="Times New Roman"/>
          <w:sz w:val="22"/>
          <w:szCs w:val="22"/>
        </w:rPr>
        <w:t>,</w:t>
      </w:r>
      <w:r w:rsidR="00A63FD1">
        <w:rPr>
          <w:rFonts w:ascii="Times New Roman" w:hAnsi="Times New Roman"/>
          <w:sz w:val="22"/>
          <w:szCs w:val="22"/>
        </w:rPr>
        <w:t xml:space="preserve"> I plan to listen carefully to the communication issues these experts identify as important for their respective fields. Capacity is being built across SPS for expert consultation and guest speakers from faculty in nursing, dentistry, radiology and Health and Human Services.</w:t>
      </w:r>
      <w:r w:rsidR="00A20487">
        <w:rPr>
          <w:rFonts w:ascii="Times New Roman" w:hAnsi="Times New Roman"/>
          <w:sz w:val="22"/>
          <w:szCs w:val="22"/>
        </w:rPr>
        <w:br/>
      </w:r>
      <w:r w:rsidRPr="00E10787">
        <w:rPr>
          <w:rFonts w:ascii="Times New Roman" w:hAnsi="Times New Roman"/>
          <w:sz w:val="22"/>
          <w:szCs w:val="22"/>
        </w:rPr>
        <w:br/>
      </w:r>
      <w:r w:rsidR="00A20487" w:rsidRPr="00E10787">
        <w:rPr>
          <w:rFonts w:ascii="Times New Roman" w:hAnsi="Times New Roman"/>
          <w:b/>
          <w:sz w:val="22"/>
          <w:szCs w:val="22"/>
        </w:rPr>
        <w:t>For proposed AS Degree in Allied Health</w:t>
      </w:r>
    </w:p>
    <w:p w14:paraId="74B14870" w14:textId="77777777" w:rsidR="00537D4D" w:rsidRDefault="007557DF" w:rsidP="00537D4D">
      <w:pPr>
        <w:rPr>
          <w:rFonts w:ascii="Times New Roman" w:hAnsi="Times New Roman"/>
          <w:sz w:val="22"/>
          <w:szCs w:val="22"/>
        </w:rPr>
      </w:pPr>
      <w:r w:rsidRPr="00E10787">
        <w:rPr>
          <w:rFonts w:ascii="Times New Roman" w:hAnsi="Times New Roman"/>
          <w:sz w:val="22"/>
          <w:szCs w:val="22"/>
        </w:rPr>
        <w:t xml:space="preserve">Another item on the agenda </w:t>
      </w:r>
      <w:r w:rsidR="00E265C8" w:rsidRPr="00E10787">
        <w:rPr>
          <w:rFonts w:ascii="Times New Roman" w:hAnsi="Times New Roman"/>
          <w:sz w:val="22"/>
          <w:szCs w:val="22"/>
        </w:rPr>
        <w:t xml:space="preserve">at the IPTF </w:t>
      </w:r>
      <w:r w:rsidRPr="00E10787">
        <w:rPr>
          <w:rFonts w:ascii="Times New Roman" w:hAnsi="Times New Roman"/>
          <w:sz w:val="22"/>
          <w:szCs w:val="22"/>
        </w:rPr>
        <w:t xml:space="preserve">was the sizable </w:t>
      </w:r>
      <w:r w:rsidR="007D2611">
        <w:rPr>
          <w:rFonts w:ascii="Times New Roman" w:hAnsi="Times New Roman"/>
          <w:sz w:val="22"/>
          <w:szCs w:val="22"/>
        </w:rPr>
        <w:t xml:space="preserve">number </w:t>
      </w:r>
      <w:r w:rsidRPr="00E10787">
        <w:rPr>
          <w:rFonts w:ascii="Times New Roman" w:hAnsi="Times New Roman"/>
          <w:sz w:val="22"/>
          <w:szCs w:val="22"/>
        </w:rPr>
        <w:t xml:space="preserve">of students who run out of financial aid in the process of taking prerequisites for the professional degrees and </w:t>
      </w:r>
      <w:r w:rsidR="00EA4784">
        <w:rPr>
          <w:rFonts w:ascii="Times New Roman" w:hAnsi="Times New Roman"/>
          <w:sz w:val="22"/>
          <w:szCs w:val="22"/>
        </w:rPr>
        <w:t xml:space="preserve">thus </w:t>
      </w:r>
      <w:r w:rsidRPr="00E10787">
        <w:rPr>
          <w:rFonts w:ascii="Times New Roman" w:hAnsi="Times New Roman"/>
          <w:sz w:val="22"/>
          <w:szCs w:val="22"/>
        </w:rPr>
        <w:t xml:space="preserve">have to leave college. There are also students </w:t>
      </w:r>
      <w:r w:rsidR="00AC2A0C" w:rsidRPr="00E10787">
        <w:rPr>
          <w:rFonts w:ascii="Times New Roman" w:hAnsi="Times New Roman"/>
          <w:sz w:val="22"/>
          <w:szCs w:val="22"/>
        </w:rPr>
        <w:t xml:space="preserve">(even with </w:t>
      </w:r>
      <w:r w:rsidRPr="00E10787">
        <w:rPr>
          <w:rFonts w:ascii="Times New Roman" w:hAnsi="Times New Roman"/>
          <w:sz w:val="22"/>
          <w:szCs w:val="22"/>
        </w:rPr>
        <w:t>respectable GPA</w:t>
      </w:r>
      <w:r w:rsidR="00AC2A0C" w:rsidRPr="00E10787">
        <w:rPr>
          <w:rFonts w:ascii="Times New Roman" w:hAnsi="Times New Roman"/>
          <w:sz w:val="22"/>
          <w:szCs w:val="22"/>
        </w:rPr>
        <w:t>s)</w:t>
      </w:r>
      <w:r w:rsidRPr="00E10787">
        <w:rPr>
          <w:rFonts w:ascii="Times New Roman" w:hAnsi="Times New Roman"/>
          <w:sz w:val="22"/>
          <w:szCs w:val="22"/>
        </w:rPr>
        <w:t xml:space="preserve"> </w:t>
      </w:r>
      <w:r w:rsidR="00EA4784">
        <w:rPr>
          <w:rFonts w:ascii="Times New Roman" w:hAnsi="Times New Roman"/>
          <w:sz w:val="22"/>
          <w:szCs w:val="22"/>
        </w:rPr>
        <w:t xml:space="preserve">who </w:t>
      </w:r>
      <w:r w:rsidRPr="00E10787">
        <w:rPr>
          <w:rFonts w:ascii="Times New Roman" w:hAnsi="Times New Roman"/>
          <w:sz w:val="22"/>
          <w:szCs w:val="22"/>
        </w:rPr>
        <w:t xml:space="preserve">won’t meet the entrance requirements of the professional programs. </w:t>
      </w:r>
      <w:r w:rsidR="00AC2A0C" w:rsidRPr="00E10787">
        <w:rPr>
          <w:rFonts w:ascii="Times New Roman" w:hAnsi="Times New Roman"/>
          <w:sz w:val="22"/>
          <w:szCs w:val="22"/>
        </w:rPr>
        <w:t>For th</w:t>
      </w:r>
      <w:r w:rsidR="003B7F39" w:rsidRPr="00E10787">
        <w:rPr>
          <w:rFonts w:ascii="Times New Roman" w:hAnsi="Times New Roman"/>
          <w:sz w:val="22"/>
          <w:szCs w:val="22"/>
        </w:rPr>
        <w:t>is purpose</w:t>
      </w:r>
      <w:r w:rsidR="00AC2A0C" w:rsidRPr="00E10787">
        <w:rPr>
          <w:rFonts w:ascii="Times New Roman" w:hAnsi="Times New Roman"/>
          <w:sz w:val="22"/>
          <w:szCs w:val="22"/>
        </w:rPr>
        <w:t xml:space="preserve"> S</w:t>
      </w:r>
      <w:r w:rsidR="00261308" w:rsidRPr="00E10787">
        <w:rPr>
          <w:rFonts w:ascii="Times New Roman" w:hAnsi="Times New Roman"/>
          <w:sz w:val="22"/>
          <w:szCs w:val="22"/>
        </w:rPr>
        <w:t>P</w:t>
      </w:r>
      <w:r w:rsidR="00AC2A0C" w:rsidRPr="00E10787">
        <w:rPr>
          <w:rFonts w:ascii="Times New Roman" w:hAnsi="Times New Roman"/>
          <w:sz w:val="22"/>
          <w:szCs w:val="22"/>
        </w:rPr>
        <w:t xml:space="preserve">S is considering an AS Degree in Allied Health, and this course in Health Communication was among four drafted </w:t>
      </w:r>
      <w:r w:rsidR="00947ACE" w:rsidRPr="00E10787">
        <w:rPr>
          <w:rFonts w:ascii="Times New Roman" w:hAnsi="Times New Roman"/>
          <w:sz w:val="22"/>
          <w:szCs w:val="22"/>
        </w:rPr>
        <w:t xml:space="preserve">for this purpose </w:t>
      </w:r>
      <w:r w:rsidR="00AC2A0C" w:rsidRPr="00E10787">
        <w:rPr>
          <w:rFonts w:ascii="Times New Roman" w:hAnsi="Times New Roman"/>
          <w:sz w:val="22"/>
          <w:szCs w:val="22"/>
        </w:rPr>
        <w:t xml:space="preserve">with the help of the task force. It is our hope that this course </w:t>
      </w:r>
      <w:r w:rsidR="008F680A">
        <w:rPr>
          <w:rFonts w:ascii="Times New Roman" w:hAnsi="Times New Roman"/>
          <w:sz w:val="22"/>
          <w:szCs w:val="22"/>
        </w:rPr>
        <w:t>serves</w:t>
      </w:r>
      <w:r w:rsidR="00AC2A0C" w:rsidRPr="00E10787">
        <w:rPr>
          <w:rFonts w:ascii="Times New Roman" w:hAnsi="Times New Roman"/>
          <w:sz w:val="22"/>
          <w:szCs w:val="22"/>
        </w:rPr>
        <w:t xml:space="preserve"> </w:t>
      </w:r>
      <w:r w:rsidR="00A20487">
        <w:rPr>
          <w:rFonts w:ascii="Times New Roman" w:hAnsi="Times New Roman"/>
          <w:sz w:val="22"/>
          <w:szCs w:val="22"/>
        </w:rPr>
        <w:t>to meet the needs of health programs across the professions.</w:t>
      </w:r>
    </w:p>
    <w:p w14:paraId="5034E679" w14:textId="77777777" w:rsidR="00073CED" w:rsidRPr="00E10787" w:rsidRDefault="00A20487" w:rsidP="00EE7456">
      <w:pPr>
        <w:rPr>
          <w:rFonts w:ascii="Times New Roman" w:hAnsi="Times New Roman"/>
          <w:sz w:val="22"/>
          <w:szCs w:val="22"/>
        </w:rPr>
      </w:pPr>
      <w:r>
        <w:rPr>
          <w:rFonts w:ascii="Times New Roman" w:hAnsi="Times New Roman"/>
          <w:sz w:val="22"/>
          <w:szCs w:val="22"/>
        </w:rPr>
        <w:br/>
      </w:r>
      <w:r w:rsidR="00261308" w:rsidRPr="00E10787">
        <w:rPr>
          <w:rFonts w:ascii="Times New Roman" w:hAnsi="Times New Roman"/>
          <w:sz w:val="22"/>
          <w:szCs w:val="22"/>
        </w:rPr>
        <w:t xml:space="preserve">In </w:t>
      </w:r>
      <w:r w:rsidR="00820F13">
        <w:rPr>
          <w:rFonts w:ascii="Times New Roman" w:hAnsi="Times New Roman"/>
          <w:sz w:val="22"/>
          <w:szCs w:val="22"/>
        </w:rPr>
        <w:t>summary</w:t>
      </w:r>
      <w:r w:rsidR="00261308" w:rsidRPr="00E10787">
        <w:rPr>
          <w:rFonts w:ascii="Times New Roman" w:hAnsi="Times New Roman"/>
          <w:sz w:val="22"/>
          <w:szCs w:val="22"/>
        </w:rPr>
        <w:t xml:space="preserve">, this course </w:t>
      </w:r>
      <w:r w:rsidR="00820F13">
        <w:rPr>
          <w:rFonts w:ascii="Times New Roman" w:hAnsi="Times New Roman"/>
          <w:sz w:val="22"/>
          <w:szCs w:val="22"/>
        </w:rPr>
        <w:t xml:space="preserve">serves </w:t>
      </w:r>
      <w:r w:rsidR="00820F13" w:rsidRPr="00E10787">
        <w:rPr>
          <w:rFonts w:ascii="Times New Roman" w:hAnsi="Times New Roman"/>
          <w:sz w:val="22"/>
          <w:szCs w:val="22"/>
        </w:rPr>
        <w:t xml:space="preserve">as the foundation for a new baccalaureate program </w:t>
      </w:r>
      <w:r w:rsidR="00820F13">
        <w:rPr>
          <w:rFonts w:ascii="Times New Roman" w:hAnsi="Times New Roman"/>
          <w:sz w:val="22"/>
          <w:szCs w:val="22"/>
        </w:rPr>
        <w:t xml:space="preserve">in Health Communication </w:t>
      </w:r>
      <w:r w:rsidR="00820F13" w:rsidRPr="00E10787">
        <w:rPr>
          <w:rFonts w:ascii="Times New Roman" w:hAnsi="Times New Roman"/>
          <w:sz w:val="22"/>
          <w:szCs w:val="22"/>
        </w:rPr>
        <w:t>to be based in the School of Arts and Sciences.</w:t>
      </w:r>
      <w:r w:rsidR="00820F13">
        <w:rPr>
          <w:rFonts w:ascii="Times New Roman" w:hAnsi="Times New Roman"/>
          <w:sz w:val="22"/>
          <w:szCs w:val="22"/>
        </w:rPr>
        <w:t xml:space="preserve"> It addresses the need for</w:t>
      </w:r>
      <w:r w:rsidR="00261308" w:rsidRPr="00E10787">
        <w:rPr>
          <w:rFonts w:ascii="Times New Roman" w:hAnsi="Times New Roman"/>
          <w:sz w:val="22"/>
          <w:szCs w:val="22"/>
        </w:rPr>
        <w:t xml:space="preserve"> interprofessional communication </w:t>
      </w:r>
      <w:r w:rsidR="00820F13">
        <w:rPr>
          <w:rFonts w:ascii="Times New Roman" w:hAnsi="Times New Roman"/>
          <w:sz w:val="22"/>
          <w:szCs w:val="22"/>
        </w:rPr>
        <w:t xml:space="preserve">curricula </w:t>
      </w:r>
      <w:r w:rsidR="00C303CA">
        <w:rPr>
          <w:rFonts w:ascii="Times New Roman" w:hAnsi="Times New Roman"/>
          <w:sz w:val="22"/>
          <w:szCs w:val="22"/>
        </w:rPr>
        <w:t>across</w:t>
      </w:r>
      <w:r w:rsidR="00820F13">
        <w:rPr>
          <w:rFonts w:ascii="Times New Roman" w:hAnsi="Times New Roman"/>
          <w:sz w:val="22"/>
          <w:szCs w:val="22"/>
        </w:rPr>
        <w:t xml:space="preserve"> health care majors and it </w:t>
      </w:r>
      <w:r w:rsidR="008F680A">
        <w:rPr>
          <w:rFonts w:ascii="Times New Roman" w:hAnsi="Times New Roman"/>
          <w:sz w:val="22"/>
          <w:szCs w:val="22"/>
        </w:rPr>
        <w:t>integrates</w:t>
      </w:r>
      <w:r w:rsidR="00A63FD1">
        <w:rPr>
          <w:rFonts w:ascii="Times New Roman" w:hAnsi="Times New Roman"/>
          <w:sz w:val="22"/>
          <w:szCs w:val="22"/>
        </w:rPr>
        <w:t xml:space="preserve"> with </w:t>
      </w:r>
      <w:r w:rsidR="00820F13">
        <w:rPr>
          <w:rFonts w:ascii="Times New Roman" w:hAnsi="Times New Roman"/>
          <w:sz w:val="22"/>
          <w:szCs w:val="22"/>
        </w:rPr>
        <w:t>the proposed Allied Health BS.</w:t>
      </w:r>
    </w:p>
    <w:p w14:paraId="187A9E7B" w14:textId="77777777" w:rsidR="00AC2A0C" w:rsidRPr="00E10787" w:rsidRDefault="00AC2A0C" w:rsidP="00EE7456">
      <w:pPr>
        <w:rPr>
          <w:rFonts w:ascii="Times New Roman" w:hAnsi="Times New Roman"/>
          <w:b/>
          <w:sz w:val="22"/>
          <w:szCs w:val="22"/>
        </w:rPr>
      </w:pPr>
    </w:p>
    <w:p w14:paraId="331E8517" w14:textId="77777777" w:rsidR="00A63FD1" w:rsidRPr="00A63FD1" w:rsidRDefault="00A63FD1" w:rsidP="00EE7456">
      <w:pPr>
        <w:rPr>
          <w:rFonts w:ascii="Times New Roman" w:hAnsi="Times New Roman"/>
          <w:b/>
          <w:sz w:val="22"/>
          <w:szCs w:val="22"/>
        </w:rPr>
      </w:pPr>
      <w:r w:rsidRPr="00A63FD1">
        <w:rPr>
          <w:rFonts w:ascii="Times New Roman" w:hAnsi="Times New Roman"/>
          <w:b/>
          <w:sz w:val="22"/>
          <w:szCs w:val="22"/>
        </w:rPr>
        <w:t>Intended Outcomes</w:t>
      </w:r>
    </w:p>
    <w:p w14:paraId="34E483DF" w14:textId="77777777" w:rsidR="00073CED" w:rsidRPr="00E10787" w:rsidRDefault="00073CED" w:rsidP="00EE7456">
      <w:pPr>
        <w:rPr>
          <w:rFonts w:ascii="Times New Roman" w:hAnsi="Times New Roman"/>
          <w:sz w:val="22"/>
          <w:szCs w:val="22"/>
        </w:rPr>
      </w:pPr>
      <w:r w:rsidRPr="00E10787">
        <w:rPr>
          <w:rFonts w:ascii="Times New Roman" w:hAnsi="Times New Roman"/>
          <w:sz w:val="22"/>
          <w:szCs w:val="22"/>
        </w:rPr>
        <w:t xml:space="preserve">This course </w:t>
      </w:r>
      <w:r w:rsidR="008F680A">
        <w:rPr>
          <w:rFonts w:ascii="Times New Roman" w:hAnsi="Times New Roman"/>
          <w:sz w:val="22"/>
          <w:szCs w:val="22"/>
        </w:rPr>
        <w:t>is</w:t>
      </w:r>
      <w:r w:rsidRPr="00E10787">
        <w:rPr>
          <w:rFonts w:ascii="Times New Roman" w:hAnsi="Times New Roman"/>
          <w:sz w:val="22"/>
          <w:szCs w:val="22"/>
        </w:rPr>
        <w:t xml:space="preserve"> offered fall and spring semesters during the evening to accommodate working students.  Students who take this course will be able to:</w:t>
      </w:r>
    </w:p>
    <w:p w14:paraId="3DA3C48C" w14:textId="77777777" w:rsidR="00073CED" w:rsidRPr="00E10787" w:rsidRDefault="00073CED" w:rsidP="00EE7456">
      <w:pPr>
        <w:rPr>
          <w:rFonts w:ascii="Times New Roman" w:hAnsi="Times New Roman"/>
          <w:sz w:val="22"/>
          <w:szCs w:val="22"/>
        </w:rPr>
      </w:pPr>
    </w:p>
    <w:p w14:paraId="4EB81416" w14:textId="77777777" w:rsidR="00073CED" w:rsidRPr="00E10787" w:rsidRDefault="00837DFA" w:rsidP="0078767F">
      <w:pPr>
        <w:pStyle w:val="ListParagraph"/>
        <w:numPr>
          <w:ilvl w:val="0"/>
          <w:numId w:val="33"/>
        </w:numPr>
        <w:rPr>
          <w:rFonts w:ascii="Times New Roman" w:hAnsi="Times New Roman"/>
          <w:sz w:val="22"/>
          <w:szCs w:val="22"/>
        </w:rPr>
      </w:pPr>
      <w:r w:rsidRPr="00E10787">
        <w:rPr>
          <w:rFonts w:ascii="Times New Roman" w:hAnsi="Times New Roman"/>
          <w:sz w:val="22"/>
          <w:szCs w:val="22"/>
        </w:rPr>
        <w:t>understand how communication is implicated in health outcomes</w:t>
      </w:r>
    </w:p>
    <w:p w14:paraId="06E7790C" w14:textId="77777777" w:rsidR="00837DFA" w:rsidRDefault="00837DFA" w:rsidP="0078767F">
      <w:pPr>
        <w:pStyle w:val="ListParagraph"/>
        <w:numPr>
          <w:ilvl w:val="0"/>
          <w:numId w:val="33"/>
        </w:numPr>
        <w:rPr>
          <w:rFonts w:ascii="Times New Roman" w:hAnsi="Times New Roman"/>
          <w:sz w:val="22"/>
          <w:szCs w:val="22"/>
        </w:rPr>
      </w:pPr>
      <w:r w:rsidRPr="00E10787">
        <w:rPr>
          <w:rFonts w:ascii="Times New Roman" w:hAnsi="Times New Roman"/>
          <w:sz w:val="22"/>
          <w:szCs w:val="22"/>
        </w:rPr>
        <w:t xml:space="preserve">become </w:t>
      </w:r>
      <w:r w:rsidR="00722456" w:rsidRPr="00E10787">
        <w:rPr>
          <w:rFonts w:ascii="Times New Roman" w:hAnsi="Times New Roman"/>
          <w:sz w:val="22"/>
          <w:szCs w:val="22"/>
        </w:rPr>
        <w:t xml:space="preserve">more </w:t>
      </w:r>
      <w:r w:rsidRPr="00E10787">
        <w:rPr>
          <w:rFonts w:ascii="Times New Roman" w:hAnsi="Times New Roman"/>
          <w:sz w:val="22"/>
          <w:szCs w:val="22"/>
        </w:rPr>
        <w:t>credible, clear, compassionate care providers</w:t>
      </w:r>
    </w:p>
    <w:p w14:paraId="791B67CB" w14:textId="77777777" w:rsidR="00A63FD1" w:rsidRPr="00E10787" w:rsidRDefault="00A63FD1" w:rsidP="0078767F">
      <w:pPr>
        <w:pStyle w:val="ListParagraph"/>
        <w:numPr>
          <w:ilvl w:val="0"/>
          <w:numId w:val="33"/>
        </w:numPr>
        <w:rPr>
          <w:rFonts w:ascii="Times New Roman" w:hAnsi="Times New Roman"/>
          <w:sz w:val="22"/>
          <w:szCs w:val="22"/>
        </w:rPr>
      </w:pPr>
      <w:r>
        <w:rPr>
          <w:rFonts w:ascii="Times New Roman" w:hAnsi="Times New Roman"/>
          <w:sz w:val="22"/>
          <w:szCs w:val="22"/>
        </w:rPr>
        <w:t xml:space="preserve">become better observers and listeners </w:t>
      </w:r>
    </w:p>
    <w:p w14:paraId="2B69DDEB" w14:textId="77777777" w:rsidR="00073CED" w:rsidRPr="00E10787" w:rsidRDefault="00073CED" w:rsidP="0078767F">
      <w:pPr>
        <w:pStyle w:val="ListParagraph"/>
        <w:numPr>
          <w:ilvl w:val="0"/>
          <w:numId w:val="33"/>
        </w:numPr>
        <w:rPr>
          <w:rFonts w:ascii="Times New Roman" w:hAnsi="Times New Roman"/>
          <w:sz w:val="22"/>
          <w:szCs w:val="22"/>
        </w:rPr>
      </w:pPr>
      <w:r w:rsidRPr="00E10787">
        <w:rPr>
          <w:rFonts w:ascii="Times New Roman" w:hAnsi="Times New Roman"/>
          <w:sz w:val="22"/>
          <w:szCs w:val="22"/>
        </w:rPr>
        <w:t>examine</w:t>
      </w:r>
      <w:r w:rsidR="00722456" w:rsidRPr="00E10787">
        <w:rPr>
          <w:rFonts w:ascii="Times New Roman" w:hAnsi="Times New Roman"/>
          <w:sz w:val="22"/>
          <w:szCs w:val="22"/>
        </w:rPr>
        <w:t xml:space="preserve"> models, theories and methods to understand the communication process</w:t>
      </w:r>
    </w:p>
    <w:p w14:paraId="17734DED" w14:textId="77777777" w:rsidR="00073CED" w:rsidRPr="00E10787" w:rsidRDefault="00073CED" w:rsidP="0078767F">
      <w:pPr>
        <w:pStyle w:val="ListParagraph"/>
        <w:numPr>
          <w:ilvl w:val="0"/>
          <w:numId w:val="33"/>
        </w:numPr>
        <w:rPr>
          <w:rFonts w:ascii="Times New Roman" w:hAnsi="Times New Roman"/>
          <w:sz w:val="22"/>
          <w:szCs w:val="22"/>
        </w:rPr>
      </w:pPr>
      <w:r w:rsidRPr="00E10787">
        <w:rPr>
          <w:rFonts w:ascii="Times New Roman" w:hAnsi="Times New Roman"/>
          <w:sz w:val="22"/>
          <w:szCs w:val="22"/>
        </w:rPr>
        <w:t xml:space="preserve">utilize </w:t>
      </w:r>
      <w:r w:rsidR="00837DFA" w:rsidRPr="00E10787">
        <w:rPr>
          <w:rFonts w:ascii="Times New Roman" w:hAnsi="Times New Roman"/>
          <w:sz w:val="22"/>
          <w:szCs w:val="22"/>
        </w:rPr>
        <w:t>best practices for public health campaign intervention strategies</w:t>
      </w:r>
    </w:p>
    <w:p w14:paraId="3D813080" w14:textId="77777777" w:rsidR="006E70E1" w:rsidRPr="00E10787" w:rsidRDefault="006E70E1" w:rsidP="0078767F">
      <w:pPr>
        <w:pStyle w:val="ListParagraph"/>
        <w:numPr>
          <w:ilvl w:val="0"/>
          <w:numId w:val="33"/>
        </w:numPr>
        <w:rPr>
          <w:rFonts w:ascii="Times New Roman" w:hAnsi="Times New Roman"/>
          <w:sz w:val="22"/>
          <w:szCs w:val="22"/>
        </w:rPr>
      </w:pPr>
      <w:r w:rsidRPr="00E10787">
        <w:rPr>
          <w:rFonts w:ascii="Times New Roman" w:hAnsi="Times New Roman"/>
          <w:sz w:val="22"/>
          <w:szCs w:val="22"/>
        </w:rPr>
        <w:t xml:space="preserve">identify target populations and tailor </w:t>
      </w:r>
      <w:r w:rsidR="00A20487">
        <w:rPr>
          <w:rFonts w:ascii="Times New Roman" w:hAnsi="Times New Roman"/>
          <w:sz w:val="22"/>
          <w:szCs w:val="22"/>
        </w:rPr>
        <w:t xml:space="preserve">culturally sensitive, </w:t>
      </w:r>
      <w:r w:rsidRPr="00E10787">
        <w:rPr>
          <w:rFonts w:ascii="Times New Roman" w:hAnsi="Times New Roman"/>
          <w:sz w:val="22"/>
          <w:szCs w:val="22"/>
        </w:rPr>
        <w:t>specific messages</w:t>
      </w:r>
      <w:r w:rsidR="00A20487">
        <w:rPr>
          <w:rFonts w:ascii="Times New Roman" w:hAnsi="Times New Roman"/>
          <w:sz w:val="22"/>
          <w:szCs w:val="22"/>
        </w:rPr>
        <w:t xml:space="preserve"> </w:t>
      </w:r>
    </w:p>
    <w:p w14:paraId="202E6935" w14:textId="77777777" w:rsidR="00073CED" w:rsidRPr="00E10787" w:rsidRDefault="00837DFA" w:rsidP="0078767F">
      <w:pPr>
        <w:pStyle w:val="ListParagraph"/>
        <w:numPr>
          <w:ilvl w:val="0"/>
          <w:numId w:val="33"/>
        </w:numPr>
        <w:rPr>
          <w:rFonts w:ascii="Times New Roman" w:hAnsi="Times New Roman"/>
          <w:sz w:val="22"/>
          <w:szCs w:val="22"/>
        </w:rPr>
      </w:pPr>
      <w:r w:rsidRPr="00E10787">
        <w:rPr>
          <w:rFonts w:ascii="Times New Roman" w:hAnsi="Times New Roman"/>
          <w:sz w:val="22"/>
          <w:szCs w:val="22"/>
        </w:rPr>
        <w:t>develop interviewing skills through simulat</w:t>
      </w:r>
      <w:r w:rsidR="006E70E1" w:rsidRPr="00E10787">
        <w:rPr>
          <w:rFonts w:ascii="Times New Roman" w:hAnsi="Times New Roman"/>
          <w:sz w:val="22"/>
          <w:szCs w:val="22"/>
        </w:rPr>
        <w:t xml:space="preserve">ed clinical encounter </w:t>
      </w:r>
      <w:r w:rsidRPr="00E10787">
        <w:rPr>
          <w:rFonts w:ascii="Times New Roman" w:hAnsi="Times New Roman"/>
          <w:sz w:val="22"/>
          <w:szCs w:val="22"/>
        </w:rPr>
        <w:t>exercises</w:t>
      </w:r>
    </w:p>
    <w:p w14:paraId="2F86CD67" w14:textId="77777777" w:rsidR="00057197" w:rsidRPr="00E10787" w:rsidRDefault="00722456" w:rsidP="0078767F">
      <w:pPr>
        <w:pStyle w:val="ListParagraph"/>
        <w:numPr>
          <w:ilvl w:val="0"/>
          <w:numId w:val="33"/>
        </w:numPr>
        <w:rPr>
          <w:rFonts w:ascii="Times New Roman" w:hAnsi="Times New Roman"/>
          <w:sz w:val="22"/>
          <w:szCs w:val="22"/>
        </w:rPr>
      </w:pPr>
      <w:r w:rsidRPr="00E10787">
        <w:rPr>
          <w:rFonts w:ascii="Times New Roman" w:hAnsi="Times New Roman"/>
          <w:sz w:val="22"/>
          <w:szCs w:val="22"/>
        </w:rPr>
        <w:t>exp</w:t>
      </w:r>
      <w:r w:rsidR="00057197" w:rsidRPr="00E10787">
        <w:rPr>
          <w:rFonts w:ascii="Times New Roman" w:hAnsi="Times New Roman"/>
          <w:sz w:val="22"/>
          <w:szCs w:val="22"/>
        </w:rPr>
        <w:t xml:space="preserve">lore changing career paths in health professions </w:t>
      </w:r>
    </w:p>
    <w:p w14:paraId="6182B644" w14:textId="77777777" w:rsidR="00057197" w:rsidRPr="00E10787" w:rsidRDefault="003B7F39" w:rsidP="0078767F">
      <w:pPr>
        <w:pStyle w:val="ListParagraph"/>
        <w:numPr>
          <w:ilvl w:val="0"/>
          <w:numId w:val="33"/>
        </w:numPr>
        <w:rPr>
          <w:rFonts w:ascii="Times New Roman" w:hAnsi="Times New Roman"/>
          <w:sz w:val="22"/>
          <w:szCs w:val="22"/>
        </w:rPr>
      </w:pPr>
      <w:r w:rsidRPr="00E10787">
        <w:rPr>
          <w:rFonts w:ascii="Times New Roman" w:hAnsi="Times New Roman"/>
          <w:sz w:val="22"/>
          <w:szCs w:val="22"/>
        </w:rPr>
        <w:t xml:space="preserve">identify training, </w:t>
      </w:r>
      <w:r w:rsidR="00057197" w:rsidRPr="00E10787">
        <w:rPr>
          <w:rFonts w:ascii="Times New Roman" w:hAnsi="Times New Roman"/>
          <w:sz w:val="22"/>
          <w:szCs w:val="22"/>
        </w:rPr>
        <w:t xml:space="preserve">certification </w:t>
      </w:r>
      <w:r w:rsidRPr="00E10787">
        <w:rPr>
          <w:rFonts w:ascii="Times New Roman" w:hAnsi="Times New Roman"/>
          <w:sz w:val="22"/>
          <w:szCs w:val="22"/>
        </w:rPr>
        <w:t xml:space="preserve">and career </w:t>
      </w:r>
      <w:r w:rsidR="00057197" w:rsidRPr="00E10787">
        <w:rPr>
          <w:rFonts w:ascii="Times New Roman" w:hAnsi="Times New Roman"/>
          <w:sz w:val="22"/>
          <w:szCs w:val="22"/>
        </w:rPr>
        <w:t xml:space="preserve">opportunities </w:t>
      </w:r>
    </w:p>
    <w:p w14:paraId="6E974457" w14:textId="77777777" w:rsidR="006E70E1" w:rsidRPr="00E10787" w:rsidRDefault="006E70E1" w:rsidP="0078767F">
      <w:pPr>
        <w:pStyle w:val="ListParagraph"/>
        <w:numPr>
          <w:ilvl w:val="0"/>
          <w:numId w:val="33"/>
        </w:numPr>
        <w:rPr>
          <w:rFonts w:ascii="Times New Roman" w:hAnsi="Times New Roman"/>
          <w:sz w:val="22"/>
          <w:szCs w:val="22"/>
        </w:rPr>
      </w:pPr>
      <w:r w:rsidRPr="00E10787">
        <w:rPr>
          <w:rFonts w:ascii="Times New Roman" w:hAnsi="Times New Roman"/>
          <w:sz w:val="22"/>
          <w:szCs w:val="22"/>
        </w:rPr>
        <w:t>understand changes in Health IT that impact delivery</w:t>
      </w:r>
    </w:p>
    <w:p w14:paraId="3C259E30" w14:textId="77777777" w:rsidR="00073CED" w:rsidRPr="00E10787" w:rsidRDefault="00073CED" w:rsidP="00EE7456">
      <w:pPr>
        <w:rPr>
          <w:rFonts w:ascii="Times New Roman" w:hAnsi="Times New Roman"/>
          <w:sz w:val="22"/>
          <w:szCs w:val="22"/>
        </w:rPr>
      </w:pPr>
    </w:p>
    <w:p w14:paraId="0A327686" w14:textId="77777777" w:rsidR="00A63FD1" w:rsidRDefault="00073CED" w:rsidP="00DE7027">
      <w:pPr>
        <w:rPr>
          <w:rFonts w:ascii="Times New Roman" w:hAnsi="Times New Roman"/>
          <w:sz w:val="22"/>
          <w:szCs w:val="22"/>
        </w:rPr>
      </w:pPr>
      <w:r w:rsidRPr="00E10787">
        <w:rPr>
          <w:rFonts w:ascii="Times New Roman" w:hAnsi="Times New Roman"/>
          <w:sz w:val="22"/>
          <w:szCs w:val="22"/>
        </w:rPr>
        <w:t xml:space="preserve">Students </w:t>
      </w:r>
      <w:r w:rsidR="008F680A">
        <w:rPr>
          <w:rFonts w:ascii="Times New Roman" w:hAnsi="Times New Roman"/>
          <w:sz w:val="22"/>
          <w:szCs w:val="22"/>
        </w:rPr>
        <w:t>are</w:t>
      </w:r>
      <w:r w:rsidRPr="00E10787">
        <w:rPr>
          <w:rFonts w:ascii="Times New Roman" w:hAnsi="Times New Roman"/>
          <w:sz w:val="22"/>
          <w:szCs w:val="22"/>
        </w:rPr>
        <w:t xml:space="preserve"> asked to demonstrate their integration and comprehension </w:t>
      </w:r>
      <w:r w:rsidR="00A63FD1">
        <w:rPr>
          <w:rFonts w:ascii="Times New Roman" w:hAnsi="Times New Roman"/>
          <w:sz w:val="22"/>
          <w:szCs w:val="22"/>
        </w:rPr>
        <w:t>of the course material through oral examination</w:t>
      </w:r>
      <w:r w:rsidR="00EA4784">
        <w:rPr>
          <w:rFonts w:ascii="Times New Roman" w:hAnsi="Times New Roman"/>
          <w:sz w:val="22"/>
          <w:szCs w:val="22"/>
        </w:rPr>
        <w:t xml:space="preserve"> </w:t>
      </w:r>
      <w:r w:rsidRPr="00E10787">
        <w:rPr>
          <w:rFonts w:ascii="Times New Roman" w:hAnsi="Times New Roman"/>
          <w:sz w:val="22"/>
          <w:szCs w:val="22"/>
        </w:rPr>
        <w:t>and group discussions.</w:t>
      </w:r>
      <w:r w:rsidR="006E70E1" w:rsidRPr="00E10787">
        <w:rPr>
          <w:rFonts w:ascii="Times New Roman" w:hAnsi="Times New Roman"/>
          <w:sz w:val="22"/>
          <w:szCs w:val="22"/>
        </w:rPr>
        <w:t xml:space="preserve"> </w:t>
      </w:r>
      <w:r w:rsidR="00DE7027" w:rsidRPr="00E10787">
        <w:rPr>
          <w:rFonts w:ascii="Times New Roman" w:hAnsi="Times New Roman"/>
          <w:sz w:val="22"/>
          <w:szCs w:val="22"/>
        </w:rPr>
        <w:t xml:space="preserve">A final </w:t>
      </w:r>
      <w:r w:rsidR="00A63FD1">
        <w:rPr>
          <w:rFonts w:ascii="Times New Roman" w:hAnsi="Times New Roman"/>
          <w:sz w:val="22"/>
          <w:szCs w:val="22"/>
        </w:rPr>
        <w:t xml:space="preserve">research </w:t>
      </w:r>
      <w:r w:rsidR="00DE7027" w:rsidRPr="00E10787">
        <w:rPr>
          <w:rFonts w:ascii="Times New Roman" w:hAnsi="Times New Roman"/>
          <w:sz w:val="22"/>
          <w:szCs w:val="22"/>
        </w:rPr>
        <w:t>paper and oral presentation prepare</w:t>
      </w:r>
      <w:r w:rsidR="008F680A">
        <w:rPr>
          <w:rFonts w:ascii="Times New Roman" w:hAnsi="Times New Roman"/>
          <w:sz w:val="22"/>
          <w:szCs w:val="22"/>
        </w:rPr>
        <w:t>s</w:t>
      </w:r>
      <w:r w:rsidR="00DE7027" w:rsidRPr="00E10787">
        <w:rPr>
          <w:rFonts w:ascii="Times New Roman" w:hAnsi="Times New Roman"/>
          <w:sz w:val="22"/>
          <w:szCs w:val="22"/>
        </w:rPr>
        <w:t xml:space="preserve"> students for interdisciplinary team work, and an online portfolio </w:t>
      </w:r>
      <w:r w:rsidR="008F680A">
        <w:rPr>
          <w:rFonts w:ascii="Times New Roman" w:hAnsi="Times New Roman"/>
          <w:sz w:val="22"/>
          <w:szCs w:val="22"/>
        </w:rPr>
        <w:t>gives</w:t>
      </w:r>
      <w:r w:rsidR="00DE7027" w:rsidRPr="00E10787">
        <w:rPr>
          <w:rFonts w:ascii="Times New Roman" w:hAnsi="Times New Roman"/>
          <w:sz w:val="22"/>
          <w:szCs w:val="22"/>
        </w:rPr>
        <w:t xml:space="preserve"> students an edge on the job market.</w:t>
      </w:r>
      <w:bookmarkStart w:id="13" w:name="_Toc305315392"/>
      <w:bookmarkStart w:id="14" w:name="_Toc307686456"/>
      <w:r w:rsidR="00DE7027" w:rsidRPr="00E10787">
        <w:rPr>
          <w:rFonts w:ascii="Times New Roman" w:hAnsi="Times New Roman"/>
          <w:sz w:val="22"/>
          <w:szCs w:val="22"/>
        </w:rPr>
        <w:br/>
      </w:r>
    </w:p>
    <w:p w14:paraId="4CF9B969" w14:textId="77777777" w:rsidR="00073CED" w:rsidRPr="004911BF" w:rsidRDefault="00073CED" w:rsidP="00DE7027">
      <w:pPr>
        <w:rPr>
          <w:rFonts w:ascii="Times New Roman" w:hAnsi="Times New Roman"/>
          <w:b/>
          <w:sz w:val="28"/>
          <w:szCs w:val="28"/>
        </w:rPr>
      </w:pPr>
      <w:r w:rsidRPr="004911BF">
        <w:rPr>
          <w:rFonts w:ascii="Times New Roman" w:hAnsi="Times New Roman"/>
          <w:b/>
          <w:sz w:val="28"/>
          <w:szCs w:val="28"/>
        </w:rPr>
        <w:t>Course Design</w:t>
      </w:r>
      <w:bookmarkEnd w:id="13"/>
      <w:bookmarkEnd w:id="14"/>
    </w:p>
    <w:p w14:paraId="234ADCF8" w14:textId="77777777" w:rsidR="00073CED" w:rsidRPr="00E10787" w:rsidRDefault="00073CED" w:rsidP="005506D7">
      <w:pPr>
        <w:rPr>
          <w:rFonts w:ascii="Times New Roman" w:hAnsi="Times New Roman"/>
          <w:b/>
          <w:sz w:val="22"/>
          <w:szCs w:val="22"/>
        </w:rPr>
      </w:pPr>
    </w:p>
    <w:p w14:paraId="0A0BD82F" w14:textId="77777777" w:rsidR="00B373FA" w:rsidRPr="00E10787" w:rsidRDefault="00073CED" w:rsidP="001F67A2">
      <w:pPr>
        <w:rPr>
          <w:rFonts w:ascii="Times New Roman" w:hAnsi="Times New Roman"/>
          <w:b/>
          <w:sz w:val="22"/>
          <w:szCs w:val="22"/>
        </w:rPr>
      </w:pPr>
      <w:r w:rsidRPr="00E10787">
        <w:rPr>
          <w:rFonts w:ascii="Times New Roman" w:hAnsi="Times New Roman"/>
          <w:b/>
          <w:sz w:val="22"/>
          <w:szCs w:val="22"/>
        </w:rPr>
        <w:t>Course Context</w:t>
      </w:r>
      <w:r w:rsidR="00451063" w:rsidRPr="00E10787">
        <w:rPr>
          <w:rFonts w:ascii="Times New Roman" w:hAnsi="Times New Roman"/>
          <w:b/>
          <w:sz w:val="22"/>
          <w:szCs w:val="22"/>
        </w:rPr>
        <w:t>:</w:t>
      </w:r>
    </w:p>
    <w:p w14:paraId="03713E7F" w14:textId="34BC1172" w:rsidR="00073CED" w:rsidRPr="00E10787" w:rsidRDefault="00073CED" w:rsidP="005506D7">
      <w:pPr>
        <w:rPr>
          <w:rFonts w:ascii="Times New Roman" w:hAnsi="Times New Roman"/>
          <w:sz w:val="22"/>
          <w:szCs w:val="22"/>
        </w:rPr>
      </w:pPr>
      <w:r w:rsidRPr="00E10787">
        <w:rPr>
          <w:rFonts w:ascii="Times New Roman" w:hAnsi="Times New Roman"/>
          <w:sz w:val="22"/>
          <w:szCs w:val="22"/>
        </w:rPr>
        <w:t>New health care delivery systems call for</w:t>
      </w:r>
      <w:r w:rsidR="00DE7027" w:rsidRPr="00E10787">
        <w:rPr>
          <w:rFonts w:ascii="Times New Roman" w:hAnsi="Times New Roman"/>
          <w:sz w:val="22"/>
          <w:szCs w:val="22"/>
        </w:rPr>
        <w:t xml:space="preserve"> a</w:t>
      </w:r>
      <w:r w:rsidRPr="00E10787">
        <w:rPr>
          <w:rFonts w:ascii="Times New Roman" w:hAnsi="Times New Roman"/>
          <w:sz w:val="22"/>
          <w:szCs w:val="22"/>
        </w:rPr>
        <w:t xml:space="preserve"> greater </w:t>
      </w:r>
      <w:r w:rsidR="00DE7027" w:rsidRPr="00E10787">
        <w:rPr>
          <w:rFonts w:ascii="Times New Roman" w:hAnsi="Times New Roman"/>
          <w:sz w:val="22"/>
          <w:szCs w:val="22"/>
        </w:rPr>
        <w:t>continuum</w:t>
      </w:r>
      <w:r w:rsidRPr="00E10787">
        <w:rPr>
          <w:rFonts w:ascii="Times New Roman" w:hAnsi="Times New Roman"/>
          <w:sz w:val="22"/>
          <w:szCs w:val="22"/>
        </w:rPr>
        <w:t xml:space="preserve"> of care, </w:t>
      </w:r>
      <w:r w:rsidR="003B7F39" w:rsidRPr="00E10787">
        <w:rPr>
          <w:rFonts w:ascii="Times New Roman" w:hAnsi="Times New Roman"/>
          <w:sz w:val="22"/>
          <w:szCs w:val="22"/>
        </w:rPr>
        <w:t xml:space="preserve">especially </w:t>
      </w:r>
      <w:r w:rsidR="00DE7027" w:rsidRPr="00E10787">
        <w:rPr>
          <w:rFonts w:ascii="Times New Roman" w:hAnsi="Times New Roman"/>
          <w:sz w:val="22"/>
          <w:szCs w:val="22"/>
        </w:rPr>
        <w:t xml:space="preserve">for the </w:t>
      </w:r>
      <w:r w:rsidRPr="00E10787">
        <w:rPr>
          <w:rFonts w:ascii="Times New Roman" w:hAnsi="Times New Roman"/>
          <w:sz w:val="22"/>
          <w:szCs w:val="22"/>
        </w:rPr>
        <w:t xml:space="preserve">case management </w:t>
      </w:r>
      <w:r w:rsidR="00DE7027" w:rsidRPr="00E10787">
        <w:rPr>
          <w:rFonts w:ascii="Times New Roman" w:hAnsi="Times New Roman"/>
          <w:sz w:val="22"/>
          <w:szCs w:val="22"/>
        </w:rPr>
        <w:t>of</w:t>
      </w:r>
      <w:r w:rsidRPr="00E10787">
        <w:rPr>
          <w:rFonts w:ascii="Times New Roman" w:hAnsi="Times New Roman"/>
          <w:sz w:val="22"/>
          <w:szCs w:val="22"/>
        </w:rPr>
        <w:t xml:space="preserve"> patien</w:t>
      </w:r>
      <w:r w:rsidR="00326A6D" w:rsidRPr="00E10787">
        <w:rPr>
          <w:rFonts w:ascii="Times New Roman" w:hAnsi="Times New Roman"/>
          <w:sz w:val="22"/>
          <w:szCs w:val="22"/>
        </w:rPr>
        <w:t xml:space="preserve">ts with complex medical needs. </w:t>
      </w:r>
      <w:r w:rsidRPr="00E10787">
        <w:rPr>
          <w:rFonts w:ascii="Times New Roman" w:hAnsi="Times New Roman"/>
          <w:sz w:val="22"/>
          <w:szCs w:val="22"/>
        </w:rPr>
        <w:t xml:space="preserve">The advent of electronic medical </w:t>
      </w:r>
      <w:r w:rsidR="00DE7027" w:rsidRPr="00E10787">
        <w:rPr>
          <w:rFonts w:ascii="Times New Roman" w:hAnsi="Times New Roman"/>
          <w:sz w:val="22"/>
          <w:szCs w:val="22"/>
        </w:rPr>
        <w:t>communication technologies</w:t>
      </w:r>
      <w:r w:rsidRPr="00E10787">
        <w:rPr>
          <w:rFonts w:ascii="Times New Roman" w:hAnsi="Times New Roman"/>
          <w:sz w:val="22"/>
          <w:szCs w:val="22"/>
        </w:rPr>
        <w:t xml:space="preserve"> makes it possible for </w:t>
      </w:r>
      <w:r w:rsidR="00DE7027" w:rsidRPr="00E10787">
        <w:rPr>
          <w:rFonts w:ascii="Times New Roman" w:hAnsi="Times New Roman"/>
          <w:sz w:val="22"/>
          <w:szCs w:val="22"/>
        </w:rPr>
        <w:t>providers</w:t>
      </w:r>
      <w:r w:rsidRPr="00E10787">
        <w:rPr>
          <w:rFonts w:ascii="Times New Roman" w:hAnsi="Times New Roman"/>
          <w:sz w:val="22"/>
          <w:szCs w:val="22"/>
        </w:rPr>
        <w:t xml:space="preserve"> to access </w:t>
      </w:r>
      <w:r w:rsidR="00DE7027" w:rsidRPr="00E10787">
        <w:rPr>
          <w:rFonts w:ascii="Times New Roman" w:hAnsi="Times New Roman"/>
          <w:sz w:val="22"/>
          <w:szCs w:val="22"/>
        </w:rPr>
        <w:t>medical</w:t>
      </w:r>
      <w:r w:rsidRPr="00E10787">
        <w:rPr>
          <w:rFonts w:ascii="Times New Roman" w:hAnsi="Times New Roman"/>
          <w:sz w:val="22"/>
          <w:szCs w:val="22"/>
        </w:rPr>
        <w:t xml:space="preserve"> records </w:t>
      </w:r>
      <w:r w:rsidR="00DE7027" w:rsidRPr="00E10787">
        <w:rPr>
          <w:rFonts w:ascii="Times New Roman" w:hAnsi="Times New Roman"/>
          <w:sz w:val="22"/>
          <w:szCs w:val="22"/>
        </w:rPr>
        <w:t>while maintaining channels of contact with the patient</w:t>
      </w:r>
      <w:r w:rsidRPr="00E10787">
        <w:rPr>
          <w:rFonts w:ascii="Times New Roman" w:hAnsi="Times New Roman"/>
          <w:sz w:val="22"/>
          <w:szCs w:val="22"/>
        </w:rPr>
        <w:t xml:space="preserve"> </w:t>
      </w:r>
      <w:r w:rsidR="00DE7027" w:rsidRPr="00E10787">
        <w:rPr>
          <w:rFonts w:ascii="Times New Roman" w:hAnsi="Times New Roman"/>
          <w:sz w:val="22"/>
          <w:szCs w:val="22"/>
        </w:rPr>
        <w:t xml:space="preserve">for follow-up and </w:t>
      </w:r>
      <w:r w:rsidR="007D2611">
        <w:rPr>
          <w:rFonts w:ascii="Times New Roman" w:hAnsi="Times New Roman"/>
          <w:sz w:val="22"/>
          <w:szCs w:val="22"/>
        </w:rPr>
        <w:t xml:space="preserve">to verify </w:t>
      </w:r>
      <w:r w:rsidR="00326A6D" w:rsidRPr="00E10787">
        <w:rPr>
          <w:rFonts w:ascii="Times New Roman" w:hAnsi="Times New Roman"/>
          <w:sz w:val="22"/>
          <w:szCs w:val="22"/>
        </w:rPr>
        <w:t>adherence</w:t>
      </w:r>
      <w:r w:rsidR="00DE7027" w:rsidRPr="00E10787">
        <w:rPr>
          <w:rFonts w:ascii="Times New Roman" w:hAnsi="Times New Roman"/>
          <w:sz w:val="22"/>
          <w:szCs w:val="22"/>
        </w:rPr>
        <w:t xml:space="preserve"> to treatment recommendations</w:t>
      </w:r>
      <w:r w:rsidRPr="00E10787">
        <w:rPr>
          <w:rFonts w:ascii="Times New Roman" w:hAnsi="Times New Roman"/>
          <w:sz w:val="22"/>
          <w:szCs w:val="22"/>
        </w:rPr>
        <w:t>.</w:t>
      </w:r>
      <w:r w:rsidR="00DE7027" w:rsidRPr="00E10787">
        <w:rPr>
          <w:rFonts w:ascii="Times New Roman" w:hAnsi="Times New Roman"/>
          <w:sz w:val="22"/>
          <w:szCs w:val="22"/>
        </w:rPr>
        <w:t xml:space="preserve"> </w:t>
      </w:r>
      <w:r w:rsidR="007D2611">
        <w:rPr>
          <w:rFonts w:ascii="Times New Roman" w:hAnsi="Times New Roman"/>
          <w:sz w:val="22"/>
          <w:szCs w:val="22"/>
        </w:rPr>
        <w:t>Those in h</w:t>
      </w:r>
      <w:r w:rsidR="00DE7027" w:rsidRPr="00E10787">
        <w:rPr>
          <w:rFonts w:ascii="Times New Roman" w:hAnsi="Times New Roman"/>
          <w:sz w:val="22"/>
          <w:szCs w:val="22"/>
        </w:rPr>
        <w:t>igh growth job markets such as home care workers</w:t>
      </w:r>
      <w:r w:rsidR="007D2611">
        <w:rPr>
          <w:rFonts w:ascii="Times New Roman" w:hAnsi="Times New Roman"/>
          <w:sz w:val="22"/>
          <w:szCs w:val="22"/>
        </w:rPr>
        <w:t>,</w:t>
      </w:r>
      <w:r w:rsidR="00DE7027" w:rsidRPr="00E10787">
        <w:rPr>
          <w:rFonts w:ascii="Times New Roman" w:hAnsi="Times New Roman"/>
          <w:sz w:val="22"/>
          <w:szCs w:val="22"/>
        </w:rPr>
        <w:t xml:space="preserve"> are </w:t>
      </w:r>
      <w:r w:rsidR="00430441">
        <w:rPr>
          <w:rFonts w:ascii="Times New Roman" w:hAnsi="Times New Roman"/>
          <w:sz w:val="22"/>
          <w:szCs w:val="22"/>
        </w:rPr>
        <w:t xml:space="preserve">required </w:t>
      </w:r>
      <w:r w:rsidR="00DE7027" w:rsidRPr="00E10787">
        <w:rPr>
          <w:rFonts w:ascii="Times New Roman" w:hAnsi="Times New Roman"/>
          <w:sz w:val="22"/>
          <w:szCs w:val="22"/>
        </w:rPr>
        <w:t xml:space="preserve">to speak with patients and </w:t>
      </w:r>
      <w:r w:rsidR="00326A6D" w:rsidRPr="00E10787">
        <w:rPr>
          <w:rFonts w:ascii="Times New Roman" w:hAnsi="Times New Roman"/>
          <w:sz w:val="22"/>
          <w:szCs w:val="22"/>
        </w:rPr>
        <w:t xml:space="preserve">write </w:t>
      </w:r>
      <w:r w:rsidR="00DE7027" w:rsidRPr="00E10787">
        <w:rPr>
          <w:rFonts w:ascii="Times New Roman" w:hAnsi="Times New Roman"/>
          <w:sz w:val="22"/>
          <w:szCs w:val="22"/>
        </w:rPr>
        <w:t xml:space="preserve">detailed reports, insuring coordination </w:t>
      </w:r>
      <w:r w:rsidR="007D2611">
        <w:rPr>
          <w:rFonts w:ascii="Times New Roman" w:hAnsi="Times New Roman"/>
          <w:sz w:val="22"/>
          <w:szCs w:val="22"/>
        </w:rPr>
        <w:t xml:space="preserve">of care </w:t>
      </w:r>
      <w:r w:rsidR="00DE7027" w:rsidRPr="00E10787">
        <w:rPr>
          <w:rFonts w:ascii="Times New Roman" w:hAnsi="Times New Roman"/>
          <w:sz w:val="22"/>
          <w:szCs w:val="22"/>
        </w:rPr>
        <w:t xml:space="preserve">and </w:t>
      </w:r>
      <w:r w:rsidR="007D2611">
        <w:rPr>
          <w:rFonts w:ascii="Times New Roman" w:hAnsi="Times New Roman"/>
          <w:sz w:val="22"/>
          <w:szCs w:val="22"/>
        </w:rPr>
        <w:t xml:space="preserve">efficient </w:t>
      </w:r>
      <w:r w:rsidR="00DE7027" w:rsidRPr="00E10787">
        <w:rPr>
          <w:rFonts w:ascii="Times New Roman" w:hAnsi="Times New Roman"/>
          <w:sz w:val="22"/>
          <w:szCs w:val="22"/>
        </w:rPr>
        <w:t>hand-off between providers</w:t>
      </w:r>
      <w:r w:rsidRPr="00E10787">
        <w:rPr>
          <w:rFonts w:ascii="Times New Roman" w:hAnsi="Times New Roman"/>
          <w:sz w:val="22"/>
          <w:szCs w:val="22"/>
        </w:rPr>
        <w:t xml:space="preserve">. </w:t>
      </w:r>
      <w:r w:rsidR="00430441">
        <w:rPr>
          <w:rFonts w:ascii="Times New Roman" w:hAnsi="Times New Roman"/>
          <w:sz w:val="22"/>
          <w:szCs w:val="22"/>
        </w:rPr>
        <w:t>A</w:t>
      </w:r>
      <w:r w:rsidR="00DE7027" w:rsidRPr="00E10787">
        <w:rPr>
          <w:rFonts w:ascii="Times New Roman" w:hAnsi="Times New Roman"/>
          <w:sz w:val="22"/>
          <w:szCs w:val="22"/>
        </w:rPr>
        <w:t xml:space="preserve">ssistants to clinicians are counted on to report clearly and convey the </w:t>
      </w:r>
      <w:r w:rsidR="00430441">
        <w:rPr>
          <w:rFonts w:ascii="Times New Roman" w:hAnsi="Times New Roman"/>
          <w:sz w:val="22"/>
          <w:szCs w:val="22"/>
        </w:rPr>
        <w:t xml:space="preserve">patient’s story, </w:t>
      </w:r>
      <w:r w:rsidR="00DE7027" w:rsidRPr="00E10787">
        <w:rPr>
          <w:rFonts w:ascii="Times New Roman" w:hAnsi="Times New Roman"/>
          <w:sz w:val="22"/>
          <w:szCs w:val="22"/>
        </w:rPr>
        <w:t xml:space="preserve">symptoms and experiences with the </w:t>
      </w:r>
      <w:r w:rsidR="00EA4784">
        <w:rPr>
          <w:rFonts w:ascii="Times New Roman" w:hAnsi="Times New Roman"/>
          <w:sz w:val="22"/>
          <w:szCs w:val="22"/>
        </w:rPr>
        <w:t>highest</w:t>
      </w:r>
      <w:r w:rsidR="00DE7027" w:rsidRPr="00E10787">
        <w:rPr>
          <w:rFonts w:ascii="Times New Roman" w:hAnsi="Times New Roman"/>
          <w:sz w:val="22"/>
          <w:szCs w:val="22"/>
        </w:rPr>
        <w:t xml:space="preserve"> fidelity. </w:t>
      </w:r>
      <w:r w:rsidRPr="00E10787">
        <w:rPr>
          <w:rFonts w:ascii="Times New Roman" w:hAnsi="Times New Roman"/>
          <w:sz w:val="22"/>
          <w:szCs w:val="22"/>
        </w:rPr>
        <w:t xml:space="preserve">This course </w:t>
      </w:r>
      <w:r w:rsidR="00DE7027" w:rsidRPr="00E10787">
        <w:rPr>
          <w:rFonts w:ascii="Times New Roman" w:hAnsi="Times New Roman"/>
          <w:sz w:val="22"/>
          <w:szCs w:val="22"/>
        </w:rPr>
        <w:t xml:space="preserve">recognizes that communication takes place across oral, non-verbal, written and electronic channels. We </w:t>
      </w:r>
      <w:r w:rsidRPr="00E10787">
        <w:rPr>
          <w:rFonts w:ascii="Times New Roman" w:hAnsi="Times New Roman"/>
          <w:sz w:val="22"/>
          <w:szCs w:val="22"/>
        </w:rPr>
        <w:t xml:space="preserve">cover such topics as </w:t>
      </w:r>
      <w:r w:rsidR="00E91379" w:rsidRPr="00E10787">
        <w:rPr>
          <w:rFonts w:ascii="Times New Roman" w:hAnsi="Times New Roman"/>
          <w:sz w:val="22"/>
          <w:szCs w:val="22"/>
        </w:rPr>
        <w:t>case histories</w:t>
      </w:r>
      <w:r w:rsidR="00A16804" w:rsidRPr="00E10787">
        <w:rPr>
          <w:rFonts w:ascii="Times New Roman" w:hAnsi="Times New Roman"/>
          <w:sz w:val="22"/>
          <w:szCs w:val="22"/>
        </w:rPr>
        <w:t xml:space="preserve">; </w:t>
      </w:r>
      <w:r w:rsidR="00E91379" w:rsidRPr="00E10787">
        <w:rPr>
          <w:rFonts w:ascii="Times New Roman" w:hAnsi="Times New Roman"/>
          <w:sz w:val="22"/>
          <w:szCs w:val="22"/>
        </w:rPr>
        <w:t xml:space="preserve">primary prevention; follow-up; </w:t>
      </w:r>
      <w:r w:rsidR="00A16804" w:rsidRPr="00E10787">
        <w:rPr>
          <w:rFonts w:ascii="Times New Roman" w:hAnsi="Times New Roman"/>
          <w:sz w:val="22"/>
          <w:szCs w:val="22"/>
        </w:rPr>
        <w:t>cultural differences; and</w:t>
      </w:r>
      <w:r w:rsidRPr="00E10787">
        <w:rPr>
          <w:rFonts w:ascii="Times New Roman" w:hAnsi="Times New Roman"/>
          <w:sz w:val="22"/>
          <w:szCs w:val="22"/>
        </w:rPr>
        <w:t xml:space="preserve"> motivational interviewing skills needed </w:t>
      </w:r>
      <w:r w:rsidR="00E91379" w:rsidRPr="00E10787">
        <w:rPr>
          <w:rFonts w:ascii="Times New Roman" w:hAnsi="Times New Roman"/>
          <w:sz w:val="22"/>
          <w:szCs w:val="22"/>
        </w:rPr>
        <w:t xml:space="preserve">to </w:t>
      </w:r>
      <w:r w:rsidR="00A16804" w:rsidRPr="00E10787">
        <w:rPr>
          <w:rFonts w:ascii="Times New Roman" w:hAnsi="Times New Roman"/>
          <w:sz w:val="22"/>
          <w:szCs w:val="22"/>
        </w:rPr>
        <w:t>involve patients as stakeholders in their own health</w:t>
      </w:r>
      <w:r w:rsidRPr="00E10787">
        <w:rPr>
          <w:rFonts w:ascii="Times New Roman" w:hAnsi="Times New Roman"/>
          <w:sz w:val="22"/>
          <w:szCs w:val="22"/>
        </w:rPr>
        <w:t xml:space="preserve">. </w:t>
      </w:r>
      <w:r w:rsidR="00A16804" w:rsidRPr="00E10787">
        <w:rPr>
          <w:rFonts w:ascii="Times New Roman" w:hAnsi="Times New Roman"/>
          <w:sz w:val="22"/>
          <w:szCs w:val="22"/>
        </w:rPr>
        <w:t>Th</w:t>
      </w:r>
      <w:r w:rsidR="00EA4784">
        <w:rPr>
          <w:rFonts w:ascii="Times New Roman" w:hAnsi="Times New Roman"/>
          <w:sz w:val="22"/>
          <w:szCs w:val="22"/>
        </w:rPr>
        <w:t xml:space="preserve">e </w:t>
      </w:r>
      <w:r w:rsidR="00A16804" w:rsidRPr="00E10787">
        <w:rPr>
          <w:rFonts w:ascii="Times New Roman" w:hAnsi="Times New Roman"/>
          <w:sz w:val="22"/>
          <w:szCs w:val="22"/>
        </w:rPr>
        <w:t>course emphasize</w:t>
      </w:r>
      <w:r w:rsidR="008F680A">
        <w:rPr>
          <w:rFonts w:ascii="Times New Roman" w:hAnsi="Times New Roman"/>
          <w:sz w:val="22"/>
          <w:szCs w:val="22"/>
        </w:rPr>
        <w:t>s</w:t>
      </w:r>
      <w:r w:rsidR="00A16804" w:rsidRPr="00E10787">
        <w:rPr>
          <w:rFonts w:ascii="Times New Roman" w:hAnsi="Times New Roman"/>
          <w:sz w:val="22"/>
          <w:szCs w:val="22"/>
        </w:rPr>
        <w:t xml:space="preserve"> that communication involves more than the effective transfer of information. It also </w:t>
      </w:r>
      <w:r w:rsidR="00EA4784">
        <w:rPr>
          <w:rFonts w:ascii="Times New Roman" w:hAnsi="Times New Roman"/>
          <w:sz w:val="22"/>
          <w:szCs w:val="22"/>
        </w:rPr>
        <w:t xml:space="preserve">requires </w:t>
      </w:r>
      <w:r w:rsidR="00430441">
        <w:rPr>
          <w:rFonts w:ascii="Times New Roman" w:hAnsi="Times New Roman"/>
          <w:sz w:val="22"/>
          <w:szCs w:val="22"/>
        </w:rPr>
        <w:t>listen</w:t>
      </w:r>
      <w:r w:rsidR="00EA4784">
        <w:rPr>
          <w:rFonts w:ascii="Times New Roman" w:hAnsi="Times New Roman"/>
          <w:sz w:val="22"/>
          <w:szCs w:val="22"/>
        </w:rPr>
        <w:t>ing</w:t>
      </w:r>
      <w:r w:rsidR="00430441">
        <w:rPr>
          <w:rFonts w:ascii="Times New Roman" w:hAnsi="Times New Roman"/>
          <w:sz w:val="22"/>
          <w:szCs w:val="22"/>
        </w:rPr>
        <w:t xml:space="preserve">, </w:t>
      </w:r>
      <w:r w:rsidR="00A16804" w:rsidRPr="00E10787">
        <w:rPr>
          <w:rFonts w:ascii="Times New Roman" w:hAnsi="Times New Roman"/>
          <w:sz w:val="22"/>
          <w:szCs w:val="22"/>
        </w:rPr>
        <w:t>express</w:t>
      </w:r>
      <w:r w:rsidR="00EA4784">
        <w:rPr>
          <w:rFonts w:ascii="Times New Roman" w:hAnsi="Times New Roman"/>
          <w:sz w:val="22"/>
          <w:szCs w:val="22"/>
        </w:rPr>
        <w:t xml:space="preserve">ing </w:t>
      </w:r>
      <w:r w:rsidR="00A16804" w:rsidRPr="00E10787">
        <w:rPr>
          <w:rFonts w:ascii="Times New Roman" w:hAnsi="Times New Roman"/>
          <w:sz w:val="22"/>
          <w:szCs w:val="22"/>
        </w:rPr>
        <w:t>concern, elicit</w:t>
      </w:r>
      <w:r w:rsidR="00EA4784">
        <w:rPr>
          <w:rFonts w:ascii="Times New Roman" w:hAnsi="Times New Roman"/>
          <w:sz w:val="22"/>
          <w:szCs w:val="22"/>
        </w:rPr>
        <w:t>ing</w:t>
      </w:r>
      <w:r w:rsidR="00A16804" w:rsidRPr="00E10787">
        <w:rPr>
          <w:rFonts w:ascii="Times New Roman" w:hAnsi="Times New Roman"/>
          <w:sz w:val="22"/>
          <w:szCs w:val="22"/>
        </w:rPr>
        <w:t xml:space="preserve"> commitments</w:t>
      </w:r>
      <w:r w:rsidR="007D2611">
        <w:rPr>
          <w:rFonts w:ascii="Times New Roman" w:hAnsi="Times New Roman"/>
          <w:sz w:val="22"/>
          <w:szCs w:val="22"/>
        </w:rPr>
        <w:t>,</w:t>
      </w:r>
      <w:r w:rsidR="00A16804" w:rsidRPr="00E10787">
        <w:rPr>
          <w:rFonts w:ascii="Times New Roman" w:hAnsi="Times New Roman"/>
          <w:sz w:val="22"/>
          <w:szCs w:val="22"/>
        </w:rPr>
        <w:t xml:space="preserve"> and maintain</w:t>
      </w:r>
      <w:r w:rsidR="00EA4784">
        <w:rPr>
          <w:rFonts w:ascii="Times New Roman" w:hAnsi="Times New Roman"/>
          <w:sz w:val="22"/>
          <w:szCs w:val="22"/>
        </w:rPr>
        <w:t>ing</w:t>
      </w:r>
      <w:r w:rsidR="00A16804" w:rsidRPr="00E10787">
        <w:rPr>
          <w:rFonts w:ascii="Times New Roman" w:hAnsi="Times New Roman"/>
          <w:sz w:val="22"/>
          <w:szCs w:val="22"/>
        </w:rPr>
        <w:t xml:space="preserve"> open channels for feedback and dialogue, among other functions.</w:t>
      </w:r>
    </w:p>
    <w:p w14:paraId="2A774330" w14:textId="77777777" w:rsidR="00073CED" w:rsidRPr="00BF532B" w:rsidRDefault="00073CED" w:rsidP="00371661">
      <w:pPr>
        <w:pStyle w:val="Heading2"/>
        <w:rPr>
          <w:rFonts w:ascii="Times New Roman" w:hAnsi="Times New Roman"/>
          <w:color w:val="auto"/>
          <w:sz w:val="24"/>
          <w:szCs w:val="24"/>
        </w:rPr>
      </w:pPr>
      <w:bookmarkStart w:id="15" w:name="_Toc305315393"/>
      <w:bookmarkStart w:id="16" w:name="_Toc307686457"/>
      <w:r w:rsidRPr="00BF532B">
        <w:rPr>
          <w:rFonts w:ascii="Times New Roman" w:hAnsi="Times New Roman"/>
          <w:color w:val="auto"/>
          <w:sz w:val="24"/>
          <w:szCs w:val="24"/>
        </w:rPr>
        <w:t>Course Structure:</w:t>
      </w:r>
      <w:bookmarkEnd w:id="15"/>
      <w:bookmarkEnd w:id="16"/>
    </w:p>
    <w:p w14:paraId="3C5952FE" w14:textId="2DF60A7F" w:rsidR="00073CED" w:rsidRPr="00E10787" w:rsidRDefault="00073CED" w:rsidP="005506D7">
      <w:pPr>
        <w:rPr>
          <w:rFonts w:ascii="Times New Roman" w:hAnsi="Times New Roman"/>
          <w:sz w:val="22"/>
          <w:szCs w:val="22"/>
        </w:rPr>
      </w:pPr>
      <w:r w:rsidRPr="00E10787">
        <w:rPr>
          <w:rFonts w:ascii="Times New Roman" w:hAnsi="Times New Roman"/>
          <w:sz w:val="22"/>
          <w:szCs w:val="22"/>
        </w:rPr>
        <w:t xml:space="preserve">Taught over a 15-week semester, </w:t>
      </w:r>
      <w:r w:rsidR="000E20CB" w:rsidRPr="00E10787">
        <w:rPr>
          <w:rFonts w:ascii="Times New Roman" w:hAnsi="Times New Roman"/>
          <w:i/>
          <w:sz w:val="22"/>
          <w:szCs w:val="22"/>
        </w:rPr>
        <w:t>Health Communication</w:t>
      </w:r>
      <w:r w:rsidRPr="00E10787">
        <w:rPr>
          <w:rFonts w:ascii="Times New Roman" w:hAnsi="Times New Roman"/>
          <w:i/>
          <w:sz w:val="22"/>
          <w:szCs w:val="22"/>
        </w:rPr>
        <w:t xml:space="preserve"> </w:t>
      </w:r>
      <w:r w:rsidR="008F680A">
        <w:rPr>
          <w:rFonts w:ascii="Times New Roman" w:hAnsi="Times New Roman"/>
          <w:sz w:val="22"/>
          <w:szCs w:val="22"/>
        </w:rPr>
        <w:t>provides</w:t>
      </w:r>
      <w:r w:rsidRPr="00E10787">
        <w:rPr>
          <w:rFonts w:ascii="Times New Roman" w:hAnsi="Times New Roman"/>
          <w:sz w:val="22"/>
          <w:szCs w:val="22"/>
        </w:rPr>
        <w:t xml:space="preserve"> students with a solid foundation in the </w:t>
      </w:r>
      <w:r w:rsidR="00A16804" w:rsidRPr="00E10787">
        <w:rPr>
          <w:rFonts w:ascii="Times New Roman" w:hAnsi="Times New Roman"/>
          <w:sz w:val="22"/>
          <w:szCs w:val="22"/>
        </w:rPr>
        <w:t xml:space="preserve">knowledge and practical </w:t>
      </w:r>
      <w:r w:rsidRPr="00E10787">
        <w:rPr>
          <w:rFonts w:ascii="Times New Roman" w:hAnsi="Times New Roman"/>
          <w:sz w:val="22"/>
          <w:szCs w:val="22"/>
        </w:rPr>
        <w:t xml:space="preserve">skills needed for </w:t>
      </w:r>
      <w:r w:rsidR="00A16804" w:rsidRPr="00E10787">
        <w:rPr>
          <w:rFonts w:ascii="Times New Roman" w:hAnsi="Times New Roman"/>
          <w:sz w:val="22"/>
          <w:szCs w:val="22"/>
        </w:rPr>
        <w:t>effective care</w:t>
      </w:r>
      <w:r w:rsidR="00232D4B" w:rsidRPr="00E10787">
        <w:rPr>
          <w:rFonts w:ascii="Times New Roman" w:hAnsi="Times New Roman"/>
          <w:sz w:val="22"/>
          <w:szCs w:val="22"/>
        </w:rPr>
        <w:t>. Students with a variety of interests and career goals learn how comm</w:t>
      </w:r>
      <w:r w:rsidR="00430441">
        <w:rPr>
          <w:rFonts w:ascii="Times New Roman" w:hAnsi="Times New Roman"/>
          <w:sz w:val="22"/>
          <w:szCs w:val="22"/>
        </w:rPr>
        <w:t xml:space="preserve">unication is not simply </w:t>
      </w:r>
      <w:r w:rsidR="00726CC9">
        <w:rPr>
          <w:rFonts w:ascii="Times New Roman" w:hAnsi="Times New Roman"/>
          <w:sz w:val="22"/>
          <w:szCs w:val="22"/>
        </w:rPr>
        <w:t>one aspect of the continuum of care.</w:t>
      </w:r>
      <w:r w:rsidR="00232D4B" w:rsidRPr="00E10787">
        <w:rPr>
          <w:rFonts w:ascii="Times New Roman" w:hAnsi="Times New Roman"/>
          <w:sz w:val="22"/>
          <w:szCs w:val="22"/>
        </w:rPr>
        <w:t xml:space="preserve"> Instead it underlies effectiveness during each encounter from micro to macro levels, from provider-patient, to interprofessional collaboration, </w:t>
      </w:r>
      <w:r w:rsidR="00726CC9" w:rsidRPr="00726CC9">
        <w:rPr>
          <w:rFonts w:ascii="Times New Roman" w:hAnsi="Times New Roman"/>
          <w:sz w:val="22"/>
          <w:szCs w:val="22"/>
        </w:rPr>
        <w:t>and from public healt</w:t>
      </w:r>
      <w:r w:rsidR="00726CC9">
        <w:rPr>
          <w:rFonts w:ascii="Times New Roman" w:hAnsi="Times New Roman"/>
          <w:sz w:val="22"/>
          <w:szCs w:val="22"/>
        </w:rPr>
        <w:t xml:space="preserve">h campaigns to public policies. </w:t>
      </w:r>
      <w:r w:rsidR="00232D4B" w:rsidRPr="00E10787">
        <w:rPr>
          <w:rFonts w:ascii="Times New Roman" w:hAnsi="Times New Roman"/>
          <w:sz w:val="22"/>
          <w:szCs w:val="22"/>
        </w:rPr>
        <w:t xml:space="preserve">This course </w:t>
      </w:r>
      <w:r w:rsidR="008F680A">
        <w:rPr>
          <w:rFonts w:ascii="Times New Roman" w:hAnsi="Times New Roman"/>
          <w:sz w:val="22"/>
          <w:szCs w:val="22"/>
        </w:rPr>
        <w:t>is</w:t>
      </w:r>
      <w:r w:rsidR="00232D4B" w:rsidRPr="00E10787">
        <w:rPr>
          <w:rFonts w:ascii="Times New Roman" w:hAnsi="Times New Roman"/>
          <w:sz w:val="22"/>
          <w:szCs w:val="22"/>
        </w:rPr>
        <w:t xml:space="preserve"> participation focused</w:t>
      </w:r>
      <w:r w:rsidR="00726CC9">
        <w:rPr>
          <w:rFonts w:ascii="Times New Roman" w:hAnsi="Times New Roman"/>
          <w:sz w:val="22"/>
          <w:szCs w:val="22"/>
        </w:rPr>
        <w:t>:</w:t>
      </w:r>
      <w:r w:rsidR="00232D4B" w:rsidRPr="00E10787">
        <w:rPr>
          <w:rFonts w:ascii="Times New Roman" w:hAnsi="Times New Roman"/>
          <w:sz w:val="22"/>
          <w:szCs w:val="22"/>
        </w:rPr>
        <w:t xml:space="preserve"> students can</w:t>
      </w:r>
      <w:r w:rsidR="00726CC9">
        <w:rPr>
          <w:rFonts w:ascii="Times New Roman" w:hAnsi="Times New Roman"/>
          <w:sz w:val="22"/>
          <w:szCs w:val="22"/>
        </w:rPr>
        <w:t xml:space="preserve">not </w:t>
      </w:r>
      <w:r w:rsidR="00232D4B" w:rsidRPr="00E10787">
        <w:rPr>
          <w:rFonts w:ascii="Times New Roman" w:hAnsi="Times New Roman"/>
          <w:sz w:val="22"/>
          <w:szCs w:val="22"/>
        </w:rPr>
        <w:t xml:space="preserve">sit back and passively absorb course content. Instead each class session </w:t>
      </w:r>
      <w:r w:rsidR="008F680A">
        <w:rPr>
          <w:rFonts w:ascii="Times New Roman" w:hAnsi="Times New Roman"/>
          <w:sz w:val="22"/>
          <w:szCs w:val="22"/>
        </w:rPr>
        <w:t>involves</w:t>
      </w:r>
      <w:r w:rsidR="00232D4B" w:rsidRPr="00E10787">
        <w:rPr>
          <w:rFonts w:ascii="Times New Roman" w:hAnsi="Times New Roman"/>
          <w:sz w:val="22"/>
          <w:szCs w:val="22"/>
        </w:rPr>
        <w:t xml:space="preserve"> interaction and self-organizing teamwork. Students are also required to contribute to a lively online discussion board and post links to current events in the health car</w:t>
      </w:r>
      <w:r w:rsidR="00726CC9">
        <w:rPr>
          <w:rFonts w:ascii="Times New Roman" w:hAnsi="Times New Roman"/>
          <w:sz w:val="22"/>
          <w:szCs w:val="22"/>
        </w:rPr>
        <w:t>e field. Using a series of open-</w:t>
      </w:r>
      <w:r w:rsidR="00232D4B" w:rsidRPr="00E10787">
        <w:rPr>
          <w:rFonts w:ascii="Times New Roman" w:hAnsi="Times New Roman"/>
          <w:sz w:val="22"/>
          <w:szCs w:val="22"/>
        </w:rPr>
        <w:t>ended scripts based on actual cli</w:t>
      </w:r>
      <w:r w:rsidR="00B26758">
        <w:rPr>
          <w:rFonts w:ascii="Times New Roman" w:hAnsi="Times New Roman"/>
          <w:sz w:val="22"/>
          <w:szCs w:val="22"/>
        </w:rPr>
        <w:t xml:space="preserve">nical encounters, students </w:t>
      </w:r>
      <w:r w:rsidR="00232D4B" w:rsidRPr="00E10787">
        <w:rPr>
          <w:rFonts w:ascii="Times New Roman" w:hAnsi="Times New Roman"/>
          <w:sz w:val="22"/>
          <w:szCs w:val="22"/>
        </w:rPr>
        <w:t xml:space="preserve">act out scenarios between patient and provider. </w:t>
      </w:r>
      <w:r w:rsidR="00BE5FE9" w:rsidRPr="00E10787">
        <w:rPr>
          <w:rFonts w:ascii="Times New Roman" w:hAnsi="Times New Roman"/>
          <w:sz w:val="22"/>
          <w:szCs w:val="22"/>
        </w:rPr>
        <w:t xml:space="preserve">Students produce a paper, PowerPoint and oral presentation about some topic relating to communication in health care. </w:t>
      </w:r>
      <w:r w:rsidR="007D2611">
        <w:rPr>
          <w:rFonts w:ascii="Times New Roman" w:hAnsi="Times New Roman"/>
          <w:sz w:val="22"/>
          <w:szCs w:val="22"/>
        </w:rPr>
        <w:t>C</w:t>
      </w:r>
      <w:r w:rsidR="00232D4B" w:rsidRPr="00E10787">
        <w:rPr>
          <w:rFonts w:ascii="Times New Roman" w:hAnsi="Times New Roman"/>
          <w:sz w:val="22"/>
          <w:szCs w:val="22"/>
        </w:rPr>
        <w:t>ourse work culminate</w:t>
      </w:r>
      <w:r w:rsidR="00B26758">
        <w:rPr>
          <w:rFonts w:ascii="Times New Roman" w:hAnsi="Times New Roman"/>
          <w:sz w:val="22"/>
          <w:szCs w:val="22"/>
        </w:rPr>
        <w:t>s</w:t>
      </w:r>
      <w:r w:rsidR="00232D4B" w:rsidRPr="00E10787">
        <w:rPr>
          <w:rFonts w:ascii="Times New Roman" w:hAnsi="Times New Roman"/>
          <w:sz w:val="22"/>
          <w:szCs w:val="22"/>
        </w:rPr>
        <w:t xml:space="preserve"> in </w:t>
      </w:r>
      <w:r w:rsidR="007D2611">
        <w:rPr>
          <w:rFonts w:ascii="Times New Roman" w:hAnsi="Times New Roman"/>
          <w:sz w:val="22"/>
          <w:szCs w:val="22"/>
        </w:rPr>
        <w:t xml:space="preserve">students’ </w:t>
      </w:r>
      <w:r w:rsidR="00232D4B" w:rsidRPr="00E10787">
        <w:rPr>
          <w:rFonts w:ascii="Times New Roman" w:hAnsi="Times New Roman"/>
          <w:sz w:val="22"/>
          <w:szCs w:val="22"/>
        </w:rPr>
        <w:t xml:space="preserve">creating their own online portfolio showcasing their skills </w:t>
      </w:r>
      <w:r w:rsidR="00A63FD1">
        <w:rPr>
          <w:rFonts w:ascii="Times New Roman" w:hAnsi="Times New Roman"/>
          <w:sz w:val="22"/>
          <w:szCs w:val="22"/>
        </w:rPr>
        <w:t xml:space="preserve">and career goals </w:t>
      </w:r>
      <w:r w:rsidR="00232D4B" w:rsidRPr="00E10787">
        <w:rPr>
          <w:rFonts w:ascii="Times New Roman" w:hAnsi="Times New Roman"/>
          <w:sz w:val="22"/>
          <w:szCs w:val="22"/>
        </w:rPr>
        <w:t>to potential employers.</w:t>
      </w:r>
      <w:r w:rsidR="005F356C" w:rsidRPr="00E10787">
        <w:rPr>
          <w:rFonts w:ascii="Times New Roman" w:hAnsi="Times New Roman"/>
          <w:sz w:val="22"/>
          <w:szCs w:val="22"/>
        </w:rPr>
        <w:t xml:space="preserve"> </w:t>
      </w:r>
    </w:p>
    <w:p w14:paraId="49D1A9D9" w14:textId="77777777" w:rsidR="00073CED" w:rsidRPr="00BF532B" w:rsidRDefault="00073CED" w:rsidP="00371661">
      <w:pPr>
        <w:pStyle w:val="Heading2"/>
        <w:rPr>
          <w:rFonts w:ascii="Times New Roman" w:hAnsi="Times New Roman"/>
          <w:color w:val="auto"/>
          <w:sz w:val="24"/>
          <w:szCs w:val="24"/>
        </w:rPr>
      </w:pPr>
      <w:bookmarkStart w:id="17" w:name="_Toc305315394"/>
      <w:bookmarkStart w:id="18" w:name="_Toc307686458"/>
      <w:r w:rsidRPr="00BF532B">
        <w:rPr>
          <w:rFonts w:ascii="Times New Roman" w:hAnsi="Times New Roman"/>
          <w:color w:val="auto"/>
          <w:sz w:val="24"/>
          <w:szCs w:val="24"/>
        </w:rPr>
        <w:t>Pedagogical Strategies and Instructional Design:</w:t>
      </w:r>
      <w:bookmarkEnd w:id="17"/>
      <w:bookmarkEnd w:id="18"/>
    </w:p>
    <w:p w14:paraId="0B6DBFEE" w14:textId="77777777" w:rsidR="005F356C" w:rsidRPr="00E10787" w:rsidRDefault="00073CED" w:rsidP="005F356C">
      <w:pPr>
        <w:rPr>
          <w:rFonts w:ascii="Times New Roman" w:hAnsi="Times New Roman"/>
          <w:sz w:val="22"/>
          <w:szCs w:val="22"/>
        </w:rPr>
      </w:pPr>
      <w:r w:rsidRPr="00E10787">
        <w:rPr>
          <w:rFonts w:ascii="Times New Roman" w:hAnsi="Times New Roman"/>
          <w:sz w:val="22"/>
          <w:szCs w:val="22"/>
        </w:rPr>
        <w:t xml:space="preserve">This course engages students in discussion, </w:t>
      </w:r>
      <w:r w:rsidR="00BE5FE9" w:rsidRPr="00E10787">
        <w:rPr>
          <w:rFonts w:ascii="Times New Roman" w:hAnsi="Times New Roman"/>
          <w:sz w:val="22"/>
          <w:szCs w:val="22"/>
        </w:rPr>
        <w:t xml:space="preserve">case-studies, simulations, and written/oral </w:t>
      </w:r>
      <w:r w:rsidRPr="00E10787">
        <w:rPr>
          <w:rFonts w:ascii="Times New Roman" w:hAnsi="Times New Roman"/>
          <w:sz w:val="22"/>
          <w:szCs w:val="22"/>
        </w:rPr>
        <w:t xml:space="preserve">assignments about the role of </w:t>
      </w:r>
      <w:r w:rsidR="00BE5FE9" w:rsidRPr="00E10787">
        <w:rPr>
          <w:rFonts w:ascii="Times New Roman" w:hAnsi="Times New Roman"/>
          <w:sz w:val="22"/>
          <w:szCs w:val="22"/>
        </w:rPr>
        <w:t>communication for</w:t>
      </w:r>
      <w:r w:rsidRPr="00E10787">
        <w:rPr>
          <w:rFonts w:ascii="Times New Roman" w:hAnsi="Times New Roman"/>
          <w:sz w:val="22"/>
          <w:szCs w:val="22"/>
        </w:rPr>
        <w:t xml:space="preserve"> </w:t>
      </w:r>
      <w:r w:rsidR="00BE5FE9" w:rsidRPr="00E10787">
        <w:rPr>
          <w:rFonts w:ascii="Times New Roman" w:hAnsi="Times New Roman"/>
          <w:sz w:val="22"/>
          <w:szCs w:val="22"/>
        </w:rPr>
        <w:t>health care delivery</w:t>
      </w:r>
      <w:r w:rsidR="005F356C" w:rsidRPr="00E10787">
        <w:rPr>
          <w:rFonts w:ascii="Times New Roman" w:hAnsi="Times New Roman"/>
          <w:sz w:val="22"/>
          <w:szCs w:val="22"/>
        </w:rPr>
        <w:t xml:space="preserve">. </w:t>
      </w:r>
      <w:r w:rsidRPr="00E10787">
        <w:rPr>
          <w:rFonts w:ascii="Times New Roman" w:hAnsi="Times New Roman"/>
          <w:sz w:val="22"/>
          <w:szCs w:val="22"/>
        </w:rPr>
        <w:t xml:space="preserve">The course </w:t>
      </w:r>
      <w:r w:rsidR="00B26758">
        <w:rPr>
          <w:rFonts w:ascii="Times New Roman" w:hAnsi="Times New Roman"/>
          <w:sz w:val="22"/>
          <w:szCs w:val="22"/>
        </w:rPr>
        <w:t>uses</w:t>
      </w:r>
      <w:r w:rsidR="00BE5FE9" w:rsidRPr="00E10787">
        <w:rPr>
          <w:rFonts w:ascii="Times New Roman" w:hAnsi="Times New Roman"/>
          <w:sz w:val="22"/>
          <w:szCs w:val="22"/>
        </w:rPr>
        <w:t xml:space="preserve"> interactive lectures with rich multimedia presentations to illustrate key concepts and issues</w:t>
      </w:r>
      <w:r w:rsidRPr="00E10787">
        <w:rPr>
          <w:rFonts w:ascii="Times New Roman" w:hAnsi="Times New Roman"/>
          <w:sz w:val="22"/>
          <w:szCs w:val="22"/>
        </w:rPr>
        <w:t xml:space="preserve">.  </w:t>
      </w:r>
      <w:r w:rsidR="00BE5FE9" w:rsidRPr="00E10787">
        <w:rPr>
          <w:rFonts w:ascii="Times New Roman" w:hAnsi="Times New Roman"/>
          <w:sz w:val="22"/>
          <w:szCs w:val="22"/>
        </w:rPr>
        <w:t xml:space="preserve">Students are also encouraged to write and speak in the first-person about their experiences in the health care system as </w:t>
      </w:r>
      <w:r w:rsidR="00A63FD1">
        <w:rPr>
          <w:rFonts w:ascii="Times New Roman" w:hAnsi="Times New Roman"/>
          <w:sz w:val="22"/>
          <w:szCs w:val="22"/>
        </w:rPr>
        <w:t xml:space="preserve">providers, </w:t>
      </w:r>
      <w:r w:rsidR="00BE5FE9" w:rsidRPr="00E10787">
        <w:rPr>
          <w:rFonts w:ascii="Times New Roman" w:hAnsi="Times New Roman"/>
          <w:sz w:val="22"/>
          <w:szCs w:val="22"/>
        </w:rPr>
        <w:t xml:space="preserve">patients or family members. Students who are reluctant to share personal details </w:t>
      </w:r>
      <w:r w:rsidR="00B26758">
        <w:rPr>
          <w:rFonts w:ascii="Times New Roman" w:hAnsi="Times New Roman"/>
          <w:sz w:val="22"/>
          <w:szCs w:val="22"/>
        </w:rPr>
        <w:t>are</w:t>
      </w:r>
      <w:r w:rsidR="00BE5FE9" w:rsidRPr="00E10787">
        <w:rPr>
          <w:rFonts w:ascii="Times New Roman" w:hAnsi="Times New Roman"/>
          <w:sz w:val="22"/>
          <w:szCs w:val="22"/>
        </w:rPr>
        <w:t xml:space="preserve"> offered ways to reference films or other cultural artifacts to illustrate their </w:t>
      </w:r>
      <w:r w:rsidR="00C926FF">
        <w:rPr>
          <w:rFonts w:ascii="Times New Roman" w:hAnsi="Times New Roman"/>
          <w:sz w:val="22"/>
          <w:szCs w:val="22"/>
        </w:rPr>
        <w:t>understanding of</w:t>
      </w:r>
      <w:r w:rsidR="00BE5FE9" w:rsidRPr="00E10787">
        <w:rPr>
          <w:rFonts w:ascii="Times New Roman" w:hAnsi="Times New Roman"/>
          <w:sz w:val="22"/>
          <w:szCs w:val="22"/>
        </w:rPr>
        <w:t xml:space="preserve"> the course material. Finally this course recognizes that, as ‘dig</w:t>
      </w:r>
      <w:r w:rsidR="00B26758">
        <w:rPr>
          <w:rFonts w:ascii="Times New Roman" w:hAnsi="Times New Roman"/>
          <w:sz w:val="22"/>
          <w:szCs w:val="22"/>
        </w:rPr>
        <w:t>ital natives</w:t>
      </w:r>
      <w:r w:rsidR="00726CC9">
        <w:rPr>
          <w:rFonts w:ascii="Times New Roman" w:hAnsi="Times New Roman"/>
          <w:sz w:val="22"/>
          <w:szCs w:val="22"/>
        </w:rPr>
        <w:t>,</w:t>
      </w:r>
      <w:r w:rsidR="00B26758">
        <w:rPr>
          <w:rFonts w:ascii="Times New Roman" w:hAnsi="Times New Roman"/>
          <w:sz w:val="22"/>
          <w:szCs w:val="22"/>
        </w:rPr>
        <w:t xml:space="preserve">’ our students </w:t>
      </w:r>
      <w:r w:rsidR="00BE5FE9" w:rsidRPr="00E10787">
        <w:rPr>
          <w:rFonts w:ascii="Times New Roman" w:hAnsi="Times New Roman"/>
          <w:sz w:val="22"/>
          <w:szCs w:val="22"/>
        </w:rPr>
        <w:t xml:space="preserve">use the latest social media platforms and instructional technologies for a greater understanding of communication </w:t>
      </w:r>
      <w:r w:rsidR="00726CC9">
        <w:rPr>
          <w:rFonts w:ascii="Times New Roman" w:hAnsi="Times New Roman"/>
          <w:sz w:val="22"/>
          <w:szCs w:val="22"/>
        </w:rPr>
        <w:t>modalities</w:t>
      </w:r>
      <w:r w:rsidR="00BE5FE9" w:rsidRPr="00E10787">
        <w:rPr>
          <w:rFonts w:ascii="Times New Roman" w:hAnsi="Times New Roman"/>
          <w:sz w:val="22"/>
          <w:szCs w:val="22"/>
        </w:rPr>
        <w:t>.</w:t>
      </w:r>
      <w:r w:rsidR="005F356C" w:rsidRPr="00E10787">
        <w:rPr>
          <w:rFonts w:ascii="Times New Roman" w:hAnsi="Times New Roman"/>
          <w:sz w:val="22"/>
          <w:szCs w:val="22"/>
        </w:rPr>
        <w:t xml:space="preserve"> As a mixed or “hybrid” course (in-person and online) students </w:t>
      </w:r>
      <w:r w:rsidR="00B26758">
        <w:rPr>
          <w:rFonts w:ascii="Times New Roman" w:hAnsi="Times New Roman"/>
          <w:sz w:val="22"/>
          <w:szCs w:val="22"/>
        </w:rPr>
        <w:t>are</w:t>
      </w:r>
      <w:r w:rsidR="005F356C" w:rsidRPr="00E10787">
        <w:rPr>
          <w:rFonts w:ascii="Times New Roman" w:hAnsi="Times New Roman"/>
          <w:sz w:val="22"/>
          <w:szCs w:val="22"/>
        </w:rPr>
        <w:t xml:space="preserve"> required to practice </w:t>
      </w:r>
      <w:r w:rsidR="00726CC9">
        <w:rPr>
          <w:rFonts w:ascii="Times New Roman" w:hAnsi="Times New Roman"/>
          <w:sz w:val="22"/>
          <w:szCs w:val="22"/>
        </w:rPr>
        <w:t xml:space="preserve">the </w:t>
      </w:r>
      <w:r w:rsidR="005F356C" w:rsidRPr="00E10787">
        <w:rPr>
          <w:rFonts w:ascii="Times New Roman" w:hAnsi="Times New Roman"/>
          <w:sz w:val="22"/>
          <w:szCs w:val="22"/>
        </w:rPr>
        <w:t>professional online communication skills so necessary in health care occupations.</w:t>
      </w:r>
    </w:p>
    <w:p w14:paraId="0C68B5A0" w14:textId="77777777" w:rsidR="00073CED" w:rsidRPr="00E10787" w:rsidRDefault="00073CED" w:rsidP="00371661">
      <w:pPr>
        <w:pStyle w:val="Heading2"/>
        <w:rPr>
          <w:rFonts w:ascii="Times New Roman" w:hAnsi="Times New Roman"/>
          <w:color w:val="auto"/>
          <w:sz w:val="22"/>
          <w:szCs w:val="22"/>
        </w:rPr>
      </w:pPr>
      <w:bookmarkStart w:id="19" w:name="_Toc305315397"/>
      <w:bookmarkStart w:id="20" w:name="_Toc307686460"/>
      <w:r w:rsidRPr="00E10787">
        <w:rPr>
          <w:rFonts w:ascii="Times New Roman" w:hAnsi="Times New Roman"/>
          <w:color w:val="auto"/>
          <w:sz w:val="22"/>
          <w:szCs w:val="22"/>
        </w:rPr>
        <w:t>Plan and Process for Evaluation</w:t>
      </w:r>
      <w:bookmarkEnd w:id="19"/>
      <w:bookmarkEnd w:id="20"/>
    </w:p>
    <w:p w14:paraId="280C7C64" w14:textId="77777777" w:rsidR="00073CED" w:rsidRPr="00E10787" w:rsidRDefault="00073CED" w:rsidP="007E464A">
      <w:pPr>
        <w:rPr>
          <w:rFonts w:ascii="Times New Roman" w:hAnsi="Times New Roman"/>
          <w:sz w:val="22"/>
          <w:szCs w:val="22"/>
        </w:rPr>
      </w:pPr>
      <w:r w:rsidRPr="00E10787">
        <w:rPr>
          <w:rFonts w:ascii="Times New Roman" w:hAnsi="Times New Roman"/>
          <w:sz w:val="22"/>
          <w:szCs w:val="22"/>
        </w:rPr>
        <w:t xml:space="preserve">In conjunction with the City Tech </w:t>
      </w:r>
      <w:r w:rsidR="00BE5FE9" w:rsidRPr="00E10787">
        <w:rPr>
          <w:rFonts w:ascii="Times New Roman" w:hAnsi="Times New Roman"/>
          <w:sz w:val="22"/>
          <w:szCs w:val="22"/>
        </w:rPr>
        <w:t>Office</w:t>
      </w:r>
      <w:r w:rsidRPr="00E10787">
        <w:rPr>
          <w:rFonts w:ascii="Times New Roman" w:hAnsi="Times New Roman"/>
          <w:sz w:val="22"/>
          <w:szCs w:val="22"/>
        </w:rPr>
        <w:t xml:space="preserve"> of Assessment, </w:t>
      </w:r>
      <w:r w:rsidR="00BE5FE9" w:rsidRPr="00E10787">
        <w:rPr>
          <w:rFonts w:ascii="Times New Roman" w:hAnsi="Times New Roman"/>
          <w:sz w:val="22"/>
          <w:szCs w:val="22"/>
        </w:rPr>
        <w:t>a</w:t>
      </w:r>
      <w:r w:rsidRPr="00E10787">
        <w:rPr>
          <w:rFonts w:ascii="Times New Roman" w:hAnsi="Times New Roman"/>
          <w:sz w:val="22"/>
          <w:szCs w:val="22"/>
        </w:rPr>
        <w:t xml:space="preserve"> plan and process for evaluation will be developed to </w:t>
      </w:r>
      <w:r w:rsidR="00BE5FE9" w:rsidRPr="00E10787">
        <w:rPr>
          <w:rFonts w:ascii="Times New Roman" w:hAnsi="Times New Roman"/>
          <w:sz w:val="22"/>
          <w:szCs w:val="22"/>
        </w:rPr>
        <w:t>continually improve course outcome measurements, using instruments to measure student learning and engagement.</w:t>
      </w:r>
      <w:r w:rsidR="007E464A" w:rsidRPr="00E10787">
        <w:rPr>
          <w:rFonts w:ascii="Times New Roman" w:hAnsi="Times New Roman"/>
          <w:sz w:val="22"/>
          <w:szCs w:val="22"/>
        </w:rPr>
        <w:t xml:space="preserve"> A pre/</w:t>
      </w:r>
      <w:r w:rsidR="00924441" w:rsidRPr="00E10787">
        <w:rPr>
          <w:rFonts w:ascii="Times New Roman" w:hAnsi="Times New Roman"/>
          <w:sz w:val="22"/>
          <w:szCs w:val="22"/>
        </w:rPr>
        <w:t>during/</w:t>
      </w:r>
      <w:r w:rsidR="007E464A" w:rsidRPr="00E10787">
        <w:rPr>
          <w:rFonts w:ascii="Times New Roman" w:hAnsi="Times New Roman"/>
          <w:sz w:val="22"/>
          <w:szCs w:val="22"/>
        </w:rPr>
        <w:t xml:space="preserve">post survey instrument </w:t>
      </w:r>
      <w:r w:rsidR="000E20CB" w:rsidRPr="00E10787">
        <w:rPr>
          <w:rFonts w:ascii="Times New Roman" w:hAnsi="Times New Roman"/>
          <w:sz w:val="22"/>
          <w:szCs w:val="22"/>
        </w:rPr>
        <w:t xml:space="preserve">follows, </w:t>
      </w:r>
      <w:r w:rsidR="007E464A" w:rsidRPr="00E10787">
        <w:rPr>
          <w:rFonts w:ascii="Times New Roman" w:hAnsi="Times New Roman"/>
          <w:sz w:val="22"/>
          <w:szCs w:val="22"/>
        </w:rPr>
        <w:t xml:space="preserve">based on a sample course proposal for HEA1199 Patient Care Navigation and Community Health, located on the </w:t>
      </w:r>
      <w:hyperlink r:id="rId30" w:history="1">
        <w:r w:rsidR="007E464A" w:rsidRPr="00E10787">
          <w:rPr>
            <w:rStyle w:val="Hyperlink"/>
            <w:rFonts w:ascii="Times New Roman" w:hAnsi="Times New Roman"/>
            <w:sz w:val="22"/>
            <w:szCs w:val="22"/>
          </w:rPr>
          <w:t>College Council Curriculum Proposal website</w:t>
        </w:r>
      </w:hyperlink>
      <w:r w:rsidR="007E464A" w:rsidRPr="00E10787">
        <w:rPr>
          <w:rFonts w:ascii="Times New Roman" w:hAnsi="Times New Roman"/>
          <w:sz w:val="22"/>
          <w:szCs w:val="22"/>
        </w:rPr>
        <w:t>.</w:t>
      </w:r>
    </w:p>
    <w:p w14:paraId="020CC3D3" w14:textId="77777777" w:rsidR="00073CED" w:rsidRPr="00E10787" w:rsidRDefault="00073CED" w:rsidP="00310F82">
      <w:pPr>
        <w:rPr>
          <w:rFonts w:ascii="Times New Roman" w:hAnsi="Times New Roman"/>
          <w:sz w:val="22"/>
          <w:szCs w:val="22"/>
        </w:rPr>
      </w:pPr>
    </w:p>
    <w:p w14:paraId="3EC131AC" w14:textId="77777777" w:rsidR="00430441" w:rsidRDefault="00430441" w:rsidP="009569F8">
      <w:pPr>
        <w:jc w:val="center"/>
        <w:rPr>
          <w:rFonts w:ascii="Times New Roman" w:hAnsi="Times New Roman"/>
          <w:b/>
          <w:bCs/>
          <w:sz w:val="22"/>
          <w:szCs w:val="22"/>
          <w:shd w:val="clear" w:color="auto" w:fill="FFFFFF"/>
          <w:lang w:eastAsia="en-US"/>
        </w:rPr>
      </w:pPr>
    </w:p>
    <w:p w14:paraId="149B59EC" w14:textId="77777777" w:rsidR="00073CED" w:rsidRPr="00E10787" w:rsidRDefault="000E20CB" w:rsidP="009569F8">
      <w:pPr>
        <w:jc w:val="center"/>
        <w:rPr>
          <w:rFonts w:ascii="Times New Roman" w:hAnsi="Times New Roman"/>
          <w:sz w:val="22"/>
          <w:szCs w:val="22"/>
          <w:lang w:eastAsia="en-US"/>
        </w:rPr>
      </w:pPr>
      <w:r w:rsidRPr="00E10787">
        <w:rPr>
          <w:rFonts w:ascii="Times New Roman" w:hAnsi="Times New Roman"/>
          <w:b/>
          <w:bCs/>
          <w:sz w:val="22"/>
          <w:szCs w:val="22"/>
          <w:shd w:val="clear" w:color="auto" w:fill="FFFFFF"/>
          <w:lang w:eastAsia="en-US"/>
        </w:rPr>
        <w:t>Intro to Health Communication</w:t>
      </w:r>
    </w:p>
    <w:p w14:paraId="26D57353" w14:textId="77777777" w:rsidR="00073CED" w:rsidRPr="00E10787" w:rsidRDefault="00073CED" w:rsidP="009569F8">
      <w:pPr>
        <w:jc w:val="center"/>
        <w:rPr>
          <w:rFonts w:ascii="Times New Roman" w:hAnsi="Times New Roman"/>
          <w:sz w:val="22"/>
          <w:szCs w:val="22"/>
          <w:lang w:eastAsia="en-US"/>
        </w:rPr>
      </w:pPr>
      <w:r w:rsidRPr="00E10787">
        <w:rPr>
          <w:rFonts w:ascii="Times New Roman" w:hAnsi="Times New Roman"/>
          <w:b/>
          <w:bCs/>
          <w:sz w:val="22"/>
          <w:szCs w:val="22"/>
          <w:shd w:val="clear" w:color="auto" w:fill="FFFFFF"/>
          <w:lang w:eastAsia="en-US"/>
        </w:rPr>
        <w:t>Pre- Evaluation</w:t>
      </w:r>
    </w:p>
    <w:p w14:paraId="65B600A8" w14:textId="77777777" w:rsidR="00073CED" w:rsidRPr="00E10787" w:rsidRDefault="00073CED" w:rsidP="009569F8">
      <w:pPr>
        <w:rPr>
          <w:rFonts w:ascii="Times New Roman" w:hAnsi="Times New Roman"/>
          <w:sz w:val="22"/>
          <w:szCs w:val="22"/>
          <w:lang w:eastAsia="en-US"/>
        </w:rPr>
      </w:pPr>
    </w:p>
    <w:p w14:paraId="12440E24" w14:textId="77777777" w:rsidR="00073CED" w:rsidRPr="00E10787" w:rsidRDefault="00073CED" w:rsidP="009569F8">
      <w:pPr>
        <w:rPr>
          <w:rFonts w:ascii="Times New Roman" w:hAnsi="Times New Roman"/>
          <w:sz w:val="22"/>
          <w:szCs w:val="22"/>
          <w:lang w:eastAsia="en-US"/>
        </w:rPr>
      </w:pPr>
      <w:r w:rsidRPr="00E10787">
        <w:rPr>
          <w:rFonts w:ascii="Times New Roman" w:hAnsi="Times New Roman"/>
          <w:sz w:val="22"/>
          <w:szCs w:val="22"/>
          <w:shd w:val="clear" w:color="auto" w:fill="FFFFFF"/>
          <w:lang w:eastAsia="en-US"/>
        </w:rPr>
        <w:t>1. Why do you want to take this course?</w:t>
      </w:r>
      <w:r w:rsidR="007E464A" w:rsidRPr="00E10787">
        <w:rPr>
          <w:rFonts w:ascii="Times New Roman" w:hAnsi="Times New Roman"/>
          <w:sz w:val="22"/>
          <w:szCs w:val="22"/>
          <w:lang w:eastAsia="en-US"/>
        </w:rPr>
        <w:t xml:space="preserve"> </w:t>
      </w:r>
      <w:r w:rsidRPr="00E10787">
        <w:rPr>
          <w:rFonts w:ascii="Times New Roman" w:hAnsi="Times New Roman"/>
          <w:sz w:val="22"/>
          <w:szCs w:val="22"/>
          <w:shd w:val="clear" w:color="auto" w:fill="FFFFFF"/>
          <w:lang w:eastAsia="en-US"/>
        </w:rPr>
        <w:t>(check all that apply)</w:t>
      </w:r>
    </w:p>
    <w:p w14:paraId="57DF3E23" w14:textId="77777777" w:rsidR="00073CED" w:rsidRPr="00E10787" w:rsidRDefault="00073CED" w:rsidP="0078767F">
      <w:pPr>
        <w:numPr>
          <w:ilvl w:val="0"/>
          <w:numId w:val="6"/>
        </w:numPr>
        <w:shd w:val="clear" w:color="auto" w:fill="FFFFFF"/>
        <w:textAlignment w:val="baseline"/>
        <w:rPr>
          <w:rFonts w:ascii="Times New Roman" w:hAnsi="Times New Roman"/>
          <w:sz w:val="22"/>
          <w:szCs w:val="22"/>
          <w:lang w:eastAsia="en-US"/>
        </w:rPr>
      </w:pPr>
      <w:r w:rsidRPr="00E10787">
        <w:rPr>
          <w:rFonts w:ascii="Times New Roman" w:hAnsi="Times New Roman"/>
          <w:sz w:val="22"/>
          <w:szCs w:val="22"/>
          <w:shd w:val="clear" w:color="auto" w:fill="FFFFFF"/>
          <w:lang w:eastAsia="en-US"/>
        </w:rPr>
        <w:t xml:space="preserve">Required by </w:t>
      </w:r>
      <w:r w:rsidR="007E464A" w:rsidRPr="00E10787">
        <w:rPr>
          <w:rFonts w:ascii="Times New Roman" w:hAnsi="Times New Roman"/>
          <w:sz w:val="22"/>
          <w:szCs w:val="22"/>
          <w:shd w:val="clear" w:color="auto" w:fill="FFFFFF"/>
          <w:lang w:eastAsia="en-US"/>
        </w:rPr>
        <w:t>my degree program</w:t>
      </w:r>
    </w:p>
    <w:p w14:paraId="2A5FB45C" w14:textId="77777777" w:rsidR="00073CED" w:rsidRPr="00E10787" w:rsidRDefault="00073CED" w:rsidP="0078767F">
      <w:pPr>
        <w:numPr>
          <w:ilvl w:val="0"/>
          <w:numId w:val="6"/>
        </w:numPr>
        <w:shd w:val="clear" w:color="auto" w:fill="FFFFFF"/>
        <w:textAlignment w:val="baseline"/>
        <w:rPr>
          <w:rFonts w:ascii="Times New Roman" w:hAnsi="Times New Roman"/>
          <w:sz w:val="22"/>
          <w:szCs w:val="22"/>
          <w:lang w:eastAsia="en-US"/>
        </w:rPr>
      </w:pPr>
      <w:r w:rsidRPr="00E10787">
        <w:rPr>
          <w:rFonts w:ascii="Times New Roman" w:hAnsi="Times New Roman"/>
          <w:sz w:val="22"/>
          <w:szCs w:val="22"/>
          <w:shd w:val="clear" w:color="auto" w:fill="FFFFFF"/>
          <w:lang w:eastAsia="en-US"/>
        </w:rPr>
        <w:t>Fit my interests</w:t>
      </w:r>
    </w:p>
    <w:p w14:paraId="3496F9A0" w14:textId="77777777" w:rsidR="00073CED" w:rsidRPr="00E10787" w:rsidRDefault="00073CED" w:rsidP="0078767F">
      <w:pPr>
        <w:numPr>
          <w:ilvl w:val="0"/>
          <w:numId w:val="6"/>
        </w:numPr>
        <w:shd w:val="clear" w:color="auto" w:fill="FFFFFF"/>
        <w:textAlignment w:val="baseline"/>
        <w:rPr>
          <w:rFonts w:ascii="Times New Roman" w:hAnsi="Times New Roman"/>
          <w:sz w:val="22"/>
          <w:szCs w:val="22"/>
          <w:lang w:eastAsia="en-US"/>
        </w:rPr>
      </w:pPr>
      <w:r w:rsidRPr="00E10787">
        <w:rPr>
          <w:rFonts w:ascii="Times New Roman" w:hAnsi="Times New Roman"/>
          <w:sz w:val="22"/>
          <w:szCs w:val="22"/>
          <w:shd w:val="clear" w:color="auto" w:fill="FFFFFF"/>
          <w:lang w:eastAsia="en-US"/>
        </w:rPr>
        <w:t>Fit my schedule</w:t>
      </w:r>
    </w:p>
    <w:p w14:paraId="1EF33E8D" w14:textId="77777777" w:rsidR="00073CED" w:rsidRPr="00E10787" w:rsidRDefault="00073CED" w:rsidP="0078767F">
      <w:pPr>
        <w:numPr>
          <w:ilvl w:val="0"/>
          <w:numId w:val="6"/>
        </w:numPr>
        <w:shd w:val="clear" w:color="auto" w:fill="FFFFFF"/>
        <w:textAlignment w:val="baseline"/>
        <w:rPr>
          <w:rFonts w:ascii="Times New Roman" w:hAnsi="Times New Roman"/>
          <w:sz w:val="22"/>
          <w:szCs w:val="22"/>
          <w:lang w:eastAsia="en-US"/>
        </w:rPr>
      </w:pPr>
      <w:r w:rsidRPr="00E10787">
        <w:rPr>
          <w:rFonts w:ascii="Times New Roman" w:hAnsi="Times New Roman"/>
          <w:sz w:val="22"/>
          <w:szCs w:val="22"/>
          <w:shd w:val="clear" w:color="auto" w:fill="FFFFFF"/>
          <w:lang w:eastAsia="en-US"/>
        </w:rPr>
        <w:t>Desire to pursue college degree</w:t>
      </w:r>
    </w:p>
    <w:p w14:paraId="74B36F60" w14:textId="77777777" w:rsidR="00073CED" w:rsidRPr="00E10787" w:rsidRDefault="00073CED" w:rsidP="009569F8">
      <w:pPr>
        <w:rPr>
          <w:rFonts w:ascii="Times New Roman" w:hAnsi="Times New Roman"/>
          <w:sz w:val="22"/>
          <w:szCs w:val="22"/>
          <w:lang w:eastAsia="en-US"/>
        </w:rPr>
      </w:pPr>
    </w:p>
    <w:p w14:paraId="22C4B302" w14:textId="77777777" w:rsidR="00073CED" w:rsidRPr="00E10787" w:rsidRDefault="00073CED" w:rsidP="009569F8">
      <w:pPr>
        <w:rPr>
          <w:rFonts w:ascii="Times New Roman" w:hAnsi="Times New Roman"/>
          <w:sz w:val="22"/>
          <w:szCs w:val="22"/>
          <w:lang w:eastAsia="en-US"/>
        </w:rPr>
      </w:pPr>
      <w:r w:rsidRPr="00E10787">
        <w:rPr>
          <w:rFonts w:ascii="Times New Roman" w:hAnsi="Times New Roman"/>
          <w:sz w:val="22"/>
          <w:szCs w:val="22"/>
          <w:shd w:val="clear" w:color="auto" w:fill="FFFFFF"/>
          <w:lang w:eastAsia="en-US"/>
        </w:rPr>
        <w:t>2. Which part of the course do you think will be particularly valuable?</w:t>
      </w:r>
    </w:p>
    <w:p w14:paraId="6F141463" w14:textId="77777777" w:rsidR="00073CED" w:rsidRPr="00E10787" w:rsidRDefault="00073CED" w:rsidP="009569F8">
      <w:pPr>
        <w:spacing w:after="240"/>
        <w:rPr>
          <w:rFonts w:ascii="Times New Roman" w:hAnsi="Times New Roman"/>
          <w:sz w:val="22"/>
          <w:szCs w:val="22"/>
          <w:lang w:eastAsia="en-US"/>
        </w:rPr>
      </w:pPr>
      <w:r w:rsidRPr="00E10787">
        <w:rPr>
          <w:rFonts w:ascii="Times New Roman" w:hAnsi="Times New Roman"/>
          <w:sz w:val="22"/>
          <w:szCs w:val="22"/>
          <w:lang w:eastAsia="en-US"/>
        </w:rPr>
        <w:br/>
      </w:r>
      <w:r w:rsidRPr="00E10787">
        <w:rPr>
          <w:rFonts w:ascii="Times New Roman" w:hAnsi="Times New Roman"/>
          <w:sz w:val="22"/>
          <w:szCs w:val="22"/>
          <w:shd w:val="clear" w:color="auto" w:fill="FFFFFF"/>
          <w:lang w:eastAsia="en-US"/>
        </w:rPr>
        <w:t xml:space="preserve">3. How will the </w:t>
      </w:r>
      <w:r w:rsidR="007E464A" w:rsidRPr="00E10787">
        <w:rPr>
          <w:rFonts w:ascii="Times New Roman" w:hAnsi="Times New Roman"/>
          <w:sz w:val="22"/>
          <w:szCs w:val="22"/>
          <w:shd w:val="clear" w:color="auto" w:fill="FFFFFF"/>
          <w:lang w:eastAsia="en-US"/>
        </w:rPr>
        <w:t xml:space="preserve">communication </w:t>
      </w:r>
      <w:r w:rsidRPr="00E10787">
        <w:rPr>
          <w:rFonts w:ascii="Times New Roman" w:hAnsi="Times New Roman"/>
          <w:sz w:val="22"/>
          <w:szCs w:val="22"/>
          <w:shd w:val="clear" w:color="auto" w:fill="FFFFFF"/>
          <w:lang w:eastAsia="en-US"/>
        </w:rPr>
        <w:t xml:space="preserve">skills you </w:t>
      </w:r>
      <w:r w:rsidR="007E464A" w:rsidRPr="00E10787">
        <w:rPr>
          <w:rFonts w:ascii="Times New Roman" w:hAnsi="Times New Roman"/>
          <w:sz w:val="22"/>
          <w:szCs w:val="22"/>
          <w:shd w:val="clear" w:color="auto" w:fill="FFFFFF"/>
          <w:lang w:eastAsia="en-US"/>
        </w:rPr>
        <w:t>practice benefit you in your role as a health care provider and/or consumer of health care products and services?</w:t>
      </w:r>
    </w:p>
    <w:p w14:paraId="705F10CC" w14:textId="77777777" w:rsidR="00073CED" w:rsidRPr="00E10787" w:rsidRDefault="00073CED" w:rsidP="009569F8">
      <w:pPr>
        <w:rPr>
          <w:rFonts w:ascii="Times New Roman" w:hAnsi="Times New Roman"/>
          <w:sz w:val="22"/>
          <w:szCs w:val="22"/>
          <w:lang w:eastAsia="en-US"/>
        </w:rPr>
      </w:pPr>
      <w:r w:rsidRPr="00E10787">
        <w:rPr>
          <w:rFonts w:ascii="Times New Roman" w:hAnsi="Times New Roman"/>
          <w:sz w:val="22"/>
          <w:szCs w:val="22"/>
          <w:shd w:val="clear" w:color="auto" w:fill="FFFFFF"/>
          <w:lang w:eastAsia="en-US"/>
        </w:rPr>
        <w:t xml:space="preserve">4. What do you hope </w:t>
      </w:r>
      <w:r w:rsidR="007E464A" w:rsidRPr="00E10787">
        <w:rPr>
          <w:rFonts w:ascii="Times New Roman" w:hAnsi="Times New Roman"/>
          <w:sz w:val="22"/>
          <w:szCs w:val="22"/>
          <w:shd w:val="clear" w:color="auto" w:fill="FFFFFF"/>
          <w:lang w:eastAsia="en-US"/>
        </w:rPr>
        <w:t>improve having</w:t>
      </w:r>
      <w:r w:rsidRPr="00E10787">
        <w:rPr>
          <w:rFonts w:ascii="Times New Roman" w:hAnsi="Times New Roman"/>
          <w:sz w:val="22"/>
          <w:szCs w:val="22"/>
          <w:shd w:val="clear" w:color="auto" w:fill="FFFFFF"/>
          <w:lang w:eastAsia="en-US"/>
        </w:rPr>
        <w:t xml:space="preserve"> completed this course? </w:t>
      </w:r>
    </w:p>
    <w:p w14:paraId="0A14659D" w14:textId="77777777" w:rsidR="00073CED" w:rsidRPr="00E10787" w:rsidRDefault="00073CED" w:rsidP="009569F8">
      <w:pPr>
        <w:rPr>
          <w:rFonts w:ascii="Times New Roman" w:hAnsi="Times New Roman"/>
          <w:sz w:val="22"/>
          <w:szCs w:val="22"/>
          <w:shd w:val="clear" w:color="auto" w:fill="FFFFFF"/>
          <w:lang w:eastAsia="en-US"/>
        </w:rPr>
      </w:pPr>
    </w:p>
    <w:p w14:paraId="4B8AE31E" w14:textId="77777777" w:rsidR="00073CED" w:rsidRPr="00E10787" w:rsidRDefault="00073CED" w:rsidP="009569F8">
      <w:pPr>
        <w:rPr>
          <w:rFonts w:ascii="Times New Roman" w:hAnsi="Times New Roman"/>
          <w:sz w:val="22"/>
          <w:szCs w:val="22"/>
          <w:lang w:eastAsia="en-US"/>
        </w:rPr>
      </w:pPr>
      <w:r w:rsidRPr="00E10787">
        <w:rPr>
          <w:rFonts w:ascii="Times New Roman" w:hAnsi="Times New Roman"/>
          <w:sz w:val="22"/>
          <w:szCs w:val="22"/>
          <w:shd w:val="clear" w:color="auto" w:fill="FFFFFF"/>
          <w:lang w:eastAsia="en-US"/>
        </w:rPr>
        <w:t xml:space="preserve">5. How would you rate your </w:t>
      </w:r>
      <w:r w:rsidR="007E464A" w:rsidRPr="00E10787">
        <w:rPr>
          <w:rFonts w:ascii="Times New Roman" w:hAnsi="Times New Roman"/>
          <w:sz w:val="22"/>
          <w:szCs w:val="22"/>
          <w:shd w:val="clear" w:color="auto" w:fill="FFFFFF"/>
          <w:lang w:eastAsia="en-US"/>
        </w:rPr>
        <w:t>communication skills</w:t>
      </w:r>
      <w:r w:rsidRPr="00E10787">
        <w:rPr>
          <w:rFonts w:ascii="Times New Roman" w:hAnsi="Times New Roman"/>
          <w:sz w:val="22"/>
          <w:szCs w:val="22"/>
          <w:shd w:val="clear" w:color="auto" w:fill="FFFFFF"/>
          <w:lang w:eastAsia="en-US"/>
        </w:rPr>
        <w:t xml:space="preserve"> before you take this course?</w:t>
      </w:r>
    </w:p>
    <w:p w14:paraId="2A37E0BF" w14:textId="77777777" w:rsidR="00073CED" w:rsidRPr="00E10787" w:rsidRDefault="00073CED" w:rsidP="0078767F">
      <w:pPr>
        <w:numPr>
          <w:ilvl w:val="0"/>
          <w:numId w:val="7"/>
        </w:numPr>
        <w:shd w:val="clear" w:color="auto" w:fill="FFFFFF"/>
        <w:textAlignment w:val="baseline"/>
        <w:rPr>
          <w:rFonts w:ascii="Times New Roman" w:hAnsi="Times New Roman"/>
          <w:sz w:val="22"/>
          <w:szCs w:val="22"/>
          <w:lang w:eastAsia="en-US"/>
        </w:rPr>
      </w:pPr>
      <w:r w:rsidRPr="00E10787">
        <w:rPr>
          <w:rFonts w:ascii="Times New Roman" w:hAnsi="Times New Roman"/>
          <w:sz w:val="22"/>
          <w:szCs w:val="22"/>
          <w:shd w:val="clear" w:color="auto" w:fill="FFFFFF"/>
          <w:lang w:eastAsia="en-US"/>
        </w:rPr>
        <w:t>5 = very good</w:t>
      </w:r>
    </w:p>
    <w:p w14:paraId="3CB5D9FA" w14:textId="77777777" w:rsidR="00073CED" w:rsidRPr="00E10787" w:rsidRDefault="00073CED" w:rsidP="0078767F">
      <w:pPr>
        <w:numPr>
          <w:ilvl w:val="0"/>
          <w:numId w:val="7"/>
        </w:numPr>
        <w:shd w:val="clear" w:color="auto" w:fill="FFFFFF"/>
        <w:textAlignment w:val="baseline"/>
        <w:rPr>
          <w:rFonts w:ascii="Times New Roman" w:hAnsi="Times New Roman"/>
          <w:sz w:val="22"/>
          <w:szCs w:val="22"/>
          <w:lang w:eastAsia="en-US"/>
        </w:rPr>
      </w:pPr>
      <w:r w:rsidRPr="00E10787">
        <w:rPr>
          <w:rFonts w:ascii="Times New Roman" w:hAnsi="Times New Roman"/>
          <w:sz w:val="22"/>
          <w:szCs w:val="22"/>
          <w:shd w:val="clear" w:color="auto" w:fill="FFFFFF"/>
          <w:lang w:eastAsia="en-US"/>
        </w:rPr>
        <w:t>4 = good</w:t>
      </w:r>
    </w:p>
    <w:p w14:paraId="27781673" w14:textId="77777777" w:rsidR="00073CED" w:rsidRPr="00E10787" w:rsidRDefault="00073CED" w:rsidP="0078767F">
      <w:pPr>
        <w:numPr>
          <w:ilvl w:val="0"/>
          <w:numId w:val="7"/>
        </w:numPr>
        <w:shd w:val="clear" w:color="auto" w:fill="FFFFFF"/>
        <w:textAlignment w:val="baseline"/>
        <w:rPr>
          <w:rFonts w:ascii="Times New Roman" w:hAnsi="Times New Roman"/>
          <w:sz w:val="22"/>
          <w:szCs w:val="22"/>
          <w:lang w:eastAsia="en-US"/>
        </w:rPr>
      </w:pPr>
      <w:r w:rsidRPr="00E10787">
        <w:rPr>
          <w:rFonts w:ascii="Times New Roman" w:hAnsi="Times New Roman"/>
          <w:sz w:val="22"/>
          <w:szCs w:val="22"/>
          <w:shd w:val="clear" w:color="auto" w:fill="FFFFFF"/>
          <w:lang w:eastAsia="en-US"/>
        </w:rPr>
        <w:t>3 = unsure</w:t>
      </w:r>
    </w:p>
    <w:p w14:paraId="45021052" w14:textId="77777777" w:rsidR="00073CED" w:rsidRPr="00E10787" w:rsidRDefault="00073CED" w:rsidP="0078767F">
      <w:pPr>
        <w:numPr>
          <w:ilvl w:val="0"/>
          <w:numId w:val="7"/>
        </w:numPr>
        <w:shd w:val="clear" w:color="auto" w:fill="FFFFFF"/>
        <w:textAlignment w:val="baseline"/>
        <w:rPr>
          <w:rFonts w:ascii="Times New Roman" w:hAnsi="Times New Roman"/>
          <w:sz w:val="22"/>
          <w:szCs w:val="22"/>
          <w:lang w:eastAsia="en-US"/>
        </w:rPr>
      </w:pPr>
      <w:r w:rsidRPr="00E10787">
        <w:rPr>
          <w:rFonts w:ascii="Times New Roman" w:hAnsi="Times New Roman"/>
          <w:sz w:val="22"/>
          <w:szCs w:val="22"/>
          <w:shd w:val="clear" w:color="auto" w:fill="FFFFFF"/>
          <w:lang w:eastAsia="en-US"/>
        </w:rPr>
        <w:t>2 = poor</w:t>
      </w:r>
    </w:p>
    <w:p w14:paraId="7B38EBC2" w14:textId="77777777" w:rsidR="00073CED" w:rsidRPr="00E10787" w:rsidRDefault="00073CED" w:rsidP="0078767F">
      <w:pPr>
        <w:numPr>
          <w:ilvl w:val="0"/>
          <w:numId w:val="7"/>
        </w:numPr>
        <w:shd w:val="clear" w:color="auto" w:fill="FFFFFF"/>
        <w:textAlignment w:val="baseline"/>
        <w:rPr>
          <w:rFonts w:ascii="Times New Roman" w:hAnsi="Times New Roman"/>
          <w:sz w:val="22"/>
          <w:szCs w:val="22"/>
          <w:lang w:eastAsia="en-US"/>
        </w:rPr>
      </w:pPr>
      <w:r w:rsidRPr="00E10787">
        <w:rPr>
          <w:rFonts w:ascii="Times New Roman" w:hAnsi="Times New Roman"/>
          <w:sz w:val="22"/>
          <w:szCs w:val="22"/>
          <w:shd w:val="clear" w:color="auto" w:fill="FFFFFF"/>
          <w:lang w:eastAsia="en-US"/>
        </w:rPr>
        <w:t>1 = very poor</w:t>
      </w:r>
    </w:p>
    <w:p w14:paraId="51B966BD" w14:textId="77777777" w:rsidR="00073CED" w:rsidRPr="00E10787" w:rsidRDefault="00073CED" w:rsidP="009569F8">
      <w:pPr>
        <w:spacing w:after="240"/>
        <w:rPr>
          <w:rFonts w:ascii="Times New Roman" w:hAnsi="Times New Roman"/>
          <w:sz w:val="22"/>
          <w:szCs w:val="22"/>
          <w:lang w:eastAsia="en-US"/>
        </w:rPr>
      </w:pPr>
    </w:p>
    <w:p w14:paraId="50A744D7" w14:textId="4A08240F" w:rsidR="007E464A" w:rsidRPr="00E10787" w:rsidRDefault="007E464A" w:rsidP="007E464A">
      <w:pPr>
        <w:jc w:val="center"/>
        <w:rPr>
          <w:rFonts w:ascii="Times New Roman" w:hAnsi="Times New Roman"/>
          <w:sz w:val="22"/>
          <w:szCs w:val="22"/>
          <w:lang w:eastAsia="en-US"/>
        </w:rPr>
      </w:pPr>
      <w:r w:rsidRPr="00E10787">
        <w:rPr>
          <w:rFonts w:ascii="Times New Roman" w:hAnsi="Times New Roman"/>
          <w:b/>
          <w:bCs/>
          <w:sz w:val="22"/>
          <w:szCs w:val="22"/>
          <w:shd w:val="clear" w:color="auto" w:fill="FFFFFF"/>
          <w:lang w:eastAsia="en-US"/>
        </w:rPr>
        <w:t>COM</w:t>
      </w:r>
      <w:r w:rsidR="001D759F">
        <w:rPr>
          <w:rFonts w:ascii="Times New Roman" w:hAnsi="Times New Roman"/>
          <w:b/>
          <w:bCs/>
          <w:sz w:val="22"/>
          <w:szCs w:val="22"/>
          <w:shd w:val="clear" w:color="auto" w:fill="FFFFFF"/>
          <w:lang w:eastAsia="en-US"/>
        </w:rPr>
        <w:t xml:space="preserve"> 2403</w:t>
      </w:r>
    </w:p>
    <w:p w14:paraId="3C08C053" w14:textId="77777777" w:rsidR="007E464A" w:rsidRPr="00E10787" w:rsidRDefault="000E20CB" w:rsidP="007E464A">
      <w:pPr>
        <w:jc w:val="center"/>
        <w:rPr>
          <w:rFonts w:ascii="Times New Roman" w:hAnsi="Times New Roman"/>
          <w:sz w:val="22"/>
          <w:szCs w:val="22"/>
          <w:lang w:eastAsia="en-US"/>
        </w:rPr>
      </w:pPr>
      <w:r w:rsidRPr="00E10787">
        <w:rPr>
          <w:rFonts w:ascii="Times New Roman" w:hAnsi="Times New Roman"/>
          <w:b/>
          <w:bCs/>
          <w:sz w:val="22"/>
          <w:szCs w:val="22"/>
          <w:shd w:val="clear" w:color="auto" w:fill="FFFFFF"/>
          <w:lang w:eastAsia="en-US"/>
        </w:rPr>
        <w:t>Intro to Health Communication</w:t>
      </w:r>
    </w:p>
    <w:p w14:paraId="36C71049" w14:textId="77777777" w:rsidR="00073CED" w:rsidRPr="00E10787" w:rsidRDefault="00073CED" w:rsidP="00326A6D">
      <w:pPr>
        <w:jc w:val="center"/>
        <w:rPr>
          <w:rFonts w:ascii="Times New Roman" w:hAnsi="Times New Roman"/>
          <w:sz w:val="22"/>
          <w:szCs w:val="22"/>
          <w:lang w:eastAsia="en-US"/>
        </w:rPr>
      </w:pPr>
      <w:r w:rsidRPr="00E10787">
        <w:rPr>
          <w:rFonts w:ascii="Times New Roman" w:hAnsi="Times New Roman"/>
          <w:b/>
          <w:bCs/>
          <w:sz w:val="22"/>
          <w:szCs w:val="22"/>
          <w:shd w:val="clear" w:color="auto" w:fill="FFFFFF"/>
          <w:lang w:eastAsia="en-US"/>
        </w:rPr>
        <w:t>Mid-Term Evaluation</w:t>
      </w:r>
      <w:r w:rsidR="00326A6D" w:rsidRPr="00E10787">
        <w:rPr>
          <w:rFonts w:ascii="Times New Roman" w:hAnsi="Times New Roman"/>
          <w:sz w:val="22"/>
          <w:szCs w:val="22"/>
          <w:lang w:eastAsia="en-US"/>
        </w:rPr>
        <w:br/>
      </w:r>
    </w:p>
    <w:p w14:paraId="0DC89C16" w14:textId="77777777" w:rsidR="00073CED" w:rsidRPr="00E10787" w:rsidRDefault="00073CED" w:rsidP="009569F8">
      <w:pPr>
        <w:rPr>
          <w:rFonts w:ascii="Times New Roman" w:hAnsi="Times New Roman"/>
          <w:sz w:val="22"/>
          <w:szCs w:val="22"/>
          <w:lang w:eastAsia="en-US"/>
        </w:rPr>
      </w:pPr>
      <w:r w:rsidRPr="00E10787">
        <w:rPr>
          <w:rFonts w:ascii="Times New Roman" w:hAnsi="Times New Roman"/>
          <w:sz w:val="22"/>
          <w:szCs w:val="22"/>
          <w:shd w:val="clear" w:color="auto" w:fill="FFFFFF"/>
          <w:lang w:eastAsia="en-US"/>
        </w:rPr>
        <w:t xml:space="preserve">1. What is the most important/valuable thing you have learned in this course so far? </w:t>
      </w:r>
    </w:p>
    <w:p w14:paraId="6418AA1E" w14:textId="77777777" w:rsidR="00073CED" w:rsidRPr="00E10787" w:rsidRDefault="00073CED" w:rsidP="009569F8">
      <w:pPr>
        <w:rPr>
          <w:rFonts w:ascii="Times New Roman" w:hAnsi="Times New Roman"/>
          <w:sz w:val="22"/>
          <w:szCs w:val="22"/>
          <w:lang w:eastAsia="en-US"/>
        </w:rPr>
      </w:pPr>
    </w:p>
    <w:p w14:paraId="21432E98" w14:textId="77777777" w:rsidR="00073CED" w:rsidRPr="00E10787" w:rsidRDefault="00073CED" w:rsidP="009569F8">
      <w:pPr>
        <w:rPr>
          <w:rFonts w:ascii="Times New Roman" w:hAnsi="Times New Roman"/>
          <w:sz w:val="22"/>
          <w:szCs w:val="22"/>
          <w:lang w:eastAsia="en-US"/>
        </w:rPr>
      </w:pPr>
      <w:r w:rsidRPr="00E10787">
        <w:rPr>
          <w:rFonts w:ascii="Times New Roman" w:hAnsi="Times New Roman"/>
          <w:sz w:val="22"/>
          <w:szCs w:val="22"/>
          <w:shd w:val="clear" w:color="auto" w:fill="FFFFFF"/>
          <w:lang w:eastAsia="en-US"/>
        </w:rPr>
        <w:t xml:space="preserve">2. What is the least important/valuable thing you have learned? </w:t>
      </w:r>
    </w:p>
    <w:p w14:paraId="295F5410" w14:textId="77777777" w:rsidR="00073CED" w:rsidRPr="00E10787" w:rsidRDefault="00073CED" w:rsidP="009569F8">
      <w:pPr>
        <w:rPr>
          <w:rFonts w:ascii="Times New Roman" w:hAnsi="Times New Roman"/>
          <w:sz w:val="22"/>
          <w:szCs w:val="22"/>
          <w:lang w:eastAsia="en-US"/>
        </w:rPr>
      </w:pPr>
    </w:p>
    <w:p w14:paraId="4928B14B" w14:textId="77777777" w:rsidR="00073CED" w:rsidRPr="00E10787" w:rsidRDefault="00073CED" w:rsidP="009569F8">
      <w:pPr>
        <w:rPr>
          <w:rFonts w:ascii="Times New Roman" w:hAnsi="Times New Roman"/>
          <w:sz w:val="22"/>
          <w:szCs w:val="22"/>
          <w:lang w:eastAsia="en-US"/>
        </w:rPr>
      </w:pPr>
      <w:r w:rsidRPr="00E10787">
        <w:rPr>
          <w:rFonts w:ascii="Times New Roman" w:hAnsi="Times New Roman"/>
          <w:sz w:val="22"/>
          <w:szCs w:val="22"/>
          <w:shd w:val="clear" w:color="auto" w:fill="FFFFFF"/>
          <w:lang w:eastAsia="en-US"/>
        </w:rPr>
        <w:t xml:space="preserve">3. What, if anything, is still unclear? </w:t>
      </w:r>
    </w:p>
    <w:p w14:paraId="39266F06" w14:textId="77777777" w:rsidR="00073CED" w:rsidRPr="00E10787" w:rsidRDefault="00073CED" w:rsidP="009569F8">
      <w:pPr>
        <w:rPr>
          <w:rFonts w:ascii="Times New Roman" w:hAnsi="Times New Roman"/>
          <w:sz w:val="22"/>
          <w:szCs w:val="22"/>
          <w:lang w:eastAsia="en-US"/>
        </w:rPr>
      </w:pPr>
    </w:p>
    <w:p w14:paraId="127E1EC9" w14:textId="77777777" w:rsidR="00073CED" w:rsidRPr="00E10787" w:rsidRDefault="00073CED" w:rsidP="009569F8">
      <w:pPr>
        <w:rPr>
          <w:rFonts w:ascii="Times New Roman" w:hAnsi="Times New Roman"/>
          <w:sz w:val="22"/>
          <w:szCs w:val="22"/>
          <w:lang w:eastAsia="en-US"/>
        </w:rPr>
      </w:pPr>
      <w:r w:rsidRPr="00E10787">
        <w:rPr>
          <w:rFonts w:ascii="Times New Roman" w:hAnsi="Times New Roman"/>
          <w:sz w:val="22"/>
          <w:szCs w:val="22"/>
          <w:shd w:val="clear" w:color="auto" w:fill="FFFFFF"/>
          <w:lang w:eastAsia="en-US"/>
        </w:rPr>
        <w:t>4. How is the pace of the lectures</w:t>
      </w:r>
      <w:r w:rsidR="007E464A" w:rsidRPr="00E10787">
        <w:rPr>
          <w:rFonts w:ascii="Times New Roman" w:hAnsi="Times New Roman"/>
          <w:sz w:val="22"/>
          <w:szCs w:val="22"/>
          <w:shd w:val="clear" w:color="auto" w:fill="FFFFFF"/>
          <w:lang w:eastAsia="en-US"/>
        </w:rPr>
        <w:t>?</w:t>
      </w:r>
    </w:p>
    <w:p w14:paraId="0B6FC430" w14:textId="77777777" w:rsidR="00073CED" w:rsidRPr="00E10787" w:rsidRDefault="00073CED" w:rsidP="0078767F">
      <w:pPr>
        <w:numPr>
          <w:ilvl w:val="0"/>
          <w:numId w:val="8"/>
        </w:numPr>
        <w:shd w:val="clear" w:color="auto" w:fill="FFFFFF"/>
        <w:textAlignment w:val="baseline"/>
        <w:rPr>
          <w:rFonts w:ascii="Times New Roman" w:hAnsi="Times New Roman"/>
          <w:sz w:val="22"/>
          <w:szCs w:val="22"/>
          <w:lang w:eastAsia="en-US"/>
        </w:rPr>
      </w:pPr>
      <w:r w:rsidRPr="00E10787">
        <w:rPr>
          <w:rFonts w:ascii="Times New Roman" w:hAnsi="Times New Roman"/>
          <w:sz w:val="22"/>
          <w:szCs w:val="22"/>
          <w:shd w:val="clear" w:color="auto" w:fill="FFFFFF"/>
          <w:lang w:eastAsia="en-US"/>
        </w:rPr>
        <w:t>too fast</w:t>
      </w:r>
    </w:p>
    <w:p w14:paraId="59C61DA2" w14:textId="77777777" w:rsidR="00073CED" w:rsidRPr="00E10787" w:rsidRDefault="00073CED" w:rsidP="0078767F">
      <w:pPr>
        <w:numPr>
          <w:ilvl w:val="0"/>
          <w:numId w:val="8"/>
        </w:numPr>
        <w:shd w:val="clear" w:color="auto" w:fill="FFFFFF"/>
        <w:textAlignment w:val="baseline"/>
        <w:rPr>
          <w:rFonts w:ascii="Times New Roman" w:hAnsi="Times New Roman"/>
          <w:sz w:val="22"/>
          <w:szCs w:val="22"/>
          <w:lang w:eastAsia="en-US"/>
        </w:rPr>
      </w:pPr>
      <w:r w:rsidRPr="00E10787">
        <w:rPr>
          <w:rFonts w:ascii="Times New Roman" w:hAnsi="Times New Roman"/>
          <w:sz w:val="22"/>
          <w:szCs w:val="22"/>
          <w:shd w:val="clear" w:color="auto" w:fill="FFFFFF"/>
          <w:lang w:eastAsia="en-US"/>
        </w:rPr>
        <w:t>too slow</w:t>
      </w:r>
    </w:p>
    <w:p w14:paraId="206BB289" w14:textId="77777777" w:rsidR="00073CED" w:rsidRPr="00E10787" w:rsidRDefault="00073CED" w:rsidP="0078767F">
      <w:pPr>
        <w:numPr>
          <w:ilvl w:val="0"/>
          <w:numId w:val="8"/>
        </w:numPr>
        <w:shd w:val="clear" w:color="auto" w:fill="FFFFFF"/>
        <w:textAlignment w:val="baseline"/>
        <w:rPr>
          <w:rFonts w:ascii="Times New Roman" w:hAnsi="Times New Roman"/>
          <w:sz w:val="22"/>
          <w:szCs w:val="22"/>
          <w:lang w:eastAsia="en-US"/>
        </w:rPr>
      </w:pPr>
      <w:r w:rsidRPr="00E10787">
        <w:rPr>
          <w:rFonts w:ascii="Times New Roman" w:hAnsi="Times New Roman"/>
          <w:sz w:val="22"/>
          <w:szCs w:val="22"/>
          <w:shd w:val="clear" w:color="auto" w:fill="FFFFFF"/>
          <w:lang w:eastAsia="en-US"/>
        </w:rPr>
        <w:t xml:space="preserve">about right </w:t>
      </w:r>
    </w:p>
    <w:p w14:paraId="5EACEDB6" w14:textId="77777777" w:rsidR="007E464A" w:rsidRPr="00E10787" w:rsidRDefault="007E464A" w:rsidP="007E464A">
      <w:pPr>
        <w:shd w:val="clear" w:color="auto" w:fill="FFFFFF"/>
        <w:textAlignment w:val="baseline"/>
        <w:rPr>
          <w:rFonts w:ascii="Times New Roman" w:hAnsi="Times New Roman"/>
          <w:sz w:val="22"/>
          <w:szCs w:val="22"/>
          <w:shd w:val="clear" w:color="auto" w:fill="FFFFFF"/>
          <w:lang w:eastAsia="en-US"/>
        </w:rPr>
      </w:pPr>
    </w:p>
    <w:p w14:paraId="2B2844F2" w14:textId="77777777" w:rsidR="007E464A" w:rsidRPr="00E10787" w:rsidRDefault="007E464A" w:rsidP="0078767F">
      <w:pPr>
        <w:numPr>
          <w:ilvl w:val="0"/>
          <w:numId w:val="26"/>
        </w:numPr>
        <w:shd w:val="clear" w:color="auto" w:fill="FFFFFF"/>
        <w:textAlignment w:val="baseline"/>
        <w:rPr>
          <w:rFonts w:ascii="Times New Roman" w:hAnsi="Times New Roman"/>
          <w:sz w:val="22"/>
          <w:szCs w:val="22"/>
          <w:lang w:eastAsia="en-US"/>
        </w:rPr>
      </w:pPr>
      <w:r w:rsidRPr="00E10787">
        <w:rPr>
          <w:rFonts w:ascii="Times New Roman" w:hAnsi="Times New Roman"/>
          <w:sz w:val="22"/>
          <w:szCs w:val="22"/>
          <w:shd w:val="clear" w:color="auto" w:fill="FFFFFF"/>
          <w:lang w:eastAsia="en-US"/>
        </w:rPr>
        <w:t>How would you describe the interactive and participatory emphasis in this class?</w:t>
      </w:r>
    </w:p>
    <w:p w14:paraId="42E9CBFC" w14:textId="77777777" w:rsidR="00073CED" w:rsidRPr="00E10787" w:rsidRDefault="00073CED" w:rsidP="009569F8">
      <w:pPr>
        <w:rPr>
          <w:rFonts w:ascii="Times New Roman" w:hAnsi="Times New Roman"/>
          <w:sz w:val="22"/>
          <w:szCs w:val="22"/>
          <w:lang w:eastAsia="en-US"/>
        </w:rPr>
      </w:pPr>
    </w:p>
    <w:p w14:paraId="1E4354BF" w14:textId="77777777" w:rsidR="00073CED" w:rsidRPr="00E10787" w:rsidRDefault="007E464A" w:rsidP="009569F8">
      <w:pPr>
        <w:rPr>
          <w:rFonts w:ascii="Times New Roman" w:hAnsi="Times New Roman"/>
          <w:sz w:val="22"/>
          <w:szCs w:val="22"/>
          <w:lang w:eastAsia="en-US"/>
        </w:rPr>
      </w:pPr>
      <w:r w:rsidRPr="00E10787">
        <w:rPr>
          <w:rFonts w:ascii="Times New Roman" w:hAnsi="Times New Roman"/>
          <w:sz w:val="22"/>
          <w:szCs w:val="22"/>
          <w:shd w:val="clear" w:color="auto" w:fill="FFFFFF"/>
          <w:lang w:eastAsia="en-US"/>
        </w:rPr>
        <w:t>6</w:t>
      </w:r>
      <w:r w:rsidR="00073CED" w:rsidRPr="00E10787">
        <w:rPr>
          <w:rFonts w:ascii="Times New Roman" w:hAnsi="Times New Roman"/>
          <w:sz w:val="22"/>
          <w:szCs w:val="22"/>
          <w:shd w:val="clear" w:color="auto" w:fill="FFFFFF"/>
          <w:lang w:eastAsia="en-US"/>
        </w:rPr>
        <w:t xml:space="preserve">. How many hours a week, on average, do you spend on the course, including homework and studying? </w:t>
      </w:r>
    </w:p>
    <w:p w14:paraId="1816E0D5" w14:textId="77777777" w:rsidR="00073CED" w:rsidRPr="00E10787" w:rsidRDefault="00073CED" w:rsidP="0078767F">
      <w:pPr>
        <w:numPr>
          <w:ilvl w:val="0"/>
          <w:numId w:val="9"/>
        </w:numPr>
        <w:shd w:val="clear" w:color="auto" w:fill="FFFFFF"/>
        <w:textAlignment w:val="baseline"/>
        <w:rPr>
          <w:rFonts w:ascii="Times New Roman" w:hAnsi="Times New Roman"/>
          <w:sz w:val="22"/>
          <w:szCs w:val="22"/>
          <w:lang w:eastAsia="en-US"/>
        </w:rPr>
      </w:pPr>
      <w:r w:rsidRPr="00E10787">
        <w:rPr>
          <w:rFonts w:ascii="Times New Roman" w:hAnsi="Times New Roman"/>
          <w:sz w:val="22"/>
          <w:szCs w:val="22"/>
          <w:shd w:val="clear" w:color="auto" w:fill="FFFFFF"/>
          <w:lang w:eastAsia="en-US"/>
        </w:rPr>
        <w:t>0 - 5 hours</w:t>
      </w:r>
    </w:p>
    <w:p w14:paraId="40BBFCC2" w14:textId="77777777" w:rsidR="00073CED" w:rsidRPr="00E10787" w:rsidRDefault="00073CED" w:rsidP="0078767F">
      <w:pPr>
        <w:numPr>
          <w:ilvl w:val="0"/>
          <w:numId w:val="9"/>
        </w:numPr>
        <w:shd w:val="clear" w:color="auto" w:fill="FFFFFF"/>
        <w:textAlignment w:val="baseline"/>
        <w:rPr>
          <w:rFonts w:ascii="Times New Roman" w:hAnsi="Times New Roman"/>
          <w:sz w:val="22"/>
          <w:szCs w:val="22"/>
          <w:lang w:eastAsia="en-US"/>
        </w:rPr>
      </w:pPr>
      <w:r w:rsidRPr="00E10787">
        <w:rPr>
          <w:rFonts w:ascii="Times New Roman" w:hAnsi="Times New Roman"/>
          <w:sz w:val="22"/>
          <w:szCs w:val="22"/>
          <w:shd w:val="clear" w:color="auto" w:fill="FFFFFF"/>
          <w:lang w:eastAsia="en-US"/>
        </w:rPr>
        <w:t>6 - 10 hours</w:t>
      </w:r>
    </w:p>
    <w:p w14:paraId="06DC6CDB" w14:textId="77777777" w:rsidR="00073CED" w:rsidRPr="00E10787" w:rsidRDefault="00073CED" w:rsidP="0078767F">
      <w:pPr>
        <w:numPr>
          <w:ilvl w:val="0"/>
          <w:numId w:val="9"/>
        </w:numPr>
        <w:shd w:val="clear" w:color="auto" w:fill="FFFFFF"/>
        <w:textAlignment w:val="baseline"/>
        <w:rPr>
          <w:rFonts w:ascii="Times New Roman" w:hAnsi="Times New Roman"/>
          <w:sz w:val="22"/>
          <w:szCs w:val="22"/>
          <w:lang w:eastAsia="en-US"/>
        </w:rPr>
      </w:pPr>
      <w:r w:rsidRPr="00E10787">
        <w:rPr>
          <w:rFonts w:ascii="Times New Roman" w:hAnsi="Times New Roman"/>
          <w:sz w:val="22"/>
          <w:szCs w:val="22"/>
          <w:shd w:val="clear" w:color="auto" w:fill="FFFFFF"/>
          <w:lang w:eastAsia="en-US"/>
        </w:rPr>
        <w:t>11 - 15 hours</w:t>
      </w:r>
    </w:p>
    <w:p w14:paraId="5148C0E2" w14:textId="77777777" w:rsidR="00073CED" w:rsidRPr="00E10787" w:rsidRDefault="00073CED" w:rsidP="0078767F">
      <w:pPr>
        <w:numPr>
          <w:ilvl w:val="0"/>
          <w:numId w:val="9"/>
        </w:numPr>
        <w:shd w:val="clear" w:color="auto" w:fill="FFFFFF"/>
        <w:textAlignment w:val="baseline"/>
        <w:rPr>
          <w:rFonts w:ascii="Times New Roman" w:hAnsi="Times New Roman"/>
          <w:sz w:val="22"/>
          <w:szCs w:val="22"/>
          <w:lang w:eastAsia="en-US"/>
        </w:rPr>
      </w:pPr>
      <w:r w:rsidRPr="00E10787">
        <w:rPr>
          <w:rFonts w:ascii="Times New Roman" w:hAnsi="Times New Roman"/>
          <w:sz w:val="22"/>
          <w:szCs w:val="22"/>
          <w:shd w:val="clear" w:color="auto" w:fill="FFFFFF"/>
          <w:lang w:eastAsia="en-US"/>
        </w:rPr>
        <w:t>16 or more hours</w:t>
      </w:r>
    </w:p>
    <w:p w14:paraId="6F1C8833" w14:textId="77777777" w:rsidR="00073CED" w:rsidRPr="00E10787" w:rsidRDefault="00073CED" w:rsidP="009569F8">
      <w:pPr>
        <w:rPr>
          <w:rFonts w:ascii="Times New Roman" w:hAnsi="Times New Roman"/>
          <w:sz w:val="22"/>
          <w:szCs w:val="22"/>
          <w:lang w:eastAsia="en-US"/>
        </w:rPr>
      </w:pPr>
    </w:p>
    <w:p w14:paraId="433A6872" w14:textId="52CB205B" w:rsidR="006D63E2" w:rsidRPr="001C7AD2" w:rsidRDefault="00073CED" w:rsidP="001C7AD2">
      <w:pPr>
        <w:rPr>
          <w:rFonts w:ascii="Times New Roman" w:hAnsi="Times New Roman"/>
          <w:sz w:val="22"/>
          <w:szCs w:val="22"/>
          <w:lang w:eastAsia="en-US"/>
        </w:rPr>
      </w:pPr>
      <w:r w:rsidRPr="00E10787">
        <w:rPr>
          <w:rFonts w:ascii="Times New Roman" w:hAnsi="Times New Roman"/>
          <w:sz w:val="22"/>
          <w:szCs w:val="22"/>
          <w:shd w:val="clear" w:color="auto" w:fill="FFFFFF"/>
          <w:lang w:eastAsia="en-US"/>
        </w:rPr>
        <w:t>6. What suggestions do you have for improving the course?</w:t>
      </w:r>
    </w:p>
    <w:p w14:paraId="32C5B72E" w14:textId="77777777" w:rsidR="006D63E2" w:rsidRDefault="006D63E2" w:rsidP="007E464A">
      <w:pPr>
        <w:jc w:val="center"/>
        <w:rPr>
          <w:rFonts w:ascii="Times New Roman" w:hAnsi="Times New Roman"/>
          <w:b/>
          <w:bCs/>
          <w:sz w:val="22"/>
          <w:szCs w:val="22"/>
          <w:shd w:val="clear" w:color="auto" w:fill="FFFFFF"/>
          <w:lang w:eastAsia="en-US"/>
        </w:rPr>
      </w:pPr>
    </w:p>
    <w:p w14:paraId="66112A6A" w14:textId="41C12DAA" w:rsidR="007E464A" w:rsidRPr="00E10787" w:rsidRDefault="007E464A" w:rsidP="007E464A">
      <w:pPr>
        <w:jc w:val="center"/>
        <w:rPr>
          <w:rFonts w:ascii="Times New Roman" w:hAnsi="Times New Roman"/>
          <w:sz w:val="22"/>
          <w:szCs w:val="22"/>
          <w:lang w:eastAsia="en-US"/>
        </w:rPr>
      </w:pPr>
      <w:r w:rsidRPr="00E10787">
        <w:rPr>
          <w:rFonts w:ascii="Times New Roman" w:hAnsi="Times New Roman"/>
          <w:b/>
          <w:bCs/>
          <w:sz w:val="22"/>
          <w:szCs w:val="22"/>
          <w:shd w:val="clear" w:color="auto" w:fill="FFFFFF"/>
          <w:lang w:eastAsia="en-US"/>
        </w:rPr>
        <w:t>COM</w:t>
      </w:r>
      <w:r w:rsidR="001D759F">
        <w:rPr>
          <w:rFonts w:ascii="Times New Roman" w:hAnsi="Times New Roman"/>
          <w:b/>
          <w:bCs/>
          <w:sz w:val="22"/>
          <w:szCs w:val="22"/>
          <w:shd w:val="clear" w:color="auto" w:fill="FFFFFF"/>
          <w:lang w:eastAsia="en-US"/>
        </w:rPr>
        <w:t xml:space="preserve"> 2403</w:t>
      </w:r>
    </w:p>
    <w:p w14:paraId="3B950205" w14:textId="77777777" w:rsidR="007E464A" w:rsidRPr="00E10787" w:rsidRDefault="000E20CB" w:rsidP="007E464A">
      <w:pPr>
        <w:jc w:val="center"/>
        <w:rPr>
          <w:rFonts w:ascii="Times New Roman" w:hAnsi="Times New Roman"/>
          <w:sz w:val="22"/>
          <w:szCs w:val="22"/>
          <w:lang w:eastAsia="en-US"/>
        </w:rPr>
      </w:pPr>
      <w:r w:rsidRPr="00E10787">
        <w:rPr>
          <w:rFonts w:ascii="Times New Roman" w:hAnsi="Times New Roman"/>
          <w:b/>
          <w:bCs/>
          <w:sz w:val="22"/>
          <w:szCs w:val="22"/>
          <w:shd w:val="clear" w:color="auto" w:fill="FFFFFF"/>
          <w:lang w:eastAsia="en-US"/>
        </w:rPr>
        <w:t>Intro to Health Communication</w:t>
      </w:r>
    </w:p>
    <w:p w14:paraId="5E7B47AA" w14:textId="77777777" w:rsidR="00073CED" w:rsidRPr="00E10787" w:rsidRDefault="00073CED" w:rsidP="009569F8">
      <w:pPr>
        <w:jc w:val="center"/>
        <w:rPr>
          <w:rFonts w:ascii="Times New Roman" w:hAnsi="Times New Roman"/>
          <w:sz w:val="22"/>
          <w:szCs w:val="22"/>
          <w:lang w:eastAsia="en-US"/>
        </w:rPr>
      </w:pPr>
      <w:r w:rsidRPr="00E10787">
        <w:rPr>
          <w:rFonts w:ascii="Times New Roman" w:hAnsi="Times New Roman"/>
          <w:b/>
          <w:bCs/>
          <w:sz w:val="22"/>
          <w:szCs w:val="22"/>
          <w:shd w:val="clear" w:color="auto" w:fill="FFFFFF"/>
          <w:lang w:eastAsia="en-US"/>
        </w:rPr>
        <w:t>Post- Evaluation</w:t>
      </w:r>
    </w:p>
    <w:p w14:paraId="3A793A65" w14:textId="77777777" w:rsidR="00073CED" w:rsidRPr="00E10787" w:rsidRDefault="00073CED" w:rsidP="009569F8">
      <w:pPr>
        <w:rPr>
          <w:rFonts w:ascii="Times New Roman" w:hAnsi="Times New Roman"/>
          <w:sz w:val="22"/>
          <w:szCs w:val="22"/>
          <w:lang w:eastAsia="en-US"/>
        </w:rPr>
      </w:pPr>
    </w:p>
    <w:p w14:paraId="57C21546" w14:textId="77777777" w:rsidR="00073CED" w:rsidRPr="00E10787" w:rsidRDefault="00073CED" w:rsidP="009569F8">
      <w:pPr>
        <w:rPr>
          <w:rFonts w:ascii="Times New Roman" w:hAnsi="Times New Roman"/>
          <w:sz w:val="22"/>
          <w:szCs w:val="22"/>
          <w:lang w:eastAsia="en-US"/>
        </w:rPr>
      </w:pPr>
      <w:r w:rsidRPr="00E10787">
        <w:rPr>
          <w:rFonts w:ascii="Times New Roman" w:hAnsi="Times New Roman"/>
          <w:sz w:val="22"/>
          <w:szCs w:val="22"/>
          <w:shd w:val="clear" w:color="auto" w:fill="FFFFFF"/>
          <w:lang w:eastAsia="en-US"/>
        </w:rPr>
        <w:t>1) Why did you choose to take this course? (check all that apply)</w:t>
      </w:r>
    </w:p>
    <w:p w14:paraId="4BB6FD70" w14:textId="77777777" w:rsidR="00073CED" w:rsidRPr="00E10787" w:rsidRDefault="00073CED" w:rsidP="0078767F">
      <w:pPr>
        <w:pStyle w:val="ListParagraph"/>
        <w:numPr>
          <w:ilvl w:val="0"/>
          <w:numId w:val="21"/>
        </w:numPr>
        <w:shd w:val="clear" w:color="auto" w:fill="FFFFFF"/>
        <w:textAlignment w:val="baseline"/>
        <w:rPr>
          <w:rFonts w:ascii="Times New Roman" w:hAnsi="Times New Roman"/>
          <w:sz w:val="22"/>
          <w:szCs w:val="22"/>
          <w:lang w:eastAsia="en-US"/>
        </w:rPr>
      </w:pPr>
      <w:r w:rsidRPr="00E10787">
        <w:rPr>
          <w:rFonts w:ascii="Times New Roman" w:hAnsi="Times New Roman"/>
          <w:sz w:val="22"/>
          <w:szCs w:val="22"/>
          <w:shd w:val="clear" w:color="auto" w:fill="FFFFFF"/>
          <w:lang w:eastAsia="en-US"/>
        </w:rPr>
        <w:t>Required by employer</w:t>
      </w:r>
    </w:p>
    <w:p w14:paraId="462597D1" w14:textId="77777777" w:rsidR="00073CED" w:rsidRPr="00E10787" w:rsidRDefault="00073CED" w:rsidP="0078767F">
      <w:pPr>
        <w:pStyle w:val="ListParagraph"/>
        <w:numPr>
          <w:ilvl w:val="0"/>
          <w:numId w:val="21"/>
        </w:numPr>
        <w:shd w:val="clear" w:color="auto" w:fill="FFFFFF"/>
        <w:textAlignment w:val="baseline"/>
        <w:rPr>
          <w:rFonts w:ascii="Times New Roman" w:hAnsi="Times New Roman"/>
          <w:sz w:val="22"/>
          <w:szCs w:val="22"/>
          <w:lang w:eastAsia="en-US"/>
        </w:rPr>
      </w:pPr>
      <w:r w:rsidRPr="00E10787">
        <w:rPr>
          <w:rFonts w:ascii="Times New Roman" w:hAnsi="Times New Roman"/>
          <w:sz w:val="22"/>
          <w:szCs w:val="22"/>
          <w:shd w:val="clear" w:color="auto" w:fill="FFFFFF"/>
          <w:lang w:eastAsia="en-US"/>
        </w:rPr>
        <w:t>Fit my interests</w:t>
      </w:r>
    </w:p>
    <w:p w14:paraId="2B3DF682" w14:textId="77777777" w:rsidR="00073CED" w:rsidRPr="00E10787" w:rsidRDefault="00073CED" w:rsidP="0078767F">
      <w:pPr>
        <w:pStyle w:val="ListParagraph"/>
        <w:numPr>
          <w:ilvl w:val="0"/>
          <w:numId w:val="21"/>
        </w:numPr>
        <w:shd w:val="clear" w:color="auto" w:fill="FFFFFF"/>
        <w:textAlignment w:val="baseline"/>
        <w:rPr>
          <w:rFonts w:ascii="Times New Roman" w:hAnsi="Times New Roman"/>
          <w:sz w:val="22"/>
          <w:szCs w:val="22"/>
          <w:lang w:eastAsia="en-US"/>
        </w:rPr>
      </w:pPr>
      <w:r w:rsidRPr="00E10787">
        <w:rPr>
          <w:rFonts w:ascii="Times New Roman" w:hAnsi="Times New Roman"/>
          <w:sz w:val="22"/>
          <w:szCs w:val="22"/>
          <w:shd w:val="clear" w:color="auto" w:fill="FFFFFF"/>
          <w:lang w:eastAsia="en-US"/>
        </w:rPr>
        <w:t>Fit my schedule</w:t>
      </w:r>
    </w:p>
    <w:p w14:paraId="03269AF1" w14:textId="77777777" w:rsidR="00073CED" w:rsidRPr="00E10787" w:rsidRDefault="00073CED" w:rsidP="0078767F">
      <w:pPr>
        <w:pStyle w:val="ListParagraph"/>
        <w:numPr>
          <w:ilvl w:val="0"/>
          <w:numId w:val="21"/>
        </w:numPr>
        <w:shd w:val="clear" w:color="auto" w:fill="FFFFFF"/>
        <w:textAlignment w:val="baseline"/>
        <w:rPr>
          <w:rFonts w:ascii="Times New Roman" w:hAnsi="Times New Roman"/>
          <w:sz w:val="22"/>
          <w:szCs w:val="22"/>
          <w:lang w:eastAsia="en-US"/>
        </w:rPr>
      </w:pPr>
      <w:r w:rsidRPr="00E10787">
        <w:rPr>
          <w:rFonts w:ascii="Times New Roman" w:hAnsi="Times New Roman"/>
          <w:sz w:val="22"/>
          <w:szCs w:val="22"/>
          <w:shd w:val="clear" w:color="auto" w:fill="FFFFFF"/>
          <w:lang w:eastAsia="en-US"/>
        </w:rPr>
        <w:t>Desire to pursue college degree</w:t>
      </w:r>
    </w:p>
    <w:p w14:paraId="7B12CE7D" w14:textId="77777777" w:rsidR="00073CED" w:rsidRPr="00E10787" w:rsidRDefault="00073CED" w:rsidP="009569F8">
      <w:pPr>
        <w:rPr>
          <w:rFonts w:ascii="Times New Roman" w:hAnsi="Times New Roman"/>
          <w:sz w:val="22"/>
          <w:szCs w:val="22"/>
          <w:lang w:eastAsia="en-US"/>
        </w:rPr>
      </w:pPr>
    </w:p>
    <w:p w14:paraId="1B88816F" w14:textId="77777777" w:rsidR="00073CED" w:rsidRPr="00E10787" w:rsidRDefault="00073CED" w:rsidP="009569F8">
      <w:pPr>
        <w:rPr>
          <w:rFonts w:ascii="Times New Roman" w:hAnsi="Times New Roman"/>
          <w:sz w:val="22"/>
          <w:szCs w:val="22"/>
          <w:lang w:eastAsia="en-US"/>
        </w:rPr>
      </w:pPr>
      <w:r w:rsidRPr="00E10787">
        <w:rPr>
          <w:rFonts w:ascii="Times New Roman" w:hAnsi="Times New Roman"/>
          <w:sz w:val="22"/>
          <w:szCs w:val="22"/>
          <w:shd w:val="clear" w:color="auto" w:fill="FFFFFF"/>
          <w:lang w:eastAsia="en-US"/>
        </w:rPr>
        <w:t>2) What is your expected grade in this course?</w:t>
      </w:r>
    </w:p>
    <w:p w14:paraId="5EDA38A5" w14:textId="77777777" w:rsidR="00073CED" w:rsidRPr="00E10787" w:rsidRDefault="00073CED" w:rsidP="0078767F">
      <w:pPr>
        <w:numPr>
          <w:ilvl w:val="0"/>
          <w:numId w:val="10"/>
        </w:numPr>
        <w:shd w:val="clear" w:color="auto" w:fill="FFFFFF"/>
        <w:textAlignment w:val="baseline"/>
        <w:rPr>
          <w:rFonts w:ascii="Times New Roman" w:hAnsi="Times New Roman"/>
          <w:sz w:val="22"/>
          <w:szCs w:val="22"/>
          <w:lang w:eastAsia="en-US"/>
        </w:rPr>
      </w:pPr>
      <w:r w:rsidRPr="00E10787">
        <w:rPr>
          <w:rFonts w:ascii="Times New Roman" w:hAnsi="Times New Roman"/>
          <w:sz w:val="22"/>
          <w:szCs w:val="22"/>
          <w:shd w:val="clear" w:color="auto" w:fill="FFFFFF"/>
          <w:lang w:eastAsia="en-US"/>
        </w:rPr>
        <w:t>A</w:t>
      </w:r>
    </w:p>
    <w:p w14:paraId="74BBEA0E" w14:textId="77777777" w:rsidR="00073CED" w:rsidRPr="00E10787" w:rsidRDefault="00073CED" w:rsidP="0078767F">
      <w:pPr>
        <w:numPr>
          <w:ilvl w:val="0"/>
          <w:numId w:val="10"/>
        </w:numPr>
        <w:shd w:val="clear" w:color="auto" w:fill="FFFFFF"/>
        <w:textAlignment w:val="baseline"/>
        <w:rPr>
          <w:rFonts w:ascii="Times New Roman" w:hAnsi="Times New Roman"/>
          <w:sz w:val="22"/>
          <w:szCs w:val="22"/>
          <w:lang w:eastAsia="en-US"/>
        </w:rPr>
      </w:pPr>
      <w:r w:rsidRPr="00E10787">
        <w:rPr>
          <w:rFonts w:ascii="Times New Roman" w:hAnsi="Times New Roman"/>
          <w:sz w:val="22"/>
          <w:szCs w:val="22"/>
          <w:shd w:val="clear" w:color="auto" w:fill="FFFFFF"/>
          <w:lang w:eastAsia="en-US"/>
        </w:rPr>
        <w:t>B</w:t>
      </w:r>
    </w:p>
    <w:p w14:paraId="680F0C4D" w14:textId="77777777" w:rsidR="00073CED" w:rsidRPr="00E10787" w:rsidRDefault="00073CED" w:rsidP="0078767F">
      <w:pPr>
        <w:numPr>
          <w:ilvl w:val="0"/>
          <w:numId w:val="10"/>
        </w:numPr>
        <w:shd w:val="clear" w:color="auto" w:fill="FFFFFF"/>
        <w:textAlignment w:val="baseline"/>
        <w:rPr>
          <w:rFonts w:ascii="Times New Roman" w:hAnsi="Times New Roman"/>
          <w:sz w:val="22"/>
          <w:szCs w:val="22"/>
          <w:lang w:eastAsia="en-US"/>
        </w:rPr>
      </w:pPr>
      <w:r w:rsidRPr="00E10787">
        <w:rPr>
          <w:rFonts w:ascii="Times New Roman" w:hAnsi="Times New Roman"/>
          <w:sz w:val="22"/>
          <w:szCs w:val="22"/>
          <w:shd w:val="clear" w:color="auto" w:fill="FFFFFF"/>
          <w:lang w:eastAsia="en-US"/>
        </w:rPr>
        <w:t>C</w:t>
      </w:r>
    </w:p>
    <w:p w14:paraId="2457D17F" w14:textId="77777777" w:rsidR="00073CED" w:rsidRPr="00E10787" w:rsidRDefault="00073CED" w:rsidP="0078767F">
      <w:pPr>
        <w:numPr>
          <w:ilvl w:val="0"/>
          <w:numId w:val="10"/>
        </w:numPr>
        <w:shd w:val="clear" w:color="auto" w:fill="FFFFFF"/>
        <w:textAlignment w:val="baseline"/>
        <w:rPr>
          <w:rFonts w:ascii="Times New Roman" w:hAnsi="Times New Roman"/>
          <w:sz w:val="22"/>
          <w:szCs w:val="22"/>
          <w:lang w:eastAsia="en-US"/>
        </w:rPr>
      </w:pPr>
      <w:r w:rsidRPr="00E10787">
        <w:rPr>
          <w:rFonts w:ascii="Times New Roman" w:hAnsi="Times New Roman"/>
          <w:sz w:val="22"/>
          <w:szCs w:val="22"/>
          <w:shd w:val="clear" w:color="auto" w:fill="FFFFFF"/>
          <w:lang w:eastAsia="en-US"/>
        </w:rPr>
        <w:t>D</w:t>
      </w:r>
    </w:p>
    <w:p w14:paraId="580CC1B6" w14:textId="77777777" w:rsidR="00073CED" w:rsidRPr="00E10787" w:rsidRDefault="00073CED" w:rsidP="0078767F">
      <w:pPr>
        <w:numPr>
          <w:ilvl w:val="0"/>
          <w:numId w:val="10"/>
        </w:numPr>
        <w:shd w:val="clear" w:color="auto" w:fill="FFFFFF"/>
        <w:textAlignment w:val="baseline"/>
        <w:rPr>
          <w:rFonts w:ascii="Times New Roman" w:hAnsi="Times New Roman"/>
          <w:sz w:val="22"/>
          <w:szCs w:val="22"/>
          <w:lang w:eastAsia="en-US"/>
        </w:rPr>
      </w:pPr>
      <w:r w:rsidRPr="00E10787">
        <w:rPr>
          <w:rFonts w:ascii="Times New Roman" w:hAnsi="Times New Roman"/>
          <w:sz w:val="22"/>
          <w:szCs w:val="22"/>
          <w:shd w:val="clear" w:color="auto" w:fill="FFFFFF"/>
          <w:lang w:eastAsia="en-US"/>
        </w:rPr>
        <w:t>F</w:t>
      </w:r>
    </w:p>
    <w:p w14:paraId="7C705561" w14:textId="77777777" w:rsidR="00073CED" w:rsidRPr="00E10787" w:rsidRDefault="00073CED" w:rsidP="009569F8">
      <w:pPr>
        <w:rPr>
          <w:rFonts w:ascii="Times New Roman" w:hAnsi="Times New Roman"/>
          <w:sz w:val="22"/>
          <w:szCs w:val="22"/>
          <w:lang w:eastAsia="en-US"/>
        </w:rPr>
      </w:pPr>
    </w:p>
    <w:p w14:paraId="7C886A83" w14:textId="77777777" w:rsidR="00073CED" w:rsidRPr="00E10787" w:rsidRDefault="00073CED" w:rsidP="009569F8">
      <w:pPr>
        <w:rPr>
          <w:rFonts w:ascii="Times New Roman" w:hAnsi="Times New Roman"/>
          <w:sz w:val="22"/>
          <w:szCs w:val="22"/>
          <w:lang w:eastAsia="en-US"/>
        </w:rPr>
      </w:pPr>
      <w:r w:rsidRPr="00E10787">
        <w:rPr>
          <w:rFonts w:ascii="Times New Roman" w:hAnsi="Times New Roman"/>
          <w:sz w:val="22"/>
          <w:szCs w:val="22"/>
          <w:shd w:val="clear" w:color="auto" w:fill="FFFFFF"/>
          <w:lang w:eastAsia="en-US"/>
        </w:rPr>
        <w:t>4) Have you taken college credit courses before?</w:t>
      </w:r>
    </w:p>
    <w:p w14:paraId="186B2299" w14:textId="77777777" w:rsidR="00073CED" w:rsidRPr="00E10787" w:rsidRDefault="00073CED" w:rsidP="0078767F">
      <w:pPr>
        <w:numPr>
          <w:ilvl w:val="0"/>
          <w:numId w:val="11"/>
        </w:numPr>
        <w:shd w:val="clear" w:color="auto" w:fill="FFFFFF"/>
        <w:textAlignment w:val="baseline"/>
        <w:rPr>
          <w:rFonts w:ascii="Times New Roman" w:hAnsi="Times New Roman"/>
          <w:sz w:val="22"/>
          <w:szCs w:val="22"/>
          <w:lang w:eastAsia="en-US"/>
        </w:rPr>
      </w:pPr>
      <w:r w:rsidRPr="00E10787">
        <w:rPr>
          <w:rFonts w:ascii="Times New Roman" w:hAnsi="Times New Roman"/>
          <w:sz w:val="22"/>
          <w:szCs w:val="22"/>
          <w:shd w:val="clear" w:color="auto" w:fill="FFFFFF"/>
          <w:lang w:eastAsia="en-US"/>
        </w:rPr>
        <w:t>Yes</w:t>
      </w:r>
    </w:p>
    <w:p w14:paraId="611AF68F" w14:textId="77777777" w:rsidR="00073CED" w:rsidRPr="00E10787" w:rsidRDefault="00073CED" w:rsidP="0078767F">
      <w:pPr>
        <w:numPr>
          <w:ilvl w:val="0"/>
          <w:numId w:val="11"/>
        </w:numPr>
        <w:shd w:val="clear" w:color="auto" w:fill="FFFFFF"/>
        <w:textAlignment w:val="baseline"/>
        <w:rPr>
          <w:rFonts w:ascii="Times New Roman" w:hAnsi="Times New Roman"/>
          <w:sz w:val="22"/>
          <w:szCs w:val="22"/>
          <w:lang w:eastAsia="en-US"/>
        </w:rPr>
      </w:pPr>
      <w:r w:rsidRPr="00E10787">
        <w:rPr>
          <w:rFonts w:ascii="Times New Roman" w:hAnsi="Times New Roman"/>
          <w:sz w:val="22"/>
          <w:szCs w:val="22"/>
          <w:shd w:val="clear" w:color="auto" w:fill="FFFFFF"/>
          <w:lang w:eastAsia="en-US"/>
        </w:rPr>
        <w:t>No</w:t>
      </w:r>
    </w:p>
    <w:p w14:paraId="6271C7E1" w14:textId="77777777" w:rsidR="00073CED" w:rsidRPr="00E10787" w:rsidRDefault="00073CED" w:rsidP="009569F8">
      <w:pPr>
        <w:rPr>
          <w:rFonts w:ascii="Times New Roman" w:hAnsi="Times New Roman"/>
          <w:sz w:val="22"/>
          <w:szCs w:val="22"/>
          <w:lang w:eastAsia="en-US"/>
        </w:rPr>
      </w:pPr>
    </w:p>
    <w:p w14:paraId="420DED36" w14:textId="77777777" w:rsidR="00073CED" w:rsidRPr="00E10787" w:rsidRDefault="00073CED" w:rsidP="009569F8">
      <w:pPr>
        <w:rPr>
          <w:rFonts w:ascii="Times New Roman" w:hAnsi="Times New Roman"/>
          <w:sz w:val="22"/>
          <w:szCs w:val="22"/>
          <w:lang w:eastAsia="en-US"/>
        </w:rPr>
      </w:pPr>
      <w:r w:rsidRPr="00E10787">
        <w:rPr>
          <w:rFonts w:ascii="Times New Roman" w:hAnsi="Times New Roman"/>
          <w:sz w:val="22"/>
          <w:szCs w:val="22"/>
          <w:shd w:val="clear" w:color="auto" w:fill="FFFFFF"/>
          <w:lang w:eastAsia="en-US"/>
        </w:rPr>
        <w:t>5) If YES, how many credits have you taken prior to this course?</w:t>
      </w:r>
    </w:p>
    <w:p w14:paraId="2B520EBB" w14:textId="77777777" w:rsidR="00073CED" w:rsidRPr="00E10787" w:rsidRDefault="00073CED" w:rsidP="0078767F">
      <w:pPr>
        <w:numPr>
          <w:ilvl w:val="0"/>
          <w:numId w:val="12"/>
        </w:numPr>
        <w:shd w:val="clear" w:color="auto" w:fill="FFFFFF"/>
        <w:textAlignment w:val="baseline"/>
        <w:rPr>
          <w:rFonts w:ascii="Times New Roman" w:hAnsi="Times New Roman"/>
          <w:sz w:val="22"/>
          <w:szCs w:val="22"/>
          <w:lang w:eastAsia="en-US"/>
        </w:rPr>
      </w:pPr>
      <w:r w:rsidRPr="00E10787">
        <w:rPr>
          <w:rFonts w:ascii="Times New Roman" w:hAnsi="Times New Roman"/>
          <w:sz w:val="22"/>
          <w:szCs w:val="22"/>
          <w:shd w:val="clear" w:color="auto" w:fill="FFFFFF"/>
          <w:lang w:eastAsia="en-US"/>
        </w:rPr>
        <w:t>0 - 3 credits</w:t>
      </w:r>
    </w:p>
    <w:p w14:paraId="060BD4CF" w14:textId="77777777" w:rsidR="00073CED" w:rsidRPr="00E10787" w:rsidRDefault="00073CED" w:rsidP="0078767F">
      <w:pPr>
        <w:numPr>
          <w:ilvl w:val="0"/>
          <w:numId w:val="12"/>
        </w:numPr>
        <w:shd w:val="clear" w:color="auto" w:fill="FFFFFF"/>
        <w:textAlignment w:val="baseline"/>
        <w:rPr>
          <w:rFonts w:ascii="Times New Roman" w:hAnsi="Times New Roman"/>
          <w:sz w:val="22"/>
          <w:szCs w:val="22"/>
          <w:lang w:eastAsia="en-US"/>
        </w:rPr>
      </w:pPr>
      <w:r w:rsidRPr="00E10787">
        <w:rPr>
          <w:rFonts w:ascii="Times New Roman" w:hAnsi="Times New Roman"/>
          <w:sz w:val="22"/>
          <w:szCs w:val="22"/>
          <w:shd w:val="clear" w:color="auto" w:fill="FFFFFF"/>
          <w:lang w:eastAsia="en-US"/>
        </w:rPr>
        <w:t>4 - 6 credits</w:t>
      </w:r>
    </w:p>
    <w:p w14:paraId="0EEFB782" w14:textId="77777777" w:rsidR="00073CED" w:rsidRPr="00E10787" w:rsidRDefault="00073CED" w:rsidP="0078767F">
      <w:pPr>
        <w:numPr>
          <w:ilvl w:val="0"/>
          <w:numId w:val="12"/>
        </w:numPr>
        <w:shd w:val="clear" w:color="auto" w:fill="FFFFFF"/>
        <w:textAlignment w:val="baseline"/>
        <w:rPr>
          <w:rFonts w:ascii="Times New Roman" w:hAnsi="Times New Roman"/>
          <w:sz w:val="22"/>
          <w:szCs w:val="22"/>
          <w:lang w:eastAsia="en-US"/>
        </w:rPr>
      </w:pPr>
      <w:r w:rsidRPr="00E10787">
        <w:rPr>
          <w:rFonts w:ascii="Times New Roman" w:hAnsi="Times New Roman"/>
          <w:sz w:val="22"/>
          <w:szCs w:val="22"/>
          <w:shd w:val="clear" w:color="auto" w:fill="FFFFFF"/>
          <w:lang w:eastAsia="en-US"/>
        </w:rPr>
        <w:t>7 - 12 credits</w:t>
      </w:r>
    </w:p>
    <w:p w14:paraId="1D5FB372" w14:textId="77777777" w:rsidR="00073CED" w:rsidRPr="00E10787" w:rsidRDefault="00073CED" w:rsidP="0078767F">
      <w:pPr>
        <w:numPr>
          <w:ilvl w:val="0"/>
          <w:numId w:val="12"/>
        </w:numPr>
        <w:shd w:val="clear" w:color="auto" w:fill="FFFFFF"/>
        <w:textAlignment w:val="baseline"/>
        <w:rPr>
          <w:rFonts w:ascii="Times New Roman" w:hAnsi="Times New Roman"/>
          <w:sz w:val="22"/>
          <w:szCs w:val="22"/>
          <w:lang w:eastAsia="en-US"/>
        </w:rPr>
      </w:pPr>
      <w:r w:rsidRPr="00E10787">
        <w:rPr>
          <w:rFonts w:ascii="Times New Roman" w:hAnsi="Times New Roman"/>
          <w:sz w:val="22"/>
          <w:szCs w:val="22"/>
          <w:shd w:val="clear" w:color="auto" w:fill="FFFFFF"/>
          <w:lang w:eastAsia="en-US"/>
        </w:rPr>
        <w:t>13 or more credits</w:t>
      </w:r>
    </w:p>
    <w:p w14:paraId="7B73DF3F" w14:textId="77777777" w:rsidR="00073CED" w:rsidRPr="00E10787" w:rsidRDefault="00073CED" w:rsidP="009569F8">
      <w:pPr>
        <w:rPr>
          <w:rFonts w:ascii="Times New Roman" w:hAnsi="Times New Roman"/>
          <w:sz w:val="22"/>
          <w:szCs w:val="22"/>
          <w:lang w:eastAsia="en-US"/>
        </w:rPr>
      </w:pPr>
    </w:p>
    <w:p w14:paraId="274874FD" w14:textId="77777777" w:rsidR="00073CED" w:rsidRPr="00E10787" w:rsidRDefault="00073CED" w:rsidP="009569F8">
      <w:pPr>
        <w:rPr>
          <w:rFonts w:ascii="Times New Roman" w:hAnsi="Times New Roman"/>
          <w:sz w:val="22"/>
          <w:szCs w:val="22"/>
          <w:lang w:eastAsia="en-US"/>
        </w:rPr>
      </w:pPr>
      <w:r w:rsidRPr="00E10787">
        <w:rPr>
          <w:rFonts w:ascii="Times New Roman" w:hAnsi="Times New Roman"/>
          <w:sz w:val="22"/>
          <w:szCs w:val="22"/>
          <w:shd w:val="clear" w:color="auto" w:fill="FFFFFF"/>
          <w:lang w:eastAsia="en-US"/>
        </w:rPr>
        <w:t>Please tell us how much you agree or disagree with the following statements.</w:t>
      </w:r>
    </w:p>
    <w:p w14:paraId="21BCE68D" w14:textId="77777777" w:rsidR="00073CED" w:rsidRPr="00E10787" w:rsidRDefault="00073CED" w:rsidP="009569F8">
      <w:pPr>
        <w:rPr>
          <w:rFonts w:ascii="Times New Roman" w:hAnsi="Times New Roman"/>
          <w:sz w:val="22"/>
          <w:szCs w:val="22"/>
          <w:lang w:eastAsia="en-US"/>
        </w:rPr>
      </w:pPr>
      <w:r w:rsidRPr="00E10787">
        <w:rPr>
          <w:rFonts w:ascii="Times New Roman" w:hAnsi="Times New Roman"/>
          <w:sz w:val="22"/>
          <w:szCs w:val="22"/>
          <w:shd w:val="clear" w:color="auto" w:fill="FFFFFF"/>
          <w:lang w:eastAsia="en-US"/>
        </w:rPr>
        <w:t>6) The course description accurately reflected the content of the course.</w:t>
      </w:r>
    </w:p>
    <w:p w14:paraId="66E5847D" w14:textId="77777777" w:rsidR="00073CED" w:rsidRPr="00E10787" w:rsidRDefault="00073CED" w:rsidP="0078767F">
      <w:pPr>
        <w:numPr>
          <w:ilvl w:val="0"/>
          <w:numId w:val="13"/>
        </w:numPr>
        <w:shd w:val="clear" w:color="auto" w:fill="FFFFFF"/>
        <w:textAlignment w:val="baseline"/>
        <w:rPr>
          <w:rFonts w:ascii="Times New Roman" w:hAnsi="Times New Roman"/>
          <w:sz w:val="22"/>
          <w:szCs w:val="22"/>
          <w:lang w:eastAsia="en-US"/>
        </w:rPr>
      </w:pPr>
      <w:r w:rsidRPr="00E10787">
        <w:rPr>
          <w:rFonts w:ascii="Times New Roman" w:hAnsi="Times New Roman"/>
          <w:sz w:val="22"/>
          <w:szCs w:val="22"/>
          <w:shd w:val="clear" w:color="auto" w:fill="FFFFFF"/>
          <w:lang w:eastAsia="en-US"/>
        </w:rPr>
        <w:t>Strongly Disagree</w:t>
      </w:r>
    </w:p>
    <w:p w14:paraId="0E18A460" w14:textId="77777777" w:rsidR="00073CED" w:rsidRPr="00E10787" w:rsidRDefault="00073CED" w:rsidP="0078767F">
      <w:pPr>
        <w:numPr>
          <w:ilvl w:val="0"/>
          <w:numId w:val="13"/>
        </w:numPr>
        <w:shd w:val="clear" w:color="auto" w:fill="FFFFFF"/>
        <w:textAlignment w:val="baseline"/>
        <w:rPr>
          <w:rFonts w:ascii="Times New Roman" w:hAnsi="Times New Roman"/>
          <w:sz w:val="22"/>
          <w:szCs w:val="22"/>
          <w:lang w:eastAsia="en-US"/>
        </w:rPr>
      </w:pPr>
      <w:r w:rsidRPr="00E10787">
        <w:rPr>
          <w:rFonts w:ascii="Times New Roman" w:hAnsi="Times New Roman"/>
          <w:sz w:val="22"/>
          <w:szCs w:val="22"/>
          <w:shd w:val="clear" w:color="auto" w:fill="FFFFFF"/>
          <w:lang w:eastAsia="en-US"/>
        </w:rPr>
        <w:t>Disagree</w:t>
      </w:r>
    </w:p>
    <w:p w14:paraId="6266BF1B" w14:textId="77777777" w:rsidR="00073CED" w:rsidRPr="00E10787" w:rsidRDefault="00073CED" w:rsidP="0078767F">
      <w:pPr>
        <w:numPr>
          <w:ilvl w:val="0"/>
          <w:numId w:val="13"/>
        </w:numPr>
        <w:shd w:val="clear" w:color="auto" w:fill="FFFFFF"/>
        <w:textAlignment w:val="baseline"/>
        <w:rPr>
          <w:rFonts w:ascii="Times New Roman" w:hAnsi="Times New Roman"/>
          <w:sz w:val="22"/>
          <w:szCs w:val="22"/>
          <w:lang w:eastAsia="en-US"/>
        </w:rPr>
      </w:pPr>
      <w:r w:rsidRPr="00E10787">
        <w:rPr>
          <w:rFonts w:ascii="Times New Roman" w:hAnsi="Times New Roman"/>
          <w:sz w:val="22"/>
          <w:szCs w:val="22"/>
          <w:shd w:val="clear" w:color="auto" w:fill="FFFFFF"/>
          <w:lang w:eastAsia="en-US"/>
        </w:rPr>
        <w:t>Undecided</w:t>
      </w:r>
    </w:p>
    <w:p w14:paraId="1ABE4C8C" w14:textId="77777777" w:rsidR="00073CED" w:rsidRPr="00E10787" w:rsidRDefault="00073CED" w:rsidP="0078767F">
      <w:pPr>
        <w:numPr>
          <w:ilvl w:val="0"/>
          <w:numId w:val="13"/>
        </w:numPr>
        <w:shd w:val="clear" w:color="auto" w:fill="FFFFFF"/>
        <w:textAlignment w:val="baseline"/>
        <w:rPr>
          <w:rFonts w:ascii="Times New Roman" w:hAnsi="Times New Roman"/>
          <w:sz w:val="22"/>
          <w:szCs w:val="22"/>
          <w:lang w:eastAsia="en-US"/>
        </w:rPr>
      </w:pPr>
      <w:r w:rsidRPr="00E10787">
        <w:rPr>
          <w:rFonts w:ascii="Times New Roman" w:hAnsi="Times New Roman"/>
          <w:sz w:val="22"/>
          <w:szCs w:val="22"/>
          <w:shd w:val="clear" w:color="auto" w:fill="FFFFFF"/>
          <w:lang w:eastAsia="en-US"/>
        </w:rPr>
        <w:t>Agree</w:t>
      </w:r>
    </w:p>
    <w:p w14:paraId="118B5341" w14:textId="77777777" w:rsidR="00073CED" w:rsidRPr="00E10787" w:rsidRDefault="00073CED" w:rsidP="0078767F">
      <w:pPr>
        <w:numPr>
          <w:ilvl w:val="0"/>
          <w:numId w:val="13"/>
        </w:numPr>
        <w:shd w:val="clear" w:color="auto" w:fill="FFFFFF"/>
        <w:textAlignment w:val="baseline"/>
        <w:rPr>
          <w:rFonts w:ascii="Times New Roman" w:hAnsi="Times New Roman"/>
          <w:sz w:val="22"/>
          <w:szCs w:val="22"/>
          <w:lang w:eastAsia="en-US"/>
        </w:rPr>
      </w:pPr>
      <w:r w:rsidRPr="00E10787">
        <w:rPr>
          <w:rFonts w:ascii="Times New Roman" w:hAnsi="Times New Roman"/>
          <w:sz w:val="22"/>
          <w:szCs w:val="22"/>
          <w:shd w:val="clear" w:color="auto" w:fill="FFFFFF"/>
          <w:lang w:eastAsia="en-US"/>
        </w:rPr>
        <w:t>Strongly Agree</w:t>
      </w:r>
    </w:p>
    <w:p w14:paraId="2905A787" w14:textId="77777777" w:rsidR="00073CED" w:rsidRPr="00E10787" w:rsidRDefault="00073CED" w:rsidP="009569F8">
      <w:pPr>
        <w:rPr>
          <w:rFonts w:ascii="Times New Roman" w:hAnsi="Times New Roman"/>
          <w:sz w:val="22"/>
          <w:szCs w:val="22"/>
          <w:lang w:eastAsia="en-US"/>
        </w:rPr>
      </w:pPr>
    </w:p>
    <w:p w14:paraId="58F8A163" w14:textId="77777777" w:rsidR="00073CED" w:rsidRPr="00E10787" w:rsidRDefault="00073CED" w:rsidP="009569F8">
      <w:pPr>
        <w:rPr>
          <w:rFonts w:ascii="Times New Roman" w:hAnsi="Times New Roman"/>
          <w:sz w:val="22"/>
          <w:szCs w:val="22"/>
          <w:lang w:eastAsia="en-US"/>
        </w:rPr>
      </w:pPr>
      <w:r w:rsidRPr="00E10787">
        <w:rPr>
          <w:rFonts w:ascii="Times New Roman" w:hAnsi="Times New Roman"/>
          <w:sz w:val="22"/>
          <w:szCs w:val="22"/>
          <w:shd w:val="clear" w:color="auto" w:fill="FFFFFF"/>
          <w:lang w:eastAsia="en-US"/>
        </w:rPr>
        <w:t>7) Expectations were clearly outlined in the syllabus.</w:t>
      </w:r>
    </w:p>
    <w:p w14:paraId="55542768" w14:textId="77777777" w:rsidR="00073CED" w:rsidRPr="00E10787" w:rsidRDefault="00073CED" w:rsidP="0078767F">
      <w:pPr>
        <w:numPr>
          <w:ilvl w:val="0"/>
          <w:numId w:val="14"/>
        </w:numPr>
        <w:shd w:val="clear" w:color="auto" w:fill="FFFFFF"/>
        <w:textAlignment w:val="baseline"/>
        <w:rPr>
          <w:rFonts w:ascii="Times New Roman" w:hAnsi="Times New Roman"/>
          <w:sz w:val="22"/>
          <w:szCs w:val="22"/>
          <w:lang w:eastAsia="en-US"/>
        </w:rPr>
      </w:pPr>
      <w:r w:rsidRPr="00E10787">
        <w:rPr>
          <w:rFonts w:ascii="Times New Roman" w:hAnsi="Times New Roman"/>
          <w:sz w:val="22"/>
          <w:szCs w:val="22"/>
          <w:shd w:val="clear" w:color="auto" w:fill="FFFFFF"/>
          <w:lang w:eastAsia="en-US"/>
        </w:rPr>
        <w:t>Strongly Disagree</w:t>
      </w:r>
    </w:p>
    <w:p w14:paraId="1878B5D2" w14:textId="77777777" w:rsidR="00073CED" w:rsidRPr="00E10787" w:rsidRDefault="00073CED" w:rsidP="0078767F">
      <w:pPr>
        <w:numPr>
          <w:ilvl w:val="0"/>
          <w:numId w:val="14"/>
        </w:numPr>
        <w:shd w:val="clear" w:color="auto" w:fill="FFFFFF"/>
        <w:textAlignment w:val="baseline"/>
        <w:rPr>
          <w:rFonts w:ascii="Times New Roman" w:hAnsi="Times New Roman"/>
          <w:sz w:val="22"/>
          <w:szCs w:val="22"/>
          <w:lang w:eastAsia="en-US"/>
        </w:rPr>
      </w:pPr>
      <w:r w:rsidRPr="00E10787">
        <w:rPr>
          <w:rFonts w:ascii="Times New Roman" w:hAnsi="Times New Roman"/>
          <w:sz w:val="22"/>
          <w:szCs w:val="22"/>
          <w:shd w:val="clear" w:color="auto" w:fill="FFFFFF"/>
          <w:lang w:eastAsia="en-US"/>
        </w:rPr>
        <w:t>Disagree</w:t>
      </w:r>
    </w:p>
    <w:p w14:paraId="69E4087C" w14:textId="77777777" w:rsidR="00073CED" w:rsidRPr="00E10787" w:rsidRDefault="00073CED" w:rsidP="0078767F">
      <w:pPr>
        <w:numPr>
          <w:ilvl w:val="0"/>
          <w:numId w:val="14"/>
        </w:numPr>
        <w:shd w:val="clear" w:color="auto" w:fill="FFFFFF"/>
        <w:textAlignment w:val="baseline"/>
        <w:rPr>
          <w:rFonts w:ascii="Times New Roman" w:hAnsi="Times New Roman"/>
          <w:sz w:val="22"/>
          <w:szCs w:val="22"/>
          <w:lang w:eastAsia="en-US"/>
        </w:rPr>
      </w:pPr>
      <w:r w:rsidRPr="00E10787">
        <w:rPr>
          <w:rFonts w:ascii="Times New Roman" w:hAnsi="Times New Roman"/>
          <w:sz w:val="22"/>
          <w:szCs w:val="22"/>
          <w:shd w:val="clear" w:color="auto" w:fill="FFFFFF"/>
          <w:lang w:eastAsia="en-US"/>
        </w:rPr>
        <w:t>Undecided</w:t>
      </w:r>
    </w:p>
    <w:p w14:paraId="6C267D06" w14:textId="77777777" w:rsidR="00073CED" w:rsidRPr="00E10787" w:rsidRDefault="00073CED" w:rsidP="0078767F">
      <w:pPr>
        <w:numPr>
          <w:ilvl w:val="0"/>
          <w:numId w:val="14"/>
        </w:numPr>
        <w:shd w:val="clear" w:color="auto" w:fill="FFFFFF"/>
        <w:textAlignment w:val="baseline"/>
        <w:rPr>
          <w:rFonts w:ascii="Times New Roman" w:hAnsi="Times New Roman"/>
          <w:sz w:val="22"/>
          <w:szCs w:val="22"/>
          <w:lang w:eastAsia="en-US"/>
        </w:rPr>
      </w:pPr>
      <w:r w:rsidRPr="00E10787">
        <w:rPr>
          <w:rFonts w:ascii="Times New Roman" w:hAnsi="Times New Roman"/>
          <w:sz w:val="22"/>
          <w:szCs w:val="22"/>
          <w:shd w:val="clear" w:color="auto" w:fill="FFFFFF"/>
          <w:lang w:eastAsia="en-US"/>
        </w:rPr>
        <w:t>Agree</w:t>
      </w:r>
    </w:p>
    <w:p w14:paraId="1B973250" w14:textId="77777777" w:rsidR="00073CED" w:rsidRPr="00E10787" w:rsidRDefault="00073CED" w:rsidP="0078767F">
      <w:pPr>
        <w:numPr>
          <w:ilvl w:val="0"/>
          <w:numId w:val="14"/>
        </w:numPr>
        <w:shd w:val="clear" w:color="auto" w:fill="FFFFFF"/>
        <w:textAlignment w:val="baseline"/>
        <w:rPr>
          <w:rFonts w:ascii="Times New Roman" w:hAnsi="Times New Roman"/>
          <w:sz w:val="22"/>
          <w:szCs w:val="22"/>
          <w:lang w:eastAsia="en-US"/>
        </w:rPr>
      </w:pPr>
      <w:r w:rsidRPr="00E10787">
        <w:rPr>
          <w:rFonts w:ascii="Times New Roman" w:hAnsi="Times New Roman"/>
          <w:sz w:val="22"/>
          <w:szCs w:val="22"/>
          <w:shd w:val="clear" w:color="auto" w:fill="FFFFFF"/>
          <w:lang w:eastAsia="en-US"/>
        </w:rPr>
        <w:t>Strongly Agree</w:t>
      </w:r>
    </w:p>
    <w:p w14:paraId="1271E688" w14:textId="77777777" w:rsidR="00073CED" w:rsidRPr="00E10787" w:rsidRDefault="00073CED" w:rsidP="009569F8">
      <w:pPr>
        <w:rPr>
          <w:rFonts w:ascii="Times New Roman" w:hAnsi="Times New Roman"/>
          <w:sz w:val="22"/>
          <w:szCs w:val="22"/>
          <w:lang w:eastAsia="en-US"/>
        </w:rPr>
      </w:pPr>
    </w:p>
    <w:p w14:paraId="36A59D1D" w14:textId="77777777" w:rsidR="00073CED" w:rsidRPr="00E10787" w:rsidRDefault="00073CED" w:rsidP="009569F8">
      <w:pPr>
        <w:rPr>
          <w:rFonts w:ascii="Times New Roman" w:hAnsi="Times New Roman"/>
          <w:sz w:val="22"/>
          <w:szCs w:val="22"/>
          <w:lang w:eastAsia="en-US"/>
        </w:rPr>
      </w:pPr>
      <w:r w:rsidRPr="00E10787">
        <w:rPr>
          <w:rFonts w:ascii="Times New Roman" w:hAnsi="Times New Roman"/>
          <w:sz w:val="22"/>
          <w:szCs w:val="22"/>
          <w:shd w:val="clear" w:color="auto" w:fill="FFFFFF"/>
          <w:lang w:eastAsia="en-US"/>
        </w:rPr>
        <w:t>8) Reading assignments were of reasonable length and level.</w:t>
      </w:r>
    </w:p>
    <w:p w14:paraId="0A8933BC" w14:textId="77777777" w:rsidR="00073CED" w:rsidRPr="00E10787" w:rsidRDefault="00073CED" w:rsidP="0078767F">
      <w:pPr>
        <w:numPr>
          <w:ilvl w:val="0"/>
          <w:numId w:val="15"/>
        </w:numPr>
        <w:shd w:val="clear" w:color="auto" w:fill="FFFFFF"/>
        <w:textAlignment w:val="baseline"/>
        <w:rPr>
          <w:rFonts w:ascii="Times New Roman" w:hAnsi="Times New Roman"/>
          <w:sz w:val="22"/>
          <w:szCs w:val="22"/>
          <w:lang w:eastAsia="en-US"/>
        </w:rPr>
      </w:pPr>
      <w:r w:rsidRPr="00E10787">
        <w:rPr>
          <w:rFonts w:ascii="Times New Roman" w:hAnsi="Times New Roman"/>
          <w:sz w:val="22"/>
          <w:szCs w:val="22"/>
          <w:shd w:val="clear" w:color="auto" w:fill="FFFFFF"/>
          <w:lang w:eastAsia="en-US"/>
        </w:rPr>
        <w:t>Strongly Disagree</w:t>
      </w:r>
    </w:p>
    <w:p w14:paraId="4C9270BD" w14:textId="77777777" w:rsidR="00073CED" w:rsidRPr="00E10787" w:rsidRDefault="00073CED" w:rsidP="0078767F">
      <w:pPr>
        <w:numPr>
          <w:ilvl w:val="0"/>
          <w:numId w:val="15"/>
        </w:numPr>
        <w:shd w:val="clear" w:color="auto" w:fill="FFFFFF"/>
        <w:textAlignment w:val="baseline"/>
        <w:rPr>
          <w:rFonts w:ascii="Times New Roman" w:hAnsi="Times New Roman"/>
          <w:sz w:val="22"/>
          <w:szCs w:val="22"/>
          <w:lang w:eastAsia="en-US"/>
        </w:rPr>
      </w:pPr>
      <w:r w:rsidRPr="00E10787">
        <w:rPr>
          <w:rFonts w:ascii="Times New Roman" w:hAnsi="Times New Roman"/>
          <w:sz w:val="22"/>
          <w:szCs w:val="22"/>
          <w:shd w:val="clear" w:color="auto" w:fill="FFFFFF"/>
          <w:lang w:eastAsia="en-US"/>
        </w:rPr>
        <w:t>Disagree</w:t>
      </w:r>
    </w:p>
    <w:p w14:paraId="28FBDA67" w14:textId="77777777" w:rsidR="00073CED" w:rsidRPr="00E10787" w:rsidRDefault="00073CED" w:rsidP="0078767F">
      <w:pPr>
        <w:numPr>
          <w:ilvl w:val="0"/>
          <w:numId w:val="15"/>
        </w:numPr>
        <w:shd w:val="clear" w:color="auto" w:fill="FFFFFF"/>
        <w:textAlignment w:val="baseline"/>
        <w:rPr>
          <w:rFonts w:ascii="Times New Roman" w:hAnsi="Times New Roman"/>
          <w:sz w:val="22"/>
          <w:szCs w:val="22"/>
          <w:lang w:eastAsia="en-US"/>
        </w:rPr>
      </w:pPr>
      <w:r w:rsidRPr="00E10787">
        <w:rPr>
          <w:rFonts w:ascii="Times New Roman" w:hAnsi="Times New Roman"/>
          <w:sz w:val="22"/>
          <w:szCs w:val="22"/>
          <w:shd w:val="clear" w:color="auto" w:fill="FFFFFF"/>
          <w:lang w:eastAsia="en-US"/>
        </w:rPr>
        <w:t>Undecided</w:t>
      </w:r>
    </w:p>
    <w:p w14:paraId="60F66FCB" w14:textId="77777777" w:rsidR="00073CED" w:rsidRPr="00E10787" w:rsidRDefault="00073CED" w:rsidP="0078767F">
      <w:pPr>
        <w:numPr>
          <w:ilvl w:val="0"/>
          <w:numId w:val="15"/>
        </w:numPr>
        <w:shd w:val="clear" w:color="auto" w:fill="FFFFFF"/>
        <w:textAlignment w:val="baseline"/>
        <w:rPr>
          <w:rFonts w:ascii="Times New Roman" w:hAnsi="Times New Roman"/>
          <w:sz w:val="22"/>
          <w:szCs w:val="22"/>
          <w:lang w:eastAsia="en-US"/>
        </w:rPr>
      </w:pPr>
      <w:r w:rsidRPr="00E10787">
        <w:rPr>
          <w:rFonts w:ascii="Times New Roman" w:hAnsi="Times New Roman"/>
          <w:sz w:val="22"/>
          <w:szCs w:val="22"/>
          <w:shd w:val="clear" w:color="auto" w:fill="FFFFFF"/>
          <w:lang w:eastAsia="en-US"/>
        </w:rPr>
        <w:t>Agree</w:t>
      </w:r>
    </w:p>
    <w:p w14:paraId="692B986F" w14:textId="77777777" w:rsidR="00073CED" w:rsidRPr="00E10787" w:rsidRDefault="00073CED" w:rsidP="0078767F">
      <w:pPr>
        <w:numPr>
          <w:ilvl w:val="0"/>
          <w:numId w:val="15"/>
        </w:numPr>
        <w:shd w:val="clear" w:color="auto" w:fill="FFFFFF"/>
        <w:textAlignment w:val="baseline"/>
        <w:rPr>
          <w:rFonts w:ascii="Times New Roman" w:hAnsi="Times New Roman"/>
          <w:sz w:val="22"/>
          <w:szCs w:val="22"/>
          <w:lang w:eastAsia="en-US"/>
        </w:rPr>
      </w:pPr>
      <w:r w:rsidRPr="00E10787">
        <w:rPr>
          <w:rFonts w:ascii="Times New Roman" w:hAnsi="Times New Roman"/>
          <w:sz w:val="22"/>
          <w:szCs w:val="22"/>
          <w:shd w:val="clear" w:color="auto" w:fill="FFFFFF"/>
          <w:lang w:eastAsia="en-US"/>
        </w:rPr>
        <w:t>Strongly Agree</w:t>
      </w:r>
    </w:p>
    <w:p w14:paraId="4883C46C" w14:textId="77777777" w:rsidR="00073CED" w:rsidRPr="00E10787" w:rsidRDefault="00073CED" w:rsidP="009569F8">
      <w:pPr>
        <w:rPr>
          <w:rFonts w:ascii="Times New Roman" w:hAnsi="Times New Roman"/>
          <w:sz w:val="22"/>
          <w:szCs w:val="22"/>
          <w:lang w:eastAsia="en-US"/>
        </w:rPr>
      </w:pPr>
    </w:p>
    <w:p w14:paraId="021344DF" w14:textId="77777777" w:rsidR="00073CED" w:rsidRPr="00E10787" w:rsidRDefault="00073CED" w:rsidP="009569F8">
      <w:pPr>
        <w:rPr>
          <w:rFonts w:ascii="Times New Roman" w:hAnsi="Times New Roman"/>
          <w:sz w:val="22"/>
          <w:szCs w:val="22"/>
          <w:lang w:eastAsia="en-US"/>
        </w:rPr>
      </w:pPr>
      <w:r w:rsidRPr="00E10787">
        <w:rPr>
          <w:rFonts w:ascii="Times New Roman" w:hAnsi="Times New Roman"/>
          <w:sz w:val="22"/>
          <w:szCs w:val="22"/>
          <w:shd w:val="clear" w:color="auto" w:fill="FFFFFF"/>
          <w:lang w:eastAsia="en-US"/>
        </w:rPr>
        <w:t>9) Exams covered important course materials and content.</w:t>
      </w:r>
    </w:p>
    <w:p w14:paraId="3845C620" w14:textId="77777777" w:rsidR="00073CED" w:rsidRPr="00E10787" w:rsidRDefault="00073CED" w:rsidP="0078767F">
      <w:pPr>
        <w:numPr>
          <w:ilvl w:val="0"/>
          <w:numId w:val="16"/>
        </w:numPr>
        <w:shd w:val="clear" w:color="auto" w:fill="FFFFFF"/>
        <w:textAlignment w:val="baseline"/>
        <w:rPr>
          <w:rFonts w:ascii="Times New Roman" w:hAnsi="Times New Roman"/>
          <w:sz w:val="22"/>
          <w:szCs w:val="22"/>
          <w:lang w:eastAsia="en-US"/>
        </w:rPr>
      </w:pPr>
      <w:r w:rsidRPr="00E10787">
        <w:rPr>
          <w:rFonts w:ascii="Times New Roman" w:hAnsi="Times New Roman"/>
          <w:sz w:val="22"/>
          <w:szCs w:val="22"/>
          <w:shd w:val="clear" w:color="auto" w:fill="FFFFFF"/>
          <w:lang w:eastAsia="en-US"/>
        </w:rPr>
        <w:t>Strongly Disagree</w:t>
      </w:r>
    </w:p>
    <w:p w14:paraId="67CE8C6C" w14:textId="77777777" w:rsidR="00073CED" w:rsidRPr="00E10787" w:rsidRDefault="00073CED" w:rsidP="0078767F">
      <w:pPr>
        <w:numPr>
          <w:ilvl w:val="0"/>
          <w:numId w:val="16"/>
        </w:numPr>
        <w:shd w:val="clear" w:color="auto" w:fill="FFFFFF"/>
        <w:textAlignment w:val="baseline"/>
        <w:rPr>
          <w:rFonts w:ascii="Times New Roman" w:hAnsi="Times New Roman"/>
          <w:sz w:val="22"/>
          <w:szCs w:val="22"/>
          <w:lang w:eastAsia="en-US"/>
        </w:rPr>
      </w:pPr>
      <w:r w:rsidRPr="00E10787">
        <w:rPr>
          <w:rFonts w:ascii="Times New Roman" w:hAnsi="Times New Roman"/>
          <w:sz w:val="22"/>
          <w:szCs w:val="22"/>
          <w:shd w:val="clear" w:color="auto" w:fill="FFFFFF"/>
          <w:lang w:eastAsia="en-US"/>
        </w:rPr>
        <w:t>Disagree</w:t>
      </w:r>
    </w:p>
    <w:p w14:paraId="79EDF10F" w14:textId="77777777" w:rsidR="00073CED" w:rsidRPr="00E10787" w:rsidRDefault="00073CED" w:rsidP="0078767F">
      <w:pPr>
        <w:numPr>
          <w:ilvl w:val="0"/>
          <w:numId w:val="16"/>
        </w:numPr>
        <w:shd w:val="clear" w:color="auto" w:fill="FFFFFF"/>
        <w:textAlignment w:val="baseline"/>
        <w:rPr>
          <w:rFonts w:ascii="Times New Roman" w:hAnsi="Times New Roman"/>
          <w:sz w:val="22"/>
          <w:szCs w:val="22"/>
          <w:lang w:eastAsia="en-US"/>
        </w:rPr>
      </w:pPr>
      <w:r w:rsidRPr="00E10787">
        <w:rPr>
          <w:rFonts w:ascii="Times New Roman" w:hAnsi="Times New Roman"/>
          <w:sz w:val="22"/>
          <w:szCs w:val="22"/>
          <w:shd w:val="clear" w:color="auto" w:fill="FFFFFF"/>
          <w:lang w:eastAsia="en-US"/>
        </w:rPr>
        <w:t>Undecided</w:t>
      </w:r>
    </w:p>
    <w:p w14:paraId="3845C6E2" w14:textId="77777777" w:rsidR="00073CED" w:rsidRPr="00E10787" w:rsidRDefault="00073CED" w:rsidP="0078767F">
      <w:pPr>
        <w:numPr>
          <w:ilvl w:val="0"/>
          <w:numId w:val="16"/>
        </w:numPr>
        <w:shd w:val="clear" w:color="auto" w:fill="FFFFFF"/>
        <w:textAlignment w:val="baseline"/>
        <w:rPr>
          <w:rFonts w:ascii="Times New Roman" w:hAnsi="Times New Roman"/>
          <w:sz w:val="22"/>
          <w:szCs w:val="22"/>
          <w:lang w:eastAsia="en-US"/>
        </w:rPr>
      </w:pPr>
      <w:r w:rsidRPr="00E10787">
        <w:rPr>
          <w:rFonts w:ascii="Times New Roman" w:hAnsi="Times New Roman"/>
          <w:sz w:val="22"/>
          <w:szCs w:val="22"/>
          <w:shd w:val="clear" w:color="auto" w:fill="FFFFFF"/>
          <w:lang w:eastAsia="en-US"/>
        </w:rPr>
        <w:t>Agree</w:t>
      </w:r>
    </w:p>
    <w:p w14:paraId="67EB9E72" w14:textId="77777777" w:rsidR="00073CED" w:rsidRPr="00E10787" w:rsidRDefault="00073CED" w:rsidP="0078767F">
      <w:pPr>
        <w:numPr>
          <w:ilvl w:val="0"/>
          <w:numId w:val="16"/>
        </w:numPr>
        <w:shd w:val="clear" w:color="auto" w:fill="FFFFFF"/>
        <w:textAlignment w:val="baseline"/>
        <w:rPr>
          <w:rFonts w:ascii="Times New Roman" w:hAnsi="Times New Roman"/>
          <w:sz w:val="22"/>
          <w:szCs w:val="22"/>
          <w:lang w:eastAsia="en-US"/>
        </w:rPr>
      </w:pPr>
      <w:r w:rsidRPr="00E10787">
        <w:rPr>
          <w:rFonts w:ascii="Times New Roman" w:hAnsi="Times New Roman"/>
          <w:sz w:val="22"/>
          <w:szCs w:val="22"/>
          <w:shd w:val="clear" w:color="auto" w:fill="FFFFFF"/>
          <w:lang w:eastAsia="en-US"/>
        </w:rPr>
        <w:t>Strongly Agree</w:t>
      </w:r>
    </w:p>
    <w:p w14:paraId="552A6D27" w14:textId="77777777" w:rsidR="00073CED" w:rsidRPr="00E10787" w:rsidRDefault="00073CED" w:rsidP="009569F8">
      <w:pPr>
        <w:rPr>
          <w:rFonts w:ascii="Times New Roman" w:hAnsi="Times New Roman"/>
          <w:sz w:val="22"/>
          <w:szCs w:val="22"/>
          <w:lang w:eastAsia="en-US"/>
        </w:rPr>
      </w:pPr>
    </w:p>
    <w:p w14:paraId="57AA6707" w14:textId="77777777" w:rsidR="00073CED" w:rsidRPr="00E10787" w:rsidRDefault="00073CED" w:rsidP="009569F8">
      <w:pPr>
        <w:rPr>
          <w:rFonts w:ascii="Times New Roman" w:hAnsi="Times New Roman"/>
          <w:sz w:val="22"/>
          <w:szCs w:val="22"/>
          <w:lang w:eastAsia="en-US"/>
        </w:rPr>
      </w:pPr>
      <w:r w:rsidRPr="00E10787">
        <w:rPr>
          <w:rFonts w:ascii="Times New Roman" w:hAnsi="Times New Roman"/>
          <w:sz w:val="22"/>
          <w:szCs w:val="22"/>
          <w:shd w:val="clear" w:color="auto" w:fill="FFFFFF"/>
          <w:lang w:eastAsia="en-US"/>
        </w:rPr>
        <w:t>10) Overall, this course has stimulated my interest in this subject.</w:t>
      </w:r>
    </w:p>
    <w:p w14:paraId="3F3F6D08" w14:textId="77777777" w:rsidR="00073CED" w:rsidRPr="00E10787" w:rsidRDefault="00073CED" w:rsidP="0078767F">
      <w:pPr>
        <w:numPr>
          <w:ilvl w:val="0"/>
          <w:numId w:val="17"/>
        </w:numPr>
        <w:shd w:val="clear" w:color="auto" w:fill="FFFFFF"/>
        <w:textAlignment w:val="baseline"/>
        <w:rPr>
          <w:rFonts w:ascii="Times New Roman" w:hAnsi="Times New Roman"/>
          <w:sz w:val="22"/>
          <w:szCs w:val="22"/>
          <w:lang w:eastAsia="en-US"/>
        </w:rPr>
      </w:pPr>
      <w:r w:rsidRPr="00E10787">
        <w:rPr>
          <w:rFonts w:ascii="Times New Roman" w:hAnsi="Times New Roman"/>
          <w:sz w:val="22"/>
          <w:szCs w:val="22"/>
          <w:shd w:val="clear" w:color="auto" w:fill="FFFFFF"/>
          <w:lang w:eastAsia="en-US"/>
        </w:rPr>
        <w:t>Strongly Disagree</w:t>
      </w:r>
    </w:p>
    <w:p w14:paraId="7F469E8C" w14:textId="77777777" w:rsidR="00073CED" w:rsidRPr="00E10787" w:rsidRDefault="00073CED" w:rsidP="0078767F">
      <w:pPr>
        <w:numPr>
          <w:ilvl w:val="0"/>
          <w:numId w:val="17"/>
        </w:numPr>
        <w:shd w:val="clear" w:color="auto" w:fill="FFFFFF"/>
        <w:textAlignment w:val="baseline"/>
        <w:rPr>
          <w:rFonts w:ascii="Times New Roman" w:hAnsi="Times New Roman"/>
          <w:sz w:val="22"/>
          <w:szCs w:val="22"/>
          <w:lang w:eastAsia="en-US"/>
        </w:rPr>
      </w:pPr>
      <w:r w:rsidRPr="00E10787">
        <w:rPr>
          <w:rFonts w:ascii="Times New Roman" w:hAnsi="Times New Roman"/>
          <w:sz w:val="22"/>
          <w:szCs w:val="22"/>
          <w:shd w:val="clear" w:color="auto" w:fill="FFFFFF"/>
          <w:lang w:eastAsia="en-US"/>
        </w:rPr>
        <w:t>Disagree</w:t>
      </w:r>
    </w:p>
    <w:p w14:paraId="533D6E79" w14:textId="77777777" w:rsidR="00073CED" w:rsidRPr="00E10787" w:rsidRDefault="00073CED" w:rsidP="0078767F">
      <w:pPr>
        <w:numPr>
          <w:ilvl w:val="0"/>
          <w:numId w:val="17"/>
        </w:numPr>
        <w:shd w:val="clear" w:color="auto" w:fill="FFFFFF"/>
        <w:textAlignment w:val="baseline"/>
        <w:rPr>
          <w:rFonts w:ascii="Times New Roman" w:hAnsi="Times New Roman"/>
          <w:sz w:val="22"/>
          <w:szCs w:val="22"/>
          <w:lang w:eastAsia="en-US"/>
        </w:rPr>
      </w:pPr>
      <w:r w:rsidRPr="00E10787">
        <w:rPr>
          <w:rFonts w:ascii="Times New Roman" w:hAnsi="Times New Roman"/>
          <w:sz w:val="22"/>
          <w:szCs w:val="22"/>
          <w:shd w:val="clear" w:color="auto" w:fill="FFFFFF"/>
          <w:lang w:eastAsia="en-US"/>
        </w:rPr>
        <w:t>Undecided</w:t>
      </w:r>
    </w:p>
    <w:p w14:paraId="76C3FD7B" w14:textId="77777777" w:rsidR="00073CED" w:rsidRPr="00E10787" w:rsidRDefault="00073CED" w:rsidP="0078767F">
      <w:pPr>
        <w:numPr>
          <w:ilvl w:val="0"/>
          <w:numId w:val="17"/>
        </w:numPr>
        <w:shd w:val="clear" w:color="auto" w:fill="FFFFFF"/>
        <w:textAlignment w:val="baseline"/>
        <w:rPr>
          <w:rFonts w:ascii="Times New Roman" w:hAnsi="Times New Roman"/>
          <w:sz w:val="22"/>
          <w:szCs w:val="22"/>
          <w:lang w:eastAsia="en-US"/>
        </w:rPr>
      </w:pPr>
      <w:r w:rsidRPr="00E10787">
        <w:rPr>
          <w:rFonts w:ascii="Times New Roman" w:hAnsi="Times New Roman"/>
          <w:sz w:val="22"/>
          <w:szCs w:val="22"/>
          <w:shd w:val="clear" w:color="auto" w:fill="FFFFFF"/>
          <w:lang w:eastAsia="en-US"/>
        </w:rPr>
        <w:t>Agree</w:t>
      </w:r>
    </w:p>
    <w:p w14:paraId="57E05C9B" w14:textId="77777777" w:rsidR="00073CED" w:rsidRPr="00E10787" w:rsidRDefault="00073CED" w:rsidP="0078767F">
      <w:pPr>
        <w:numPr>
          <w:ilvl w:val="0"/>
          <w:numId w:val="17"/>
        </w:numPr>
        <w:shd w:val="clear" w:color="auto" w:fill="FFFFFF"/>
        <w:textAlignment w:val="baseline"/>
        <w:rPr>
          <w:rFonts w:ascii="Times New Roman" w:hAnsi="Times New Roman"/>
          <w:sz w:val="22"/>
          <w:szCs w:val="22"/>
          <w:lang w:eastAsia="en-US"/>
        </w:rPr>
      </w:pPr>
      <w:r w:rsidRPr="00E10787">
        <w:rPr>
          <w:rFonts w:ascii="Times New Roman" w:hAnsi="Times New Roman"/>
          <w:sz w:val="22"/>
          <w:szCs w:val="22"/>
          <w:shd w:val="clear" w:color="auto" w:fill="FFFFFF"/>
          <w:lang w:eastAsia="en-US"/>
        </w:rPr>
        <w:t>Strongly Agree</w:t>
      </w:r>
    </w:p>
    <w:p w14:paraId="554D8923" w14:textId="77777777" w:rsidR="00073CED" w:rsidRPr="00E10787" w:rsidRDefault="00073CED" w:rsidP="009569F8">
      <w:pPr>
        <w:rPr>
          <w:rFonts w:ascii="Times New Roman" w:hAnsi="Times New Roman"/>
          <w:sz w:val="22"/>
          <w:szCs w:val="22"/>
          <w:lang w:eastAsia="en-US"/>
        </w:rPr>
      </w:pPr>
    </w:p>
    <w:p w14:paraId="1A92F3F6" w14:textId="77777777" w:rsidR="00073CED" w:rsidRPr="00E10787" w:rsidRDefault="00073CED" w:rsidP="009569F8">
      <w:pPr>
        <w:rPr>
          <w:rFonts w:ascii="Times New Roman" w:hAnsi="Times New Roman"/>
          <w:sz w:val="22"/>
          <w:szCs w:val="22"/>
          <w:lang w:eastAsia="en-US"/>
        </w:rPr>
      </w:pPr>
      <w:r w:rsidRPr="00E10787">
        <w:rPr>
          <w:rFonts w:ascii="Times New Roman" w:hAnsi="Times New Roman"/>
          <w:sz w:val="22"/>
          <w:szCs w:val="22"/>
          <w:shd w:val="clear" w:color="auto" w:fill="FFFFFF"/>
          <w:lang w:eastAsia="en-US"/>
        </w:rPr>
        <w:t>11) Should reading, writing and math be a prerequisite for this course?</w:t>
      </w:r>
    </w:p>
    <w:p w14:paraId="12A5DB98" w14:textId="77777777" w:rsidR="00073CED" w:rsidRPr="00E10787" w:rsidRDefault="00073CED" w:rsidP="0078767F">
      <w:pPr>
        <w:numPr>
          <w:ilvl w:val="0"/>
          <w:numId w:val="18"/>
        </w:numPr>
        <w:shd w:val="clear" w:color="auto" w:fill="FFFFFF"/>
        <w:textAlignment w:val="baseline"/>
        <w:rPr>
          <w:rFonts w:ascii="Times New Roman" w:hAnsi="Times New Roman"/>
          <w:sz w:val="22"/>
          <w:szCs w:val="22"/>
          <w:lang w:eastAsia="en-US"/>
        </w:rPr>
      </w:pPr>
      <w:r w:rsidRPr="00E10787">
        <w:rPr>
          <w:rFonts w:ascii="Times New Roman" w:hAnsi="Times New Roman"/>
          <w:sz w:val="22"/>
          <w:szCs w:val="22"/>
          <w:shd w:val="clear" w:color="auto" w:fill="FFFFFF"/>
          <w:lang w:eastAsia="en-US"/>
        </w:rPr>
        <w:t>Yes</w:t>
      </w:r>
    </w:p>
    <w:p w14:paraId="7FE604AC" w14:textId="77777777" w:rsidR="00073CED" w:rsidRPr="00E10787" w:rsidRDefault="00073CED" w:rsidP="0078767F">
      <w:pPr>
        <w:numPr>
          <w:ilvl w:val="0"/>
          <w:numId w:val="18"/>
        </w:numPr>
        <w:shd w:val="clear" w:color="auto" w:fill="FFFFFF"/>
        <w:textAlignment w:val="baseline"/>
        <w:rPr>
          <w:rFonts w:ascii="Times New Roman" w:hAnsi="Times New Roman"/>
          <w:sz w:val="22"/>
          <w:szCs w:val="22"/>
          <w:lang w:eastAsia="en-US"/>
        </w:rPr>
      </w:pPr>
      <w:r w:rsidRPr="00E10787">
        <w:rPr>
          <w:rFonts w:ascii="Times New Roman" w:hAnsi="Times New Roman"/>
          <w:sz w:val="22"/>
          <w:szCs w:val="22"/>
          <w:shd w:val="clear" w:color="auto" w:fill="FFFFFF"/>
          <w:lang w:eastAsia="en-US"/>
        </w:rPr>
        <w:t>No</w:t>
      </w:r>
    </w:p>
    <w:p w14:paraId="364E2C00" w14:textId="77777777" w:rsidR="00073CED" w:rsidRPr="00E10787" w:rsidRDefault="00073CED" w:rsidP="009569F8">
      <w:pPr>
        <w:rPr>
          <w:rFonts w:ascii="Times New Roman" w:hAnsi="Times New Roman"/>
          <w:sz w:val="22"/>
          <w:szCs w:val="22"/>
          <w:lang w:eastAsia="en-US"/>
        </w:rPr>
      </w:pPr>
    </w:p>
    <w:p w14:paraId="6FFADD08" w14:textId="77777777" w:rsidR="00073CED" w:rsidRPr="00E10787" w:rsidRDefault="00073CED" w:rsidP="009569F8">
      <w:pPr>
        <w:rPr>
          <w:rFonts w:ascii="Times New Roman" w:hAnsi="Times New Roman"/>
          <w:sz w:val="22"/>
          <w:szCs w:val="22"/>
          <w:lang w:eastAsia="en-US"/>
        </w:rPr>
      </w:pPr>
      <w:r w:rsidRPr="00E10787">
        <w:rPr>
          <w:rFonts w:ascii="Times New Roman" w:hAnsi="Times New Roman"/>
          <w:sz w:val="22"/>
          <w:szCs w:val="22"/>
          <w:shd w:val="clear" w:color="auto" w:fill="FFFFFF"/>
          <w:lang w:eastAsia="en-US"/>
        </w:rPr>
        <w:t>12) Please rate your overall satisfaction with this course.</w:t>
      </w:r>
    </w:p>
    <w:p w14:paraId="05FE5E5E" w14:textId="77777777" w:rsidR="00073CED" w:rsidRPr="00E10787" w:rsidRDefault="00073CED" w:rsidP="0078767F">
      <w:pPr>
        <w:numPr>
          <w:ilvl w:val="0"/>
          <w:numId w:val="19"/>
        </w:numPr>
        <w:shd w:val="clear" w:color="auto" w:fill="FFFFFF"/>
        <w:textAlignment w:val="baseline"/>
        <w:rPr>
          <w:rFonts w:ascii="Times New Roman" w:hAnsi="Times New Roman"/>
          <w:sz w:val="22"/>
          <w:szCs w:val="22"/>
          <w:lang w:eastAsia="en-US"/>
        </w:rPr>
      </w:pPr>
      <w:r w:rsidRPr="00E10787">
        <w:rPr>
          <w:rFonts w:ascii="Times New Roman" w:hAnsi="Times New Roman"/>
          <w:sz w:val="22"/>
          <w:szCs w:val="22"/>
          <w:shd w:val="clear" w:color="auto" w:fill="FFFFFF"/>
          <w:lang w:eastAsia="en-US"/>
        </w:rPr>
        <w:t>Strongly Disagree</w:t>
      </w:r>
    </w:p>
    <w:p w14:paraId="0A76E357" w14:textId="77777777" w:rsidR="00073CED" w:rsidRPr="00E10787" w:rsidRDefault="00073CED" w:rsidP="0078767F">
      <w:pPr>
        <w:numPr>
          <w:ilvl w:val="0"/>
          <w:numId w:val="19"/>
        </w:numPr>
        <w:shd w:val="clear" w:color="auto" w:fill="FFFFFF"/>
        <w:textAlignment w:val="baseline"/>
        <w:rPr>
          <w:rFonts w:ascii="Times New Roman" w:hAnsi="Times New Roman"/>
          <w:sz w:val="22"/>
          <w:szCs w:val="22"/>
          <w:lang w:eastAsia="en-US"/>
        </w:rPr>
      </w:pPr>
      <w:r w:rsidRPr="00E10787">
        <w:rPr>
          <w:rFonts w:ascii="Times New Roman" w:hAnsi="Times New Roman"/>
          <w:sz w:val="22"/>
          <w:szCs w:val="22"/>
          <w:shd w:val="clear" w:color="auto" w:fill="FFFFFF"/>
          <w:lang w:eastAsia="en-US"/>
        </w:rPr>
        <w:t>Disagree</w:t>
      </w:r>
    </w:p>
    <w:p w14:paraId="0DFC3402" w14:textId="77777777" w:rsidR="00073CED" w:rsidRPr="00E10787" w:rsidRDefault="00073CED" w:rsidP="0078767F">
      <w:pPr>
        <w:numPr>
          <w:ilvl w:val="0"/>
          <w:numId w:val="19"/>
        </w:numPr>
        <w:shd w:val="clear" w:color="auto" w:fill="FFFFFF"/>
        <w:textAlignment w:val="baseline"/>
        <w:rPr>
          <w:rFonts w:ascii="Times New Roman" w:hAnsi="Times New Roman"/>
          <w:sz w:val="22"/>
          <w:szCs w:val="22"/>
          <w:lang w:eastAsia="en-US"/>
        </w:rPr>
      </w:pPr>
      <w:r w:rsidRPr="00E10787">
        <w:rPr>
          <w:rFonts w:ascii="Times New Roman" w:hAnsi="Times New Roman"/>
          <w:sz w:val="22"/>
          <w:szCs w:val="22"/>
          <w:shd w:val="clear" w:color="auto" w:fill="FFFFFF"/>
          <w:lang w:eastAsia="en-US"/>
        </w:rPr>
        <w:t>Undecided</w:t>
      </w:r>
    </w:p>
    <w:p w14:paraId="1F63FB6F" w14:textId="77777777" w:rsidR="00073CED" w:rsidRPr="00E10787" w:rsidRDefault="00073CED" w:rsidP="0078767F">
      <w:pPr>
        <w:numPr>
          <w:ilvl w:val="0"/>
          <w:numId w:val="19"/>
        </w:numPr>
        <w:shd w:val="clear" w:color="auto" w:fill="FFFFFF"/>
        <w:textAlignment w:val="baseline"/>
        <w:rPr>
          <w:rFonts w:ascii="Times New Roman" w:hAnsi="Times New Roman"/>
          <w:sz w:val="22"/>
          <w:szCs w:val="22"/>
          <w:lang w:eastAsia="en-US"/>
        </w:rPr>
      </w:pPr>
      <w:r w:rsidRPr="00E10787">
        <w:rPr>
          <w:rFonts w:ascii="Times New Roman" w:hAnsi="Times New Roman"/>
          <w:sz w:val="22"/>
          <w:szCs w:val="22"/>
          <w:shd w:val="clear" w:color="auto" w:fill="FFFFFF"/>
          <w:lang w:eastAsia="en-US"/>
        </w:rPr>
        <w:t>Agree</w:t>
      </w:r>
    </w:p>
    <w:p w14:paraId="59B18878" w14:textId="77777777" w:rsidR="00073CED" w:rsidRPr="00E10787" w:rsidRDefault="00073CED" w:rsidP="0078767F">
      <w:pPr>
        <w:numPr>
          <w:ilvl w:val="0"/>
          <w:numId w:val="19"/>
        </w:numPr>
        <w:shd w:val="clear" w:color="auto" w:fill="FFFFFF"/>
        <w:textAlignment w:val="baseline"/>
        <w:rPr>
          <w:rFonts w:ascii="Times New Roman" w:hAnsi="Times New Roman"/>
          <w:sz w:val="22"/>
          <w:szCs w:val="22"/>
          <w:lang w:eastAsia="en-US"/>
        </w:rPr>
      </w:pPr>
      <w:r w:rsidRPr="00E10787">
        <w:rPr>
          <w:rFonts w:ascii="Times New Roman" w:hAnsi="Times New Roman"/>
          <w:sz w:val="22"/>
          <w:szCs w:val="22"/>
          <w:shd w:val="clear" w:color="auto" w:fill="FFFFFF"/>
          <w:lang w:eastAsia="en-US"/>
        </w:rPr>
        <w:t>Strongly Agree</w:t>
      </w:r>
    </w:p>
    <w:p w14:paraId="0ACD57D0" w14:textId="77777777" w:rsidR="00073CED" w:rsidRPr="00E10787" w:rsidRDefault="00073CED" w:rsidP="009569F8">
      <w:pPr>
        <w:rPr>
          <w:rFonts w:ascii="Times New Roman" w:hAnsi="Times New Roman"/>
          <w:sz w:val="22"/>
          <w:szCs w:val="22"/>
          <w:lang w:eastAsia="en-US"/>
        </w:rPr>
      </w:pPr>
    </w:p>
    <w:p w14:paraId="02AE6F7A" w14:textId="77777777" w:rsidR="00073CED" w:rsidRPr="00E10787" w:rsidRDefault="00073CED" w:rsidP="009569F8">
      <w:pPr>
        <w:rPr>
          <w:rFonts w:ascii="Times New Roman" w:hAnsi="Times New Roman"/>
          <w:sz w:val="22"/>
          <w:szCs w:val="22"/>
          <w:lang w:eastAsia="en-US"/>
        </w:rPr>
      </w:pPr>
      <w:r w:rsidRPr="00E10787">
        <w:rPr>
          <w:rFonts w:ascii="Times New Roman" w:hAnsi="Times New Roman"/>
          <w:sz w:val="22"/>
          <w:szCs w:val="22"/>
          <w:shd w:val="clear" w:color="auto" w:fill="FFFFFF"/>
          <w:lang w:eastAsia="en-US"/>
        </w:rPr>
        <w:t>13) I would recommend this course to my colleagues.</w:t>
      </w:r>
    </w:p>
    <w:p w14:paraId="78F75589" w14:textId="77777777" w:rsidR="00073CED" w:rsidRPr="00E10787" w:rsidRDefault="00073CED" w:rsidP="0078767F">
      <w:pPr>
        <w:numPr>
          <w:ilvl w:val="0"/>
          <w:numId w:val="20"/>
        </w:numPr>
        <w:textAlignment w:val="baseline"/>
        <w:rPr>
          <w:rFonts w:ascii="Times New Roman" w:hAnsi="Times New Roman"/>
          <w:sz w:val="22"/>
          <w:szCs w:val="22"/>
          <w:lang w:eastAsia="en-US"/>
        </w:rPr>
      </w:pPr>
      <w:r w:rsidRPr="00E10787">
        <w:rPr>
          <w:rFonts w:ascii="Times New Roman" w:hAnsi="Times New Roman"/>
          <w:sz w:val="22"/>
          <w:szCs w:val="22"/>
          <w:lang w:eastAsia="en-US"/>
        </w:rPr>
        <w:t>Strongly Disagree</w:t>
      </w:r>
    </w:p>
    <w:p w14:paraId="43996E25" w14:textId="77777777" w:rsidR="00073CED" w:rsidRPr="00E10787" w:rsidRDefault="00073CED" w:rsidP="0078767F">
      <w:pPr>
        <w:numPr>
          <w:ilvl w:val="0"/>
          <w:numId w:val="20"/>
        </w:numPr>
        <w:textAlignment w:val="baseline"/>
        <w:rPr>
          <w:rFonts w:ascii="Times New Roman" w:hAnsi="Times New Roman"/>
          <w:sz w:val="22"/>
          <w:szCs w:val="22"/>
          <w:lang w:eastAsia="en-US"/>
        </w:rPr>
      </w:pPr>
      <w:r w:rsidRPr="00E10787">
        <w:rPr>
          <w:rFonts w:ascii="Times New Roman" w:hAnsi="Times New Roman"/>
          <w:sz w:val="22"/>
          <w:szCs w:val="22"/>
          <w:lang w:eastAsia="en-US"/>
        </w:rPr>
        <w:t>Disagree</w:t>
      </w:r>
    </w:p>
    <w:p w14:paraId="70235848" w14:textId="77777777" w:rsidR="00073CED" w:rsidRPr="00E10787" w:rsidRDefault="00073CED" w:rsidP="0078767F">
      <w:pPr>
        <w:numPr>
          <w:ilvl w:val="0"/>
          <w:numId w:val="20"/>
        </w:numPr>
        <w:textAlignment w:val="baseline"/>
        <w:rPr>
          <w:rFonts w:ascii="Times New Roman" w:hAnsi="Times New Roman"/>
          <w:sz w:val="22"/>
          <w:szCs w:val="22"/>
          <w:lang w:eastAsia="en-US"/>
        </w:rPr>
      </w:pPr>
      <w:r w:rsidRPr="00E10787">
        <w:rPr>
          <w:rFonts w:ascii="Times New Roman" w:hAnsi="Times New Roman"/>
          <w:sz w:val="22"/>
          <w:szCs w:val="22"/>
          <w:lang w:eastAsia="en-US"/>
        </w:rPr>
        <w:t xml:space="preserve">Undecided </w:t>
      </w:r>
    </w:p>
    <w:p w14:paraId="16FEB001" w14:textId="77777777" w:rsidR="00073CED" w:rsidRPr="00E10787" w:rsidRDefault="00073CED" w:rsidP="0078767F">
      <w:pPr>
        <w:numPr>
          <w:ilvl w:val="0"/>
          <w:numId w:val="20"/>
        </w:numPr>
        <w:textAlignment w:val="baseline"/>
        <w:rPr>
          <w:rFonts w:ascii="Times New Roman" w:hAnsi="Times New Roman"/>
          <w:sz w:val="22"/>
          <w:szCs w:val="22"/>
          <w:lang w:eastAsia="en-US"/>
        </w:rPr>
      </w:pPr>
      <w:r w:rsidRPr="00E10787">
        <w:rPr>
          <w:rFonts w:ascii="Times New Roman" w:hAnsi="Times New Roman"/>
          <w:sz w:val="22"/>
          <w:szCs w:val="22"/>
          <w:lang w:eastAsia="en-US"/>
        </w:rPr>
        <w:t xml:space="preserve">Agree </w:t>
      </w:r>
    </w:p>
    <w:p w14:paraId="43B2D4EE" w14:textId="77777777" w:rsidR="00073CED" w:rsidRPr="00E10787" w:rsidRDefault="00073CED" w:rsidP="0078767F">
      <w:pPr>
        <w:numPr>
          <w:ilvl w:val="0"/>
          <w:numId w:val="20"/>
        </w:numPr>
        <w:spacing w:before="100" w:beforeAutospacing="1" w:after="100" w:afterAutospacing="1"/>
        <w:textAlignment w:val="baseline"/>
        <w:rPr>
          <w:rFonts w:ascii="Times New Roman" w:hAnsi="Times New Roman"/>
          <w:sz w:val="22"/>
          <w:szCs w:val="22"/>
          <w:lang w:eastAsia="en-US"/>
        </w:rPr>
      </w:pPr>
      <w:r w:rsidRPr="00E10787">
        <w:rPr>
          <w:rFonts w:ascii="Times New Roman" w:hAnsi="Times New Roman"/>
          <w:sz w:val="22"/>
          <w:szCs w:val="22"/>
          <w:lang w:eastAsia="en-US"/>
        </w:rPr>
        <w:t>Strongly Agree</w:t>
      </w:r>
    </w:p>
    <w:p w14:paraId="3E9F7BA3" w14:textId="77777777" w:rsidR="00073CED" w:rsidRPr="009B3EA7" w:rsidRDefault="006D63E2" w:rsidP="00A245A2">
      <w:pPr>
        <w:rPr>
          <w:rFonts w:ascii="Times New Roman" w:hAnsi="Times New Roman"/>
          <w:b/>
        </w:rPr>
      </w:pPr>
      <w:bookmarkStart w:id="21" w:name="_Toc305315399"/>
      <w:bookmarkStart w:id="22" w:name="_Toc307686462"/>
      <w:r>
        <w:rPr>
          <w:rFonts w:ascii="Times New Roman" w:hAnsi="Times New Roman"/>
          <w:b/>
          <w:sz w:val="22"/>
          <w:szCs w:val="22"/>
        </w:rPr>
        <w:br w:type="page"/>
      </w:r>
      <w:r w:rsidR="00073CED" w:rsidRPr="009B3EA7">
        <w:rPr>
          <w:rFonts w:ascii="Times New Roman" w:hAnsi="Times New Roman"/>
          <w:b/>
        </w:rPr>
        <w:t>Chancellor’s Report</w:t>
      </w:r>
      <w:bookmarkEnd w:id="21"/>
      <w:bookmarkEnd w:id="22"/>
    </w:p>
    <w:p w14:paraId="0756F981" w14:textId="77777777" w:rsidR="00073CED" w:rsidRPr="00E10787" w:rsidRDefault="00073CED" w:rsidP="0041634A">
      <w:pPr>
        <w:jc w:val="center"/>
        <w:rPr>
          <w:rFonts w:ascii="Times New Roman" w:hAnsi="Times New Roman"/>
          <w:sz w:val="22"/>
          <w:szCs w:val="22"/>
        </w:rPr>
      </w:pPr>
    </w:p>
    <w:p w14:paraId="2EAE82CF" w14:textId="77777777" w:rsidR="00073CED" w:rsidRPr="00E10787" w:rsidRDefault="00073CED" w:rsidP="009C0243">
      <w:pPr>
        <w:rPr>
          <w:rFonts w:ascii="Times New Roman" w:hAnsi="Times New Roman"/>
          <w:bCs/>
          <w:sz w:val="22"/>
          <w:szCs w:val="22"/>
        </w:rPr>
      </w:pPr>
      <w:r w:rsidRPr="00E10787">
        <w:rPr>
          <w:rFonts w:ascii="Times New Roman" w:hAnsi="Times New Roman"/>
          <w:bCs/>
          <w:sz w:val="22"/>
          <w:szCs w:val="22"/>
        </w:rPr>
        <w:t>New course to be offered in the Human</w:t>
      </w:r>
      <w:r w:rsidR="00A245A2" w:rsidRPr="00E10787">
        <w:rPr>
          <w:rFonts w:ascii="Times New Roman" w:hAnsi="Times New Roman"/>
          <w:bCs/>
          <w:sz w:val="22"/>
          <w:szCs w:val="22"/>
        </w:rPr>
        <w:t>ities Department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78"/>
        <w:gridCol w:w="7398"/>
      </w:tblGrid>
      <w:tr w:rsidR="00A245A2" w:rsidRPr="00E10787" w14:paraId="64F98540" w14:textId="77777777" w:rsidTr="00A245A2">
        <w:trPr>
          <w:trHeight w:val="188"/>
        </w:trPr>
        <w:tc>
          <w:tcPr>
            <w:tcW w:w="1137" w:type="pct"/>
            <w:tcMar>
              <w:top w:w="0" w:type="dxa"/>
              <w:left w:w="108" w:type="dxa"/>
              <w:bottom w:w="0" w:type="dxa"/>
              <w:right w:w="108" w:type="dxa"/>
            </w:tcMar>
            <w:vAlign w:val="center"/>
          </w:tcPr>
          <w:p w14:paraId="77DD1AD5" w14:textId="77777777" w:rsidR="00073CED" w:rsidRPr="00E10787" w:rsidRDefault="00073CED" w:rsidP="00D51D16">
            <w:pPr>
              <w:rPr>
                <w:rFonts w:ascii="Times New Roman" w:hAnsi="Times New Roman"/>
                <w:b/>
                <w:bCs/>
                <w:sz w:val="22"/>
                <w:szCs w:val="22"/>
              </w:rPr>
            </w:pPr>
            <w:r w:rsidRPr="00E10787">
              <w:rPr>
                <w:rFonts w:ascii="Times New Roman" w:hAnsi="Times New Roman"/>
                <w:b/>
                <w:bCs/>
                <w:sz w:val="22"/>
                <w:szCs w:val="22"/>
              </w:rPr>
              <w:t>Department(s)</w:t>
            </w:r>
          </w:p>
        </w:tc>
        <w:tc>
          <w:tcPr>
            <w:tcW w:w="3863" w:type="pct"/>
            <w:tcMar>
              <w:top w:w="0" w:type="dxa"/>
              <w:left w:w="108" w:type="dxa"/>
              <w:bottom w:w="0" w:type="dxa"/>
              <w:right w:w="108" w:type="dxa"/>
            </w:tcMar>
            <w:vAlign w:val="center"/>
          </w:tcPr>
          <w:p w14:paraId="785B6333" w14:textId="77777777" w:rsidR="00073CED" w:rsidRPr="00E10787" w:rsidRDefault="00073CED" w:rsidP="00A245A2">
            <w:pPr>
              <w:rPr>
                <w:rFonts w:ascii="Times New Roman" w:hAnsi="Times New Roman"/>
                <w:bCs/>
                <w:sz w:val="22"/>
                <w:szCs w:val="22"/>
              </w:rPr>
            </w:pPr>
            <w:r w:rsidRPr="00E10787">
              <w:rPr>
                <w:rFonts w:ascii="Times New Roman" w:hAnsi="Times New Roman"/>
                <w:bCs/>
                <w:sz w:val="22"/>
                <w:szCs w:val="22"/>
              </w:rPr>
              <w:t>Human</w:t>
            </w:r>
            <w:r w:rsidR="00A245A2" w:rsidRPr="00E10787">
              <w:rPr>
                <w:rFonts w:ascii="Times New Roman" w:hAnsi="Times New Roman"/>
                <w:bCs/>
                <w:sz w:val="22"/>
                <w:szCs w:val="22"/>
              </w:rPr>
              <w:t>ities</w:t>
            </w:r>
          </w:p>
        </w:tc>
      </w:tr>
      <w:tr w:rsidR="00A245A2" w:rsidRPr="00E10787" w14:paraId="00B0CB51" w14:textId="77777777" w:rsidTr="00A245A2">
        <w:trPr>
          <w:trHeight w:val="242"/>
        </w:trPr>
        <w:tc>
          <w:tcPr>
            <w:tcW w:w="1137" w:type="pct"/>
            <w:tcMar>
              <w:top w:w="0" w:type="dxa"/>
              <w:left w:w="108" w:type="dxa"/>
              <w:bottom w:w="0" w:type="dxa"/>
              <w:right w:w="108" w:type="dxa"/>
            </w:tcMar>
            <w:vAlign w:val="center"/>
          </w:tcPr>
          <w:p w14:paraId="5379CD7A" w14:textId="77777777" w:rsidR="00073CED" w:rsidRPr="00E10787" w:rsidRDefault="00073CED" w:rsidP="00D51D16">
            <w:pPr>
              <w:rPr>
                <w:rFonts w:ascii="Times New Roman" w:hAnsi="Times New Roman"/>
                <w:b/>
                <w:bCs/>
                <w:sz w:val="22"/>
                <w:szCs w:val="22"/>
              </w:rPr>
            </w:pPr>
            <w:r w:rsidRPr="00E10787">
              <w:rPr>
                <w:rFonts w:ascii="Times New Roman" w:hAnsi="Times New Roman"/>
                <w:b/>
                <w:bCs/>
                <w:sz w:val="22"/>
                <w:szCs w:val="22"/>
              </w:rPr>
              <w:t>Academic Level</w:t>
            </w:r>
          </w:p>
        </w:tc>
        <w:tc>
          <w:tcPr>
            <w:tcW w:w="3863" w:type="pct"/>
            <w:tcMar>
              <w:top w:w="0" w:type="dxa"/>
              <w:left w:w="108" w:type="dxa"/>
              <w:bottom w:w="0" w:type="dxa"/>
              <w:right w:w="108" w:type="dxa"/>
            </w:tcMar>
            <w:vAlign w:val="center"/>
          </w:tcPr>
          <w:p w14:paraId="02CCAA60" w14:textId="77777777" w:rsidR="00073CED" w:rsidRPr="00E10787" w:rsidRDefault="00A169DD" w:rsidP="00D51D16">
            <w:pPr>
              <w:rPr>
                <w:rFonts w:ascii="Times New Roman" w:hAnsi="Times New Roman"/>
                <w:bCs/>
                <w:sz w:val="22"/>
                <w:szCs w:val="22"/>
              </w:rPr>
            </w:pPr>
            <w:r>
              <w:rPr>
                <w:rFonts w:ascii="Times New Roman" w:hAnsi="Times New Roman"/>
                <w:bCs/>
                <w:sz w:val="22"/>
                <w:szCs w:val="22"/>
              </w:rPr>
              <w:t>[x</w:t>
            </w:r>
            <w:r w:rsidR="00073CED" w:rsidRPr="00E10787">
              <w:rPr>
                <w:rFonts w:ascii="Times New Roman" w:hAnsi="Times New Roman"/>
                <w:bCs/>
                <w:sz w:val="22"/>
                <w:szCs w:val="22"/>
              </w:rPr>
              <w:t xml:space="preserve">] Regular  [   ] Compensatory  [   ] Developmental  [   ] Remedial   </w:t>
            </w:r>
          </w:p>
        </w:tc>
      </w:tr>
      <w:tr w:rsidR="00A245A2" w:rsidRPr="00E10787" w14:paraId="526980E2" w14:textId="77777777" w:rsidTr="00A245A2">
        <w:trPr>
          <w:trHeight w:val="242"/>
        </w:trPr>
        <w:tc>
          <w:tcPr>
            <w:tcW w:w="1137" w:type="pct"/>
            <w:tcMar>
              <w:top w:w="0" w:type="dxa"/>
              <w:left w:w="108" w:type="dxa"/>
              <w:bottom w:w="0" w:type="dxa"/>
              <w:right w:w="108" w:type="dxa"/>
            </w:tcMar>
            <w:vAlign w:val="center"/>
          </w:tcPr>
          <w:p w14:paraId="19749CE0" w14:textId="77777777" w:rsidR="00073CED" w:rsidRPr="00E10787" w:rsidRDefault="00073CED" w:rsidP="00D51D16">
            <w:pPr>
              <w:rPr>
                <w:rFonts w:ascii="Times New Roman" w:hAnsi="Times New Roman"/>
                <w:b/>
                <w:bCs/>
                <w:sz w:val="22"/>
                <w:szCs w:val="22"/>
              </w:rPr>
            </w:pPr>
            <w:r w:rsidRPr="00E10787">
              <w:rPr>
                <w:rFonts w:ascii="Times New Roman" w:hAnsi="Times New Roman"/>
                <w:b/>
                <w:bCs/>
                <w:sz w:val="22"/>
                <w:szCs w:val="22"/>
              </w:rPr>
              <w:t>Subject Area</w:t>
            </w:r>
          </w:p>
        </w:tc>
        <w:tc>
          <w:tcPr>
            <w:tcW w:w="3863" w:type="pct"/>
            <w:tcMar>
              <w:top w:w="0" w:type="dxa"/>
              <w:left w:w="108" w:type="dxa"/>
              <w:bottom w:w="0" w:type="dxa"/>
              <w:right w:w="108" w:type="dxa"/>
            </w:tcMar>
            <w:vAlign w:val="center"/>
          </w:tcPr>
          <w:p w14:paraId="29B2FB90" w14:textId="77777777" w:rsidR="00073CED" w:rsidRPr="00E10787" w:rsidRDefault="00073CED" w:rsidP="00A245A2">
            <w:pPr>
              <w:rPr>
                <w:rFonts w:ascii="Times New Roman" w:hAnsi="Times New Roman"/>
                <w:bCs/>
                <w:sz w:val="22"/>
                <w:szCs w:val="22"/>
              </w:rPr>
            </w:pPr>
            <w:r w:rsidRPr="00E10787">
              <w:rPr>
                <w:rFonts w:ascii="Times New Roman" w:hAnsi="Times New Roman"/>
                <w:bCs/>
                <w:sz w:val="22"/>
                <w:szCs w:val="22"/>
              </w:rPr>
              <w:t xml:space="preserve">Health </w:t>
            </w:r>
            <w:r w:rsidR="00A245A2" w:rsidRPr="00E10787">
              <w:rPr>
                <w:rFonts w:ascii="Times New Roman" w:hAnsi="Times New Roman"/>
                <w:bCs/>
                <w:sz w:val="22"/>
                <w:szCs w:val="22"/>
              </w:rPr>
              <w:t>Communication</w:t>
            </w:r>
          </w:p>
        </w:tc>
      </w:tr>
      <w:tr w:rsidR="00A245A2" w:rsidRPr="00E10787" w14:paraId="6F852F57" w14:textId="77777777" w:rsidTr="00A245A2">
        <w:trPr>
          <w:trHeight w:val="170"/>
        </w:trPr>
        <w:tc>
          <w:tcPr>
            <w:tcW w:w="1137" w:type="pct"/>
            <w:tcMar>
              <w:top w:w="0" w:type="dxa"/>
              <w:left w:w="108" w:type="dxa"/>
              <w:bottom w:w="0" w:type="dxa"/>
              <w:right w:w="108" w:type="dxa"/>
            </w:tcMar>
            <w:vAlign w:val="center"/>
          </w:tcPr>
          <w:p w14:paraId="34824BA6" w14:textId="77777777" w:rsidR="00073CED" w:rsidRPr="00E10787" w:rsidRDefault="00073CED" w:rsidP="00D51D16">
            <w:pPr>
              <w:rPr>
                <w:rFonts w:ascii="Times New Roman" w:hAnsi="Times New Roman"/>
                <w:b/>
                <w:bCs/>
                <w:sz w:val="22"/>
                <w:szCs w:val="22"/>
              </w:rPr>
            </w:pPr>
            <w:r w:rsidRPr="00E10787">
              <w:rPr>
                <w:rFonts w:ascii="Times New Roman" w:hAnsi="Times New Roman"/>
                <w:b/>
                <w:bCs/>
                <w:sz w:val="22"/>
                <w:szCs w:val="22"/>
              </w:rPr>
              <w:t>Course Prefix</w:t>
            </w:r>
          </w:p>
        </w:tc>
        <w:tc>
          <w:tcPr>
            <w:tcW w:w="3863" w:type="pct"/>
            <w:tcMar>
              <w:top w:w="0" w:type="dxa"/>
              <w:left w:w="108" w:type="dxa"/>
              <w:bottom w:w="0" w:type="dxa"/>
              <w:right w:w="108" w:type="dxa"/>
            </w:tcMar>
            <w:vAlign w:val="center"/>
          </w:tcPr>
          <w:p w14:paraId="059CE837" w14:textId="77777777" w:rsidR="00073CED" w:rsidRPr="00E10787" w:rsidRDefault="00A245A2" w:rsidP="00D51D16">
            <w:pPr>
              <w:rPr>
                <w:rFonts w:ascii="Times New Roman" w:hAnsi="Times New Roman"/>
                <w:bCs/>
                <w:sz w:val="22"/>
                <w:szCs w:val="22"/>
              </w:rPr>
            </w:pPr>
            <w:r w:rsidRPr="00E10787">
              <w:rPr>
                <w:rFonts w:ascii="Times New Roman" w:hAnsi="Times New Roman"/>
                <w:bCs/>
                <w:sz w:val="22"/>
                <w:szCs w:val="22"/>
              </w:rPr>
              <w:t>COM</w:t>
            </w:r>
          </w:p>
        </w:tc>
      </w:tr>
      <w:tr w:rsidR="00A245A2" w:rsidRPr="00E10787" w14:paraId="32DE5762" w14:textId="77777777" w:rsidTr="00A245A2">
        <w:trPr>
          <w:trHeight w:val="296"/>
        </w:trPr>
        <w:tc>
          <w:tcPr>
            <w:tcW w:w="1137" w:type="pct"/>
            <w:tcMar>
              <w:top w:w="0" w:type="dxa"/>
              <w:left w:w="108" w:type="dxa"/>
              <w:bottom w:w="0" w:type="dxa"/>
              <w:right w:w="108" w:type="dxa"/>
            </w:tcMar>
            <w:vAlign w:val="center"/>
          </w:tcPr>
          <w:p w14:paraId="637600A2" w14:textId="77777777" w:rsidR="00073CED" w:rsidRPr="00E10787" w:rsidRDefault="00073CED" w:rsidP="00D51D16">
            <w:pPr>
              <w:rPr>
                <w:rFonts w:ascii="Times New Roman" w:hAnsi="Times New Roman"/>
                <w:b/>
                <w:bCs/>
                <w:sz w:val="22"/>
                <w:szCs w:val="22"/>
              </w:rPr>
            </w:pPr>
            <w:r w:rsidRPr="00E10787">
              <w:rPr>
                <w:rFonts w:ascii="Times New Roman" w:hAnsi="Times New Roman"/>
                <w:b/>
                <w:bCs/>
                <w:sz w:val="22"/>
                <w:szCs w:val="22"/>
              </w:rPr>
              <w:t>Course Number</w:t>
            </w:r>
          </w:p>
        </w:tc>
        <w:tc>
          <w:tcPr>
            <w:tcW w:w="3863" w:type="pct"/>
            <w:tcMar>
              <w:top w:w="0" w:type="dxa"/>
              <w:left w:w="108" w:type="dxa"/>
              <w:bottom w:w="0" w:type="dxa"/>
              <w:right w:w="108" w:type="dxa"/>
            </w:tcMar>
            <w:vAlign w:val="center"/>
          </w:tcPr>
          <w:p w14:paraId="41033393" w14:textId="77777777" w:rsidR="00073CED" w:rsidRPr="00E10787" w:rsidRDefault="00726CC9" w:rsidP="007D2611">
            <w:pPr>
              <w:rPr>
                <w:rFonts w:ascii="Times New Roman" w:hAnsi="Times New Roman"/>
                <w:bCs/>
                <w:sz w:val="22"/>
                <w:szCs w:val="22"/>
              </w:rPr>
            </w:pPr>
            <w:r>
              <w:rPr>
                <w:rFonts w:ascii="Times New Roman" w:hAnsi="Times New Roman"/>
                <w:bCs/>
                <w:sz w:val="22"/>
                <w:szCs w:val="22"/>
              </w:rPr>
              <w:t>2</w:t>
            </w:r>
            <w:r w:rsidR="00770EDB">
              <w:rPr>
                <w:rFonts w:ascii="Times New Roman" w:hAnsi="Times New Roman"/>
                <w:bCs/>
                <w:sz w:val="22"/>
                <w:szCs w:val="22"/>
              </w:rPr>
              <w:t>40</w:t>
            </w:r>
            <w:r w:rsidR="007D2611">
              <w:rPr>
                <w:rFonts w:ascii="Times New Roman" w:hAnsi="Times New Roman"/>
                <w:bCs/>
                <w:sz w:val="22"/>
                <w:szCs w:val="22"/>
              </w:rPr>
              <w:t>3</w:t>
            </w:r>
          </w:p>
        </w:tc>
      </w:tr>
      <w:tr w:rsidR="00A245A2" w:rsidRPr="00E10787" w14:paraId="02FD3731" w14:textId="77777777" w:rsidTr="00A245A2">
        <w:trPr>
          <w:trHeight w:val="170"/>
        </w:trPr>
        <w:tc>
          <w:tcPr>
            <w:tcW w:w="1137" w:type="pct"/>
            <w:tcMar>
              <w:top w:w="0" w:type="dxa"/>
              <w:left w:w="108" w:type="dxa"/>
              <w:bottom w:w="0" w:type="dxa"/>
              <w:right w:w="108" w:type="dxa"/>
            </w:tcMar>
            <w:vAlign w:val="center"/>
          </w:tcPr>
          <w:p w14:paraId="16CB214C" w14:textId="77777777" w:rsidR="00073CED" w:rsidRPr="00E10787" w:rsidRDefault="00073CED" w:rsidP="00D51D16">
            <w:pPr>
              <w:rPr>
                <w:rFonts w:ascii="Times New Roman" w:hAnsi="Times New Roman"/>
                <w:b/>
                <w:bCs/>
                <w:sz w:val="22"/>
                <w:szCs w:val="22"/>
              </w:rPr>
            </w:pPr>
            <w:r w:rsidRPr="00E10787">
              <w:rPr>
                <w:rFonts w:ascii="Times New Roman" w:hAnsi="Times New Roman"/>
                <w:b/>
                <w:bCs/>
                <w:sz w:val="22"/>
                <w:szCs w:val="22"/>
              </w:rPr>
              <w:t>Course Title</w:t>
            </w:r>
          </w:p>
        </w:tc>
        <w:tc>
          <w:tcPr>
            <w:tcW w:w="3863" w:type="pct"/>
            <w:tcMar>
              <w:top w:w="0" w:type="dxa"/>
              <w:left w:w="108" w:type="dxa"/>
              <w:bottom w:w="0" w:type="dxa"/>
              <w:right w:w="108" w:type="dxa"/>
            </w:tcMar>
            <w:vAlign w:val="center"/>
          </w:tcPr>
          <w:p w14:paraId="09C91A28" w14:textId="6AA1329F" w:rsidR="00073CED" w:rsidRPr="00E10787" w:rsidRDefault="00A245A2" w:rsidP="00D51D16">
            <w:pPr>
              <w:rPr>
                <w:rFonts w:ascii="Times New Roman" w:hAnsi="Times New Roman"/>
                <w:bCs/>
                <w:sz w:val="22"/>
                <w:szCs w:val="22"/>
              </w:rPr>
            </w:pPr>
            <w:r w:rsidRPr="00E10787">
              <w:rPr>
                <w:rFonts w:ascii="Times New Roman" w:hAnsi="Times New Roman"/>
                <w:sz w:val="22"/>
                <w:szCs w:val="22"/>
              </w:rPr>
              <w:t xml:space="preserve"> Health Communication</w:t>
            </w:r>
          </w:p>
        </w:tc>
      </w:tr>
      <w:tr w:rsidR="00A245A2" w:rsidRPr="00E10787" w14:paraId="3B36CA8D" w14:textId="77777777" w:rsidTr="00A245A2">
        <w:trPr>
          <w:trHeight w:val="260"/>
        </w:trPr>
        <w:tc>
          <w:tcPr>
            <w:tcW w:w="1137" w:type="pct"/>
            <w:tcMar>
              <w:top w:w="0" w:type="dxa"/>
              <w:left w:w="108" w:type="dxa"/>
              <w:bottom w:w="0" w:type="dxa"/>
              <w:right w:w="108" w:type="dxa"/>
            </w:tcMar>
            <w:vAlign w:val="center"/>
          </w:tcPr>
          <w:p w14:paraId="473B114A" w14:textId="77777777" w:rsidR="00073CED" w:rsidRPr="00E10787" w:rsidRDefault="00073CED" w:rsidP="00D51D16">
            <w:pPr>
              <w:rPr>
                <w:rFonts w:ascii="Times New Roman" w:hAnsi="Times New Roman"/>
                <w:b/>
                <w:bCs/>
                <w:sz w:val="22"/>
                <w:szCs w:val="22"/>
              </w:rPr>
            </w:pPr>
            <w:r w:rsidRPr="00E10787">
              <w:rPr>
                <w:rFonts w:ascii="Times New Roman" w:hAnsi="Times New Roman"/>
                <w:b/>
                <w:bCs/>
                <w:sz w:val="22"/>
                <w:szCs w:val="22"/>
              </w:rPr>
              <w:t>Catalog Description</w:t>
            </w:r>
          </w:p>
        </w:tc>
        <w:tc>
          <w:tcPr>
            <w:tcW w:w="3863" w:type="pct"/>
            <w:tcMar>
              <w:top w:w="0" w:type="dxa"/>
              <w:left w:w="108" w:type="dxa"/>
              <w:bottom w:w="0" w:type="dxa"/>
              <w:right w:w="108" w:type="dxa"/>
            </w:tcMar>
            <w:vAlign w:val="center"/>
          </w:tcPr>
          <w:p w14:paraId="40133075" w14:textId="627F9E29" w:rsidR="00073CED" w:rsidRPr="00E10787" w:rsidRDefault="003D5FAA" w:rsidP="009569F8">
            <w:pPr>
              <w:rPr>
                <w:rFonts w:ascii="Times New Roman" w:hAnsi="Times New Roman"/>
                <w:bCs/>
                <w:sz w:val="22"/>
                <w:szCs w:val="22"/>
              </w:rPr>
            </w:pPr>
            <w:r w:rsidRPr="003D5FAA">
              <w:rPr>
                <w:rFonts w:ascii="Times New Roman" w:hAnsi="Times New Roman"/>
                <w:sz w:val="22"/>
                <w:szCs w:val="22"/>
              </w:rPr>
              <w:t xml:space="preserve">The study and practice of communication as </w:t>
            </w:r>
            <w:r w:rsidR="00FF41D8">
              <w:rPr>
                <w:rFonts w:ascii="Times New Roman" w:hAnsi="Times New Roman"/>
                <w:sz w:val="22"/>
                <w:szCs w:val="22"/>
              </w:rPr>
              <w:t>it relates to health profession</w:t>
            </w:r>
            <w:r w:rsidRPr="003D5FAA">
              <w:rPr>
                <w:rFonts w:ascii="Times New Roman" w:hAnsi="Times New Roman"/>
                <w:sz w:val="22"/>
                <w:szCs w:val="22"/>
              </w:rPr>
              <w:t xml:space="preserve">als and patient outcomes. Topics include provider-patient interaction, team communication, and the diffusion of health information through public health campaigns. Students learn the basics of clear, purposeful and </w:t>
            </w:r>
            <w:r w:rsidR="00420F5F">
              <w:rPr>
                <w:rFonts w:ascii="Times New Roman" w:hAnsi="Times New Roman"/>
                <w:sz w:val="22"/>
                <w:szCs w:val="22"/>
              </w:rPr>
              <w:t xml:space="preserve">compassionate </w:t>
            </w:r>
            <w:r w:rsidRPr="003D5FAA">
              <w:rPr>
                <w:rFonts w:ascii="Times New Roman" w:hAnsi="Times New Roman"/>
                <w:sz w:val="22"/>
                <w:szCs w:val="22"/>
              </w:rPr>
              <w:t>communication across multiple channels, to reduce errors and provide better health care delivery.</w:t>
            </w:r>
          </w:p>
        </w:tc>
      </w:tr>
      <w:tr w:rsidR="00A245A2" w:rsidRPr="00E10787" w14:paraId="7A1B823A" w14:textId="77777777" w:rsidTr="00A245A2">
        <w:trPr>
          <w:trHeight w:val="323"/>
        </w:trPr>
        <w:tc>
          <w:tcPr>
            <w:tcW w:w="1137" w:type="pct"/>
            <w:tcMar>
              <w:top w:w="0" w:type="dxa"/>
              <w:left w:w="108" w:type="dxa"/>
              <w:bottom w:w="0" w:type="dxa"/>
              <w:right w:w="108" w:type="dxa"/>
            </w:tcMar>
            <w:vAlign w:val="center"/>
          </w:tcPr>
          <w:p w14:paraId="40055917" w14:textId="77777777" w:rsidR="00073CED" w:rsidRPr="00E10787" w:rsidRDefault="00073CED" w:rsidP="00D51D16">
            <w:pPr>
              <w:rPr>
                <w:rFonts w:ascii="Times New Roman" w:hAnsi="Times New Roman"/>
                <w:b/>
                <w:bCs/>
                <w:sz w:val="22"/>
                <w:szCs w:val="22"/>
              </w:rPr>
            </w:pPr>
            <w:r w:rsidRPr="00E10787">
              <w:rPr>
                <w:rFonts w:ascii="Times New Roman" w:hAnsi="Times New Roman"/>
                <w:b/>
                <w:bCs/>
                <w:sz w:val="22"/>
                <w:szCs w:val="22"/>
              </w:rPr>
              <w:t>Prerequisite</w:t>
            </w:r>
          </w:p>
        </w:tc>
        <w:tc>
          <w:tcPr>
            <w:tcW w:w="3863" w:type="pct"/>
            <w:tcMar>
              <w:top w:w="0" w:type="dxa"/>
              <w:left w:w="108" w:type="dxa"/>
              <w:bottom w:w="0" w:type="dxa"/>
              <w:right w:w="108" w:type="dxa"/>
            </w:tcMar>
            <w:vAlign w:val="center"/>
          </w:tcPr>
          <w:p w14:paraId="2837A757" w14:textId="77777777" w:rsidR="00073CED" w:rsidRPr="00E10787" w:rsidRDefault="00820F13" w:rsidP="00D51D16">
            <w:pPr>
              <w:rPr>
                <w:rFonts w:ascii="Times New Roman" w:hAnsi="Times New Roman"/>
                <w:bCs/>
                <w:sz w:val="22"/>
                <w:szCs w:val="22"/>
              </w:rPr>
            </w:pPr>
            <w:r>
              <w:rPr>
                <w:rFonts w:ascii="Times New Roman" w:hAnsi="Times New Roman"/>
                <w:bCs/>
                <w:sz w:val="22"/>
                <w:szCs w:val="22"/>
              </w:rPr>
              <w:t>COM 1330</w:t>
            </w:r>
            <w:r w:rsidR="00073CED" w:rsidRPr="00E10787">
              <w:rPr>
                <w:rFonts w:ascii="Times New Roman" w:hAnsi="Times New Roman"/>
                <w:bCs/>
                <w:sz w:val="22"/>
                <w:szCs w:val="22"/>
              </w:rPr>
              <w:t xml:space="preserve"> </w:t>
            </w:r>
          </w:p>
        </w:tc>
      </w:tr>
      <w:tr w:rsidR="00A245A2" w:rsidRPr="00E10787" w14:paraId="6661E2A5" w14:textId="77777777" w:rsidTr="00A245A2">
        <w:trPr>
          <w:trHeight w:val="161"/>
        </w:trPr>
        <w:tc>
          <w:tcPr>
            <w:tcW w:w="1137" w:type="pct"/>
            <w:tcMar>
              <w:top w:w="0" w:type="dxa"/>
              <w:left w:w="108" w:type="dxa"/>
              <w:bottom w:w="0" w:type="dxa"/>
              <w:right w:w="108" w:type="dxa"/>
            </w:tcMar>
            <w:vAlign w:val="center"/>
          </w:tcPr>
          <w:p w14:paraId="0C5FF22B" w14:textId="77777777" w:rsidR="00073CED" w:rsidRPr="00E10787" w:rsidRDefault="00073CED" w:rsidP="00D51D16">
            <w:pPr>
              <w:rPr>
                <w:rFonts w:ascii="Times New Roman" w:hAnsi="Times New Roman"/>
                <w:b/>
                <w:bCs/>
                <w:sz w:val="22"/>
                <w:szCs w:val="22"/>
              </w:rPr>
            </w:pPr>
            <w:r w:rsidRPr="00E10787">
              <w:rPr>
                <w:rFonts w:ascii="Times New Roman" w:hAnsi="Times New Roman"/>
                <w:b/>
                <w:bCs/>
                <w:sz w:val="22"/>
                <w:szCs w:val="22"/>
              </w:rPr>
              <w:t>Credits</w:t>
            </w:r>
          </w:p>
        </w:tc>
        <w:tc>
          <w:tcPr>
            <w:tcW w:w="3863" w:type="pct"/>
            <w:tcMar>
              <w:top w:w="0" w:type="dxa"/>
              <w:left w:w="108" w:type="dxa"/>
              <w:bottom w:w="0" w:type="dxa"/>
              <w:right w:w="108" w:type="dxa"/>
            </w:tcMar>
            <w:vAlign w:val="center"/>
          </w:tcPr>
          <w:p w14:paraId="57DA2247" w14:textId="77777777" w:rsidR="00073CED" w:rsidRPr="00E10787" w:rsidRDefault="00073CED" w:rsidP="00D51D16">
            <w:pPr>
              <w:rPr>
                <w:rFonts w:ascii="Times New Roman" w:hAnsi="Times New Roman"/>
                <w:bCs/>
                <w:sz w:val="22"/>
                <w:szCs w:val="22"/>
              </w:rPr>
            </w:pPr>
            <w:r w:rsidRPr="00E10787">
              <w:rPr>
                <w:rFonts w:ascii="Times New Roman" w:hAnsi="Times New Roman"/>
                <w:bCs/>
                <w:sz w:val="22"/>
                <w:szCs w:val="22"/>
              </w:rPr>
              <w:t>3</w:t>
            </w:r>
          </w:p>
        </w:tc>
      </w:tr>
      <w:tr w:rsidR="00A245A2" w:rsidRPr="00E10787" w14:paraId="7DE50F91" w14:textId="77777777" w:rsidTr="00A245A2">
        <w:trPr>
          <w:trHeight w:val="287"/>
        </w:trPr>
        <w:tc>
          <w:tcPr>
            <w:tcW w:w="1137" w:type="pct"/>
            <w:tcMar>
              <w:top w:w="0" w:type="dxa"/>
              <w:left w:w="108" w:type="dxa"/>
              <w:bottom w:w="0" w:type="dxa"/>
              <w:right w:w="108" w:type="dxa"/>
            </w:tcMar>
            <w:vAlign w:val="center"/>
          </w:tcPr>
          <w:p w14:paraId="5440C083" w14:textId="77777777" w:rsidR="00073CED" w:rsidRPr="00E10787" w:rsidRDefault="00073CED" w:rsidP="00D51D16">
            <w:pPr>
              <w:rPr>
                <w:rFonts w:ascii="Times New Roman" w:hAnsi="Times New Roman"/>
                <w:b/>
                <w:bCs/>
                <w:sz w:val="22"/>
                <w:szCs w:val="22"/>
              </w:rPr>
            </w:pPr>
            <w:r w:rsidRPr="00E10787">
              <w:rPr>
                <w:rFonts w:ascii="Times New Roman" w:hAnsi="Times New Roman"/>
                <w:b/>
                <w:bCs/>
                <w:sz w:val="22"/>
                <w:szCs w:val="22"/>
              </w:rPr>
              <w:t>Contact Hours</w:t>
            </w:r>
          </w:p>
        </w:tc>
        <w:tc>
          <w:tcPr>
            <w:tcW w:w="3863" w:type="pct"/>
            <w:tcMar>
              <w:top w:w="0" w:type="dxa"/>
              <w:left w:w="108" w:type="dxa"/>
              <w:bottom w:w="0" w:type="dxa"/>
              <w:right w:w="108" w:type="dxa"/>
            </w:tcMar>
            <w:vAlign w:val="center"/>
          </w:tcPr>
          <w:p w14:paraId="532642FF" w14:textId="77777777" w:rsidR="00073CED" w:rsidRPr="00E10787" w:rsidRDefault="00073CED" w:rsidP="00D51D16">
            <w:pPr>
              <w:rPr>
                <w:rFonts w:ascii="Times New Roman" w:hAnsi="Times New Roman"/>
                <w:bCs/>
                <w:sz w:val="22"/>
                <w:szCs w:val="22"/>
              </w:rPr>
            </w:pPr>
            <w:r w:rsidRPr="00E10787">
              <w:rPr>
                <w:rFonts w:ascii="Times New Roman" w:hAnsi="Times New Roman"/>
                <w:bCs/>
                <w:sz w:val="22"/>
                <w:szCs w:val="22"/>
              </w:rPr>
              <w:t>3</w:t>
            </w:r>
          </w:p>
        </w:tc>
      </w:tr>
      <w:tr w:rsidR="00A245A2" w:rsidRPr="00E10787" w14:paraId="76AECD82" w14:textId="77777777" w:rsidTr="00A245A2">
        <w:trPr>
          <w:trHeight w:val="215"/>
        </w:trPr>
        <w:tc>
          <w:tcPr>
            <w:tcW w:w="1137" w:type="pct"/>
            <w:tcMar>
              <w:top w:w="0" w:type="dxa"/>
              <w:left w:w="108" w:type="dxa"/>
              <w:bottom w:w="0" w:type="dxa"/>
              <w:right w:w="108" w:type="dxa"/>
            </w:tcMar>
            <w:vAlign w:val="center"/>
          </w:tcPr>
          <w:p w14:paraId="57933332" w14:textId="77777777" w:rsidR="00073CED" w:rsidRPr="00E10787" w:rsidRDefault="00073CED" w:rsidP="00D51D16">
            <w:pPr>
              <w:rPr>
                <w:rFonts w:ascii="Times New Roman" w:hAnsi="Times New Roman"/>
                <w:b/>
                <w:bCs/>
                <w:sz w:val="22"/>
                <w:szCs w:val="22"/>
              </w:rPr>
            </w:pPr>
            <w:r w:rsidRPr="00E10787">
              <w:rPr>
                <w:rFonts w:ascii="Times New Roman" w:hAnsi="Times New Roman"/>
                <w:b/>
                <w:bCs/>
                <w:sz w:val="22"/>
                <w:szCs w:val="22"/>
              </w:rPr>
              <w:t>Liberal Arts</w:t>
            </w:r>
          </w:p>
        </w:tc>
        <w:tc>
          <w:tcPr>
            <w:tcW w:w="3863" w:type="pct"/>
            <w:tcMar>
              <w:top w:w="0" w:type="dxa"/>
              <w:left w:w="108" w:type="dxa"/>
              <w:bottom w:w="0" w:type="dxa"/>
              <w:right w:w="108" w:type="dxa"/>
            </w:tcMar>
            <w:vAlign w:val="center"/>
          </w:tcPr>
          <w:p w14:paraId="451FF961" w14:textId="77777777" w:rsidR="00073CED" w:rsidRPr="00E10787" w:rsidRDefault="00A245A2" w:rsidP="00A169DD">
            <w:pPr>
              <w:rPr>
                <w:rFonts w:ascii="Times New Roman" w:hAnsi="Times New Roman"/>
                <w:b/>
                <w:bCs/>
                <w:sz w:val="22"/>
                <w:szCs w:val="22"/>
              </w:rPr>
            </w:pPr>
            <w:r w:rsidRPr="00E10787">
              <w:rPr>
                <w:rFonts w:ascii="Times New Roman" w:hAnsi="Times New Roman"/>
                <w:b/>
                <w:bCs/>
                <w:sz w:val="22"/>
                <w:szCs w:val="22"/>
              </w:rPr>
              <w:t>[</w:t>
            </w:r>
            <w:r w:rsidR="00A169DD">
              <w:rPr>
                <w:rFonts w:ascii="Times New Roman" w:hAnsi="Times New Roman"/>
                <w:b/>
                <w:bCs/>
                <w:sz w:val="22"/>
                <w:szCs w:val="22"/>
              </w:rPr>
              <w:t>x</w:t>
            </w:r>
            <w:r w:rsidR="00073CED" w:rsidRPr="00E10787">
              <w:rPr>
                <w:rFonts w:ascii="Times New Roman" w:hAnsi="Times New Roman"/>
                <w:b/>
                <w:bCs/>
                <w:sz w:val="22"/>
                <w:szCs w:val="22"/>
              </w:rPr>
              <w:t xml:space="preserve">] Yes  [  ] No  </w:t>
            </w:r>
          </w:p>
        </w:tc>
      </w:tr>
      <w:tr w:rsidR="00A245A2" w:rsidRPr="00E10787" w14:paraId="77DDC745" w14:textId="77777777" w:rsidTr="00A245A2">
        <w:trPr>
          <w:trHeight w:val="656"/>
        </w:trPr>
        <w:tc>
          <w:tcPr>
            <w:tcW w:w="1137" w:type="pct"/>
            <w:tcMar>
              <w:top w:w="0" w:type="dxa"/>
              <w:left w:w="108" w:type="dxa"/>
              <w:bottom w:w="0" w:type="dxa"/>
              <w:right w:w="108" w:type="dxa"/>
            </w:tcMar>
            <w:vAlign w:val="center"/>
          </w:tcPr>
          <w:p w14:paraId="2B0EFB2D" w14:textId="77777777" w:rsidR="00073CED" w:rsidRPr="00E10787" w:rsidRDefault="00073CED" w:rsidP="00D51D16">
            <w:pPr>
              <w:rPr>
                <w:rFonts w:ascii="Times New Roman" w:hAnsi="Times New Roman"/>
                <w:b/>
                <w:bCs/>
                <w:sz w:val="22"/>
                <w:szCs w:val="22"/>
              </w:rPr>
            </w:pPr>
            <w:r w:rsidRPr="00E10787">
              <w:rPr>
                <w:rFonts w:ascii="Times New Roman" w:hAnsi="Times New Roman"/>
                <w:b/>
                <w:bCs/>
                <w:sz w:val="22"/>
                <w:szCs w:val="22"/>
              </w:rPr>
              <w:t xml:space="preserve">Course Attribute (e.g. Writing Intensive, </w:t>
            </w:r>
            <w:r w:rsidR="00326A6D" w:rsidRPr="00E10787">
              <w:rPr>
                <w:rFonts w:ascii="Times New Roman" w:hAnsi="Times New Roman"/>
                <w:b/>
                <w:bCs/>
                <w:sz w:val="22"/>
                <w:szCs w:val="22"/>
              </w:rPr>
              <w:t>etc.</w:t>
            </w:r>
            <w:r w:rsidRPr="00E10787">
              <w:rPr>
                <w:rFonts w:ascii="Times New Roman" w:hAnsi="Times New Roman"/>
                <w:b/>
                <w:bCs/>
                <w:sz w:val="22"/>
                <w:szCs w:val="22"/>
              </w:rPr>
              <w:t>)</w:t>
            </w:r>
          </w:p>
        </w:tc>
        <w:tc>
          <w:tcPr>
            <w:tcW w:w="3863" w:type="pct"/>
            <w:tcMar>
              <w:top w:w="0" w:type="dxa"/>
              <w:left w:w="108" w:type="dxa"/>
              <w:bottom w:w="0" w:type="dxa"/>
              <w:right w:w="108" w:type="dxa"/>
            </w:tcMar>
            <w:vAlign w:val="center"/>
          </w:tcPr>
          <w:p w14:paraId="78C6A611" w14:textId="77777777" w:rsidR="00073CED" w:rsidRPr="00E10787" w:rsidRDefault="00073CED" w:rsidP="00D51D16">
            <w:pPr>
              <w:rPr>
                <w:rFonts w:ascii="Times New Roman" w:hAnsi="Times New Roman"/>
                <w:bCs/>
                <w:sz w:val="22"/>
                <w:szCs w:val="22"/>
              </w:rPr>
            </w:pPr>
            <w:r w:rsidRPr="00E10787">
              <w:rPr>
                <w:rFonts w:ascii="Times New Roman" w:hAnsi="Times New Roman"/>
                <w:bCs/>
                <w:sz w:val="22"/>
                <w:szCs w:val="22"/>
              </w:rPr>
              <w:t>N/A</w:t>
            </w:r>
          </w:p>
        </w:tc>
      </w:tr>
      <w:tr w:rsidR="00A245A2" w:rsidRPr="00E10787" w14:paraId="280081B0" w14:textId="77777777" w:rsidTr="00A245A2">
        <w:trPr>
          <w:trHeight w:val="425"/>
        </w:trPr>
        <w:tc>
          <w:tcPr>
            <w:tcW w:w="1137" w:type="pct"/>
            <w:tcMar>
              <w:top w:w="0" w:type="dxa"/>
              <w:left w:w="108" w:type="dxa"/>
              <w:bottom w:w="0" w:type="dxa"/>
              <w:right w:w="108" w:type="dxa"/>
            </w:tcMar>
            <w:vAlign w:val="center"/>
          </w:tcPr>
          <w:p w14:paraId="12328DE4" w14:textId="77777777" w:rsidR="00073CED" w:rsidRPr="00E10787" w:rsidRDefault="00073CED" w:rsidP="00D51D16">
            <w:pPr>
              <w:rPr>
                <w:rFonts w:ascii="Times New Roman" w:hAnsi="Times New Roman"/>
                <w:b/>
                <w:bCs/>
                <w:sz w:val="22"/>
                <w:szCs w:val="22"/>
              </w:rPr>
            </w:pPr>
            <w:r w:rsidRPr="00E10787">
              <w:rPr>
                <w:rFonts w:ascii="Times New Roman" w:hAnsi="Times New Roman"/>
                <w:b/>
                <w:bCs/>
                <w:sz w:val="22"/>
                <w:szCs w:val="22"/>
              </w:rPr>
              <w:t>Course Applicability</w:t>
            </w:r>
          </w:p>
        </w:tc>
        <w:tc>
          <w:tcPr>
            <w:tcW w:w="3863" w:type="pct"/>
            <w:tcMar>
              <w:top w:w="0" w:type="dxa"/>
              <w:left w:w="108" w:type="dxa"/>
              <w:bottom w:w="0" w:type="dxa"/>
              <w:right w:w="108" w:type="dxa"/>
            </w:tcMar>
            <w:vAlign w:val="center"/>
          </w:tcPr>
          <w:p w14:paraId="387A25FE" w14:textId="77777777" w:rsidR="00924441" w:rsidRPr="00E10787" w:rsidRDefault="007D2611" w:rsidP="009E26B6">
            <w:pPr>
              <w:rPr>
                <w:rFonts w:ascii="Times New Roman" w:hAnsi="Times New Roman"/>
                <w:b/>
                <w:bCs/>
                <w:sz w:val="22"/>
                <w:szCs w:val="22"/>
              </w:rPr>
            </w:pPr>
            <w:r>
              <w:rPr>
                <w:rFonts w:ascii="Times New Roman" w:hAnsi="Times New Roman"/>
                <w:b/>
                <w:bCs/>
                <w:sz w:val="22"/>
                <w:szCs w:val="22"/>
              </w:rPr>
              <w:t xml:space="preserve">[  </w:t>
            </w:r>
            <w:r w:rsidR="009E26B6">
              <w:rPr>
                <w:rFonts w:ascii="Times New Roman" w:hAnsi="Times New Roman"/>
                <w:b/>
                <w:bCs/>
                <w:sz w:val="22"/>
                <w:szCs w:val="22"/>
              </w:rPr>
              <w:t xml:space="preserve">] Major [  ] Gen Ed Required </w:t>
            </w:r>
            <w:r w:rsidR="00924441" w:rsidRPr="00E10787">
              <w:rPr>
                <w:rFonts w:ascii="Times New Roman" w:hAnsi="Times New Roman"/>
                <w:b/>
                <w:bCs/>
                <w:sz w:val="22"/>
                <w:szCs w:val="22"/>
              </w:rPr>
              <w:t>[x] Gen Ed - Flexib</w:t>
            </w:r>
            <w:r w:rsidR="009E26B6">
              <w:rPr>
                <w:rFonts w:ascii="Times New Roman" w:hAnsi="Times New Roman"/>
                <w:b/>
                <w:bCs/>
                <w:sz w:val="22"/>
                <w:szCs w:val="22"/>
              </w:rPr>
              <w:t>le</w:t>
            </w:r>
            <w:r w:rsidR="009E26B6">
              <w:rPr>
                <w:rFonts w:ascii="Times New Roman" w:hAnsi="Times New Roman"/>
                <w:b/>
                <w:bCs/>
                <w:sz w:val="22"/>
                <w:szCs w:val="22"/>
              </w:rPr>
              <w:tab/>
              <w:t xml:space="preserve">[  ] Gen Ed - College Option </w:t>
            </w:r>
            <w:r w:rsidR="00924441" w:rsidRPr="00E10787">
              <w:rPr>
                <w:rFonts w:ascii="Times New Roman" w:hAnsi="Times New Roman"/>
                <w:b/>
                <w:bCs/>
                <w:sz w:val="22"/>
                <w:szCs w:val="22"/>
              </w:rPr>
              <w:t>[  ] English</w:t>
            </w:r>
            <w:r w:rsidR="009E26B6">
              <w:rPr>
                <w:rFonts w:ascii="Times New Roman" w:hAnsi="Times New Roman"/>
                <w:b/>
                <w:bCs/>
                <w:sz w:val="22"/>
                <w:szCs w:val="22"/>
              </w:rPr>
              <w:t xml:space="preserve"> Composition [  ] World Cultures </w:t>
            </w:r>
            <w:r w:rsidR="00924441" w:rsidRPr="00E10787">
              <w:rPr>
                <w:rFonts w:ascii="Times New Roman" w:hAnsi="Times New Roman"/>
                <w:b/>
                <w:bCs/>
                <w:sz w:val="22"/>
                <w:szCs w:val="22"/>
              </w:rPr>
              <w:t>[  ] Speech</w:t>
            </w:r>
          </w:p>
          <w:p w14:paraId="411043A9" w14:textId="77777777" w:rsidR="00073CED" w:rsidRPr="00E10787" w:rsidRDefault="009E26B6" w:rsidP="009E26B6">
            <w:pPr>
              <w:rPr>
                <w:rFonts w:ascii="Times New Roman" w:hAnsi="Times New Roman"/>
                <w:b/>
                <w:bCs/>
                <w:sz w:val="22"/>
                <w:szCs w:val="22"/>
              </w:rPr>
            </w:pPr>
            <w:r>
              <w:rPr>
                <w:rFonts w:ascii="Times New Roman" w:hAnsi="Times New Roman"/>
                <w:b/>
                <w:bCs/>
                <w:sz w:val="22"/>
                <w:szCs w:val="22"/>
              </w:rPr>
              <w:t xml:space="preserve">[  ] Mathematics </w:t>
            </w:r>
            <w:r w:rsidR="00924441" w:rsidRPr="00E10787">
              <w:rPr>
                <w:rFonts w:ascii="Times New Roman" w:hAnsi="Times New Roman"/>
                <w:b/>
                <w:bCs/>
                <w:sz w:val="22"/>
                <w:szCs w:val="22"/>
              </w:rPr>
              <w:t>[  ]</w:t>
            </w:r>
            <w:r w:rsidR="004911BF">
              <w:rPr>
                <w:rFonts w:ascii="Times New Roman" w:hAnsi="Times New Roman"/>
                <w:b/>
                <w:bCs/>
                <w:sz w:val="22"/>
                <w:szCs w:val="22"/>
              </w:rPr>
              <w:t xml:space="preserve"> US Experience in its Diversity [  ] Interdisciplinary [  ] Science </w:t>
            </w:r>
            <w:r w:rsidR="00924441" w:rsidRPr="00E10787">
              <w:rPr>
                <w:rFonts w:ascii="Times New Roman" w:hAnsi="Times New Roman"/>
                <w:b/>
                <w:bCs/>
                <w:sz w:val="22"/>
                <w:szCs w:val="22"/>
              </w:rPr>
              <w:t>[  ] Creative Expres</w:t>
            </w:r>
            <w:r w:rsidR="004911BF">
              <w:rPr>
                <w:rFonts w:ascii="Times New Roman" w:hAnsi="Times New Roman"/>
                <w:b/>
                <w:bCs/>
                <w:sz w:val="22"/>
                <w:szCs w:val="22"/>
              </w:rPr>
              <w:t xml:space="preserve">sion [  ] Advanced Liberal Arts [x] Individual and Society </w:t>
            </w:r>
            <w:r w:rsidR="00924441" w:rsidRPr="00E10787">
              <w:rPr>
                <w:rFonts w:ascii="Times New Roman" w:hAnsi="Times New Roman"/>
                <w:b/>
                <w:bCs/>
                <w:sz w:val="22"/>
                <w:szCs w:val="22"/>
              </w:rPr>
              <w:t>[  ] Scientific World</w:t>
            </w:r>
            <w:r w:rsidR="00924441" w:rsidRPr="00E10787">
              <w:rPr>
                <w:rFonts w:ascii="Times New Roman" w:hAnsi="Times New Roman"/>
                <w:b/>
                <w:bCs/>
                <w:sz w:val="22"/>
                <w:szCs w:val="22"/>
              </w:rPr>
              <w:tab/>
            </w:r>
          </w:p>
        </w:tc>
      </w:tr>
      <w:tr w:rsidR="00A245A2" w:rsidRPr="00E10787" w14:paraId="62D009E0" w14:textId="77777777" w:rsidTr="00A245A2">
        <w:trPr>
          <w:trHeight w:val="251"/>
        </w:trPr>
        <w:tc>
          <w:tcPr>
            <w:tcW w:w="1137" w:type="pct"/>
            <w:tcMar>
              <w:top w:w="0" w:type="dxa"/>
              <w:left w:w="108" w:type="dxa"/>
              <w:bottom w:w="0" w:type="dxa"/>
              <w:right w:w="108" w:type="dxa"/>
            </w:tcMar>
            <w:vAlign w:val="center"/>
          </w:tcPr>
          <w:p w14:paraId="367C07DE" w14:textId="77777777" w:rsidR="00073CED" w:rsidRPr="00E10787" w:rsidRDefault="00073CED" w:rsidP="00D51D16">
            <w:pPr>
              <w:rPr>
                <w:rFonts w:ascii="Times New Roman" w:hAnsi="Times New Roman"/>
                <w:b/>
                <w:bCs/>
                <w:sz w:val="22"/>
                <w:szCs w:val="22"/>
              </w:rPr>
            </w:pPr>
            <w:r w:rsidRPr="00E10787">
              <w:rPr>
                <w:rFonts w:ascii="Times New Roman" w:hAnsi="Times New Roman"/>
                <w:b/>
                <w:bCs/>
                <w:sz w:val="22"/>
                <w:szCs w:val="22"/>
              </w:rPr>
              <w:t>Effective Term</w:t>
            </w:r>
          </w:p>
        </w:tc>
        <w:tc>
          <w:tcPr>
            <w:tcW w:w="3863" w:type="pct"/>
            <w:tcMar>
              <w:top w:w="0" w:type="dxa"/>
              <w:left w:w="108" w:type="dxa"/>
              <w:bottom w:w="0" w:type="dxa"/>
              <w:right w:w="108" w:type="dxa"/>
            </w:tcMar>
            <w:vAlign w:val="center"/>
          </w:tcPr>
          <w:p w14:paraId="4F469BB3" w14:textId="77777777" w:rsidR="00073CED" w:rsidRPr="00E10787" w:rsidRDefault="00073CED" w:rsidP="00924441">
            <w:pPr>
              <w:rPr>
                <w:rFonts w:ascii="Times New Roman" w:hAnsi="Times New Roman"/>
                <w:bCs/>
                <w:sz w:val="22"/>
                <w:szCs w:val="22"/>
              </w:rPr>
            </w:pPr>
            <w:r w:rsidRPr="00E10787">
              <w:rPr>
                <w:rFonts w:ascii="Times New Roman" w:hAnsi="Times New Roman"/>
                <w:bCs/>
                <w:sz w:val="22"/>
                <w:szCs w:val="22"/>
              </w:rPr>
              <w:t>SPRING 201</w:t>
            </w:r>
            <w:r w:rsidR="00924441" w:rsidRPr="00E10787">
              <w:rPr>
                <w:rFonts w:ascii="Times New Roman" w:hAnsi="Times New Roman"/>
                <w:bCs/>
                <w:sz w:val="22"/>
                <w:szCs w:val="22"/>
              </w:rPr>
              <w:t>7</w:t>
            </w:r>
          </w:p>
        </w:tc>
      </w:tr>
    </w:tbl>
    <w:p w14:paraId="6217CD22" w14:textId="77777777" w:rsidR="00073CED" w:rsidRPr="00E10787" w:rsidRDefault="00073CED" w:rsidP="009C0243">
      <w:pPr>
        <w:rPr>
          <w:rFonts w:ascii="Times New Roman" w:hAnsi="Times New Roman"/>
          <w:b/>
          <w:bCs/>
          <w:sz w:val="22"/>
          <w:szCs w:val="22"/>
        </w:rPr>
      </w:pPr>
    </w:p>
    <w:p w14:paraId="46258DBC" w14:textId="0150C5F9" w:rsidR="00073CED" w:rsidRPr="00E10787" w:rsidRDefault="00073CED" w:rsidP="003465DB">
      <w:pPr>
        <w:spacing w:after="15"/>
        <w:rPr>
          <w:rStyle w:val="Strong"/>
          <w:rFonts w:ascii="Times New Roman" w:hAnsi="Times New Roman"/>
          <w:b w:val="0"/>
          <w:bCs/>
          <w:sz w:val="22"/>
          <w:szCs w:val="22"/>
        </w:rPr>
      </w:pPr>
      <w:r w:rsidRPr="00E10787">
        <w:rPr>
          <w:rFonts w:ascii="Times New Roman" w:hAnsi="Times New Roman"/>
          <w:b/>
          <w:bCs/>
          <w:sz w:val="22"/>
          <w:szCs w:val="22"/>
        </w:rPr>
        <w:t xml:space="preserve">Rationale:  </w:t>
      </w:r>
      <w:r w:rsidR="0076249C">
        <w:rPr>
          <w:rStyle w:val="Strong"/>
          <w:rFonts w:ascii="Times New Roman" w:hAnsi="Times New Roman"/>
          <w:b w:val="0"/>
          <w:bCs/>
          <w:sz w:val="22"/>
          <w:szCs w:val="22"/>
        </w:rPr>
        <w:t>This course</w:t>
      </w:r>
      <w:r w:rsidR="00924441" w:rsidRPr="00E10787">
        <w:rPr>
          <w:rStyle w:val="Strong"/>
          <w:rFonts w:ascii="Times New Roman" w:hAnsi="Times New Roman"/>
          <w:b w:val="0"/>
          <w:bCs/>
          <w:sz w:val="22"/>
          <w:szCs w:val="22"/>
        </w:rPr>
        <w:t xml:space="preserve"> in Health Communication </w:t>
      </w:r>
      <w:r w:rsidR="0076249C">
        <w:rPr>
          <w:rStyle w:val="Strong"/>
          <w:rFonts w:ascii="Times New Roman" w:hAnsi="Times New Roman"/>
          <w:b w:val="0"/>
          <w:bCs/>
          <w:sz w:val="22"/>
          <w:szCs w:val="22"/>
        </w:rPr>
        <w:t>provides for students across health professional programs</w:t>
      </w:r>
      <w:r w:rsidR="00924441" w:rsidRPr="00E10787">
        <w:rPr>
          <w:rStyle w:val="Strong"/>
          <w:rFonts w:ascii="Times New Roman" w:hAnsi="Times New Roman"/>
          <w:b w:val="0"/>
          <w:bCs/>
          <w:sz w:val="22"/>
          <w:szCs w:val="22"/>
        </w:rPr>
        <w:t>, focusing on the constitutive role that communication plays in health outcomes and quality of care.</w:t>
      </w:r>
    </w:p>
    <w:p w14:paraId="29BB2CDB" w14:textId="77777777" w:rsidR="00924441" w:rsidRPr="00E10787" w:rsidRDefault="00924441" w:rsidP="003465DB">
      <w:pPr>
        <w:spacing w:after="15"/>
        <w:rPr>
          <w:rStyle w:val="Strong"/>
          <w:rFonts w:ascii="Times New Roman" w:hAnsi="Times New Roman"/>
          <w:bCs/>
          <w:sz w:val="22"/>
          <w:szCs w:val="22"/>
        </w:rPr>
      </w:pPr>
    </w:p>
    <w:p w14:paraId="0CB492F2" w14:textId="77777777" w:rsidR="00E100E3" w:rsidRDefault="009719D5" w:rsidP="00E100E3">
      <w:pPr>
        <w:jc w:val="center"/>
        <w:rPr>
          <w:rFonts w:ascii="Calibri" w:hAnsi="Calibri"/>
          <w:b/>
        </w:rPr>
      </w:pPr>
      <w:r>
        <w:rPr>
          <w:rFonts w:ascii="Calibri" w:hAnsi="Calibri"/>
          <w:b/>
        </w:rPr>
        <w:br w:type="page"/>
      </w:r>
      <w:r w:rsidR="00E100E3" w:rsidRPr="00BF532B">
        <w:rPr>
          <w:rFonts w:ascii="Calibri" w:hAnsi="Calibri"/>
          <w:b/>
        </w:rPr>
        <w:t xml:space="preserve">CUNY Common Core </w:t>
      </w:r>
      <w:r w:rsidR="00E100E3" w:rsidRPr="00BF532B">
        <w:rPr>
          <w:rFonts w:ascii="Calibri" w:hAnsi="Calibri"/>
          <w:b/>
        </w:rPr>
        <w:br/>
        <w:t xml:space="preserve">Course Submission Form </w:t>
      </w:r>
    </w:p>
    <w:p w14:paraId="06760909" w14:textId="77777777" w:rsidR="00BF532B" w:rsidRPr="00BF532B" w:rsidRDefault="00BF532B" w:rsidP="00E100E3">
      <w:pPr>
        <w:jc w:val="center"/>
        <w:rPr>
          <w:rFonts w:ascii="Calibri" w:hAnsi="Calibri"/>
          <w:b/>
        </w:rPr>
      </w:pPr>
    </w:p>
    <w:p w14:paraId="79455DCE" w14:textId="77777777" w:rsidR="00E100E3" w:rsidRDefault="00E100E3" w:rsidP="00E100E3">
      <w:pPr>
        <w:rPr>
          <w:rFonts w:ascii="Calibri" w:hAnsi="Calibri" w:cs="Arial"/>
          <w:sz w:val="22"/>
          <w:szCs w:val="22"/>
        </w:rPr>
      </w:pPr>
      <w:r w:rsidRPr="00FE1D5E">
        <w:rPr>
          <w:rFonts w:ascii="Calibri" w:hAnsi="Calibri"/>
          <w:sz w:val="22"/>
          <w:szCs w:val="22"/>
        </w:rPr>
        <w:t>Instructions: All courses submitted for the Common Core must be liberal arts courses. Courses may be submitted for only one area of the Common Core. All courses must be 3 credits/3 contact hours u</w:t>
      </w:r>
      <w:r w:rsidRPr="00FE1D5E">
        <w:rPr>
          <w:rFonts w:ascii="Calibri" w:hAnsi="Calibri" w:cs="Helv"/>
          <w:sz w:val="22"/>
          <w:szCs w:val="22"/>
        </w:rPr>
        <w:t xml:space="preserve">nless the college is seeking a waiver for another type of Math or Science course that meets major requirements. </w:t>
      </w:r>
      <w:r w:rsidRPr="00FE1D5E">
        <w:rPr>
          <w:rFonts w:ascii="Calibri" w:hAnsi="Calibri" w:cs="Arial"/>
          <w:sz w:val="22"/>
          <w:szCs w:val="22"/>
        </w:rPr>
        <w:t>Colleges may submit courses to the Course Review Committee at any time. Courses must also receive local campus governance approval for inclusion in the Common Core.</w:t>
      </w:r>
    </w:p>
    <w:p w14:paraId="752CA93C" w14:textId="77777777" w:rsidR="00BF532B" w:rsidRPr="00FE1D5E" w:rsidRDefault="00BF532B" w:rsidP="00E100E3">
      <w:pPr>
        <w:rPr>
          <w:rFonts w:ascii="Calibri" w:hAnsi="Calibri"/>
          <w:sz w:val="22"/>
          <w:szCs w:val="22"/>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742"/>
        <w:gridCol w:w="1801"/>
        <w:gridCol w:w="6049"/>
      </w:tblGrid>
      <w:tr w:rsidR="00E100E3" w:rsidRPr="00FE1D5E" w14:paraId="1EA0A0CE" w14:textId="77777777" w:rsidTr="00FE1D5E">
        <w:tc>
          <w:tcPr>
            <w:tcW w:w="908" w:type="pct"/>
          </w:tcPr>
          <w:p w14:paraId="4D65574F" w14:textId="77777777" w:rsidR="00E100E3" w:rsidRPr="00FE1D5E" w:rsidRDefault="00E100E3" w:rsidP="00FE1D5E">
            <w:pPr>
              <w:rPr>
                <w:rFonts w:ascii="Calibri" w:hAnsi="Calibri"/>
                <w:b/>
                <w:sz w:val="22"/>
                <w:szCs w:val="22"/>
              </w:rPr>
            </w:pPr>
            <w:r w:rsidRPr="00FE1D5E">
              <w:rPr>
                <w:rFonts w:ascii="Calibri" w:hAnsi="Calibri"/>
                <w:b/>
                <w:sz w:val="22"/>
                <w:szCs w:val="22"/>
              </w:rPr>
              <w:t>College</w:t>
            </w:r>
          </w:p>
        </w:tc>
        <w:tc>
          <w:tcPr>
            <w:tcW w:w="4092" w:type="pct"/>
            <w:gridSpan w:val="2"/>
          </w:tcPr>
          <w:p w14:paraId="43D35CEC" w14:textId="77777777" w:rsidR="00E100E3" w:rsidRPr="00FE1D5E" w:rsidRDefault="00795825" w:rsidP="00FE1D5E">
            <w:pPr>
              <w:rPr>
                <w:rFonts w:ascii="Calibri" w:hAnsi="Calibri"/>
                <w:sz w:val="22"/>
                <w:szCs w:val="22"/>
              </w:rPr>
            </w:pPr>
            <w:r>
              <w:rPr>
                <w:rFonts w:ascii="Calibri" w:hAnsi="Calibri"/>
                <w:sz w:val="22"/>
                <w:szCs w:val="22"/>
              </w:rPr>
              <w:t>New York City College of Technology,</w:t>
            </w:r>
            <w:r w:rsidR="00E100E3" w:rsidRPr="00FE1D5E">
              <w:rPr>
                <w:rFonts w:ascii="Calibri" w:hAnsi="Calibri"/>
                <w:sz w:val="22"/>
                <w:szCs w:val="22"/>
              </w:rPr>
              <w:t xml:space="preserve"> School of Arts and Sciences</w:t>
            </w:r>
          </w:p>
        </w:tc>
      </w:tr>
      <w:tr w:rsidR="00E100E3" w:rsidRPr="00FE1D5E" w14:paraId="2B3CADF8" w14:textId="77777777" w:rsidTr="00FE1D5E">
        <w:tc>
          <w:tcPr>
            <w:tcW w:w="908" w:type="pct"/>
          </w:tcPr>
          <w:p w14:paraId="1345B4DD" w14:textId="77777777" w:rsidR="00E100E3" w:rsidRPr="00FE1D5E" w:rsidRDefault="00E100E3" w:rsidP="00FE1D5E">
            <w:pPr>
              <w:rPr>
                <w:rFonts w:ascii="Calibri" w:hAnsi="Calibri"/>
                <w:b/>
                <w:sz w:val="22"/>
                <w:szCs w:val="22"/>
              </w:rPr>
            </w:pPr>
            <w:r w:rsidRPr="00FE1D5E">
              <w:rPr>
                <w:rFonts w:ascii="Calibri" w:hAnsi="Calibri"/>
                <w:b/>
                <w:sz w:val="22"/>
                <w:szCs w:val="22"/>
              </w:rPr>
              <w:t>Course Prefix and Number (e.g., ANTH 101, if number not assigned, enter XXX)</w:t>
            </w:r>
          </w:p>
        </w:tc>
        <w:tc>
          <w:tcPr>
            <w:tcW w:w="4092" w:type="pct"/>
            <w:gridSpan w:val="2"/>
          </w:tcPr>
          <w:p w14:paraId="74383456" w14:textId="77777777" w:rsidR="00E100E3" w:rsidRPr="00FE1D5E" w:rsidRDefault="00795825" w:rsidP="00FE1D5E">
            <w:pPr>
              <w:rPr>
                <w:rFonts w:ascii="Calibri" w:hAnsi="Calibri"/>
                <w:sz w:val="22"/>
                <w:szCs w:val="22"/>
              </w:rPr>
            </w:pPr>
            <w:r>
              <w:rPr>
                <w:rFonts w:ascii="Calibri" w:hAnsi="Calibri"/>
                <w:sz w:val="22"/>
                <w:szCs w:val="22"/>
              </w:rPr>
              <w:t>COM 2403</w:t>
            </w:r>
          </w:p>
        </w:tc>
      </w:tr>
      <w:tr w:rsidR="00E100E3" w:rsidRPr="00FE1D5E" w14:paraId="721015C6" w14:textId="77777777" w:rsidTr="00FE1D5E">
        <w:tc>
          <w:tcPr>
            <w:tcW w:w="908" w:type="pct"/>
          </w:tcPr>
          <w:p w14:paraId="51EADE21" w14:textId="77777777" w:rsidR="00E100E3" w:rsidRPr="00FE1D5E" w:rsidRDefault="00E100E3" w:rsidP="00FE1D5E">
            <w:pPr>
              <w:rPr>
                <w:rFonts w:ascii="Calibri" w:hAnsi="Calibri"/>
                <w:b/>
                <w:sz w:val="22"/>
                <w:szCs w:val="22"/>
              </w:rPr>
            </w:pPr>
            <w:r w:rsidRPr="00FE1D5E">
              <w:rPr>
                <w:rFonts w:ascii="Calibri" w:hAnsi="Calibri"/>
                <w:b/>
                <w:sz w:val="22"/>
                <w:szCs w:val="22"/>
              </w:rPr>
              <w:t>Course Title</w:t>
            </w:r>
          </w:p>
        </w:tc>
        <w:tc>
          <w:tcPr>
            <w:tcW w:w="4092" w:type="pct"/>
            <w:gridSpan w:val="2"/>
          </w:tcPr>
          <w:p w14:paraId="3A588C6D" w14:textId="4A5C0355" w:rsidR="00E100E3" w:rsidRPr="00FE1D5E" w:rsidRDefault="00E100E3" w:rsidP="00FE1D5E">
            <w:pPr>
              <w:rPr>
                <w:rFonts w:ascii="Calibri" w:hAnsi="Calibri"/>
                <w:sz w:val="22"/>
                <w:szCs w:val="22"/>
              </w:rPr>
            </w:pPr>
            <w:r w:rsidRPr="00FE1D5E">
              <w:rPr>
                <w:rFonts w:ascii="Calibri" w:hAnsi="Calibri"/>
                <w:sz w:val="22"/>
                <w:szCs w:val="22"/>
              </w:rPr>
              <w:t>Health Communication</w:t>
            </w:r>
          </w:p>
        </w:tc>
      </w:tr>
      <w:tr w:rsidR="00E100E3" w:rsidRPr="00FE1D5E" w14:paraId="0DE030D9" w14:textId="77777777" w:rsidTr="00FE1D5E">
        <w:tc>
          <w:tcPr>
            <w:tcW w:w="908" w:type="pct"/>
            <w:tcBorders>
              <w:top w:val="single" w:sz="4" w:space="0" w:color="000000"/>
              <w:left w:val="single" w:sz="4" w:space="0" w:color="000000"/>
              <w:bottom w:val="single" w:sz="4" w:space="0" w:color="000000"/>
              <w:right w:val="single" w:sz="4" w:space="0" w:color="000000"/>
            </w:tcBorders>
          </w:tcPr>
          <w:p w14:paraId="6E204783" w14:textId="77777777" w:rsidR="00E100E3" w:rsidRPr="00FE1D5E" w:rsidRDefault="00E100E3" w:rsidP="00FE1D5E">
            <w:pPr>
              <w:rPr>
                <w:rFonts w:ascii="Calibri" w:hAnsi="Calibri"/>
                <w:b/>
                <w:sz w:val="22"/>
                <w:szCs w:val="22"/>
              </w:rPr>
            </w:pPr>
            <w:r w:rsidRPr="00FE1D5E">
              <w:rPr>
                <w:rFonts w:ascii="Calibri" w:hAnsi="Calibri"/>
                <w:b/>
                <w:sz w:val="22"/>
                <w:szCs w:val="22"/>
              </w:rPr>
              <w:t>Department(s)</w:t>
            </w:r>
          </w:p>
        </w:tc>
        <w:tc>
          <w:tcPr>
            <w:tcW w:w="4092" w:type="pct"/>
            <w:gridSpan w:val="2"/>
            <w:tcBorders>
              <w:top w:val="single" w:sz="4" w:space="0" w:color="000000"/>
              <w:left w:val="single" w:sz="4" w:space="0" w:color="000000"/>
              <w:bottom w:val="single" w:sz="4" w:space="0" w:color="000000"/>
              <w:right w:val="single" w:sz="4" w:space="0" w:color="000000"/>
            </w:tcBorders>
          </w:tcPr>
          <w:p w14:paraId="67644CB9" w14:textId="77777777" w:rsidR="00E100E3" w:rsidRPr="00FE1D5E" w:rsidRDefault="00E100E3" w:rsidP="00FE1D5E">
            <w:pPr>
              <w:rPr>
                <w:rFonts w:ascii="Calibri" w:hAnsi="Calibri"/>
                <w:sz w:val="22"/>
                <w:szCs w:val="22"/>
              </w:rPr>
            </w:pPr>
            <w:r w:rsidRPr="00FE1D5E">
              <w:rPr>
                <w:rFonts w:ascii="Calibri" w:hAnsi="Calibri"/>
                <w:sz w:val="22"/>
                <w:szCs w:val="22"/>
              </w:rPr>
              <w:t>Humanities</w:t>
            </w:r>
          </w:p>
        </w:tc>
      </w:tr>
      <w:tr w:rsidR="00E100E3" w:rsidRPr="00FE1D5E" w14:paraId="665B0BC6" w14:textId="77777777" w:rsidTr="00FE1D5E">
        <w:tc>
          <w:tcPr>
            <w:tcW w:w="908" w:type="pct"/>
            <w:tcBorders>
              <w:top w:val="single" w:sz="4" w:space="0" w:color="000000"/>
              <w:left w:val="single" w:sz="4" w:space="0" w:color="000000"/>
              <w:bottom w:val="single" w:sz="4" w:space="0" w:color="000000"/>
              <w:right w:val="single" w:sz="4" w:space="0" w:color="000000"/>
            </w:tcBorders>
          </w:tcPr>
          <w:p w14:paraId="6CBEADED" w14:textId="77777777" w:rsidR="00E100E3" w:rsidRPr="00FE1D5E" w:rsidRDefault="00E100E3" w:rsidP="00FE1D5E">
            <w:pPr>
              <w:rPr>
                <w:rFonts w:ascii="Calibri" w:hAnsi="Calibri"/>
                <w:b/>
                <w:sz w:val="22"/>
                <w:szCs w:val="22"/>
              </w:rPr>
            </w:pPr>
            <w:r w:rsidRPr="00FE1D5E">
              <w:rPr>
                <w:rFonts w:ascii="Calibri" w:hAnsi="Calibri"/>
                <w:b/>
                <w:sz w:val="22"/>
                <w:szCs w:val="22"/>
              </w:rPr>
              <w:t>Discipline</w:t>
            </w:r>
          </w:p>
        </w:tc>
        <w:tc>
          <w:tcPr>
            <w:tcW w:w="4092" w:type="pct"/>
            <w:gridSpan w:val="2"/>
            <w:tcBorders>
              <w:top w:val="single" w:sz="4" w:space="0" w:color="000000"/>
              <w:left w:val="single" w:sz="4" w:space="0" w:color="000000"/>
              <w:bottom w:val="single" w:sz="4" w:space="0" w:color="000000"/>
              <w:right w:val="single" w:sz="4" w:space="0" w:color="000000"/>
            </w:tcBorders>
          </w:tcPr>
          <w:p w14:paraId="6A2346AB" w14:textId="77777777" w:rsidR="00E100E3" w:rsidRPr="00FE1D5E" w:rsidRDefault="00E100E3" w:rsidP="00FE1D5E">
            <w:pPr>
              <w:rPr>
                <w:rFonts w:ascii="Calibri" w:hAnsi="Calibri"/>
                <w:sz w:val="22"/>
                <w:szCs w:val="22"/>
              </w:rPr>
            </w:pPr>
            <w:r w:rsidRPr="00FE1D5E">
              <w:rPr>
                <w:rFonts w:ascii="Calibri" w:hAnsi="Calibri"/>
                <w:sz w:val="22"/>
                <w:szCs w:val="22"/>
              </w:rPr>
              <w:t>Communication</w:t>
            </w:r>
          </w:p>
        </w:tc>
      </w:tr>
      <w:tr w:rsidR="00E100E3" w:rsidRPr="00FE1D5E" w14:paraId="3B6BB454" w14:textId="77777777" w:rsidTr="00FE1D5E">
        <w:tc>
          <w:tcPr>
            <w:tcW w:w="908" w:type="pct"/>
            <w:tcBorders>
              <w:top w:val="single" w:sz="4" w:space="0" w:color="000000"/>
              <w:left w:val="single" w:sz="4" w:space="0" w:color="000000"/>
              <w:bottom w:val="single" w:sz="4" w:space="0" w:color="000000"/>
              <w:right w:val="single" w:sz="4" w:space="0" w:color="000000"/>
            </w:tcBorders>
          </w:tcPr>
          <w:p w14:paraId="4DDF9C39" w14:textId="77777777" w:rsidR="00E100E3" w:rsidRPr="00FE1D5E" w:rsidRDefault="00E100E3" w:rsidP="00FE1D5E">
            <w:pPr>
              <w:rPr>
                <w:rFonts w:ascii="Calibri" w:hAnsi="Calibri"/>
                <w:b/>
                <w:sz w:val="22"/>
                <w:szCs w:val="22"/>
              </w:rPr>
            </w:pPr>
            <w:r w:rsidRPr="00FE1D5E">
              <w:rPr>
                <w:rFonts w:ascii="Calibri" w:hAnsi="Calibri"/>
                <w:b/>
                <w:sz w:val="22"/>
                <w:szCs w:val="22"/>
              </w:rPr>
              <w:t>Credits</w:t>
            </w:r>
          </w:p>
        </w:tc>
        <w:tc>
          <w:tcPr>
            <w:tcW w:w="4092" w:type="pct"/>
            <w:gridSpan w:val="2"/>
            <w:tcBorders>
              <w:top w:val="single" w:sz="4" w:space="0" w:color="000000"/>
              <w:left w:val="single" w:sz="4" w:space="0" w:color="000000"/>
              <w:bottom w:val="single" w:sz="4" w:space="0" w:color="000000"/>
              <w:right w:val="single" w:sz="4" w:space="0" w:color="000000"/>
            </w:tcBorders>
          </w:tcPr>
          <w:p w14:paraId="167902C3" w14:textId="77777777" w:rsidR="00E100E3" w:rsidRPr="00FE1D5E" w:rsidRDefault="00E100E3" w:rsidP="00FE1D5E">
            <w:pPr>
              <w:rPr>
                <w:rFonts w:ascii="Calibri" w:hAnsi="Calibri"/>
                <w:sz w:val="22"/>
                <w:szCs w:val="22"/>
              </w:rPr>
            </w:pPr>
            <w:r w:rsidRPr="00FE1D5E">
              <w:rPr>
                <w:rFonts w:ascii="Calibri" w:hAnsi="Calibri"/>
                <w:sz w:val="22"/>
                <w:szCs w:val="22"/>
              </w:rPr>
              <w:t>3</w:t>
            </w:r>
          </w:p>
        </w:tc>
      </w:tr>
      <w:tr w:rsidR="00E100E3" w:rsidRPr="00FE1D5E" w14:paraId="62B85919" w14:textId="77777777" w:rsidTr="00FE1D5E">
        <w:tc>
          <w:tcPr>
            <w:tcW w:w="908" w:type="pct"/>
          </w:tcPr>
          <w:p w14:paraId="2DF1CAEA" w14:textId="77777777" w:rsidR="00E100E3" w:rsidRPr="00FE1D5E" w:rsidRDefault="00E100E3" w:rsidP="00FE1D5E">
            <w:pPr>
              <w:rPr>
                <w:rFonts w:ascii="Calibri" w:hAnsi="Calibri"/>
                <w:b/>
                <w:sz w:val="22"/>
                <w:szCs w:val="22"/>
              </w:rPr>
            </w:pPr>
            <w:r w:rsidRPr="00FE1D5E">
              <w:rPr>
                <w:rFonts w:ascii="Calibri" w:hAnsi="Calibri"/>
                <w:b/>
                <w:sz w:val="22"/>
                <w:szCs w:val="22"/>
              </w:rPr>
              <w:t>Contact Hours</w:t>
            </w:r>
          </w:p>
        </w:tc>
        <w:tc>
          <w:tcPr>
            <w:tcW w:w="4092" w:type="pct"/>
            <w:gridSpan w:val="2"/>
          </w:tcPr>
          <w:p w14:paraId="30024907" w14:textId="77777777" w:rsidR="00E100E3" w:rsidRPr="00FE1D5E" w:rsidRDefault="00E100E3" w:rsidP="00FE1D5E">
            <w:pPr>
              <w:rPr>
                <w:rFonts w:ascii="Calibri" w:hAnsi="Calibri"/>
                <w:sz w:val="22"/>
                <w:szCs w:val="22"/>
              </w:rPr>
            </w:pPr>
            <w:r w:rsidRPr="00FE1D5E">
              <w:rPr>
                <w:rFonts w:ascii="Calibri" w:hAnsi="Calibri"/>
                <w:sz w:val="22"/>
                <w:szCs w:val="22"/>
              </w:rPr>
              <w:t>3</w:t>
            </w:r>
          </w:p>
        </w:tc>
      </w:tr>
      <w:tr w:rsidR="00E100E3" w:rsidRPr="00FE1D5E" w14:paraId="4CB5730A" w14:textId="77777777" w:rsidTr="00FE1D5E">
        <w:tc>
          <w:tcPr>
            <w:tcW w:w="908" w:type="pct"/>
          </w:tcPr>
          <w:p w14:paraId="553EFFD4" w14:textId="77777777" w:rsidR="00E100E3" w:rsidRPr="00FE1D5E" w:rsidRDefault="00E100E3" w:rsidP="00FE1D5E">
            <w:pPr>
              <w:rPr>
                <w:rFonts w:ascii="Calibri" w:hAnsi="Calibri"/>
                <w:b/>
                <w:sz w:val="22"/>
                <w:szCs w:val="22"/>
              </w:rPr>
            </w:pPr>
            <w:r w:rsidRPr="00FE1D5E">
              <w:rPr>
                <w:rFonts w:ascii="Calibri" w:hAnsi="Calibri"/>
                <w:b/>
                <w:sz w:val="22"/>
                <w:szCs w:val="22"/>
              </w:rPr>
              <w:t>Pre-requisites (if none, enter N/A)</w:t>
            </w:r>
          </w:p>
        </w:tc>
        <w:tc>
          <w:tcPr>
            <w:tcW w:w="4092" w:type="pct"/>
            <w:gridSpan w:val="2"/>
          </w:tcPr>
          <w:p w14:paraId="6CE9497F" w14:textId="77777777" w:rsidR="00E100E3" w:rsidRPr="00FE1D5E" w:rsidRDefault="00726CC9" w:rsidP="00FE1D5E">
            <w:pPr>
              <w:rPr>
                <w:rFonts w:ascii="Calibri" w:hAnsi="Calibri"/>
                <w:sz w:val="22"/>
                <w:szCs w:val="22"/>
              </w:rPr>
            </w:pPr>
            <w:r>
              <w:rPr>
                <w:rFonts w:ascii="Calibri" w:hAnsi="Calibri"/>
                <w:sz w:val="22"/>
                <w:szCs w:val="22"/>
              </w:rPr>
              <w:t>COM 1330</w:t>
            </w:r>
          </w:p>
        </w:tc>
      </w:tr>
      <w:tr w:rsidR="00E100E3" w:rsidRPr="00FE1D5E" w14:paraId="3937FF21" w14:textId="77777777" w:rsidTr="00FE1D5E">
        <w:trPr>
          <w:trHeight w:val="737"/>
        </w:trPr>
        <w:tc>
          <w:tcPr>
            <w:tcW w:w="908" w:type="pct"/>
          </w:tcPr>
          <w:p w14:paraId="680B21AB" w14:textId="77777777" w:rsidR="00E100E3" w:rsidRPr="00FE1D5E" w:rsidRDefault="00E100E3" w:rsidP="00FE1D5E">
            <w:pPr>
              <w:rPr>
                <w:rFonts w:ascii="Calibri" w:hAnsi="Calibri"/>
                <w:b/>
                <w:sz w:val="22"/>
                <w:szCs w:val="22"/>
              </w:rPr>
            </w:pPr>
            <w:r w:rsidRPr="00FE1D5E">
              <w:rPr>
                <w:rFonts w:ascii="Calibri" w:hAnsi="Calibri"/>
                <w:b/>
                <w:sz w:val="22"/>
                <w:szCs w:val="22"/>
              </w:rPr>
              <w:t>Co-requisites (if none, enter N/A)</w:t>
            </w:r>
          </w:p>
        </w:tc>
        <w:tc>
          <w:tcPr>
            <w:tcW w:w="4092" w:type="pct"/>
            <w:gridSpan w:val="2"/>
          </w:tcPr>
          <w:p w14:paraId="0E179190" w14:textId="77777777" w:rsidR="00E100E3" w:rsidRPr="00FE1D5E" w:rsidRDefault="00726CC9" w:rsidP="00FE1D5E">
            <w:pPr>
              <w:rPr>
                <w:rFonts w:ascii="Calibri" w:hAnsi="Calibri"/>
                <w:sz w:val="22"/>
                <w:szCs w:val="22"/>
              </w:rPr>
            </w:pPr>
            <w:r>
              <w:rPr>
                <w:rFonts w:ascii="Calibri" w:hAnsi="Calibri"/>
                <w:sz w:val="22"/>
                <w:szCs w:val="22"/>
              </w:rPr>
              <w:t>N/A</w:t>
            </w:r>
          </w:p>
        </w:tc>
      </w:tr>
      <w:tr w:rsidR="00E100E3" w:rsidRPr="00FE1D5E" w14:paraId="374FA54A" w14:textId="77777777" w:rsidTr="00FE1D5E">
        <w:trPr>
          <w:trHeight w:val="737"/>
        </w:trPr>
        <w:tc>
          <w:tcPr>
            <w:tcW w:w="908" w:type="pct"/>
          </w:tcPr>
          <w:p w14:paraId="34436935" w14:textId="77777777" w:rsidR="00E100E3" w:rsidRPr="00FE1D5E" w:rsidRDefault="00E100E3" w:rsidP="00FE1D5E">
            <w:pPr>
              <w:rPr>
                <w:rFonts w:ascii="Calibri" w:hAnsi="Calibri"/>
                <w:b/>
                <w:sz w:val="22"/>
                <w:szCs w:val="22"/>
              </w:rPr>
            </w:pPr>
            <w:r w:rsidRPr="00FE1D5E">
              <w:rPr>
                <w:rFonts w:ascii="Calibri" w:hAnsi="Calibri"/>
                <w:b/>
                <w:sz w:val="22"/>
                <w:szCs w:val="22"/>
              </w:rPr>
              <w:t>Catalogue Description</w:t>
            </w:r>
          </w:p>
          <w:p w14:paraId="1927F664" w14:textId="77777777" w:rsidR="00E100E3" w:rsidRPr="00FE1D5E" w:rsidRDefault="00E100E3" w:rsidP="00FE1D5E">
            <w:pPr>
              <w:rPr>
                <w:rFonts w:ascii="Calibri" w:hAnsi="Calibri"/>
                <w:b/>
                <w:sz w:val="22"/>
                <w:szCs w:val="22"/>
              </w:rPr>
            </w:pPr>
          </w:p>
          <w:p w14:paraId="2D240F87" w14:textId="77777777" w:rsidR="00E100E3" w:rsidRPr="00FE1D5E" w:rsidRDefault="00E100E3" w:rsidP="00FE1D5E">
            <w:pPr>
              <w:rPr>
                <w:rFonts w:ascii="Calibri" w:hAnsi="Calibri"/>
                <w:b/>
                <w:sz w:val="22"/>
                <w:szCs w:val="22"/>
              </w:rPr>
            </w:pPr>
          </w:p>
          <w:p w14:paraId="5B748688" w14:textId="77777777" w:rsidR="00E100E3" w:rsidRPr="00FE1D5E" w:rsidRDefault="00E100E3" w:rsidP="00FE1D5E">
            <w:pPr>
              <w:rPr>
                <w:rFonts w:ascii="Calibri" w:hAnsi="Calibri"/>
                <w:b/>
                <w:sz w:val="22"/>
                <w:szCs w:val="22"/>
              </w:rPr>
            </w:pPr>
          </w:p>
        </w:tc>
        <w:tc>
          <w:tcPr>
            <w:tcW w:w="4092" w:type="pct"/>
            <w:gridSpan w:val="2"/>
          </w:tcPr>
          <w:p w14:paraId="2059FD1B" w14:textId="347F3C3E" w:rsidR="00E100E3" w:rsidRPr="00FE1D5E" w:rsidRDefault="003D5FAA" w:rsidP="00FE1D5E">
            <w:pPr>
              <w:rPr>
                <w:rFonts w:ascii="Calibri" w:hAnsi="Calibri"/>
                <w:sz w:val="22"/>
                <w:szCs w:val="22"/>
              </w:rPr>
            </w:pPr>
            <w:r w:rsidRPr="003D5FAA">
              <w:rPr>
                <w:rFonts w:ascii="Calibri" w:hAnsi="Calibri"/>
                <w:sz w:val="22"/>
                <w:szCs w:val="22"/>
              </w:rPr>
              <w:t xml:space="preserve">The study and practice of communication as </w:t>
            </w:r>
            <w:r w:rsidR="00FF41D8">
              <w:rPr>
                <w:rFonts w:ascii="Calibri" w:hAnsi="Calibri"/>
                <w:sz w:val="22"/>
                <w:szCs w:val="22"/>
              </w:rPr>
              <w:t>it relates to health profession</w:t>
            </w:r>
            <w:r w:rsidRPr="003D5FAA">
              <w:rPr>
                <w:rFonts w:ascii="Calibri" w:hAnsi="Calibri"/>
                <w:sz w:val="22"/>
                <w:szCs w:val="22"/>
              </w:rPr>
              <w:t xml:space="preserve">als and patient outcomes. Topics include provider-patient interaction, team communication, and the diffusion of health information through public health campaigns. Students learn the basics of clear, purposeful and </w:t>
            </w:r>
            <w:r w:rsidR="00420F5F">
              <w:rPr>
                <w:rFonts w:ascii="Calibri" w:hAnsi="Calibri"/>
                <w:sz w:val="22"/>
                <w:szCs w:val="22"/>
              </w:rPr>
              <w:t xml:space="preserve">compassionate </w:t>
            </w:r>
            <w:r w:rsidRPr="003D5FAA">
              <w:rPr>
                <w:rFonts w:ascii="Calibri" w:hAnsi="Calibri"/>
                <w:sz w:val="22"/>
                <w:szCs w:val="22"/>
              </w:rPr>
              <w:t>communication across multiple channels, to reduce errors and provide better health care delivery.</w:t>
            </w:r>
          </w:p>
        </w:tc>
      </w:tr>
      <w:tr w:rsidR="00E100E3" w:rsidRPr="00FE1D5E" w14:paraId="427304EA" w14:textId="77777777" w:rsidTr="00FE1D5E">
        <w:trPr>
          <w:trHeight w:val="305"/>
        </w:trPr>
        <w:tc>
          <w:tcPr>
            <w:tcW w:w="908" w:type="pct"/>
          </w:tcPr>
          <w:p w14:paraId="0584CF5E" w14:textId="77777777" w:rsidR="00E100E3" w:rsidRPr="00FE1D5E" w:rsidRDefault="00E100E3" w:rsidP="00FE1D5E">
            <w:pPr>
              <w:rPr>
                <w:rFonts w:ascii="Calibri" w:hAnsi="Calibri"/>
                <w:b/>
                <w:sz w:val="22"/>
                <w:szCs w:val="22"/>
              </w:rPr>
            </w:pPr>
            <w:r w:rsidRPr="00FE1D5E">
              <w:rPr>
                <w:rFonts w:ascii="Calibri" w:hAnsi="Calibri"/>
                <w:b/>
                <w:sz w:val="22"/>
                <w:szCs w:val="22"/>
              </w:rPr>
              <w:t>Special Features (e.g., linked courses)</w:t>
            </w:r>
          </w:p>
        </w:tc>
        <w:tc>
          <w:tcPr>
            <w:tcW w:w="4092" w:type="pct"/>
            <w:gridSpan w:val="2"/>
          </w:tcPr>
          <w:p w14:paraId="53140790" w14:textId="77777777" w:rsidR="00E100E3" w:rsidRPr="00FE1D5E" w:rsidRDefault="00E100E3" w:rsidP="00FE1D5E">
            <w:pPr>
              <w:rPr>
                <w:rFonts w:ascii="Calibri" w:hAnsi="Calibri"/>
                <w:sz w:val="22"/>
                <w:szCs w:val="22"/>
              </w:rPr>
            </w:pPr>
            <w:r w:rsidRPr="00FE1D5E">
              <w:rPr>
                <w:rFonts w:ascii="Calibri" w:hAnsi="Calibri"/>
                <w:sz w:val="22"/>
                <w:szCs w:val="22"/>
              </w:rPr>
              <w:br/>
            </w:r>
          </w:p>
        </w:tc>
      </w:tr>
      <w:tr w:rsidR="00E100E3" w:rsidRPr="00FE1D5E" w14:paraId="2A04C133" w14:textId="77777777" w:rsidTr="00FE1D5E">
        <w:trPr>
          <w:trHeight w:val="305"/>
        </w:trPr>
        <w:tc>
          <w:tcPr>
            <w:tcW w:w="908" w:type="pct"/>
          </w:tcPr>
          <w:p w14:paraId="51906A89" w14:textId="77777777" w:rsidR="00E100E3" w:rsidRPr="00FE1D5E" w:rsidRDefault="00E100E3" w:rsidP="00FE1D5E">
            <w:pPr>
              <w:rPr>
                <w:rFonts w:ascii="Calibri" w:hAnsi="Calibri"/>
                <w:b/>
                <w:sz w:val="22"/>
                <w:szCs w:val="22"/>
              </w:rPr>
            </w:pPr>
            <w:r w:rsidRPr="00FE1D5E">
              <w:rPr>
                <w:rFonts w:ascii="Calibri" w:hAnsi="Calibri"/>
                <w:b/>
                <w:sz w:val="22"/>
                <w:szCs w:val="22"/>
              </w:rPr>
              <w:t xml:space="preserve">Sample Syllabus </w:t>
            </w:r>
          </w:p>
        </w:tc>
        <w:tc>
          <w:tcPr>
            <w:tcW w:w="4092" w:type="pct"/>
            <w:gridSpan w:val="2"/>
          </w:tcPr>
          <w:p w14:paraId="2C53E855" w14:textId="77777777" w:rsidR="00E100E3" w:rsidRPr="00FE1D5E" w:rsidRDefault="00E100E3" w:rsidP="00FE1D5E">
            <w:pPr>
              <w:rPr>
                <w:rFonts w:ascii="Calibri" w:hAnsi="Calibri"/>
                <w:sz w:val="22"/>
                <w:szCs w:val="22"/>
              </w:rPr>
            </w:pPr>
            <w:r w:rsidRPr="00FE1D5E">
              <w:rPr>
                <w:rFonts w:ascii="Calibri" w:hAnsi="Calibri"/>
                <w:sz w:val="22"/>
                <w:szCs w:val="22"/>
              </w:rPr>
              <w:t>Syllabus must be included with submission, 5 pages max recommended</w:t>
            </w:r>
            <w:r w:rsidRPr="00FE1D5E">
              <w:rPr>
                <w:rFonts w:ascii="Calibri" w:hAnsi="Calibri"/>
                <w:sz w:val="22"/>
                <w:szCs w:val="22"/>
              </w:rPr>
              <w:br/>
            </w:r>
          </w:p>
        </w:tc>
      </w:tr>
      <w:tr w:rsidR="00E100E3" w:rsidRPr="00FE1D5E" w14:paraId="235EB3AF" w14:textId="77777777" w:rsidTr="00FE1D5E">
        <w:trPr>
          <w:trHeight w:val="737"/>
        </w:trPr>
        <w:tc>
          <w:tcPr>
            <w:tcW w:w="5000" w:type="pct"/>
            <w:gridSpan w:val="3"/>
          </w:tcPr>
          <w:p w14:paraId="13747D79" w14:textId="77777777" w:rsidR="00E100E3" w:rsidRPr="00FE1D5E" w:rsidRDefault="00E100E3" w:rsidP="00FE1D5E">
            <w:pPr>
              <w:jc w:val="center"/>
              <w:rPr>
                <w:rFonts w:ascii="Calibri" w:hAnsi="Calibri"/>
                <w:b/>
                <w:sz w:val="22"/>
                <w:szCs w:val="22"/>
              </w:rPr>
            </w:pPr>
            <w:r w:rsidRPr="00FE1D5E">
              <w:rPr>
                <w:rFonts w:ascii="Calibri" w:hAnsi="Calibri"/>
                <w:b/>
                <w:sz w:val="22"/>
                <w:szCs w:val="22"/>
              </w:rPr>
              <w:br/>
              <w:t>Indicate the status of this course being nominated:</w:t>
            </w:r>
          </w:p>
          <w:p w14:paraId="76FE4A6B" w14:textId="77777777" w:rsidR="00E100E3" w:rsidRPr="00FE1D5E" w:rsidRDefault="00E100E3" w:rsidP="00FE1D5E">
            <w:pPr>
              <w:jc w:val="center"/>
              <w:rPr>
                <w:rFonts w:ascii="Calibri" w:hAnsi="Calibri"/>
                <w:sz w:val="22"/>
                <w:szCs w:val="22"/>
              </w:rPr>
            </w:pPr>
          </w:p>
          <w:p w14:paraId="1479E54F" w14:textId="77777777" w:rsidR="00E100E3" w:rsidRPr="00FE1D5E" w:rsidRDefault="00E31BC9" w:rsidP="003429C4">
            <w:pPr>
              <w:jc w:val="center"/>
              <w:rPr>
                <w:rFonts w:ascii="Calibri" w:hAnsi="Calibri"/>
                <w:sz w:val="22"/>
                <w:szCs w:val="22"/>
              </w:rPr>
            </w:pPr>
            <w:r>
              <w:rPr>
                <w:rFonts w:ascii="Calibri" w:hAnsi="Calibri"/>
                <w:noProof/>
                <w:sz w:val="22"/>
                <w:szCs w:val="22"/>
                <w:lang w:eastAsia="en-US"/>
              </w:rPr>
              <mc:AlternateContent>
                <mc:Choice Requires="wps">
                  <w:drawing>
                    <wp:inline distT="0" distB="0" distL="0" distR="0" wp14:anchorId="41F15FA9" wp14:editId="63EFB7F3">
                      <wp:extent cx="135890" cy="129540"/>
                      <wp:effectExtent l="0" t="0" r="16510" b="10160"/>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EA7E935" id="Rectangle 15" o:spid="_x0000_s1026" style="width:10.7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">
                      <w10:anchorlock/>
                    </v:rect>
                  </w:pict>
                </mc:Fallback>
              </mc:AlternateContent>
            </w:r>
            <w:r w:rsidR="00554C0F">
              <w:rPr>
                <w:rFonts w:ascii="Calibri" w:hAnsi="Calibri"/>
                <w:sz w:val="22"/>
                <w:szCs w:val="22"/>
              </w:rPr>
              <w:t xml:space="preserve"> </w:t>
            </w:r>
            <w:r w:rsidR="00E100E3" w:rsidRPr="00FE1D5E">
              <w:rPr>
                <w:rFonts w:ascii="Calibri" w:hAnsi="Calibri"/>
                <w:sz w:val="22"/>
                <w:szCs w:val="22"/>
              </w:rPr>
              <w:t xml:space="preserve">current course    </w:t>
            </w:r>
            <w:r w:rsidR="00154C46">
              <w:rPr>
                <w:rFonts w:ascii="Calibri" w:hAnsi="Calibri"/>
                <w:sz w:val="22"/>
                <w:szCs w:val="22"/>
              </w:rPr>
              <w:t xml:space="preserve">   </w:t>
            </w:r>
            <w:r>
              <w:rPr>
                <w:rFonts w:ascii="Calibri" w:hAnsi="Calibri"/>
                <w:noProof/>
                <w:sz w:val="22"/>
                <w:szCs w:val="22"/>
                <w:lang w:eastAsia="en-US"/>
              </w:rPr>
              <mc:AlternateContent>
                <mc:Choice Requires="wps">
                  <w:drawing>
                    <wp:inline distT="0" distB="0" distL="0" distR="0" wp14:anchorId="7E70D225" wp14:editId="493AD2B9">
                      <wp:extent cx="135890" cy="129540"/>
                      <wp:effectExtent l="0" t="0" r="16510" b="10160"/>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285D487" id="Rectangle 14" o:spid="_x0000_s1026" style="width:10.7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">
                      <w10:anchorlock/>
                    </v:rect>
                  </w:pict>
                </mc:Fallback>
              </mc:AlternateContent>
            </w:r>
            <w:r w:rsidR="00554C0F">
              <w:rPr>
                <w:rFonts w:ascii="Calibri" w:hAnsi="Calibri"/>
                <w:sz w:val="22"/>
                <w:szCs w:val="22"/>
              </w:rPr>
              <w:t xml:space="preserve"> </w:t>
            </w:r>
            <w:r w:rsidR="00E100E3" w:rsidRPr="00FE1D5E">
              <w:rPr>
                <w:rFonts w:ascii="Calibri" w:hAnsi="Calibri"/>
                <w:sz w:val="22"/>
                <w:szCs w:val="22"/>
              </w:rPr>
              <w:t xml:space="preserve">revision of current course    </w:t>
            </w:r>
            <w:r w:rsidR="003429C4">
              <w:t>x</w:t>
            </w:r>
            <w:r w:rsidR="003429C4">
              <w:rPr>
                <w:rFonts w:ascii="Calibri" w:hAnsi="Calibri"/>
                <w:sz w:val="22"/>
                <w:szCs w:val="22"/>
              </w:rPr>
              <w:t xml:space="preserve"> </w:t>
            </w:r>
            <w:r w:rsidR="00E100E3" w:rsidRPr="00FE1D5E">
              <w:rPr>
                <w:rFonts w:ascii="Calibri" w:hAnsi="Calibri"/>
                <w:b/>
                <w:sz w:val="22"/>
                <w:szCs w:val="22"/>
              </w:rPr>
              <w:t>a new course being proposed</w:t>
            </w:r>
          </w:p>
        </w:tc>
      </w:tr>
      <w:tr w:rsidR="00E100E3" w:rsidRPr="00FE1D5E" w14:paraId="2189B735" w14:textId="77777777" w:rsidTr="00FE1D5E">
        <w:trPr>
          <w:trHeight w:val="737"/>
        </w:trPr>
        <w:tc>
          <w:tcPr>
            <w:tcW w:w="5000" w:type="pct"/>
            <w:gridSpan w:val="3"/>
          </w:tcPr>
          <w:p w14:paraId="03200BF5" w14:textId="77777777" w:rsidR="00E100E3" w:rsidRPr="00FE1D5E" w:rsidRDefault="00E100E3" w:rsidP="00A169DD">
            <w:pPr>
              <w:jc w:val="center"/>
              <w:rPr>
                <w:rFonts w:ascii="Calibri" w:hAnsi="Calibri"/>
                <w:b/>
                <w:sz w:val="22"/>
                <w:szCs w:val="22"/>
              </w:rPr>
            </w:pPr>
            <w:r w:rsidRPr="00FE1D5E">
              <w:rPr>
                <w:rFonts w:ascii="Calibri" w:hAnsi="Calibri"/>
                <w:b/>
                <w:sz w:val="22"/>
                <w:szCs w:val="22"/>
              </w:rPr>
              <w:br/>
              <w:t>C</w:t>
            </w:r>
            <w:r w:rsidR="00A169DD">
              <w:rPr>
                <w:rFonts w:ascii="Calibri" w:hAnsi="Calibri"/>
                <w:b/>
                <w:sz w:val="22"/>
                <w:szCs w:val="22"/>
              </w:rPr>
              <w:t xml:space="preserve">UNY COMMON CORE Location  </w:t>
            </w:r>
          </w:p>
          <w:p w14:paraId="7F775F23" w14:textId="77777777" w:rsidR="00E100E3" w:rsidRPr="00A169DD" w:rsidRDefault="00E100E3" w:rsidP="00A169DD">
            <w:pPr>
              <w:rPr>
                <w:rFonts w:ascii="Calibri" w:hAnsi="Calibri"/>
                <w:sz w:val="22"/>
                <w:szCs w:val="22"/>
              </w:rPr>
            </w:pPr>
            <w:r w:rsidRPr="00A169DD">
              <w:rPr>
                <w:rFonts w:ascii="Calibri" w:hAnsi="Calibri"/>
                <w:sz w:val="22"/>
                <w:szCs w:val="22"/>
              </w:rPr>
              <w:t>Please check below the area of the Common Core for which the course is being submitted. (Select only one.)</w:t>
            </w:r>
          </w:p>
        </w:tc>
      </w:tr>
      <w:tr w:rsidR="00E100E3" w:rsidRPr="00FE1D5E" w14:paraId="7F78C7BE" w14:textId="77777777" w:rsidTr="00FE1D5E">
        <w:trPr>
          <w:trHeight w:val="737"/>
        </w:trPr>
        <w:tc>
          <w:tcPr>
            <w:tcW w:w="1847" w:type="pct"/>
            <w:gridSpan w:val="2"/>
          </w:tcPr>
          <w:p w14:paraId="3B462F9D" w14:textId="77777777" w:rsidR="00E100E3" w:rsidRPr="00FE1D5E" w:rsidRDefault="00E100E3" w:rsidP="00FE1D5E">
            <w:pPr>
              <w:rPr>
                <w:rFonts w:ascii="Calibri" w:hAnsi="Calibri"/>
                <w:sz w:val="22"/>
                <w:szCs w:val="22"/>
              </w:rPr>
            </w:pPr>
          </w:p>
          <w:p w14:paraId="0E9D7F31" w14:textId="77777777" w:rsidR="00E100E3" w:rsidRPr="00FE1D5E" w:rsidRDefault="00E100E3" w:rsidP="00FE1D5E">
            <w:pPr>
              <w:rPr>
                <w:rFonts w:ascii="Calibri" w:hAnsi="Calibri"/>
                <w:sz w:val="22"/>
                <w:szCs w:val="22"/>
              </w:rPr>
            </w:pPr>
            <w:r w:rsidRPr="00FE1D5E">
              <w:rPr>
                <w:rFonts w:ascii="Calibri" w:hAnsi="Calibri"/>
                <w:b/>
                <w:sz w:val="22"/>
                <w:szCs w:val="22"/>
              </w:rPr>
              <w:t xml:space="preserve">    </w:t>
            </w:r>
            <w:r w:rsidRPr="00FE1D5E">
              <w:rPr>
                <w:rFonts w:ascii="Calibri" w:hAnsi="Calibri"/>
                <w:sz w:val="22"/>
                <w:szCs w:val="22"/>
              </w:rPr>
              <w:t>Required</w:t>
            </w:r>
          </w:p>
          <w:p w14:paraId="4B253685" w14:textId="77777777" w:rsidR="00E100E3" w:rsidRPr="00FE1D5E" w:rsidRDefault="00E31BC9" w:rsidP="003429C4">
            <w:pPr>
              <w:rPr>
                <w:rFonts w:ascii="Calibri" w:hAnsi="Calibri"/>
                <w:sz w:val="22"/>
                <w:szCs w:val="22"/>
              </w:rPr>
            </w:pPr>
            <w:r>
              <w:rPr>
                <w:rFonts w:ascii="Calibri" w:hAnsi="Calibri"/>
                <w:noProof/>
                <w:sz w:val="22"/>
                <w:szCs w:val="22"/>
                <w:lang w:eastAsia="en-US"/>
              </w:rPr>
              <mc:AlternateContent>
                <mc:Choice Requires="wps">
                  <w:drawing>
                    <wp:anchor distT="0" distB="0" distL="114300" distR="114300" simplePos="0" relativeHeight="251653632" behindDoc="1" locked="0" layoutInCell="1" allowOverlap="1" wp14:anchorId="70B2D1A8" wp14:editId="1721FAB1">
                      <wp:simplePos x="0" y="0"/>
                      <wp:positionH relativeFrom="column">
                        <wp:posOffset>281940</wp:posOffset>
                      </wp:positionH>
                      <wp:positionV relativeFrom="paragraph">
                        <wp:posOffset>12700</wp:posOffset>
                      </wp:positionV>
                      <wp:extent cx="135890" cy="129540"/>
                      <wp:effectExtent l="2540" t="0" r="13970" b="10160"/>
                      <wp:wrapTight wrapText="bothSides">
                        <wp:wrapPolygon edited="0">
                          <wp:start x="-1514" y="-1588"/>
                          <wp:lineTo x="-1514" y="21600"/>
                          <wp:lineTo x="23114" y="21600"/>
                          <wp:lineTo x="23114" y="-1588"/>
                          <wp:lineTo x="-1514" y="-1588"/>
                        </wp:wrapPolygon>
                      </wp:wrapTight>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367EBA" id="Rectangle 6" o:spid="_x0000_s1026" style="position:absolute;margin-left:22.2pt;margin-top:1pt;width:10.7pt;height:10.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">
                      <w10:wrap type="tight"/>
                    </v:rect>
                  </w:pict>
                </mc:Fallback>
              </mc:AlternateContent>
            </w:r>
            <w:r w:rsidR="00E100E3" w:rsidRPr="00FE1D5E">
              <w:rPr>
                <w:rFonts w:ascii="Calibri" w:hAnsi="Calibri"/>
                <w:sz w:val="22"/>
                <w:szCs w:val="22"/>
              </w:rPr>
              <w:t>English Composition</w:t>
            </w:r>
          </w:p>
          <w:p w14:paraId="6DA95D3D" w14:textId="77777777" w:rsidR="00E100E3" w:rsidRPr="00FE1D5E" w:rsidRDefault="00E31BC9" w:rsidP="00FE1D5E">
            <w:pPr>
              <w:ind w:left="432"/>
              <w:rPr>
                <w:rFonts w:ascii="Calibri" w:hAnsi="Calibri"/>
                <w:sz w:val="22"/>
                <w:szCs w:val="22"/>
              </w:rPr>
            </w:pPr>
            <w:r>
              <w:rPr>
                <w:rFonts w:ascii="Calibri" w:hAnsi="Calibri"/>
                <w:noProof/>
                <w:sz w:val="22"/>
                <w:szCs w:val="22"/>
                <w:lang w:eastAsia="en-US"/>
              </w:rPr>
              <mc:AlternateContent>
                <mc:Choice Requires="wps">
                  <w:drawing>
                    <wp:inline distT="0" distB="0" distL="0" distR="0" wp14:anchorId="0D9B1811" wp14:editId="11F70DC2">
                      <wp:extent cx="135890" cy="129540"/>
                      <wp:effectExtent l="0" t="0" r="16510" b="10160"/>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6F92015" id="Rectangle 13" o:spid="_x0000_s1026" style="width:10.7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">
                      <w10:anchorlock/>
                    </v:rect>
                  </w:pict>
                </mc:Fallback>
              </mc:AlternateContent>
            </w:r>
            <w:r w:rsidR="00154C46">
              <w:rPr>
                <w:rFonts w:ascii="Calibri" w:hAnsi="Calibri"/>
                <w:sz w:val="22"/>
                <w:szCs w:val="22"/>
              </w:rPr>
              <w:t xml:space="preserve"> </w:t>
            </w:r>
            <w:r w:rsidR="003429C4">
              <w:rPr>
                <w:rFonts w:ascii="Calibri" w:hAnsi="Calibri"/>
                <w:sz w:val="22"/>
                <w:szCs w:val="22"/>
              </w:rPr>
              <w:t>M</w:t>
            </w:r>
            <w:r w:rsidR="00E100E3" w:rsidRPr="00FE1D5E">
              <w:rPr>
                <w:rFonts w:ascii="Calibri" w:hAnsi="Calibri"/>
                <w:sz w:val="22"/>
                <w:szCs w:val="22"/>
              </w:rPr>
              <w:t>athematical and Quantitative Reasoning</w:t>
            </w:r>
          </w:p>
          <w:p w14:paraId="156ACD99" w14:textId="77777777" w:rsidR="00E100E3" w:rsidRPr="00FE1D5E" w:rsidRDefault="00E31BC9" w:rsidP="00FE1D5E">
            <w:pPr>
              <w:ind w:left="432"/>
              <w:rPr>
                <w:rFonts w:ascii="Calibri" w:hAnsi="Calibri"/>
                <w:sz w:val="22"/>
                <w:szCs w:val="22"/>
              </w:rPr>
            </w:pPr>
            <w:r>
              <w:rPr>
                <w:rFonts w:ascii="Calibri" w:hAnsi="Calibri"/>
                <w:noProof/>
                <w:sz w:val="22"/>
                <w:szCs w:val="22"/>
                <w:lang w:eastAsia="en-US"/>
              </w:rPr>
              <mc:AlternateContent>
                <mc:Choice Requires="wps">
                  <w:drawing>
                    <wp:inline distT="0" distB="0" distL="0" distR="0" wp14:anchorId="4DD78D30" wp14:editId="61504FBD">
                      <wp:extent cx="135890" cy="129540"/>
                      <wp:effectExtent l="0" t="0" r="16510" b="10160"/>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72F50DE" id="Rectangle 12" o:spid="_x0000_s1026" style="width:10.7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">
                      <w10:anchorlock/>
                    </v:rect>
                  </w:pict>
                </mc:Fallback>
              </mc:AlternateContent>
            </w:r>
            <w:r w:rsidR="00154C46">
              <w:rPr>
                <w:rFonts w:ascii="Calibri" w:hAnsi="Calibri"/>
                <w:sz w:val="22"/>
                <w:szCs w:val="22"/>
              </w:rPr>
              <w:t xml:space="preserve"> </w:t>
            </w:r>
            <w:r w:rsidR="00E100E3" w:rsidRPr="00FE1D5E">
              <w:rPr>
                <w:rFonts w:ascii="Calibri" w:hAnsi="Calibri"/>
                <w:sz w:val="22"/>
                <w:szCs w:val="22"/>
              </w:rPr>
              <w:t>Life and Physical Sciences</w:t>
            </w:r>
          </w:p>
        </w:tc>
        <w:tc>
          <w:tcPr>
            <w:tcW w:w="3153" w:type="pct"/>
          </w:tcPr>
          <w:p w14:paraId="3D5E115E" w14:textId="77777777" w:rsidR="00E100E3" w:rsidRPr="00FE1D5E" w:rsidRDefault="00E100E3" w:rsidP="00FE1D5E">
            <w:pPr>
              <w:rPr>
                <w:rFonts w:ascii="Calibri" w:hAnsi="Calibri"/>
                <w:sz w:val="22"/>
                <w:szCs w:val="22"/>
              </w:rPr>
            </w:pPr>
          </w:p>
          <w:p w14:paraId="5CCD121F" w14:textId="77777777" w:rsidR="00E100E3" w:rsidRPr="00FE1D5E" w:rsidRDefault="00E100E3" w:rsidP="00FE1D5E">
            <w:pPr>
              <w:rPr>
                <w:rFonts w:ascii="Calibri" w:hAnsi="Calibri"/>
                <w:sz w:val="22"/>
                <w:szCs w:val="22"/>
              </w:rPr>
            </w:pPr>
            <w:r w:rsidRPr="00FE1D5E">
              <w:rPr>
                <w:rFonts w:ascii="Calibri" w:hAnsi="Calibri"/>
                <w:b/>
                <w:sz w:val="22"/>
                <w:szCs w:val="22"/>
              </w:rPr>
              <w:t xml:space="preserve">   </w:t>
            </w:r>
            <w:r w:rsidRPr="00FE1D5E">
              <w:rPr>
                <w:rFonts w:ascii="Calibri" w:hAnsi="Calibri"/>
                <w:sz w:val="22"/>
                <w:szCs w:val="22"/>
              </w:rPr>
              <w:t xml:space="preserve"> Flexible</w:t>
            </w:r>
          </w:p>
          <w:p w14:paraId="423D1A56" w14:textId="77777777" w:rsidR="00E100E3" w:rsidRPr="00FE1D5E" w:rsidRDefault="00E31BC9" w:rsidP="00154C46">
            <w:pPr>
              <w:ind w:left="432"/>
              <w:rPr>
                <w:rFonts w:ascii="Calibri" w:hAnsi="Calibri"/>
                <w:sz w:val="22"/>
                <w:szCs w:val="22"/>
              </w:rPr>
            </w:pPr>
            <w:r>
              <w:rPr>
                <w:rFonts w:ascii="Calibri" w:hAnsi="Calibri"/>
                <w:noProof/>
                <w:sz w:val="22"/>
                <w:szCs w:val="22"/>
                <w:lang w:eastAsia="en-US"/>
              </w:rPr>
              <mc:AlternateContent>
                <mc:Choice Requires="wps">
                  <w:drawing>
                    <wp:inline distT="0" distB="0" distL="0" distR="0" wp14:anchorId="610FF5AD" wp14:editId="3C50DCE4">
                      <wp:extent cx="135890" cy="129540"/>
                      <wp:effectExtent l="0" t="0" r="16510" b="10160"/>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77E6919" id="Rectangle 11" o:spid="_x0000_s1026" style="width:10.7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">
                      <w10:anchorlock/>
                    </v:rect>
                  </w:pict>
                </mc:Fallback>
              </mc:AlternateContent>
            </w:r>
            <w:r w:rsidR="00154C46">
              <w:rPr>
                <w:rFonts w:ascii="Calibri" w:hAnsi="Calibri"/>
                <w:sz w:val="22"/>
                <w:szCs w:val="22"/>
              </w:rPr>
              <w:t xml:space="preserve"> </w:t>
            </w:r>
            <w:r w:rsidR="00E100E3" w:rsidRPr="00FE1D5E">
              <w:rPr>
                <w:rFonts w:ascii="Calibri" w:hAnsi="Calibri"/>
                <w:sz w:val="22"/>
                <w:szCs w:val="22"/>
              </w:rPr>
              <w:t>World Cul</w:t>
            </w:r>
            <w:r w:rsidR="00154C46">
              <w:rPr>
                <w:rFonts w:ascii="Calibri" w:hAnsi="Calibri"/>
                <w:sz w:val="22"/>
                <w:szCs w:val="22"/>
              </w:rPr>
              <w:t xml:space="preserve">tures and Global Issues   </w:t>
            </w:r>
            <w:r w:rsidR="00154C46">
              <w:rPr>
                <w:rFonts w:ascii="Calibri" w:hAnsi="Calibri"/>
                <w:sz w:val="22"/>
                <w:szCs w:val="22"/>
              </w:rPr>
              <w:br/>
            </w:r>
            <w:r w:rsidR="00A169DD">
              <w:rPr>
                <w:rStyle w:val="st"/>
                <w:rFonts w:ascii="Segoe UI Symbol" w:hAnsi="Segoe UI Symbol" w:cs="Segoe UI Symbol"/>
                <w:sz w:val="32"/>
                <w:szCs w:val="32"/>
              </w:rPr>
              <w:t>x</w:t>
            </w:r>
            <w:r w:rsidR="00726CC9">
              <w:rPr>
                <w:rStyle w:val="st"/>
                <w:rFonts w:ascii="Segoe UI Symbol" w:hAnsi="Segoe UI Symbol" w:cs="Segoe UI Symbol"/>
                <w:sz w:val="32"/>
                <w:szCs w:val="32"/>
              </w:rPr>
              <w:t xml:space="preserve"> </w:t>
            </w:r>
            <w:r w:rsidR="00E100E3" w:rsidRPr="00FE1D5E">
              <w:rPr>
                <w:rFonts w:ascii="Calibri" w:hAnsi="Calibri"/>
                <w:b/>
                <w:sz w:val="22"/>
                <w:szCs w:val="22"/>
              </w:rPr>
              <w:t>Individual and Society</w:t>
            </w:r>
          </w:p>
          <w:p w14:paraId="3D281E5F" w14:textId="77777777" w:rsidR="00E100E3" w:rsidRPr="00FE1D5E" w:rsidRDefault="00E31BC9" w:rsidP="00FE1D5E">
            <w:pPr>
              <w:ind w:left="432"/>
              <w:rPr>
                <w:rFonts w:ascii="Calibri" w:hAnsi="Calibri"/>
                <w:sz w:val="22"/>
                <w:szCs w:val="22"/>
              </w:rPr>
            </w:pPr>
            <w:r>
              <w:rPr>
                <w:rFonts w:ascii="Calibri" w:hAnsi="Calibri"/>
                <w:noProof/>
                <w:sz w:val="22"/>
                <w:szCs w:val="22"/>
                <w:lang w:eastAsia="en-US"/>
              </w:rPr>
              <mc:AlternateContent>
                <mc:Choice Requires="wps">
                  <w:drawing>
                    <wp:inline distT="0" distB="0" distL="0" distR="0" wp14:anchorId="0536F804" wp14:editId="28D5551F">
                      <wp:extent cx="135890" cy="129540"/>
                      <wp:effectExtent l="0" t="0" r="16510" b="10160"/>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5647204" id="Rectangle 10" o:spid="_x0000_s1026" style="width:10.7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">
                      <w10:anchorlock/>
                    </v:rect>
                  </w:pict>
                </mc:Fallback>
              </mc:AlternateContent>
            </w:r>
            <w:r w:rsidR="00154C46">
              <w:rPr>
                <w:rFonts w:ascii="Calibri" w:hAnsi="Calibri"/>
                <w:sz w:val="22"/>
                <w:szCs w:val="22"/>
              </w:rPr>
              <w:t xml:space="preserve"> </w:t>
            </w:r>
            <w:r w:rsidR="00E100E3" w:rsidRPr="00FE1D5E">
              <w:rPr>
                <w:rFonts w:ascii="Calibri" w:hAnsi="Calibri"/>
                <w:sz w:val="22"/>
                <w:szCs w:val="22"/>
              </w:rPr>
              <w:t xml:space="preserve">US Experience in its Diversity               </w:t>
            </w:r>
            <w:r>
              <w:rPr>
                <w:rFonts w:ascii="Calibri" w:hAnsi="Calibri"/>
                <w:noProof/>
                <w:sz w:val="22"/>
                <w:szCs w:val="22"/>
                <w:lang w:eastAsia="en-US"/>
              </w:rPr>
              <mc:AlternateContent>
                <mc:Choice Requires="wps">
                  <w:drawing>
                    <wp:inline distT="0" distB="0" distL="0" distR="0" wp14:anchorId="1B2F4B6C" wp14:editId="006D3AD1">
                      <wp:extent cx="135890" cy="129540"/>
                      <wp:effectExtent l="0" t="0" r="16510" b="10160"/>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4C6C0C0" id="Rectangle 9" o:spid="_x0000_s1026" style="width:10.7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">
                      <w10:anchorlock/>
                    </v:rect>
                  </w:pict>
                </mc:Fallback>
              </mc:AlternateContent>
            </w:r>
            <w:r w:rsidR="00154C46">
              <w:rPr>
                <w:rFonts w:ascii="Calibri" w:hAnsi="Calibri"/>
                <w:sz w:val="22"/>
                <w:szCs w:val="22"/>
              </w:rPr>
              <w:t xml:space="preserve"> </w:t>
            </w:r>
            <w:r w:rsidR="00E100E3" w:rsidRPr="00FE1D5E">
              <w:rPr>
                <w:rFonts w:ascii="Calibri" w:hAnsi="Calibri"/>
                <w:sz w:val="22"/>
                <w:szCs w:val="22"/>
              </w:rPr>
              <w:t>Scientific World</w:t>
            </w:r>
          </w:p>
          <w:p w14:paraId="47220724" w14:textId="77777777" w:rsidR="00E100E3" w:rsidRPr="00FE1D5E" w:rsidRDefault="00E31BC9" w:rsidP="00FE1D5E">
            <w:pPr>
              <w:ind w:left="432"/>
              <w:rPr>
                <w:rFonts w:ascii="Calibri" w:hAnsi="Calibri"/>
                <w:sz w:val="22"/>
                <w:szCs w:val="22"/>
              </w:rPr>
            </w:pPr>
            <w:r>
              <w:rPr>
                <w:rFonts w:ascii="Calibri" w:hAnsi="Calibri"/>
                <w:noProof/>
                <w:sz w:val="22"/>
                <w:szCs w:val="22"/>
                <w:lang w:eastAsia="en-US"/>
              </w:rPr>
              <mc:AlternateContent>
                <mc:Choice Requires="wps">
                  <w:drawing>
                    <wp:inline distT="0" distB="0" distL="0" distR="0" wp14:anchorId="79760976" wp14:editId="4055F425">
                      <wp:extent cx="135890" cy="129540"/>
                      <wp:effectExtent l="0" t="0" r="16510" b="10160"/>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D5ACB5B" id="Rectangle 8" o:spid="_x0000_s1026" style="width:10.7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">
                      <w10:anchorlock/>
                    </v:rect>
                  </w:pict>
                </mc:Fallback>
              </mc:AlternateContent>
            </w:r>
            <w:r w:rsidR="00154C46">
              <w:rPr>
                <w:rFonts w:ascii="Calibri" w:hAnsi="Calibri"/>
                <w:sz w:val="22"/>
                <w:szCs w:val="22"/>
              </w:rPr>
              <w:t xml:space="preserve"> </w:t>
            </w:r>
            <w:r w:rsidR="00E100E3" w:rsidRPr="00FE1D5E">
              <w:rPr>
                <w:rFonts w:ascii="Calibri" w:hAnsi="Calibri"/>
                <w:sz w:val="22"/>
                <w:szCs w:val="22"/>
              </w:rPr>
              <w:t>Creative Expression</w:t>
            </w:r>
          </w:p>
        </w:tc>
      </w:tr>
      <w:tr w:rsidR="00E100E3" w:rsidRPr="00FE1D5E" w14:paraId="341CB8BE" w14:textId="77777777" w:rsidTr="00FE1D5E">
        <w:trPr>
          <w:trHeight w:val="737"/>
        </w:trPr>
        <w:tc>
          <w:tcPr>
            <w:tcW w:w="5000" w:type="pct"/>
            <w:gridSpan w:val="3"/>
          </w:tcPr>
          <w:p w14:paraId="5793B1CB" w14:textId="77777777" w:rsidR="00E100E3" w:rsidRPr="00FE1D5E" w:rsidRDefault="00E100E3" w:rsidP="00FE1D5E">
            <w:pPr>
              <w:jc w:val="center"/>
              <w:rPr>
                <w:rFonts w:ascii="Calibri" w:hAnsi="Calibri"/>
                <w:b/>
                <w:sz w:val="22"/>
                <w:szCs w:val="22"/>
              </w:rPr>
            </w:pPr>
            <w:r w:rsidRPr="00FE1D5E">
              <w:rPr>
                <w:rFonts w:ascii="Calibri" w:hAnsi="Calibri"/>
                <w:b/>
                <w:sz w:val="22"/>
                <w:szCs w:val="22"/>
              </w:rPr>
              <w:br/>
              <w:t>Waivers for Math and Science Courses with more than 3 credits and 3 contact hours</w:t>
            </w:r>
          </w:p>
          <w:p w14:paraId="581896A1" w14:textId="77777777" w:rsidR="00E100E3" w:rsidRPr="00FE1D5E" w:rsidRDefault="00E100E3" w:rsidP="00FE1D5E">
            <w:pPr>
              <w:jc w:val="center"/>
              <w:rPr>
                <w:rFonts w:ascii="Calibri" w:hAnsi="Calibri"/>
                <w:b/>
                <w:sz w:val="22"/>
                <w:szCs w:val="22"/>
              </w:rPr>
            </w:pPr>
          </w:p>
          <w:p w14:paraId="42578F2E" w14:textId="77777777" w:rsidR="00E100E3" w:rsidRPr="00FE1D5E" w:rsidRDefault="00E100E3" w:rsidP="00FE1D5E">
            <w:pPr>
              <w:rPr>
                <w:rFonts w:ascii="Calibri" w:hAnsi="Calibri"/>
                <w:sz w:val="22"/>
                <w:szCs w:val="22"/>
              </w:rPr>
            </w:pPr>
            <w:r w:rsidRPr="00FE1D5E">
              <w:rPr>
                <w:rFonts w:ascii="Calibri" w:hAnsi="Calibri"/>
                <w:sz w:val="22"/>
                <w:szCs w:val="22"/>
              </w:rPr>
              <w:t>Waivers for courses with more than 3 credits and 3 contact hours will only be accepted in the required areas of “Mathematical and Quantitative Reasoning” and “Life and Physical Sciences.” Three credit/3-contact hour courses must also be available in these areas.</w:t>
            </w:r>
          </w:p>
        </w:tc>
      </w:tr>
      <w:tr w:rsidR="00E100E3" w:rsidRPr="00FE1D5E" w14:paraId="4F7F0E8F" w14:textId="77777777" w:rsidTr="00FE1D5E">
        <w:trPr>
          <w:trHeight w:val="737"/>
        </w:trPr>
        <w:tc>
          <w:tcPr>
            <w:tcW w:w="1847" w:type="pct"/>
            <w:gridSpan w:val="2"/>
          </w:tcPr>
          <w:p w14:paraId="4CE8337B" w14:textId="77777777" w:rsidR="00E100E3" w:rsidRPr="00FE1D5E" w:rsidRDefault="00E100E3" w:rsidP="00FE1D5E">
            <w:pPr>
              <w:rPr>
                <w:rFonts w:ascii="Calibri" w:hAnsi="Calibri"/>
                <w:b/>
                <w:sz w:val="22"/>
                <w:szCs w:val="22"/>
              </w:rPr>
            </w:pPr>
            <w:r w:rsidRPr="00FE1D5E">
              <w:rPr>
                <w:rFonts w:ascii="Calibri" w:hAnsi="Calibri"/>
                <w:b/>
                <w:sz w:val="22"/>
                <w:szCs w:val="22"/>
              </w:rPr>
              <w:t>If you would like to request  a waiver please check here:</w:t>
            </w:r>
          </w:p>
        </w:tc>
        <w:tc>
          <w:tcPr>
            <w:tcW w:w="3153" w:type="pct"/>
          </w:tcPr>
          <w:p w14:paraId="030BC317" w14:textId="77777777" w:rsidR="00E100E3" w:rsidRPr="00FE1D5E" w:rsidRDefault="00E100E3" w:rsidP="00FE1D5E">
            <w:pPr>
              <w:rPr>
                <w:rFonts w:ascii="Calibri" w:hAnsi="Calibri"/>
                <w:sz w:val="22"/>
                <w:szCs w:val="22"/>
              </w:rPr>
            </w:pPr>
            <w:r w:rsidRPr="00FE1D5E">
              <w:rPr>
                <w:rFonts w:ascii="Calibri" w:hAnsi="Calibri"/>
                <w:sz w:val="22"/>
                <w:szCs w:val="22"/>
              </w:rPr>
              <w:br/>
            </w:r>
            <w:r w:rsidR="00E31BC9">
              <w:rPr>
                <w:rFonts w:ascii="Calibri" w:hAnsi="Calibri"/>
                <w:noProof/>
                <w:sz w:val="22"/>
                <w:szCs w:val="22"/>
                <w:lang w:eastAsia="en-US"/>
              </w:rPr>
              <mc:AlternateContent>
                <mc:Choice Requires="wps">
                  <w:drawing>
                    <wp:inline distT="0" distB="0" distL="0" distR="0" wp14:anchorId="3C84139F" wp14:editId="31F18EFB">
                      <wp:extent cx="135890" cy="129540"/>
                      <wp:effectExtent l="0" t="0" r="16510" b="10160"/>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6701E30" id="Rectangle 7" o:spid="_x0000_s1026" style="width:10.7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">
                      <w10:anchorlock/>
                    </v:rect>
                  </w:pict>
                </mc:Fallback>
              </mc:AlternateContent>
            </w:r>
            <w:r w:rsidR="00154C46">
              <w:rPr>
                <w:rFonts w:ascii="Calibri" w:hAnsi="Calibri"/>
                <w:sz w:val="22"/>
                <w:szCs w:val="22"/>
              </w:rPr>
              <w:t xml:space="preserve"> </w:t>
            </w:r>
            <w:r w:rsidRPr="00FE1D5E">
              <w:rPr>
                <w:rFonts w:ascii="Calibri" w:hAnsi="Calibri"/>
                <w:sz w:val="22"/>
                <w:szCs w:val="22"/>
              </w:rPr>
              <w:t>Waiver requested</w:t>
            </w:r>
          </w:p>
          <w:p w14:paraId="7547EED1" w14:textId="77777777" w:rsidR="00E100E3" w:rsidRPr="00FE1D5E" w:rsidRDefault="00E100E3" w:rsidP="00FE1D5E">
            <w:pPr>
              <w:rPr>
                <w:rFonts w:ascii="Calibri" w:hAnsi="Calibri"/>
                <w:sz w:val="22"/>
                <w:szCs w:val="22"/>
              </w:rPr>
            </w:pPr>
          </w:p>
          <w:p w14:paraId="63A1C13C" w14:textId="77777777" w:rsidR="00E100E3" w:rsidRPr="00FE1D5E" w:rsidRDefault="00E100E3" w:rsidP="00FE1D5E">
            <w:pPr>
              <w:rPr>
                <w:rFonts w:ascii="Calibri" w:hAnsi="Calibri"/>
                <w:sz w:val="22"/>
                <w:szCs w:val="22"/>
              </w:rPr>
            </w:pPr>
          </w:p>
        </w:tc>
      </w:tr>
      <w:tr w:rsidR="00E100E3" w:rsidRPr="00FE1D5E" w14:paraId="358C9189" w14:textId="77777777" w:rsidTr="00FE1D5E">
        <w:trPr>
          <w:trHeight w:val="737"/>
        </w:trPr>
        <w:tc>
          <w:tcPr>
            <w:tcW w:w="1847" w:type="pct"/>
            <w:gridSpan w:val="2"/>
          </w:tcPr>
          <w:p w14:paraId="585E7624" w14:textId="77777777" w:rsidR="00E100E3" w:rsidRPr="00FE1D5E" w:rsidRDefault="00E100E3" w:rsidP="00FE1D5E">
            <w:pPr>
              <w:rPr>
                <w:rFonts w:ascii="Calibri" w:hAnsi="Calibri"/>
                <w:b/>
                <w:sz w:val="22"/>
                <w:szCs w:val="22"/>
              </w:rPr>
            </w:pPr>
            <w:r w:rsidRPr="00FE1D5E">
              <w:rPr>
                <w:rFonts w:ascii="Calibri" w:hAnsi="Calibri"/>
                <w:b/>
                <w:sz w:val="22"/>
                <w:szCs w:val="22"/>
              </w:rPr>
              <w:t xml:space="preserve">If waiver requested: </w:t>
            </w:r>
          </w:p>
          <w:p w14:paraId="3AE71606" w14:textId="77777777" w:rsidR="00E100E3" w:rsidRPr="00FE1D5E" w:rsidDel="006725A2" w:rsidRDefault="00E100E3" w:rsidP="00FE1D5E">
            <w:pPr>
              <w:rPr>
                <w:rFonts w:ascii="Calibri" w:hAnsi="Calibri"/>
                <w:b/>
                <w:sz w:val="22"/>
                <w:szCs w:val="22"/>
              </w:rPr>
            </w:pPr>
            <w:r w:rsidRPr="00FE1D5E">
              <w:rPr>
                <w:rFonts w:ascii="Calibri" w:hAnsi="Calibri"/>
                <w:sz w:val="22"/>
                <w:szCs w:val="22"/>
              </w:rPr>
              <w:t xml:space="preserve">Please provide a brief explanation for why the course will not be 3 credits and 3 contact hours. </w:t>
            </w:r>
          </w:p>
        </w:tc>
        <w:tc>
          <w:tcPr>
            <w:tcW w:w="3153" w:type="pct"/>
          </w:tcPr>
          <w:p w14:paraId="4E44C0F1" w14:textId="77777777" w:rsidR="00E100E3" w:rsidRPr="00FE1D5E" w:rsidRDefault="00E100E3" w:rsidP="00FE1D5E">
            <w:pPr>
              <w:rPr>
                <w:rFonts w:ascii="Calibri" w:hAnsi="Calibri"/>
                <w:sz w:val="22"/>
                <w:szCs w:val="22"/>
              </w:rPr>
            </w:pPr>
            <w:r w:rsidRPr="00FE1D5E">
              <w:rPr>
                <w:rFonts w:ascii="Calibri" w:hAnsi="Calibri"/>
                <w:i/>
                <w:sz w:val="22"/>
                <w:szCs w:val="22"/>
              </w:rPr>
              <w:br/>
            </w:r>
          </w:p>
          <w:p w14:paraId="3EAAB272" w14:textId="77777777" w:rsidR="00E100E3" w:rsidRPr="00FE1D5E" w:rsidDel="006725A2" w:rsidRDefault="00E100E3" w:rsidP="00FE1D5E">
            <w:pPr>
              <w:rPr>
                <w:rFonts w:ascii="Calibri" w:hAnsi="Calibri"/>
                <w:sz w:val="22"/>
                <w:szCs w:val="22"/>
              </w:rPr>
            </w:pPr>
          </w:p>
        </w:tc>
      </w:tr>
      <w:tr w:rsidR="00E100E3" w:rsidRPr="00FE1D5E" w14:paraId="2D6BE64F" w14:textId="77777777" w:rsidTr="00FE1D5E">
        <w:trPr>
          <w:trHeight w:val="737"/>
        </w:trPr>
        <w:tc>
          <w:tcPr>
            <w:tcW w:w="1847" w:type="pct"/>
            <w:gridSpan w:val="2"/>
          </w:tcPr>
          <w:p w14:paraId="6CB8119A" w14:textId="77777777" w:rsidR="00E100E3" w:rsidRPr="00FE1D5E" w:rsidRDefault="00E100E3" w:rsidP="00FE1D5E">
            <w:pPr>
              <w:rPr>
                <w:rFonts w:ascii="Calibri" w:hAnsi="Calibri"/>
                <w:b/>
                <w:sz w:val="22"/>
                <w:szCs w:val="22"/>
              </w:rPr>
            </w:pPr>
            <w:r w:rsidRPr="00FE1D5E">
              <w:rPr>
                <w:rFonts w:ascii="Calibri" w:hAnsi="Calibri"/>
                <w:b/>
                <w:sz w:val="22"/>
                <w:szCs w:val="22"/>
              </w:rPr>
              <w:t xml:space="preserve">If waiver requested: </w:t>
            </w:r>
          </w:p>
          <w:p w14:paraId="6C88432B" w14:textId="77777777" w:rsidR="00E100E3" w:rsidRPr="00FE1D5E" w:rsidRDefault="00E100E3" w:rsidP="00FE1D5E">
            <w:pPr>
              <w:rPr>
                <w:rFonts w:ascii="Calibri" w:hAnsi="Calibri"/>
                <w:sz w:val="22"/>
                <w:szCs w:val="22"/>
              </w:rPr>
            </w:pPr>
            <w:r w:rsidRPr="00FE1D5E">
              <w:rPr>
                <w:rFonts w:ascii="Calibri" w:hAnsi="Calibri"/>
                <w:sz w:val="22"/>
                <w:szCs w:val="22"/>
              </w:rPr>
              <w:t xml:space="preserve">Please indicate whether this course will satisfy a major requirement, and if so, which major requirement(s) the course will fulfill. </w:t>
            </w:r>
          </w:p>
        </w:tc>
        <w:tc>
          <w:tcPr>
            <w:tcW w:w="3153" w:type="pct"/>
          </w:tcPr>
          <w:p w14:paraId="4285BD22" w14:textId="77777777" w:rsidR="00E100E3" w:rsidRPr="00FE1D5E" w:rsidRDefault="00E100E3" w:rsidP="00FE1D5E">
            <w:pPr>
              <w:rPr>
                <w:rFonts w:ascii="Calibri" w:hAnsi="Calibri"/>
                <w:sz w:val="22"/>
                <w:szCs w:val="22"/>
              </w:rPr>
            </w:pPr>
          </w:p>
          <w:p w14:paraId="1FB5AC94" w14:textId="77777777" w:rsidR="00E100E3" w:rsidRPr="00FE1D5E" w:rsidRDefault="00E100E3" w:rsidP="00FE1D5E">
            <w:pPr>
              <w:ind w:left="720"/>
              <w:rPr>
                <w:rFonts w:ascii="Calibri" w:hAnsi="Calibri"/>
                <w:sz w:val="22"/>
                <w:szCs w:val="22"/>
              </w:rPr>
            </w:pPr>
          </w:p>
          <w:p w14:paraId="17AA5A79" w14:textId="77777777" w:rsidR="00E100E3" w:rsidRPr="00FE1D5E" w:rsidRDefault="00E100E3" w:rsidP="00FE1D5E">
            <w:pPr>
              <w:rPr>
                <w:rFonts w:ascii="Calibri" w:hAnsi="Calibri"/>
                <w:b/>
                <w:sz w:val="22"/>
                <w:szCs w:val="22"/>
              </w:rPr>
            </w:pPr>
          </w:p>
          <w:p w14:paraId="7D5D89FA" w14:textId="77777777" w:rsidR="00E100E3" w:rsidRPr="00FE1D5E" w:rsidRDefault="00E100E3" w:rsidP="00FE1D5E">
            <w:pPr>
              <w:rPr>
                <w:rFonts w:ascii="Calibri" w:hAnsi="Calibri"/>
                <w:sz w:val="22"/>
                <w:szCs w:val="22"/>
              </w:rPr>
            </w:pPr>
          </w:p>
          <w:p w14:paraId="08833A9A" w14:textId="77777777" w:rsidR="00E100E3" w:rsidRPr="00FE1D5E" w:rsidRDefault="00E100E3" w:rsidP="00FE1D5E">
            <w:pPr>
              <w:rPr>
                <w:rFonts w:ascii="Calibri" w:hAnsi="Calibri"/>
                <w:sz w:val="22"/>
                <w:szCs w:val="22"/>
              </w:rPr>
            </w:pPr>
          </w:p>
        </w:tc>
      </w:tr>
    </w:tbl>
    <w:p w14:paraId="1F6F3FAA" w14:textId="77777777" w:rsidR="00E100E3" w:rsidRPr="00FE1D5E" w:rsidRDefault="00E100E3" w:rsidP="00E100E3">
      <w:pPr>
        <w:tabs>
          <w:tab w:val="left" w:pos="1380"/>
        </w:tabs>
        <w:rPr>
          <w:rFonts w:ascii="Calibri" w:hAnsi="Calibri"/>
          <w:sz w:val="22"/>
          <w:szCs w:val="22"/>
        </w:rPr>
      </w:pPr>
      <w:r w:rsidRPr="00FE1D5E">
        <w:rPr>
          <w:rFonts w:ascii="Calibri" w:hAnsi="Calibri"/>
          <w:sz w:val="22"/>
          <w:szCs w:val="22"/>
        </w:rPr>
        <w:br/>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9590"/>
      </w:tblGrid>
      <w:tr w:rsidR="00E100E3" w:rsidRPr="00E100E3" w14:paraId="7312FE3A" w14:textId="77777777" w:rsidTr="00FE1D5E">
        <w:tc>
          <w:tcPr>
            <w:tcW w:w="0" w:type="auto"/>
          </w:tcPr>
          <w:p w14:paraId="09EA23DE" w14:textId="77777777" w:rsidR="00E100E3" w:rsidRPr="00E100E3" w:rsidRDefault="00E100E3" w:rsidP="00D812AE">
            <w:pPr>
              <w:rPr>
                <w:rFonts w:ascii="Calibri" w:hAnsi="Calibri"/>
                <w:b/>
                <w:sz w:val="22"/>
                <w:szCs w:val="22"/>
              </w:rPr>
            </w:pPr>
          </w:p>
          <w:p w14:paraId="766EBD95" w14:textId="77777777" w:rsidR="00E100E3" w:rsidRPr="00E100E3" w:rsidRDefault="00E100E3" w:rsidP="00FE1D5E">
            <w:pPr>
              <w:jc w:val="center"/>
              <w:rPr>
                <w:rFonts w:ascii="Calibri" w:hAnsi="Calibri"/>
                <w:b/>
                <w:sz w:val="22"/>
                <w:szCs w:val="22"/>
              </w:rPr>
            </w:pPr>
            <w:r w:rsidRPr="00E100E3">
              <w:rPr>
                <w:rFonts w:ascii="Calibri" w:hAnsi="Calibri"/>
                <w:b/>
                <w:sz w:val="22"/>
                <w:szCs w:val="22"/>
              </w:rPr>
              <w:t>Learning Outcomes</w:t>
            </w:r>
          </w:p>
          <w:p w14:paraId="116BF757" w14:textId="77777777" w:rsidR="00E100E3" w:rsidRPr="00E100E3" w:rsidRDefault="00E100E3" w:rsidP="00FE1D5E">
            <w:pPr>
              <w:rPr>
                <w:rFonts w:ascii="Calibri" w:hAnsi="Calibri"/>
                <w:sz w:val="22"/>
                <w:szCs w:val="22"/>
              </w:rPr>
            </w:pPr>
          </w:p>
          <w:p w14:paraId="75FC81F8" w14:textId="77777777" w:rsidR="00E100E3" w:rsidRPr="00E100E3" w:rsidRDefault="00E100E3" w:rsidP="00FE1D5E">
            <w:pPr>
              <w:jc w:val="center"/>
              <w:rPr>
                <w:rFonts w:ascii="Calibri" w:hAnsi="Calibri"/>
                <w:b/>
                <w:sz w:val="22"/>
                <w:szCs w:val="22"/>
              </w:rPr>
            </w:pPr>
            <w:r w:rsidRPr="00E100E3">
              <w:rPr>
                <w:rFonts w:ascii="Calibri" w:hAnsi="Calibri"/>
                <w:b/>
                <w:sz w:val="22"/>
                <w:szCs w:val="22"/>
              </w:rPr>
              <w:t>In the left column explain the course assignments and activities that will address the learning outcomes in the right column.</w:t>
            </w:r>
          </w:p>
        </w:tc>
      </w:tr>
      <w:tr w:rsidR="00E100E3" w:rsidRPr="00E100E3" w14:paraId="7935E59F" w14:textId="77777777" w:rsidTr="00FE1D5E">
        <w:trPr>
          <w:trHeight w:val="167"/>
        </w:trPr>
        <w:tc>
          <w:tcPr>
            <w:tcW w:w="0" w:type="auto"/>
          </w:tcPr>
          <w:p w14:paraId="3AAFF015" w14:textId="77777777" w:rsidR="00E100E3" w:rsidRPr="00E100E3" w:rsidRDefault="00E100E3" w:rsidP="00FE1D5E">
            <w:pPr>
              <w:outlineLvl w:val="3"/>
              <w:rPr>
                <w:rFonts w:ascii="Calibri" w:hAnsi="Calibri" w:cs="TimesNewRomanPS-BoldMT"/>
                <w:b/>
                <w:bCs/>
                <w:color w:val="000000"/>
                <w:sz w:val="22"/>
                <w:szCs w:val="22"/>
              </w:rPr>
            </w:pPr>
          </w:p>
          <w:p w14:paraId="0A9A1698" w14:textId="77777777" w:rsidR="00E100E3" w:rsidRPr="00E100E3" w:rsidRDefault="00E100E3" w:rsidP="00FE1D5E">
            <w:pPr>
              <w:outlineLvl w:val="3"/>
              <w:rPr>
                <w:rFonts w:ascii="Calibri" w:eastAsia="Times New Roman" w:hAnsi="Calibri"/>
                <w:b/>
                <w:bCs/>
                <w:sz w:val="22"/>
                <w:szCs w:val="22"/>
              </w:rPr>
            </w:pPr>
            <w:r w:rsidRPr="00E100E3">
              <w:rPr>
                <w:rFonts w:ascii="Calibri" w:hAnsi="Calibri" w:cs="TimesNewRomanPS-BoldMT"/>
                <w:b/>
                <w:bCs/>
                <w:color w:val="000000"/>
                <w:sz w:val="22"/>
                <w:szCs w:val="22"/>
              </w:rPr>
              <w:t>II. Flexible Core</w:t>
            </w:r>
            <w:r w:rsidRPr="00E100E3">
              <w:rPr>
                <w:rFonts w:ascii="Calibri" w:hAnsi="Calibri" w:cs="TimesNewRomanPSMT"/>
                <w:color w:val="000000"/>
                <w:sz w:val="22"/>
                <w:szCs w:val="22"/>
              </w:rPr>
              <w:t xml:space="preserve"> </w:t>
            </w:r>
            <w:r w:rsidRPr="00E100E3">
              <w:rPr>
                <w:rFonts w:ascii="Calibri" w:eastAsia="Times New Roman" w:hAnsi="Calibri"/>
                <w:b/>
                <w:bCs/>
                <w:sz w:val="22"/>
                <w:szCs w:val="22"/>
              </w:rPr>
              <w:t xml:space="preserve">(18 credits) </w:t>
            </w:r>
          </w:p>
          <w:p w14:paraId="54618B33" w14:textId="77777777" w:rsidR="00E100E3" w:rsidRPr="00E100E3" w:rsidRDefault="00E100E3" w:rsidP="00FE1D5E">
            <w:pPr>
              <w:rPr>
                <w:rFonts w:ascii="Calibri" w:eastAsia="Times New Roman" w:hAnsi="Calibri"/>
                <w:sz w:val="22"/>
                <w:szCs w:val="22"/>
              </w:rPr>
            </w:pPr>
            <w:r w:rsidRPr="00E100E3">
              <w:rPr>
                <w:rFonts w:ascii="Calibri" w:eastAsia="Times New Roman" w:hAnsi="Calibri"/>
                <w:sz w:val="22"/>
                <w:szCs w:val="22"/>
              </w:rPr>
              <w:t>Six three-credit liberal arts and sciences courses, with at least one course from each of the following five areas and no more than two courses in any discipline or interdisciplinary field.</w:t>
            </w:r>
          </w:p>
          <w:p w14:paraId="3D261665" w14:textId="77777777" w:rsidR="00E100E3" w:rsidRPr="00E100E3" w:rsidRDefault="00E100E3" w:rsidP="00FE1D5E">
            <w:pPr>
              <w:rPr>
                <w:rFonts w:ascii="Calibri" w:eastAsia="Times New Roman" w:hAnsi="Calibri"/>
                <w:sz w:val="22"/>
                <w:szCs w:val="22"/>
              </w:rPr>
            </w:pPr>
          </w:p>
        </w:tc>
      </w:tr>
    </w:tbl>
    <w:p w14:paraId="23B70929" w14:textId="77777777" w:rsidR="00E100E3" w:rsidRPr="00FE1D5E" w:rsidRDefault="00E100E3" w:rsidP="00E100E3">
      <w:pPr>
        <w:rPr>
          <w:rFonts w:ascii="Calibri" w:hAnsi="Calibri"/>
          <w:sz w:val="22"/>
          <w:szCs w:val="22"/>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524"/>
        <w:gridCol w:w="5068"/>
      </w:tblGrid>
      <w:tr w:rsidR="00E100E3" w:rsidRPr="00FE1D5E" w14:paraId="49526BCD" w14:textId="77777777" w:rsidTr="00FE1D5E">
        <w:trPr>
          <w:trHeight w:val="167"/>
        </w:trPr>
        <w:tc>
          <w:tcPr>
            <w:tcW w:w="5000" w:type="pct"/>
            <w:gridSpan w:val="2"/>
          </w:tcPr>
          <w:p w14:paraId="3FE7423C" w14:textId="77777777" w:rsidR="00E100E3" w:rsidRPr="00FE1D5E" w:rsidRDefault="00E100E3" w:rsidP="00FE1D5E">
            <w:pPr>
              <w:rPr>
                <w:rFonts w:ascii="Calibri" w:eastAsia="Times New Roman" w:hAnsi="Calibri"/>
                <w:b/>
                <w:bCs/>
                <w:sz w:val="22"/>
                <w:szCs w:val="22"/>
              </w:rPr>
            </w:pPr>
          </w:p>
          <w:p w14:paraId="25E4D78F" w14:textId="77777777" w:rsidR="00E100E3" w:rsidRPr="00FE1D5E" w:rsidRDefault="00E100E3" w:rsidP="00FE1D5E">
            <w:pPr>
              <w:rPr>
                <w:rFonts w:ascii="Calibri" w:eastAsia="Times New Roman" w:hAnsi="Calibri"/>
                <w:b/>
                <w:bCs/>
                <w:sz w:val="22"/>
                <w:szCs w:val="22"/>
              </w:rPr>
            </w:pPr>
            <w:r w:rsidRPr="00FE1D5E">
              <w:rPr>
                <w:rFonts w:ascii="Calibri" w:eastAsia="Times New Roman" w:hAnsi="Calibri"/>
                <w:b/>
                <w:bCs/>
                <w:sz w:val="22"/>
                <w:szCs w:val="22"/>
              </w:rPr>
              <w:t>D. Individual and Society</w:t>
            </w:r>
            <w:r w:rsidRPr="00FE1D5E">
              <w:rPr>
                <w:rFonts w:ascii="Calibri" w:eastAsia="Times New Roman" w:hAnsi="Calibri"/>
                <w:sz w:val="22"/>
                <w:szCs w:val="22"/>
              </w:rPr>
              <w:br/>
            </w:r>
          </w:p>
          <w:p w14:paraId="572E41AB" w14:textId="77777777" w:rsidR="00E100E3" w:rsidRPr="00FE1D5E" w:rsidRDefault="00E100E3" w:rsidP="00FE1D5E">
            <w:pPr>
              <w:rPr>
                <w:rFonts w:ascii="Calibri" w:eastAsia="Times New Roman" w:hAnsi="Calibri"/>
                <w:sz w:val="22"/>
                <w:szCs w:val="22"/>
              </w:rPr>
            </w:pPr>
            <w:r w:rsidRPr="00FE1D5E">
              <w:rPr>
                <w:rFonts w:ascii="Calibri" w:eastAsia="Times New Roman" w:hAnsi="Calibri"/>
                <w:sz w:val="22"/>
                <w:szCs w:val="22"/>
              </w:rPr>
              <w:t xml:space="preserve">A Flexible Core course </w:t>
            </w:r>
            <w:r w:rsidRPr="00FE1D5E">
              <w:rPr>
                <w:rFonts w:ascii="Calibri" w:eastAsia="Times New Roman" w:hAnsi="Calibri"/>
                <w:sz w:val="22"/>
                <w:szCs w:val="22"/>
                <w:u w:val="single"/>
              </w:rPr>
              <w:t>must meet the three learning outcomes</w:t>
            </w:r>
            <w:r w:rsidRPr="00FE1D5E">
              <w:rPr>
                <w:rFonts w:ascii="Calibri" w:eastAsia="Times New Roman" w:hAnsi="Calibri"/>
                <w:sz w:val="22"/>
                <w:szCs w:val="22"/>
              </w:rPr>
              <w:t xml:space="preserve"> in the right column.</w:t>
            </w:r>
          </w:p>
          <w:p w14:paraId="249A2A38" w14:textId="77777777" w:rsidR="00E100E3" w:rsidRPr="00FE1D5E" w:rsidRDefault="00E100E3" w:rsidP="00FE1D5E">
            <w:pPr>
              <w:rPr>
                <w:rFonts w:ascii="Calibri" w:eastAsia="Times New Roman" w:hAnsi="Calibri"/>
                <w:b/>
                <w:bCs/>
                <w:sz w:val="22"/>
                <w:szCs w:val="22"/>
              </w:rPr>
            </w:pPr>
          </w:p>
        </w:tc>
      </w:tr>
      <w:tr w:rsidR="00E100E3" w:rsidRPr="00FE1D5E" w14:paraId="12963D72" w14:textId="77777777" w:rsidTr="00FE1D5E">
        <w:trPr>
          <w:trHeight w:val="167"/>
        </w:trPr>
        <w:tc>
          <w:tcPr>
            <w:tcW w:w="2358" w:type="pct"/>
          </w:tcPr>
          <w:p w14:paraId="79FE7FEB" w14:textId="77777777" w:rsidR="00E100E3" w:rsidRPr="00FE1D5E" w:rsidRDefault="00E100E3" w:rsidP="00FE1D5E">
            <w:pPr>
              <w:spacing w:before="100" w:beforeAutospacing="1" w:after="100" w:afterAutospacing="1"/>
              <w:rPr>
                <w:rFonts w:ascii="Calibri" w:eastAsia="Times New Roman" w:hAnsi="Calibri"/>
                <w:bCs/>
                <w:sz w:val="22"/>
                <w:szCs w:val="22"/>
              </w:rPr>
            </w:pPr>
            <w:r w:rsidRPr="00FE1D5E">
              <w:rPr>
                <w:rFonts w:ascii="Calibri" w:eastAsia="Times New Roman" w:hAnsi="Calibri"/>
                <w:bCs/>
                <w:sz w:val="22"/>
                <w:szCs w:val="22"/>
              </w:rPr>
              <w:t xml:space="preserve">Students conduct library research and assess articles related to health care. </w:t>
            </w:r>
          </w:p>
        </w:tc>
        <w:tc>
          <w:tcPr>
            <w:tcW w:w="2642" w:type="pct"/>
          </w:tcPr>
          <w:p w14:paraId="337E6284" w14:textId="77777777" w:rsidR="00E100E3" w:rsidRPr="00FE1D5E" w:rsidRDefault="00E100E3" w:rsidP="0078767F">
            <w:pPr>
              <w:numPr>
                <w:ilvl w:val="0"/>
                <w:numId w:val="3"/>
              </w:numPr>
              <w:tabs>
                <w:tab w:val="clear" w:pos="720"/>
                <w:tab w:val="num" w:pos="252"/>
              </w:tabs>
              <w:ind w:left="259" w:hanging="259"/>
              <w:rPr>
                <w:rFonts w:ascii="Calibri" w:eastAsia="Times New Roman" w:hAnsi="Calibri"/>
                <w:sz w:val="22"/>
                <w:szCs w:val="22"/>
              </w:rPr>
            </w:pPr>
            <w:r w:rsidRPr="00FE1D5E">
              <w:rPr>
                <w:rFonts w:ascii="Calibri" w:eastAsia="Times New Roman" w:hAnsi="Calibri"/>
                <w:sz w:val="22"/>
                <w:szCs w:val="22"/>
              </w:rPr>
              <w:t xml:space="preserve">Gather, interpret, and assess information from a variety of sources and points of view. </w:t>
            </w:r>
          </w:p>
        </w:tc>
      </w:tr>
      <w:tr w:rsidR="00E100E3" w:rsidRPr="00FE1D5E" w14:paraId="26B2E307" w14:textId="77777777" w:rsidTr="00FE1D5E">
        <w:trPr>
          <w:trHeight w:val="167"/>
        </w:trPr>
        <w:tc>
          <w:tcPr>
            <w:tcW w:w="2358" w:type="pct"/>
          </w:tcPr>
          <w:p w14:paraId="28BFE993" w14:textId="77777777" w:rsidR="00E100E3" w:rsidRPr="00FE1D5E" w:rsidRDefault="00E100E3" w:rsidP="00FE1D5E">
            <w:pPr>
              <w:spacing w:before="100" w:beforeAutospacing="1" w:after="100" w:afterAutospacing="1"/>
              <w:rPr>
                <w:rFonts w:ascii="Calibri" w:eastAsia="Times New Roman" w:hAnsi="Calibri"/>
                <w:bCs/>
                <w:sz w:val="22"/>
                <w:szCs w:val="22"/>
              </w:rPr>
            </w:pPr>
            <w:r w:rsidRPr="00FE1D5E">
              <w:rPr>
                <w:rFonts w:ascii="Calibri" w:eastAsia="Times New Roman" w:hAnsi="Calibri"/>
                <w:bCs/>
                <w:sz w:val="22"/>
                <w:szCs w:val="22"/>
              </w:rPr>
              <w:t>Students evaluate sources of information; study design; sample size; limitations and clarity.</w:t>
            </w:r>
          </w:p>
        </w:tc>
        <w:tc>
          <w:tcPr>
            <w:tcW w:w="2642" w:type="pct"/>
          </w:tcPr>
          <w:p w14:paraId="657077DA" w14:textId="77777777" w:rsidR="00E100E3" w:rsidRPr="00FE1D5E" w:rsidRDefault="00E100E3" w:rsidP="0078767F">
            <w:pPr>
              <w:numPr>
                <w:ilvl w:val="0"/>
                <w:numId w:val="3"/>
              </w:numPr>
              <w:tabs>
                <w:tab w:val="clear" w:pos="720"/>
                <w:tab w:val="num" w:pos="252"/>
              </w:tabs>
              <w:ind w:left="259" w:hanging="259"/>
              <w:rPr>
                <w:rFonts w:ascii="Calibri" w:eastAsia="Times New Roman" w:hAnsi="Calibri"/>
                <w:sz w:val="22"/>
                <w:szCs w:val="22"/>
              </w:rPr>
            </w:pPr>
            <w:r w:rsidRPr="00FE1D5E">
              <w:rPr>
                <w:rFonts w:ascii="Calibri" w:eastAsia="Times New Roman" w:hAnsi="Calibri"/>
                <w:sz w:val="22"/>
                <w:szCs w:val="22"/>
              </w:rPr>
              <w:t xml:space="preserve">Evaluate evidence and arguments critically or analytically. </w:t>
            </w:r>
          </w:p>
        </w:tc>
      </w:tr>
      <w:tr w:rsidR="00E100E3" w:rsidRPr="00FE1D5E" w14:paraId="188F965F" w14:textId="77777777" w:rsidTr="00FE1D5E">
        <w:trPr>
          <w:trHeight w:val="167"/>
        </w:trPr>
        <w:tc>
          <w:tcPr>
            <w:tcW w:w="2358" w:type="pct"/>
          </w:tcPr>
          <w:p w14:paraId="37BC4E8C" w14:textId="77777777" w:rsidR="00E100E3" w:rsidRPr="00FE1D5E" w:rsidRDefault="00E100E3" w:rsidP="00770EDB">
            <w:pPr>
              <w:spacing w:before="100" w:beforeAutospacing="1" w:after="100" w:afterAutospacing="1"/>
              <w:rPr>
                <w:rFonts w:ascii="Calibri" w:eastAsia="Times New Roman" w:hAnsi="Calibri"/>
                <w:bCs/>
                <w:sz w:val="22"/>
                <w:szCs w:val="22"/>
              </w:rPr>
            </w:pPr>
            <w:r w:rsidRPr="00FE1D5E">
              <w:rPr>
                <w:rFonts w:ascii="Calibri" w:eastAsia="Times New Roman" w:hAnsi="Calibri"/>
                <w:bCs/>
                <w:sz w:val="22"/>
                <w:szCs w:val="22"/>
              </w:rPr>
              <w:t xml:space="preserve">Students write a final paper on some issue of health care communication and prepare an oral presentation. Students learn how to support arguments with </w:t>
            </w:r>
            <w:r w:rsidR="00770EDB">
              <w:rPr>
                <w:rFonts w:ascii="Calibri" w:eastAsia="Times New Roman" w:hAnsi="Calibri"/>
                <w:bCs/>
                <w:sz w:val="22"/>
                <w:szCs w:val="22"/>
              </w:rPr>
              <w:t>evidence</w:t>
            </w:r>
            <w:r w:rsidRPr="00FE1D5E">
              <w:rPr>
                <w:rFonts w:ascii="Calibri" w:eastAsia="Times New Roman" w:hAnsi="Calibri"/>
                <w:bCs/>
                <w:sz w:val="22"/>
                <w:szCs w:val="22"/>
              </w:rPr>
              <w:t>.</w:t>
            </w:r>
          </w:p>
        </w:tc>
        <w:tc>
          <w:tcPr>
            <w:tcW w:w="2642" w:type="pct"/>
          </w:tcPr>
          <w:p w14:paraId="4E1E23E1" w14:textId="77777777" w:rsidR="00E100E3" w:rsidRPr="00FE1D5E" w:rsidRDefault="00E100E3" w:rsidP="0078767F">
            <w:pPr>
              <w:numPr>
                <w:ilvl w:val="0"/>
                <w:numId w:val="3"/>
              </w:numPr>
              <w:tabs>
                <w:tab w:val="clear" w:pos="720"/>
                <w:tab w:val="num" w:pos="252"/>
              </w:tabs>
              <w:ind w:left="259" w:hanging="259"/>
              <w:rPr>
                <w:rFonts w:ascii="Calibri" w:eastAsia="Times New Roman" w:hAnsi="Calibri"/>
                <w:sz w:val="22"/>
                <w:szCs w:val="22"/>
              </w:rPr>
            </w:pPr>
            <w:r w:rsidRPr="00FE1D5E">
              <w:rPr>
                <w:rFonts w:ascii="Calibri" w:eastAsia="Times New Roman" w:hAnsi="Calibri"/>
                <w:sz w:val="22"/>
                <w:szCs w:val="22"/>
              </w:rPr>
              <w:t xml:space="preserve">Produce well-reasoned written or oral arguments using evidence to support conclusions. </w:t>
            </w:r>
          </w:p>
          <w:p w14:paraId="75535277" w14:textId="77777777" w:rsidR="00E100E3" w:rsidRPr="00FE1D5E" w:rsidRDefault="00E100E3" w:rsidP="00FE1D5E">
            <w:pPr>
              <w:ind w:left="259"/>
              <w:rPr>
                <w:rFonts w:ascii="Calibri" w:eastAsia="Times New Roman" w:hAnsi="Calibri"/>
                <w:sz w:val="22"/>
                <w:szCs w:val="22"/>
              </w:rPr>
            </w:pPr>
          </w:p>
        </w:tc>
      </w:tr>
      <w:tr w:rsidR="00E100E3" w:rsidRPr="00FE1D5E" w14:paraId="6F81FC03" w14:textId="77777777" w:rsidTr="00FE1D5E">
        <w:trPr>
          <w:trHeight w:val="167"/>
        </w:trPr>
        <w:tc>
          <w:tcPr>
            <w:tcW w:w="5000" w:type="pct"/>
            <w:gridSpan w:val="2"/>
          </w:tcPr>
          <w:p w14:paraId="578866CB" w14:textId="77777777" w:rsidR="00E100E3" w:rsidRPr="00FE1D5E" w:rsidRDefault="00E100E3" w:rsidP="00FE1D5E">
            <w:pPr>
              <w:rPr>
                <w:rFonts w:ascii="Calibri" w:eastAsia="Times New Roman" w:hAnsi="Calibri"/>
                <w:sz w:val="22"/>
                <w:szCs w:val="22"/>
              </w:rPr>
            </w:pPr>
          </w:p>
          <w:p w14:paraId="26DC6100" w14:textId="77777777" w:rsidR="00E100E3" w:rsidRPr="00FE1D5E" w:rsidRDefault="00E100E3" w:rsidP="00FE1D5E">
            <w:pPr>
              <w:rPr>
                <w:rFonts w:ascii="Calibri" w:eastAsia="Times New Roman" w:hAnsi="Calibri"/>
                <w:sz w:val="22"/>
                <w:szCs w:val="22"/>
              </w:rPr>
            </w:pPr>
            <w:r w:rsidRPr="00FE1D5E">
              <w:rPr>
                <w:rFonts w:ascii="Calibri" w:eastAsia="Times New Roman" w:hAnsi="Calibri"/>
                <w:sz w:val="22"/>
                <w:szCs w:val="22"/>
              </w:rPr>
              <w:t xml:space="preserve">A course in this area (II.D) </w:t>
            </w:r>
            <w:r w:rsidRPr="00FE1D5E">
              <w:rPr>
                <w:rFonts w:ascii="Calibri" w:eastAsia="Times New Roman" w:hAnsi="Calibri"/>
                <w:sz w:val="22"/>
                <w:szCs w:val="22"/>
                <w:u w:val="single"/>
              </w:rPr>
              <w:t>must meet at least three of the additional learning outcomes</w:t>
            </w:r>
            <w:r w:rsidRPr="00FE1D5E">
              <w:rPr>
                <w:rFonts w:ascii="Calibri" w:eastAsia="Times New Roman" w:hAnsi="Calibri"/>
                <w:sz w:val="22"/>
                <w:szCs w:val="22"/>
              </w:rPr>
              <w:t xml:space="preserve"> in the right column. A student will:</w:t>
            </w:r>
          </w:p>
        </w:tc>
      </w:tr>
      <w:tr w:rsidR="00E100E3" w:rsidRPr="00FE1D5E" w14:paraId="700C7D35" w14:textId="77777777" w:rsidTr="00FE1D5E">
        <w:trPr>
          <w:trHeight w:val="167"/>
        </w:trPr>
        <w:tc>
          <w:tcPr>
            <w:tcW w:w="2358" w:type="pct"/>
          </w:tcPr>
          <w:p w14:paraId="68ADF613" w14:textId="77777777" w:rsidR="00E100E3" w:rsidRPr="00FE1D5E" w:rsidRDefault="00E100E3" w:rsidP="00FE1D5E">
            <w:pPr>
              <w:spacing w:before="100" w:beforeAutospacing="1" w:after="100" w:afterAutospacing="1"/>
              <w:rPr>
                <w:rFonts w:ascii="Calibri" w:eastAsia="Times New Roman" w:hAnsi="Calibri"/>
                <w:bCs/>
                <w:sz w:val="22"/>
                <w:szCs w:val="22"/>
              </w:rPr>
            </w:pPr>
            <w:r w:rsidRPr="00FE1D5E">
              <w:rPr>
                <w:rFonts w:ascii="Calibri" w:eastAsia="Times New Roman" w:hAnsi="Calibri"/>
                <w:bCs/>
                <w:sz w:val="22"/>
                <w:szCs w:val="22"/>
              </w:rPr>
              <w:t>Students learn about Health Communication as an interdisciplinary practice grounded in Communication Studies and incorporating case studies from behavioral psychology and public health—with research methods derived from anthropology (</w:t>
            </w:r>
            <w:r w:rsidR="00B10F08">
              <w:rPr>
                <w:rFonts w:ascii="Calibri" w:eastAsia="Times New Roman" w:hAnsi="Calibri"/>
                <w:bCs/>
                <w:sz w:val="22"/>
                <w:szCs w:val="22"/>
              </w:rPr>
              <w:t>participant-observation</w:t>
            </w:r>
            <w:r w:rsidRPr="00FE1D5E">
              <w:rPr>
                <w:rFonts w:ascii="Calibri" w:eastAsia="Times New Roman" w:hAnsi="Calibri"/>
                <w:bCs/>
                <w:sz w:val="22"/>
                <w:szCs w:val="22"/>
              </w:rPr>
              <w:t xml:space="preserve">) and textual analysis. </w:t>
            </w:r>
          </w:p>
        </w:tc>
        <w:tc>
          <w:tcPr>
            <w:tcW w:w="2642" w:type="pct"/>
          </w:tcPr>
          <w:p w14:paraId="74C621D2" w14:textId="77777777" w:rsidR="00E100E3" w:rsidRPr="00FE1D5E" w:rsidRDefault="00E100E3" w:rsidP="0078767F">
            <w:pPr>
              <w:numPr>
                <w:ilvl w:val="0"/>
                <w:numId w:val="4"/>
              </w:numPr>
              <w:tabs>
                <w:tab w:val="clear" w:pos="720"/>
                <w:tab w:val="num" w:pos="252"/>
              </w:tabs>
              <w:ind w:left="260" w:hanging="274"/>
              <w:rPr>
                <w:rFonts w:ascii="Calibri" w:eastAsia="Times New Roman" w:hAnsi="Calibri"/>
                <w:sz w:val="22"/>
                <w:szCs w:val="22"/>
              </w:rPr>
            </w:pPr>
            <w:r w:rsidRPr="00FE1D5E">
              <w:rPr>
                <w:rFonts w:ascii="Calibri" w:eastAsia="Times New Roman" w:hAnsi="Calibri"/>
                <w:sz w:val="22"/>
                <w:szCs w:val="22"/>
              </w:rPr>
              <w:t xml:space="preserve">Identify and apply the fundamental concepts and methods of a discipline or interdisciplinary field exploring the relationship between the individual and society, including, but not limited to, anthropology, communications, cultural studies, history, journalism, philosophy, political science, psychology, public affairs, religion, and sociology. </w:t>
            </w:r>
          </w:p>
        </w:tc>
      </w:tr>
      <w:tr w:rsidR="00E100E3" w:rsidRPr="00FE1D5E" w14:paraId="3153EF99" w14:textId="77777777" w:rsidTr="00FE1D5E">
        <w:trPr>
          <w:trHeight w:val="728"/>
        </w:trPr>
        <w:tc>
          <w:tcPr>
            <w:tcW w:w="2358" w:type="pct"/>
          </w:tcPr>
          <w:p w14:paraId="2A2C4747" w14:textId="77777777" w:rsidR="00E100E3" w:rsidRPr="00FE1D5E" w:rsidRDefault="00E100E3" w:rsidP="00FE1D5E">
            <w:pPr>
              <w:spacing w:before="100" w:beforeAutospacing="1" w:after="100" w:afterAutospacing="1"/>
              <w:rPr>
                <w:rFonts w:ascii="Calibri" w:eastAsia="Times New Roman" w:hAnsi="Calibri"/>
                <w:bCs/>
                <w:sz w:val="22"/>
                <w:szCs w:val="22"/>
              </w:rPr>
            </w:pPr>
            <w:r w:rsidRPr="00FE1D5E">
              <w:rPr>
                <w:rFonts w:ascii="Calibri" w:eastAsia="Times New Roman" w:hAnsi="Calibri"/>
                <w:bCs/>
                <w:sz w:val="22"/>
                <w:szCs w:val="22"/>
              </w:rPr>
              <w:t>This course focuses on social, behavioral, cultural and socioeconomic predictors of health outcomes and students use personal narrative to locate themselves within the society.</w:t>
            </w:r>
          </w:p>
        </w:tc>
        <w:tc>
          <w:tcPr>
            <w:tcW w:w="2642" w:type="pct"/>
          </w:tcPr>
          <w:p w14:paraId="7FB72D5B" w14:textId="77777777" w:rsidR="00E100E3" w:rsidRPr="00FE1D5E" w:rsidRDefault="00E100E3" w:rsidP="0078767F">
            <w:pPr>
              <w:numPr>
                <w:ilvl w:val="0"/>
                <w:numId w:val="4"/>
              </w:numPr>
              <w:tabs>
                <w:tab w:val="clear" w:pos="720"/>
                <w:tab w:val="num" w:pos="252"/>
              </w:tabs>
              <w:ind w:left="259" w:hanging="259"/>
              <w:rPr>
                <w:rFonts w:ascii="Calibri" w:eastAsia="Times New Roman" w:hAnsi="Calibri"/>
                <w:sz w:val="22"/>
                <w:szCs w:val="22"/>
              </w:rPr>
            </w:pPr>
            <w:r w:rsidRPr="00FE1D5E">
              <w:rPr>
                <w:rFonts w:ascii="Calibri" w:eastAsia="Times New Roman" w:hAnsi="Calibri"/>
                <w:sz w:val="22"/>
                <w:szCs w:val="22"/>
              </w:rPr>
              <w:t xml:space="preserve">Examine how an individual's place in society affects experiences, values, or choices. </w:t>
            </w:r>
          </w:p>
        </w:tc>
      </w:tr>
      <w:tr w:rsidR="00E100E3" w:rsidRPr="00FE1D5E" w14:paraId="284A6293" w14:textId="77777777" w:rsidTr="00FE1D5E">
        <w:trPr>
          <w:trHeight w:val="167"/>
        </w:trPr>
        <w:tc>
          <w:tcPr>
            <w:tcW w:w="2358" w:type="pct"/>
          </w:tcPr>
          <w:p w14:paraId="7C1B9E04" w14:textId="77777777" w:rsidR="00E100E3" w:rsidRPr="00FE1D5E" w:rsidRDefault="00E100E3" w:rsidP="00726CC9">
            <w:pPr>
              <w:spacing w:before="100" w:beforeAutospacing="1" w:after="100" w:afterAutospacing="1"/>
              <w:rPr>
                <w:rFonts w:ascii="Calibri" w:eastAsia="Times New Roman" w:hAnsi="Calibri"/>
                <w:bCs/>
                <w:sz w:val="22"/>
                <w:szCs w:val="22"/>
              </w:rPr>
            </w:pPr>
            <w:r w:rsidRPr="00FE1D5E">
              <w:rPr>
                <w:rFonts w:ascii="Calibri" w:eastAsia="Times New Roman" w:hAnsi="Calibri"/>
                <w:bCs/>
                <w:sz w:val="22"/>
                <w:szCs w:val="22"/>
              </w:rPr>
              <w:t xml:space="preserve">Ethics in communication are stressed as primary for improving patient outcomes and avoiding medical error. Students examine complex interest groups underwriting health policy and consider conflict of interest </w:t>
            </w:r>
            <w:r w:rsidR="00726CC9">
              <w:rPr>
                <w:rFonts w:ascii="Calibri" w:eastAsia="Times New Roman" w:hAnsi="Calibri"/>
                <w:bCs/>
                <w:sz w:val="22"/>
                <w:szCs w:val="22"/>
              </w:rPr>
              <w:t xml:space="preserve">in </w:t>
            </w:r>
            <w:r w:rsidRPr="00FE1D5E">
              <w:rPr>
                <w:rFonts w:ascii="Calibri" w:eastAsia="Times New Roman" w:hAnsi="Calibri"/>
                <w:bCs/>
                <w:sz w:val="22"/>
                <w:szCs w:val="22"/>
              </w:rPr>
              <w:t>journals, government agencies and medical industries.</w:t>
            </w:r>
          </w:p>
        </w:tc>
        <w:tc>
          <w:tcPr>
            <w:tcW w:w="2642" w:type="pct"/>
          </w:tcPr>
          <w:p w14:paraId="4A89ECB3" w14:textId="77777777" w:rsidR="00E100E3" w:rsidRPr="00FE1D5E" w:rsidRDefault="00E100E3" w:rsidP="0078767F">
            <w:pPr>
              <w:numPr>
                <w:ilvl w:val="0"/>
                <w:numId w:val="5"/>
              </w:numPr>
              <w:ind w:left="259" w:hanging="259"/>
              <w:rPr>
                <w:rFonts w:ascii="Calibri" w:eastAsia="Times New Roman" w:hAnsi="Calibri"/>
                <w:b/>
                <w:bCs/>
                <w:sz w:val="22"/>
                <w:szCs w:val="22"/>
              </w:rPr>
            </w:pPr>
            <w:r w:rsidRPr="00FE1D5E">
              <w:rPr>
                <w:rFonts w:ascii="Calibri" w:eastAsia="Times New Roman" w:hAnsi="Calibri"/>
                <w:sz w:val="22"/>
                <w:szCs w:val="22"/>
              </w:rPr>
              <w:t>Articulate and assess ethical views and their underlying premises.</w:t>
            </w:r>
          </w:p>
        </w:tc>
      </w:tr>
      <w:tr w:rsidR="00E100E3" w:rsidRPr="00FE1D5E" w14:paraId="037E66E8" w14:textId="77777777" w:rsidTr="00FE1D5E">
        <w:trPr>
          <w:trHeight w:val="167"/>
        </w:trPr>
        <w:tc>
          <w:tcPr>
            <w:tcW w:w="2358" w:type="pct"/>
          </w:tcPr>
          <w:p w14:paraId="48B4692F" w14:textId="77777777" w:rsidR="00E100E3" w:rsidRPr="00FE1D5E" w:rsidRDefault="00E100E3" w:rsidP="00FE1D5E">
            <w:pPr>
              <w:spacing w:before="100" w:beforeAutospacing="1" w:after="100" w:afterAutospacing="1"/>
              <w:rPr>
                <w:rFonts w:ascii="Calibri" w:eastAsia="Times New Roman" w:hAnsi="Calibri"/>
                <w:bCs/>
                <w:sz w:val="22"/>
                <w:szCs w:val="22"/>
              </w:rPr>
            </w:pPr>
            <w:r w:rsidRPr="00FE1D5E">
              <w:rPr>
                <w:rFonts w:ascii="Calibri" w:eastAsia="Times New Roman" w:hAnsi="Calibri"/>
                <w:bCs/>
                <w:sz w:val="22"/>
                <w:szCs w:val="22"/>
              </w:rPr>
              <w:t>Students are instructed in academic integrity and the proper sourcing and citation of medical information.</w:t>
            </w:r>
          </w:p>
        </w:tc>
        <w:tc>
          <w:tcPr>
            <w:tcW w:w="2642" w:type="pct"/>
          </w:tcPr>
          <w:p w14:paraId="4C340A5D" w14:textId="77777777" w:rsidR="00E100E3" w:rsidRPr="00FE1D5E" w:rsidRDefault="00E100E3" w:rsidP="0078767F">
            <w:pPr>
              <w:numPr>
                <w:ilvl w:val="0"/>
                <w:numId w:val="4"/>
              </w:numPr>
              <w:tabs>
                <w:tab w:val="clear" w:pos="720"/>
                <w:tab w:val="num" w:pos="252"/>
              </w:tabs>
              <w:ind w:left="259" w:hanging="259"/>
              <w:rPr>
                <w:rFonts w:ascii="Calibri" w:eastAsia="Times New Roman" w:hAnsi="Calibri"/>
                <w:sz w:val="22"/>
                <w:szCs w:val="22"/>
              </w:rPr>
            </w:pPr>
            <w:r w:rsidRPr="00FE1D5E">
              <w:rPr>
                <w:rFonts w:ascii="Calibri" w:eastAsia="Times New Roman" w:hAnsi="Calibri"/>
                <w:sz w:val="22"/>
                <w:szCs w:val="22"/>
              </w:rPr>
              <w:t xml:space="preserve">Articulate ethical uses of data and other information resources to respond to problems and questions. </w:t>
            </w:r>
          </w:p>
        </w:tc>
      </w:tr>
      <w:tr w:rsidR="00E100E3" w:rsidRPr="00FE1D5E" w14:paraId="10D298F4" w14:textId="77777777" w:rsidTr="00FE1D5E">
        <w:trPr>
          <w:trHeight w:val="167"/>
        </w:trPr>
        <w:tc>
          <w:tcPr>
            <w:tcW w:w="2358" w:type="pct"/>
          </w:tcPr>
          <w:p w14:paraId="233E92F2" w14:textId="77777777" w:rsidR="00E100E3" w:rsidRPr="00FE1D5E" w:rsidRDefault="00E100E3" w:rsidP="00FE1D5E">
            <w:pPr>
              <w:spacing w:before="100" w:beforeAutospacing="1" w:after="100" w:afterAutospacing="1"/>
              <w:rPr>
                <w:rFonts w:ascii="Calibri" w:eastAsia="Times New Roman" w:hAnsi="Calibri"/>
                <w:bCs/>
                <w:sz w:val="22"/>
                <w:szCs w:val="22"/>
              </w:rPr>
            </w:pPr>
            <w:r w:rsidRPr="00FE1D5E">
              <w:rPr>
                <w:rFonts w:ascii="Calibri" w:eastAsia="Times New Roman" w:hAnsi="Calibri"/>
                <w:bCs/>
                <w:sz w:val="22"/>
                <w:szCs w:val="22"/>
              </w:rPr>
              <w:t xml:space="preserve">Students are introduced to framing analysis </w:t>
            </w:r>
            <w:r w:rsidR="00DA7658">
              <w:rPr>
                <w:rFonts w:ascii="Calibri" w:eastAsia="Times New Roman" w:hAnsi="Calibri"/>
                <w:bCs/>
                <w:sz w:val="22"/>
                <w:szCs w:val="22"/>
              </w:rPr>
              <w:t xml:space="preserve">in order </w:t>
            </w:r>
            <w:r w:rsidRPr="00FE1D5E">
              <w:rPr>
                <w:rFonts w:ascii="Calibri" w:eastAsia="Times New Roman" w:hAnsi="Calibri"/>
                <w:bCs/>
                <w:sz w:val="22"/>
                <w:szCs w:val="22"/>
              </w:rPr>
              <w:t>to identify assumptions behind health policy and practice.</w:t>
            </w:r>
          </w:p>
        </w:tc>
        <w:tc>
          <w:tcPr>
            <w:tcW w:w="2642" w:type="pct"/>
          </w:tcPr>
          <w:p w14:paraId="32981E63" w14:textId="77777777" w:rsidR="00E100E3" w:rsidRPr="00FE1D5E" w:rsidRDefault="00E100E3" w:rsidP="0078767F">
            <w:pPr>
              <w:numPr>
                <w:ilvl w:val="0"/>
                <w:numId w:val="4"/>
              </w:numPr>
              <w:tabs>
                <w:tab w:val="clear" w:pos="720"/>
                <w:tab w:val="num" w:pos="252"/>
              </w:tabs>
              <w:ind w:left="259" w:hanging="259"/>
              <w:rPr>
                <w:rFonts w:ascii="Calibri" w:eastAsia="Times New Roman" w:hAnsi="Calibri"/>
                <w:sz w:val="22"/>
                <w:szCs w:val="22"/>
              </w:rPr>
            </w:pPr>
            <w:r w:rsidRPr="00FE1D5E">
              <w:rPr>
                <w:rFonts w:ascii="Calibri" w:eastAsia="Times New Roman" w:hAnsi="Calibri"/>
                <w:sz w:val="22"/>
                <w:szCs w:val="22"/>
              </w:rPr>
              <w:t xml:space="preserve">Identify and engage with local, national, or global trends or ideologies, and analyze their impact on individual or collective decision-making. </w:t>
            </w:r>
          </w:p>
        </w:tc>
      </w:tr>
    </w:tbl>
    <w:p w14:paraId="7A428C13" w14:textId="77777777" w:rsidR="00E100E3" w:rsidRDefault="00E100E3" w:rsidP="00E100E3"/>
    <w:p w14:paraId="6604A106" w14:textId="77777777" w:rsidR="00924441" w:rsidRPr="00E10787" w:rsidRDefault="00924441" w:rsidP="003465DB">
      <w:pPr>
        <w:spacing w:after="15"/>
        <w:rPr>
          <w:rStyle w:val="Strong"/>
          <w:rFonts w:ascii="Times New Roman" w:hAnsi="Times New Roman"/>
          <w:bCs/>
          <w:sz w:val="22"/>
          <w:szCs w:val="22"/>
        </w:rPr>
      </w:pPr>
    </w:p>
    <w:p w14:paraId="5AA24137" w14:textId="77777777" w:rsidR="00924441" w:rsidRPr="00E10787" w:rsidRDefault="00924441" w:rsidP="003465DB">
      <w:pPr>
        <w:spacing w:after="15"/>
        <w:rPr>
          <w:rStyle w:val="Strong"/>
          <w:rFonts w:ascii="Times New Roman" w:hAnsi="Times New Roman"/>
          <w:bCs/>
          <w:sz w:val="22"/>
          <w:szCs w:val="22"/>
        </w:rPr>
      </w:pPr>
    </w:p>
    <w:p w14:paraId="1DACB340" w14:textId="77777777" w:rsidR="00924441" w:rsidRPr="00E10787" w:rsidRDefault="00924441" w:rsidP="003465DB">
      <w:pPr>
        <w:spacing w:after="15"/>
        <w:rPr>
          <w:rStyle w:val="Strong"/>
          <w:rFonts w:ascii="Times New Roman" w:hAnsi="Times New Roman"/>
          <w:bCs/>
          <w:sz w:val="22"/>
          <w:szCs w:val="22"/>
        </w:rPr>
      </w:pPr>
    </w:p>
    <w:p w14:paraId="056550AE" w14:textId="77777777" w:rsidR="00820F13" w:rsidRDefault="00820F13" w:rsidP="00924441">
      <w:pPr>
        <w:rPr>
          <w:rStyle w:val="Strong"/>
          <w:rFonts w:ascii="Times New Roman" w:hAnsi="Times New Roman"/>
          <w:bCs/>
          <w:sz w:val="22"/>
          <w:szCs w:val="22"/>
        </w:rPr>
      </w:pPr>
    </w:p>
    <w:p w14:paraId="1AD4E00E" w14:textId="77777777" w:rsidR="00924441" w:rsidRPr="00E10787" w:rsidRDefault="006D63E2" w:rsidP="004E2FBB">
      <w:pPr>
        <w:rPr>
          <w:rFonts w:ascii="Times New Roman" w:hAnsi="Times New Roman"/>
          <w:sz w:val="22"/>
          <w:szCs w:val="22"/>
          <w:lang w:eastAsia="en-US"/>
        </w:rPr>
      </w:pPr>
      <w:r>
        <w:rPr>
          <w:rStyle w:val="Strong"/>
          <w:rFonts w:ascii="Times New Roman" w:hAnsi="Times New Roman"/>
          <w:bCs/>
          <w:sz w:val="22"/>
          <w:szCs w:val="22"/>
        </w:rPr>
        <w:br w:type="page"/>
      </w:r>
      <w:r w:rsidR="00924441" w:rsidRPr="00E10787">
        <w:rPr>
          <w:rStyle w:val="Strong"/>
          <w:rFonts w:ascii="Times New Roman" w:hAnsi="Times New Roman"/>
          <w:bCs/>
          <w:sz w:val="22"/>
          <w:szCs w:val="22"/>
        </w:rPr>
        <w:t>Works Cited</w:t>
      </w:r>
      <w:r w:rsidR="00924441" w:rsidRPr="00E10787">
        <w:rPr>
          <w:rStyle w:val="Strong"/>
          <w:rFonts w:ascii="Times New Roman" w:hAnsi="Times New Roman"/>
          <w:b w:val="0"/>
          <w:bCs/>
          <w:sz w:val="22"/>
          <w:szCs w:val="22"/>
        </w:rPr>
        <w:br/>
      </w:r>
      <w:r w:rsidR="00924441" w:rsidRPr="00E10787">
        <w:rPr>
          <w:rStyle w:val="Strong"/>
          <w:rFonts w:ascii="Times New Roman" w:hAnsi="Times New Roman"/>
          <w:b w:val="0"/>
          <w:bCs/>
          <w:sz w:val="22"/>
          <w:szCs w:val="22"/>
        </w:rPr>
        <w:br/>
      </w:r>
      <w:r w:rsidR="00924441" w:rsidRPr="00E10787">
        <w:rPr>
          <w:rFonts w:ascii="Times New Roman" w:hAnsi="Times New Roman"/>
          <w:sz w:val="22"/>
          <w:szCs w:val="22"/>
        </w:rPr>
        <w:t>James, John T. (2013). A New, Evidence-based Estimate of Patient Harms</w:t>
      </w:r>
      <w:r w:rsidR="004E2FBB">
        <w:rPr>
          <w:rFonts w:ascii="Times New Roman" w:hAnsi="Times New Roman"/>
          <w:sz w:val="22"/>
          <w:szCs w:val="22"/>
        </w:rPr>
        <w:t xml:space="preserve"> Associated with Hospital Care. </w:t>
      </w:r>
      <w:r w:rsidR="00924441" w:rsidRPr="00E10787">
        <w:rPr>
          <w:rFonts w:ascii="Times New Roman" w:hAnsi="Times New Roman"/>
          <w:i/>
          <w:sz w:val="22"/>
          <w:szCs w:val="22"/>
        </w:rPr>
        <w:t>Journal of Patient Safety</w:t>
      </w:r>
      <w:r w:rsidR="00924441" w:rsidRPr="00E10787">
        <w:rPr>
          <w:rFonts w:ascii="Times New Roman" w:hAnsi="Times New Roman"/>
          <w:sz w:val="22"/>
          <w:szCs w:val="22"/>
        </w:rPr>
        <w:t>. September, Volume 9 - Issue 3 - p 122–128</w:t>
      </w:r>
    </w:p>
    <w:p w14:paraId="73A43F71" w14:textId="77777777" w:rsidR="00924441" w:rsidRPr="00E10787" w:rsidRDefault="00924441" w:rsidP="00924441">
      <w:pPr>
        <w:rPr>
          <w:rFonts w:ascii="Times New Roman" w:hAnsi="Times New Roman"/>
          <w:sz w:val="22"/>
          <w:szCs w:val="22"/>
        </w:rPr>
      </w:pPr>
      <w:r w:rsidRPr="00E10787">
        <w:rPr>
          <w:rFonts w:ascii="Times New Roman" w:hAnsi="Times New Roman"/>
          <w:sz w:val="22"/>
          <w:szCs w:val="22"/>
        </w:rPr>
        <w:t>doi: 10.1097/PTS.0b013e3182948a69</w:t>
      </w:r>
      <w:r w:rsidRPr="00E10787">
        <w:rPr>
          <w:rFonts w:ascii="Times New Roman" w:hAnsi="Times New Roman"/>
          <w:sz w:val="22"/>
          <w:szCs w:val="22"/>
        </w:rPr>
        <w:br/>
      </w:r>
      <w:r w:rsidRPr="00E10787">
        <w:rPr>
          <w:rFonts w:ascii="Times New Roman" w:hAnsi="Times New Roman"/>
          <w:sz w:val="22"/>
          <w:szCs w:val="22"/>
        </w:rPr>
        <w:br/>
        <w:t>Joint Commission Center for Transforming Healthcare R</w:t>
      </w:r>
      <w:r w:rsidR="003429C4">
        <w:rPr>
          <w:rFonts w:ascii="Times New Roman" w:hAnsi="Times New Roman"/>
          <w:sz w:val="22"/>
          <w:szCs w:val="22"/>
        </w:rPr>
        <w:t xml:space="preserve">eleases Targeted Solutions </w:t>
      </w:r>
      <w:r w:rsidRPr="00E10787">
        <w:rPr>
          <w:rFonts w:ascii="Times New Roman" w:hAnsi="Times New Roman"/>
          <w:sz w:val="22"/>
          <w:szCs w:val="22"/>
        </w:rPr>
        <w:t xml:space="preserve">Tool for Hand-Off Communications (2012). </w:t>
      </w:r>
      <w:r w:rsidRPr="00E10787">
        <w:rPr>
          <w:rFonts w:ascii="Times New Roman" w:hAnsi="Times New Roman"/>
          <w:i/>
          <w:sz w:val="22"/>
          <w:szCs w:val="22"/>
        </w:rPr>
        <w:t>Joint Commission Perspectives</w:t>
      </w:r>
      <w:r w:rsidR="003429C4">
        <w:rPr>
          <w:rFonts w:ascii="Times New Roman" w:hAnsi="Times New Roman"/>
          <w:sz w:val="22"/>
          <w:szCs w:val="22"/>
        </w:rPr>
        <w:t xml:space="preserve">, August </w:t>
      </w:r>
      <w:r w:rsidRPr="00E10787">
        <w:rPr>
          <w:rFonts w:ascii="Times New Roman" w:hAnsi="Times New Roman"/>
          <w:sz w:val="22"/>
          <w:szCs w:val="22"/>
        </w:rPr>
        <w:t xml:space="preserve">2012, Volume 32, Issue 8 Copyright Joint Commission on Accreditation of Healthcare Organizations. Retrieved from: </w:t>
      </w:r>
      <w:hyperlink r:id="rId31" w:history="1">
        <w:r w:rsidR="00EA168F" w:rsidRPr="00E10787">
          <w:rPr>
            <w:rStyle w:val="Hyperlink"/>
            <w:rFonts w:ascii="Times New Roman" w:hAnsi="Times New Roman"/>
            <w:sz w:val="22"/>
            <w:szCs w:val="22"/>
          </w:rPr>
          <w:t>http://www.jointcommission.org/assets/1/6/tst_hoc_persp_08_12.pdf</w:t>
        </w:r>
      </w:hyperlink>
    </w:p>
    <w:p w14:paraId="7F22C164" w14:textId="77777777" w:rsidR="00EA168F" w:rsidRDefault="00EA168F" w:rsidP="00924441">
      <w:pPr>
        <w:rPr>
          <w:rFonts w:ascii="Times New Roman" w:hAnsi="Times New Roman"/>
          <w:sz w:val="22"/>
          <w:szCs w:val="22"/>
        </w:rPr>
      </w:pPr>
    </w:p>
    <w:p w14:paraId="73621688" w14:textId="77777777" w:rsidR="00464B3C" w:rsidRPr="00E10787" w:rsidRDefault="00464B3C" w:rsidP="00464B3C">
      <w:pPr>
        <w:rPr>
          <w:rFonts w:ascii="Times New Roman" w:hAnsi="Times New Roman"/>
          <w:sz w:val="22"/>
          <w:szCs w:val="22"/>
        </w:rPr>
      </w:pPr>
      <w:r>
        <w:rPr>
          <w:rFonts w:ascii="Times New Roman" w:hAnsi="Times New Roman"/>
          <w:sz w:val="22"/>
          <w:szCs w:val="22"/>
        </w:rPr>
        <w:t>Portions of this course proposal were modelled after the course proposal “</w:t>
      </w:r>
      <w:r w:rsidRPr="00464B3C">
        <w:rPr>
          <w:rFonts w:ascii="Times New Roman" w:hAnsi="Times New Roman"/>
          <w:sz w:val="22"/>
          <w:szCs w:val="22"/>
        </w:rPr>
        <w:t>Patient Care</w:t>
      </w:r>
      <w:r>
        <w:rPr>
          <w:rFonts w:ascii="Times New Roman" w:hAnsi="Times New Roman"/>
          <w:sz w:val="22"/>
          <w:szCs w:val="22"/>
        </w:rPr>
        <w:t xml:space="preserve"> Navigation in Community Health HEA</w:t>
      </w:r>
      <w:r w:rsidR="00795825">
        <w:rPr>
          <w:rFonts w:ascii="Times New Roman" w:hAnsi="Times New Roman"/>
          <w:sz w:val="22"/>
          <w:szCs w:val="22"/>
        </w:rPr>
        <w:t xml:space="preserve"> </w:t>
      </w:r>
      <w:r>
        <w:rPr>
          <w:rFonts w:ascii="Times New Roman" w:hAnsi="Times New Roman"/>
          <w:sz w:val="22"/>
          <w:szCs w:val="22"/>
        </w:rPr>
        <w:t xml:space="preserve">1199.” </w:t>
      </w:r>
      <w:r w:rsidRPr="00464B3C">
        <w:rPr>
          <w:rFonts w:ascii="Times New Roman" w:hAnsi="Times New Roman"/>
          <w:sz w:val="22"/>
          <w:szCs w:val="22"/>
        </w:rPr>
        <w:t>Submitted by: Dr. Christine W. Thorpe, Chairperson – Human Services Department</w:t>
      </w:r>
    </w:p>
    <w:p w14:paraId="15074D54" w14:textId="77777777" w:rsidR="00E83F92" w:rsidRDefault="00E83F92" w:rsidP="00924441">
      <w:pPr>
        <w:rPr>
          <w:rFonts w:ascii="Times New Roman" w:hAnsi="Times New Roman"/>
          <w:b/>
          <w:sz w:val="22"/>
          <w:szCs w:val="22"/>
        </w:rPr>
      </w:pPr>
    </w:p>
    <w:p w14:paraId="542E54F9" w14:textId="77777777" w:rsidR="00EA168F" w:rsidRPr="00E10787" w:rsidRDefault="00E718FC" w:rsidP="00924441">
      <w:pPr>
        <w:rPr>
          <w:rFonts w:ascii="Times New Roman" w:hAnsi="Times New Roman"/>
          <w:b/>
          <w:sz w:val="22"/>
          <w:szCs w:val="22"/>
        </w:rPr>
      </w:pPr>
      <w:r w:rsidRPr="00E10787">
        <w:rPr>
          <w:rFonts w:ascii="Times New Roman" w:hAnsi="Times New Roman"/>
          <w:b/>
          <w:sz w:val="22"/>
          <w:szCs w:val="22"/>
        </w:rPr>
        <w:t>Bibliography</w:t>
      </w:r>
      <w:r w:rsidR="00D1166C" w:rsidRPr="00E10787">
        <w:rPr>
          <w:rFonts w:ascii="Times New Roman" w:hAnsi="Times New Roman"/>
          <w:b/>
          <w:sz w:val="22"/>
          <w:szCs w:val="22"/>
        </w:rPr>
        <w:t xml:space="preserve"> (suggested titles)</w:t>
      </w:r>
    </w:p>
    <w:p w14:paraId="107EBCE9" w14:textId="77777777" w:rsidR="00EA168F" w:rsidRPr="00E10787" w:rsidRDefault="00EA168F" w:rsidP="00924441">
      <w:pPr>
        <w:rPr>
          <w:rFonts w:ascii="Times New Roman" w:hAnsi="Times New Roman"/>
          <w:sz w:val="22"/>
          <w:szCs w:val="22"/>
        </w:rPr>
      </w:pPr>
    </w:p>
    <w:p w14:paraId="6921F20F" w14:textId="77777777" w:rsidR="00D1166C" w:rsidRPr="00E10787" w:rsidRDefault="00D1166C" w:rsidP="00D1166C">
      <w:pPr>
        <w:rPr>
          <w:rFonts w:ascii="Times New Roman" w:hAnsi="Times New Roman"/>
          <w:sz w:val="22"/>
          <w:szCs w:val="22"/>
        </w:rPr>
      </w:pPr>
      <w:r w:rsidRPr="00E10787">
        <w:rPr>
          <w:rFonts w:ascii="Times New Roman" w:hAnsi="Times New Roman"/>
          <w:sz w:val="22"/>
          <w:szCs w:val="22"/>
        </w:rPr>
        <w:t xml:space="preserve">Babalola, S., &amp; Kincaid, D. L. (2009). New Methods for Estimating the Impact of Health Communication Programs. </w:t>
      </w:r>
      <w:r w:rsidRPr="00E10787">
        <w:rPr>
          <w:rFonts w:ascii="Times New Roman" w:hAnsi="Times New Roman"/>
          <w:i/>
          <w:sz w:val="22"/>
          <w:szCs w:val="22"/>
        </w:rPr>
        <w:t>Communication Methods and Measures</w:t>
      </w:r>
      <w:r w:rsidRPr="00E10787">
        <w:rPr>
          <w:rFonts w:ascii="Times New Roman" w:hAnsi="Times New Roman"/>
          <w:sz w:val="22"/>
          <w:szCs w:val="22"/>
        </w:rPr>
        <w:t xml:space="preserve">, 61 - 83. </w:t>
      </w:r>
    </w:p>
    <w:p w14:paraId="56502B39" w14:textId="77777777" w:rsidR="00D1166C" w:rsidRPr="00E10787" w:rsidRDefault="00D1166C" w:rsidP="00D1166C">
      <w:pPr>
        <w:rPr>
          <w:rFonts w:ascii="Times New Roman" w:hAnsi="Times New Roman"/>
          <w:sz w:val="22"/>
          <w:szCs w:val="22"/>
        </w:rPr>
      </w:pPr>
    </w:p>
    <w:p w14:paraId="5C971A9F" w14:textId="77777777" w:rsidR="00D1166C" w:rsidRPr="00E10787" w:rsidRDefault="00D1166C" w:rsidP="00D1166C">
      <w:pPr>
        <w:rPr>
          <w:rFonts w:ascii="Times New Roman" w:hAnsi="Times New Roman"/>
          <w:sz w:val="22"/>
          <w:szCs w:val="22"/>
        </w:rPr>
      </w:pPr>
      <w:r w:rsidRPr="00E10787">
        <w:rPr>
          <w:rFonts w:ascii="Times New Roman" w:hAnsi="Times New Roman"/>
          <w:sz w:val="22"/>
          <w:szCs w:val="22"/>
        </w:rPr>
        <w:t xml:space="preserve">Bandura, A. (1998). Health promotion from the perspective of social cognitive theory. </w:t>
      </w:r>
      <w:r w:rsidRPr="00E10787">
        <w:rPr>
          <w:rFonts w:ascii="Times New Roman" w:hAnsi="Times New Roman"/>
          <w:i/>
          <w:sz w:val="22"/>
          <w:szCs w:val="22"/>
        </w:rPr>
        <w:t>Psychology &amp; Health</w:t>
      </w:r>
      <w:r w:rsidRPr="00E10787">
        <w:rPr>
          <w:rFonts w:ascii="Times New Roman" w:hAnsi="Times New Roman"/>
          <w:sz w:val="22"/>
          <w:szCs w:val="22"/>
        </w:rPr>
        <w:t>, 13(4). doi: 10.1080/08870449808407422</w:t>
      </w:r>
    </w:p>
    <w:p w14:paraId="2BE53BB3" w14:textId="77777777" w:rsidR="00D1166C" w:rsidRPr="00E10787" w:rsidRDefault="00D1166C" w:rsidP="00D1166C">
      <w:pPr>
        <w:rPr>
          <w:rFonts w:ascii="Times New Roman" w:hAnsi="Times New Roman"/>
          <w:sz w:val="22"/>
          <w:szCs w:val="22"/>
        </w:rPr>
      </w:pPr>
    </w:p>
    <w:p w14:paraId="1430181F" w14:textId="77777777" w:rsidR="00720058" w:rsidRDefault="00720058" w:rsidP="00D1166C">
      <w:pPr>
        <w:rPr>
          <w:rStyle w:val="Strong"/>
          <w:rFonts w:ascii="Times New Roman" w:hAnsi="Times New Roman"/>
          <w:b w:val="0"/>
          <w:sz w:val="22"/>
          <w:szCs w:val="22"/>
        </w:rPr>
      </w:pPr>
      <w:r w:rsidRPr="00720058">
        <w:rPr>
          <w:rStyle w:val="Strong"/>
          <w:rFonts w:ascii="Times New Roman" w:hAnsi="Times New Roman"/>
          <w:b w:val="0"/>
          <w:sz w:val="22"/>
          <w:szCs w:val="22"/>
        </w:rPr>
        <w:t xml:space="preserve">De Miranda, J., McGirr, K. (2010) Mixing advocacy with treatment: a California treatment center helps clients find a voice on community issues. </w:t>
      </w:r>
      <w:r w:rsidRPr="00720058">
        <w:rPr>
          <w:rStyle w:val="Strong"/>
          <w:rFonts w:ascii="Times New Roman" w:hAnsi="Times New Roman"/>
          <w:b w:val="0"/>
          <w:i/>
          <w:sz w:val="22"/>
          <w:szCs w:val="22"/>
        </w:rPr>
        <w:t>Addiction Professional</w:t>
      </w:r>
      <w:r w:rsidRPr="00720058">
        <w:rPr>
          <w:rStyle w:val="Strong"/>
          <w:rFonts w:ascii="Times New Roman" w:hAnsi="Times New Roman"/>
          <w:b w:val="0"/>
          <w:sz w:val="22"/>
          <w:szCs w:val="22"/>
        </w:rPr>
        <w:t>, 8(2):22-24.</w:t>
      </w:r>
    </w:p>
    <w:p w14:paraId="141A2BCA" w14:textId="77777777" w:rsidR="00720058" w:rsidRDefault="00720058" w:rsidP="00D1166C">
      <w:pPr>
        <w:rPr>
          <w:rStyle w:val="Strong"/>
          <w:rFonts w:ascii="Times New Roman" w:hAnsi="Times New Roman"/>
          <w:b w:val="0"/>
          <w:sz w:val="22"/>
          <w:szCs w:val="22"/>
        </w:rPr>
      </w:pPr>
    </w:p>
    <w:p w14:paraId="4B0EA5A5" w14:textId="77777777" w:rsidR="00D1166C" w:rsidRPr="00E10787" w:rsidRDefault="00D1166C" w:rsidP="00D1166C">
      <w:pPr>
        <w:rPr>
          <w:rFonts w:ascii="Times New Roman" w:hAnsi="Times New Roman"/>
          <w:sz w:val="22"/>
          <w:szCs w:val="22"/>
        </w:rPr>
      </w:pPr>
      <w:r w:rsidRPr="00E10787">
        <w:rPr>
          <w:rStyle w:val="Strong"/>
          <w:rFonts w:ascii="Times New Roman" w:hAnsi="Times New Roman"/>
          <w:b w:val="0"/>
          <w:sz w:val="22"/>
          <w:szCs w:val="22"/>
        </w:rPr>
        <w:t xml:space="preserve">Du Pre, Athena (2013). </w:t>
      </w:r>
      <w:r w:rsidRPr="00E10787">
        <w:rPr>
          <w:rStyle w:val="Strong"/>
          <w:rFonts w:ascii="Times New Roman" w:hAnsi="Times New Roman"/>
          <w:b w:val="0"/>
          <w:i/>
          <w:sz w:val="22"/>
          <w:szCs w:val="22"/>
        </w:rPr>
        <w:t>Communicating About Health: Current Issues and Perspectives 4th Edition</w:t>
      </w:r>
      <w:r w:rsidRPr="00E10787">
        <w:rPr>
          <w:rStyle w:val="Strong"/>
          <w:rFonts w:ascii="Times New Roman" w:hAnsi="Times New Roman"/>
          <w:b w:val="0"/>
          <w:sz w:val="22"/>
          <w:szCs w:val="22"/>
        </w:rPr>
        <w:t>. Oxford University Press. Book. $82.15 (full text available online)</w:t>
      </w:r>
    </w:p>
    <w:p w14:paraId="0BF58CCD" w14:textId="77777777" w:rsidR="00D1166C" w:rsidRPr="00E10787" w:rsidRDefault="00D1166C" w:rsidP="00D1166C">
      <w:pPr>
        <w:rPr>
          <w:rFonts w:ascii="Times New Roman" w:hAnsi="Times New Roman"/>
          <w:sz w:val="22"/>
          <w:szCs w:val="22"/>
        </w:rPr>
      </w:pPr>
    </w:p>
    <w:p w14:paraId="6627507D" w14:textId="77777777" w:rsidR="00D1166C" w:rsidRPr="00E10787" w:rsidRDefault="00D1166C" w:rsidP="00D1166C">
      <w:pPr>
        <w:rPr>
          <w:rFonts w:ascii="Times New Roman" w:hAnsi="Times New Roman"/>
          <w:sz w:val="22"/>
          <w:szCs w:val="22"/>
        </w:rPr>
      </w:pPr>
      <w:r w:rsidRPr="00E10787">
        <w:rPr>
          <w:rFonts w:ascii="Times New Roman" w:hAnsi="Times New Roman"/>
          <w:sz w:val="22"/>
          <w:szCs w:val="22"/>
        </w:rPr>
        <w:t xml:space="preserve">Farmer, P. (2003). </w:t>
      </w:r>
      <w:r w:rsidRPr="00E10787">
        <w:rPr>
          <w:rFonts w:ascii="Times New Roman" w:hAnsi="Times New Roman"/>
          <w:i/>
          <w:sz w:val="22"/>
          <w:szCs w:val="22"/>
        </w:rPr>
        <w:t>Pathologies of power: Health, human rights, and the new war on the poor</w:t>
      </w:r>
      <w:r w:rsidRPr="00E10787">
        <w:rPr>
          <w:rFonts w:ascii="Times New Roman" w:hAnsi="Times New Roman"/>
          <w:sz w:val="22"/>
          <w:szCs w:val="22"/>
        </w:rPr>
        <w:t>. Berkeley: University of California Press.</w:t>
      </w:r>
    </w:p>
    <w:p w14:paraId="0D47B836" w14:textId="77777777" w:rsidR="00D1166C" w:rsidRPr="00E10787" w:rsidRDefault="00D1166C" w:rsidP="00D1166C">
      <w:pPr>
        <w:rPr>
          <w:rFonts w:ascii="Times New Roman" w:hAnsi="Times New Roman"/>
          <w:sz w:val="22"/>
          <w:szCs w:val="22"/>
        </w:rPr>
      </w:pPr>
    </w:p>
    <w:p w14:paraId="13729935" w14:textId="77777777" w:rsidR="00D1166C" w:rsidRPr="00E10787" w:rsidRDefault="00D1166C" w:rsidP="00D1166C">
      <w:pPr>
        <w:rPr>
          <w:rFonts w:ascii="Times New Roman" w:hAnsi="Times New Roman"/>
          <w:sz w:val="22"/>
          <w:szCs w:val="22"/>
        </w:rPr>
      </w:pPr>
      <w:r w:rsidRPr="00E10787">
        <w:rPr>
          <w:rFonts w:ascii="Times New Roman" w:hAnsi="Times New Roman"/>
          <w:sz w:val="22"/>
          <w:szCs w:val="22"/>
        </w:rPr>
        <w:t>Gemert-Pijnen, J. E. W. (2013). Improving eHealth</w:t>
      </w:r>
      <w:r w:rsidR="00BB460E">
        <w:rPr>
          <w:rFonts w:ascii="Times New Roman" w:hAnsi="Times New Roman"/>
          <w:sz w:val="22"/>
          <w:szCs w:val="22"/>
        </w:rPr>
        <w:t xml:space="preserve">. </w:t>
      </w:r>
      <w:r w:rsidRPr="00E10787">
        <w:rPr>
          <w:rFonts w:ascii="Times New Roman" w:hAnsi="Times New Roman"/>
          <w:sz w:val="22"/>
          <w:szCs w:val="22"/>
        </w:rPr>
        <w:t xml:space="preserve">Retrieved from http://preproxy.galib.uga.edu/login?url=http://site.ebrary.com/lib/ugalib/docDetail.action?docID=10815219 </w:t>
      </w:r>
    </w:p>
    <w:p w14:paraId="2E6C3277" w14:textId="77777777" w:rsidR="00D1166C" w:rsidRPr="00E10787" w:rsidRDefault="00D1166C" w:rsidP="00D1166C">
      <w:pPr>
        <w:rPr>
          <w:rFonts w:ascii="Times New Roman" w:hAnsi="Times New Roman"/>
          <w:sz w:val="22"/>
          <w:szCs w:val="22"/>
        </w:rPr>
      </w:pPr>
    </w:p>
    <w:p w14:paraId="07D8B927" w14:textId="77777777" w:rsidR="00D1166C" w:rsidRPr="00E10787" w:rsidRDefault="00D1166C" w:rsidP="00D1166C">
      <w:pPr>
        <w:rPr>
          <w:rFonts w:ascii="Times New Roman" w:hAnsi="Times New Roman"/>
          <w:sz w:val="22"/>
          <w:szCs w:val="22"/>
        </w:rPr>
      </w:pPr>
      <w:r w:rsidRPr="00E10787">
        <w:rPr>
          <w:rFonts w:ascii="Times New Roman" w:hAnsi="Times New Roman"/>
          <w:sz w:val="22"/>
          <w:szCs w:val="22"/>
        </w:rPr>
        <w:t xml:space="preserve">Gibbons, M. C. (2008). </w:t>
      </w:r>
      <w:r w:rsidRPr="00E10787">
        <w:rPr>
          <w:rFonts w:ascii="Times New Roman" w:hAnsi="Times New Roman"/>
          <w:i/>
          <w:sz w:val="22"/>
          <w:szCs w:val="22"/>
        </w:rPr>
        <w:t>eHealth solutions for healthcare disparities</w:t>
      </w:r>
      <w:r w:rsidRPr="00E10787">
        <w:rPr>
          <w:rFonts w:ascii="Times New Roman" w:hAnsi="Times New Roman"/>
          <w:sz w:val="22"/>
          <w:szCs w:val="22"/>
        </w:rPr>
        <w:t>. New York: Springer.</w:t>
      </w:r>
    </w:p>
    <w:p w14:paraId="2043D04E" w14:textId="77777777" w:rsidR="00D1166C" w:rsidRPr="00E10787" w:rsidRDefault="00D1166C" w:rsidP="00D1166C">
      <w:pPr>
        <w:rPr>
          <w:rFonts w:ascii="Times New Roman" w:hAnsi="Times New Roman"/>
          <w:sz w:val="22"/>
          <w:szCs w:val="22"/>
        </w:rPr>
      </w:pPr>
    </w:p>
    <w:p w14:paraId="649B1095" w14:textId="77777777" w:rsidR="00D1166C" w:rsidRPr="00E10787" w:rsidRDefault="00D1166C" w:rsidP="00D1166C">
      <w:pPr>
        <w:rPr>
          <w:rStyle w:val="Strong"/>
          <w:rFonts w:ascii="Times New Roman" w:hAnsi="Times New Roman"/>
          <w:b w:val="0"/>
          <w:sz w:val="22"/>
          <w:szCs w:val="22"/>
        </w:rPr>
      </w:pPr>
      <w:r w:rsidRPr="00E10787">
        <w:rPr>
          <w:rStyle w:val="Strong"/>
          <w:rFonts w:ascii="Times New Roman" w:hAnsi="Times New Roman"/>
          <w:b w:val="0"/>
          <w:sz w:val="22"/>
          <w:szCs w:val="22"/>
        </w:rPr>
        <w:t xml:space="preserve">Harrington, Nancy G. (Editor) (2014).  </w:t>
      </w:r>
      <w:r w:rsidRPr="00E10787">
        <w:rPr>
          <w:rStyle w:val="Strong"/>
          <w:rFonts w:ascii="Times New Roman" w:hAnsi="Times New Roman"/>
          <w:b w:val="0"/>
          <w:i/>
          <w:sz w:val="22"/>
          <w:szCs w:val="22"/>
        </w:rPr>
        <w:t>Health Communication: Theory, Method, and Application</w:t>
      </w:r>
      <w:r w:rsidRPr="00E10787">
        <w:rPr>
          <w:rStyle w:val="Strong"/>
          <w:rFonts w:ascii="Times New Roman" w:hAnsi="Times New Roman"/>
          <w:b w:val="0"/>
          <w:sz w:val="22"/>
          <w:szCs w:val="22"/>
        </w:rPr>
        <w:t>. Routledge. ISBN-13: 978-0415824545 (not in catalog)</w:t>
      </w:r>
    </w:p>
    <w:p w14:paraId="2BD81293" w14:textId="77777777" w:rsidR="00D1166C" w:rsidRPr="00E10787" w:rsidRDefault="00D1166C" w:rsidP="00D1166C">
      <w:pPr>
        <w:rPr>
          <w:rFonts w:ascii="Times New Roman" w:hAnsi="Times New Roman"/>
          <w:sz w:val="22"/>
          <w:szCs w:val="22"/>
        </w:rPr>
      </w:pPr>
    </w:p>
    <w:p w14:paraId="1B4D6134" w14:textId="77777777" w:rsidR="00D1166C" w:rsidRPr="00E10787" w:rsidRDefault="00D1166C" w:rsidP="00D1166C">
      <w:pPr>
        <w:rPr>
          <w:rFonts w:ascii="Times New Roman" w:hAnsi="Times New Roman"/>
          <w:sz w:val="22"/>
          <w:szCs w:val="22"/>
        </w:rPr>
      </w:pPr>
      <w:r w:rsidRPr="00E10787">
        <w:rPr>
          <w:rFonts w:ascii="Times New Roman" w:hAnsi="Times New Roman"/>
          <w:sz w:val="22"/>
          <w:szCs w:val="22"/>
        </w:rPr>
        <w:t xml:space="preserve">Heritage, J., &amp; Maynard, D. W. (2006). </w:t>
      </w:r>
      <w:r w:rsidRPr="00E10787">
        <w:rPr>
          <w:rFonts w:ascii="Times New Roman" w:hAnsi="Times New Roman"/>
          <w:i/>
          <w:sz w:val="22"/>
          <w:szCs w:val="22"/>
        </w:rPr>
        <w:t>Communication in medical care: Interaction between primary care physicians and patients (1st ed.)</w:t>
      </w:r>
      <w:r w:rsidRPr="00E10787">
        <w:rPr>
          <w:rFonts w:ascii="Times New Roman" w:hAnsi="Times New Roman"/>
          <w:sz w:val="22"/>
          <w:szCs w:val="22"/>
        </w:rPr>
        <w:t>. Cambridge, UK ; New York: Cambridge University Press.</w:t>
      </w:r>
    </w:p>
    <w:p w14:paraId="0296CC87" w14:textId="77777777" w:rsidR="00720058" w:rsidRDefault="00720058" w:rsidP="00D1166C">
      <w:pPr>
        <w:rPr>
          <w:rStyle w:val="Strong"/>
          <w:rFonts w:ascii="Times New Roman" w:hAnsi="Times New Roman"/>
          <w:b w:val="0"/>
          <w:sz w:val="22"/>
          <w:szCs w:val="22"/>
        </w:rPr>
      </w:pPr>
    </w:p>
    <w:p w14:paraId="6E311934" w14:textId="77777777" w:rsidR="00D1166C" w:rsidRPr="00E10787" w:rsidRDefault="00D1166C" w:rsidP="00D1166C">
      <w:pPr>
        <w:rPr>
          <w:rStyle w:val="Strong"/>
          <w:rFonts w:ascii="Times New Roman" w:hAnsi="Times New Roman"/>
          <w:b w:val="0"/>
          <w:sz w:val="22"/>
          <w:szCs w:val="22"/>
        </w:rPr>
      </w:pPr>
      <w:r w:rsidRPr="00E10787">
        <w:rPr>
          <w:rStyle w:val="Strong"/>
          <w:rFonts w:ascii="Times New Roman" w:hAnsi="Times New Roman"/>
          <w:b w:val="0"/>
          <w:sz w:val="22"/>
          <w:szCs w:val="22"/>
        </w:rPr>
        <w:t xml:space="preserve">Hicks, Nancy J. &amp; Nicols, Christina M. (2016). </w:t>
      </w:r>
      <w:r w:rsidRPr="00E10787">
        <w:rPr>
          <w:rStyle w:val="Strong"/>
          <w:rFonts w:ascii="Times New Roman" w:hAnsi="Times New Roman"/>
          <w:b w:val="0"/>
          <w:i/>
          <w:sz w:val="22"/>
          <w:szCs w:val="22"/>
        </w:rPr>
        <w:t>Health Industry Communication: New Media, New Methods, New Message 2nd Edition</w:t>
      </w:r>
      <w:r w:rsidRPr="00E10787">
        <w:rPr>
          <w:rStyle w:val="Strong"/>
          <w:rFonts w:ascii="Times New Roman" w:hAnsi="Times New Roman"/>
          <w:b w:val="0"/>
          <w:sz w:val="22"/>
          <w:szCs w:val="22"/>
        </w:rPr>
        <w:t>. Jones &amp; Bartlett Learning. Book. $85.95 (1st ed. is available in NYCCT Library)</w:t>
      </w:r>
    </w:p>
    <w:p w14:paraId="6CA0C8A4" w14:textId="77777777" w:rsidR="00D1166C" w:rsidRPr="00E10787" w:rsidRDefault="00D1166C" w:rsidP="00D1166C">
      <w:pPr>
        <w:rPr>
          <w:rFonts w:ascii="Times New Roman" w:hAnsi="Times New Roman"/>
          <w:sz w:val="22"/>
          <w:szCs w:val="22"/>
        </w:rPr>
      </w:pPr>
    </w:p>
    <w:p w14:paraId="6F3E29F2" w14:textId="77777777" w:rsidR="00D1166C" w:rsidRPr="00E10787" w:rsidRDefault="00D1166C" w:rsidP="00D1166C">
      <w:pPr>
        <w:rPr>
          <w:rFonts w:ascii="Times New Roman" w:hAnsi="Times New Roman"/>
          <w:sz w:val="22"/>
          <w:szCs w:val="22"/>
        </w:rPr>
      </w:pPr>
      <w:r w:rsidRPr="00E10787">
        <w:rPr>
          <w:rFonts w:ascii="Times New Roman" w:hAnsi="Times New Roman"/>
          <w:sz w:val="22"/>
          <w:szCs w:val="22"/>
        </w:rPr>
        <w:t xml:space="preserve">Len-Rios, M. E., Hinnant, A., Park, S. A., Cameron, G. T., Frisby, C. M., &amp; Lee, Y. (2009). Health News Agenda Building: Journalists' Perceptions of the Role of Public Relations. </w:t>
      </w:r>
      <w:r w:rsidRPr="00E10787">
        <w:rPr>
          <w:rFonts w:ascii="Times New Roman" w:hAnsi="Times New Roman"/>
          <w:i/>
          <w:sz w:val="22"/>
          <w:szCs w:val="22"/>
        </w:rPr>
        <w:t>Journalism &amp; Mass Communication Quarterly</w:t>
      </w:r>
      <w:r w:rsidRPr="00E10787">
        <w:rPr>
          <w:rFonts w:ascii="Times New Roman" w:hAnsi="Times New Roman"/>
          <w:sz w:val="22"/>
          <w:szCs w:val="22"/>
        </w:rPr>
        <w:t xml:space="preserve">, 86(2), 315-331. </w:t>
      </w:r>
    </w:p>
    <w:p w14:paraId="3EDC182F" w14:textId="77777777" w:rsidR="00D1166C" w:rsidRPr="00E10787" w:rsidRDefault="00D1166C" w:rsidP="00D1166C">
      <w:pPr>
        <w:rPr>
          <w:rFonts w:ascii="Times New Roman" w:hAnsi="Times New Roman"/>
          <w:sz w:val="22"/>
          <w:szCs w:val="22"/>
        </w:rPr>
      </w:pPr>
    </w:p>
    <w:p w14:paraId="1C9892E0" w14:textId="77777777" w:rsidR="00D1166C" w:rsidRPr="00E10787" w:rsidRDefault="00D1166C" w:rsidP="00D1166C">
      <w:pPr>
        <w:rPr>
          <w:rFonts w:ascii="Times New Roman" w:hAnsi="Times New Roman"/>
          <w:sz w:val="22"/>
          <w:szCs w:val="22"/>
        </w:rPr>
      </w:pPr>
      <w:r w:rsidRPr="00E10787">
        <w:rPr>
          <w:rFonts w:ascii="Times New Roman" w:hAnsi="Times New Roman"/>
          <w:sz w:val="22"/>
          <w:szCs w:val="22"/>
        </w:rPr>
        <w:t xml:space="preserve">Malvey, D. M., &amp; Slovensky, D. J. (2014). </w:t>
      </w:r>
      <w:r w:rsidRPr="00E10787">
        <w:rPr>
          <w:rFonts w:ascii="Times New Roman" w:hAnsi="Times New Roman"/>
          <w:i/>
          <w:sz w:val="22"/>
          <w:szCs w:val="22"/>
        </w:rPr>
        <w:t>mHealth: Transforming healthcare</w:t>
      </w:r>
      <w:r w:rsidRPr="00E10787">
        <w:rPr>
          <w:rFonts w:ascii="Times New Roman" w:hAnsi="Times New Roman"/>
          <w:sz w:val="22"/>
          <w:szCs w:val="22"/>
        </w:rPr>
        <w:t>. New York: Springer.</w:t>
      </w:r>
    </w:p>
    <w:p w14:paraId="24476003" w14:textId="77777777" w:rsidR="00D1166C" w:rsidRPr="00E10787" w:rsidRDefault="00D1166C" w:rsidP="00D1166C">
      <w:pPr>
        <w:rPr>
          <w:rFonts w:ascii="Times New Roman" w:hAnsi="Times New Roman"/>
          <w:sz w:val="22"/>
          <w:szCs w:val="22"/>
        </w:rPr>
      </w:pPr>
    </w:p>
    <w:p w14:paraId="613B1540" w14:textId="77777777" w:rsidR="00D1166C" w:rsidRPr="00E10787" w:rsidRDefault="00D1166C" w:rsidP="00D1166C">
      <w:pPr>
        <w:rPr>
          <w:rFonts w:ascii="Times New Roman" w:hAnsi="Times New Roman"/>
          <w:sz w:val="22"/>
          <w:szCs w:val="22"/>
        </w:rPr>
      </w:pPr>
      <w:r w:rsidRPr="00E10787">
        <w:rPr>
          <w:rFonts w:ascii="Times New Roman" w:hAnsi="Times New Roman"/>
          <w:sz w:val="22"/>
          <w:szCs w:val="22"/>
        </w:rPr>
        <w:t xml:space="preserve">Naidoo, J., &amp; Wills, J. (2010). </w:t>
      </w:r>
      <w:r w:rsidRPr="00E10787">
        <w:rPr>
          <w:rFonts w:ascii="Times New Roman" w:hAnsi="Times New Roman"/>
          <w:i/>
          <w:sz w:val="22"/>
          <w:szCs w:val="22"/>
        </w:rPr>
        <w:t>Developing practice for public health and health promotion (3rd ed.)</w:t>
      </w:r>
      <w:r w:rsidRPr="00E10787">
        <w:rPr>
          <w:rFonts w:ascii="Times New Roman" w:hAnsi="Times New Roman"/>
          <w:sz w:val="22"/>
          <w:szCs w:val="22"/>
        </w:rPr>
        <w:t xml:space="preserve">. </w:t>
      </w:r>
      <w:r w:rsidR="004924EC" w:rsidRPr="00E10787">
        <w:rPr>
          <w:rFonts w:ascii="Times New Roman" w:hAnsi="Times New Roman"/>
          <w:sz w:val="22"/>
          <w:szCs w:val="22"/>
        </w:rPr>
        <w:t>Edinburgh;</w:t>
      </w:r>
      <w:r w:rsidRPr="00E10787">
        <w:rPr>
          <w:rFonts w:ascii="Times New Roman" w:hAnsi="Times New Roman"/>
          <w:sz w:val="22"/>
          <w:szCs w:val="22"/>
        </w:rPr>
        <w:t xml:space="preserve"> New York: Bailliere Tindall/Elsevier.</w:t>
      </w:r>
    </w:p>
    <w:p w14:paraId="32AB2100" w14:textId="77777777" w:rsidR="00D1166C" w:rsidRPr="00E10787" w:rsidRDefault="00D1166C" w:rsidP="00D1166C">
      <w:pPr>
        <w:rPr>
          <w:rFonts w:ascii="Times New Roman" w:hAnsi="Times New Roman"/>
          <w:sz w:val="22"/>
          <w:szCs w:val="22"/>
        </w:rPr>
      </w:pPr>
    </w:p>
    <w:p w14:paraId="6A1DD44A" w14:textId="77777777" w:rsidR="00D1166C" w:rsidRPr="00E10787" w:rsidRDefault="00D1166C" w:rsidP="00D1166C">
      <w:pPr>
        <w:rPr>
          <w:rFonts w:ascii="Times New Roman" w:hAnsi="Times New Roman"/>
          <w:sz w:val="22"/>
          <w:szCs w:val="22"/>
        </w:rPr>
      </w:pPr>
      <w:r w:rsidRPr="00E10787">
        <w:rPr>
          <w:rFonts w:ascii="Times New Roman" w:hAnsi="Times New Roman"/>
          <w:sz w:val="22"/>
          <w:szCs w:val="22"/>
        </w:rPr>
        <w:t>Panel, I. E. C. E. (2011). Core competencies for interprofessional collaborative practice: Report of an expert panel. Washington: Interprofessional Education Collaborative. Retrieved from: http://www.aacn.nche.edu/education-resources/ipecreport.pdf</w:t>
      </w:r>
    </w:p>
    <w:p w14:paraId="15660C2D" w14:textId="77777777" w:rsidR="00D1166C" w:rsidRPr="00E10787" w:rsidRDefault="00D1166C" w:rsidP="00D1166C">
      <w:pPr>
        <w:rPr>
          <w:rFonts w:ascii="Times New Roman" w:hAnsi="Times New Roman"/>
          <w:sz w:val="22"/>
          <w:szCs w:val="22"/>
        </w:rPr>
      </w:pPr>
    </w:p>
    <w:p w14:paraId="06EDE667" w14:textId="77777777" w:rsidR="00D1166C" w:rsidRPr="00E10787" w:rsidRDefault="00D1166C" w:rsidP="00D1166C">
      <w:pPr>
        <w:rPr>
          <w:rFonts w:ascii="Times New Roman" w:hAnsi="Times New Roman"/>
          <w:sz w:val="22"/>
          <w:szCs w:val="22"/>
        </w:rPr>
      </w:pPr>
      <w:r w:rsidRPr="00E10787">
        <w:rPr>
          <w:rFonts w:ascii="Times New Roman" w:hAnsi="Times New Roman"/>
          <w:sz w:val="22"/>
          <w:szCs w:val="22"/>
        </w:rPr>
        <w:t xml:space="preserve">Park, H., &amp; Reber, B. H. (2010). Using Public Relations to Promote Health: A Framing Analysis of Public Relations Strategies </w:t>
      </w:r>
      <w:r w:rsidR="00B26758" w:rsidRPr="00E10787">
        <w:rPr>
          <w:rFonts w:ascii="Times New Roman" w:hAnsi="Times New Roman"/>
          <w:sz w:val="22"/>
          <w:szCs w:val="22"/>
        </w:rPr>
        <w:t>among</w:t>
      </w:r>
      <w:r w:rsidRPr="00E10787">
        <w:rPr>
          <w:rFonts w:ascii="Times New Roman" w:hAnsi="Times New Roman"/>
          <w:sz w:val="22"/>
          <w:szCs w:val="22"/>
        </w:rPr>
        <w:t xml:space="preserve"> Health Associations. </w:t>
      </w:r>
      <w:r w:rsidRPr="00E10787">
        <w:rPr>
          <w:rFonts w:ascii="Times New Roman" w:hAnsi="Times New Roman"/>
          <w:i/>
          <w:sz w:val="22"/>
          <w:szCs w:val="22"/>
        </w:rPr>
        <w:t>Journal of Health Communication</w:t>
      </w:r>
      <w:r w:rsidRPr="00E10787">
        <w:rPr>
          <w:rFonts w:ascii="Times New Roman" w:hAnsi="Times New Roman"/>
          <w:sz w:val="22"/>
          <w:szCs w:val="22"/>
        </w:rPr>
        <w:t xml:space="preserve">, 15(1), 39-54. </w:t>
      </w:r>
    </w:p>
    <w:p w14:paraId="6FACBEE7" w14:textId="77777777" w:rsidR="00D1166C" w:rsidRPr="00E10787" w:rsidRDefault="00D1166C" w:rsidP="00D1166C">
      <w:pPr>
        <w:rPr>
          <w:rFonts w:ascii="Times New Roman" w:hAnsi="Times New Roman"/>
          <w:sz w:val="22"/>
          <w:szCs w:val="22"/>
        </w:rPr>
      </w:pPr>
    </w:p>
    <w:p w14:paraId="51249AAE" w14:textId="77777777" w:rsidR="00D1166C" w:rsidRPr="00E10787" w:rsidRDefault="00D1166C" w:rsidP="00D1166C">
      <w:pPr>
        <w:rPr>
          <w:rStyle w:val="Strong"/>
          <w:rFonts w:ascii="Times New Roman" w:hAnsi="Times New Roman"/>
          <w:b w:val="0"/>
          <w:sz w:val="22"/>
          <w:szCs w:val="22"/>
        </w:rPr>
      </w:pPr>
      <w:r w:rsidRPr="00E10787">
        <w:rPr>
          <w:rStyle w:val="Strong"/>
          <w:rFonts w:ascii="Times New Roman" w:hAnsi="Times New Roman"/>
          <w:b w:val="0"/>
          <w:sz w:val="22"/>
          <w:szCs w:val="22"/>
        </w:rPr>
        <w:t xml:space="preserve">Schiavo, Renata (2013). </w:t>
      </w:r>
      <w:r w:rsidRPr="00E10787">
        <w:rPr>
          <w:rStyle w:val="Strong"/>
          <w:rFonts w:ascii="Times New Roman" w:hAnsi="Times New Roman"/>
          <w:b w:val="0"/>
          <w:i/>
          <w:sz w:val="22"/>
          <w:szCs w:val="22"/>
        </w:rPr>
        <w:t xml:space="preserve">Health Communication: From Theory to Practice 2nd Edition. </w:t>
      </w:r>
      <w:r w:rsidRPr="00E10787">
        <w:rPr>
          <w:rStyle w:val="Strong"/>
          <w:rFonts w:ascii="Times New Roman" w:hAnsi="Times New Roman"/>
          <w:b w:val="0"/>
          <w:sz w:val="22"/>
          <w:szCs w:val="22"/>
        </w:rPr>
        <w:t xml:space="preserve">San Francisco: Jossey-Bass. </w:t>
      </w:r>
    </w:p>
    <w:p w14:paraId="044EDB4F" w14:textId="77777777" w:rsidR="00D1166C" w:rsidRPr="00E10787" w:rsidRDefault="00D1166C" w:rsidP="00D1166C">
      <w:pPr>
        <w:rPr>
          <w:rFonts w:ascii="Times New Roman" w:hAnsi="Times New Roman"/>
          <w:sz w:val="22"/>
          <w:szCs w:val="22"/>
        </w:rPr>
      </w:pPr>
    </w:p>
    <w:p w14:paraId="60400DDC" w14:textId="77777777" w:rsidR="00D1166C" w:rsidRPr="00E10787" w:rsidRDefault="00D1166C" w:rsidP="00D1166C">
      <w:pPr>
        <w:rPr>
          <w:rFonts w:ascii="Times New Roman" w:hAnsi="Times New Roman"/>
          <w:sz w:val="22"/>
          <w:szCs w:val="22"/>
        </w:rPr>
      </w:pPr>
      <w:r w:rsidRPr="00E10787">
        <w:rPr>
          <w:rFonts w:ascii="Times New Roman" w:hAnsi="Times New Roman"/>
          <w:sz w:val="22"/>
          <w:szCs w:val="22"/>
        </w:rPr>
        <w:t xml:space="preserve">Servaes, J., &amp; Malikhao, P. (2010). Advocacy strategies for health communication. </w:t>
      </w:r>
      <w:r w:rsidRPr="00E10787">
        <w:rPr>
          <w:rFonts w:ascii="Times New Roman" w:hAnsi="Times New Roman"/>
          <w:i/>
          <w:sz w:val="22"/>
          <w:szCs w:val="22"/>
        </w:rPr>
        <w:t>Public Relations Review</w:t>
      </w:r>
      <w:r w:rsidRPr="00E10787">
        <w:rPr>
          <w:rFonts w:ascii="Times New Roman" w:hAnsi="Times New Roman"/>
          <w:sz w:val="22"/>
          <w:szCs w:val="22"/>
        </w:rPr>
        <w:t xml:space="preserve">, 36(1), 42-49. </w:t>
      </w:r>
    </w:p>
    <w:p w14:paraId="1460988D" w14:textId="77777777" w:rsidR="00D1166C" w:rsidRPr="00E10787" w:rsidRDefault="00D1166C" w:rsidP="00D1166C">
      <w:pPr>
        <w:rPr>
          <w:rFonts w:ascii="Times New Roman" w:hAnsi="Times New Roman"/>
          <w:sz w:val="22"/>
          <w:szCs w:val="22"/>
        </w:rPr>
      </w:pPr>
    </w:p>
    <w:p w14:paraId="58C914B7" w14:textId="77777777" w:rsidR="00D1166C" w:rsidRPr="00E10787" w:rsidRDefault="00D1166C" w:rsidP="00D1166C">
      <w:pPr>
        <w:rPr>
          <w:rFonts w:ascii="Times New Roman" w:hAnsi="Times New Roman"/>
          <w:sz w:val="22"/>
          <w:szCs w:val="22"/>
        </w:rPr>
      </w:pPr>
      <w:r w:rsidRPr="00E10787">
        <w:rPr>
          <w:rFonts w:ascii="Times New Roman" w:hAnsi="Times New Roman"/>
          <w:sz w:val="22"/>
          <w:szCs w:val="22"/>
        </w:rPr>
        <w:t xml:space="preserve">Singer, M., &amp; Baer, H. A. (2009). </w:t>
      </w:r>
      <w:r w:rsidRPr="00E10787">
        <w:rPr>
          <w:rFonts w:ascii="Times New Roman" w:hAnsi="Times New Roman"/>
          <w:i/>
          <w:sz w:val="22"/>
          <w:szCs w:val="22"/>
        </w:rPr>
        <w:t>Killer commodities: Public health and the corporate production of harm</w:t>
      </w:r>
      <w:r w:rsidRPr="00E10787">
        <w:rPr>
          <w:rFonts w:ascii="Times New Roman" w:hAnsi="Times New Roman"/>
          <w:sz w:val="22"/>
          <w:szCs w:val="22"/>
        </w:rPr>
        <w:t>. Lanham: AltaMira Press.</w:t>
      </w:r>
    </w:p>
    <w:p w14:paraId="352C92DD" w14:textId="77777777" w:rsidR="00D1166C" w:rsidRPr="00E10787" w:rsidRDefault="00D1166C" w:rsidP="00D1166C">
      <w:pPr>
        <w:rPr>
          <w:rFonts w:ascii="Times New Roman" w:hAnsi="Times New Roman"/>
          <w:sz w:val="22"/>
          <w:szCs w:val="22"/>
        </w:rPr>
      </w:pPr>
    </w:p>
    <w:p w14:paraId="0A0AEEB9" w14:textId="77777777" w:rsidR="00D1166C" w:rsidRPr="00E10787" w:rsidRDefault="00D1166C" w:rsidP="00D1166C">
      <w:pPr>
        <w:rPr>
          <w:rFonts w:ascii="Times New Roman" w:hAnsi="Times New Roman"/>
          <w:sz w:val="22"/>
          <w:szCs w:val="22"/>
        </w:rPr>
      </w:pPr>
      <w:r w:rsidRPr="00E10787">
        <w:rPr>
          <w:rFonts w:ascii="Times New Roman" w:hAnsi="Times New Roman"/>
          <w:sz w:val="22"/>
          <w:szCs w:val="22"/>
        </w:rPr>
        <w:t xml:space="preserve">Smith, L., Adelman, L., Herbes-Sommers, C., Ragazzi, C., Strain, T. H., MacLowry, R., . . . California Newsreel (Film) (Writers). (2008). </w:t>
      </w:r>
      <w:r w:rsidRPr="00E10787">
        <w:rPr>
          <w:rFonts w:ascii="Times New Roman" w:hAnsi="Times New Roman"/>
          <w:i/>
          <w:sz w:val="22"/>
          <w:szCs w:val="22"/>
        </w:rPr>
        <w:t>Unnatural causes: Is inequality making us sick?</w:t>
      </w:r>
      <w:r w:rsidRPr="00E10787">
        <w:rPr>
          <w:rFonts w:ascii="Times New Roman" w:hAnsi="Times New Roman"/>
          <w:sz w:val="22"/>
          <w:szCs w:val="22"/>
        </w:rPr>
        <w:t xml:space="preserve"> USA: California Newsreel.</w:t>
      </w:r>
    </w:p>
    <w:p w14:paraId="6074D8CA" w14:textId="77777777" w:rsidR="00D1166C" w:rsidRPr="00E10787" w:rsidRDefault="00D1166C" w:rsidP="00D1166C">
      <w:pPr>
        <w:rPr>
          <w:rFonts w:ascii="Times New Roman" w:hAnsi="Times New Roman"/>
          <w:sz w:val="22"/>
          <w:szCs w:val="22"/>
        </w:rPr>
      </w:pPr>
    </w:p>
    <w:p w14:paraId="7DADB650" w14:textId="77777777" w:rsidR="00D1166C" w:rsidRPr="00E10787" w:rsidRDefault="00D1166C" w:rsidP="00D1166C">
      <w:pPr>
        <w:rPr>
          <w:rFonts w:ascii="Times New Roman" w:hAnsi="Times New Roman"/>
          <w:sz w:val="22"/>
          <w:szCs w:val="22"/>
        </w:rPr>
      </w:pPr>
      <w:r w:rsidRPr="00E10787">
        <w:rPr>
          <w:rFonts w:ascii="Times New Roman" w:hAnsi="Times New Roman"/>
          <w:sz w:val="22"/>
          <w:szCs w:val="22"/>
        </w:rPr>
        <w:t xml:space="preserve">Susser, M., &amp; Stein, Z. (2009). </w:t>
      </w:r>
      <w:r w:rsidRPr="00E10787">
        <w:rPr>
          <w:rFonts w:ascii="Times New Roman" w:hAnsi="Times New Roman"/>
          <w:i/>
          <w:sz w:val="22"/>
          <w:szCs w:val="22"/>
        </w:rPr>
        <w:t xml:space="preserve">Eras in </w:t>
      </w:r>
      <w:r w:rsidR="00E718FC" w:rsidRPr="00E10787">
        <w:rPr>
          <w:rFonts w:ascii="Times New Roman" w:hAnsi="Times New Roman"/>
          <w:i/>
          <w:sz w:val="22"/>
          <w:szCs w:val="22"/>
        </w:rPr>
        <w:t>epidemiology:</w:t>
      </w:r>
      <w:r w:rsidRPr="00E10787">
        <w:rPr>
          <w:rFonts w:ascii="Times New Roman" w:hAnsi="Times New Roman"/>
          <w:i/>
          <w:sz w:val="22"/>
          <w:szCs w:val="22"/>
        </w:rPr>
        <w:t xml:space="preserve"> the evolution of ideas</w:t>
      </w:r>
      <w:r w:rsidRPr="00E10787">
        <w:rPr>
          <w:rFonts w:ascii="Times New Roman" w:hAnsi="Times New Roman"/>
          <w:sz w:val="22"/>
          <w:szCs w:val="22"/>
        </w:rPr>
        <w:t xml:space="preserve">. </w:t>
      </w:r>
      <w:r w:rsidR="00E718FC" w:rsidRPr="00E10787">
        <w:rPr>
          <w:rFonts w:ascii="Times New Roman" w:hAnsi="Times New Roman"/>
          <w:sz w:val="22"/>
          <w:szCs w:val="22"/>
        </w:rPr>
        <w:t>Oxford;</w:t>
      </w:r>
      <w:r w:rsidRPr="00E10787">
        <w:rPr>
          <w:rFonts w:ascii="Times New Roman" w:hAnsi="Times New Roman"/>
          <w:sz w:val="22"/>
          <w:szCs w:val="22"/>
        </w:rPr>
        <w:t xml:space="preserve"> Oxford University Press.</w:t>
      </w:r>
    </w:p>
    <w:p w14:paraId="0C3821B6" w14:textId="77777777" w:rsidR="00D1166C" w:rsidRPr="00E10787" w:rsidRDefault="00D1166C" w:rsidP="00D1166C">
      <w:pPr>
        <w:rPr>
          <w:rFonts w:ascii="Times New Roman" w:hAnsi="Times New Roman"/>
          <w:sz w:val="22"/>
          <w:szCs w:val="22"/>
        </w:rPr>
      </w:pPr>
    </w:p>
    <w:p w14:paraId="60720654" w14:textId="77777777" w:rsidR="00D1166C" w:rsidRPr="00E10787" w:rsidRDefault="00D1166C" w:rsidP="00D1166C">
      <w:pPr>
        <w:rPr>
          <w:rFonts w:ascii="Times New Roman" w:hAnsi="Times New Roman"/>
          <w:sz w:val="22"/>
          <w:szCs w:val="22"/>
        </w:rPr>
      </w:pPr>
      <w:r w:rsidRPr="00E10787">
        <w:rPr>
          <w:rFonts w:ascii="Times New Roman" w:hAnsi="Times New Roman"/>
          <w:sz w:val="22"/>
          <w:szCs w:val="22"/>
        </w:rPr>
        <w:t xml:space="preserve">Thompson, T. L. (2003). </w:t>
      </w:r>
      <w:r w:rsidRPr="00E10787">
        <w:rPr>
          <w:rFonts w:ascii="Times New Roman" w:hAnsi="Times New Roman"/>
          <w:i/>
          <w:sz w:val="22"/>
          <w:szCs w:val="22"/>
        </w:rPr>
        <w:t>Handbook of health communication</w:t>
      </w:r>
      <w:r w:rsidRPr="00E10787">
        <w:rPr>
          <w:rFonts w:ascii="Times New Roman" w:hAnsi="Times New Roman"/>
          <w:sz w:val="22"/>
          <w:szCs w:val="22"/>
        </w:rPr>
        <w:t>. Mahwah, N.J.: Lawrence Erlbaum Associates.</w:t>
      </w:r>
      <w:r w:rsidRPr="00E10787">
        <w:rPr>
          <w:rFonts w:ascii="Times New Roman" w:hAnsi="Times New Roman"/>
          <w:sz w:val="22"/>
          <w:szCs w:val="22"/>
        </w:rPr>
        <w:br/>
      </w:r>
      <w:r w:rsidRPr="00E10787">
        <w:rPr>
          <w:rFonts w:ascii="Times New Roman" w:hAnsi="Times New Roman"/>
          <w:sz w:val="22"/>
          <w:szCs w:val="22"/>
        </w:rPr>
        <w:br/>
        <w:t xml:space="preserve">Thompson, Teresa L., Parrott, Roxanne, Nussbaum, Jon F. (2011) </w:t>
      </w:r>
      <w:r w:rsidRPr="00E10787">
        <w:rPr>
          <w:rFonts w:ascii="Times New Roman" w:hAnsi="Times New Roman"/>
          <w:i/>
          <w:sz w:val="22"/>
          <w:szCs w:val="22"/>
        </w:rPr>
        <w:t>The Routledge handbook of health communication</w:t>
      </w:r>
      <w:r w:rsidRPr="00E10787">
        <w:rPr>
          <w:rFonts w:ascii="Times New Roman" w:hAnsi="Times New Roman"/>
          <w:sz w:val="22"/>
          <w:szCs w:val="22"/>
        </w:rPr>
        <w:t>. New York: Routledge</w:t>
      </w:r>
    </w:p>
    <w:p w14:paraId="11699BBC" w14:textId="77777777" w:rsidR="00D1166C" w:rsidRPr="00E10787" w:rsidRDefault="00D1166C" w:rsidP="00D1166C">
      <w:pPr>
        <w:rPr>
          <w:rFonts w:ascii="Times New Roman" w:hAnsi="Times New Roman"/>
          <w:sz w:val="22"/>
          <w:szCs w:val="22"/>
        </w:rPr>
      </w:pPr>
    </w:p>
    <w:p w14:paraId="1B883F42" w14:textId="77777777" w:rsidR="00720058" w:rsidRDefault="00720058" w:rsidP="00D1166C">
      <w:pPr>
        <w:rPr>
          <w:rFonts w:ascii="Times New Roman" w:hAnsi="Times New Roman"/>
          <w:sz w:val="22"/>
          <w:szCs w:val="22"/>
        </w:rPr>
      </w:pPr>
      <w:r w:rsidRPr="00720058">
        <w:rPr>
          <w:rFonts w:ascii="Times New Roman" w:hAnsi="Times New Roman"/>
          <w:sz w:val="22"/>
          <w:szCs w:val="22"/>
        </w:rPr>
        <w:t xml:space="preserve">Thorpe, C. (2014). Analyzing health education training of human services students. </w:t>
      </w:r>
      <w:r w:rsidRPr="00720058">
        <w:rPr>
          <w:rFonts w:ascii="Times New Roman" w:hAnsi="Times New Roman"/>
          <w:i/>
          <w:sz w:val="22"/>
          <w:szCs w:val="22"/>
        </w:rPr>
        <w:t>The Online Journal of New Horizons in Education</w:t>
      </w:r>
      <w:r w:rsidRPr="00720058">
        <w:rPr>
          <w:rFonts w:ascii="Times New Roman" w:hAnsi="Times New Roman"/>
          <w:sz w:val="22"/>
          <w:szCs w:val="22"/>
        </w:rPr>
        <w:t>, Vol. 4, Is. 3, pp. 30-32.</w:t>
      </w:r>
    </w:p>
    <w:p w14:paraId="54EF9726" w14:textId="77777777" w:rsidR="00720058" w:rsidRDefault="00720058" w:rsidP="00D1166C">
      <w:pPr>
        <w:rPr>
          <w:rFonts w:ascii="Times New Roman" w:hAnsi="Times New Roman"/>
          <w:sz w:val="22"/>
          <w:szCs w:val="22"/>
        </w:rPr>
      </w:pPr>
    </w:p>
    <w:p w14:paraId="06867449" w14:textId="77777777" w:rsidR="00D1166C" w:rsidRPr="00E10787" w:rsidRDefault="00D1166C" w:rsidP="00D1166C">
      <w:pPr>
        <w:rPr>
          <w:rFonts w:ascii="Times New Roman" w:hAnsi="Times New Roman"/>
          <w:sz w:val="22"/>
          <w:szCs w:val="22"/>
        </w:rPr>
      </w:pPr>
      <w:r w:rsidRPr="00E10787">
        <w:rPr>
          <w:rFonts w:ascii="Times New Roman" w:hAnsi="Times New Roman"/>
          <w:sz w:val="22"/>
          <w:szCs w:val="22"/>
        </w:rPr>
        <w:t xml:space="preserve">Weiner, J. P., Kfuri, T., Chan, K., &amp; Fowles, J. B. (2007). "e-Iatrogenesis": the most critical unintended consequence of CPOE and other HIT. </w:t>
      </w:r>
      <w:r w:rsidRPr="00BB460E">
        <w:rPr>
          <w:rFonts w:ascii="Times New Roman" w:hAnsi="Times New Roman"/>
          <w:i/>
          <w:sz w:val="22"/>
          <w:szCs w:val="22"/>
        </w:rPr>
        <w:t>J Am Med Inform Assoc</w:t>
      </w:r>
      <w:r w:rsidRPr="00E10787">
        <w:rPr>
          <w:rFonts w:ascii="Times New Roman" w:hAnsi="Times New Roman"/>
          <w:sz w:val="22"/>
          <w:szCs w:val="22"/>
        </w:rPr>
        <w:t>, 14(3), 3. doi: M233810.1197/jamia.M2338</w:t>
      </w:r>
    </w:p>
    <w:p w14:paraId="6F27C213" w14:textId="77777777" w:rsidR="00D1166C" w:rsidRPr="00E10787" w:rsidRDefault="00D1166C" w:rsidP="00D1166C">
      <w:pPr>
        <w:rPr>
          <w:rFonts w:ascii="Times New Roman" w:hAnsi="Times New Roman"/>
          <w:sz w:val="22"/>
          <w:szCs w:val="22"/>
        </w:rPr>
      </w:pPr>
    </w:p>
    <w:p w14:paraId="634D3D86" w14:textId="77777777" w:rsidR="00D1166C" w:rsidRPr="00E10787" w:rsidRDefault="00D1166C" w:rsidP="00D1166C">
      <w:pPr>
        <w:rPr>
          <w:rFonts w:ascii="Times New Roman" w:hAnsi="Times New Roman"/>
          <w:sz w:val="22"/>
          <w:szCs w:val="22"/>
        </w:rPr>
      </w:pPr>
      <w:r w:rsidRPr="00E10787">
        <w:rPr>
          <w:rFonts w:ascii="Times New Roman" w:hAnsi="Times New Roman"/>
          <w:sz w:val="22"/>
          <w:szCs w:val="22"/>
        </w:rPr>
        <w:t xml:space="preserve">Zoller, H. M., &amp; Dutta, M. J. (2008). </w:t>
      </w:r>
      <w:r w:rsidRPr="00BB460E">
        <w:rPr>
          <w:rFonts w:ascii="Times New Roman" w:hAnsi="Times New Roman"/>
          <w:i/>
          <w:sz w:val="22"/>
          <w:szCs w:val="22"/>
        </w:rPr>
        <w:t xml:space="preserve">Emerging perspectives in health </w:t>
      </w:r>
      <w:r w:rsidR="00E718FC" w:rsidRPr="00BB460E">
        <w:rPr>
          <w:rFonts w:ascii="Times New Roman" w:hAnsi="Times New Roman"/>
          <w:i/>
          <w:sz w:val="22"/>
          <w:szCs w:val="22"/>
        </w:rPr>
        <w:t>communication:</w:t>
      </w:r>
      <w:r w:rsidRPr="00BB460E">
        <w:rPr>
          <w:rFonts w:ascii="Times New Roman" w:hAnsi="Times New Roman"/>
          <w:i/>
          <w:sz w:val="22"/>
          <w:szCs w:val="22"/>
        </w:rPr>
        <w:t xml:space="preserve"> meaning, culture, and power</w:t>
      </w:r>
      <w:r w:rsidRPr="00E10787">
        <w:rPr>
          <w:rFonts w:ascii="Times New Roman" w:hAnsi="Times New Roman"/>
          <w:sz w:val="22"/>
          <w:szCs w:val="22"/>
        </w:rPr>
        <w:t>. New York: Routledge/Taylor and Francis Group.</w:t>
      </w:r>
    </w:p>
    <w:p w14:paraId="253E29CE" w14:textId="77777777" w:rsidR="00924441" w:rsidRPr="00E10787" w:rsidRDefault="00924441" w:rsidP="003465DB">
      <w:pPr>
        <w:spacing w:after="15"/>
        <w:rPr>
          <w:rStyle w:val="Strong"/>
          <w:rFonts w:ascii="Times New Roman" w:hAnsi="Times New Roman"/>
          <w:bCs/>
          <w:sz w:val="22"/>
          <w:szCs w:val="22"/>
        </w:rPr>
      </w:pPr>
    </w:p>
    <w:p w14:paraId="5CD67B6E" w14:textId="77777777" w:rsidR="00073CED" w:rsidRDefault="00770EDB" w:rsidP="003465DB">
      <w:pPr>
        <w:spacing w:after="15"/>
        <w:rPr>
          <w:rStyle w:val="Strong"/>
          <w:rFonts w:ascii="Times New Roman" w:hAnsi="Times New Roman"/>
          <w:bCs/>
          <w:sz w:val="22"/>
          <w:szCs w:val="22"/>
        </w:rPr>
      </w:pPr>
      <w:r>
        <w:rPr>
          <w:rStyle w:val="Strong"/>
          <w:rFonts w:ascii="Times New Roman" w:hAnsi="Times New Roman"/>
          <w:bCs/>
          <w:sz w:val="22"/>
          <w:szCs w:val="22"/>
        </w:rPr>
        <w:br w:type="page"/>
      </w:r>
      <w:r w:rsidR="007C008C" w:rsidRPr="00E10787">
        <w:rPr>
          <w:rStyle w:val="Strong"/>
          <w:rFonts w:ascii="Times New Roman" w:hAnsi="Times New Roman"/>
          <w:bCs/>
          <w:sz w:val="22"/>
          <w:szCs w:val="22"/>
        </w:rPr>
        <w:t xml:space="preserve">Links </w:t>
      </w:r>
      <w:r w:rsidR="00924441" w:rsidRPr="00E10787">
        <w:rPr>
          <w:rStyle w:val="Strong"/>
          <w:rFonts w:ascii="Times New Roman" w:hAnsi="Times New Roman"/>
          <w:bCs/>
          <w:sz w:val="22"/>
          <w:szCs w:val="22"/>
        </w:rPr>
        <w:t xml:space="preserve">to </w:t>
      </w:r>
      <w:r w:rsidR="00326A6D" w:rsidRPr="00E10787">
        <w:rPr>
          <w:rStyle w:val="Strong"/>
          <w:rFonts w:ascii="Times New Roman" w:hAnsi="Times New Roman"/>
          <w:bCs/>
          <w:sz w:val="22"/>
          <w:szCs w:val="22"/>
        </w:rPr>
        <w:t>relevant</w:t>
      </w:r>
      <w:r w:rsidR="00924441" w:rsidRPr="00E10787">
        <w:rPr>
          <w:rStyle w:val="Strong"/>
          <w:rFonts w:ascii="Times New Roman" w:hAnsi="Times New Roman"/>
          <w:bCs/>
          <w:sz w:val="22"/>
          <w:szCs w:val="22"/>
        </w:rPr>
        <w:t xml:space="preserve"> articles and information</w:t>
      </w:r>
      <w:r w:rsidR="007C008C" w:rsidRPr="00E10787">
        <w:rPr>
          <w:rStyle w:val="Strong"/>
          <w:rFonts w:ascii="Times New Roman" w:hAnsi="Times New Roman"/>
          <w:bCs/>
          <w:sz w:val="22"/>
          <w:szCs w:val="22"/>
        </w:rPr>
        <w:br/>
      </w:r>
      <w:r w:rsidR="007C008C" w:rsidRPr="00E10787">
        <w:rPr>
          <w:rStyle w:val="Strong"/>
          <w:rFonts w:ascii="Times New Roman" w:hAnsi="Times New Roman"/>
          <w:bCs/>
          <w:sz w:val="22"/>
          <w:szCs w:val="22"/>
        </w:rPr>
        <w:br/>
      </w:r>
      <w:hyperlink r:id="rId32" w:history="1">
        <w:r w:rsidR="007C008C" w:rsidRPr="00E10787">
          <w:rPr>
            <w:rStyle w:val="Hyperlink"/>
            <w:rFonts w:ascii="Times New Roman" w:hAnsi="Times New Roman"/>
            <w:bCs/>
            <w:color w:val="auto"/>
            <w:sz w:val="22"/>
            <w:szCs w:val="22"/>
          </w:rPr>
          <w:t>http://healthcarecomm.org/about-us/impact-of-communication-in-healthcare/</w:t>
        </w:r>
      </w:hyperlink>
    </w:p>
    <w:p w14:paraId="2B4A229F" w14:textId="77777777" w:rsidR="007C008C" w:rsidRPr="00E10787" w:rsidRDefault="007C008C" w:rsidP="003465DB">
      <w:pPr>
        <w:spacing w:after="15"/>
        <w:rPr>
          <w:rStyle w:val="Strong"/>
          <w:rFonts w:ascii="Times New Roman" w:hAnsi="Times New Roman"/>
          <w:b w:val="0"/>
          <w:bCs/>
          <w:sz w:val="22"/>
          <w:szCs w:val="22"/>
        </w:rPr>
      </w:pPr>
      <w:r w:rsidRPr="00E10787">
        <w:rPr>
          <w:rStyle w:val="Strong"/>
          <w:rFonts w:ascii="Times New Roman" w:hAnsi="Times New Roman"/>
          <w:b w:val="0"/>
          <w:bCs/>
          <w:sz w:val="22"/>
          <w:szCs w:val="22"/>
        </w:rPr>
        <w:t xml:space="preserve">Impact of </w:t>
      </w:r>
      <w:r w:rsidR="00924441" w:rsidRPr="00E10787">
        <w:rPr>
          <w:rStyle w:val="Strong"/>
          <w:rFonts w:ascii="Times New Roman" w:hAnsi="Times New Roman"/>
          <w:b w:val="0"/>
          <w:bCs/>
          <w:sz w:val="22"/>
          <w:szCs w:val="22"/>
        </w:rPr>
        <w:t>c</w:t>
      </w:r>
      <w:r w:rsidRPr="00E10787">
        <w:rPr>
          <w:rStyle w:val="Strong"/>
          <w:rFonts w:ascii="Times New Roman" w:hAnsi="Times New Roman"/>
          <w:b w:val="0"/>
          <w:bCs/>
          <w:sz w:val="22"/>
          <w:szCs w:val="22"/>
        </w:rPr>
        <w:t>om</w:t>
      </w:r>
      <w:r w:rsidR="00924441" w:rsidRPr="00E10787">
        <w:rPr>
          <w:rStyle w:val="Strong"/>
          <w:rFonts w:ascii="Times New Roman" w:hAnsi="Times New Roman"/>
          <w:b w:val="0"/>
          <w:bCs/>
          <w:sz w:val="22"/>
          <w:szCs w:val="22"/>
        </w:rPr>
        <w:t>munication</w:t>
      </w:r>
      <w:r w:rsidRPr="00E10787">
        <w:rPr>
          <w:rStyle w:val="Strong"/>
          <w:rFonts w:ascii="Times New Roman" w:hAnsi="Times New Roman"/>
          <w:b w:val="0"/>
          <w:bCs/>
          <w:sz w:val="22"/>
          <w:szCs w:val="22"/>
        </w:rPr>
        <w:t xml:space="preserve"> in </w:t>
      </w:r>
      <w:r w:rsidR="00924441" w:rsidRPr="00E10787">
        <w:rPr>
          <w:rStyle w:val="Strong"/>
          <w:rFonts w:ascii="Times New Roman" w:hAnsi="Times New Roman"/>
          <w:b w:val="0"/>
          <w:bCs/>
          <w:sz w:val="22"/>
          <w:szCs w:val="22"/>
        </w:rPr>
        <w:t>health care</w:t>
      </w:r>
      <w:r w:rsidRPr="00E10787">
        <w:rPr>
          <w:rStyle w:val="Strong"/>
          <w:rFonts w:ascii="Times New Roman" w:hAnsi="Times New Roman"/>
          <w:b w:val="0"/>
          <w:bCs/>
          <w:sz w:val="22"/>
          <w:szCs w:val="22"/>
        </w:rPr>
        <w:br/>
      </w:r>
      <w:r w:rsidRPr="00E10787">
        <w:rPr>
          <w:rStyle w:val="Strong"/>
          <w:rFonts w:ascii="Times New Roman" w:hAnsi="Times New Roman"/>
          <w:b w:val="0"/>
          <w:bCs/>
          <w:sz w:val="22"/>
          <w:szCs w:val="22"/>
        </w:rPr>
        <w:br/>
      </w:r>
      <w:hyperlink r:id="rId33" w:history="1">
        <w:r w:rsidRPr="00E10787">
          <w:rPr>
            <w:rStyle w:val="Hyperlink"/>
            <w:rFonts w:ascii="Times New Roman" w:hAnsi="Times New Roman"/>
            <w:bCs/>
            <w:color w:val="auto"/>
            <w:sz w:val="22"/>
            <w:szCs w:val="22"/>
          </w:rPr>
          <w:t>http://www.nap.edu/booksearch.php?record_id=10681&amp;term=communication</w:t>
        </w:r>
      </w:hyperlink>
    </w:p>
    <w:p w14:paraId="561F0AAC" w14:textId="77777777" w:rsidR="007C008C" w:rsidRPr="00E10787" w:rsidRDefault="00924441" w:rsidP="00924441">
      <w:pPr>
        <w:spacing w:after="15"/>
        <w:rPr>
          <w:rStyle w:val="Strong"/>
          <w:rFonts w:ascii="Times New Roman" w:hAnsi="Times New Roman"/>
          <w:b w:val="0"/>
          <w:bCs/>
          <w:sz w:val="22"/>
          <w:szCs w:val="22"/>
        </w:rPr>
      </w:pPr>
      <w:r w:rsidRPr="00E10787">
        <w:rPr>
          <w:rStyle w:val="Strong"/>
          <w:rFonts w:ascii="Times New Roman" w:hAnsi="Times New Roman"/>
          <w:b w:val="0"/>
          <w:bCs/>
          <w:i/>
          <w:sz w:val="22"/>
          <w:szCs w:val="22"/>
        </w:rPr>
        <w:t>Health Professions Education: A Bridge to Quality</w:t>
      </w:r>
      <w:r w:rsidRPr="00E10787">
        <w:rPr>
          <w:rStyle w:val="Strong"/>
          <w:rFonts w:ascii="Times New Roman" w:hAnsi="Times New Roman"/>
          <w:b w:val="0"/>
          <w:bCs/>
          <w:sz w:val="22"/>
          <w:szCs w:val="22"/>
        </w:rPr>
        <w:t xml:space="preserve"> (2003) / Link to electronic book with links to mentions of “communication.”</w:t>
      </w:r>
      <w:r w:rsidR="007C008C" w:rsidRPr="00E10787">
        <w:rPr>
          <w:rStyle w:val="Strong"/>
          <w:rFonts w:ascii="Times New Roman" w:hAnsi="Times New Roman"/>
          <w:b w:val="0"/>
          <w:bCs/>
          <w:sz w:val="22"/>
          <w:szCs w:val="22"/>
        </w:rPr>
        <w:br/>
      </w:r>
      <w:r w:rsidR="007C008C" w:rsidRPr="00E10787">
        <w:rPr>
          <w:rStyle w:val="Strong"/>
          <w:rFonts w:ascii="Times New Roman" w:hAnsi="Times New Roman"/>
          <w:b w:val="0"/>
          <w:bCs/>
          <w:sz w:val="22"/>
          <w:szCs w:val="22"/>
        </w:rPr>
        <w:br/>
      </w:r>
      <w:hyperlink r:id="rId34" w:history="1">
        <w:r w:rsidR="007C008C" w:rsidRPr="00E10787">
          <w:rPr>
            <w:rStyle w:val="Hyperlink"/>
            <w:rFonts w:ascii="Times New Roman" w:hAnsi="Times New Roman"/>
            <w:bCs/>
            <w:color w:val="auto"/>
            <w:sz w:val="22"/>
            <w:szCs w:val="22"/>
          </w:rPr>
          <w:t>http://www.brooklyn.cuny.edu/web/academics/schools/naturalsciences/undergraduate/health/course_details.php?&amp;1=1&amp;dsc=HNSC.&amp;crs_num=2183&amp;div=U&amp;mode=data#</w:t>
        </w:r>
      </w:hyperlink>
    </w:p>
    <w:p w14:paraId="7FE94B50" w14:textId="77777777" w:rsidR="007C008C" w:rsidRPr="00E10787" w:rsidRDefault="007C008C" w:rsidP="003465DB">
      <w:pPr>
        <w:spacing w:after="15"/>
        <w:rPr>
          <w:rStyle w:val="Strong"/>
          <w:rFonts w:ascii="Times New Roman" w:hAnsi="Times New Roman"/>
          <w:b w:val="0"/>
          <w:bCs/>
          <w:sz w:val="22"/>
          <w:szCs w:val="22"/>
        </w:rPr>
      </w:pPr>
      <w:r w:rsidRPr="00E10787">
        <w:rPr>
          <w:rStyle w:val="Strong"/>
          <w:rFonts w:ascii="Times New Roman" w:hAnsi="Times New Roman"/>
          <w:b w:val="0"/>
          <w:bCs/>
          <w:sz w:val="22"/>
          <w:szCs w:val="22"/>
        </w:rPr>
        <w:t>Health Com</w:t>
      </w:r>
      <w:r w:rsidR="00924441" w:rsidRPr="00E10787">
        <w:rPr>
          <w:rStyle w:val="Strong"/>
          <w:rFonts w:ascii="Times New Roman" w:hAnsi="Times New Roman"/>
          <w:b w:val="0"/>
          <w:bCs/>
          <w:sz w:val="22"/>
          <w:szCs w:val="22"/>
        </w:rPr>
        <w:t>munication</w:t>
      </w:r>
      <w:r w:rsidRPr="00E10787">
        <w:rPr>
          <w:rStyle w:val="Strong"/>
          <w:rFonts w:ascii="Times New Roman" w:hAnsi="Times New Roman"/>
          <w:b w:val="0"/>
          <w:bCs/>
          <w:sz w:val="22"/>
          <w:szCs w:val="22"/>
        </w:rPr>
        <w:t xml:space="preserve"> </w:t>
      </w:r>
      <w:r w:rsidR="00924441" w:rsidRPr="00E10787">
        <w:rPr>
          <w:rStyle w:val="Strong"/>
          <w:rFonts w:ascii="Times New Roman" w:hAnsi="Times New Roman"/>
          <w:b w:val="0"/>
          <w:bCs/>
          <w:sz w:val="22"/>
          <w:szCs w:val="22"/>
        </w:rPr>
        <w:t>c</w:t>
      </w:r>
      <w:r w:rsidRPr="00E10787">
        <w:rPr>
          <w:rStyle w:val="Strong"/>
          <w:rFonts w:ascii="Times New Roman" w:hAnsi="Times New Roman"/>
          <w:b w:val="0"/>
          <w:bCs/>
          <w:sz w:val="22"/>
          <w:szCs w:val="22"/>
        </w:rPr>
        <w:t>ourse a</w:t>
      </w:r>
      <w:r w:rsidR="00924441" w:rsidRPr="00E10787">
        <w:rPr>
          <w:rStyle w:val="Strong"/>
          <w:rFonts w:ascii="Times New Roman" w:hAnsi="Times New Roman"/>
          <w:b w:val="0"/>
          <w:bCs/>
          <w:sz w:val="22"/>
          <w:szCs w:val="22"/>
        </w:rPr>
        <w:t>t</w:t>
      </w:r>
      <w:r w:rsidRPr="00E10787">
        <w:rPr>
          <w:rStyle w:val="Strong"/>
          <w:rFonts w:ascii="Times New Roman" w:hAnsi="Times New Roman"/>
          <w:b w:val="0"/>
          <w:bCs/>
          <w:sz w:val="22"/>
          <w:szCs w:val="22"/>
        </w:rPr>
        <w:t xml:space="preserve"> Brooklyn College</w:t>
      </w:r>
    </w:p>
    <w:p w14:paraId="33FB2C4E" w14:textId="77777777" w:rsidR="007C008C" w:rsidRPr="00E10787" w:rsidRDefault="007C008C" w:rsidP="003465DB">
      <w:pPr>
        <w:spacing w:after="15"/>
        <w:rPr>
          <w:rStyle w:val="Strong"/>
          <w:rFonts w:ascii="Times New Roman" w:hAnsi="Times New Roman"/>
          <w:b w:val="0"/>
          <w:bCs/>
          <w:sz w:val="22"/>
          <w:szCs w:val="22"/>
        </w:rPr>
      </w:pPr>
    </w:p>
    <w:p w14:paraId="45DF8A12" w14:textId="77777777" w:rsidR="007C008C" w:rsidRPr="00E10787" w:rsidRDefault="004059FD" w:rsidP="003465DB">
      <w:pPr>
        <w:spacing w:after="15"/>
        <w:rPr>
          <w:rStyle w:val="Strong"/>
          <w:rFonts w:ascii="Times New Roman" w:hAnsi="Times New Roman"/>
          <w:b w:val="0"/>
          <w:bCs/>
          <w:sz w:val="22"/>
          <w:szCs w:val="22"/>
        </w:rPr>
      </w:pPr>
      <w:hyperlink r:id="rId35" w:history="1">
        <w:r w:rsidR="007C008C" w:rsidRPr="00E10787">
          <w:rPr>
            <w:rStyle w:val="Hyperlink"/>
            <w:rFonts w:ascii="Times New Roman" w:hAnsi="Times New Roman"/>
            <w:bCs/>
            <w:color w:val="auto"/>
            <w:sz w:val="22"/>
            <w:szCs w:val="22"/>
          </w:rPr>
          <w:t>http://www.ahrq.gov/downloads/pub/advances2/vol3/advances-dingley_14.pdf</w:t>
        </w:r>
      </w:hyperlink>
    </w:p>
    <w:p w14:paraId="2BC0B74C" w14:textId="77777777" w:rsidR="00D812AE" w:rsidRDefault="007C008C" w:rsidP="00262200">
      <w:pPr>
        <w:rPr>
          <w:rStyle w:val="Strong"/>
          <w:rFonts w:ascii="Times New Roman" w:hAnsi="Times New Roman"/>
          <w:b w:val="0"/>
          <w:bCs/>
          <w:sz w:val="22"/>
          <w:szCs w:val="22"/>
        </w:rPr>
      </w:pPr>
      <w:r w:rsidRPr="00E10787">
        <w:rPr>
          <w:rStyle w:val="Strong"/>
          <w:rFonts w:ascii="Times New Roman" w:hAnsi="Times New Roman"/>
          <w:b w:val="0"/>
          <w:bCs/>
          <w:sz w:val="22"/>
          <w:szCs w:val="22"/>
        </w:rPr>
        <w:t xml:space="preserve">Improving Patient Safety </w:t>
      </w:r>
      <w:r w:rsidR="00326A6D" w:rsidRPr="00E10787">
        <w:rPr>
          <w:rStyle w:val="Strong"/>
          <w:rFonts w:ascii="Times New Roman" w:hAnsi="Times New Roman"/>
          <w:b w:val="0"/>
          <w:bCs/>
          <w:sz w:val="22"/>
          <w:szCs w:val="22"/>
        </w:rPr>
        <w:t>through</w:t>
      </w:r>
      <w:r w:rsidRPr="00E10787">
        <w:rPr>
          <w:rStyle w:val="Strong"/>
          <w:rFonts w:ascii="Times New Roman" w:hAnsi="Times New Roman"/>
          <w:b w:val="0"/>
          <w:bCs/>
          <w:sz w:val="22"/>
          <w:szCs w:val="22"/>
        </w:rPr>
        <w:t xml:space="preserve"> Provider Communication Strategy Enhancements</w:t>
      </w:r>
    </w:p>
    <w:p w14:paraId="1B44A186" w14:textId="77777777" w:rsidR="00D812AE" w:rsidRDefault="00D812AE" w:rsidP="00262200">
      <w:pPr>
        <w:rPr>
          <w:rStyle w:val="Strong"/>
          <w:rFonts w:ascii="Times New Roman" w:hAnsi="Times New Roman"/>
          <w:b w:val="0"/>
          <w:bCs/>
          <w:sz w:val="22"/>
          <w:szCs w:val="22"/>
        </w:rPr>
      </w:pPr>
    </w:p>
    <w:p w14:paraId="32F54D06" w14:textId="77777777" w:rsidR="00D812AE" w:rsidRPr="00D812AE" w:rsidRDefault="004059FD" w:rsidP="00262200">
      <w:pPr>
        <w:rPr>
          <w:rStyle w:val="Strong"/>
          <w:rFonts w:ascii="Times New Roman" w:hAnsi="Times New Roman"/>
          <w:b w:val="0"/>
          <w:bCs/>
          <w:sz w:val="22"/>
          <w:szCs w:val="22"/>
        </w:rPr>
      </w:pPr>
      <w:hyperlink r:id="rId36" w:history="1">
        <w:r w:rsidR="00D812AE" w:rsidRPr="00D812AE">
          <w:rPr>
            <w:rStyle w:val="Hyperlink"/>
            <w:rFonts w:ascii="Times New Roman" w:hAnsi="Times New Roman"/>
            <w:bCs/>
            <w:color w:val="auto"/>
            <w:sz w:val="22"/>
            <w:szCs w:val="22"/>
          </w:rPr>
          <w:t>http://nysimcenter.org/</w:t>
        </w:r>
      </w:hyperlink>
    </w:p>
    <w:p w14:paraId="0798B3A1" w14:textId="77777777" w:rsidR="00924441" w:rsidRPr="00C926FF" w:rsidRDefault="00D812AE" w:rsidP="00262200">
      <w:pPr>
        <w:rPr>
          <w:rStyle w:val="Strong"/>
          <w:rFonts w:ascii="Times New Roman" w:hAnsi="Times New Roman"/>
          <w:b w:val="0"/>
          <w:bCs/>
          <w:sz w:val="22"/>
          <w:szCs w:val="22"/>
        </w:rPr>
      </w:pPr>
      <w:r w:rsidRPr="00D812AE">
        <w:rPr>
          <w:rStyle w:val="Strong"/>
          <w:rFonts w:ascii="Times New Roman" w:hAnsi="Times New Roman"/>
          <w:b w:val="0"/>
          <w:bCs/>
          <w:sz w:val="22"/>
          <w:szCs w:val="22"/>
        </w:rPr>
        <w:t>NYSIM, the CUNY/NYU center for simulation in health care</w:t>
      </w:r>
      <w:r w:rsidR="007C008C" w:rsidRPr="00E10787">
        <w:rPr>
          <w:rStyle w:val="Strong"/>
          <w:rFonts w:ascii="Times New Roman" w:hAnsi="Times New Roman"/>
          <w:b w:val="0"/>
          <w:bCs/>
          <w:sz w:val="22"/>
          <w:szCs w:val="22"/>
        </w:rPr>
        <w:br/>
      </w:r>
      <w:r w:rsidR="007C008C" w:rsidRPr="00E10787">
        <w:rPr>
          <w:rStyle w:val="Strong"/>
          <w:rFonts w:ascii="Times New Roman" w:hAnsi="Times New Roman"/>
          <w:b w:val="0"/>
          <w:bCs/>
          <w:sz w:val="22"/>
          <w:szCs w:val="22"/>
        </w:rPr>
        <w:br/>
      </w:r>
      <w:hyperlink r:id="rId37" w:history="1">
        <w:r w:rsidR="007C008C" w:rsidRPr="00C926FF">
          <w:rPr>
            <w:rStyle w:val="Hyperlink"/>
            <w:rFonts w:ascii="Times New Roman" w:hAnsi="Times New Roman"/>
            <w:bCs/>
            <w:color w:val="auto"/>
            <w:sz w:val="22"/>
            <w:szCs w:val="22"/>
          </w:rPr>
          <w:t>http://www.ncbi.nlm.nih.gov/pubmed</w:t>
        </w:r>
      </w:hyperlink>
      <w:r w:rsidR="007C008C" w:rsidRPr="00C926FF">
        <w:rPr>
          <w:rStyle w:val="Strong"/>
          <w:rFonts w:ascii="Times New Roman" w:hAnsi="Times New Roman"/>
          <w:b w:val="0"/>
          <w:bCs/>
          <w:sz w:val="22"/>
          <w:szCs w:val="22"/>
        </w:rPr>
        <w:br/>
      </w:r>
      <w:r w:rsidR="00E718FC" w:rsidRPr="00C926FF">
        <w:rPr>
          <w:rStyle w:val="Strong"/>
          <w:rFonts w:ascii="Times New Roman" w:hAnsi="Times New Roman"/>
          <w:b w:val="0"/>
          <w:bCs/>
          <w:sz w:val="22"/>
          <w:szCs w:val="22"/>
        </w:rPr>
        <w:t>PubMed</w:t>
      </w:r>
      <w:r w:rsidR="007C008C" w:rsidRPr="00C926FF">
        <w:rPr>
          <w:rStyle w:val="Strong"/>
          <w:rFonts w:ascii="Times New Roman" w:hAnsi="Times New Roman"/>
          <w:b w:val="0"/>
          <w:bCs/>
          <w:sz w:val="22"/>
          <w:szCs w:val="22"/>
        </w:rPr>
        <w:t xml:space="preserve"> Home</w:t>
      </w:r>
      <w:r w:rsidR="00262200" w:rsidRPr="00C926FF">
        <w:rPr>
          <w:rStyle w:val="Strong"/>
          <w:rFonts w:ascii="Times New Roman" w:hAnsi="Times New Roman"/>
          <w:b w:val="0"/>
          <w:bCs/>
          <w:sz w:val="22"/>
          <w:szCs w:val="22"/>
        </w:rPr>
        <w:br/>
      </w:r>
    </w:p>
    <w:p w14:paraId="082FCFCE" w14:textId="77777777" w:rsidR="00924441" w:rsidRPr="00C926FF" w:rsidRDefault="004059FD" w:rsidP="00262200">
      <w:pPr>
        <w:rPr>
          <w:rStyle w:val="Strong"/>
          <w:rFonts w:ascii="Times New Roman" w:hAnsi="Times New Roman"/>
          <w:b w:val="0"/>
          <w:bCs/>
          <w:sz w:val="22"/>
          <w:szCs w:val="22"/>
        </w:rPr>
      </w:pPr>
      <w:hyperlink r:id="rId38" w:history="1">
        <w:r w:rsidR="00924441" w:rsidRPr="00C926FF">
          <w:rPr>
            <w:rStyle w:val="Hyperlink"/>
            <w:rFonts w:ascii="Times New Roman" w:hAnsi="Times New Roman"/>
            <w:bCs/>
            <w:color w:val="auto"/>
            <w:sz w:val="22"/>
            <w:szCs w:val="22"/>
          </w:rPr>
          <w:t>http://www.bls.gov/emp/ep_table_103.htm</w:t>
        </w:r>
      </w:hyperlink>
    </w:p>
    <w:p w14:paraId="2D43BAAC" w14:textId="77777777" w:rsidR="00924441" w:rsidRPr="00C926FF" w:rsidRDefault="00924441" w:rsidP="00262200">
      <w:pPr>
        <w:rPr>
          <w:rStyle w:val="Strong"/>
          <w:rFonts w:ascii="Times New Roman" w:hAnsi="Times New Roman"/>
          <w:b w:val="0"/>
          <w:bCs/>
          <w:sz w:val="22"/>
          <w:szCs w:val="22"/>
        </w:rPr>
      </w:pPr>
      <w:r w:rsidRPr="00C926FF">
        <w:rPr>
          <w:rStyle w:val="Strong"/>
          <w:rFonts w:ascii="Times New Roman" w:hAnsi="Times New Roman"/>
          <w:b w:val="0"/>
          <w:bCs/>
          <w:sz w:val="22"/>
          <w:szCs w:val="22"/>
        </w:rPr>
        <w:t>Bureau of Labor Statistics</w:t>
      </w:r>
    </w:p>
    <w:p w14:paraId="1A5D321A" w14:textId="77777777" w:rsidR="00924441" w:rsidRPr="00C926FF" w:rsidRDefault="00924441" w:rsidP="00262200">
      <w:pPr>
        <w:rPr>
          <w:rStyle w:val="Strong"/>
          <w:rFonts w:ascii="Times New Roman" w:hAnsi="Times New Roman"/>
          <w:b w:val="0"/>
          <w:bCs/>
          <w:sz w:val="22"/>
          <w:szCs w:val="22"/>
        </w:rPr>
      </w:pPr>
    </w:p>
    <w:p w14:paraId="0457CC37" w14:textId="77777777" w:rsidR="00924441" w:rsidRPr="00C926FF" w:rsidRDefault="004059FD" w:rsidP="00262200">
      <w:pPr>
        <w:rPr>
          <w:rStyle w:val="Strong"/>
          <w:rFonts w:ascii="Times New Roman" w:hAnsi="Times New Roman"/>
          <w:b w:val="0"/>
          <w:bCs/>
          <w:sz w:val="22"/>
          <w:szCs w:val="22"/>
        </w:rPr>
      </w:pPr>
      <w:hyperlink r:id="rId39" w:history="1">
        <w:r w:rsidR="00924441" w:rsidRPr="00C926FF">
          <w:rPr>
            <w:rStyle w:val="Hyperlink"/>
            <w:rFonts w:ascii="Times New Roman" w:hAnsi="Times New Roman"/>
            <w:bCs/>
            <w:color w:val="auto"/>
            <w:sz w:val="22"/>
            <w:szCs w:val="22"/>
          </w:rPr>
          <w:t>http://www.aachonline.org/dnn/</w:t>
        </w:r>
      </w:hyperlink>
    </w:p>
    <w:p w14:paraId="3742195F" w14:textId="77777777" w:rsidR="00924441" w:rsidRPr="00C926FF" w:rsidRDefault="00924441" w:rsidP="00262200">
      <w:pPr>
        <w:rPr>
          <w:rStyle w:val="Strong"/>
          <w:rFonts w:ascii="Times New Roman" w:hAnsi="Times New Roman"/>
          <w:b w:val="0"/>
          <w:bCs/>
          <w:sz w:val="22"/>
          <w:szCs w:val="22"/>
        </w:rPr>
      </w:pPr>
      <w:r w:rsidRPr="00C926FF">
        <w:rPr>
          <w:rStyle w:val="Strong"/>
          <w:rFonts w:ascii="Times New Roman" w:hAnsi="Times New Roman"/>
          <w:b w:val="0"/>
          <w:bCs/>
          <w:sz w:val="22"/>
          <w:szCs w:val="22"/>
        </w:rPr>
        <w:t>American Academy on Communication in Health Care</w:t>
      </w:r>
    </w:p>
    <w:p w14:paraId="7DD41E9C" w14:textId="77777777" w:rsidR="00924441" w:rsidRPr="00C926FF" w:rsidRDefault="00924441" w:rsidP="00262200">
      <w:pPr>
        <w:rPr>
          <w:rStyle w:val="Strong"/>
          <w:rFonts w:ascii="Times New Roman" w:hAnsi="Times New Roman"/>
          <w:b w:val="0"/>
          <w:bCs/>
          <w:sz w:val="22"/>
          <w:szCs w:val="22"/>
        </w:rPr>
      </w:pPr>
    </w:p>
    <w:p w14:paraId="4DA7435A" w14:textId="77777777" w:rsidR="00924441" w:rsidRPr="00C926FF" w:rsidRDefault="004059FD" w:rsidP="00262200">
      <w:pPr>
        <w:rPr>
          <w:rStyle w:val="Strong"/>
          <w:rFonts w:ascii="Times New Roman" w:hAnsi="Times New Roman"/>
          <w:b w:val="0"/>
          <w:bCs/>
          <w:sz w:val="22"/>
          <w:szCs w:val="22"/>
        </w:rPr>
      </w:pPr>
      <w:hyperlink r:id="rId40" w:history="1">
        <w:r w:rsidR="00924441" w:rsidRPr="00C926FF">
          <w:rPr>
            <w:rStyle w:val="Hyperlink"/>
            <w:rFonts w:ascii="Times New Roman" w:hAnsi="Times New Roman"/>
            <w:bCs/>
            <w:color w:val="auto"/>
            <w:sz w:val="22"/>
            <w:szCs w:val="22"/>
          </w:rPr>
          <w:t>https://anhcs.asc.upenn.edu/pubsAndPres.aspx</w:t>
        </w:r>
      </w:hyperlink>
    </w:p>
    <w:p w14:paraId="24CFB721" w14:textId="77777777" w:rsidR="00924441" w:rsidRPr="00C926FF" w:rsidRDefault="00924441" w:rsidP="00262200">
      <w:pPr>
        <w:rPr>
          <w:rStyle w:val="Strong"/>
          <w:rFonts w:ascii="Times New Roman" w:hAnsi="Times New Roman"/>
          <w:b w:val="0"/>
          <w:bCs/>
          <w:sz w:val="22"/>
          <w:szCs w:val="22"/>
        </w:rPr>
      </w:pPr>
      <w:r w:rsidRPr="00C926FF">
        <w:rPr>
          <w:rStyle w:val="Strong"/>
          <w:rFonts w:ascii="Times New Roman" w:hAnsi="Times New Roman"/>
          <w:b w:val="0"/>
          <w:bCs/>
          <w:sz w:val="22"/>
          <w:szCs w:val="22"/>
        </w:rPr>
        <w:t>Annenberg National Health Communication Survey</w:t>
      </w:r>
    </w:p>
    <w:p w14:paraId="4FB121E3" w14:textId="77777777" w:rsidR="00924441" w:rsidRPr="00C926FF" w:rsidRDefault="00924441" w:rsidP="00262200">
      <w:pPr>
        <w:rPr>
          <w:rStyle w:val="Strong"/>
          <w:rFonts w:ascii="Times New Roman" w:hAnsi="Times New Roman"/>
          <w:b w:val="0"/>
          <w:bCs/>
          <w:sz w:val="22"/>
          <w:szCs w:val="22"/>
        </w:rPr>
      </w:pPr>
    </w:p>
    <w:p w14:paraId="596DE472" w14:textId="77777777" w:rsidR="00924441" w:rsidRPr="00C926FF" w:rsidRDefault="004059FD" w:rsidP="00262200">
      <w:pPr>
        <w:rPr>
          <w:rStyle w:val="Strong"/>
          <w:rFonts w:ascii="Times New Roman" w:hAnsi="Times New Roman"/>
          <w:b w:val="0"/>
          <w:bCs/>
          <w:sz w:val="22"/>
          <w:szCs w:val="22"/>
        </w:rPr>
      </w:pPr>
      <w:hyperlink r:id="rId41" w:history="1">
        <w:r w:rsidR="00924441" w:rsidRPr="00C926FF">
          <w:rPr>
            <w:rStyle w:val="Hyperlink"/>
            <w:rFonts w:ascii="Times New Roman" w:hAnsi="Times New Roman"/>
            <w:bCs/>
            <w:color w:val="auto"/>
            <w:sz w:val="22"/>
            <w:szCs w:val="22"/>
          </w:rPr>
          <w:t>http://www.hsph.harvard.edu/health-communication/careers-in-hcc/</w:t>
        </w:r>
      </w:hyperlink>
    </w:p>
    <w:p w14:paraId="67E1C13A" w14:textId="77777777" w:rsidR="00924441" w:rsidRPr="00C926FF" w:rsidRDefault="00924441" w:rsidP="00262200">
      <w:pPr>
        <w:rPr>
          <w:rStyle w:val="Strong"/>
          <w:rFonts w:ascii="Times New Roman" w:hAnsi="Times New Roman"/>
          <w:b w:val="0"/>
          <w:bCs/>
          <w:sz w:val="22"/>
          <w:szCs w:val="22"/>
        </w:rPr>
      </w:pPr>
      <w:r w:rsidRPr="00C926FF">
        <w:rPr>
          <w:rStyle w:val="Strong"/>
          <w:rFonts w:ascii="Times New Roman" w:hAnsi="Times New Roman"/>
          <w:b w:val="0"/>
          <w:bCs/>
          <w:sz w:val="22"/>
          <w:szCs w:val="22"/>
        </w:rPr>
        <w:t>Harvard School of Public Health, Health Communication Concentration</w:t>
      </w:r>
    </w:p>
    <w:p w14:paraId="5ABEC9C7" w14:textId="77777777" w:rsidR="000D607C" w:rsidRDefault="000D607C" w:rsidP="00262200">
      <w:pPr>
        <w:rPr>
          <w:rStyle w:val="Strong"/>
          <w:rFonts w:ascii="Times New Roman" w:hAnsi="Times New Roman"/>
          <w:b w:val="0"/>
          <w:bCs/>
          <w:sz w:val="22"/>
          <w:szCs w:val="22"/>
        </w:rPr>
      </w:pPr>
    </w:p>
    <w:p w14:paraId="644FACDC" w14:textId="77777777" w:rsidR="00924441" w:rsidRPr="00C926FF" w:rsidRDefault="008040CE" w:rsidP="00262200">
      <w:pPr>
        <w:rPr>
          <w:rStyle w:val="Strong"/>
          <w:rFonts w:ascii="Times New Roman" w:hAnsi="Times New Roman"/>
          <w:b w:val="0"/>
          <w:bCs/>
          <w:sz w:val="22"/>
          <w:szCs w:val="22"/>
        </w:rPr>
      </w:pPr>
      <w:r>
        <w:rPr>
          <w:rStyle w:val="Strong"/>
          <w:rFonts w:ascii="Times New Roman" w:hAnsi="Times New Roman"/>
          <w:b w:val="0"/>
          <w:bCs/>
          <w:sz w:val="22"/>
          <w:szCs w:val="22"/>
        </w:rPr>
        <w:t xml:space="preserve"> </w:t>
      </w:r>
      <w:hyperlink r:id="rId42" w:history="1">
        <w:r w:rsidR="00924441" w:rsidRPr="00C926FF">
          <w:rPr>
            <w:rStyle w:val="Hyperlink"/>
            <w:rFonts w:ascii="Times New Roman" w:hAnsi="Times New Roman"/>
            <w:bCs/>
            <w:color w:val="auto"/>
            <w:sz w:val="22"/>
            <w:szCs w:val="22"/>
          </w:rPr>
          <w:t>http://sph.cuny.edu/academics/degrees-programs/mph-programs/</w:t>
        </w:r>
      </w:hyperlink>
    </w:p>
    <w:p w14:paraId="5FA75E65" w14:textId="77777777" w:rsidR="00275B49" w:rsidRPr="00C926FF" w:rsidRDefault="00924441" w:rsidP="00924441">
      <w:pPr>
        <w:rPr>
          <w:rStyle w:val="Strong"/>
          <w:rFonts w:ascii="Times New Roman" w:hAnsi="Times New Roman"/>
          <w:b w:val="0"/>
          <w:bCs/>
          <w:sz w:val="22"/>
          <w:szCs w:val="22"/>
        </w:rPr>
      </w:pPr>
      <w:r w:rsidRPr="00C926FF">
        <w:rPr>
          <w:rStyle w:val="Strong"/>
          <w:rFonts w:ascii="Times New Roman" w:hAnsi="Times New Roman"/>
          <w:b w:val="0"/>
          <w:bCs/>
          <w:sz w:val="22"/>
          <w:szCs w:val="22"/>
        </w:rPr>
        <w:t>CUNY School of Public Health, MPH in Community Health Education</w:t>
      </w:r>
      <w:r w:rsidR="00326A6D" w:rsidRPr="00C926FF">
        <w:rPr>
          <w:rStyle w:val="Strong"/>
          <w:rFonts w:ascii="Times New Roman" w:hAnsi="Times New Roman"/>
          <w:b w:val="0"/>
          <w:bCs/>
          <w:sz w:val="22"/>
          <w:szCs w:val="22"/>
        </w:rPr>
        <w:t xml:space="preserve"> </w:t>
      </w:r>
    </w:p>
    <w:p w14:paraId="32DD26CD" w14:textId="77777777" w:rsidR="009E7B74" w:rsidRPr="0050754F" w:rsidRDefault="00275B49" w:rsidP="00924441">
      <w:pPr>
        <w:rPr>
          <w:rStyle w:val="Strong"/>
          <w:rFonts w:ascii="Times New Roman" w:hAnsi="Times New Roman"/>
          <w:bCs/>
          <w:sz w:val="22"/>
          <w:szCs w:val="22"/>
        </w:rPr>
      </w:pPr>
      <w:r w:rsidRPr="00C926FF">
        <w:rPr>
          <w:rStyle w:val="Strong"/>
          <w:rFonts w:ascii="Times New Roman" w:hAnsi="Times New Roman"/>
          <w:b w:val="0"/>
          <w:bCs/>
          <w:sz w:val="22"/>
          <w:szCs w:val="22"/>
        </w:rPr>
        <w:br w:type="page"/>
      </w:r>
      <w:r w:rsidR="004E2FBB" w:rsidRPr="0050754F">
        <w:rPr>
          <w:rStyle w:val="Strong"/>
          <w:rFonts w:ascii="Times New Roman" w:hAnsi="Times New Roman"/>
          <w:bCs/>
          <w:sz w:val="22"/>
          <w:szCs w:val="22"/>
        </w:rPr>
        <w:t>Appendix</w:t>
      </w:r>
      <w:r w:rsidR="00770EDB" w:rsidRPr="0050754F">
        <w:rPr>
          <w:rStyle w:val="Strong"/>
          <w:rFonts w:ascii="Times New Roman" w:hAnsi="Times New Roman"/>
          <w:bCs/>
          <w:sz w:val="22"/>
          <w:szCs w:val="22"/>
        </w:rPr>
        <w:t xml:space="preserve"> A</w:t>
      </w:r>
      <w:r w:rsidR="004E2FBB" w:rsidRPr="0050754F">
        <w:rPr>
          <w:rStyle w:val="Strong"/>
          <w:rFonts w:ascii="Times New Roman" w:hAnsi="Times New Roman"/>
          <w:bCs/>
          <w:sz w:val="22"/>
          <w:szCs w:val="22"/>
        </w:rPr>
        <w:t xml:space="preserve">: </w:t>
      </w:r>
      <w:r w:rsidR="009E7B74" w:rsidRPr="0050754F">
        <w:rPr>
          <w:rStyle w:val="Strong"/>
          <w:rFonts w:ascii="Times New Roman" w:hAnsi="Times New Roman"/>
          <w:bCs/>
          <w:sz w:val="22"/>
          <w:szCs w:val="22"/>
        </w:rPr>
        <w:t>National Bureau of Labor Statistics Projected Growth in Health Care Occupations</w:t>
      </w:r>
    </w:p>
    <w:p w14:paraId="692665B4" w14:textId="77777777" w:rsidR="00275B49" w:rsidRPr="00E10787" w:rsidRDefault="00275B49" w:rsidP="00924441">
      <w:pPr>
        <w:rPr>
          <w:rStyle w:val="Strong"/>
          <w:rFonts w:ascii="Times New Roman" w:hAnsi="Times New Roman"/>
          <w:b w:val="0"/>
          <w:bCs/>
          <w:sz w:val="22"/>
          <w:szCs w:val="22"/>
        </w:rPr>
      </w:pPr>
    </w:p>
    <w:tbl>
      <w:tblPr>
        <w:tblW w:w="0" w:type="auto"/>
        <w:tblLayout w:type="fixed"/>
        <w:tblLook w:val="04A0" w:firstRow="1" w:lastRow="0" w:firstColumn="1" w:lastColumn="0" w:noHBand="0" w:noVBand="1"/>
      </w:tblPr>
      <w:tblGrid>
        <w:gridCol w:w="2538"/>
        <w:gridCol w:w="900"/>
        <w:gridCol w:w="1170"/>
        <w:gridCol w:w="1088"/>
        <w:gridCol w:w="1070"/>
        <w:gridCol w:w="1003"/>
        <w:gridCol w:w="1807"/>
      </w:tblGrid>
      <w:tr w:rsidR="00275B49" w:rsidRPr="00E10787" w14:paraId="0979EC98" w14:textId="77777777" w:rsidTr="004B4A75">
        <w:tc>
          <w:tcPr>
            <w:tcW w:w="3438" w:type="dxa"/>
            <w:gridSpan w:val="2"/>
            <w:vMerge w:val="restart"/>
            <w:tcBorders>
              <w:bottom w:val="single" w:sz="4" w:space="0" w:color="7F7F7F"/>
              <w:right w:val="nil"/>
            </w:tcBorders>
            <w:shd w:val="clear" w:color="auto" w:fill="FFFFFF"/>
            <w:hideMark/>
          </w:tcPr>
          <w:p w14:paraId="0118A56D" w14:textId="77777777" w:rsidR="00275B49" w:rsidRPr="0050754F" w:rsidRDefault="00275B49" w:rsidP="00275B49">
            <w:pPr>
              <w:spacing w:before="100" w:beforeAutospacing="1" w:after="100" w:afterAutospacing="1"/>
              <w:rPr>
                <w:rFonts w:ascii="Times New Roman" w:eastAsia="Times New Roman" w:hAnsi="Times New Roman"/>
                <w:bCs/>
                <w:i/>
                <w:iCs/>
                <w:sz w:val="22"/>
                <w:szCs w:val="22"/>
              </w:rPr>
            </w:pPr>
            <w:r w:rsidRPr="0050754F">
              <w:rPr>
                <w:rFonts w:ascii="Times New Roman" w:eastAsia="Times New Roman" w:hAnsi="Times New Roman"/>
                <w:bCs/>
                <w:i/>
                <w:iCs/>
                <w:sz w:val="22"/>
                <w:szCs w:val="22"/>
              </w:rPr>
              <w:t>2014 National Employment Matrix title and code</w:t>
            </w:r>
          </w:p>
        </w:tc>
        <w:tc>
          <w:tcPr>
            <w:tcW w:w="2258" w:type="dxa"/>
            <w:gridSpan w:val="2"/>
            <w:tcBorders>
              <w:bottom w:val="single" w:sz="4" w:space="0" w:color="7F7F7F"/>
            </w:tcBorders>
            <w:shd w:val="clear" w:color="auto" w:fill="FFFFFF"/>
            <w:hideMark/>
          </w:tcPr>
          <w:p w14:paraId="298F03D1" w14:textId="77777777" w:rsidR="00275B49" w:rsidRPr="0050754F" w:rsidRDefault="00275B49" w:rsidP="00275B49">
            <w:pPr>
              <w:spacing w:before="100" w:beforeAutospacing="1" w:after="100" w:afterAutospacing="1"/>
              <w:rPr>
                <w:rFonts w:ascii="Times New Roman" w:eastAsia="Times New Roman" w:hAnsi="Times New Roman"/>
                <w:bCs/>
                <w:i/>
                <w:iCs/>
                <w:sz w:val="22"/>
                <w:szCs w:val="22"/>
              </w:rPr>
            </w:pPr>
            <w:r w:rsidRPr="0050754F">
              <w:rPr>
                <w:rFonts w:ascii="Times New Roman" w:eastAsia="Times New Roman" w:hAnsi="Times New Roman"/>
                <w:bCs/>
                <w:i/>
                <w:iCs/>
                <w:sz w:val="22"/>
                <w:szCs w:val="22"/>
              </w:rPr>
              <w:t>Employment</w:t>
            </w:r>
          </w:p>
        </w:tc>
        <w:tc>
          <w:tcPr>
            <w:tcW w:w="2073" w:type="dxa"/>
            <w:gridSpan w:val="2"/>
            <w:tcBorders>
              <w:bottom w:val="single" w:sz="4" w:space="0" w:color="7F7F7F"/>
            </w:tcBorders>
            <w:shd w:val="clear" w:color="auto" w:fill="FFFFFF"/>
            <w:hideMark/>
          </w:tcPr>
          <w:p w14:paraId="6E922BC3" w14:textId="77777777" w:rsidR="00275B49" w:rsidRPr="0050754F" w:rsidRDefault="00275B49" w:rsidP="00275B49">
            <w:pPr>
              <w:spacing w:before="100" w:beforeAutospacing="1" w:after="100" w:afterAutospacing="1"/>
              <w:rPr>
                <w:rFonts w:ascii="Times New Roman" w:eastAsia="Times New Roman" w:hAnsi="Times New Roman"/>
                <w:bCs/>
                <w:i/>
                <w:iCs/>
                <w:sz w:val="22"/>
                <w:szCs w:val="22"/>
              </w:rPr>
            </w:pPr>
            <w:r w:rsidRPr="0050754F">
              <w:rPr>
                <w:rFonts w:ascii="Times New Roman" w:eastAsia="Times New Roman" w:hAnsi="Times New Roman"/>
                <w:bCs/>
                <w:i/>
                <w:iCs/>
                <w:sz w:val="22"/>
                <w:szCs w:val="22"/>
              </w:rPr>
              <w:t>Change, 2014–24</w:t>
            </w:r>
          </w:p>
        </w:tc>
        <w:tc>
          <w:tcPr>
            <w:tcW w:w="1807" w:type="dxa"/>
            <w:vMerge w:val="restart"/>
            <w:tcBorders>
              <w:bottom w:val="single" w:sz="4" w:space="0" w:color="7F7F7F"/>
            </w:tcBorders>
            <w:shd w:val="clear" w:color="auto" w:fill="FFFFFF"/>
            <w:hideMark/>
          </w:tcPr>
          <w:p w14:paraId="78A5BE14" w14:textId="77777777" w:rsidR="00275B49" w:rsidRPr="0050754F" w:rsidRDefault="00275B49" w:rsidP="00275B49">
            <w:pPr>
              <w:spacing w:before="100" w:beforeAutospacing="1" w:after="100" w:afterAutospacing="1" w:line="276" w:lineRule="auto"/>
              <w:rPr>
                <w:rFonts w:ascii="Times New Roman" w:eastAsia="Times New Roman" w:hAnsi="Times New Roman"/>
                <w:bCs/>
                <w:i/>
                <w:iCs/>
                <w:sz w:val="22"/>
                <w:szCs w:val="22"/>
              </w:rPr>
            </w:pPr>
            <w:r w:rsidRPr="0050754F">
              <w:rPr>
                <w:rFonts w:ascii="Times New Roman" w:eastAsia="Times New Roman" w:hAnsi="Times New Roman"/>
                <w:bCs/>
                <w:i/>
                <w:iCs/>
                <w:sz w:val="22"/>
                <w:szCs w:val="22"/>
              </w:rPr>
              <w:t>Median annual wage, 2014</w:t>
            </w:r>
            <w:bookmarkStart w:id="23" w:name="table103.f.1"/>
            <w:bookmarkEnd w:id="23"/>
            <w:r w:rsidRPr="0050754F">
              <w:rPr>
                <w:rFonts w:ascii="Times New Roman" w:eastAsia="Times New Roman" w:hAnsi="Times New Roman"/>
                <w:bCs/>
                <w:i/>
                <w:iCs/>
                <w:sz w:val="22"/>
                <w:szCs w:val="22"/>
              </w:rPr>
              <w:t xml:space="preserve"> </w:t>
            </w:r>
          </w:p>
        </w:tc>
      </w:tr>
      <w:tr w:rsidR="00275B49" w:rsidRPr="00E10787" w14:paraId="5F6325EF" w14:textId="77777777" w:rsidTr="004B4A75">
        <w:tc>
          <w:tcPr>
            <w:tcW w:w="3438" w:type="dxa"/>
            <w:gridSpan w:val="2"/>
            <w:vMerge/>
            <w:tcBorders>
              <w:right w:val="single" w:sz="4" w:space="0" w:color="7F7F7F"/>
            </w:tcBorders>
            <w:shd w:val="clear" w:color="auto" w:fill="FFFFFF"/>
            <w:hideMark/>
          </w:tcPr>
          <w:p w14:paraId="25764947" w14:textId="77777777" w:rsidR="00275B49" w:rsidRPr="00E10787" w:rsidRDefault="00275B49" w:rsidP="00275B49">
            <w:pPr>
              <w:jc w:val="right"/>
              <w:rPr>
                <w:rFonts w:ascii="Times New Roman" w:eastAsia="Times New Roman" w:hAnsi="Times New Roman"/>
                <w:b/>
                <w:bCs/>
                <w:i/>
                <w:iCs/>
                <w:sz w:val="22"/>
                <w:szCs w:val="22"/>
              </w:rPr>
            </w:pPr>
          </w:p>
        </w:tc>
        <w:tc>
          <w:tcPr>
            <w:tcW w:w="1170" w:type="dxa"/>
            <w:shd w:val="clear" w:color="auto" w:fill="F2F2F2"/>
            <w:hideMark/>
          </w:tcPr>
          <w:p w14:paraId="45E5FC43" w14:textId="77777777" w:rsidR="00275B49" w:rsidRPr="0050754F" w:rsidRDefault="00275B49" w:rsidP="00275B49">
            <w:pPr>
              <w:spacing w:before="100" w:beforeAutospacing="1" w:after="100" w:afterAutospacing="1"/>
              <w:rPr>
                <w:rFonts w:ascii="Times New Roman" w:eastAsia="Times New Roman" w:hAnsi="Times New Roman"/>
                <w:bCs/>
                <w:sz w:val="22"/>
                <w:szCs w:val="22"/>
              </w:rPr>
            </w:pPr>
            <w:r w:rsidRPr="0050754F">
              <w:rPr>
                <w:rFonts w:ascii="Times New Roman" w:eastAsia="Times New Roman" w:hAnsi="Times New Roman"/>
                <w:bCs/>
                <w:sz w:val="22"/>
                <w:szCs w:val="22"/>
              </w:rPr>
              <w:t>2014</w:t>
            </w:r>
          </w:p>
        </w:tc>
        <w:tc>
          <w:tcPr>
            <w:tcW w:w="1088" w:type="dxa"/>
            <w:shd w:val="clear" w:color="auto" w:fill="F2F2F2"/>
            <w:hideMark/>
          </w:tcPr>
          <w:p w14:paraId="230B7D85" w14:textId="77777777" w:rsidR="00275B49" w:rsidRPr="0050754F" w:rsidRDefault="00275B49" w:rsidP="00275B49">
            <w:pPr>
              <w:spacing w:before="100" w:beforeAutospacing="1" w:after="100" w:afterAutospacing="1"/>
              <w:rPr>
                <w:rFonts w:ascii="Times New Roman" w:eastAsia="Times New Roman" w:hAnsi="Times New Roman"/>
                <w:bCs/>
                <w:sz w:val="22"/>
                <w:szCs w:val="22"/>
              </w:rPr>
            </w:pPr>
            <w:r w:rsidRPr="0050754F">
              <w:rPr>
                <w:rFonts w:ascii="Times New Roman" w:eastAsia="Times New Roman" w:hAnsi="Times New Roman"/>
                <w:bCs/>
                <w:sz w:val="22"/>
                <w:szCs w:val="22"/>
              </w:rPr>
              <w:t>2024</w:t>
            </w:r>
          </w:p>
        </w:tc>
        <w:tc>
          <w:tcPr>
            <w:tcW w:w="1070" w:type="dxa"/>
            <w:shd w:val="clear" w:color="auto" w:fill="F2F2F2"/>
            <w:hideMark/>
          </w:tcPr>
          <w:p w14:paraId="0ADB0F5E" w14:textId="77777777" w:rsidR="00275B49" w:rsidRPr="0050754F" w:rsidRDefault="00275B49" w:rsidP="00275B49">
            <w:pPr>
              <w:spacing w:before="100" w:beforeAutospacing="1" w:after="100" w:afterAutospacing="1"/>
              <w:rPr>
                <w:rFonts w:ascii="Times New Roman" w:eastAsia="Times New Roman" w:hAnsi="Times New Roman"/>
                <w:bCs/>
                <w:sz w:val="22"/>
                <w:szCs w:val="22"/>
              </w:rPr>
            </w:pPr>
            <w:r w:rsidRPr="0050754F">
              <w:rPr>
                <w:rFonts w:ascii="Times New Roman" w:eastAsia="Times New Roman" w:hAnsi="Times New Roman"/>
                <w:bCs/>
                <w:sz w:val="22"/>
                <w:szCs w:val="22"/>
              </w:rPr>
              <w:t>Number</w:t>
            </w:r>
          </w:p>
        </w:tc>
        <w:tc>
          <w:tcPr>
            <w:tcW w:w="1003" w:type="dxa"/>
            <w:shd w:val="clear" w:color="auto" w:fill="F2F2F2"/>
            <w:hideMark/>
          </w:tcPr>
          <w:p w14:paraId="10E93788" w14:textId="77777777" w:rsidR="00275B49" w:rsidRPr="0050754F" w:rsidRDefault="00275B49" w:rsidP="00275B49">
            <w:pPr>
              <w:spacing w:before="100" w:beforeAutospacing="1" w:after="100" w:afterAutospacing="1"/>
              <w:rPr>
                <w:rFonts w:ascii="Times New Roman" w:eastAsia="Times New Roman" w:hAnsi="Times New Roman"/>
                <w:bCs/>
                <w:sz w:val="22"/>
                <w:szCs w:val="22"/>
              </w:rPr>
            </w:pPr>
            <w:r w:rsidRPr="0050754F">
              <w:rPr>
                <w:rFonts w:ascii="Times New Roman" w:eastAsia="Times New Roman" w:hAnsi="Times New Roman"/>
                <w:bCs/>
                <w:sz w:val="22"/>
                <w:szCs w:val="22"/>
              </w:rPr>
              <w:t>Percent</w:t>
            </w:r>
          </w:p>
        </w:tc>
        <w:tc>
          <w:tcPr>
            <w:tcW w:w="1807" w:type="dxa"/>
            <w:vMerge/>
            <w:shd w:val="clear" w:color="auto" w:fill="F2F2F2"/>
            <w:hideMark/>
          </w:tcPr>
          <w:p w14:paraId="5E042097" w14:textId="77777777" w:rsidR="00275B49" w:rsidRPr="00E10787" w:rsidRDefault="00275B49" w:rsidP="00275B49">
            <w:pPr>
              <w:rPr>
                <w:rFonts w:ascii="Times New Roman" w:eastAsia="Times New Roman" w:hAnsi="Times New Roman"/>
                <w:b/>
                <w:bCs/>
                <w:sz w:val="22"/>
                <w:szCs w:val="22"/>
              </w:rPr>
            </w:pPr>
          </w:p>
        </w:tc>
      </w:tr>
      <w:tr w:rsidR="00275B49" w:rsidRPr="003C0B05" w14:paraId="6E9BA6F3" w14:textId="77777777" w:rsidTr="004B4A75">
        <w:tc>
          <w:tcPr>
            <w:tcW w:w="2538" w:type="dxa"/>
            <w:tcBorders>
              <w:top w:val="single" w:sz="4" w:space="0" w:color="auto"/>
              <w:right w:val="single" w:sz="4" w:space="0" w:color="7F7F7F"/>
            </w:tcBorders>
            <w:shd w:val="clear" w:color="auto" w:fill="FFFFFF"/>
            <w:hideMark/>
          </w:tcPr>
          <w:p w14:paraId="79B31CEF" w14:textId="77777777" w:rsidR="00275B49" w:rsidRPr="00E10787" w:rsidRDefault="00275B49" w:rsidP="004B4A75">
            <w:pPr>
              <w:spacing w:before="100" w:beforeAutospacing="1" w:after="100" w:afterAutospacing="1"/>
              <w:rPr>
                <w:rFonts w:ascii="Times New Roman" w:eastAsia="Times New Roman" w:hAnsi="Times New Roman"/>
                <w:bCs/>
                <w:i/>
                <w:iCs/>
                <w:sz w:val="22"/>
                <w:szCs w:val="22"/>
              </w:rPr>
            </w:pPr>
            <w:r w:rsidRPr="00E10787">
              <w:rPr>
                <w:rFonts w:ascii="Times New Roman" w:eastAsia="Times New Roman" w:hAnsi="Times New Roman"/>
                <w:bCs/>
                <w:i/>
                <w:iCs/>
                <w:sz w:val="22"/>
                <w:szCs w:val="22"/>
              </w:rPr>
              <w:t>Occupational therapy assistants</w:t>
            </w:r>
          </w:p>
        </w:tc>
        <w:tc>
          <w:tcPr>
            <w:tcW w:w="900" w:type="dxa"/>
            <w:tcBorders>
              <w:top w:val="single" w:sz="4" w:space="0" w:color="auto"/>
            </w:tcBorders>
            <w:shd w:val="clear" w:color="auto" w:fill="F2F2F2"/>
            <w:hideMark/>
          </w:tcPr>
          <w:p w14:paraId="6769F83B"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31-2011</w:t>
            </w:r>
          </w:p>
        </w:tc>
        <w:tc>
          <w:tcPr>
            <w:tcW w:w="1170" w:type="dxa"/>
            <w:tcBorders>
              <w:top w:val="single" w:sz="4" w:space="0" w:color="auto"/>
            </w:tcBorders>
            <w:shd w:val="clear" w:color="auto" w:fill="F2F2F2"/>
            <w:hideMark/>
          </w:tcPr>
          <w:p w14:paraId="6764CF91"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33.0</w:t>
            </w:r>
          </w:p>
        </w:tc>
        <w:tc>
          <w:tcPr>
            <w:tcW w:w="1088" w:type="dxa"/>
            <w:tcBorders>
              <w:top w:val="single" w:sz="4" w:space="0" w:color="auto"/>
            </w:tcBorders>
            <w:shd w:val="clear" w:color="auto" w:fill="F2F2F2"/>
            <w:hideMark/>
          </w:tcPr>
          <w:p w14:paraId="217BC93E"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47.1</w:t>
            </w:r>
          </w:p>
        </w:tc>
        <w:tc>
          <w:tcPr>
            <w:tcW w:w="1070" w:type="dxa"/>
            <w:tcBorders>
              <w:top w:val="single" w:sz="4" w:space="0" w:color="auto"/>
            </w:tcBorders>
            <w:shd w:val="clear" w:color="auto" w:fill="F2F2F2"/>
            <w:hideMark/>
          </w:tcPr>
          <w:p w14:paraId="24E401A7"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14.1</w:t>
            </w:r>
          </w:p>
        </w:tc>
        <w:tc>
          <w:tcPr>
            <w:tcW w:w="1003" w:type="dxa"/>
            <w:tcBorders>
              <w:top w:val="single" w:sz="4" w:space="0" w:color="auto"/>
            </w:tcBorders>
            <w:shd w:val="clear" w:color="auto" w:fill="F2F2F2"/>
            <w:hideMark/>
          </w:tcPr>
          <w:p w14:paraId="5A202B00"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42.7</w:t>
            </w:r>
          </w:p>
        </w:tc>
        <w:tc>
          <w:tcPr>
            <w:tcW w:w="1807" w:type="dxa"/>
            <w:tcBorders>
              <w:top w:val="single" w:sz="4" w:space="0" w:color="auto"/>
            </w:tcBorders>
            <w:shd w:val="clear" w:color="auto" w:fill="F2F2F2"/>
            <w:hideMark/>
          </w:tcPr>
          <w:p w14:paraId="1F1E75D8"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$56,950</w:t>
            </w:r>
          </w:p>
        </w:tc>
      </w:tr>
      <w:tr w:rsidR="00275B49" w:rsidRPr="003C0B05" w14:paraId="0D451B13" w14:textId="77777777" w:rsidTr="004B4A75">
        <w:tc>
          <w:tcPr>
            <w:tcW w:w="2538" w:type="dxa"/>
            <w:tcBorders>
              <w:right w:val="single" w:sz="4" w:space="0" w:color="7F7F7F"/>
            </w:tcBorders>
            <w:shd w:val="clear" w:color="auto" w:fill="FFFFFF"/>
            <w:hideMark/>
          </w:tcPr>
          <w:p w14:paraId="64609D0E" w14:textId="77777777" w:rsidR="00275B49" w:rsidRPr="00E10787" w:rsidRDefault="00275B49" w:rsidP="004B4A75">
            <w:pPr>
              <w:spacing w:before="100" w:beforeAutospacing="1" w:after="100" w:afterAutospacing="1"/>
              <w:rPr>
                <w:rFonts w:ascii="Times New Roman" w:eastAsia="Times New Roman" w:hAnsi="Times New Roman"/>
                <w:bCs/>
                <w:i/>
                <w:iCs/>
                <w:sz w:val="22"/>
                <w:szCs w:val="22"/>
              </w:rPr>
            </w:pPr>
            <w:r w:rsidRPr="00E10787">
              <w:rPr>
                <w:rFonts w:ascii="Times New Roman" w:eastAsia="Times New Roman" w:hAnsi="Times New Roman"/>
                <w:bCs/>
                <w:i/>
                <w:iCs/>
                <w:sz w:val="22"/>
                <w:szCs w:val="22"/>
              </w:rPr>
              <w:t>Physical therapist assistants</w:t>
            </w:r>
          </w:p>
        </w:tc>
        <w:tc>
          <w:tcPr>
            <w:tcW w:w="900" w:type="dxa"/>
            <w:shd w:val="clear" w:color="auto" w:fill="auto"/>
            <w:hideMark/>
          </w:tcPr>
          <w:p w14:paraId="697607C3"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31-2021</w:t>
            </w:r>
          </w:p>
        </w:tc>
        <w:tc>
          <w:tcPr>
            <w:tcW w:w="1170" w:type="dxa"/>
            <w:shd w:val="clear" w:color="auto" w:fill="auto"/>
            <w:hideMark/>
          </w:tcPr>
          <w:p w14:paraId="7014B055"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78.7</w:t>
            </w:r>
          </w:p>
        </w:tc>
        <w:tc>
          <w:tcPr>
            <w:tcW w:w="1088" w:type="dxa"/>
            <w:shd w:val="clear" w:color="auto" w:fill="auto"/>
            <w:hideMark/>
          </w:tcPr>
          <w:p w14:paraId="64BDADAE"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110.7</w:t>
            </w:r>
          </w:p>
        </w:tc>
        <w:tc>
          <w:tcPr>
            <w:tcW w:w="1070" w:type="dxa"/>
            <w:shd w:val="clear" w:color="auto" w:fill="auto"/>
            <w:hideMark/>
          </w:tcPr>
          <w:p w14:paraId="5BBCCF57"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31.9</w:t>
            </w:r>
          </w:p>
        </w:tc>
        <w:tc>
          <w:tcPr>
            <w:tcW w:w="1003" w:type="dxa"/>
            <w:shd w:val="clear" w:color="auto" w:fill="auto"/>
            <w:hideMark/>
          </w:tcPr>
          <w:p w14:paraId="756B225B"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40.6</w:t>
            </w:r>
          </w:p>
        </w:tc>
        <w:tc>
          <w:tcPr>
            <w:tcW w:w="1807" w:type="dxa"/>
            <w:shd w:val="clear" w:color="auto" w:fill="auto"/>
            <w:hideMark/>
          </w:tcPr>
          <w:p w14:paraId="2A11F086"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$54,410</w:t>
            </w:r>
          </w:p>
        </w:tc>
      </w:tr>
      <w:tr w:rsidR="00275B49" w:rsidRPr="003C0B05" w14:paraId="6ECEE35E" w14:textId="77777777" w:rsidTr="004B4A75">
        <w:tc>
          <w:tcPr>
            <w:tcW w:w="2538" w:type="dxa"/>
            <w:tcBorders>
              <w:right w:val="single" w:sz="4" w:space="0" w:color="7F7F7F"/>
            </w:tcBorders>
            <w:shd w:val="clear" w:color="auto" w:fill="FFFFFF"/>
            <w:hideMark/>
          </w:tcPr>
          <w:p w14:paraId="2F2C6BF0" w14:textId="77777777" w:rsidR="00275B49" w:rsidRPr="00E10787" w:rsidRDefault="00275B49" w:rsidP="004B4A75">
            <w:pPr>
              <w:spacing w:before="100" w:beforeAutospacing="1" w:after="100" w:afterAutospacing="1"/>
              <w:rPr>
                <w:rFonts w:ascii="Times New Roman" w:eastAsia="Times New Roman" w:hAnsi="Times New Roman"/>
                <w:bCs/>
                <w:i/>
                <w:iCs/>
                <w:sz w:val="22"/>
                <w:szCs w:val="22"/>
              </w:rPr>
            </w:pPr>
            <w:r w:rsidRPr="00E10787">
              <w:rPr>
                <w:rFonts w:ascii="Times New Roman" w:eastAsia="Times New Roman" w:hAnsi="Times New Roman"/>
                <w:bCs/>
                <w:i/>
                <w:iCs/>
                <w:sz w:val="22"/>
                <w:szCs w:val="22"/>
              </w:rPr>
              <w:t>Physical therapist aides</w:t>
            </w:r>
          </w:p>
        </w:tc>
        <w:tc>
          <w:tcPr>
            <w:tcW w:w="900" w:type="dxa"/>
            <w:shd w:val="clear" w:color="auto" w:fill="F2F2F2"/>
            <w:hideMark/>
          </w:tcPr>
          <w:p w14:paraId="5635AD54"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31-2022</w:t>
            </w:r>
          </w:p>
        </w:tc>
        <w:tc>
          <w:tcPr>
            <w:tcW w:w="1170" w:type="dxa"/>
            <w:shd w:val="clear" w:color="auto" w:fill="F2F2F2"/>
            <w:hideMark/>
          </w:tcPr>
          <w:p w14:paraId="644752DE"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50.0</w:t>
            </w:r>
          </w:p>
        </w:tc>
        <w:tc>
          <w:tcPr>
            <w:tcW w:w="1088" w:type="dxa"/>
            <w:shd w:val="clear" w:color="auto" w:fill="F2F2F2"/>
            <w:hideMark/>
          </w:tcPr>
          <w:p w14:paraId="1F43094F"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69.5</w:t>
            </w:r>
          </w:p>
        </w:tc>
        <w:tc>
          <w:tcPr>
            <w:tcW w:w="1070" w:type="dxa"/>
            <w:shd w:val="clear" w:color="auto" w:fill="F2F2F2"/>
            <w:hideMark/>
          </w:tcPr>
          <w:p w14:paraId="69C8DC6F"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19.5</w:t>
            </w:r>
          </w:p>
        </w:tc>
        <w:tc>
          <w:tcPr>
            <w:tcW w:w="1003" w:type="dxa"/>
            <w:shd w:val="clear" w:color="auto" w:fill="F2F2F2"/>
            <w:hideMark/>
          </w:tcPr>
          <w:p w14:paraId="59BD8C21"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39.0</w:t>
            </w:r>
          </w:p>
        </w:tc>
        <w:tc>
          <w:tcPr>
            <w:tcW w:w="1807" w:type="dxa"/>
            <w:shd w:val="clear" w:color="auto" w:fill="F2F2F2"/>
            <w:hideMark/>
          </w:tcPr>
          <w:p w14:paraId="57B5A6DA"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$24,650</w:t>
            </w:r>
          </w:p>
        </w:tc>
      </w:tr>
      <w:tr w:rsidR="00275B49" w:rsidRPr="003C0B05" w14:paraId="5469C503" w14:textId="77777777" w:rsidTr="004B4A75">
        <w:tc>
          <w:tcPr>
            <w:tcW w:w="2538" w:type="dxa"/>
            <w:tcBorders>
              <w:right w:val="single" w:sz="4" w:space="0" w:color="7F7F7F"/>
            </w:tcBorders>
            <w:shd w:val="clear" w:color="auto" w:fill="FFFFFF"/>
            <w:hideMark/>
          </w:tcPr>
          <w:p w14:paraId="11F575C0" w14:textId="77777777" w:rsidR="00275B49" w:rsidRPr="00E10787" w:rsidRDefault="00275B49" w:rsidP="004B4A75">
            <w:pPr>
              <w:spacing w:before="100" w:beforeAutospacing="1" w:after="100" w:afterAutospacing="1"/>
              <w:rPr>
                <w:rFonts w:ascii="Times New Roman" w:eastAsia="Times New Roman" w:hAnsi="Times New Roman"/>
                <w:bCs/>
                <w:i/>
                <w:iCs/>
                <w:sz w:val="22"/>
                <w:szCs w:val="22"/>
              </w:rPr>
            </w:pPr>
            <w:r w:rsidRPr="00E10787">
              <w:rPr>
                <w:rFonts w:ascii="Times New Roman" w:eastAsia="Times New Roman" w:hAnsi="Times New Roman"/>
                <w:bCs/>
                <w:i/>
                <w:iCs/>
                <w:sz w:val="22"/>
                <w:szCs w:val="22"/>
              </w:rPr>
              <w:t>Home health aides</w:t>
            </w:r>
          </w:p>
        </w:tc>
        <w:tc>
          <w:tcPr>
            <w:tcW w:w="900" w:type="dxa"/>
            <w:shd w:val="clear" w:color="auto" w:fill="auto"/>
            <w:hideMark/>
          </w:tcPr>
          <w:p w14:paraId="10B3101C"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31-1011</w:t>
            </w:r>
          </w:p>
        </w:tc>
        <w:tc>
          <w:tcPr>
            <w:tcW w:w="1170" w:type="dxa"/>
            <w:shd w:val="clear" w:color="auto" w:fill="auto"/>
            <w:hideMark/>
          </w:tcPr>
          <w:p w14:paraId="407DAEFB"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913.5</w:t>
            </w:r>
          </w:p>
        </w:tc>
        <w:tc>
          <w:tcPr>
            <w:tcW w:w="1088" w:type="dxa"/>
            <w:shd w:val="clear" w:color="auto" w:fill="auto"/>
            <w:hideMark/>
          </w:tcPr>
          <w:p w14:paraId="30AE9E7D"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1,261.9</w:t>
            </w:r>
          </w:p>
        </w:tc>
        <w:tc>
          <w:tcPr>
            <w:tcW w:w="1070" w:type="dxa"/>
            <w:shd w:val="clear" w:color="auto" w:fill="auto"/>
            <w:hideMark/>
          </w:tcPr>
          <w:p w14:paraId="3602E9F1"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348.4</w:t>
            </w:r>
          </w:p>
        </w:tc>
        <w:tc>
          <w:tcPr>
            <w:tcW w:w="1003" w:type="dxa"/>
            <w:shd w:val="clear" w:color="auto" w:fill="auto"/>
            <w:hideMark/>
          </w:tcPr>
          <w:p w14:paraId="28D595CC"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38.1</w:t>
            </w:r>
          </w:p>
        </w:tc>
        <w:tc>
          <w:tcPr>
            <w:tcW w:w="1807" w:type="dxa"/>
            <w:shd w:val="clear" w:color="auto" w:fill="auto"/>
            <w:hideMark/>
          </w:tcPr>
          <w:p w14:paraId="24E08562"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$21,380</w:t>
            </w:r>
          </w:p>
        </w:tc>
      </w:tr>
      <w:tr w:rsidR="00275B49" w:rsidRPr="003C0B05" w14:paraId="05D3064C" w14:textId="77777777" w:rsidTr="004B4A75">
        <w:tc>
          <w:tcPr>
            <w:tcW w:w="2538" w:type="dxa"/>
            <w:tcBorders>
              <w:right w:val="single" w:sz="4" w:space="0" w:color="7F7F7F"/>
            </w:tcBorders>
            <w:shd w:val="clear" w:color="auto" w:fill="FFFFFF"/>
            <w:hideMark/>
          </w:tcPr>
          <w:p w14:paraId="78B7D7B5" w14:textId="77777777" w:rsidR="00275B49" w:rsidRPr="00E10787" w:rsidRDefault="00275B49" w:rsidP="004B4A75">
            <w:pPr>
              <w:spacing w:before="100" w:beforeAutospacing="1" w:after="100" w:afterAutospacing="1"/>
              <w:rPr>
                <w:rFonts w:ascii="Times New Roman" w:eastAsia="Times New Roman" w:hAnsi="Times New Roman"/>
                <w:bCs/>
                <w:i/>
                <w:iCs/>
                <w:sz w:val="22"/>
                <w:szCs w:val="22"/>
              </w:rPr>
            </w:pPr>
            <w:r w:rsidRPr="00E10787">
              <w:rPr>
                <w:rFonts w:ascii="Times New Roman" w:eastAsia="Times New Roman" w:hAnsi="Times New Roman"/>
                <w:bCs/>
                <w:i/>
                <w:iCs/>
                <w:sz w:val="22"/>
                <w:szCs w:val="22"/>
              </w:rPr>
              <w:t>Nurse practitioners</w:t>
            </w:r>
          </w:p>
        </w:tc>
        <w:tc>
          <w:tcPr>
            <w:tcW w:w="900" w:type="dxa"/>
            <w:shd w:val="clear" w:color="auto" w:fill="F2F2F2"/>
            <w:hideMark/>
          </w:tcPr>
          <w:p w14:paraId="3FDB2FDE"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29-1171</w:t>
            </w:r>
          </w:p>
        </w:tc>
        <w:tc>
          <w:tcPr>
            <w:tcW w:w="1170" w:type="dxa"/>
            <w:shd w:val="clear" w:color="auto" w:fill="F2F2F2"/>
            <w:hideMark/>
          </w:tcPr>
          <w:p w14:paraId="56C82DE4"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126.9</w:t>
            </w:r>
          </w:p>
        </w:tc>
        <w:tc>
          <w:tcPr>
            <w:tcW w:w="1088" w:type="dxa"/>
            <w:shd w:val="clear" w:color="auto" w:fill="F2F2F2"/>
            <w:hideMark/>
          </w:tcPr>
          <w:p w14:paraId="5895604A"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171.7</w:t>
            </w:r>
          </w:p>
        </w:tc>
        <w:tc>
          <w:tcPr>
            <w:tcW w:w="1070" w:type="dxa"/>
            <w:shd w:val="clear" w:color="auto" w:fill="F2F2F2"/>
            <w:hideMark/>
          </w:tcPr>
          <w:p w14:paraId="759BD643"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44.7</w:t>
            </w:r>
          </w:p>
        </w:tc>
        <w:tc>
          <w:tcPr>
            <w:tcW w:w="1003" w:type="dxa"/>
            <w:shd w:val="clear" w:color="auto" w:fill="F2F2F2"/>
            <w:hideMark/>
          </w:tcPr>
          <w:p w14:paraId="7677D14E"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35.2</w:t>
            </w:r>
          </w:p>
        </w:tc>
        <w:tc>
          <w:tcPr>
            <w:tcW w:w="1807" w:type="dxa"/>
            <w:shd w:val="clear" w:color="auto" w:fill="F2F2F2"/>
            <w:hideMark/>
          </w:tcPr>
          <w:p w14:paraId="6DA59F09"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$95,350</w:t>
            </w:r>
          </w:p>
        </w:tc>
      </w:tr>
      <w:tr w:rsidR="00275B49" w:rsidRPr="003C0B05" w14:paraId="648CBD5C" w14:textId="77777777" w:rsidTr="004B4A75">
        <w:tc>
          <w:tcPr>
            <w:tcW w:w="2538" w:type="dxa"/>
            <w:tcBorders>
              <w:right w:val="single" w:sz="4" w:space="0" w:color="7F7F7F"/>
            </w:tcBorders>
            <w:shd w:val="clear" w:color="auto" w:fill="FFFFFF"/>
            <w:hideMark/>
          </w:tcPr>
          <w:p w14:paraId="0BA545FD" w14:textId="77777777" w:rsidR="00275B49" w:rsidRPr="00E10787" w:rsidRDefault="00275B49" w:rsidP="004B4A75">
            <w:pPr>
              <w:spacing w:before="100" w:beforeAutospacing="1" w:after="100" w:afterAutospacing="1"/>
              <w:rPr>
                <w:rFonts w:ascii="Times New Roman" w:eastAsia="Times New Roman" w:hAnsi="Times New Roman"/>
                <w:bCs/>
                <w:i/>
                <w:iCs/>
                <w:sz w:val="22"/>
                <w:szCs w:val="22"/>
              </w:rPr>
            </w:pPr>
            <w:r w:rsidRPr="00E10787">
              <w:rPr>
                <w:rFonts w:ascii="Times New Roman" w:eastAsia="Times New Roman" w:hAnsi="Times New Roman"/>
                <w:bCs/>
                <w:i/>
                <w:iCs/>
                <w:sz w:val="22"/>
                <w:szCs w:val="22"/>
              </w:rPr>
              <w:t>Physical therapists</w:t>
            </w:r>
          </w:p>
        </w:tc>
        <w:tc>
          <w:tcPr>
            <w:tcW w:w="900" w:type="dxa"/>
            <w:shd w:val="clear" w:color="auto" w:fill="auto"/>
            <w:hideMark/>
          </w:tcPr>
          <w:p w14:paraId="5E7AAD1C"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29-1123</w:t>
            </w:r>
          </w:p>
        </w:tc>
        <w:tc>
          <w:tcPr>
            <w:tcW w:w="1170" w:type="dxa"/>
            <w:shd w:val="clear" w:color="auto" w:fill="auto"/>
            <w:hideMark/>
          </w:tcPr>
          <w:p w14:paraId="234FFFD6"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210.9</w:t>
            </w:r>
          </w:p>
        </w:tc>
        <w:tc>
          <w:tcPr>
            <w:tcW w:w="1088" w:type="dxa"/>
            <w:shd w:val="clear" w:color="auto" w:fill="auto"/>
            <w:hideMark/>
          </w:tcPr>
          <w:p w14:paraId="4F168776"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282.7</w:t>
            </w:r>
          </w:p>
        </w:tc>
        <w:tc>
          <w:tcPr>
            <w:tcW w:w="1070" w:type="dxa"/>
            <w:shd w:val="clear" w:color="auto" w:fill="auto"/>
            <w:hideMark/>
          </w:tcPr>
          <w:p w14:paraId="2E57A817"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71.8</w:t>
            </w:r>
          </w:p>
        </w:tc>
        <w:tc>
          <w:tcPr>
            <w:tcW w:w="1003" w:type="dxa"/>
            <w:shd w:val="clear" w:color="auto" w:fill="auto"/>
            <w:hideMark/>
          </w:tcPr>
          <w:p w14:paraId="73D8353F"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34.0</w:t>
            </w:r>
          </w:p>
        </w:tc>
        <w:tc>
          <w:tcPr>
            <w:tcW w:w="1807" w:type="dxa"/>
            <w:shd w:val="clear" w:color="auto" w:fill="auto"/>
            <w:hideMark/>
          </w:tcPr>
          <w:p w14:paraId="487FA93F"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$82,390</w:t>
            </w:r>
          </w:p>
        </w:tc>
      </w:tr>
      <w:tr w:rsidR="00275B49" w:rsidRPr="003C0B05" w14:paraId="4E7F979B" w14:textId="77777777" w:rsidTr="004B4A75">
        <w:tc>
          <w:tcPr>
            <w:tcW w:w="2538" w:type="dxa"/>
            <w:tcBorders>
              <w:right w:val="single" w:sz="4" w:space="0" w:color="7F7F7F"/>
            </w:tcBorders>
            <w:shd w:val="clear" w:color="auto" w:fill="FFFFFF"/>
            <w:hideMark/>
          </w:tcPr>
          <w:p w14:paraId="06496CB5" w14:textId="77777777" w:rsidR="00275B49" w:rsidRPr="00E10787" w:rsidRDefault="00275B49" w:rsidP="004B4A75">
            <w:pPr>
              <w:spacing w:before="100" w:beforeAutospacing="1" w:after="100" w:afterAutospacing="1" w:line="276" w:lineRule="auto"/>
              <w:rPr>
                <w:rFonts w:ascii="Times New Roman" w:eastAsia="Times New Roman" w:hAnsi="Times New Roman"/>
                <w:bCs/>
                <w:i/>
                <w:iCs/>
                <w:sz w:val="22"/>
                <w:szCs w:val="22"/>
              </w:rPr>
            </w:pPr>
            <w:r w:rsidRPr="00E10787">
              <w:rPr>
                <w:rFonts w:ascii="Times New Roman" w:eastAsia="Times New Roman" w:hAnsi="Times New Roman"/>
                <w:bCs/>
                <w:i/>
                <w:iCs/>
                <w:sz w:val="22"/>
                <w:szCs w:val="22"/>
              </w:rPr>
              <w:t>Ambulance drivers and attendants</w:t>
            </w:r>
          </w:p>
        </w:tc>
        <w:tc>
          <w:tcPr>
            <w:tcW w:w="900" w:type="dxa"/>
            <w:shd w:val="clear" w:color="auto" w:fill="F2F2F2"/>
            <w:hideMark/>
          </w:tcPr>
          <w:p w14:paraId="49DC2003"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53-3011</w:t>
            </w:r>
          </w:p>
        </w:tc>
        <w:tc>
          <w:tcPr>
            <w:tcW w:w="1170" w:type="dxa"/>
            <w:shd w:val="clear" w:color="auto" w:fill="F2F2F2"/>
            <w:hideMark/>
          </w:tcPr>
          <w:p w14:paraId="1CC4FF24"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19.6</w:t>
            </w:r>
          </w:p>
        </w:tc>
        <w:tc>
          <w:tcPr>
            <w:tcW w:w="1088" w:type="dxa"/>
            <w:shd w:val="clear" w:color="auto" w:fill="F2F2F2"/>
            <w:hideMark/>
          </w:tcPr>
          <w:p w14:paraId="4C7CB8B5"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26.1</w:t>
            </w:r>
          </w:p>
        </w:tc>
        <w:tc>
          <w:tcPr>
            <w:tcW w:w="1070" w:type="dxa"/>
            <w:shd w:val="clear" w:color="auto" w:fill="F2F2F2"/>
            <w:hideMark/>
          </w:tcPr>
          <w:p w14:paraId="67C6CD2C"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6.5</w:t>
            </w:r>
          </w:p>
        </w:tc>
        <w:tc>
          <w:tcPr>
            <w:tcW w:w="1003" w:type="dxa"/>
            <w:shd w:val="clear" w:color="auto" w:fill="F2F2F2"/>
            <w:hideMark/>
          </w:tcPr>
          <w:p w14:paraId="50B9ED85"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33.0</w:t>
            </w:r>
          </w:p>
        </w:tc>
        <w:tc>
          <w:tcPr>
            <w:tcW w:w="1807" w:type="dxa"/>
            <w:shd w:val="clear" w:color="auto" w:fill="F2F2F2"/>
            <w:hideMark/>
          </w:tcPr>
          <w:p w14:paraId="07D9EDAC"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$24,080</w:t>
            </w:r>
          </w:p>
        </w:tc>
      </w:tr>
      <w:tr w:rsidR="00275B49" w:rsidRPr="003C0B05" w14:paraId="3B97B8CE" w14:textId="77777777" w:rsidTr="004B4A75">
        <w:tc>
          <w:tcPr>
            <w:tcW w:w="2538" w:type="dxa"/>
            <w:tcBorders>
              <w:right w:val="single" w:sz="4" w:space="0" w:color="7F7F7F"/>
            </w:tcBorders>
            <w:shd w:val="clear" w:color="auto" w:fill="FFFFFF"/>
            <w:hideMark/>
          </w:tcPr>
          <w:p w14:paraId="0FE7F106" w14:textId="77777777" w:rsidR="00275B49" w:rsidRPr="00E10787" w:rsidRDefault="00275B49" w:rsidP="004B4A75">
            <w:pPr>
              <w:spacing w:before="100" w:beforeAutospacing="1" w:after="100" w:afterAutospacing="1"/>
              <w:rPr>
                <w:rFonts w:ascii="Times New Roman" w:eastAsia="Times New Roman" w:hAnsi="Times New Roman"/>
                <w:bCs/>
                <w:i/>
                <w:iCs/>
                <w:sz w:val="22"/>
                <w:szCs w:val="22"/>
              </w:rPr>
            </w:pPr>
            <w:r w:rsidRPr="00E10787">
              <w:rPr>
                <w:rFonts w:ascii="Times New Roman" w:eastAsia="Times New Roman" w:hAnsi="Times New Roman"/>
                <w:bCs/>
                <w:i/>
                <w:iCs/>
                <w:sz w:val="22"/>
                <w:szCs w:val="22"/>
              </w:rPr>
              <w:t>Occupational therapy aides</w:t>
            </w:r>
          </w:p>
        </w:tc>
        <w:tc>
          <w:tcPr>
            <w:tcW w:w="900" w:type="dxa"/>
            <w:shd w:val="clear" w:color="auto" w:fill="auto"/>
            <w:hideMark/>
          </w:tcPr>
          <w:p w14:paraId="5016333E"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31-2012</w:t>
            </w:r>
          </w:p>
        </w:tc>
        <w:tc>
          <w:tcPr>
            <w:tcW w:w="1170" w:type="dxa"/>
            <w:shd w:val="clear" w:color="auto" w:fill="auto"/>
            <w:hideMark/>
          </w:tcPr>
          <w:p w14:paraId="7EB8B6F9"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8.8</w:t>
            </w:r>
          </w:p>
        </w:tc>
        <w:tc>
          <w:tcPr>
            <w:tcW w:w="1088" w:type="dxa"/>
            <w:shd w:val="clear" w:color="auto" w:fill="auto"/>
            <w:hideMark/>
          </w:tcPr>
          <w:p w14:paraId="0F506C6A"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11.6</w:t>
            </w:r>
          </w:p>
        </w:tc>
        <w:tc>
          <w:tcPr>
            <w:tcW w:w="1070" w:type="dxa"/>
            <w:shd w:val="clear" w:color="auto" w:fill="auto"/>
            <w:hideMark/>
          </w:tcPr>
          <w:p w14:paraId="1B5BDF06"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2.7</w:t>
            </w:r>
          </w:p>
        </w:tc>
        <w:tc>
          <w:tcPr>
            <w:tcW w:w="1003" w:type="dxa"/>
            <w:shd w:val="clear" w:color="auto" w:fill="auto"/>
            <w:hideMark/>
          </w:tcPr>
          <w:p w14:paraId="2E87ABB8"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30.6</w:t>
            </w:r>
          </w:p>
        </w:tc>
        <w:tc>
          <w:tcPr>
            <w:tcW w:w="1807" w:type="dxa"/>
            <w:shd w:val="clear" w:color="auto" w:fill="auto"/>
            <w:hideMark/>
          </w:tcPr>
          <w:p w14:paraId="25D370B6"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$26,550</w:t>
            </w:r>
          </w:p>
        </w:tc>
      </w:tr>
      <w:tr w:rsidR="00275B49" w:rsidRPr="003C0B05" w14:paraId="4D77E269" w14:textId="77777777" w:rsidTr="004B4A75">
        <w:tc>
          <w:tcPr>
            <w:tcW w:w="2538" w:type="dxa"/>
            <w:tcBorders>
              <w:right w:val="single" w:sz="4" w:space="0" w:color="7F7F7F"/>
            </w:tcBorders>
            <w:shd w:val="clear" w:color="auto" w:fill="FFFFFF"/>
            <w:hideMark/>
          </w:tcPr>
          <w:p w14:paraId="469983A3" w14:textId="77777777" w:rsidR="00275B49" w:rsidRPr="00E10787" w:rsidRDefault="00275B49" w:rsidP="004B4A75">
            <w:pPr>
              <w:spacing w:before="100" w:beforeAutospacing="1" w:after="100" w:afterAutospacing="1"/>
              <w:rPr>
                <w:rFonts w:ascii="Times New Roman" w:eastAsia="Times New Roman" w:hAnsi="Times New Roman"/>
                <w:bCs/>
                <w:i/>
                <w:iCs/>
                <w:sz w:val="22"/>
                <w:szCs w:val="22"/>
              </w:rPr>
            </w:pPr>
            <w:r w:rsidRPr="00E10787">
              <w:rPr>
                <w:rFonts w:ascii="Times New Roman" w:eastAsia="Times New Roman" w:hAnsi="Times New Roman"/>
                <w:bCs/>
                <w:i/>
                <w:iCs/>
                <w:sz w:val="22"/>
                <w:szCs w:val="22"/>
              </w:rPr>
              <w:t>Physician assistants</w:t>
            </w:r>
          </w:p>
        </w:tc>
        <w:tc>
          <w:tcPr>
            <w:tcW w:w="900" w:type="dxa"/>
            <w:shd w:val="clear" w:color="auto" w:fill="F2F2F2"/>
            <w:hideMark/>
          </w:tcPr>
          <w:p w14:paraId="0A5BE507"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29-1071</w:t>
            </w:r>
          </w:p>
        </w:tc>
        <w:tc>
          <w:tcPr>
            <w:tcW w:w="1170" w:type="dxa"/>
            <w:shd w:val="clear" w:color="auto" w:fill="F2F2F2"/>
            <w:hideMark/>
          </w:tcPr>
          <w:p w14:paraId="026DE4BC"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94.4</w:t>
            </w:r>
          </w:p>
        </w:tc>
        <w:tc>
          <w:tcPr>
            <w:tcW w:w="1088" w:type="dxa"/>
            <w:shd w:val="clear" w:color="auto" w:fill="F2F2F2"/>
            <w:hideMark/>
          </w:tcPr>
          <w:p w14:paraId="4CECB3B2"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123.2</w:t>
            </w:r>
          </w:p>
        </w:tc>
        <w:tc>
          <w:tcPr>
            <w:tcW w:w="1070" w:type="dxa"/>
            <w:shd w:val="clear" w:color="auto" w:fill="F2F2F2"/>
            <w:hideMark/>
          </w:tcPr>
          <w:p w14:paraId="2FB6A4BC"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28.7</w:t>
            </w:r>
          </w:p>
        </w:tc>
        <w:tc>
          <w:tcPr>
            <w:tcW w:w="1003" w:type="dxa"/>
            <w:shd w:val="clear" w:color="auto" w:fill="F2F2F2"/>
            <w:hideMark/>
          </w:tcPr>
          <w:p w14:paraId="0CDA8E73"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30.4</w:t>
            </w:r>
          </w:p>
        </w:tc>
        <w:tc>
          <w:tcPr>
            <w:tcW w:w="1807" w:type="dxa"/>
            <w:shd w:val="clear" w:color="auto" w:fill="F2F2F2"/>
            <w:hideMark/>
          </w:tcPr>
          <w:p w14:paraId="37979690"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$95,820</w:t>
            </w:r>
          </w:p>
        </w:tc>
      </w:tr>
      <w:tr w:rsidR="00275B49" w:rsidRPr="003C0B05" w14:paraId="4C8BF79B" w14:textId="77777777" w:rsidTr="004B4A75">
        <w:tc>
          <w:tcPr>
            <w:tcW w:w="2538" w:type="dxa"/>
            <w:tcBorders>
              <w:right w:val="single" w:sz="4" w:space="0" w:color="7F7F7F"/>
            </w:tcBorders>
            <w:shd w:val="clear" w:color="auto" w:fill="FFFFFF"/>
            <w:hideMark/>
          </w:tcPr>
          <w:p w14:paraId="0B35B6A8" w14:textId="77777777" w:rsidR="00275B49" w:rsidRPr="00E10787" w:rsidRDefault="00275B49" w:rsidP="004B4A75">
            <w:pPr>
              <w:spacing w:before="100" w:beforeAutospacing="1" w:after="100" w:afterAutospacing="1"/>
              <w:rPr>
                <w:rFonts w:ascii="Times New Roman" w:eastAsia="Times New Roman" w:hAnsi="Times New Roman"/>
                <w:bCs/>
                <w:i/>
                <w:iCs/>
                <w:sz w:val="22"/>
                <w:szCs w:val="22"/>
              </w:rPr>
            </w:pPr>
            <w:r w:rsidRPr="00E10787">
              <w:rPr>
                <w:rFonts w:ascii="Times New Roman" w:eastAsia="Times New Roman" w:hAnsi="Times New Roman"/>
                <w:bCs/>
                <w:i/>
                <w:iCs/>
                <w:sz w:val="22"/>
                <w:szCs w:val="22"/>
              </w:rPr>
              <w:t>Genetic counselors</w:t>
            </w:r>
          </w:p>
        </w:tc>
        <w:tc>
          <w:tcPr>
            <w:tcW w:w="900" w:type="dxa"/>
            <w:shd w:val="clear" w:color="auto" w:fill="auto"/>
            <w:hideMark/>
          </w:tcPr>
          <w:p w14:paraId="26ACFCB6"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29-9092</w:t>
            </w:r>
          </w:p>
        </w:tc>
        <w:tc>
          <w:tcPr>
            <w:tcW w:w="1170" w:type="dxa"/>
            <w:shd w:val="clear" w:color="auto" w:fill="auto"/>
            <w:hideMark/>
          </w:tcPr>
          <w:p w14:paraId="55679600"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2.4</w:t>
            </w:r>
          </w:p>
        </w:tc>
        <w:tc>
          <w:tcPr>
            <w:tcW w:w="1088" w:type="dxa"/>
            <w:shd w:val="clear" w:color="auto" w:fill="auto"/>
            <w:hideMark/>
          </w:tcPr>
          <w:p w14:paraId="01F26D93"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3.1</w:t>
            </w:r>
          </w:p>
        </w:tc>
        <w:tc>
          <w:tcPr>
            <w:tcW w:w="1070" w:type="dxa"/>
            <w:shd w:val="clear" w:color="auto" w:fill="auto"/>
            <w:hideMark/>
          </w:tcPr>
          <w:p w14:paraId="4C623F46"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0.7</w:t>
            </w:r>
          </w:p>
        </w:tc>
        <w:tc>
          <w:tcPr>
            <w:tcW w:w="1003" w:type="dxa"/>
            <w:shd w:val="clear" w:color="auto" w:fill="auto"/>
            <w:hideMark/>
          </w:tcPr>
          <w:p w14:paraId="702233F9"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28.8</w:t>
            </w:r>
          </w:p>
        </w:tc>
        <w:tc>
          <w:tcPr>
            <w:tcW w:w="1807" w:type="dxa"/>
            <w:shd w:val="clear" w:color="auto" w:fill="auto"/>
            <w:hideMark/>
          </w:tcPr>
          <w:p w14:paraId="6B30DC9A"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$67,500</w:t>
            </w:r>
          </w:p>
        </w:tc>
      </w:tr>
      <w:tr w:rsidR="00275B49" w:rsidRPr="003C0B05" w14:paraId="4B1E444B" w14:textId="77777777" w:rsidTr="004B4A75">
        <w:tc>
          <w:tcPr>
            <w:tcW w:w="2538" w:type="dxa"/>
            <w:tcBorders>
              <w:right w:val="single" w:sz="4" w:space="0" w:color="7F7F7F"/>
            </w:tcBorders>
            <w:shd w:val="clear" w:color="auto" w:fill="FFFFFF"/>
            <w:hideMark/>
          </w:tcPr>
          <w:p w14:paraId="30A6D24C" w14:textId="77777777" w:rsidR="00275B49" w:rsidRPr="00E10787" w:rsidRDefault="00275B49" w:rsidP="004B4A75">
            <w:pPr>
              <w:spacing w:before="100" w:beforeAutospacing="1" w:after="100" w:afterAutospacing="1"/>
              <w:rPr>
                <w:rFonts w:ascii="Times New Roman" w:eastAsia="Times New Roman" w:hAnsi="Times New Roman"/>
                <w:bCs/>
                <w:i/>
                <w:iCs/>
                <w:sz w:val="22"/>
                <w:szCs w:val="22"/>
              </w:rPr>
            </w:pPr>
            <w:r w:rsidRPr="00E10787">
              <w:rPr>
                <w:rFonts w:ascii="Times New Roman" w:eastAsia="Times New Roman" w:hAnsi="Times New Roman"/>
                <w:bCs/>
                <w:i/>
                <w:iCs/>
                <w:sz w:val="22"/>
                <w:szCs w:val="22"/>
              </w:rPr>
              <w:t>Interpreters and translators</w:t>
            </w:r>
          </w:p>
        </w:tc>
        <w:tc>
          <w:tcPr>
            <w:tcW w:w="900" w:type="dxa"/>
            <w:shd w:val="clear" w:color="auto" w:fill="F2F2F2"/>
            <w:hideMark/>
          </w:tcPr>
          <w:p w14:paraId="0ADE710C"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27-3091</w:t>
            </w:r>
          </w:p>
        </w:tc>
        <w:tc>
          <w:tcPr>
            <w:tcW w:w="1170" w:type="dxa"/>
            <w:shd w:val="clear" w:color="auto" w:fill="F2F2F2"/>
            <w:hideMark/>
          </w:tcPr>
          <w:p w14:paraId="12A39F1F"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61.0</w:t>
            </w:r>
          </w:p>
        </w:tc>
        <w:tc>
          <w:tcPr>
            <w:tcW w:w="1088" w:type="dxa"/>
            <w:shd w:val="clear" w:color="auto" w:fill="F2F2F2"/>
            <w:hideMark/>
          </w:tcPr>
          <w:p w14:paraId="2A1C1FDC"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78.5</w:t>
            </w:r>
          </w:p>
        </w:tc>
        <w:tc>
          <w:tcPr>
            <w:tcW w:w="1070" w:type="dxa"/>
            <w:shd w:val="clear" w:color="auto" w:fill="F2F2F2"/>
            <w:hideMark/>
          </w:tcPr>
          <w:p w14:paraId="13FF0C39"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17.5</w:t>
            </w:r>
          </w:p>
        </w:tc>
        <w:tc>
          <w:tcPr>
            <w:tcW w:w="1003" w:type="dxa"/>
            <w:shd w:val="clear" w:color="auto" w:fill="F2F2F2"/>
            <w:hideMark/>
          </w:tcPr>
          <w:p w14:paraId="3A849D41"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28.7</w:t>
            </w:r>
          </w:p>
        </w:tc>
        <w:tc>
          <w:tcPr>
            <w:tcW w:w="1807" w:type="dxa"/>
            <w:shd w:val="clear" w:color="auto" w:fill="F2F2F2"/>
            <w:hideMark/>
          </w:tcPr>
          <w:p w14:paraId="0C91A972"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$43,590</w:t>
            </w:r>
          </w:p>
        </w:tc>
      </w:tr>
      <w:tr w:rsidR="00275B49" w:rsidRPr="003C0B05" w14:paraId="2782665E" w14:textId="77777777" w:rsidTr="004B4A75">
        <w:tc>
          <w:tcPr>
            <w:tcW w:w="2538" w:type="dxa"/>
            <w:tcBorders>
              <w:right w:val="single" w:sz="4" w:space="0" w:color="7F7F7F"/>
            </w:tcBorders>
            <w:shd w:val="clear" w:color="auto" w:fill="FFFFFF"/>
            <w:hideMark/>
          </w:tcPr>
          <w:p w14:paraId="632ECED4" w14:textId="77777777" w:rsidR="00275B49" w:rsidRPr="00E10787" w:rsidRDefault="00275B49" w:rsidP="004B4A75">
            <w:pPr>
              <w:spacing w:before="100" w:beforeAutospacing="1" w:after="100" w:afterAutospacing="1"/>
              <w:rPr>
                <w:rFonts w:ascii="Times New Roman" w:eastAsia="Times New Roman" w:hAnsi="Times New Roman"/>
                <w:bCs/>
                <w:i/>
                <w:iCs/>
                <w:sz w:val="22"/>
                <w:szCs w:val="22"/>
              </w:rPr>
            </w:pPr>
            <w:r w:rsidRPr="00E10787">
              <w:rPr>
                <w:rFonts w:ascii="Times New Roman" w:eastAsia="Times New Roman" w:hAnsi="Times New Roman"/>
                <w:bCs/>
                <w:i/>
                <w:iCs/>
                <w:sz w:val="22"/>
                <w:szCs w:val="22"/>
              </w:rPr>
              <w:t>Audiologists</w:t>
            </w:r>
          </w:p>
        </w:tc>
        <w:tc>
          <w:tcPr>
            <w:tcW w:w="900" w:type="dxa"/>
            <w:shd w:val="clear" w:color="auto" w:fill="auto"/>
            <w:hideMark/>
          </w:tcPr>
          <w:p w14:paraId="15C19633"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29-1181</w:t>
            </w:r>
          </w:p>
        </w:tc>
        <w:tc>
          <w:tcPr>
            <w:tcW w:w="1170" w:type="dxa"/>
            <w:shd w:val="clear" w:color="auto" w:fill="auto"/>
            <w:hideMark/>
          </w:tcPr>
          <w:p w14:paraId="3EABEDAE"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13.2</w:t>
            </w:r>
          </w:p>
        </w:tc>
        <w:tc>
          <w:tcPr>
            <w:tcW w:w="1088" w:type="dxa"/>
            <w:shd w:val="clear" w:color="auto" w:fill="auto"/>
            <w:hideMark/>
          </w:tcPr>
          <w:p w14:paraId="64CA0D2B"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16.9</w:t>
            </w:r>
          </w:p>
        </w:tc>
        <w:tc>
          <w:tcPr>
            <w:tcW w:w="1070" w:type="dxa"/>
            <w:shd w:val="clear" w:color="auto" w:fill="auto"/>
            <w:hideMark/>
          </w:tcPr>
          <w:p w14:paraId="3668061C"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3.8</w:t>
            </w:r>
          </w:p>
        </w:tc>
        <w:tc>
          <w:tcPr>
            <w:tcW w:w="1003" w:type="dxa"/>
            <w:shd w:val="clear" w:color="auto" w:fill="auto"/>
            <w:hideMark/>
          </w:tcPr>
          <w:p w14:paraId="4FBF31B1"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28.6</w:t>
            </w:r>
          </w:p>
        </w:tc>
        <w:tc>
          <w:tcPr>
            <w:tcW w:w="1807" w:type="dxa"/>
            <w:shd w:val="clear" w:color="auto" w:fill="auto"/>
            <w:hideMark/>
          </w:tcPr>
          <w:p w14:paraId="74E2451D"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$73,060</w:t>
            </w:r>
          </w:p>
        </w:tc>
      </w:tr>
      <w:tr w:rsidR="00275B49" w:rsidRPr="003C0B05" w14:paraId="43C6B14E" w14:textId="77777777" w:rsidTr="004B4A75">
        <w:tc>
          <w:tcPr>
            <w:tcW w:w="2538" w:type="dxa"/>
            <w:tcBorders>
              <w:right w:val="single" w:sz="4" w:space="0" w:color="7F7F7F"/>
            </w:tcBorders>
            <w:shd w:val="clear" w:color="auto" w:fill="FFFFFF"/>
            <w:hideMark/>
          </w:tcPr>
          <w:p w14:paraId="509DEF4D" w14:textId="77777777" w:rsidR="00275B49" w:rsidRPr="00E10787" w:rsidRDefault="00275B49" w:rsidP="004B4A75">
            <w:pPr>
              <w:spacing w:before="100" w:beforeAutospacing="1" w:after="100" w:afterAutospacing="1"/>
              <w:rPr>
                <w:rFonts w:ascii="Times New Roman" w:eastAsia="Times New Roman" w:hAnsi="Times New Roman"/>
                <w:bCs/>
                <w:i/>
                <w:iCs/>
                <w:sz w:val="22"/>
                <w:szCs w:val="22"/>
              </w:rPr>
            </w:pPr>
            <w:r w:rsidRPr="00E10787">
              <w:rPr>
                <w:rFonts w:ascii="Times New Roman" w:eastAsia="Times New Roman" w:hAnsi="Times New Roman"/>
                <w:bCs/>
                <w:i/>
                <w:iCs/>
                <w:sz w:val="22"/>
                <w:szCs w:val="22"/>
              </w:rPr>
              <w:t>Hearing aid specialists</w:t>
            </w:r>
          </w:p>
        </w:tc>
        <w:tc>
          <w:tcPr>
            <w:tcW w:w="900" w:type="dxa"/>
            <w:shd w:val="clear" w:color="auto" w:fill="F2F2F2"/>
            <w:hideMark/>
          </w:tcPr>
          <w:p w14:paraId="55F23DEE"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29-2092</w:t>
            </w:r>
          </w:p>
        </w:tc>
        <w:tc>
          <w:tcPr>
            <w:tcW w:w="1170" w:type="dxa"/>
            <w:shd w:val="clear" w:color="auto" w:fill="F2F2F2"/>
            <w:hideMark/>
          </w:tcPr>
          <w:p w14:paraId="493EAEF3"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5.9</w:t>
            </w:r>
          </w:p>
        </w:tc>
        <w:tc>
          <w:tcPr>
            <w:tcW w:w="1088" w:type="dxa"/>
            <w:shd w:val="clear" w:color="auto" w:fill="F2F2F2"/>
            <w:hideMark/>
          </w:tcPr>
          <w:p w14:paraId="04CA71CE"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7.5</w:t>
            </w:r>
          </w:p>
        </w:tc>
        <w:tc>
          <w:tcPr>
            <w:tcW w:w="1070" w:type="dxa"/>
            <w:shd w:val="clear" w:color="auto" w:fill="F2F2F2"/>
            <w:hideMark/>
          </w:tcPr>
          <w:p w14:paraId="657C90EC"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1.6</w:t>
            </w:r>
          </w:p>
        </w:tc>
        <w:tc>
          <w:tcPr>
            <w:tcW w:w="1003" w:type="dxa"/>
            <w:shd w:val="clear" w:color="auto" w:fill="F2F2F2"/>
            <w:hideMark/>
          </w:tcPr>
          <w:p w14:paraId="76D0AA90"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27.2</w:t>
            </w:r>
          </w:p>
        </w:tc>
        <w:tc>
          <w:tcPr>
            <w:tcW w:w="1807" w:type="dxa"/>
            <w:shd w:val="clear" w:color="auto" w:fill="F2F2F2"/>
            <w:hideMark/>
          </w:tcPr>
          <w:p w14:paraId="3E2C47AE"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$43,010</w:t>
            </w:r>
          </w:p>
        </w:tc>
      </w:tr>
      <w:tr w:rsidR="00275B49" w:rsidRPr="003C0B05" w14:paraId="382E92BE" w14:textId="77777777" w:rsidTr="004B4A75">
        <w:tc>
          <w:tcPr>
            <w:tcW w:w="2538" w:type="dxa"/>
            <w:tcBorders>
              <w:right w:val="single" w:sz="4" w:space="0" w:color="7F7F7F"/>
            </w:tcBorders>
            <w:shd w:val="clear" w:color="auto" w:fill="FFFFFF"/>
            <w:hideMark/>
          </w:tcPr>
          <w:p w14:paraId="388CE809" w14:textId="77777777" w:rsidR="00275B49" w:rsidRPr="00E10787" w:rsidRDefault="00275B49" w:rsidP="004B4A75">
            <w:pPr>
              <w:spacing w:before="100" w:beforeAutospacing="1" w:after="100" w:afterAutospacing="1"/>
              <w:rPr>
                <w:rFonts w:ascii="Times New Roman" w:eastAsia="Times New Roman" w:hAnsi="Times New Roman"/>
                <w:bCs/>
                <w:i/>
                <w:iCs/>
                <w:sz w:val="22"/>
                <w:szCs w:val="22"/>
              </w:rPr>
            </w:pPr>
            <w:r w:rsidRPr="00E10787">
              <w:rPr>
                <w:rFonts w:ascii="Times New Roman" w:eastAsia="Times New Roman" w:hAnsi="Times New Roman"/>
                <w:bCs/>
                <w:i/>
                <w:iCs/>
                <w:sz w:val="22"/>
                <w:szCs w:val="22"/>
              </w:rPr>
              <w:t>Optometrists</w:t>
            </w:r>
          </w:p>
        </w:tc>
        <w:tc>
          <w:tcPr>
            <w:tcW w:w="900" w:type="dxa"/>
            <w:shd w:val="clear" w:color="auto" w:fill="auto"/>
            <w:hideMark/>
          </w:tcPr>
          <w:p w14:paraId="10AE6DED"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29-1041</w:t>
            </w:r>
          </w:p>
        </w:tc>
        <w:tc>
          <w:tcPr>
            <w:tcW w:w="1170" w:type="dxa"/>
            <w:shd w:val="clear" w:color="auto" w:fill="auto"/>
            <w:hideMark/>
          </w:tcPr>
          <w:p w14:paraId="0EBBC99C"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40.6</w:t>
            </w:r>
          </w:p>
        </w:tc>
        <w:tc>
          <w:tcPr>
            <w:tcW w:w="1088" w:type="dxa"/>
            <w:shd w:val="clear" w:color="auto" w:fill="auto"/>
            <w:hideMark/>
          </w:tcPr>
          <w:p w14:paraId="5532151A"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51.6</w:t>
            </w:r>
          </w:p>
        </w:tc>
        <w:tc>
          <w:tcPr>
            <w:tcW w:w="1070" w:type="dxa"/>
            <w:shd w:val="clear" w:color="auto" w:fill="auto"/>
            <w:hideMark/>
          </w:tcPr>
          <w:p w14:paraId="7D605F75"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11.0</w:t>
            </w:r>
          </w:p>
        </w:tc>
        <w:tc>
          <w:tcPr>
            <w:tcW w:w="1003" w:type="dxa"/>
            <w:shd w:val="clear" w:color="auto" w:fill="auto"/>
            <w:hideMark/>
          </w:tcPr>
          <w:p w14:paraId="753B039C"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27.0</w:t>
            </w:r>
          </w:p>
        </w:tc>
        <w:tc>
          <w:tcPr>
            <w:tcW w:w="1807" w:type="dxa"/>
            <w:shd w:val="clear" w:color="auto" w:fill="auto"/>
            <w:hideMark/>
          </w:tcPr>
          <w:p w14:paraId="74067E77"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$101,410</w:t>
            </w:r>
          </w:p>
        </w:tc>
      </w:tr>
      <w:tr w:rsidR="00275B49" w:rsidRPr="003C0B05" w14:paraId="62DB3F6B" w14:textId="77777777" w:rsidTr="004B4A75">
        <w:tc>
          <w:tcPr>
            <w:tcW w:w="2538" w:type="dxa"/>
            <w:tcBorders>
              <w:right w:val="single" w:sz="4" w:space="0" w:color="7F7F7F"/>
            </w:tcBorders>
            <w:shd w:val="clear" w:color="auto" w:fill="FFFFFF"/>
            <w:hideMark/>
          </w:tcPr>
          <w:p w14:paraId="6DC05212" w14:textId="77777777" w:rsidR="00275B49" w:rsidRPr="00E10787" w:rsidRDefault="00275B49" w:rsidP="004B4A75">
            <w:pPr>
              <w:spacing w:before="100" w:beforeAutospacing="1" w:after="100" w:afterAutospacing="1"/>
              <w:rPr>
                <w:rFonts w:ascii="Times New Roman" w:eastAsia="Times New Roman" w:hAnsi="Times New Roman"/>
                <w:bCs/>
                <w:i/>
                <w:iCs/>
                <w:sz w:val="22"/>
                <w:szCs w:val="22"/>
              </w:rPr>
            </w:pPr>
            <w:r w:rsidRPr="00E10787">
              <w:rPr>
                <w:rFonts w:ascii="Times New Roman" w:eastAsia="Times New Roman" w:hAnsi="Times New Roman"/>
                <w:bCs/>
                <w:i/>
                <w:iCs/>
                <w:sz w:val="22"/>
                <w:szCs w:val="22"/>
              </w:rPr>
              <w:t>Web developers</w:t>
            </w:r>
          </w:p>
        </w:tc>
        <w:tc>
          <w:tcPr>
            <w:tcW w:w="900" w:type="dxa"/>
            <w:shd w:val="clear" w:color="auto" w:fill="F2F2F2"/>
            <w:hideMark/>
          </w:tcPr>
          <w:p w14:paraId="06196E95"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15-1134</w:t>
            </w:r>
          </w:p>
        </w:tc>
        <w:tc>
          <w:tcPr>
            <w:tcW w:w="1170" w:type="dxa"/>
            <w:shd w:val="clear" w:color="auto" w:fill="F2F2F2"/>
            <w:hideMark/>
          </w:tcPr>
          <w:p w14:paraId="18B40F4A"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148.5</w:t>
            </w:r>
          </w:p>
        </w:tc>
        <w:tc>
          <w:tcPr>
            <w:tcW w:w="1088" w:type="dxa"/>
            <w:shd w:val="clear" w:color="auto" w:fill="F2F2F2"/>
            <w:hideMark/>
          </w:tcPr>
          <w:p w14:paraId="4EBB5675"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188.0</w:t>
            </w:r>
          </w:p>
        </w:tc>
        <w:tc>
          <w:tcPr>
            <w:tcW w:w="1070" w:type="dxa"/>
            <w:shd w:val="clear" w:color="auto" w:fill="F2F2F2"/>
            <w:hideMark/>
          </w:tcPr>
          <w:p w14:paraId="03F0B8C6"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39.5</w:t>
            </w:r>
          </w:p>
        </w:tc>
        <w:tc>
          <w:tcPr>
            <w:tcW w:w="1003" w:type="dxa"/>
            <w:shd w:val="clear" w:color="auto" w:fill="F2F2F2"/>
            <w:hideMark/>
          </w:tcPr>
          <w:p w14:paraId="44ED377B"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26.6</w:t>
            </w:r>
          </w:p>
        </w:tc>
        <w:tc>
          <w:tcPr>
            <w:tcW w:w="1807" w:type="dxa"/>
            <w:shd w:val="clear" w:color="auto" w:fill="F2F2F2"/>
            <w:hideMark/>
          </w:tcPr>
          <w:p w14:paraId="5B764253"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$63,490</w:t>
            </w:r>
          </w:p>
        </w:tc>
      </w:tr>
      <w:tr w:rsidR="00275B49" w:rsidRPr="003C0B05" w14:paraId="327A1580" w14:textId="77777777" w:rsidTr="004B4A75">
        <w:tc>
          <w:tcPr>
            <w:tcW w:w="2538" w:type="dxa"/>
            <w:tcBorders>
              <w:right w:val="single" w:sz="4" w:space="0" w:color="7F7F7F"/>
            </w:tcBorders>
            <w:shd w:val="clear" w:color="auto" w:fill="FFFFFF"/>
            <w:hideMark/>
          </w:tcPr>
          <w:p w14:paraId="101CE0D6" w14:textId="77777777" w:rsidR="00275B49" w:rsidRPr="00E10787" w:rsidRDefault="00275B49" w:rsidP="004B4A75">
            <w:pPr>
              <w:spacing w:before="100" w:beforeAutospacing="1" w:after="100" w:afterAutospacing="1"/>
              <w:rPr>
                <w:rFonts w:ascii="Times New Roman" w:eastAsia="Times New Roman" w:hAnsi="Times New Roman"/>
                <w:bCs/>
                <w:i/>
                <w:iCs/>
                <w:sz w:val="22"/>
                <w:szCs w:val="22"/>
              </w:rPr>
            </w:pPr>
            <w:r w:rsidRPr="00E10787">
              <w:rPr>
                <w:rFonts w:ascii="Times New Roman" w:eastAsia="Times New Roman" w:hAnsi="Times New Roman"/>
                <w:bCs/>
                <w:i/>
                <w:iCs/>
                <w:sz w:val="22"/>
                <w:szCs w:val="22"/>
              </w:rPr>
              <w:t>Occupational therapists</w:t>
            </w:r>
          </w:p>
        </w:tc>
        <w:tc>
          <w:tcPr>
            <w:tcW w:w="900" w:type="dxa"/>
            <w:shd w:val="clear" w:color="auto" w:fill="auto"/>
            <w:hideMark/>
          </w:tcPr>
          <w:p w14:paraId="3EEA39F9"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29-1122</w:t>
            </w:r>
          </w:p>
        </w:tc>
        <w:tc>
          <w:tcPr>
            <w:tcW w:w="1170" w:type="dxa"/>
            <w:shd w:val="clear" w:color="auto" w:fill="auto"/>
            <w:hideMark/>
          </w:tcPr>
          <w:p w14:paraId="3ABEE331"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114.6</w:t>
            </w:r>
          </w:p>
        </w:tc>
        <w:tc>
          <w:tcPr>
            <w:tcW w:w="1088" w:type="dxa"/>
            <w:shd w:val="clear" w:color="auto" w:fill="auto"/>
            <w:hideMark/>
          </w:tcPr>
          <w:p w14:paraId="481EB18E"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145.1</w:t>
            </w:r>
          </w:p>
        </w:tc>
        <w:tc>
          <w:tcPr>
            <w:tcW w:w="1070" w:type="dxa"/>
            <w:shd w:val="clear" w:color="auto" w:fill="auto"/>
            <w:hideMark/>
          </w:tcPr>
          <w:p w14:paraId="5C8E7DDC"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30.4</w:t>
            </w:r>
          </w:p>
        </w:tc>
        <w:tc>
          <w:tcPr>
            <w:tcW w:w="1003" w:type="dxa"/>
            <w:shd w:val="clear" w:color="auto" w:fill="auto"/>
            <w:hideMark/>
          </w:tcPr>
          <w:p w14:paraId="617F42A0"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26.5</w:t>
            </w:r>
          </w:p>
        </w:tc>
        <w:tc>
          <w:tcPr>
            <w:tcW w:w="1807" w:type="dxa"/>
            <w:shd w:val="clear" w:color="auto" w:fill="auto"/>
            <w:hideMark/>
          </w:tcPr>
          <w:p w14:paraId="6A2BEEEE"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$78,810</w:t>
            </w:r>
          </w:p>
        </w:tc>
      </w:tr>
      <w:tr w:rsidR="00275B49" w:rsidRPr="003C0B05" w14:paraId="69B7805A" w14:textId="77777777" w:rsidTr="004B4A75">
        <w:tc>
          <w:tcPr>
            <w:tcW w:w="2538" w:type="dxa"/>
            <w:tcBorders>
              <w:right w:val="single" w:sz="4" w:space="0" w:color="7F7F7F"/>
            </w:tcBorders>
            <w:shd w:val="clear" w:color="auto" w:fill="FFFFFF"/>
            <w:hideMark/>
          </w:tcPr>
          <w:p w14:paraId="10979EB4" w14:textId="77777777" w:rsidR="00275B49" w:rsidRPr="00E10787" w:rsidRDefault="00275B49" w:rsidP="004B4A75">
            <w:pPr>
              <w:spacing w:before="100" w:beforeAutospacing="1" w:after="100" w:afterAutospacing="1"/>
              <w:rPr>
                <w:rFonts w:ascii="Times New Roman" w:eastAsia="Times New Roman" w:hAnsi="Times New Roman"/>
                <w:bCs/>
                <w:i/>
                <w:iCs/>
                <w:sz w:val="22"/>
                <w:szCs w:val="22"/>
              </w:rPr>
            </w:pPr>
            <w:r w:rsidRPr="00E10787">
              <w:rPr>
                <w:rFonts w:ascii="Times New Roman" w:eastAsia="Times New Roman" w:hAnsi="Times New Roman"/>
                <w:bCs/>
                <w:i/>
                <w:iCs/>
                <w:sz w:val="22"/>
                <w:szCs w:val="22"/>
              </w:rPr>
              <w:t>Diagnostic medical sonographers</w:t>
            </w:r>
          </w:p>
        </w:tc>
        <w:tc>
          <w:tcPr>
            <w:tcW w:w="900" w:type="dxa"/>
            <w:shd w:val="clear" w:color="auto" w:fill="F2F2F2"/>
            <w:hideMark/>
          </w:tcPr>
          <w:p w14:paraId="23B012A5"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29-2032</w:t>
            </w:r>
          </w:p>
        </w:tc>
        <w:tc>
          <w:tcPr>
            <w:tcW w:w="1170" w:type="dxa"/>
            <w:shd w:val="clear" w:color="auto" w:fill="F2F2F2"/>
            <w:hideMark/>
          </w:tcPr>
          <w:p w14:paraId="34C800B6"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60.7</w:t>
            </w:r>
          </w:p>
        </w:tc>
        <w:tc>
          <w:tcPr>
            <w:tcW w:w="1088" w:type="dxa"/>
            <w:shd w:val="clear" w:color="auto" w:fill="F2F2F2"/>
            <w:hideMark/>
          </w:tcPr>
          <w:p w14:paraId="77D00581"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76.7</w:t>
            </w:r>
          </w:p>
        </w:tc>
        <w:tc>
          <w:tcPr>
            <w:tcW w:w="1070" w:type="dxa"/>
            <w:shd w:val="clear" w:color="auto" w:fill="F2F2F2"/>
            <w:hideMark/>
          </w:tcPr>
          <w:p w14:paraId="02701955"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16.0</w:t>
            </w:r>
          </w:p>
        </w:tc>
        <w:tc>
          <w:tcPr>
            <w:tcW w:w="1003" w:type="dxa"/>
            <w:shd w:val="clear" w:color="auto" w:fill="F2F2F2"/>
            <w:hideMark/>
          </w:tcPr>
          <w:p w14:paraId="218881E9"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26.4</w:t>
            </w:r>
          </w:p>
        </w:tc>
        <w:tc>
          <w:tcPr>
            <w:tcW w:w="1807" w:type="dxa"/>
            <w:shd w:val="clear" w:color="auto" w:fill="F2F2F2"/>
            <w:hideMark/>
          </w:tcPr>
          <w:p w14:paraId="0CEC8BAF"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$67,530</w:t>
            </w:r>
          </w:p>
        </w:tc>
      </w:tr>
      <w:tr w:rsidR="00275B49" w:rsidRPr="003C0B05" w14:paraId="09B35DB5" w14:textId="77777777" w:rsidTr="004B4A75">
        <w:tc>
          <w:tcPr>
            <w:tcW w:w="2538" w:type="dxa"/>
            <w:tcBorders>
              <w:right w:val="single" w:sz="4" w:space="0" w:color="7F7F7F"/>
            </w:tcBorders>
            <w:shd w:val="clear" w:color="auto" w:fill="FFFFFF"/>
            <w:hideMark/>
          </w:tcPr>
          <w:p w14:paraId="3FC3FD59" w14:textId="77777777" w:rsidR="00275B49" w:rsidRPr="00E10787" w:rsidRDefault="00275B49" w:rsidP="004B4A75">
            <w:pPr>
              <w:spacing w:before="100" w:beforeAutospacing="1" w:after="100" w:afterAutospacing="1"/>
              <w:rPr>
                <w:rFonts w:ascii="Times New Roman" w:eastAsia="Times New Roman" w:hAnsi="Times New Roman"/>
                <w:bCs/>
                <w:i/>
                <w:iCs/>
                <w:sz w:val="22"/>
                <w:szCs w:val="22"/>
              </w:rPr>
            </w:pPr>
            <w:r w:rsidRPr="00E10787">
              <w:rPr>
                <w:rFonts w:ascii="Times New Roman" w:eastAsia="Times New Roman" w:hAnsi="Times New Roman"/>
                <w:bCs/>
                <w:i/>
                <w:iCs/>
                <w:sz w:val="22"/>
                <w:szCs w:val="22"/>
              </w:rPr>
              <w:t>Personal care aides</w:t>
            </w:r>
          </w:p>
        </w:tc>
        <w:tc>
          <w:tcPr>
            <w:tcW w:w="900" w:type="dxa"/>
            <w:shd w:val="clear" w:color="auto" w:fill="auto"/>
            <w:hideMark/>
          </w:tcPr>
          <w:p w14:paraId="5CDB1473"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39-9021</w:t>
            </w:r>
          </w:p>
        </w:tc>
        <w:tc>
          <w:tcPr>
            <w:tcW w:w="1170" w:type="dxa"/>
            <w:shd w:val="clear" w:color="auto" w:fill="auto"/>
            <w:hideMark/>
          </w:tcPr>
          <w:p w14:paraId="5BAC66CD"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1,768.4</w:t>
            </w:r>
          </w:p>
        </w:tc>
        <w:tc>
          <w:tcPr>
            <w:tcW w:w="1088" w:type="dxa"/>
            <w:shd w:val="clear" w:color="auto" w:fill="auto"/>
            <w:hideMark/>
          </w:tcPr>
          <w:p w14:paraId="7FF0BD4E"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2,226.5</w:t>
            </w:r>
          </w:p>
        </w:tc>
        <w:tc>
          <w:tcPr>
            <w:tcW w:w="1070" w:type="dxa"/>
            <w:shd w:val="clear" w:color="auto" w:fill="auto"/>
            <w:hideMark/>
          </w:tcPr>
          <w:p w14:paraId="519B5CAF"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458.1</w:t>
            </w:r>
          </w:p>
        </w:tc>
        <w:tc>
          <w:tcPr>
            <w:tcW w:w="1003" w:type="dxa"/>
            <w:shd w:val="clear" w:color="auto" w:fill="auto"/>
            <w:hideMark/>
          </w:tcPr>
          <w:p w14:paraId="503F8F72"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25.9</w:t>
            </w:r>
          </w:p>
        </w:tc>
        <w:tc>
          <w:tcPr>
            <w:tcW w:w="1807" w:type="dxa"/>
            <w:shd w:val="clear" w:color="auto" w:fill="auto"/>
            <w:hideMark/>
          </w:tcPr>
          <w:p w14:paraId="316EFB81"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$20,440</w:t>
            </w:r>
          </w:p>
        </w:tc>
      </w:tr>
      <w:tr w:rsidR="00275B49" w:rsidRPr="003C0B05" w14:paraId="3E7F7293" w14:textId="77777777" w:rsidTr="004B4A75">
        <w:tc>
          <w:tcPr>
            <w:tcW w:w="2538" w:type="dxa"/>
            <w:tcBorders>
              <w:right w:val="single" w:sz="4" w:space="0" w:color="7F7F7F"/>
            </w:tcBorders>
            <w:shd w:val="clear" w:color="auto" w:fill="FFFFFF"/>
            <w:hideMark/>
          </w:tcPr>
          <w:p w14:paraId="411E9410" w14:textId="77777777" w:rsidR="00275B49" w:rsidRPr="00E10787" w:rsidRDefault="00275B49" w:rsidP="004B4A75">
            <w:pPr>
              <w:spacing w:before="100" w:beforeAutospacing="1" w:after="100" w:afterAutospacing="1"/>
              <w:rPr>
                <w:rFonts w:ascii="Times New Roman" w:eastAsia="Times New Roman" w:hAnsi="Times New Roman"/>
                <w:bCs/>
                <w:i/>
                <w:iCs/>
                <w:sz w:val="22"/>
                <w:szCs w:val="22"/>
              </w:rPr>
            </w:pPr>
            <w:r w:rsidRPr="00E10787">
              <w:rPr>
                <w:rFonts w:ascii="Times New Roman" w:eastAsia="Times New Roman" w:hAnsi="Times New Roman"/>
                <w:bCs/>
                <w:i/>
                <w:iCs/>
                <w:sz w:val="22"/>
                <w:szCs w:val="22"/>
              </w:rPr>
              <w:t>Phlebotomists</w:t>
            </w:r>
          </w:p>
        </w:tc>
        <w:tc>
          <w:tcPr>
            <w:tcW w:w="900" w:type="dxa"/>
            <w:shd w:val="clear" w:color="auto" w:fill="F2F2F2"/>
            <w:hideMark/>
          </w:tcPr>
          <w:p w14:paraId="4D230334"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31-9097</w:t>
            </w:r>
          </w:p>
        </w:tc>
        <w:tc>
          <w:tcPr>
            <w:tcW w:w="1170" w:type="dxa"/>
            <w:shd w:val="clear" w:color="auto" w:fill="F2F2F2"/>
            <w:hideMark/>
          </w:tcPr>
          <w:p w14:paraId="533EB01D"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112.7</w:t>
            </w:r>
          </w:p>
        </w:tc>
        <w:tc>
          <w:tcPr>
            <w:tcW w:w="1088" w:type="dxa"/>
            <w:shd w:val="clear" w:color="auto" w:fill="F2F2F2"/>
            <w:hideMark/>
          </w:tcPr>
          <w:p w14:paraId="26F73AA7"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140.8</w:t>
            </w:r>
          </w:p>
        </w:tc>
        <w:tc>
          <w:tcPr>
            <w:tcW w:w="1070" w:type="dxa"/>
            <w:shd w:val="clear" w:color="auto" w:fill="F2F2F2"/>
            <w:hideMark/>
          </w:tcPr>
          <w:p w14:paraId="7591E4A4"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28.1</w:t>
            </w:r>
          </w:p>
        </w:tc>
        <w:tc>
          <w:tcPr>
            <w:tcW w:w="1003" w:type="dxa"/>
            <w:shd w:val="clear" w:color="auto" w:fill="F2F2F2"/>
            <w:hideMark/>
          </w:tcPr>
          <w:p w14:paraId="78FD6ED2"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24.9</w:t>
            </w:r>
          </w:p>
        </w:tc>
        <w:tc>
          <w:tcPr>
            <w:tcW w:w="1807" w:type="dxa"/>
            <w:shd w:val="clear" w:color="auto" w:fill="F2F2F2"/>
            <w:hideMark/>
          </w:tcPr>
          <w:p w14:paraId="2D91693F"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$30,670</w:t>
            </w:r>
          </w:p>
        </w:tc>
      </w:tr>
      <w:tr w:rsidR="00275B49" w:rsidRPr="003C0B05" w14:paraId="3DE914B8" w14:textId="77777777" w:rsidTr="004B4A75">
        <w:tc>
          <w:tcPr>
            <w:tcW w:w="2538" w:type="dxa"/>
            <w:tcBorders>
              <w:right w:val="single" w:sz="4" w:space="0" w:color="7F7F7F"/>
            </w:tcBorders>
            <w:shd w:val="clear" w:color="auto" w:fill="FFFFFF"/>
            <w:hideMark/>
          </w:tcPr>
          <w:p w14:paraId="3A5B3F54" w14:textId="77777777" w:rsidR="00275B49" w:rsidRPr="00E10787" w:rsidRDefault="00275B49" w:rsidP="004B4A75">
            <w:pPr>
              <w:spacing w:before="100" w:beforeAutospacing="1" w:after="100" w:afterAutospacing="1"/>
              <w:rPr>
                <w:rFonts w:ascii="Times New Roman" w:eastAsia="Times New Roman" w:hAnsi="Times New Roman"/>
                <w:bCs/>
                <w:i/>
                <w:iCs/>
                <w:sz w:val="22"/>
                <w:szCs w:val="22"/>
              </w:rPr>
            </w:pPr>
            <w:r w:rsidRPr="00E10787">
              <w:rPr>
                <w:rFonts w:ascii="Times New Roman" w:eastAsia="Times New Roman" w:hAnsi="Times New Roman"/>
                <w:bCs/>
                <w:i/>
                <w:iCs/>
                <w:sz w:val="22"/>
                <w:szCs w:val="22"/>
              </w:rPr>
              <w:t>Ophthalmic medical technicians</w:t>
            </w:r>
          </w:p>
        </w:tc>
        <w:tc>
          <w:tcPr>
            <w:tcW w:w="900" w:type="dxa"/>
            <w:shd w:val="clear" w:color="auto" w:fill="auto"/>
            <w:hideMark/>
          </w:tcPr>
          <w:p w14:paraId="59994FC2"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29-2057</w:t>
            </w:r>
          </w:p>
        </w:tc>
        <w:tc>
          <w:tcPr>
            <w:tcW w:w="1170" w:type="dxa"/>
            <w:shd w:val="clear" w:color="auto" w:fill="auto"/>
            <w:hideMark/>
          </w:tcPr>
          <w:p w14:paraId="6995A1F0"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37.0</w:t>
            </w:r>
          </w:p>
        </w:tc>
        <w:tc>
          <w:tcPr>
            <w:tcW w:w="1088" w:type="dxa"/>
            <w:shd w:val="clear" w:color="auto" w:fill="auto"/>
            <w:hideMark/>
          </w:tcPr>
          <w:p w14:paraId="2C725393"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46.1</w:t>
            </w:r>
          </w:p>
        </w:tc>
        <w:tc>
          <w:tcPr>
            <w:tcW w:w="1070" w:type="dxa"/>
            <w:shd w:val="clear" w:color="auto" w:fill="auto"/>
            <w:hideMark/>
          </w:tcPr>
          <w:p w14:paraId="38FCEAA5"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9.1</w:t>
            </w:r>
          </w:p>
        </w:tc>
        <w:tc>
          <w:tcPr>
            <w:tcW w:w="1003" w:type="dxa"/>
            <w:shd w:val="clear" w:color="auto" w:fill="auto"/>
            <w:hideMark/>
          </w:tcPr>
          <w:p w14:paraId="59C29747"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24.7</w:t>
            </w:r>
          </w:p>
        </w:tc>
        <w:tc>
          <w:tcPr>
            <w:tcW w:w="1807" w:type="dxa"/>
            <w:shd w:val="clear" w:color="auto" w:fill="auto"/>
            <w:hideMark/>
          </w:tcPr>
          <w:p w14:paraId="193268BF"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$35,230</w:t>
            </w:r>
          </w:p>
        </w:tc>
      </w:tr>
      <w:tr w:rsidR="00275B49" w:rsidRPr="003C0B05" w14:paraId="586285FD" w14:textId="77777777" w:rsidTr="004B4A75">
        <w:tc>
          <w:tcPr>
            <w:tcW w:w="2538" w:type="dxa"/>
            <w:tcBorders>
              <w:right w:val="single" w:sz="4" w:space="0" w:color="7F7F7F"/>
            </w:tcBorders>
            <w:shd w:val="clear" w:color="auto" w:fill="FFFFFF"/>
            <w:hideMark/>
          </w:tcPr>
          <w:p w14:paraId="31CCAC90" w14:textId="77777777" w:rsidR="00275B49" w:rsidRPr="00E10787" w:rsidRDefault="00275B49" w:rsidP="004B4A75">
            <w:pPr>
              <w:spacing w:before="100" w:beforeAutospacing="1" w:after="100" w:afterAutospacing="1"/>
              <w:rPr>
                <w:rFonts w:ascii="Times New Roman" w:eastAsia="Times New Roman" w:hAnsi="Times New Roman"/>
                <w:bCs/>
                <w:i/>
                <w:iCs/>
                <w:sz w:val="22"/>
                <w:szCs w:val="22"/>
              </w:rPr>
            </w:pPr>
            <w:r w:rsidRPr="00E10787">
              <w:rPr>
                <w:rFonts w:ascii="Times New Roman" w:eastAsia="Times New Roman" w:hAnsi="Times New Roman"/>
                <w:bCs/>
                <w:i/>
                <w:iCs/>
                <w:sz w:val="22"/>
                <w:szCs w:val="22"/>
              </w:rPr>
              <w:t>Nurse midwives</w:t>
            </w:r>
          </w:p>
        </w:tc>
        <w:tc>
          <w:tcPr>
            <w:tcW w:w="900" w:type="dxa"/>
            <w:shd w:val="clear" w:color="auto" w:fill="F2F2F2"/>
            <w:hideMark/>
          </w:tcPr>
          <w:p w14:paraId="1404E25D"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29-1161</w:t>
            </w:r>
          </w:p>
        </w:tc>
        <w:tc>
          <w:tcPr>
            <w:tcW w:w="1170" w:type="dxa"/>
            <w:shd w:val="clear" w:color="auto" w:fill="F2F2F2"/>
            <w:hideMark/>
          </w:tcPr>
          <w:p w14:paraId="1A6CB94B"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5.3</w:t>
            </w:r>
          </w:p>
        </w:tc>
        <w:tc>
          <w:tcPr>
            <w:tcW w:w="1088" w:type="dxa"/>
            <w:shd w:val="clear" w:color="auto" w:fill="F2F2F2"/>
            <w:hideMark/>
          </w:tcPr>
          <w:p w14:paraId="580D2BDD"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6.6</w:t>
            </w:r>
          </w:p>
        </w:tc>
        <w:tc>
          <w:tcPr>
            <w:tcW w:w="1070" w:type="dxa"/>
            <w:shd w:val="clear" w:color="auto" w:fill="F2F2F2"/>
            <w:hideMark/>
          </w:tcPr>
          <w:p w14:paraId="0C58B147"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1.3</w:t>
            </w:r>
          </w:p>
        </w:tc>
        <w:tc>
          <w:tcPr>
            <w:tcW w:w="1003" w:type="dxa"/>
            <w:shd w:val="clear" w:color="auto" w:fill="F2F2F2"/>
            <w:hideMark/>
          </w:tcPr>
          <w:p w14:paraId="4195AB2A"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24.6</w:t>
            </w:r>
          </w:p>
        </w:tc>
        <w:tc>
          <w:tcPr>
            <w:tcW w:w="1807" w:type="dxa"/>
            <w:shd w:val="clear" w:color="auto" w:fill="F2F2F2"/>
            <w:hideMark/>
          </w:tcPr>
          <w:p w14:paraId="25D430D8"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$96,970</w:t>
            </w:r>
          </w:p>
        </w:tc>
      </w:tr>
      <w:tr w:rsidR="00275B49" w:rsidRPr="003C0B05" w14:paraId="405D26B4" w14:textId="77777777" w:rsidTr="004B4A75">
        <w:tc>
          <w:tcPr>
            <w:tcW w:w="2538" w:type="dxa"/>
            <w:tcBorders>
              <w:right w:val="single" w:sz="4" w:space="0" w:color="7F7F7F"/>
            </w:tcBorders>
            <w:shd w:val="clear" w:color="auto" w:fill="FFFFFF"/>
            <w:hideMark/>
          </w:tcPr>
          <w:p w14:paraId="56BB2B9A" w14:textId="77777777" w:rsidR="00275B49" w:rsidRPr="00E10787" w:rsidRDefault="004B4A75" w:rsidP="004B4A75">
            <w:pPr>
              <w:spacing w:before="100" w:beforeAutospacing="1" w:after="100" w:afterAutospacing="1"/>
              <w:rPr>
                <w:rFonts w:ascii="Times New Roman" w:eastAsia="Times New Roman" w:hAnsi="Times New Roman"/>
                <w:bCs/>
                <w:i/>
                <w:iCs/>
                <w:sz w:val="22"/>
                <w:szCs w:val="22"/>
              </w:rPr>
            </w:pPr>
            <w:r w:rsidRPr="00E10787">
              <w:rPr>
                <w:rFonts w:ascii="Times New Roman" w:eastAsia="Times New Roman" w:hAnsi="Times New Roman"/>
                <w:bCs/>
                <w:i/>
                <w:iCs/>
                <w:sz w:val="22"/>
                <w:szCs w:val="22"/>
              </w:rPr>
              <w:t xml:space="preserve">EMTs &amp; </w:t>
            </w:r>
            <w:r w:rsidR="00275B49" w:rsidRPr="00E10787">
              <w:rPr>
                <w:rFonts w:ascii="Times New Roman" w:eastAsia="Times New Roman" w:hAnsi="Times New Roman"/>
                <w:bCs/>
                <w:i/>
                <w:iCs/>
                <w:sz w:val="22"/>
                <w:szCs w:val="22"/>
              </w:rPr>
              <w:t>paramedics</w:t>
            </w:r>
          </w:p>
        </w:tc>
        <w:tc>
          <w:tcPr>
            <w:tcW w:w="900" w:type="dxa"/>
            <w:shd w:val="clear" w:color="auto" w:fill="auto"/>
            <w:hideMark/>
          </w:tcPr>
          <w:p w14:paraId="658493FA"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29-2041</w:t>
            </w:r>
          </w:p>
        </w:tc>
        <w:tc>
          <w:tcPr>
            <w:tcW w:w="1170" w:type="dxa"/>
            <w:shd w:val="clear" w:color="auto" w:fill="auto"/>
            <w:hideMark/>
          </w:tcPr>
          <w:p w14:paraId="2A2DC047"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241.2</w:t>
            </w:r>
          </w:p>
        </w:tc>
        <w:tc>
          <w:tcPr>
            <w:tcW w:w="1088" w:type="dxa"/>
            <w:shd w:val="clear" w:color="auto" w:fill="auto"/>
            <w:hideMark/>
          </w:tcPr>
          <w:p w14:paraId="38363132"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299.6</w:t>
            </w:r>
          </w:p>
        </w:tc>
        <w:tc>
          <w:tcPr>
            <w:tcW w:w="1070" w:type="dxa"/>
            <w:shd w:val="clear" w:color="auto" w:fill="auto"/>
            <w:hideMark/>
          </w:tcPr>
          <w:p w14:paraId="120A16FF"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58.5</w:t>
            </w:r>
          </w:p>
        </w:tc>
        <w:tc>
          <w:tcPr>
            <w:tcW w:w="1003" w:type="dxa"/>
            <w:shd w:val="clear" w:color="auto" w:fill="auto"/>
            <w:hideMark/>
          </w:tcPr>
          <w:p w14:paraId="2820E139"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24.2</w:t>
            </w:r>
          </w:p>
        </w:tc>
        <w:tc>
          <w:tcPr>
            <w:tcW w:w="1807" w:type="dxa"/>
            <w:shd w:val="clear" w:color="auto" w:fill="auto"/>
            <w:hideMark/>
          </w:tcPr>
          <w:p w14:paraId="106CFE1C" w14:textId="77777777" w:rsidR="00275B49" w:rsidRPr="003C0B05" w:rsidRDefault="00275B49" w:rsidP="00275B49">
            <w:pPr>
              <w:spacing w:before="100" w:beforeAutospacing="1" w:after="100" w:afterAutospacing="1"/>
              <w:rPr>
                <w:rFonts w:ascii="Times New Roman" w:eastAsia="Times New Roman" w:hAnsi="Times New Roman"/>
                <w:sz w:val="20"/>
                <w:szCs w:val="20"/>
              </w:rPr>
            </w:pPr>
            <w:r w:rsidRPr="003C0B05">
              <w:rPr>
                <w:rFonts w:ascii="Times New Roman" w:eastAsia="Times New Roman" w:hAnsi="Times New Roman"/>
                <w:sz w:val="20"/>
                <w:szCs w:val="20"/>
              </w:rPr>
              <w:t>$31,700</w:t>
            </w:r>
          </w:p>
        </w:tc>
      </w:tr>
      <w:tr w:rsidR="00275B49" w:rsidRPr="00E10787" w14:paraId="4A3E1876" w14:textId="77777777" w:rsidTr="004B4A75">
        <w:tc>
          <w:tcPr>
            <w:tcW w:w="9576" w:type="dxa"/>
            <w:gridSpan w:val="7"/>
            <w:tcBorders>
              <w:right w:val="single" w:sz="4" w:space="0" w:color="7F7F7F"/>
            </w:tcBorders>
            <w:shd w:val="clear" w:color="auto" w:fill="FFFFFF"/>
            <w:hideMark/>
          </w:tcPr>
          <w:p w14:paraId="50A29983" w14:textId="77777777" w:rsidR="0050754F" w:rsidRDefault="0050754F" w:rsidP="003C0B05">
            <w:pPr>
              <w:spacing w:before="100" w:beforeAutospacing="1" w:after="100" w:afterAutospacing="1"/>
              <w:rPr>
                <w:rFonts w:ascii="Times New Roman" w:eastAsia="Times New Roman" w:hAnsi="Times New Roman"/>
                <w:i/>
                <w:iCs/>
                <w:sz w:val="22"/>
                <w:szCs w:val="22"/>
              </w:rPr>
            </w:pPr>
          </w:p>
          <w:p w14:paraId="08E8136E" w14:textId="77777777" w:rsidR="00275B49" w:rsidRPr="00E10787" w:rsidRDefault="00275B49" w:rsidP="003C0B05">
            <w:pPr>
              <w:spacing w:before="100" w:beforeAutospacing="1" w:after="100" w:afterAutospacing="1"/>
              <w:rPr>
                <w:rFonts w:ascii="Times New Roman" w:eastAsia="Times New Roman" w:hAnsi="Times New Roman"/>
                <w:i/>
                <w:iCs/>
                <w:sz w:val="22"/>
                <w:szCs w:val="22"/>
              </w:rPr>
            </w:pPr>
            <w:r w:rsidRPr="00E10787">
              <w:rPr>
                <w:rFonts w:ascii="Times New Roman" w:eastAsia="Times New Roman" w:hAnsi="Times New Roman"/>
                <w:i/>
                <w:iCs/>
                <w:sz w:val="22"/>
                <w:szCs w:val="22"/>
              </w:rPr>
              <w:t>Footnotes:</w:t>
            </w:r>
            <w:r w:rsidRPr="00E10787">
              <w:rPr>
                <w:rFonts w:ascii="Times New Roman" w:eastAsia="Times New Roman" w:hAnsi="Times New Roman"/>
                <w:i/>
                <w:iCs/>
                <w:sz w:val="22"/>
                <w:szCs w:val="22"/>
              </w:rPr>
              <w:br/>
              <w:t xml:space="preserve">  </w:t>
            </w:r>
            <w:bookmarkStart w:id="24" w:name="1"/>
            <w:bookmarkEnd w:id="24"/>
            <w:r w:rsidRPr="00E10787">
              <w:rPr>
                <w:rFonts w:ascii="Times New Roman" w:eastAsia="Times New Roman" w:hAnsi="Times New Roman"/>
                <w:i/>
                <w:iCs/>
                <w:sz w:val="22"/>
                <w:szCs w:val="22"/>
              </w:rPr>
              <w:fldChar w:fldCharType="begin"/>
            </w:r>
            <w:r w:rsidRPr="00E10787">
              <w:rPr>
                <w:rFonts w:ascii="Times New Roman" w:eastAsia="Times New Roman" w:hAnsi="Times New Roman"/>
                <w:i/>
                <w:iCs/>
                <w:sz w:val="22"/>
                <w:szCs w:val="22"/>
              </w:rPr>
              <w:instrText xml:space="preserve"> HYPERLINK "http://www.bls.gov/emp/ep_table_103.htm" \l "Table103.f.1" </w:instrText>
            </w:r>
            <w:r w:rsidRPr="00E10787">
              <w:rPr>
                <w:rFonts w:ascii="Times New Roman" w:eastAsia="Times New Roman" w:hAnsi="Times New Roman"/>
                <w:i/>
                <w:iCs/>
                <w:sz w:val="22"/>
                <w:szCs w:val="22"/>
              </w:rPr>
              <w:fldChar w:fldCharType="separate"/>
            </w:r>
            <w:r w:rsidRPr="00E10787">
              <w:rPr>
                <w:rFonts w:ascii="Times New Roman" w:eastAsia="Times New Roman" w:hAnsi="Times New Roman"/>
                <w:i/>
                <w:iCs/>
                <w:color w:val="0000FF"/>
                <w:sz w:val="22"/>
                <w:szCs w:val="22"/>
                <w:u w:val="single"/>
              </w:rPr>
              <w:t>1</w:t>
            </w:r>
            <w:r w:rsidRPr="00E10787">
              <w:rPr>
                <w:rFonts w:ascii="Times New Roman" w:eastAsia="Times New Roman" w:hAnsi="Times New Roman"/>
                <w:i/>
                <w:iCs/>
                <w:sz w:val="22"/>
                <w:szCs w:val="22"/>
              </w:rPr>
              <w:fldChar w:fldCharType="end"/>
            </w:r>
            <w:r w:rsidRPr="00E10787">
              <w:rPr>
                <w:rFonts w:ascii="Times New Roman" w:eastAsia="Times New Roman" w:hAnsi="Times New Roman"/>
                <w:i/>
                <w:iCs/>
                <w:sz w:val="22"/>
                <w:szCs w:val="22"/>
              </w:rPr>
              <w:t xml:space="preserve"> Data are from the Occupational Employment Statistics program, U.S. Bureau of Labor Statistics.</w:t>
            </w:r>
            <w:r w:rsidRPr="00E10787">
              <w:rPr>
                <w:rFonts w:ascii="Times New Roman" w:eastAsia="Times New Roman" w:hAnsi="Times New Roman"/>
                <w:i/>
                <w:iCs/>
                <w:sz w:val="22"/>
                <w:szCs w:val="22"/>
              </w:rPr>
              <w:br/>
            </w:r>
            <w:r w:rsidRPr="00E10787">
              <w:rPr>
                <w:rFonts w:ascii="Times New Roman" w:eastAsia="Times New Roman" w:hAnsi="Times New Roman"/>
                <w:i/>
                <w:iCs/>
                <w:sz w:val="22"/>
                <w:szCs w:val="22"/>
              </w:rPr>
              <w:br/>
              <w:t>Source: Employment Projections program, U.S. Bureau of Labor Statistics</w:t>
            </w:r>
          </w:p>
        </w:tc>
      </w:tr>
    </w:tbl>
    <w:p w14:paraId="4B3D34DE" w14:textId="77777777" w:rsidR="00770EDB" w:rsidRDefault="00262200" w:rsidP="00924441">
      <w:pPr>
        <w:rPr>
          <w:rStyle w:val="Strong"/>
          <w:rFonts w:ascii="Times New Roman" w:hAnsi="Times New Roman"/>
          <w:b w:val="0"/>
          <w:bCs/>
          <w:sz w:val="22"/>
          <w:szCs w:val="22"/>
        </w:rPr>
      </w:pPr>
      <w:r w:rsidRPr="00E10787">
        <w:rPr>
          <w:rStyle w:val="Strong"/>
          <w:rFonts w:ascii="Times New Roman" w:hAnsi="Times New Roman"/>
          <w:b w:val="0"/>
          <w:bCs/>
          <w:sz w:val="22"/>
          <w:szCs w:val="22"/>
        </w:rPr>
        <w:br/>
      </w:r>
    </w:p>
    <w:p w14:paraId="062205DD" w14:textId="275FB5FD" w:rsidR="007C008C" w:rsidRPr="00C150C5" w:rsidRDefault="00770EDB" w:rsidP="00924441">
      <w:pPr>
        <w:rPr>
          <w:rFonts w:ascii="Times New Roman" w:hAnsi="Times New Roman"/>
          <w:i/>
          <w:sz w:val="22"/>
          <w:szCs w:val="22"/>
        </w:rPr>
      </w:pPr>
      <w:r>
        <w:rPr>
          <w:rStyle w:val="Strong"/>
          <w:rFonts w:ascii="Times New Roman" w:hAnsi="Times New Roman"/>
          <w:b w:val="0"/>
          <w:bCs/>
          <w:sz w:val="22"/>
          <w:szCs w:val="22"/>
        </w:rPr>
        <w:br w:type="page"/>
      </w:r>
      <w:r w:rsidRPr="00C150C5">
        <w:rPr>
          <w:rStyle w:val="Strong"/>
          <w:rFonts w:ascii="Times New Roman" w:hAnsi="Times New Roman"/>
          <w:bCs/>
          <w:sz w:val="22"/>
          <w:szCs w:val="22"/>
        </w:rPr>
        <w:t xml:space="preserve">Appendix B: Emails in Support of </w:t>
      </w:r>
      <w:r w:rsidRPr="00C150C5">
        <w:rPr>
          <w:rFonts w:ascii="Times New Roman" w:hAnsi="Times New Roman"/>
          <w:b/>
          <w:i/>
          <w:sz w:val="22"/>
          <w:szCs w:val="22"/>
        </w:rPr>
        <w:t xml:space="preserve">COM </w:t>
      </w:r>
      <w:r w:rsidR="00134EF6">
        <w:rPr>
          <w:rFonts w:ascii="Times New Roman" w:hAnsi="Times New Roman"/>
          <w:b/>
          <w:i/>
          <w:sz w:val="22"/>
          <w:szCs w:val="22"/>
        </w:rPr>
        <w:t>2403</w:t>
      </w:r>
      <w:r w:rsidR="00FF41D8">
        <w:rPr>
          <w:rFonts w:ascii="Times New Roman" w:hAnsi="Times New Roman"/>
          <w:b/>
          <w:i/>
          <w:sz w:val="22"/>
          <w:szCs w:val="22"/>
        </w:rPr>
        <w:t xml:space="preserve"> </w:t>
      </w:r>
      <w:r w:rsidRPr="00C150C5">
        <w:rPr>
          <w:rFonts w:ascii="Times New Roman" w:hAnsi="Times New Roman"/>
          <w:b/>
          <w:i/>
          <w:sz w:val="22"/>
          <w:szCs w:val="22"/>
        </w:rPr>
        <w:t>Health Communication</w:t>
      </w:r>
    </w:p>
    <w:p w14:paraId="6247A143" w14:textId="77777777" w:rsidR="00770EDB" w:rsidRPr="00770EDB" w:rsidRDefault="00770EDB" w:rsidP="00924441">
      <w:pPr>
        <w:rPr>
          <w:rFonts w:ascii="Times New Roman" w:hAnsi="Times New Roman"/>
          <w:i/>
          <w:sz w:val="22"/>
          <w:szCs w:val="22"/>
        </w:rPr>
      </w:pPr>
    </w:p>
    <w:p w14:paraId="71026718" w14:textId="77777777" w:rsidR="00770EDB" w:rsidRPr="00770EDB" w:rsidRDefault="00770EDB" w:rsidP="00770EDB">
      <w:pPr>
        <w:spacing w:after="240"/>
        <w:rPr>
          <w:rFonts w:ascii="Times New Roman" w:eastAsia="Times New Roman" w:hAnsi="Times New Roman"/>
          <w:sz w:val="22"/>
          <w:szCs w:val="22"/>
          <w:lang w:eastAsia="en-US"/>
        </w:rPr>
      </w:pPr>
      <w:r w:rsidRPr="00770EDB">
        <w:rPr>
          <w:rFonts w:ascii="Times New Roman" w:hAnsi="Times New Roman"/>
          <w:sz w:val="22"/>
          <w:szCs w:val="22"/>
        </w:rPr>
        <w:t>B1</w:t>
      </w:r>
      <w:r w:rsidRPr="00770EDB">
        <w:rPr>
          <w:rFonts w:ascii="Times New Roman" w:hAnsi="Times New Roman"/>
          <w:i/>
          <w:sz w:val="22"/>
          <w:szCs w:val="22"/>
        </w:rPr>
        <w:t>:</w:t>
      </w:r>
      <w:r w:rsidRPr="00770EDB">
        <w:rPr>
          <w:rFonts w:ascii="Times New Roman" w:eastAsia="Times New Roman" w:hAnsi="Times New Roman"/>
          <w:sz w:val="22"/>
          <w:szCs w:val="22"/>
          <w:lang w:eastAsia="en-US"/>
        </w:rPr>
        <w:t xml:space="preserve"> Josef Bohm</w:t>
      </w:r>
      <w:r w:rsidR="0050754F">
        <w:rPr>
          <w:rFonts w:ascii="Times New Roman" w:eastAsia="Times New Roman" w:hAnsi="Times New Roman"/>
          <w:sz w:val="22"/>
          <w:szCs w:val="22"/>
          <w:lang w:eastAsia="en-US"/>
        </w:rPr>
        <w:t xml:space="preserve">, </w:t>
      </w:r>
      <w:r w:rsidRPr="00770EDB">
        <w:rPr>
          <w:rFonts w:ascii="Times New Roman" w:eastAsia="Times New Roman" w:hAnsi="Times New Roman"/>
          <w:sz w:val="22"/>
          <w:szCs w:val="22"/>
          <w:lang w:eastAsia="en-US"/>
        </w:rPr>
        <w:t xml:space="preserve">Health Services Administration Program Coordinator </w:t>
      </w:r>
      <w:r w:rsidRPr="00770EDB">
        <w:rPr>
          <w:rFonts w:ascii="Times New Roman" w:hAnsi="Times New Roman"/>
          <w:sz w:val="22"/>
          <w:szCs w:val="22"/>
        </w:rPr>
        <w:t xml:space="preserve">February 9, 2016 </w:t>
      </w:r>
    </w:p>
    <w:p w14:paraId="043A092C" w14:textId="77777777" w:rsidR="00770EDB" w:rsidRPr="00770EDB" w:rsidRDefault="00770EDB" w:rsidP="00770EDB">
      <w:pPr>
        <w:ind w:left="720"/>
        <w:rPr>
          <w:rFonts w:ascii="Times New Roman" w:eastAsia="Times New Roman" w:hAnsi="Times New Roman"/>
          <w:sz w:val="22"/>
          <w:szCs w:val="22"/>
          <w:lang w:eastAsia="en-US"/>
        </w:rPr>
      </w:pPr>
      <w:r w:rsidRPr="00770EDB">
        <w:rPr>
          <w:rFonts w:ascii="Times New Roman" w:eastAsia="Times New Roman" w:hAnsi="Times New Roman"/>
          <w:sz w:val="22"/>
          <w:szCs w:val="22"/>
          <w:lang w:eastAsia="en-US"/>
        </w:rPr>
        <w:t>Good afternoon David</w:t>
      </w:r>
    </w:p>
    <w:p w14:paraId="417E7D6E" w14:textId="77777777" w:rsidR="00770EDB" w:rsidRPr="00770EDB" w:rsidRDefault="00770EDB" w:rsidP="00770EDB">
      <w:pPr>
        <w:ind w:left="720"/>
        <w:rPr>
          <w:rFonts w:ascii="Times New Roman" w:eastAsia="Times New Roman" w:hAnsi="Times New Roman"/>
          <w:sz w:val="22"/>
          <w:szCs w:val="22"/>
          <w:lang w:eastAsia="en-US"/>
        </w:rPr>
      </w:pPr>
      <w:r w:rsidRPr="00770EDB">
        <w:rPr>
          <w:rFonts w:ascii="Times New Roman" w:eastAsia="Times New Roman" w:hAnsi="Times New Roman"/>
          <w:sz w:val="22"/>
          <w:szCs w:val="22"/>
          <w:lang w:eastAsia="en-US"/>
        </w:rPr>
        <w:t> </w:t>
      </w:r>
    </w:p>
    <w:p w14:paraId="2C9EB164" w14:textId="2141A338" w:rsidR="00770EDB" w:rsidRPr="00770EDB" w:rsidRDefault="00770EDB" w:rsidP="00770EDB">
      <w:pPr>
        <w:ind w:left="720"/>
        <w:rPr>
          <w:rFonts w:ascii="Times New Roman" w:eastAsia="Times New Roman" w:hAnsi="Times New Roman"/>
          <w:sz w:val="22"/>
          <w:szCs w:val="22"/>
          <w:lang w:eastAsia="en-US"/>
        </w:rPr>
      </w:pPr>
      <w:r w:rsidRPr="00770EDB">
        <w:rPr>
          <w:rFonts w:ascii="Times New Roman" w:eastAsia="Times New Roman" w:hAnsi="Times New Roman"/>
          <w:sz w:val="22"/>
          <w:szCs w:val="22"/>
          <w:lang w:eastAsia="en-US"/>
        </w:rPr>
        <w:t xml:space="preserve">A review of this proposal and syllabus demonstrates that the course is well structured to explore the nuances associated with both interpersonal and </w:t>
      </w:r>
      <w:r w:rsidR="00FF41D8">
        <w:rPr>
          <w:rFonts w:ascii="Times New Roman" w:eastAsia="Times New Roman" w:hAnsi="Times New Roman"/>
          <w:sz w:val="22"/>
          <w:szCs w:val="22"/>
          <w:lang w:eastAsia="en-US"/>
        </w:rPr>
        <w:t xml:space="preserve">public health  communications. </w:t>
      </w:r>
      <w:r w:rsidRPr="00770EDB">
        <w:rPr>
          <w:rFonts w:ascii="Times New Roman" w:eastAsia="Times New Roman" w:hAnsi="Times New Roman"/>
          <w:sz w:val="22"/>
          <w:szCs w:val="22"/>
          <w:lang w:eastAsia="en-US"/>
        </w:rPr>
        <w:t xml:space="preserve">With regard to Health Services Administration, as most students are either practicing health care providers or individuals with discipline related work experience, the course would allow students to further develop key communication skills needed in their career settings. The degree currently requires the student to complete one COM course at 1330 </w:t>
      </w:r>
      <w:r w:rsidRPr="00770EDB">
        <w:rPr>
          <w:rFonts w:ascii="Times New Roman" w:eastAsia="Times New Roman" w:hAnsi="Times New Roman"/>
          <w:i/>
          <w:sz w:val="22"/>
          <w:szCs w:val="22"/>
          <w:lang w:eastAsia="en-US"/>
        </w:rPr>
        <w:t>or higher</w:t>
      </w:r>
      <w:r w:rsidRPr="00770EDB">
        <w:rPr>
          <w:rFonts w:ascii="Times New Roman" w:eastAsia="Times New Roman" w:hAnsi="Times New Roman"/>
          <w:sz w:val="22"/>
          <w:szCs w:val="22"/>
          <w:lang w:eastAsia="en-US"/>
        </w:rPr>
        <w:t xml:space="preserve"> and provided it is appropriated designated, the course would be accommodated within the degree and recommended by faculty during student advisement. </w:t>
      </w:r>
    </w:p>
    <w:p w14:paraId="5F08074B" w14:textId="77777777" w:rsidR="00770EDB" w:rsidRPr="00770EDB" w:rsidRDefault="0050754F" w:rsidP="00770EDB">
      <w:pPr>
        <w:spacing w:after="200"/>
        <w:ind w:left="720"/>
        <w:rPr>
          <w:rFonts w:ascii="Times New Roman" w:eastAsia="Times New Roman" w:hAnsi="Times New Roman"/>
          <w:sz w:val="22"/>
          <w:szCs w:val="22"/>
          <w:lang w:eastAsia="en-US"/>
        </w:rPr>
      </w:pPr>
      <w:r>
        <w:rPr>
          <w:rFonts w:ascii="Times New Roman" w:eastAsia="Times New Roman" w:hAnsi="Times New Roman"/>
          <w:sz w:val="22"/>
          <w:szCs w:val="22"/>
          <w:lang w:eastAsia="en-US"/>
        </w:rPr>
        <w:br/>
      </w:r>
      <w:r w:rsidR="00770EDB" w:rsidRPr="00770EDB">
        <w:rPr>
          <w:rFonts w:ascii="Times New Roman" w:eastAsia="Times New Roman" w:hAnsi="Times New Roman"/>
          <w:sz w:val="22"/>
          <w:szCs w:val="22"/>
          <w:lang w:eastAsia="en-US"/>
        </w:rPr>
        <w:t xml:space="preserve">Regarding the proposed AS Health Professions, a communication course like this has already been identified by the working group as a key content area within the degree's proposed discipline related content. Speaking as an individual, I would anticipate that this course could easily be taken up within the degree to fulfill this important area of academic development. </w:t>
      </w:r>
    </w:p>
    <w:p w14:paraId="520CAA67" w14:textId="77777777" w:rsidR="00770EDB" w:rsidRPr="00770EDB" w:rsidRDefault="00770EDB" w:rsidP="00770EDB">
      <w:pPr>
        <w:spacing w:after="200"/>
        <w:ind w:left="720"/>
        <w:rPr>
          <w:rFonts w:ascii="Times New Roman" w:eastAsia="Times New Roman" w:hAnsi="Times New Roman"/>
          <w:sz w:val="22"/>
          <w:szCs w:val="22"/>
          <w:lang w:eastAsia="en-US"/>
        </w:rPr>
      </w:pPr>
      <w:r w:rsidRPr="00770EDB">
        <w:rPr>
          <w:rFonts w:ascii="Times New Roman" w:eastAsia="Times New Roman" w:hAnsi="Times New Roman"/>
          <w:sz w:val="22"/>
          <w:szCs w:val="22"/>
          <w:lang w:eastAsia="en-US"/>
        </w:rPr>
        <w:t> Best wishes</w:t>
      </w:r>
    </w:p>
    <w:p w14:paraId="4AF2094F" w14:textId="77777777" w:rsidR="00770EDB" w:rsidRPr="00770EDB" w:rsidRDefault="00770EDB" w:rsidP="00770EDB">
      <w:pPr>
        <w:spacing w:after="240"/>
        <w:ind w:left="720"/>
        <w:rPr>
          <w:rFonts w:ascii="Times New Roman" w:eastAsia="Times New Roman" w:hAnsi="Times New Roman"/>
          <w:sz w:val="22"/>
          <w:szCs w:val="22"/>
          <w:lang w:eastAsia="en-US"/>
        </w:rPr>
      </w:pPr>
      <w:r w:rsidRPr="00770EDB">
        <w:rPr>
          <w:rFonts w:ascii="Times New Roman" w:eastAsia="Times New Roman" w:hAnsi="Times New Roman"/>
          <w:sz w:val="22"/>
          <w:szCs w:val="22"/>
          <w:lang w:eastAsia="en-US"/>
        </w:rPr>
        <w:t xml:space="preserve">Dr. Josef Bohm </w:t>
      </w:r>
      <w:r w:rsidRPr="00770EDB">
        <w:rPr>
          <w:rFonts w:ascii="Times New Roman" w:eastAsia="Times New Roman" w:hAnsi="Times New Roman"/>
          <w:sz w:val="22"/>
          <w:szCs w:val="22"/>
          <w:lang w:eastAsia="en-US"/>
        </w:rPr>
        <w:br/>
        <w:t xml:space="preserve">Health Services Administration Program Coordinator </w:t>
      </w:r>
    </w:p>
    <w:p w14:paraId="425BF803" w14:textId="77777777" w:rsidR="00770EDB" w:rsidRDefault="00770EDB" w:rsidP="00770EDB">
      <w:pPr>
        <w:rPr>
          <w:rFonts w:ascii="Times New Roman" w:hAnsi="Times New Roman"/>
          <w:sz w:val="22"/>
          <w:szCs w:val="22"/>
        </w:rPr>
      </w:pPr>
      <w:r w:rsidRPr="00770EDB">
        <w:rPr>
          <w:rFonts w:ascii="Times New Roman" w:eastAsia="Times New Roman" w:hAnsi="Times New Roman"/>
          <w:sz w:val="22"/>
          <w:szCs w:val="22"/>
          <w:lang w:eastAsia="en-US"/>
        </w:rPr>
        <w:t xml:space="preserve">B2: Margaret Rafferty, </w:t>
      </w:r>
      <w:r w:rsidRPr="00770EDB">
        <w:rPr>
          <w:rFonts w:ascii="Times New Roman" w:hAnsi="Times New Roman"/>
          <w:sz w:val="22"/>
          <w:szCs w:val="22"/>
        </w:rPr>
        <w:t xml:space="preserve">Chair, Department of Nursing, February 13, 2016 </w:t>
      </w:r>
    </w:p>
    <w:p w14:paraId="5D465C89" w14:textId="77777777" w:rsidR="00770EDB" w:rsidRPr="00770EDB" w:rsidRDefault="00770EDB" w:rsidP="00770EDB">
      <w:pPr>
        <w:rPr>
          <w:rFonts w:ascii="Times New Roman" w:hAnsi="Times New Roman"/>
          <w:sz w:val="22"/>
          <w:szCs w:val="22"/>
        </w:rPr>
      </w:pPr>
    </w:p>
    <w:p w14:paraId="6F58DE9D" w14:textId="77777777" w:rsidR="00770EDB" w:rsidRPr="00770EDB" w:rsidRDefault="00770EDB" w:rsidP="0050754F">
      <w:pPr>
        <w:spacing w:after="240"/>
        <w:ind w:left="720"/>
        <w:rPr>
          <w:rFonts w:ascii="Times New Roman" w:hAnsi="Times New Roman"/>
          <w:sz w:val="22"/>
          <w:szCs w:val="22"/>
          <w:lang w:eastAsia="en-US"/>
        </w:rPr>
      </w:pPr>
      <w:r w:rsidRPr="00770EDB">
        <w:rPr>
          <w:rFonts w:ascii="Times New Roman" w:hAnsi="Times New Roman"/>
          <w:sz w:val="22"/>
          <w:szCs w:val="22"/>
        </w:rPr>
        <w:t xml:space="preserve">I have read the proposal. I think it will be a great course. The pre nursing courses will benefit from this foundational course. I especially like that you have included the NYSIM Center. </w:t>
      </w:r>
    </w:p>
    <w:p w14:paraId="3F612DFD" w14:textId="77777777" w:rsidR="00770EDB" w:rsidRPr="00770EDB" w:rsidRDefault="00770EDB" w:rsidP="00770EDB">
      <w:pPr>
        <w:ind w:left="720"/>
        <w:rPr>
          <w:rFonts w:ascii="Times New Roman" w:hAnsi="Times New Roman"/>
          <w:sz w:val="22"/>
          <w:szCs w:val="22"/>
        </w:rPr>
      </w:pPr>
      <w:r w:rsidRPr="00770EDB">
        <w:rPr>
          <w:rFonts w:ascii="Times New Roman" w:hAnsi="Times New Roman"/>
          <w:sz w:val="22"/>
          <w:szCs w:val="22"/>
        </w:rPr>
        <w:t>Margaret Rafferty DNP MPH MA RN</w:t>
      </w:r>
    </w:p>
    <w:p w14:paraId="0E2E0D9E" w14:textId="77777777" w:rsidR="00770EDB" w:rsidRPr="00770EDB" w:rsidRDefault="00770EDB" w:rsidP="00770EDB">
      <w:pPr>
        <w:ind w:firstLine="720"/>
        <w:rPr>
          <w:rFonts w:ascii="Times New Roman" w:hAnsi="Times New Roman"/>
          <w:sz w:val="22"/>
          <w:szCs w:val="22"/>
        </w:rPr>
      </w:pPr>
      <w:r w:rsidRPr="00770EDB">
        <w:rPr>
          <w:rFonts w:ascii="Times New Roman" w:hAnsi="Times New Roman"/>
          <w:sz w:val="22"/>
          <w:szCs w:val="22"/>
        </w:rPr>
        <w:t xml:space="preserve">Chair, Department of Nursing </w:t>
      </w:r>
    </w:p>
    <w:p w14:paraId="17CD1D8C" w14:textId="77777777" w:rsidR="00770EDB" w:rsidRPr="00770EDB" w:rsidRDefault="00770EDB" w:rsidP="00770EDB">
      <w:pPr>
        <w:ind w:firstLine="720"/>
        <w:rPr>
          <w:rFonts w:ascii="Times New Roman" w:hAnsi="Times New Roman"/>
          <w:sz w:val="22"/>
          <w:szCs w:val="22"/>
        </w:rPr>
      </w:pPr>
      <w:r w:rsidRPr="00770EDB">
        <w:rPr>
          <w:rFonts w:ascii="Times New Roman" w:hAnsi="Times New Roman"/>
          <w:sz w:val="22"/>
          <w:szCs w:val="22"/>
        </w:rPr>
        <w:t xml:space="preserve">Associate Professor </w:t>
      </w:r>
    </w:p>
    <w:p w14:paraId="32F351B6" w14:textId="77777777" w:rsidR="00770EDB" w:rsidRPr="00770EDB" w:rsidRDefault="00770EDB" w:rsidP="0050754F">
      <w:pPr>
        <w:ind w:left="720"/>
        <w:rPr>
          <w:rFonts w:ascii="Times New Roman" w:hAnsi="Times New Roman"/>
          <w:sz w:val="22"/>
          <w:szCs w:val="22"/>
        </w:rPr>
      </w:pPr>
      <w:r w:rsidRPr="00770EDB">
        <w:rPr>
          <w:rFonts w:ascii="Times New Roman" w:hAnsi="Times New Roman"/>
          <w:sz w:val="22"/>
          <w:szCs w:val="22"/>
        </w:rPr>
        <w:t xml:space="preserve">New </w:t>
      </w:r>
      <w:r w:rsidR="0050754F">
        <w:rPr>
          <w:rFonts w:ascii="Times New Roman" w:hAnsi="Times New Roman"/>
          <w:sz w:val="22"/>
          <w:szCs w:val="22"/>
        </w:rPr>
        <w:t>York City College of Technology</w:t>
      </w:r>
    </w:p>
    <w:p w14:paraId="3B928264" w14:textId="77777777" w:rsidR="00770EDB" w:rsidRPr="00770EDB" w:rsidRDefault="004059FD" w:rsidP="00770EDB">
      <w:pPr>
        <w:ind w:left="720"/>
        <w:rPr>
          <w:rFonts w:ascii="Times New Roman" w:hAnsi="Times New Roman"/>
          <w:sz w:val="22"/>
          <w:szCs w:val="22"/>
        </w:rPr>
      </w:pPr>
      <w:hyperlink r:id="rId43" w:tgtFrame="_blank" w:history="1">
        <w:r w:rsidR="00770EDB" w:rsidRPr="00770EDB">
          <w:rPr>
            <w:rStyle w:val="Hyperlink"/>
            <w:rFonts w:ascii="Times New Roman" w:hAnsi="Times New Roman"/>
            <w:sz w:val="22"/>
            <w:szCs w:val="22"/>
          </w:rPr>
          <w:t>mrafferty@citytech.cuny.edu</w:t>
        </w:r>
      </w:hyperlink>
      <w:r w:rsidR="00770EDB" w:rsidRPr="00770EDB">
        <w:rPr>
          <w:rFonts w:ascii="Times New Roman" w:hAnsi="Times New Roman"/>
          <w:sz w:val="22"/>
          <w:szCs w:val="22"/>
        </w:rPr>
        <w:br/>
        <w:t>phone (718) 260-5668</w:t>
      </w:r>
    </w:p>
    <w:p w14:paraId="7EA116E8" w14:textId="77777777" w:rsidR="00770EDB" w:rsidRDefault="00770EDB" w:rsidP="00770EDB">
      <w:pPr>
        <w:ind w:firstLine="720"/>
        <w:rPr>
          <w:rFonts w:ascii="Times New Roman" w:hAnsi="Times New Roman"/>
          <w:sz w:val="22"/>
          <w:szCs w:val="22"/>
        </w:rPr>
      </w:pPr>
      <w:r w:rsidRPr="00770EDB">
        <w:rPr>
          <w:rFonts w:ascii="Times New Roman" w:hAnsi="Times New Roman"/>
          <w:sz w:val="22"/>
          <w:szCs w:val="22"/>
        </w:rPr>
        <w:t>fax (718) 260-5662</w:t>
      </w:r>
    </w:p>
    <w:p w14:paraId="04F8C7A8" w14:textId="77777777" w:rsidR="0050754F" w:rsidRDefault="0050754F" w:rsidP="0050754F">
      <w:pPr>
        <w:rPr>
          <w:rFonts w:ascii="Times New Roman" w:hAnsi="Times New Roman"/>
          <w:sz w:val="22"/>
          <w:szCs w:val="22"/>
        </w:rPr>
      </w:pPr>
    </w:p>
    <w:p w14:paraId="571037CB" w14:textId="77777777" w:rsidR="0050754F" w:rsidRPr="00D06683" w:rsidRDefault="0050754F" w:rsidP="0050754F">
      <w:pPr>
        <w:rPr>
          <w:rFonts w:ascii="Times New Roman" w:hAnsi="Times New Roman"/>
          <w:sz w:val="22"/>
          <w:szCs w:val="22"/>
        </w:rPr>
      </w:pPr>
      <w:r w:rsidRPr="00D06683">
        <w:rPr>
          <w:rFonts w:ascii="Times New Roman" w:hAnsi="Times New Roman"/>
          <w:sz w:val="22"/>
          <w:szCs w:val="22"/>
        </w:rPr>
        <w:t>B3: Morris Hounion, Librarian, February 10, 2016</w:t>
      </w:r>
    </w:p>
    <w:p w14:paraId="243956B1" w14:textId="77777777" w:rsidR="0050754F" w:rsidRPr="00D06683" w:rsidRDefault="0050754F" w:rsidP="0050754F">
      <w:pPr>
        <w:rPr>
          <w:rFonts w:ascii="Times New Roman" w:hAnsi="Times New Roman"/>
          <w:sz w:val="22"/>
          <w:szCs w:val="22"/>
        </w:rPr>
      </w:pPr>
    </w:p>
    <w:p w14:paraId="46BF8603" w14:textId="77777777" w:rsidR="0050754F" w:rsidRPr="00D06683" w:rsidRDefault="0050754F" w:rsidP="0050754F">
      <w:pPr>
        <w:ind w:firstLine="720"/>
        <w:rPr>
          <w:rFonts w:ascii="Times New Roman" w:hAnsi="Times New Roman"/>
          <w:sz w:val="22"/>
          <w:szCs w:val="22"/>
        </w:rPr>
      </w:pPr>
      <w:r w:rsidRPr="00D06683">
        <w:rPr>
          <w:rFonts w:ascii="Times New Roman" w:hAnsi="Times New Roman"/>
          <w:sz w:val="22"/>
          <w:szCs w:val="22"/>
        </w:rPr>
        <w:t>Hi Ann and David,</w:t>
      </w:r>
    </w:p>
    <w:p w14:paraId="3C850665" w14:textId="77777777" w:rsidR="0050754F" w:rsidRPr="00D06683" w:rsidRDefault="0050754F" w:rsidP="0050754F">
      <w:pPr>
        <w:rPr>
          <w:rFonts w:ascii="Times New Roman" w:hAnsi="Times New Roman"/>
          <w:sz w:val="22"/>
          <w:szCs w:val="22"/>
        </w:rPr>
      </w:pPr>
    </w:p>
    <w:p w14:paraId="56531A58" w14:textId="77777777" w:rsidR="0050754F" w:rsidRPr="00D06683" w:rsidRDefault="0050754F" w:rsidP="0050754F">
      <w:pPr>
        <w:ind w:left="720"/>
        <w:rPr>
          <w:rFonts w:ascii="Times New Roman" w:hAnsi="Times New Roman"/>
          <w:sz w:val="22"/>
          <w:szCs w:val="22"/>
        </w:rPr>
      </w:pPr>
      <w:r w:rsidRPr="00D06683">
        <w:rPr>
          <w:rFonts w:ascii="Times New Roman" w:hAnsi="Times New Roman"/>
          <w:sz w:val="22"/>
          <w:szCs w:val="22"/>
        </w:rPr>
        <w:t>Looks like a good proposal, very well thought out and complete.  Perhaps David could come to the Library early next week (after the 4-day Holiday break) and we could discuss the Library component.  We could go over needed sources (books, databases, etc.) and then we could fill out  the Library page.  Perhaps early in the week, such as next Tuesday or Wednesday.  Let me know when is a good time to get together and we could then confer.</w:t>
      </w:r>
    </w:p>
    <w:p w14:paraId="4D269103" w14:textId="77777777" w:rsidR="0050754F" w:rsidRPr="00D06683" w:rsidRDefault="0050754F" w:rsidP="0050754F">
      <w:pPr>
        <w:rPr>
          <w:rFonts w:ascii="Times New Roman" w:hAnsi="Times New Roman"/>
          <w:sz w:val="22"/>
          <w:szCs w:val="22"/>
        </w:rPr>
      </w:pPr>
    </w:p>
    <w:p w14:paraId="5B960145" w14:textId="77777777" w:rsidR="0050754F" w:rsidRPr="00D06683" w:rsidRDefault="0050754F" w:rsidP="0050754F">
      <w:pPr>
        <w:rPr>
          <w:rFonts w:ascii="Times New Roman" w:hAnsi="Times New Roman"/>
          <w:sz w:val="22"/>
          <w:szCs w:val="22"/>
        </w:rPr>
      </w:pPr>
      <w:r w:rsidRPr="00D06683">
        <w:rPr>
          <w:rFonts w:ascii="Times New Roman" w:hAnsi="Times New Roman"/>
          <w:sz w:val="22"/>
          <w:szCs w:val="22"/>
        </w:rPr>
        <w:t xml:space="preserve">    </w:t>
      </w:r>
      <w:r w:rsidRPr="00D06683">
        <w:rPr>
          <w:rFonts w:ascii="Times New Roman" w:hAnsi="Times New Roman"/>
          <w:sz w:val="22"/>
          <w:szCs w:val="22"/>
        </w:rPr>
        <w:tab/>
        <w:t xml:space="preserve"> Hope to see you soon. Regards, Morris</w:t>
      </w:r>
    </w:p>
    <w:p w14:paraId="24BBA476" w14:textId="77777777" w:rsidR="00770EDB" w:rsidRPr="00D06683" w:rsidRDefault="00770EDB" w:rsidP="00770EDB">
      <w:pPr>
        <w:rPr>
          <w:rFonts w:ascii="Times New Roman" w:eastAsia="Times New Roman" w:hAnsi="Times New Roman"/>
          <w:sz w:val="22"/>
          <w:szCs w:val="22"/>
          <w:lang w:eastAsia="en-US"/>
        </w:rPr>
      </w:pPr>
    </w:p>
    <w:p w14:paraId="4DA10807" w14:textId="77777777" w:rsidR="008658F2" w:rsidRPr="00D06683" w:rsidRDefault="008658F2" w:rsidP="00770EDB">
      <w:pPr>
        <w:rPr>
          <w:rFonts w:ascii="Times New Roman" w:eastAsia="Times New Roman" w:hAnsi="Times New Roman"/>
          <w:sz w:val="22"/>
          <w:szCs w:val="22"/>
          <w:lang w:eastAsia="en-US"/>
        </w:rPr>
      </w:pPr>
      <w:r w:rsidRPr="00D06683">
        <w:rPr>
          <w:rFonts w:ascii="Times New Roman" w:eastAsia="Times New Roman" w:hAnsi="Times New Roman"/>
          <w:sz w:val="22"/>
          <w:szCs w:val="22"/>
          <w:lang w:eastAsia="en-US"/>
        </w:rPr>
        <w:t>B4: Christine Thorpe, Chair, Department of Health and Human Services, February 24, 2016</w:t>
      </w:r>
    </w:p>
    <w:p w14:paraId="35BDC11F" w14:textId="77777777" w:rsidR="008658F2" w:rsidRPr="00D06683" w:rsidRDefault="008658F2" w:rsidP="008658F2">
      <w:pPr>
        <w:ind w:left="720"/>
        <w:rPr>
          <w:rFonts w:ascii="Times New Roman" w:eastAsia="Times New Roman" w:hAnsi="Times New Roman"/>
          <w:sz w:val="22"/>
          <w:szCs w:val="22"/>
          <w:lang w:eastAsia="en-US"/>
        </w:rPr>
      </w:pPr>
      <w:r w:rsidRPr="00D06683">
        <w:rPr>
          <w:rFonts w:ascii="Times New Roman" w:eastAsia="Times New Roman" w:hAnsi="Times New Roman"/>
          <w:sz w:val="22"/>
          <w:szCs w:val="22"/>
          <w:lang w:eastAsia="en-US"/>
        </w:rPr>
        <w:t>Dear David,</w:t>
      </w:r>
    </w:p>
    <w:p w14:paraId="4BA68E2A" w14:textId="77777777" w:rsidR="008658F2" w:rsidRPr="00D06683" w:rsidRDefault="008658F2" w:rsidP="008658F2">
      <w:pPr>
        <w:ind w:left="720"/>
        <w:rPr>
          <w:rFonts w:ascii="Times New Roman" w:eastAsia="Times New Roman" w:hAnsi="Times New Roman"/>
          <w:sz w:val="22"/>
          <w:szCs w:val="22"/>
          <w:lang w:eastAsia="en-US"/>
        </w:rPr>
      </w:pPr>
    </w:p>
    <w:p w14:paraId="4FA8BB2C" w14:textId="6C719305" w:rsidR="008658F2" w:rsidRPr="00D06683" w:rsidRDefault="0076249C" w:rsidP="008658F2">
      <w:pPr>
        <w:ind w:left="720"/>
        <w:rPr>
          <w:rFonts w:ascii="Times New Roman" w:eastAsia="Times New Roman" w:hAnsi="Times New Roman"/>
          <w:sz w:val="22"/>
          <w:szCs w:val="22"/>
          <w:lang w:eastAsia="en-US"/>
        </w:rPr>
      </w:pPr>
      <w:r>
        <w:rPr>
          <w:rFonts w:ascii="Times New Roman" w:eastAsia="Times New Roman" w:hAnsi="Times New Roman"/>
          <w:sz w:val="22"/>
          <w:szCs w:val="22"/>
          <w:lang w:eastAsia="en-US"/>
        </w:rPr>
        <w:t xml:space="preserve">Thanks for your message. </w:t>
      </w:r>
      <w:r w:rsidR="008658F2" w:rsidRPr="00D06683">
        <w:rPr>
          <w:rFonts w:ascii="Times New Roman" w:eastAsia="Times New Roman" w:hAnsi="Times New Roman"/>
          <w:sz w:val="22"/>
          <w:szCs w:val="22"/>
          <w:lang w:eastAsia="en-US"/>
        </w:rPr>
        <w:t>Our curriculum committee met and we felt that this was a good course.  It is suggested that the course focus more on communication skills among patients, clients, and providers, and less on ethnography since it takes a good deal of time to fully grasp and</w:t>
      </w:r>
      <w:r>
        <w:rPr>
          <w:rFonts w:ascii="Times New Roman" w:eastAsia="Times New Roman" w:hAnsi="Times New Roman"/>
          <w:sz w:val="22"/>
          <w:szCs w:val="22"/>
          <w:lang w:eastAsia="en-US"/>
        </w:rPr>
        <w:t xml:space="preserve"> practice this research model. </w:t>
      </w:r>
      <w:r w:rsidR="008658F2" w:rsidRPr="00D06683">
        <w:rPr>
          <w:rFonts w:ascii="Times New Roman" w:eastAsia="Times New Roman" w:hAnsi="Times New Roman"/>
          <w:sz w:val="22"/>
          <w:szCs w:val="22"/>
          <w:lang w:eastAsia="en-US"/>
        </w:rPr>
        <w:t>Simplification of the course material would provide students wi</w:t>
      </w:r>
      <w:r>
        <w:rPr>
          <w:rFonts w:ascii="Times New Roman" w:eastAsia="Times New Roman" w:hAnsi="Times New Roman"/>
          <w:sz w:val="22"/>
          <w:szCs w:val="22"/>
          <w:lang w:eastAsia="en-US"/>
        </w:rPr>
        <w:t xml:space="preserve">th greater depth on the topic. </w:t>
      </w:r>
      <w:r w:rsidR="008658F2" w:rsidRPr="00D06683">
        <w:rPr>
          <w:rFonts w:ascii="Times New Roman" w:eastAsia="Times New Roman" w:hAnsi="Times New Roman"/>
          <w:sz w:val="22"/>
          <w:szCs w:val="22"/>
          <w:lang w:eastAsia="en-US"/>
        </w:rPr>
        <w:t>I hope this feedback is helpful.</w:t>
      </w:r>
    </w:p>
    <w:p w14:paraId="17215FA1" w14:textId="77777777" w:rsidR="008658F2" w:rsidRPr="00D06683" w:rsidRDefault="008658F2" w:rsidP="008658F2">
      <w:pPr>
        <w:ind w:left="720"/>
        <w:rPr>
          <w:rFonts w:ascii="Times New Roman" w:eastAsia="Times New Roman" w:hAnsi="Times New Roman"/>
          <w:sz w:val="22"/>
          <w:szCs w:val="22"/>
          <w:lang w:eastAsia="en-US"/>
        </w:rPr>
      </w:pPr>
    </w:p>
    <w:p w14:paraId="765E5264" w14:textId="77777777" w:rsidR="008658F2" w:rsidRPr="00D06683" w:rsidRDefault="008658F2" w:rsidP="008658F2">
      <w:pPr>
        <w:ind w:left="720"/>
        <w:rPr>
          <w:rFonts w:ascii="Times New Roman" w:eastAsia="Times New Roman" w:hAnsi="Times New Roman"/>
          <w:sz w:val="22"/>
          <w:szCs w:val="22"/>
          <w:lang w:eastAsia="en-US"/>
        </w:rPr>
      </w:pPr>
      <w:r w:rsidRPr="00D06683">
        <w:rPr>
          <w:rFonts w:ascii="Times New Roman" w:eastAsia="Times New Roman" w:hAnsi="Times New Roman"/>
          <w:sz w:val="22"/>
          <w:szCs w:val="22"/>
          <w:lang w:eastAsia="en-US"/>
        </w:rPr>
        <w:t>Best regards,</w:t>
      </w:r>
    </w:p>
    <w:p w14:paraId="1B8BBB4B" w14:textId="77777777" w:rsidR="008658F2" w:rsidRPr="00D06683" w:rsidRDefault="008658F2" w:rsidP="008658F2">
      <w:pPr>
        <w:ind w:left="720"/>
        <w:rPr>
          <w:rFonts w:ascii="Times New Roman" w:eastAsia="Times New Roman" w:hAnsi="Times New Roman"/>
          <w:sz w:val="22"/>
          <w:szCs w:val="22"/>
          <w:lang w:eastAsia="en-US"/>
        </w:rPr>
      </w:pPr>
      <w:r w:rsidRPr="00D06683">
        <w:rPr>
          <w:rFonts w:ascii="Times New Roman" w:eastAsia="Times New Roman" w:hAnsi="Times New Roman"/>
          <w:sz w:val="22"/>
          <w:szCs w:val="22"/>
          <w:lang w:eastAsia="en-US"/>
        </w:rPr>
        <w:t>Christine</w:t>
      </w:r>
    </w:p>
    <w:p w14:paraId="5A9CF48D" w14:textId="77777777" w:rsidR="00770EDB" w:rsidRPr="00D06683" w:rsidRDefault="00770EDB" w:rsidP="00924441">
      <w:pPr>
        <w:rPr>
          <w:rFonts w:ascii="Times New Roman" w:eastAsia="Times New Roman" w:hAnsi="Times New Roman"/>
          <w:sz w:val="22"/>
          <w:szCs w:val="22"/>
          <w:lang w:eastAsia="en-US"/>
        </w:rPr>
      </w:pPr>
    </w:p>
    <w:p w14:paraId="525EA9ED" w14:textId="77777777" w:rsidR="00B10F08" w:rsidRPr="00D06683" w:rsidRDefault="00B10F08" w:rsidP="00924441">
      <w:pPr>
        <w:rPr>
          <w:rFonts w:ascii="Times New Roman" w:eastAsia="Times New Roman" w:hAnsi="Times New Roman"/>
          <w:sz w:val="22"/>
          <w:szCs w:val="22"/>
          <w:lang w:eastAsia="en-US"/>
        </w:rPr>
      </w:pPr>
      <w:r w:rsidRPr="00D06683">
        <w:rPr>
          <w:rFonts w:ascii="Times New Roman" w:eastAsia="Times New Roman" w:hAnsi="Times New Roman"/>
          <w:sz w:val="22"/>
          <w:szCs w:val="22"/>
          <w:lang w:eastAsia="en-US"/>
        </w:rPr>
        <w:t xml:space="preserve">[Note: In response to Chairperson Thorpe’s suggestion the ethnography component </w:t>
      </w:r>
      <w:r w:rsidR="00492C93">
        <w:rPr>
          <w:rFonts w:ascii="Times New Roman" w:eastAsia="Times New Roman" w:hAnsi="Times New Roman"/>
          <w:sz w:val="22"/>
          <w:szCs w:val="22"/>
          <w:lang w:eastAsia="en-US"/>
        </w:rPr>
        <w:t>is</w:t>
      </w:r>
      <w:r w:rsidRPr="00D06683">
        <w:rPr>
          <w:rFonts w:ascii="Times New Roman" w:eastAsia="Times New Roman" w:hAnsi="Times New Roman"/>
          <w:sz w:val="22"/>
          <w:szCs w:val="22"/>
          <w:lang w:eastAsia="en-US"/>
        </w:rPr>
        <w:t xml:space="preserve"> optional, as </w:t>
      </w:r>
      <w:r w:rsidR="00D06683" w:rsidRPr="00D06683">
        <w:rPr>
          <w:rFonts w:ascii="Times New Roman" w:eastAsia="Times New Roman" w:hAnsi="Times New Roman"/>
          <w:sz w:val="22"/>
          <w:szCs w:val="22"/>
          <w:lang w:eastAsia="en-US"/>
        </w:rPr>
        <w:t>one</w:t>
      </w:r>
      <w:r w:rsidRPr="00D06683">
        <w:rPr>
          <w:rFonts w:ascii="Times New Roman" w:eastAsia="Times New Roman" w:hAnsi="Times New Roman"/>
          <w:sz w:val="22"/>
          <w:szCs w:val="22"/>
          <w:lang w:eastAsia="en-US"/>
        </w:rPr>
        <w:t xml:space="preserve"> choice out of several </w:t>
      </w:r>
      <w:r w:rsidR="00D06683" w:rsidRPr="00D06683">
        <w:rPr>
          <w:rFonts w:ascii="Times New Roman" w:eastAsia="Times New Roman" w:hAnsi="Times New Roman"/>
          <w:sz w:val="22"/>
          <w:szCs w:val="22"/>
          <w:lang w:eastAsia="en-US"/>
        </w:rPr>
        <w:t>other final project assignments</w:t>
      </w:r>
      <w:r w:rsidR="00492C93">
        <w:rPr>
          <w:rFonts w:ascii="Times New Roman" w:eastAsia="Times New Roman" w:hAnsi="Times New Roman"/>
          <w:sz w:val="22"/>
          <w:szCs w:val="22"/>
          <w:lang w:eastAsia="en-US"/>
        </w:rPr>
        <w:t>- D.L.</w:t>
      </w:r>
      <w:r w:rsidR="00447E50">
        <w:rPr>
          <w:rFonts w:ascii="Times New Roman" w:eastAsia="Times New Roman" w:hAnsi="Times New Roman"/>
          <w:sz w:val="22"/>
          <w:szCs w:val="22"/>
          <w:lang w:eastAsia="en-US"/>
        </w:rPr>
        <w:t xml:space="preserve"> 2/25</w:t>
      </w:r>
      <w:r w:rsidR="00764DF0" w:rsidRPr="00D06683">
        <w:rPr>
          <w:rFonts w:ascii="Times New Roman" w:eastAsia="Times New Roman" w:hAnsi="Times New Roman"/>
          <w:sz w:val="22"/>
          <w:szCs w:val="22"/>
          <w:lang w:eastAsia="en-US"/>
        </w:rPr>
        <w:t>].</w:t>
      </w:r>
    </w:p>
    <w:p w14:paraId="14A9C7BC" w14:textId="77777777" w:rsidR="00D06683" w:rsidRPr="00D06683" w:rsidRDefault="00D06683" w:rsidP="00924441">
      <w:pPr>
        <w:rPr>
          <w:rFonts w:ascii="Times New Roman" w:eastAsia="Times New Roman" w:hAnsi="Times New Roman"/>
          <w:sz w:val="22"/>
          <w:szCs w:val="22"/>
          <w:lang w:eastAsia="en-US"/>
        </w:rPr>
      </w:pPr>
    </w:p>
    <w:p w14:paraId="50603A95" w14:textId="77777777" w:rsidR="00D06683" w:rsidRPr="00D06683" w:rsidRDefault="00D06683" w:rsidP="00924441">
      <w:pPr>
        <w:rPr>
          <w:rFonts w:ascii="Times New Roman" w:eastAsia="Times New Roman" w:hAnsi="Times New Roman"/>
          <w:sz w:val="22"/>
          <w:szCs w:val="22"/>
          <w:lang w:eastAsia="en-US"/>
        </w:rPr>
      </w:pPr>
      <w:r w:rsidRPr="00D06683">
        <w:rPr>
          <w:rFonts w:ascii="Times New Roman" w:eastAsia="Times New Roman" w:hAnsi="Times New Roman"/>
          <w:sz w:val="22"/>
          <w:szCs w:val="22"/>
          <w:lang w:eastAsia="en-US"/>
        </w:rPr>
        <w:t>B5: Dr. David Smith, Dean of City Tech School of Professional Studies, February 25, 2016</w:t>
      </w:r>
    </w:p>
    <w:p w14:paraId="16B44451" w14:textId="77777777" w:rsidR="00D06683" w:rsidRPr="00D06683" w:rsidRDefault="00D06683" w:rsidP="00924441">
      <w:pPr>
        <w:rPr>
          <w:rFonts w:ascii="Times New Roman" w:eastAsia="Times New Roman" w:hAnsi="Times New Roman"/>
          <w:sz w:val="22"/>
          <w:szCs w:val="22"/>
          <w:lang w:eastAsia="en-US"/>
        </w:rPr>
      </w:pPr>
    </w:p>
    <w:p w14:paraId="1CAD9744" w14:textId="77777777" w:rsidR="00D06683" w:rsidRPr="00D06683" w:rsidRDefault="00D06683" w:rsidP="003D5FAA">
      <w:pPr>
        <w:ind w:left="720"/>
        <w:rPr>
          <w:rStyle w:val="Strong"/>
          <w:rFonts w:ascii="Times New Roman" w:hAnsi="Times New Roman"/>
          <w:b w:val="0"/>
          <w:bCs/>
          <w:sz w:val="22"/>
          <w:szCs w:val="22"/>
        </w:rPr>
      </w:pPr>
      <w:r w:rsidRPr="00D06683">
        <w:rPr>
          <w:rStyle w:val="Strong"/>
          <w:rFonts w:ascii="Times New Roman" w:hAnsi="Times New Roman"/>
          <w:b w:val="0"/>
          <w:bCs/>
          <w:sz w:val="22"/>
          <w:szCs w:val="22"/>
        </w:rPr>
        <w:t>Good Afternoon Dr. Lee,</w:t>
      </w:r>
    </w:p>
    <w:p w14:paraId="4A90DC40" w14:textId="77777777" w:rsidR="00D06683" w:rsidRPr="00D06683" w:rsidRDefault="00D06683" w:rsidP="003D5FAA">
      <w:pPr>
        <w:ind w:left="720"/>
        <w:rPr>
          <w:rStyle w:val="Strong"/>
          <w:rFonts w:ascii="Times New Roman" w:hAnsi="Times New Roman"/>
          <w:b w:val="0"/>
          <w:bCs/>
          <w:sz w:val="22"/>
          <w:szCs w:val="22"/>
        </w:rPr>
      </w:pPr>
    </w:p>
    <w:p w14:paraId="325E6735" w14:textId="46752E0B" w:rsidR="00D06683" w:rsidRPr="00D06683" w:rsidRDefault="00D06683" w:rsidP="003D5FAA">
      <w:pPr>
        <w:ind w:left="720"/>
        <w:rPr>
          <w:rStyle w:val="Strong"/>
          <w:rFonts w:ascii="Times New Roman" w:hAnsi="Times New Roman"/>
          <w:b w:val="0"/>
          <w:bCs/>
          <w:sz w:val="22"/>
          <w:szCs w:val="22"/>
        </w:rPr>
      </w:pPr>
      <w:r w:rsidRPr="00D06683">
        <w:rPr>
          <w:rStyle w:val="Strong"/>
          <w:rFonts w:ascii="Times New Roman" w:hAnsi="Times New Roman"/>
          <w:b w:val="0"/>
          <w:bCs/>
          <w:sz w:val="22"/>
          <w:szCs w:val="22"/>
        </w:rPr>
        <w:t>I have read your proposa</w:t>
      </w:r>
      <w:r w:rsidR="00FF41D8">
        <w:rPr>
          <w:rStyle w:val="Strong"/>
          <w:rFonts w:ascii="Times New Roman" w:hAnsi="Times New Roman"/>
          <w:b w:val="0"/>
          <w:bCs/>
          <w:sz w:val="22"/>
          <w:szCs w:val="22"/>
        </w:rPr>
        <w:t xml:space="preserve">l for the Course COM 2403, </w:t>
      </w:r>
      <w:r w:rsidRPr="00D06683">
        <w:rPr>
          <w:rStyle w:val="Strong"/>
          <w:rFonts w:ascii="Times New Roman" w:hAnsi="Times New Roman"/>
          <w:b w:val="0"/>
          <w:bCs/>
          <w:sz w:val="22"/>
          <w:szCs w:val="22"/>
        </w:rPr>
        <w:t xml:space="preserve">Health Communication with great interest.  I feel that this course would be if great value to students in the baccalaureate health programs in my school, and happily support this course.  </w:t>
      </w:r>
    </w:p>
    <w:p w14:paraId="6AAA1B91" w14:textId="77777777" w:rsidR="00D06683" w:rsidRPr="00D06683" w:rsidRDefault="00D06683" w:rsidP="003D5FAA">
      <w:pPr>
        <w:ind w:left="720"/>
        <w:rPr>
          <w:rStyle w:val="Strong"/>
          <w:rFonts w:ascii="Times New Roman" w:hAnsi="Times New Roman"/>
          <w:b w:val="0"/>
          <w:bCs/>
          <w:sz w:val="22"/>
          <w:szCs w:val="22"/>
        </w:rPr>
      </w:pPr>
    </w:p>
    <w:p w14:paraId="1AF0762D" w14:textId="0EE45D20" w:rsidR="00D06683" w:rsidRPr="00D06683" w:rsidRDefault="00FF41D8" w:rsidP="003D5FAA">
      <w:pPr>
        <w:ind w:left="720"/>
        <w:rPr>
          <w:rStyle w:val="Strong"/>
          <w:rFonts w:ascii="Times New Roman" w:hAnsi="Times New Roman"/>
          <w:b w:val="0"/>
          <w:bCs/>
          <w:sz w:val="22"/>
          <w:szCs w:val="22"/>
        </w:rPr>
      </w:pPr>
      <w:r>
        <w:rPr>
          <w:rStyle w:val="Strong"/>
          <w:rFonts w:ascii="Times New Roman" w:hAnsi="Times New Roman"/>
          <w:b w:val="0"/>
          <w:bCs/>
          <w:sz w:val="22"/>
          <w:szCs w:val="22"/>
        </w:rPr>
        <w:t xml:space="preserve">A friendly suggestion: </w:t>
      </w:r>
      <w:r w:rsidR="00D06683" w:rsidRPr="00D06683">
        <w:rPr>
          <w:rStyle w:val="Strong"/>
          <w:rFonts w:ascii="Times New Roman" w:hAnsi="Times New Roman"/>
          <w:b w:val="0"/>
          <w:bCs/>
          <w:sz w:val="22"/>
          <w:szCs w:val="22"/>
        </w:rPr>
        <w:t>I note that the course is designed to be part of a</w:t>
      </w:r>
      <w:r w:rsidR="0076249C">
        <w:rPr>
          <w:rStyle w:val="Strong"/>
          <w:rFonts w:ascii="Times New Roman" w:hAnsi="Times New Roman"/>
          <w:b w:val="0"/>
          <w:bCs/>
          <w:sz w:val="22"/>
          <w:szCs w:val="22"/>
        </w:rPr>
        <w:t xml:space="preserve"> major in Health Communication, </w:t>
      </w:r>
      <w:r w:rsidR="00D06683" w:rsidRPr="00D06683">
        <w:rPr>
          <w:rStyle w:val="Strong"/>
          <w:rFonts w:ascii="Times New Roman" w:hAnsi="Times New Roman"/>
          <w:b w:val="0"/>
          <w:bCs/>
          <w:sz w:val="22"/>
          <w:szCs w:val="22"/>
        </w:rPr>
        <w:t xml:space="preserve">that it is a 2400 level course, and that COM 1330 is the required prerequisite.  </w:t>
      </w:r>
    </w:p>
    <w:p w14:paraId="15F2506D" w14:textId="77777777" w:rsidR="00D06683" w:rsidRPr="00D06683" w:rsidRDefault="00D06683" w:rsidP="003D5FAA">
      <w:pPr>
        <w:ind w:left="720"/>
        <w:rPr>
          <w:rStyle w:val="Strong"/>
          <w:rFonts w:ascii="Times New Roman" w:hAnsi="Times New Roman"/>
          <w:b w:val="0"/>
          <w:bCs/>
          <w:sz w:val="22"/>
          <w:szCs w:val="22"/>
        </w:rPr>
      </w:pPr>
    </w:p>
    <w:p w14:paraId="0C04224B" w14:textId="2BD6F2E0" w:rsidR="00D06683" w:rsidRPr="00D06683" w:rsidRDefault="00D06683" w:rsidP="003D5FAA">
      <w:pPr>
        <w:ind w:left="720"/>
        <w:rPr>
          <w:rStyle w:val="Strong"/>
          <w:rFonts w:ascii="Times New Roman" w:hAnsi="Times New Roman"/>
          <w:b w:val="0"/>
          <w:bCs/>
          <w:sz w:val="22"/>
          <w:szCs w:val="22"/>
        </w:rPr>
      </w:pPr>
      <w:r w:rsidRPr="00D06683">
        <w:rPr>
          <w:rStyle w:val="Strong"/>
          <w:rFonts w:ascii="Times New Roman" w:hAnsi="Times New Roman"/>
          <w:b w:val="0"/>
          <w:bCs/>
          <w:sz w:val="22"/>
          <w:szCs w:val="22"/>
        </w:rPr>
        <w:t>It seems to me that this course would be better titled if the word "Introduction" were removed.  If this is part of a degre</w:t>
      </w:r>
      <w:r w:rsidR="0076249C">
        <w:rPr>
          <w:rStyle w:val="Strong"/>
          <w:rFonts w:ascii="Times New Roman" w:hAnsi="Times New Roman"/>
          <w:b w:val="0"/>
          <w:bCs/>
          <w:sz w:val="22"/>
          <w:szCs w:val="22"/>
        </w:rPr>
        <w:t>e program, and yet students can</w:t>
      </w:r>
      <w:r w:rsidRPr="00D06683">
        <w:rPr>
          <w:rStyle w:val="Strong"/>
          <w:rFonts w:ascii="Times New Roman" w:hAnsi="Times New Roman"/>
          <w:b w:val="0"/>
          <w:bCs/>
          <w:sz w:val="22"/>
          <w:szCs w:val="22"/>
        </w:rPr>
        <w:t>not take the intro course in the first semester, I question the fact that this is truly introductory, and recommend the development of an introductory level course covering similar material at a more basic level that will allow entering students a first semester experience directly within their discipline.</w:t>
      </w:r>
    </w:p>
    <w:p w14:paraId="15A44FAC" w14:textId="77777777" w:rsidR="00D06683" w:rsidRPr="00D06683" w:rsidRDefault="00D06683" w:rsidP="003D5FAA">
      <w:pPr>
        <w:ind w:left="720"/>
        <w:rPr>
          <w:rStyle w:val="Strong"/>
          <w:rFonts w:ascii="Times New Roman" w:hAnsi="Times New Roman"/>
          <w:b w:val="0"/>
          <w:bCs/>
          <w:sz w:val="22"/>
          <w:szCs w:val="22"/>
        </w:rPr>
      </w:pPr>
    </w:p>
    <w:p w14:paraId="5B912458" w14:textId="77777777" w:rsidR="00D06683" w:rsidRPr="00D06683" w:rsidRDefault="00D06683" w:rsidP="003D5FAA">
      <w:pPr>
        <w:ind w:left="720"/>
        <w:rPr>
          <w:rStyle w:val="Strong"/>
          <w:rFonts w:ascii="Times New Roman" w:hAnsi="Times New Roman"/>
          <w:b w:val="0"/>
          <w:bCs/>
          <w:sz w:val="22"/>
          <w:szCs w:val="22"/>
        </w:rPr>
      </w:pPr>
      <w:r w:rsidRPr="00D06683">
        <w:rPr>
          <w:rStyle w:val="Strong"/>
          <w:rFonts w:ascii="Times New Roman" w:hAnsi="Times New Roman"/>
          <w:b w:val="0"/>
          <w:bCs/>
          <w:sz w:val="22"/>
          <w:szCs w:val="22"/>
        </w:rPr>
        <w:t>This in no way subtracts from the value of this course.</w:t>
      </w:r>
    </w:p>
    <w:p w14:paraId="6A2C19E9" w14:textId="77777777" w:rsidR="00D06683" w:rsidRPr="00D06683" w:rsidRDefault="00D06683" w:rsidP="003D5FAA">
      <w:pPr>
        <w:ind w:left="720"/>
        <w:rPr>
          <w:rStyle w:val="Strong"/>
          <w:rFonts w:ascii="Times New Roman" w:hAnsi="Times New Roman"/>
          <w:b w:val="0"/>
          <w:bCs/>
          <w:sz w:val="22"/>
          <w:szCs w:val="22"/>
        </w:rPr>
      </w:pPr>
    </w:p>
    <w:p w14:paraId="38EAE699" w14:textId="77777777" w:rsidR="00D06683" w:rsidRPr="00D06683" w:rsidRDefault="00D06683" w:rsidP="003D5FAA">
      <w:pPr>
        <w:ind w:left="720"/>
        <w:rPr>
          <w:rStyle w:val="Strong"/>
          <w:rFonts w:ascii="Times New Roman" w:hAnsi="Times New Roman"/>
          <w:b w:val="0"/>
          <w:bCs/>
          <w:sz w:val="22"/>
          <w:szCs w:val="22"/>
        </w:rPr>
      </w:pPr>
      <w:r w:rsidRPr="00D06683">
        <w:rPr>
          <w:rStyle w:val="Strong"/>
          <w:rFonts w:ascii="Times New Roman" w:hAnsi="Times New Roman"/>
          <w:b w:val="0"/>
          <w:bCs/>
          <w:sz w:val="22"/>
          <w:szCs w:val="22"/>
        </w:rPr>
        <w:t>Thank you</w:t>
      </w:r>
    </w:p>
    <w:p w14:paraId="269D4517" w14:textId="77777777" w:rsidR="00D06683" w:rsidRPr="00D06683" w:rsidRDefault="00D06683" w:rsidP="003D5FAA">
      <w:pPr>
        <w:ind w:left="720"/>
        <w:rPr>
          <w:rStyle w:val="Strong"/>
          <w:rFonts w:ascii="Times New Roman" w:hAnsi="Times New Roman"/>
          <w:b w:val="0"/>
          <w:bCs/>
          <w:sz w:val="22"/>
          <w:szCs w:val="22"/>
        </w:rPr>
      </w:pPr>
    </w:p>
    <w:p w14:paraId="7A703E19" w14:textId="77777777" w:rsidR="00D06683" w:rsidRPr="00D06683" w:rsidRDefault="00D06683" w:rsidP="003D5FAA">
      <w:pPr>
        <w:ind w:left="720"/>
        <w:rPr>
          <w:rStyle w:val="Strong"/>
          <w:rFonts w:ascii="Times New Roman" w:hAnsi="Times New Roman"/>
          <w:b w:val="0"/>
          <w:bCs/>
          <w:sz w:val="22"/>
          <w:szCs w:val="22"/>
        </w:rPr>
      </w:pPr>
      <w:r w:rsidRPr="00D06683">
        <w:rPr>
          <w:rStyle w:val="Strong"/>
          <w:rFonts w:ascii="Times New Roman" w:hAnsi="Times New Roman"/>
          <w:b w:val="0"/>
          <w:bCs/>
          <w:sz w:val="22"/>
          <w:szCs w:val="22"/>
        </w:rPr>
        <w:t>Dr David B Smith</w:t>
      </w:r>
    </w:p>
    <w:p w14:paraId="3F0B2E82" w14:textId="77777777" w:rsidR="00D06683" w:rsidRPr="00D06683" w:rsidRDefault="00D06683" w:rsidP="003D5FAA">
      <w:pPr>
        <w:ind w:left="720"/>
        <w:rPr>
          <w:rStyle w:val="Strong"/>
          <w:rFonts w:ascii="Times New Roman" w:hAnsi="Times New Roman"/>
          <w:b w:val="0"/>
          <w:bCs/>
          <w:sz w:val="22"/>
          <w:szCs w:val="22"/>
        </w:rPr>
      </w:pPr>
      <w:r w:rsidRPr="00D06683">
        <w:rPr>
          <w:rStyle w:val="Strong"/>
          <w:rFonts w:ascii="Times New Roman" w:hAnsi="Times New Roman"/>
          <w:b w:val="0"/>
          <w:bCs/>
          <w:sz w:val="22"/>
          <w:szCs w:val="22"/>
        </w:rPr>
        <w:t>Dean, School of Professional Studies</w:t>
      </w:r>
    </w:p>
    <w:p w14:paraId="2B03FA95" w14:textId="77777777" w:rsidR="00D06683" w:rsidRPr="00D06683" w:rsidRDefault="00D06683" w:rsidP="003D5FAA">
      <w:pPr>
        <w:ind w:left="720"/>
        <w:rPr>
          <w:rStyle w:val="Strong"/>
          <w:rFonts w:ascii="Times New Roman" w:hAnsi="Times New Roman"/>
          <w:b w:val="0"/>
          <w:bCs/>
          <w:sz w:val="22"/>
          <w:szCs w:val="22"/>
        </w:rPr>
      </w:pPr>
      <w:r w:rsidRPr="00D06683">
        <w:rPr>
          <w:rStyle w:val="Strong"/>
          <w:rFonts w:ascii="Times New Roman" w:hAnsi="Times New Roman"/>
          <w:b w:val="0"/>
          <w:bCs/>
          <w:sz w:val="22"/>
          <w:szCs w:val="22"/>
        </w:rPr>
        <w:t>New York City College of Technology,</w:t>
      </w:r>
    </w:p>
    <w:p w14:paraId="52B0F94C" w14:textId="77777777" w:rsidR="00D06683" w:rsidRPr="00D06683" w:rsidRDefault="00D06683" w:rsidP="003D5FAA">
      <w:pPr>
        <w:ind w:left="720"/>
        <w:rPr>
          <w:rStyle w:val="Strong"/>
          <w:rFonts w:ascii="Times New Roman" w:hAnsi="Times New Roman"/>
          <w:b w:val="0"/>
          <w:bCs/>
          <w:sz w:val="22"/>
          <w:szCs w:val="22"/>
        </w:rPr>
      </w:pPr>
      <w:r w:rsidRPr="00D06683">
        <w:rPr>
          <w:rStyle w:val="Strong"/>
          <w:rFonts w:ascii="Times New Roman" w:hAnsi="Times New Roman"/>
          <w:b w:val="0"/>
          <w:bCs/>
          <w:sz w:val="22"/>
          <w:szCs w:val="22"/>
        </w:rPr>
        <w:t>City University of New York</w:t>
      </w:r>
    </w:p>
    <w:p w14:paraId="6A58CA46" w14:textId="77777777" w:rsidR="00D06683" w:rsidRDefault="00D06683" w:rsidP="003D5FAA">
      <w:pPr>
        <w:ind w:left="720"/>
        <w:rPr>
          <w:rStyle w:val="Strong"/>
          <w:rFonts w:ascii="Times New Roman" w:hAnsi="Times New Roman"/>
          <w:b w:val="0"/>
          <w:bCs/>
          <w:sz w:val="22"/>
          <w:szCs w:val="22"/>
        </w:rPr>
      </w:pPr>
      <w:r w:rsidRPr="00D06683">
        <w:rPr>
          <w:rStyle w:val="Strong"/>
          <w:rFonts w:ascii="Times New Roman" w:hAnsi="Times New Roman"/>
          <w:b w:val="0"/>
          <w:bCs/>
          <w:sz w:val="22"/>
          <w:szCs w:val="22"/>
        </w:rPr>
        <w:t>718-260-5345</w:t>
      </w:r>
    </w:p>
    <w:p w14:paraId="6B54CE52" w14:textId="77777777" w:rsidR="00447E50" w:rsidRDefault="00447E50" w:rsidP="00D06683">
      <w:pPr>
        <w:rPr>
          <w:rStyle w:val="Strong"/>
          <w:rFonts w:ascii="Times New Roman" w:hAnsi="Times New Roman"/>
          <w:b w:val="0"/>
          <w:bCs/>
          <w:sz w:val="22"/>
          <w:szCs w:val="22"/>
        </w:rPr>
      </w:pPr>
    </w:p>
    <w:p w14:paraId="2F7C1966" w14:textId="45F11A2D" w:rsidR="00447E50" w:rsidRPr="00D06683" w:rsidRDefault="00447E50" w:rsidP="00D06683">
      <w:pPr>
        <w:rPr>
          <w:rStyle w:val="Strong"/>
          <w:rFonts w:ascii="Times New Roman" w:hAnsi="Times New Roman"/>
          <w:b w:val="0"/>
          <w:bCs/>
          <w:sz w:val="22"/>
          <w:szCs w:val="22"/>
        </w:rPr>
      </w:pPr>
      <w:r>
        <w:rPr>
          <w:rStyle w:val="Strong"/>
          <w:rFonts w:ascii="Times New Roman" w:hAnsi="Times New Roman"/>
          <w:b w:val="0"/>
          <w:bCs/>
          <w:sz w:val="22"/>
          <w:szCs w:val="22"/>
        </w:rPr>
        <w:t xml:space="preserve">[Note: </w:t>
      </w:r>
      <w:r w:rsidR="00EA54A9">
        <w:rPr>
          <w:rStyle w:val="Strong"/>
          <w:rFonts w:ascii="Times New Roman" w:hAnsi="Times New Roman"/>
          <w:b w:val="0"/>
          <w:bCs/>
          <w:sz w:val="22"/>
          <w:szCs w:val="22"/>
        </w:rPr>
        <w:t>B</w:t>
      </w:r>
      <w:r>
        <w:rPr>
          <w:rStyle w:val="Strong"/>
          <w:rFonts w:ascii="Times New Roman" w:hAnsi="Times New Roman"/>
          <w:b w:val="0"/>
          <w:bCs/>
          <w:sz w:val="22"/>
          <w:szCs w:val="22"/>
        </w:rPr>
        <w:t xml:space="preserve">ased on a discussion with Dean Smith (2/25), </w:t>
      </w:r>
      <w:r w:rsidR="00EA54A9">
        <w:rPr>
          <w:rStyle w:val="Strong"/>
          <w:rFonts w:ascii="Times New Roman" w:hAnsi="Times New Roman"/>
          <w:b w:val="0"/>
          <w:bCs/>
          <w:sz w:val="22"/>
          <w:szCs w:val="22"/>
        </w:rPr>
        <w:t xml:space="preserve">I understand that </w:t>
      </w:r>
      <w:r>
        <w:rPr>
          <w:rStyle w:val="Strong"/>
          <w:rFonts w:ascii="Times New Roman" w:hAnsi="Times New Roman"/>
          <w:b w:val="0"/>
          <w:bCs/>
          <w:sz w:val="22"/>
          <w:szCs w:val="22"/>
        </w:rPr>
        <w:t>students in SoPS programs don’t have many electives, so the fact that COM 1330 is listed as a prerequisite for this course would present an obstacle to them. I am open to Dean Smith’s suggestion to remove the descriptor of “Introduction to…” from this course, and then develop a more basic first year cour</w:t>
      </w:r>
      <w:r w:rsidR="0076249C">
        <w:rPr>
          <w:rStyle w:val="Strong"/>
          <w:rFonts w:ascii="Times New Roman" w:hAnsi="Times New Roman"/>
          <w:b w:val="0"/>
          <w:bCs/>
          <w:sz w:val="22"/>
          <w:szCs w:val="22"/>
        </w:rPr>
        <w:t>se for the purpose he describes</w:t>
      </w:r>
      <w:r>
        <w:rPr>
          <w:rStyle w:val="Strong"/>
          <w:rFonts w:ascii="Times New Roman" w:hAnsi="Times New Roman"/>
          <w:b w:val="0"/>
          <w:bCs/>
          <w:sz w:val="22"/>
          <w:szCs w:val="22"/>
        </w:rPr>
        <w:t>.- D.L. 2/25]</w:t>
      </w:r>
    </w:p>
    <w:sectPr w:rsidR="00447E50" w:rsidRPr="00D06683" w:rsidSect="0026220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619CC" w14:textId="77777777" w:rsidR="00A06256" w:rsidRDefault="00A06256" w:rsidP="00466C8D">
      <w:r>
        <w:separator/>
      </w:r>
    </w:p>
  </w:endnote>
  <w:endnote w:type="continuationSeparator" w:id="0">
    <w:p w14:paraId="6E685348" w14:textId="77777777" w:rsidR="00A06256" w:rsidRDefault="00A06256" w:rsidP="00466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w:altName w:val="Times New Roman"/>
    <w:charset w:val="00"/>
    <w:family w:val="auto"/>
    <w:pitch w:val="variable"/>
    <w:sig w:usb0="00000000" w:usb1="00000000" w:usb2="00000000" w:usb3="00000000" w:csb0="000001F7"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39FA1" w14:textId="77777777" w:rsidR="003D5FAA" w:rsidRDefault="003D5FAA" w:rsidP="00C572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2FABF3" w14:textId="77777777" w:rsidR="003D5FAA" w:rsidRDefault="003D5FAA" w:rsidP="00ED7C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34133" w14:textId="77777777" w:rsidR="003D5FAA" w:rsidRDefault="003D5FAA" w:rsidP="00C572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59FD">
      <w:rPr>
        <w:rStyle w:val="PageNumber"/>
        <w:noProof/>
      </w:rPr>
      <w:t>35</w:t>
    </w:r>
    <w:r>
      <w:rPr>
        <w:rStyle w:val="PageNumber"/>
      </w:rPr>
      <w:fldChar w:fldCharType="end"/>
    </w:r>
  </w:p>
  <w:p w14:paraId="3118F634" w14:textId="77777777" w:rsidR="003D5FAA" w:rsidRDefault="003D5FAA" w:rsidP="00ED7C4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56ABF" w14:textId="77777777" w:rsidR="00A06256" w:rsidRDefault="00A06256" w:rsidP="00466C8D">
      <w:r>
        <w:separator/>
      </w:r>
    </w:p>
  </w:footnote>
  <w:footnote w:type="continuationSeparator" w:id="0">
    <w:p w14:paraId="7A31D813" w14:textId="77777777" w:rsidR="00A06256" w:rsidRDefault="00A06256" w:rsidP="00466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39FAD" w14:textId="30817F93" w:rsidR="004059FD" w:rsidRDefault="004059FD" w:rsidP="004059FD">
    <w:pPr>
      <w:pStyle w:val="Header"/>
    </w:pPr>
    <w:r>
      <w:t>15-16</w:t>
    </w:r>
    <w:r>
      <w:tab/>
      <w:t>New Course – COM 2403 Health Communication</w:t>
    </w:r>
    <w:r>
      <w:tab/>
      <w:t>04-04-2016</w:t>
    </w:r>
  </w:p>
  <w:p w14:paraId="686EAF32" w14:textId="08B89B8A" w:rsidR="003D5FAA" w:rsidRPr="00326A6D" w:rsidRDefault="003D5FAA" w:rsidP="00B15E3F">
    <w:pPr>
      <w:pStyle w:val="Header"/>
      <w:tabs>
        <w:tab w:val="clear" w:pos="4320"/>
        <w:tab w:val="center" w:pos="4950"/>
      </w:tabs>
      <w:jc w:val="center"/>
      <w:rPr>
        <w:rFonts w:ascii="Times New Roman" w:hAnsi="Times New Roman"/>
      </w:rPr>
    </w:pPr>
    <w:r w:rsidRPr="00326A6D">
      <w:rPr>
        <w:rFonts w:ascii="Times New Roman" w:hAnsi="Times New Roman"/>
      </w:rPr>
      <w:tab/>
    </w:r>
    <w:r w:rsidRPr="00326A6D">
      <w:rPr>
        <w:rFonts w:ascii="Times New Roman" w:hAnsi="Times New Roma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AADF7" w14:textId="63DC7E16" w:rsidR="004059FD" w:rsidRDefault="004059FD" w:rsidP="004059FD">
    <w:pPr>
      <w:pStyle w:val="Header"/>
    </w:pPr>
    <w:r>
      <w:t>15-16</w:t>
    </w:r>
    <w:r>
      <w:tab/>
      <w:t>New Course – COM 2403 Health Communication</w:t>
    </w:r>
    <w:r>
      <w:tab/>
      <w:t>0</w:t>
    </w:r>
    <w:r>
      <w:t>4</w:t>
    </w:r>
    <w:r>
      <w:t>-</w:t>
    </w:r>
    <w:r>
      <w:t>04</w:t>
    </w:r>
    <w:r>
      <w:t>-2016</w:t>
    </w:r>
  </w:p>
  <w:p w14:paraId="047445EA" w14:textId="5749756D" w:rsidR="003D5FAA" w:rsidRDefault="003D5FAA" w:rsidP="00611C6D">
    <w:pPr>
      <w:pStyle w:val="Header"/>
      <w:tabs>
        <w:tab w:val="clear" w:pos="4320"/>
        <w:tab w:val="center" w:pos="4950"/>
      </w:tabs>
      <w:jc w:val="center"/>
    </w:pPr>
    <w:r>
      <w:tab/>
    </w:r>
    <w:r>
      <w:tab/>
    </w:r>
  </w:p>
  <w:p w14:paraId="7BAACFDC" w14:textId="77777777" w:rsidR="003D5FAA" w:rsidRDefault="003D5FAA" w:rsidP="00952E74">
    <w:pPr>
      <w:pStyle w:val="Header"/>
      <w:tabs>
        <w:tab w:val="clear" w:pos="4320"/>
        <w:tab w:val="clear" w:pos="8640"/>
        <w:tab w:val="left" w:pos="65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2B47"/>
    <w:multiLevelType w:val="hybridMultilevel"/>
    <w:tmpl w:val="65E6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82397"/>
    <w:multiLevelType w:val="multilevel"/>
    <w:tmpl w:val="056C55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C4974E7"/>
    <w:multiLevelType w:val="multilevel"/>
    <w:tmpl w:val="0A2A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D60FE7"/>
    <w:multiLevelType w:val="multilevel"/>
    <w:tmpl w:val="AC1EAD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D4A711D"/>
    <w:multiLevelType w:val="multilevel"/>
    <w:tmpl w:val="8AA454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DFD4B5D"/>
    <w:multiLevelType w:val="hybridMultilevel"/>
    <w:tmpl w:val="F7700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4D10F3"/>
    <w:multiLevelType w:val="multilevel"/>
    <w:tmpl w:val="DC0670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0B40D1C"/>
    <w:multiLevelType w:val="hybridMultilevel"/>
    <w:tmpl w:val="8C0644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6B6E08"/>
    <w:multiLevelType w:val="multilevel"/>
    <w:tmpl w:val="D25828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22258C6"/>
    <w:multiLevelType w:val="hybridMultilevel"/>
    <w:tmpl w:val="71C614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F9459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nsid w:val="214F0AF2"/>
    <w:multiLevelType w:val="multilevel"/>
    <w:tmpl w:val="487E72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228F02B5"/>
    <w:multiLevelType w:val="hybridMultilevel"/>
    <w:tmpl w:val="FC062E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740BE9"/>
    <w:multiLevelType w:val="hybridMultilevel"/>
    <w:tmpl w:val="77B0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773124"/>
    <w:multiLevelType w:val="hybridMultilevel"/>
    <w:tmpl w:val="BEC2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4D5E57"/>
    <w:multiLevelType w:val="multilevel"/>
    <w:tmpl w:val="092893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4E084013"/>
    <w:multiLevelType w:val="multilevel"/>
    <w:tmpl w:val="7E38C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CE3152"/>
    <w:multiLevelType w:val="hybridMultilevel"/>
    <w:tmpl w:val="94A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5148D0"/>
    <w:multiLevelType w:val="multilevel"/>
    <w:tmpl w:val="2F3C83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55887A31"/>
    <w:multiLevelType w:val="hybridMultilevel"/>
    <w:tmpl w:val="D40A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AC3E14"/>
    <w:multiLevelType w:val="hybridMultilevel"/>
    <w:tmpl w:val="A1F60C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B35B91"/>
    <w:multiLevelType w:val="multilevel"/>
    <w:tmpl w:val="2326BF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59974752"/>
    <w:multiLevelType w:val="multilevel"/>
    <w:tmpl w:val="C57012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5CE87146"/>
    <w:multiLevelType w:val="hybridMultilevel"/>
    <w:tmpl w:val="77C2AEE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2546A16"/>
    <w:multiLevelType w:val="multilevel"/>
    <w:tmpl w:val="41ACD5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62AA6B60"/>
    <w:multiLevelType w:val="multilevel"/>
    <w:tmpl w:val="2E560D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65ED1314"/>
    <w:multiLevelType w:val="multilevel"/>
    <w:tmpl w:val="29F403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67100CF8"/>
    <w:multiLevelType w:val="multilevel"/>
    <w:tmpl w:val="5D504E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685007A3"/>
    <w:multiLevelType w:val="multilevel"/>
    <w:tmpl w:val="7E38C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236E87"/>
    <w:multiLevelType w:val="hybridMultilevel"/>
    <w:tmpl w:val="17268C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715EE6"/>
    <w:multiLevelType w:val="multilevel"/>
    <w:tmpl w:val="C910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9905198"/>
    <w:multiLevelType w:val="multilevel"/>
    <w:tmpl w:val="D890AC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0"/>
  </w:num>
  <w:num w:numId="2">
    <w:abstractNumId w:val="15"/>
  </w:num>
  <w:num w:numId="3">
    <w:abstractNumId w:val="31"/>
  </w:num>
  <w:num w:numId="4">
    <w:abstractNumId w:val="2"/>
  </w:num>
  <w:num w:numId="5">
    <w:abstractNumId w:val="0"/>
  </w:num>
  <w:num w:numId="6">
    <w:abstractNumId w:val="27"/>
    <w:lvlOverride w:ilvl="0">
      <w:lvl w:ilvl="0">
        <w:numFmt w:val="upperLetter"/>
        <w:lvlText w:val="%1."/>
        <w:lvlJc w:val="left"/>
        <w:rPr>
          <w:rFonts w:cs="Times New Roman"/>
        </w:rPr>
      </w:lvl>
    </w:lvlOverride>
  </w:num>
  <w:num w:numId="7">
    <w:abstractNumId w:val="3"/>
    <w:lvlOverride w:ilvl="0">
      <w:lvl w:ilvl="0">
        <w:numFmt w:val="upperLetter"/>
        <w:lvlText w:val="%1."/>
        <w:lvlJc w:val="left"/>
        <w:rPr>
          <w:rFonts w:cs="Times New Roman"/>
        </w:rPr>
      </w:lvl>
    </w:lvlOverride>
  </w:num>
  <w:num w:numId="8">
    <w:abstractNumId w:val="12"/>
    <w:lvlOverride w:ilvl="0">
      <w:lvl w:ilvl="0">
        <w:numFmt w:val="upperLetter"/>
        <w:lvlText w:val="%1."/>
        <w:lvlJc w:val="left"/>
        <w:rPr>
          <w:rFonts w:cs="Times New Roman"/>
        </w:rPr>
      </w:lvl>
    </w:lvlOverride>
  </w:num>
  <w:num w:numId="9">
    <w:abstractNumId w:val="26"/>
    <w:lvlOverride w:ilvl="0">
      <w:lvl w:ilvl="0">
        <w:numFmt w:val="upperLetter"/>
        <w:lvlText w:val="%1."/>
        <w:lvlJc w:val="left"/>
        <w:rPr>
          <w:rFonts w:cs="Times New Roman"/>
        </w:rPr>
      </w:lvl>
    </w:lvlOverride>
  </w:num>
  <w:num w:numId="10">
    <w:abstractNumId w:val="16"/>
    <w:lvlOverride w:ilvl="0">
      <w:lvl w:ilvl="0">
        <w:numFmt w:val="upperLetter"/>
        <w:lvlText w:val="%1."/>
        <w:lvlJc w:val="left"/>
        <w:rPr>
          <w:rFonts w:cs="Times New Roman"/>
        </w:rPr>
      </w:lvl>
    </w:lvlOverride>
  </w:num>
  <w:num w:numId="11">
    <w:abstractNumId w:val="1"/>
    <w:lvlOverride w:ilvl="0">
      <w:lvl w:ilvl="0">
        <w:numFmt w:val="upperLetter"/>
        <w:lvlText w:val="%1."/>
        <w:lvlJc w:val="left"/>
        <w:rPr>
          <w:rFonts w:cs="Times New Roman"/>
        </w:rPr>
      </w:lvl>
    </w:lvlOverride>
  </w:num>
  <w:num w:numId="12">
    <w:abstractNumId w:val="23"/>
    <w:lvlOverride w:ilvl="0">
      <w:lvl w:ilvl="0">
        <w:numFmt w:val="upperLetter"/>
        <w:lvlText w:val="%1."/>
        <w:lvlJc w:val="left"/>
        <w:rPr>
          <w:rFonts w:cs="Times New Roman"/>
        </w:rPr>
      </w:lvl>
    </w:lvlOverride>
  </w:num>
  <w:num w:numId="13">
    <w:abstractNumId w:val="6"/>
    <w:lvlOverride w:ilvl="0">
      <w:lvl w:ilvl="0">
        <w:numFmt w:val="upperLetter"/>
        <w:lvlText w:val="%1."/>
        <w:lvlJc w:val="left"/>
        <w:rPr>
          <w:rFonts w:cs="Times New Roman"/>
        </w:rPr>
      </w:lvl>
    </w:lvlOverride>
  </w:num>
  <w:num w:numId="14">
    <w:abstractNumId w:val="25"/>
    <w:lvlOverride w:ilvl="0">
      <w:lvl w:ilvl="0">
        <w:numFmt w:val="upperLetter"/>
        <w:lvlText w:val="%1."/>
        <w:lvlJc w:val="left"/>
        <w:rPr>
          <w:rFonts w:cs="Times New Roman"/>
        </w:rPr>
      </w:lvl>
    </w:lvlOverride>
  </w:num>
  <w:num w:numId="15">
    <w:abstractNumId w:val="32"/>
    <w:lvlOverride w:ilvl="0">
      <w:lvl w:ilvl="0">
        <w:numFmt w:val="upperLetter"/>
        <w:lvlText w:val="%1."/>
        <w:lvlJc w:val="left"/>
        <w:rPr>
          <w:rFonts w:cs="Times New Roman"/>
        </w:rPr>
      </w:lvl>
    </w:lvlOverride>
  </w:num>
  <w:num w:numId="16">
    <w:abstractNumId w:val="28"/>
    <w:lvlOverride w:ilvl="0">
      <w:lvl w:ilvl="0">
        <w:numFmt w:val="upperLetter"/>
        <w:lvlText w:val="%1."/>
        <w:lvlJc w:val="left"/>
        <w:rPr>
          <w:rFonts w:cs="Times New Roman"/>
        </w:rPr>
      </w:lvl>
    </w:lvlOverride>
  </w:num>
  <w:num w:numId="17">
    <w:abstractNumId w:val="4"/>
    <w:lvlOverride w:ilvl="0">
      <w:lvl w:ilvl="0">
        <w:numFmt w:val="upperLetter"/>
        <w:lvlText w:val="%1."/>
        <w:lvlJc w:val="left"/>
        <w:rPr>
          <w:rFonts w:cs="Times New Roman"/>
        </w:rPr>
      </w:lvl>
    </w:lvlOverride>
  </w:num>
  <w:num w:numId="18">
    <w:abstractNumId w:val="8"/>
    <w:lvlOverride w:ilvl="0">
      <w:lvl w:ilvl="0">
        <w:numFmt w:val="upperLetter"/>
        <w:lvlText w:val="%1."/>
        <w:lvlJc w:val="left"/>
        <w:rPr>
          <w:rFonts w:cs="Times New Roman"/>
        </w:rPr>
      </w:lvl>
    </w:lvlOverride>
  </w:num>
  <w:num w:numId="19">
    <w:abstractNumId w:val="19"/>
    <w:lvlOverride w:ilvl="0">
      <w:lvl w:ilvl="0">
        <w:numFmt w:val="upperLetter"/>
        <w:lvlText w:val="%1."/>
        <w:lvlJc w:val="left"/>
        <w:rPr>
          <w:rFonts w:cs="Times New Roman"/>
        </w:rPr>
      </w:lvl>
    </w:lvlOverride>
  </w:num>
  <w:num w:numId="20">
    <w:abstractNumId w:val="22"/>
    <w:lvlOverride w:ilvl="0">
      <w:lvl w:ilvl="0">
        <w:numFmt w:val="upperLetter"/>
        <w:lvlText w:val="%1."/>
        <w:lvlJc w:val="left"/>
        <w:rPr>
          <w:rFonts w:cs="Times New Roman"/>
        </w:rPr>
      </w:lvl>
    </w:lvlOverride>
  </w:num>
  <w:num w:numId="21">
    <w:abstractNumId w:val="24"/>
  </w:num>
  <w:num w:numId="22">
    <w:abstractNumId w:val="11"/>
  </w:num>
  <w:num w:numId="23">
    <w:abstractNumId w:val="9"/>
  </w:num>
  <w:num w:numId="24">
    <w:abstractNumId w:val="14"/>
  </w:num>
  <w:num w:numId="25">
    <w:abstractNumId w:val="21"/>
  </w:num>
  <w:num w:numId="26">
    <w:abstractNumId w:val="7"/>
  </w:num>
  <w:num w:numId="27">
    <w:abstractNumId w:val="13"/>
  </w:num>
  <w:num w:numId="28">
    <w:abstractNumId w:val="17"/>
  </w:num>
  <w:num w:numId="29">
    <w:abstractNumId w:val="29"/>
  </w:num>
  <w:num w:numId="30">
    <w:abstractNumId w:val="18"/>
  </w:num>
  <w:num w:numId="31">
    <w:abstractNumId w:val="30"/>
  </w:num>
  <w:num w:numId="32">
    <w:abstractNumId w:val="20"/>
  </w:num>
  <w:num w:numId="33">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C8D"/>
    <w:rsid w:val="0002238B"/>
    <w:rsid w:val="0002239C"/>
    <w:rsid w:val="00022486"/>
    <w:rsid w:val="00024C2C"/>
    <w:rsid w:val="000324FB"/>
    <w:rsid w:val="0004026F"/>
    <w:rsid w:val="00044541"/>
    <w:rsid w:val="000474D3"/>
    <w:rsid w:val="00057197"/>
    <w:rsid w:val="000708F3"/>
    <w:rsid w:val="00071EA9"/>
    <w:rsid w:val="00073CED"/>
    <w:rsid w:val="00076E47"/>
    <w:rsid w:val="0007748C"/>
    <w:rsid w:val="00077EB1"/>
    <w:rsid w:val="000913B6"/>
    <w:rsid w:val="000949E5"/>
    <w:rsid w:val="000A291C"/>
    <w:rsid w:val="000A35B0"/>
    <w:rsid w:val="000B461A"/>
    <w:rsid w:val="000B4AC3"/>
    <w:rsid w:val="000C0FA9"/>
    <w:rsid w:val="000C4A3D"/>
    <w:rsid w:val="000C5CFE"/>
    <w:rsid w:val="000D0A75"/>
    <w:rsid w:val="000D1735"/>
    <w:rsid w:val="000D5B49"/>
    <w:rsid w:val="000D5B7D"/>
    <w:rsid w:val="000D607C"/>
    <w:rsid w:val="000D7942"/>
    <w:rsid w:val="000E20CB"/>
    <w:rsid w:val="000E597E"/>
    <w:rsid w:val="000F4B38"/>
    <w:rsid w:val="001034DA"/>
    <w:rsid w:val="00103D02"/>
    <w:rsid w:val="00107006"/>
    <w:rsid w:val="00111E57"/>
    <w:rsid w:val="00121B63"/>
    <w:rsid w:val="00126F97"/>
    <w:rsid w:val="00134EF6"/>
    <w:rsid w:val="00143500"/>
    <w:rsid w:val="00154C46"/>
    <w:rsid w:val="00183628"/>
    <w:rsid w:val="00187E25"/>
    <w:rsid w:val="001A3595"/>
    <w:rsid w:val="001B1EED"/>
    <w:rsid w:val="001B269E"/>
    <w:rsid w:val="001C05AE"/>
    <w:rsid w:val="001C083A"/>
    <w:rsid w:val="001C0C82"/>
    <w:rsid w:val="001C7AD2"/>
    <w:rsid w:val="001D1B80"/>
    <w:rsid w:val="001D759F"/>
    <w:rsid w:val="001E3BD4"/>
    <w:rsid w:val="001F0AC8"/>
    <w:rsid w:val="001F0F17"/>
    <w:rsid w:val="001F433F"/>
    <w:rsid w:val="001F5FF3"/>
    <w:rsid w:val="001F67A2"/>
    <w:rsid w:val="002068E2"/>
    <w:rsid w:val="0021137E"/>
    <w:rsid w:val="00232D4B"/>
    <w:rsid w:val="00250373"/>
    <w:rsid w:val="00251014"/>
    <w:rsid w:val="00253703"/>
    <w:rsid w:val="00261308"/>
    <w:rsid w:val="00262200"/>
    <w:rsid w:val="00271172"/>
    <w:rsid w:val="0027557A"/>
    <w:rsid w:val="00275B49"/>
    <w:rsid w:val="002823D7"/>
    <w:rsid w:val="00283448"/>
    <w:rsid w:val="00286F20"/>
    <w:rsid w:val="002933D2"/>
    <w:rsid w:val="002B5C16"/>
    <w:rsid w:val="002E1EF7"/>
    <w:rsid w:val="002F410E"/>
    <w:rsid w:val="00307FC8"/>
    <w:rsid w:val="0031011E"/>
    <w:rsid w:val="00310F82"/>
    <w:rsid w:val="0031634F"/>
    <w:rsid w:val="00320362"/>
    <w:rsid w:val="00325E28"/>
    <w:rsid w:val="00325EC9"/>
    <w:rsid w:val="00326A6D"/>
    <w:rsid w:val="00336E86"/>
    <w:rsid w:val="003429C4"/>
    <w:rsid w:val="003465DB"/>
    <w:rsid w:val="003535BC"/>
    <w:rsid w:val="0036463D"/>
    <w:rsid w:val="003679AA"/>
    <w:rsid w:val="00371661"/>
    <w:rsid w:val="003823C4"/>
    <w:rsid w:val="00386DFD"/>
    <w:rsid w:val="003B7F39"/>
    <w:rsid w:val="003C0B05"/>
    <w:rsid w:val="003D31C5"/>
    <w:rsid w:val="003D4C4E"/>
    <w:rsid w:val="003D5FAA"/>
    <w:rsid w:val="003D7307"/>
    <w:rsid w:val="003E469C"/>
    <w:rsid w:val="003F18A4"/>
    <w:rsid w:val="003F61AB"/>
    <w:rsid w:val="004059FD"/>
    <w:rsid w:val="0041634A"/>
    <w:rsid w:val="00420F5F"/>
    <w:rsid w:val="00422CBE"/>
    <w:rsid w:val="00430441"/>
    <w:rsid w:val="00431918"/>
    <w:rsid w:val="0043412A"/>
    <w:rsid w:val="00434793"/>
    <w:rsid w:val="00441445"/>
    <w:rsid w:val="00447E50"/>
    <w:rsid w:val="00451063"/>
    <w:rsid w:val="00451D38"/>
    <w:rsid w:val="00451FB4"/>
    <w:rsid w:val="00452C79"/>
    <w:rsid w:val="0045455B"/>
    <w:rsid w:val="00464B3C"/>
    <w:rsid w:val="00466C8D"/>
    <w:rsid w:val="00467EED"/>
    <w:rsid w:val="0048544A"/>
    <w:rsid w:val="004859D5"/>
    <w:rsid w:val="004911BF"/>
    <w:rsid w:val="004924EC"/>
    <w:rsid w:val="00492C93"/>
    <w:rsid w:val="004B14A0"/>
    <w:rsid w:val="004B3CFB"/>
    <w:rsid w:val="004B4A75"/>
    <w:rsid w:val="004B74FC"/>
    <w:rsid w:val="004D4374"/>
    <w:rsid w:val="004D4C09"/>
    <w:rsid w:val="004E228D"/>
    <w:rsid w:val="004E2FBB"/>
    <w:rsid w:val="005017C6"/>
    <w:rsid w:val="0050754F"/>
    <w:rsid w:val="00521359"/>
    <w:rsid w:val="00531884"/>
    <w:rsid w:val="005375CE"/>
    <w:rsid w:val="00537D4D"/>
    <w:rsid w:val="005506D7"/>
    <w:rsid w:val="005513B6"/>
    <w:rsid w:val="00554C0F"/>
    <w:rsid w:val="005569A7"/>
    <w:rsid w:val="0056769F"/>
    <w:rsid w:val="00587374"/>
    <w:rsid w:val="0058770B"/>
    <w:rsid w:val="00591F61"/>
    <w:rsid w:val="005A11DC"/>
    <w:rsid w:val="005C3879"/>
    <w:rsid w:val="005C3D97"/>
    <w:rsid w:val="005D207F"/>
    <w:rsid w:val="005D5766"/>
    <w:rsid w:val="005E42B0"/>
    <w:rsid w:val="005E6998"/>
    <w:rsid w:val="005F356C"/>
    <w:rsid w:val="005F6B68"/>
    <w:rsid w:val="00611C6D"/>
    <w:rsid w:val="00626D87"/>
    <w:rsid w:val="00667EEF"/>
    <w:rsid w:val="006704FE"/>
    <w:rsid w:val="00674ED9"/>
    <w:rsid w:val="0067505B"/>
    <w:rsid w:val="00680A9C"/>
    <w:rsid w:val="00680E4F"/>
    <w:rsid w:val="0068134E"/>
    <w:rsid w:val="006A4CCE"/>
    <w:rsid w:val="006C1D23"/>
    <w:rsid w:val="006C28AC"/>
    <w:rsid w:val="006C2DDF"/>
    <w:rsid w:val="006D63E2"/>
    <w:rsid w:val="006E70E1"/>
    <w:rsid w:val="00716669"/>
    <w:rsid w:val="00720058"/>
    <w:rsid w:val="00722456"/>
    <w:rsid w:val="00723614"/>
    <w:rsid w:val="00724672"/>
    <w:rsid w:val="00726CC9"/>
    <w:rsid w:val="00726F63"/>
    <w:rsid w:val="007347E5"/>
    <w:rsid w:val="00741248"/>
    <w:rsid w:val="007432A1"/>
    <w:rsid w:val="00745D8E"/>
    <w:rsid w:val="007557DF"/>
    <w:rsid w:val="0076249C"/>
    <w:rsid w:val="00764DF0"/>
    <w:rsid w:val="007702CD"/>
    <w:rsid w:val="007709AE"/>
    <w:rsid w:val="00770EDB"/>
    <w:rsid w:val="0077273F"/>
    <w:rsid w:val="0078767F"/>
    <w:rsid w:val="00795825"/>
    <w:rsid w:val="007A4E75"/>
    <w:rsid w:val="007C008C"/>
    <w:rsid w:val="007D2611"/>
    <w:rsid w:val="007E464A"/>
    <w:rsid w:val="007F6EC4"/>
    <w:rsid w:val="008040CE"/>
    <w:rsid w:val="00806506"/>
    <w:rsid w:val="008172A0"/>
    <w:rsid w:val="00820F13"/>
    <w:rsid w:val="00826F94"/>
    <w:rsid w:val="0083013F"/>
    <w:rsid w:val="00833814"/>
    <w:rsid w:val="0083561C"/>
    <w:rsid w:val="00837DFA"/>
    <w:rsid w:val="008463D7"/>
    <w:rsid w:val="008564B8"/>
    <w:rsid w:val="0086588D"/>
    <w:rsid w:val="008658F2"/>
    <w:rsid w:val="00892125"/>
    <w:rsid w:val="0089737E"/>
    <w:rsid w:val="008B1AD6"/>
    <w:rsid w:val="008C66AE"/>
    <w:rsid w:val="008C77D2"/>
    <w:rsid w:val="008D1F2D"/>
    <w:rsid w:val="008D222B"/>
    <w:rsid w:val="008D6DB8"/>
    <w:rsid w:val="008D77D2"/>
    <w:rsid w:val="008F09D1"/>
    <w:rsid w:val="008F0CE6"/>
    <w:rsid w:val="008F680A"/>
    <w:rsid w:val="009005A8"/>
    <w:rsid w:val="0091714C"/>
    <w:rsid w:val="0092100B"/>
    <w:rsid w:val="00921198"/>
    <w:rsid w:val="00923296"/>
    <w:rsid w:val="00924441"/>
    <w:rsid w:val="009437E9"/>
    <w:rsid w:val="0094680D"/>
    <w:rsid w:val="00947ACE"/>
    <w:rsid w:val="00950A1E"/>
    <w:rsid w:val="009510D7"/>
    <w:rsid w:val="00952E74"/>
    <w:rsid w:val="00955037"/>
    <w:rsid w:val="009569F8"/>
    <w:rsid w:val="00964696"/>
    <w:rsid w:val="009701D7"/>
    <w:rsid w:val="009719D5"/>
    <w:rsid w:val="00975D41"/>
    <w:rsid w:val="00984337"/>
    <w:rsid w:val="00986860"/>
    <w:rsid w:val="009A2613"/>
    <w:rsid w:val="009A392A"/>
    <w:rsid w:val="009B2B58"/>
    <w:rsid w:val="009B3EA7"/>
    <w:rsid w:val="009C0243"/>
    <w:rsid w:val="009C348B"/>
    <w:rsid w:val="009D23D4"/>
    <w:rsid w:val="009D279D"/>
    <w:rsid w:val="009D3338"/>
    <w:rsid w:val="009D3A06"/>
    <w:rsid w:val="009D3B56"/>
    <w:rsid w:val="009D562B"/>
    <w:rsid w:val="009D5DB4"/>
    <w:rsid w:val="009E108B"/>
    <w:rsid w:val="009E1C1A"/>
    <w:rsid w:val="009E26B6"/>
    <w:rsid w:val="009E6677"/>
    <w:rsid w:val="009E7B74"/>
    <w:rsid w:val="009F402B"/>
    <w:rsid w:val="009F4226"/>
    <w:rsid w:val="009F4CBA"/>
    <w:rsid w:val="00A00BC6"/>
    <w:rsid w:val="00A0257C"/>
    <w:rsid w:val="00A06256"/>
    <w:rsid w:val="00A07F74"/>
    <w:rsid w:val="00A16804"/>
    <w:rsid w:val="00A169DD"/>
    <w:rsid w:val="00A20487"/>
    <w:rsid w:val="00A21316"/>
    <w:rsid w:val="00A245A2"/>
    <w:rsid w:val="00A27235"/>
    <w:rsid w:val="00A30445"/>
    <w:rsid w:val="00A438D1"/>
    <w:rsid w:val="00A55FF2"/>
    <w:rsid w:val="00A63FD1"/>
    <w:rsid w:val="00A6651E"/>
    <w:rsid w:val="00A822E9"/>
    <w:rsid w:val="00A91041"/>
    <w:rsid w:val="00AA77A6"/>
    <w:rsid w:val="00AC2A0C"/>
    <w:rsid w:val="00AC5E8C"/>
    <w:rsid w:val="00AD07E7"/>
    <w:rsid w:val="00AD1DE8"/>
    <w:rsid w:val="00AD25C2"/>
    <w:rsid w:val="00AD2B47"/>
    <w:rsid w:val="00AD7167"/>
    <w:rsid w:val="00AF1248"/>
    <w:rsid w:val="00AF1597"/>
    <w:rsid w:val="00B10F08"/>
    <w:rsid w:val="00B15E3F"/>
    <w:rsid w:val="00B263B7"/>
    <w:rsid w:val="00B26758"/>
    <w:rsid w:val="00B373FA"/>
    <w:rsid w:val="00B460F0"/>
    <w:rsid w:val="00B54227"/>
    <w:rsid w:val="00B60F85"/>
    <w:rsid w:val="00B62557"/>
    <w:rsid w:val="00B6309C"/>
    <w:rsid w:val="00B75780"/>
    <w:rsid w:val="00B768C3"/>
    <w:rsid w:val="00B7717E"/>
    <w:rsid w:val="00B8794C"/>
    <w:rsid w:val="00B905EF"/>
    <w:rsid w:val="00BA1AD6"/>
    <w:rsid w:val="00BA681B"/>
    <w:rsid w:val="00BB061F"/>
    <w:rsid w:val="00BB460E"/>
    <w:rsid w:val="00BB6B65"/>
    <w:rsid w:val="00BC1611"/>
    <w:rsid w:val="00BC1F9A"/>
    <w:rsid w:val="00BE11E0"/>
    <w:rsid w:val="00BE5FE9"/>
    <w:rsid w:val="00BF532B"/>
    <w:rsid w:val="00C0732E"/>
    <w:rsid w:val="00C07B9D"/>
    <w:rsid w:val="00C07C51"/>
    <w:rsid w:val="00C150C5"/>
    <w:rsid w:val="00C169AD"/>
    <w:rsid w:val="00C2007B"/>
    <w:rsid w:val="00C24393"/>
    <w:rsid w:val="00C303CA"/>
    <w:rsid w:val="00C30504"/>
    <w:rsid w:val="00C37C85"/>
    <w:rsid w:val="00C45A62"/>
    <w:rsid w:val="00C53816"/>
    <w:rsid w:val="00C5724D"/>
    <w:rsid w:val="00C648E6"/>
    <w:rsid w:val="00C72880"/>
    <w:rsid w:val="00C72926"/>
    <w:rsid w:val="00C75573"/>
    <w:rsid w:val="00C83DAA"/>
    <w:rsid w:val="00C91753"/>
    <w:rsid w:val="00C92653"/>
    <w:rsid w:val="00C926FF"/>
    <w:rsid w:val="00C9602C"/>
    <w:rsid w:val="00CA28E7"/>
    <w:rsid w:val="00CC1952"/>
    <w:rsid w:val="00CC41F7"/>
    <w:rsid w:val="00CC4B60"/>
    <w:rsid w:val="00CD4404"/>
    <w:rsid w:val="00CD46CA"/>
    <w:rsid w:val="00CE7C64"/>
    <w:rsid w:val="00D003D5"/>
    <w:rsid w:val="00D0631B"/>
    <w:rsid w:val="00D06683"/>
    <w:rsid w:val="00D1166C"/>
    <w:rsid w:val="00D13497"/>
    <w:rsid w:val="00D15F70"/>
    <w:rsid w:val="00D2099A"/>
    <w:rsid w:val="00D20C2C"/>
    <w:rsid w:val="00D30A99"/>
    <w:rsid w:val="00D41EC0"/>
    <w:rsid w:val="00D46BA8"/>
    <w:rsid w:val="00D51D16"/>
    <w:rsid w:val="00D5264F"/>
    <w:rsid w:val="00D6367D"/>
    <w:rsid w:val="00D663AE"/>
    <w:rsid w:val="00D771FC"/>
    <w:rsid w:val="00D812AE"/>
    <w:rsid w:val="00D869F8"/>
    <w:rsid w:val="00D929A3"/>
    <w:rsid w:val="00DA2BF7"/>
    <w:rsid w:val="00DA42F5"/>
    <w:rsid w:val="00DA7658"/>
    <w:rsid w:val="00DB47E2"/>
    <w:rsid w:val="00DC385C"/>
    <w:rsid w:val="00DD3F2E"/>
    <w:rsid w:val="00DE7027"/>
    <w:rsid w:val="00DF3B23"/>
    <w:rsid w:val="00E100E3"/>
    <w:rsid w:val="00E10787"/>
    <w:rsid w:val="00E161D5"/>
    <w:rsid w:val="00E20AD0"/>
    <w:rsid w:val="00E2200F"/>
    <w:rsid w:val="00E265C8"/>
    <w:rsid w:val="00E31BC9"/>
    <w:rsid w:val="00E32C41"/>
    <w:rsid w:val="00E3559F"/>
    <w:rsid w:val="00E36BDE"/>
    <w:rsid w:val="00E37E63"/>
    <w:rsid w:val="00E43589"/>
    <w:rsid w:val="00E50179"/>
    <w:rsid w:val="00E523A4"/>
    <w:rsid w:val="00E718FC"/>
    <w:rsid w:val="00E73C70"/>
    <w:rsid w:val="00E77808"/>
    <w:rsid w:val="00E8082A"/>
    <w:rsid w:val="00E83F92"/>
    <w:rsid w:val="00E91379"/>
    <w:rsid w:val="00E914E0"/>
    <w:rsid w:val="00E9222D"/>
    <w:rsid w:val="00EA168F"/>
    <w:rsid w:val="00EA4784"/>
    <w:rsid w:val="00EA54A9"/>
    <w:rsid w:val="00EB68EB"/>
    <w:rsid w:val="00EC3E76"/>
    <w:rsid w:val="00ED1EE3"/>
    <w:rsid w:val="00ED7C47"/>
    <w:rsid w:val="00EE6612"/>
    <w:rsid w:val="00EE7456"/>
    <w:rsid w:val="00EF0BF2"/>
    <w:rsid w:val="00EF1F55"/>
    <w:rsid w:val="00EF56E5"/>
    <w:rsid w:val="00F0572E"/>
    <w:rsid w:val="00F05A3E"/>
    <w:rsid w:val="00F07C71"/>
    <w:rsid w:val="00F11C95"/>
    <w:rsid w:val="00F143E7"/>
    <w:rsid w:val="00F304B6"/>
    <w:rsid w:val="00F3329A"/>
    <w:rsid w:val="00F62551"/>
    <w:rsid w:val="00F722F7"/>
    <w:rsid w:val="00F80CBB"/>
    <w:rsid w:val="00F8105C"/>
    <w:rsid w:val="00F8489A"/>
    <w:rsid w:val="00FA1AE3"/>
    <w:rsid w:val="00FB7DBA"/>
    <w:rsid w:val="00FC343C"/>
    <w:rsid w:val="00FE1D5E"/>
    <w:rsid w:val="00FF41D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AA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669"/>
    <w:rPr>
      <w:sz w:val="24"/>
      <w:szCs w:val="24"/>
      <w:lang w:eastAsia="ja-JP"/>
    </w:rPr>
  </w:style>
  <w:style w:type="paragraph" w:styleId="Heading1">
    <w:name w:val="heading 1"/>
    <w:basedOn w:val="Normal"/>
    <w:next w:val="Normal"/>
    <w:link w:val="Heading1Char"/>
    <w:uiPriority w:val="9"/>
    <w:qFormat/>
    <w:rsid w:val="00C5724D"/>
    <w:pPr>
      <w:keepNext/>
      <w:keepLines/>
      <w:spacing w:before="480"/>
      <w:outlineLvl w:val="0"/>
    </w:pPr>
    <w:rPr>
      <w:rFonts w:ascii="Calibri" w:eastAsia="MS Gothic" w:hAnsi="Calibri"/>
      <w:b/>
      <w:bCs/>
      <w:color w:val="345A8A"/>
      <w:sz w:val="32"/>
      <w:szCs w:val="32"/>
      <w:lang w:eastAsia="en-US"/>
    </w:rPr>
  </w:style>
  <w:style w:type="paragraph" w:styleId="Heading2">
    <w:name w:val="heading 2"/>
    <w:basedOn w:val="Normal"/>
    <w:next w:val="Normal"/>
    <w:link w:val="Heading2Char"/>
    <w:uiPriority w:val="9"/>
    <w:unhideWhenUsed/>
    <w:qFormat/>
    <w:rsid w:val="00371661"/>
    <w:pPr>
      <w:keepNext/>
      <w:keepLines/>
      <w:spacing w:before="200"/>
      <w:outlineLvl w:val="1"/>
    </w:pPr>
    <w:rPr>
      <w:rFonts w:ascii="Calibri" w:eastAsia="MS Gothic" w:hAnsi="Calibri"/>
      <w:b/>
      <w:bCs/>
      <w:color w:val="4F81BD"/>
      <w:sz w:val="26"/>
      <w:szCs w:val="26"/>
      <w:lang w:eastAsia="en-US"/>
    </w:rPr>
  </w:style>
  <w:style w:type="paragraph" w:styleId="Heading4">
    <w:name w:val="heading 4"/>
    <w:basedOn w:val="Normal"/>
    <w:next w:val="Normal"/>
    <w:link w:val="Heading4Char"/>
    <w:uiPriority w:val="9"/>
    <w:unhideWhenUsed/>
    <w:qFormat/>
    <w:rsid w:val="00521359"/>
    <w:pPr>
      <w:keepNext/>
      <w:spacing w:before="240" w:after="60"/>
      <w:outlineLvl w:val="3"/>
    </w:pPr>
    <w:rPr>
      <w:rFonts w:ascii="Calibri" w:eastAsia="Times New Roman" w:hAnsi="Calibri"/>
      <w:b/>
      <w:bCs/>
      <w:sz w:val="28"/>
      <w:szCs w:val="28"/>
    </w:rPr>
  </w:style>
  <w:style w:type="paragraph" w:styleId="Heading6">
    <w:name w:val="heading 6"/>
    <w:basedOn w:val="Normal"/>
    <w:next w:val="Normal"/>
    <w:link w:val="Heading6Char"/>
    <w:uiPriority w:val="9"/>
    <w:unhideWhenUsed/>
    <w:qFormat/>
    <w:rsid w:val="00521359"/>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5724D"/>
    <w:rPr>
      <w:rFonts w:ascii="Calibri" w:eastAsia="MS Gothic" w:hAnsi="Calibri"/>
      <w:b/>
      <w:color w:val="345A8A"/>
      <w:sz w:val="32"/>
    </w:rPr>
  </w:style>
  <w:style w:type="character" w:customStyle="1" w:styleId="Heading2Char">
    <w:name w:val="Heading 2 Char"/>
    <w:link w:val="Heading2"/>
    <w:uiPriority w:val="9"/>
    <w:locked/>
    <w:rsid w:val="00371661"/>
    <w:rPr>
      <w:rFonts w:ascii="Calibri" w:eastAsia="MS Gothic" w:hAnsi="Calibri"/>
      <w:b/>
      <w:color w:val="4F81BD"/>
      <w:sz w:val="26"/>
    </w:rPr>
  </w:style>
  <w:style w:type="paragraph" w:styleId="Header">
    <w:name w:val="header"/>
    <w:basedOn w:val="Normal"/>
    <w:link w:val="HeaderChar"/>
    <w:unhideWhenUsed/>
    <w:rsid w:val="00466C8D"/>
    <w:pPr>
      <w:tabs>
        <w:tab w:val="center" w:pos="4320"/>
        <w:tab w:val="right" w:pos="8640"/>
      </w:tabs>
    </w:pPr>
    <w:rPr>
      <w:sz w:val="20"/>
      <w:szCs w:val="20"/>
      <w:lang w:eastAsia="en-US"/>
    </w:rPr>
  </w:style>
  <w:style w:type="character" w:customStyle="1" w:styleId="HeaderChar">
    <w:name w:val="Header Char"/>
    <w:basedOn w:val="DefaultParagraphFont"/>
    <w:link w:val="Header"/>
    <w:locked/>
    <w:rsid w:val="00466C8D"/>
  </w:style>
  <w:style w:type="paragraph" w:styleId="Footer">
    <w:name w:val="footer"/>
    <w:basedOn w:val="Normal"/>
    <w:link w:val="FooterChar"/>
    <w:uiPriority w:val="99"/>
    <w:unhideWhenUsed/>
    <w:rsid w:val="00466C8D"/>
    <w:pPr>
      <w:tabs>
        <w:tab w:val="center" w:pos="4320"/>
        <w:tab w:val="right" w:pos="8640"/>
      </w:tabs>
    </w:pPr>
    <w:rPr>
      <w:sz w:val="20"/>
      <w:szCs w:val="20"/>
      <w:lang w:eastAsia="en-US"/>
    </w:rPr>
  </w:style>
  <w:style w:type="character" w:customStyle="1" w:styleId="FooterChar">
    <w:name w:val="Footer Char"/>
    <w:basedOn w:val="DefaultParagraphFont"/>
    <w:link w:val="Footer"/>
    <w:uiPriority w:val="99"/>
    <w:locked/>
    <w:rsid w:val="00466C8D"/>
  </w:style>
  <w:style w:type="paragraph" w:styleId="ListParagraph">
    <w:name w:val="List Paragraph"/>
    <w:basedOn w:val="Normal"/>
    <w:uiPriority w:val="34"/>
    <w:qFormat/>
    <w:rsid w:val="001F0F17"/>
    <w:pPr>
      <w:ind w:left="720"/>
      <w:contextualSpacing/>
    </w:pPr>
  </w:style>
  <w:style w:type="paragraph" w:customStyle="1" w:styleId="Default">
    <w:name w:val="Default"/>
    <w:rsid w:val="009D23D4"/>
    <w:pPr>
      <w:widowControl w:val="0"/>
      <w:autoSpaceDE w:val="0"/>
      <w:autoSpaceDN w:val="0"/>
      <w:adjustRightInd w:val="0"/>
    </w:pPr>
    <w:rPr>
      <w:rFonts w:ascii="Gill Sans" w:hAnsi="Gill Sans"/>
      <w:color w:val="000000"/>
      <w:sz w:val="24"/>
      <w:szCs w:val="24"/>
      <w:lang w:eastAsia="ja-JP"/>
    </w:rPr>
  </w:style>
  <w:style w:type="paragraph" w:customStyle="1" w:styleId="CM4">
    <w:name w:val="CM4"/>
    <w:basedOn w:val="Default"/>
    <w:next w:val="Default"/>
    <w:rsid w:val="009D23D4"/>
    <w:pPr>
      <w:spacing w:after="67"/>
    </w:pPr>
    <w:rPr>
      <w:color w:val="auto"/>
    </w:rPr>
  </w:style>
  <w:style w:type="table" w:styleId="TableGrid">
    <w:name w:val="Table Grid"/>
    <w:basedOn w:val="TableNormal"/>
    <w:uiPriority w:val="59"/>
    <w:rsid w:val="009D2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D23D4"/>
    <w:rPr>
      <w:color w:val="0000FF"/>
      <w:u w:val="single"/>
    </w:rPr>
  </w:style>
  <w:style w:type="character" w:styleId="Strong">
    <w:name w:val="Strong"/>
    <w:uiPriority w:val="22"/>
    <w:qFormat/>
    <w:rsid w:val="009C0243"/>
    <w:rPr>
      <w:b/>
    </w:rPr>
  </w:style>
  <w:style w:type="character" w:styleId="PageNumber">
    <w:name w:val="page number"/>
    <w:basedOn w:val="DefaultParagraphFont"/>
    <w:uiPriority w:val="99"/>
    <w:semiHidden/>
    <w:unhideWhenUsed/>
    <w:rsid w:val="00ED7C47"/>
  </w:style>
  <w:style w:type="paragraph" w:styleId="TOCHeading">
    <w:name w:val="TOC Heading"/>
    <w:basedOn w:val="Heading1"/>
    <w:next w:val="Normal"/>
    <w:uiPriority w:val="39"/>
    <w:unhideWhenUsed/>
    <w:qFormat/>
    <w:rsid w:val="00C5724D"/>
    <w:pPr>
      <w:spacing w:line="276" w:lineRule="auto"/>
      <w:outlineLvl w:val="9"/>
    </w:pPr>
    <w:rPr>
      <w:color w:val="365F91"/>
      <w:sz w:val="28"/>
      <w:szCs w:val="28"/>
    </w:rPr>
  </w:style>
  <w:style w:type="paragraph" w:styleId="TOC1">
    <w:name w:val="toc 1"/>
    <w:basedOn w:val="Normal"/>
    <w:next w:val="Normal"/>
    <w:autoRedefine/>
    <w:uiPriority w:val="39"/>
    <w:unhideWhenUsed/>
    <w:rsid w:val="00A245A2"/>
    <w:pPr>
      <w:tabs>
        <w:tab w:val="right" w:leader="dot" w:pos="10610"/>
      </w:tabs>
      <w:spacing w:before="120"/>
    </w:pPr>
    <w:rPr>
      <w:rFonts w:ascii="Times New Roman" w:hAnsi="Times New Roman"/>
      <w:noProof/>
    </w:rPr>
  </w:style>
  <w:style w:type="paragraph" w:styleId="BalloonText">
    <w:name w:val="Balloon Text"/>
    <w:basedOn w:val="Normal"/>
    <w:link w:val="BalloonTextChar"/>
    <w:uiPriority w:val="99"/>
    <w:semiHidden/>
    <w:unhideWhenUsed/>
    <w:rsid w:val="00C5724D"/>
    <w:rPr>
      <w:rFonts w:ascii="Lucida Grande" w:hAnsi="Lucida Grande"/>
      <w:sz w:val="18"/>
      <w:szCs w:val="18"/>
      <w:lang w:eastAsia="en-US"/>
    </w:rPr>
  </w:style>
  <w:style w:type="character" w:customStyle="1" w:styleId="BalloonTextChar">
    <w:name w:val="Balloon Text Char"/>
    <w:link w:val="BalloonText"/>
    <w:uiPriority w:val="99"/>
    <w:semiHidden/>
    <w:locked/>
    <w:rsid w:val="00C5724D"/>
    <w:rPr>
      <w:rFonts w:ascii="Lucida Grande" w:hAnsi="Lucida Grande"/>
      <w:sz w:val="18"/>
    </w:rPr>
  </w:style>
  <w:style w:type="paragraph" w:styleId="TOC2">
    <w:name w:val="toc 2"/>
    <w:basedOn w:val="Normal"/>
    <w:next w:val="Normal"/>
    <w:autoRedefine/>
    <w:uiPriority w:val="39"/>
    <w:unhideWhenUsed/>
    <w:rsid w:val="00C5724D"/>
    <w:rPr>
      <w:sz w:val="22"/>
      <w:szCs w:val="22"/>
    </w:rPr>
  </w:style>
  <w:style w:type="paragraph" w:styleId="TOC3">
    <w:name w:val="toc 3"/>
    <w:basedOn w:val="Normal"/>
    <w:next w:val="Normal"/>
    <w:autoRedefine/>
    <w:uiPriority w:val="39"/>
    <w:semiHidden/>
    <w:unhideWhenUsed/>
    <w:rsid w:val="00C5724D"/>
    <w:pPr>
      <w:ind w:left="240"/>
    </w:pPr>
    <w:rPr>
      <w:i/>
      <w:sz w:val="22"/>
      <w:szCs w:val="22"/>
    </w:rPr>
  </w:style>
  <w:style w:type="paragraph" w:styleId="TOC4">
    <w:name w:val="toc 4"/>
    <w:basedOn w:val="Normal"/>
    <w:next w:val="Normal"/>
    <w:autoRedefine/>
    <w:uiPriority w:val="39"/>
    <w:semiHidden/>
    <w:unhideWhenUsed/>
    <w:rsid w:val="00C5724D"/>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C5724D"/>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C5724D"/>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C5724D"/>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C5724D"/>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C5724D"/>
    <w:pPr>
      <w:pBdr>
        <w:between w:val="double" w:sz="6" w:space="0" w:color="auto"/>
      </w:pBdr>
      <w:ind w:left="1680"/>
    </w:pPr>
    <w:rPr>
      <w:sz w:val="20"/>
      <w:szCs w:val="20"/>
    </w:rPr>
  </w:style>
  <w:style w:type="paragraph" w:styleId="NormalWeb">
    <w:name w:val="Normal (Web)"/>
    <w:basedOn w:val="Normal"/>
    <w:uiPriority w:val="99"/>
    <w:unhideWhenUsed/>
    <w:rsid w:val="007432A1"/>
    <w:pPr>
      <w:spacing w:before="100" w:beforeAutospacing="1" w:after="100" w:afterAutospacing="1"/>
    </w:pPr>
    <w:rPr>
      <w:rFonts w:ascii="Times" w:hAnsi="Times"/>
      <w:sz w:val="20"/>
      <w:szCs w:val="20"/>
    </w:rPr>
  </w:style>
  <w:style w:type="character" w:customStyle="1" w:styleId="apple-tab-span">
    <w:name w:val="apple-tab-span"/>
    <w:rsid w:val="007432A1"/>
  </w:style>
  <w:style w:type="character" w:styleId="FollowedHyperlink">
    <w:name w:val="FollowedHyperlink"/>
    <w:uiPriority w:val="99"/>
    <w:semiHidden/>
    <w:unhideWhenUsed/>
    <w:rsid w:val="009510D7"/>
    <w:rPr>
      <w:color w:val="800080"/>
      <w:u w:val="single"/>
    </w:rPr>
  </w:style>
  <w:style w:type="paragraph" w:customStyle="1" w:styleId="CRtitle">
    <w:name w:val="CRtitle"/>
    <w:basedOn w:val="Normal"/>
    <w:link w:val="CRtitleChar"/>
    <w:rsid w:val="00E8082A"/>
    <w:rPr>
      <w:rFonts w:ascii="Arial" w:hAnsi="Arial"/>
      <w:b/>
      <w:color w:val="000080"/>
      <w:sz w:val="20"/>
      <w:szCs w:val="20"/>
      <w:lang w:val="x-none" w:eastAsia="x-none"/>
    </w:rPr>
  </w:style>
  <w:style w:type="character" w:customStyle="1" w:styleId="CRtitleChar">
    <w:name w:val="CRtitle Char"/>
    <w:link w:val="CRtitle"/>
    <w:locked/>
    <w:rsid w:val="00E8082A"/>
    <w:rPr>
      <w:rFonts w:ascii="Arial" w:hAnsi="Arial"/>
      <w:b/>
      <w:color w:val="000080"/>
      <w:lang w:val="x-none" w:eastAsia="x-none"/>
    </w:rPr>
  </w:style>
  <w:style w:type="paragraph" w:customStyle="1" w:styleId="CM5">
    <w:name w:val="CM5"/>
    <w:basedOn w:val="Default"/>
    <w:next w:val="Default"/>
    <w:rsid w:val="00E8082A"/>
    <w:pPr>
      <w:spacing w:after="360"/>
    </w:pPr>
    <w:rPr>
      <w:color w:val="auto"/>
      <w:lang w:eastAsia="en-US"/>
    </w:rPr>
  </w:style>
  <w:style w:type="character" w:customStyle="1" w:styleId="Heading4Char">
    <w:name w:val="Heading 4 Char"/>
    <w:link w:val="Heading4"/>
    <w:uiPriority w:val="9"/>
    <w:rsid w:val="00521359"/>
    <w:rPr>
      <w:rFonts w:ascii="Calibri" w:eastAsia="Times New Roman" w:hAnsi="Calibri" w:cs="Times New Roman"/>
      <w:b/>
      <w:bCs/>
      <w:sz w:val="28"/>
      <w:szCs w:val="28"/>
      <w:lang w:eastAsia="ja-JP"/>
    </w:rPr>
  </w:style>
  <w:style w:type="character" w:customStyle="1" w:styleId="Heading6Char">
    <w:name w:val="Heading 6 Char"/>
    <w:link w:val="Heading6"/>
    <w:uiPriority w:val="9"/>
    <w:rsid w:val="00521359"/>
    <w:rPr>
      <w:rFonts w:ascii="Calibri" w:eastAsia="Times New Roman" w:hAnsi="Calibri" w:cs="Times New Roman"/>
      <w:b/>
      <w:bCs/>
      <w:sz w:val="22"/>
      <w:szCs w:val="22"/>
      <w:lang w:eastAsia="ja-JP"/>
    </w:rPr>
  </w:style>
  <w:style w:type="paragraph" w:styleId="BodyText">
    <w:name w:val="Body Text"/>
    <w:basedOn w:val="Normal"/>
    <w:link w:val="BodyTextChar"/>
    <w:rsid w:val="00521359"/>
    <w:rPr>
      <w:rFonts w:ascii="Times New Roman" w:eastAsia="Times New Roman" w:hAnsi="Times New Roman"/>
      <w:sz w:val="20"/>
      <w:szCs w:val="20"/>
      <w:lang w:val="x-none" w:eastAsia="x-none"/>
    </w:rPr>
  </w:style>
  <w:style w:type="character" w:customStyle="1" w:styleId="BodyTextChar">
    <w:name w:val="Body Text Char"/>
    <w:link w:val="BodyText"/>
    <w:rsid w:val="00521359"/>
    <w:rPr>
      <w:rFonts w:ascii="Times New Roman" w:eastAsia="Times New Roman" w:hAnsi="Times New Roman"/>
      <w:lang w:val="x-none" w:eastAsia="x-none"/>
    </w:rPr>
  </w:style>
  <w:style w:type="character" w:styleId="Emphasis">
    <w:name w:val="Emphasis"/>
    <w:uiPriority w:val="20"/>
    <w:qFormat/>
    <w:rsid w:val="00521359"/>
    <w:rPr>
      <w:i/>
      <w:iCs/>
    </w:rPr>
  </w:style>
  <w:style w:type="character" w:customStyle="1" w:styleId="st">
    <w:name w:val="st"/>
    <w:rsid w:val="00726C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669"/>
    <w:rPr>
      <w:sz w:val="24"/>
      <w:szCs w:val="24"/>
      <w:lang w:eastAsia="ja-JP"/>
    </w:rPr>
  </w:style>
  <w:style w:type="paragraph" w:styleId="Heading1">
    <w:name w:val="heading 1"/>
    <w:basedOn w:val="Normal"/>
    <w:next w:val="Normal"/>
    <w:link w:val="Heading1Char"/>
    <w:uiPriority w:val="9"/>
    <w:qFormat/>
    <w:rsid w:val="00C5724D"/>
    <w:pPr>
      <w:keepNext/>
      <w:keepLines/>
      <w:spacing w:before="480"/>
      <w:outlineLvl w:val="0"/>
    </w:pPr>
    <w:rPr>
      <w:rFonts w:ascii="Calibri" w:eastAsia="MS Gothic" w:hAnsi="Calibri"/>
      <w:b/>
      <w:bCs/>
      <w:color w:val="345A8A"/>
      <w:sz w:val="32"/>
      <w:szCs w:val="32"/>
      <w:lang w:eastAsia="en-US"/>
    </w:rPr>
  </w:style>
  <w:style w:type="paragraph" w:styleId="Heading2">
    <w:name w:val="heading 2"/>
    <w:basedOn w:val="Normal"/>
    <w:next w:val="Normal"/>
    <w:link w:val="Heading2Char"/>
    <w:uiPriority w:val="9"/>
    <w:unhideWhenUsed/>
    <w:qFormat/>
    <w:rsid w:val="00371661"/>
    <w:pPr>
      <w:keepNext/>
      <w:keepLines/>
      <w:spacing w:before="200"/>
      <w:outlineLvl w:val="1"/>
    </w:pPr>
    <w:rPr>
      <w:rFonts w:ascii="Calibri" w:eastAsia="MS Gothic" w:hAnsi="Calibri"/>
      <w:b/>
      <w:bCs/>
      <w:color w:val="4F81BD"/>
      <w:sz w:val="26"/>
      <w:szCs w:val="26"/>
      <w:lang w:eastAsia="en-US"/>
    </w:rPr>
  </w:style>
  <w:style w:type="paragraph" w:styleId="Heading4">
    <w:name w:val="heading 4"/>
    <w:basedOn w:val="Normal"/>
    <w:next w:val="Normal"/>
    <w:link w:val="Heading4Char"/>
    <w:uiPriority w:val="9"/>
    <w:unhideWhenUsed/>
    <w:qFormat/>
    <w:rsid w:val="00521359"/>
    <w:pPr>
      <w:keepNext/>
      <w:spacing w:before="240" w:after="60"/>
      <w:outlineLvl w:val="3"/>
    </w:pPr>
    <w:rPr>
      <w:rFonts w:ascii="Calibri" w:eastAsia="Times New Roman" w:hAnsi="Calibri"/>
      <w:b/>
      <w:bCs/>
      <w:sz w:val="28"/>
      <w:szCs w:val="28"/>
    </w:rPr>
  </w:style>
  <w:style w:type="paragraph" w:styleId="Heading6">
    <w:name w:val="heading 6"/>
    <w:basedOn w:val="Normal"/>
    <w:next w:val="Normal"/>
    <w:link w:val="Heading6Char"/>
    <w:uiPriority w:val="9"/>
    <w:unhideWhenUsed/>
    <w:qFormat/>
    <w:rsid w:val="00521359"/>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5724D"/>
    <w:rPr>
      <w:rFonts w:ascii="Calibri" w:eastAsia="MS Gothic" w:hAnsi="Calibri"/>
      <w:b/>
      <w:color w:val="345A8A"/>
      <w:sz w:val="32"/>
    </w:rPr>
  </w:style>
  <w:style w:type="character" w:customStyle="1" w:styleId="Heading2Char">
    <w:name w:val="Heading 2 Char"/>
    <w:link w:val="Heading2"/>
    <w:uiPriority w:val="9"/>
    <w:locked/>
    <w:rsid w:val="00371661"/>
    <w:rPr>
      <w:rFonts w:ascii="Calibri" w:eastAsia="MS Gothic" w:hAnsi="Calibri"/>
      <w:b/>
      <w:color w:val="4F81BD"/>
      <w:sz w:val="26"/>
    </w:rPr>
  </w:style>
  <w:style w:type="paragraph" w:styleId="Header">
    <w:name w:val="header"/>
    <w:basedOn w:val="Normal"/>
    <w:link w:val="HeaderChar"/>
    <w:unhideWhenUsed/>
    <w:rsid w:val="00466C8D"/>
    <w:pPr>
      <w:tabs>
        <w:tab w:val="center" w:pos="4320"/>
        <w:tab w:val="right" w:pos="8640"/>
      </w:tabs>
    </w:pPr>
    <w:rPr>
      <w:sz w:val="20"/>
      <w:szCs w:val="20"/>
      <w:lang w:eastAsia="en-US"/>
    </w:rPr>
  </w:style>
  <w:style w:type="character" w:customStyle="1" w:styleId="HeaderChar">
    <w:name w:val="Header Char"/>
    <w:basedOn w:val="DefaultParagraphFont"/>
    <w:link w:val="Header"/>
    <w:locked/>
    <w:rsid w:val="00466C8D"/>
  </w:style>
  <w:style w:type="paragraph" w:styleId="Footer">
    <w:name w:val="footer"/>
    <w:basedOn w:val="Normal"/>
    <w:link w:val="FooterChar"/>
    <w:uiPriority w:val="99"/>
    <w:unhideWhenUsed/>
    <w:rsid w:val="00466C8D"/>
    <w:pPr>
      <w:tabs>
        <w:tab w:val="center" w:pos="4320"/>
        <w:tab w:val="right" w:pos="8640"/>
      </w:tabs>
    </w:pPr>
    <w:rPr>
      <w:sz w:val="20"/>
      <w:szCs w:val="20"/>
      <w:lang w:eastAsia="en-US"/>
    </w:rPr>
  </w:style>
  <w:style w:type="character" w:customStyle="1" w:styleId="FooterChar">
    <w:name w:val="Footer Char"/>
    <w:basedOn w:val="DefaultParagraphFont"/>
    <w:link w:val="Footer"/>
    <w:uiPriority w:val="99"/>
    <w:locked/>
    <w:rsid w:val="00466C8D"/>
  </w:style>
  <w:style w:type="paragraph" w:styleId="ListParagraph">
    <w:name w:val="List Paragraph"/>
    <w:basedOn w:val="Normal"/>
    <w:uiPriority w:val="34"/>
    <w:qFormat/>
    <w:rsid w:val="001F0F17"/>
    <w:pPr>
      <w:ind w:left="720"/>
      <w:contextualSpacing/>
    </w:pPr>
  </w:style>
  <w:style w:type="paragraph" w:customStyle="1" w:styleId="Default">
    <w:name w:val="Default"/>
    <w:rsid w:val="009D23D4"/>
    <w:pPr>
      <w:widowControl w:val="0"/>
      <w:autoSpaceDE w:val="0"/>
      <w:autoSpaceDN w:val="0"/>
      <w:adjustRightInd w:val="0"/>
    </w:pPr>
    <w:rPr>
      <w:rFonts w:ascii="Gill Sans" w:hAnsi="Gill Sans"/>
      <w:color w:val="000000"/>
      <w:sz w:val="24"/>
      <w:szCs w:val="24"/>
      <w:lang w:eastAsia="ja-JP"/>
    </w:rPr>
  </w:style>
  <w:style w:type="paragraph" w:customStyle="1" w:styleId="CM4">
    <w:name w:val="CM4"/>
    <w:basedOn w:val="Default"/>
    <w:next w:val="Default"/>
    <w:rsid w:val="009D23D4"/>
    <w:pPr>
      <w:spacing w:after="67"/>
    </w:pPr>
    <w:rPr>
      <w:color w:val="auto"/>
    </w:rPr>
  </w:style>
  <w:style w:type="table" w:styleId="TableGrid">
    <w:name w:val="Table Grid"/>
    <w:basedOn w:val="TableNormal"/>
    <w:uiPriority w:val="59"/>
    <w:rsid w:val="009D2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D23D4"/>
    <w:rPr>
      <w:color w:val="0000FF"/>
      <w:u w:val="single"/>
    </w:rPr>
  </w:style>
  <w:style w:type="character" w:styleId="Strong">
    <w:name w:val="Strong"/>
    <w:uiPriority w:val="22"/>
    <w:qFormat/>
    <w:rsid w:val="009C0243"/>
    <w:rPr>
      <w:b/>
    </w:rPr>
  </w:style>
  <w:style w:type="character" w:styleId="PageNumber">
    <w:name w:val="page number"/>
    <w:basedOn w:val="DefaultParagraphFont"/>
    <w:uiPriority w:val="99"/>
    <w:semiHidden/>
    <w:unhideWhenUsed/>
    <w:rsid w:val="00ED7C47"/>
  </w:style>
  <w:style w:type="paragraph" w:styleId="TOCHeading">
    <w:name w:val="TOC Heading"/>
    <w:basedOn w:val="Heading1"/>
    <w:next w:val="Normal"/>
    <w:uiPriority w:val="39"/>
    <w:unhideWhenUsed/>
    <w:qFormat/>
    <w:rsid w:val="00C5724D"/>
    <w:pPr>
      <w:spacing w:line="276" w:lineRule="auto"/>
      <w:outlineLvl w:val="9"/>
    </w:pPr>
    <w:rPr>
      <w:color w:val="365F91"/>
      <w:sz w:val="28"/>
      <w:szCs w:val="28"/>
    </w:rPr>
  </w:style>
  <w:style w:type="paragraph" w:styleId="TOC1">
    <w:name w:val="toc 1"/>
    <w:basedOn w:val="Normal"/>
    <w:next w:val="Normal"/>
    <w:autoRedefine/>
    <w:uiPriority w:val="39"/>
    <w:unhideWhenUsed/>
    <w:rsid w:val="00A245A2"/>
    <w:pPr>
      <w:tabs>
        <w:tab w:val="right" w:leader="dot" w:pos="10610"/>
      </w:tabs>
      <w:spacing w:before="120"/>
    </w:pPr>
    <w:rPr>
      <w:rFonts w:ascii="Times New Roman" w:hAnsi="Times New Roman"/>
      <w:noProof/>
    </w:rPr>
  </w:style>
  <w:style w:type="paragraph" w:styleId="BalloonText">
    <w:name w:val="Balloon Text"/>
    <w:basedOn w:val="Normal"/>
    <w:link w:val="BalloonTextChar"/>
    <w:uiPriority w:val="99"/>
    <w:semiHidden/>
    <w:unhideWhenUsed/>
    <w:rsid w:val="00C5724D"/>
    <w:rPr>
      <w:rFonts w:ascii="Lucida Grande" w:hAnsi="Lucida Grande"/>
      <w:sz w:val="18"/>
      <w:szCs w:val="18"/>
      <w:lang w:eastAsia="en-US"/>
    </w:rPr>
  </w:style>
  <w:style w:type="character" w:customStyle="1" w:styleId="BalloonTextChar">
    <w:name w:val="Balloon Text Char"/>
    <w:link w:val="BalloonText"/>
    <w:uiPriority w:val="99"/>
    <w:semiHidden/>
    <w:locked/>
    <w:rsid w:val="00C5724D"/>
    <w:rPr>
      <w:rFonts w:ascii="Lucida Grande" w:hAnsi="Lucida Grande"/>
      <w:sz w:val="18"/>
    </w:rPr>
  </w:style>
  <w:style w:type="paragraph" w:styleId="TOC2">
    <w:name w:val="toc 2"/>
    <w:basedOn w:val="Normal"/>
    <w:next w:val="Normal"/>
    <w:autoRedefine/>
    <w:uiPriority w:val="39"/>
    <w:unhideWhenUsed/>
    <w:rsid w:val="00C5724D"/>
    <w:rPr>
      <w:sz w:val="22"/>
      <w:szCs w:val="22"/>
    </w:rPr>
  </w:style>
  <w:style w:type="paragraph" w:styleId="TOC3">
    <w:name w:val="toc 3"/>
    <w:basedOn w:val="Normal"/>
    <w:next w:val="Normal"/>
    <w:autoRedefine/>
    <w:uiPriority w:val="39"/>
    <w:semiHidden/>
    <w:unhideWhenUsed/>
    <w:rsid w:val="00C5724D"/>
    <w:pPr>
      <w:ind w:left="240"/>
    </w:pPr>
    <w:rPr>
      <w:i/>
      <w:sz w:val="22"/>
      <w:szCs w:val="22"/>
    </w:rPr>
  </w:style>
  <w:style w:type="paragraph" w:styleId="TOC4">
    <w:name w:val="toc 4"/>
    <w:basedOn w:val="Normal"/>
    <w:next w:val="Normal"/>
    <w:autoRedefine/>
    <w:uiPriority w:val="39"/>
    <w:semiHidden/>
    <w:unhideWhenUsed/>
    <w:rsid w:val="00C5724D"/>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C5724D"/>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C5724D"/>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C5724D"/>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C5724D"/>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C5724D"/>
    <w:pPr>
      <w:pBdr>
        <w:between w:val="double" w:sz="6" w:space="0" w:color="auto"/>
      </w:pBdr>
      <w:ind w:left="1680"/>
    </w:pPr>
    <w:rPr>
      <w:sz w:val="20"/>
      <w:szCs w:val="20"/>
    </w:rPr>
  </w:style>
  <w:style w:type="paragraph" w:styleId="NormalWeb">
    <w:name w:val="Normal (Web)"/>
    <w:basedOn w:val="Normal"/>
    <w:uiPriority w:val="99"/>
    <w:unhideWhenUsed/>
    <w:rsid w:val="007432A1"/>
    <w:pPr>
      <w:spacing w:before="100" w:beforeAutospacing="1" w:after="100" w:afterAutospacing="1"/>
    </w:pPr>
    <w:rPr>
      <w:rFonts w:ascii="Times" w:hAnsi="Times"/>
      <w:sz w:val="20"/>
      <w:szCs w:val="20"/>
    </w:rPr>
  </w:style>
  <w:style w:type="character" w:customStyle="1" w:styleId="apple-tab-span">
    <w:name w:val="apple-tab-span"/>
    <w:rsid w:val="007432A1"/>
  </w:style>
  <w:style w:type="character" w:styleId="FollowedHyperlink">
    <w:name w:val="FollowedHyperlink"/>
    <w:uiPriority w:val="99"/>
    <w:semiHidden/>
    <w:unhideWhenUsed/>
    <w:rsid w:val="009510D7"/>
    <w:rPr>
      <w:color w:val="800080"/>
      <w:u w:val="single"/>
    </w:rPr>
  </w:style>
  <w:style w:type="paragraph" w:customStyle="1" w:styleId="CRtitle">
    <w:name w:val="CRtitle"/>
    <w:basedOn w:val="Normal"/>
    <w:link w:val="CRtitleChar"/>
    <w:rsid w:val="00E8082A"/>
    <w:rPr>
      <w:rFonts w:ascii="Arial" w:hAnsi="Arial"/>
      <w:b/>
      <w:color w:val="000080"/>
      <w:sz w:val="20"/>
      <w:szCs w:val="20"/>
      <w:lang w:val="x-none" w:eastAsia="x-none"/>
    </w:rPr>
  </w:style>
  <w:style w:type="character" w:customStyle="1" w:styleId="CRtitleChar">
    <w:name w:val="CRtitle Char"/>
    <w:link w:val="CRtitle"/>
    <w:locked/>
    <w:rsid w:val="00E8082A"/>
    <w:rPr>
      <w:rFonts w:ascii="Arial" w:hAnsi="Arial"/>
      <w:b/>
      <w:color w:val="000080"/>
      <w:lang w:val="x-none" w:eastAsia="x-none"/>
    </w:rPr>
  </w:style>
  <w:style w:type="paragraph" w:customStyle="1" w:styleId="CM5">
    <w:name w:val="CM5"/>
    <w:basedOn w:val="Default"/>
    <w:next w:val="Default"/>
    <w:rsid w:val="00E8082A"/>
    <w:pPr>
      <w:spacing w:after="360"/>
    </w:pPr>
    <w:rPr>
      <w:color w:val="auto"/>
      <w:lang w:eastAsia="en-US"/>
    </w:rPr>
  </w:style>
  <w:style w:type="character" w:customStyle="1" w:styleId="Heading4Char">
    <w:name w:val="Heading 4 Char"/>
    <w:link w:val="Heading4"/>
    <w:uiPriority w:val="9"/>
    <w:rsid w:val="00521359"/>
    <w:rPr>
      <w:rFonts w:ascii="Calibri" w:eastAsia="Times New Roman" w:hAnsi="Calibri" w:cs="Times New Roman"/>
      <w:b/>
      <w:bCs/>
      <w:sz w:val="28"/>
      <w:szCs w:val="28"/>
      <w:lang w:eastAsia="ja-JP"/>
    </w:rPr>
  </w:style>
  <w:style w:type="character" w:customStyle="1" w:styleId="Heading6Char">
    <w:name w:val="Heading 6 Char"/>
    <w:link w:val="Heading6"/>
    <w:uiPriority w:val="9"/>
    <w:rsid w:val="00521359"/>
    <w:rPr>
      <w:rFonts w:ascii="Calibri" w:eastAsia="Times New Roman" w:hAnsi="Calibri" w:cs="Times New Roman"/>
      <w:b/>
      <w:bCs/>
      <w:sz w:val="22"/>
      <w:szCs w:val="22"/>
      <w:lang w:eastAsia="ja-JP"/>
    </w:rPr>
  </w:style>
  <w:style w:type="paragraph" w:styleId="BodyText">
    <w:name w:val="Body Text"/>
    <w:basedOn w:val="Normal"/>
    <w:link w:val="BodyTextChar"/>
    <w:rsid w:val="00521359"/>
    <w:rPr>
      <w:rFonts w:ascii="Times New Roman" w:eastAsia="Times New Roman" w:hAnsi="Times New Roman"/>
      <w:sz w:val="20"/>
      <w:szCs w:val="20"/>
      <w:lang w:val="x-none" w:eastAsia="x-none"/>
    </w:rPr>
  </w:style>
  <w:style w:type="character" w:customStyle="1" w:styleId="BodyTextChar">
    <w:name w:val="Body Text Char"/>
    <w:link w:val="BodyText"/>
    <w:rsid w:val="00521359"/>
    <w:rPr>
      <w:rFonts w:ascii="Times New Roman" w:eastAsia="Times New Roman" w:hAnsi="Times New Roman"/>
      <w:lang w:val="x-none" w:eastAsia="x-none"/>
    </w:rPr>
  </w:style>
  <w:style w:type="character" w:styleId="Emphasis">
    <w:name w:val="Emphasis"/>
    <w:uiPriority w:val="20"/>
    <w:qFormat/>
    <w:rsid w:val="00521359"/>
    <w:rPr>
      <w:i/>
      <w:iCs/>
    </w:rPr>
  </w:style>
  <w:style w:type="character" w:customStyle="1" w:styleId="st">
    <w:name w:val="st"/>
    <w:rsid w:val="00726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5226">
      <w:marLeft w:val="0"/>
      <w:marRight w:val="0"/>
      <w:marTop w:val="0"/>
      <w:marBottom w:val="0"/>
      <w:divBdr>
        <w:top w:val="none" w:sz="0" w:space="0" w:color="auto"/>
        <w:left w:val="none" w:sz="0" w:space="0" w:color="auto"/>
        <w:bottom w:val="none" w:sz="0" w:space="0" w:color="auto"/>
        <w:right w:val="none" w:sz="0" w:space="0" w:color="auto"/>
      </w:divBdr>
      <w:divsChild>
        <w:div w:id="83305225">
          <w:marLeft w:val="0"/>
          <w:marRight w:val="0"/>
          <w:marTop w:val="0"/>
          <w:marBottom w:val="0"/>
          <w:divBdr>
            <w:top w:val="none" w:sz="0" w:space="0" w:color="auto"/>
            <w:left w:val="none" w:sz="0" w:space="0" w:color="auto"/>
            <w:bottom w:val="none" w:sz="0" w:space="0" w:color="auto"/>
            <w:right w:val="none" w:sz="0" w:space="0" w:color="auto"/>
          </w:divBdr>
        </w:div>
      </w:divsChild>
    </w:div>
    <w:div w:id="83305227">
      <w:marLeft w:val="0"/>
      <w:marRight w:val="0"/>
      <w:marTop w:val="0"/>
      <w:marBottom w:val="0"/>
      <w:divBdr>
        <w:top w:val="none" w:sz="0" w:space="0" w:color="auto"/>
        <w:left w:val="none" w:sz="0" w:space="0" w:color="auto"/>
        <w:bottom w:val="none" w:sz="0" w:space="0" w:color="auto"/>
        <w:right w:val="none" w:sz="0" w:space="0" w:color="auto"/>
      </w:divBdr>
      <w:divsChild>
        <w:div w:id="83305228">
          <w:marLeft w:val="0"/>
          <w:marRight w:val="0"/>
          <w:marTop w:val="0"/>
          <w:marBottom w:val="0"/>
          <w:divBdr>
            <w:top w:val="none" w:sz="0" w:space="0" w:color="auto"/>
            <w:left w:val="none" w:sz="0" w:space="0" w:color="auto"/>
            <w:bottom w:val="none" w:sz="0" w:space="0" w:color="auto"/>
            <w:right w:val="none" w:sz="0" w:space="0" w:color="auto"/>
          </w:divBdr>
          <w:divsChild>
            <w:div w:id="83305224">
              <w:marLeft w:val="0"/>
              <w:marRight w:val="0"/>
              <w:marTop w:val="0"/>
              <w:marBottom w:val="0"/>
              <w:divBdr>
                <w:top w:val="none" w:sz="0" w:space="0" w:color="auto"/>
                <w:left w:val="none" w:sz="0" w:space="0" w:color="auto"/>
                <w:bottom w:val="none" w:sz="0" w:space="0" w:color="auto"/>
                <w:right w:val="none" w:sz="0" w:space="0" w:color="auto"/>
              </w:divBdr>
            </w:div>
            <w:div w:id="8330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5230">
      <w:marLeft w:val="0"/>
      <w:marRight w:val="0"/>
      <w:marTop w:val="0"/>
      <w:marBottom w:val="0"/>
      <w:divBdr>
        <w:top w:val="none" w:sz="0" w:space="0" w:color="auto"/>
        <w:left w:val="none" w:sz="0" w:space="0" w:color="auto"/>
        <w:bottom w:val="none" w:sz="0" w:space="0" w:color="auto"/>
        <w:right w:val="none" w:sz="0" w:space="0" w:color="auto"/>
      </w:divBdr>
      <w:divsChild>
        <w:div w:id="83305236">
          <w:marLeft w:val="0"/>
          <w:marRight w:val="0"/>
          <w:marTop w:val="0"/>
          <w:marBottom w:val="0"/>
          <w:divBdr>
            <w:top w:val="none" w:sz="0" w:space="0" w:color="auto"/>
            <w:left w:val="none" w:sz="0" w:space="0" w:color="auto"/>
            <w:bottom w:val="none" w:sz="0" w:space="0" w:color="auto"/>
            <w:right w:val="none" w:sz="0" w:space="0" w:color="auto"/>
          </w:divBdr>
        </w:div>
      </w:divsChild>
    </w:div>
    <w:div w:id="83305232">
      <w:marLeft w:val="0"/>
      <w:marRight w:val="0"/>
      <w:marTop w:val="0"/>
      <w:marBottom w:val="0"/>
      <w:divBdr>
        <w:top w:val="none" w:sz="0" w:space="0" w:color="auto"/>
        <w:left w:val="none" w:sz="0" w:space="0" w:color="auto"/>
        <w:bottom w:val="none" w:sz="0" w:space="0" w:color="auto"/>
        <w:right w:val="none" w:sz="0" w:space="0" w:color="auto"/>
      </w:divBdr>
      <w:divsChild>
        <w:div w:id="83305231">
          <w:marLeft w:val="0"/>
          <w:marRight w:val="0"/>
          <w:marTop w:val="0"/>
          <w:marBottom w:val="0"/>
          <w:divBdr>
            <w:top w:val="none" w:sz="0" w:space="0" w:color="auto"/>
            <w:left w:val="none" w:sz="0" w:space="0" w:color="auto"/>
            <w:bottom w:val="none" w:sz="0" w:space="0" w:color="auto"/>
            <w:right w:val="none" w:sz="0" w:space="0" w:color="auto"/>
          </w:divBdr>
        </w:div>
        <w:div w:id="83305234">
          <w:marLeft w:val="0"/>
          <w:marRight w:val="0"/>
          <w:marTop w:val="0"/>
          <w:marBottom w:val="0"/>
          <w:divBdr>
            <w:top w:val="none" w:sz="0" w:space="0" w:color="auto"/>
            <w:left w:val="none" w:sz="0" w:space="0" w:color="auto"/>
            <w:bottom w:val="none" w:sz="0" w:space="0" w:color="auto"/>
            <w:right w:val="none" w:sz="0" w:space="0" w:color="auto"/>
          </w:divBdr>
        </w:div>
        <w:div w:id="83305235">
          <w:marLeft w:val="0"/>
          <w:marRight w:val="0"/>
          <w:marTop w:val="0"/>
          <w:marBottom w:val="0"/>
          <w:divBdr>
            <w:top w:val="none" w:sz="0" w:space="0" w:color="auto"/>
            <w:left w:val="none" w:sz="0" w:space="0" w:color="auto"/>
            <w:bottom w:val="none" w:sz="0" w:space="0" w:color="auto"/>
            <w:right w:val="none" w:sz="0" w:space="0" w:color="auto"/>
          </w:divBdr>
        </w:div>
      </w:divsChild>
    </w:div>
    <w:div w:id="83305233">
      <w:marLeft w:val="0"/>
      <w:marRight w:val="0"/>
      <w:marTop w:val="0"/>
      <w:marBottom w:val="0"/>
      <w:divBdr>
        <w:top w:val="none" w:sz="0" w:space="0" w:color="auto"/>
        <w:left w:val="none" w:sz="0" w:space="0" w:color="auto"/>
        <w:bottom w:val="none" w:sz="0" w:space="0" w:color="auto"/>
        <w:right w:val="none" w:sz="0" w:space="0" w:color="auto"/>
      </w:divBdr>
    </w:div>
    <w:div w:id="83305237">
      <w:marLeft w:val="0"/>
      <w:marRight w:val="0"/>
      <w:marTop w:val="0"/>
      <w:marBottom w:val="0"/>
      <w:divBdr>
        <w:top w:val="none" w:sz="0" w:space="0" w:color="auto"/>
        <w:left w:val="none" w:sz="0" w:space="0" w:color="auto"/>
        <w:bottom w:val="none" w:sz="0" w:space="0" w:color="auto"/>
        <w:right w:val="none" w:sz="0" w:space="0" w:color="auto"/>
      </w:divBdr>
    </w:div>
    <w:div w:id="115298086">
      <w:bodyDiv w:val="1"/>
      <w:marLeft w:val="0"/>
      <w:marRight w:val="0"/>
      <w:marTop w:val="0"/>
      <w:marBottom w:val="0"/>
      <w:divBdr>
        <w:top w:val="none" w:sz="0" w:space="0" w:color="auto"/>
        <w:left w:val="none" w:sz="0" w:space="0" w:color="auto"/>
        <w:bottom w:val="none" w:sz="0" w:space="0" w:color="auto"/>
        <w:right w:val="none" w:sz="0" w:space="0" w:color="auto"/>
      </w:divBdr>
      <w:divsChild>
        <w:div w:id="217669850">
          <w:marLeft w:val="0"/>
          <w:marRight w:val="0"/>
          <w:marTop w:val="0"/>
          <w:marBottom w:val="0"/>
          <w:divBdr>
            <w:top w:val="none" w:sz="0" w:space="0" w:color="auto"/>
            <w:left w:val="none" w:sz="0" w:space="0" w:color="auto"/>
            <w:bottom w:val="none" w:sz="0" w:space="0" w:color="auto"/>
            <w:right w:val="none" w:sz="0" w:space="0" w:color="auto"/>
          </w:divBdr>
        </w:div>
        <w:div w:id="314337138">
          <w:marLeft w:val="0"/>
          <w:marRight w:val="0"/>
          <w:marTop w:val="0"/>
          <w:marBottom w:val="0"/>
          <w:divBdr>
            <w:top w:val="none" w:sz="0" w:space="0" w:color="auto"/>
            <w:left w:val="none" w:sz="0" w:space="0" w:color="auto"/>
            <w:bottom w:val="none" w:sz="0" w:space="0" w:color="auto"/>
            <w:right w:val="none" w:sz="0" w:space="0" w:color="auto"/>
          </w:divBdr>
        </w:div>
        <w:div w:id="415367781">
          <w:marLeft w:val="0"/>
          <w:marRight w:val="0"/>
          <w:marTop w:val="0"/>
          <w:marBottom w:val="0"/>
          <w:divBdr>
            <w:top w:val="none" w:sz="0" w:space="0" w:color="auto"/>
            <w:left w:val="none" w:sz="0" w:space="0" w:color="auto"/>
            <w:bottom w:val="none" w:sz="0" w:space="0" w:color="auto"/>
            <w:right w:val="none" w:sz="0" w:space="0" w:color="auto"/>
          </w:divBdr>
        </w:div>
        <w:div w:id="455296989">
          <w:marLeft w:val="0"/>
          <w:marRight w:val="0"/>
          <w:marTop w:val="0"/>
          <w:marBottom w:val="0"/>
          <w:divBdr>
            <w:top w:val="none" w:sz="0" w:space="0" w:color="auto"/>
            <w:left w:val="none" w:sz="0" w:space="0" w:color="auto"/>
            <w:bottom w:val="none" w:sz="0" w:space="0" w:color="auto"/>
            <w:right w:val="none" w:sz="0" w:space="0" w:color="auto"/>
          </w:divBdr>
        </w:div>
        <w:div w:id="564149303">
          <w:marLeft w:val="0"/>
          <w:marRight w:val="0"/>
          <w:marTop w:val="0"/>
          <w:marBottom w:val="0"/>
          <w:divBdr>
            <w:top w:val="none" w:sz="0" w:space="0" w:color="auto"/>
            <w:left w:val="none" w:sz="0" w:space="0" w:color="auto"/>
            <w:bottom w:val="none" w:sz="0" w:space="0" w:color="auto"/>
            <w:right w:val="none" w:sz="0" w:space="0" w:color="auto"/>
          </w:divBdr>
        </w:div>
        <w:div w:id="666595484">
          <w:marLeft w:val="0"/>
          <w:marRight w:val="0"/>
          <w:marTop w:val="0"/>
          <w:marBottom w:val="0"/>
          <w:divBdr>
            <w:top w:val="none" w:sz="0" w:space="0" w:color="auto"/>
            <w:left w:val="none" w:sz="0" w:space="0" w:color="auto"/>
            <w:bottom w:val="none" w:sz="0" w:space="0" w:color="auto"/>
            <w:right w:val="none" w:sz="0" w:space="0" w:color="auto"/>
          </w:divBdr>
        </w:div>
        <w:div w:id="767195305">
          <w:marLeft w:val="0"/>
          <w:marRight w:val="0"/>
          <w:marTop w:val="0"/>
          <w:marBottom w:val="0"/>
          <w:divBdr>
            <w:top w:val="none" w:sz="0" w:space="0" w:color="auto"/>
            <w:left w:val="none" w:sz="0" w:space="0" w:color="auto"/>
            <w:bottom w:val="none" w:sz="0" w:space="0" w:color="auto"/>
            <w:right w:val="none" w:sz="0" w:space="0" w:color="auto"/>
          </w:divBdr>
        </w:div>
        <w:div w:id="791633986">
          <w:marLeft w:val="0"/>
          <w:marRight w:val="0"/>
          <w:marTop w:val="0"/>
          <w:marBottom w:val="0"/>
          <w:divBdr>
            <w:top w:val="none" w:sz="0" w:space="0" w:color="auto"/>
            <w:left w:val="none" w:sz="0" w:space="0" w:color="auto"/>
            <w:bottom w:val="none" w:sz="0" w:space="0" w:color="auto"/>
            <w:right w:val="none" w:sz="0" w:space="0" w:color="auto"/>
          </w:divBdr>
        </w:div>
        <w:div w:id="813722435">
          <w:marLeft w:val="0"/>
          <w:marRight w:val="0"/>
          <w:marTop w:val="0"/>
          <w:marBottom w:val="0"/>
          <w:divBdr>
            <w:top w:val="none" w:sz="0" w:space="0" w:color="auto"/>
            <w:left w:val="none" w:sz="0" w:space="0" w:color="auto"/>
            <w:bottom w:val="none" w:sz="0" w:space="0" w:color="auto"/>
            <w:right w:val="none" w:sz="0" w:space="0" w:color="auto"/>
          </w:divBdr>
        </w:div>
        <w:div w:id="904529410">
          <w:marLeft w:val="0"/>
          <w:marRight w:val="0"/>
          <w:marTop w:val="0"/>
          <w:marBottom w:val="0"/>
          <w:divBdr>
            <w:top w:val="none" w:sz="0" w:space="0" w:color="auto"/>
            <w:left w:val="none" w:sz="0" w:space="0" w:color="auto"/>
            <w:bottom w:val="none" w:sz="0" w:space="0" w:color="auto"/>
            <w:right w:val="none" w:sz="0" w:space="0" w:color="auto"/>
          </w:divBdr>
        </w:div>
        <w:div w:id="999699253">
          <w:marLeft w:val="0"/>
          <w:marRight w:val="0"/>
          <w:marTop w:val="0"/>
          <w:marBottom w:val="0"/>
          <w:divBdr>
            <w:top w:val="none" w:sz="0" w:space="0" w:color="auto"/>
            <w:left w:val="none" w:sz="0" w:space="0" w:color="auto"/>
            <w:bottom w:val="none" w:sz="0" w:space="0" w:color="auto"/>
            <w:right w:val="none" w:sz="0" w:space="0" w:color="auto"/>
          </w:divBdr>
        </w:div>
        <w:div w:id="1372147551">
          <w:marLeft w:val="0"/>
          <w:marRight w:val="0"/>
          <w:marTop w:val="0"/>
          <w:marBottom w:val="0"/>
          <w:divBdr>
            <w:top w:val="none" w:sz="0" w:space="0" w:color="auto"/>
            <w:left w:val="none" w:sz="0" w:space="0" w:color="auto"/>
            <w:bottom w:val="none" w:sz="0" w:space="0" w:color="auto"/>
            <w:right w:val="none" w:sz="0" w:space="0" w:color="auto"/>
          </w:divBdr>
        </w:div>
        <w:div w:id="1413428610">
          <w:marLeft w:val="0"/>
          <w:marRight w:val="0"/>
          <w:marTop w:val="0"/>
          <w:marBottom w:val="0"/>
          <w:divBdr>
            <w:top w:val="none" w:sz="0" w:space="0" w:color="auto"/>
            <w:left w:val="none" w:sz="0" w:space="0" w:color="auto"/>
            <w:bottom w:val="none" w:sz="0" w:space="0" w:color="auto"/>
            <w:right w:val="none" w:sz="0" w:space="0" w:color="auto"/>
          </w:divBdr>
        </w:div>
        <w:div w:id="1491218374">
          <w:marLeft w:val="0"/>
          <w:marRight w:val="0"/>
          <w:marTop w:val="0"/>
          <w:marBottom w:val="0"/>
          <w:divBdr>
            <w:top w:val="none" w:sz="0" w:space="0" w:color="auto"/>
            <w:left w:val="none" w:sz="0" w:space="0" w:color="auto"/>
            <w:bottom w:val="none" w:sz="0" w:space="0" w:color="auto"/>
            <w:right w:val="none" w:sz="0" w:space="0" w:color="auto"/>
          </w:divBdr>
        </w:div>
        <w:div w:id="1531793703">
          <w:marLeft w:val="0"/>
          <w:marRight w:val="0"/>
          <w:marTop w:val="0"/>
          <w:marBottom w:val="0"/>
          <w:divBdr>
            <w:top w:val="none" w:sz="0" w:space="0" w:color="auto"/>
            <w:left w:val="none" w:sz="0" w:space="0" w:color="auto"/>
            <w:bottom w:val="none" w:sz="0" w:space="0" w:color="auto"/>
            <w:right w:val="none" w:sz="0" w:space="0" w:color="auto"/>
          </w:divBdr>
        </w:div>
        <w:div w:id="1953247169">
          <w:marLeft w:val="0"/>
          <w:marRight w:val="0"/>
          <w:marTop w:val="0"/>
          <w:marBottom w:val="0"/>
          <w:divBdr>
            <w:top w:val="none" w:sz="0" w:space="0" w:color="auto"/>
            <w:left w:val="none" w:sz="0" w:space="0" w:color="auto"/>
            <w:bottom w:val="none" w:sz="0" w:space="0" w:color="auto"/>
            <w:right w:val="none" w:sz="0" w:space="0" w:color="auto"/>
          </w:divBdr>
        </w:div>
        <w:div w:id="1958943484">
          <w:marLeft w:val="0"/>
          <w:marRight w:val="0"/>
          <w:marTop w:val="0"/>
          <w:marBottom w:val="0"/>
          <w:divBdr>
            <w:top w:val="none" w:sz="0" w:space="0" w:color="auto"/>
            <w:left w:val="none" w:sz="0" w:space="0" w:color="auto"/>
            <w:bottom w:val="none" w:sz="0" w:space="0" w:color="auto"/>
            <w:right w:val="none" w:sz="0" w:space="0" w:color="auto"/>
          </w:divBdr>
        </w:div>
        <w:div w:id="1964581902">
          <w:marLeft w:val="0"/>
          <w:marRight w:val="0"/>
          <w:marTop w:val="0"/>
          <w:marBottom w:val="0"/>
          <w:divBdr>
            <w:top w:val="none" w:sz="0" w:space="0" w:color="auto"/>
            <w:left w:val="none" w:sz="0" w:space="0" w:color="auto"/>
            <w:bottom w:val="none" w:sz="0" w:space="0" w:color="auto"/>
            <w:right w:val="none" w:sz="0" w:space="0" w:color="auto"/>
          </w:divBdr>
        </w:div>
      </w:divsChild>
    </w:div>
    <w:div w:id="141120964">
      <w:bodyDiv w:val="1"/>
      <w:marLeft w:val="0"/>
      <w:marRight w:val="0"/>
      <w:marTop w:val="0"/>
      <w:marBottom w:val="0"/>
      <w:divBdr>
        <w:top w:val="none" w:sz="0" w:space="0" w:color="auto"/>
        <w:left w:val="none" w:sz="0" w:space="0" w:color="auto"/>
        <w:bottom w:val="none" w:sz="0" w:space="0" w:color="auto"/>
        <w:right w:val="none" w:sz="0" w:space="0" w:color="auto"/>
      </w:divBdr>
    </w:div>
    <w:div w:id="179516884">
      <w:bodyDiv w:val="1"/>
      <w:marLeft w:val="0"/>
      <w:marRight w:val="0"/>
      <w:marTop w:val="0"/>
      <w:marBottom w:val="0"/>
      <w:divBdr>
        <w:top w:val="none" w:sz="0" w:space="0" w:color="auto"/>
        <w:left w:val="none" w:sz="0" w:space="0" w:color="auto"/>
        <w:bottom w:val="none" w:sz="0" w:space="0" w:color="auto"/>
        <w:right w:val="none" w:sz="0" w:space="0" w:color="auto"/>
      </w:divBdr>
      <w:divsChild>
        <w:div w:id="73627310">
          <w:marLeft w:val="0"/>
          <w:marRight w:val="0"/>
          <w:marTop w:val="0"/>
          <w:marBottom w:val="0"/>
          <w:divBdr>
            <w:top w:val="none" w:sz="0" w:space="0" w:color="auto"/>
            <w:left w:val="none" w:sz="0" w:space="0" w:color="auto"/>
            <w:bottom w:val="none" w:sz="0" w:space="0" w:color="auto"/>
            <w:right w:val="none" w:sz="0" w:space="0" w:color="auto"/>
          </w:divBdr>
        </w:div>
        <w:div w:id="181363442">
          <w:marLeft w:val="0"/>
          <w:marRight w:val="0"/>
          <w:marTop w:val="0"/>
          <w:marBottom w:val="0"/>
          <w:divBdr>
            <w:top w:val="none" w:sz="0" w:space="0" w:color="auto"/>
            <w:left w:val="none" w:sz="0" w:space="0" w:color="auto"/>
            <w:bottom w:val="none" w:sz="0" w:space="0" w:color="auto"/>
            <w:right w:val="none" w:sz="0" w:space="0" w:color="auto"/>
          </w:divBdr>
        </w:div>
        <w:div w:id="186525562">
          <w:marLeft w:val="0"/>
          <w:marRight w:val="0"/>
          <w:marTop w:val="0"/>
          <w:marBottom w:val="0"/>
          <w:divBdr>
            <w:top w:val="none" w:sz="0" w:space="0" w:color="auto"/>
            <w:left w:val="none" w:sz="0" w:space="0" w:color="auto"/>
            <w:bottom w:val="none" w:sz="0" w:space="0" w:color="auto"/>
            <w:right w:val="none" w:sz="0" w:space="0" w:color="auto"/>
          </w:divBdr>
        </w:div>
        <w:div w:id="735710690">
          <w:marLeft w:val="0"/>
          <w:marRight w:val="0"/>
          <w:marTop w:val="0"/>
          <w:marBottom w:val="0"/>
          <w:divBdr>
            <w:top w:val="none" w:sz="0" w:space="0" w:color="auto"/>
            <w:left w:val="none" w:sz="0" w:space="0" w:color="auto"/>
            <w:bottom w:val="none" w:sz="0" w:space="0" w:color="auto"/>
            <w:right w:val="none" w:sz="0" w:space="0" w:color="auto"/>
          </w:divBdr>
        </w:div>
        <w:div w:id="896818500">
          <w:marLeft w:val="0"/>
          <w:marRight w:val="0"/>
          <w:marTop w:val="0"/>
          <w:marBottom w:val="0"/>
          <w:divBdr>
            <w:top w:val="none" w:sz="0" w:space="0" w:color="auto"/>
            <w:left w:val="none" w:sz="0" w:space="0" w:color="auto"/>
            <w:bottom w:val="none" w:sz="0" w:space="0" w:color="auto"/>
            <w:right w:val="none" w:sz="0" w:space="0" w:color="auto"/>
          </w:divBdr>
        </w:div>
      </w:divsChild>
    </w:div>
    <w:div w:id="342828460">
      <w:bodyDiv w:val="1"/>
      <w:marLeft w:val="0"/>
      <w:marRight w:val="0"/>
      <w:marTop w:val="0"/>
      <w:marBottom w:val="0"/>
      <w:divBdr>
        <w:top w:val="none" w:sz="0" w:space="0" w:color="auto"/>
        <w:left w:val="none" w:sz="0" w:space="0" w:color="auto"/>
        <w:bottom w:val="none" w:sz="0" w:space="0" w:color="auto"/>
        <w:right w:val="none" w:sz="0" w:space="0" w:color="auto"/>
      </w:divBdr>
    </w:div>
    <w:div w:id="556823601">
      <w:bodyDiv w:val="1"/>
      <w:marLeft w:val="0"/>
      <w:marRight w:val="0"/>
      <w:marTop w:val="0"/>
      <w:marBottom w:val="0"/>
      <w:divBdr>
        <w:top w:val="none" w:sz="0" w:space="0" w:color="auto"/>
        <w:left w:val="none" w:sz="0" w:space="0" w:color="auto"/>
        <w:bottom w:val="none" w:sz="0" w:space="0" w:color="auto"/>
        <w:right w:val="none" w:sz="0" w:space="0" w:color="auto"/>
      </w:divBdr>
      <w:divsChild>
        <w:div w:id="573393793">
          <w:marLeft w:val="0"/>
          <w:marRight w:val="0"/>
          <w:marTop w:val="0"/>
          <w:marBottom w:val="0"/>
          <w:divBdr>
            <w:top w:val="none" w:sz="0" w:space="0" w:color="auto"/>
            <w:left w:val="none" w:sz="0" w:space="0" w:color="auto"/>
            <w:bottom w:val="none" w:sz="0" w:space="0" w:color="auto"/>
            <w:right w:val="none" w:sz="0" w:space="0" w:color="auto"/>
          </w:divBdr>
          <w:divsChild>
            <w:div w:id="192891791">
              <w:marLeft w:val="0"/>
              <w:marRight w:val="0"/>
              <w:marTop w:val="0"/>
              <w:marBottom w:val="0"/>
              <w:divBdr>
                <w:top w:val="none" w:sz="0" w:space="0" w:color="auto"/>
                <w:left w:val="none" w:sz="0" w:space="0" w:color="auto"/>
                <w:bottom w:val="none" w:sz="0" w:space="0" w:color="auto"/>
                <w:right w:val="none" w:sz="0" w:space="0" w:color="auto"/>
              </w:divBdr>
            </w:div>
            <w:div w:id="319971419">
              <w:marLeft w:val="0"/>
              <w:marRight w:val="0"/>
              <w:marTop w:val="0"/>
              <w:marBottom w:val="0"/>
              <w:divBdr>
                <w:top w:val="none" w:sz="0" w:space="0" w:color="auto"/>
                <w:left w:val="none" w:sz="0" w:space="0" w:color="auto"/>
                <w:bottom w:val="none" w:sz="0" w:space="0" w:color="auto"/>
                <w:right w:val="none" w:sz="0" w:space="0" w:color="auto"/>
              </w:divBdr>
            </w:div>
            <w:div w:id="389303835">
              <w:marLeft w:val="0"/>
              <w:marRight w:val="0"/>
              <w:marTop w:val="0"/>
              <w:marBottom w:val="0"/>
              <w:divBdr>
                <w:top w:val="none" w:sz="0" w:space="0" w:color="auto"/>
                <w:left w:val="none" w:sz="0" w:space="0" w:color="auto"/>
                <w:bottom w:val="none" w:sz="0" w:space="0" w:color="auto"/>
                <w:right w:val="none" w:sz="0" w:space="0" w:color="auto"/>
              </w:divBdr>
            </w:div>
            <w:div w:id="689185988">
              <w:marLeft w:val="0"/>
              <w:marRight w:val="0"/>
              <w:marTop w:val="0"/>
              <w:marBottom w:val="0"/>
              <w:divBdr>
                <w:top w:val="none" w:sz="0" w:space="0" w:color="auto"/>
                <w:left w:val="none" w:sz="0" w:space="0" w:color="auto"/>
                <w:bottom w:val="none" w:sz="0" w:space="0" w:color="auto"/>
                <w:right w:val="none" w:sz="0" w:space="0" w:color="auto"/>
              </w:divBdr>
            </w:div>
            <w:div w:id="1071999621">
              <w:marLeft w:val="0"/>
              <w:marRight w:val="0"/>
              <w:marTop w:val="0"/>
              <w:marBottom w:val="0"/>
              <w:divBdr>
                <w:top w:val="none" w:sz="0" w:space="0" w:color="auto"/>
                <w:left w:val="none" w:sz="0" w:space="0" w:color="auto"/>
                <w:bottom w:val="none" w:sz="0" w:space="0" w:color="auto"/>
                <w:right w:val="none" w:sz="0" w:space="0" w:color="auto"/>
              </w:divBdr>
            </w:div>
            <w:div w:id="1466854372">
              <w:marLeft w:val="0"/>
              <w:marRight w:val="0"/>
              <w:marTop w:val="0"/>
              <w:marBottom w:val="0"/>
              <w:divBdr>
                <w:top w:val="none" w:sz="0" w:space="0" w:color="auto"/>
                <w:left w:val="none" w:sz="0" w:space="0" w:color="auto"/>
                <w:bottom w:val="none" w:sz="0" w:space="0" w:color="auto"/>
                <w:right w:val="none" w:sz="0" w:space="0" w:color="auto"/>
              </w:divBdr>
            </w:div>
            <w:div w:id="1863281665">
              <w:marLeft w:val="0"/>
              <w:marRight w:val="0"/>
              <w:marTop w:val="0"/>
              <w:marBottom w:val="0"/>
              <w:divBdr>
                <w:top w:val="none" w:sz="0" w:space="0" w:color="auto"/>
                <w:left w:val="none" w:sz="0" w:space="0" w:color="auto"/>
                <w:bottom w:val="none" w:sz="0" w:space="0" w:color="auto"/>
                <w:right w:val="none" w:sz="0" w:space="0" w:color="auto"/>
              </w:divBdr>
            </w:div>
          </w:divsChild>
        </w:div>
        <w:div w:id="1794131505">
          <w:marLeft w:val="0"/>
          <w:marRight w:val="0"/>
          <w:marTop w:val="0"/>
          <w:marBottom w:val="0"/>
          <w:divBdr>
            <w:top w:val="none" w:sz="0" w:space="0" w:color="auto"/>
            <w:left w:val="none" w:sz="0" w:space="0" w:color="auto"/>
            <w:bottom w:val="none" w:sz="0" w:space="0" w:color="auto"/>
            <w:right w:val="none" w:sz="0" w:space="0" w:color="auto"/>
          </w:divBdr>
        </w:div>
      </w:divsChild>
    </w:div>
    <w:div w:id="563688364">
      <w:bodyDiv w:val="1"/>
      <w:marLeft w:val="0"/>
      <w:marRight w:val="0"/>
      <w:marTop w:val="0"/>
      <w:marBottom w:val="0"/>
      <w:divBdr>
        <w:top w:val="none" w:sz="0" w:space="0" w:color="auto"/>
        <w:left w:val="none" w:sz="0" w:space="0" w:color="auto"/>
        <w:bottom w:val="none" w:sz="0" w:space="0" w:color="auto"/>
        <w:right w:val="none" w:sz="0" w:space="0" w:color="auto"/>
      </w:divBdr>
    </w:div>
    <w:div w:id="1203202123">
      <w:bodyDiv w:val="1"/>
      <w:marLeft w:val="0"/>
      <w:marRight w:val="0"/>
      <w:marTop w:val="0"/>
      <w:marBottom w:val="0"/>
      <w:divBdr>
        <w:top w:val="none" w:sz="0" w:space="0" w:color="auto"/>
        <w:left w:val="none" w:sz="0" w:space="0" w:color="auto"/>
        <w:bottom w:val="none" w:sz="0" w:space="0" w:color="auto"/>
        <w:right w:val="none" w:sz="0" w:space="0" w:color="auto"/>
      </w:divBdr>
    </w:div>
    <w:div w:id="1334069101">
      <w:bodyDiv w:val="1"/>
      <w:marLeft w:val="0"/>
      <w:marRight w:val="0"/>
      <w:marTop w:val="0"/>
      <w:marBottom w:val="0"/>
      <w:divBdr>
        <w:top w:val="none" w:sz="0" w:space="0" w:color="auto"/>
        <w:left w:val="none" w:sz="0" w:space="0" w:color="auto"/>
        <w:bottom w:val="none" w:sz="0" w:space="0" w:color="auto"/>
        <w:right w:val="none" w:sz="0" w:space="0" w:color="auto"/>
      </w:divBdr>
      <w:divsChild>
        <w:div w:id="940186281">
          <w:marLeft w:val="0"/>
          <w:marRight w:val="0"/>
          <w:marTop w:val="0"/>
          <w:marBottom w:val="0"/>
          <w:divBdr>
            <w:top w:val="none" w:sz="0" w:space="0" w:color="auto"/>
            <w:left w:val="none" w:sz="0" w:space="0" w:color="auto"/>
            <w:bottom w:val="none" w:sz="0" w:space="0" w:color="auto"/>
            <w:right w:val="none" w:sz="0" w:space="0" w:color="auto"/>
          </w:divBdr>
        </w:div>
      </w:divsChild>
    </w:div>
    <w:div w:id="1357392454">
      <w:bodyDiv w:val="1"/>
      <w:marLeft w:val="0"/>
      <w:marRight w:val="0"/>
      <w:marTop w:val="0"/>
      <w:marBottom w:val="0"/>
      <w:divBdr>
        <w:top w:val="none" w:sz="0" w:space="0" w:color="auto"/>
        <w:left w:val="none" w:sz="0" w:space="0" w:color="auto"/>
        <w:bottom w:val="none" w:sz="0" w:space="0" w:color="auto"/>
        <w:right w:val="none" w:sz="0" w:space="0" w:color="auto"/>
      </w:divBdr>
      <w:divsChild>
        <w:div w:id="823668962">
          <w:marLeft w:val="0"/>
          <w:marRight w:val="0"/>
          <w:marTop w:val="0"/>
          <w:marBottom w:val="0"/>
          <w:divBdr>
            <w:top w:val="none" w:sz="0" w:space="0" w:color="auto"/>
            <w:left w:val="none" w:sz="0" w:space="0" w:color="auto"/>
            <w:bottom w:val="none" w:sz="0" w:space="0" w:color="auto"/>
            <w:right w:val="none" w:sz="0" w:space="0" w:color="auto"/>
          </w:divBdr>
        </w:div>
        <w:div w:id="1047997703">
          <w:marLeft w:val="0"/>
          <w:marRight w:val="0"/>
          <w:marTop w:val="0"/>
          <w:marBottom w:val="0"/>
          <w:divBdr>
            <w:top w:val="none" w:sz="0" w:space="0" w:color="auto"/>
            <w:left w:val="none" w:sz="0" w:space="0" w:color="auto"/>
            <w:bottom w:val="none" w:sz="0" w:space="0" w:color="auto"/>
            <w:right w:val="none" w:sz="0" w:space="0" w:color="auto"/>
          </w:divBdr>
        </w:div>
        <w:div w:id="1521091485">
          <w:marLeft w:val="0"/>
          <w:marRight w:val="0"/>
          <w:marTop w:val="0"/>
          <w:marBottom w:val="0"/>
          <w:divBdr>
            <w:top w:val="none" w:sz="0" w:space="0" w:color="auto"/>
            <w:left w:val="none" w:sz="0" w:space="0" w:color="auto"/>
            <w:bottom w:val="none" w:sz="0" w:space="0" w:color="auto"/>
            <w:right w:val="none" w:sz="0" w:space="0" w:color="auto"/>
          </w:divBdr>
        </w:div>
        <w:div w:id="1818569212">
          <w:marLeft w:val="0"/>
          <w:marRight w:val="0"/>
          <w:marTop w:val="0"/>
          <w:marBottom w:val="0"/>
          <w:divBdr>
            <w:top w:val="none" w:sz="0" w:space="0" w:color="auto"/>
            <w:left w:val="none" w:sz="0" w:space="0" w:color="auto"/>
            <w:bottom w:val="none" w:sz="0" w:space="0" w:color="auto"/>
            <w:right w:val="none" w:sz="0" w:space="0" w:color="auto"/>
          </w:divBdr>
        </w:div>
        <w:div w:id="1904874292">
          <w:marLeft w:val="0"/>
          <w:marRight w:val="0"/>
          <w:marTop w:val="0"/>
          <w:marBottom w:val="0"/>
          <w:divBdr>
            <w:top w:val="none" w:sz="0" w:space="0" w:color="auto"/>
            <w:left w:val="none" w:sz="0" w:space="0" w:color="auto"/>
            <w:bottom w:val="none" w:sz="0" w:space="0" w:color="auto"/>
            <w:right w:val="none" w:sz="0" w:space="0" w:color="auto"/>
          </w:divBdr>
        </w:div>
      </w:divsChild>
    </w:div>
    <w:div w:id="1375696617">
      <w:bodyDiv w:val="1"/>
      <w:marLeft w:val="0"/>
      <w:marRight w:val="0"/>
      <w:marTop w:val="0"/>
      <w:marBottom w:val="0"/>
      <w:divBdr>
        <w:top w:val="none" w:sz="0" w:space="0" w:color="auto"/>
        <w:left w:val="none" w:sz="0" w:space="0" w:color="auto"/>
        <w:bottom w:val="none" w:sz="0" w:space="0" w:color="auto"/>
        <w:right w:val="none" w:sz="0" w:space="0" w:color="auto"/>
      </w:divBdr>
    </w:div>
    <w:div w:id="1485898488">
      <w:bodyDiv w:val="1"/>
      <w:marLeft w:val="0"/>
      <w:marRight w:val="0"/>
      <w:marTop w:val="0"/>
      <w:marBottom w:val="0"/>
      <w:divBdr>
        <w:top w:val="none" w:sz="0" w:space="0" w:color="auto"/>
        <w:left w:val="none" w:sz="0" w:space="0" w:color="auto"/>
        <w:bottom w:val="none" w:sz="0" w:space="0" w:color="auto"/>
        <w:right w:val="none" w:sz="0" w:space="0" w:color="auto"/>
      </w:divBdr>
      <w:divsChild>
        <w:div w:id="38359244">
          <w:marLeft w:val="0"/>
          <w:marRight w:val="0"/>
          <w:marTop w:val="0"/>
          <w:marBottom w:val="0"/>
          <w:divBdr>
            <w:top w:val="none" w:sz="0" w:space="0" w:color="auto"/>
            <w:left w:val="none" w:sz="0" w:space="0" w:color="auto"/>
            <w:bottom w:val="none" w:sz="0" w:space="0" w:color="auto"/>
            <w:right w:val="none" w:sz="0" w:space="0" w:color="auto"/>
          </w:divBdr>
        </w:div>
        <w:div w:id="820996943">
          <w:marLeft w:val="0"/>
          <w:marRight w:val="0"/>
          <w:marTop w:val="0"/>
          <w:marBottom w:val="0"/>
          <w:divBdr>
            <w:top w:val="none" w:sz="0" w:space="0" w:color="auto"/>
            <w:left w:val="none" w:sz="0" w:space="0" w:color="auto"/>
            <w:bottom w:val="none" w:sz="0" w:space="0" w:color="auto"/>
            <w:right w:val="none" w:sz="0" w:space="0" w:color="auto"/>
          </w:divBdr>
        </w:div>
        <w:div w:id="1836527901">
          <w:marLeft w:val="0"/>
          <w:marRight w:val="0"/>
          <w:marTop w:val="0"/>
          <w:marBottom w:val="0"/>
          <w:divBdr>
            <w:top w:val="none" w:sz="0" w:space="0" w:color="auto"/>
            <w:left w:val="none" w:sz="0" w:space="0" w:color="auto"/>
            <w:bottom w:val="none" w:sz="0" w:space="0" w:color="auto"/>
            <w:right w:val="none" w:sz="0" w:space="0" w:color="auto"/>
          </w:divBdr>
        </w:div>
        <w:div w:id="1263414570">
          <w:marLeft w:val="0"/>
          <w:marRight w:val="0"/>
          <w:marTop w:val="0"/>
          <w:marBottom w:val="0"/>
          <w:divBdr>
            <w:top w:val="none" w:sz="0" w:space="0" w:color="auto"/>
            <w:left w:val="none" w:sz="0" w:space="0" w:color="auto"/>
            <w:bottom w:val="none" w:sz="0" w:space="0" w:color="auto"/>
            <w:right w:val="none" w:sz="0" w:space="0" w:color="auto"/>
          </w:divBdr>
        </w:div>
        <w:div w:id="1169633786">
          <w:marLeft w:val="0"/>
          <w:marRight w:val="0"/>
          <w:marTop w:val="0"/>
          <w:marBottom w:val="0"/>
          <w:divBdr>
            <w:top w:val="none" w:sz="0" w:space="0" w:color="auto"/>
            <w:left w:val="none" w:sz="0" w:space="0" w:color="auto"/>
            <w:bottom w:val="none" w:sz="0" w:space="0" w:color="auto"/>
            <w:right w:val="none" w:sz="0" w:space="0" w:color="auto"/>
          </w:divBdr>
        </w:div>
      </w:divsChild>
    </w:div>
    <w:div w:id="1520970775">
      <w:bodyDiv w:val="1"/>
      <w:marLeft w:val="0"/>
      <w:marRight w:val="0"/>
      <w:marTop w:val="0"/>
      <w:marBottom w:val="0"/>
      <w:divBdr>
        <w:top w:val="none" w:sz="0" w:space="0" w:color="auto"/>
        <w:left w:val="none" w:sz="0" w:space="0" w:color="auto"/>
        <w:bottom w:val="none" w:sz="0" w:space="0" w:color="auto"/>
        <w:right w:val="none" w:sz="0" w:space="0" w:color="auto"/>
      </w:divBdr>
    </w:div>
    <w:div w:id="1696693911">
      <w:bodyDiv w:val="1"/>
      <w:marLeft w:val="0"/>
      <w:marRight w:val="0"/>
      <w:marTop w:val="0"/>
      <w:marBottom w:val="0"/>
      <w:divBdr>
        <w:top w:val="none" w:sz="0" w:space="0" w:color="auto"/>
        <w:left w:val="none" w:sz="0" w:space="0" w:color="auto"/>
        <w:bottom w:val="none" w:sz="0" w:space="0" w:color="auto"/>
        <w:right w:val="none" w:sz="0" w:space="0" w:color="auto"/>
      </w:divBdr>
      <w:divsChild>
        <w:div w:id="50151833">
          <w:marLeft w:val="0"/>
          <w:marRight w:val="0"/>
          <w:marTop w:val="0"/>
          <w:marBottom w:val="0"/>
          <w:divBdr>
            <w:top w:val="none" w:sz="0" w:space="0" w:color="auto"/>
            <w:left w:val="none" w:sz="0" w:space="0" w:color="auto"/>
            <w:bottom w:val="none" w:sz="0" w:space="0" w:color="auto"/>
            <w:right w:val="none" w:sz="0" w:space="0" w:color="auto"/>
          </w:divBdr>
        </w:div>
        <w:div w:id="195578899">
          <w:marLeft w:val="0"/>
          <w:marRight w:val="0"/>
          <w:marTop w:val="0"/>
          <w:marBottom w:val="0"/>
          <w:divBdr>
            <w:top w:val="none" w:sz="0" w:space="0" w:color="auto"/>
            <w:left w:val="none" w:sz="0" w:space="0" w:color="auto"/>
            <w:bottom w:val="none" w:sz="0" w:space="0" w:color="auto"/>
            <w:right w:val="none" w:sz="0" w:space="0" w:color="auto"/>
          </w:divBdr>
        </w:div>
        <w:div w:id="201790275">
          <w:marLeft w:val="0"/>
          <w:marRight w:val="0"/>
          <w:marTop w:val="0"/>
          <w:marBottom w:val="0"/>
          <w:divBdr>
            <w:top w:val="none" w:sz="0" w:space="0" w:color="auto"/>
            <w:left w:val="none" w:sz="0" w:space="0" w:color="auto"/>
            <w:bottom w:val="none" w:sz="0" w:space="0" w:color="auto"/>
            <w:right w:val="none" w:sz="0" w:space="0" w:color="auto"/>
          </w:divBdr>
        </w:div>
        <w:div w:id="209193730">
          <w:marLeft w:val="0"/>
          <w:marRight w:val="0"/>
          <w:marTop w:val="0"/>
          <w:marBottom w:val="0"/>
          <w:divBdr>
            <w:top w:val="none" w:sz="0" w:space="0" w:color="auto"/>
            <w:left w:val="none" w:sz="0" w:space="0" w:color="auto"/>
            <w:bottom w:val="none" w:sz="0" w:space="0" w:color="auto"/>
            <w:right w:val="none" w:sz="0" w:space="0" w:color="auto"/>
          </w:divBdr>
        </w:div>
        <w:div w:id="367460669">
          <w:marLeft w:val="0"/>
          <w:marRight w:val="0"/>
          <w:marTop w:val="0"/>
          <w:marBottom w:val="0"/>
          <w:divBdr>
            <w:top w:val="none" w:sz="0" w:space="0" w:color="auto"/>
            <w:left w:val="none" w:sz="0" w:space="0" w:color="auto"/>
            <w:bottom w:val="none" w:sz="0" w:space="0" w:color="auto"/>
            <w:right w:val="none" w:sz="0" w:space="0" w:color="auto"/>
          </w:divBdr>
        </w:div>
        <w:div w:id="401216715">
          <w:marLeft w:val="0"/>
          <w:marRight w:val="0"/>
          <w:marTop w:val="0"/>
          <w:marBottom w:val="0"/>
          <w:divBdr>
            <w:top w:val="none" w:sz="0" w:space="0" w:color="auto"/>
            <w:left w:val="none" w:sz="0" w:space="0" w:color="auto"/>
            <w:bottom w:val="none" w:sz="0" w:space="0" w:color="auto"/>
            <w:right w:val="none" w:sz="0" w:space="0" w:color="auto"/>
          </w:divBdr>
        </w:div>
        <w:div w:id="405149604">
          <w:marLeft w:val="0"/>
          <w:marRight w:val="0"/>
          <w:marTop w:val="0"/>
          <w:marBottom w:val="0"/>
          <w:divBdr>
            <w:top w:val="none" w:sz="0" w:space="0" w:color="auto"/>
            <w:left w:val="none" w:sz="0" w:space="0" w:color="auto"/>
            <w:bottom w:val="none" w:sz="0" w:space="0" w:color="auto"/>
            <w:right w:val="none" w:sz="0" w:space="0" w:color="auto"/>
          </w:divBdr>
        </w:div>
        <w:div w:id="544604538">
          <w:marLeft w:val="0"/>
          <w:marRight w:val="0"/>
          <w:marTop w:val="0"/>
          <w:marBottom w:val="0"/>
          <w:divBdr>
            <w:top w:val="none" w:sz="0" w:space="0" w:color="auto"/>
            <w:left w:val="none" w:sz="0" w:space="0" w:color="auto"/>
            <w:bottom w:val="none" w:sz="0" w:space="0" w:color="auto"/>
            <w:right w:val="none" w:sz="0" w:space="0" w:color="auto"/>
          </w:divBdr>
        </w:div>
        <w:div w:id="865141145">
          <w:marLeft w:val="0"/>
          <w:marRight w:val="0"/>
          <w:marTop w:val="0"/>
          <w:marBottom w:val="0"/>
          <w:divBdr>
            <w:top w:val="none" w:sz="0" w:space="0" w:color="auto"/>
            <w:left w:val="none" w:sz="0" w:space="0" w:color="auto"/>
            <w:bottom w:val="none" w:sz="0" w:space="0" w:color="auto"/>
            <w:right w:val="none" w:sz="0" w:space="0" w:color="auto"/>
          </w:divBdr>
        </w:div>
        <w:div w:id="1062481322">
          <w:marLeft w:val="0"/>
          <w:marRight w:val="0"/>
          <w:marTop w:val="0"/>
          <w:marBottom w:val="0"/>
          <w:divBdr>
            <w:top w:val="none" w:sz="0" w:space="0" w:color="auto"/>
            <w:left w:val="none" w:sz="0" w:space="0" w:color="auto"/>
            <w:bottom w:val="none" w:sz="0" w:space="0" w:color="auto"/>
            <w:right w:val="none" w:sz="0" w:space="0" w:color="auto"/>
          </w:divBdr>
        </w:div>
        <w:div w:id="1107233249">
          <w:marLeft w:val="0"/>
          <w:marRight w:val="0"/>
          <w:marTop w:val="0"/>
          <w:marBottom w:val="0"/>
          <w:divBdr>
            <w:top w:val="none" w:sz="0" w:space="0" w:color="auto"/>
            <w:left w:val="none" w:sz="0" w:space="0" w:color="auto"/>
            <w:bottom w:val="none" w:sz="0" w:space="0" w:color="auto"/>
            <w:right w:val="none" w:sz="0" w:space="0" w:color="auto"/>
          </w:divBdr>
        </w:div>
        <w:div w:id="1364163131">
          <w:marLeft w:val="0"/>
          <w:marRight w:val="0"/>
          <w:marTop w:val="0"/>
          <w:marBottom w:val="0"/>
          <w:divBdr>
            <w:top w:val="none" w:sz="0" w:space="0" w:color="auto"/>
            <w:left w:val="none" w:sz="0" w:space="0" w:color="auto"/>
            <w:bottom w:val="none" w:sz="0" w:space="0" w:color="auto"/>
            <w:right w:val="none" w:sz="0" w:space="0" w:color="auto"/>
          </w:divBdr>
        </w:div>
        <w:div w:id="1474449863">
          <w:marLeft w:val="0"/>
          <w:marRight w:val="0"/>
          <w:marTop w:val="0"/>
          <w:marBottom w:val="0"/>
          <w:divBdr>
            <w:top w:val="none" w:sz="0" w:space="0" w:color="auto"/>
            <w:left w:val="none" w:sz="0" w:space="0" w:color="auto"/>
            <w:bottom w:val="none" w:sz="0" w:space="0" w:color="auto"/>
            <w:right w:val="none" w:sz="0" w:space="0" w:color="auto"/>
          </w:divBdr>
        </w:div>
        <w:div w:id="1510102131">
          <w:marLeft w:val="0"/>
          <w:marRight w:val="0"/>
          <w:marTop w:val="0"/>
          <w:marBottom w:val="0"/>
          <w:divBdr>
            <w:top w:val="none" w:sz="0" w:space="0" w:color="auto"/>
            <w:left w:val="none" w:sz="0" w:space="0" w:color="auto"/>
            <w:bottom w:val="none" w:sz="0" w:space="0" w:color="auto"/>
            <w:right w:val="none" w:sz="0" w:space="0" w:color="auto"/>
          </w:divBdr>
        </w:div>
        <w:div w:id="1668560149">
          <w:marLeft w:val="0"/>
          <w:marRight w:val="0"/>
          <w:marTop w:val="0"/>
          <w:marBottom w:val="0"/>
          <w:divBdr>
            <w:top w:val="none" w:sz="0" w:space="0" w:color="auto"/>
            <w:left w:val="none" w:sz="0" w:space="0" w:color="auto"/>
            <w:bottom w:val="none" w:sz="0" w:space="0" w:color="auto"/>
            <w:right w:val="none" w:sz="0" w:space="0" w:color="auto"/>
          </w:divBdr>
        </w:div>
        <w:div w:id="1713310615">
          <w:marLeft w:val="0"/>
          <w:marRight w:val="0"/>
          <w:marTop w:val="0"/>
          <w:marBottom w:val="0"/>
          <w:divBdr>
            <w:top w:val="none" w:sz="0" w:space="0" w:color="auto"/>
            <w:left w:val="none" w:sz="0" w:space="0" w:color="auto"/>
            <w:bottom w:val="none" w:sz="0" w:space="0" w:color="auto"/>
            <w:right w:val="none" w:sz="0" w:space="0" w:color="auto"/>
          </w:divBdr>
        </w:div>
        <w:div w:id="1770127585">
          <w:marLeft w:val="0"/>
          <w:marRight w:val="0"/>
          <w:marTop w:val="0"/>
          <w:marBottom w:val="0"/>
          <w:divBdr>
            <w:top w:val="none" w:sz="0" w:space="0" w:color="auto"/>
            <w:left w:val="none" w:sz="0" w:space="0" w:color="auto"/>
            <w:bottom w:val="none" w:sz="0" w:space="0" w:color="auto"/>
            <w:right w:val="none" w:sz="0" w:space="0" w:color="auto"/>
          </w:divBdr>
        </w:div>
        <w:div w:id="1967924085">
          <w:marLeft w:val="0"/>
          <w:marRight w:val="0"/>
          <w:marTop w:val="0"/>
          <w:marBottom w:val="0"/>
          <w:divBdr>
            <w:top w:val="none" w:sz="0" w:space="0" w:color="auto"/>
            <w:left w:val="none" w:sz="0" w:space="0" w:color="auto"/>
            <w:bottom w:val="none" w:sz="0" w:space="0" w:color="auto"/>
            <w:right w:val="none" w:sz="0" w:space="0" w:color="auto"/>
          </w:divBdr>
        </w:div>
        <w:div w:id="2006934621">
          <w:marLeft w:val="0"/>
          <w:marRight w:val="0"/>
          <w:marTop w:val="0"/>
          <w:marBottom w:val="0"/>
          <w:divBdr>
            <w:top w:val="none" w:sz="0" w:space="0" w:color="auto"/>
            <w:left w:val="none" w:sz="0" w:space="0" w:color="auto"/>
            <w:bottom w:val="none" w:sz="0" w:space="0" w:color="auto"/>
            <w:right w:val="none" w:sz="0" w:space="0" w:color="auto"/>
          </w:divBdr>
        </w:div>
        <w:div w:id="2095854463">
          <w:marLeft w:val="0"/>
          <w:marRight w:val="0"/>
          <w:marTop w:val="0"/>
          <w:marBottom w:val="0"/>
          <w:divBdr>
            <w:top w:val="none" w:sz="0" w:space="0" w:color="auto"/>
            <w:left w:val="none" w:sz="0" w:space="0" w:color="auto"/>
            <w:bottom w:val="none" w:sz="0" w:space="0" w:color="auto"/>
            <w:right w:val="none" w:sz="0" w:space="0" w:color="auto"/>
          </w:divBdr>
        </w:div>
      </w:divsChild>
    </w:div>
    <w:div w:id="1741368000">
      <w:bodyDiv w:val="1"/>
      <w:marLeft w:val="0"/>
      <w:marRight w:val="0"/>
      <w:marTop w:val="0"/>
      <w:marBottom w:val="0"/>
      <w:divBdr>
        <w:top w:val="none" w:sz="0" w:space="0" w:color="auto"/>
        <w:left w:val="none" w:sz="0" w:space="0" w:color="auto"/>
        <w:bottom w:val="none" w:sz="0" w:space="0" w:color="auto"/>
        <w:right w:val="none" w:sz="0" w:space="0" w:color="auto"/>
      </w:divBdr>
      <w:divsChild>
        <w:div w:id="899829394">
          <w:marLeft w:val="0"/>
          <w:marRight w:val="0"/>
          <w:marTop w:val="0"/>
          <w:marBottom w:val="0"/>
          <w:divBdr>
            <w:top w:val="none" w:sz="0" w:space="0" w:color="auto"/>
            <w:left w:val="none" w:sz="0" w:space="0" w:color="auto"/>
            <w:bottom w:val="none" w:sz="0" w:space="0" w:color="auto"/>
            <w:right w:val="none" w:sz="0" w:space="0" w:color="auto"/>
          </w:divBdr>
          <w:divsChild>
            <w:div w:id="147553002">
              <w:marLeft w:val="0"/>
              <w:marRight w:val="0"/>
              <w:marTop w:val="0"/>
              <w:marBottom w:val="0"/>
              <w:divBdr>
                <w:top w:val="none" w:sz="0" w:space="0" w:color="auto"/>
                <w:left w:val="none" w:sz="0" w:space="0" w:color="auto"/>
                <w:bottom w:val="none" w:sz="0" w:space="0" w:color="auto"/>
                <w:right w:val="none" w:sz="0" w:space="0" w:color="auto"/>
              </w:divBdr>
            </w:div>
            <w:div w:id="4182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10538">
      <w:bodyDiv w:val="1"/>
      <w:marLeft w:val="0"/>
      <w:marRight w:val="0"/>
      <w:marTop w:val="0"/>
      <w:marBottom w:val="0"/>
      <w:divBdr>
        <w:top w:val="none" w:sz="0" w:space="0" w:color="auto"/>
        <w:left w:val="none" w:sz="0" w:space="0" w:color="auto"/>
        <w:bottom w:val="none" w:sz="0" w:space="0" w:color="auto"/>
        <w:right w:val="none" w:sz="0" w:space="0" w:color="auto"/>
      </w:divBdr>
      <w:divsChild>
        <w:div w:id="639771135">
          <w:marLeft w:val="0"/>
          <w:marRight w:val="0"/>
          <w:marTop w:val="0"/>
          <w:marBottom w:val="0"/>
          <w:divBdr>
            <w:top w:val="none" w:sz="0" w:space="0" w:color="auto"/>
            <w:left w:val="none" w:sz="0" w:space="0" w:color="auto"/>
            <w:bottom w:val="none" w:sz="0" w:space="0" w:color="auto"/>
            <w:right w:val="none" w:sz="0" w:space="0" w:color="auto"/>
          </w:divBdr>
        </w:div>
        <w:div w:id="1106660397">
          <w:marLeft w:val="0"/>
          <w:marRight w:val="0"/>
          <w:marTop w:val="0"/>
          <w:marBottom w:val="0"/>
          <w:divBdr>
            <w:top w:val="none" w:sz="0" w:space="0" w:color="auto"/>
            <w:left w:val="none" w:sz="0" w:space="0" w:color="auto"/>
            <w:bottom w:val="none" w:sz="0" w:space="0" w:color="auto"/>
            <w:right w:val="none" w:sz="0" w:space="0" w:color="auto"/>
          </w:divBdr>
        </w:div>
        <w:div w:id="1403060643">
          <w:marLeft w:val="0"/>
          <w:marRight w:val="0"/>
          <w:marTop w:val="0"/>
          <w:marBottom w:val="0"/>
          <w:divBdr>
            <w:top w:val="none" w:sz="0" w:space="0" w:color="auto"/>
            <w:left w:val="none" w:sz="0" w:space="0" w:color="auto"/>
            <w:bottom w:val="none" w:sz="0" w:space="0" w:color="auto"/>
            <w:right w:val="none" w:sz="0" w:space="0" w:color="auto"/>
          </w:divBdr>
        </w:div>
      </w:divsChild>
    </w:div>
    <w:div w:id="1834224885">
      <w:bodyDiv w:val="1"/>
      <w:marLeft w:val="0"/>
      <w:marRight w:val="0"/>
      <w:marTop w:val="0"/>
      <w:marBottom w:val="0"/>
      <w:divBdr>
        <w:top w:val="none" w:sz="0" w:space="0" w:color="auto"/>
        <w:left w:val="none" w:sz="0" w:space="0" w:color="auto"/>
        <w:bottom w:val="none" w:sz="0" w:space="0" w:color="auto"/>
        <w:right w:val="none" w:sz="0" w:space="0" w:color="auto"/>
      </w:divBdr>
      <w:divsChild>
        <w:div w:id="2014456054">
          <w:marLeft w:val="0"/>
          <w:marRight w:val="0"/>
          <w:marTop w:val="0"/>
          <w:marBottom w:val="0"/>
          <w:divBdr>
            <w:top w:val="none" w:sz="0" w:space="0" w:color="auto"/>
            <w:left w:val="none" w:sz="0" w:space="0" w:color="auto"/>
            <w:bottom w:val="none" w:sz="0" w:space="0" w:color="auto"/>
            <w:right w:val="none" w:sz="0" w:space="0" w:color="auto"/>
          </w:divBdr>
          <w:divsChild>
            <w:div w:id="20390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0913">
      <w:bodyDiv w:val="1"/>
      <w:marLeft w:val="0"/>
      <w:marRight w:val="0"/>
      <w:marTop w:val="0"/>
      <w:marBottom w:val="0"/>
      <w:divBdr>
        <w:top w:val="none" w:sz="0" w:space="0" w:color="auto"/>
        <w:left w:val="none" w:sz="0" w:space="0" w:color="auto"/>
        <w:bottom w:val="none" w:sz="0" w:space="0" w:color="auto"/>
        <w:right w:val="none" w:sz="0" w:space="0" w:color="auto"/>
      </w:divBdr>
      <w:divsChild>
        <w:div w:id="17318970">
          <w:marLeft w:val="907"/>
          <w:marRight w:val="0"/>
          <w:marTop w:val="0"/>
          <w:marBottom w:val="0"/>
          <w:divBdr>
            <w:top w:val="none" w:sz="0" w:space="0" w:color="auto"/>
            <w:left w:val="none" w:sz="0" w:space="0" w:color="auto"/>
            <w:bottom w:val="none" w:sz="0" w:space="0" w:color="auto"/>
            <w:right w:val="none" w:sz="0" w:space="0" w:color="auto"/>
          </w:divBdr>
        </w:div>
        <w:div w:id="129245676">
          <w:marLeft w:val="907"/>
          <w:marRight w:val="0"/>
          <w:marTop w:val="0"/>
          <w:marBottom w:val="0"/>
          <w:divBdr>
            <w:top w:val="none" w:sz="0" w:space="0" w:color="auto"/>
            <w:left w:val="none" w:sz="0" w:space="0" w:color="auto"/>
            <w:bottom w:val="none" w:sz="0" w:space="0" w:color="auto"/>
            <w:right w:val="none" w:sz="0" w:space="0" w:color="auto"/>
          </w:divBdr>
        </w:div>
        <w:div w:id="568616666">
          <w:marLeft w:val="907"/>
          <w:marRight w:val="0"/>
          <w:marTop w:val="0"/>
          <w:marBottom w:val="0"/>
          <w:divBdr>
            <w:top w:val="none" w:sz="0" w:space="0" w:color="auto"/>
            <w:left w:val="none" w:sz="0" w:space="0" w:color="auto"/>
            <w:bottom w:val="none" w:sz="0" w:space="0" w:color="auto"/>
            <w:right w:val="none" w:sz="0" w:space="0" w:color="auto"/>
          </w:divBdr>
        </w:div>
        <w:div w:id="1255167088">
          <w:marLeft w:val="907"/>
          <w:marRight w:val="0"/>
          <w:marTop w:val="0"/>
          <w:marBottom w:val="0"/>
          <w:divBdr>
            <w:top w:val="none" w:sz="0" w:space="0" w:color="auto"/>
            <w:left w:val="none" w:sz="0" w:space="0" w:color="auto"/>
            <w:bottom w:val="none" w:sz="0" w:space="0" w:color="auto"/>
            <w:right w:val="none" w:sz="0" w:space="0" w:color="auto"/>
          </w:divBdr>
        </w:div>
        <w:div w:id="1988196048">
          <w:marLeft w:val="907"/>
          <w:marRight w:val="0"/>
          <w:marTop w:val="0"/>
          <w:marBottom w:val="0"/>
          <w:divBdr>
            <w:top w:val="none" w:sz="0" w:space="0" w:color="auto"/>
            <w:left w:val="none" w:sz="0" w:space="0" w:color="auto"/>
            <w:bottom w:val="none" w:sz="0" w:space="0" w:color="auto"/>
            <w:right w:val="none" w:sz="0" w:space="0" w:color="auto"/>
          </w:divBdr>
        </w:div>
        <w:div w:id="2023775651">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hyperlink" Target="http://openlab.citytech.cuny.edu/collegecouncil/files/2014/08/Application-for-Interdisciplinary-Course-Designation.docx" TargetMode="External"/><Relationship Id="rId18" Type="http://schemas.openxmlformats.org/officeDocument/2006/relationships/hyperlink" Target="http://www.ncbi.nlm.nih.gov/pubmed" TargetMode="External"/><Relationship Id="rId26" Type="http://schemas.openxmlformats.org/officeDocument/2006/relationships/footer" Target="footer1.xml"/><Relationship Id="rId39" Type="http://schemas.openxmlformats.org/officeDocument/2006/relationships/hyperlink" Target="http://www.aachonline.org/dnn/" TargetMode="External"/><Relationship Id="rId3" Type="http://schemas.microsoft.com/office/2007/relationships/stylesWithEffects" Target="stylesWithEffects.xml"/><Relationship Id="rId21" Type="http://schemas.openxmlformats.org/officeDocument/2006/relationships/hyperlink" Target="http://websupport1.citytech.cuny.edu/index.html" TargetMode="External"/><Relationship Id="rId34" Type="http://schemas.openxmlformats.org/officeDocument/2006/relationships/hyperlink" Target="http://www.brooklyn.cuny.edu/web/academics/schools/naturalsciences/undergraduate/health/course_details.php?&amp;1=1&amp;dsc=HNSC.&amp;crs_num=2183&amp;div=U&amp;mode=data" TargetMode="External"/><Relationship Id="rId42" Type="http://schemas.openxmlformats.org/officeDocument/2006/relationships/hyperlink" Target="http://sph.cuny.edu/academics/degrees-programs/mph-programs/" TargetMode="External"/><Relationship Id="rId7" Type="http://schemas.openxmlformats.org/officeDocument/2006/relationships/endnotes" Target="endnotes.xml"/><Relationship Id="rId12" Type="http://schemas.openxmlformats.org/officeDocument/2006/relationships/hyperlink" Target="http://openlab.citytech.cuny.edu/collegecouncil/files/2014/08/curriculum_modification_library_form.doc" TargetMode="External"/><Relationship Id="rId17" Type="http://schemas.openxmlformats.org/officeDocument/2006/relationships/hyperlink" Target="http://www.albion.com/netiquette/index.html" TargetMode="External"/><Relationship Id="rId25" Type="http://schemas.openxmlformats.org/officeDocument/2006/relationships/header" Target="header1.xml"/><Relationship Id="rId33" Type="http://schemas.openxmlformats.org/officeDocument/2006/relationships/hyperlink" Target="http://www.nap.edu/booksearch.php?record_id=10681&amp;term=communication" TargetMode="External"/><Relationship Id="rId38" Type="http://schemas.openxmlformats.org/officeDocument/2006/relationships/hyperlink" Target="http://www.bls.gov/emp/ep_table_103.htm" TargetMode="External"/><Relationship Id="rId2" Type="http://schemas.openxmlformats.org/officeDocument/2006/relationships/styles" Target="styles.xml"/><Relationship Id="rId16" Type="http://schemas.openxmlformats.org/officeDocument/2006/relationships/hyperlink" Target="https://bbhosted.cuny.edu/bbcswebdav/pid-21361130-dt-content-rid-102605418_1/courses/OPD_SP2015/Syllabus%20%26%20Course%20Documents/Communication%20Strategies/communicationstrategies.htm" TargetMode="External"/><Relationship Id="rId20" Type="http://schemas.openxmlformats.org/officeDocument/2006/relationships/hyperlink" Target="mailto:itec@citytech.cuny.edu" TargetMode="External"/><Relationship Id="rId29" Type="http://schemas.openxmlformats.org/officeDocument/2006/relationships/hyperlink" Target="https://docs.google.com/document/d/1UqQW4aBtaJ3MdvRObT52IbqhY11JuhHKn4mDrIkMJFk/edit" TargetMode="External"/><Relationship Id="rId41" Type="http://schemas.openxmlformats.org/officeDocument/2006/relationships/hyperlink" Target="http://www.hsph.harvard.edu/health-communication/careers-in-hc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penlab.citytech.cuny.edu/collegecouncil/files/2014/08/2013-10-10-Curriculum_Modification_Proposal_Form.docx" TargetMode="External"/><Relationship Id="rId24" Type="http://schemas.openxmlformats.org/officeDocument/2006/relationships/hyperlink" Target="https://openlab.citytech.cuny.edu/groups/create/step/group-details/?type=portfolio&amp;new=true" TargetMode="External"/><Relationship Id="rId32" Type="http://schemas.openxmlformats.org/officeDocument/2006/relationships/hyperlink" Target="http://healthcarecomm.org/about-us/impact-of-communication-in-healthcare/" TargetMode="External"/><Relationship Id="rId37" Type="http://schemas.openxmlformats.org/officeDocument/2006/relationships/hyperlink" Target="http://www.ncbi.nlm.nih.gov/pubmed" TargetMode="External"/><Relationship Id="rId40" Type="http://schemas.openxmlformats.org/officeDocument/2006/relationships/hyperlink" Target="https://anhcs.asc.upenn.edu/pubsAndPres.asp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openlab.citytech.cuny.edu/" TargetMode="External"/><Relationship Id="rId28" Type="http://schemas.openxmlformats.org/officeDocument/2006/relationships/header" Target="header2.xml"/><Relationship Id="rId36" Type="http://schemas.openxmlformats.org/officeDocument/2006/relationships/hyperlink" Target="http://nysimcenter.org/" TargetMode="External"/><Relationship Id="rId10" Type="http://schemas.openxmlformats.org/officeDocument/2006/relationships/image" Target="media/image2.png"/><Relationship Id="rId19" Type="http://schemas.openxmlformats.org/officeDocument/2006/relationships/hyperlink" Target="http://www.pewresearch.org/" TargetMode="External"/><Relationship Id="rId31" Type="http://schemas.openxmlformats.org/officeDocument/2006/relationships/hyperlink" Target="http://www.jointcommission.org/assets/1/6/tst_hoc_persp_08_12.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openlab.citytech.cuny.edu/collegecouncil/files/2014/08/CommonCoreCourseSubmissionForm_4.2.12.doc" TargetMode="External"/><Relationship Id="rId22" Type="http://schemas.openxmlformats.org/officeDocument/2006/relationships/hyperlink" Target="http://websupport1.citytech.cuny.edu/studentworkshops.html" TargetMode="External"/><Relationship Id="rId27" Type="http://schemas.openxmlformats.org/officeDocument/2006/relationships/footer" Target="footer2.xml"/><Relationship Id="rId30" Type="http://schemas.openxmlformats.org/officeDocument/2006/relationships/hyperlink" Target="https://openlab.citytech.cuny.edu/collegecouncil/curriculum-proposals/" TargetMode="External"/><Relationship Id="rId35" Type="http://schemas.openxmlformats.org/officeDocument/2006/relationships/hyperlink" Target="http://www.ahrq.gov/downloads/pub/advances2/vol3/advances-dingley_14.pdf" TargetMode="External"/><Relationship Id="rId43" Type="http://schemas.openxmlformats.org/officeDocument/2006/relationships/hyperlink" Target="mailto:mrafferty@citytech.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11977</Words>
  <Characters>71362</Characters>
  <Application>Microsoft Office Word</Application>
  <DocSecurity>4</DocSecurity>
  <Lines>594</Lines>
  <Paragraphs>166</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83173</CharactersWithSpaces>
  <SharedDoc>false</SharedDoc>
  <HLinks>
    <vt:vector size="180" baseType="variant">
      <vt:variant>
        <vt:i4>3211349</vt:i4>
      </vt:variant>
      <vt:variant>
        <vt:i4>135</vt:i4>
      </vt:variant>
      <vt:variant>
        <vt:i4>0</vt:i4>
      </vt:variant>
      <vt:variant>
        <vt:i4>5</vt:i4>
      </vt:variant>
      <vt:variant>
        <vt:lpwstr>mailto:mrafferty@citytech.cuny.edu</vt:lpwstr>
      </vt:variant>
      <vt:variant>
        <vt:lpwstr/>
      </vt:variant>
      <vt:variant>
        <vt:i4>6553658</vt:i4>
      </vt:variant>
      <vt:variant>
        <vt:i4>132</vt:i4>
      </vt:variant>
      <vt:variant>
        <vt:i4>0</vt:i4>
      </vt:variant>
      <vt:variant>
        <vt:i4>5</vt:i4>
      </vt:variant>
      <vt:variant>
        <vt:lpwstr>http://www.bls.gov/emp/ep_table_103.htm</vt:lpwstr>
      </vt:variant>
      <vt:variant>
        <vt:lpwstr>Table103.f.1</vt:lpwstr>
      </vt:variant>
      <vt:variant>
        <vt:i4>786516</vt:i4>
      </vt:variant>
      <vt:variant>
        <vt:i4>129</vt:i4>
      </vt:variant>
      <vt:variant>
        <vt:i4>0</vt:i4>
      </vt:variant>
      <vt:variant>
        <vt:i4>5</vt:i4>
      </vt:variant>
      <vt:variant>
        <vt:lpwstr>http://sph.cuny.edu/academics/degrees-programs/mph-programs/</vt:lpwstr>
      </vt:variant>
      <vt:variant>
        <vt:lpwstr/>
      </vt:variant>
      <vt:variant>
        <vt:i4>458769</vt:i4>
      </vt:variant>
      <vt:variant>
        <vt:i4>126</vt:i4>
      </vt:variant>
      <vt:variant>
        <vt:i4>0</vt:i4>
      </vt:variant>
      <vt:variant>
        <vt:i4>5</vt:i4>
      </vt:variant>
      <vt:variant>
        <vt:lpwstr>http://www.hsph.harvard.edu/health-communication/careers-in-hcc/</vt:lpwstr>
      </vt:variant>
      <vt:variant>
        <vt:lpwstr/>
      </vt:variant>
      <vt:variant>
        <vt:i4>4980817</vt:i4>
      </vt:variant>
      <vt:variant>
        <vt:i4>123</vt:i4>
      </vt:variant>
      <vt:variant>
        <vt:i4>0</vt:i4>
      </vt:variant>
      <vt:variant>
        <vt:i4>5</vt:i4>
      </vt:variant>
      <vt:variant>
        <vt:lpwstr>https://anhcs.asc.upenn.edu/pubsAndPres.aspx</vt:lpwstr>
      </vt:variant>
      <vt:variant>
        <vt:lpwstr/>
      </vt:variant>
      <vt:variant>
        <vt:i4>7733305</vt:i4>
      </vt:variant>
      <vt:variant>
        <vt:i4>120</vt:i4>
      </vt:variant>
      <vt:variant>
        <vt:i4>0</vt:i4>
      </vt:variant>
      <vt:variant>
        <vt:i4>5</vt:i4>
      </vt:variant>
      <vt:variant>
        <vt:lpwstr>http://www.aachonline.org/dnn/</vt:lpwstr>
      </vt:variant>
      <vt:variant>
        <vt:lpwstr/>
      </vt:variant>
      <vt:variant>
        <vt:i4>3932281</vt:i4>
      </vt:variant>
      <vt:variant>
        <vt:i4>117</vt:i4>
      </vt:variant>
      <vt:variant>
        <vt:i4>0</vt:i4>
      </vt:variant>
      <vt:variant>
        <vt:i4>5</vt:i4>
      </vt:variant>
      <vt:variant>
        <vt:lpwstr>http://www.bls.gov/emp/ep_table_103.htm</vt:lpwstr>
      </vt:variant>
      <vt:variant>
        <vt:lpwstr/>
      </vt:variant>
      <vt:variant>
        <vt:i4>3145785</vt:i4>
      </vt:variant>
      <vt:variant>
        <vt:i4>114</vt:i4>
      </vt:variant>
      <vt:variant>
        <vt:i4>0</vt:i4>
      </vt:variant>
      <vt:variant>
        <vt:i4>5</vt:i4>
      </vt:variant>
      <vt:variant>
        <vt:lpwstr>http://www.ncbi.nlm.nih.gov/pubmed</vt:lpwstr>
      </vt:variant>
      <vt:variant>
        <vt:lpwstr/>
      </vt:variant>
      <vt:variant>
        <vt:i4>3145773</vt:i4>
      </vt:variant>
      <vt:variant>
        <vt:i4>111</vt:i4>
      </vt:variant>
      <vt:variant>
        <vt:i4>0</vt:i4>
      </vt:variant>
      <vt:variant>
        <vt:i4>5</vt:i4>
      </vt:variant>
      <vt:variant>
        <vt:lpwstr>http://nysimcenter.org/</vt:lpwstr>
      </vt:variant>
      <vt:variant>
        <vt:lpwstr/>
      </vt:variant>
      <vt:variant>
        <vt:i4>6815821</vt:i4>
      </vt:variant>
      <vt:variant>
        <vt:i4>108</vt:i4>
      </vt:variant>
      <vt:variant>
        <vt:i4>0</vt:i4>
      </vt:variant>
      <vt:variant>
        <vt:i4>5</vt:i4>
      </vt:variant>
      <vt:variant>
        <vt:lpwstr>http://www.ahrq.gov/downloads/pub/advances2/vol3/advances-dingley_14.pdf</vt:lpwstr>
      </vt:variant>
      <vt:variant>
        <vt:lpwstr/>
      </vt:variant>
      <vt:variant>
        <vt:i4>4456515</vt:i4>
      </vt:variant>
      <vt:variant>
        <vt:i4>105</vt:i4>
      </vt:variant>
      <vt:variant>
        <vt:i4>0</vt:i4>
      </vt:variant>
      <vt:variant>
        <vt:i4>5</vt:i4>
      </vt:variant>
      <vt:variant>
        <vt:lpwstr>http://www.brooklyn.cuny.edu/web/academics/schools/naturalsciences/undergraduate/health/course_details.php?&amp;1=1&amp;dsc=HNSC.&amp;crs_num=2183&amp;div=U&amp;mode=data</vt:lpwstr>
      </vt:variant>
      <vt:variant>
        <vt:lpwstr/>
      </vt:variant>
      <vt:variant>
        <vt:i4>4718702</vt:i4>
      </vt:variant>
      <vt:variant>
        <vt:i4>102</vt:i4>
      </vt:variant>
      <vt:variant>
        <vt:i4>0</vt:i4>
      </vt:variant>
      <vt:variant>
        <vt:i4>5</vt:i4>
      </vt:variant>
      <vt:variant>
        <vt:lpwstr>http://www.nap.edu/booksearch.php?record_id=10681&amp;term=communication</vt:lpwstr>
      </vt:variant>
      <vt:variant>
        <vt:lpwstr/>
      </vt:variant>
      <vt:variant>
        <vt:i4>1507399</vt:i4>
      </vt:variant>
      <vt:variant>
        <vt:i4>99</vt:i4>
      </vt:variant>
      <vt:variant>
        <vt:i4>0</vt:i4>
      </vt:variant>
      <vt:variant>
        <vt:i4>5</vt:i4>
      </vt:variant>
      <vt:variant>
        <vt:lpwstr>http://healthcarecomm.org/about-us/impact-of-communication-in-healthcare/</vt:lpwstr>
      </vt:variant>
      <vt:variant>
        <vt:lpwstr/>
      </vt:variant>
      <vt:variant>
        <vt:i4>8192111</vt:i4>
      </vt:variant>
      <vt:variant>
        <vt:i4>96</vt:i4>
      </vt:variant>
      <vt:variant>
        <vt:i4>0</vt:i4>
      </vt:variant>
      <vt:variant>
        <vt:i4>5</vt:i4>
      </vt:variant>
      <vt:variant>
        <vt:lpwstr>http://www.jointcommission.org/assets/1/6/tst_hoc_persp_08_12.pdf</vt:lpwstr>
      </vt:variant>
      <vt:variant>
        <vt:lpwstr/>
      </vt:variant>
      <vt:variant>
        <vt:i4>3080249</vt:i4>
      </vt:variant>
      <vt:variant>
        <vt:i4>66</vt:i4>
      </vt:variant>
      <vt:variant>
        <vt:i4>0</vt:i4>
      </vt:variant>
      <vt:variant>
        <vt:i4>5</vt:i4>
      </vt:variant>
      <vt:variant>
        <vt:lpwstr>https://openlab.citytech.cuny.edu/collegecouncil/curriculum-proposals/</vt:lpwstr>
      </vt:variant>
      <vt:variant>
        <vt:lpwstr/>
      </vt:variant>
      <vt:variant>
        <vt:i4>5046293</vt:i4>
      </vt:variant>
      <vt:variant>
        <vt:i4>63</vt:i4>
      </vt:variant>
      <vt:variant>
        <vt:i4>0</vt:i4>
      </vt:variant>
      <vt:variant>
        <vt:i4>5</vt:i4>
      </vt:variant>
      <vt:variant>
        <vt:lpwstr>https://docs.google.com/document/d/1UqQW4aBtaJ3MdvRObT52IbqhY11JuhHKn4mDrIkMJFk/edit</vt:lpwstr>
      </vt:variant>
      <vt:variant>
        <vt:lpwstr/>
      </vt:variant>
      <vt:variant>
        <vt:i4>3538987</vt:i4>
      </vt:variant>
      <vt:variant>
        <vt:i4>60</vt:i4>
      </vt:variant>
      <vt:variant>
        <vt:i4>0</vt:i4>
      </vt:variant>
      <vt:variant>
        <vt:i4>5</vt:i4>
      </vt:variant>
      <vt:variant>
        <vt:lpwstr>https://openlab.citytech.cuny.edu/groups/create/step/group-details/?type=portfolio&amp;new=true</vt:lpwstr>
      </vt:variant>
      <vt:variant>
        <vt:lpwstr/>
      </vt:variant>
      <vt:variant>
        <vt:i4>3473526</vt:i4>
      </vt:variant>
      <vt:variant>
        <vt:i4>57</vt:i4>
      </vt:variant>
      <vt:variant>
        <vt:i4>0</vt:i4>
      </vt:variant>
      <vt:variant>
        <vt:i4>5</vt:i4>
      </vt:variant>
      <vt:variant>
        <vt:lpwstr>https://openlab.citytech.cuny.edu/</vt:lpwstr>
      </vt:variant>
      <vt:variant>
        <vt:lpwstr/>
      </vt:variant>
      <vt:variant>
        <vt:i4>7798846</vt:i4>
      </vt:variant>
      <vt:variant>
        <vt:i4>54</vt:i4>
      </vt:variant>
      <vt:variant>
        <vt:i4>0</vt:i4>
      </vt:variant>
      <vt:variant>
        <vt:i4>5</vt:i4>
      </vt:variant>
      <vt:variant>
        <vt:lpwstr>http://websupport1.citytech.cuny.edu/studentworkshops.html</vt:lpwstr>
      </vt:variant>
      <vt:variant>
        <vt:lpwstr/>
      </vt:variant>
      <vt:variant>
        <vt:i4>3801214</vt:i4>
      </vt:variant>
      <vt:variant>
        <vt:i4>51</vt:i4>
      </vt:variant>
      <vt:variant>
        <vt:i4>0</vt:i4>
      </vt:variant>
      <vt:variant>
        <vt:i4>5</vt:i4>
      </vt:variant>
      <vt:variant>
        <vt:lpwstr>http://websupport1.citytech.cuny.edu/index.html</vt:lpwstr>
      </vt:variant>
      <vt:variant>
        <vt:lpwstr/>
      </vt:variant>
      <vt:variant>
        <vt:i4>7602202</vt:i4>
      </vt:variant>
      <vt:variant>
        <vt:i4>48</vt:i4>
      </vt:variant>
      <vt:variant>
        <vt:i4>0</vt:i4>
      </vt:variant>
      <vt:variant>
        <vt:i4>5</vt:i4>
      </vt:variant>
      <vt:variant>
        <vt:lpwstr>mailto:itec@citytech.cuny.edu</vt:lpwstr>
      </vt:variant>
      <vt:variant>
        <vt:lpwstr/>
      </vt:variant>
      <vt:variant>
        <vt:i4>4063338</vt:i4>
      </vt:variant>
      <vt:variant>
        <vt:i4>45</vt:i4>
      </vt:variant>
      <vt:variant>
        <vt:i4>0</vt:i4>
      </vt:variant>
      <vt:variant>
        <vt:i4>5</vt:i4>
      </vt:variant>
      <vt:variant>
        <vt:lpwstr>http://www.pewresearch.org/</vt:lpwstr>
      </vt:variant>
      <vt:variant>
        <vt:lpwstr/>
      </vt:variant>
      <vt:variant>
        <vt:i4>3145785</vt:i4>
      </vt:variant>
      <vt:variant>
        <vt:i4>42</vt:i4>
      </vt:variant>
      <vt:variant>
        <vt:i4>0</vt:i4>
      </vt:variant>
      <vt:variant>
        <vt:i4>5</vt:i4>
      </vt:variant>
      <vt:variant>
        <vt:lpwstr>http://www.ncbi.nlm.nih.gov/pubmed</vt:lpwstr>
      </vt:variant>
      <vt:variant>
        <vt:lpwstr/>
      </vt:variant>
      <vt:variant>
        <vt:i4>3211313</vt:i4>
      </vt:variant>
      <vt:variant>
        <vt:i4>39</vt:i4>
      </vt:variant>
      <vt:variant>
        <vt:i4>0</vt:i4>
      </vt:variant>
      <vt:variant>
        <vt:i4>5</vt:i4>
      </vt:variant>
      <vt:variant>
        <vt:lpwstr>http://www.albion.com/netiquette/index.html</vt:lpwstr>
      </vt:variant>
      <vt:variant>
        <vt:lpwstr/>
      </vt:variant>
      <vt:variant>
        <vt:i4>3735679</vt:i4>
      </vt:variant>
      <vt:variant>
        <vt:i4>36</vt:i4>
      </vt:variant>
      <vt:variant>
        <vt:i4>0</vt:i4>
      </vt:variant>
      <vt:variant>
        <vt:i4>5</vt:i4>
      </vt:variant>
      <vt:variant>
        <vt:lpwstr>https://bbhosted.cuny.edu/bbcswebdav/pid-21361130-dt-content-rid-102605418_1/courses/OPD_SP2015/Syllabus %26 Course Documents/Communication Strategies/communicationstrategies.htm</vt:lpwstr>
      </vt:variant>
      <vt:variant>
        <vt:lpwstr/>
      </vt:variant>
      <vt:variant>
        <vt:i4>7012433</vt:i4>
      </vt:variant>
      <vt:variant>
        <vt:i4>33</vt:i4>
      </vt:variant>
      <vt:variant>
        <vt:i4>0</vt:i4>
      </vt:variant>
      <vt:variant>
        <vt:i4>5</vt:i4>
      </vt:variant>
      <vt:variant>
        <vt:lpwstr>http://openlab.citytech.cuny.edu/collegecouncil/files/2014/08/CommonCoreCourseSubmissionForm_4.2.12.doc</vt:lpwstr>
      </vt:variant>
      <vt:variant>
        <vt:lpwstr/>
      </vt:variant>
      <vt:variant>
        <vt:i4>2555939</vt:i4>
      </vt:variant>
      <vt:variant>
        <vt:i4>30</vt:i4>
      </vt:variant>
      <vt:variant>
        <vt:i4>0</vt:i4>
      </vt:variant>
      <vt:variant>
        <vt:i4>5</vt:i4>
      </vt:variant>
      <vt:variant>
        <vt:lpwstr>http://openlab.citytech.cuny.edu/collegecouncil/files/2014/08/Application-for-Interdisciplinary-Course-Designation.docx</vt:lpwstr>
      </vt:variant>
      <vt:variant>
        <vt:lpwstr/>
      </vt:variant>
      <vt:variant>
        <vt:i4>7536720</vt:i4>
      </vt:variant>
      <vt:variant>
        <vt:i4>27</vt:i4>
      </vt:variant>
      <vt:variant>
        <vt:i4>0</vt:i4>
      </vt:variant>
      <vt:variant>
        <vt:i4>5</vt:i4>
      </vt:variant>
      <vt:variant>
        <vt:lpwstr>http://openlab.citytech.cuny.edu/collegecouncil/files/2014/08/curriculum_modification_library_form.doc</vt:lpwstr>
      </vt:variant>
      <vt:variant>
        <vt:lpwstr/>
      </vt:variant>
      <vt:variant>
        <vt:i4>2555994</vt:i4>
      </vt:variant>
      <vt:variant>
        <vt:i4>24</vt:i4>
      </vt:variant>
      <vt:variant>
        <vt:i4>0</vt:i4>
      </vt:variant>
      <vt:variant>
        <vt:i4>5</vt:i4>
      </vt:variant>
      <vt:variant>
        <vt:lpwstr>http://openlab.citytech.cuny.edu/collegecouncil/files/2014/08/2013-10-10-Curriculum_Modification_Proposal_Form.docx</vt:lpwstr>
      </vt:variant>
      <vt:variant>
        <vt:lpwstr/>
      </vt:variant>
      <vt:variant>
        <vt:i4>1835075</vt:i4>
      </vt:variant>
      <vt:variant>
        <vt:i4>0</vt:i4>
      </vt:variant>
      <vt:variant>
        <vt:i4>0</vt:i4>
      </vt:variant>
      <vt:variant>
        <vt:i4>5</vt:i4>
      </vt:variant>
      <vt:variant>
        <vt:lpwstr>http://openlab.citytech.cuny.edu/collegecouncil/files/2014/08/2013-10-09-Proposal_Classification_Chart.pdf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Lee</dc:creator>
  <cp:lastModifiedBy>Randall Hannum</cp:lastModifiedBy>
  <cp:revision>2</cp:revision>
  <cp:lastPrinted>2016-02-04T16:00:00Z</cp:lastPrinted>
  <dcterms:created xsi:type="dcterms:W3CDTF">2016-04-04T16:03:00Z</dcterms:created>
  <dcterms:modified xsi:type="dcterms:W3CDTF">2016-04-04T16:03:00Z</dcterms:modified>
</cp:coreProperties>
</file>