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597" w:rsidRPr="00BA4730" w:rsidRDefault="003E1597" w:rsidP="00ED36F6">
      <w:pPr>
        <w:jc w:val="both"/>
      </w:pPr>
      <w:bookmarkStart w:id="0" w:name="_GoBack"/>
      <w:bookmarkEnd w:id="0"/>
    </w:p>
    <w:p w:rsidR="003E1597" w:rsidRPr="00BA4730" w:rsidRDefault="00736555" w:rsidP="00ED36F6">
      <w:pPr>
        <w:pStyle w:val="Heading1"/>
        <w:ind w:left="1440"/>
        <w:jc w:val="both"/>
        <w:rPr>
          <w:spacing w:val="40"/>
          <w:szCs w:val="24"/>
        </w:rPr>
      </w:pPr>
      <w:r>
        <w:rPr>
          <w:noProof/>
        </w:rPr>
        <w:drawing>
          <wp:anchor distT="0" distB="0" distL="114300" distR="114300" simplePos="0" relativeHeight="251655680" behindDoc="0" locked="0" layoutInCell="1" allowOverlap="1" wp14:anchorId="4F27314C" wp14:editId="2D9B1311">
            <wp:simplePos x="0" y="0"/>
            <wp:positionH relativeFrom="column">
              <wp:posOffset>-114300</wp:posOffset>
            </wp:positionH>
            <wp:positionV relativeFrom="paragraph">
              <wp:posOffset>160020</wp:posOffset>
            </wp:positionV>
            <wp:extent cx="1309370" cy="1600200"/>
            <wp:effectExtent l="0" t="0" r="1143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309370" cy="160020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3E1597" w:rsidRPr="00BA4730">
        <w:rPr>
          <w:spacing w:val="40"/>
          <w:szCs w:val="24"/>
        </w:rPr>
        <w:t xml:space="preserve"> </w:t>
      </w:r>
      <w:r w:rsidR="003E1597" w:rsidRPr="00BA4730">
        <w:rPr>
          <w:spacing w:val="40"/>
          <w:szCs w:val="24"/>
        </w:rPr>
        <w:tab/>
      </w:r>
    </w:p>
    <w:p w:rsidR="003E1597" w:rsidRPr="00BA4730" w:rsidRDefault="003E1597" w:rsidP="00ED36F6">
      <w:pPr>
        <w:pStyle w:val="Heading1"/>
        <w:ind w:left="1440" w:firstLine="720"/>
        <w:jc w:val="both"/>
        <w:rPr>
          <w:b w:val="0"/>
          <w:bCs/>
          <w:szCs w:val="24"/>
        </w:rPr>
      </w:pPr>
      <w:r w:rsidRPr="00BA4730">
        <w:rPr>
          <w:spacing w:val="40"/>
          <w:szCs w:val="24"/>
        </w:rPr>
        <w:t xml:space="preserve">NEW YORK CITY </w:t>
      </w:r>
      <w:r w:rsidRPr="00BA4730">
        <w:rPr>
          <w:szCs w:val="24"/>
        </w:rPr>
        <w:t>COLLEGE OF TECHNOLOGY</w:t>
      </w:r>
    </w:p>
    <w:p w:rsidR="003E1597" w:rsidRPr="00BA4730" w:rsidRDefault="003E1597" w:rsidP="00ED36F6">
      <w:pPr>
        <w:jc w:val="both"/>
      </w:pPr>
      <w:r w:rsidRPr="00BA4730">
        <w:tab/>
      </w:r>
      <w:r w:rsidRPr="00BA4730">
        <w:tab/>
      </w:r>
      <w:r w:rsidRPr="00BA4730">
        <w:tab/>
        <w:t>THE CITY UNIVERSITY OF NEW YORK</w:t>
      </w:r>
    </w:p>
    <w:p w:rsidR="003E1597" w:rsidRDefault="003E1597" w:rsidP="00ED36F6">
      <w:pPr>
        <w:ind w:left="2160"/>
        <w:jc w:val="both"/>
      </w:pPr>
      <w:r>
        <w:t>300 JAY STREET</w:t>
      </w:r>
    </w:p>
    <w:p w:rsidR="003E1597" w:rsidRPr="00BA4730" w:rsidRDefault="003E1597" w:rsidP="00ED36F6">
      <w:pPr>
        <w:ind w:left="2160"/>
        <w:jc w:val="both"/>
      </w:pPr>
      <w:r w:rsidRPr="00BA4730">
        <w:t>BROOKLYN</w:t>
      </w:r>
      <w:r>
        <w:t xml:space="preserve">, </w:t>
      </w:r>
      <w:r w:rsidRPr="00BA4730">
        <w:t>NEW YORK 11201-2983</w:t>
      </w:r>
    </w:p>
    <w:p w:rsidR="003E1597" w:rsidRPr="00C126AB" w:rsidRDefault="003E1597" w:rsidP="00ED36F6">
      <w:pPr>
        <w:ind w:left="1440" w:firstLine="720"/>
        <w:jc w:val="both"/>
        <w:rPr>
          <w:b/>
          <w:i/>
          <w:sz w:val="28"/>
          <w:szCs w:val="28"/>
        </w:rPr>
      </w:pPr>
      <w:r w:rsidRPr="00C126AB">
        <w:rPr>
          <w:b/>
          <w:i/>
          <w:sz w:val="28"/>
          <w:szCs w:val="28"/>
        </w:rPr>
        <w:t>Physics Department</w:t>
      </w:r>
    </w:p>
    <w:p w:rsidR="003E1597" w:rsidRPr="00BA4730" w:rsidRDefault="003E1597" w:rsidP="00ED36F6">
      <w:pPr>
        <w:ind w:left="1440" w:firstLine="720"/>
        <w:jc w:val="both"/>
      </w:pPr>
      <w:r>
        <w:t>Room N-811</w:t>
      </w:r>
    </w:p>
    <w:p w:rsidR="003E1597" w:rsidRPr="00BA4730" w:rsidRDefault="003E1597" w:rsidP="00ED36F6">
      <w:pPr>
        <w:jc w:val="both"/>
      </w:pPr>
      <w:r>
        <w:tab/>
      </w:r>
      <w:r>
        <w:tab/>
      </w:r>
      <w:r>
        <w:tab/>
        <w:t xml:space="preserve">Phone: (718) 260-5276         </w:t>
      </w:r>
    </w:p>
    <w:p w:rsidR="003E1597" w:rsidRPr="00BA4730" w:rsidRDefault="003E1597" w:rsidP="00ED36F6">
      <w:pPr>
        <w:jc w:val="both"/>
      </w:pPr>
      <w:r w:rsidRPr="00BA4730">
        <w:tab/>
      </w:r>
      <w:r w:rsidRPr="00BA4730">
        <w:tab/>
      </w:r>
      <w:r w:rsidRPr="00BA4730">
        <w:tab/>
      </w:r>
    </w:p>
    <w:p w:rsidR="003E1597" w:rsidRPr="00BA4730" w:rsidRDefault="003E1597" w:rsidP="00ED36F6">
      <w:pPr>
        <w:jc w:val="both"/>
      </w:pPr>
    </w:p>
    <w:p w:rsidR="003E1597" w:rsidRPr="00C86786" w:rsidRDefault="003E1597" w:rsidP="00ED36F6">
      <w:pPr>
        <w:jc w:val="both"/>
        <w:rPr>
          <w:b/>
          <w:bCs/>
          <w:i/>
          <w:iCs/>
        </w:rPr>
      </w:pPr>
      <w:r w:rsidRPr="00BA4730">
        <w:tab/>
      </w:r>
      <w:r w:rsidRPr="00BA4730">
        <w:tab/>
      </w:r>
      <w:r w:rsidRPr="00BA4730">
        <w:tab/>
      </w:r>
      <w:r w:rsidRPr="00BA4730">
        <w:tab/>
      </w:r>
      <w:r w:rsidRPr="00BA4730">
        <w:tab/>
      </w:r>
      <w:r w:rsidRPr="00BA4730">
        <w:tab/>
      </w:r>
      <w:r w:rsidRPr="00BA4730">
        <w:tab/>
      </w:r>
      <w:r w:rsidRPr="00BA4730">
        <w:tab/>
      </w:r>
      <w:r w:rsidRPr="00BA4730">
        <w:tab/>
      </w:r>
      <w:r w:rsidRPr="00BA4730">
        <w:tab/>
      </w:r>
    </w:p>
    <w:p w:rsidR="003E1597" w:rsidRPr="00BA4730" w:rsidRDefault="003E1597" w:rsidP="00ED36F6">
      <w:pPr>
        <w:jc w:val="both"/>
      </w:pPr>
    </w:p>
    <w:p w:rsidR="003E1597" w:rsidRPr="00443A40" w:rsidRDefault="003E1597" w:rsidP="002B1110">
      <w:pPr>
        <w:jc w:val="center"/>
        <w:rPr>
          <w:b/>
        </w:rPr>
      </w:pPr>
      <w:r>
        <w:rPr>
          <w:b/>
        </w:rPr>
        <w:t>PROPOSAL</w:t>
      </w:r>
    </w:p>
    <w:p w:rsidR="003E1597" w:rsidRPr="00A10B21" w:rsidRDefault="003E1597" w:rsidP="002B1110">
      <w:pPr>
        <w:jc w:val="center"/>
      </w:pPr>
    </w:p>
    <w:p w:rsidR="003E1597" w:rsidRPr="00A10B21" w:rsidRDefault="003E1597" w:rsidP="002B1110">
      <w:pPr>
        <w:jc w:val="center"/>
      </w:pPr>
      <w:r w:rsidRPr="00A10B21">
        <w:t>FOR</w:t>
      </w:r>
    </w:p>
    <w:p w:rsidR="003E1597" w:rsidRPr="00A10B21" w:rsidRDefault="003E1597" w:rsidP="002B1110">
      <w:pPr>
        <w:jc w:val="center"/>
      </w:pPr>
    </w:p>
    <w:p w:rsidR="003E1597" w:rsidRPr="00A10B21" w:rsidRDefault="003E1597" w:rsidP="002B1110">
      <w:pPr>
        <w:jc w:val="center"/>
        <w:rPr>
          <w:b/>
        </w:rPr>
      </w:pPr>
      <w:r>
        <w:rPr>
          <w:b/>
        </w:rPr>
        <w:t>BACHELOR OF SCIENCE DEGREE</w:t>
      </w:r>
    </w:p>
    <w:p w:rsidR="003E1597" w:rsidRPr="00A10B21" w:rsidRDefault="003E1597" w:rsidP="002B1110">
      <w:pPr>
        <w:jc w:val="center"/>
      </w:pPr>
    </w:p>
    <w:p w:rsidR="003E1597" w:rsidRPr="00A10B21" w:rsidRDefault="003E1597" w:rsidP="002B1110">
      <w:pPr>
        <w:jc w:val="center"/>
      </w:pPr>
      <w:r w:rsidRPr="00A10B21">
        <w:t>IN</w:t>
      </w:r>
    </w:p>
    <w:p w:rsidR="003E1597" w:rsidRPr="00A10B21" w:rsidRDefault="003E1597" w:rsidP="002B1110">
      <w:pPr>
        <w:jc w:val="center"/>
      </w:pPr>
    </w:p>
    <w:p w:rsidR="003E1597" w:rsidRPr="00A10B21" w:rsidRDefault="003E1597" w:rsidP="002B1110">
      <w:pPr>
        <w:jc w:val="center"/>
        <w:rPr>
          <w:b/>
        </w:rPr>
      </w:pPr>
      <w:r>
        <w:rPr>
          <w:b/>
        </w:rPr>
        <w:t>APPLIED</w:t>
      </w:r>
      <w:r w:rsidRPr="00A10B21">
        <w:rPr>
          <w:b/>
        </w:rPr>
        <w:t xml:space="preserve"> COMPUTATIONAL</w:t>
      </w:r>
      <w:r>
        <w:rPr>
          <w:b/>
        </w:rPr>
        <w:t xml:space="preserve"> </w:t>
      </w:r>
      <w:r w:rsidRPr="00A10B21">
        <w:rPr>
          <w:b/>
        </w:rPr>
        <w:t>PHYSICS</w:t>
      </w:r>
    </w:p>
    <w:p w:rsidR="003E1597" w:rsidRPr="00A10B21" w:rsidRDefault="003E1597" w:rsidP="002B1110">
      <w:pPr>
        <w:jc w:val="center"/>
      </w:pPr>
    </w:p>
    <w:p w:rsidR="003E1597" w:rsidRDefault="003E1597" w:rsidP="002B1110">
      <w:pPr>
        <w:jc w:val="center"/>
      </w:pPr>
    </w:p>
    <w:p w:rsidR="003E1597" w:rsidRPr="00C86786" w:rsidRDefault="003E1597" w:rsidP="002B1110">
      <w:pPr>
        <w:jc w:val="center"/>
      </w:pPr>
    </w:p>
    <w:p w:rsidR="003E1597" w:rsidRPr="00C86786" w:rsidRDefault="003E1597" w:rsidP="002B1110">
      <w:pPr>
        <w:pStyle w:val="NormalWeb"/>
        <w:spacing w:before="0" w:beforeAutospacing="0" w:after="0" w:afterAutospacing="0"/>
        <w:jc w:val="center"/>
        <w:rPr>
          <w:rFonts w:ascii="Times New Roman" w:hAnsi="Times New Roman" w:cs="Times New Roman"/>
        </w:rPr>
      </w:pPr>
      <w:r w:rsidRPr="00C86786">
        <w:rPr>
          <w:rFonts w:ascii="Times New Roman" w:hAnsi="Times New Roman" w:cs="Times New Roman"/>
        </w:rPr>
        <w:t>SPONSORED BY THE</w:t>
      </w:r>
    </w:p>
    <w:p w:rsidR="003E1597" w:rsidRPr="00C86786" w:rsidRDefault="003E1597" w:rsidP="002B1110">
      <w:pPr>
        <w:pStyle w:val="NormalWeb"/>
        <w:spacing w:before="0" w:beforeAutospacing="0" w:after="0" w:afterAutospacing="0"/>
        <w:jc w:val="center"/>
        <w:rPr>
          <w:rFonts w:ascii="Times New Roman" w:hAnsi="Times New Roman" w:cs="Times New Roman"/>
        </w:rPr>
      </w:pPr>
      <w:r w:rsidRPr="00C86786">
        <w:rPr>
          <w:rFonts w:ascii="Times New Roman" w:hAnsi="Times New Roman" w:cs="Times New Roman"/>
        </w:rPr>
        <w:t>PHYSICS DEPARTMENT</w:t>
      </w:r>
    </w:p>
    <w:p w:rsidR="003E1597" w:rsidRPr="00C86786" w:rsidRDefault="003E1597" w:rsidP="002B1110">
      <w:pPr>
        <w:jc w:val="center"/>
      </w:pPr>
      <w:r w:rsidRPr="00C86786">
        <w:t>SCHOOL OF ARTS AND SCIENCES</w:t>
      </w:r>
    </w:p>
    <w:p w:rsidR="003E1597" w:rsidRPr="00C86786" w:rsidRDefault="003E1597" w:rsidP="002B1110">
      <w:pPr>
        <w:jc w:val="center"/>
      </w:pPr>
      <w:r w:rsidRPr="00C86786">
        <w:t>NEW YORK CITY COLLEGE OF TECHNOLOGY</w:t>
      </w:r>
    </w:p>
    <w:p w:rsidR="003E1597" w:rsidRPr="00C86786" w:rsidRDefault="003E1597" w:rsidP="002B1110">
      <w:pPr>
        <w:jc w:val="center"/>
      </w:pPr>
    </w:p>
    <w:p w:rsidR="003E1597" w:rsidRPr="00C86786" w:rsidRDefault="003E1597" w:rsidP="002B1110">
      <w:pPr>
        <w:autoSpaceDE w:val="0"/>
        <w:autoSpaceDN w:val="0"/>
        <w:adjustRightInd w:val="0"/>
        <w:jc w:val="center"/>
        <w:rPr>
          <w:color w:val="000000"/>
        </w:rPr>
      </w:pPr>
    </w:p>
    <w:p w:rsidR="003E1597" w:rsidRPr="00C86786" w:rsidRDefault="003E1597" w:rsidP="002B1110">
      <w:pPr>
        <w:autoSpaceDE w:val="0"/>
        <w:autoSpaceDN w:val="0"/>
        <w:adjustRightInd w:val="0"/>
        <w:jc w:val="center"/>
        <w:rPr>
          <w:color w:val="000000"/>
        </w:rPr>
      </w:pPr>
      <w:r w:rsidRPr="00C86786">
        <w:rPr>
          <w:color w:val="000000"/>
        </w:rPr>
        <w:t>Anticipated Initiation: TBA</w:t>
      </w:r>
    </w:p>
    <w:p w:rsidR="003E1597" w:rsidRPr="00C86786" w:rsidRDefault="003E1597" w:rsidP="002B1110">
      <w:pPr>
        <w:autoSpaceDE w:val="0"/>
        <w:autoSpaceDN w:val="0"/>
        <w:adjustRightInd w:val="0"/>
        <w:jc w:val="center"/>
        <w:rPr>
          <w:color w:val="000000"/>
        </w:rPr>
      </w:pPr>
      <w:r w:rsidRPr="00C86786">
        <w:rPr>
          <w:color w:val="000000"/>
        </w:rPr>
        <w:t>Governance Approval Date: TBA</w:t>
      </w:r>
    </w:p>
    <w:p w:rsidR="003E1597" w:rsidRDefault="003E1597" w:rsidP="002B1110">
      <w:pPr>
        <w:autoSpaceDE w:val="0"/>
        <w:autoSpaceDN w:val="0"/>
        <w:adjustRightInd w:val="0"/>
        <w:jc w:val="center"/>
        <w:rPr>
          <w:color w:val="000000"/>
        </w:rPr>
      </w:pPr>
    </w:p>
    <w:p w:rsidR="003E1597" w:rsidRDefault="003E1597" w:rsidP="002B1110">
      <w:pPr>
        <w:autoSpaceDE w:val="0"/>
        <w:autoSpaceDN w:val="0"/>
        <w:adjustRightInd w:val="0"/>
        <w:jc w:val="center"/>
        <w:rPr>
          <w:color w:val="000000"/>
        </w:rPr>
      </w:pPr>
    </w:p>
    <w:p w:rsidR="003E1597" w:rsidRPr="00C86786" w:rsidRDefault="003E1597" w:rsidP="002B1110">
      <w:pPr>
        <w:autoSpaceDE w:val="0"/>
        <w:autoSpaceDN w:val="0"/>
        <w:adjustRightInd w:val="0"/>
        <w:jc w:val="center"/>
        <w:rPr>
          <w:color w:val="000000"/>
        </w:rPr>
      </w:pPr>
    </w:p>
    <w:p w:rsidR="003E1597" w:rsidRPr="007A131F" w:rsidRDefault="003E1597" w:rsidP="002B1110">
      <w:pPr>
        <w:jc w:val="center"/>
      </w:pPr>
      <w:r w:rsidRPr="007A131F">
        <w:t>Contact persons:</w:t>
      </w:r>
    </w:p>
    <w:p w:rsidR="003E1597" w:rsidRPr="007A131F" w:rsidRDefault="003E1597" w:rsidP="002B1110">
      <w:pPr>
        <w:jc w:val="center"/>
      </w:pPr>
    </w:p>
    <w:p w:rsidR="003E1597" w:rsidRPr="007A131F" w:rsidRDefault="003E1597" w:rsidP="002B1110">
      <w:pPr>
        <w:jc w:val="center"/>
      </w:pPr>
      <w:r w:rsidRPr="007A131F">
        <w:t xml:space="preserve">Provost Dr. Bonne August: </w:t>
      </w:r>
      <w:r w:rsidRPr="007A131F">
        <w:rPr>
          <w:rFonts w:ascii="Courier New" w:hAnsi="Courier New" w:cs="Courier New"/>
        </w:rPr>
        <w:t>BAugust@citytech.cuny.edu</w:t>
      </w:r>
    </w:p>
    <w:p w:rsidR="003E1597" w:rsidRDefault="003E1597" w:rsidP="002B1110">
      <w:pPr>
        <w:jc w:val="center"/>
        <w:rPr>
          <w:rFonts w:ascii="Courier New" w:hAnsi="Courier New" w:cs="Courier New"/>
          <w:lang w:val="it-IT"/>
        </w:rPr>
      </w:pPr>
      <w:r>
        <w:rPr>
          <w:lang w:val="it-IT"/>
        </w:rPr>
        <w:t>Associate Provost Dr. Pamela Brown:</w:t>
      </w:r>
      <w:r w:rsidRPr="007A131F">
        <w:rPr>
          <w:lang w:val="it-IT"/>
        </w:rPr>
        <w:t xml:space="preserve"> </w:t>
      </w:r>
      <w:r w:rsidRPr="000C50E8">
        <w:rPr>
          <w:rFonts w:ascii="Courier New" w:hAnsi="Courier New" w:cs="Courier New"/>
          <w:lang w:val="it-IT"/>
        </w:rPr>
        <w:t>PBrown@citytech.cuny.edu</w:t>
      </w:r>
    </w:p>
    <w:p w:rsidR="003E1597" w:rsidRPr="00400B52" w:rsidRDefault="003E1597" w:rsidP="002B1110">
      <w:pPr>
        <w:jc w:val="center"/>
        <w:rPr>
          <w:rFonts w:ascii="Courier New" w:hAnsi="Courier New" w:cs="Courier New"/>
          <w:lang w:val="it-IT"/>
        </w:rPr>
      </w:pPr>
      <w:r w:rsidRPr="00400B52">
        <w:rPr>
          <w:lang w:val="it-IT"/>
        </w:rPr>
        <w:t xml:space="preserve">Dean Dr. Justin Vazquez-Poritz: </w:t>
      </w:r>
      <w:r w:rsidRPr="00400B52">
        <w:rPr>
          <w:rFonts w:ascii="Courier New" w:hAnsi="Courier New" w:cs="Courier New"/>
          <w:lang w:val="it-IT"/>
        </w:rPr>
        <w:t>JVazquez-Poritz@citytech.cuny.edu</w:t>
      </w:r>
    </w:p>
    <w:p w:rsidR="003E1597" w:rsidRDefault="003E1597" w:rsidP="002B1110">
      <w:pPr>
        <w:jc w:val="center"/>
        <w:rPr>
          <w:lang w:val="it-IT"/>
        </w:rPr>
      </w:pPr>
      <w:r>
        <w:rPr>
          <w:lang w:val="it-IT"/>
        </w:rPr>
        <w:t xml:space="preserve">Dr. Viviana Acquaviva: </w:t>
      </w:r>
      <w:r>
        <w:rPr>
          <w:rFonts w:ascii="Courier New" w:hAnsi="Courier New" w:cs="Courier New"/>
          <w:lang w:val="it-IT"/>
        </w:rPr>
        <w:t>VAcquaviva@c</w:t>
      </w:r>
      <w:r w:rsidRPr="00C86786">
        <w:rPr>
          <w:rFonts w:ascii="Courier New" w:hAnsi="Courier New" w:cs="Courier New"/>
          <w:lang w:val="it-IT"/>
        </w:rPr>
        <w:t>itytech.cuny.edu</w:t>
      </w:r>
    </w:p>
    <w:p w:rsidR="003E1597" w:rsidRPr="008D52D2" w:rsidRDefault="003E1597" w:rsidP="002B1110">
      <w:pPr>
        <w:jc w:val="center"/>
        <w:rPr>
          <w:lang w:val="it-IT"/>
        </w:rPr>
      </w:pPr>
      <w:r>
        <w:rPr>
          <w:lang w:val="it-IT"/>
        </w:rPr>
        <w:t>Dr</w:t>
      </w:r>
      <w:r w:rsidRPr="008D52D2">
        <w:rPr>
          <w:lang w:val="it-IT"/>
        </w:rPr>
        <w:t>. Giovanni Ossola</w:t>
      </w:r>
      <w:r>
        <w:rPr>
          <w:lang w:val="it-IT"/>
        </w:rPr>
        <w:t xml:space="preserve">: </w:t>
      </w:r>
      <w:r w:rsidRPr="00C86786">
        <w:rPr>
          <w:rFonts w:ascii="Courier New" w:hAnsi="Courier New" w:cs="Courier New"/>
          <w:lang w:val="it-IT"/>
        </w:rPr>
        <w:t>GOssola@citytech.cuny.edu</w:t>
      </w:r>
    </w:p>
    <w:p w:rsidR="003E1597" w:rsidRPr="00400B52" w:rsidRDefault="003E1597" w:rsidP="00ED36F6">
      <w:pPr>
        <w:jc w:val="both"/>
        <w:rPr>
          <w:lang w:val="it-IT"/>
        </w:rPr>
      </w:pPr>
    </w:p>
    <w:p w:rsidR="003E1597" w:rsidRPr="00400B52" w:rsidRDefault="003E1597" w:rsidP="00ED36F6">
      <w:pPr>
        <w:jc w:val="both"/>
        <w:rPr>
          <w:lang w:val="it-IT"/>
        </w:rPr>
      </w:pPr>
    </w:p>
    <w:p w:rsidR="003E1597" w:rsidRPr="003F5B2E" w:rsidRDefault="003E1597" w:rsidP="00ED36F6">
      <w:pPr>
        <w:jc w:val="both"/>
        <w:rPr>
          <w:lang w:val="it-IT"/>
        </w:rPr>
      </w:pPr>
    </w:p>
    <w:p w:rsidR="003E1597" w:rsidRPr="003F5B2E" w:rsidRDefault="003E1597" w:rsidP="00ED36F6">
      <w:pPr>
        <w:jc w:val="both"/>
        <w:rPr>
          <w:lang w:val="it-IT"/>
        </w:rPr>
      </w:pPr>
    </w:p>
    <w:p w:rsidR="003E1597" w:rsidRPr="00BA4730" w:rsidRDefault="003E1597" w:rsidP="00ED36F6">
      <w:pPr>
        <w:jc w:val="both"/>
      </w:pPr>
      <w:r w:rsidRPr="00BA4730">
        <w:t>PROGRAM IDENTIFICATION</w:t>
      </w:r>
    </w:p>
    <w:p w:rsidR="003E1597" w:rsidRPr="00BA4730" w:rsidRDefault="003E1597" w:rsidP="00ED36F6">
      <w:pPr>
        <w:jc w:val="both"/>
      </w:pPr>
    </w:p>
    <w:p w:rsidR="003E1597" w:rsidRDefault="003E1597" w:rsidP="00ED36F6">
      <w:pPr>
        <w:pStyle w:val="NormalWeb"/>
        <w:spacing w:before="0" w:beforeAutospacing="0" w:after="0" w:afterAutospacing="0"/>
        <w:jc w:val="both"/>
        <w:rPr>
          <w:rFonts w:ascii="Times New Roman" w:hAnsi="Times New Roman" w:cs="Times New Roman"/>
        </w:rPr>
      </w:pPr>
    </w:p>
    <w:p w:rsidR="003E1597" w:rsidRPr="00BA4730" w:rsidRDefault="003E1597" w:rsidP="00ED36F6">
      <w:pPr>
        <w:pStyle w:val="NormalWeb"/>
        <w:spacing w:before="0" w:beforeAutospacing="0" w:after="0" w:afterAutospacing="0"/>
        <w:jc w:val="both"/>
        <w:rPr>
          <w:rFonts w:ascii="Times New Roman" w:hAnsi="Times New Roman" w:cs="Times New Roman"/>
        </w:rPr>
      </w:pPr>
      <w:r>
        <w:rPr>
          <w:rFonts w:ascii="Times New Roman" w:hAnsi="Times New Roman" w:cs="Times New Roman"/>
        </w:rPr>
        <w:t>COLLEGE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4730">
        <w:rPr>
          <w:rFonts w:ascii="Times New Roman" w:hAnsi="Times New Roman" w:cs="Times New Roman"/>
        </w:rPr>
        <w:t>New York City College</w:t>
      </w:r>
      <w:r>
        <w:rPr>
          <w:rFonts w:ascii="Times New Roman" w:hAnsi="Times New Roman" w:cs="Times New Roman"/>
        </w:rPr>
        <w:t xml:space="preserve"> of Technology</w:t>
      </w:r>
    </w:p>
    <w:p w:rsidR="003E1597" w:rsidRPr="00BA4730" w:rsidRDefault="003E1597" w:rsidP="00ED36F6">
      <w:pPr>
        <w:jc w:val="both"/>
      </w:pPr>
      <w:r>
        <w:tab/>
      </w:r>
      <w:r>
        <w:tab/>
      </w:r>
      <w:r>
        <w:tab/>
      </w:r>
      <w:r>
        <w:tab/>
      </w:r>
      <w:r>
        <w:tab/>
      </w:r>
      <w:proofErr w:type="gramStart"/>
      <w:r>
        <w:t>of</w:t>
      </w:r>
      <w:proofErr w:type="gramEnd"/>
      <w:r>
        <w:t xml:space="preserve"> </w:t>
      </w:r>
      <w:r w:rsidRPr="00BA4730">
        <w:t>The City University of New York</w:t>
      </w:r>
    </w:p>
    <w:p w:rsidR="003E1597" w:rsidRPr="00BA4730" w:rsidRDefault="003E1597" w:rsidP="00ED36F6">
      <w:pPr>
        <w:jc w:val="both"/>
      </w:pPr>
    </w:p>
    <w:p w:rsidR="003E1597" w:rsidRDefault="003E1597" w:rsidP="00ED36F6">
      <w:pPr>
        <w:jc w:val="both"/>
      </w:pPr>
    </w:p>
    <w:p w:rsidR="003E1597" w:rsidRDefault="003E1597" w:rsidP="00ED36F6">
      <w:pPr>
        <w:jc w:val="both"/>
      </w:pPr>
      <w:r w:rsidRPr="00BA4730">
        <w:t>PROGRAM TITLE</w:t>
      </w:r>
      <w:r>
        <w:tab/>
      </w:r>
      <w:r>
        <w:tab/>
      </w:r>
      <w:r>
        <w:tab/>
        <w:t xml:space="preserve">Applied Computational Physics </w:t>
      </w:r>
    </w:p>
    <w:p w:rsidR="003E1597" w:rsidRDefault="003E1597" w:rsidP="00ED36F6">
      <w:pPr>
        <w:jc w:val="both"/>
      </w:pPr>
      <w:r>
        <w:tab/>
      </w:r>
      <w:r>
        <w:tab/>
      </w:r>
      <w:r>
        <w:tab/>
      </w:r>
      <w:r>
        <w:tab/>
      </w:r>
      <w:r>
        <w:tab/>
      </w:r>
    </w:p>
    <w:p w:rsidR="003E1597" w:rsidRPr="00BA4730" w:rsidRDefault="003E1597" w:rsidP="00ED36F6">
      <w:pPr>
        <w:jc w:val="both"/>
      </w:pPr>
      <w:r>
        <w:tab/>
      </w:r>
      <w:r>
        <w:tab/>
      </w:r>
      <w:r>
        <w:tab/>
      </w:r>
      <w:r>
        <w:tab/>
      </w:r>
    </w:p>
    <w:p w:rsidR="003E1597" w:rsidRDefault="003E1597" w:rsidP="00ED36F6">
      <w:pPr>
        <w:jc w:val="both"/>
      </w:pPr>
    </w:p>
    <w:p w:rsidR="003E1597" w:rsidRPr="00BA4730" w:rsidRDefault="003E1597" w:rsidP="00ED36F6">
      <w:pPr>
        <w:jc w:val="both"/>
      </w:pPr>
      <w:r>
        <w:t>DEGREE</w:t>
      </w:r>
      <w:r>
        <w:tab/>
      </w:r>
      <w:r>
        <w:tab/>
      </w:r>
      <w:r>
        <w:tab/>
      </w:r>
      <w:r>
        <w:tab/>
      </w:r>
      <w:r w:rsidRPr="00BA4730">
        <w:t>Bachelor of Science</w:t>
      </w:r>
    </w:p>
    <w:p w:rsidR="003E1597" w:rsidRPr="00BA4730" w:rsidRDefault="003E1597" w:rsidP="00ED36F6">
      <w:pPr>
        <w:jc w:val="both"/>
      </w:pPr>
    </w:p>
    <w:p w:rsidR="003E1597" w:rsidRDefault="003E1597" w:rsidP="00ED36F6">
      <w:pPr>
        <w:jc w:val="both"/>
      </w:pPr>
    </w:p>
    <w:p w:rsidR="003E1597" w:rsidRDefault="003E1597" w:rsidP="00ED36F6">
      <w:pPr>
        <w:jc w:val="both"/>
      </w:pPr>
    </w:p>
    <w:p w:rsidR="003E1597" w:rsidRPr="000C69A5" w:rsidRDefault="003E1597" w:rsidP="00ED36F6">
      <w:pPr>
        <w:ind w:left="2880" w:firstLine="720"/>
        <w:jc w:val="both"/>
      </w:pPr>
    </w:p>
    <w:p w:rsidR="003E1597" w:rsidRPr="000C69A5" w:rsidRDefault="003E1597" w:rsidP="00ED36F6">
      <w:pPr>
        <w:jc w:val="both"/>
      </w:pPr>
      <w:r>
        <w:tab/>
      </w:r>
      <w:r>
        <w:tab/>
      </w:r>
      <w:r>
        <w:tab/>
      </w:r>
      <w:r>
        <w:tab/>
      </w:r>
      <w:r>
        <w:tab/>
      </w:r>
    </w:p>
    <w:p w:rsidR="003E1597" w:rsidRPr="000C69A5" w:rsidRDefault="003E1597" w:rsidP="00ED36F6">
      <w:pPr>
        <w:jc w:val="both"/>
      </w:pPr>
      <w:r w:rsidRPr="000C69A5">
        <w:tab/>
      </w:r>
      <w:r w:rsidRPr="000C69A5">
        <w:tab/>
      </w:r>
      <w:r w:rsidRPr="000C69A5">
        <w:tab/>
      </w:r>
    </w:p>
    <w:p w:rsidR="003E1597" w:rsidRPr="000C69A5" w:rsidRDefault="003E1597" w:rsidP="00ED36F6">
      <w:pPr>
        <w:jc w:val="both"/>
      </w:pPr>
    </w:p>
    <w:p w:rsidR="003E1597" w:rsidRPr="00BA4730" w:rsidRDefault="003E1597" w:rsidP="00ED36F6">
      <w:pPr>
        <w:jc w:val="both"/>
      </w:pPr>
      <w:r>
        <w:t>PROPOSED INITIATION</w:t>
      </w:r>
      <w:r>
        <w:tab/>
      </w:r>
      <w:r>
        <w:tab/>
        <w:t>Fall 2017</w:t>
      </w:r>
    </w:p>
    <w:p w:rsidR="003E1597" w:rsidRPr="00BA4730" w:rsidRDefault="003E1597" w:rsidP="00ED36F6">
      <w:pPr>
        <w:jc w:val="both"/>
      </w:pPr>
    </w:p>
    <w:p w:rsidR="003E1597" w:rsidRPr="00BA4730" w:rsidRDefault="003E1597" w:rsidP="00ED36F6">
      <w:pPr>
        <w:jc w:val="both"/>
      </w:pPr>
    </w:p>
    <w:p w:rsidR="003E1597" w:rsidRDefault="003E1597" w:rsidP="00ED36F6">
      <w:pPr>
        <w:pStyle w:val="MediumGrid21"/>
        <w:spacing w:before="0" w:beforeAutospacing="0" w:after="0" w:afterAutospacing="0"/>
        <w:jc w:val="both"/>
      </w:pPr>
    </w:p>
    <w:p w:rsidR="003E1597" w:rsidRDefault="003E1597" w:rsidP="00ED36F6">
      <w:pPr>
        <w:jc w:val="both"/>
        <w:rPr>
          <w:color w:val="000000"/>
          <w:sz w:val="23"/>
          <w:szCs w:val="23"/>
        </w:rPr>
      </w:pPr>
    </w:p>
    <w:p w:rsidR="003E1597" w:rsidRDefault="003E1597" w:rsidP="00ED36F6">
      <w:pPr>
        <w:jc w:val="both"/>
        <w:rPr>
          <w:color w:val="000000"/>
          <w:sz w:val="23"/>
          <w:szCs w:val="23"/>
        </w:rPr>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jc w:val="both"/>
        <w:rPr>
          <w:rFonts w:ascii="Calibri" w:hAnsi="Calibri"/>
          <w:sz w:val="22"/>
          <w:szCs w:val="22"/>
        </w:rPr>
      </w:pPr>
    </w:p>
    <w:p w:rsidR="003E1597" w:rsidRDefault="003E1597" w:rsidP="00ED36F6">
      <w:pPr>
        <w:jc w:val="both"/>
        <w:rPr>
          <w:rFonts w:ascii="Calibri" w:hAnsi="Calibri"/>
          <w:sz w:val="22"/>
          <w:szCs w:val="22"/>
        </w:rPr>
      </w:pPr>
    </w:p>
    <w:p w:rsidR="003E1597" w:rsidRDefault="00D11526" w:rsidP="00ED36F6">
      <w:pPr>
        <w:jc w:val="both"/>
      </w:pPr>
      <w:r>
        <w:t xml:space="preserve">Latest Revision: </w:t>
      </w:r>
      <w:r w:rsidR="00660A83">
        <w:t>September 19</w:t>
      </w:r>
      <w:r w:rsidR="003E1597" w:rsidRPr="00BA7A84">
        <w:rPr>
          <w:vertAlign w:val="superscript"/>
        </w:rPr>
        <w:t>th</w:t>
      </w:r>
      <w:r w:rsidR="003E1597">
        <w:t xml:space="preserve">, 2016.  </w:t>
      </w:r>
    </w:p>
    <w:p w:rsidR="003E1597" w:rsidRDefault="003E1597" w:rsidP="00ED36F6">
      <w:pPr>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Default="003E1597" w:rsidP="00ED36F6">
      <w:pPr>
        <w:pStyle w:val="MediumGrid21"/>
        <w:spacing w:before="0" w:beforeAutospacing="0" w:after="0" w:afterAutospacing="0"/>
        <w:jc w:val="both"/>
      </w:pPr>
    </w:p>
    <w:p w:rsidR="003E1597" w:rsidRPr="00DE1848" w:rsidRDefault="003E1597" w:rsidP="00ED36F6">
      <w:pPr>
        <w:jc w:val="both"/>
        <w:rPr>
          <w:b/>
          <w:bCs/>
          <w:w w:val="99"/>
          <w:u w:val="single"/>
        </w:rPr>
      </w:pPr>
      <w:r w:rsidRPr="00DE1848">
        <w:rPr>
          <w:b/>
          <w:bCs/>
          <w:w w:val="99"/>
          <w:u w:val="single"/>
        </w:rPr>
        <w:t>TABLE OF CONTENTS</w:t>
      </w:r>
      <w:r w:rsidR="00381FB7">
        <w:rPr>
          <w:b/>
          <w:bCs/>
          <w:w w:val="99"/>
          <w:u w:val="single"/>
        </w:rPr>
        <w:t xml:space="preserve"> </w:t>
      </w:r>
    </w:p>
    <w:p w:rsidR="003E1597" w:rsidRPr="00DE1848" w:rsidRDefault="003E1597" w:rsidP="00ED36F6">
      <w:pPr>
        <w:jc w:val="both"/>
        <w:rPr>
          <w:bCs/>
          <w:w w:val="99"/>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5"/>
        <w:gridCol w:w="1183"/>
      </w:tblGrid>
      <w:tr w:rsidR="003E1597" w:rsidRPr="00DE1848" w:rsidTr="00A60EFC">
        <w:tc>
          <w:tcPr>
            <w:tcW w:w="8465" w:type="dxa"/>
          </w:tcPr>
          <w:p w:rsidR="003E1597" w:rsidRPr="00DE1848" w:rsidRDefault="003E1597" w:rsidP="00ED36F6">
            <w:pPr>
              <w:jc w:val="both"/>
              <w:rPr>
                <w:b/>
                <w:bCs/>
                <w:w w:val="99"/>
              </w:rPr>
            </w:pPr>
            <w:r w:rsidRPr="00DE1848">
              <w:rPr>
                <w:b/>
                <w:bCs/>
                <w:w w:val="99"/>
              </w:rPr>
              <w:t>TOPIC</w:t>
            </w:r>
          </w:p>
        </w:tc>
        <w:tc>
          <w:tcPr>
            <w:tcW w:w="1183" w:type="dxa"/>
          </w:tcPr>
          <w:p w:rsidR="003E1597" w:rsidRPr="00DE1848" w:rsidRDefault="003E1597" w:rsidP="00ED36F6">
            <w:pPr>
              <w:jc w:val="both"/>
              <w:rPr>
                <w:b/>
                <w:bCs/>
                <w:w w:val="99"/>
              </w:rPr>
            </w:pPr>
            <w:r w:rsidRPr="00DE1848">
              <w:rPr>
                <w:b/>
                <w:bCs/>
                <w:w w:val="99"/>
              </w:rPr>
              <w:t>PAGE</w:t>
            </w:r>
          </w:p>
        </w:tc>
      </w:tr>
      <w:tr w:rsidR="003E1597" w:rsidRPr="00DE1848" w:rsidTr="00A60EFC">
        <w:tc>
          <w:tcPr>
            <w:tcW w:w="8465" w:type="dxa"/>
          </w:tcPr>
          <w:p w:rsidR="003E1597" w:rsidRPr="00DE1848" w:rsidRDefault="003E1597" w:rsidP="00ED36F6">
            <w:pPr>
              <w:jc w:val="both"/>
              <w:rPr>
                <w:bCs/>
              </w:rPr>
            </w:pPr>
            <w:r w:rsidRPr="00DE1848">
              <w:rPr>
                <w:bCs/>
              </w:rPr>
              <w:t>Curriculum Modification Proposal</w:t>
            </w:r>
            <w:r>
              <w:rPr>
                <w:bCs/>
              </w:rPr>
              <w:t xml:space="preserve"> Form</w:t>
            </w:r>
          </w:p>
        </w:tc>
        <w:tc>
          <w:tcPr>
            <w:tcW w:w="1183" w:type="dxa"/>
          </w:tcPr>
          <w:p w:rsidR="003E1597" w:rsidRPr="008F6526" w:rsidRDefault="003E1597" w:rsidP="00ED36F6">
            <w:pPr>
              <w:jc w:val="both"/>
              <w:rPr>
                <w:bCs/>
                <w:w w:val="99"/>
              </w:rPr>
            </w:pPr>
            <w:r>
              <w:rPr>
                <w:bCs/>
                <w:w w:val="99"/>
              </w:rPr>
              <w:t>4</w:t>
            </w:r>
          </w:p>
        </w:tc>
      </w:tr>
      <w:tr w:rsidR="003E1597" w:rsidRPr="00DE1848" w:rsidTr="00A60EFC">
        <w:tc>
          <w:tcPr>
            <w:tcW w:w="8465" w:type="dxa"/>
          </w:tcPr>
          <w:p w:rsidR="003E1597" w:rsidRPr="00DE1848" w:rsidRDefault="003E1597" w:rsidP="00ED36F6">
            <w:pPr>
              <w:numPr>
                <w:ilvl w:val="0"/>
                <w:numId w:val="18"/>
              </w:numPr>
              <w:jc w:val="both"/>
              <w:rPr>
                <w:bCs/>
              </w:rPr>
            </w:pPr>
            <w:r w:rsidRPr="00DE1848">
              <w:rPr>
                <w:bCs/>
              </w:rPr>
              <w:t>Purpose and Goals</w:t>
            </w:r>
          </w:p>
        </w:tc>
        <w:tc>
          <w:tcPr>
            <w:tcW w:w="1183" w:type="dxa"/>
          </w:tcPr>
          <w:p w:rsidR="003E1597" w:rsidRPr="008F6526" w:rsidRDefault="003E1597" w:rsidP="00ED36F6">
            <w:pPr>
              <w:jc w:val="both"/>
              <w:rPr>
                <w:bCs/>
                <w:w w:val="99"/>
              </w:rPr>
            </w:pPr>
            <w:r>
              <w:rPr>
                <w:bCs/>
                <w:w w:val="99"/>
              </w:rPr>
              <w:t>5</w:t>
            </w:r>
          </w:p>
        </w:tc>
      </w:tr>
      <w:tr w:rsidR="003E1597" w:rsidRPr="00DE1848" w:rsidTr="00A60EFC">
        <w:tc>
          <w:tcPr>
            <w:tcW w:w="8465" w:type="dxa"/>
          </w:tcPr>
          <w:p w:rsidR="003E1597" w:rsidRDefault="003E1597" w:rsidP="00ED36F6">
            <w:pPr>
              <w:numPr>
                <w:ilvl w:val="0"/>
                <w:numId w:val="18"/>
              </w:numPr>
              <w:jc w:val="both"/>
              <w:rPr>
                <w:bCs/>
              </w:rPr>
            </w:pPr>
            <w:r w:rsidRPr="00DE1848">
              <w:rPr>
                <w:bCs/>
              </w:rPr>
              <w:t>Need and Justification</w:t>
            </w:r>
          </w:p>
          <w:p w:rsidR="003E1597" w:rsidRDefault="003E1597" w:rsidP="00ED36F6">
            <w:pPr>
              <w:numPr>
                <w:ilvl w:val="1"/>
                <w:numId w:val="18"/>
              </w:numPr>
              <w:jc w:val="both"/>
              <w:rPr>
                <w:bCs/>
              </w:rPr>
            </w:pPr>
            <w:r w:rsidRPr="00D73A7C">
              <w:rPr>
                <w:bCs/>
              </w:rPr>
              <w:t>Computational Physics Programs at Other Universities</w:t>
            </w:r>
          </w:p>
          <w:p w:rsidR="003E1597" w:rsidRPr="00DE1848" w:rsidRDefault="003E1597" w:rsidP="00ED36F6">
            <w:pPr>
              <w:numPr>
                <w:ilvl w:val="1"/>
                <w:numId w:val="18"/>
              </w:numPr>
              <w:jc w:val="both"/>
              <w:rPr>
                <w:bCs/>
              </w:rPr>
            </w:pPr>
            <w:r w:rsidRPr="00D73A7C">
              <w:rPr>
                <w:bCs/>
              </w:rPr>
              <w:t xml:space="preserve"> Example and excerpts from other Computational Physics Programs</w:t>
            </w:r>
          </w:p>
        </w:tc>
        <w:tc>
          <w:tcPr>
            <w:tcW w:w="1183" w:type="dxa"/>
          </w:tcPr>
          <w:p w:rsidR="003E1597" w:rsidRDefault="003E1597" w:rsidP="00ED36F6">
            <w:pPr>
              <w:jc w:val="both"/>
              <w:rPr>
                <w:bCs/>
                <w:w w:val="99"/>
              </w:rPr>
            </w:pPr>
            <w:r>
              <w:rPr>
                <w:bCs/>
                <w:w w:val="99"/>
              </w:rPr>
              <w:t>7</w:t>
            </w:r>
          </w:p>
          <w:p w:rsidR="003E1597" w:rsidRDefault="003E1597" w:rsidP="00ED36F6">
            <w:pPr>
              <w:jc w:val="both"/>
              <w:rPr>
                <w:bCs/>
                <w:w w:val="99"/>
              </w:rPr>
            </w:pPr>
            <w:r>
              <w:rPr>
                <w:bCs/>
                <w:w w:val="99"/>
              </w:rPr>
              <w:t>7</w:t>
            </w:r>
          </w:p>
          <w:p w:rsidR="003E1597" w:rsidRPr="008F6526" w:rsidRDefault="003E1597" w:rsidP="00ED36F6">
            <w:pPr>
              <w:jc w:val="both"/>
              <w:rPr>
                <w:bCs/>
                <w:w w:val="99"/>
              </w:rPr>
            </w:pPr>
            <w:r>
              <w:rPr>
                <w:bCs/>
                <w:w w:val="99"/>
              </w:rPr>
              <w:t>8</w:t>
            </w:r>
          </w:p>
        </w:tc>
      </w:tr>
      <w:tr w:rsidR="003E1597" w:rsidRPr="00DE1848" w:rsidTr="00A60EFC">
        <w:tc>
          <w:tcPr>
            <w:tcW w:w="8465" w:type="dxa"/>
          </w:tcPr>
          <w:p w:rsidR="003E1597" w:rsidRPr="00DE1848" w:rsidRDefault="003E1597" w:rsidP="00ED36F6">
            <w:pPr>
              <w:numPr>
                <w:ilvl w:val="0"/>
                <w:numId w:val="18"/>
              </w:numPr>
              <w:jc w:val="both"/>
              <w:rPr>
                <w:bCs/>
              </w:rPr>
            </w:pPr>
            <w:r w:rsidRPr="00021E1C">
              <w:rPr>
                <w:bCs/>
              </w:rPr>
              <w:t>Student Interest/Enrollment</w:t>
            </w:r>
          </w:p>
        </w:tc>
        <w:tc>
          <w:tcPr>
            <w:tcW w:w="1183" w:type="dxa"/>
          </w:tcPr>
          <w:p w:rsidR="003E1597" w:rsidRPr="008F6526" w:rsidRDefault="003E1597" w:rsidP="00ED36F6">
            <w:pPr>
              <w:jc w:val="both"/>
              <w:rPr>
                <w:bCs/>
                <w:w w:val="99"/>
              </w:rPr>
            </w:pPr>
            <w:r>
              <w:rPr>
                <w:bCs/>
                <w:w w:val="99"/>
              </w:rPr>
              <w:t>10</w:t>
            </w:r>
          </w:p>
        </w:tc>
      </w:tr>
      <w:tr w:rsidR="003E1597" w:rsidRPr="00DE1848" w:rsidTr="00A60EFC">
        <w:tc>
          <w:tcPr>
            <w:tcW w:w="8465" w:type="dxa"/>
          </w:tcPr>
          <w:p w:rsidR="003E1597" w:rsidRPr="00021E1C" w:rsidRDefault="003E1597" w:rsidP="00ED36F6">
            <w:pPr>
              <w:numPr>
                <w:ilvl w:val="0"/>
                <w:numId w:val="18"/>
              </w:numPr>
              <w:jc w:val="both"/>
              <w:rPr>
                <w:bCs/>
              </w:rPr>
            </w:pPr>
            <w:r w:rsidRPr="00021E1C">
              <w:rPr>
                <w:bCs/>
              </w:rPr>
              <w:t>Other Programs at CUNY</w:t>
            </w:r>
          </w:p>
        </w:tc>
        <w:tc>
          <w:tcPr>
            <w:tcW w:w="1183" w:type="dxa"/>
          </w:tcPr>
          <w:p w:rsidR="003E1597" w:rsidRPr="008F6526" w:rsidRDefault="003E1597" w:rsidP="00ED36F6">
            <w:pPr>
              <w:jc w:val="both"/>
              <w:rPr>
                <w:bCs/>
                <w:w w:val="99"/>
              </w:rPr>
            </w:pPr>
            <w:r>
              <w:rPr>
                <w:bCs/>
                <w:w w:val="99"/>
              </w:rPr>
              <w:t>12</w:t>
            </w:r>
          </w:p>
        </w:tc>
      </w:tr>
      <w:tr w:rsidR="003E1597" w:rsidRPr="00DE1848" w:rsidTr="00A60EFC">
        <w:tc>
          <w:tcPr>
            <w:tcW w:w="8465" w:type="dxa"/>
          </w:tcPr>
          <w:p w:rsidR="003E1597" w:rsidRPr="00DE1848" w:rsidRDefault="003E1597" w:rsidP="00ED36F6">
            <w:pPr>
              <w:numPr>
                <w:ilvl w:val="0"/>
                <w:numId w:val="18"/>
              </w:numPr>
              <w:jc w:val="both"/>
              <w:rPr>
                <w:bCs/>
              </w:rPr>
            </w:pPr>
            <w:r w:rsidRPr="00DE1848">
              <w:rPr>
                <w:bCs/>
              </w:rPr>
              <w:t>Curriculum</w:t>
            </w:r>
          </w:p>
          <w:p w:rsidR="003E1597" w:rsidRPr="00DE1848" w:rsidRDefault="003E1597" w:rsidP="00ED36F6">
            <w:pPr>
              <w:numPr>
                <w:ilvl w:val="1"/>
                <w:numId w:val="18"/>
              </w:numPr>
              <w:jc w:val="both"/>
              <w:rPr>
                <w:bCs/>
              </w:rPr>
            </w:pPr>
            <w:r w:rsidRPr="00DE1848">
              <w:rPr>
                <w:bCs/>
              </w:rPr>
              <w:t>Ove</w:t>
            </w:r>
            <w:r>
              <w:rPr>
                <w:bCs/>
              </w:rPr>
              <w:t>rview of the courses in the Cu</w:t>
            </w:r>
            <w:r w:rsidRPr="00DE1848">
              <w:rPr>
                <w:bCs/>
              </w:rPr>
              <w:t>rriculum</w:t>
            </w:r>
          </w:p>
          <w:p w:rsidR="003E1597" w:rsidRDefault="003E1597" w:rsidP="00ED36F6">
            <w:pPr>
              <w:numPr>
                <w:ilvl w:val="1"/>
                <w:numId w:val="18"/>
              </w:numPr>
              <w:jc w:val="both"/>
              <w:rPr>
                <w:bCs/>
              </w:rPr>
            </w:pPr>
            <w:r w:rsidRPr="00C42D51">
              <w:rPr>
                <w:bCs/>
              </w:rPr>
              <w:t xml:space="preserve">Anticipated Learning Outcomes in the Curriculum </w:t>
            </w:r>
          </w:p>
          <w:p w:rsidR="003E1597" w:rsidRPr="00DE1848" w:rsidRDefault="003E1597" w:rsidP="00ED36F6">
            <w:pPr>
              <w:numPr>
                <w:ilvl w:val="1"/>
                <w:numId w:val="18"/>
              </w:numPr>
              <w:jc w:val="both"/>
              <w:rPr>
                <w:bCs/>
              </w:rPr>
            </w:pPr>
            <w:r w:rsidRPr="00DE1848">
              <w:rPr>
                <w:bCs/>
              </w:rPr>
              <w:t>Courses Required to Complete the Program</w:t>
            </w:r>
          </w:p>
          <w:p w:rsidR="003E1597" w:rsidRPr="00DE1848" w:rsidRDefault="003E1597" w:rsidP="00ED36F6">
            <w:pPr>
              <w:numPr>
                <w:ilvl w:val="1"/>
                <w:numId w:val="18"/>
              </w:numPr>
              <w:jc w:val="both"/>
              <w:rPr>
                <w:bCs/>
              </w:rPr>
            </w:pPr>
            <w:r w:rsidRPr="00C42D51">
              <w:rPr>
                <w:bCs/>
              </w:rPr>
              <w:t>Mapping Anticipated Learning Outcomes to the Courses</w:t>
            </w:r>
          </w:p>
        </w:tc>
        <w:tc>
          <w:tcPr>
            <w:tcW w:w="1183" w:type="dxa"/>
          </w:tcPr>
          <w:p w:rsidR="003E1597" w:rsidRPr="008F6526" w:rsidRDefault="003E1597" w:rsidP="00ED36F6">
            <w:pPr>
              <w:jc w:val="both"/>
              <w:rPr>
                <w:bCs/>
                <w:w w:val="99"/>
              </w:rPr>
            </w:pPr>
            <w:r>
              <w:rPr>
                <w:bCs/>
                <w:w w:val="99"/>
              </w:rPr>
              <w:t>13</w:t>
            </w:r>
          </w:p>
          <w:p w:rsidR="003E1597" w:rsidRPr="008F6526" w:rsidRDefault="003E1597" w:rsidP="00ED36F6">
            <w:pPr>
              <w:jc w:val="both"/>
              <w:rPr>
                <w:bCs/>
                <w:w w:val="99"/>
              </w:rPr>
            </w:pPr>
            <w:r>
              <w:rPr>
                <w:bCs/>
                <w:w w:val="99"/>
              </w:rPr>
              <w:t>13</w:t>
            </w:r>
          </w:p>
          <w:p w:rsidR="003E1597" w:rsidRPr="008F6526" w:rsidRDefault="003E1597" w:rsidP="00ED36F6">
            <w:pPr>
              <w:jc w:val="both"/>
              <w:rPr>
                <w:bCs/>
                <w:w w:val="99"/>
              </w:rPr>
            </w:pPr>
            <w:r>
              <w:rPr>
                <w:bCs/>
                <w:w w:val="99"/>
              </w:rPr>
              <w:t>14</w:t>
            </w:r>
          </w:p>
          <w:p w:rsidR="003E1597" w:rsidRPr="008F6526" w:rsidRDefault="003E1597" w:rsidP="00ED36F6">
            <w:pPr>
              <w:jc w:val="both"/>
              <w:rPr>
                <w:bCs/>
                <w:w w:val="99"/>
              </w:rPr>
            </w:pPr>
            <w:r>
              <w:rPr>
                <w:bCs/>
                <w:w w:val="99"/>
              </w:rPr>
              <w:t>15</w:t>
            </w:r>
          </w:p>
          <w:p w:rsidR="003E1597" w:rsidRPr="008F6526" w:rsidRDefault="00EA6B3A" w:rsidP="00ED36F6">
            <w:pPr>
              <w:jc w:val="both"/>
              <w:rPr>
                <w:bCs/>
                <w:w w:val="99"/>
              </w:rPr>
            </w:pPr>
            <w:r>
              <w:rPr>
                <w:bCs/>
                <w:w w:val="99"/>
              </w:rPr>
              <w:t>20</w:t>
            </w:r>
          </w:p>
        </w:tc>
      </w:tr>
      <w:tr w:rsidR="003E1597" w:rsidRPr="00DE1848" w:rsidTr="00A60EFC">
        <w:tc>
          <w:tcPr>
            <w:tcW w:w="8465" w:type="dxa"/>
          </w:tcPr>
          <w:p w:rsidR="003E1597" w:rsidRPr="00DE1848" w:rsidRDefault="003E1597" w:rsidP="00ED36F6">
            <w:pPr>
              <w:numPr>
                <w:ilvl w:val="0"/>
                <w:numId w:val="18"/>
              </w:numPr>
              <w:jc w:val="both"/>
              <w:rPr>
                <w:bCs/>
              </w:rPr>
            </w:pPr>
            <w:r w:rsidRPr="00DE1848">
              <w:rPr>
                <w:bCs/>
              </w:rPr>
              <w:t>Faculty</w:t>
            </w:r>
          </w:p>
        </w:tc>
        <w:tc>
          <w:tcPr>
            <w:tcW w:w="1183" w:type="dxa"/>
          </w:tcPr>
          <w:p w:rsidR="003E1597" w:rsidRPr="008F6526" w:rsidRDefault="003E1597" w:rsidP="00ED36F6">
            <w:pPr>
              <w:jc w:val="both"/>
              <w:rPr>
                <w:bCs/>
                <w:w w:val="99"/>
              </w:rPr>
            </w:pPr>
            <w:r w:rsidRPr="008F6526">
              <w:rPr>
                <w:bCs/>
                <w:w w:val="99"/>
              </w:rPr>
              <w:t>2</w:t>
            </w:r>
            <w:r>
              <w:rPr>
                <w:bCs/>
                <w:w w:val="99"/>
              </w:rPr>
              <w:t>1</w:t>
            </w:r>
          </w:p>
        </w:tc>
      </w:tr>
      <w:tr w:rsidR="003E1597" w:rsidRPr="00DE1848" w:rsidTr="00A60EFC">
        <w:tc>
          <w:tcPr>
            <w:tcW w:w="8465" w:type="dxa"/>
          </w:tcPr>
          <w:p w:rsidR="003E1597" w:rsidRPr="00DE1848" w:rsidRDefault="003E1597" w:rsidP="00ED36F6">
            <w:pPr>
              <w:numPr>
                <w:ilvl w:val="0"/>
                <w:numId w:val="18"/>
              </w:numPr>
              <w:jc w:val="both"/>
              <w:rPr>
                <w:bCs/>
              </w:rPr>
            </w:pPr>
            <w:r w:rsidRPr="00DE1848">
              <w:rPr>
                <w:bCs/>
              </w:rPr>
              <w:t>Cost Assessment</w:t>
            </w:r>
          </w:p>
        </w:tc>
        <w:tc>
          <w:tcPr>
            <w:tcW w:w="1183" w:type="dxa"/>
          </w:tcPr>
          <w:p w:rsidR="003E1597" w:rsidRPr="008F6526" w:rsidRDefault="003E1597" w:rsidP="00ED36F6">
            <w:pPr>
              <w:jc w:val="both"/>
              <w:rPr>
                <w:bCs/>
                <w:w w:val="99"/>
              </w:rPr>
            </w:pPr>
            <w:r w:rsidRPr="008F6526">
              <w:rPr>
                <w:bCs/>
                <w:w w:val="99"/>
              </w:rPr>
              <w:t>2</w:t>
            </w:r>
            <w:r>
              <w:rPr>
                <w:bCs/>
                <w:w w:val="99"/>
              </w:rPr>
              <w:t>2</w:t>
            </w:r>
          </w:p>
        </w:tc>
      </w:tr>
      <w:tr w:rsidR="003E1597" w:rsidRPr="00DE1848" w:rsidTr="00A60EFC">
        <w:tc>
          <w:tcPr>
            <w:tcW w:w="8465" w:type="dxa"/>
          </w:tcPr>
          <w:p w:rsidR="003E1597" w:rsidRPr="00DE1848" w:rsidRDefault="003E1597" w:rsidP="00ED36F6">
            <w:pPr>
              <w:numPr>
                <w:ilvl w:val="0"/>
                <w:numId w:val="18"/>
              </w:numPr>
              <w:jc w:val="both"/>
              <w:rPr>
                <w:bCs/>
              </w:rPr>
            </w:pPr>
            <w:r w:rsidRPr="00021E1C">
              <w:rPr>
                <w:bCs/>
              </w:rPr>
              <w:t>Computational facilities</w:t>
            </w:r>
          </w:p>
        </w:tc>
        <w:tc>
          <w:tcPr>
            <w:tcW w:w="1183" w:type="dxa"/>
          </w:tcPr>
          <w:p w:rsidR="003E1597" w:rsidRPr="008F6526" w:rsidRDefault="003E1597" w:rsidP="00ED36F6">
            <w:pPr>
              <w:jc w:val="both"/>
              <w:rPr>
                <w:bCs/>
                <w:w w:val="99"/>
              </w:rPr>
            </w:pPr>
            <w:r w:rsidRPr="008F6526">
              <w:rPr>
                <w:bCs/>
                <w:w w:val="99"/>
              </w:rPr>
              <w:t>2</w:t>
            </w:r>
            <w:r w:rsidR="00EA6B3A">
              <w:rPr>
                <w:bCs/>
                <w:w w:val="99"/>
              </w:rPr>
              <w:t>2</w:t>
            </w:r>
          </w:p>
        </w:tc>
      </w:tr>
      <w:tr w:rsidR="003E1597" w:rsidRPr="00DE1848" w:rsidTr="00A60EFC">
        <w:tc>
          <w:tcPr>
            <w:tcW w:w="8465" w:type="dxa"/>
          </w:tcPr>
          <w:p w:rsidR="003E1597" w:rsidRPr="00DE1848" w:rsidRDefault="003E1597" w:rsidP="00ED36F6">
            <w:pPr>
              <w:ind w:left="360"/>
              <w:jc w:val="both"/>
              <w:rPr>
                <w:bCs/>
              </w:rPr>
            </w:pPr>
            <w:r w:rsidRPr="00DE1848">
              <w:rPr>
                <w:bCs/>
              </w:rPr>
              <w:t>References</w:t>
            </w:r>
          </w:p>
        </w:tc>
        <w:tc>
          <w:tcPr>
            <w:tcW w:w="1183" w:type="dxa"/>
          </w:tcPr>
          <w:p w:rsidR="003E1597" w:rsidRPr="00DE1848" w:rsidRDefault="003E1597" w:rsidP="00ED36F6">
            <w:pPr>
              <w:jc w:val="both"/>
              <w:rPr>
                <w:bCs/>
                <w:w w:val="99"/>
              </w:rPr>
            </w:pPr>
            <w:r w:rsidRPr="00DE1848">
              <w:rPr>
                <w:bCs/>
                <w:w w:val="99"/>
              </w:rPr>
              <w:t>2</w:t>
            </w:r>
            <w:r>
              <w:rPr>
                <w:bCs/>
                <w:w w:val="99"/>
              </w:rPr>
              <w:t>3</w:t>
            </w:r>
          </w:p>
        </w:tc>
      </w:tr>
      <w:tr w:rsidR="003E1597" w:rsidRPr="00DE1848" w:rsidTr="00A60EFC">
        <w:tc>
          <w:tcPr>
            <w:tcW w:w="8465" w:type="dxa"/>
          </w:tcPr>
          <w:p w:rsidR="003E1597" w:rsidRPr="00021E1C" w:rsidRDefault="003E1597" w:rsidP="00ED36F6">
            <w:pPr>
              <w:jc w:val="both"/>
              <w:rPr>
                <w:bCs/>
              </w:rPr>
            </w:pPr>
            <w:r w:rsidRPr="00021E1C">
              <w:rPr>
                <w:bCs/>
              </w:rPr>
              <w:t>Appendix A -- Description of New Physics Courses</w:t>
            </w:r>
          </w:p>
        </w:tc>
        <w:tc>
          <w:tcPr>
            <w:tcW w:w="1183" w:type="dxa"/>
          </w:tcPr>
          <w:p w:rsidR="003E1597" w:rsidRPr="00DE1848" w:rsidRDefault="003E1597" w:rsidP="00ED36F6">
            <w:pPr>
              <w:jc w:val="both"/>
              <w:rPr>
                <w:bCs/>
                <w:w w:val="99"/>
              </w:rPr>
            </w:pPr>
            <w:r>
              <w:rPr>
                <w:bCs/>
                <w:w w:val="99"/>
              </w:rPr>
              <w:t>24</w:t>
            </w:r>
            <w:r w:rsidRPr="00DE1848">
              <w:rPr>
                <w:bCs/>
                <w:w w:val="99"/>
              </w:rPr>
              <w:t xml:space="preserve"> </w:t>
            </w:r>
          </w:p>
        </w:tc>
      </w:tr>
      <w:tr w:rsidR="003E1597" w:rsidRPr="00DE1848" w:rsidTr="00A60EFC">
        <w:tc>
          <w:tcPr>
            <w:tcW w:w="8465" w:type="dxa"/>
          </w:tcPr>
          <w:p w:rsidR="003E1597" w:rsidRPr="00021E1C" w:rsidRDefault="003E1597" w:rsidP="00ED36F6">
            <w:pPr>
              <w:jc w:val="both"/>
              <w:rPr>
                <w:bCs/>
              </w:rPr>
            </w:pPr>
            <w:r w:rsidRPr="00021E1C">
              <w:rPr>
                <w:bCs/>
              </w:rPr>
              <w:t>Appendix B -- Excerpt from Physics Department's Meeting Minutes</w:t>
            </w:r>
          </w:p>
        </w:tc>
        <w:tc>
          <w:tcPr>
            <w:tcW w:w="1183" w:type="dxa"/>
          </w:tcPr>
          <w:p w:rsidR="003E1597" w:rsidRPr="00DE1848" w:rsidRDefault="003E1597" w:rsidP="00ED36F6">
            <w:pPr>
              <w:jc w:val="both"/>
              <w:rPr>
                <w:bCs/>
                <w:w w:val="99"/>
              </w:rPr>
            </w:pPr>
            <w:r>
              <w:rPr>
                <w:bCs/>
                <w:w w:val="99"/>
              </w:rPr>
              <w:t>27</w:t>
            </w:r>
          </w:p>
        </w:tc>
      </w:tr>
      <w:tr w:rsidR="003E1597" w:rsidRPr="00DE1848" w:rsidTr="00A60EFC">
        <w:tc>
          <w:tcPr>
            <w:tcW w:w="8465" w:type="dxa"/>
          </w:tcPr>
          <w:p w:rsidR="003E1597" w:rsidRPr="00DE1848" w:rsidRDefault="003E1597" w:rsidP="00ED36F6">
            <w:pPr>
              <w:jc w:val="both"/>
              <w:rPr>
                <w:bCs/>
              </w:rPr>
            </w:pPr>
            <w:r w:rsidRPr="00021E1C">
              <w:rPr>
                <w:bCs/>
              </w:rPr>
              <w:t xml:space="preserve">Appendix C -- Letters of Support </w:t>
            </w:r>
          </w:p>
          <w:p w:rsidR="003E1597" w:rsidRPr="00D73A7C" w:rsidRDefault="003E1597" w:rsidP="00ED36F6">
            <w:pPr>
              <w:ind w:left="720"/>
              <w:jc w:val="both"/>
              <w:rPr>
                <w:bCs/>
              </w:rPr>
            </w:pPr>
            <w:r>
              <w:rPr>
                <w:bCs/>
              </w:rPr>
              <w:t xml:space="preserve">C.1 </w:t>
            </w:r>
            <w:r w:rsidRPr="00D73A7C">
              <w:rPr>
                <w:bCs/>
              </w:rPr>
              <w:t>Letters of support from industry</w:t>
            </w:r>
          </w:p>
          <w:p w:rsidR="003E1597" w:rsidRDefault="003E1597" w:rsidP="00ED36F6">
            <w:pPr>
              <w:ind w:left="720"/>
              <w:jc w:val="both"/>
              <w:rPr>
                <w:bCs/>
              </w:rPr>
            </w:pPr>
            <w:r>
              <w:rPr>
                <w:bCs/>
              </w:rPr>
              <w:t xml:space="preserve">C.2 </w:t>
            </w:r>
            <w:r w:rsidRPr="00D73A7C">
              <w:rPr>
                <w:bCs/>
              </w:rPr>
              <w:t>Letters of support from graduate programs in the NYC area</w:t>
            </w:r>
          </w:p>
          <w:p w:rsidR="003E1597" w:rsidRDefault="003E1597" w:rsidP="00ED36F6">
            <w:pPr>
              <w:ind w:left="720"/>
              <w:jc w:val="both"/>
              <w:rPr>
                <w:bCs/>
              </w:rPr>
            </w:pPr>
            <w:r>
              <w:rPr>
                <w:bCs/>
              </w:rPr>
              <w:t xml:space="preserve">C.3 </w:t>
            </w:r>
            <w:r w:rsidRPr="00D73A7C">
              <w:rPr>
                <w:bCs/>
              </w:rPr>
              <w:t xml:space="preserve">Letters of support from CUNY community colleges </w:t>
            </w:r>
          </w:p>
          <w:p w:rsidR="003E1597" w:rsidRPr="006F135D" w:rsidRDefault="003E1597" w:rsidP="00ED36F6">
            <w:pPr>
              <w:ind w:left="720"/>
              <w:jc w:val="both"/>
              <w:rPr>
                <w:bCs/>
              </w:rPr>
            </w:pPr>
            <w:r>
              <w:rPr>
                <w:bCs/>
              </w:rPr>
              <w:t>C.4</w:t>
            </w:r>
            <w:r w:rsidRPr="006F135D">
              <w:rPr>
                <w:bCs/>
              </w:rPr>
              <w:t xml:space="preserve"> Evidence of consultation with affected departments</w:t>
            </w:r>
          </w:p>
        </w:tc>
        <w:tc>
          <w:tcPr>
            <w:tcW w:w="1183" w:type="dxa"/>
          </w:tcPr>
          <w:p w:rsidR="003E1597" w:rsidRDefault="003E1597" w:rsidP="00ED36F6">
            <w:pPr>
              <w:jc w:val="both"/>
              <w:rPr>
                <w:bCs/>
                <w:w w:val="99"/>
              </w:rPr>
            </w:pPr>
            <w:r>
              <w:rPr>
                <w:bCs/>
                <w:w w:val="99"/>
              </w:rPr>
              <w:t>28</w:t>
            </w:r>
          </w:p>
          <w:p w:rsidR="003E1597" w:rsidRDefault="003E1597" w:rsidP="00ED36F6">
            <w:pPr>
              <w:jc w:val="both"/>
              <w:rPr>
                <w:bCs/>
                <w:w w:val="99"/>
              </w:rPr>
            </w:pPr>
            <w:r>
              <w:rPr>
                <w:bCs/>
                <w:w w:val="99"/>
              </w:rPr>
              <w:t>28</w:t>
            </w:r>
          </w:p>
          <w:p w:rsidR="003E1597" w:rsidRDefault="003E1597" w:rsidP="00ED36F6">
            <w:pPr>
              <w:jc w:val="both"/>
              <w:rPr>
                <w:bCs/>
                <w:w w:val="99"/>
              </w:rPr>
            </w:pPr>
            <w:r>
              <w:rPr>
                <w:bCs/>
                <w:w w:val="99"/>
              </w:rPr>
              <w:t>34</w:t>
            </w:r>
          </w:p>
          <w:p w:rsidR="003E1597" w:rsidRDefault="003E1597" w:rsidP="00ED36F6">
            <w:pPr>
              <w:jc w:val="both"/>
              <w:rPr>
                <w:bCs/>
                <w:w w:val="99"/>
              </w:rPr>
            </w:pPr>
            <w:r>
              <w:rPr>
                <w:bCs/>
                <w:w w:val="99"/>
              </w:rPr>
              <w:t>37</w:t>
            </w:r>
          </w:p>
          <w:p w:rsidR="003E1597" w:rsidRPr="00DE1848" w:rsidRDefault="003E1597" w:rsidP="00ED36F6">
            <w:pPr>
              <w:jc w:val="both"/>
              <w:rPr>
                <w:bCs/>
                <w:w w:val="99"/>
              </w:rPr>
            </w:pPr>
            <w:r>
              <w:rPr>
                <w:bCs/>
                <w:w w:val="99"/>
              </w:rPr>
              <w:t>39</w:t>
            </w:r>
          </w:p>
        </w:tc>
      </w:tr>
      <w:tr w:rsidR="003E1597" w:rsidRPr="00DE1848" w:rsidTr="00A60EFC">
        <w:tc>
          <w:tcPr>
            <w:tcW w:w="8465" w:type="dxa"/>
          </w:tcPr>
          <w:p w:rsidR="003E1597" w:rsidRPr="00021E1C" w:rsidRDefault="003E1597" w:rsidP="00ED36F6">
            <w:pPr>
              <w:jc w:val="both"/>
              <w:rPr>
                <w:bCs/>
              </w:rPr>
            </w:pPr>
            <w:r w:rsidRPr="00021E1C">
              <w:rPr>
                <w:bCs/>
              </w:rPr>
              <w:t>Appendix D -- Library Form</w:t>
            </w:r>
          </w:p>
        </w:tc>
        <w:tc>
          <w:tcPr>
            <w:tcW w:w="1183" w:type="dxa"/>
          </w:tcPr>
          <w:p w:rsidR="003E1597" w:rsidRPr="00DE1848" w:rsidRDefault="003E1597" w:rsidP="00ED36F6">
            <w:pPr>
              <w:jc w:val="both"/>
              <w:rPr>
                <w:bCs/>
                <w:w w:val="99"/>
              </w:rPr>
            </w:pPr>
            <w:r>
              <w:rPr>
                <w:bCs/>
                <w:w w:val="99"/>
              </w:rPr>
              <w:t>43</w:t>
            </w:r>
          </w:p>
        </w:tc>
      </w:tr>
      <w:tr w:rsidR="003E1597" w:rsidRPr="00DE1848" w:rsidTr="009026DE">
        <w:tc>
          <w:tcPr>
            <w:tcW w:w="8465" w:type="dxa"/>
          </w:tcPr>
          <w:p w:rsidR="003E1597" w:rsidRDefault="003E1597" w:rsidP="00ED36F6">
            <w:pPr>
              <w:jc w:val="both"/>
              <w:rPr>
                <w:bCs/>
              </w:rPr>
            </w:pPr>
            <w:r w:rsidRPr="00021E1C">
              <w:rPr>
                <w:bCs/>
              </w:rPr>
              <w:t>Append</w:t>
            </w:r>
            <w:r>
              <w:rPr>
                <w:bCs/>
              </w:rPr>
              <w:t>ix E -- New Course Proposals</w:t>
            </w:r>
          </w:p>
          <w:p w:rsidR="003E1597" w:rsidRPr="000E2CB8" w:rsidRDefault="003E1597" w:rsidP="00ED36F6">
            <w:pPr>
              <w:ind w:left="720"/>
              <w:jc w:val="both"/>
              <w:rPr>
                <w:bCs/>
              </w:rPr>
            </w:pPr>
            <w:r>
              <w:rPr>
                <w:bCs/>
              </w:rPr>
              <w:t xml:space="preserve">E.1 </w:t>
            </w:r>
            <w:r w:rsidRPr="000E2CB8">
              <w:rPr>
                <w:bCs/>
              </w:rPr>
              <w:t>PHYS 3100 Classical Mechanics</w:t>
            </w:r>
          </w:p>
          <w:p w:rsidR="003E1597" w:rsidRPr="000E2CB8" w:rsidRDefault="003E1597" w:rsidP="00ED36F6">
            <w:pPr>
              <w:ind w:left="720"/>
              <w:jc w:val="both"/>
              <w:rPr>
                <w:bCs/>
              </w:rPr>
            </w:pPr>
            <w:r>
              <w:rPr>
                <w:bCs/>
              </w:rPr>
              <w:t xml:space="preserve">E.2 </w:t>
            </w:r>
            <w:r w:rsidRPr="000E2CB8">
              <w:rPr>
                <w:bCs/>
              </w:rPr>
              <w:t>PHYS 3200 Electricity and Magnetism</w:t>
            </w:r>
          </w:p>
          <w:p w:rsidR="003E1597" w:rsidRPr="000E2CB8" w:rsidRDefault="003E1597" w:rsidP="00ED36F6">
            <w:pPr>
              <w:ind w:left="720"/>
              <w:jc w:val="both"/>
              <w:rPr>
                <w:bCs/>
              </w:rPr>
            </w:pPr>
            <w:r>
              <w:rPr>
                <w:bCs/>
              </w:rPr>
              <w:t xml:space="preserve">E.3 </w:t>
            </w:r>
            <w:r w:rsidRPr="000E2CB8">
              <w:rPr>
                <w:bCs/>
              </w:rPr>
              <w:t xml:space="preserve">PHYS 3300 </w:t>
            </w:r>
            <w:r w:rsidRPr="00C476DB">
              <w:t xml:space="preserve">Computational </w:t>
            </w:r>
            <w:r>
              <w:t xml:space="preserve">Fluid </w:t>
            </w:r>
            <w:r w:rsidRPr="00C476DB">
              <w:t>Dynamics</w:t>
            </w:r>
          </w:p>
          <w:p w:rsidR="003E1597" w:rsidRPr="00D73A7C" w:rsidRDefault="003E1597" w:rsidP="00ED36F6">
            <w:pPr>
              <w:ind w:left="720"/>
              <w:jc w:val="both"/>
              <w:rPr>
                <w:bCs/>
              </w:rPr>
            </w:pPr>
            <w:r>
              <w:rPr>
                <w:bCs/>
              </w:rPr>
              <w:t>E.4</w:t>
            </w:r>
            <w:r>
              <w:t xml:space="preserve"> </w:t>
            </w:r>
            <w:r w:rsidRPr="00D73A7C">
              <w:rPr>
                <w:bCs/>
              </w:rPr>
              <w:t>PHYS 3400 Advanced Quantum Mechanics</w:t>
            </w:r>
          </w:p>
          <w:p w:rsidR="003E1597" w:rsidRPr="00D73A7C" w:rsidRDefault="003E1597" w:rsidP="00ED36F6">
            <w:pPr>
              <w:ind w:left="720"/>
              <w:jc w:val="both"/>
              <w:rPr>
                <w:bCs/>
              </w:rPr>
            </w:pPr>
            <w:r w:rsidRPr="00D73A7C">
              <w:rPr>
                <w:bCs/>
              </w:rPr>
              <w:t xml:space="preserve">E.5 PHYS 3500 Statistical Physics and Thermodynamics </w:t>
            </w:r>
          </w:p>
          <w:p w:rsidR="003E1597" w:rsidRPr="00D73A7C" w:rsidRDefault="003E1597" w:rsidP="00ED36F6">
            <w:pPr>
              <w:ind w:left="720"/>
              <w:jc w:val="both"/>
              <w:rPr>
                <w:bCs/>
              </w:rPr>
            </w:pPr>
            <w:r w:rsidRPr="00D73A7C">
              <w:rPr>
                <w:bCs/>
              </w:rPr>
              <w:t xml:space="preserve">E.6 PHYS 3600 Machine Learning </w:t>
            </w:r>
            <w:r>
              <w:rPr>
                <w:bCs/>
              </w:rPr>
              <w:t>for Physics and Astronomy</w:t>
            </w:r>
          </w:p>
          <w:p w:rsidR="003E1597" w:rsidRPr="00D73A7C" w:rsidRDefault="003E1597" w:rsidP="00ED36F6">
            <w:pPr>
              <w:ind w:left="720"/>
              <w:jc w:val="both"/>
              <w:rPr>
                <w:bCs/>
              </w:rPr>
            </w:pPr>
            <w:r w:rsidRPr="00D73A7C">
              <w:rPr>
                <w:bCs/>
              </w:rPr>
              <w:t>E.7 PHYS 4100 Computational Methods</w:t>
            </w:r>
          </w:p>
          <w:p w:rsidR="003E1597" w:rsidRPr="00D73A7C" w:rsidRDefault="003E1597" w:rsidP="00ED36F6">
            <w:pPr>
              <w:ind w:left="720"/>
              <w:jc w:val="both"/>
              <w:rPr>
                <w:bCs/>
              </w:rPr>
            </w:pPr>
            <w:r w:rsidRPr="00D73A7C">
              <w:rPr>
                <w:bCs/>
              </w:rPr>
              <w:t>E.8 PHYS 4150 Computational Methods Laboratory</w:t>
            </w:r>
          </w:p>
          <w:p w:rsidR="003E1597" w:rsidRPr="00DE1848" w:rsidRDefault="003E1597" w:rsidP="00ED36F6">
            <w:pPr>
              <w:ind w:left="720"/>
              <w:jc w:val="both"/>
              <w:rPr>
                <w:bCs/>
              </w:rPr>
            </w:pPr>
            <w:r w:rsidRPr="00D73A7C">
              <w:rPr>
                <w:bCs/>
              </w:rPr>
              <w:t>E.9 PHYS 4200 Internship/Real Research Experience</w:t>
            </w:r>
          </w:p>
        </w:tc>
        <w:tc>
          <w:tcPr>
            <w:tcW w:w="1183" w:type="dxa"/>
          </w:tcPr>
          <w:p w:rsidR="003E1597" w:rsidRPr="00DE1848" w:rsidRDefault="003E1597" w:rsidP="00ED36F6">
            <w:pPr>
              <w:jc w:val="both"/>
              <w:rPr>
                <w:bCs/>
                <w:w w:val="99"/>
              </w:rPr>
            </w:pPr>
            <w:r>
              <w:rPr>
                <w:bCs/>
                <w:w w:val="99"/>
              </w:rPr>
              <w:t>45</w:t>
            </w:r>
          </w:p>
          <w:p w:rsidR="003E1597" w:rsidRPr="00DE1848" w:rsidRDefault="003E1597" w:rsidP="00ED36F6">
            <w:pPr>
              <w:jc w:val="both"/>
              <w:rPr>
                <w:bCs/>
                <w:w w:val="99"/>
              </w:rPr>
            </w:pPr>
            <w:r>
              <w:rPr>
                <w:bCs/>
                <w:w w:val="99"/>
              </w:rPr>
              <w:t>45</w:t>
            </w:r>
          </w:p>
          <w:p w:rsidR="003E1597" w:rsidRDefault="00CE6D09" w:rsidP="00ED36F6">
            <w:pPr>
              <w:jc w:val="both"/>
              <w:rPr>
                <w:bCs/>
                <w:w w:val="99"/>
              </w:rPr>
            </w:pPr>
            <w:r>
              <w:rPr>
                <w:bCs/>
                <w:w w:val="99"/>
              </w:rPr>
              <w:t>51</w:t>
            </w:r>
          </w:p>
          <w:p w:rsidR="003E1597" w:rsidRDefault="00CE6D09" w:rsidP="00ED36F6">
            <w:pPr>
              <w:jc w:val="both"/>
              <w:rPr>
                <w:bCs/>
                <w:w w:val="99"/>
              </w:rPr>
            </w:pPr>
            <w:r>
              <w:rPr>
                <w:bCs/>
                <w:w w:val="99"/>
              </w:rPr>
              <w:t>57</w:t>
            </w:r>
          </w:p>
          <w:p w:rsidR="003E1597" w:rsidRDefault="00CE6D09" w:rsidP="00ED36F6">
            <w:pPr>
              <w:jc w:val="both"/>
              <w:rPr>
                <w:bCs/>
                <w:w w:val="99"/>
              </w:rPr>
            </w:pPr>
            <w:r>
              <w:rPr>
                <w:bCs/>
                <w:w w:val="99"/>
              </w:rPr>
              <w:t>62</w:t>
            </w:r>
          </w:p>
          <w:p w:rsidR="003E1597" w:rsidRDefault="00CE6D09" w:rsidP="00ED36F6">
            <w:pPr>
              <w:jc w:val="both"/>
              <w:rPr>
                <w:bCs/>
                <w:w w:val="99"/>
              </w:rPr>
            </w:pPr>
            <w:r>
              <w:rPr>
                <w:bCs/>
                <w:w w:val="99"/>
              </w:rPr>
              <w:t>67</w:t>
            </w:r>
          </w:p>
          <w:p w:rsidR="003E1597" w:rsidRDefault="00CE6D09" w:rsidP="00ED36F6">
            <w:pPr>
              <w:jc w:val="both"/>
              <w:rPr>
                <w:bCs/>
                <w:w w:val="99"/>
              </w:rPr>
            </w:pPr>
            <w:r>
              <w:rPr>
                <w:bCs/>
                <w:w w:val="99"/>
              </w:rPr>
              <w:t>72</w:t>
            </w:r>
          </w:p>
          <w:p w:rsidR="003E1597" w:rsidRDefault="00CE6D09" w:rsidP="00ED36F6">
            <w:pPr>
              <w:jc w:val="both"/>
              <w:rPr>
                <w:bCs/>
                <w:w w:val="99"/>
              </w:rPr>
            </w:pPr>
            <w:r>
              <w:rPr>
                <w:bCs/>
                <w:w w:val="99"/>
              </w:rPr>
              <w:t>79</w:t>
            </w:r>
          </w:p>
          <w:p w:rsidR="003E1597" w:rsidRDefault="00CE6D09" w:rsidP="00ED36F6">
            <w:pPr>
              <w:jc w:val="both"/>
              <w:rPr>
                <w:bCs/>
                <w:w w:val="99"/>
              </w:rPr>
            </w:pPr>
            <w:r>
              <w:rPr>
                <w:bCs/>
                <w:w w:val="99"/>
              </w:rPr>
              <w:t>84</w:t>
            </w:r>
          </w:p>
          <w:p w:rsidR="003E1597" w:rsidRPr="00DE1848" w:rsidRDefault="003E1597" w:rsidP="00ED36F6">
            <w:pPr>
              <w:jc w:val="both"/>
              <w:rPr>
                <w:bCs/>
                <w:w w:val="99"/>
              </w:rPr>
            </w:pPr>
            <w:r>
              <w:rPr>
                <w:bCs/>
                <w:w w:val="99"/>
              </w:rPr>
              <w:t>8</w:t>
            </w:r>
            <w:r w:rsidR="00CE6D09">
              <w:rPr>
                <w:bCs/>
                <w:w w:val="99"/>
              </w:rPr>
              <w:t>9</w:t>
            </w:r>
          </w:p>
        </w:tc>
      </w:tr>
      <w:tr w:rsidR="003E1597" w:rsidRPr="00DE1848" w:rsidTr="00A60EFC">
        <w:tc>
          <w:tcPr>
            <w:tcW w:w="8465" w:type="dxa"/>
          </w:tcPr>
          <w:p w:rsidR="003E1597" w:rsidRPr="00021E1C" w:rsidRDefault="003E1597" w:rsidP="00ED36F6">
            <w:pPr>
              <w:jc w:val="both"/>
              <w:rPr>
                <w:bCs/>
              </w:rPr>
            </w:pPr>
            <w:r>
              <w:rPr>
                <w:bCs/>
              </w:rPr>
              <w:t>Appendix F – Minor Changes to Existing Courses</w:t>
            </w:r>
          </w:p>
        </w:tc>
        <w:tc>
          <w:tcPr>
            <w:tcW w:w="1183" w:type="dxa"/>
          </w:tcPr>
          <w:p w:rsidR="003E1597" w:rsidRDefault="00CE6D09" w:rsidP="00ED36F6">
            <w:pPr>
              <w:jc w:val="both"/>
              <w:rPr>
                <w:bCs/>
                <w:w w:val="99"/>
              </w:rPr>
            </w:pPr>
            <w:r>
              <w:rPr>
                <w:bCs/>
                <w:w w:val="99"/>
              </w:rPr>
              <w:t>95</w:t>
            </w:r>
          </w:p>
        </w:tc>
      </w:tr>
      <w:tr w:rsidR="003E1597" w:rsidRPr="00DE1848" w:rsidTr="00A60EFC">
        <w:tc>
          <w:tcPr>
            <w:tcW w:w="8465" w:type="dxa"/>
          </w:tcPr>
          <w:p w:rsidR="003E1597" w:rsidRPr="00021E1C" w:rsidRDefault="003E1597" w:rsidP="00ED36F6">
            <w:pPr>
              <w:jc w:val="both"/>
              <w:rPr>
                <w:bCs/>
              </w:rPr>
            </w:pPr>
            <w:r>
              <w:rPr>
                <w:bCs/>
              </w:rPr>
              <w:t>Appendix G – Program Admission Requirements</w:t>
            </w:r>
          </w:p>
        </w:tc>
        <w:tc>
          <w:tcPr>
            <w:tcW w:w="1183" w:type="dxa"/>
          </w:tcPr>
          <w:p w:rsidR="003E1597" w:rsidRDefault="00CE6D09" w:rsidP="00ED36F6">
            <w:pPr>
              <w:jc w:val="both"/>
              <w:rPr>
                <w:bCs/>
                <w:w w:val="99"/>
              </w:rPr>
            </w:pPr>
            <w:r>
              <w:rPr>
                <w:bCs/>
                <w:w w:val="99"/>
              </w:rPr>
              <w:t>99</w:t>
            </w:r>
          </w:p>
        </w:tc>
      </w:tr>
    </w:tbl>
    <w:p w:rsidR="003E1597" w:rsidRPr="00DE1848" w:rsidRDefault="003E1597" w:rsidP="00ED36F6">
      <w:pPr>
        <w:jc w:val="both"/>
        <w:rPr>
          <w:b/>
          <w:bCs/>
          <w:w w:val="99"/>
          <w:u w:val="single"/>
        </w:rPr>
      </w:pPr>
    </w:p>
    <w:p w:rsidR="003E1597" w:rsidRPr="001D33F6" w:rsidRDefault="003E1597" w:rsidP="00ED36F6">
      <w:pPr>
        <w:pStyle w:val="MediumGrid21"/>
        <w:spacing w:before="0" w:beforeAutospacing="0" w:after="0" w:afterAutospacing="0"/>
        <w:jc w:val="both"/>
        <w:rPr>
          <w:rFonts w:ascii="Times New Roman" w:hAnsi="Times New Roman"/>
          <w:b/>
          <w:sz w:val="24"/>
          <w:szCs w:val="24"/>
        </w:rPr>
      </w:pPr>
    </w:p>
    <w:p w:rsidR="003E1597" w:rsidRDefault="003E1597" w:rsidP="00ED36F6">
      <w:pPr>
        <w:pStyle w:val="CM4"/>
        <w:spacing w:after="0"/>
        <w:jc w:val="both"/>
        <w:rPr>
          <w:rFonts w:ascii="Times New Roman" w:hAnsi="Times New Roman"/>
          <w:b/>
        </w:rPr>
      </w:pPr>
      <w:r w:rsidRPr="001D33F6">
        <w:rPr>
          <w:rFonts w:ascii="Times New Roman" w:hAnsi="Times New Roman"/>
          <w:b/>
        </w:rPr>
        <w:br w:type="page"/>
      </w:r>
    </w:p>
    <w:p w:rsidR="003E1597" w:rsidRPr="00A21316" w:rsidRDefault="003E1597" w:rsidP="00ED36F6">
      <w:pPr>
        <w:pStyle w:val="CM4"/>
        <w:spacing w:after="0"/>
        <w:jc w:val="both"/>
        <w:rPr>
          <w:rFonts w:ascii="Calibri" w:hAnsi="Calibri"/>
          <w:color w:val="000000"/>
          <w:sz w:val="20"/>
          <w:szCs w:val="21"/>
        </w:rPr>
      </w:pPr>
      <w:r>
        <w:rPr>
          <w:rFonts w:ascii="Times New Roman" w:hAnsi="Times New Roman"/>
          <w:b/>
        </w:rPr>
        <w:t xml:space="preserve"> </w:t>
      </w:r>
      <w:r w:rsidRPr="00A21316">
        <w:rPr>
          <w:rFonts w:ascii="Calibri" w:hAnsi="Calibri"/>
          <w:color w:val="000000"/>
          <w:sz w:val="20"/>
          <w:szCs w:val="21"/>
        </w:rPr>
        <w:t xml:space="preserve">New York City College of Technology, CUNY </w:t>
      </w:r>
    </w:p>
    <w:p w:rsidR="003E1597" w:rsidRPr="00A21316" w:rsidRDefault="003E1597" w:rsidP="00ED36F6">
      <w:pPr>
        <w:pStyle w:val="Default"/>
        <w:tabs>
          <w:tab w:val="left" w:pos="-3960"/>
        </w:tabs>
        <w:spacing w:after="120"/>
        <w:ind w:right="-120"/>
        <w:jc w:val="both"/>
        <w:rPr>
          <w:rFonts w:ascii="Calibri" w:hAnsi="Calibri"/>
          <w:sz w:val="32"/>
          <w:szCs w:val="41"/>
        </w:rPr>
      </w:pPr>
      <w:r w:rsidRPr="00A21316">
        <w:rPr>
          <w:rFonts w:ascii="Calibri" w:hAnsi="Calibri"/>
          <w:sz w:val="32"/>
          <w:szCs w:val="41"/>
        </w:rPr>
        <w:t>CURRICULUM MODIFICATION PROPOSAL FORM</w:t>
      </w:r>
    </w:p>
    <w:p w:rsidR="003E1597" w:rsidRPr="00A21316" w:rsidRDefault="003E1597" w:rsidP="00ED36F6">
      <w:pPr>
        <w:jc w:val="both"/>
        <w:rPr>
          <w:rFonts w:ascii="Calibri" w:hAnsi="Calibri"/>
          <w:sz w:val="20"/>
          <w:szCs w:val="22"/>
        </w:rPr>
      </w:pPr>
      <w:r w:rsidRPr="00A21316">
        <w:rPr>
          <w:rFonts w:ascii="Calibri" w:hAnsi="Calibri"/>
          <w:sz w:val="20"/>
          <w:szCs w:val="22"/>
        </w:rPr>
        <w:t xml:space="preserve">This form is used for all curriculum modification proposals. </w:t>
      </w:r>
      <w:r>
        <w:rPr>
          <w:rFonts w:ascii="Calibri" w:hAnsi="Calibri"/>
          <w:sz w:val="20"/>
          <w:szCs w:val="22"/>
        </w:rPr>
        <w:t xml:space="preserve">See the </w:t>
      </w:r>
      <w:hyperlink r:id="rId10" w:history="1">
        <w:r w:rsidRPr="009D562B">
          <w:rPr>
            <w:rStyle w:val="Hyperlink"/>
            <w:rFonts w:ascii="Calibri" w:hAnsi="Calibri"/>
            <w:sz w:val="20"/>
            <w:szCs w:val="22"/>
          </w:rPr>
          <w:t>Proposal Classification Chart</w:t>
        </w:r>
      </w:hyperlink>
      <w:r>
        <w:rPr>
          <w:rFonts w:ascii="Calibri" w:hAnsi="Calibri"/>
          <w:sz w:val="20"/>
          <w:szCs w:val="22"/>
        </w:rPr>
        <w:t xml:space="preserve"> </w:t>
      </w:r>
      <w:r w:rsidRPr="009D562B">
        <w:rPr>
          <w:rFonts w:ascii="Calibri" w:hAnsi="Calibri"/>
          <w:sz w:val="20"/>
          <w:szCs w:val="22"/>
        </w:rPr>
        <w:t xml:space="preserve">for </w:t>
      </w:r>
      <w:r>
        <w:rPr>
          <w:rFonts w:ascii="Calibri" w:hAnsi="Calibri"/>
          <w:sz w:val="20"/>
          <w:szCs w:val="22"/>
        </w:rPr>
        <w:t xml:space="preserve">information about what types of modifications are major or minor.  </w:t>
      </w:r>
      <w:r w:rsidRPr="00A21316">
        <w:rPr>
          <w:rFonts w:ascii="Calibri" w:hAnsi="Calibri"/>
          <w:sz w:val="20"/>
          <w:szCs w:val="22"/>
        </w:rPr>
        <w:t>Completed proposals should be emailed to the Curriculum Committee chair.</w:t>
      </w:r>
    </w:p>
    <w:p w:rsidR="003E1597" w:rsidRPr="00A21316" w:rsidRDefault="003E1597" w:rsidP="00ED36F6">
      <w:pPr>
        <w:jc w:val="both"/>
        <w:rPr>
          <w:rFonts w:ascii="Calibri" w:hAnsi="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598"/>
      </w:tblGrid>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Title of Proposal</w:t>
            </w:r>
          </w:p>
        </w:tc>
        <w:tc>
          <w:tcPr>
            <w:tcW w:w="5598" w:type="dxa"/>
          </w:tcPr>
          <w:p w:rsidR="003E1597" w:rsidRPr="00186B81" w:rsidRDefault="003E1597" w:rsidP="00ED36F6">
            <w:pPr>
              <w:jc w:val="both"/>
              <w:rPr>
                <w:sz w:val="20"/>
                <w:szCs w:val="20"/>
              </w:rPr>
            </w:pPr>
            <w:r w:rsidRPr="00186B81">
              <w:rPr>
                <w:sz w:val="20"/>
                <w:szCs w:val="20"/>
              </w:rPr>
              <w:t>Bachelor of Science in Applied Computational Physics</w:t>
            </w:r>
          </w:p>
        </w:tc>
      </w:tr>
      <w:tr w:rsidR="003E1597" w:rsidRPr="0042438E" w:rsidTr="00A60EFC">
        <w:tc>
          <w:tcPr>
            <w:tcW w:w="3258" w:type="dxa"/>
          </w:tcPr>
          <w:p w:rsidR="003E1597" w:rsidRPr="00186B81" w:rsidRDefault="003E1597" w:rsidP="00ED36F6">
            <w:pPr>
              <w:jc w:val="both"/>
              <w:rPr>
                <w:rFonts w:ascii="Calibri" w:hAnsi="Calibri"/>
                <w:b/>
              </w:rPr>
            </w:pPr>
            <w:r w:rsidRPr="00186B81">
              <w:rPr>
                <w:rFonts w:ascii="Calibri" w:hAnsi="Calibri"/>
                <w:b/>
                <w:sz w:val="22"/>
                <w:szCs w:val="22"/>
              </w:rPr>
              <w:t>Date</w:t>
            </w:r>
          </w:p>
        </w:tc>
        <w:tc>
          <w:tcPr>
            <w:tcW w:w="5598" w:type="dxa"/>
          </w:tcPr>
          <w:p w:rsidR="003E1597" w:rsidRPr="00186B81" w:rsidRDefault="003E1597" w:rsidP="00ED36F6">
            <w:pPr>
              <w:jc w:val="both"/>
              <w:rPr>
                <w:sz w:val="20"/>
                <w:szCs w:val="20"/>
              </w:rPr>
            </w:pPr>
            <w:r>
              <w:rPr>
                <w:sz w:val="20"/>
                <w:szCs w:val="20"/>
              </w:rPr>
              <w:t>01/23</w:t>
            </w:r>
            <w:r w:rsidRPr="00186B81">
              <w:rPr>
                <w:sz w:val="20"/>
                <w:szCs w:val="20"/>
              </w:rPr>
              <w:t>/16</w:t>
            </w:r>
          </w:p>
        </w:tc>
      </w:tr>
      <w:tr w:rsidR="003E1597" w:rsidRPr="0042438E" w:rsidTr="00A60EFC">
        <w:tc>
          <w:tcPr>
            <w:tcW w:w="3258" w:type="dxa"/>
          </w:tcPr>
          <w:p w:rsidR="003E1597" w:rsidRPr="00186B81" w:rsidRDefault="003E1597" w:rsidP="00ED36F6">
            <w:pPr>
              <w:jc w:val="both"/>
              <w:rPr>
                <w:rFonts w:ascii="Calibri" w:hAnsi="Calibri"/>
                <w:b/>
              </w:rPr>
            </w:pPr>
            <w:r w:rsidRPr="00186B81">
              <w:rPr>
                <w:rFonts w:ascii="Calibri" w:hAnsi="Calibri"/>
                <w:b/>
                <w:sz w:val="22"/>
                <w:szCs w:val="22"/>
              </w:rPr>
              <w:t>Major or Minor</w:t>
            </w:r>
          </w:p>
        </w:tc>
        <w:tc>
          <w:tcPr>
            <w:tcW w:w="5598" w:type="dxa"/>
          </w:tcPr>
          <w:p w:rsidR="003E1597" w:rsidRPr="00186B81" w:rsidRDefault="003E1597" w:rsidP="00ED36F6">
            <w:pPr>
              <w:jc w:val="both"/>
              <w:rPr>
                <w:sz w:val="20"/>
                <w:szCs w:val="20"/>
              </w:rPr>
            </w:pPr>
            <w:r w:rsidRPr="00186B81">
              <w:rPr>
                <w:sz w:val="20"/>
                <w:szCs w:val="20"/>
              </w:rPr>
              <w:t>Major</w:t>
            </w:r>
          </w:p>
        </w:tc>
      </w:tr>
      <w:tr w:rsidR="003E1597" w:rsidRPr="00186B81"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Proposer’s Name</w:t>
            </w:r>
          </w:p>
        </w:tc>
        <w:tc>
          <w:tcPr>
            <w:tcW w:w="5598" w:type="dxa"/>
          </w:tcPr>
          <w:p w:rsidR="003E1597" w:rsidRPr="00186B81" w:rsidRDefault="003E1597" w:rsidP="00ED36F6">
            <w:pPr>
              <w:jc w:val="both"/>
              <w:rPr>
                <w:sz w:val="20"/>
                <w:szCs w:val="20"/>
                <w:lang w:val="it-IT"/>
              </w:rPr>
            </w:pPr>
            <w:r w:rsidRPr="00186B81">
              <w:rPr>
                <w:sz w:val="20"/>
                <w:szCs w:val="20"/>
                <w:lang w:val="it-IT"/>
              </w:rPr>
              <w:t xml:space="preserve">Viviana Acquaviva, Giovanni Ossola </w:t>
            </w:r>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Department</w:t>
            </w:r>
          </w:p>
        </w:tc>
        <w:tc>
          <w:tcPr>
            <w:tcW w:w="5598" w:type="dxa"/>
          </w:tcPr>
          <w:p w:rsidR="003E1597" w:rsidRPr="00186B81" w:rsidRDefault="003E1597" w:rsidP="00ED36F6">
            <w:pPr>
              <w:jc w:val="both"/>
              <w:rPr>
                <w:sz w:val="20"/>
                <w:szCs w:val="20"/>
              </w:rPr>
            </w:pPr>
            <w:r w:rsidRPr="00186B81">
              <w:rPr>
                <w:sz w:val="20"/>
                <w:szCs w:val="20"/>
              </w:rPr>
              <w:t>Physics</w:t>
            </w:r>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Date of Departmental Meeting in which proposal was approved</w:t>
            </w:r>
          </w:p>
        </w:tc>
        <w:tc>
          <w:tcPr>
            <w:tcW w:w="5598" w:type="dxa"/>
          </w:tcPr>
          <w:p w:rsidR="003E1597" w:rsidRPr="00186B81" w:rsidRDefault="003E1597" w:rsidP="00ED36F6">
            <w:pPr>
              <w:jc w:val="both"/>
              <w:rPr>
                <w:sz w:val="20"/>
                <w:szCs w:val="20"/>
              </w:rPr>
            </w:pPr>
            <w:r>
              <w:rPr>
                <w:sz w:val="20"/>
                <w:szCs w:val="20"/>
              </w:rPr>
              <w:t>August 30, 2012</w:t>
            </w:r>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Department Chair Name</w:t>
            </w:r>
          </w:p>
        </w:tc>
        <w:tc>
          <w:tcPr>
            <w:tcW w:w="5598" w:type="dxa"/>
          </w:tcPr>
          <w:p w:rsidR="003E1597" w:rsidRPr="00186B81" w:rsidRDefault="003E1597" w:rsidP="00ED36F6">
            <w:pPr>
              <w:jc w:val="both"/>
              <w:rPr>
                <w:sz w:val="20"/>
                <w:szCs w:val="20"/>
              </w:rPr>
            </w:pPr>
            <w:r w:rsidRPr="00186B81">
              <w:rPr>
                <w:sz w:val="20"/>
                <w:szCs w:val="20"/>
              </w:rPr>
              <w:t xml:space="preserve">Dr. Roman </w:t>
            </w:r>
            <w:proofErr w:type="spellStart"/>
            <w:r w:rsidRPr="00186B81">
              <w:rPr>
                <w:sz w:val="20"/>
                <w:szCs w:val="20"/>
              </w:rPr>
              <w:t>Kezerashvili</w:t>
            </w:r>
            <w:proofErr w:type="spellEnd"/>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Department Chair Signature and Date</w:t>
            </w:r>
          </w:p>
        </w:tc>
        <w:tc>
          <w:tcPr>
            <w:tcW w:w="5598" w:type="dxa"/>
          </w:tcPr>
          <w:p w:rsidR="003E1597" w:rsidRPr="00186B81" w:rsidRDefault="00736555" w:rsidP="00ED36F6">
            <w:pPr>
              <w:jc w:val="both"/>
              <w:rPr>
                <w:sz w:val="20"/>
                <w:szCs w:val="20"/>
              </w:rPr>
            </w:pPr>
            <w:r>
              <w:rPr>
                <w:noProof/>
              </w:rPr>
              <w:drawing>
                <wp:inline distT="0" distB="0" distL="0" distR="0" wp14:anchorId="31374094" wp14:editId="2FB53998">
                  <wp:extent cx="975360" cy="2895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289560"/>
                          </a:xfrm>
                          <a:prstGeom prst="rect">
                            <a:avLst/>
                          </a:prstGeom>
                          <a:noFill/>
                          <a:ln>
                            <a:noFill/>
                          </a:ln>
                        </pic:spPr>
                      </pic:pic>
                    </a:graphicData>
                  </a:graphic>
                </wp:inline>
              </w:drawing>
            </w:r>
            <w:r w:rsidR="003E1597">
              <w:rPr>
                <w:sz w:val="20"/>
                <w:szCs w:val="20"/>
              </w:rPr>
              <w:t xml:space="preserve">   January 21, 2016</w:t>
            </w:r>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Academic Dean Name</w:t>
            </w:r>
          </w:p>
        </w:tc>
        <w:tc>
          <w:tcPr>
            <w:tcW w:w="5598" w:type="dxa"/>
          </w:tcPr>
          <w:p w:rsidR="003E1597" w:rsidRPr="00186B81" w:rsidRDefault="003E1597" w:rsidP="00ED36F6">
            <w:pPr>
              <w:jc w:val="both"/>
              <w:rPr>
                <w:sz w:val="20"/>
                <w:szCs w:val="20"/>
              </w:rPr>
            </w:pPr>
            <w:r w:rsidRPr="00186B81">
              <w:rPr>
                <w:sz w:val="20"/>
                <w:szCs w:val="20"/>
              </w:rPr>
              <w:t>Dr. Justin Vazquez-</w:t>
            </w:r>
            <w:proofErr w:type="spellStart"/>
            <w:r w:rsidRPr="00186B81">
              <w:rPr>
                <w:sz w:val="20"/>
                <w:szCs w:val="20"/>
              </w:rPr>
              <w:t>Poritz</w:t>
            </w:r>
            <w:proofErr w:type="spellEnd"/>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Academic Dean Signature and Date</w:t>
            </w:r>
          </w:p>
        </w:tc>
        <w:tc>
          <w:tcPr>
            <w:tcW w:w="5598" w:type="dxa"/>
          </w:tcPr>
          <w:p w:rsidR="003E1597" w:rsidRPr="003650AB" w:rsidRDefault="00736555" w:rsidP="00ED36F6">
            <w:pPr>
              <w:jc w:val="both"/>
              <w:rPr>
                <w:sz w:val="20"/>
                <w:szCs w:val="20"/>
              </w:rPr>
            </w:pPr>
            <w:r>
              <w:rPr>
                <w:noProof/>
              </w:rPr>
              <w:drawing>
                <wp:inline distT="0" distB="0" distL="0" distR="0" wp14:anchorId="566F4F2A" wp14:editId="073CDB06">
                  <wp:extent cx="1371600" cy="350520"/>
                  <wp:effectExtent l="0" t="0" r="0" b="508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sidR="003E1597">
              <w:rPr>
                <w:b/>
                <w:sz w:val="20"/>
                <w:szCs w:val="20"/>
              </w:rPr>
              <w:t xml:space="preserve">  </w:t>
            </w:r>
            <w:r w:rsidR="003E1597">
              <w:rPr>
                <w:sz w:val="20"/>
                <w:szCs w:val="20"/>
              </w:rPr>
              <w:t>January 23</w:t>
            </w:r>
            <w:r w:rsidR="003E1597" w:rsidRPr="003650AB">
              <w:rPr>
                <w:sz w:val="20"/>
                <w:szCs w:val="20"/>
              </w:rPr>
              <w:t>, 2016</w:t>
            </w:r>
          </w:p>
        </w:tc>
      </w:tr>
      <w:tr w:rsidR="003E1597" w:rsidRPr="0042438E" w:rsidTr="00A60EFC">
        <w:tc>
          <w:tcPr>
            <w:tcW w:w="3258" w:type="dxa"/>
          </w:tcPr>
          <w:p w:rsidR="003E1597" w:rsidRPr="0042438E" w:rsidRDefault="003E1597" w:rsidP="00ED36F6">
            <w:pPr>
              <w:jc w:val="both"/>
              <w:rPr>
                <w:rFonts w:ascii="Calibri" w:hAnsi="Calibri"/>
                <w:b/>
              </w:rPr>
            </w:pPr>
            <w:r w:rsidRPr="0042438E">
              <w:rPr>
                <w:rFonts w:ascii="Calibri" w:hAnsi="Calibri"/>
                <w:b/>
                <w:sz w:val="22"/>
                <w:szCs w:val="22"/>
              </w:rPr>
              <w:t>Brief Description of Proposal</w:t>
            </w:r>
          </w:p>
          <w:p w:rsidR="003E1597" w:rsidRPr="0042438E" w:rsidRDefault="003E1597" w:rsidP="00ED36F6">
            <w:pPr>
              <w:jc w:val="both"/>
              <w:rPr>
                <w:rFonts w:ascii="Calibri" w:hAnsi="Calibri"/>
                <w:sz w:val="20"/>
              </w:rPr>
            </w:pPr>
            <w:r w:rsidRPr="0042438E">
              <w:rPr>
                <w:rFonts w:ascii="Calibri" w:hAnsi="Calibri"/>
                <w:sz w:val="20"/>
                <w:szCs w:val="22"/>
              </w:rPr>
              <w:t>(Describe the modifications contained within this proposal in a succinct summary.  More detailed content will be provided in the proposal body.</w:t>
            </w:r>
          </w:p>
        </w:tc>
        <w:tc>
          <w:tcPr>
            <w:tcW w:w="5598" w:type="dxa"/>
          </w:tcPr>
          <w:p w:rsidR="003E1597" w:rsidRDefault="003E1597" w:rsidP="00ED36F6">
            <w:pPr>
              <w:jc w:val="both"/>
              <w:rPr>
                <w:rFonts w:ascii="Calibri" w:hAnsi="Calibri"/>
                <w:b/>
              </w:rPr>
            </w:pPr>
          </w:p>
          <w:p w:rsidR="003E1597" w:rsidRPr="0042438E" w:rsidRDefault="003E1597" w:rsidP="00ED36F6">
            <w:pPr>
              <w:jc w:val="both"/>
              <w:rPr>
                <w:rFonts w:ascii="Calibri" w:hAnsi="Calibri"/>
                <w:b/>
              </w:rPr>
            </w:pPr>
            <w:r w:rsidRPr="002721F7">
              <w:rPr>
                <w:sz w:val="20"/>
                <w:szCs w:val="20"/>
              </w:rPr>
              <w:t>The Physics Department at New York City Co</w:t>
            </w:r>
            <w:r>
              <w:rPr>
                <w:sz w:val="20"/>
                <w:szCs w:val="20"/>
              </w:rPr>
              <w:t xml:space="preserve">llege of Technology </w:t>
            </w:r>
            <w:r w:rsidRPr="002721F7">
              <w:rPr>
                <w:sz w:val="20"/>
                <w:szCs w:val="20"/>
              </w:rPr>
              <w:t xml:space="preserve">proposes a Bachelor of Science degree program in Applied Computational Physics. This program would be a synthesis of applied physics and high-performance computing, </w:t>
            </w:r>
            <w:r>
              <w:rPr>
                <w:color w:val="000000"/>
                <w:sz w:val="20"/>
                <w:szCs w:val="20"/>
              </w:rPr>
              <w:t>which is in high</w:t>
            </w:r>
            <w:r w:rsidRPr="002721F7">
              <w:rPr>
                <w:color w:val="000000"/>
                <w:sz w:val="20"/>
                <w:szCs w:val="20"/>
              </w:rPr>
              <w:t xml:space="preserve"> demand</w:t>
            </w:r>
            <w:r w:rsidRPr="002721F7">
              <w:rPr>
                <w:rFonts w:ascii="Lucida Grande" w:hAnsi="Lucida Grande" w:cs="Lucida Grande"/>
                <w:color w:val="000000"/>
                <w:sz w:val="20"/>
                <w:szCs w:val="20"/>
              </w:rPr>
              <w:t xml:space="preserve">, </w:t>
            </w:r>
            <w:r w:rsidRPr="002721F7">
              <w:rPr>
                <w:sz w:val="20"/>
                <w:szCs w:val="20"/>
              </w:rPr>
              <w:t>and does not currently exist at any of the CUNY colleges</w:t>
            </w:r>
            <w:r>
              <w:rPr>
                <w:rFonts w:ascii="Calibri" w:hAnsi="Calibri"/>
                <w:b/>
                <w:sz w:val="22"/>
                <w:szCs w:val="22"/>
              </w:rPr>
              <w:t>.</w:t>
            </w:r>
          </w:p>
          <w:p w:rsidR="003E1597" w:rsidRPr="0042438E" w:rsidRDefault="003E1597" w:rsidP="00ED36F6">
            <w:pPr>
              <w:jc w:val="both"/>
              <w:rPr>
                <w:rFonts w:ascii="Calibri" w:hAnsi="Calibri"/>
                <w:b/>
              </w:rPr>
            </w:pPr>
          </w:p>
        </w:tc>
      </w:tr>
      <w:tr w:rsidR="003E1597" w:rsidRPr="0042438E" w:rsidTr="00A60EFC">
        <w:trPr>
          <w:trHeight w:val="1745"/>
        </w:trPr>
        <w:tc>
          <w:tcPr>
            <w:tcW w:w="3258" w:type="dxa"/>
          </w:tcPr>
          <w:p w:rsidR="003E1597" w:rsidRPr="0042438E" w:rsidRDefault="003E1597" w:rsidP="00ED36F6">
            <w:pPr>
              <w:jc w:val="both"/>
              <w:rPr>
                <w:rFonts w:ascii="Calibri" w:hAnsi="Calibri"/>
                <w:b/>
              </w:rPr>
            </w:pPr>
            <w:r w:rsidRPr="0042438E">
              <w:rPr>
                <w:rFonts w:ascii="Calibri" w:hAnsi="Calibri"/>
                <w:b/>
                <w:sz w:val="22"/>
                <w:szCs w:val="22"/>
              </w:rPr>
              <w:t>Brief Rationale for Proposal</w:t>
            </w:r>
          </w:p>
          <w:p w:rsidR="003E1597" w:rsidRPr="0042438E" w:rsidRDefault="003E1597" w:rsidP="00ED36F6">
            <w:pPr>
              <w:jc w:val="both"/>
              <w:rPr>
                <w:rFonts w:ascii="Calibri" w:hAnsi="Calibri"/>
                <w:sz w:val="20"/>
                <w:vertAlign w:val="superscript"/>
              </w:rPr>
            </w:pPr>
            <w:r w:rsidRPr="0042438E">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rsidR="003E1597" w:rsidRDefault="003E1597" w:rsidP="00ED36F6">
            <w:pPr>
              <w:jc w:val="both"/>
              <w:rPr>
                <w:sz w:val="20"/>
                <w:szCs w:val="20"/>
              </w:rPr>
            </w:pPr>
          </w:p>
          <w:p w:rsidR="003E1597" w:rsidRPr="006A0623" w:rsidRDefault="003E1597" w:rsidP="00ED36F6">
            <w:pPr>
              <w:jc w:val="both"/>
              <w:rPr>
                <w:b/>
                <w:sz w:val="20"/>
                <w:szCs w:val="20"/>
              </w:rPr>
            </w:pPr>
            <w:r w:rsidRPr="002721F7">
              <w:rPr>
                <w:sz w:val="20"/>
                <w:szCs w:val="20"/>
              </w:rPr>
              <w:t xml:space="preserve">An Applied Computational Physics program will provide students with strong technical skills, critical thinking, and problem-solving abilities that are highly rated by companies in their hiring process. Our graduates will be well equipped with a solid platform in physics, computing, and mathematics, </w:t>
            </w:r>
            <w:r>
              <w:rPr>
                <w:sz w:val="20"/>
                <w:szCs w:val="20"/>
              </w:rPr>
              <w:t>and the program will provide pathways for employment after graduation, as well as for admission to graduate programs.</w:t>
            </w:r>
          </w:p>
          <w:p w:rsidR="003E1597" w:rsidRPr="0042438E" w:rsidRDefault="003E1597" w:rsidP="00ED36F6">
            <w:pPr>
              <w:jc w:val="both"/>
              <w:rPr>
                <w:rFonts w:ascii="Calibri" w:hAnsi="Calibri"/>
                <w:b/>
              </w:rPr>
            </w:pPr>
          </w:p>
        </w:tc>
      </w:tr>
      <w:tr w:rsidR="003E1597" w:rsidRPr="0042438E" w:rsidTr="00A60EFC">
        <w:trPr>
          <w:trHeight w:val="1511"/>
        </w:trPr>
        <w:tc>
          <w:tcPr>
            <w:tcW w:w="3258" w:type="dxa"/>
          </w:tcPr>
          <w:p w:rsidR="003E1597" w:rsidRPr="0042438E" w:rsidRDefault="003E1597" w:rsidP="00ED36F6">
            <w:pPr>
              <w:jc w:val="both"/>
              <w:rPr>
                <w:rFonts w:ascii="Calibri" w:hAnsi="Calibri"/>
                <w:b/>
              </w:rPr>
            </w:pPr>
            <w:r w:rsidRPr="0042438E">
              <w:rPr>
                <w:rFonts w:ascii="Calibri" w:hAnsi="Calibri"/>
                <w:b/>
                <w:sz w:val="22"/>
                <w:szCs w:val="22"/>
              </w:rPr>
              <w:t>Proposal History</w:t>
            </w:r>
          </w:p>
          <w:p w:rsidR="003E1597" w:rsidRPr="0042438E" w:rsidRDefault="003E1597" w:rsidP="00ED36F6">
            <w:pPr>
              <w:jc w:val="both"/>
              <w:rPr>
                <w:rFonts w:ascii="Calibri" w:hAnsi="Calibri"/>
                <w:sz w:val="20"/>
              </w:rPr>
            </w:pPr>
            <w:r w:rsidRPr="0042438E">
              <w:rPr>
                <w:rFonts w:ascii="Calibri" w:hAnsi="Calibri"/>
                <w:sz w:val="20"/>
                <w:szCs w:val="22"/>
              </w:rPr>
              <w:t>(Please provide history of this proposal:  is this a resubmission? An updated version?  This may most easily be expressed as a list).</w:t>
            </w:r>
          </w:p>
        </w:tc>
        <w:tc>
          <w:tcPr>
            <w:tcW w:w="5598" w:type="dxa"/>
          </w:tcPr>
          <w:p w:rsidR="003E1597" w:rsidRDefault="003E1597" w:rsidP="00ED36F6">
            <w:pPr>
              <w:jc w:val="both"/>
              <w:rPr>
                <w:sz w:val="20"/>
                <w:szCs w:val="20"/>
              </w:rPr>
            </w:pPr>
          </w:p>
          <w:p w:rsidR="003E1597" w:rsidRPr="00186B81" w:rsidRDefault="003E1597" w:rsidP="00ED36F6">
            <w:pPr>
              <w:jc w:val="both"/>
              <w:rPr>
                <w:sz w:val="20"/>
                <w:szCs w:val="20"/>
              </w:rPr>
            </w:pPr>
            <w:r w:rsidRPr="00186B81">
              <w:rPr>
                <w:sz w:val="20"/>
                <w:szCs w:val="20"/>
              </w:rPr>
              <w:t>This program was first discussed during the academic-year 2011-2012, and a first version of the letter of intent was submitted in the Fall 2012. Since then, we had several fruitful discussions and meetings with the Provost and Associate Provost, which helped to improve the solidity of the proposal and increase its focus on providing the right combination of technical computational skills and problem-solving abilities. As a conseque</w:t>
            </w:r>
            <w:r>
              <w:rPr>
                <w:sz w:val="20"/>
                <w:szCs w:val="20"/>
              </w:rPr>
              <w:t>nce, the program has been substantially</w:t>
            </w:r>
            <w:r w:rsidRPr="00186B81">
              <w:rPr>
                <w:sz w:val="20"/>
                <w:szCs w:val="20"/>
              </w:rPr>
              <w:t xml:space="preserve"> revised and enriched in the current version.</w:t>
            </w:r>
          </w:p>
          <w:p w:rsidR="003E1597" w:rsidRPr="006A0623" w:rsidRDefault="003E1597" w:rsidP="00ED36F6">
            <w:pPr>
              <w:jc w:val="both"/>
              <w:rPr>
                <w:rFonts w:ascii="Calibri" w:hAnsi="Calibri"/>
              </w:rPr>
            </w:pPr>
          </w:p>
        </w:tc>
      </w:tr>
    </w:tbl>
    <w:p w:rsidR="003E1597" w:rsidRPr="00A21316" w:rsidRDefault="003E1597" w:rsidP="00ED36F6">
      <w:pPr>
        <w:jc w:val="both"/>
        <w:rPr>
          <w:rFonts w:ascii="Calibri" w:hAnsi="Calibri"/>
          <w:b/>
          <w:sz w:val="22"/>
          <w:szCs w:val="22"/>
        </w:rPr>
      </w:pPr>
    </w:p>
    <w:p w:rsidR="003E1597" w:rsidRDefault="003E1597" w:rsidP="00ED36F6">
      <w:pPr>
        <w:pStyle w:val="CM4"/>
        <w:spacing w:after="0"/>
        <w:jc w:val="both"/>
        <w:rPr>
          <w:rFonts w:ascii="Times New Roman" w:hAnsi="Times New Roman"/>
          <w:b/>
        </w:rPr>
      </w:pPr>
    </w:p>
    <w:p w:rsidR="003E1597" w:rsidRDefault="003E1597" w:rsidP="00ED36F6">
      <w:pPr>
        <w:pStyle w:val="MediumGrid21"/>
        <w:spacing w:before="0" w:beforeAutospacing="0" w:after="0" w:afterAutospacing="0"/>
        <w:jc w:val="both"/>
        <w:rPr>
          <w:rFonts w:ascii="Times New Roman" w:hAnsi="Times New Roman"/>
          <w:b/>
          <w:sz w:val="24"/>
          <w:szCs w:val="24"/>
        </w:rPr>
      </w:pPr>
      <w:r>
        <w:rPr>
          <w:rFonts w:ascii="Times New Roman" w:hAnsi="Times New Roman"/>
          <w:b/>
          <w:sz w:val="24"/>
          <w:szCs w:val="24"/>
        </w:rPr>
        <w:br w:type="page"/>
      </w:r>
    </w:p>
    <w:p w:rsidR="003E1597" w:rsidRPr="00B61F3D" w:rsidRDefault="003E1597" w:rsidP="00ED36F6">
      <w:pPr>
        <w:pStyle w:val="MediumGrid21"/>
        <w:spacing w:before="0" w:beforeAutospacing="0" w:after="0" w:afterAutospacing="0"/>
        <w:jc w:val="both"/>
        <w:rPr>
          <w:rFonts w:ascii="Times New Roman" w:hAnsi="Times New Roman"/>
          <w:i/>
          <w:sz w:val="24"/>
          <w:szCs w:val="24"/>
        </w:rPr>
      </w:pPr>
      <w:r w:rsidRPr="00B61F3D">
        <w:rPr>
          <w:rFonts w:ascii="Times New Roman" w:hAnsi="Times New Roman"/>
          <w:b/>
          <w:sz w:val="24"/>
          <w:szCs w:val="24"/>
        </w:rPr>
        <w:t>1.  Purpose and Goals</w:t>
      </w:r>
    </w:p>
    <w:p w:rsidR="003E1597" w:rsidRPr="00B61F3D" w:rsidRDefault="003E1597" w:rsidP="00ED36F6">
      <w:pPr>
        <w:autoSpaceDE w:val="0"/>
        <w:autoSpaceDN w:val="0"/>
        <w:adjustRightInd w:val="0"/>
        <w:jc w:val="both"/>
      </w:pPr>
    </w:p>
    <w:p w:rsidR="003E1597" w:rsidRDefault="003E1597" w:rsidP="00ED36F6">
      <w:pPr>
        <w:jc w:val="both"/>
      </w:pPr>
      <w:r w:rsidRPr="004A43CB">
        <w:t xml:space="preserve">The </w:t>
      </w:r>
      <w:r>
        <w:t>Physics</w:t>
      </w:r>
      <w:r w:rsidRPr="004A43CB">
        <w:t xml:space="preserve"> Department at New York City College of Technology (City Tech) proposes a Bachelor of Science d</w:t>
      </w:r>
      <w:r>
        <w:t>egree program in Applied Computational Physics (ACP). This program would be a synthesis of</w:t>
      </w:r>
      <w:r w:rsidRPr="00B61F3D">
        <w:t xml:space="preserve"> applied physics and high-performance </w:t>
      </w:r>
      <w:r w:rsidRPr="00E81441">
        <w:t>computing</w:t>
      </w:r>
      <w:r>
        <w:t xml:space="preserve">, </w:t>
      </w:r>
      <w:r>
        <w:rPr>
          <w:color w:val="000000"/>
        </w:rPr>
        <w:t>which is</w:t>
      </w:r>
      <w:r w:rsidRPr="00E81441">
        <w:rPr>
          <w:color w:val="000000"/>
        </w:rPr>
        <w:t xml:space="preserve"> in huge demand</w:t>
      </w:r>
      <w:r>
        <w:rPr>
          <w:rFonts w:ascii="Lucida Grande" w:hAnsi="Lucida Grande" w:cs="Lucida Grande"/>
          <w:color w:val="000000"/>
          <w:sz w:val="20"/>
          <w:szCs w:val="20"/>
        </w:rPr>
        <w:t xml:space="preserve">, </w:t>
      </w:r>
      <w:r>
        <w:t xml:space="preserve">and does not currently exist at any of the CUNY colleges. While Brooklyn College offers a program in Computational Mathematics and there are several existing programs in Computer Science, none of the CUNY colleges currently offer a Bachelor's program in Computational Physics. In fact, the proposed program would be unique in CUNY in that none of the physics Bachelor’s programs at CUNY include a computational physics component. The only program that includes a single required computing-related course is the B.S. degree in Physics at the College of Staten Island. However, this course </w:t>
      </w:r>
      <w:r w:rsidRPr="00BB4709">
        <w:rPr>
          <w:i/>
        </w:rPr>
        <w:t>Introduction to Computer Science</w:t>
      </w:r>
      <w:r>
        <w:t xml:space="preserve"> focuses on basic computer structure and programming methodology, rather than the modeling of physical processes and/or applied problems.</w:t>
      </w:r>
    </w:p>
    <w:p w:rsidR="003E1597" w:rsidRDefault="003E1597" w:rsidP="00ED36F6">
      <w:pPr>
        <w:jc w:val="both"/>
      </w:pPr>
    </w:p>
    <w:p w:rsidR="003E1597" w:rsidRPr="005E4339" w:rsidRDefault="003E1597" w:rsidP="00ED36F6">
      <w:pPr>
        <w:jc w:val="both"/>
      </w:pPr>
      <w:r w:rsidRPr="005E4339">
        <w:t>The calculus-based sequence of basic physics courses, along with the Modern Physics course and the Introduction to Research course, will teach students the ability to clearly communicate complex scientific ideas both verbally and in written form. These communication skills are in high demand for jobs having to do with scientific information, and will be further honed through the Business and Professional Communication course. The intermediate-level courses will provide a solid foundation in mechanics, electromagnetism, quantum mechanics and thermodynamics, which is necessary for understanding a whole plethora of technological application and advances in science and engineering. Advanced physics classes chosen from a list of elective courses will round up the physics’ subject matter knowledge while giving students the opportunity to select courses based on their research or career interests.</w:t>
      </w:r>
    </w:p>
    <w:p w:rsidR="003E1597" w:rsidRDefault="003E1597" w:rsidP="00ED36F6">
      <w:pPr>
        <w:jc w:val="both"/>
      </w:pPr>
    </w:p>
    <w:p w:rsidR="003E1597" w:rsidRPr="005E4339" w:rsidRDefault="003E1597" w:rsidP="00ED36F6">
      <w:pPr>
        <w:jc w:val="both"/>
        <w:rPr>
          <w:color w:val="000000"/>
        </w:rPr>
      </w:pPr>
      <w:r w:rsidRPr="005E4339">
        <w:t xml:space="preserve">Next, advanced courses developed specifically for the ACP major such as Computational Dynamics, Machine Learning </w:t>
      </w:r>
      <w:r w:rsidR="006C1894">
        <w:t>for Physics and Astronomy</w:t>
      </w:r>
      <w:r w:rsidRPr="005E4339">
        <w:t xml:space="preserve">, and Computational Methods/Computational Methods Laboratory will help students build a readily-usable toolbox of mathematical, problem-solving, and programming skills, which are essential for academic as well as industry-oriented career paths. In these classes, students will learn how to model and simulate a large number of different types of physical systems, formulate and test predictions using semi-analytical and computational techniques as well as data analysis and data mining tools. They will develop an awareness of the underlying assumptions and limitations of various approximation schemes and certain computational algorithms. </w:t>
      </w:r>
      <w:r w:rsidRPr="005E4339">
        <w:rPr>
          <w:color w:val="000000"/>
        </w:rPr>
        <w:t>This will give them the opportunity to identify and apply research ethics and unbiased assessment in gathering and reporting scientific data and in the analyses of results of modeling and simulations. Finally, the mandatory internship/real research experience will give each student the opportunity to directly apply and further develop these skills in a work environment tailored to his or her career interests. All of these anticipated learning outcomes bridge the coursework material with the skills and attributes that are crucial for today's science and technology job market.</w:t>
      </w:r>
    </w:p>
    <w:p w:rsidR="003E1597" w:rsidRDefault="003E1597" w:rsidP="00ED36F6">
      <w:pPr>
        <w:jc w:val="both"/>
      </w:pPr>
    </w:p>
    <w:p w:rsidR="003E1597" w:rsidRDefault="003E1597" w:rsidP="00ED36F6">
      <w:pPr>
        <w:jc w:val="both"/>
      </w:pPr>
      <w:r>
        <w:t xml:space="preserve">Moreover, a </w:t>
      </w:r>
      <w:r w:rsidRPr="004A43CB">
        <w:t>Bachelor of Science d</w:t>
      </w:r>
      <w:r>
        <w:t>egree program in Applied Computational Physics</w:t>
      </w:r>
      <w:r w:rsidRPr="00517913">
        <w:t xml:space="preserve"> will fulfill the growing need for researchers, educators, and information professionals who will perform in roles requiring both programming and problem-solving skills, as well as technological and computational proficiency</w:t>
      </w:r>
      <w:r>
        <w:t xml:space="preserve"> [1]</w:t>
      </w:r>
      <w:r w:rsidRPr="00FE654C">
        <w:rPr>
          <w:i/>
        </w:rPr>
        <w:t>.</w:t>
      </w:r>
      <w:r>
        <w:t xml:space="preserve"> It will provide students with strong technical skills, critical thinking, and problem-solving abilities that are highly rated by companies in their hiring process. Our graduates will be well equipped with a </w:t>
      </w:r>
      <w:r w:rsidRPr="002B57E6">
        <w:t xml:space="preserve">solid platform in physics, computing, and mathematics, as well as </w:t>
      </w:r>
      <w:r w:rsidRPr="000E6FDD">
        <w:rPr>
          <w:bCs/>
        </w:rPr>
        <w:t>valuable skills in complex problem-solving and teamwork</w:t>
      </w:r>
      <w:r>
        <w:rPr>
          <w:bCs/>
        </w:rPr>
        <w:t xml:space="preserve"> [2-3]</w:t>
      </w:r>
      <w:r w:rsidRPr="000E6FDD">
        <w:t>.</w:t>
      </w:r>
      <w:r>
        <w:t xml:space="preserve"> This will enable them to develop their skill set in high-performance computing simulation and modeling, which will strengthen their preparation for pursuing careers</w:t>
      </w:r>
      <w:r w:rsidRPr="002B57E6">
        <w:t xml:space="preserve"> in engineering areas such as aerospace, </w:t>
      </w:r>
      <w:r>
        <w:t xml:space="preserve">applied mathematics and </w:t>
      </w:r>
      <w:r w:rsidRPr="002B57E6">
        <w:t>computer science</w:t>
      </w:r>
      <w:r>
        <w:t xml:space="preserve">, physical </w:t>
      </w:r>
      <w:r w:rsidRPr="002B57E6">
        <w:t xml:space="preserve">chemistry, finance, </w:t>
      </w:r>
      <w:r>
        <w:t>bio-</w:t>
      </w:r>
      <w:r w:rsidRPr="002B57E6">
        <w:t xml:space="preserve">medicine, environmental science, </w:t>
      </w:r>
      <w:r>
        <w:t>as well as for conducting r</w:t>
      </w:r>
      <w:r w:rsidRPr="002B57E6">
        <w:t>esearch in academic, industrial, or national laboratories</w:t>
      </w:r>
      <w:r>
        <w:t xml:space="preserve">. Therefore, students enrolling in such a program will have a large spectrum of </w:t>
      </w:r>
      <w:r w:rsidRPr="000E6FDD">
        <w:t>employment opportunities in both industry and academia</w:t>
      </w:r>
      <w:r>
        <w:t>, and the option of a wide variety of</w:t>
      </w:r>
      <w:r w:rsidRPr="000E6FDD">
        <w:t xml:space="preserve"> post-</w:t>
      </w:r>
      <w:r>
        <w:t>baccalaureate studies.</w:t>
      </w:r>
    </w:p>
    <w:p w:rsidR="003E1597" w:rsidRDefault="003E1597" w:rsidP="00ED36F6">
      <w:pPr>
        <w:jc w:val="both"/>
        <w:rPr>
          <w:i/>
        </w:rPr>
      </w:pPr>
    </w:p>
    <w:p w:rsidR="003E1597" w:rsidRDefault="003E1597" w:rsidP="00ED36F6">
      <w:pPr>
        <w:jc w:val="both"/>
      </w:pPr>
      <w:r>
        <w:t>An Applied Computational P</w:t>
      </w:r>
      <w:r w:rsidRPr="00835FE4">
        <w:t xml:space="preserve">hysics </w:t>
      </w:r>
      <w:r>
        <w:t>degree program will provide</w:t>
      </w:r>
      <w:r w:rsidRPr="00835FE4">
        <w:t xml:space="preserve"> a </w:t>
      </w:r>
      <w:r>
        <w:t>more broad, balanced and</w:t>
      </w:r>
      <w:r w:rsidRPr="00835FE4">
        <w:t xml:space="preserve"> flexible education than a traditional physics major. Moreover, presenting physics within a scientific problem-solving paradigm is a more effective and efficient way to tea</w:t>
      </w:r>
      <w:r>
        <w:t xml:space="preserve">ch physics than the more traditional route [4]. Physical systems and laws will be used as examples for teaching mathematical and computational techniques that can be applied to numerous fields. </w:t>
      </w:r>
    </w:p>
    <w:p w:rsidR="003E1597" w:rsidRDefault="003E1597" w:rsidP="00ED36F6">
      <w:pPr>
        <w:jc w:val="both"/>
      </w:pPr>
    </w:p>
    <w:p w:rsidR="003E1597" w:rsidRDefault="003E1597" w:rsidP="00ED36F6">
      <w:pPr>
        <w:jc w:val="both"/>
      </w:pPr>
      <w:r>
        <w:t>For instance, partial differential equations in thermodynamics have a similar form as the Black-Scholes equation, which describes the price of an option over time. This equation is based on arbitrage pricing theory, in which both drift and volatility are constant. One factor that led to the recent financial crash was a lack of appreciation for the limitations of this equation. One outcome of the proposed program is that students would learn how to reliably use partial differential equations to model various systems. Given that both physicists and economists use partial differential equations to model systems in a manner that necessarily comes with assumptions and limitations, one of the goals of our proposed program is to teach students how to reliably use these types of equations.</w:t>
      </w:r>
    </w:p>
    <w:p w:rsidR="003E1597" w:rsidRDefault="003E1597" w:rsidP="00ED36F6">
      <w:pPr>
        <w:jc w:val="both"/>
      </w:pPr>
    </w:p>
    <w:p w:rsidR="003E1597" w:rsidRDefault="003E1597" w:rsidP="00ED36F6">
      <w:pPr>
        <w:jc w:val="both"/>
      </w:pPr>
      <w:r>
        <w:t xml:space="preserve">Another aspect of the proposal is that physics and physical methods will be used as a backdrop for teaching general computational techniques. As examples, standard courses in Electromagnetism as well as Quantum Mechanics consider simple systems described by equations that either have exact solutions or else can be dealt with in a semi-analytical manner via perturbative expansions. Our proposal involves using numerical techniques to study a broader set of systems from the start. As the students advance through the program, computational techniques will be used to study everything from particle collisions at the Large Hadron Collider to astrophysical systems involving super-massive objects such as black holes. </w:t>
      </w:r>
    </w:p>
    <w:p w:rsidR="003E1597" w:rsidRDefault="003E1597" w:rsidP="00ED36F6">
      <w:pPr>
        <w:jc w:val="both"/>
      </w:pPr>
    </w:p>
    <w:p w:rsidR="003E1597" w:rsidRDefault="003E1597" w:rsidP="00ED36F6">
      <w:pPr>
        <w:jc w:val="both"/>
      </w:pPr>
      <w:r>
        <w:t xml:space="preserve">The goal of introducing computational elements alongside basic physical principles is to provide students with a mindset for readily applying various elements of their computational toolbox towards the modeling of realistic systems, rather than imposing unrealistic restrictions on those systems. </w:t>
      </w:r>
      <w:r w:rsidRPr="00124C9D">
        <w:t>This program</w:t>
      </w:r>
      <w:r>
        <w:t xml:space="preserve"> is designed in a way that enables students to learn </w:t>
      </w:r>
      <w:r w:rsidRPr="0074298D">
        <w:rPr>
          <w:bCs/>
        </w:rPr>
        <w:t>complex laws of nature</w:t>
      </w:r>
      <w:r>
        <w:rPr>
          <w:bCs/>
        </w:rPr>
        <w:t>,</w:t>
      </w:r>
      <w:r>
        <w:t xml:space="preserve"> physics methods and computational techniques</w:t>
      </w:r>
      <w:r w:rsidRPr="00835FE4">
        <w:t xml:space="preserve"> </w:t>
      </w:r>
      <w:r>
        <w:t>with</w:t>
      </w:r>
      <w:r w:rsidRPr="00835FE4">
        <w:t>in t</w:t>
      </w:r>
      <w:r>
        <w:t>he context and application in different fields. On top of attracting students to our College, t</w:t>
      </w:r>
      <w:r w:rsidRPr="000E6FDD">
        <w:t xml:space="preserve">he </w:t>
      </w:r>
      <w:r>
        <w:t xml:space="preserve">Applied </w:t>
      </w:r>
      <w:r w:rsidRPr="000E6FDD">
        <w:t xml:space="preserve">Computational Physics program </w:t>
      </w:r>
      <w:r>
        <w:t>will engage and challenge motivated students that are already studying for their associate degrees at City Tech.</w:t>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r>
        <w:rPr>
          <w:b/>
        </w:rPr>
        <w:t xml:space="preserve">2. </w:t>
      </w:r>
      <w:r w:rsidRPr="00BA4730">
        <w:rPr>
          <w:b/>
        </w:rPr>
        <w:t>Need and Justification</w:t>
      </w:r>
    </w:p>
    <w:p w:rsidR="003E1597" w:rsidRDefault="003E1597" w:rsidP="00ED36F6">
      <w:pPr>
        <w:jc w:val="both"/>
      </w:pPr>
    </w:p>
    <w:p w:rsidR="003E1597" w:rsidRPr="00EA7166" w:rsidRDefault="003E1597" w:rsidP="00ED36F6">
      <w:pPr>
        <w:autoSpaceDE w:val="0"/>
        <w:autoSpaceDN w:val="0"/>
        <w:adjustRightInd w:val="0"/>
        <w:jc w:val="both"/>
      </w:pPr>
      <w:r w:rsidRPr="00EA7166">
        <w:t>This last decade has witnessed historically rapid advances in science, technology, and education driven by a dramat</w:t>
      </w:r>
      <w:r>
        <w:t>ic increase in the power and usage</w:t>
      </w:r>
      <w:r w:rsidRPr="00EA7166">
        <w:t xml:space="preserve"> of computers. In the past, educators were content to have undergraduates view scientific computations as “black boxes” and to wait until graduate sc</w:t>
      </w:r>
      <w:r>
        <w:t>hool to learn what is inside those boxes. However, o</w:t>
      </w:r>
      <w:r w:rsidRPr="00EA7166">
        <w:t>ur increasing reliance on computers makes this less true today, and much less lik</w:t>
      </w:r>
      <w:r>
        <w:t>ely to be true in the future.</w:t>
      </w:r>
    </w:p>
    <w:p w:rsidR="003E1597" w:rsidRPr="0074298D" w:rsidRDefault="003E1597" w:rsidP="00ED36F6">
      <w:pPr>
        <w:jc w:val="both"/>
      </w:pPr>
    </w:p>
    <w:p w:rsidR="003E1597" w:rsidRPr="005E4339" w:rsidRDefault="003E1597" w:rsidP="00ED36F6">
      <w:pPr>
        <w:jc w:val="both"/>
      </w:pPr>
      <w:r>
        <w:t xml:space="preserve">According to the U.S. Bureau of Labor Statistics (USBLS), the job outlook for physicists is expected to grow by 14% between 2010-2020 [5]. </w:t>
      </w:r>
      <w:r w:rsidRPr="005E4339">
        <w:t>In 2014, the American Institute of Physics conducted a survey of the Physics bachelor’s classes of 2011 and 2012 one year after college graduation [6]. Within these classes, the unemployment rate was only about 4%, with 57% of students enrolled in a graduate program, and about 32% in the workforce (of which about three-quarters held a full-time position). The majority (70%) of physics bachelor’s degree recipients were employed in the private sector in a STEM field, with a median initial salary of $51,000, among the highest of all bachelor degrees [7], and about 80% of them reported to be overall “satisfied” or “very satisfied” with their current position.</w:t>
      </w:r>
    </w:p>
    <w:p w:rsidR="003E1597" w:rsidRDefault="003E1597" w:rsidP="00ED36F6">
      <w:pPr>
        <w:jc w:val="both"/>
      </w:pPr>
    </w:p>
    <w:p w:rsidR="003E1597" w:rsidRDefault="003E1597" w:rsidP="00ED36F6">
      <w:pPr>
        <w:jc w:val="both"/>
      </w:pPr>
      <w:r>
        <w:t>According to an</w:t>
      </w:r>
      <w:r w:rsidRPr="0074298D">
        <w:t xml:space="preserve"> article in </w:t>
      </w:r>
      <w:r w:rsidRPr="0074298D">
        <w:rPr>
          <w:i/>
          <w:iCs/>
        </w:rPr>
        <w:t>The Wall Street Journal</w:t>
      </w:r>
      <w:r w:rsidRPr="0074298D">
        <w:t xml:space="preserve">, </w:t>
      </w:r>
      <w:r w:rsidRPr="0074298D">
        <w:rPr>
          <w:bCs/>
        </w:rPr>
        <w:t>"game physicists" earn from $40,000-$90,000 a year</w:t>
      </w:r>
      <w:r w:rsidRPr="0074298D">
        <w:t xml:space="preserve"> </w:t>
      </w:r>
      <w:r w:rsidRPr="0074298D">
        <w:rPr>
          <w:bCs/>
        </w:rPr>
        <w:t>translating complex laws of nature—those of mass, energy, speed, and resistance—into formulas that make computer games</w:t>
      </w:r>
      <w:r w:rsidRPr="0074298D">
        <w:t xml:space="preserve"> look real.</w:t>
      </w:r>
      <w:r>
        <w:t xml:space="preserve"> </w:t>
      </w:r>
      <w:r>
        <w:rPr>
          <w:bCs/>
        </w:rPr>
        <w:t xml:space="preserve">Physics and computing is an </w:t>
      </w:r>
      <w:r w:rsidRPr="0074298D">
        <w:rPr>
          <w:bCs/>
        </w:rPr>
        <w:t>extremely valuable and marketable</w:t>
      </w:r>
      <w:r>
        <w:rPr>
          <w:bCs/>
        </w:rPr>
        <w:t xml:space="preserve"> combination of fields</w:t>
      </w:r>
      <w:r w:rsidRPr="0074298D">
        <w:t xml:space="preserve">. Students who graduate can work in software development, or </w:t>
      </w:r>
      <w:r w:rsidRPr="0074298D">
        <w:rPr>
          <w:bCs/>
        </w:rPr>
        <w:t>get jobs at companies such as Google and Facebook</w:t>
      </w:r>
      <w:r w:rsidRPr="0074298D">
        <w:t xml:space="preserve">, which rely heavily </w:t>
      </w:r>
      <w:r>
        <w:t xml:space="preserve">on </w:t>
      </w:r>
      <w:r w:rsidRPr="0074298D">
        <w:t xml:space="preserve">mathematical modeling. </w:t>
      </w:r>
      <w:r>
        <w:rPr>
          <w:bCs/>
        </w:rPr>
        <w:t xml:space="preserve">Wall Street firms search for potential employees </w:t>
      </w:r>
      <w:r w:rsidRPr="0074298D">
        <w:rPr>
          <w:bCs/>
        </w:rPr>
        <w:t>who ar</w:t>
      </w:r>
      <w:r>
        <w:rPr>
          <w:bCs/>
        </w:rPr>
        <w:t>e computationally savvy and strong in</w:t>
      </w:r>
      <w:r w:rsidRPr="0074298D">
        <w:rPr>
          <w:bCs/>
        </w:rPr>
        <w:t xml:space="preserve"> physics</w:t>
      </w:r>
      <w:r>
        <w:rPr>
          <w:bCs/>
        </w:rPr>
        <w:t xml:space="preserve"> and mathematics and especially have ability and skills to apply models and computational methods of physics for the financial modeling and analysis [8]</w:t>
      </w:r>
      <w:r>
        <w:t>.</w:t>
      </w:r>
    </w:p>
    <w:p w:rsidR="003E1597" w:rsidRPr="00625E4A" w:rsidRDefault="003E1597" w:rsidP="00ED36F6">
      <w:pPr>
        <w:jc w:val="both"/>
      </w:pPr>
    </w:p>
    <w:p w:rsidR="003E1597" w:rsidRPr="00B04D71" w:rsidRDefault="003E1597" w:rsidP="00ED36F6">
      <w:pPr>
        <w:jc w:val="both"/>
        <w:rPr>
          <w:b/>
          <w:sz w:val="22"/>
        </w:rPr>
      </w:pPr>
      <w:r w:rsidRPr="00B04D71">
        <w:rPr>
          <w:b/>
        </w:rPr>
        <w:t>2.1 Computational Physics Programs at Other Universities</w:t>
      </w:r>
    </w:p>
    <w:p w:rsidR="003E1597" w:rsidRDefault="003E1597" w:rsidP="00ED36F6">
      <w:pPr>
        <w:jc w:val="both"/>
      </w:pPr>
    </w:p>
    <w:p w:rsidR="003E1597" w:rsidRDefault="003E1597" w:rsidP="00ED36F6">
      <w:pPr>
        <w:jc w:val="both"/>
      </w:pPr>
      <w:r w:rsidRPr="00C02890">
        <w:t>“</w:t>
      </w:r>
      <w:r w:rsidRPr="00C02890">
        <w:rPr>
          <w:color w:val="000000"/>
        </w:rPr>
        <w:t>Our major industries -- finance firms on Wall Street, pharmaceutical firms and telecommunications companies – all increasingly need and depend upon computational scientists"</w:t>
      </w:r>
      <w:r>
        <w:rPr>
          <w:color w:val="000000"/>
        </w:rPr>
        <w:t xml:space="preserve"> [9]</w:t>
      </w:r>
      <w:r w:rsidRPr="00C02890">
        <w:t>. This</w:t>
      </w:r>
      <w:r>
        <w:t xml:space="preserve"> is linked with strong internship and job prospects, as well as funding opportunities. </w:t>
      </w:r>
      <w:r w:rsidRPr="00624181">
        <w:t xml:space="preserve">This has prompted a number of other colleges throughout the country to develop programs </w:t>
      </w:r>
      <w:r>
        <w:t xml:space="preserve">pertaining to </w:t>
      </w:r>
      <w:r w:rsidRPr="00624181">
        <w:t xml:space="preserve">Computational Physics </w:t>
      </w:r>
      <w:r>
        <w:t>[9</w:t>
      </w:r>
      <w:r w:rsidRPr="00624181">
        <w:t>]. Existing programs</w:t>
      </w:r>
      <w:r>
        <w:t xml:space="preserve"> in Computational Physics, many of which have been developed recently, include:</w:t>
      </w:r>
    </w:p>
    <w:p w:rsidR="003E1597" w:rsidRPr="00835FE4" w:rsidRDefault="003E1597" w:rsidP="00ED36F6">
      <w:pPr>
        <w:jc w:val="both"/>
      </w:pPr>
    </w:p>
    <w:p w:rsidR="003E1597" w:rsidRPr="0024336C" w:rsidRDefault="003E1597" w:rsidP="00ED36F6">
      <w:pPr>
        <w:numPr>
          <w:ilvl w:val="0"/>
          <w:numId w:val="1"/>
        </w:numPr>
        <w:jc w:val="both"/>
        <w:rPr>
          <w:bCs/>
        </w:rPr>
      </w:pPr>
      <w:r w:rsidRPr="0024336C">
        <w:rPr>
          <w:bCs/>
        </w:rPr>
        <w:t>U</w:t>
      </w:r>
      <w:r>
        <w:rPr>
          <w:bCs/>
        </w:rPr>
        <w:t>niversity of California at Davis</w:t>
      </w:r>
    </w:p>
    <w:p w:rsidR="003E1597" w:rsidRPr="0024336C" w:rsidRDefault="003E1597" w:rsidP="00ED36F6">
      <w:pPr>
        <w:numPr>
          <w:ilvl w:val="0"/>
          <w:numId w:val="1"/>
        </w:numPr>
        <w:jc w:val="both"/>
        <w:rPr>
          <w:bCs/>
        </w:rPr>
      </w:pPr>
      <w:r>
        <w:rPr>
          <w:bCs/>
        </w:rPr>
        <w:t>SUNY at Buffalo (5 majors, according to the website)</w:t>
      </w:r>
    </w:p>
    <w:p w:rsidR="003E1597" w:rsidRPr="0024336C" w:rsidRDefault="003E1597" w:rsidP="00ED36F6">
      <w:pPr>
        <w:numPr>
          <w:ilvl w:val="0"/>
          <w:numId w:val="1"/>
        </w:numPr>
        <w:jc w:val="both"/>
        <w:rPr>
          <w:bCs/>
        </w:rPr>
      </w:pPr>
      <w:r w:rsidRPr="0024336C">
        <w:rPr>
          <w:bCs/>
        </w:rPr>
        <w:t>Pittsburgh State University, KS</w:t>
      </w:r>
    </w:p>
    <w:p w:rsidR="003E1597" w:rsidRPr="0024336C" w:rsidRDefault="003E1597" w:rsidP="00ED36F6">
      <w:pPr>
        <w:numPr>
          <w:ilvl w:val="0"/>
          <w:numId w:val="1"/>
        </w:numPr>
        <w:jc w:val="both"/>
        <w:rPr>
          <w:bCs/>
        </w:rPr>
      </w:pPr>
      <w:r w:rsidRPr="0024336C">
        <w:rPr>
          <w:bCs/>
        </w:rPr>
        <w:t>Oregon State University</w:t>
      </w:r>
    </w:p>
    <w:p w:rsidR="003E1597" w:rsidRPr="0024336C" w:rsidRDefault="003E1597" w:rsidP="00ED36F6">
      <w:pPr>
        <w:numPr>
          <w:ilvl w:val="0"/>
          <w:numId w:val="1"/>
        </w:numPr>
        <w:jc w:val="both"/>
        <w:rPr>
          <w:bCs/>
        </w:rPr>
      </w:pPr>
      <w:r w:rsidRPr="0024336C">
        <w:rPr>
          <w:bCs/>
        </w:rPr>
        <w:t>Slippe</w:t>
      </w:r>
      <w:r>
        <w:rPr>
          <w:bCs/>
        </w:rPr>
        <w:t>ry Rock University, Pennsylvania</w:t>
      </w:r>
    </w:p>
    <w:p w:rsidR="003E1597" w:rsidRPr="0024336C" w:rsidRDefault="003E1597" w:rsidP="00ED36F6">
      <w:pPr>
        <w:numPr>
          <w:ilvl w:val="0"/>
          <w:numId w:val="1"/>
        </w:numPr>
        <w:jc w:val="both"/>
        <w:rPr>
          <w:bCs/>
        </w:rPr>
      </w:pPr>
      <w:r w:rsidRPr="0024336C">
        <w:rPr>
          <w:bCs/>
        </w:rPr>
        <w:t xml:space="preserve">Texas Southern University </w:t>
      </w:r>
    </w:p>
    <w:p w:rsidR="003E1597" w:rsidRPr="0024336C" w:rsidRDefault="003E1597" w:rsidP="00ED36F6">
      <w:pPr>
        <w:numPr>
          <w:ilvl w:val="0"/>
          <w:numId w:val="1"/>
        </w:numPr>
        <w:jc w:val="both"/>
        <w:rPr>
          <w:bCs/>
        </w:rPr>
      </w:pPr>
      <w:r w:rsidRPr="0024336C">
        <w:rPr>
          <w:bCs/>
        </w:rPr>
        <w:t>University of Texas at Austin</w:t>
      </w:r>
    </w:p>
    <w:p w:rsidR="003E1597" w:rsidRDefault="003E1597" w:rsidP="00ED36F6">
      <w:pPr>
        <w:numPr>
          <w:ilvl w:val="0"/>
          <w:numId w:val="1"/>
        </w:numPr>
        <w:jc w:val="both"/>
      </w:pPr>
      <w:r w:rsidRPr="0024336C">
        <w:rPr>
          <w:bCs/>
        </w:rPr>
        <w:t>New Jersey Institute of Technology</w:t>
      </w:r>
      <w:r w:rsidRPr="0024336C">
        <w:t xml:space="preserve"> </w:t>
      </w:r>
    </w:p>
    <w:p w:rsidR="003E1597" w:rsidRPr="002F7D2F" w:rsidRDefault="003E1597" w:rsidP="00ED36F6">
      <w:pPr>
        <w:ind w:left="360"/>
        <w:jc w:val="both"/>
      </w:pPr>
    </w:p>
    <w:p w:rsidR="003E1597" w:rsidRDefault="003E1597" w:rsidP="00ED36F6">
      <w:pPr>
        <w:jc w:val="both"/>
        <w:rPr>
          <w:bCs/>
        </w:rPr>
      </w:pPr>
      <w:r>
        <w:rPr>
          <w:bCs/>
        </w:rPr>
        <w:t xml:space="preserve"> Here is a sampling of what some of the faculty at these colleges have to say about their Computational Physics programs:</w:t>
      </w:r>
    </w:p>
    <w:p w:rsidR="003E1597" w:rsidRDefault="003E1597" w:rsidP="00ED36F6">
      <w:pPr>
        <w:jc w:val="both"/>
        <w:rPr>
          <w:bCs/>
        </w:rPr>
      </w:pPr>
    </w:p>
    <w:p w:rsidR="003E1597" w:rsidRDefault="003E1597" w:rsidP="00ED36F6">
      <w:pPr>
        <w:ind w:left="720"/>
        <w:jc w:val="both"/>
      </w:pPr>
      <w:r>
        <w:rPr>
          <w:bCs/>
        </w:rPr>
        <w:t>“</w:t>
      </w:r>
      <w:r w:rsidRPr="00FE654C">
        <w:rPr>
          <w:bCs/>
        </w:rPr>
        <w:t>Combining physics, computer science, and mathematics</w:t>
      </w:r>
      <w:r w:rsidRPr="00FE654C">
        <w:t xml:space="preserve">, computational physics </w:t>
      </w:r>
      <w:r w:rsidRPr="00FE654C">
        <w:rPr>
          <w:bCs/>
        </w:rPr>
        <w:t>provides scientific solutions to real-world problems</w:t>
      </w:r>
      <w:r>
        <w:rPr>
          <w:bCs/>
        </w:rPr>
        <w:t>.”</w:t>
      </w:r>
      <w:r>
        <w:t xml:space="preserve"> </w:t>
      </w:r>
    </w:p>
    <w:p w:rsidR="003E1597" w:rsidRPr="00525775" w:rsidRDefault="003E1597" w:rsidP="00ED36F6">
      <w:pPr>
        <w:ind w:firstLine="720"/>
        <w:jc w:val="both"/>
        <w:rPr>
          <w:i/>
        </w:rPr>
      </w:pPr>
      <w:r w:rsidRPr="00525775">
        <w:rPr>
          <w:i/>
        </w:rPr>
        <w:t>Oregon State University</w:t>
      </w:r>
    </w:p>
    <w:p w:rsidR="003E1597" w:rsidRPr="00FE654C" w:rsidRDefault="003E1597" w:rsidP="00ED36F6">
      <w:pPr>
        <w:jc w:val="both"/>
      </w:pPr>
    </w:p>
    <w:p w:rsidR="003E1597" w:rsidRDefault="003E1597" w:rsidP="00ED36F6">
      <w:pPr>
        <w:ind w:left="720"/>
        <w:jc w:val="both"/>
      </w:pPr>
      <w:r>
        <w:t>“</w:t>
      </w:r>
      <w:r w:rsidRPr="00FE654C">
        <w:t xml:space="preserve">Physics students learn how to identify, quantify, and solve real-world problems and </w:t>
      </w:r>
      <w:r w:rsidRPr="00FE654C">
        <w:rPr>
          <w:bCs/>
        </w:rPr>
        <w:t>this makes them extremely valuable to prospective companies and laboratories</w:t>
      </w:r>
      <w:r>
        <w:rPr>
          <w:bCs/>
        </w:rPr>
        <w:t>.”</w:t>
      </w:r>
      <w:r>
        <w:t xml:space="preserve"> </w:t>
      </w:r>
    </w:p>
    <w:p w:rsidR="003E1597" w:rsidRPr="00525775" w:rsidRDefault="003E1597" w:rsidP="00ED36F6">
      <w:pPr>
        <w:ind w:firstLine="720"/>
        <w:jc w:val="both"/>
        <w:rPr>
          <w:i/>
        </w:rPr>
      </w:pPr>
      <w:r w:rsidRPr="00525775">
        <w:rPr>
          <w:i/>
        </w:rPr>
        <w:t>Pittsburgh State University</w:t>
      </w:r>
    </w:p>
    <w:p w:rsidR="003E1597" w:rsidRPr="00FE654C" w:rsidRDefault="003E1597" w:rsidP="00ED36F6">
      <w:pPr>
        <w:jc w:val="both"/>
      </w:pPr>
    </w:p>
    <w:p w:rsidR="003E1597" w:rsidRDefault="003E1597" w:rsidP="00ED36F6">
      <w:pPr>
        <w:ind w:left="720"/>
        <w:jc w:val="both"/>
      </w:pPr>
      <w:r>
        <w:t>“</w:t>
      </w:r>
      <w:r w:rsidRPr="00FE654C">
        <w:t xml:space="preserve">Computational Physics provides </w:t>
      </w:r>
      <w:r w:rsidRPr="00FE654C">
        <w:rPr>
          <w:bCs/>
        </w:rPr>
        <w:t>solutions to realistic and often complex problems</w:t>
      </w:r>
      <w:r w:rsidRPr="00FE654C">
        <w:t>. A computational physicist understands not only the workings of computers and the relevant science and mathematics, but also how computer algorithms and simulations connect the two</w:t>
      </w:r>
      <w:r>
        <w:t>.”</w:t>
      </w:r>
      <w:r w:rsidRPr="00FE654C">
        <w:t xml:space="preserve"> </w:t>
      </w:r>
    </w:p>
    <w:p w:rsidR="003E1597" w:rsidRPr="00525775" w:rsidRDefault="003E1597" w:rsidP="00ED36F6">
      <w:pPr>
        <w:ind w:left="720"/>
        <w:jc w:val="both"/>
        <w:rPr>
          <w:i/>
        </w:rPr>
      </w:pPr>
      <w:r w:rsidRPr="00525775">
        <w:rPr>
          <w:i/>
        </w:rPr>
        <w:t>Slippery Rock University, Pennsylvania</w:t>
      </w:r>
    </w:p>
    <w:p w:rsidR="003E1597" w:rsidRDefault="003E1597" w:rsidP="00ED36F6">
      <w:pPr>
        <w:keepNext/>
        <w:jc w:val="both"/>
      </w:pPr>
    </w:p>
    <w:p w:rsidR="003E1597" w:rsidRDefault="003E1597" w:rsidP="00ED36F6">
      <w:pPr>
        <w:jc w:val="both"/>
        <w:rPr>
          <w:b/>
        </w:rPr>
      </w:pPr>
      <w:r>
        <w:t xml:space="preserve">Our proposed Applied Computational Physics program </w:t>
      </w:r>
      <w:r>
        <w:rPr>
          <w:bCs/>
        </w:rPr>
        <w:t>will provide</w:t>
      </w:r>
      <w:r w:rsidRPr="00FE654C">
        <w:rPr>
          <w:bCs/>
        </w:rPr>
        <w:t xml:space="preserve"> </w:t>
      </w:r>
      <w:r>
        <w:rPr>
          <w:bCs/>
        </w:rPr>
        <w:t>our students with the option to enter</w:t>
      </w:r>
      <w:r w:rsidRPr="00FE654C">
        <w:rPr>
          <w:bCs/>
        </w:rPr>
        <w:t xml:space="preserve"> the job market upon graduation</w:t>
      </w:r>
      <w:r>
        <w:t>. O</w:t>
      </w:r>
      <w:r w:rsidRPr="0074298D">
        <w:t xml:space="preserve">ur graduates will be able to seek employment </w:t>
      </w:r>
      <w:r>
        <w:t xml:space="preserve">in </w:t>
      </w:r>
      <w:r w:rsidRPr="002B57E6">
        <w:t xml:space="preserve">areas </w:t>
      </w:r>
      <w:r>
        <w:t xml:space="preserve">as diverse </w:t>
      </w:r>
      <w:r w:rsidRPr="002B57E6">
        <w:t xml:space="preserve">as </w:t>
      </w:r>
      <w:r>
        <w:t xml:space="preserve">the </w:t>
      </w:r>
      <w:r w:rsidRPr="002B57E6">
        <w:t>aerospace</w:t>
      </w:r>
      <w:r>
        <w:t xml:space="preserve"> industry</w:t>
      </w:r>
      <w:r w:rsidRPr="002B57E6">
        <w:t xml:space="preserve">, chemistry, finance, </w:t>
      </w:r>
      <w:r>
        <w:t>bio</w:t>
      </w:r>
      <w:r w:rsidRPr="002B57E6">
        <w:t>m</w:t>
      </w:r>
      <w:r>
        <w:t>edicine, environmental sciences and</w:t>
      </w:r>
      <w:r w:rsidRPr="002B57E6">
        <w:t xml:space="preserve"> computer science</w:t>
      </w:r>
      <w:r>
        <w:t xml:space="preserve">. </w:t>
      </w:r>
    </w:p>
    <w:p w:rsidR="003E1597" w:rsidRDefault="003E1597" w:rsidP="00ED36F6">
      <w:pPr>
        <w:jc w:val="both"/>
        <w:rPr>
          <w:b/>
        </w:rPr>
      </w:pPr>
    </w:p>
    <w:p w:rsidR="003E1597" w:rsidRDefault="003E1597" w:rsidP="00ED36F6">
      <w:pPr>
        <w:jc w:val="both"/>
        <w:rPr>
          <w:b/>
        </w:rPr>
      </w:pPr>
      <w:r>
        <w:rPr>
          <w:b/>
        </w:rPr>
        <w:t xml:space="preserve">2.2 Example and Excerpts from other Computational Physics Programs </w:t>
      </w:r>
    </w:p>
    <w:p w:rsidR="003E1597" w:rsidRDefault="003E1597" w:rsidP="00ED36F6">
      <w:pPr>
        <w:jc w:val="both"/>
        <w:rPr>
          <w:b/>
        </w:rPr>
      </w:pPr>
    </w:p>
    <w:p w:rsidR="003E1597" w:rsidRDefault="003E1597" w:rsidP="00ED36F6">
      <w:pPr>
        <w:jc w:val="both"/>
        <w:rPr>
          <w:b/>
        </w:rPr>
      </w:pPr>
      <w:r>
        <w:t>In the present section, we review the features of two such programs, namely the B.S. in Physics (</w:t>
      </w:r>
      <w:r w:rsidRPr="00803EFC">
        <w:t>Computational Physics Track</w:t>
      </w:r>
      <w:r>
        <w:t>) offered by the Department of Physics at Carnegie Mellon University in Pittsburgh [10] and the Bachelor of Science in Computational Physics offered by the School of Physics &amp; Astronomy at the University of Edinburgh in the UK [11]. Both programs share much of the same features as our proposed Bachelor of Science in Applied Computational Physics.</w:t>
      </w:r>
    </w:p>
    <w:p w:rsidR="003E1597" w:rsidRDefault="003E1597" w:rsidP="00ED36F6">
      <w:pPr>
        <w:jc w:val="both"/>
        <w:rPr>
          <w:i/>
        </w:rPr>
      </w:pPr>
    </w:p>
    <w:p w:rsidR="003E1597" w:rsidRDefault="003E1597" w:rsidP="00ED36F6">
      <w:pPr>
        <w:jc w:val="both"/>
        <w:rPr>
          <w:i/>
        </w:rPr>
      </w:pPr>
      <w:r>
        <w:rPr>
          <w:i/>
        </w:rPr>
        <w:t>Excerpts from the</w:t>
      </w:r>
      <w:r w:rsidRPr="00DB0512">
        <w:rPr>
          <w:i/>
        </w:rPr>
        <w:t xml:space="preserve"> description</w:t>
      </w:r>
      <w:r>
        <w:rPr>
          <w:i/>
        </w:rPr>
        <w:t xml:space="preserve"> of the program offered at Carnegie Mellon University [10</w:t>
      </w:r>
      <w:r w:rsidRPr="00DB0512">
        <w:rPr>
          <w:i/>
        </w:rPr>
        <w:t>]</w:t>
      </w:r>
    </w:p>
    <w:p w:rsidR="003E1597" w:rsidRDefault="003E1597" w:rsidP="00ED36F6">
      <w:pPr>
        <w:jc w:val="both"/>
        <w:rPr>
          <w:b/>
        </w:rPr>
      </w:pPr>
    </w:p>
    <w:p w:rsidR="003E1597" w:rsidRPr="000F5E42" w:rsidRDefault="003E1597" w:rsidP="00ED36F6">
      <w:pPr>
        <w:jc w:val="both"/>
        <w:rPr>
          <w:b/>
        </w:rPr>
      </w:pPr>
      <w:r>
        <w:t>“The B.S. in Physics/Computational Physics Track is intended to fill the increasing demand for physics graduates who are skilled in computational and numerical techniques which are used in the analysis of physical problems and in subjects ranging from control and real-time programming to software engineering and compiler and operating systems design. The degree provides the student with a rigorous grounding in physics as well as in the foundations and practice of computer use as applied to scientific problems.</w:t>
      </w:r>
      <w:r w:rsidRPr="00F618C5">
        <w:t xml:space="preserve"> </w:t>
      </w:r>
      <w:r>
        <w:t xml:space="preserve">Work is done on machines ranging from high-level workstations through supercomputers… The track program includes additional courses from the Mathematics and Computer Science Departments as well as special courses in computational physics from the Physics Department.” </w:t>
      </w:r>
    </w:p>
    <w:p w:rsidR="003E1597" w:rsidRDefault="003E1597" w:rsidP="00ED36F6">
      <w:pPr>
        <w:keepNext/>
        <w:jc w:val="both"/>
        <w:rPr>
          <w:i/>
        </w:rPr>
      </w:pPr>
    </w:p>
    <w:p w:rsidR="003E1597" w:rsidRPr="00DB0512" w:rsidRDefault="003E1597" w:rsidP="00ED36F6">
      <w:pPr>
        <w:keepNext/>
        <w:jc w:val="both"/>
        <w:rPr>
          <w:i/>
        </w:rPr>
      </w:pPr>
      <w:r>
        <w:rPr>
          <w:i/>
        </w:rPr>
        <w:t>Excerpts from the</w:t>
      </w:r>
      <w:r w:rsidRPr="00DB0512">
        <w:rPr>
          <w:i/>
        </w:rPr>
        <w:t xml:space="preserve"> description</w:t>
      </w:r>
      <w:r>
        <w:rPr>
          <w:i/>
        </w:rPr>
        <w:t xml:space="preserve"> of the program</w:t>
      </w:r>
      <w:r w:rsidRPr="00DB0512">
        <w:rPr>
          <w:i/>
        </w:rPr>
        <w:t xml:space="preserve"> </w:t>
      </w:r>
      <w:r>
        <w:rPr>
          <w:i/>
        </w:rPr>
        <w:t>offered at the University of Edinburgh [11</w:t>
      </w:r>
      <w:r w:rsidRPr="00DB0512">
        <w:rPr>
          <w:i/>
        </w:rPr>
        <w:t>]</w:t>
      </w:r>
    </w:p>
    <w:p w:rsidR="003E1597" w:rsidRDefault="003E1597" w:rsidP="00ED36F6">
      <w:pPr>
        <w:spacing w:before="100" w:beforeAutospacing="1" w:after="100" w:afterAutospacing="1"/>
        <w:jc w:val="both"/>
      </w:pPr>
      <w:r>
        <w:t>“Computational Physics uses numerical algorithms to solve problems in Physics. The new methodology of Computational Physics increasingly plays a central role in front-line research, and this degree prepares students for a wide range of careers in industry, finance and the public sector… We aim to give our students a thorough education in Physics and the associated Mathematics, together with the ability to write computer programs to simulate natural systems. The course includes substantial practical experience, including the opportunity to use the University's world-class computing systems.”</w:t>
      </w:r>
    </w:p>
    <w:p w:rsidR="003E1597" w:rsidRDefault="003E1597" w:rsidP="00ED36F6">
      <w:pPr>
        <w:spacing w:before="100" w:beforeAutospacing="1" w:after="100" w:afterAutospacing="1"/>
        <w:jc w:val="both"/>
      </w:pPr>
      <w:r>
        <w:t xml:space="preserve">Both program descriptions focus on four important points, all of which we emulated in the preparation of our proposed major. </w:t>
      </w:r>
    </w:p>
    <w:p w:rsidR="003E1597" w:rsidRDefault="003E1597" w:rsidP="00ED36F6">
      <w:pPr>
        <w:numPr>
          <w:ilvl w:val="0"/>
          <w:numId w:val="7"/>
        </w:numPr>
        <w:spacing w:before="100" w:beforeAutospacing="1" w:after="100" w:afterAutospacing="1"/>
        <w:jc w:val="both"/>
      </w:pPr>
      <w:r>
        <w:t>The demand for graduates who are skilled in computational and numerical techniques, to be employed in a “wide range of careers in industry, finance and the public sector” (in addition to the possibility of continuing their studies within academia).</w:t>
      </w:r>
    </w:p>
    <w:p w:rsidR="003E1597" w:rsidRDefault="003E1597" w:rsidP="00ED36F6">
      <w:pPr>
        <w:numPr>
          <w:ilvl w:val="0"/>
          <w:numId w:val="7"/>
        </w:numPr>
        <w:spacing w:before="100" w:beforeAutospacing="1" w:after="100" w:afterAutospacing="1"/>
        <w:jc w:val="both"/>
      </w:pPr>
      <w:r>
        <w:t>A focus on the methodology of Computational Physics: numerical algorithms and problem solving skills which are learned by applications to specific physics problems but which can be applied to several other fields.</w:t>
      </w:r>
    </w:p>
    <w:p w:rsidR="003E1597" w:rsidRDefault="003E1597" w:rsidP="00ED36F6">
      <w:pPr>
        <w:numPr>
          <w:ilvl w:val="0"/>
          <w:numId w:val="7"/>
        </w:numPr>
        <w:spacing w:before="100" w:beforeAutospacing="1" w:after="100" w:afterAutospacing="1"/>
        <w:jc w:val="both"/>
      </w:pPr>
      <w:r>
        <w:t>A combined use of Physics, Mathematics, and Computer Science skills.</w:t>
      </w:r>
    </w:p>
    <w:p w:rsidR="003E1597" w:rsidRDefault="003E1597" w:rsidP="00ED36F6">
      <w:pPr>
        <w:numPr>
          <w:ilvl w:val="0"/>
          <w:numId w:val="7"/>
        </w:numPr>
        <w:spacing w:before="100" w:beforeAutospacing="1" w:after="100" w:afterAutospacing="1"/>
        <w:jc w:val="both"/>
      </w:pPr>
      <w:r>
        <w:t xml:space="preserve">Practical experience with different operation systems and machines, using the advanced computing resources available at the Institutions. </w:t>
      </w:r>
    </w:p>
    <w:p w:rsidR="003E1597" w:rsidRDefault="003E1597" w:rsidP="00ED36F6">
      <w:pPr>
        <w:spacing w:before="100" w:beforeAutospacing="1" w:after="100" w:afterAutospacing="1"/>
        <w:jc w:val="both"/>
      </w:pPr>
      <w:r>
        <w:t xml:space="preserve">In all of these programs, knowledge of Physics-- while important-- is not the main objective of the course of studies. It is instead the playing field where the general knowledge precedes the development of logical thinking and practical skills, which are of fundamental importance both within academia and for the job market. </w:t>
      </w:r>
    </w:p>
    <w:p w:rsidR="003E1597" w:rsidRPr="00803EFC" w:rsidRDefault="003E1597" w:rsidP="00ED36F6">
      <w:pPr>
        <w:spacing w:before="100" w:beforeAutospacing="1" w:after="100" w:afterAutospacing="1"/>
        <w:jc w:val="both"/>
      </w:pPr>
      <w:r>
        <w:t>In the following Table, we show the relative weight of different components of the coursework in the</w:t>
      </w:r>
      <w:r w:rsidRPr="00583356">
        <w:t xml:space="preserve"> </w:t>
      </w:r>
      <w:r>
        <w:t>B.S. in Physics (</w:t>
      </w:r>
      <w:r w:rsidRPr="00803EFC">
        <w:t>Computational Physics Track</w:t>
      </w:r>
      <w:r>
        <w:t>) offered by the Department of Physics at Carnegie Mellon University, in comparison with our proposed Applied Computational Physics program.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520"/>
        <w:gridCol w:w="2880"/>
      </w:tblGrid>
      <w:tr w:rsidR="003E1597" w:rsidTr="00A60EFC">
        <w:tc>
          <w:tcPr>
            <w:tcW w:w="3420" w:type="dxa"/>
          </w:tcPr>
          <w:p w:rsidR="003E1597" w:rsidRPr="003D41FD" w:rsidRDefault="003E1597" w:rsidP="00ED36F6">
            <w:pPr>
              <w:keepNext/>
              <w:jc w:val="both"/>
              <w:rPr>
                <w:b/>
                <w:sz w:val="20"/>
                <w:szCs w:val="20"/>
              </w:rPr>
            </w:pPr>
          </w:p>
        </w:tc>
        <w:tc>
          <w:tcPr>
            <w:tcW w:w="2520" w:type="dxa"/>
          </w:tcPr>
          <w:p w:rsidR="003E1597" w:rsidRPr="003D41FD" w:rsidRDefault="003E1597" w:rsidP="00ED36F6">
            <w:pPr>
              <w:keepNext/>
              <w:jc w:val="both"/>
              <w:rPr>
                <w:b/>
                <w:sz w:val="16"/>
                <w:szCs w:val="16"/>
              </w:rPr>
            </w:pPr>
            <w:r w:rsidRPr="003D41FD">
              <w:rPr>
                <w:b/>
                <w:sz w:val="16"/>
                <w:szCs w:val="16"/>
              </w:rPr>
              <w:t>Carnegie Mellon University</w:t>
            </w:r>
          </w:p>
        </w:tc>
        <w:tc>
          <w:tcPr>
            <w:tcW w:w="2880" w:type="dxa"/>
          </w:tcPr>
          <w:p w:rsidR="003E1597" w:rsidRPr="003D41FD" w:rsidRDefault="003E1597" w:rsidP="00ED36F6">
            <w:pPr>
              <w:keepNext/>
              <w:jc w:val="both"/>
              <w:rPr>
                <w:b/>
                <w:sz w:val="16"/>
                <w:szCs w:val="16"/>
              </w:rPr>
            </w:pPr>
            <w:r w:rsidRPr="003D41FD">
              <w:rPr>
                <w:b/>
                <w:sz w:val="16"/>
                <w:szCs w:val="16"/>
              </w:rPr>
              <w:t>Proposed program at City Tech</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General Core</w:t>
            </w:r>
          </w:p>
        </w:tc>
        <w:tc>
          <w:tcPr>
            <w:tcW w:w="2520" w:type="dxa"/>
          </w:tcPr>
          <w:p w:rsidR="003E1597" w:rsidRPr="003D41FD" w:rsidRDefault="003E1597" w:rsidP="00ED36F6">
            <w:pPr>
              <w:keepNext/>
              <w:jc w:val="both"/>
              <w:rPr>
                <w:sz w:val="20"/>
                <w:szCs w:val="20"/>
              </w:rPr>
            </w:pPr>
            <w:r w:rsidRPr="003D41FD">
              <w:rPr>
                <w:sz w:val="20"/>
                <w:szCs w:val="20"/>
              </w:rPr>
              <w:t>104 (29%)</w:t>
            </w:r>
          </w:p>
        </w:tc>
        <w:tc>
          <w:tcPr>
            <w:tcW w:w="2880" w:type="dxa"/>
          </w:tcPr>
          <w:p w:rsidR="003E1597" w:rsidRPr="00CB7E49" w:rsidRDefault="003E1597" w:rsidP="00ED36F6">
            <w:pPr>
              <w:keepNext/>
              <w:jc w:val="both"/>
              <w:rPr>
                <w:sz w:val="20"/>
                <w:szCs w:val="20"/>
              </w:rPr>
            </w:pPr>
            <w:r>
              <w:rPr>
                <w:sz w:val="20"/>
                <w:szCs w:val="20"/>
              </w:rPr>
              <w:t>42</w:t>
            </w:r>
            <w:r w:rsidRPr="00CB7E49">
              <w:rPr>
                <w:sz w:val="20"/>
                <w:szCs w:val="20"/>
              </w:rPr>
              <w:t xml:space="preserve"> </w:t>
            </w:r>
            <w:r>
              <w:rPr>
                <w:sz w:val="20"/>
                <w:szCs w:val="20"/>
              </w:rPr>
              <w:t>(35</w:t>
            </w:r>
            <w:r w:rsidRPr="00CB7E49">
              <w:rPr>
                <w:sz w:val="20"/>
                <w:szCs w:val="20"/>
              </w:rPr>
              <w:t>%)</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Physics</w:t>
            </w:r>
          </w:p>
        </w:tc>
        <w:tc>
          <w:tcPr>
            <w:tcW w:w="2520" w:type="dxa"/>
          </w:tcPr>
          <w:p w:rsidR="003E1597" w:rsidRPr="003D41FD" w:rsidRDefault="003E1597" w:rsidP="00ED36F6">
            <w:pPr>
              <w:keepNext/>
              <w:jc w:val="both"/>
              <w:rPr>
                <w:sz w:val="20"/>
                <w:szCs w:val="20"/>
              </w:rPr>
            </w:pPr>
            <w:r w:rsidRPr="003D41FD">
              <w:rPr>
                <w:sz w:val="20"/>
                <w:szCs w:val="20"/>
              </w:rPr>
              <w:t>163 (45%)</w:t>
            </w:r>
          </w:p>
        </w:tc>
        <w:tc>
          <w:tcPr>
            <w:tcW w:w="2880" w:type="dxa"/>
          </w:tcPr>
          <w:p w:rsidR="003E1597" w:rsidRPr="00CB7E49" w:rsidRDefault="009A7386" w:rsidP="00ED36F6">
            <w:pPr>
              <w:keepNext/>
              <w:jc w:val="both"/>
              <w:rPr>
                <w:sz w:val="20"/>
                <w:szCs w:val="20"/>
              </w:rPr>
            </w:pPr>
            <w:r>
              <w:rPr>
                <w:sz w:val="20"/>
                <w:szCs w:val="20"/>
              </w:rPr>
              <w:t>35</w:t>
            </w:r>
            <w:r w:rsidR="00AB0AED">
              <w:rPr>
                <w:sz w:val="20"/>
                <w:szCs w:val="20"/>
              </w:rPr>
              <w:t xml:space="preserve"> (29</w:t>
            </w:r>
            <w:r w:rsidR="00D35948">
              <w:rPr>
                <w:sz w:val="20"/>
                <w:szCs w:val="20"/>
              </w:rPr>
              <w:t>.2</w:t>
            </w:r>
            <w:r w:rsidR="003E1597" w:rsidRPr="00CB7E49">
              <w:rPr>
                <w:sz w:val="20"/>
                <w:szCs w:val="20"/>
              </w:rPr>
              <w:t>%)</w:t>
            </w:r>
            <w:r>
              <w:rPr>
                <w:sz w:val="20"/>
                <w:szCs w:val="20"/>
              </w:rPr>
              <w:t xml:space="preserve"> </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Mathematics</w:t>
            </w:r>
          </w:p>
        </w:tc>
        <w:tc>
          <w:tcPr>
            <w:tcW w:w="2520" w:type="dxa"/>
          </w:tcPr>
          <w:p w:rsidR="003E1597" w:rsidRPr="003D41FD" w:rsidRDefault="003E1597" w:rsidP="00ED36F6">
            <w:pPr>
              <w:keepNext/>
              <w:tabs>
                <w:tab w:val="center" w:pos="1128"/>
                <w:tab w:val="right" w:pos="2257"/>
              </w:tabs>
              <w:jc w:val="both"/>
              <w:rPr>
                <w:sz w:val="20"/>
                <w:szCs w:val="20"/>
              </w:rPr>
            </w:pPr>
            <w:r w:rsidRPr="003D41FD">
              <w:rPr>
                <w:sz w:val="20"/>
                <w:szCs w:val="20"/>
              </w:rPr>
              <w:t>38 (10.5%)</w:t>
            </w:r>
          </w:p>
        </w:tc>
        <w:tc>
          <w:tcPr>
            <w:tcW w:w="2880" w:type="dxa"/>
          </w:tcPr>
          <w:p w:rsidR="003E1597" w:rsidRPr="00CB7E49" w:rsidRDefault="009A7386" w:rsidP="00ED36F6">
            <w:pPr>
              <w:keepNext/>
              <w:jc w:val="both"/>
              <w:rPr>
                <w:sz w:val="20"/>
                <w:szCs w:val="20"/>
              </w:rPr>
            </w:pPr>
            <w:r>
              <w:rPr>
                <w:sz w:val="20"/>
                <w:szCs w:val="20"/>
              </w:rPr>
              <w:t>16</w:t>
            </w:r>
            <w:r w:rsidR="00AB0AED">
              <w:rPr>
                <w:sz w:val="20"/>
                <w:szCs w:val="20"/>
              </w:rPr>
              <w:t xml:space="preserve"> (13</w:t>
            </w:r>
            <w:r w:rsidR="00D35948">
              <w:rPr>
                <w:sz w:val="20"/>
                <w:szCs w:val="20"/>
              </w:rPr>
              <w:t>.3</w:t>
            </w:r>
            <w:r w:rsidR="003E1597" w:rsidRPr="00CB7E49">
              <w:rPr>
                <w:sz w:val="20"/>
                <w:szCs w:val="20"/>
              </w:rPr>
              <w:t>%)</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Computer Science</w:t>
            </w:r>
          </w:p>
        </w:tc>
        <w:tc>
          <w:tcPr>
            <w:tcW w:w="2520" w:type="dxa"/>
          </w:tcPr>
          <w:p w:rsidR="003E1597" w:rsidRPr="003D41FD" w:rsidRDefault="003E1597" w:rsidP="00ED36F6">
            <w:pPr>
              <w:keepNext/>
              <w:jc w:val="both"/>
              <w:rPr>
                <w:sz w:val="20"/>
                <w:szCs w:val="20"/>
              </w:rPr>
            </w:pPr>
            <w:r w:rsidRPr="003D41FD">
              <w:rPr>
                <w:sz w:val="20"/>
                <w:szCs w:val="20"/>
              </w:rPr>
              <w:t>27 (7.5%)</w:t>
            </w:r>
          </w:p>
        </w:tc>
        <w:tc>
          <w:tcPr>
            <w:tcW w:w="2880" w:type="dxa"/>
          </w:tcPr>
          <w:p w:rsidR="003E1597" w:rsidRPr="00CB7E49" w:rsidRDefault="009A7386" w:rsidP="00ED36F6">
            <w:pPr>
              <w:keepNext/>
              <w:jc w:val="both"/>
              <w:rPr>
                <w:sz w:val="20"/>
                <w:szCs w:val="20"/>
              </w:rPr>
            </w:pPr>
            <w:r>
              <w:rPr>
                <w:sz w:val="20"/>
                <w:szCs w:val="20"/>
              </w:rPr>
              <w:t>9</w:t>
            </w:r>
            <w:r w:rsidR="00D35948">
              <w:rPr>
                <w:sz w:val="20"/>
                <w:szCs w:val="20"/>
              </w:rPr>
              <w:t xml:space="preserve"> (7.5</w:t>
            </w:r>
            <w:r w:rsidR="003E1597" w:rsidRPr="00CB7E49">
              <w:rPr>
                <w:sz w:val="20"/>
                <w:szCs w:val="20"/>
              </w:rPr>
              <w:t>%)</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Electives</w:t>
            </w:r>
          </w:p>
        </w:tc>
        <w:tc>
          <w:tcPr>
            <w:tcW w:w="2520" w:type="dxa"/>
          </w:tcPr>
          <w:p w:rsidR="003E1597" w:rsidRPr="003D41FD" w:rsidRDefault="003E1597" w:rsidP="00ED36F6">
            <w:pPr>
              <w:keepNext/>
              <w:jc w:val="both"/>
              <w:rPr>
                <w:sz w:val="20"/>
                <w:szCs w:val="20"/>
              </w:rPr>
            </w:pPr>
            <w:r w:rsidRPr="003D41FD">
              <w:rPr>
                <w:sz w:val="20"/>
                <w:szCs w:val="20"/>
              </w:rPr>
              <w:t>28 (8%)</w:t>
            </w:r>
          </w:p>
        </w:tc>
        <w:tc>
          <w:tcPr>
            <w:tcW w:w="2880" w:type="dxa"/>
          </w:tcPr>
          <w:p w:rsidR="003E1597" w:rsidRPr="003D41FD" w:rsidRDefault="00AB0AED" w:rsidP="00ED36F6">
            <w:pPr>
              <w:keepNext/>
              <w:jc w:val="both"/>
              <w:rPr>
                <w:sz w:val="20"/>
                <w:szCs w:val="20"/>
              </w:rPr>
            </w:pPr>
            <w:r>
              <w:rPr>
                <w:sz w:val="20"/>
                <w:szCs w:val="20"/>
              </w:rPr>
              <w:t>18 (15</w:t>
            </w:r>
            <w:r w:rsidRPr="00CB7E49">
              <w:rPr>
                <w:sz w:val="20"/>
                <w:szCs w:val="20"/>
              </w:rPr>
              <w:t>%)</w:t>
            </w:r>
            <w:r w:rsidR="009A7386">
              <w:rPr>
                <w:sz w:val="20"/>
                <w:szCs w:val="20"/>
              </w:rPr>
              <w:t xml:space="preserve"> </w:t>
            </w:r>
          </w:p>
        </w:tc>
      </w:tr>
      <w:tr w:rsidR="003E1597" w:rsidTr="00A60EFC">
        <w:tc>
          <w:tcPr>
            <w:tcW w:w="3420" w:type="dxa"/>
          </w:tcPr>
          <w:p w:rsidR="003E1597" w:rsidRPr="003D41FD" w:rsidRDefault="003E1597" w:rsidP="00ED36F6">
            <w:pPr>
              <w:keepNext/>
              <w:jc w:val="both"/>
              <w:rPr>
                <w:sz w:val="20"/>
                <w:szCs w:val="20"/>
              </w:rPr>
            </w:pPr>
            <w:r w:rsidRPr="003D41FD">
              <w:rPr>
                <w:sz w:val="20"/>
                <w:szCs w:val="20"/>
              </w:rPr>
              <w:t>Total Number of Credits for Degree</w:t>
            </w:r>
          </w:p>
        </w:tc>
        <w:tc>
          <w:tcPr>
            <w:tcW w:w="2520" w:type="dxa"/>
          </w:tcPr>
          <w:p w:rsidR="003E1597" w:rsidRPr="003D41FD" w:rsidRDefault="003E1597" w:rsidP="00ED36F6">
            <w:pPr>
              <w:keepNext/>
              <w:jc w:val="both"/>
              <w:rPr>
                <w:sz w:val="20"/>
                <w:szCs w:val="20"/>
              </w:rPr>
            </w:pPr>
            <w:r w:rsidRPr="003D41FD">
              <w:rPr>
                <w:sz w:val="20"/>
                <w:szCs w:val="20"/>
              </w:rPr>
              <w:t>360 (100%)</w:t>
            </w:r>
          </w:p>
        </w:tc>
        <w:tc>
          <w:tcPr>
            <w:tcW w:w="2880" w:type="dxa"/>
          </w:tcPr>
          <w:p w:rsidR="003E1597" w:rsidRPr="003D41FD" w:rsidRDefault="003E1597" w:rsidP="00ED36F6">
            <w:pPr>
              <w:keepNext/>
              <w:jc w:val="both"/>
              <w:rPr>
                <w:sz w:val="20"/>
                <w:szCs w:val="20"/>
              </w:rPr>
            </w:pPr>
            <w:r w:rsidRPr="003D41FD">
              <w:rPr>
                <w:sz w:val="20"/>
                <w:szCs w:val="20"/>
              </w:rPr>
              <w:t>120 (100%)</w:t>
            </w:r>
          </w:p>
        </w:tc>
      </w:tr>
    </w:tbl>
    <w:p w:rsidR="003E1597" w:rsidRPr="00087E29" w:rsidRDefault="003E1597" w:rsidP="00ED36F6">
      <w:pPr>
        <w:jc w:val="both"/>
        <w:rPr>
          <w:bCs/>
        </w:rPr>
      </w:pPr>
      <w:r w:rsidRPr="00087E29">
        <w:rPr>
          <w:bCs/>
        </w:rPr>
        <w:t>Table 1. Comparison of the composition of curricula in the B.S. in Computational Physics offered by Carnegie Mellon University and in the proposed ACP major at City Tech.</w:t>
      </w:r>
    </w:p>
    <w:p w:rsidR="003E1597" w:rsidRDefault="003E1597" w:rsidP="00ED36F6">
      <w:pPr>
        <w:keepNext/>
        <w:jc w:val="both"/>
        <w:rPr>
          <w:b/>
        </w:rPr>
      </w:pPr>
    </w:p>
    <w:p w:rsidR="003E1597" w:rsidRDefault="003E1597" w:rsidP="00ED36F6">
      <w:pPr>
        <w:keepNext/>
        <w:jc w:val="both"/>
        <w:rPr>
          <w:b/>
        </w:rPr>
      </w:pPr>
    </w:p>
    <w:p w:rsidR="003E1597" w:rsidRDefault="003E1597" w:rsidP="00ED36F6">
      <w:pPr>
        <w:keepNext/>
        <w:jc w:val="both"/>
        <w:rPr>
          <w:b/>
        </w:rPr>
      </w:pPr>
    </w:p>
    <w:p w:rsidR="003E1597" w:rsidRPr="00454B19" w:rsidRDefault="003E1597" w:rsidP="00ED36F6">
      <w:pPr>
        <w:keepNext/>
        <w:jc w:val="both"/>
      </w:pPr>
      <w:r w:rsidRPr="00454B19">
        <w:rPr>
          <w:b/>
        </w:rPr>
        <w:t xml:space="preserve">3.  </w:t>
      </w:r>
      <w:r w:rsidRPr="004A1552">
        <w:rPr>
          <w:b/>
        </w:rPr>
        <w:t>S</w:t>
      </w:r>
      <w:r>
        <w:rPr>
          <w:b/>
        </w:rPr>
        <w:t>tudent Interest/Enrollment</w:t>
      </w:r>
    </w:p>
    <w:p w:rsidR="003E1597" w:rsidRDefault="003E1597" w:rsidP="00ED36F6">
      <w:pPr>
        <w:ind w:left="360"/>
        <w:jc w:val="both"/>
        <w:rPr>
          <w:b/>
        </w:rPr>
      </w:pPr>
    </w:p>
    <w:p w:rsidR="003E1597" w:rsidRDefault="003E1597" w:rsidP="00ED36F6">
      <w:pPr>
        <w:jc w:val="both"/>
      </w:pPr>
      <w:r w:rsidRPr="00E81441">
        <w:rPr>
          <w:color w:val="000000"/>
        </w:rPr>
        <w:t xml:space="preserve">Currently </w:t>
      </w:r>
      <w:r>
        <w:rPr>
          <w:color w:val="000000"/>
        </w:rPr>
        <w:t xml:space="preserve">the </w:t>
      </w:r>
      <w:r w:rsidRPr="00E81441">
        <w:rPr>
          <w:color w:val="000000"/>
        </w:rPr>
        <w:t xml:space="preserve">Physics Department </w:t>
      </w:r>
      <w:r>
        <w:rPr>
          <w:color w:val="000000"/>
        </w:rPr>
        <w:t xml:space="preserve">at City Tech </w:t>
      </w:r>
      <w:r w:rsidRPr="00E81441">
        <w:rPr>
          <w:color w:val="000000"/>
        </w:rPr>
        <w:t xml:space="preserve">is offering </w:t>
      </w:r>
      <w:r>
        <w:rPr>
          <w:color w:val="000000"/>
        </w:rPr>
        <w:t>a</w:t>
      </w:r>
      <w:r w:rsidRPr="00E81441">
        <w:rPr>
          <w:color w:val="000000"/>
        </w:rPr>
        <w:t xml:space="preserve"> Physics Minor for students </w:t>
      </w:r>
      <w:r>
        <w:rPr>
          <w:color w:val="000000"/>
        </w:rPr>
        <w:t>enrolled in other major programs, such as the BS in Applied M</w:t>
      </w:r>
      <w:r w:rsidRPr="00E81441">
        <w:rPr>
          <w:color w:val="000000"/>
        </w:rPr>
        <w:t xml:space="preserve">athematics and </w:t>
      </w:r>
      <w:r>
        <w:rPr>
          <w:color w:val="000000"/>
        </w:rPr>
        <w:t xml:space="preserve">a </w:t>
      </w:r>
      <w:r w:rsidRPr="00E81441">
        <w:rPr>
          <w:color w:val="000000"/>
        </w:rPr>
        <w:t>Physics Op</w:t>
      </w:r>
      <w:r>
        <w:rPr>
          <w:color w:val="000000"/>
        </w:rPr>
        <w:t xml:space="preserve">tion for LAS students. </w:t>
      </w:r>
      <w:r>
        <w:t xml:space="preserve">We </w:t>
      </w:r>
      <w:r w:rsidRPr="00657818">
        <w:t xml:space="preserve">do not have a </w:t>
      </w:r>
      <w:r>
        <w:t xml:space="preserve">Bachelor </w:t>
      </w:r>
      <w:r w:rsidRPr="00657818">
        <w:t>program in Physics at City Tech</w:t>
      </w:r>
      <w:r>
        <w:t>. However, we have observed that an increasing number of students come to our college with the idea of transferring afterwards to more challenging programs. Evidence of this trend is provided by the increasing percentage of students who, instead of taking the 8-credit PHYS 1433/1434 algebra-based sequence, which is required by many of the technology programs in our campus, opt to take the more advanced calculus-based 10-credit sequence PHYS 1441/1442 in order to be accepted in advanced programs offered by other CUNY colleges. As a consequence, the number of students enrolled in the calculus-based physics sequence has continuously increased over the past years.</w:t>
      </w:r>
    </w:p>
    <w:p w:rsidR="003E1597" w:rsidRPr="0089727A" w:rsidRDefault="003E1597" w:rsidP="00ED36F6">
      <w:pPr>
        <w:jc w:val="both"/>
      </w:pPr>
      <w:r w:rsidRPr="0089727A">
        <w:t>In fact, already between the Spring 2012-Spring 2013 semesters, the number of sections of PHYS 1441 and PHYS</w:t>
      </w:r>
      <w:r>
        <w:t xml:space="preserve"> </w:t>
      </w:r>
      <w:r w:rsidRPr="0089727A">
        <w:t>1442 had doubled, and currently (Spring 2016) we offer seven sections of PHYS 1441 and five of PHYS</w:t>
      </w:r>
      <w:r>
        <w:t xml:space="preserve"> </w:t>
      </w:r>
      <w:r w:rsidRPr="0089727A">
        <w:t>1442, all of which are full.</w:t>
      </w:r>
    </w:p>
    <w:p w:rsidR="003E1597" w:rsidRPr="00514DB1" w:rsidRDefault="003E1597" w:rsidP="00ED36F6">
      <w:pPr>
        <w:jc w:val="both"/>
        <w:rPr>
          <w:i/>
        </w:rPr>
      </w:pPr>
    </w:p>
    <w:p w:rsidR="003E1597" w:rsidRDefault="003E1597" w:rsidP="00ED36F6">
      <w:pPr>
        <w:jc w:val="both"/>
      </w:pPr>
      <w:r>
        <w:t>One of the goals of the Bachelor in Applied Computational Physics would be to retain at City Tech at least a portion of the students that are not attracted by the current offerings of the College. This could be accomplished by offering our students the opportunity to learn advanced topics that are appealing to industrial and financial sectors, as well as the opportunity for admittance to graduate programs.</w:t>
      </w:r>
    </w:p>
    <w:p w:rsidR="003E1597" w:rsidRDefault="003E1597" w:rsidP="00ED36F6">
      <w:pPr>
        <w:jc w:val="both"/>
      </w:pPr>
    </w:p>
    <w:p w:rsidR="003E1597" w:rsidRDefault="003E1597" w:rsidP="00ED36F6">
      <w:pPr>
        <w:jc w:val="both"/>
      </w:pPr>
      <w:r>
        <w:t xml:space="preserve">In order to obtain a more thorough understanding of the interests of our student body related to physics, in </w:t>
      </w:r>
      <w:r w:rsidRPr="00BF3007">
        <w:t xml:space="preserve">the </w:t>
      </w:r>
      <w:proofErr w:type="gramStart"/>
      <w:r w:rsidRPr="00BF3007">
        <w:t>Spring</w:t>
      </w:r>
      <w:proofErr w:type="gramEnd"/>
      <w:r w:rsidRPr="00BF3007">
        <w:t xml:space="preserve"> s</w:t>
      </w:r>
      <w:r>
        <w:t xml:space="preserve">emester of </w:t>
      </w:r>
      <w:r w:rsidRPr="00BF3007">
        <w:t>2012</w:t>
      </w:r>
      <w:r>
        <w:t>, a survey</w:t>
      </w:r>
      <w:r w:rsidRPr="00657818">
        <w:t xml:space="preserve"> was conduct</w:t>
      </w:r>
      <w:r>
        <w:t xml:space="preserve">ed in our classrooms of approximately 200 students. As can be seen from the first plot on the next page, 19% of the students were </w:t>
      </w:r>
      <w:r w:rsidRPr="00F14E84">
        <w:rPr>
          <w:i/>
        </w:rPr>
        <w:t>very interested</w:t>
      </w:r>
      <w:r>
        <w:t xml:space="preserve"> in a Computational Physics program and an additional 48% were </w:t>
      </w:r>
      <w:r w:rsidRPr="00F14E84">
        <w:rPr>
          <w:i/>
        </w:rPr>
        <w:t>interested</w:t>
      </w:r>
      <w:r>
        <w:t xml:space="preserve">. </w:t>
      </w:r>
    </w:p>
    <w:p w:rsidR="003E1597" w:rsidRDefault="003E1597" w:rsidP="00ED36F6">
      <w:pPr>
        <w:jc w:val="both"/>
      </w:pPr>
    </w:p>
    <w:p w:rsidR="003E1597" w:rsidRDefault="003E1597" w:rsidP="00ED36F6">
      <w:pPr>
        <w:jc w:val="both"/>
      </w:pPr>
      <w:r>
        <w:t xml:space="preserve">The data is all the more striking if we focus on the responses provided by students in the calculus-based physics classes (PHYS 1441 or 1442). Out of approximately 70 students, 34% were </w:t>
      </w:r>
      <w:r w:rsidRPr="00055FE7">
        <w:rPr>
          <w:i/>
        </w:rPr>
        <w:t>very interested</w:t>
      </w:r>
      <w:r>
        <w:t xml:space="preserve"> in a Computational Physics program and an additional 38% were</w:t>
      </w:r>
      <w:r w:rsidRPr="00055FE7">
        <w:rPr>
          <w:i/>
        </w:rPr>
        <w:t xml:space="preserve"> interested</w:t>
      </w:r>
      <w:r>
        <w:t>.</w:t>
      </w:r>
    </w:p>
    <w:p w:rsidR="003E1597" w:rsidRDefault="003E1597" w:rsidP="00ED36F6">
      <w:pPr>
        <w:jc w:val="both"/>
      </w:pPr>
    </w:p>
    <w:p w:rsidR="003E1597" w:rsidRDefault="003E1597" w:rsidP="00ED36F6">
      <w:pPr>
        <w:jc w:val="both"/>
      </w:pPr>
      <w:r>
        <w:t>In the same survey, we also asked the students to rate their interest in the following three different Bachelor programs: Computational Physics, Health Physics, and Physics Education. While the positive response for all of these programs exceeded our expectations, Computational Physics attracted the most interest, as illustrated by the following plot.</w:t>
      </w:r>
    </w:p>
    <w:p w:rsidR="003E1597" w:rsidRDefault="003E1597" w:rsidP="00ED36F6">
      <w:pPr>
        <w:jc w:val="both"/>
      </w:pPr>
    </w:p>
    <w:p w:rsidR="003E1597" w:rsidRDefault="00736555" w:rsidP="00C93D67">
      <w:pPr>
        <w:jc w:val="center"/>
        <w:rPr>
          <w:noProof/>
        </w:rPr>
      </w:pPr>
      <w:r>
        <w:rPr>
          <w:noProof/>
        </w:rPr>
        <w:drawing>
          <wp:inline distT="0" distB="0" distL="0" distR="0" wp14:anchorId="44AB23B6" wp14:editId="7485CF3C">
            <wp:extent cx="4343400" cy="22707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270760"/>
                    </a:xfrm>
                    <a:prstGeom prst="rect">
                      <a:avLst/>
                    </a:prstGeom>
                    <a:noFill/>
                    <a:ln>
                      <a:noFill/>
                    </a:ln>
                  </pic:spPr>
                </pic:pic>
              </a:graphicData>
            </a:graphic>
          </wp:inline>
        </w:drawing>
      </w:r>
    </w:p>
    <w:p w:rsidR="003E1597" w:rsidRPr="00BF3007" w:rsidRDefault="003E1597" w:rsidP="00ED36F6">
      <w:pPr>
        <w:jc w:val="both"/>
      </w:pPr>
      <w:r w:rsidRPr="00BF3007">
        <w:t>Figure 1: Results of a student survey indicating student interest toward different concentrations for the Physics major.</w:t>
      </w:r>
    </w:p>
    <w:p w:rsidR="003E1597" w:rsidRDefault="003E1597" w:rsidP="00ED36F6">
      <w:pPr>
        <w:jc w:val="both"/>
        <w:rPr>
          <w:noProof/>
        </w:rPr>
      </w:pPr>
    </w:p>
    <w:p w:rsidR="003E1597" w:rsidRPr="009C27C0" w:rsidRDefault="003E1597" w:rsidP="00ED36F6">
      <w:pPr>
        <w:jc w:val="both"/>
      </w:pPr>
    </w:p>
    <w:p w:rsidR="003E1597" w:rsidRDefault="00736555" w:rsidP="00ED36F6">
      <w:pPr>
        <w:jc w:val="both"/>
      </w:pPr>
      <w:r>
        <w:rPr>
          <w:noProof/>
        </w:rPr>
        <w:drawing>
          <wp:anchor distT="0" distB="0" distL="114300" distR="114300" simplePos="0" relativeHeight="251659776" behindDoc="1" locked="0" layoutInCell="1" allowOverlap="1" wp14:anchorId="4C6C33FF" wp14:editId="6E139992">
            <wp:simplePos x="0" y="0"/>
            <wp:positionH relativeFrom="column">
              <wp:align>center</wp:align>
            </wp:positionH>
            <wp:positionV relativeFrom="paragraph">
              <wp:posOffset>846455</wp:posOffset>
            </wp:positionV>
            <wp:extent cx="4503420" cy="3041650"/>
            <wp:effectExtent l="0" t="0" r="0" b="635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420" cy="3041650"/>
                    </a:xfrm>
                    <a:prstGeom prst="rect">
                      <a:avLst/>
                    </a:prstGeom>
                    <a:noFill/>
                  </pic:spPr>
                </pic:pic>
              </a:graphicData>
            </a:graphic>
            <wp14:sizeRelH relativeFrom="page">
              <wp14:pctWidth>0</wp14:pctWidth>
            </wp14:sizeRelH>
            <wp14:sizeRelV relativeFrom="page">
              <wp14:pctHeight>0</wp14:pctHeight>
            </wp14:sizeRelV>
          </wp:anchor>
        </w:drawing>
      </w:r>
      <w:r w:rsidR="003E1597">
        <w:t>In the next plot, we focused on the number of students interested in the Computational Physics program but we separated their answers according to the course that they were taking at the time of the survey. PHYS 1441-1442 is the Calculus-based sequence, PHYS 1433-1434 is the algebra based sequence, while PHYS 1111-1117 are introductory classes for non–science majors.</w:t>
      </w:r>
    </w:p>
    <w:p w:rsidR="003E1597" w:rsidRPr="00BF3007" w:rsidRDefault="003E1597" w:rsidP="00ED36F6">
      <w:pPr>
        <w:jc w:val="both"/>
      </w:pPr>
      <w:r w:rsidRPr="00BF3007">
        <w:t>Figure 2: Percentage of students interested in the Computational Physics major according to physics classes already taken.</w:t>
      </w:r>
    </w:p>
    <w:p w:rsidR="003E1597" w:rsidRDefault="003E1597" w:rsidP="00ED36F6">
      <w:pPr>
        <w:jc w:val="both"/>
      </w:pPr>
    </w:p>
    <w:p w:rsidR="003E1597" w:rsidRDefault="003E1597" w:rsidP="00ED36F6">
      <w:pPr>
        <w:jc w:val="both"/>
      </w:pPr>
      <w:r>
        <w:t xml:space="preserve">If we restrict our analysis to students enrolled in the calculus-based physics sequence, which are the ones who are most likely to enroll in a 4-year Physics Bachelor’s program, then the results are even more encouraging, since more than 30% of the students described themselves as </w:t>
      </w:r>
      <w:r w:rsidRPr="00CF6752">
        <w:rPr>
          <w:i/>
        </w:rPr>
        <w:t>very interested</w:t>
      </w:r>
      <w:r>
        <w:t xml:space="preserve"> in the program. Based on the enrollment of the spring semester of 2012 in PHYS 1441 + PHYS 1442 (approximately 280 students), this data suggests a pool of approximately 80 students each semester that could potentially enroll in the program. Even a fifth of this number would suffice in order to run the program successfully.  </w:t>
      </w:r>
    </w:p>
    <w:p w:rsidR="003E1597" w:rsidRDefault="003E1597" w:rsidP="00ED36F6">
      <w:pPr>
        <w:jc w:val="both"/>
      </w:pPr>
    </w:p>
    <w:p w:rsidR="003E1597" w:rsidRPr="009A444F" w:rsidRDefault="003E1597" w:rsidP="00ED36F6">
      <w:pPr>
        <w:jc w:val="both"/>
      </w:pPr>
      <w:r>
        <w:t xml:space="preserve">Based on this assumption, a realistic initial projected enrollment would be of about 15 students. This estimate does not include potential students that can be attracted from other institutions. </w:t>
      </w:r>
      <w:r w:rsidRPr="009A444F">
        <w:t xml:space="preserve">We consider an additional enrollment of 10 new full-time and 5 part-time students each successive academic year, </w:t>
      </w:r>
      <w:r>
        <w:t>including transfers (see Table 2</w:t>
      </w:r>
      <w:r w:rsidRPr="009A444F">
        <w:t>). We also assume 80% ret</w:t>
      </w:r>
      <w:r>
        <w:t xml:space="preserve">ention for first year students, </w:t>
      </w:r>
      <w:r w:rsidRPr="009A444F">
        <w:t>which is typical of bacca</w:t>
      </w:r>
      <w:r>
        <w:t>laureate programs at City Tech and that at least 75% of the student remaining in the program after the first year will graduate in four years.</w:t>
      </w:r>
    </w:p>
    <w:p w:rsidR="003E1597" w:rsidRPr="003E0CFE" w:rsidRDefault="003E1597" w:rsidP="00ED36F6">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1615"/>
        <w:gridCol w:w="1615"/>
        <w:gridCol w:w="1615"/>
        <w:gridCol w:w="1616"/>
        <w:gridCol w:w="1382"/>
      </w:tblGrid>
      <w:tr w:rsidR="003E1597" w:rsidTr="009A444F">
        <w:tc>
          <w:tcPr>
            <w:tcW w:w="1517" w:type="dxa"/>
          </w:tcPr>
          <w:p w:rsidR="003E1597" w:rsidRDefault="003E1597" w:rsidP="00ED36F6">
            <w:pPr>
              <w:jc w:val="both"/>
            </w:pPr>
          </w:p>
        </w:tc>
        <w:tc>
          <w:tcPr>
            <w:tcW w:w="1615" w:type="dxa"/>
          </w:tcPr>
          <w:p w:rsidR="003E1597" w:rsidRPr="006928D1" w:rsidRDefault="003E1597" w:rsidP="00ED36F6">
            <w:pPr>
              <w:jc w:val="both"/>
              <w:rPr>
                <w:b/>
              </w:rPr>
            </w:pPr>
            <w:r>
              <w:rPr>
                <w:b/>
              </w:rPr>
              <w:t>Year 1</w:t>
            </w:r>
          </w:p>
        </w:tc>
        <w:tc>
          <w:tcPr>
            <w:tcW w:w="1615" w:type="dxa"/>
          </w:tcPr>
          <w:p w:rsidR="003E1597" w:rsidRPr="006928D1" w:rsidRDefault="003E1597" w:rsidP="00ED36F6">
            <w:pPr>
              <w:jc w:val="both"/>
              <w:rPr>
                <w:b/>
              </w:rPr>
            </w:pPr>
            <w:r>
              <w:rPr>
                <w:b/>
              </w:rPr>
              <w:t>Year 2</w:t>
            </w:r>
          </w:p>
        </w:tc>
        <w:tc>
          <w:tcPr>
            <w:tcW w:w="1615" w:type="dxa"/>
          </w:tcPr>
          <w:p w:rsidR="003E1597" w:rsidRPr="006928D1" w:rsidRDefault="003E1597" w:rsidP="00ED36F6">
            <w:pPr>
              <w:jc w:val="both"/>
              <w:rPr>
                <w:b/>
              </w:rPr>
            </w:pPr>
            <w:r>
              <w:rPr>
                <w:b/>
              </w:rPr>
              <w:t>Year 3</w:t>
            </w:r>
          </w:p>
        </w:tc>
        <w:tc>
          <w:tcPr>
            <w:tcW w:w="1616" w:type="dxa"/>
          </w:tcPr>
          <w:p w:rsidR="003E1597" w:rsidRPr="006928D1" w:rsidRDefault="003E1597" w:rsidP="00ED36F6">
            <w:pPr>
              <w:jc w:val="both"/>
              <w:rPr>
                <w:b/>
              </w:rPr>
            </w:pPr>
            <w:r>
              <w:rPr>
                <w:b/>
              </w:rPr>
              <w:t>Year 4</w:t>
            </w:r>
          </w:p>
        </w:tc>
        <w:tc>
          <w:tcPr>
            <w:tcW w:w="1382" w:type="dxa"/>
          </w:tcPr>
          <w:p w:rsidR="003E1597" w:rsidRDefault="003E1597" w:rsidP="00ED36F6">
            <w:pPr>
              <w:jc w:val="both"/>
              <w:rPr>
                <w:b/>
              </w:rPr>
            </w:pPr>
            <w:r>
              <w:rPr>
                <w:b/>
              </w:rPr>
              <w:t>Year 5</w:t>
            </w:r>
          </w:p>
        </w:tc>
      </w:tr>
      <w:tr w:rsidR="003E1597" w:rsidTr="009A444F">
        <w:tc>
          <w:tcPr>
            <w:tcW w:w="1517" w:type="dxa"/>
          </w:tcPr>
          <w:p w:rsidR="003E1597" w:rsidRPr="006928D1" w:rsidRDefault="003E1597" w:rsidP="00ED36F6">
            <w:pPr>
              <w:jc w:val="both"/>
              <w:rPr>
                <w:b/>
              </w:rPr>
            </w:pPr>
            <w:r w:rsidRPr="006928D1">
              <w:rPr>
                <w:b/>
              </w:rPr>
              <w:t>Full-Time</w:t>
            </w:r>
          </w:p>
        </w:tc>
        <w:tc>
          <w:tcPr>
            <w:tcW w:w="1615" w:type="dxa"/>
          </w:tcPr>
          <w:p w:rsidR="003E1597" w:rsidRDefault="003E1597" w:rsidP="00ED36F6">
            <w:pPr>
              <w:jc w:val="both"/>
            </w:pPr>
            <w:r>
              <w:t>15</w:t>
            </w:r>
          </w:p>
        </w:tc>
        <w:tc>
          <w:tcPr>
            <w:tcW w:w="1615" w:type="dxa"/>
          </w:tcPr>
          <w:p w:rsidR="003E1597" w:rsidRDefault="003E1597" w:rsidP="00ED36F6">
            <w:pPr>
              <w:jc w:val="both"/>
            </w:pPr>
            <w:r>
              <w:t>22</w:t>
            </w:r>
          </w:p>
        </w:tc>
        <w:tc>
          <w:tcPr>
            <w:tcW w:w="1615" w:type="dxa"/>
          </w:tcPr>
          <w:p w:rsidR="003E1597" w:rsidRDefault="003E1597" w:rsidP="00ED36F6">
            <w:pPr>
              <w:jc w:val="both"/>
            </w:pPr>
            <w:r>
              <w:t>30</w:t>
            </w:r>
          </w:p>
        </w:tc>
        <w:tc>
          <w:tcPr>
            <w:tcW w:w="1616" w:type="dxa"/>
          </w:tcPr>
          <w:p w:rsidR="003E1597" w:rsidRDefault="003E1597" w:rsidP="00ED36F6">
            <w:pPr>
              <w:jc w:val="both"/>
            </w:pPr>
            <w:r>
              <w:t>38</w:t>
            </w:r>
          </w:p>
        </w:tc>
        <w:tc>
          <w:tcPr>
            <w:tcW w:w="1382" w:type="dxa"/>
          </w:tcPr>
          <w:p w:rsidR="003E1597" w:rsidRDefault="003E1597" w:rsidP="00ED36F6">
            <w:pPr>
              <w:jc w:val="both"/>
            </w:pPr>
            <w:r>
              <w:t xml:space="preserve">38 </w:t>
            </w:r>
          </w:p>
        </w:tc>
      </w:tr>
      <w:tr w:rsidR="003E1597" w:rsidTr="009A444F">
        <w:tc>
          <w:tcPr>
            <w:tcW w:w="1517" w:type="dxa"/>
          </w:tcPr>
          <w:p w:rsidR="003E1597" w:rsidRPr="006928D1" w:rsidRDefault="003E1597" w:rsidP="00ED36F6">
            <w:pPr>
              <w:jc w:val="both"/>
              <w:rPr>
                <w:b/>
              </w:rPr>
            </w:pPr>
            <w:r w:rsidRPr="006928D1">
              <w:rPr>
                <w:b/>
              </w:rPr>
              <w:t>Part-Time</w:t>
            </w:r>
          </w:p>
        </w:tc>
        <w:tc>
          <w:tcPr>
            <w:tcW w:w="1615" w:type="dxa"/>
          </w:tcPr>
          <w:p w:rsidR="003E1597" w:rsidRDefault="003E1597" w:rsidP="00ED36F6">
            <w:pPr>
              <w:jc w:val="both"/>
            </w:pPr>
            <w:r>
              <w:t>0</w:t>
            </w:r>
          </w:p>
        </w:tc>
        <w:tc>
          <w:tcPr>
            <w:tcW w:w="1615" w:type="dxa"/>
          </w:tcPr>
          <w:p w:rsidR="003E1597" w:rsidRDefault="003E1597" w:rsidP="00ED36F6">
            <w:pPr>
              <w:jc w:val="both"/>
            </w:pPr>
            <w:r>
              <w:t>5</w:t>
            </w:r>
          </w:p>
        </w:tc>
        <w:tc>
          <w:tcPr>
            <w:tcW w:w="1615" w:type="dxa"/>
          </w:tcPr>
          <w:p w:rsidR="003E1597" w:rsidRDefault="003E1597" w:rsidP="00ED36F6">
            <w:pPr>
              <w:jc w:val="both"/>
            </w:pPr>
            <w:r>
              <w:t>9</w:t>
            </w:r>
          </w:p>
        </w:tc>
        <w:tc>
          <w:tcPr>
            <w:tcW w:w="1616" w:type="dxa"/>
          </w:tcPr>
          <w:p w:rsidR="003E1597" w:rsidRDefault="003E1597" w:rsidP="00ED36F6">
            <w:pPr>
              <w:jc w:val="both"/>
            </w:pPr>
            <w:r>
              <w:t>13</w:t>
            </w:r>
          </w:p>
        </w:tc>
        <w:tc>
          <w:tcPr>
            <w:tcW w:w="1382" w:type="dxa"/>
          </w:tcPr>
          <w:p w:rsidR="003E1597" w:rsidRDefault="003E1597" w:rsidP="00ED36F6">
            <w:pPr>
              <w:jc w:val="both"/>
            </w:pPr>
            <w:r>
              <w:t>17</w:t>
            </w:r>
          </w:p>
        </w:tc>
      </w:tr>
      <w:tr w:rsidR="003E1597" w:rsidTr="009A444F">
        <w:tc>
          <w:tcPr>
            <w:tcW w:w="1517" w:type="dxa"/>
          </w:tcPr>
          <w:p w:rsidR="003E1597" w:rsidRPr="006928D1" w:rsidRDefault="003E1597" w:rsidP="00ED36F6">
            <w:pPr>
              <w:jc w:val="both"/>
              <w:rPr>
                <w:b/>
              </w:rPr>
            </w:pPr>
            <w:r w:rsidRPr="006928D1">
              <w:rPr>
                <w:b/>
              </w:rPr>
              <w:t>Total</w:t>
            </w:r>
          </w:p>
        </w:tc>
        <w:tc>
          <w:tcPr>
            <w:tcW w:w="1615" w:type="dxa"/>
          </w:tcPr>
          <w:p w:rsidR="003E1597" w:rsidRDefault="003E1597" w:rsidP="00ED36F6">
            <w:pPr>
              <w:jc w:val="both"/>
            </w:pPr>
            <w:r>
              <w:t>15</w:t>
            </w:r>
          </w:p>
        </w:tc>
        <w:tc>
          <w:tcPr>
            <w:tcW w:w="1615" w:type="dxa"/>
          </w:tcPr>
          <w:p w:rsidR="003E1597" w:rsidRDefault="003E1597" w:rsidP="00ED36F6">
            <w:pPr>
              <w:jc w:val="both"/>
            </w:pPr>
            <w:r>
              <w:t>27</w:t>
            </w:r>
          </w:p>
        </w:tc>
        <w:tc>
          <w:tcPr>
            <w:tcW w:w="1615" w:type="dxa"/>
          </w:tcPr>
          <w:p w:rsidR="003E1597" w:rsidRDefault="003E1597" w:rsidP="00ED36F6">
            <w:pPr>
              <w:jc w:val="both"/>
            </w:pPr>
            <w:r>
              <w:t>39</w:t>
            </w:r>
          </w:p>
        </w:tc>
        <w:tc>
          <w:tcPr>
            <w:tcW w:w="1616" w:type="dxa"/>
          </w:tcPr>
          <w:p w:rsidR="003E1597" w:rsidRDefault="003E1597" w:rsidP="00ED36F6">
            <w:pPr>
              <w:jc w:val="both"/>
            </w:pPr>
            <w:r>
              <w:t>52</w:t>
            </w:r>
          </w:p>
        </w:tc>
        <w:tc>
          <w:tcPr>
            <w:tcW w:w="1382" w:type="dxa"/>
          </w:tcPr>
          <w:p w:rsidR="003E1597" w:rsidRDefault="003E1597" w:rsidP="00ED36F6">
            <w:pPr>
              <w:jc w:val="both"/>
            </w:pPr>
            <w:r>
              <w:t>55</w:t>
            </w:r>
          </w:p>
        </w:tc>
      </w:tr>
    </w:tbl>
    <w:p w:rsidR="003E1597" w:rsidRPr="003E0CFE" w:rsidRDefault="003E1597" w:rsidP="00ED36F6">
      <w:pPr>
        <w:jc w:val="both"/>
        <w:rPr>
          <w:bCs/>
        </w:rPr>
      </w:pPr>
      <w:r w:rsidRPr="003E0CFE">
        <w:rPr>
          <w:bCs/>
        </w:rPr>
        <w:t>Table 2. Projected Enrollment</w:t>
      </w:r>
    </w:p>
    <w:p w:rsidR="003E1597" w:rsidRDefault="003E1597" w:rsidP="00ED36F6">
      <w:pPr>
        <w:jc w:val="both"/>
      </w:pPr>
    </w:p>
    <w:p w:rsidR="003E1597" w:rsidRDefault="003E1597" w:rsidP="00ED36F6">
      <w:pPr>
        <w:jc w:val="both"/>
      </w:pPr>
      <w:r>
        <w:t>Given the above working assumptions, we project that this program will produce 8 graduates (or more) per year starting with the end of Year 4.</w:t>
      </w:r>
    </w:p>
    <w:p w:rsidR="003E1597" w:rsidRDefault="003E1597" w:rsidP="00ED36F6">
      <w:pPr>
        <w:jc w:val="both"/>
      </w:pPr>
    </w:p>
    <w:p w:rsidR="003E1597" w:rsidRPr="009C27C0" w:rsidRDefault="003E1597" w:rsidP="00ED36F6">
      <w:pPr>
        <w:jc w:val="both"/>
      </w:pPr>
      <w:r>
        <w:t>In addition to students currently taking classes at City Tech, this program could attract additional students to City Tech. The program would be unique within the CUNY offering, as illustrated in the following section.</w:t>
      </w:r>
    </w:p>
    <w:p w:rsidR="003E1597" w:rsidRDefault="003E1597" w:rsidP="00ED36F6">
      <w:pPr>
        <w:jc w:val="both"/>
      </w:pPr>
    </w:p>
    <w:p w:rsidR="003E1597" w:rsidRDefault="003E1597" w:rsidP="00ED36F6">
      <w:pPr>
        <w:jc w:val="both"/>
      </w:pPr>
    </w:p>
    <w:p w:rsidR="003E1597" w:rsidRDefault="003E1597" w:rsidP="00ED36F6">
      <w:pPr>
        <w:jc w:val="both"/>
        <w:rPr>
          <w:b/>
        </w:rPr>
      </w:pPr>
      <w:r>
        <w:rPr>
          <w:b/>
        </w:rPr>
        <w:t>4. Other Programs at CUNY</w:t>
      </w:r>
    </w:p>
    <w:p w:rsidR="003E1597" w:rsidRDefault="003E1597" w:rsidP="00ED36F6">
      <w:pPr>
        <w:autoSpaceDE w:val="0"/>
        <w:jc w:val="both"/>
      </w:pPr>
    </w:p>
    <w:p w:rsidR="003E1597" w:rsidRDefault="003E1597" w:rsidP="00ED36F6">
      <w:pPr>
        <w:autoSpaceDE w:val="0"/>
        <w:jc w:val="both"/>
      </w:pPr>
      <w:r>
        <w:t xml:space="preserve">Bachelor's programs in physics are offered at the following CUNY colleges: Brooklyn College, City College, College of Staten Island, Hunter College, Lehman College, Queens College and York College. Most of the colleges provide </w:t>
      </w:r>
      <w:proofErr w:type="gramStart"/>
      <w:r>
        <w:t>a physics</w:t>
      </w:r>
      <w:proofErr w:type="gramEnd"/>
      <w:r>
        <w:t xml:space="preserve"> major with emphasis on different sub-fields in physics and/or concentrations. For example, City College offers Applied Physics, Material Science, Optics/Photonics, Biomedical Physics and Physics Education concentrations, and is currently developing a Financial Physics concentration. The College of Staten Island has initiated a joint B.S. degree between Engineering Science and Physics. York College offers a B.S. program in Pre-Medical/Pre-Dental Physics, as well as a Medical Physics option. Queens College provides a B.A. degree in Applied Physics and Pre-Engineering, as well as a Bachelor of Science in Physics. Brooklyn College offers a bachelor’s degree in physics as a MA in Physics and an MA in Physics Education (7-12). A.S. Degrees in Physics are offered by</w:t>
      </w:r>
      <w:r w:rsidRPr="00E461D2">
        <w:rPr>
          <w:rStyle w:val="kbccacademicsdeptcustom-heading"/>
        </w:rPr>
        <w:t xml:space="preserve"> </w:t>
      </w:r>
      <w:r>
        <w:rPr>
          <w:rStyle w:val="kbccacademicsdeptcustom-heading"/>
        </w:rPr>
        <w:t>the Department of Physical Sciences</w:t>
      </w:r>
      <w:r>
        <w:t xml:space="preserve"> at Kingsborough Community College and by the Physics and Technology department at Bronx Community College.</w:t>
      </w:r>
    </w:p>
    <w:p w:rsidR="003E1597" w:rsidRDefault="003E1597" w:rsidP="00ED36F6">
      <w:pPr>
        <w:autoSpaceDE w:val="0"/>
        <w:jc w:val="both"/>
      </w:pPr>
    </w:p>
    <w:p w:rsidR="003E1597" w:rsidRDefault="003E1597" w:rsidP="00ED36F6">
      <w:pPr>
        <w:jc w:val="both"/>
      </w:pPr>
      <w:r>
        <w:t xml:space="preserve">While Brooklyn College offers a program in Computational Mathematics and there are several existing programs in Computer Science, none of the CUNY colleges currently offer a Bachelor's program in Computational Physics. Moreover, the aforementioned physics Bachelor’s programs do not include a computational physics component. The only program that includes a single required computing-related course is the B.S. degree in Physics at the College of Staten Island. However, this course </w:t>
      </w:r>
      <w:r w:rsidRPr="00BB4709">
        <w:rPr>
          <w:i/>
        </w:rPr>
        <w:t>Introduction to Computer Science</w:t>
      </w:r>
      <w:r>
        <w:t xml:space="preserve"> focuses on basic computer structure and programming methodology, rather than the modeling of physical processes and/or applied problems.</w:t>
      </w:r>
    </w:p>
    <w:p w:rsidR="003E1597" w:rsidRDefault="003E1597" w:rsidP="00ED36F6">
      <w:pPr>
        <w:jc w:val="both"/>
      </w:pPr>
    </w:p>
    <w:p w:rsidR="003E1597" w:rsidRDefault="003E1597" w:rsidP="00ED36F6">
      <w:pPr>
        <w:jc w:val="both"/>
      </w:pPr>
      <w:r>
        <w:t>Queens College is currently offering a Bachelor’s and a Master’s Program in Physics. The Physics Department at City Tech will reach out to Queens College to develop an articulation agreement that would better enable students in our program to pursue their graduate education within CUNY.</w:t>
      </w:r>
    </w:p>
    <w:p w:rsidR="003E1597" w:rsidRDefault="003E1597" w:rsidP="00ED36F6">
      <w:pPr>
        <w:jc w:val="both"/>
        <w:rPr>
          <w:b/>
        </w:rPr>
      </w:pPr>
    </w:p>
    <w:p w:rsidR="003E1597" w:rsidRDefault="003E1597" w:rsidP="00ED36F6">
      <w:pPr>
        <w:keepNext/>
        <w:jc w:val="both"/>
        <w:rPr>
          <w:b/>
        </w:rPr>
      </w:pPr>
    </w:p>
    <w:p w:rsidR="003E1597" w:rsidRDefault="003E1597" w:rsidP="00ED36F6">
      <w:pPr>
        <w:keepNext/>
        <w:jc w:val="both"/>
        <w:rPr>
          <w:b/>
        </w:rPr>
      </w:pPr>
      <w:r>
        <w:rPr>
          <w:b/>
        </w:rPr>
        <w:t>5. Curriculum</w:t>
      </w:r>
    </w:p>
    <w:p w:rsidR="003E1597" w:rsidRPr="003259FE" w:rsidRDefault="003E1597" w:rsidP="00ED36F6">
      <w:pPr>
        <w:pStyle w:val="GroupWiseView"/>
        <w:jc w:val="both"/>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The B.S. program in Applied Computational Physics is built upon the structure and learning outcomes of the Liberal Arts &amp; Sciences program. In addition to the Core requirements, additional credits in Physics, Computer Science, and Mathematics will be required.</w:t>
      </w:r>
    </w:p>
    <w:p w:rsidR="003E1597" w:rsidRDefault="003E1597" w:rsidP="00ED36F6">
      <w:pPr>
        <w:pStyle w:val="GroupWiseView"/>
        <w:jc w:val="both"/>
        <w:rPr>
          <w:rFonts w:ascii="Times New Roman" w:hAnsi="Times New Roman"/>
          <w:sz w:val="24"/>
          <w:szCs w:val="24"/>
        </w:rPr>
      </w:pPr>
    </w:p>
    <w:p w:rsidR="003E1597" w:rsidRPr="00D93860" w:rsidRDefault="003E1597" w:rsidP="00ED36F6">
      <w:pPr>
        <w:pStyle w:val="GroupWiseView"/>
        <w:jc w:val="both"/>
        <w:rPr>
          <w:rFonts w:ascii="Times New Roman" w:hAnsi="Times New Roman"/>
          <w:b/>
          <w:sz w:val="24"/>
          <w:szCs w:val="24"/>
        </w:rPr>
      </w:pPr>
      <w:r>
        <w:rPr>
          <w:rFonts w:ascii="Times New Roman" w:hAnsi="Times New Roman"/>
          <w:b/>
          <w:sz w:val="24"/>
          <w:szCs w:val="24"/>
        </w:rPr>
        <w:t>5.1 Overview of the C</w:t>
      </w:r>
      <w:r w:rsidRPr="00D93860">
        <w:rPr>
          <w:rFonts w:ascii="Times New Roman" w:hAnsi="Times New Roman"/>
          <w:b/>
          <w:sz w:val="24"/>
          <w:szCs w:val="24"/>
        </w:rPr>
        <w:t>ourses in the Curriculum</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The proposed curriculum for the Applied Computational Physics program is designed to expose students to several inter-connected topics, with the necessary scope for equipping them with a diverse set of technical and mathematical skills, as well as logical thinking and problem-solving abilities. The curriculum can be divided into the following four components:</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numPr>
          <w:ilvl w:val="0"/>
          <w:numId w:val="4"/>
        </w:numPr>
        <w:jc w:val="both"/>
        <w:rPr>
          <w:rFonts w:ascii="Times New Roman" w:hAnsi="Times New Roman"/>
          <w:sz w:val="24"/>
          <w:szCs w:val="24"/>
        </w:rPr>
      </w:pPr>
      <w:r>
        <w:rPr>
          <w:rFonts w:ascii="Times New Roman" w:hAnsi="Times New Roman"/>
          <w:sz w:val="24"/>
          <w:szCs w:val="24"/>
        </w:rPr>
        <w:t>The first component aims at building a solid foundation in physics. This portion of the curriculum is common to most Physics majors in other universities and contains the standard physics background from the General Physics courses: Mechanics, Thermodynamics, Electricity and Magnetism, Optics and a general introduction to Modern Physics. More advanced courses will then expose the students to Analytical Mechanics, Electromagnetism and Quantum Mechanics, which are the entry-level requirements for any graduate program in Physics.</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numPr>
          <w:ilvl w:val="0"/>
          <w:numId w:val="4"/>
        </w:numPr>
        <w:jc w:val="both"/>
        <w:rPr>
          <w:rFonts w:ascii="Times New Roman" w:hAnsi="Times New Roman"/>
          <w:sz w:val="24"/>
          <w:szCs w:val="24"/>
        </w:rPr>
      </w:pPr>
      <w:r>
        <w:rPr>
          <w:rFonts w:ascii="Times New Roman" w:hAnsi="Times New Roman"/>
          <w:sz w:val="24"/>
          <w:szCs w:val="24"/>
        </w:rPr>
        <w:t xml:space="preserve">The next component, which is crucial for an understanding of the physical world, is related to mathematics. After completing the standard Calculus courses, the students will be exposed to advanced courses such as Linear Algebra, Probability and Statistics, and Differential </w:t>
      </w:r>
      <w:r w:rsidRPr="00E81441">
        <w:rPr>
          <w:rFonts w:ascii="Times New Roman" w:hAnsi="Times New Roman"/>
          <w:sz w:val="24"/>
          <w:szCs w:val="24"/>
        </w:rPr>
        <w:t xml:space="preserve">Equations, </w:t>
      </w:r>
      <w:r>
        <w:rPr>
          <w:rFonts w:ascii="Times New Roman" w:hAnsi="Times New Roman"/>
          <w:color w:val="000000"/>
          <w:sz w:val="24"/>
          <w:szCs w:val="24"/>
        </w:rPr>
        <w:t xml:space="preserve">which provide additional analytical </w:t>
      </w:r>
      <w:r w:rsidRPr="00E81441">
        <w:rPr>
          <w:rFonts w:ascii="Times New Roman" w:hAnsi="Times New Roman"/>
          <w:color w:val="000000"/>
          <w:sz w:val="24"/>
          <w:szCs w:val="24"/>
        </w:rPr>
        <w:t>and computational skills as well as computational methods.</w:t>
      </w:r>
      <w:r>
        <w:rPr>
          <w:rFonts w:ascii="Times New Roman" w:hAnsi="Times New Roman"/>
          <w:sz w:val="24"/>
          <w:szCs w:val="24"/>
        </w:rPr>
        <w:t xml:space="preserve"> Not only are all of these mathematical skills critical for understanding the related coursework, but they are also considered to be valuable assets by potential employers.</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numPr>
          <w:ilvl w:val="0"/>
          <w:numId w:val="4"/>
        </w:numPr>
        <w:jc w:val="both"/>
        <w:rPr>
          <w:rFonts w:ascii="Times New Roman" w:hAnsi="Times New Roman"/>
          <w:sz w:val="24"/>
          <w:szCs w:val="24"/>
        </w:rPr>
      </w:pPr>
      <w:r>
        <w:rPr>
          <w:rFonts w:ascii="Times New Roman" w:hAnsi="Times New Roman"/>
          <w:sz w:val="24"/>
          <w:szCs w:val="24"/>
        </w:rPr>
        <w:t>The third component relates to programming skills. Basic courses in computer programming offered by the Computer Systems Technology Department have been incorporated early on in the program. These courses will be the foundation for the more advanced Computer Science and Computational Physics courses.</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numPr>
          <w:ilvl w:val="0"/>
          <w:numId w:val="4"/>
        </w:numPr>
        <w:jc w:val="both"/>
        <w:rPr>
          <w:rFonts w:ascii="Times New Roman" w:hAnsi="Times New Roman"/>
          <w:sz w:val="24"/>
          <w:szCs w:val="24"/>
        </w:rPr>
      </w:pPr>
      <w:r>
        <w:rPr>
          <w:rFonts w:ascii="Times New Roman" w:hAnsi="Times New Roman"/>
          <w:sz w:val="24"/>
          <w:szCs w:val="24"/>
        </w:rPr>
        <w:t xml:space="preserve">Lastly, the fourth component of the curriculum is the more technical part related to computational and numerical techniques. Advanced problems in physics serve as opportunities for exposing students to state-of-the-art numerical and computational techniques during the last two years of the program. At the same time, they will develop an understanding of the complex problems at the forefront of research in physics. This component will provide students with a solid foundation to enter graduate school, as well as a valuable skill set of competencies that is valuable in the job market, financial sector, and advanced technologies. An internship/real research experience will provide students with the opportunity to apply and test the acquired skills in a real work or research environment. </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The course of studies proposed in the Applied Computational Physics program requires the development of advanced computational and mathematical skills. </w:t>
      </w:r>
      <w:r w:rsidR="00F0162E">
        <w:rPr>
          <w:rFonts w:ascii="Times New Roman" w:hAnsi="Times New Roman"/>
          <w:sz w:val="24"/>
          <w:szCs w:val="24"/>
        </w:rPr>
        <w:t>The admission requirements are described</w:t>
      </w:r>
      <w:r>
        <w:rPr>
          <w:rFonts w:ascii="Times New Roman" w:hAnsi="Times New Roman"/>
          <w:sz w:val="24"/>
          <w:szCs w:val="24"/>
        </w:rPr>
        <w:t xml:space="preserve"> in Appendix G.</w:t>
      </w:r>
    </w:p>
    <w:p w:rsidR="003E1597" w:rsidRDefault="003E1597" w:rsidP="00ED36F6">
      <w:pPr>
        <w:pStyle w:val="GroupWiseView"/>
        <w:jc w:val="both"/>
        <w:rPr>
          <w:rFonts w:ascii="Times New Roman" w:hAnsi="Times New Roman"/>
          <w:sz w:val="24"/>
          <w:szCs w:val="24"/>
        </w:rPr>
      </w:pPr>
    </w:p>
    <w:p w:rsidR="003E1597" w:rsidRPr="00D93860" w:rsidRDefault="003E1597" w:rsidP="00ED36F6">
      <w:pPr>
        <w:pStyle w:val="GroupWiseView"/>
        <w:jc w:val="both"/>
        <w:rPr>
          <w:rFonts w:ascii="Times New Roman" w:hAnsi="Times New Roman"/>
          <w:b/>
          <w:sz w:val="24"/>
          <w:szCs w:val="24"/>
        </w:rPr>
      </w:pPr>
      <w:r w:rsidRPr="00D93860">
        <w:rPr>
          <w:rFonts w:ascii="Times New Roman" w:hAnsi="Times New Roman"/>
          <w:b/>
          <w:sz w:val="24"/>
          <w:szCs w:val="24"/>
        </w:rPr>
        <w:t>5.2 Anticipated Learning Outcomes in the Curriculum</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From basic coursework to the most advanced applications, the program in Applied Computational Physics will equip students with a strong foundation in general education, as well as a deep understanding of mathematical methods and various physical phenomena. The synthesis of the above-mentioned components of the curriculum will enable the students to apply their toolbox of computational skills and modeling and simulation techniques to a large spectrum of careers.   </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The program has been designed around the following learning outcomes:</w:t>
      </w:r>
    </w:p>
    <w:p w:rsidR="003E1597" w:rsidRDefault="003E1597" w:rsidP="00ED36F6">
      <w:pPr>
        <w:pStyle w:val="GroupWiseView"/>
        <w:jc w:val="both"/>
        <w:rPr>
          <w:rFonts w:ascii="Times New Roman" w:hAnsi="Times New Roman"/>
          <w:sz w:val="24"/>
          <w:szCs w:val="24"/>
        </w:rPr>
      </w:pPr>
    </w:p>
    <w:p w:rsidR="003E1597" w:rsidRPr="007A4FA9"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The ability to clearly communicate complex scientific ideas both verbally and in written form</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An appreciation of how the scientific method is built upon testable hypotheses and experimental evidence</w:t>
      </w:r>
    </w:p>
    <w:p w:rsidR="003E1597" w:rsidRPr="00FD181A"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 concrete foundation in basic physics, including mechanics, electromagnetism, quantum mechanics and thermodynamics</w:t>
      </w:r>
      <w:r w:rsidRPr="00FD181A">
        <w:rPr>
          <w:rFonts w:ascii="Times New Roman" w:hAnsi="Times New Roman"/>
          <w:sz w:val="24"/>
          <w:szCs w:val="24"/>
          <w:highlight w:val="yellow"/>
        </w:rPr>
        <w:t xml:space="preserve"> </w:t>
      </w:r>
    </w:p>
    <w:p w:rsidR="003E1597" w:rsidRPr="00EE5371" w:rsidRDefault="003E1597" w:rsidP="00ED36F6">
      <w:pPr>
        <w:pStyle w:val="GroupWiseView"/>
        <w:numPr>
          <w:ilvl w:val="0"/>
          <w:numId w:val="3"/>
        </w:numPr>
        <w:jc w:val="both"/>
        <w:rPr>
          <w:rFonts w:ascii="Times New Roman" w:hAnsi="Times New Roman"/>
          <w:sz w:val="24"/>
          <w:szCs w:val="24"/>
        </w:rPr>
      </w:pPr>
      <w:r w:rsidRPr="00EE5371">
        <w:rPr>
          <w:rFonts w:ascii="Times New Roman" w:hAnsi="Times New Roman"/>
          <w:sz w:val="24"/>
          <w:szCs w:val="24"/>
        </w:rPr>
        <w:t>The ability to develop a set of mathematical, problem-solving, and computer programming skills</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The ability to model and simulate a large number of different types of physical systems and formulate predictions using semi-analytical and computational techniques and data analysis</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An awareness of the underlying assumptions and limitations of various approximation </w:t>
      </w:r>
      <w:r w:rsidRPr="00E81441">
        <w:rPr>
          <w:rFonts w:ascii="Times New Roman" w:hAnsi="Times New Roman"/>
          <w:sz w:val="24"/>
          <w:szCs w:val="24"/>
        </w:rPr>
        <w:t>schemes and certain computational algorithms</w:t>
      </w:r>
    </w:p>
    <w:p w:rsidR="003E1597" w:rsidRPr="004C2371" w:rsidRDefault="003E1597" w:rsidP="00ED36F6">
      <w:pPr>
        <w:pStyle w:val="GroupWiseView"/>
        <w:numPr>
          <w:ilvl w:val="0"/>
          <w:numId w:val="3"/>
        </w:numPr>
        <w:jc w:val="both"/>
        <w:rPr>
          <w:rFonts w:ascii="Times New Roman" w:hAnsi="Times New Roman"/>
          <w:sz w:val="24"/>
          <w:szCs w:val="24"/>
        </w:rPr>
      </w:pPr>
      <w:r>
        <w:rPr>
          <w:rFonts w:ascii="Times New Roman" w:hAnsi="Times New Roman"/>
          <w:color w:val="000000"/>
          <w:sz w:val="24"/>
          <w:szCs w:val="24"/>
        </w:rPr>
        <w:t>The ability to i</w:t>
      </w:r>
      <w:r w:rsidRPr="00E81441">
        <w:rPr>
          <w:rFonts w:ascii="Times New Roman" w:hAnsi="Times New Roman"/>
          <w:color w:val="000000"/>
          <w:sz w:val="24"/>
          <w:szCs w:val="24"/>
        </w:rPr>
        <w:t xml:space="preserve">dentify and apply research ethics and unbiased assessment in gathering and reporting scientific data and in </w:t>
      </w:r>
      <w:r>
        <w:rPr>
          <w:rFonts w:ascii="Times New Roman" w:hAnsi="Times New Roman"/>
          <w:color w:val="000000"/>
          <w:sz w:val="24"/>
          <w:szCs w:val="24"/>
        </w:rPr>
        <w:t xml:space="preserve">the </w:t>
      </w:r>
      <w:r w:rsidRPr="00E81441">
        <w:rPr>
          <w:rFonts w:ascii="Times New Roman" w:hAnsi="Times New Roman"/>
          <w:color w:val="000000"/>
          <w:sz w:val="24"/>
          <w:szCs w:val="24"/>
        </w:rPr>
        <w:t>analyses of results of modeling and simulations</w:t>
      </w:r>
    </w:p>
    <w:p w:rsidR="003E1597" w:rsidRPr="004C2371" w:rsidRDefault="003E1597" w:rsidP="00ED36F6">
      <w:pPr>
        <w:pStyle w:val="CommentText"/>
        <w:numPr>
          <w:ilvl w:val="0"/>
          <w:numId w:val="3"/>
        </w:numPr>
        <w:jc w:val="both"/>
        <w:rPr>
          <w:sz w:val="24"/>
          <w:szCs w:val="24"/>
        </w:rPr>
      </w:pPr>
      <w:r>
        <w:rPr>
          <w:sz w:val="24"/>
          <w:szCs w:val="24"/>
        </w:rPr>
        <w:t xml:space="preserve">An awareness </w:t>
      </w:r>
      <w:r w:rsidRPr="004C2371">
        <w:rPr>
          <w:sz w:val="24"/>
          <w:szCs w:val="24"/>
        </w:rPr>
        <w:t>of the ethical, societal, legal and other personal aspects of being a professional.</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p>
    <w:p w:rsidR="00381FB7" w:rsidRDefault="00381FB7" w:rsidP="00ED36F6">
      <w:pPr>
        <w:pStyle w:val="GroupWiseView"/>
        <w:jc w:val="both"/>
        <w:rPr>
          <w:rFonts w:ascii="Times New Roman" w:hAnsi="Times New Roman"/>
          <w:sz w:val="24"/>
          <w:szCs w:val="24"/>
        </w:rPr>
      </w:pPr>
    </w:p>
    <w:p w:rsidR="00CB00B2" w:rsidRDefault="00CB00B2" w:rsidP="00ED36F6">
      <w:pPr>
        <w:pStyle w:val="GroupWiseView"/>
        <w:jc w:val="both"/>
        <w:rPr>
          <w:rFonts w:ascii="Times New Roman" w:hAnsi="Times New Roman"/>
          <w:sz w:val="24"/>
          <w:szCs w:val="24"/>
        </w:rPr>
      </w:pPr>
    </w:p>
    <w:p w:rsidR="00CB00B2" w:rsidRDefault="00CB00B2" w:rsidP="00ED36F6">
      <w:pPr>
        <w:pStyle w:val="GroupWiseView"/>
        <w:jc w:val="both"/>
        <w:rPr>
          <w:rFonts w:ascii="Times New Roman" w:hAnsi="Times New Roman"/>
          <w:sz w:val="24"/>
          <w:szCs w:val="24"/>
        </w:rPr>
      </w:pPr>
    </w:p>
    <w:p w:rsidR="003E1597" w:rsidRPr="00126193" w:rsidRDefault="003E1597" w:rsidP="00ED36F6">
      <w:pPr>
        <w:pStyle w:val="GroupWiseView"/>
        <w:jc w:val="both"/>
        <w:rPr>
          <w:rFonts w:ascii="Times New Roman" w:hAnsi="Times New Roman"/>
          <w:b/>
          <w:sz w:val="24"/>
          <w:szCs w:val="24"/>
        </w:rPr>
      </w:pPr>
      <w:r w:rsidRPr="00126193">
        <w:rPr>
          <w:rFonts w:ascii="Times New Roman" w:hAnsi="Times New Roman"/>
          <w:b/>
          <w:sz w:val="24"/>
          <w:szCs w:val="24"/>
        </w:rPr>
        <w:t>5.3 Courses Required to Complete the Program</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The proposed curriculum for the Applied Computational Physics program is outlined below. The curriculum reflects the City Tech General Education requirements.</w:t>
      </w:r>
    </w:p>
    <w:p w:rsidR="003E1597" w:rsidRPr="00D8634A" w:rsidRDefault="003E1597" w:rsidP="00ED36F6">
      <w:pPr>
        <w:pStyle w:val="GroupWiseView"/>
        <w:jc w:val="both"/>
        <w:rPr>
          <w:rFonts w:ascii="Times New Roman" w:hAnsi="Times New Roman"/>
          <w:sz w:val="24"/>
          <w:szCs w:val="24"/>
        </w:rPr>
      </w:pPr>
    </w:p>
    <w:tbl>
      <w:tblPr>
        <w:tblW w:w="6047" w:type="dxa"/>
        <w:tblInd w:w="1620" w:type="dxa"/>
        <w:tblLook w:val="0000" w:firstRow="0" w:lastRow="0" w:firstColumn="0" w:lastColumn="0" w:noHBand="0" w:noVBand="0"/>
      </w:tblPr>
      <w:tblGrid>
        <w:gridCol w:w="5215"/>
        <w:gridCol w:w="832"/>
      </w:tblGrid>
      <w:tr w:rsidR="003E1597" w:rsidTr="008D51E7">
        <w:trPr>
          <w:trHeight w:val="315"/>
        </w:trPr>
        <w:tc>
          <w:tcPr>
            <w:tcW w:w="5215" w:type="dxa"/>
            <w:tcBorders>
              <w:top w:val="single" w:sz="4" w:space="0" w:color="auto"/>
              <w:left w:val="single" w:sz="4" w:space="0" w:color="auto"/>
              <w:bottom w:val="single" w:sz="4" w:space="0" w:color="auto"/>
              <w:right w:val="single" w:sz="4" w:space="0" w:color="auto"/>
            </w:tcBorders>
            <w:noWrap/>
            <w:vAlign w:val="bottom"/>
          </w:tcPr>
          <w:p w:rsidR="003E1597" w:rsidRPr="00126193" w:rsidRDefault="003E1597" w:rsidP="00ED36F6">
            <w:pPr>
              <w:jc w:val="both"/>
              <w:rPr>
                <w:b/>
                <w:bCs/>
                <w:color w:val="000000"/>
              </w:rPr>
            </w:pPr>
            <w:r w:rsidRPr="00126193">
              <w:rPr>
                <w:b/>
                <w:bCs/>
                <w:color w:val="000000"/>
              </w:rPr>
              <w:t>General Education Common Core</w:t>
            </w:r>
          </w:p>
        </w:tc>
        <w:tc>
          <w:tcPr>
            <w:tcW w:w="832" w:type="dxa"/>
            <w:tcBorders>
              <w:top w:val="single" w:sz="4" w:space="0" w:color="auto"/>
              <w:left w:val="nil"/>
              <w:bottom w:val="single" w:sz="4" w:space="0" w:color="auto"/>
              <w:right w:val="single" w:sz="4" w:space="0" w:color="auto"/>
            </w:tcBorders>
            <w:noWrap/>
            <w:vAlign w:val="bottom"/>
          </w:tcPr>
          <w:p w:rsidR="003E1597" w:rsidRDefault="003E1597" w:rsidP="00ED36F6">
            <w:pPr>
              <w:jc w:val="both"/>
              <w:rPr>
                <w:color w:val="000000"/>
              </w:rPr>
            </w:pPr>
            <w:r>
              <w:rPr>
                <w:color w:val="000000"/>
              </w:rPr>
              <w:t>42</w:t>
            </w:r>
          </w:p>
        </w:tc>
      </w:tr>
      <w:tr w:rsidR="003E1597"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E1597" w:rsidRDefault="003E1597" w:rsidP="00ED36F6">
            <w:pPr>
              <w:jc w:val="both"/>
              <w:rPr>
                <w:b/>
                <w:bCs/>
                <w:color w:val="000000"/>
              </w:rPr>
            </w:pPr>
            <w:r>
              <w:rPr>
                <w:b/>
                <w:bCs/>
                <w:color w:val="000000"/>
              </w:rPr>
              <w:t>Physics courses (General)</w:t>
            </w:r>
          </w:p>
        </w:tc>
        <w:tc>
          <w:tcPr>
            <w:tcW w:w="832" w:type="dxa"/>
            <w:tcBorders>
              <w:top w:val="nil"/>
              <w:left w:val="nil"/>
              <w:bottom w:val="single" w:sz="4" w:space="0" w:color="auto"/>
              <w:right w:val="single" w:sz="4" w:space="0" w:color="auto"/>
            </w:tcBorders>
            <w:noWrap/>
            <w:vAlign w:val="bottom"/>
          </w:tcPr>
          <w:p w:rsidR="003E1597" w:rsidRDefault="000779EF" w:rsidP="00ED36F6">
            <w:pPr>
              <w:jc w:val="both"/>
              <w:rPr>
                <w:color w:val="000000"/>
              </w:rPr>
            </w:pPr>
            <w:r>
              <w:rPr>
                <w:color w:val="000000"/>
              </w:rPr>
              <w:t>25</w:t>
            </w:r>
          </w:p>
        </w:tc>
      </w:tr>
      <w:tr w:rsidR="003E1597"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E1597" w:rsidRDefault="003E1597" w:rsidP="00ED36F6">
            <w:pPr>
              <w:jc w:val="both"/>
              <w:rPr>
                <w:b/>
                <w:bCs/>
                <w:color w:val="000000"/>
              </w:rPr>
            </w:pPr>
            <w:r>
              <w:rPr>
                <w:b/>
                <w:bCs/>
                <w:color w:val="000000"/>
              </w:rPr>
              <w:t>Physics courses (ACP)</w:t>
            </w:r>
          </w:p>
        </w:tc>
        <w:tc>
          <w:tcPr>
            <w:tcW w:w="832" w:type="dxa"/>
            <w:tcBorders>
              <w:top w:val="nil"/>
              <w:left w:val="nil"/>
              <w:bottom w:val="single" w:sz="4" w:space="0" w:color="auto"/>
              <w:right w:val="single" w:sz="4" w:space="0" w:color="auto"/>
            </w:tcBorders>
            <w:noWrap/>
            <w:vAlign w:val="bottom"/>
          </w:tcPr>
          <w:p w:rsidR="003E1597" w:rsidRDefault="003E1597" w:rsidP="00ED36F6">
            <w:pPr>
              <w:jc w:val="both"/>
              <w:rPr>
                <w:color w:val="000000"/>
              </w:rPr>
            </w:pPr>
            <w:r>
              <w:rPr>
                <w:color w:val="000000"/>
              </w:rPr>
              <w:t>16</w:t>
            </w:r>
          </w:p>
        </w:tc>
      </w:tr>
      <w:tr w:rsidR="003E1597"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E1597" w:rsidRDefault="003E1597" w:rsidP="00ED36F6">
            <w:pPr>
              <w:jc w:val="both"/>
              <w:rPr>
                <w:b/>
                <w:bCs/>
                <w:color w:val="000000"/>
              </w:rPr>
            </w:pPr>
            <w:r>
              <w:rPr>
                <w:b/>
                <w:bCs/>
                <w:color w:val="000000"/>
              </w:rPr>
              <w:t>Computer Science courses</w:t>
            </w:r>
          </w:p>
        </w:tc>
        <w:tc>
          <w:tcPr>
            <w:tcW w:w="832" w:type="dxa"/>
            <w:tcBorders>
              <w:top w:val="nil"/>
              <w:left w:val="nil"/>
              <w:bottom w:val="single" w:sz="4" w:space="0" w:color="auto"/>
              <w:right w:val="single" w:sz="4" w:space="0" w:color="auto"/>
            </w:tcBorders>
            <w:noWrap/>
            <w:vAlign w:val="bottom"/>
          </w:tcPr>
          <w:p w:rsidR="003E1597" w:rsidRDefault="003851B3" w:rsidP="00ED36F6">
            <w:pPr>
              <w:jc w:val="both"/>
              <w:rPr>
                <w:color w:val="000000"/>
              </w:rPr>
            </w:pPr>
            <w:r>
              <w:rPr>
                <w:color w:val="000000"/>
              </w:rPr>
              <w:t>9</w:t>
            </w:r>
          </w:p>
        </w:tc>
      </w:tr>
      <w:tr w:rsidR="003851B3"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851B3" w:rsidRDefault="003851B3" w:rsidP="003851B3">
            <w:pPr>
              <w:jc w:val="both"/>
              <w:rPr>
                <w:b/>
                <w:bCs/>
                <w:color w:val="000000"/>
              </w:rPr>
            </w:pPr>
            <w:r>
              <w:rPr>
                <w:b/>
                <w:bCs/>
                <w:color w:val="000000"/>
              </w:rPr>
              <w:t>Mathematics courses</w:t>
            </w:r>
          </w:p>
        </w:tc>
        <w:tc>
          <w:tcPr>
            <w:tcW w:w="832" w:type="dxa"/>
            <w:tcBorders>
              <w:top w:val="nil"/>
              <w:left w:val="nil"/>
              <w:bottom w:val="single" w:sz="4" w:space="0" w:color="auto"/>
              <w:right w:val="single" w:sz="4" w:space="0" w:color="auto"/>
            </w:tcBorders>
            <w:noWrap/>
            <w:vAlign w:val="bottom"/>
          </w:tcPr>
          <w:p w:rsidR="003851B3" w:rsidRDefault="000779EF" w:rsidP="003851B3">
            <w:pPr>
              <w:jc w:val="both"/>
              <w:rPr>
                <w:color w:val="000000"/>
              </w:rPr>
            </w:pPr>
            <w:r>
              <w:rPr>
                <w:color w:val="000000"/>
              </w:rPr>
              <w:t>19</w:t>
            </w:r>
          </w:p>
        </w:tc>
      </w:tr>
      <w:tr w:rsidR="003851B3"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851B3" w:rsidRDefault="003851B3" w:rsidP="00ED36F6">
            <w:pPr>
              <w:jc w:val="both"/>
              <w:rPr>
                <w:b/>
                <w:bCs/>
                <w:color w:val="000000"/>
              </w:rPr>
            </w:pPr>
            <w:r>
              <w:rPr>
                <w:b/>
                <w:bCs/>
                <w:color w:val="000000"/>
              </w:rPr>
              <w:t>Elective courses</w:t>
            </w:r>
          </w:p>
        </w:tc>
        <w:tc>
          <w:tcPr>
            <w:tcW w:w="832" w:type="dxa"/>
            <w:tcBorders>
              <w:top w:val="nil"/>
              <w:left w:val="nil"/>
              <w:bottom w:val="single" w:sz="4" w:space="0" w:color="auto"/>
              <w:right w:val="single" w:sz="4" w:space="0" w:color="auto"/>
            </w:tcBorders>
            <w:noWrap/>
            <w:vAlign w:val="bottom"/>
          </w:tcPr>
          <w:p w:rsidR="003851B3" w:rsidRDefault="000779EF" w:rsidP="00ED36F6">
            <w:pPr>
              <w:jc w:val="both"/>
              <w:rPr>
                <w:color w:val="000000"/>
              </w:rPr>
            </w:pPr>
            <w:r>
              <w:rPr>
                <w:color w:val="000000"/>
              </w:rPr>
              <w:t>9</w:t>
            </w:r>
          </w:p>
        </w:tc>
      </w:tr>
      <w:tr w:rsidR="003851B3" w:rsidTr="008D51E7">
        <w:trPr>
          <w:trHeight w:val="315"/>
        </w:trPr>
        <w:tc>
          <w:tcPr>
            <w:tcW w:w="5215" w:type="dxa"/>
            <w:tcBorders>
              <w:top w:val="nil"/>
              <w:left w:val="single" w:sz="4" w:space="0" w:color="auto"/>
              <w:bottom w:val="single" w:sz="4" w:space="0" w:color="auto"/>
              <w:right w:val="single" w:sz="4" w:space="0" w:color="auto"/>
            </w:tcBorders>
            <w:noWrap/>
            <w:vAlign w:val="bottom"/>
          </w:tcPr>
          <w:p w:rsidR="003851B3" w:rsidRDefault="003851B3" w:rsidP="00ED36F6">
            <w:pPr>
              <w:jc w:val="both"/>
              <w:rPr>
                <w:b/>
                <w:bCs/>
                <w:color w:val="000000"/>
              </w:rPr>
            </w:pPr>
            <w:r>
              <w:rPr>
                <w:b/>
                <w:bCs/>
                <w:color w:val="000000"/>
              </w:rPr>
              <w:t>Total Number of Credits</w:t>
            </w:r>
          </w:p>
        </w:tc>
        <w:tc>
          <w:tcPr>
            <w:tcW w:w="832" w:type="dxa"/>
            <w:tcBorders>
              <w:top w:val="nil"/>
              <w:left w:val="nil"/>
              <w:bottom w:val="single" w:sz="4" w:space="0" w:color="auto"/>
              <w:right w:val="single" w:sz="4" w:space="0" w:color="auto"/>
            </w:tcBorders>
            <w:noWrap/>
            <w:vAlign w:val="bottom"/>
          </w:tcPr>
          <w:p w:rsidR="003851B3" w:rsidRDefault="003851B3" w:rsidP="00ED36F6">
            <w:pPr>
              <w:jc w:val="both"/>
              <w:rPr>
                <w:color w:val="000000"/>
              </w:rPr>
            </w:pPr>
            <w:r>
              <w:rPr>
                <w:color w:val="000000"/>
              </w:rPr>
              <w:t>120</w:t>
            </w:r>
          </w:p>
        </w:tc>
      </w:tr>
    </w:tbl>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Table 3: </w:t>
      </w:r>
      <w:r w:rsidRPr="00126193">
        <w:rPr>
          <w:rFonts w:ascii="Times New Roman" w:hAnsi="Times New Roman"/>
          <w:sz w:val="24"/>
          <w:szCs w:val="24"/>
        </w:rPr>
        <w:t>Summary of Credit distribution within the proposed curriculum</w:t>
      </w:r>
      <w:r w:rsidR="000779EF">
        <w:rPr>
          <w:rFonts w:ascii="Times New Roman" w:hAnsi="Times New Roman"/>
          <w:sz w:val="24"/>
          <w:szCs w:val="24"/>
        </w:rPr>
        <w:t>.</w:t>
      </w:r>
    </w:p>
    <w:p w:rsidR="003E1597" w:rsidRDefault="003E1597" w:rsidP="00ED36F6">
      <w:pPr>
        <w:pStyle w:val="GroupWiseView"/>
        <w:jc w:val="both"/>
        <w:rPr>
          <w:b/>
        </w:rPr>
      </w:pPr>
    </w:p>
    <w:p w:rsidR="003E1597" w:rsidRDefault="003E1597" w:rsidP="00ED36F6">
      <w:pPr>
        <w:pStyle w:val="GroupWiseView"/>
        <w:jc w:val="both"/>
        <w:rPr>
          <w:b/>
        </w:rPr>
      </w:pPr>
    </w:p>
    <w:p w:rsidR="003E1597" w:rsidRPr="001C35C1" w:rsidRDefault="003E1597" w:rsidP="00ED36F6">
      <w:pPr>
        <w:pStyle w:val="GroupWiseView"/>
        <w:jc w:val="both"/>
        <w:rPr>
          <w:rFonts w:ascii="Times New Roman" w:hAnsi="Times New Roman"/>
          <w:b/>
          <w:sz w:val="24"/>
          <w:szCs w:val="24"/>
        </w:rPr>
      </w:pPr>
      <w:r w:rsidRPr="001C35C1">
        <w:rPr>
          <w:rFonts w:ascii="Times New Roman" w:hAnsi="Times New Roman"/>
          <w:b/>
          <w:bCs/>
          <w:color w:val="000000"/>
          <w:sz w:val="24"/>
          <w:szCs w:val="24"/>
        </w:rPr>
        <w:t>General Education</w:t>
      </w:r>
      <w:r w:rsidRPr="001C35C1">
        <w:rPr>
          <w:b/>
          <w:bCs/>
          <w:color w:val="000000"/>
          <w:sz w:val="24"/>
          <w:szCs w:val="24"/>
        </w:rPr>
        <w:t xml:space="preserve"> </w:t>
      </w:r>
      <w:r w:rsidRPr="001C35C1">
        <w:rPr>
          <w:rFonts w:ascii="Times New Roman" w:hAnsi="Times New Roman"/>
          <w:b/>
          <w:sz w:val="24"/>
          <w:szCs w:val="24"/>
        </w:rPr>
        <w:t xml:space="preserve">Common Core: 42 </w:t>
      </w:r>
      <w:proofErr w:type="spellStart"/>
      <w:r w:rsidRPr="001C35C1">
        <w:rPr>
          <w:rFonts w:ascii="Times New Roman" w:hAnsi="Times New Roman"/>
          <w:b/>
          <w:sz w:val="24"/>
          <w:szCs w:val="24"/>
        </w:rPr>
        <w:t>cr</w:t>
      </w:r>
      <w:proofErr w:type="spellEnd"/>
      <w:r w:rsidRPr="001C35C1">
        <w:rPr>
          <w:rFonts w:ascii="Times New Roman" w:hAnsi="Times New Roman"/>
          <w:b/>
          <w:sz w:val="24"/>
          <w:szCs w:val="24"/>
        </w:rPr>
        <w:t xml:space="preserve"> </w:t>
      </w:r>
    </w:p>
    <w:p w:rsidR="003E1597" w:rsidRDefault="003E1597" w:rsidP="00ED36F6">
      <w:pPr>
        <w:pStyle w:val="GroupWiseView"/>
        <w:jc w:val="both"/>
        <w:rPr>
          <w:rFonts w:ascii="Times New Roman" w:hAnsi="Times New Roman"/>
          <w:sz w:val="24"/>
          <w:szCs w:val="24"/>
        </w:rPr>
      </w:pPr>
    </w:p>
    <w:p w:rsidR="003E1597" w:rsidRPr="00192C1E" w:rsidRDefault="00B77083" w:rsidP="00ED36F6">
      <w:pPr>
        <w:pStyle w:val="GroupWiseView"/>
        <w:jc w:val="both"/>
        <w:rPr>
          <w:rFonts w:ascii="Times New Roman" w:hAnsi="Times New Roman"/>
          <w:b/>
          <w:sz w:val="24"/>
          <w:szCs w:val="24"/>
        </w:rPr>
      </w:pPr>
      <w:r>
        <w:rPr>
          <w:rFonts w:ascii="Times New Roman" w:hAnsi="Times New Roman"/>
          <w:b/>
          <w:sz w:val="24"/>
          <w:szCs w:val="24"/>
        </w:rPr>
        <w:t>Required Core (12</w:t>
      </w:r>
      <w:r w:rsidR="003E1597" w:rsidRPr="00192C1E">
        <w:rPr>
          <w:rFonts w:ascii="Times New Roman" w:hAnsi="Times New Roman"/>
          <w:b/>
          <w:sz w:val="24"/>
          <w:szCs w:val="24"/>
        </w:rPr>
        <w:t xml:space="preserve"> </w:t>
      </w:r>
      <w:proofErr w:type="spellStart"/>
      <w:r w:rsidR="003E1597" w:rsidRPr="00192C1E">
        <w:rPr>
          <w:rFonts w:ascii="Times New Roman" w:hAnsi="Times New Roman"/>
          <w:b/>
          <w:sz w:val="24"/>
          <w:szCs w:val="24"/>
        </w:rPr>
        <w:t>cr</w:t>
      </w:r>
      <w:proofErr w:type="spellEnd"/>
      <w:r w:rsidR="003E1597" w:rsidRPr="00192C1E">
        <w:rPr>
          <w:rFonts w:ascii="Times New Roman" w:hAnsi="Times New Roman"/>
          <w:b/>
          <w:sz w:val="24"/>
          <w:szCs w:val="24"/>
        </w:rPr>
        <w:t xml:space="preserve">) </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English Composition I (ENG1101)</w:t>
      </w:r>
      <w:r w:rsidRPr="00960004">
        <w:rPr>
          <w:rFonts w:ascii="Times New Roman" w:hAnsi="Times New Roman"/>
          <w:sz w:val="24"/>
          <w:szCs w:val="24"/>
        </w:rPr>
        <w:t xml:space="preserve"> </w:t>
      </w:r>
      <w:r>
        <w:rPr>
          <w:rFonts w:ascii="Times New Roman" w:hAnsi="Times New Roman"/>
          <w:sz w:val="24"/>
          <w:szCs w:val="24"/>
        </w:rPr>
        <w:t>– 3</w:t>
      </w:r>
      <w:r w:rsidRPr="00517913">
        <w:rPr>
          <w:rFonts w:ascii="Times New Roman" w:hAnsi="Times New Roman"/>
          <w:sz w:val="24"/>
          <w:szCs w:val="24"/>
        </w:rPr>
        <w:t xml:space="preserve"> </w:t>
      </w:r>
      <w:proofErr w:type="spellStart"/>
      <w:r w:rsidRPr="00517913">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English Composition II (ENG1121) – 3</w:t>
      </w:r>
      <w:r w:rsidRPr="00517913">
        <w:rPr>
          <w:rFonts w:ascii="Times New Roman" w:hAnsi="Times New Roman"/>
          <w:sz w:val="24"/>
          <w:szCs w:val="24"/>
        </w:rPr>
        <w:t xml:space="preserve"> </w:t>
      </w:r>
      <w:proofErr w:type="spellStart"/>
      <w:r w:rsidRPr="00517913">
        <w:rPr>
          <w:rFonts w:ascii="Times New Roman" w:hAnsi="Times New Roman"/>
          <w:sz w:val="24"/>
          <w:szCs w:val="24"/>
        </w:rPr>
        <w:t>cr</w:t>
      </w:r>
      <w:proofErr w:type="spellEnd"/>
    </w:p>
    <w:p w:rsidR="003E1597" w:rsidRDefault="00B77083" w:rsidP="00ED36F6">
      <w:pPr>
        <w:pStyle w:val="GroupWiseView"/>
        <w:jc w:val="both"/>
        <w:rPr>
          <w:rFonts w:ascii="Times New Roman" w:hAnsi="Times New Roman"/>
          <w:sz w:val="24"/>
          <w:szCs w:val="24"/>
        </w:rPr>
      </w:pPr>
      <w:r>
        <w:rPr>
          <w:rFonts w:ascii="Times New Roman" w:hAnsi="Times New Roman"/>
          <w:sz w:val="24"/>
          <w:szCs w:val="24"/>
        </w:rPr>
        <w:t xml:space="preserve">Any </w:t>
      </w:r>
      <w:r w:rsidR="003E1597">
        <w:rPr>
          <w:rFonts w:ascii="Times New Roman" w:hAnsi="Times New Roman"/>
          <w:sz w:val="24"/>
          <w:szCs w:val="24"/>
        </w:rPr>
        <w:t>Quantita</w:t>
      </w:r>
      <w:r>
        <w:rPr>
          <w:rFonts w:ascii="Times New Roman" w:hAnsi="Times New Roman"/>
          <w:sz w:val="24"/>
          <w:szCs w:val="24"/>
        </w:rPr>
        <w:t>tive and Mathematical Reasoning course – 3</w:t>
      </w:r>
      <w:r w:rsidR="003E1597">
        <w:rPr>
          <w:rFonts w:ascii="Times New Roman" w:hAnsi="Times New Roman"/>
          <w:sz w:val="24"/>
          <w:szCs w:val="24"/>
        </w:rPr>
        <w:t xml:space="preserve"> </w:t>
      </w:r>
      <w:proofErr w:type="spellStart"/>
      <w:r w:rsidR="003E1597">
        <w:rPr>
          <w:rFonts w:ascii="Times New Roman" w:hAnsi="Times New Roman"/>
          <w:sz w:val="24"/>
          <w:szCs w:val="24"/>
        </w:rPr>
        <w:t>cr</w:t>
      </w:r>
      <w:proofErr w:type="spellEnd"/>
    </w:p>
    <w:p w:rsidR="003E1597" w:rsidRDefault="00B77083" w:rsidP="00ED36F6">
      <w:pPr>
        <w:pStyle w:val="GroupWiseView"/>
        <w:jc w:val="both"/>
        <w:rPr>
          <w:rFonts w:ascii="Times New Roman" w:hAnsi="Times New Roman"/>
          <w:sz w:val="24"/>
          <w:szCs w:val="24"/>
        </w:rPr>
      </w:pPr>
      <w:r>
        <w:rPr>
          <w:rFonts w:ascii="Times New Roman" w:hAnsi="Times New Roman"/>
          <w:sz w:val="24"/>
          <w:szCs w:val="24"/>
        </w:rPr>
        <w:t xml:space="preserve">Any Life and Physical Sciences course – 3 </w:t>
      </w:r>
      <w:proofErr w:type="spellStart"/>
      <w:r w:rsidR="003E1597">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b/>
          <w:sz w:val="24"/>
          <w:szCs w:val="24"/>
        </w:rPr>
      </w:pPr>
    </w:p>
    <w:p w:rsidR="003E1597" w:rsidRDefault="003E1597" w:rsidP="00ED36F6">
      <w:pPr>
        <w:pStyle w:val="GroupWiseView"/>
        <w:jc w:val="both"/>
        <w:rPr>
          <w:rFonts w:ascii="Times New Roman" w:hAnsi="Times New Roman"/>
          <w:b/>
          <w:sz w:val="24"/>
          <w:szCs w:val="24"/>
        </w:rPr>
      </w:pPr>
      <w:r>
        <w:rPr>
          <w:rFonts w:ascii="Times New Roman" w:hAnsi="Times New Roman"/>
          <w:b/>
          <w:sz w:val="24"/>
          <w:szCs w:val="24"/>
        </w:rPr>
        <w:t>Flexible Core (18</w:t>
      </w:r>
      <w:r w:rsidR="00B77083">
        <w:rPr>
          <w:rFonts w:ascii="Times New Roman" w:hAnsi="Times New Roman"/>
          <w:b/>
          <w:sz w:val="24"/>
          <w:szCs w:val="24"/>
        </w:rPr>
        <w:t xml:space="preserve"> </w:t>
      </w:r>
      <w:proofErr w:type="spellStart"/>
      <w:r w:rsidRPr="00192C1E">
        <w:rPr>
          <w:rFonts w:ascii="Times New Roman" w:hAnsi="Times New Roman"/>
          <w:b/>
          <w:sz w:val="24"/>
          <w:szCs w:val="24"/>
        </w:rPr>
        <w:t>cr</w:t>
      </w:r>
      <w:proofErr w:type="spellEnd"/>
      <w:r w:rsidRPr="00192C1E">
        <w:rPr>
          <w:rFonts w:ascii="Times New Roman" w:hAnsi="Times New Roman"/>
          <w:b/>
          <w:sz w:val="24"/>
          <w:szCs w:val="24"/>
        </w:rPr>
        <w:t xml:space="preserve">) </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Any WCGI course – 3 </w:t>
      </w:r>
      <w:proofErr w:type="spellStart"/>
      <w:r>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Any USED course – 3 </w:t>
      </w:r>
      <w:proofErr w:type="spellStart"/>
      <w:r>
        <w:rPr>
          <w:rFonts w:ascii="Times New Roman" w:hAnsi="Times New Roman"/>
          <w:sz w:val="24"/>
          <w:szCs w:val="24"/>
        </w:rPr>
        <w:t>cr</w:t>
      </w:r>
      <w:proofErr w:type="spellEnd"/>
    </w:p>
    <w:p w:rsidR="003E1597" w:rsidRPr="00517913"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Any CE course – 3 </w:t>
      </w:r>
      <w:proofErr w:type="spellStart"/>
      <w:r>
        <w:rPr>
          <w:rFonts w:ascii="Times New Roman" w:hAnsi="Times New Roman"/>
          <w:sz w:val="24"/>
          <w:szCs w:val="24"/>
        </w:rPr>
        <w:t>cr</w:t>
      </w:r>
      <w:proofErr w:type="spellEnd"/>
    </w:p>
    <w:p w:rsidR="003E1597" w:rsidRPr="00517913"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Any IS course – 3 </w:t>
      </w:r>
      <w:proofErr w:type="spellStart"/>
      <w:r>
        <w:rPr>
          <w:rFonts w:ascii="Times New Roman" w:hAnsi="Times New Roman"/>
          <w:sz w:val="24"/>
          <w:szCs w:val="24"/>
        </w:rPr>
        <w:t>cr</w:t>
      </w:r>
      <w:proofErr w:type="spellEnd"/>
    </w:p>
    <w:p w:rsidR="003E1597" w:rsidRDefault="00B77083" w:rsidP="00ED36F6">
      <w:pPr>
        <w:pStyle w:val="GroupWiseView"/>
        <w:jc w:val="both"/>
        <w:rPr>
          <w:rFonts w:ascii="Times New Roman" w:hAnsi="Times New Roman"/>
          <w:sz w:val="24"/>
          <w:szCs w:val="24"/>
        </w:rPr>
      </w:pPr>
      <w:r>
        <w:rPr>
          <w:rFonts w:ascii="Times New Roman" w:hAnsi="Times New Roman"/>
          <w:sz w:val="24"/>
          <w:szCs w:val="24"/>
        </w:rPr>
        <w:t>Any SW course – 3</w:t>
      </w:r>
      <w:r w:rsidR="003E1597">
        <w:rPr>
          <w:rFonts w:ascii="Times New Roman" w:hAnsi="Times New Roman"/>
          <w:sz w:val="24"/>
          <w:szCs w:val="24"/>
        </w:rPr>
        <w:t xml:space="preserve"> </w:t>
      </w:r>
      <w:proofErr w:type="spellStart"/>
      <w:r w:rsidR="003E1597">
        <w:rPr>
          <w:rFonts w:ascii="Times New Roman" w:hAnsi="Times New Roman"/>
          <w:sz w:val="24"/>
          <w:szCs w:val="24"/>
        </w:rPr>
        <w:t>cr</w:t>
      </w:r>
      <w:proofErr w:type="spellEnd"/>
    </w:p>
    <w:p w:rsidR="003E1597" w:rsidRDefault="00B77083" w:rsidP="00ED36F6">
      <w:pPr>
        <w:pStyle w:val="GroupWiseView"/>
        <w:jc w:val="both"/>
        <w:rPr>
          <w:rFonts w:ascii="Times New Roman" w:hAnsi="Times New Roman"/>
          <w:sz w:val="24"/>
          <w:szCs w:val="24"/>
        </w:rPr>
      </w:pPr>
      <w:r>
        <w:rPr>
          <w:rFonts w:ascii="Times New Roman" w:hAnsi="Times New Roman"/>
          <w:sz w:val="24"/>
          <w:szCs w:val="24"/>
        </w:rPr>
        <w:t>One Additional Course – 3</w:t>
      </w:r>
      <w:r w:rsidR="003E1597">
        <w:rPr>
          <w:rFonts w:ascii="Times New Roman" w:hAnsi="Times New Roman"/>
          <w:sz w:val="24"/>
          <w:szCs w:val="24"/>
        </w:rPr>
        <w:t xml:space="preserve"> </w:t>
      </w:r>
      <w:proofErr w:type="spellStart"/>
      <w:r w:rsidR="003E1597">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sz w:val="24"/>
          <w:szCs w:val="24"/>
        </w:rPr>
      </w:pPr>
    </w:p>
    <w:p w:rsidR="003E1597" w:rsidRDefault="003E1597" w:rsidP="00814EB3">
      <w:pPr>
        <w:pStyle w:val="GroupWiseView"/>
        <w:jc w:val="both"/>
      </w:pPr>
      <w:r w:rsidRPr="0087530C">
        <w:rPr>
          <w:rFonts w:ascii="Times New Roman" w:hAnsi="Times New Roman"/>
          <w:b/>
          <w:sz w:val="24"/>
          <w:szCs w:val="24"/>
        </w:rPr>
        <w:t xml:space="preserve">College Option Requirement </w:t>
      </w:r>
      <w:r>
        <w:rPr>
          <w:rFonts w:ascii="Times New Roman" w:hAnsi="Times New Roman"/>
          <w:b/>
          <w:sz w:val="24"/>
          <w:szCs w:val="24"/>
        </w:rPr>
        <w:t xml:space="preserve">(12 </w:t>
      </w:r>
      <w:proofErr w:type="spellStart"/>
      <w:r w:rsidRPr="00192C1E">
        <w:rPr>
          <w:rFonts w:ascii="Times New Roman" w:hAnsi="Times New Roman"/>
          <w:b/>
          <w:sz w:val="24"/>
          <w:szCs w:val="24"/>
        </w:rPr>
        <w:t>cr</w:t>
      </w:r>
      <w:proofErr w:type="spellEnd"/>
      <w:r w:rsidRPr="00814EB3">
        <w:rPr>
          <w:rFonts w:ascii="Times New Roman" w:hAnsi="Times New Roman"/>
          <w:sz w:val="24"/>
          <w:szCs w:val="24"/>
        </w:rPr>
        <w:t>)</w:t>
      </w:r>
      <w:r w:rsidRPr="00814EB3">
        <w:t xml:space="preserve"> </w:t>
      </w:r>
    </w:p>
    <w:p w:rsidR="003E1597" w:rsidRDefault="003E1597" w:rsidP="00814EB3">
      <w:pPr>
        <w:pStyle w:val="GroupWiseView"/>
        <w:jc w:val="both"/>
        <w:rPr>
          <w:rFonts w:ascii="Times New Roman" w:hAnsi="Times New Roman"/>
          <w:sz w:val="24"/>
          <w:szCs w:val="24"/>
        </w:rPr>
      </w:pPr>
      <w:r w:rsidRPr="00814EB3">
        <w:rPr>
          <w:rFonts w:ascii="Times New Roman" w:hAnsi="Times New Roman"/>
          <w:sz w:val="24"/>
          <w:szCs w:val="24"/>
        </w:rPr>
        <w:t>One cours</w:t>
      </w:r>
      <w:r>
        <w:rPr>
          <w:rFonts w:ascii="Times New Roman" w:hAnsi="Times New Roman"/>
          <w:sz w:val="24"/>
          <w:szCs w:val="24"/>
        </w:rPr>
        <w:t xml:space="preserve">e in Speech/Oral Communication: </w:t>
      </w:r>
      <w:r w:rsidRPr="00814EB3">
        <w:rPr>
          <w:rFonts w:ascii="Times New Roman" w:hAnsi="Times New Roman"/>
          <w:sz w:val="24"/>
          <w:szCs w:val="24"/>
        </w:rPr>
        <w:t>Public Speaking</w:t>
      </w:r>
      <w:r>
        <w:rPr>
          <w:rFonts w:ascii="Times New Roman" w:hAnsi="Times New Roman"/>
          <w:sz w:val="24"/>
          <w:szCs w:val="24"/>
        </w:rPr>
        <w:t xml:space="preserve"> (</w:t>
      </w:r>
      <w:r w:rsidRPr="00814EB3">
        <w:rPr>
          <w:rFonts w:ascii="Times New Roman" w:hAnsi="Times New Roman"/>
          <w:sz w:val="24"/>
          <w:szCs w:val="24"/>
        </w:rPr>
        <w:t>COM 1330</w:t>
      </w:r>
      <w:r w:rsidR="00B77083">
        <w:rPr>
          <w:rFonts w:ascii="Times New Roman" w:hAnsi="Times New Roman"/>
          <w:sz w:val="24"/>
          <w:szCs w:val="24"/>
        </w:rPr>
        <w:t xml:space="preserve">) or higher </w:t>
      </w:r>
      <w:r>
        <w:rPr>
          <w:rFonts w:ascii="Times New Roman" w:hAnsi="Times New Roman"/>
          <w:sz w:val="24"/>
          <w:szCs w:val="24"/>
        </w:rPr>
        <w:t xml:space="preserve">– 3 </w:t>
      </w:r>
      <w:proofErr w:type="spellStart"/>
      <w:r>
        <w:rPr>
          <w:rFonts w:ascii="Times New Roman" w:hAnsi="Times New Roman"/>
          <w:sz w:val="24"/>
          <w:szCs w:val="24"/>
        </w:rPr>
        <w:t>cr</w:t>
      </w:r>
      <w:proofErr w:type="spellEnd"/>
    </w:p>
    <w:p w:rsidR="003E1597" w:rsidRPr="00814EB3" w:rsidRDefault="003E1597" w:rsidP="00814EB3">
      <w:pPr>
        <w:pStyle w:val="GroupWiseView"/>
        <w:jc w:val="both"/>
        <w:rPr>
          <w:rFonts w:ascii="Times New Roman" w:hAnsi="Times New Roman"/>
          <w:sz w:val="24"/>
          <w:szCs w:val="24"/>
        </w:rPr>
      </w:pPr>
      <w:r w:rsidRPr="00814EB3">
        <w:rPr>
          <w:rFonts w:ascii="Times New Roman" w:hAnsi="Times New Roman"/>
          <w:sz w:val="24"/>
          <w:szCs w:val="24"/>
        </w:rPr>
        <w:t>One interdisciplinary Liberal Arts and Sciences co</w:t>
      </w:r>
      <w:r>
        <w:rPr>
          <w:rFonts w:ascii="Times New Roman" w:hAnsi="Times New Roman"/>
          <w:sz w:val="24"/>
          <w:szCs w:val="24"/>
        </w:rPr>
        <w:t xml:space="preserve">urse – 3 </w:t>
      </w:r>
      <w:proofErr w:type="spellStart"/>
      <w:r>
        <w:rPr>
          <w:rFonts w:ascii="Times New Roman" w:hAnsi="Times New Roman"/>
          <w:sz w:val="24"/>
          <w:szCs w:val="24"/>
        </w:rPr>
        <w:t>cr</w:t>
      </w:r>
      <w:proofErr w:type="spellEnd"/>
    </w:p>
    <w:p w:rsidR="003E1597" w:rsidRDefault="003E1597" w:rsidP="00814EB3">
      <w:pPr>
        <w:pStyle w:val="GroupWiseView"/>
        <w:jc w:val="both"/>
        <w:rPr>
          <w:rFonts w:ascii="Times New Roman" w:hAnsi="Times New Roman"/>
          <w:sz w:val="24"/>
          <w:szCs w:val="24"/>
        </w:rPr>
      </w:pPr>
      <w:r w:rsidRPr="00814EB3">
        <w:rPr>
          <w:rFonts w:ascii="Times New Roman" w:hAnsi="Times New Roman"/>
          <w:sz w:val="24"/>
          <w:szCs w:val="24"/>
        </w:rPr>
        <w:t>Additional liberal arts credits to reach a minimum total of</w:t>
      </w:r>
      <w:r>
        <w:rPr>
          <w:rFonts w:ascii="Times New Roman" w:hAnsi="Times New Roman"/>
          <w:sz w:val="24"/>
          <w:szCs w:val="24"/>
        </w:rPr>
        <w:t xml:space="preserve"> </w:t>
      </w:r>
      <w:r w:rsidRPr="00814EB3">
        <w:rPr>
          <w:rFonts w:ascii="Times New Roman" w:hAnsi="Times New Roman"/>
          <w:sz w:val="24"/>
          <w:szCs w:val="24"/>
        </w:rPr>
        <w:t>42 credits in general education. In meeting their general education</w:t>
      </w:r>
      <w:r>
        <w:rPr>
          <w:rFonts w:ascii="Times New Roman" w:hAnsi="Times New Roman"/>
          <w:sz w:val="24"/>
          <w:szCs w:val="24"/>
        </w:rPr>
        <w:t xml:space="preserve"> </w:t>
      </w:r>
      <w:r w:rsidRPr="00814EB3">
        <w:rPr>
          <w:rFonts w:ascii="Times New Roman" w:hAnsi="Times New Roman"/>
          <w:sz w:val="24"/>
          <w:szCs w:val="24"/>
        </w:rPr>
        <w:t>requirements overall, students must take at least one advanced</w:t>
      </w:r>
      <w:r w:rsidR="00381FB7">
        <w:rPr>
          <w:rFonts w:ascii="Times New Roman" w:hAnsi="Times New Roman"/>
          <w:sz w:val="24"/>
          <w:szCs w:val="24"/>
        </w:rPr>
        <w:t xml:space="preserve"> </w:t>
      </w:r>
      <w:r w:rsidRPr="00814EB3">
        <w:rPr>
          <w:rFonts w:ascii="Times New Roman" w:hAnsi="Times New Roman"/>
          <w:sz w:val="24"/>
          <w:szCs w:val="24"/>
        </w:rPr>
        <w:t>liberal arts course or two sequential courses in a foreign language</w:t>
      </w:r>
      <w:r>
        <w:rPr>
          <w:rFonts w:ascii="Times New Roman" w:hAnsi="Times New Roman"/>
          <w:sz w:val="24"/>
          <w:szCs w:val="24"/>
        </w:rPr>
        <w:t>.</w:t>
      </w:r>
    </w:p>
    <w:p w:rsidR="007574C5" w:rsidRDefault="007574C5" w:rsidP="00ED36F6">
      <w:pPr>
        <w:pStyle w:val="GroupWiseView"/>
        <w:jc w:val="both"/>
        <w:rPr>
          <w:rFonts w:ascii="Times New Roman" w:hAnsi="Times New Roman"/>
          <w:sz w:val="24"/>
          <w:szCs w:val="24"/>
        </w:rPr>
      </w:pPr>
    </w:p>
    <w:p w:rsidR="00B77083" w:rsidRDefault="00B77083" w:rsidP="00ED36F6">
      <w:pPr>
        <w:pStyle w:val="GroupWiseView"/>
        <w:jc w:val="both"/>
        <w:rPr>
          <w:rFonts w:ascii="Times New Roman" w:hAnsi="Times New Roman"/>
          <w:sz w:val="24"/>
          <w:szCs w:val="24"/>
        </w:rPr>
      </w:pPr>
      <w:r>
        <w:rPr>
          <w:rFonts w:ascii="Times New Roman" w:hAnsi="Times New Roman"/>
          <w:sz w:val="24"/>
          <w:szCs w:val="24"/>
        </w:rPr>
        <w:t>We provide below a list of courses that fulfill general education requirements as well as program-specific requirements. Students who choose to select these courses will be able to use the additional credits for elective courses.</w:t>
      </w:r>
    </w:p>
    <w:p w:rsidR="00B77083" w:rsidRDefault="00B77083" w:rsidP="00ED36F6">
      <w:pPr>
        <w:pStyle w:val="GroupWiseView"/>
        <w:jc w:val="both"/>
        <w:rPr>
          <w:rFonts w:ascii="Times New Roman" w:hAnsi="Times New Roman"/>
          <w:sz w:val="24"/>
          <w:szCs w:val="24"/>
        </w:rPr>
      </w:pPr>
    </w:p>
    <w:p w:rsidR="00B77083" w:rsidRDefault="00B77083" w:rsidP="00ED36F6">
      <w:pPr>
        <w:pStyle w:val="GroupWiseView"/>
        <w:jc w:val="both"/>
        <w:rPr>
          <w:rFonts w:ascii="Times New Roman" w:hAnsi="Times New Roman"/>
          <w:sz w:val="24"/>
          <w:szCs w:val="24"/>
        </w:rPr>
      </w:pPr>
      <w:r>
        <w:rPr>
          <w:rFonts w:ascii="Times New Roman" w:hAnsi="Times New Roman"/>
          <w:sz w:val="24"/>
          <w:szCs w:val="24"/>
        </w:rPr>
        <w:t>Any Quantitative and Mathematical Reasoning course</w:t>
      </w:r>
      <w:r w:rsidR="007574C5">
        <w:rPr>
          <w:rFonts w:ascii="Times New Roman" w:hAnsi="Times New Roman"/>
          <w:sz w:val="24"/>
          <w:szCs w:val="24"/>
        </w:rPr>
        <w:t xml:space="preserve"> – Calculus I (</w:t>
      </w:r>
      <w:r>
        <w:rPr>
          <w:rFonts w:ascii="Times New Roman" w:hAnsi="Times New Roman"/>
          <w:sz w:val="24"/>
          <w:szCs w:val="24"/>
        </w:rPr>
        <w:t>MAT1475</w:t>
      </w:r>
      <w:r w:rsidR="007574C5">
        <w:rPr>
          <w:rFonts w:ascii="Times New Roman" w:hAnsi="Times New Roman"/>
          <w:sz w:val="24"/>
          <w:szCs w:val="24"/>
        </w:rPr>
        <w:t xml:space="preserve">) </w:t>
      </w:r>
    </w:p>
    <w:p w:rsidR="00B77083" w:rsidRDefault="00B77083" w:rsidP="00B77083">
      <w:pPr>
        <w:pStyle w:val="GroupWiseView"/>
        <w:jc w:val="both"/>
        <w:rPr>
          <w:rFonts w:ascii="Times New Roman" w:hAnsi="Times New Roman"/>
          <w:sz w:val="24"/>
          <w:szCs w:val="24"/>
        </w:rPr>
      </w:pPr>
      <w:r>
        <w:rPr>
          <w:rFonts w:ascii="Times New Roman" w:hAnsi="Times New Roman"/>
          <w:sz w:val="24"/>
          <w:szCs w:val="24"/>
        </w:rPr>
        <w:t xml:space="preserve">Any Life and Physical Sciences course – </w:t>
      </w:r>
      <w:r w:rsidR="00484F95">
        <w:rPr>
          <w:rFonts w:ascii="Times New Roman" w:hAnsi="Times New Roman"/>
          <w:sz w:val="24"/>
          <w:szCs w:val="24"/>
        </w:rPr>
        <w:t>General Physics I: Calculus b</w:t>
      </w:r>
      <w:r w:rsidR="00484F95" w:rsidRPr="00484F95">
        <w:rPr>
          <w:rFonts w:ascii="Times New Roman" w:hAnsi="Times New Roman"/>
          <w:sz w:val="24"/>
          <w:szCs w:val="24"/>
        </w:rPr>
        <w:t>ased</w:t>
      </w:r>
      <w:r w:rsidR="007574C5">
        <w:rPr>
          <w:rFonts w:ascii="Times New Roman" w:hAnsi="Times New Roman"/>
          <w:sz w:val="24"/>
          <w:szCs w:val="24"/>
        </w:rPr>
        <w:t xml:space="preserve"> (</w:t>
      </w:r>
      <w:r>
        <w:rPr>
          <w:rFonts w:ascii="Times New Roman" w:hAnsi="Times New Roman"/>
          <w:sz w:val="24"/>
          <w:szCs w:val="24"/>
        </w:rPr>
        <w:t>PHYS1441</w:t>
      </w:r>
      <w:r w:rsidR="007574C5">
        <w:rPr>
          <w:rFonts w:ascii="Times New Roman" w:hAnsi="Times New Roman"/>
          <w:sz w:val="24"/>
          <w:szCs w:val="24"/>
        </w:rPr>
        <w:t>)</w:t>
      </w:r>
    </w:p>
    <w:p w:rsidR="00B77083" w:rsidRDefault="00B77083" w:rsidP="00B77083">
      <w:pPr>
        <w:pStyle w:val="GroupWiseView"/>
        <w:jc w:val="both"/>
        <w:rPr>
          <w:rFonts w:ascii="Times New Roman" w:hAnsi="Times New Roman"/>
          <w:sz w:val="24"/>
          <w:szCs w:val="24"/>
        </w:rPr>
      </w:pPr>
      <w:r>
        <w:rPr>
          <w:rFonts w:ascii="Times New Roman" w:hAnsi="Times New Roman"/>
          <w:sz w:val="24"/>
          <w:szCs w:val="24"/>
        </w:rPr>
        <w:t xml:space="preserve">One Additional Course – </w:t>
      </w:r>
      <w:r w:rsidR="007574C5">
        <w:rPr>
          <w:rFonts w:ascii="Times New Roman" w:hAnsi="Times New Roman"/>
          <w:sz w:val="24"/>
          <w:szCs w:val="24"/>
        </w:rPr>
        <w:t>Calculus II (</w:t>
      </w:r>
      <w:r>
        <w:rPr>
          <w:rFonts w:ascii="Times New Roman" w:hAnsi="Times New Roman"/>
          <w:sz w:val="24"/>
          <w:szCs w:val="24"/>
        </w:rPr>
        <w:t>MAT1575</w:t>
      </w:r>
      <w:r w:rsidR="007574C5">
        <w:rPr>
          <w:rFonts w:ascii="Times New Roman" w:hAnsi="Times New Roman"/>
          <w:sz w:val="24"/>
          <w:szCs w:val="24"/>
        </w:rPr>
        <w:t>)</w:t>
      </w:r>
    </w:p>
    <w:p w:rsidR="00B77083" w:rsidRDefault="00B77083" w:rsidP="00B77083">
      <w:pPr>
        <w:pStyle w:val="GroupWiseView"/>
        <w:jc w:val="both"/>
        <w:rPr>
          <w:rFonts w:ascii="Times New Roman" w:hAnsi="Times New Roman"/>
          <w:sz w:val="24"/>
          <w:szCs w:val="24"/>
        </w:rPr>
      </w:pPr>
      <w:r>
        <w:rPr>
          <w:rFonts w:ascii="Times New Roman" w:hAnsi="Times New Roman"/>
          <w:sz w:val="24"/>
          <w:szCs w:val="24"/>
        </w:rPr>
        <w:t xml:space="preserve">Any SW course – </w:t>
      </w:r>
      <w:r w:rsidR="00484F95">
        <w:rPr>
          <w:rFonts w:ascii="Times New Roman" w:hAnsi="Times New Roman"/>
          <w:sz w:val="24"/>
          <w:szCs w:val="24"/>
        </w:rPr>
        <w:t>General Physics II: Calculus b</w:t>
      </w:r>
      <w:r w:rsidR="00484F95" w:rsidRPr="00484F95">
        <w:rPr>
          <w:rFonts w:ascii="Times New Roman" w:hAnsi="Times New Roman"/>
          <w:sz w:val="24"/>
          <w:szCs w:val="24"/>
        </w:rPr>
        <w:t>ased</w:t>
      </w:r>
      <w:r w:rsidR="00484F95">
        <w:rPr>
          <w:rFonts w:ascii="Times New Roman" w:hAnsi="Times New Roman"/>
          <w:sz w:val="24"/>
          <w:szCs w:val="24"/>
        </w:rPr>
        <w:t xml:space="preserve"> </w:t>
      </w:r>
      <w:r w:rsidR="007574C5">
        <w:rPr>
          <w:rFonts w:ascii="Times New Roman" w:hAnsi="Times New Roman"/>
          <w:sz w:val="24"/>
          <w:szCs w:val="24"/>
        </w:rPr>
        <w:t>(</w:t>
      </w:r>
      <w:r>
        <w:rPr>
          <w:rFonts w:ascii="Times New Roman" w:hAnsi="Times New Roman"/>
          <w:sz w:val="24"/>
          <w:szCs w:val="24"/>
        </w:rPr>
        <w:t>PHYS1442</w:t>
      </w:r>
      <w:r w:rsidR="007574C5">
        <w:rPr>
          <w:rFonts w:ascii="Times New Roman" w:hAnsi="Times New Roman"/>
          <w:sz w:val="24"/>
          <w:szCs w:val="24"/>
        </w:rPr>
        <w:t>)</w:t>
      </w:r>
    </w:p>
    <w:p w:rsidR="003E1597" w:rsidRPr="00AD3B18" w:rsidRDefault="003E1597" w:rsidP="00B77083">
      <w:pPr>
        <w:pStyle w:val="GroupWiseView"/>
        <w:jc w:val="both"/>
        <w:rPr>
          <w:rFonts w:ascii="Times New Roman" w:hAnsi="Times New Roman"/>
          <w:sz w:val="24"/>
          <w:szCs w:val="24"/>
        </w:rPr>
      </w:pPr>
    </w:p>
    <w:p w:rsidR="003E1597" w:rsidRPr="00AD3B18" w:rsidRDefault="00B77083" w:rsidP="00ED36F6">
      <w:pPr>
        <w:pStyle w:val="GroupWiseView"/>
        <w:jc w:val="both"/>
        <w:rPr>
          <w:rFonts w:ascii="Times New Roman" w:hAnsi="Times New Roman"/>
          <w:sz w:val="24"/>
          <w:szCs w:val="24"/>
        </w:rPr>
      </w:pPr>
      <w:r>
        <w:rPr>
          <w:rFonts w:ascii="Times New Roman" w:hAnsi="Times New Roman"/>
          <w:sz w:val="24"/>
          <w:szCs w:val="24"/>
        </w:rPr>
        <w:t>Common</w:t>
      </w:r>
      <w:r w:rsidR="003E1597" w:rsidRPr="00AD3B18">
        <w:rPr>
          <w:rFonts w:ascii="Times New Roman" w:hAnsi="Times New Roman"/>
          <w:sz w:val="24"/>
          <w:szCs w:val="24"/>
        </w:rPr>
        <w:t xml:space="preserve"> core requirements are not subject to any constraints, but we will provide advisement material with additional sug</w:t>
      </w:r>
      <w:r w:rsidR="003E1597">
        <w:rPr>
          <w:rFonts w:ascii="Times New Roman" w:hAnsi="Times New Roman"/>
          <w:sz w:val="24"/>
          <w:szCs w:val="24"/>
        </w:rPr>
        <w:t>gestions for students, according to their individual interests</w:t>
      </w:r>
      <w:r w:rsidR="003E1597" w:rsidRPr="00AD3B18">
        <w:rPr>
          <w:rFonts w:ascii="Times New Roman" w:hAnsi="Times New Roman"/>
          <w:sz w:val="24"/>
          <w:szCs w:val="24"/>
        </w:rPr>
        <w:t xml:space="preserve">. For example, LIB1201 (Research and Documentation in the Information Age) might be used to fulfill the Individual and Society requirement and COM3401 (Business and Professional Communication) might be used to fulfill the liberal arts requirement of the College Option; these courses would help students develop an awareness of the ethical, societal and legal aspects of being a professional. </w:t>
      </w:r>
      <w:r w:rsidR="003E1597">
        <w:rPr>
          <w:rFonts w:ascii="Times New Roman" w:hAnsi="Times New Roman"/>
          <w:sz w:val="24"/>
          <w:szCs w:val="24"/>
        </w:rPr>
        <w:t xml:space="preserve">For students interested in </w:t>
      </w:r>
      <w:r w:rsidR="003E1597" w:rsidRPr="00AD3B18">
        <w:rPr>
          <w:rFonts w:ascii="Times New Roman" w:hAnsi="Times New Roman"/>
          <w:sz w:val="24"/>
          <w:szCs w:val="24"/>
        </w:rPr>
        <w:t xml:space="preserve">qualitative and quantitative analysis </w:t>
      </w:r>
      <w:r w:rsidR="003E1597">
        <w:rPr>
          <w:rFonts w:ascii="Times New Roman" w:hAnsi="Times New Roman"/>
          <w:sz w:val="24"/>
          <w:szCs w:val="24"/>
        </w:rPr>
        <w:t xml:space="preserve">of data </w:t>
      </w:r>
      <w:r w:rsidR="003E1597" w:rsidRPr="00AD3B18">
        <w:rPr>
          <w:rFonts w:ascii="Times New Roman" w:hAnsi="Times New Roman"/>
          <w:sz w:val="24"/>
          <w:szCs w:val="24"/>
        </w:rPr>
        <w:t>across the disciplines</w:t>
      </w:r>
      <w:r w:rsidR="003E1597">
        <w:rPr>
          <w:rFonts w:ascii="Times New Roman" w:hAnsi="Times New Roman"/>
          <w:sz w:val="24"/>
          <w:szCs w:val="24"/>
        </w:rPr>
        <w:t xml:space="preserve">, the college option requirement </w:t>
      </w:r>
      <w:r w:rsidR="003E1597" w:rsidRPr="00AD3B18">
        <w:rPr>
          <w:rFonts w:ascii="Times New Roman" w:hAnsi="Times New Roman"/>
          <w:sz w:val="24"/>
          <w:szCs w:val="24"/>
        </w:rPr>
        <w:t>for an advanced liberal arts course could be</w:t>
      </w:r>
      <w:r w:rsidR="003E1597">
        <w:rPr>
          <w:rFonts w:ascii="Times New Roman" w:hAnsi="Times New Roman"/>
          <w:sz w:val="24"/>
          <w:szCs w:val="24"/>
        </w:rPr>
        <w:t xml:space="preserve"> satisfied by taking </w:t>
      </w:r>
      <w:r w:rsidR="003E1597" w:rsidRPr="00AD3B18">
        <w:rPr>
          <w:rFonts w:ascii="Times New Roman" w:hAnsi="Times New Roman"/>
          <w:sz w:val="24"/>
          <w:szCs w:val="24"/>
        </w:rPr>
        <w:t xml:space="preserve">SBS2000 (Research Methods for the </w:t>
      </w:r>
      <w:r w:rsidR="003E1597">
        <w:rPr>
          <w:rFonts w:ascii="Times New Roman" w:hAnsi="Times New Roman"/>
          <w:sz w:val="24"/>
          <w:szCs w:val="24"/>
        </w:rPr>
        <w:t>Social and Behavioral Sciences)</w:t>
      </w:r>
      <w:r w:rsidR="003E1597" w:rsidRPr="00AD3B18">
        <w:rPr>
          <w:rFonts w:ascii="Times New Roman" w:hAnsi="Times New Roman"/>
          <w:sz w:val="24"/>
          <w:szCs w:val="24"/>
        </w:rPr>
        <w:t>.</w:t>
      </w:r>
      <w:r w:rsidR="003E1597">
        <w:rPr>
          <w:rFonts w:ascii="Times New Roman" w:hAnsi="Times New Roman"/>
          <w:sz w:val="24"/>
          <w:szCs w:val="24"/>
        </w:rPr>
        <w:t xml:space="preserve"> </w:t>
      </w:r>
      <w:r w:rsidR="003E1597" w:rsidRPr="00AD3B18">
        <w:rPr>
          <w:rFonts w:ascii="Times New Roman" w:hAnsi="Times New Roman"/>
          <w:sz w:val="24"/>
          <w:szCs w:val="24"/>
        </w:rPr>
        <w:t>For students interested in the financial world and in exploring related career paths, a foundation of economics can be provided by ECON1101 (Macroeconomics), ECON1401 (Microeconomics), or ECON2505 (Environmental Economics), all of which satisfy one flexible common core requirements (USED, IS and WCGI, respectively).</w:t>
      </w:r>
    </w:p>
    <w:p w:rsidR="003E1597" w:rsidRDefault="003E1597" w:rsidP="00ED36F6">
      <w:pPr>
        <w:pStyle w:val="GroupWiseView"/>
        <w:jc w:val="both"/>
        <w:rPr>
          <w:rFonts w:ascii="Times New Roman" w:hAnsi="Times New Roman"/>
          <w:sz w:val="24"/>
          <w:szCs w:val="24"/>
        </w:rPr>
      </w:pPr>
    </w:p>
    <w:p w:rsidR="003E1597" w:rsidRPr="00312B55" w:rsidRDefault="003E1597" w:rsidP="00ED36F6">
      <w:pPr>
        <w:pStyle w:val="GroupWiseView"/>
        <w:jc w:val="both"/>
        <w:rPr>
          <w:rFonts w:ascii="Times New Roman" w:hAnsi="Times New Roman"/>
          <w:sz w:val="24"/>
          <w:szCs w:val="24"/>
        </w:rPr>
      </w:pPr>
    </w:p>
    <w:p w:rsidR="003E1597" w:rsidRPr="00312B55" w:rsidRDefault="003E1597" w:rsidP="00312B55">
      <w:pPr>
        <w:pStyle w:val="GroupWiseView"/>
        <w:jc w:val="both"/>
        <w:rPr>
          <w:rFonts w:ascii="Times New Roman" w:hAnsi="Times New Roman"/>
          <w:b/>
          <w:sz w:val="24"/>
          <w:szCs w:val="24"/>
        </w:rPr>
      </w:pPr>
      <w:r w:rsidRPr="00312B55">
        <w:rPr>
          <w:rFonts w:ascii="Times New Roman" w:hAnsi="Times New Roman"/>
          <w:b/>
          <w:sz w:val="24"/>
          <w:szCs w:val="24"/>
        </w:rPr>
        <w:t>Program-Specific Degree Requirements and Electives: 78</w:t>
      </w:r>
      <w:r>
        <w:rPr>
          <w:rFonts w:ascii="Times New Roman" w:hAnsi="Times New Roman"/>
          <w:b/>
          <w:sz w:val="24"/>
          <w:szCs w:val="24"/>
        </w:rPr>
        <w:t xml:space="preserve"> </w:t>
      </w:r>
      <w:proofErr w:type="spellStart"/>
      <w:r>
        <w:rPr>
          <w:rFonts w:ascii="Times New Roman" w:hAnsi="Times New Roman"/>
          <w:b/>
          <w:sz w:val="24"/>
          <w:szCs w:val="24"/>
        </w:rPr>
        <w:t>cr</w:t>
      </w:r>
      <w:proofErr w:type="spellEnd"/>
      <w:r w:rsidRPr="00312B55">
        <w:rPr>
          <w:rFonts w:ascii="Times New Roman" w:hAnsi="Times New Roman"/>
          <w:b/>
          <w:sz w:val="24"/>
          <w:szCs w:val="24"/>
        </w:rPr>
        <w:t xml:space="preserve">  </w:t>
      </w:r>
    </w:p>
    <w:p w:rsidR="00217579" w:rsidRDefault="00217579" w:rsidP="00ED36F6">
      <w:pPr>
        <w:pStyle w:val="GroupWiseView"/>
        <w:jc w:val="both"/>
        <w:rPr>
          <w:rFonts w:ascii="Times New Roman" w:hAnsi="Times New Roman"/>
          <w:b/>
          <w:sz w:val="24"/>
          <w:szCs w:val="24"/>
        </w:rPr>
      </w:pPr>
    </w:p>
    <w:p w:rsidR="003E1597" w:rsidRPr="001C35C1" w:rsidRDefault="003E1597" w:rsidP="00ED36F6">
      <w:pPr>
        <w:pStyle w:val="GroupWiseView"/>
        <w:jc w:val="both"/>
        <w:rPr>
          <w:rFonts w:ascii="Times New Roman" w:hAnsi="Times New Roman"/>
          <w:sz w:val="24"/>
          <w:szCs w:val="24"/>
        </w:rPr>
      </w:pPr>
      <w:r w:rsidRPr="001C35C1">
        <w:rPr>
          <w:rFonts w:ascii="Times New Roman" w:hAnsi="Times New Roman"/>
          <w:b/>
          <w:sz w:val="24"/>
          <w:szCs w:val="24"/>
        </w:rPr>
        <w:t>C</w:t>
      </w:r>
      <w:r w:rsidR="007B0E59">
        <w:rPr>
          <w:rFonts w:ascii="Times New Roman" w:hAnsi="Times New Roman"/>
          <w:b/>
          <w:sz w:val="24"/>
          <w:szCs w:val="24"/>
        </w:rPr>
        <w:t>omputer Science Requirements: 9</w:t>
      </w:r>
      <w:r w:rsidRPr="001C35C1">
        <w:rPr>
          <w:rFonts w:ascii="Times New Roman" w:hAnsi="Times New Roman"/>
          <w:b/>
          <w:sz w:val="24"/>
          <w:szCs w:val="24"/>
        </w:rPr>
        <w:t xml:space="preserve"> </w:t>
      </w:r>
      <w:proofErr w:type="spellStart"/>
      <w:r w:rsidRPr="001C35C1">
        <w:rPr>
          <w:rFonts w:ascii="Times New Roman" w:hAnsi="Times New Roman"/>
          <w:b/>
          <w:sz w:val="24"/>
          <w:szCs w:val="24"/>
        </w:rPr>
        <w:t>cr</w:t>
      </w:r>
      <w:proofErr w:type="spellEnd"/>
    </w:p>
    <w:p w:rsidR="003E1597" w:rsidRDefault="003E1597" w:rsidP="00ED36F6">
      <w:pPr>
        <w:pStyle w:val="GroupWiseView"/>
        <w:jc w:val="both"/>
        <w:rPr>
          <w:rFonts w:ascii="Times New Roman" w:hAnsi="Times New Roman"/>
          <w:b/>
          <w:sz w:val="24"/>
          <w:szCs w:val="24"/>
        </w:rPr>
      </w:pPr>
    </w:p>
    <w:p w:rsidR="003E1597" w:rsidRPr="00E006FD"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CST 1101 </w:t>
      </w:r>
      <w:r w:rsidRPr="00E006FD">
        <w:rPr>
          <w:rFonts w:ascii="Times New Roman" w:hAnsi="Times New Roman"/>
          <w:sz w:val="24"/>
          <w:szCs w:val="24"/>
        </w:rPr>
        <w:t>Problem Solving with Computer Programming</w:t>
      </w:r>
      <w:r>
        <w:rPr>
          <w:rFonts w:ascii="Times New Roman" w:hAnsi="Times New Roman"/>
          <w:sz w:val="24"/>
          <w:szCs w:val="24"/>
        </w:rPr>
        <w:t xml:space="preserve"> </w:t>
      </w:r>
      <w:r w:rsidRPr="004B2F8A">
        <w:rPr>
          <w:rFonts w:ascii="Times New Roman" w:hAnsi="Times New Roman"/>
          <w:sz w:val="24"/>
          <w:szCs w:val="24"/>
        </w:rPr>
        <w:t xml:space="preserve">– 3 </w:t>
      </w:r>
      <w:proofErr w:type="spellStart"/>
      <w:r w:rsidRPr="004B2F8A">
        <w:rPr>
          <w:rFonts w:ascii="Times New Roman" w:hAnsi="Times New Roman"/>
          <w:sz w:val="24"/>
          <w:szCs w:val="24"/>
        </w:rPr>
        <w:t>cr</w:t>
      </w:r>
      <w:proofErr w:type="spellEnd"/>
    </w:p>
    <w:p w:rsidR="003E1597" w:rsidRPr="008D51E7" w:rsidRDefault="003E1597" w:rsidP="00ED36F6">
      <w:pPr>
        <w:pStyle w:val="GroupWiseView"/>
        <w:jc w:val="both"/>
        <w:rPr>
          <w:rFonts w:ascii="Times New Roman" w:hAnsi="Times New Roman"/>
          <w:bCs/>
          <w:color w:val="000000"/>
          <w:sz w:val="24"/>
          <w:szCs w:val="24"/>
        </w:rPr>
      </w:pPr>
      <w:r>
        <w:rPr>
          <w:rFonts w:ascii="Times New Roman" w:hAnsi="Times New Roman"/>
          <w:bCs/>
          <w:color w:val="000000"/>
          <w:sz w:val="24"/>
          <w:szCs w:val="24"/>
        </w:rPr>
        <w:t>CST 1201</w:t>
      </w:r>
      <w:r w:rsidRPr="00D8634A">
        <w:rPr>
          <w:rFonts w:ascii="Times New Roman" w:hAnsi="Times New Roman"/>
          <w:bCs/>
          <w:color w:val="000000"/>
          <w:sz w:val="24"/>
          <w:szCs w:val="24"/>
        </w:rPr>
        <w:t xml:space="preserve"> </w:t>
      </w:r>
      <w:r w:rsidRPr="008D51E7">
        <w:rPr>
          <w:rFonts w:ascii="Times New Roman" w:hAnsi="Times New Roman"/>
          <w:bCs/>
          <w:color w:val="000000"/>
          <w:sz w:val="24"/>
          <w:szCs w:val="24"/>
        </w:rPr>
        <w:t>Programming Fundamentals</w:t>
      </w:r>
      <w:r>
        <w:rPr>
          <w:rFonts w:ascii="Times New Roman" w:hAnsi="Times New Roman"/>
          <w:bCs/>
          <w:color w:val="000000"/>
          <w:sz w:val="24"/>
          <w:szCs w:val="24"/>
        </w:rPr>
        <w:t xml:space="preserve"> </w:t>
      </w:r>
      <w:r w:rsidRPr="004B2F8A">
        <w:rPr>
          <w:rFonts w:ascii="Times New Roman" w:hAnsi="Times New Roman"/>
          <w:sz w:val="24"/>
          <w:szCs w:val="24"/>
        </w:rPr>
        <w:t xml:space="preserve">– 3 </w:t>
      </w:r>
      <w:proofErr w:type="spellStart"/>
      <w:r w:rsidRPr="004B2F8A">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sz w:val="24"/>
          <w:szCs w:val="24"/>
        </w:rPr>
      </w:pPr>
      <w:r>
        <w:rPr>
          <w:rFonts w:ascii="Times New Roman" w:hAnsi="Times New Roman"/>
          <w:bCs/>
          <w:color w:val="000000"/>
          <w:sz w:val="24"/>
          <w:szCs w:val="24"/>
        </w:rPr>
        <w:t>CST 1204</w:t>
      </w:r>
      <w:r w:rsidRPr="00D8634A">
        <w:rPr>
          <w:rFonts w:ascii="Times New Roman" w:hAnsi="Times New Roman"/>
          <w:bCs/>
          <w:color w:val="000000"/>
          <w:sz w:val="24"/>
          <w:szCs w:val="24"/>
        </w:rPr>
        <w:t xml:space="preserve"> </w:t>
      </w:r>
      <w:r w:rsidRPr="008D51E7">
        <w:rPr>
          <w:rFonts w:ascii="Times New Roman" w:hAnsi="Times New Roman"/>
          <w:bCs/>
          <w:color w:val="000000"/>
          <w:sz w:val="24"/>
          <w:szCs w:val="24"/>
        </w:rPr>
        <w:t>D</w:t>
      </w:r>
      <w:r>
        <w:rPr>
          <w:rFonts w:ascii="Times New Roman" w:hAnsi="Times New Roman"/>
          <w:bCs/>
          <w:color w:val="000000"/>
          <w:sz w:val="24"/>
          <w:szCs w:val="24"/>
        </w:rPr>
        <w:t xml:space="preserve">atabase Systems Fundamentals </w:t>
      </w:r>
      <w:r w:rsidRPr="004B2F8A">
        <w:rPr>
          <w:rFonts w:ascii="Times New Roman" w:hAnsi="Times New Roman"/>
          <w:sz w:val="24"/>
          <w:szCs w:val="24"/>
        </w:rPr>
        <w:t xml:space="preserve">– 3 </w:t>
      </w:r>
      <w:proofErr w:type="spellStart"/>
      <w:r w:rsidRPr="004B2F8A">
        <w:rPr>
          <w:rFonts w:ascii="Times New Roman" w:hAnsi="Times New Roman"/>
          <w:sz w:val="24"/>
          <w:szCs w:val="24"/>
        </w:rPr>
        <w:t>cr</w:t>
      </w:r>
      <w:proofErr w:type="spellEnd"/>
      <w:r>
        <w:rPr>
          <w:rFonts w:ascii="Times New Roman" w:hAnsi="Times New Roman"/>
          <w:sz w:val="24"/>
          <w:szCs w:val="24"/>
        </w:rPr>
        <w:t xml:space="preserve"> </w:t>
      </w:r>
    </w:p>
    <w:p w:rsidR="003851B3" w:rsidRDefault="003851B3" w:rsidP="00ED36F6">
      <w:pPr>
        <w:pStyle w:val="GroupWiseView"/>
        <w:jc w:val="both"/>
        <w:rPr>
          <w:rFonts w:ascii="Times New Roman" w:hAnsi="Times New Roman"/>
          <w:b/>
          <w:bCs/>
          <w:sz w:val="24"/>
          <w:szCs w:val="24"/>
        </w:rPr>
      </w:pPr>
    </w:p>
    <w:p w:rsidR="003E1597" w:rsidRPr="001C35C1" w:rsidRDefault="003E1597" w:rsidP="00ED36F6">
      <w:pPr>
        <w:pStyle w:val="GroupWiseView"/>
        <w:jc w:val="both"/>
        <w:rPr>
          <w:rFonts w:ascii="Times New Roman" w:hAnsi="Times New Roman"/>
          <w:b/>
          <w:bCs/>
          <w:sz w:val="24"/>
          <w:szCs w:val="24"/>
        </w:rPr>
      </w:pPr>
      <w:r w:rsidRPr="001C35C1">
        <w:rPr>
          <w:rFonts w:ascii="Times New Roman" w:hAnsi="Times New Roman"/>
          <w:b/>
          <w:bCs/>
          <w:sz w:val="24"/>
          <w:szCs w:val="24"/>
        </w:rPr>
        <w:t>General Physics R</w:t>
      </w:r>
      <w:r w:rsidR="007B0E59">
        <w:rPr>
          <w:rFonts w:ascii="Times New Roman" w:hAnsi="Times New Roman"/>
          <w:b/>
          <w:bCs/>
          <w:sz w:val="24"/>
          <w:szCs w:val="24"/>
        </w:rPr>
        <w:t xml:space="preserve">equirements: </w:t>
      </w:r>
      <w:r w:rsidR="008F54D1">
        <w:rPr>
          <w:rFonts w:ascii="Times New Roman" w:hAnsi="Times New Roman"/>
          <w:b/>
          <w:bCs/>
          <w:sz w:val="24"/>
          <w:szCs w:val="24"/>
        </w:rPr>
        <w:t>25</w:t>
      </w:r>
      <w:r w:rsidRPr="001C35C1">
        <w:rPr>
          <w:rFonts w:ascii="Times New Roman" w:hAnsi="Times New Roman"/>
          <w:b/>
          <w:bCs/>
          <w:sz w:val="24"/>
          <w:szCs w:val="24"/>
        </w:rPr>
        <w:t xml:space="preserve"> </w:t>
      </w:r>
      <w:proofErr w:type="spellStart"/>
      <w:r w:rsidRPr="001C35C1">
        <w:rPr>
          <w:rFonts w:ascii="Times New Roman" w:hAnsi="Times New Roman"/>
          <w:b/>
          <w:bCs/>
          <w:sz w:val="24"/>
          <w:szCs w:val="24"/>
        </w:rPr>
        <w:t>cr</w:t>
      </w:r>
      <w:proofErr w:type="spellEnd"/>
    </w:p>
    <w:p w:rsidR="003E1597" w:rsidRDefault="003E1597" w:rsidP="00ED36F6">
      <w:pPr>
        <w:pStyle w:val="GroupWiseView"/>
        <w:jc w:val="both"/>
        <w:rPr>
          <w:rFonts w:ascii="Times New Roman" w:hAnsi="Times New Roman"/>
          <w:i/>
          <w:sz w:val="24"/>
          <w:szCs w:val="24"/>
        </w:rPr>
      </w:pPr>
    </w:p>
    <w:p w:rsidR="00484F95" w:rsidRDefault="008F54D1" w:rsidP="00ED36F6">
      <w:pPr>
        <w:pStyle w:val="GroupWiseView"/>
        <w:jc w:val="both"/>
        <w:rPr>
          <w:rFonts w:ascii="Times New Roman" w:hAnsi="Times New Roman"/>
          <w:sz w:val="24"/>
          <w:szCs w:val="24"/>
        </w:rPr>
      </w:pPr>
      <w:r>
        <w:rPr>
          <w:rFonts w:ascii="Times New Roman" w:hAnsi="Times New Roman"/>
          <w:sz w:val="24"/>
          <w:szCs w:val="24"/>
        </w:rPr>
        <w:t xml:space="preserve">PHYS 1441 </w:t>
      </w:r>
      <w:r w:rsidR="00484F95">
        <w:rPr>
          <w:rFonts w:ascii="Times New Roman" w:hAnsi="Times New Roman"/>
          <w:sz w:val="24"/>
          <w:szCs w:val="24"/>
        </w:rPr>
        <w:t>General Physics I: Calculus b</w:t>
      </w:r>
      <w:r w:rsidR="00484F95" w:rsidRPr="00484F95">
        <w:rPr>
          <w:rFonts w:ascii="Times New Roman" w:hAnsi="Times New Roman"/>
          <w:sz w:val="24"/>
          <w:szCs w:val="24"/>
        </w:rPr>
        <w:t>ased</w:t>
      </w:r>
      <w:r w:rsidR="00484F95">
        <w:rPr>
          <w:rFonts w:ascii="Times New Roman" w:hAnsi="Times New Roman"/>
          <w:sz w:val="24"/>
          <w:szCs w:val="24"/>
        </w:rPr>
        <w:t xml:space="preserve"> – 5 </w:t>
      </w:r>
      <w:proofErr w:type="spellStart"/>
      <w:r w:rsidR="00484F95">
        <w:rPr>
          <w:rFonts w:ascii="Times New Roman" w:hAnsi="Times New Roman"/>
          <w:sz w:val="24"/>
          <w:szCs w:val="24"/>
        </w:rPr>
        <w:t>cr</w:t>
      </w:r>
      <w:proofErr w:type="spellEnd"/>
    </w:p>
    <w:p w:rsidR="008F54D1" w:rsidRDefault="008F54D1" w:rsidP="00ED36F6">
      <w:pPr>
        <w:pStyle w:val="GroupWiseView"/>
        <w:jc w:val="both"/>
        <w:rPr>
          <w:rFonts w:ascii="Times New Roman" w:hAnsi="Times New Roman"/>
          <w:sz w:val="24"/>
          <w:szCs w:val="24"/>
        </w:rPr>
      </w:pPr>
      <w:r>
        <w:rPr>
          <w:rFonts w:ascii="Times New Roman" w:hAnsi="Times New Roman"/>
          <w:sz w:val="24"/>
          <w:szCs w:val="24"/>
        </w:rPr>
        <w:t xml:space="preserve">PHYS 1442 </w:t>
      </w:r>
      <w:r w:rsidR="00484F95" w:rsidRPr="00484F95">
        <w:rPr>
          <w:rFonts w:ascii="Times New Roman" w:hAnsi="Times New Roman"/>
          <w:sz w:val="24"/>
          <w:szCs w:val="24"/>
        </w:rPr>
        <w:t>General Physics II</w:t>
      </w:r>
      <w:r w:rsidR="00484F95">
        <w:rPr>
          <w:rFonts w:ascii="Times New Roman" w:hAnsi="Times New Roman"/>
          <w:sz w:val="24"/>
          <w:szCs w:val="24"/>
        </w:rPr>
        <w:t xml:space="preserve">: Calculus </w:t>
      </w:r>
      <w:r>
        <w:rPr>
          <w:rFonts w:ascii="Times New Roman" w:hAnsi="Times New Roman"/>
          <w:sz w:val="24"/>
          <w:szCs w:val="24"/>
        </w:rPr>
        <w:t xml:space="preserve">based </w:t>
      </w:r>
      <w:r w:rsidR="00484F95">
        <w:rPr>
          <w:rFonts w:ascii="Times New Roman" w:hAnsi="Times New Roman"/>
          <w:sz w:val="24"/>
          <w:szCs w:val="24"/>
        </w:rPr>
        <w:t xml:space="preserve">– 5 </w:t>
      </w:r>
      <w:proofErr w:type="spellStart"/>
      <w:r w:rsidR="00484F95">
        <w:rPr>
          <w:rFonts w:ascii="Times New Roman" w:hAnsi="Times New Roman"/>
          <w:sz w:val="24"/>
          <w:szCs w:val="24"/>
        </w:rPr>
        <w:t>cr</w:t>
      </w:r>
      <w:proofErr w:type="spellEnd"/>
    </w:p>
    <w:p w:rsidR="003E1597" w:rsidRPr="00517913" w:rsidRDefault="003E1597" w:rsidP="00ED36F6">
      <w:pPr>
        <w:pStyle w:val="GroupWiseView"/>
        <w:jc w:val="both"/>
        <w:rPr>
          <w:rFonts w:ascii="Times New Roman" w:hAnsi="Times New Roman"/>
          <w:sz w:val="24"/>
          <w:szCs w:val="24"/>
        </w:rPr>
      </w:pPr>
      <w:r w:rsidRPr="00517913">
        <w:rPr>
          <w:rFonts w:ascii="Times New Roman" w:hAnsi="Times New Roman"/>
          <w:sz w:val="24"/>
          <w:szCs w:val="24"/>
        </w:rPr>
        <w:t xml:space="preserve">PHYS 2443 </w:t>
      </w:r>
      <w:r>
        <w:rPr>
          <w:rFonts w:ascii="Times New Roman" w:hAnsi="Times New Roman"/>
          <w:sz w:val="24"/>
          <w:szCs w:val="24"/>
        </w:rPr>
        <w:t>Modern Physics</w:t>
      </w:r>
      <w:r w:rsidRPr="00517913">
        <w:rPr>
          <w:rFonts w:ascii="Times New Roman" w:hAnsi="Times New Roman"/>
          <w:sz w:val="24"/>
          <w:szCs w:val="24"/>
        </w:rPr>
        <w:t xml:space="preserve"> </w:t>
      </w:r>
      <w:r w:rsidR="00484F95">
        <w:rPr>
          <w:rFonts w:ascii="Times New Roman" w:hAnsi="Times New Roman"/>
          <w:sz w:val="24"/>
          <w:szCs w:val="24"/>
        </w:rPr>
        <w:t xml:space="preserve">-- </w:t>
      </w:r>
      <w:r w:rsidRPr="00517913">
        <w:rPr>
          <w:rFonts w:ascii="Times New Roman" w:hAnsi="Times New Roman"/>
          <w:sz w:val="24"/>
          <w:szCs w:val="24"/>
        </w:rPr>
        <w:t xml:space="preserve">4 </w:t>
      </w:r>
      <w:proofErr w:type="spellStart"/>
      <w:r w:rsidRPr="00517913">
        <w:rPr>
          <w:rFonts w:ascii="Times New Roman" w:hAnsi="Times New Roman"/>
          <w:sz w:val="24"/>
          <w:szCs w:val="24"/>
        </w:rPr>
        <w:t>cr</w:t>
      </w:r>
      <w:proofErr w:type="spellEnd"/>
    </w:p>
    <w:p w:rsidR="003E1597" w:rsidRPr="003851B3" w:rsidRDefault="003E1597" w:rsidP="00ED36F6">
      <w:pPr>
        <w:pStyle w:val="GroupWiseView"/>
        <w:jc w:val="both"/>
        <w:rPr>
          <w:rFonts w:ascii="Times New Roman" w:hAnsi="Times New Roman"/>
          <w:sz w:val="24"/>
          <w:szCs w:val="24"/>
        </w:rPr>
      </w:pPr>
      <w:r>
        <w:rPr>
          <w:rFonts w:ascii="Times New Roman" w:hAnsi="Times New Roman"/>
          <w:sz w:val="24"/>
          <w:szCs w:val="24"/>
        </w:rPr>
        <w:t>PHYS 2607 Introduction to Quantum Mechanics</w:t>
      </w:r>
      <w:r w:rsidR="00484F95">
        <w:rPr>
          <w:rFonts w:ascii="Times New Roman" w:hAnsi="Times New Roman"/>
          <w:sz w:val="24"/>
          <w:szCs w:val="24"/>
        </w:rPr>
        <w:t xml:space="preserve"> --</w:t>
      </w:r>
      <w:r w:rsidRPr="00517913">
        <w:rPr>
          <w:rFonts w:ascii="Times New Roman" w:hAnsi="Times New Roman"/>
          <w:sz w:val="24"/>
          <w:szCs w:val="24"/>
        </w:rPr>
        <w:t xml:space="preserve"> 3 </w:t>
      </w:r>
      <w:proofErr w:type="spellStart"/>
      <w:r w:rsidRPr="00517913">
        <w:rPr>
          <w:rFonts w:ascii="Times New Roman" w:hAnsi="Times New Roman"/>
          <w:sz w:val="24"/>
          <w:szCs w:val="24"/>
        </w:rPr>
        <w:t>cr</w:t>
      </w:r>
      <w:proofErr w:type="spellEnd"/>
    </w:p>
    <w:p w:rsidR="003E1597" w:rsidRPr="00EF3A5E" w:rsidRDefault="003E1597" w:rsidP="00ED36F6">
      <w:pPr>
        <w:pStyle w:val="GroupWiseView"/>
        <w:jc w:val="both"/>
        <w:rPr>
          <w:rFonts w:ascii="Times New Roman" w:hAnsi="Times New Roman"/>
          <w:sz w:val="22"/>
          <w:szCs w:val="22"/>
        </w:rPr>
      </w:pPr>
      <w:r>
        <w:rPr>
          <w:rFonts w:ascii="Times New Roman" w:hAnsi="Times New Roman"/>
          <w:sz w:val="24"/>
          <w:szCs w:val="24"/>
        </w:rPr>
        <w:t xml:space="preserve">PHYS 3100 </w:t>
      </w:r>
      <w:r w:rsidRPr="0078452F">
        <w:rPr>
          <w:rFonts w:ascii="Times New Roman" w:hAnsi="Times New Roman"/>
          <w:sz w:val="24"/>
          <w:szCs w:val="24"/>
        </w:rPr>
        <w:t xml:space="preserve">Classical </w:t>
      </w:r>
      <w:r>
        <w:rPr>
          <w:rFonts w:ascii="Times New Roman" w:hAnsi="Times New Roman"/>
          <w:sz w:val="24"/>
          <w:szCs w:val="24"/>
        </w:rPr>
        <w:t xml:space="preserve">Mechanics -- 4 </w:t>
      </w:r>
      <w:proofErr w:type="spellStart"/>
      <w:r w:rsidRPr="00484F95">
        <w:rPr>
          <w:rFonts w:ascii="Times New Roman" w:hAnsi="Times New Roman"/>
          <w:sz w:val="24"/>
          <w:szCs w:val="24"/>
        </w:rPr>
        <w:t>cr</w:t>
      </w:r>
      <w:proofErr w:type="spellEnd"/>
      <w:r w:rsidRPr="00484F95">
        <w:rPr>
          <w:rFonts w:ascii="Times New Roman" w:hAnsi="Times New Roman"/>
          <w:sz w:val="24"/>
          <w:szCs w:val="24"/>
        </w:rPr>
        <w:t xml:space="preserve"> </w:t>
      </w:r>
      <w:r w:rsidR="00484F95" w:rsidRPr="00484F95">
        <w:rPr>
          <w:rFonts w:ascii="Times New Roman" w:hAnsi="Times New Roman"/>
          <w:sz w:val="24"/>
          <w:szCs w:val="24"/>
        </w:rPr>
        <w:t>(new)</w:t>
      </w:r>
    </w:p>
    <w:p w:rsidR="003E1597" w:rsidRPr="00126193" w:rsidRDefault="003E1597" w:rsidP="00ED36F6">
      <w:pPr>
        <w:pStyle w:val="GroupWiseView"/>
        <w:jc w:val="both"/>
        <w:rPr>
          <w:rFonts w:ascii="Times New Roman" w:hAnsi="Times New Roman"/>
          <w:sz w:val="24"/>
          <w:szCs w:val="24"/>
        </w:rPr>
      </w:pPr>
      <w:r w:rsidRPr="00126193">
        <w:rPr>
          <w:rFonts w:ascii="Times New Roman" w:hAnsi="Times New Roman"/>
          <w:sz w:val="24"/>
          <w:szCs w:val="24"/>
        </w:rPr>
        <w:t>PHYS 320</w:t>
      </w:r>
      <w:r>
        <w:rPr>
          <w:rFonts w:ascii="Times New Roman" w:hAnsi="Times New Roman"/>
          <w:sz w:val="24"/>
          <w:szCs w:val="24"/>
        </w:rPr>
        <w:t>0 Electricity and Magnetism -- 4</w:t>
      </w:r>
      <w:r w:rsidRPr="00126193">
        <w:rPr>
          <w:rFonts w:ascii="Times New Roman" w:hAnsi="Times New Roman"/>
          <w:sz w:val="24"/>
          <w:szCs w:val="24"/>
        </w:rPr>
        <w:t xml:space="preserve"> </w:t>
      </w:r>
      <w:proofErr w:type="spellStart"/>
      <w:r w:rsidRPr="00126193">
        <w:rPr>
          <w:rFonts w:ascii="Times New Roman" w:hAnsi="Times New Roman"/>
          <w:sz w:val="24"/>
          <w:szCs w:val="24"/>
        </w:rPr>
        <w:t>cr</w:t>
      </w:r>
      <w:proofErr w:type="spellEnd"/>
      <w:r w:rsidRPr="00126193">
        <w:rPr>
          <w:rFonts w:ascii="Times New Roman" w:hAnsi="Times New Roman"/>
          <w:sz w:val="24"/>
          <w:szCs w:val="24"/>
        </w:rPr>
        <w:t xml:space="preserve"> (new)</w:t>
      </w:r>
    </w:p>
    <w:p w:rsidR="007B0E59" w:rsidRDefault="007B0E59" w:rsidP="00ED36F6">
      <w:pPr>
        <w:pStyle w:val="GroupWiseView"/>
        <w:jc w:val="both"/>
        <w:rPr>
          <w:rFonts w:ascii="Times New Roman" w:hAnsi="Times New Roman"/>
          <w:bCs/>
          <w:sz w:val="24"/>
          <w:szCs w:val="24"/>
        </w:rPr>
      </w:pPr>
    </w:p>
    <w:p w:rsidR="003E1597" w:rsidRPr="001C35C1" w:rsidRDefault="003E1597" w:rsidP="00ED36F6">
      <w:pPr>
        <w:pStyle w:val="GroupWiseView"/>
        <w:jc w:val="both"/>
        <w:rPr>
          <w:rFonts w:ascii="Times New Roman" w:hAnsi="Times New Roman"/>
          <w:b/>
          <w:bCs/>
          <w:sz w:val="24"/>
          <w:szCs w:val="24"/>
        </w:rPr>
      </w:pPr>
      <w:r w:rsidRPr="001C35C1">
        <w:rPr>
          <w:rFonts w:ascii="Times New Roman" w:hAnsi="Times New Roman"/>
          <w:b/>
          <w:bCs/>
          <w:sz w:val="24"/>
          <w:szCs w:val="24"/>
        </w:rPr>
        <w:t>Applied Computational Phy</w:t>
      </w:r>
      <w:r>
        <w:rPr>
          <w:rFonts w:ascii="Times New Roman" w:hAnsi="Times New Roman"/>
          <w:b/>
          <w:bCs/>
          <w:sz w:val="24"/>
          <w:szCs w:val="24"/>
        </w:rPr>
        <w:t xml:space="preserve">sics (ACP) </w:t>
      </w:r>
      <w:r w:rsidRPr="001C35C1">
        <w:rPr>
          <w:rFonts w:ascii="Times New Roman" w:hAnsi="Times New Roman"/>
          <w:b/>
          <w:bCs/>
          <w:sz w:val="24"/>
          <w:szCs w:val="24"/>
        </w:rPr>
        <w:t>R</w:t>
      </w:r>
      <w:r w:rsidR="00484F95">
        <w:rPr>
          <w:rFonts w:ascii="Times New Roman" w:hAnsi="Times New Roman"/>
          <w:b/>
          <w:bCs/>
          <w:sz w:val="24"/>
          <w:szCs w:val="24"/>
        </w:rPr>
        <w:t>equirements: 16</w:t>
      </w:r>
      <w:r w:rsidRPr="001C35C1">
        <w:rPr>
          <w:rFonts w:ascii="Times New Roman" w:hAnsi="Times New Roman"/>
          <w:b/>
          <w:bCs/>
          <w:sz w:val="24"/>
          <w:szCs w:val="24"/>
        </w:rPr>
        <w:t xml:space="preserve"> </w:t>
      </w:r>
      <w:proofErr w:type="spellStart"/>
      <w:r w:rsidRPr="001C35C1">
        <w:rPr>
          <w:rFonts w:ascii="Times New Roman" w:hAnsi="Times New Roman"/>
          <w:b/>
          <w:bCs/>
          <w:sz w:val="24"/>
          <w:szCs w:val="24"/>
        </w:rPr>
        <w:t>cr</w:t>
      </w:r>
      <w:proofErr w:type="spellEnd"/>
    </w:p>
    <w:p w:rsidR="003E1597" w:rsidRDefault="003E1597" w:rsidP="00ED36F6">
      <w:pPr>
        <w:pStyle w:val="GroupWiseView"/>
        <w:jc w:val="both"/>
        <w:rPr>
          <w:rFonts w:ascii="Times New Roman" w:hAnsi="Times New Roman"/>
          <w:b/>
          <w:bCs/>
          <w:sz w:val="28"/>
          <w:szCs w:val="28"/>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These advanced courses have been developed specifically for this Program and build most of the requirements of the last three semesters of the ACP Curriculum. They are characterized by a focus on computational techniques and they all include a large practical component. </w:t>
      </w:r>
    </w:p>
    <w:p w:rsidR="003E1597" w:rsidRDefault="003E1597" w:rsidP="00ED36F6">
      <w:pPr>
        <w:pStyle w:val="GroupWiseView"/>
        <w:jc w:val="both"/>
        <w:rPr>
          <w:rFonts w:ascii="Times New Roman" w:hAnsi="Times New Roman"/>
          <w:b/>
          <w:bCs/>
          <w:sz w:val="28"/>
          <w:szCs w:val="28"/>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PHYS 3300 </w:t>
      </w:r>
      <w:r w:rsidRPr="00C476DB">
        <w:rPr>
          <w:rFonts w:ascii="Times New Roman" w:hAnsi="Times New Roman"/>
          <w:sz w:val="24"/>
          <w:szCs w:val="24"/>
        </w:rPr>
        <w:t xml:space="preserve">Computational </w:t>
      </w:r>
      <w:r>
        <w:rPr>
          <w:rFonts w:ascii="Times New Roman" w:hAnsi="Times New Roman"/>
          <w:sz w:val="24"/>
          <w:szCs w:val="24"/>
        </w:rPr>
        <w:t xml:space="preserve">Fluid </w:t>
      </w:r>
      <w:r w:rsidRPr="00C476DB">
        <w:rPr>
          <w:rFonts w:ascii="Times New Roman" w:hAnsi="Times New Roman"/>
          <w:sz w:val="24"/>
          <w:szCs w:val="24"/>
        </w:rPr>
        <w:t xml:space="preserve">Dynamics </w:t>
      </w:r>
      <w:r>
        <w:rPr>
          <w:rFonts w:ascii="Times New Roman" w:hAnsi="Times New Roman"/>
          <w:sz w:val="24"/>
          <w:szCs w:val="24"/>
        </w:rPr>
        <w:t xml:space="preserve">-- 3 </w:t>
      </w:r>
      <w:proofErr w:type="spellStart"/>
      <w:r>
        <w:rPr>
          <w:rFonts w:ascii="Times New Roman" w:hAnsi="Times New Roman"/>
          <w:sz w:val="24"/>
          <w:szCs w:val="24"/>
        </w:rPr>
        <w:t>cr</w:t>
      </w:r>
      <w:proofErr w:type="spellEnd"/>
      <w:r>
        <w:rPr>
          <w:rFonts w:ascii="Times New Roman" w:hAnsi="Times New Roman"/>
          <w:sz w:val="24"/>
          <w:szCs w:val="24"/>
        </w:rPr>
        <w:t xml:space="preserve"> </w:t>
      </w:r>
      <w:r w:rsidR="003851B3" w:rsidRPr="00126193">
        <w:rPr>
          <w:rFonts w:ascii="Times New Roman" w:hAnsi="Times New Roman"/>
          <w:sz w:val="24"/>
          <w:szCs w:val="24"/>
        </w:rPr>
        <w:t>(new)</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PHYS 3600 </w:t>
      </w:r>
      <w:r w:rsidRPr="00C476DB">
        <w:rPr>
          <w:rFonts w:ascii="Times New Roman" w:hAnsi="Times New Roman"/>
          <w:sz w:val="24"/>
          <w:szCs w:val="24"/>
        </w:rPr>
        <w:t xml:space="preserve">Machine Learning </w:t>
      </w:r>
      <w:r>
        <w:rPr>
          <w:rFonts w:ascii="Times New Roman" w:hAnsi="Times New Roman"/>
          <w:sz w:val="24"/>
          <w:szCs w:val="24"/>
        </w:rPr>
        <w:t xml:space="preserve">for Physics and Astronomy -- 3 </w:t>
      </w:r>
      <w:proofErr w:type="spellStart"/>
      <w:r>
        <w:rPr>
          <w:rFonts w:ascii="Times New Roman" w:hAnsi="Times New Roman"/>
          <w:sz w:val="24"/>
          <w:szCs w:val="24"/>
        </w:rPr>
        <w:t>cr</w:t>
      </w:r>
      <w:proofErr w:type="spellEnd"/>
      <w:r>
        <w:rPr>
          <w:rFonts w:ascii="Times New Roman" w:hAnsi="Times New Roman"/>
          <w:sz w:val="24"/>
          <w:szCs w:val="24"/>
        </w:rPr>
        <w:t xml:space="preserve"> </w:t>
      </w:r>
      <w:r w:rsidR="003851B3" w:rsidRPr="00126193">
        <w:rPr>
          <w:rFonts w:ascii="Times New Roman" w:hAnsi="Times New Roman"/>
          <w:sz w:val="24"/>
          <w:szCs w:val="24"/>
        </w:rPr>
        <w:t>(new)</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PHYS 4100 Computational Methods -- 4 </w:t>
      </w:r>
      <w:proofErr w:type="spellStart"/>
      <w:r>
        <w:rPr>
          <w:rFonts w:ascii="Times New Roman" w:hAnsi="Times New Roman"/>
          <w:sz w:val="24"/>
          <w:szCs w:val="24"/>
        </w:rPr>
        <w:t>cr</w:t>
      </w:r>
      <w:proofErr w:type="spellEnd"/>
      <w:r>
        <w:rPr>
          <w:rFonts w:ascii="Times New Roman" w:hAnsi="Times New Roman"/>
          <w:sz w:val="24"/>
          <w:szCs w:val="24"/>
        </w:rPr>
        <w:t xml:space="preserve"> </w:t>
      </w:r>
      <w:r w:rsidR="003851B3" w:rsidRPr="00126193">
        <w:rPr>
          <w:rFonts w:ascii="Times New Roman" w:hAnsi="Times New Roman"/>
          <w:sz w:val="24"/>
          <w:szCs w:val="24"/>
        </w:rPr>
        <w:t>(new)</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PHYS 4150 Computational Methods Laboratory -- 2 </w:t>
      </w:r>
      <w:proofErr w:type="spellStart"/>
      <w:r>
        <w:rPr>
          <w:rFonts w:ascii="Times New Roman" w:hAnsi="Times New Roman"/>
          <w:sz w:val="24"/>
          <w:szCs w:val="24"/>
        </w:rPr>
        <w:t>cr</w:t>
      </w:r>
      <w:proofErr w:type="spellEnd"/>
      <w:r>
        <w:rPr>
          <w:rFonts w:ascii="Times New Roman" w:hAnsi="Times New Roman"/>
          <w:sz w:val="24"/>
          <w:szCs w:val="24"/>
        </w:rPr>
        <w:t xml:space="preserve"> </w:t>
      </w:r>
      <w:r w:rsidR="003851B3" w:rsidRPr="00126193">
        <w:rPr>
          <w:rFonts w:ascii="Times New Roman" w:hAnsi="Times New Roman"/>
          <w:sz w:val="24"/>
          <w:szCs w:val="24"/>
        </w:rPr>
        <w:t>(new)</w:t>
      </w: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 xml:space="preserve">PHYS 4200 </w:t>
      </w:r>
      <w:r w:rsidRPr="00C476DB">
        <w:rPr>
          <w:rFonts w:ascii="Times New Roman" w:hAnsi="Times New Roman"/>
          <w:sz w:val="24"/>
          <w:szCs w:val="24"/>
        </w:rPr>
        <w:t>Internship/Real Research Experience</w:t>
      </w:r>
      <w:r>
        <w:rPr>
          <w:rFonts w:ascii="Times New Roman" w:hAnsi="Times New Roman"/>
          <w:sz w:val="24"/>
          <w:szCs w:val="24"/>
        </w:rPr>
        <w:t xml:space="preserve"> – 4 </w:t>
      </w:r>
      <w:proofErr w:type="spellStart"/>
      <w:r>
        <w:rPr>
          <w:rFonts w:ascii="Times New Roman" w:hAnsi="Times New Roman"/>
          <w:sz w:val="24"/>
          <w:szCs w:val="24"/>
        </w:rPr>
        <w:t>cr</w:t>
      </w:r>
      <w:proofErr w:type="spellEnd"/>
      <w:r>
        <w:rPr>
          <w:rFonts w:ascii="Times New Roman" w:hAnsi="Times New Roman"/>
          <w:sz w:val="24"/>
          <w:szCs w:val="24"/>
        </w:rPr>
        <w:t xml:space="preserve"> </w:t>
      </w:r>
      <w:r w:rsidR="003851B3" w:rsidRPr="00126193">
        <w:rPr>
          <w:rFonts w:ascii="Times New Roman" w:hAnsi="Times New Roman"/>
          <w:sz w:val="24"/>
          <w:szCs w:val="24"/>
        </w:rPr>
        <w:t>(new)</w:t>
      </w:r>
    </w:p>
    <w:p w:rsidR="00E538F7" w:rsidRDefault="00E538F7" w:rsidP="00ED36F6">
      <w:pPr>
        <w:pStyle w:val="GroupWiseView"/>
        <w:jc w:val="both"/>
        <w:rPr>
          <w:rFonts w:ascii="Times New Roman" w:hAnsi="Times New Roman"/>
          <w:b/>
          <w:bCs/>
          <w:sz w:val="24"/>
          <w:szCs w:val="24"/>
        </w:rPr>
      </w:pPr>
    </w:p>
    <w:p w:rsidR="007A7BF0" w:rsidRDefault="007A7BF0" w:rsidP="00ED36F6">
      <w:pPr>
        <w:pStyle w:val="GroupWiseView"/>
        <w:jc w:val="both"/>
        <w:rPr>
          <w:rFonts w:ascii="Times New Roman" w:hAnsi="Times New Roman"/>
          <w:b/>
          <w:bCs/>
          <w:sz w:val="24"/>
          <w:szCs w:val="24"/>
        </w:rPr>
      </w:pPr>
    </w:p>
    <w:p w:rsidR="003E1597" w:rsidRPr="001C35C1" w:rsidRDefault="003E1597" w:rsidP="00ED36F6">
      <w:pPr>
        <w:pStyle w:val="GroupWiseView"/>
        <w:jc w:val="both"/>
        <w:rPr>
          <w:rFonts w:ascii="Times New Roman" w:hAnsi="Times New Roman"/>
          <w:b/>
          <w:bCs/>
          <w:sz w:val="24"/>
          <w:szCs w:val="24"/>
        </w:rPr>
      </w:pPr>
      <w:r w:rsidRPr="001C35C1">
        <w:rPr>
          <w:rFonts w:ascii="Times New Roman" w:hAnsi="Times New Roman"/>
          <w:b/>
          <w:bCs/>
          <w:sz w:val="24"/>
          <w:szCs w:val="24"/>
        </w:rPr>
        <w:t>Mathematics R</w:t>
      </w:r>
      <w:r>
        <w:rPr>
          <w:rFonts w:ascii="Times New Roman" w:hAnsi="Times New Roman"/>
          <w:b/>
          <w:bCs/>
          <w:sz w:val="24"/>
          <w:szCs w:val="24"/>
        </w:rPr>
        <w:t>equirements</w:t>
      </w:r>
      <w:r w:rsidR="003851B3">
        <w:rPr>
          <w:rFonts w:ascii="Times New Roman" w:hAnsi="Times New Roman"/>
          <w:b/>
          <w:bCs/>
          <w:sz w:val="24"/>
          <w:szCs w:val="24"/>
        </w:rPr>
        <w:t xml:space="preserve">: </w:t>
      </w:r>
      <w:r w:rsidR="00E538F7">
        <w:rPr>
          <w:rFonts w:ascii="Times New Roman" w:hAnsi="Times New Roman"/>
          <w:b/>
          <w:bCs/>
          <w:sz w:val="24"/>
          <w:szCs w:val="24"/>
        </w:rPr>
        <w:t>19</w:t>
      </w:r>
      <w:r w:rsidRPr="001C35C1">
        <w:rPr>
          <w:rFonts w:ascii="Times New Roman" w:hAnsi="Times New Roman"/>
          <w:b/>
          <w:bCs/>
          <w:sz w:val="24"/>
          <w:szCs w:val="24"/>
        </w:rPr>
        <w:t xml:space="preserve"> </w:t>
      </w:r>
      <w:proofErr w:type="spellStart"/>
      <w:r w:rsidRPr="001C35C1">
        <w:rPr>
          <w:rFonts w:ascii="Times New Roman" w:hAnsi="Times New Roman"/>
          <w:b/>
          <w:bCs/>
          <w:sz w:val="24"/>
          <w:szCs w:val="24"/>
        </w:rPr>
        <w:t>cr</w:t>
      </w:r>
      <w:proofErr w:type="spellEnd"/>
    </w:p>
    <w:p w:rsidR="003E1597" w:rsidRPr="003267AE" w:rsidRDefault="003E1597" w:rsidP="00ED36F6">
      <w:pPr>
        <w:pStyle w:val="GroupWiseView"/>
        <w:jc w:val="both"/>
        <w:rPr>
          <w:rFonts w:ascii="Times New Roman" w:hAnsi="Times New Roman"/>
          <w:sz w:val="24"/>
          <w:szCs w:val="24"/>
        </w:rPr>
      </w:pPr>
    </w:p>
    <w:p w:rsidR="003E1597" w:rsidRDefault="00E538F7" w:rsidP="00ED36F6">
      <w:pPr>
        <w:pStyle w:val="GroupWiseView"/>
        <w:jc w:val="both"/>
        <w:rPr>
          <w:rFonts w:ascii="Times New Roman" w:hAnsi="Times New Roman"/>
          <w:sz w:val="24"/>
          <w:szCs w:val="24"/>
        </w:rPr>
      </w:pPr>
      <w:r>
        <w:rPr>
          <w:rFonts w:ascii="Times New Roman" w:hAnsi="Times New Roman"/>
          <w:sz w:val="24"/>
          <w:szCs w:val="24"/>
        </w:rPr>
        <w:t xml:space="preserve">MAT 1475 Calculus I -- 4 </w:t>
      </w:r>
      <w:proofErr w:type="spellStart"/>
      <w:r>
        <w:rPr>
          <w:rFonts w:ascii="Times New Roman" w:hAnsi="Times New Roman"/>
          <w:sz w:val="24"/>
          <w:szCs w:val="24"/>
        </w:rPr>
        <w:t>cr</w:t>
      </w:r>
      <w:proofErr w:type="spellEnd"/>
    </w:p>
    <w:p w:rsidR="00E538F7" w:rsidRPr="0087530C" w:rsidRDefault="00E538F7" w:rsidP="00ED36F6">
      <w:pPr>
        <w:pStyle w:val="GroupWiseView"/>
        <w:jc w:val="both"/>
        <w:rPr>
          <w:rFonts w:ascii="Times New Roman" w:hAnsi="Times New Roman"/>
          <w:sz w:val="24"/>
          <w:szCs w:val="24"/>
        </w:rPr>
      </w:pPr>
      <w:r>
        <w:rPr>
          <w:rFonts w:ascii="Times New Roman" w:hAnsi="Times New Roman"/>
          <w:sz w:val="24"/>
          <w:szCs w:val="24"/>
        </w:rPr>
        <w:t xml:space="preserve">MAT 1575 Calculus II – 4 </w:t>
      </w:r>
      <w:proofErr w:type="spellStart"/>
      <w:r>
        <w:rPr>
          <w:rFonts w:ascii="Times New Roman" w:hAnsi="Times New Roman"/>
          <w:sz w:val="24"/>
          <w:szCs w:val="24"/>
        </w:rPr>
        <w:t>cr</w:t>
      </w:r>
      <w:proofErr w:type="spellEnd"/>
    </w:p>
    <w:p w:rsidR="003E1597" w:rsidRDefault="003E1597" w:rsidP="00ED36F6">
      <w:pPr>
        <w:pStyle w:val="GroupWiseView"/>
        <w:jc w:val="both"/>
        <w:rPr>
          <w:rFonts w:ascii="Times New Roman" w:hAnsi="Times New Roman"/>
          <w:sz w:val="24"/>
          <w:szCs w:val="24"/>
        </w:rPr>
      </w:pPr>
      <w:r w:rsidRPr="00517913">
        <w:rPr>
          <w:rFonts w:ascii="Times New Roman" w:hAnsi="Times New Roman"/>
          <w:sz w:val="24"/>
          <w:szCs w:val="24"/>
        </w:rPr>
        <w:t xml:space="preserve">MAT 2675 Calculus III </w:t>
      </w:r>
      <w:r w:rsidR="00181125">
        <w:rPr>
          <w:rFonts w:ascii="Times New Roman" w:hAnsi="Times New Roman"/>
          <w:sz w:val="24"/>
          <w:szCs w:val="24"/>
        </w:rPr>
        <w:t xml:space="preserve">-- </w:t>
      </w:r>
      <w:r w:rsidRPr="00517913">
        <w:rPr>
          <w:rFonts w:ascii="Times New Roman" w:hAnsi="Times New Roman"/>
          <w:sz w:val="24"/>
          <w:szCs w:val="24"/>
        </w:rPr>
        <w:t xml:space="preserve">4 </w:t>
      </w:r>
      <w:proofErr w:type="spellStart"/>
      <w:r w:rsidRPr="00517913">
        <w:rPr>
          <w:rFonts w:ascii="Times New Roman" w:hAnsi="Times New Roman"/>
          <w:sz w:val="24"/>
          <w:szCs w:val="24"/>
        </w:rPr>
        <w:t>cr</w:t>
      </w:r>
      <w:proofErr w:type="spellEnd"/>
    </w:p>
    <w:p w:rsidR="003E1597" w:rsidRPr="00517913" w:rsidRDefault="003E1597" w:rsidP="00ED36F6">
      <w:pPr>
        <w:pStyle w:val="GroupWiseView"/>
        <w:jc w:val="both"/>
        <w:rPr>
          <w:rFonts w:ascii="Times New Roman" w:hAnsi="Times New Roman"/>
          <w:sz w:val="24"/>
          <w:szCs w:val="24"/>
        </w:rPr>
      </w:pPr>
      <w:r>
        <w:rPr>
          <w:rFonts w:ascii="Times New Roman" w:hAnsi="Times New Roman"/>
          <w:sz w:val="24"/>
          <w:szCs w:val="24"/>
        </w:rPr>
        <w:t>MAT 2580 Linear Algebra</w:t>
      </w:r>
      <w:r w:rsidR="00181125">
        <w:rPr>
          <w:rFonts w:ascii="Times New Roman" w:hAnsi="Times New Roman"/>
          <w:sz w:val="24"/>
          <w:szCs w:val="24"/>
        </w:rPr>
        <w:t xml:space="preserve"> --</w:t>
      </w:r>
      <w:r>
        <w:rPr>
          <w:rFonts w:ascii="Times New Roman" w:hAnsi="Times New Roman"/>
          <w:sz w:val="24"/>
          <w:szCs w:val="24"/>
        </w:rPr>
        <w:t xml:space="preserve"> 3 </w:t>
      </w:r>
      <w:proofErr w:type="spellStart"/>
      <w:r>
        <w:rPr>
          <w:rFonts w:ascii="Times New Roman" w:hAnsi="Times New Roman"/>
          <w:sz w:val="24"/>
          <w:szCs w:val="24"/>
        </w:rPr>
        <w:t>cr</w:t>
      </w:r>
      <w:proofErr w:type="spellEnd"/>
    </w:p>
    <w:p w:rsidR="003E1597" w:rsidRPr="00126193" w:rsidRDefault="003E1597" w:rsidP="00ED36F6">
      <w:pPr>
        <w:pStyle w:val="GroupWiseView"/>
        <w:jc w:val="both"/>
        <w:rPr>
          <w:rFonts w:ascii="Times New Roman" w:hAnsi="Times New Roman"/>
          <w:sz w:val="24"/>
          <w:szCs w:val="24"/>
        </w:rPr>
      </w:pPr>
      <w:r w:rsidRPr="00126193">
        <w:rPr>
          <w:rFonts w:ascii="Times New Roman" w:hAnsi="Times New Roman"/>
          <w:sz w:val="24"/>
          <w:szCs w:val="24"/>
        </w:rPr>
        <w:t xml:space="preserve">MAT 2572 Probability and Mathematical Statistics I -- 4 </w:t>
      </w:r>
      <w:proofErr w:type="spellStart"/>
      <w:r w:rsidRPr="00126193">
        <w:rPr>
          <w:rFonts w:ascii="Times New Roman" w:hAnsi="Times New Roman"/>
          <w:sz w:val="24"/>
          <w:szCs w:val="24"/>
        </w:rPr>
        <w:t>cr</w:t>
      </w:r>
      <w:proofErr w:type="spellEnd"/>
      <w:r w:rsidRPr="00126193">
        <w:rPr>
          <w:rFonts w:ascii="Times New Roman" w:hAnsi="Times New Roman"/>
          <w:sz w:val="24"/>
          <w:szCs w:val="24"/>
        </w:rPr>
        <w:t xml:space="preserve"> </w:t>
      </w:r>
    </w:p>
    <w:p w:rsidR="00E538F7" w:rsidRDefault="00E538F7" w:rsidP="00ED36F6">
      <w:pPr>
        <w:pStyle w:val="MediumGrid21"/>
        <w:spacing w:before="0" w:beforeAutospacing="0" w:after="0" w:afterAutospacing="0"/>
        <w:jc w:val="both"/>
        <w:rPr>
          <w:rFonts w:ascii="Times New Roman" w:hAnsi="Times New Roman"/>
          <w:b/>
          <w:sz w:val="24"/>
          <w:szCs w:val="24"/>
        </w:rPr>
      </w:pPr>
    </w:p>
    <w:p w:rsidR="003851B3" w:rsidRPr="003851B3" w:rsidRDefault="00E538F7" w:rsidP="00ED36F6">
      <w:pPr>
        <w:pStyle w:val="MediumGrid21"/>
        <w:spacing w:before="0" w:beforeAutospacing="0" w:after="0" w:afterAutospacing="0"/>
        <w:jc w:val="both"/>
        <w:rPr>
          <w:rFonts w:ascii="Times New Roman" w:hAnsi="Times New Roman"/>
          <w:b/>
          <w:sz w:val="24"/>
          <w:szCs w:val="24"/>
        </w:rPr>
      </w:pPr>
      <w:r>
        <w:rPr>
          <w:rFonts w:ascii="Times New Roman" w:hAnsi="Times New Roman"/>
          <w:b/>
          <w:sz w:val="24"/>
          <w:szCs w:val="24"/>
        </w:rPr>
        <w:t>Program Electives: 9</w:t>
      </w:r>
      <w:r w:rsidR="003851B3" w:rsidRPr="003851B3">
        <w:rPr>
          <w:rFonts w:ascii="Times New Roman" w:hAnsi="Times New Roman"/>
          <w:b/>
          <w:sz w:val="24"/>
          <w:szCs w:val="24"/>
        </w:rPr>
        <w:t xml:space="preserve"> </w:t>
      </w:r>
      <w:proofErr w:type="spellStart"/>
      <w:r w:rsidR="003851B3" w:rsidRPr="003851B3">
        <w:rPr>
          <w:rFonts w:ascii="Times New Roman" w:hAnsi="Times New Roman"/>
          <w:b/>
          <w:sz w:val="24"/>
          <w:szCs w:val="24"/>
        </w:rPr>
        <w:t>cr</w:t>
      </w:r>
      <w:proofErr w:type="spellEnd"/>
    </w:p>
    <w:p w:rsidR="003851B3" w:rsidRDefault="003851B3" w:rsidP="00ED36F6">
      <w:pPr>
        <w:pStyle w:val="MediumGrid21"/>
        <w:spacing w:before="0" w:beforeAutospacing="0" w:after="0" w:afterAutospacing="0"/>
        <w:jc w:val="both"/>
        <w:rPr>
          <w:rFonts w:ascii="Times New Roman" w:hAnsi="Times New Roman"/>
          <w:sz w:val="24"/>
          <w:szCs w:val="24"/>
        </w:rPr>
      </w:pPr>
    </w:p>
    <w:p w:rsidR="00240BCD" w:rsidRDefault="00240BCD" w:rsidP="00217579">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Elective c</w:t>
      </w:r>
      <w:r w:rsidR="00217579">
        <w:rPr>
          <w:rFonts w:ascii="Times New Roman" w:hAnsi="Times New Roman"/>
          <w:sz w:val="24"/>
          <w:szCs w:val="24"/>
        </w:rPr>
        <w:t>ourses</w:t>
      </w:r>
      <w:r w:rsidR="003851B3">
        <w:rPr>
          <w:rFonts w:ascii="Times New Roman" w:hAnsi="Times New Roman"/>
          <w:sz w:val="24"/>
          <w:szCs w:val="24"/>
        </w:rPr>
        <w:t xml:space="preserve"> provide the freedom to adapt the curriculum to the specific intere</w:t>
      </w:r>
      <w:r w:rsidR="00217579">
        <w:rPr>
          <w:rFonts w:ascii="Times New Roman" w:hAnsi="Times New Roman"/>
          <w:sz w:val="24"/>
          <w:szCs w:val="24"/>
        </w:rPr>
        <w:t xml:space="preserve">sts </w:t>
      </w:r>
      <w:r>
        <w:rPr>
          <w:rFonts w:ascii="Times New Roman" w:hAnsi="Times New Roman"/>
          <w:sz w:val="24"/>
          <w:szCs w:val="24"/>
        </w:rPr>
        <w:t xml:space="preserve">and previous curriculum choices </w:t>
      </w:r>
      <w:r w:rsidR="00217579">
        <w:rPr>
          <w:rFonts w:ascii="Times New Roman" w:hAnsi="Times New Roman"/>
          <w:sz w:val="24"/>
          <w:szCs w:val="24"/>
        </w:rPr>
        <w:t xml:space="preserve">of each individual student. </w:t>
      </w:r>
      <w:r>
        <w:rPr>
          <w:rFonts w:ascii="Times New Roman" w:hAnsi="Times New Roman"/>
          <w:sz w:val="24"/>
          <w:szCs w:val="24"/>
        </w:rPr>
        <w:t>In particular:</w:t>
      </w:r>
    </w:p>
    <w:p w:rsidR="00240BCD" w:rsidRDefault="00240BCD" w:rsidP="00217579">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p>
    <w:p w:rsidR="00240BCD" w:rsidRDefault="00240BCD" w:rsidP="00217579">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Students who need to complete MAT1275 and MAT1375 before beginning the calculus-based classes required by the program might use these credits to do so within the 120-credits count for the degree.</w:t>
      </w:r>
    </w:p>
    <w:p w:rsidR="00240BCD" w:rsidRDefault="00240BCD" w:rsidP="00217579">
      <w:pPr>
        <w:pStyle w:val="MediumGrid21"/>
        <w:spacing w:before="0" w:beforeAutospacing="0" w:after="0" w:afterAutospacing="0"/>
        <w:jc w:val="both"/>
        <w:rPr>
          <w:rFonts w:ascii="Times New Roman" w:hAnsi="Times New Roman"/>
          <w:sz w:val="24"/>
          <w:szCs w:val="24"/>
        </w:rPr>
      </w:pPr>
    </w:p>
    <w:p w:rsidR="00E538F7" w:rsidRDefault="00240BCD" w:rsidP="00217579">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 xml:space="preserve">Students who choose courses that can fulfill General Education requirements as well as program-specific requirements (for example, MAT 1475 as Quantitative and Mathematical reasoning) will </w:t>
      </w:r>
      <w:r w:rsidR="009C6D45">
        <w:rPr>
          <w:rFonts w:ascii="Times New Roman" w:hAnsi="Times New Roman"/>
          <w:sz w:val="24"/>
          <w:szCs w:val="24"/>
        </w:rPr>
        <w:t>be able to choose additional elective courses besides these 9 credits.</w:t>
      </w:r>
    </w:p>
    <w:p w:rsidR="00FC6A0E" w:rsidRDefault="00FC6A0E" w:rsidP="00217579">
      <w:pPr>
        <w:pStyle w:val="MediumGrid21"/>
        <w:spacing w:before="0" w:beforeAutospacing="0" w:after="0" w:afterAutospacing="0"/>
        <w:jc w:val="both"/>
        <w:rPr>
          <w:rFonts w:ascii="Times New Roman" w:hAnsi="Times New Roman"/>
          <w:sz w:val="24"/>
          <w:szCs w:val="24"/>
        </w:rPr>
      </w:pPr>
    </w:p>
    <w:p w:rsidR="009C6D45" w:rsidRDefault="009C6D45" w:rsidP="009C6D45">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We provide below a list of suggested courses, labeled ACP electives, which are particularly suited to the learning objectives of the program.</w:t>
      </w:r>
      <w:r w:rsidR="008A1487">
        <w:rPr>
          <w:rFonts w:ascii="Times New Roman" w:hAnsi="Times New Roman"/>
          <w:sz w:val="24"/>
          <w:szCs w:val="24"/>
        </w:rPr>
        <w:t xml:space="preserve"> Such list will be updated as the offerings of the College change or expand.</w:t>
      </w:r>
      <w:r>
        <w:rPr>
          <w:rFonts w:ascii="Times New Roman" w:hAnsi="Times New Roman"/>
          <w:sz w:val="24"/>
          <w:szCs w:val="24"/>
        </w:rPr>
        <w:t xml:space="preserve"> </w:t>
      </w:r>
    </w:p>
    <w:p w:rsidR="009C6D45" w:rsidRDefault="009C6D45" w:rsidP="009C6D45">
      <w:pPr>
        <w:pStyle w:val="MediumGrid21"/>
        <w:spacing w:before="0" w:beforeAutospacing="0" w:after="0" w:afterAutospacing="0"/>
        <w:jc w:val="both"/>
        <w:rPr>
          <w:rFonts w:ascii="Times New Roman" w:hAnsi="Times New Roman"/>
          <w:sz w:val="24"/>
          <w:szCs w:val="24"/>
        </w:rPr>
      </w:pPr>
    </w:p>
    <w:p w:rsidR="009C6D45" w:rsidRDefault="009C6D45" w:rsidP="009C6D45">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t>Students are also encouraged to discuss the selection of elective courses beyond this list with the Program Director. For example, students interested in hardware-oriented programming may consider the inclusion of CET4962 (Applied Software Technology) or CET4960 (Applied Digital Technology).</w:t>
      </w:r>
    </w:p>
    <w:p w:rsidR="00217579" w:rsidRDefault="00217579" w:rsidP="00217579">
      <w:pPr>
        <w:pStyle w:val="MediumGrid21"/>
        <w:spacing w:before="0" w:beforeAutospacing="0" w:after="0" w:afterAutospacing="0"/>
        <w:jc w:val="both"/>
        <w:rPr>
          <w:rFonts w:ascii="Times New Roman" w:hAnsi="Times New Roman"/>
          <w:sz w:val="24"/>
          <w:szCs w:val="24"/>
        </w:rPr>
      </w:pPr>
    </w:p>
    <w:p w:rsidR="003851B3" w:rsidRDefault="003851B3" w:rsidP="00ED36F6">
      <w:pPr>
        <w:pStyle w:val="MediumGrid21"/>
        <w:spacing w:before="0" w:beforeAutospacing="0" w:after="0" w:afterAutospacing="0"/>
        <w:jc w:val="both"/>
        <w:rPr>
          <w:rFonts w:ascii="Times New Roman" w:hAnsi="Times New Roman"/>
          <w:sz w:val="24"/>
          <w:szCs w:val="24"/>
        </w:rPr>
      </w:pPr>
    </w:p>
    <w:p w:rsidR="003851B3" w:rsidRDefault="009C6D45" w:rsidP="003851B3">
      <w:pPr>
        <w:pStyle w:val="GroupWiseView"/>
        <w:jc w:val="both"/>
        <w:rPr>
          <w:rFonts w:ascii="Times New Roman" w:hAnsi="Times New Roman"/>
          <w:bCs/>
          <w:sz w:val="24"/>
          <w:szCs w:val="24"/>
        </w:rPr>
      </w:pPr>
      <w:r>
        <w:rPr>
          <w:rFonts w:ascii="Times New Roman" w:hAnsi="Times New Roman"/>
          <w:b/>
          <w:bCs/>
          <w:sz w:val="24"/>
          <w:szCs w:val="24"/>
        </w:rPr>
        <w:t>ACP</w:t>
      </w:r>
      <w:r w:rsidR="003851B3" w:rsidRPr="00126193">
        <w:rPr>
          <w:rFonts w:ascii="Times New Roman" w:hAnsi="Times New Roman"/>
          <w:b/>
          <w:bCs/>
          <w:sz w:val="24"/>
          <w:szCs w:val="24"/>
        </w:rPr>
        <w:t xml:space="preserve"> Elective</w:t>
      </w:r>
      <w:r>
        <w:rPr>
          <w:rFonts w:ascii="Times New Roman" w:hAnsi="Times New Roman"/>
          <w:b/>
          <w:bCs/>
          <w:sz w:val="24"/>
          <w:szCs w:val="24"/>
        </w:rPr>
        <w:t xml:space="preserve"> Courses, divided by discipline:</w:t>
      </w:r>
      <w:r w:rsidR="003851B3" w:rsidRPr="00126193">
        <w:rPr>
          <w:rFonts w:ascii="Times New Roman" w:hAnsi="Times New Roman"/>
          <w:b/>
          <w:bCs/>
          <w:sz w:val="24"/>
          <w:szCs w:val="24"/>
        </w:rPr>
        <w:t xml:space="preserve"> </w:t>
      </w:r>
    </w:p>
    <w:p w:rsidR="009C6D45" w:rsidRPr="00126193" w:rsidRDefault="009C6D45" w:rsidP="003851B3">
      <w:pPr>
        <w:pStyle w:val="GroupWiseView"/>
        <w:jc w:val="both"/>
        <w:rPr>
          <w:rFonts w:ascii="Times New Roman" w:hAnsi="Times New Roman"/>
          <w:bCs/>
          <w:sz w:val="24"/>
          <w:szCs w:val="24"/>
        </w:rPr>
      </w:pPr>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2301 Multimedia and Mobile Device Programming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2309 Web programming I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2409 Web programming II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2403 Introductory C++ Programming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3503 C++ Programming Part II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3513 Object Oriented Programming in Java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bCs/>
          <w:sz w:val="24"/>
          <w:szCs w:val="24"/>
        </w:rPr>
      </w:pPr>
      <w:r w:rsidRPr="00126193">
        <w:rPr>
          <w:rFonts w:ascii="Times New Roman" w:hAnsi="Times New Roman"/>
          <w:bCs/>
          <w:sz w:val="24"/>
          <w:szCs w:val="24"/>
        </w:rPr>
        <w:t xml:space="preserve">CST 3613 Application Development </w:t>
      </w:r>
      <w:r w:rsidRPr="00126193">
        <w:rPr>
          <w:rFonts w:ascii="Times New Roman" w:hAnsi="Times New Roman"/>
          <w:sz w:val="24"/>
          <w:szCs w:val="24"/>
        </w:rPr>
        <w:t xml:space="preserve">– 3 </w:t>
      </w:r>
      <w:proofErr w:type="spellStart"/>
      <w:r w:rsidRPr="00126193">
        <w:rPr>
          <w:rFonts w:ascii="Times New Roman" w:hAnsi="Times New Roman"/>
          <w:sz w:val="24"/>
          <w:szCs w:val="24"/>
        </w:rPr>
        <w:t>cr</w:t>
      </w:r>
      <w:proofErr w:type="spellEnd"/>
    </w:p>
    <w:p w:rsidR="003851B3" w:rsidRDefault="003851B3" w:rsidP="00ED36F6">
      <w:pPr>
        <w:pStyle w:val="MediumGrid21"/>
        <w:spacing w:before="0" w:beforeAutospacing="0" w:after="0" w:afterAutospacing="0"/>
        <w:jc w:val="both"/>
        <w:rPr>
          <w:rFonts w:ascii="Times New Roman" w:hAnsi="Times New Roman"/>
          <w:sz w:val="24"/>
          <w:szCs w:val="24"/>
        </w:rPr>
      </w:pPr>
    </w:p>
    <w:p w:rsidR="00E538F7" w:rsidRPr="00E538F7" w:rsidRDefault="00E538F7" w:rsidP="003851B3">
      <w:pPr>
        <w:pStyle w:val="GroupWiseView"/>
        <w:jc w:val="both"/>
        <w:rPr>
          <w:rFonts w:ascii="Times New Roman" w:hAnsi="Times New Roman"/>
          <w:sz w:val="24"/>
          <w:szCs w:val="24"/>
        </w:rPr>
      </w:pPr>
      <w:r w:rsidRPr="00126193">
        <w:rPr>
          <w:rFonts w:ascii="Times New Roman" w:hAnsi="Times New Roman"/>
          <w:sz w:val="24"/>
          <w:szCs w:val="24"/>
        </w:rPr>
        <w:t>MAT 2680</w:t>
      </w:r>
      <w:r>
        <w:rPr>
          <w:rFonts w:ascii="Times New Roman" w:hAnsi="Times New Roman"/>
          <w:sz w:val="24"/>
          <w:szCs w:val="24"/>
        </w:rPr>
        <w:t xml:space="preserve"> Differential Equations -- 3 </w:t>
      </w:r>
      <w:proofErr w:type="spellStart"/>
      <w:r>
        <w:rPr>
          <w:rFonts w:ascii="Times New Roman" w:hAnsi="Times New Roman"/>
          <w:sz w:val="24"/>
          <w:szCs w:val="24"/>
        </w:rPr>
        <w:t>cr</w:t>
      </w:r>
      <w:proofErr w:type="spellEnd"/>
      <w:r w:rsidR="009C6D45">
        <w:rPr>
          <w:rFonts w:ascii="Times New Roman" w:hAnsi="Times New Roman"/>
          <w:sz w:val="24"/>
          <w:szCs w:val="24"/>
        </w:rPr>
        <w:t xml:space="preserve"> </w:t>
      </w:r>
    </w:p>
    <w:p w:rsidR="003851B3" w:rsidRPr="00126193" w:rsidRDefault="003851B3" w:rsidP="003851B3">
      <w:pPr>
        <w:pStyle w:val="GroupWiseView"/>
        <w:jc w:val="both"/>
        <w:rPr>
          <w:rFonts w:ascii="Times New Roman" w:hAnsi="Times New Roman"/>
          <w:sz w:val="24"/>
          <w:szCs w:val="24"/>
        </w:rPr>
      </w:pPr>
      <w:r w:rsidRPr="00126193">
        <w:rPr>
          <w:rFonts w:ascii="Times New Roman" w:hAnsi="Times New Roman"/>
          <w:sz w:val="24"/>
          <w:szCs w:val="24"/>
        </w:rPr>
        <w:t xml:space="preserve">MAT 3770 Math Modeling I -- 3 </w:t>
      </w:r>
      <w:proofErr w:type="spellStart"/>
      <w:r w:rsidRPr="00126193">
        <w:rPr>
          <w:rFonts w:ascii="Times New Roman" w:hAnsi="Times New Roman"/>
          <w:sz w:val="24"/>
          <w:szCs w:val="24"/>
        </w:rPr>
        <w:t>cr</w:t>
      </w:r>
      <w:proofErr w:type="spellEnd"/>
    </w:p>
    <w:p w:rsidR="003851B3" w:rsidRPr="00126193" w:rsidRDefault="00084318" w:rsidP="003851B3">
      <w:pPr>
        <w:pStyle w:val="GroupWiseView"/>
        <w:jc w:val="both"/>
        <w:rPr>
          <w:rFonts w:ascii="Times New Roman" w:hAnsi="Times New Roman"/>
          <w:sz w:val="24"/>
          <w:szCs w:val="24"/>
        </w:rPr>
      </w:pPr>
      <w:r>
        <w:rPr>
          <w:rFonts w:ascii="Times New Roman" w:hAnsi="Times New Roman"/>
          <w:sz w:val="24"/>
          <w:szCs w:val="24"/>
        </w:rPr>
        <w:t>MAT 488</w:t>
      </w:r>
      <w:r w:rsidR="003851B3" w:rsidRPr="00126193">
        <w:rPr>
          <w:rFonts w:ascii="Times New Roman" w:hAnsi="Times New Roman"/>
          <w:sz w:val="24"/>
          <w:szCs w:val="24"/>
        </w:rPr>
        <w:t xml:space="preserve">0 Math Modeling II -- 3 </w:t>
      </w:r>
      <w:proofErr w:type="spellStart"/>
      <w:r w:rsidR="003851B3" w:rsidRPr="00126193">
        <w:rPr>
          <w:rFonts w:ascii="Times New Roman" w:hAnsi="Times New Roman"/>
          <w:sz w:val="24"/>
          <w:szCs w:val="24"/>
        </w:rPr>
        <w:t>cr</w:t>
      </w:r>
      <w:proofErr w:type="spellEnd"/>
    </w:p>
    <w:p w:rsidR="003851B3" w:rsidRPr="00126193" w:rsidRDefault="003851B3" w:rsidP="003851B3">
      <w:pPr>
        <w:pStyle w:val="GroupWiseView"/>
        <w:jc w:val="both"/>
        <w:rPr>
          <w:rFonts w:ascii="Times New Roman" w:hAnsi="Times New Roman"/>
          <w:sz w:val="24"/>
          <w:szCs w:val="24"/>
        </w:rPr>
      </w:pPr>
      <w:r w:rsidRPr="00126193">
        <w:rPr>
          <w:rFonts w:ascii="Times New Roman" w:hAnsi="Times New Roman"/>
          <w:sz w:val="24"/>
          <w:szCs w:val="24"/>
        </w:rPr>
        <w:t xml:space="preserve">MAT 2630 Numerical Methods -- 3 </w:t>
      </w:r>
      <w:proofErr w:type="spellStart"/>
      <w:r w:rsidRPr="00126193">
        <w:rPr>
          <w:rFonts w:ascii="Times New Roman" w:hAnsi="Times New Roman"/>
          <w:sz w:val="24"/>
          <w:szCs w:val="24"/>
        </w:rPr>
        <w:t>cr</w:t>
      </w:r>
      <w:proofErr w:type="spellEnd"/>
    </w:p>
    <w:p w:rsidR="003851B3" w:rsidRPr="00126193" w:rsidRDefault="003851B3" w:rsidP="003851B3">
      <w:pPr>
        <w:jc w:val="both"/>
      </w:pPr>
      <w:r w:rsidRPr="00126193">
        <w:t xml:space="preserve">MAT 3772 Stochastic Models -- 3 </w:t>
      </w:r>
      <w:proofErr w:type="spellStart"/>
      <w:r w:rsidRPr="00126193">
        <w:t>cr</w:t>
      </w:r>
      <w:proofErr w:type="spellEnd"/>
      <w:r w:rsidRPr="00126193">
        <w:t xml:space="preserve"> </w:t>
      </w:r>
    </w:p>
    <w:p w:rsidR="003851B3" w:rsidRPr="00126193" w:rsidRDefault="003851B3" w:rsidP="003851B3">
      <w:pPr>
        <w:jc w:val="both"/>
      </w:pPr>
      <w:r w:rsidRPr="00126193">
        <w:t xml:space="preserve">MAT 3880 Introduction to </w:t>
      </w:r>
      <w:r w:rsidRPr="00126193">
        <w:rPr>
          <w:rStyle w:val="highlightselected"/>
        </w:rPr>
        <w:t>Partial Differentia</w:t>
      </w:r>
      <w:r w:rsidRPr="00126193">
        <w:t xml:space="preserve">l Equations -- 3 </w:t>
      </w:r>
      <w:proofErr w:type="spellStart"/>
      <w:r w:rsidRPr="00126193">
        <w:t>cr</w:t>
      </w:r>
      <w:proofErr w:type="spellEnd"/>
      <w:r w:rsidRPr="00126193">
        <w:t xml:space="preserve"> </w:t>
      </w:r>
    </w:p>
    <w:p w:rsidR="003851B3" w:rsidRPr="00126193" w:rsidRDefault="003851B3" w:rsidP="003851B3">
      <w:pPr>
        <w:jc w:val="both"/>
      </w:pPr>
      <w:r w:rsidRPr="00126193">
        <w:t xml:space="preserve">MAT 3672 Probability and Mathematical Statistics II -- 4 </w:t>
      </w:r>
      <w:proofErr w:type="spellStart"/>
      <w:r w:rsidRPr="00126193">
        <w:t>cr</w:t>
      </w:r>
      <w:proofErr w:type="spellEnd"/>
      <w:r w:rsidRPr="00126193">
        <w:tab/>
      </w:r>
    </w:p>
    <w:p w:rsidR="003851B3" w:rsidRPr="00126193" w:rsidRDefault="003851B3" w:rsidP="003851B3">
      <w:pPr>
        <w:jc w:val="both"/>
      </w:pPr>
      <w:r w:rsidRPr="00126193">
        <w:t xml:space="preserve">MAT 4672 Computational Statistics with Applications -- 3 </w:t>
      </w:r>
      <w:proofErr w:type="spellStart"/>
      <w:r w:rsidRPr="00126193">
        <w:t>cr</w:t>
      </w:r>
      <w:proofErr w:type="spellEnd"/>
    </w:p>
    <w:p w:rsidR="003851B3" w:rsidRPr="00126193" w:rsidRDefault="003851B3" w:rsidP="003851B3">
      <w:pPr>
        <w:jc w:val="both"/>
      </w:pPr>
      <w:r w:rsidRPr="00126193">
        <w:t xml:space="preserve">MAT 3788 Applications of the Heat Equation for Financial Mathematics -- 3 </w:t>
      </w:r>
      <w:proofErr w:type="spellStart"/>
      <w:r w:rsidRPr="00126193">
        <w:t>cr</w:t>
      </w:r>
      <w:proofErr w:type="spellEnd"/>
      <w:r w:rsidRPr="00126193">
        <w:tab/>
      </w:r>
    </w:p>
    <w:p w:rsidR="003851B3" w:rsidRPr="00CF4778" w:rsidRDefault="003851B3" w:rsidP="003851B3">
      <w:pPr>
        <w:jc w:val="both"/>
        <w:rPr>
          <w:sz w:val="22"/>
          <w:szCs w:val="22"/>
        </w:rPr>
      </w:pPr>
      <w:r w:rsidRPr="00126193">
        <w:t xml:space="preserve">MAT 4788 Financial Risk Modeling -- 3 </w:t>
      </w:r>
      <w:proofErr w:type="spellStart"/>
      <w:r w:rsidRPr="00126193">
        <w:t>cr</w:t>
      </w:r>
      <w:proofErr w:type="spellEnd"/>
      <w:r w:rsidRPr="00CF4778">
        <w:rPr>
          <w:sz w:val="22"/>
          <w:szCs w:val="22"/>
        </w:rPr>
        <w:tab/>
      </w:r>
    </w:p>
    <w:p w:rsidR="003851B3" w:rsidRDefault="003851B3" w:rsidP="003851B3">
      <w:pPr>
        <w:pStyle w:val="MediumGrid21"/>
        <w:spacing w:before="0" w:beforeAutospacing="0" w:after="0" w:afterAutospacing="0"/>
        <w:jc w:val="both"/>
        <w:rPr>
          <w:rFonts w:ascii="Times New Roman" w:hAnsi="Times New Roman"/>
          <w:sz w:val="24"/>
          <w:szCs w:val="24"/>
        </w:rPr>
      </w:pPr>
    </w:p>
    <w:p w:rsidR="003851B3" w:rsidRDefault="003851B3" w:rsidP="003851B3">
      <w:pPr>
        <w:pStyle w:val="GroupWiseView"/>
        <w:jc w:val="both"/>
        <w:rPr>
          <w:rFonts w:ascii="Times New Roman" w:hAnsi="Times New Roman"/>
          <w:sz w:val="24"/>
          <w:szCs w:val="24"/>
        </w:rPr>
      </w:pPr>
      <w:r w:rsidRPr="00126193">
        <w:rPr>
          <w:rFonts w:ascii="Times New Roman" w:hAnsi="Times New Roman"/>
          <w:sz w:val="24"/>
          <w:szCs w:val="24"/>
        </w:rPr>
        <w:t xml:space="preserve">PHYS 2605 Introduction to Laser Physics and Photonics -- 4 </w:t>
      </w:r>
      <w:proofErr w:type="spellStart"/>
      <w:r w:rsidRPr="00126193">
        <w:rPr>
          <w:rFonts w:ascii="Times New Roman" w:hAnsi="Times New Roman"/>
          <w:sz w:val="24"/>
          <w:szCs w:val="24"/>
        </w:rPr>
        <w:t>cr</w:t>
      </w:r>
      <w:proofErr w:type="spellEnd"/>
    </w:p>
    <w:p w:rsidR="003851B3" w:rsidRPr="007B0E59" w:rsidRDefault="003851B3" w:rsidP="003851B3">
      <w:pPr>
        <w:pStyle w:val="GroupWiseView"/>
        <w:jc w:val="both"/>
        <w:rPr>
          <w:rFonts w:ascii="Times New Roman" w:hAnsi="Times New Roman"/>
          <w:i/>
          <w:sz w:val="24"/>
          <w:szCs w:val="24"/>
        </w:rPr>
      </w:pPr>
      <w:r w:rsidRPr="00D56D72">
        <w:rPr>
          <w:rFonts w:ascii="Times New Roman" w:hAnsi="Times New Roman"/>
          <w:sz w:val="24"/>
          <w:szCs w:val="24"/>
        </w:rPr>
        <w:t xml:space="preserve">PHYS 2609 </w:t>
      </w:r>
      <w:r>
        <w:rPr>
          <w:rFonts w:ascii="Times New Roman" w:hAnsi="Times New Roman"/>
          <w:sz w:val="24"/>
          <w:szCs w:val="24"/>
        </w:rPr>
        <w:t xml:space="preserve">Introduction to </w:t>
      </w:r>
      <w:r w:rsidRPr="00D56D72">
        <w:rPr>
          <w:rFonts w:ascii="Times New Roman" w:hAnsi="Times New Roman"/>
          <w:sz w:val="24"/>
          <w:szCs w:val="24"/>
        </w:rPr>
        <w:t>Quantum Computing 3</w:t>
      </w:r>
      <w:r>
        <w:rPr>
          <w:rFonts w:ascii="Times New Roman" w:hAnsi="Times New Roman"/>
          <w:sz w:val="24"/>
          <w:szCs w:val="24"/>
        </w:rPr>
        <w:t xml:space="preserve"> </w:t>
      </w:r>
      <w:proofErr w:type="spellStart"/>
      <w:r w:rsidRPr="00D56D72">
        <w:rPr>
          <w:rFonts w:ascii="Times New Roman" w:hAnsi="Times New Roman"/>
          <w:sz w:val="24"/>
          <w:szCs w:val="24"/>
        </w:rPr>
        <w:t>cr</w:t>
      </w:r>
      <w:proofErr w:type="spellEnd"/>
      <w:r>
        <w:rPr>
          <w:rFonts w:ascii="Times New Roman" w:hAnsi="Times New Roman"/>
          <w:sz w:val="24"/>
          <w:szCs w:val="24"/>
        </w:rPr>
        <w:t xml:space="preserve"> </w:t>
      </w:r>
    </w:p>
    <w:p w:rsidR="003851B3" w:rsidRPr="00126193" w:rsidRDefault="003851B3" w:rsidP="003851B3">
      <w:pPr>
        <w:pStyle w:val="GroupWiseView"/>
        <w:jc w:val="both"/>
        <w:rPr>
          <w:rFonts w:ascii="Times New Roman" w:hAnsi="Times New Roman"/>
          <w:sz w:val="24"/>
          <w:szCs w:val="24"/>
        </w:rPr>
      </w:pPr>
      <w:r w:rsidRPr="00126193">
        <w:rPr>
          <w:rFonts w:ascii="Times New Roman" w:hAnsi="Times New Roman"/>
          <w:sz w:val="24"/>
          <w:szCs w:val="24"/>
        </w:rPr>
        <w:t xml:space="preserve">PHYS 3400 Advanced Quantum Mechanics -- 3 </w:t>
      </w:r>
      <w:proofErr w:type="spellStart"/>
      <w:r w:rsidRPr="00126193">
        <w:rPr>
          <w:rFonts w:ascii="Times New Roman" w:hAnsi="Times New Roman"/>
          <w:sz w:val="24"/>
          <w:szCs w:val="24"/>
        </w:rPr>
        <w:t>cr</w:t>
      </w:r>
      <w:proofErr w:type="spellEnd"/>
      <w:r w:rsidRPr="00126193">
        <w:rPr>
          <w:rFonts w:ascii="Times New Roman" w:hAnsi="Times New Roman"/>
          <w:sz w:val="24"/>
          <w:szCs w:val="24"/>
        </w:rPr>
        <w:t xml:space="preserve"> (new)</w:t>
      </w:r>
    </w:p>
    <w:p w:rsidR="003851B3" w:rsidRDefault="003851B3" w:rsidP="003851B3">
      <w:pPr>
        <w:pStyle w:val="GroupWiseView"/>
        <w:jc w:val="both"/>
        <w:rPr>
          <w:rFonts w:ascii="Times New Roman" w:hAnsi="Times New Roman"/>
          <w:sz w:val="24"/>
          <w:szCs w:val="24"/>
        </w:rPr>
      </w:pPr>
      <w:r w:rsidRPr="00126193">
        <w:rPr>
          <w:rFonts w:ascii="Times New Roman" w:hAnsi="Times New Roman"/>
          <w:sz w:val="24"/>
          <w:szCs w:val="24"/>
        </w:rPr>
        <w:t>PHYS 3500 Statistical Physics</w:t>
      </w:r>
      <w:r>
        <w:rPr>
          <w:rFonts w:ascii="Times New Roman" w:hAnsi="Times New Roman"/>
          <w:sz w:val="24"/>
          <w:szCs w:val="24"/>
        </w:rPr>
        <w:t xml:space="preserve"> and Thermodynamics</w:t>
      </w:r>
      <w:r w:rsidRPr="00126193">
        <w:rPr>
          <w:rFonts w:ascii="Times New Roman" w:hAnsi="Times New Roman"/>
          <w:sz w:val="24"/>
          <w:szCs w:val="24"/>
        </w:rPr>
        <w:t xml:space="preserve"> -- 3 </w:t>
      </w:r>
      <w:proofErr w:type="spellStart"/>
      <w:r w:rsidRPr="00126193">
        <w:rPr>
          <w:rFonts w:ascii="Times New Roman" w:hAnsi="Times New Roman"/>
          <w:sz w:val="24"/>
          <w:szCs w:val="24"/>
        </w:rPr>
        <w:t>cr</w:t>
      </w:r>
      <w:proofErr w:type="spellEnd"/>
      <w:r w:rsidRPr="00126193">
        <w:rPr>
          <w:rFonts w:ascii="Times New Roman" w:hAnsi="Times New Roman"/>
          <w:sz w:val="24"/>
          <w:szCs w:val="24"/>
        </w:rPr>
        <w:t xml:space="preserve"> (new)</w:t>
      </w:r>
    </w:p>
    <w:p w:rsidR="009C6D45" w:rsidRPr="00126193" w:rsidRDefault="009C6D45" w:rsidP="003851B3">
      <w:pPr>
        <w:pStyle w:val="GroupWiseView"/>
        <w:jc w:val="both"/>
        <w:rPr>
          <w:rFonts w:ascii="Times New Roman" w:hAnsi="Times New Roman"/>
          <w:sz w:val="24"/>
          <w:szCs w:val="24"/>
        </w:rPr>
      </w:pPr>
    </w:p>
    <w:p w:rsidR="003851B3" w:rsidRPr="00DC5517" w:rsidRDefault="003851B3" w:rsidP="003851B3">
      <w:pPr>
        <w:pStyle w:val="GroupWiseView"/>
        <w:jc w:val="both"/>
        <w:rPr>
          <w:rFonts w:ascii="Times New Roman" w:hAnsi="Times New Roman"/>
          <w:i/>
          <w:sz w:val="24"/>
          <w:szCs w:val="24"/>
        </w:rPr>
      </w:pPr>
      <w:r w:rsidRPr="00DC5517">
        <w:rPr>
          <w:rFonts w:ascii="Times New Roman" w:hAnsi="Times New Roman"/>
          <w:i/>
          <w:sz w:val="24"/>
          <w:szCs w:val="24"/>
        </w:rPr>
        <w:t>Course outlines for all the new courses are provided in the Appendix.</w:t>
      </w:r>
      <w:r>
        <w:rPr>
          <w:rFonts w:ascii="Times New Roman" w:hAnsi="Times New Roman"/>
          <w:i/>
          <w:sz w:val="24"/>
          <w:szCs w:val="24"/>
        </w:rPr>
        <w:t xml:space="preserve"> Note that all the </w:t>
      </w:r>
      <w:r w:rsidRPr="00DC5517">
        <w:rPr>
          <w:rFonts w:ascii="Times New Roman" w:hAnsi="Times New Roman"/>
          <w:i/>
          <w:sz w:val="24"/>
          <w:szCs w:val="24"/>
        </w:rPr>
        <w:t xml:space="preserve">courses required for the first four semesters </w:t>
      </w:r>
      <w:r>
        <w:rPr>
          <w:rFonts w:ascii="Times New Roman" w:hAnsi="Times New Roman"/>
          <w:i/>
          <w:sz w:val="24"/>
          <w:szCs w:val="24"/>
        </w:rPr>
        <w:t xml:space="preserve">of the ACP Program </w:t>
      </w:r>
      <w:r w:rsidRPr="00DC5517">
        <w:rPr>
          <w:rFonts w:ascii="Times New Roman" w:hAnsi="Times New Roman"/>
          <w:i/>
          <w:sz w:val="24"/>
          <w:szCs w:val="24"/>
        </w:rPr>
        <w:t xml:space="preserve">are already part of the </w:t>
      </w:r>
      <w:r>
        <w:rPr>
          <w:rFonts w:ascii="Times New Roman" w:hAnsi="Times New Roman"/>
          <w:i/>
          <w:sz w:val="24"/>
          <w:szCs w:val="24"/>
        </w:rPr>
        <w:t xml:space="preserve">current </w:t>
      </w:r>
      <w:r w:rsidRPr="00DC5517">
        <w:rPr>
          <w:rFonts w:ascii="Times New Roman" w:hAnsi="Times New Roman"/>
          <w:i/>
          <w:sz w:val="24"/>
          <w:szCs w:val="24"/>
        </w:rPr>
        <w:t xml:space="preserve">offerings of the </w:t>
      </w:r>
      <w:r>
        <w:rPr>
          <w:rFonts w:ascii="Times New Roman" w:hAnsi="Times New Roman"/>
          <w:i/>
          <w:sz w:val="24"/>
          <w:szCs w:val="24"/>
        </w:rPr>
        <w:t>College</w:t>
      </w:r>
      <w:r w:rsidRPr="00DC5517">
        <w:rPr>
          <w:rFonts w:ascii="Times New Roman" w:hAnsi="Times New Roman"/>
          <w:i/>
          <w:sz w:val="24"/>
          <w:szCs w:val="24"/>
        </w:rPr>
        <w:t>.</w:t>
      </w:r>
    </w:p>
    <w:p w:rsidR="00240BCD" w:rsidRDefault="00240BCD" w:rsidP="00ED36F6">
      <w:pPr>
        <w:pStyle w:val="MediumGrid21"/>
        <w:spacing w:before="0" w:beforeAutospacing="0" w:after="0" w:afterAutospacing="0"/>
        <w:jc w:val="both"/>
        <w:rPr>
          <w:rFonts w:ascii="Times New Roman" w:hAnsi="Times New Roman"/>
          <w:sz w:val="24"/>
          <w:szCs w:val="24"/>
        </w:rPr>
      </w:pPr>
    </w:p>
    <w:p w:rsidR="003E1597" w:rsidRDefault="00C9231D" w:rsidP="00ED3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t>T</w:t>
      </w:r>
      <w:r w:rsidR="003E1597">
        <w:t>he Applied Com</w:t>
      </w:r>
      <w:r>
        <w:t>putational Physics program will</w:t>
      </w:r>
      <w:r w:rsidR="003E1597">
        <w:t xml:space="preserve"> be synergistic with the existing </w:t>
      </w:r>
      <w:r w:rsidR="003E1597" w:rsidRPr="008C03F6">
        <w:t xml:space="preserve">Mathematics and Computer Science </w:t>
      </w:r>
      <w:r w:rsidR="003E1597">
        <w:t xml:space="preserve">programs </w:t>
      </w:r>
      <w:r w:rsidR="003E1597" w:rsidRPr="008C03F6">
        <w:t xml:space="preserve">at </w:t>
      </w:r>
      <w:r w:rsidR="003E1597" w:rsidRPr="008C03F6">
        <w:rPr>
          <w:bCs/>
        </w:rPr>
        <w:t>City Tech</w:t>
      </w:r>
      <w:r w:rsidR="003E1597">
        <w:rPr>
          <w:bCs/>
        </w:rPr>
        <w:t xml:space="preserve">, thereby providing an interdisciplinary approach to the study of various physical systems. One of the benefits of this is that a relatively small number of new classes would need to be developed in order to initiate the program. </w:t>
      </w:r>
    </w:p>
    <w:p w:rsidR="003E1597" w:rsidRDefault="003E1597" w:rsidP="00ED36F6">
      <w:pPr>
        <w:jc w:val="both"/>
      </w:pPr>
    </w:p>
    <w:p w:rsidR="003E1597" w:rsidRDefault="003E1597" w:rsidP="00ED36F6">
      <w:pPr>
        <w:jc w:val="both"/>
      </w:pPr>
      <w:r>
        <w:t>In particular, City Tech already has Associate and Bachelor’s degree programs, as well as a bioinformatics program, which target computational skills. This means that existing courses in Computer Science and Mathematics can be incorporated in the curriculum for the Applied Computational Physics program. Moreover, this program can provide additional opportunities and synergies for the students currently enrolled in other majors in the college, and stimulate the students enrolled in the Physics Option to pursue a career in science and technology.</w:t>
      </w:r>
    </w:p>
    <w:p w:rsidR="003E1597" w:rsidRDefault="003E1597" w:rsidP="00ED36F6">
      <w:pPr>
        <w:jc w:val="both"/>
      </w:pPr>
    </w:p>
    <w:p w:rsidR="00FC6A0E" w:rsidRDefault="003E1597" w:rsidP="00FC6A0E">
      <w:pPr>
        <w:jc w:val="both"/>
      </w:pPr>
      <w:r>
        <w:t xml:space="preserve">In addition, the proposers of the Applied Computational Physics program are currently reaching out to community colleges within the CUNY system to develop articulation agreements that would better enable students to transfer to City Tech to pursue the Applied Computational Physics degree. Letters of support and agreement from two community colleges (BMCC and BCC) are included in the Appendix C.3.  </w:t>
      </w:r>
    </w:p>
    <w:p w:rsidR="00FC6A0E" w:rsidRDefault="00FC6A0E" w:rsidP="00FC6A0E">
      <w:pPr>
        <w:jc w:val="both"/>
      </w:pPr>
    </w:p>
    <w:p w:rsidR="00FC6A0E" w:rsidRDefault="003E1597" w:rsidP="00FC6A0E">
      <w:pPr>
        <w:jc w:val="both"/>
      </w:pPr>
      <w:r w:rsidRPr="004620CD">
        <w:rPr>
          <w:b/>
        </w:rPr>
        <w:t xml:space="preserve">Writing Intensive Requirement. </w:t>
      </w:r>
      <w:r w:rsidRPr="00792407">
        <w:t>Students at New York City College of Technology must complete two courses designated WI for the associate level, one from the Common Core and one from the ACP</w:t>
      </w:r>
      <w:r>
        <w:t xml:space="preserve"> major</w:t>
      </w:r>
      <w:r w:rsidRPr="00792407">
        <w:t>, and two additional courses designated WI for the baccalaureate level, one from Common Core and one from the ACP degree program.</w:t>
      </w:r>
      <w:r>
        <w:t xml:space="preserve"> </w:t>
      </w:r>
    </w:p>
    <w:p w:rsidR="00FC6A0E" w:rsidRDefault="00FC6A0E" w:rsidP="00FC6A0E">
      <w:pPr>
        <w:jc w:val="both"/>
      </w:pPr>
    </w:p>
    <w:p w:rsidR="003E1597" w:rsidRPr="004620CD" w:rsidRDefault="003E1597" w:rsidP="00FC6A0E">
      <w:pPr>
        <w:jc w:val="both"/>
      </w:pPr>
      <w:r>
        <w:t>The choice of the WI courses within the Common Core is left to the students. For courses within the ACP program, a viable path is provided by PHYS 2443 (Modern Physics) and PHYS 4200 (</w:t>
      </w:r>
      <w:r w:rsidRPr="00792407">
        <w:t>Internship/Real Research Experience</w:t>
      </w:r>
      <w:r>
        <w:t>). The outlines of these courses can be found in Appendix F and Appendix E.9, respectively.</w:t>
      </w:r>
    </w:p>
    <w:p w:rsidR="003E1597" w:rsidRDefault="003E1597" w:rsidP="00C93D67">
      <w:pPr>
        <w:keepNext/>
        <w:jc w:val="both"/>
        <w:rPr>
          <w:b/>
        </w:rPr>
      </w:pPr>
    </w:p>
    <w:p w:rsidR="00D11526" w:rsidRDefault="00D11526" w:rsidP="00ED36F6">
      <w:pPr>
        <w:pStyle w:val="MediumGrid21"/>
        <w:spacing w:before="0" w:beforeAutospacing="0" w:after="0" w:afterAutospacing="0"/>
        <w:jc w:val="both"/>
        <w:rPr>
          <w:rFonts w:ascii="Times New Roman" w:hAnsi="Times New Roman"/>
          <w:sz w:val="24"/>
          <w:szCs w:val="24"/>
        </w:rPr>
      </w:pPr>
    </w:p>
    <w:tbl>
      <w:tblPr>
        <w:tblW w:w="8762" w:type="dxa"/>
        <w:jc w:val="center"/>
        <w:tblLook w:val="0000" w:firstRow="0" w:lastRow="0" w:firstColumn="0" w:lastColumn="0" w:noHBand="0" w:noVBand="0"/>
      </w:tblPr>
      <w:tblGrid>
        <w:gridCol w:w="5371"/>
        <w:gridCol w:w="2340"/>
        <w:gridCol w:w="1051"/>
      </w:tblGrid>
      <w:tr w:rsidR="003E1597" w:rsidTr="00D11526">
        <w:trPr>
          <w:trHeight w:val="269"/>
          <w:jc w:val="center"/>
        </w:trPr>
        <w:tc>
          <w:tcPr>
            <w:tcW w:w="5371" w:type="dxa"/>
            <w:tcBorders>
              <w:top w:val="single" w:sz="8" w:space="0" w:color="auto"/>
              <w:left w:val="single" w:sz="8" w:space="0" w:color="auto"/>
              <w:bottom w:val="single" w:sz="8" w:space="0" w:color="auto"/>
              <w:right w:val="nil"/>
            </w:tcBorders>
            <w:noWrap/>
            <w:vAlign w:val="center"/>
          </w:tcPr>
          <w:p w:rsidR="003E1597" w:rsidRDefault="003E1597" w:rsidP="00ED36F6">
            <w:pPr>
              <w:jc w:val="both"/>
              <w:rPr>
                <w:b/>
                <w:bCs/>
                <w:color w:val="000000"/>
                <w:sz w:val="20"/>
                <w:szCs w:val="20"/>
              </w:rPr>
            </w:pPr>
            <w:r>
              <w:rPr>
                <w:b/>
                <w:bCs/>
                <w:color w:val="000000"/>
                <w:sz w:val="20"/>
                <w:szCs w:val="20"/>
              </w:rPr>
              <w:t>SAMPLE SEQUENCE</w:t>
            </w:r>
          </w:p>
        </w:tc>
        <w:tc>
          <w:tcPr>
            <w:tcW w:w="2340" w:type="dxa"/>
            <w:tcBorders>
              <w:top w:val="single" w:sz="8" w:space="0" w:color="auto"/>
              <w:left w:val="single" w:sz="4" w:space="0" w:color="auto"/>
              <w:bottom w:val="single" w:sz="8" w:space="0" w:color="auto"/>
              <w:right w:val="single" w:sz="4" w:space="0" w:color="auto"/>
            </w:tcBorders>
            <w:noWrap/>
            <w:vAlign w:val="center"/>
          </w:tcPr>
          <w:p w:rsidR="003E1597" w:rsidRDefault="003E1597" w:rsidP="00ED36F6">
            <w:pPr>
              <w:jc w:val="both"/>
              <w:rPr>
                <w:color w:val="000000"/>
                <w:sz w:val="20"/>
                <w:szCs w:val="20"/>
              </w:rPr>
            </w:pPr>
            <w:r>
              <w:rPr>
                <w:color w:val="000000"/>
                <w:sz w:val="20"/>
                <w:szCs w:val="20"/>
              </w:rPr>
              <w:t>Course Code</w:t>
            </w:r>
          </w:p>
        </w:tc>
        <w:tc>
          <w:tcPr>
            <w:tcW w:w="1051" w:type="dxa"/>
            <w:tcBorders>
              <w:top w:val="single" w:sz="4" w:space="0" w:color="auto"/>
              <w:left w:val="single" w:sz="4" w:space="0" w:color="auto"/>
              <w:bottom w:val="single" w:sz="4" w:space="0" w:color="auto"/>
              <w:right w:val="single" w:sz="4" w:space="0" w:color="auto"/>
            </w:tcBorders>
            <w:noWrap/>
            <w:vAlign w:val="center"/>
          </w:tcPr>
          <w:p w:rsidR="003E1597" w:rsidRDefault="003E1597" w:rsidP="00ED36F6">
            <w:pPr>
              <w:jc w:val="both"/>
              <w:rPr>
                <w:i/>
                <w:iCs/>
                <w:color w:val="000000"/>
                <w:sz w:val="20"/>
                <w:szCs w:val="20"/>
              </w:rPr>
            </w:pPr>
            <w:r>
              <w:rPr>
                <w:i/>
                <w:iCs/>
                <w:color w:val="000000"/>
                <w:sz w:val="20"/>
                <w:szCs w:val="20"/>
              </w:rPr>
              <w:t>Credits</w:t>
            </w:r>
          </w:p>
        </w:tc>
      </w:tr>
      <w:tr w:rsidR="003E1597" w:rsidTr="00D11526">
        <w:trPr>
          <w:trHeight w:val="269"/>
          <w:jc w:val="center"/>
        </w:trPr>
        <w:tc>
          <w:tcPr>
            <w:tcW w:w="7711" w:type="dxa"/>
            <w:gridSpan w:val="2"/>
            <w:tcBorders>
              <w:top w:val="single" w:sz="8" w:space="0" w:color="auto"/>
              <w:left w:val="single" w:sz="8" w:space="0" w:color="auto"/>
              <w:bottom w:val="single" w:sz="4" w:space="0" w:color="auto"/>
              <w:right w:val="single" w:sz="8" w:space="0" w:color="000000"/>
            </w:tcBorders>
            <w:noWrap/>
            <w:vAlign w:val="center"/>
          </w:tcPr>
          <w:p w:rsidR="003E1597" w:rsidRPr="001B7033" w:rsidRDefault="003E1597" w:rsidP="001B7033">
            <w:pPr>
              <w:jc w:val="center"/>
              <w:rPr>
                <w:b/>
                <w:bCs/>
                <w:sz w:val="16"/>
                <w:szCs w:val="16"/>
              </w:rPr>
            </w:pPr>
            <w:r w:rsidRPr="001B7033">
              <w:rPr>
                <w:b/>
                <w:bCs/>
                <w:sz w:val="16"/>
                <w:szCs w:val="16"/>
              </w:rPr>
              <w:t>Semester I</w:t>
            </w:r>
          </w:p>
        </w:tc>
        <w:tc>
          <w:tcPr>
            <w:tcW w:w="1051" w:type="dxa"/>
            <w:tcBorders>
              <w:top w:val="single" w:sz="4" w:space="0" w:color="auto"/>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15</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99CC00"/>
            <w:noWrap/>
            <w:vAlign w:val="center"/>
          </w:tcPr>
          <w:p w:rsidR="003E1597" w:rsidRDefault="003E1597" w:rsidP="005C4090">
            <w:pPr>
              <w:jc w:val="both"/>
              <w:rPr>
                <w:b/>
                <w:bCs/>
                <w:color w:val="000000"/>
                <w:sz w:val="16"/>
                <w:szCs w:val="16"/>
              </w:rPr>
            </w:pPr>
            <w:r>
              <w:rPr>
                <w:b/>
                <w:bCs/>
                <w:color w:val="000000"/>
                <w:sz w:val="16"/>
                <w:szCs w:val="16"/>
              </w:rPr>
              <w:t>Calculus I (</w:t>
            </w:r>
            <w:r w:rsidR="005C4090">
              <w:rPr>
                <w:b/>
                <w:bCs/>
                <w:color w:val="000000"/>
                <w:sz w:val="16"/>
                <w:szCs w:val="16"/>
              </w:rPr>
              <w:t>fulfills Quantitative and Math</w:t>
            </w:r>
            <w:r w:rsidR="009E6922">
              <w:rPr>
                <w:b/>
                <w:bCs/>
                <w:color w:val="000000"/>
                <w:sz w:val="16"/>
                <w:szCs w:val="16"/>
              </w:rPr>
              <w:t>ematical</w:t>
            </w:r>
            <w:r w:rsidR="005C4090">
              <w:rPr>
                <w:b/>
                <w:bCs/>
                <w:color w:val="000000"/>
                <w:sz w:val="16"/>
                <w:szCs w:val="16"/>
              </w:rPr>
              <w:t xml:space="preserve"> Reasoning requirement</w:t>
            </w:r>
            <w:r>
              <w:rPr>
                <w:b/>
                <w:bCs/>
                <w:color w:val="000000"/>
                <w:sz w:val="16"/>
                <w:szCs w:val="16"/>
              </w:rPr>
              <w:t xml:space="preserve">) </w:t>
            </w:r>
          </w:p>
        </w:tc>
        <w:tc>
          <w:tcPr>
            <w:tcW w:w="2340" w:type="dxa"/>
            <w:tcBorders>
              <w:top w:val="single" w:sz="4" w:space="0" w:color="auto"/>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MAT 1475</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nil"/>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English Composition I (Required Core)</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ENG 1101</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5C4090">
            <w:pPr>
              <w:jc w:val="both"/>
              <w:rPr>
                <w:b/>
                <w:bCs/>
                <w:color w:val="000000"/>
                <w:sz w:val="16"/>
                <w:szCs w:val="16"/>
              </w:rPr>
            </w:pPr>
            <w:r>
              <w:rPr>
                <w:b/>
                <w:bCs/>
                <w:color w:val="000000"/>
                <w:sz w:val="16"/>
                <w:szCs w:val="16"/>
              </w:rPr>
              <w:t>Physics I (</w:t>
            </w:r>
            <w:r w:rsidR="005C4090">
              <w:rPr>
                <w:b/>
                <w:bCs/>
                <w:color w:val="000000"/>
                <w:sz w:val="16"/>
                <w:szCs w:val="16"/>
              </w:rPr>
              <w:t>fulfills Life and Physical Sciences requirement</w:t>
            </w:r>
            <w:r>
              <w:rPr>
                <w:b/>
                <w:bCs/>
                <w:color w:val="000000"/>
                <w:sz w:val="16"/>
                <w:szCs w:val="16"/>
              </w:rPr>
              <w:t>)</w:t>
            </w:r>
          </w:p>
        </w:tc>
        <w:tc>
          <w:tcPr>
            <w:tcW w:w="2340" w:type="dxa"/>
            <w:tcBorders>
              <w:top w:val="nil"/>
              <w:left w:val="nil"/>
              <w:bottom w:val="nil"/>
              <w:right w:val="single" w:sz="8" w:space="0" w:color="auto"/>
            </w:tcBorders>
            <w:vAlign w:val="center"/>
          </w:tcPr>
          <w:p w:rsidR="003E1597" w:rsidRDefault="003E1597" w:rsidP="00ED36F6">
            <w:pPr>
              <w:jc w:val="both"/>
              <w:rPr>
                <w:color w:val="000000"/>
                <w:sz w:val="16"/>
                <w:szCs w:val="16"/>
              </w:rPr>
            </w:pPr>
            <w:r>
              <w:rPr>
                <w:color w:val="000000"/>
                <w:sz w:val="16"/>
                <w:szCs w:val="16"/>
              </w:rPr>
              <w:t>PHY 1441/1441L</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5</w:t>
            </w:r>
          </w:p>
        </w:tc>
      </w:tr>
      <w:tr w:rsidR="003E1597" w:rsidTr="00D11526">
        <w:trPr>
          <w:trHeight w:val="269"/>
          <w:jc w:val="center"/>
        </w:trPr>
        <w:tc>
          <w:tcPr>
            <w:tcW w:w="5371" w:type="dxa"/>
            <w:tcBorders>
              <w:top w:val="nil"/>
              <w:left w:val="single" w:sz="8" w:space="0" w:color="auto"/>
              <w:bottom w:val="single" w:sz="8" w:space="0" w:color="auto"/>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Flexible Core WCGI course</w:t>
            </w:r>
          </w:p>
        </w:tc>
        <w:tc>
          <w:tcPr>
            <w:tcW w:w="2340" w:type="dxa"/>
            <w:tcBorders>
              <w:top w:val="nil"/>
              <w:left w:val="nil"/>
              <w:bottom w:val="single" w:sz="8" w:space="0" w:color="auto"/>
              <w:right w:val="single" w:sz="8" w:space="0" w:color="auto"/>
            </w:tcBorders>
            <w:noWrap/>
            <w:vAlign w:val="center"/>
          </w:tcPr>
          <w:p w:rsidR="003E1597" w:rsidRDefault="003E1597" w:rsidP="00ED36F6">
            <w:pPr>
              <w:jc w:val="both"/>
              <w:rPr>
                <w:color w:val="000000"/>
                <w:sz w:val="16"/>
                <w:szCs w:val="16"/>
              </w:rPr>
            </w:pPr>
            <w:r>
              <w:rPr>
                <w:color w:val="000000"/>
                <w:sz w:val="16"/>
                <w:szCs w:val="16"/>
              </w:rPr>
              <w:t>Any WCGI</w:t>
            </w:r>
            <w:r w:rsidR="009E6922">
              <w:rPr>
                <w:color w:val="000000"/>
                <w:sz w:val="16"/>
                <w:szCs w:val="16"/>
              </w:rPr>
              <w:t xml:space="preserve"> course</w:t>
            </w:r>
          </w:p>
        </w:tc>
        <w:tc>
          <w:tcPr>
            <w:tcW w:w="1051" w:type="dxa"/>
            <w:tcBorders>
              <w:top w:val="nil"/>
              <w:left w:val="nil"/>
              <w:bottom w:val="single" w:sz="8" w:space="0" w:color="000000"/>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nil"/>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II</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15</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FFCC99"/>
            <w:noWrap/>
            <w:vAlign w:val="center"/>
          </w:tcPr>
          <w:p w:rsidR="003E1597" w:rsidRDefault="003E1597" w:rsidP="00ED36F6">
            <w:pPr>
              <w:jc w:val="both"/>
              <w:rPr>
                <w:b/>
                <w:bCs/>
                <w:sz w:val="16"/>
                <w:szCs w:val="16"/>
              </w:rPr>
            </w:pPr>
            <w:r>
              <w:rPr>
                <w:b/>
                <w:bCs/>
                <w:sz w:val="16"/>
                <w:szCs w:val="16"/>
              </w:rPr>
              <w:t>Problem Solving with Computer Programming</w:t>
            </w:r>
          </w:p>
        </w:tc>
        <w:tc>
          <w:tcPr>
            <w:tcW w:w="2340" w:type="dxa"/>
            <w:tcBorders>
              <w:top w:val="single" w:sz="4" w:space="0" w:color="auto"/>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CST 1101</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00"/>
            <w:noWrap/>
            <w:vAlign w:val="center"/>
          </w:tcPr>
          <w:p w:rsidR="003E1597" w:rsidRDefault="003E1597" w:rsidP="00ED36F6">
            <w:pPr>
              <w:jc w:val="both"/>
              <w:rPr>
                <w:b/>
                <w:bCs/>
                <w:color w:val="000000"/>
                <w:sz w:val="16"/>
                <w:szCs w:val="16"/>
              </w:rPr>
            </w:pPr>
            <w:r>
              <w:rPr>
                <w:b/>
                <w:bCs/>
                <w:color w:val="000000"/>
                <w:sz w:val="16"/>
                <w:szCs w:val="16"/>
              </w:rPr>
              <w:t>Calculus II (</w:t>
            </w:r>
            <w:r w:rsidR="005C4090">
              <w:rPr>
                <w:b/>
                <w:bCs/>
                <w:color w:val="000000"/>
                <w:sz w:val="16"/>
                <w:szCs w:val="16"/>
              </w:rPr>
              <w:t xml:space="preserve">fulfills </w:t>
            </w:r>
            <w:r>
              <w:rPr>
                <w:b/>
                <w:bCs/>
                <w:color w:val="000000"/>
                <w:sz w:val="16"/>
                <w:szCs w:val="16"/>
              </w:rPr>
              <w:t>Flexible Core Additional Course</w:t>
            </w:r>
            <w:r w:rsidR="005C4090">
              <w:rPr>
                <w:b/>
                <w:bCs/>
                <w:color w:val="000000"/>
                <w:sz w:val="16"/>
                <w:szCs w:val="16"/>
              </w:rPr>
              <w:t xml:space="preserve"> requirement</w:t>
            </w:r>
            <w:r>
              <w:rPr>
                <w:b/>
                <w:bCs/>
                <w:color w:val="000000"/>
                <w:sz w:val="16"/>
                <w:szCs w:val="16"/>
              </w:rPr>
              <w:t>)</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MAT 1575</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ED36F6">
            <w:pPr>
              <w:jc w:val="both"/>
              <w:rPr>
                <w:b/>
                <w:bCs/>
                <w:color w:val="000000"/>
                <w:sz w:val="16"/>
                <w:szCs w:val="16"/>
              </w:rPr>
            </w:pPr>
            <w:r>
              <w:rPr>
                <w:b/>
                <w:bCs/>
                <w:color w:val="000000"/>
                <w:sz w:val="16"/>
                <w:szCs w:val="16"/>
              </w:rPr>
              <w:t>Physics II (</w:t>
            </w:r>
            <w:r w:rsidR="005C4090">
              <w:rPr>
                <w:b/>
                <w:bCs/>
                <w:color w:val="000000"/>
                <w:sz w:val="16"/>
                <w:szCs w:val="16"/>
              </w:rPr>
              <w:t xml:space="preserve">fulfills </w:t>
            </w:r>
            <w:r>
              <w:rPr>
                <w:b/>
                <w:bCs/>
                <w:color w:val="000000"/>
                <w:sz w:val="16"/>
                <w:szCs w:val="16"/>
              </w:rPr>
              <w:t>Flexible Core SW</w:t>
            </w:r>
            <w:r w:rsidR="005C4090">
              <w:rPr>
                <w:b/>
                <w:bCs/>
                <w:color w:val="000000"/>
                <w:sz w:val="16"/>
                <w:szCs w:val="16"/>
              </w:rPr>
              <w:t xml:space="preserve"> requirement</w:t>
            </w:r>
            <w:r>
              <w:rPr>
                <w:b/>
                <w:bCs/>
                <w:color w:val="000000"/>
                <w:sz w:val="16"/>
                <w:szCs w:val="16"/>
              </w:rPr>
              <w:t>)</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PHYS 1442/1442L</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5</w:t>
            </w:r>
          </w:p>
        </w:tc>
      </w:tr>
      <w:tr w:rsidR="003E1597" w:rsidTr="00D11526">
        <w:trPr>
          <w:trHeight w:val="269"/>
          <w:jc w:val="center"/>
        </w:trPr>
        <w:tc>
          <w:tcPr>
            <w:tcW w:w="5371" w:type="dxa"/>
            <w:tcBorders>
              <w:top w:val="nil"/>
              <w:left w:val="single" w:sz="8" w:space="0" w:color="auto"/>
              <w:bottom w:val="nil"/>
              <w:right w:val="single" w:sz="4" w:space="0" w:color="auto"/>
            </w:tcBorders>
            <w:noWrap/>
            <w:vAlign w:val="center"/>
          </w:tcPr>
          <w:p w:rsidR="003E1597" w:rsidRDefault="003E1597" w:rsidP="009E6922">
            <w:pPr>
              <w:jc w:val="both"/>
              <w:rPr>
                <w:b/>
                <w:bCs/>
                <w:color w:val="000000"/>
                <w:sz w:val="16"/>
                <w:szCs w:val="16"/>
              </w:rPr>
            </w:pPr>
            <w:r>
              <w:rPr>
                <w:b/>
                <w:bCs/>
                <w:color w:val="000000"/>
                <w:sz w:val="16"/>
                <w:szCs w:val="16"/>
              </w:rPr>
              <w:t>English Composition II (Required</w:t>
            </w:r>
            <w:r w:rsidR="009E6922">
              <w:rPr>
                <w:b/>
                <w:bCs/>
                <w:color w:val="000000"/>
                <w:sz w:val="16"/>
                <w:szCs w:val="16"/>
              </w:rPr>
              <w:t xml:space="preserve"> Core</w:t>
            </w:r>
            <w:r>
              <w:rPr>
                <w:b/>
                <w:bCs/>
                <w:color w:val="000000"/>
                <w:sz w:val="16"/>
                <w:szCs w:val="16"/>
              </w:rPr>
              <w:t>)</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ENG 1121</w:t>
            </w:r>
          </w:p>
        </w:tc>
        <w:tc>
          <w:tcPr>
            <w:tcW w:w="1051" w:type="dxa"/>
            <w:tcBorders>
              <w:top w:val="nil"/>
              <w:left w:val="nil"/>
              <w:bottom w:val="single" w:sz="8" w:space="0" w:color="000000"/>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single" w:sz="8" w:space="0" w:color="auto"/>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III</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13</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FFCC99"/>
            <w:noWrap/>
            <w:vAlign w:val="center"/>
          </w:tcPr>
          <w:p w:rsidR="003E1597" w:rsidRDefault="003E1597" w:rsidP="00ED36F6">
            <w:pPr>
              <w:jc w:val="both"/>
              <w:rPr>
                <w:b/>
                <w:bCs/>
                <w:color w:val="000000"/>
                <w:sz w:val="16"/>
                <w:szCs w:val="16"/>
              </w:rPr>
            </w:pPr>
            <w:r>
              <w:rPr>
                <w:b/>
                <w:bCs/>
                <w:color w:val="000000"/>
                <w:sz w:val="16"/>
                <w:szCs w:val="16"/>
              </w:rPr>
              <w:t>Programming Fundamentals</w:t>
            </w:r>
          </w:p>
        </w:tc>
        <w:tc>
          <w:tcPr>
            <w:tcW w:w="2340" w:type="dxa"/>
            <w:tcBorders>
              <w:top w:val="single" w:sz="4" w:space="0" w:color="auto"/>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CST 1201</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00"/>
            <w:noWrap/>
            <w:vAlign w:val="center"/>
          </w:tcPr>
          <w:p w:rsidR="003E1597" w:rsidRDefault="003E1597" w:rsidP="00ED36F6">
            <w:pPr>
              <w:jc w:val="both"/>
              <w:rPr>
                <w:b/>
                <w:bCs/>
                <w:color w:val="000000"/>
                <w:sz w:val="16"/>
                <w:szCs w:val="16"/>
              </w:rPr>
            </w:pPr>
            <w:r>
              <w:rPr>
                <w:b/>
                <w:bCs/>
                <w:color w:val="000000"/>
                <w:sz w:val="16"/>
                <w:szCs w:val="16"/>
              </w:rPr>
              <w:t>Linear Algebra</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MAT 2580</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ED36F6">
            <w:pPr>
              <w:jc w:val="both"/>
              <w:rPr>
                <w:b/>
                <w:bCs/>
                <w:color w:val="000000"/>
                <w:sz w:val="16"/>
                <w:szCs w:val="16"/>
              </w:rPr>
            </w:pPr>
            <w:r>
              <w:rPr>
                <w:b/>
                <w:bCs/>
                <w:color w:val="000000"/>
                <w:sz w:val="16"/>
                <w:szCs w:val="16"/>
              </w:rPr>
              <w:t>Modern Physics</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PHYS 2443</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single" w:sz="8" w:space="0" w:color="auto"/>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Flexible Core USED course</w:t>
            </w:r>
          </w:p>
        </w:tc>
        <w:tc>
          <w:tcPr>
            <w:tcW w:w="2340" w:type="dxa"/>
            <w:tcBorders>
              <w:top w:val="nil"/>
              <w:left w:val="nil"/>
              <w:bottom w:val="single" w:sz="8" w:space="0" w:color="auto"/>
              <w:right w:val="single" w:sz="8" w:space="0" w:color="auto"/>
            </w:tcBorders>
            <w:noWrap/>
            <w:vAlign w:val="center"/>
          </w:tcPr>
          <w:p w:rsidR="003E1597" w:rsidRDefault="003E1597" w:rsidP="00ED36F6">
            <w:pPr>
              <w:jc w:val="both"/>
              <w:rPr>
                <w:color w:val="000000"/>
                <w:sz w:val="16"/>
                <w:szCs w:val="16"/>
              </w:rPr>
            </w:pPr>
            <w:r>
              <w:rPr>
                <w:color w:val="000000"/>
                <w:sz w:val="16"/>
                <w:szCs w:val="16"/>
              </w:rPr>
              <w:t>Any USED</w:t>
            </w:r>
            <w:r w:rsidR="009E6922">
              <w:rPr>
                <w:color w:val="000000"/>
                <w:sz w:val="16"/>
                <w:szCs w:val="16"/>
              </w:rPr>
              <w:t xml:space="preserve"> course</w:t>
            </w:r>
          </w:p>
        </w:tc>
        <w:tc>
          <w:tcPr>
            <w:tcW w:w="1051" w:type="dxa"/>
            <w:tcBorders>
              <w:top w:val="nil"/>
              <w:left w:val="nil"/>
              <w:bottom w:val="single" w:sz="8" w:space="0" w:color="000000"/>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nil"/>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IV</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16</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Flexible Core CE course</w:t>
            </w:r>
          </w:p>
        </w:tc>
        <w:tc>
          <w:tcPr>
            <w:tcW w:w="2340" w:type="dxa"/>
            <w:tcBorders>
              <w:top w:val="single" w:sz="4" w:space="0" w:color="auto"/>
              <w:left w:val="nil"/>
              <w:bottom w:val="nil"/>
              <w:right w:val="single" w:sz="8" w:space="0" w:color="auto"/>
            </w:tcBorders>
            <w:vAlign w:val="center"/>
          </w:tcPr>
          <w:p w:rsidR="003E1597" w:rsidRDefault="003E1597" w:rsidP="00ED36F6">
            <w:pPr>
              <w:jc w:val="both"/>
              <w:rPr>
                <w:color w:val="000000"/>
                <w:sz w:val="16"/>
                <w:szCs w:val="16"/>
              </w:rPr>
            </w:pPr>
            <w:r>
              <w:rPr>
                <w:color w:val="000000"/>
                <w:sz w:val="16"/>
                <w:szCs w:val="16"/>
              </w:rPr>
              <w:t>Any CE</w:t>
            </w:r>
            <w:r w:rsidR="009E6922">
              <w:rPr>
                <w:color w:val="000000"/>
                <w:sz w:val="16"/>
                <w:szCs w:val="16"/>
              </w:rPr>
              <w:t xml:space="preserve"> course</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CC99"/>
            <w:noWrap/>
            <w:vAlign w:val="center"/>
          </w:tcPr>
          <w:p w:rsidR="003E1597" w:rsidRDefault="003E1597" w:rsidP="00ED36F6">
            <w:pPr>
              <w:jc w:val="both"/>
              <w:rPr>
                <w:b/>
                <w:bCs/>
                <w:color w:val="000000"/>
                <w:sz w:val="16"/>
                <w:szCs w:val="16"/>
              </w:rPr>
            </w:pPr>
            <w:r>
              <w:rPr>
                <w:b/>
                <w:bCs/>
                <w:color w:val="000000"/>
                <w:sz w:val="16"/>
                <w:szCs w:val="16"/>
              </w:rPr>
              <w:t>D</w:t>
            </w:r>
            <w:r w:rsidR="00C52DFC">
              <w:rPr>
                <w:b/>
                <w:bCs/>
                <w:color w:val="000000"/>
                <w:sz w:val="16"/>
                <w:szCs w:val="16"/>
              </w:rPr>
              <w:t>atabase Systems Fundamentals</w:t>
            </w:r>
          </w:p>
        </w:tc>
        <w:tc>
          <w:tcPr>
            <w:tcW w:w="2340" w:type="dxa"/>
            <w:tcBorders>
              <w:top w:val="nil"/>
              <w:left w:val="nil"/>
              <w:bottom w:val="nil"/>
              <w:right w:val="single" w:sz="8" w:space="0" w:color="auto"/>
            </w:tcBorders>
            <w:vAlign w:val="center"/>
          </w:tcPr>
          <w:p w:rsidR="003E1597" w:rsidRDefault="003E1597" w:rsidP="00ED36F6">
            <w:pPr>
              <w:jc w:val="both"/>
              <w:rPr>
                <w:color w:val="000000"/>
                <w:sz w:val="16"/>
                <w:szCs w:val="16"/>
              </w:rPr>
            </w:pPr>
            <w:r>
              <w:rPr>
                <w:color w:val="000000"/>
                <w:sz w:val="16"/>
                <w:szCs w:val="16"/>
              </w:rPr>
              <w:t>CST 1204</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ED36F6">
            <w:pPr>
              <w:jc w:val="both"/>
              <w:rPr>
                <w:b/>
                <w:bCs/>
                <w:color w:val="000000"/>
                <w:sz w:val="16"/>
                <w:szCs w:val="16"/>
              </w:rPr>
            </w:pPr>
            <w:r>
              <w:rPr>
                <w:b/>
                <w:bCs/>
                <w:color w:val="000000"/>
                <w:sz w:val="16"/>
                <w:szCs w:val="16"/>
              </w:rPr>
              <w:t>Intro to Quantum Mechanics</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PHYS 2607</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auto"/>
            <w:noWrap/>
            <w:vAlign w:val="center"/>
          </w:tcPr>
          <w:p w:rsidR="003E1597" w:rsidRPr="00C52DFC" w:rsidRDefault="00C52DFC" w:rsidP="00ED36F6">
            <w:pPr>
              <w:jc w:val="both"/>
              <w:rPr>
                <w:b/>
                <w:bCs/>
                <w:sz w:val="16"/>
                <w:szCs w:val="16"/>
              </w:rPr>
            </w:pPr>
            <w:r w:rsidRPr="00C52DFC">
              <w:rPr>
                <w:b/>
                <w:bCs/>
                <w:sz w:val="16"/>
                <w:szCs w:val="16"/>
              </w:rPr>
              <w:t>Elective Course</w:t>
            </w:r>
          </w:p>
        </w:tc>
        <w:tc>
          <w:tcPr>
            <w:tcW w:w="2340" w:type="dxa"/>
            <w:tcBorders>
              <w:top w:val="nil"/>
              <w:left w:val="nil"/>
              <w:bottom w:val="nil"/>
              <w:right w:val="single" w:sz="8" w:space="0" w:color="auto"/>
            </w:tcBorders>
            <w:shd w:val="clear" w:color="auto" w:fill="auto"/>
            <w:noWrap/>
            <w:vAlign w:val="center"/>
          </w:tcPr>
          <w:p w:rsidR="003E1597" w:rsidRPr="00C52DFC" w:rsidRDefault="009E6922" w:rsidP="00ED36F6">
            <w:pPr>
              <w:jc w:val="both"/>
              <w:rPr>
                <w:color w:val="000000"/>
                <w:sz w:val="16"/>
                <w:szCs w:val="16"/>
              </w:rPr>
            </w:pPr>
            <w:r>
              <w:rPr>
                <w:color w:val="000000"/>
                <w:sz w:val="16"/>
                <w:szCs w:val="16"/>
              </w:rPr>
              <w:t>Any c</w:t>
            </w:r>
            <w:r w:rsidR="00C52DFC" w:rsidRPr="00C52DFC">
              <w:rPr>
                <w:color w:val="000000"/>
                <w:sz w:val="16"/>
                <w:szCs w:val="16"/>
              </w:rPr>
              <w:t>ourse</w:t>
            </w:r>
          </w:p>
        </w:tc>
        <w:tc>
          <w:tcPr>
            <w:tcW w:w="1051" w:type="dxa"/>
            <w:tcBorders>
              <w:top w:val="nil"/>
              <w:left w:val="nil"/>
              <w:bottom w:val="nil"/>
              <w:right w:val="single" w:sz="8" w:space="0" w:color="000000"/>
            </w:tcBorders>
            <w:shd w:val="clear" w:color="auto" w:fill="auto"/>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00"/>
            <w:noWrap/>
            <w:vAlign w:val="center"/>
          </w:tcPr>
          <w:p w:rsidR="003E1597" w:rsidRDefault="003E1597" w:rsidP="00ED36F6">
            <w:pPr>
              <w:jc w:val="both"/>
              <w:rPr>
                <w:b/>
                <w:bCs/>
                <w:color w:val="000000"/>
                <w:sz w:val="16"/>
                <w:szCs w:val="16"/>
              </w:rPr>
            </w:pPr>
            <w:r>
              <w:rPr>
                <w:b/>
                <w:bCs/>
                <w:color w:val="000000"/>
                <w:sz w:val="16"/>
                <w:szCs w:val="16"/>
              </w:rPr>
              <w:t>Calculus III</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MAT 2675</w:t>
            </w:r>
          </w:p>
        </w:tc>
        <w:tc>
          <w:tcPr>
            <w:tcW w:w="1051" w:type="dxa"/>
            <w:tcBorders>
              <w:top w:val="nil"/>
              <w:left w:val="nil"/>
              <w:bottom w:val="single" w:sz="8" w:space="0" w:color="000000"/>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7711" w:type="dxa"/>
            <w:gridSpan w:val="2"/>
            <w:tcBorders>
              <w:top w:val="single" w:sz="8" w:space="0" w:color="auto"/>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V</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i/>
                <w:iCs/>
                <w:color w:val="000000"/>
                <w:sz w:val="16"/>
                <w:szCs w:val="16"/>
              </w:rPr>
            </w:pPr>
            <w:r>
              <w:rPr>
                <w:b/>
                <w:bCs/>
                <w:color w:val="000000"/>
                <w:sz w:val="16"/>
                <w:szCs w:val="16"/>
                <w:u w:val="single"/>
              </w:rPr>
              <w:t>17</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99CC00"/>
            <w:noWrap/>
            <w:vAlign w:val="center"/>
          </w:tcPr>
          <w:p w:rsidR="003E1597" w:rsidRDefault="003E1597" w:rsidP="00ED36F6">
            <w:pPr>
              <w:jc w:val="both"/>
              <w:rPr>
                <w:b/>
                <w:bCs/>
                <w:color w:val="000000"/>
                <w:sz w:val="16"/>
                <w:szCs w:val="16"/>
              </w:rPr>
            </w:pPr>
            <w:r>
              <w:rPr>
                <w:b/>
                <w:bCs/>
                <w:color w:val="000000"/>
                <w:sz w:val="16"/>
                <w:szCs w:val="16"/>
              </w:rPr>
              <w:t xml:space="preserve">Probability &amp; Statistics I </w:t>
            </w:r>
          </w:p>
        </w:tc>
        <w:tc>
          <w:tcPr>
            <w:tcW w:w="2340" w:type="dxa"/>
            <w:tcBorders>
              <w:top w:val="single" w:sz="4" w:space="0" w:color="auto"/>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MAT 2572</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nil"/>
              <w:right w:val="single" w:sz="4" w:space="0" w:color="auto"/>
            </w:tcBorders>
            <w:noWrap/>
            <w:vAlign w:val="center"/>
          </w:tcPr>
          <w:p w:rsidR="003E1597" w:rsidRDefault="003E1597" w:rsidP="001D732E">
            <w:pPr>
              <w:jc w:val="both"/>
              <w:rPr>
                <w:b/>
                <w:bCs/>
                <w:color w:val="000000"/>
                <w:sz w:val="16"/>
                <w:szCs w:val="16"/>
              </w:rPr>
            </w:pPr>
            <w:r>
              <w:rPr>
                <w:b/>
                <w:bCs/>
                <w:color w:val="000000"/>
                <w:sz w:val="16"/>
                <w:szCs w:val="16"/>
              </w:rPr>
              <w:t xml:space="preserve">Flexible Core IS course </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Any IS</w:t>
            </w:r>
            <w:r w:rsidR="009E6922">
              <w:rPr>
                <w:color w:val="000000"/>
                <w:sz w:val="16"/>
                <w:szCs w:val="16"/>
              </w:rPr>
              <w:t xml:space="preserve"> course</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ED36F6">
            <w:pPr>
              <w:jc w:val="both"/>
              <w:rPr>
                <w:sz w:val="16"/>
                <w:szCs w:val="16"/>
              </w:rPr>
            </w:pPr>
            <w:r>
              <w:rPr>
                <w:sz w:val="16"/>
                <w:szCs w:val="16"/>
              </w:rPr>
              <w:t xml:space="preserve">Classical </w:t>
            </w:r>
            <w:r>
              <w:rPr>
                <w:b/>
                <w:bCs/>
                <w:color w:val="000000"/>
                <w:sz w:val="16"/>
                <w:szCs w:val="16"/>
              </w:rPr>
              <w:t>Mechanics</w:t>
            </w:r>
          </w:p>
        </w:tc>
        <w:tc>
          <w:tcPr>
            <w:tcW w:w="2340" w:type="dxa"/>
            <w:tcBorders>
              <w:top w:val="nil"/>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3100 (NEW)</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FF"/>
            <w:noWrap/>
            <w:vAlign w:val="center"/>
          </w:tcPr>
          <w:p w:rsidR="003E1597" w:rsidRPr="00D5004E" w:rsidRDefault="003E1597" w:rsidP="009E6922">
            <w:pPr>
              <w:jc w:val="both"/>
              <w:rPr>
                <w:b/>
                <w:bCs/>
                <w:color w:val="000000"/>
                <w:sz w:val="16"/>
                <w:szCs w:val="16"/>
              </w:rPr>
            </w:pPr>
            <w:r w:rsidRPr="00D5004E">
              <w:rPr>
                <w:b/>
                <w:bCs/>
                <w:color w:val="000000"/>
                <w:sz w:val="16"/>
                <w:szCs w:val="16"/>
              </w:rPr>
              <w:t xml:space="preserve">College Option course </w:t>
            </w:r>
          </w:p>
        </w:tc>
        <w:tc>
          <w:tcPr>
            <w:tcW w:w="2340" w:type="dxa"/>
            <w:tcBorders>
              <w:top w:val="nil"/>
              <w:left w:val="nil"/>
              <w:bottom w:val="nil"/>
              <w:right w:val="single" w:sz="8" w:space="0" w:color="auto"/>
            </w:tcBorders>
            <w:shd w:val="clear" w:color="auto" w:fill="FFFFFF"/>
            <w:noWrap/>
            <w:vAlign w:val="center"/>
          </w:tcPr>
          <w:p w:rsidR="003E1597" w:rsidRDefault="00181125" w:rsidP="009E6922">
            <w:pPr>
              <w:jc w:val="both"/>
              <w:rPr>
                <w:sz w:val="16"/>
                <w:szCs w:val="16"/>
              </w:rPr>
            </w:pPr>
            <w:r>
              <w:rPr>
                <w:sz w:val="16"/>
                <w:szCs w:val="16"/>
              </w:rPr>
              <w:t xml:space="preserve">Any </w:t>
            </w:r>
            <w:r w:rsidR="009E6922">
              <w:rPr>
                <w:sz w:val="16"/>
                <w:szCs w:val="16"/>
              </w:rPr>
              <w:t>College Option course</w:t>
            </w:r>
          </w:p>
        </w:tc>
        <w:tc>
          <w:tcPr>
            <w:tcW w:w="1051" w:type="dxa"/>
            <w:tcBorders>
              <w:top w:val="nil"/>
              <w:left w:val="nil"/>
              <w:bottom w:val="nil"/>
              <w:right w:val="single" w:sz="8" w:space="0" w:color="000000"/>
            </w:tcBorders>
            <w:shd w:val="clear" w:color="auto" w:fill="FFFFFF"/>
            <w:noWrap/>
            <w:vAlign w:val="center"/>
          </w:tcPr>
          <w:p w:rsidR="003E1597" w:rsidRDefault="003E1597" w:rsidP="00D5004E">
            <w:pPr>
              <w:jc w:val="center"/>
              <w:rPr>
                <w:i/>
                <w:iCs/>
                <w:color w:val="000000"/>
                <w:sz w:val="16"/>
                <w:szCs w:val="16"/>
              </w:rPr>
            </w:pPr>
            <w:r>
              <w:rPr>
                <w:i/>
                <w:iCs/>
                <w:color w:val="000000"/>
                <w:sz w:val="16"/>
                <w:szCs w:val="16"/>
              </w:rPr>
              <w:t>3</w:t>
            </w:r>
          </w:p>
        </w:tc>
      </w:tr>
      <w:tr w:rsidR="00C52DFC" w:rsidTr="00D11526">
        <w:trPr>
          <w:trHeight w:val="269"/>
          <w:jc w:val="center"/>
        </w:trPr>
        <w:tc>
          <w:tcPr>
            <w:tcW w:w="5371" w:type="dxa"/>
            <w:tcBorders>
              <w:top w:val="nil"/>
              <w:left w:val="single" w:sz="8" w:space="0" w:color="auto"/>
              <w:bottom w:val="single" w:sz="8" w:space="0" w:color="auto"/>
              <w:right w:val="single" w:sz="4" w:space="0" w:color="auto"/>
            </w:tcBorders>
            <w:shd w:val="clear" w:color="auto" w:fill="auto"/>
            <w:noWrap/>
            <w:vAlign w:val="center"/>
          </w:tcPr>
          <w:p w:rsidR="00C52DFC" w:rsidRDefault="00C52DFC" w:rsidP="00ED36F6">
            <w:pPr>
              <w:jc w:val="both"/>
              <w:rPr>
                <w:b/>
                <w:bCs/>
                <w:sz w:val="16"/>
                <w:szCs w:val="16"/>
              </w:rPr>
            </w:pPr>
            <w:r w:rsidRPr="00C52DFC">
              <w:rPr>
                <w:b/>
                <w:bCs/>
                <w:sz w:val="16"/>
                <w:szCs w:val="16"/>
              </w:rPr>
              <w:t>Elective Course</w:t>
            </w:r>
          </w:p>
        </w:tc>
        <w:tc>
          <w:tcPr>
            <w:tcW w:w="2340" w:type="dxa"/>
            <w:tcBorders>
              <w:top w:val="nil"/>
              <w:left w:val="nil"/>
              <w:bottom w:val="single" w:sz="8" w:space="0" w:color="auto"/>
              <w:right w:val="single" w:sz="8" w:space="0" w:color="auto"/>
            </w:tcBorders>
            <w:shd w:val="clear" w:color="auto" w:fill="auto"/>
            <w:noWrap/>
            <w:vAlign w:val="center"/>
          </w:tcPr>
          <w:p w:rsidR="00C52DFC" w:rsidRDefault="009E6922" w:rsidP="00ED36F6">
            <w:pPr>
              <w:jc w:val="both"/>
              <w:rPr>
                <w:color w:val="000000"/>
                <w:sz w:val="16"/>
                <w:szCs w:val="16"/>
              </w:rPr>
            </w:pPr>
            <w:r>
              <w:rPr>
                <w:color w:val="000000"/>
                <w:sz w:val="16"/>
                <w:szCs w:val="16"/>
              </w:rPr>
              <w:t>Any c</w:t>
            </w:r>
            <w:r w:rsidR="00C52DFC" w:rsidRPr="00C52DFC">
              <w:rPr>
                <w:color w:val="000000"/>
                <w:sz w:val="16"/>
                <w:szCs w:val="16"/>
              </w:rPr>
              <w:t>ourse</w:t>
            </w:r>
          </w:p>
        </w:tc>
        <w:tc>
          <w:tcPr>
            <w:tcW w:w="1051" w:type="dxa"/>
            <w:tcBorders>
              <w:top w:val="nil"/>
              <w:left w:val="nil"/>
              <w:bottom w:val="single" w:sz="8" w:space="0" w:color="000000"/>
              <w:right w:val="single" w:sz="8" w:space="0" w:color="000000"/>
            </w:tcBorders>
            <w:noWrap/>
            <w:vAlign w:val="center"/>
          </w:tcPr>
          <w:p w:rsidR="00C52DFC" w:rsidRDefault="00C52DFC"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nil"/>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VI</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16</w:t>
            </w:r>
          </w:p>
        </w:tc>
      </w:tr>
      <w:tr w:rsidR="00C52DFC"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auto"/>
            <w:noWrap/>
            <w:vAlign w:val="center"/>
          </w:tcPr>
          <w:p w:rsidR="00C52DFC" w:rsidRDefault="00C52DFC" w:rsidP="00ED36F6">
            <w:pPr>
              <w:jc w:val="both"/>
              <w:rPr>
                <w:b/>
                <w:bCs/>
                <w:sz w:val="16"/>
                <w:szCs w:val="16"/>
              </w:rPr>
            </w:pPr>
            <w:r w:rsidRPr="00C52DFC">
              <w:rPr>
                <w:b/>
                <w:bCs/>
                <w:sz w:val="16"/>
                <w:szCs w:val="16"/>
              </w:rPr>
              <w:t>Elective Course</w:t>
            </w:r>
          </w:p>
        </w:tc>
        <w:tc>
          <w:tcPr>
            <w:tcW w:w="2340" w:type="dxa"/>
            <w:tcBorders>
              <w:top w:val="single" w:sz="4" w:space="0" w:color="auto"/>
              <w:left w:val="nil"/>
              <w:bottom w:val="nil"/>
              <w:right w:val="single" w:sz="8" w:space="0" w:color="auto"/>
            </w:tcBorders>
            <w:shd w:val="clear" w:color="auto" w:fill="auto"/>
            <w:noWrap/>
            <w:vAlign w:val="center"/>
          </w:tcPr>
          <w:p w:rsidR="00C52DFC" w:rsidRDefault="00C52DFC" w:rsidP="00ED36F6">
            <w:pPr>
              <w:jc w:val="both"/>
              <w:rPr>
                <w:color w:val="000000"/>
                <w:sz w:val="16"/>
                <w:szCs w:val="16"/>
              </w:rPr>
            </w:pPr>
            <w:r w:rsidRPr="00C52DFC">
              <w:rPr>
                <w:color w:val="000000"/>
                <w:sz w:val="16"/>
                <w:szCs w:val="16"/>
              </w:rPr>
              <w:t>Any</w:t>
            </w:r>
            <w:r w:rsidR="009E6922">
              <w:rPr>
                <w:color w:val="000000"/>
                <w:sz w:val="16"/>
                <w:szCs w:val="16"/>
              </w:rPr>
              <w:t xml:space="preserve"> c</w:t>
            </w:r>
            <w:r w:rsidRPr="00C52DFC">
              <w:rPr>
                <w:color w:val="000000"/>
                <w:sz w:val="16"/>
                <w:szCs w:val="16"/>
              </w:rPr>
              <w:t>ourse</w:t>
            </w:r>
          </w:p>
        </w:tc>
        <w:tc>
          <w:tcPr>
            <w:tcW w:w="1051" w:type="dxa"/>
            <w:tcBorders>
              <w:top w:val="single" w:sz="4" w:space="0" w:color="auto"/>
              <w:left w:val="nil"/>
              <w:bottom w:val="nil"/>
              <w:right w:val="single" w:sz="8" w:space="0" w:color="000000"/>
            </w:tcBorders>
            <w:noWrap/>
            <w:vAlign w:val="center"/>
          </w:tcPr>
          <w:p w:rsidR="00C52DFC" w:rsidRDefault="00C52DFC"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FFFF00"/>
            <w:noWrap/>
            <w:vAlign w:val="center"/>
          </w:tcPr>
          <w:p w:rsidR="003E1597" w:rsidRDefault="003E1597" w:rsidP="00ED36F6">
            <w:pPr>
              <w:jc w:val="both"/>
              <w:rPr>
                <w:b/>
                <w:bCs/>
                <w:color w:val="000000"/>
                <w:sz w:val="16"/>
                <w:szCs w:val="16"/>
              </w:rPr>
            </w:pPr>
            <w:r>
              <w:rPr>
                <w:b/>
                <w:bCs/>
                <w:color w:val="000000"/>
                <w:sz w:val="16"/>
                <w:szCs w:val="16"/>
              </w:rPr>
              <w:t>Electricity &amp; Magnetism</w:t>
            </w:r>
          </w:p>
        </w:tc>
        <w:tc>
          <w:tcPr>
            <w:tcW w:w="2340" w:type="dxa"/>
            <w:tcBorders>
              <w:top w:val="nil"/>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3200 (NEW)</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FF"/>
            <w:noWrap/>
            <w:vAlign w:val="center"/>
          </w:tcPr>
          <w:p w:rsidR="003E1597" w:rsidRDefault="003E1597" w:rsidP="00ED36F6">
            <w:pPr>
              <w:jc w:val="both"/>
              <w:rPr>
                <w:b/>
                <w:bCs/>
                <w:color w:val="000000"/>
                <w:sz w:val="16"/>
                <w:szCs w:val="16"/>
              </w:rPr>
            </w:pPr>
            <w:r>
              <w:rPr>
                <w:b/>
                <w:bCs/>
                <w:color w:val="000000"/>
                <w:sz w:val="16"/>
                <w:szCs w:val="16"/>
              </w:rPr>
              <w:t>Computational Dynamics (ACP)</w:t>
            </w:r>
          </w:p>
        </w:tc>
        <w:tc>
          <w:tcPr>
            <w:tcW w:w="2340" w:type="dxa"/>
            <w:tcBorders>
              <w:top w:val="nil"/>
              <w:left w:val="nil"/>
              <w:bottom w:val="nil"/>
              <w:right w:val="single" w:sz="8" w:space="0" w:color="auto"/>
            </w:tcBorders>
            <w:vAlign w:val="center"/>
          </w:tcPr>
          <w:p w:rsidR="003E1597" w:rsidRDefault="003E1597" w:rsidP="00ED36F6">
            <w:pPr>
              <w:jc w:val="both"/>
              <w:rPr>
                <w:color w:val="FF0000"/>
                <w:sz w:val="16"/>
                <w:szCs w:val="16"/>
              </w:rPr>
            </w:pPr>
            <w:r>
              <w:rPr>
                <w:color w:val="FF0000"/>
                <w:sz w:val="16"/>
                <w:szCs w:val="16"/>
              </w:rPr>
              <w:t>PHYS 3300 (NEW)</w:t>
            </w:r>
          </w:p>
        </w:tc>
        <w:tc>
          <w:tcPr>
            <w:tcW w:w="1051" w:type="dxa"/>
            <w:tcBorders>
              <w:top w:val="nil"/>
              <w:left w:val="nil"/>
              <w:bottom w:val="nil"/>
              <w:right w:val="single" w:sz="8" w:space="0" w:color="000000"/>
            </w:tcBorders>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Speech -- College Option course</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COM 1330 or higher</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9E6922" w:rsidTr="00D11526">
        <w:trPr>
          <w:trHeight w:val="269"/>
          <w:jc w:val="center"/>
        </w:trPr>
        <w:tc>
          <w:tcPr>
            <w:tcW w:w="5371" w:type="dxa"/>
            <w:tcBorders>
              <w:top w:val="nil"/>
              <w:left w:val="single" w:sz="8" w:space="0" w:color="auto"/>
              <w:bottom w:val="single" w:sz="8" w:space="0" w:color="auto"/>
              <w:right w:val="single" w:sz="4" w:space="0" w:color="auto"/>
            </w:tcBorders>
            <w:shd w:val="clear" w:color="auto" w:fill="B8CCE4"/>
            <w:noWrap/>
            <w:vAlign w:val="center"/>
          </w:tcPr>
          <w:p w:rsidR="009E6922" w:rsidRDefault="009E6922" w:rsidP="00935D84">
            <w:pPr>
              <w:jc w:val="both"/>
              <w:rPr>
                <w:b/>
                <w:bCs/>
                <w:color w:val="000000"/>
                <w:sz w:val="16"/>
                <w:szCs w:val="16"/>
              </w:rPr>
            </w:pPr>
            <w:r>
              <w:rPr>
                <w:b/>
                <w:bCs/>
                <w:sz w:val="16"/>
                <w:szCs w:val="16"/>
              </w:rPr>
              <w:t xml:space="preserve">Program </w:t>
            </w:r>
            <w:r w:rsidRPr="00C52DFC">
              <w:rPr>
                <w:b/>
                <w:bCs/>
                <w:sz w:val="16"/>
                <w:szCs w:val="16"/>
              </w:rPr>
              <w:t>Elective Course</w:t>
            </w:r>
            <w:r>
              <w:rPr>
                <w:b/>
                <w:bCs/>
                <w:sz w:val="16"/>
                <w:szCs w:val="16"/>
              </w:rPr>
              <w:t xml:space="preserve"> I</w:t>
            </w:r>
          </w:p>
        </w:tc>
        <w:tc>
          <w:tcPr>
            <w:tcW w:w="2340" w:type="dxa"/>
            <w:tcBorders>
              <w:top w:val="nil"/>
              <w:left w:val="nil"/>
              <w:bottom w:val="single" w:sz="8" w:space="0" w:color="auto"/>
              <w:right w:val="single" w:sz="8" w:space="0" w:color="auto"/>
            </w:tcBorders>
            <w:shd w:val="clear" w:color="auto" w:fill="auto"/>
            <w:noWrap/>
            <w:vAlign w:val="center"/>
          </w:tcPr>
          <w:p w:rsidR="009E6922" w:rsidRDefault="009E6922" w:rsidP="00935D84">
            <w:pPr>
              <w:jc w:val="both"/>
              <w:rPr>
                <w:color w:val="000000"/>
                <w:sz w:val="16"/>
                <w:szCs w:val="16"/>
              </w:rPr>
            </w:pPr>
            <w:r>
              <w:rPr>
                <w:color w:val="000000"/>
                <w:sz w:val="16"/>
                <w:szCs w:val="16"/>
              </w:rPr>
              <w:t>Any course (see suggested list)</w:t>
            </w:r>
          </w:p>
        </w:tc>
        <w:tc>
          <w:tcPr>
            <w:tcW w:w="1051" w:type="dxa"/>
            <w:tcBorders>
              <w:top w:val="nil"/>
              <w:left w:val="nil"/>
              <w:bottom w:val="single" w:sz="8" w:space="0" w:color="000000"/>
              <w:right w:val="single" w:sz="8" w:space="0" w:color="000000"/>
            </w:tcBorders>
            <w:noWrap/>
            <w:vAlign w:val="center"/>
          </w:tcPr>
          <w:p w:rsidR="009E6922" w:rsidRDefault="009E6922" w:rsidP="00935D84">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single" w:sz="8" w:space="0" w:color="auto"/>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VII</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i/>
                <w:iCs/>
                <w:color w:val="000000"/>
                <w:sz w:val="16"/>
                <w:szCs w:val="16"/>
              </w:rPr>
            </w:pPr>
            <w:r>
              <w:rPr>
                <w:b/>
                <w:bCs/>
                <w:color w:val="000000"/>
                <w:sz w:val="16"/>
                <w:szCs w:val="16"/>
                <w:u w:val="single"/>
              </w:rPr>
              <w:t>13</w:t>
            </w:r>
          </w:p>
        </w:tc>
      </w:tr>
      <w:tr w:rsidR="003E1597"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99CCFF"/>
            <w:noWrap/>
            <w:vAlign w:val="center"/>
          </w:tcPr>
          <w:p w:rsidR="003E1597" w:rsidRDefault="003E1597" w:rsidP="006C1894">
            <w:pPr>
              <w:jc w:val="both"/>
              <w:rPr>
                <w:b/>
                <w:bCs/>
                <w:sz w:val="16"/>
                <w:szCs w:val="16"/>
              </w:rPr>
            </w:pPr>
            <w:r>
              <w:rPr>
                <w:b/>
                <w:bCs/>
                <w:sz w:val="16"/>
                <w:szCs w:val="16"/>
              </w:rPr>
              <w:t xml:space="preserve">Machine Learning </w:t>
            </w:r>
            <w:r w:rsidR="006C1894">
              <w:rPr>
                <w:b/>
                <w:bCs/>
                <w:sz w:val="16"/>
                <w:szCs w:val="16"/>
              </w:rPr>
              <w:t>in Physics and Astronomy</w:t>
            </w:r>
            <w:r>
              <w:rPr>
                <w:b/>
                <w:bCs/>
                <w:sz w:val="16"/>
                <w:szCs w:val="16"/>
              </w:rPr>
              <w:t xml:space="preserve"> (ACP)</w:t>
            </w:r>
          </w:p>
        </w:tc>
        <w:tc>
          <w:tcPr>
            <w:tcW w:w="2340" w:type="dxa"/>
            <w:tcBorders>
              <w:top w:val="single" w:sz="4" w:space="0" w:color="auto"/>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3600 (NEW)</w:t>
            </w:r>
          </w:p>
        </w:tc>
        <w:tc>
          <w:tcPr>
            <w:tcW w:w="1051" w:type="dxa"/>
            <w:tcBorders>
              <w:top w:val="single" w:sz="4" w:space="0" w:color="auto"/>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 xml:space="preserve">College Option course </w:t>
            </w:r>
          </w:p>
        </w:tc>
        <w:tc>
          <w:tcPr>
            <w:tcW w:w="2340" w:type="dxa"/>
            <w:tcBorders>
              <w:top w:val="nil"/>
              <w:left w:val="nil"/>
              <w:bottom w:val="nil"/>
              <w:right w:val="single" w:sz="8" w:space="0" w:color="auto"/>
            </w:tcBorders>
            <w:noWrap/>
            <w:vAlign w:val="center"/>
          </w:tcPr>
          <w:p w:rsidR="003E1597" w:rsidRDefault="003E1597" w:rsidP="00ED36F6">
            <w:pPr>
              <w:jc w:val="both"/>
              <w:rPr>
                <w:color w:val="000000"/>
                <w:sz w:val="16"/>
                <w:szCs w:val="16"/>
              </w:rPr>
            </w:pPr>
            <w:r>
              <w:rPr>
                <w:color w:val="000000"/>
                <w:sz w:val="16"/>
                <w:szCs w:val="16"/>
              </w:rPr>
              <w:t>Any College Option</w:t>
            </w:r>
            <w:r w:rsidR="009E6922">
              <w:rPr>
                <w:color w:val="000000"/>
                <w:sz w:val="16"/>
                <w:szCs w:val="16"/>
              </w:rPr>
              <w:t xml:space="preserve"> course</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FF"/>
            <w:noWrap/>
            <w:vAlign w:val="center"/>
          </w:tcPr>
          <w:p w:rsidR="003E1597" w:rsidRDefault="003E1597" w:rsidP="00ED36F6">
            <w:pPr>
              <w:jc w:val="both"/>
              <w:rPr>
                <w:b/>
                <w:bCs/>
                <w:color w:val="000000"/>
                <w:sz w:val="16"/>
                <w:szCs w:val="16"/>
              </w:rPr>
            </w:pPr>
            <w:r>
              <w:rPr>
                <w:b/>
                <w:bCs/>
                <w:color w:val="000000"/>
                <w:sz w:val="16"/>
                <w:szCs w:val="16"/>
              </w:rPr>
              <w:t>Computational Methods (ACP)</w:t>
            </w:r>
          </w:p>
        </w:tc>
        <w:tc>
          <w:tcPr>
            <w:tcW w:w="2340" w:type="dxa"/>
            <w:tcBorders>
              <w:top w:val="nil"/>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4100 (NEW)</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C52DFC" w:rsidTr="00D11526">
        <w:trPr>
          <w:trHeight w:val="269"/>
          <w:jc w:val="center"/>
        </w:trPr>
        <w:tc>
          <w:tcPr>
            <w:tcW w:w="5371" w:type="dxa"/>
            <w:tcBorders>
              <w:top w:val="nil"/>
              <w:left w:val="single" w:sz="8" w:space="0" w:color="auto"/>
              <w:bottom w:val="single" w:sz="8" w:space="0" w:color="auto"/>
              <w:right w:val="single" w:sz="4" w:space="0" w:color="auto"/>
            </w:tcBorders>
            <w:shd w:val="clear" w:color="auto" w:fill="B8CCE4"/>
            <w:noWrap/>
            <w:vAlign w:val="center"/>
          </w:tcPr>
          <w:p w:rsidR="00C52DFC" w:rsidRDefault="009E6922" w:rsidP="00ED36F6">
            <w:pPr>
              <w:jc w:val="both"/>
              <w:rPr>
                <w:b/>
                <w:bCs/>
                <w:color w:val="000000"/>
                <w:sz w:val="16"/>
                <w:szCs w:val="16"/>
              </w:rPr>
            </w:pPr>
            <w:r>
              <w:rPr>
                <w:b/>
                <w:bCs/>
                <w:sz w:val="16"/>
                <w:szCs w:val="16"/>
              </w:rPr>
              <w:t>Program</w:t>
            </w:r>
            <w:r w:rsidR="00C52DFC">
              <w:rPr>
                <w:b/>
                <w:bCs/>
                <w:sz w:val="16"/>
                <w:szCs w:val="16"/>
              </w:rPr>
              <w:t xml:space="preserve"> </w:t>
            </w:r>
            <w:r w:rsidR="00C52DFC" w:rsidRPr="00C52DFC">
              <w:rPr>
                <w:b/>
                <w:bCs/>
                <w:sz w:val="16"/>
                <w:szCs w:val="16"/>
              </w:rPr>
              <w:t>Elective Course</w:t>
            </w:r>
            <w:r w:rsidR="00C52DFC">
              <w:rPr>
                <w:b/>
                <w:bCs/>
                <w:sz w:val="16"/>
                <w:szCs w:val="16"/>
              </w:rPr>
              <w:t xml:space="preserve"> I</w:t>
            </w:r>
            <w:r>
              <w:rPr>
                <w:b/>
                <w:bCs/>
                <w:sz w:val="16"/>
                <w:szCs w:val="16"/>
              </w:rPr>
              <w:t>I</w:t>
            </w:r>
          </w:p>
        </w:tc>
        <w:tc>
          <w:tcPr>
            <w:tcW w:w="2340" w:type="dxa"/>
            <w:tcBorders>
              <w:top w:val="nil"/>
              <w:left w:val="nil"/>
              <w:bottom w:val="single" w:sz="8" w:space="0" w:color="auto"/>
              <w:right w:val="single" w:sz="8" w:space="0" w:color="auto"/>
            </w:tcBorders>
            <w:shd w:val="clear" w:color="auto" w:fill="auto"/>
            <w:noWrap/>
            <w:vAlign w:val="center"/>
          </w:tcPr>
          <w:p w:rsidR="00C52DFC" w:rsidRDefault="009E6922" w:rsidP="00ED36F6">
            <w:pPr>
              <w:jc w:val="both"/>
              <w:rPr>
                <w:color w:val="000000"/>
                <w:sz w:val="16"/>
                <w:szCs w:val="16"/>
              </w:rPr>
            </w:pPr>
            <w:r>
              <w:rPr>
                <w:color w:val="000000"/>
                <w:sz w:val="16"/>
                <w:szCs w:val="16"/>
              </w:rPr>
              <w:t>Any cours</w:t>
            </w:r>
            <w:r w:rsidR="00C52DFC">
              <w:rPr>
                <w:color w:val="000000"/>
                <w:sz w:val="16"/>
                <w:szCs w:val="16"/>
              </w:rPr>
              <w:t xml:space="preserve">e (see </w:t>
            </w:r>
            <w:r>
              <w:rPr>
                <w:color w:val="000000"/>
                <w:sz w:val="16"/>
                <w:szCs w:val="16"/>
              </w:rPr>
              <w:t xml:space="preserve">suggested </w:t>
            </w:r>
            <w:r w:rsidR="00C52DFC">
              <w:rPr>
                <w:color w:val="000000"/>
                <w:sz w:val="16"/>
                <w:szCs w:val="16"/>
              </w:rPr>
              <w:t>list)</w:t>
            </w:r>
          </w:p>
        </w:tc>
        <w:tc>
          <w:tcPr>
            <w:tcW w:w="1051" w:type="dxa"/>
            <w:tcBorders>
              <w:top w:val="nil"/>
              <w:left w:val="nil"/>
              <w:bottom w:val="single" w:sz="8" w:space="0" w:color="000000"/>
              <w:right w:val="single" w:sz="8" w:space="0" w:color="000000"/>
            </w:tcBorders>
            <w:noWrap/>
            <w:vAlign w:val="center"/>
          </w:tcPr>
          <w:p w:rsidR="00C52DFC" w:rsidRDefault="00C52DFC"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7711" w:type="dxa"/>
            <w:gridSpan w:val="2"/>
            <w:tcBorders>
              <w:top w:val="nil"/>
              <w:left w:val="single" w:sz="8" w:space="0" w:color="auto"/>
              <w:bottom w:val="single" w:sz="4" w:space="0" w:color="auto"/>
              <w:right w:val="single" w:sz="8" w:space="0" w:color="000000"/>
            </w:tcBorders>
            <w:noWrap/>
            <w:vAlign w:val="center"/>
          </w:tcPr>
          <w:p w:rsidR="003E1597" w:rsidRDefault="003E1597" w:rsidP="001B7033">
            <w:pPr>
              <w:jc w:val="center"/>
              <w:rPr>
                <w:b/>
                <w:bCs/>
                <w:color w:val="000000"/>
                <w:sz w:val="16"/>
                <w:szCs w:val="16"/>
              </w:rPr>
            </w:pPr>
            <w:r>
              <w:rPr>
                <w:b/>
                <w:bCs/>
                <w:color w:val="000000"/>
                <w:sz w:val="16"/>
                <w:szCs w:val="16"/>
              </w:rPr>
              <w:t>Semester VIII</w:t>
            </w:r>
          </w:p>
        </w:tc>
        <w:tc>
          <w:tcPr>
            <w:tcW w:w="1051" w:type="dxa"/>
            <w:tcBorders>
              <w:top w:val="nil"/>
              <w:left w:val="nil"/>
              <w:bottom w:val="single" w:sz="4" w:space="0" w:color="auto"/>
              <w:right w:val="single" w:sz="8" w:space="0" w:color="000000"/>
            </w:tcBorders>
            <w:noWrap/>
            <w:vAlign w:val="center"/>
          </w:tcPr>
          <w:p w:rsidR="003E1597" w:rsidRDefault="003E1597" w:rsidP="00D5004E">
            <w:pPr>
              <w:jc w:val="center"/>
              <w:rPr>
                <w:b/>
                <w:bCs/>
                <w:color w:val="000000"/>
                <w:sz w:val="16"/>
                <w:szCs w:val="16"/>
                <w:u w:val="single"/>
              </w:rPr>
            </w:pPr>
            <w:r>
              <w:rPr>
                <w:b/>
                <w:bCs/>
                <w:color w:val="000000"/>
                <w:sz w:val="16"/>
                <w:szCs w:val="16"/>
                <w:u w:val="single"/>
              </w:rPr>
              <w:t>15</w:t>
            </w:r>
          </w:p>
        </w:tc>
      </w:tr>
      <w:tr w:rsidR="00C52DFC" w:rsidTr="00D11526">
        <w:trPr>
          <w:trHeight w:val="269"/>
          <w:jc w:val="center"/>
        </w:trPr>
        <w:tc>
          <w:tcPr>
            <w:tcW w:w="5371" w:type="dxa"/>
            <w:tcBorders>
              <w:top w:val="single" w:sz="4" w:space="0" w:color="auto"/>
              <w:left w:val="single" w:sz="8" w:space="0" w:color="auto"/>
              <w:bottom w:val="nil"/>
              <w:right w:val="single" w:sz="4" w:space="0" w:color="auto"/>
            </w:tcBorders>
            <w:shd w:val="clear" w:color="auto" w:fill="auto"/>
            <w:noWrap/>
            <w:vAlign w:val="center"/>
          </w:tcPr>
          <w:p w:rsidR="00C52DFC" w:rsidRDefault="00C52DFC" w:rsidP="00ED36F6">
            <w:pPr>
              <w:jc w:val="both"/>
              <w:rPr>
                <w:b/>
                <w:bCs/>
                <w:sz w:val="16"/>
                <w:szCs w:val="16"/>
              </w:rPr>
            </w:pPr>
            <w:r w:rsidRPr="00C52DFC">
              <w:rPr>
                <w:b/>
                <w:bCs/>
                <w:sz w:val="16"/>
                <w:szCs w:val="16"/>
              </w:rPr>
              <w:t>Elective Course</w:t>
            </w:r>
          </w:p>
        </w:tc>
        <w:tc>
          <w:tcPr>
            <w:tcW w:w="2340" w:type="dxa"/>
            <w:tcBorders>
              <w:top w:val="single" w:sz="4" w:space="0" w:color="auto"/>
              <w:left w:val="nil"/>
              <w:bottom w:val="nil"/>
              <w:right w:val="single" w:sz="8" w:space="0" w:color="auto"/>
            </w:tcBorders>
            <w:shd w:val="clear" w:color="auto" w:fill="auto"/>
            <w:noWrap/>
            <w:vAlign w:val="center"/>
          </w:tcPr>
          <w:p w:rsidR="00C52DFC" w:rsidRDefault="009E6922" w:rsidP="00ED36F6">
            <w:pPr>
              <w:jc w:val="both"/>
              <w:rPr>
                <w:color w:val="000000"/>
                <w:sz w:val="16"/>
                <w:szCs w:val="16"/>
              </w:rPr>
            </w:pPr>
            <w:r>
              <w:rPr>
                <w:color w:val="000000"/>
                <w:sz w:val="16"/>
                <w:szCs w:val="16"/>
              </w:rPr>
              <w:t>Any c</w:t>
            </w:r>
            <w:r w:rsidR="00C52DFC" w:rsidRPr="00C52DFC">
              <w:rPr>
                <w:color w:val="000000"/>
                <w:sz w:val="16"/>
                <w:szCs w:val="16"/>
              </w:rPr>
              <w:t>ourse</w:t>
            </w:r>
          </w:p>
        </w:tc>
        <w:tc>
          <w:tcPr>
            <w:tcW w:w="1051" w:type="dxa"/>
            <w:tcBorders>
              <w:top w:val="single" w:sz="4" w:space="0" w:color="auto"/>
              <w:left w:val="nil"/>
              <w:bottom w:val="nil"/>
              <w:right w:val="single" w:sz="8" w:space="0" w:color="000000"/>
            </w:tcBorders>
            <w:noWrap/>
            <w:vAlign w:val="center"/>
          </w:tcPr>
          <w:p w:rsidR="00C52DFC" w:rsidRDefault="00C52DFC"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FF"/>
            <w:noWrap/>
            <w:vAlign w:val="center"/>
          </w:tcPr>
          <w:p w:rsidR="003E1597" w:rsidRDefault="003E1597" w:rsidP="00ED36F6">
            <w:pPr>
              <w:jc w:val="both"/>
              <w:rPr>
                <w:b/>
                <w:bCs/>
                <w:color w:val="000000"/>
                <w:sz w:val="16"/>
                <w:szCs w:val="16"/>
              </w:rPr>
            </w:pPr>
            <w:r>
              <w:rPr>
                <w:b/>
                <w:bCs/>
                <w:color w:val="000000"/>
                <w:sz w:val="16"/>
                <w:szCs w:val="16"/>
              </w:rPr>
              <w:t>Computational Methods Laboratory (ACP)</w:t>
            </w:r>
          </w:p>
        </w:tc>
        <w:tc>
          <w:tcPr>
            <w:tcW w:w="2340" w:type="dxa"/>
            <w:tcBorders>
              <w:top w:val="nil"/>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4150 (NEW)</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2</w:t>
            </w:r>
          </w:p>
        </w:tc>
      </w:tr>
      <w:tr w:rsidR="00C52DFC" w:rsidTr="00D11526">
        <w:trPr>
          <w:trHeight w:val="269"/>
          <w:jc w:val="center"/>
        </w:trPr>
        <w:tc>
          <w:tcPr>
            <w:tcW w:w="5371" w:type="dxa"/>
            <w:tcBorders>
              <w:top w:val="nil"/>
              <w:left w:val="single" w:sz="8" w:space="0" w:color="auto"/>
              <w:bottom w:val="nil"/>
              <w:right w:val="single" w:sz="4" w:space="0" w:color="auto"/>
            </w:tcBorders>
            <w:shd w:val="clear" w:color="auto" w:fill="B8CCE4"/>
            <w:noWrap/>
            <w:vAlign w:val="center"/>
          </w:tcPr>
          <w:p w:rsidR="00C52DFC" w:rsidRDefault="009E6922" w:rsidP="00ED36F6">
            <w:pPr>
              <w:jc w:val="both"/>
              <w:rPr>
                <w:b/>
                <w:bCs/>
                <w:color w:val="000000"/>
                <w:sz w:val="16"/>
                <w:szCs w:val="16"/>
              </w:rPr>
            </w:pPr>
            <w:r>
              <w:rPr>
                <w:b/>
                <w:bCs/>
                <w:sz w:val="16"/>
                <w:szCs w:val="16"/>
              </w:rPr>
              <w:t>Program</w:t>
            </w:r>
            <w:r w:rsidR="00C52DFC">
              <w:rPr>
                <w:b/>
                <w:bCs/>
                <w:sz w:val="16"/>
                <w:szCs w:val="16"/>
              </w:rPr>
              <w:t xml:space="preserve"> </w:t>
            </w:r>
            <w:r w:rsidR="00C52DFC" w:rsidRPr="00C52DFC">
              <w:rPr>
                <w:b/>
                <w:bCs/>
                <w:sz w:val="16"/>
                <w:szCs w:val="16"/>
              </w:rPr>
              <w:t>Elective Course</w:t>
            </w:r>
            <w:r w:rsidR="00C52DFC">
              <w:rPr>
                <w:b/>
                <w:bCs/>
                <w:sz w:val="16"/>
                <w:szCs w:val="16"/>
              </w:rPr>
              <w:t xml:space="preserve"> II</w:t>
            </w:r>
            <w:r>
              <w:rPr>
                <w:b/>
                <w:bCs/>
                <w:sz w:val="16"/>
                <w:szCs w:val="16"/>
              </w:rPr>
              <w:t>I</w:t>
            </w:r>
          </w:p>
        </w:tc>
        <w:tc>
          <w:tcPr>
            <w:tcW w:w="2340" w:type="dxa"/>
            <w:tcBorders>
              <w:top w:val="nil"/>
              <w:left w:val="nil"/>
              <w:bottom w:val="nil"/>
              <w:right w:val="single" w:sz="8" w:space="0" w:color="auto"/>
            </w:tcBorders>
            <w:shd w:val="clear" w:color="auto" w:fill="auto"/>
            <w:noWrap/>
            <w:vAlign w:val="center"/>
          </w:tcPr>
          <w:p w:rsidR="00C52DFC" w:rsidRPr="000E6C62" w:rsidRDefault="00C52DFC" w:rsidP="00ED36F6">
            <w:pPr>
              <w:jc w:val="both"/>
              <w:rPr>
                <w:sz w:val="16"/>
                <w:szCs w:val="16"/>
              </w:rPr>
            </w:pPr>
            <w:r w:rsidRPr="00C52DFC">
              <w:rPr>
                <w:color w:val="000000"/>
                <w:sz w:val="16"/>
                <w:szCs w:val="16"/>
              </w:rPr>
              <w:t xml:space="preserve">Any </w:t>
            </w:r>
            <w:r w:rsidR="009E6922">
              <w:rPr>
                <w:color w:val="000000"/>
                <w:sz w:val="16"/>
                <w:szCs w:val="16"/>
              </w:rPr>
              <w:t xml:space="preserve">course </w:t>
            </w:r>
            <w:r>
              <w:rPr>
                <w:color w:val="000000"/>
                <w:sz w:val="16"/>
                <w:szCs w:val="16"/>
              </w:rPr>
              <w:t xml:space="preserve">(see </w:t>
            </w:r>
            <w:r w:rsidR="009E6922">
              <w:rPr>
                <w:color w:val="000000"/>
                <w:sz w:val="16"/>
                <w:szCs w:val="16"/>
              </w:rPr>
              <w:t xml:space="preserve">suggested </w:t>
            </w:r>
            <w:r>
              <w:rPr>
                <w:color w:val="000000"/>
                <w:sz w:val="16"/>
                <w:szCs w:val="16"/>
              </w:rPr>
              <w:t>list)</w:t>
            </w:r>
          </w:p>
        </w:tc>
        <w:tc>
          <w:tcPr>
            <w:tcW w:w="1051" w:type="dxa"/>
            <w:tcBorders>
              <w:top w:val="nil"/>
              <w:left w:val="nil"/>
              <w:bottom w:val="nil"/>
              <w:right w:val="single" w:sz="8" w:space="0" w:color="000000"/>
            </w:tcBorders>
            <w:noWrap/>
            <w:vAlign w:val="center"/>
          </w:tcPr>
          <w:p w:rsidR="00C52DFC" w:rsidRDefault="00C52DFC" w:rsidP="00D5004E">
            <w:pPr>
              <w:jc w:val="center"/>
              <w:rPr>
                <w:i/>
                <w:iCs/>
                <w:color w:val="000000"/>
                <w:sz w:val="16"/>
                <w:szCs w:val="16"/>
              </w:rPr>
            </w:pPr>
            <w:r>
              <w:rPr>
                <w:i/>
                <w:iCs/>
                <w:color w:val="000000"/>
                <w:sz w:val="16"/>
                <w:szCs w:val="16"/>
              </w:rPr>
              <w:t>3</w:t>
            </w:r>
          </w:p>
        </w:tc>
      </w:tr>
      <w:tr w:rsidR="003E1597" w:rsidTr="00D11526">
        <w:trPr>
          <w:trHeight w:val="269"/>
          <w:jc w:val="center"/>
        </w:trPr>
        <w:tc>
          <w:tcPr>
            <w:tcW w:w="5371" w:type="dxa"/>
            <w:tcBorders>
              <w:top w:val="nil"/>
              <w:left w:val="single" w:sz="8" w:space="0" w:color="auto"/>
              <w:bottom w:val="nil"/>
              <w:right w:val="single" w:sz="4" w:space="0" w:color="auto"/>
            </w:tcBorders>
            <w:shd w:val="clear" w:color="auto" w:fill="99CCFF"/>
            <w:noWrap/>
            <w:vAlign w:val="center"/>
          </w:tcPr>
          <w:p w:rsidR="003E1597" w:rsidRDefault="003E1597" w:rsidP="00ED36F6">
            <w:pPr>
              <w:jc w:val="both"/>
              <w:rPr>
                <w:b/>
                <w:bCs/>
                <w:color w:val="000000"/>
                <w:sz w:val="16"/>
                <w:szCs w:val="16"/>
              </w:rPr>
            </w:pPr>
            <w:r>
              <w:rPr>
                <w:b/>
                <w:bCs/>
                <w:color w:val="000000"/>
                <w:sz w:val="16"/>
                <w:szCs w:val="16"/>
              </w:rPr>
              <w:t>Internship/Real Research Experience (ACP)</w:t>
            </w:r>
          </w:p>
        </w:tc>
        <w:tc>
          <w:tcPr>
            <w:tcW w:w="2340" w:type="dxa"/>
            <w:tcBorders>
              <w:top w:val="nil"/>
              <w:left w:val="nil"/>
              <w:bottom w:val="nil"/>
              <w:right w:val="single" w:sz="8" w:space="0" w:color="auto"/>
            </w:tcBorders>
            <w:noWrap/>
            <w:vAlign w:val="center"/>
          </w:tcPr>
          <w:p w:rsidR="003E1597" w:rsidRDefault="003E1597" w:rsidP="00ED36F6">
            <w:pPr>
              <w:jc w:val="both"/>
              <w:rPr>
                <w:color w:val="FF0000"/>
                <w:sz w:val="16"/>
                <w:szCs w:val="16"/>
              </w:rPr>
            </w:pPr>
            <w:r>
              <w:rPr>
                <w:color w:val="FF0000"/>
                <w:sz w:val="16"/>
                <w:szCs w:val="16"/>
              </w:rPr>
              <w:t>PHYS 4200 (NEW)</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4</w:t>
            </w:r>
          </w:p>
        </w:tc>
      </w:tr>
      <w:tr w:rsidR="003E1597" w:rsidTr="00D11526">
        <w:trPr>
          <w:trHeight w:val="269"/>
          <w:jc w:val="center"/>
        </w:trPr>
        <w:tc>
          <w:tcPr>
            <w:tcW w:w="5371" w:type="dxa"/>
            <w:tcBorders>
              <w:top w:val="nil"/>
              <w:left w:val="single" w:sz="8" w:space="0" w:color="auto"/>
              <w:bottom w:val="single" w:sz="8" w:space="0" w:color="auto"/>
              <w:right w:val="single" w:sz="4" w:space="0" w:color="auto"/>
            </w:tcBorders>
            <w:noWrap/>
            <w:vAlign w:val="center"/>
          </w:tcPr>
          <w:p w:rsidR="003E1597" w:rsidRDefault="003E1597" w:rsidP="00ED36F6">
            <w:pPr>
              <w:jc w:val="both"/>
              <w:rPr>
                <w:b/>
                <w:bCs/>
                <w:color w:val="000000"/>
                <w:sz w:val="16"/>
                <w:szCs w:val="16"/>
              </w:rPr>
            </w:pPr>
            <w:r>
              <w:rPr>
                <w:b/>
                <w:bCs/>
                <w:color w:val="000000"/>
                <w:sz w:val="16"/>
                <w:szCs w:val="16"/>
              </w:rPr>
              <w:t>College Option course -- Interdisciplinary</w:t>
            </w:r>
          </w:p>
        </w:tc>
        <w:tc>
          <w:tcPr>
            <w:tcW w:w="2340" w:type="dxa"/>
            <w:tcBorders>
              <w:top w:val="nil"/>
              <w:left w:val="nil"/>
              <w:bottom w:val="single" w:sz="8" w:space="0" w:color="auto"/>
              <w:right w:val="single" w:sz="8" w:space="0" w:color="auto"/>
            </w:tcBorders>
            <w:vAlign w:val="center"/>
          </w:tcPr>
          <w:p w:rsidR="003E1597" w:rsidRDefault="003E1597" w:rsidP="00ED36F6">
            <w:pPr>
              <w:jc w:val="both"/>
              <w:rPr>
                <w:rFonts w:ascii="Arial" w:hAnsi="Arial" w:cs="Arial"/>
                <w:sz w:val="16"/>
                <w:szCs w:val="16"/>
              </w:rPr>
            </w:pPr>
            <w:r>
              <w:rPr>
                <w:color w:val="000000"/>
                <w:sz w:val="16"/>
                <w:szCs w:val="16"/>
              </w:rPr>
              <w:t>Any College Option</w:t>
            </w:r>
            <w:r w:rsidR="009E6922">
              <w:rPr>
                <w:color w:val="000000"/>
                <w:sz w:val="16"/>
                <w:szCs w:val="16"/>
              </w:rPr>
              <w:t xml:space="preserve"> ID course</w:t>
            </w:r>
          </w:p>
        </w:tc>
        <w:tc>
          <w:tcPr>
            <w:tcW w:w="1051" w:type="dxa"/>
            <w:tcBorders>
              <w:top w:val="nil"/>
              <w:left w:val="nil"/>
              <w:bottom w:val="nil"/>
              <w:right w:val="single" w:sz="8" w:space="0" w:color="000000"/>
            </w:tcBorders>
            <w:noWrap/>
            <w:vAlign w:val="center"/>
          </w:tcPr>
          <w:p w:rsidR="003E1597" w:rsidRDefault="003E1597" w:rsidP="00D5004E">
            <w:pPr>
              <w:jc w:val="center"/>
              <w:rPr>
                <w:i/>
                <w:iCs/>
                <w:color w:val="000000"/>
                <w:sz w:val="16"/>
                <w:szCs w:val="16"/>
              </w:rPr>
            </w:pPr>
            <w:r>
              <w:rPr>
                <w:i/>
                <w:iCs/>
                <w:color w:val="000000"/>
                <w:sz w:val="16"/>
                <w:szCs w:val="16"/>
              </w:rPr>
              <w:t>3</w:t>
            </w:r>
          </w:p>
        </w:tc>
      </w:tr>
      <w:tr w:rsidR="003E1597" w:rsidTr="00D11526">
        <w:trPr>
          <w:trHeight w:val="302"/>
          <w:jc w:val="center"/>
        </w:trPr>
        <w:tc>
          <w:tcPr>
            <w:tcW w:w="5371" w:type="dxa"/>
            <w:tcBorders>
              <w:top w:val="nil"/>
              <w:left w:val="nil"/>
              <w:bottom w:val="nil"/>
              <w:right w:val="nil"/>
            </w:tcBorders>
            <w:vAlign w:val="center"/>
          </w:tcPr>
          <w:p w:rsidR="003E1597" w:rsidRDefault="003E1597" w:rsidP="00ED36F6">
            <w:pPr>
              <w:jc w:val="both"/>
              <w:rPr>
                <w:rFonts w:ascii="Arial" w:hAnsi="Arial" w:cs="Arial"/>
                <w:sz w:val="20"/>
                <w:szCs w:val="20"/>
              </w:rPr>
            </w:pPr>
          </w:p>
        </w:tc>
        <w:tc>
          <w:tcPr>
            <w:tcW w:w="2340" w:type="dxa"/>
            <w:tcBorders>
              <w:top w:val="nil"/>
              <w:left w:val="nil"/>
              <w:bottom w:val="nil"/>
              <w:right w:val="nil"/>
            </w:tcBorders>
            <w:noWrap/>
            <w:vAlign w:val="center"/>
          </w:tcPr>
          <w:p w:rsidR="003E1597" w:rsidRDefault="003E1597" w:rsidP="00ED36F6">
            <w:pPr>
              <w:jc w:val="both"/>
              <w:rPr>
                <w:rFonts w:ascii="Arial" w:hAnsi="Arial" w:cs="Arial"/>
                <w:sz w:val="20"/>
                <w:szCs w:val="20"/>
              </w:rPr>
            </w:pPr>
          </w:p>
        </w:tc>
        <w:tc>
          <w:tcPr>
            <w:tcW w:w="1051" w:type="dxa"/>
            <w:tcBorders>
              <w:top w:val="single" w:sz="8" w:space="0" w:color="auto"/>
              <w:left w:val="single" w:sz="8" w:space="0" w:color="auto"/>
              <w:bottom w:val="single" w:sz="8" w:space="0" w:color="auto"/>
              <w:right w:val="single" w:sz="8" w:space="0" w:color="auto"/>
            </w:tcBorders>
            <w:noWrap/>
            <w:vAlign w:val="center"/>
          </w:tcPr>
          <w:p w:rsidR="003E1597" w:rsidRDefault="003E1597" w:rsidP="00D5004E">
            <w:pPr>
              <w:jc w:val="center"/>
              <w:rPr>
                <w:b/>
                <w:bCs/>
                <w:i/>
                <w:iCs/>
                <w:color w:val="000000"/>
                <w:sz w:val="16"/>
                <w:szCs w:val="16"/>
              </w:rPr>
            </w:pPr>
            <w:r>
              <w:rPr>
                <w:b/>
                <w:bCs/>
                <w:i/>
                <w:iCs/>
                <w:color w:val="000000"/>
                <w:sz w:val="16"/>
                <w:szCs w:val="16"/>
              </w:rPr>
              <w:t>120</w:t>
            </w:r>
          </w:p>
        </w:tc>
      </w:tr>
    </w:tbl>
    <w:p w:rsidR="003E1597" w:rsidRPr="00C93D67" w:rsidRDefault="003E1597" w:rsidP="00C93D67">
      <w:pPr>
        <w:pStyle w:val="MediumGrid21"/>
        <w:spacing w:before="0" w:beforeAutospacing="0" w:after="0" w:afterAutospacing="0"/>
        <w:jc w:val="both"/>
        <w:rPr>
          <w:rFonts w:ascii="Times New Roman" w:hAnsi="Times New Roman"/>
        </w:rPr>
      </w:pPr>
      <w:r w:rsidRPr="00D5004E">
        <w:rPr>
          <w:rFonts w:ascii="Times New Roman" w:hAnsi="Times New Roman"/>
        </w:rPr>
        <w:t xml:space="preserve">Table 4: </w:t>
      </w:r>
      <w:r w:rsidRPr="00774118">
        <w:rPr>
          <w:rFonts w:ascii="Times New Roman" w:hAnsi="Times New Roman"/>
        </w:rPr>
        <w:t>Possible semester-by-semester sequence of classes.</w:t>
      </w:r>
      <w:r w:rsidR="00774118" w:rsidRPr="00774118">
        <w:rPr>
          <w:rFonts w:ascii="Times New Roman" w:hAnsi="Times New Roman"/>
        </w:rPr>
        <w:t xml:space="preserve"> In this sample, we selected courses that fulfill general education requirements as well as program-specific requirements, thus allowing for additional 12 credits of elective courses.</w:t>
      </w:r>
    </w:p>
    <w:p w:rsidR="00935D84" w:rsidRDefault="00935D84" w:rsidP="001B7033">
      <w:pPr>
        <w:keepNext/>
        <w:jc w:val="both"/>
        <w:rPr>
          <w:b/>
        </w:rPr>
      </w:pPr>
    </w:p>
    <w:p w:rsidR="001B7033" w:rsidRPr="00C52DFC" w:rsidRDefault="001B7033" w:rsidP="001B7033">
      <w:pPr>
        <w:keepNext/>
        <w:jc w:val="both"/>
      </w:pPr>
      <w:r>
        <w:rPr>
          <w:b/>
        </w:rPr>
        <w:t xml:space="preserve">Curriculum Personalization and Adaptations. </w:t>
      </w:r>
      <w:r>
        <w:t>The selection of classes presented above is designed to maximize the development of skills that are valuable for students seeking employment. The vast selection of Elective Courses allowed in the program should provide an adequate degree of flexibility to adapt the curriculum to the needs and academic interests of each individual student. In special cases, minor changes to the Curriculum will be allowed with the per</w:t>
      </w:r>
      <w:r w:rsidR="00680C8B">
        <w:t>mission of the Program Director, for example</w:t>
      </w:r>
      <w:r>
        <w:t xml:space="preserve"> </w:t>
      </w:r>
      <w:r w:rsidRPr="00517FA7">
        <w:t>to facilitate the transition to the Applied Computational Physics program for students transferring from a different college, or from a different course of studies.</w:t>
      </w:r>
      <w:r>
        <w:t xml:space="preserve"> We remark again that all</w:t>
      </w:r>
      <w:r w:rsidRPr="00B471EE">
        <w:t xml:space="preserve"> changes should be approved bef</w:t>
      </w:r>
      <w:r>
        <w:t>orehand by the Program Director.</w:t>
      </w:r>
    </w:p>
    <w:p w:rsidR="001B7033" w:rsidRDefault="001B7033" w:rsidP="00ED36F6">
      <w:pPr>
        <w:keepNext/>
        <w:jc w:val="both"/>
        <w:rPr>
          <w:b/>
        </w:rPr>
      </w:pPr>
    </w:p>
    <w:p w:rsidR="003E1597" w:rsidRDefault="00C52DFC" w:rsidP="00ED36F6">
      <w:pPr>
        <w:keepNext/>
        <w:jc w:val="both"/>
        <w:rPr>
          <w:b/>
        </w:rPr>
      </w:pPr>
      <w:r>
        <w:rPr>
          <w:b/>
        </w:rPr>
        <w:t>5.4</w:t>
      </w:r>
      <w:r w:rsidR="003E1597">
        <w:rPr>
          <w:b/>
        </w:rPr>
        <w:t xml:space="preserve"> Mapping Anticipated </w:t>
      </w:r>
      <w:r w:rsidR="003E1597" w:rsidRPr="00D93860">
        <w:rPr>
          <w:b/>
        </w:rPr>
        <w:t>Lea</w:t>
      </w:r>
      <w:r w:rsidR="003E1597">
        <w:rPr>
          <w:b/>
        </w:rPr>
        <w:t>rning Outcomes to the Courses</w:t>
      </w:r>
    </w:p>
    <w:p w:rsidR="003E1597" w:rsidRDefault="003E1597" w:rsidP="00ED36F6">
      <w:pPr>
        <w:keepNext/>
        <w:jc w:val="both"/>
        <w:rPr>
          <w:b/>
        </w:rPr>
      </w:pPr>
    </w:p>
    <w:p w:rsidR="003E1597" w:rsidRDefault="003E1597" w:rsidP="00ED36F6">
      <w:pPr>
        <w:pStyle w:val="GroupWiseView"/>
        <w:jc w:val="both"/>
        <w:rPr>
          <w:rFonts w:ascii="Times New Roman" w:hAnsi="Times New Roman"/>
          <w:sz w:val="24"/>
          <w:szCs w:val="24"/>
        </w:rPr>
      </w:pPr>
      <w:r>
        <w:rPr>
          <w:rFonts w:ascii="Times New Roman" w:hAnsi="Times New Roman"/>
          <w:sz w:val="24"/>
          <w:szCs w:val="24"/>
        </w:rPr>
        <w:t>As discussed in section 5.2, the anticipated learning outcomes of this proposed program are as follows:</w:t>
      </w:r>
    </w:p>
    <w:p w:rsidR="003E1597" w:rsidRDefault="003E1597" w:rsidP="00ED36F6">
      <w:pPr>
        <w:pStyle w:val="GroupWiseView"/>
        <w:jc w:val="both"/>
        <w:rPr>
          <w:rFonts w:ascii="Times New Roman" w:hAnsi="Times New Roman"/>
          <w:sz w:val="24"/>
          <w:szCs w:val="24"/>
        </w:rPr>
      </w:pPr>
    </w:p>
    <w:p w:rsidR="003E1597" w:rsidRPr="007A4FA9" w:rsidRDefault="003E1597" w:rsidP="00ED36F6">
      <w:pPr>
        <w:pStyle w:val="GroupWiseView"/>
        <w:numPr>
          <w:ilvl w:val="0"/>
          <w:numId w:val="5"/>
        </w:numPr>
        <w:jc w:val="both"/>
        <w:rPr>
          <w:rFonts w:ascii="Times New Roman" w:hAnsi="Times New Roman"/>
          <w:sz w:val="24"/>
          <w:szCs w:val="24"/>
        </w:rPr>
      </w:pPr>
      <w:r>
        <w:rPr>
          <w:rFonts w:ascii="Times New Roman" w:hAnsi="Times New Roman"/>
          <w:sz w:val="24"/>
          <w:szCs w:val="24"/>
        </w:rPr>
        <w:t>The ability to clearly communicate complex scientific ideas both verbally and in written form</w:t>
      </w:r>
    </w:p>
    <w:p w:rsidR="003E1597" w:rsidRDefault="003E1597" w:rsidP="00ED36F6">
      <w:pPr>
        <w:pStyle w:val="GroupWiseView"/>
        <w:numPr>
          <w:ilvl w:val="0"/>
          <w:numId w:val="5"/>
        </w:numPr>
        <w:jc w:val="both"/>
        <w:rPr>
          <w:rFonts w:ascii="Times New Roman" w:hAnsi="Times New Roman"/>
          <w:sz w:val="24"/>
          <w:szCs w:val="24"/>
        </w:rPr>
      </w:pPr>
      <w:r>
        <w:rPr>
          <w:rFonts w:ascii="Times New Roman" w:hAnsi="Times New Roman"/>
          <w:sz w:val="24"/>
          <w:szCs w:val="24"/>
        </w:rPr>
        <w:t>An appreciation of how the scientific method is built upon testable hypotheses and experimental evidence</w:t>
      </w:r>
    </w:p>
    <w:p w:rsidR="003E1597" w:rsidRDefault="003E1597" w:rsidP="00ED36F6">
      <w:pPr>
        <w:pStyle w:val="GroupWiseView"/>
        <w:numPr>
          <w:ilvl w:val="0"/>
          <w:numId w:val="5"/>
        </w:numPr>
        <w:jc w:val="both"/>
        <w:rPr>
          <w:rFonts w:ascii="Times New Roman" w:hAnsi="Times New Roman"/>
          <w:sz w:val="24"/>
          <w:szCs w:val="24"/>
        </w:rPr>
      </w:pPr>
      <w:r>
        <w:rPr>
          <w:rFonts w:ascii="Times New Roman" w:hAnsi="Times New Roman"/>
          <w:sz w:val="24"/>
          <w:szCs w:val="24"/>
        </w:rPr>
        <w:t>A concrete foundation in basic physics, including mechanics, electromagnetism, quantum mechanics and thermodynamics</w:t>
      </w:r>
    </w:p>
    <w:p w:rsidR="003E1597" w:rsidRPr="00EE5371" w:rsidRDefault="003E1597" w:rsidP="00ED36F6">
      <w:pPr>
        <w:pStyle w:val="GroupWiseView"/>
        <w:numPr>
          <w:ilvl w:val="0"/>
          <w:numId w:val="5"/>
        </w:numPr>
        <w:jc w:val="both"/>
        <w:rPr>
          <w:rFonts w:ascii="Times New Roman" w:hAnsi="Times New Roman"/>
          <w:sz w:val="24"/>
          <w:szCs w:val="24"/>
        </w:rPr>
      </w:pPr>
      <w:r w:rsidRPr="00EE5371">
        <w:rPr>
          <w:rFonts w:ascii="Times New Roman" w:hAnsi="Times New Roman"/>
          <w:sz w:val="24"/>
          <w:szCs w:val="24"/>
        </w:rPr>
        <w:t>The ability to develop a set of mathematical, problem-solving, and computer programming skills</w:t>
      </w:r>
    </w:p>
    <w:p w:rsidR="003E1597" w:rsidRDefault="003E1597" w:rsidP="00ED36F6">
      <w:pPr>
        <w:pStyle w:val="GroupWiseView"/>
        <w:numPr>
          <w:ilvl w:val="0"/>
          <w:numId w:val="5"/>
        </w:numPr>
        <w:jc w:val="both"/>
        <w:rPr>
          <w:rFonts w:ascii="Times New Roman" w:hAnsi="Times New Roman"/>
          <w:sz w:val="24"/>
          <w:szCs w:val="24"/>
        </w:rPr>
      </w:pPr>
      <w:r>
        <w:rPr>
          <w:rFonts w:ascii="Times New Roman" w:hAnsi="Times New Roman"/>
          <w:sz w:val="24"/>
          <w:szCs w:val="24"/>
        </w:rPr>
        <w:t>The ability to model and simulate a large number of different types of physical systems and formulate predictions using semi-analytical and computational techniques and data analysis</w:t>
      </w:r>
    </w:p>
    <w:p w:rsidR="003E1597" w:rsidRDefault="003E1597" w:rsidP="00ED36F6">
      <w:pPr>
        <w:pStyle w:val="GroupWiseView"/>
        <w:numPr>
          <w:ilvl w:val="0"/>
          <w:numId w:val="5"/>
        </w:numPr>
        <w:jc w:val="both"/>
        <w:rPr>
          <w:rFonts w:ascii="Times New Roman" w:hAnsi="Times New Roman"/>
          <w:sz w:val="24"/>
          <w:szCs w:val="24"/>
        </w:rPr>
      </w:pPr>
      <w:r>
        <w:rPr>
          <w:rFonts w:ascii="Times New Roman" w:hAnsi="Times New Roman"/>
          <w:sz w:val="24"/>
          <w:szCs w:val="24"/>
        </w:rPr>
        <w:t xml:space="preserve">An awareness of the underlying assumptions and limitations of various approximation </w:t>
      </w:r>
      <w:r w:rsidRPr="00E81441">
        <w:rPr>
          <w:rFonts w:ascii="Times New Roman" w:hAnsi="Times New Roman"/>
          <w:sz w:val="24"/>
          <w:szCs w:val="24"/>
        </w:rPr>
        <w:t>schemes and certain computational algorithms</w:t>
      </w:r>
    </w:p>
    <w:p w:rsidR="003E1597" w:rsidRPr="001D1631" w:rsidRDefault="003E1597" w:rsidP="00ED36F6">
      <w:pPr>
        <w:pStyle w:val="GroupWiseView"/>
        <w:numPr>
          <w:ilvl w:val="0"/>
          <w:numId w:val="5"/>
        </w:numPr>
        <w:jc w:val="both"/>
        <w:rPr>
          <w:rFonts w:ascii="Times New Roman" w:hAnsi="Times New Roman"/>
          <w:sz w:val="24"/>
          <w:szCs w:val="24"/>
        </w:rPr>
      </w:pPr>
      <w:r>
        <w:rPr>
          <w:rFonts w:ascii="Times New Roman" w:hAnsi="Times New Roman"/>
          <w:color w:val="000000"/>
          <w:sz w:val="24"/>
          <w:szCs w:val="24"/>
        </w:rPr>
        <w:t>The ability to i</w:t>
      </w:r>
      <w:r w:rsidRPr="00E81441">
        <w:rPr>
          <w:rFonts w:ascii="Times New Roman" w:hAnsi="Times New Roman"/>
          <w:color w:val="000000"/>
          <w:sz w:val="24"/>
          <w:szCs w:val="24"/>
        </w:rPr>
        <w:t xml:space="preserve">dentify and apply research ethics and unbiased assessment in gathering and reporting scientific data and in </w:t>
      </w:r>
      <w:r>
        <w:rPr>
          <w:rFonts w:ascii="Times New Roman" w:hAnsi="Times New Roman"/>
          <w:color w:val="000000"/>
          <w:sz w:val="24"/>
          <w:szCs w:val="24"/>
        </w:rPr>
        <w:t xml:space="preserve">the </w:t>
      </w:r>
      <w:r w:rsidRPr="00E81441">
        <w:rPr>
          <w:rFonts w:ascii="Times New Roman" w:hAnsi="Times New Roman"/>
          <w:color w:val="000000"/>
          <w:sz w:val="24"/>
          <w:szCs w:val="24"/>
        </w:rPr>
        <w:t>analyses of results of modeling and simulations</w:t>
      </w:r>
    </w:p>
    <w:p w:rsidR="003E1597" w:rsidRDefault="003E1597" w:rsidP="00ED36F6">
      <w:pPr>
        <w:pStyle w:val="CommentText"/>
        <w:numPr>
          <w:ilvl w:val="0"/>
          <w:numId w:val="5"/>
        </w:numPr>
        <w:jc w:val="both"/>
        <w:rPr>
          <w:sz w:val="24"/>
          <w:szCs w:val="24"/>
        </w:rPr>
      </w:pPr>
      <w:r>
        <w:rPr>
          <w:sz w:val="24"/>
          <w:szCs w:val="24"/>
        </w:rPr>
        <w:t xml:space="preserve">An awareness </w:t>
      </w:r>
      <w:r w:rsidRPr="004C2371">
        <w:rPr>
          <w:sz w:val="24"/>
          <w:szCs w:val="24"/>
        </w:rPr>
        <w:t>of the ethical, societal, legal and other personal aspects of being a professional.</w:t>
      </w:r>
    </w:p>
    <w:p w:rsidR="003E1597" w:rsidRPr="004C2371" w:rsidRDefault="003E1597" w:rsidP="00ED36F6">
      <w:pPr>
        <w:pStyle w:val="CommentText"/>
        <w:ind w:left="1080"/>
        <w:jc w:val="both"/>
        <w:rPr>
          <w:sz w:val="24"/>
          <w:szCs w:val="24"/>
        </w:rPr>
      </w:pPr>
    </w:p>
    <w:p w:rsidR="003E1597" w:rsidRPr="001D1631" w:rsidRDefault="003E1597" w:rsidP="00ED36F6">
      <w:pPr>
        <w:keepNext/>
        <w:jc w:val="both"/>
      </w:pPr>
      <w:r>
        <w:t xml:space="preserve">These anticipated learning outcomes are mapped to the required courses in the program in the table below. We indicate with different letters </w:t>
      </w:r>
      <w:r w:rsidRPr="001D1631">
        <w:t>whether t</w:t>
      </w:r>
      <w:r>
        <w:t xml:space="preserve">he learning outcome is introduced (I), </w:t>
      </w:r>
      <w:r w:rsidRPr="001D1631">
        <w:t xml:space="preserve">reinforced </w:t>
      </w:r>
      <w:r>
        <w:t xml:space="preserve">(R), </w:t>
      </w:r>
      <w:r w:rsidRPr="001D1631">
        <w:t>or applied to solve more complex problems</w:t>
      </w:r>
      <w:r>
        <w:t xml:space="preserve"> (A).</w:t>
      </w:r>
    </w:p>
    <w:p w:rsidR="003E1597" w:rsidRDefault="003E1597" w:rsidP="00ED36F6">
      <w:pPr>
        <w:keepNext/>
        <w:jc w:val="both"/>
        <w:rPr>
          <w:b/>
        </w:rPr>
      </w:pPr>
    </w:p>
    <w:tbl>
      <w:tblPr>
        <w:tblW w:w="102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5614"/>
        <w:gridCol w:w="393"/>
        <w:gridCol w:w="394"/>
        <w:gridCol w:w="394"/>
        <w:gridCol w:w="393"/>
        <w:gridCol w:w="394"/>
        <w:gridCol w:w="394"/>
        <w:gridCol w:w="394"/>
        <w:gridCol w:w="394"/>
      </w:tblGrid>
      <w:tr w:rsidR="003E1597" w:rsidRPr="00DF2FB0" w:rsidTr="002B1427">
        <w:tc>
          <w:tcPr>
            <w:tcW w:w="1530" w:type="dxa"/>
          </w:tcPr>
          <w:p w:rsidR="003E1597" w:rsidRPr="00DF2FB0" w:rsidRDefault="003E1597" w:rsidP="00ED36F6">
            <w:pPr>
              <w:keepNext/>
              <w:jc w:val="both"/>
              <w:rPr>
                <w:b/>
              </w:rPr>
            </w:pPr>
            <w:r w:rsidRPr="00DF2FB0">
              <w:rPr>
                <w:b/>
              </w:rPr>
              <w:t>Course #</w:t>
            </w:r>
          </w:p>
        </w:tc>
        <w:tc>
          <w:tcPr>
            <w:tcW w:w="5614" w:type="dxa"/>
          </w:tcPr>
          <w:p w:rsidR="003E1597" w:rsidRPr="00DF2FB0" w:rsidRDefault="003E1597" w:rsidP="00ED36F6">
            <w:pPr>
              <w:keepNext/>
              <w:jc w:val="both"/>
              <w:rPr>
                <w:b/>
              </w:rPr>
            </w:pPr>
            <w:r w:rsidRPr="00DF2FB0">
              <w:rPr>
                <w:b/>
              </w:rPr>
              <w:t>Course name</w:t>
            </w:r>
          </w:p>
        </w:tc>
        <w:tc>
          <w:tcPr>
            <w:tcW w:w="393" w:type="dxa"/>
          </w:tcPr>
          <w:p w:rsidR="003E1597" w:rsidRPr="00DF2FB0" w:rsidRDefault="003E1597" w:rsidP="00ED36F6">
            <w:pPr>
              <w:keepNext/>
              <w:jc w:val="both"/>
              <w:rPr>
                <w:b/>
              </w:rPr>
            </w:pPr>
            <w:r w:rsidRPr="00DF2FB0">
              <w:rPr>
                <w:b/>
              </w:rPr>
              <w:t>1</w:t>
            </w:r>
          </w:p>
        </w:tc>
        <w:tc>
          <w:tcPr>
            <w:tcW w:w="394" w:type="dxa"/>
          </w:tcPr>
          <w:p w:rsidR="003E1597" w:rsidRPr="00DF2FB0" w:rsidRDefault="003E1597" w:rsidP="00ED36F6">
            <w:pPr>
              <w:keepNext/>
              <w:jc w:val="both"/>
              <w:rPr>
                <w:b/>
              </w:rPr>
            </w:pPr>
            <w:r w:rsidRPr="00DF2FB0">
              <w:rPr>
                <w:b/>
              </w:rPr>
              <w:t>2</w:t>
            </w:r>
          </w:p>
        </w:tc>
        <w:tc>
          <w:tcPr>
            <w:tcW w:w="394" w:type="dxa"/>
          </w:tcPr>
          <w:p w:rsidR="003E1597" w:rsidRPr="00DF2FB0" w:rsidRDefault="003E1597" w:rsidP="00ED36F6">
            <w:pPr>
              <w:keepNext/>
              <w:jc w:val="both"/>
              <w:rPr>
                <w:b/>
              </w:rPr>
            </w:pPr>
            <w:r w:rsidRPr="00DF2FB0">
              <w:rPr>
                <w:b/>
              </w:rPr>
              <w:t>3</w:t>
            </w:r>
          </w:p>
        </w:tc>
        <w:tc>
          <w:tcPr>
            <w:tcW w:w="393" w:type="dxa"/>
          </w:tcPr>
          <w:p w:rsidR="003E1597" w:rsidRPr="00DF2FB0" w:rsidRDefault="003E1597" w:rsidP="00ED36F6">
            <w:pPr>
              <w:keepNext/>
              <w:jc w:val="both"/>
              <w:rPr>
                <w:b/>
              </w:rPr>
            </w:pPr>
            <w:r w:rsidRPr="00DF2FB0">
              <w:rPr>
                <w:b/>
              </w:rPr>
              <w:t>4</w:t>
            </w:r>
          </w:p>
        </w:tc>
        <w:tc>
          <w:tcPr>
            <w:tcW w:w="394" w:type="dxa"/>
          </w:tcPr>
          <w:p w:rsidR="003E1597" w:rsidRPr="00DF2FB0" w:rsidRDefault="003E1597" w:rsidP="00A97789">
            <w:pPr>
              <w:keepNext/>
              <w:jc w:val="center"/>
              <w:rPr>
                <w:b/>
              </w:rPr>
            </w:pPr>
            <w:r w:rsidRPr="00DF2FB0">
              <w:rPr>
                <w:b/>
              </w:rPr>
              <w:t>5</w:t>
            </w:r>
          </w:p>
        </w:tc>
        <w:tc>
          <w:tcPr>
            <w:tcW w:w="394" w:type="dxa"/>
          </w:tcPr>
          <w:p w:rsidR="003E1597" w:rsidRPr="00DF2FB0" w:rsidRDefault="003E1597" w:rsidP="00ED36F6">
            <w:pPr>
              <w:keepNext/>
              <w:jc w:val="both"/>
              <w:rPr>
                <w:b/>
              </w:rPr>
            </w:pPr>
            <w:r w:rsidRPr="00DF2FB0">
              <w:rPr>
                <w:b/>
              </w:rPr>
              <w:t>6</w:t>
            </w:r>
          </w:p>
        </w:tc>
        <w:tc>
          <w:tcPr>
            <w:tcW w:w="394" w:type="dxa"/>
          </w:tcPr>
          <w:p w:rsidR="003E1597" w:rsidRPr="00DF2FB0" w:rsidRDefault="003E1597" w:rsidP="00ED36F6">
            <w:pPr>
              <w:keepNext/>
              <w:jc w:val="both"/>
              <w:rPr>
                <w:b/>
              </w:rPr>
            </w:pPr>
            <w:r>
              <w:rPr>
                <w:b/>
              </w:rPr>
              <w:t>7</w:t>
            </w:r>
          </w:p>
        </w:tc>
        <w:tc>
          <w:tcPr>
            <w:tcW w:w="394" w:type="dxa"/>
          </w:tcPr>
          <w:p w:rsidR="003E1597" w:rsidRPr="00DF2FB0" w:rsidRDefault="003E1597" w:rsidP="00ED36F6">
            <w:pPr>
              <w:keepNext/>
              <w:jc w:val="both"/>
              <w:rPr>
                <w:b/>
              </w:rPr>
            </w:pPr>
            <w:r>
              <w:rPr>
                <w:b/>
              </w:rPr>
              <w:t>8</w:t>
            </w:r>
          </w:p>
        </w:tc>
      </w:tr>
      <w:tr w:rsidR="003E1597" w:rsidRPr="00DF2FB0" w:rsidTr="002B1427">
        <w:tc>
          <w:tcPr>
            <w:tcW w:w="1530" w:type="dxa"/>
          </w:tcPr>
          <w:p w:rsidR="003E1597" w:rsidRPr="00F837C9" w:rsidRDefault="003E1597" w:rsidP="00ED36F6">
            <w:pPr>
              <w:pStyle w:val="GroupWiseView"/>
              <w:jc w:val="both"/>
              <w:rPr>
                <w:rFonts w:ascii="Times New Roman" w:hAnsi="Times New Roman"/>
                <w:sz w:val="24"/>
                <w:szCs w:val="24"/>
              </w:rPr>
            </w:pPr>
            <w:r w:rsidRPr="00F837C9">
              <w:rPr>
                <w:rFonts w:ascii="Times New Roman" w:hAnsi="Times New Roman"/>
                <w:sz w:val="24"/>
                <w:szCs w:val="24"/>
              </w:rPr>
              <w:t>MAT 1475</w:t>
            </w:r>
          </w:p>
        </w:tc>
        <w:tc>
          <w:tcPr>
            <w:tcW w:w="5614" w:type="dxa"/>
          </w:tcPr>
          <w:p w:rsidR="003E1597" w:rsidRDefault="003E1597" w:rsidP="00ED36F6">
            <w:pPr>
              <w:keepNext/>
              <w:jc w:val="both"/>
            </w:pPr>
            <w:r>
              <w:t>Calculus I</w:t>
            </w:r>
          </w:p>
        </w:tc>
        <w:tc>
          <w:tcPr>
            <w:tcW w:w="393"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F837C9" w:rsidRDefault="003E1597" w:rsidP="00ED36F6">
            <w:pPr>
              <w:pStyle w:val="GroupWiseView"/>
              <w:jc w:val="both"/>
              <w:rPr>
                <w:rFonts w:ascii="Times New Roman" w:hAnsi="Times New Roman"/>
                <w:sz w:val="24"/>
                <w:szCs w:val="24"/>
              </w:rPr>
            </w:pPr>
            <w:r w:rsidRPr="00F837C9">
              <w:rPr>
                <w:rFonts w:ascii="Times New Roman" w:hAnsi="Times New Roman"/>
                <w:sz w:val="24"/>
                <w:szCs w:val="24"/>
              </w:rPr>
              <w:t>MAT 1575</w:t>
            </w:r>
          </w:p>
        </w:tc>
        <w:tc>
          <w:tcPr>
            <w:tcW w:w="5614" w:type="dxa"/>
          </w:tcPr>
          <w:p w:rsidR="003E1597" w:rsidRDefault="003E1597" w:rsidP="00ED36F6">
            <w:pPr>
              <w:keepNext/>
              <w:jc w:val="both"/>
            </w:pPr>
            <w:r>
              <w:t>Calculus II</w:t>
            </w:r>
          </w:p>
        </w:tc>
        <w:tc>
          <w:tcPr>
            <w:tcW w:w="393"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CST 1101</w:t>
            </w:r>
          </w:p>
        </w:tc>
        <w:tc>
          <w:tcPr>
            <w:tcW w:w="5614" w:type="dxa"/>
          </w:tcPr>
          <w:p w:rsidR="003E1597" w:rsidRPr="00F837C9" w:rsidRDefault="003E1597" w:rsidP="00ED36F6">
            <w:pPr>
              <w:keepNext/>
              <w:jc w:val="both"/>
            </w:pPr>
            <w:r w:rsidRPr="00F837C9">
              <w:t>Problem Solving with Computer Programming</w:t>
            </w:r>
          </w:p>
        </w:tc>
        <w:tc>
          <w:tcPr>
            <w:tcW w:w="393"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CST 1201</w:t>
            </w:r>
          </w:p>
        </w:tc>
        <w:tc>
          <w:tcPr>
            <w:tcW w:w="5614" w:type="dxa"/>
          </w:tcPr>
          <w:p w:rsidR="003E1597" w:rsidRPr="00F837C9" w:rsidRDefault="003E1597" w:rsidP="00ED36F6">
            <w:pPr>
              <w:keepNext/>
              <w:jc w:val="both"/>
            </w:pPr>
            <w:r w:rsidRPr="00F837C9">
              <w:t>Programming Fundamentals</w:t>
            </w:r>
          </w:p>
        </w:tc>
        <w:tc>
          <w:tcPr>
            <w:tcW w:w="393"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1441 </w:t>
            </w:r>
          </w:p>
        </w:tc>
        <w:tc>
          <w:tcPr>
            <w:tcW w:w="5614" w:type="dxa"/>
          </w:tcPr>
          <w:p w:rsidR="003E1597" w:rsidRPr="00DF2FB0" w:rsidRDefault="003E1597" w:rsidP="00ED36F6">
            <w:pPr>
              <w:keepNext/>
              <w:jc w:val="both"/>
              <w:rPr>
                <w:b/>
              </w:rPr>
            </w:pPr>
            <w:r>
              <w:t>General Physics I</w:t>
            </w: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ED36F6">
            <w:pPr>
              <w:keepNext/>
              <w:jc w:val="both"/>
              <w:rPr>
                <w:b/>
              </w:rPr>
            </w:pPr>
            <w:r>
              <w:rPr>
                <w:b/>
              </w:rPr>
              <w:t>I</w:t>
            </w:r>
          </w:p>
        </w:tc>
        <w:tc>
          <w:tcPr>
            <w:tcW w:w="394" w:type="dxa"/>
          </w:tcPr>
          <w:p w:rsidR="003E1597" w:rsidRPr="00DF2FB0" w:rsidRDefault="003E1597" w:rsidP="00ED36F6">
            <w:pPr>
              <w:keepNext/>
              <w:jc w:val="both"/>
              <w:rPr>
                <w:b/>
              </w:rPr>
            </w:pPr>
            <w:r>
              <w:rPr>
                <w:b/>
              </w:rPr>
              <w:t>I</w:t>
            </w:r>
          </w:p>
        </w:tc>
        <w:tc>
          <w:tcPr>
            <w:tcW w:w="393" w:type="dxa"/>
          </w:tcPr>
          <w:p w:rsidR="003E1597" w:rsidRPr="00DF2FB0" w:rsidRDefault="003E1597" w:rsidP="00ED36F6">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1442 </w:t>
            </w:r>
          </w:p>
        </w:tc>
        <w:tc>
          <w:tcPr>
            <w:tcW w:w="5614" w:type="dxa"/>
          </w:tcPr>
          <w:p w:rsidR="003E1597" w:rsidRPr="00DF2FB0" w:rsidRDefault="003E1597" w:rsidP="00ED36F6">
            <w:pPr>
              <w:keepNext/>
              <w:jc w:val="both"/>
              <w:rPr>
                <w:b/>
              </w:rPr>
            </w:pPr>
            <w:r>
              <w:t>General Physics II</w:t>
            </w: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I</w:t>
            </w:r>
          </w:p>
        </w:tc>
        <w:tc>
          <w:tcPr>
            <w:tcW w:w="394" w:type="dxa"/>
          </w:tcPr>
          <w:p w:rsidR="003E1597" w:rsidRPr="00DF2FB0" w:rsidRDefault="003E1597" w:rsidP="00ED36F6">
            <w:pPr>
              <w:keepNext/>
              <w:jc w:val="both"/>
              <w:rPr>
                <w:b/>
              </w:rPr>
            </w:pPr>
            <w:r>
              <w:rPr>
                <w:b/>
              </w:rPr>
              <w:t>I</w:t>
            </w:r>
          </w:p>
        </w:tc>
        <w:tc>
          <w:tcPr>
            <w:tcW w:w="393" w:type="dxa"/>
          </w:tcPr>
          <w:p w:rsidR="003E1597" w:rsidRPr="00DF2FB0" w:rsidRDefault="003E1597" w:rsidP="00ED36F6">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2443 </w:t>
            </w:r>
          </w:p>
        </w:tc>
        <w:tc>
          <w:tcPr>
            <w:tcW w:w="5614" w:type="dxa"/>
          </w:tcPr>
          <w:p w:rsidR="003E1597" w:rsidRPr="00DF2FB0" w:rsidRDefault="003E1597" w:rsidP="00ED36F6">
            <w:pPr>
              <w:keepNext/>
              <w:jc w:val="both"/>
              <w:rPr>
                <w:b/>
              </w:rPr>
            </w:pPr>
            <w:r>
              <w:t>Modern Physics</w:t>
            </w: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R</w:t>
            </w:r>
          </w:p>
        </w:tc>
        <w:tc>
          <w:tcPr>
            <w:tcW w:w="393" w:type="dxa"/>
          </w:tcPr>
          <w:p w:rsidR="003E1597" w:rsidRPr="00DF2FB0" w:rsidRDefault="003E1597" w:rsidP="00ED36F6">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MAT 2580</w:t>
            </w:r>
          </w:p>
        </w:tc>
        <w:tc>
          <w:tcPr>
            <w:tcW w:w="5614" w:type="dxa"/>
          </w:tcPr>
          <w:p w:rsidR="003E1597" w:rsidRDefault="003E1597" w:rsidP="00ED36F6">
            <w:pPr>
              <w:keepNext/>
              <w:jc w:val="both"/>
            </w:pPr>
            <w:r>
              <w:t>Linear Algebra</w:t>
            </w:r>
          </w:p>
        </w:tc>
        <w:tc>
          <w:tcPr>
            <w:tcW w:w="393" w:type="dxa"/>
          </w:tcPr>
          <w:p w:rsidR="003E1597" w:rsidRPr="00DF2FB0"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2607 </w:t>
            </w:r>
          </w:p>
        </w:tc>
        <w:tc>
          <w:tcPr>
            <w:tcW w:w="5614" w:type="dxa"/>
          </w:tcPr>
          <w:p w:rsidR="003E1597" w:rsidRPr="00DF2FB0" w:rsidRDefault="003E1597" w:rsidP="00ED36F6">
            <w:pPr>
              <w:keepNext/>
              <w:jc w:val="both"/>
              <w:rPr>
                <w:b/>
              </w:rPr>
            </w:pPr>
            <w:r>
              <w:t>Introduction to Quantum Mechanics</w:t>
            </w:r>
          </w:p>
        </w:tc>
        <w:tc>
          <w:tcPr>
            <w:tcW w:w="393"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r>
              <w:rPr>
                <w:b/>
              </w:rPr>
              <w:t>A</w:t>
            </w:r>
          </w:p>
        </w:tc>
        <w:tc>
          <w:tcPr>
            <w:tcW w:w="394" w:type="dxa"/>
          </w:tcPr>
          <w:p w:rsidR="003E1597" w:rsidRPr="00DF2FB0" w:rsidRDefault="003E1597" w:rsidP="00ED36F6">
            <w:pPr>
              <w:keepNext/>
              <w:jc w:val="both"/>
              <w:rPr>
                <w:b/>
              </w:rPr>
            </w:pPr>
            <w:r>
              <w:rPr>
                <w:b/>
              </w:rPr>
              <w:t>R</w:t>
            </w:r>
          </w:p>
        </w:tc>
        <w:tc>
          <w:tcPr>
            <w:tcW w:w="393" w:type="dxa"/>
          </w:tcPr>
          <w:p w:rsidR="003E1597" w:rsidRPr="00DF2FB0" w:rsidRDefault="003E1597" w:rsidP="00ED36F6">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CST 1204</w:t>
            </w:r>
          </w:p>
        </w:tc>
        <w:tc>
          <w:tcPr>
            <w:tcW w:w="5614" w:type="dxa"/>
          </w:tcPr>
          <w:p w:rsidR="003E1597" w:rsidRPr="00F837C9" w:rsidRDefault="003E1597" w:rsidP="00ED36F6">
            <w:pPr>
              <w:keepNext/>
              <w:jc w:val="both"/>
            </w:pPr>
            <w:r w:rsidRPr="00F837C9">
              <w:t>Database Systems Fundamentals</w:t>
            </w:r>
          </w:p>
        </w:tc>
        <w:tc>
          <w:tcPr>
            <w:tcW w:w="393" w:type="dxa"/>
          </w:tcPr>
          <w:p w:rsidR="003E1597" w:rsidRPr="00DF2FB0" w:rsidRDefault="003E1597" w:rsidP="00ED36F6">
            <w:pPr>
              <w:keepNext/>
              <w:jc w:val="both"/>
              <w:rPr>
                <w:b/>
              </w:rPr>
            </w:pPr>
          </w:p>
        </w:tc>
        <w:tc>
          <w:tcPr>
            <w:tcW w:w="394" w:type="dxa"/>
          </w:tcPr>
          <w:p w:rsidR="003E1597" w:rsidRDefault="003E1597" w:rsidP="00ED36F6">
            <w:pPr>
              <w:keepNext/>
              <w:jc w:val="both"/>
              <w:rPr>
                <w:b/>
              </w:rPr>
            </w:pPr>
          </w:p>
        </w:tc>
        <w:tc>
          <w:tcPr>
            <w:tcW w:w="394" w:type="dxa"/>
          </w:tcPr>
          <w:p w:rsidR="003E1597" w:rsidRDefault="003E1597" w:rsidP="00ED36F6">
            <w:pPr>
              <w:keepNext/>
              <w:jc w:val="both"/>
              <w:rPr>
                <w:b/>
              </w:rPr>
            </w:pP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r>
              <w:rPr>
                <w:b/>
              </w:rPr>
              <w:t>I</w:t>
            </w: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F837C9">
            <w:pPr>
              <w:pStyle w:val="GroupWiseView"/>
              <w:jc w:val="both"/>
              <w:rPr>
                <w:rFonts w:ascii="Times New Roman" w:hAnsi="Times New Roman"/>
                <w:sz w:val="24"/>
                <w:szCs w:val="24"/>
              </w:rPr>
            </w:pPr>
            <w:r>
              <w:rPr>
                <w:rFonts w:ascii="Times New Roman" w:hAnsi="Times New Roman"/>
                <w:sz w:val="24"/>
                <w:szCs w:val="24"/>
              </w:rPr>
              <w:t>MAT 2675</w:t>
            </w:r>
          </w:p>
        </w:tc>
        <w:tc>
          <w:tcPr>
            <w:tcW w:w="5614" w:type="dxa"/>
          </w:tcPr>
          <w:p w:rsidR="003E1597" w:rsidRDefault="003E1597" w:rsidP="00F837C9">
            <w:pPr>
              <w:keepNext/>
              <w:jc w:val="both"/>
            </w:pPr>
            <w:r>
              <w:t>Calculus III</w:t>
            </w:r>
          </w:p>
        </w:tc>
        <w:tc>
          <w:tcPr>
            <w:tcW w:w="393" w:type="dxa"/>
          </w:tcPr>
          <w:p w:rsidR="003E1597" w:rsidRPr="00DF2FB0" w:rsidRDefault="003E1597" w:rsidP="00F837C9">
            <w:pPr>
              <w:keepNext/>
              <w:jc w:val="both"/>
              <w:rPr>
                <w:b/>
              </w:rPr>
            </w:pPr>
          </w:p>
        </w:tc>
        <w:tc>
          <w:tcPr>
            <w:tcW w:w="394" w:type="dxa"/>
          </w:tcPr>
          <w:p w:rsidR="003E1597" w:rsidRDefault="003E1597" w:rsidP="00F837C9">
            <w:pPr>
              <w:keepNext/>
              <w:jc w:val="both"/>
              <w:rPr>
                <w:b/>
              </w:rPr>
            </w:pPr>
          </w:p>
        </w:tc>
        <w:tc>
          <w:tcPr>
            <w:tcW w:w="394" w:type="dxa"/>
          </w:tcPr>
          <w:p w:rsidR="003E1597" w:rsidRDefault="003E1597" w:rsidP="00F837C9">
            <w:pPr>
              <w:keepNext/>
              <w:jc w:val="both"/>
              <w:rPr>
                <w:b/>
              </w:rPr>
            </w:pPr>
          </w:p>
        </w:tc>
        <w:tc>
          <w:tcPr>
            <w:tcW w:w="393" w:type="dxa"/>
          </w:tcPr>
          <w:p w:rsidR="003E1597" w:rsidRPr="00DF2FB0" w:rsidRDefault="003E1597" w:rsidP="00F837C9">
            <w:pPr>
              <w:keepNext/>
              <w:jc w:val="both"/>
              <w:rPr>
                <w:b/>
              </w:rPr>
            </w:pPr>
            <w:r>
              <w:rPr>
                <w:b/>
              </w:rPr>
              <w:t>R</w:t>
            </w:r>
          </w:p>
        </w:tc>
        <w:tc>
          <w:tcPr>
            <w:tcW w:w="394" w:type="dxa"/>
          </w:tcPr>
          <w:p w:rsidR="003E1597" w:rsidRPr="00DF2FB0" w:rsidRDefault="003E1597" w:rsidP="00A97789">
            <w:pPr>
              <w:keepNext/>
              <w:jc w:val="center"/>
              <w:rPr>
                <w:b/>
              </w:rPr>
            </w:pPr>
          </w:p>
        </w:tc>
        <w:tc>
          <w:tcPr>
            <w:tcW w:w="394" w:type="dxa"/>
          </w:tcPr>
          <w:p w:rsidR="003E1597" w:rsidRPr="00DF2FB0" w:rsidRDefault="003E1597" w:rsidP="00F837C9">
            <w:pPr>
              <w:keepNext/>
              <w:jc w:val="both"/>
              <w:rPr>
                <w:b/>
              </w:rPr>
            </w:pPr>
            <w:r>
              <w:rPr>
                <w:b/>
              </w:rPr>
              <w:t>I</w:t>
            </w:r>
          </w:p>
        </w:tc>
        <w:tc>
          <w:tcPr>
            <w:tcW w:w="394"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p>
        </w:tc>
      </w:tr>
      <w:tr w:rsidR="003E1597" w:rsidRPr="00DF2FB0" w:rsidTr="002B1427">
        <w:tc>
          <w:tcPr>
            <w:tcW w:w="1530" w:type="dxa"/>
          </w:tcPr>
          <w:p w:rsidR="003E1597" w:rsidRPr="00DF2FB0" w:rsidRDefault="003E1597" w:rsidP="00F837C9">
            <w:pPr>
              <w:pStyle w:val="GroupWiseView"/>
              <w:jc w:val="both"/>
              <w:rPr>
                <w:rFonts w:ascii="Times New Roman" w:hAnsi="Times New Roman"/>
                <w:sz w:val="24"/>
                <w:szCs w:val="24"/>
              </w:rPr>
            </w:pPr>
            <w:r>
              <w:rPr>
                <w:rFonts w:ascii="Times New Roman" w:hAnsi="Times New Roman"/>
                <w:sz w:val="24"/>
                <w:szCs w:val="24"/>
              </w:rPr>
              <w:t>MAT 2575</w:t>
            </w:r>
          </w:p>
        </w:tc>
        <w:tc>
          <w:tcPr>
            <w:tcW w:w="5614" w:type="dxa"/>
          </w:tcPr>
          <w:p w:rsidR="003E1597" w:rsidRPr="00F837C9" w:rsidRDefault="003E1597" w:rsidP="00F837C9">
            <w:pPr>
              <w:keepNext/>
              <w:jc w:val="both"/>
            </w:pPr>
            <w:r w:rsidRPr="00F837C9">
              <w:t>Probability &amp; Statistics I</w:t>
            </w:r>
          </w:p>
        </w:tc>
        <w:tc>
          <w:tcPr>
            <w:tcW w:w="393" w:type="dxa"/>
          </w:tcPr>
          <w:p w:rsidR="003E1597" w:rsidRPr="00DF2FB0" w:rsidRDefault="003E1597" w:rsidP="00F837C9">
            <w:pPr>
              <w:keepNext/>
              <w:jc w:val="both"/>
              <w:rPr>
                <w:b/>
              </w:rPr>
            </w:pPr>
          </w:p>
        </w:tc>
        <w:tc>
          <w:tcPr>
            <w:tcW w:w="394" w:type="dxa"/>
          </w:tcPr>
          <w:p w:rsidR="003E1597" w:rsidRDefault="003E1597" w:rsidP="00F837C9">
            <w:pPr>
              <w:keepNext/>
              <w:jc w:val="both"/>
              <w:rPr>
                <w:b/>
              </w:rPr>
            </w:pPr>
          </w:p>
        </w:tc>
        <w:tc>
          <w:tcPr>
            <w:tcW w:w="394" w:type="dxa"/>
          </w:tcPr>
          <w:p w:rsidR="003E1597" w:rsidRDefault="003E1597" w:rsidP="00F837C9">
            <w:pPr>
              <w:keepNext/>
              <w:jc w:val="both"/>
              <w:rPr>
                <w:b/>
              </w:rPr>
            </w:pPr>
          </w:p>
        </w:tc>
        <w:tc>
          <w:tcPr>
            <w:tcW w:w="393" w:type="dxa"/>
          </w:tcPr>
          <w:p w:rsidR="003E1597" w:rsidRPr="00DF2FB0" w:rsidRDefault="003E1597" w:rsidP="00F837C9">
            <w:pPr>
              <w:keepNext/>
              <w:jc w:val="both"/>
              <w:rPr>
                <w:b/>
              </w:rPr>
            </w:pPr>
            <w:r>
              <w:rPr>
                <w:b/>
              </w:rPr>
              <w:t>R</w:t>
            </w:r>
          </w:p>
        </w:tc>
        <w:tc>
          <w:tcPr>
            <w:tcW w:w="394" w:type="dxa"/>
          </w:tcPr>
          <w:p w:rsidR="003E1597" w:rsidRPr="00DF2FB0" w:rsidRDefault="003E1597" w:rsidP="00A97789">
            <w:pPr>
              <w:keepNext/>
              <w:jc w:val="center"/>
              <w:rPr>
                <w:b/>
              </w:rPr>
            </w:pPr>
            <w:r>
              <w:rPr>
                <w:b/>
              </w:rPr>
              <w:t>I</w:t>
            </w:r>
          </w:p>
        </w:tc>
        <w:tc>
          <w:tcPr>
            <w:tcW w:w="394" w:type="dxa"/>
          </w:tcPr>
          <w:p w:rsidR="003E1597" w:rsidRPr="00DF2FB0" w:rsidRDefault="003E1597" w:rsidP="00F837C9">
            <w:pPr>
              <w:keepNext/>
              <w:jc w:val="both"/>
              <w:rPr>
                <w:b/>
              </w:rPr>
            </w:pPr>
            <w:r>
              <w:rPr>
                <w:b/>
              </w:rPr>
              <w:t>R</w:t>
            </w:r>
          </w:p>
        </w:tc>
        <w:tc>
          <w:tcPr>
            <w:tcW w:w="394"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p>
        </w:tc>
      </w:tr>
      <w:tr w:rsidR="003E1597" w:rsidRPr="00DF2FB0" w:rsidTr="002B1427">
        <w:tc>
          <w:tcPr>
            <w:tcW w:w="1530" w:type="dxa"/>
          </w:tcPr>
          <w:p w:rsidR="003E1597" w:rsidRPr="00DF2FB0" w:rsidRDefault="003E1597" w:rsidP="00F837C9">
            <w:pPr>
              <w:pStyle w:val="GroupWiseView"/>
              <w:jc w:val="both"/>
              <w:rPr>
                <w:rFonts w:ascii="Times New Roman" w:hAnsi="Times New Roman"/>
                <w:sz w:val="24"/>
                <w:szCs w:val="24"/>
              </w:rPr>
            </w:pPr>
            <w:r w:rsidRPr="00DF2FB0">
              <w:rPr>
                <w:rFonts w:ascii="Times New Roman" w:hAnsi="Times New Roman"/>
                <w:sz w:val="24"/>
                <w:szCs w:val="24"/>
              </w:rPr>
              <w:t xml:space="preserve">PHYS 3100 </w:t>
            </w:r>
          </w:p>
        </w:tc>
        <w:tc>
          <w:tcPr>
            <w:tcW w:w="5614" w:type="dxa"/>
          </w:tcPr>
          <w:p w:rsidR="003E1597" w:rsidRPr="00DF2FB0" w:rsidRDefault="003E1597" w:rsidP="00F837C9">
            <w:pPr>
              <w:keepNext/>
              <w:jc w:val="both"/>
              <w:rPr>
                <w:b/>
              </w:rPr>
            </w:pPr>
            <w:r w:rsidRPr="0078452F">
              <w:t xml:space="preserve">Classical </w:t>
            </w:r>
            <w:r>
              <w:t>Mechanics</w:t>
            </w:r>
          </w:p>
        </w:tc>
        <w:tc>
          <w:tcPr>
            <w:tcW w:w="393"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r>
              <w:rPr>
                <w:b/>
              </w:rPr>
              <w:t>R</w:t>
            </w:r>
          </w:p>
        </w:tc>
        <w:tc>
          <w:tcPr>
            <w:tcW w:w="394" w:type="dxa"/>
          </w:tcPr>
          <w:p w:rsidR="003E1597" w:rsidRPr="00DF2FB0" w:rsidRDefault="003E1597" w:rsidP="00F837C9">
            <w:pPr>
              <w:keepNext/>
              <w:jc w:val="both"/>
              <w:rPr>
                <w:b/>
              </w:rPr>
            </w:pPr>
            <w:r>
              <w:rPr>
                <w:b/>
              </w:rPr>
              <w:t>A</w:t>
            </w:r>
          </w:p>
        </w:tc>
        <w:tc>
          <w:tcPr>
            <w:tcW w:w="393" w:type="dxa"/>
          </w:tcPr>
          <w:p w:rsidR="003E1597" w:rsidRPr="00DF2FB0" w:rsidRDefault="003E1597" w:rsidP="00F837C9">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p>
        </w:tc>
      </w:tr>
      <w:tr w:rsidR="003E1597" w:rsidRPr="00DF2FB0" w:rsidTr="002B1427">
        <w:tc>
          <w:tcPr>
            <w:tcW w:w="1530" w:type="dxa"/>
          </w:tcPr>
          <w:p w:rsidR="003E1597" w:rsidRPr="00DF2FB0" w:rsidRDefault="003E1597" w:rsidP="00F837C9">
            <w:pPr>
              <w:pStyle w:val="GroupWiseView"/>
              <w:jc w:val="both"/>
              <w:rPr>
                <w:rFonts w:ascii="Times New Roman" w:hAnsi="Times New Roman"/>
                <w:sz w:val="24"/>
                <w:szCs w:val="24"/>
              </w:rPr>
            </w:pPr>
            <w:r w:rsidRPr="00DF2FB0">
              <w:rPr>
                <w:rFonts w:ascii="Times New Roman" w:hAnsi="Times New Roman"/>
                <w:sz w:val="24"/>
                <w:szCs w:val="24"/>
              </w:rPr>
              <w:t xml:space="preserve">PHYS 3200 </w:t>
            </w:r>
          </w:p>
        </w:tc>
        <w:tc>
          <w:tcPr>
            <w:tcW w:w="5614" w:type="dxa"/>
          </w:tcPr>
          <w:p w:rsidR="003E1597" w:rsidRPr="00DF2FB0" w:rsidRDefault="003E1597" w:rsidP="00F837C9">
            <w:pPr>
              <w:keepNext/>
              <w:jc w:val="both"/>
              <w:rPr>
                <w:b/>
              </w:rPr>
            </w:pPr>
            <w:r>
              <w:t>Electricity and Magnetism</w:t>
            </w:r>
          </w:p>
        </w:tc>
        <w:tc>
          <w:tcPr>
            <w:tcW w:w="393"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r>
              <w:rPr>
                <w:b/>
              </w:rPr>
              <w:t>R</w:t>
            </w:r>
          </w:p>
        </w:tc>
        <w:tc>
          <w:tcPr>
            <w:tcW w:w="394" w:type="dxa"/>
          </w:tcPr>
          <w:p w:rsidR="003E1597" w:rsidRPr="00DF2FB0" w:rsidRDefault="003E1597" w:rsidP="00F837C9">
            <w:pPr>
              <w:keepNext/>
              <w:jc w:val="both"/>
              <w:rPr>
                <w:b/>
              </w:rPr>
            </w:pPr>
            <w:r>
              <w:rPr>
                <w:b/>
              </w:rPr>
              <w:t>A</w:t>
            </w:r>
          </w:p>
        </w:tc>
        <w:tc>
          <w:tcPr>
            <w:tcW w:w="393" w:type="dxa"/>
          </w:tcPr>
          <w:p w:rsidR="003E1597" w:rsidRPr="00DF2FB0" w:rsidRDefault="003E1597" w:rsidP="00F837C9">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F837C9">
            <w:pPr>
              <w:keepNext/>
              <w:jc w:val="both"/>
              <w:rPr>
                <w:b/>
              </w:rPr>
            </w:pPr>
            <w:r>
              <w:rPr>
                <w:b/>
              </w:rPr>
              <w:t>I</w:t>
            </w:r>
          </w:p>
        </w:tc>
        <w:tc>
          <w:tcPr>
            <w:tcW w:w="394" w:type="dxa"/>
          </w:tcPr>
          <w:p w:rsidR="003E1597" w:rsidRPr="00DF2FB0" w:rsidRDefault="003E1597" w:rsidP="00F837C9">
            <w:pPr>
              <w:keepNext/>
              <w:jc w:val="both"/>
              <w:rPr>
                <w:b/>
              </w:rPr>
            </w:pPr>
          </w:p>
        </w:tc>
        <w:tc>
          <w:tcPr>
            <w:tcW w:w="394" w:type="dxa"/>
          </w:tcPr>
          <w:p w:rsidR="003E1597" w:rsidRPr="00DF2FB0" w:rsidRDefault="003E1597" w:rsidP="00F837C9">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3300 </w:t>
            </w:r>
          </w:p>
        </w:tc>
        <w:tc>
          <w:tcPr>
            <w:tcW w:w="5614" w:type="dxa"/>
          </w:tcPr>
          <w:p w:rsidR="003E1597" w:rsidRPr="00DF2FB0" w:rsidRDefault="003E1597" w:rsidP="00ED36F6">
            <w:pPr>
              <w:keepNext/>
              <w:jc w:val="both"/>
              <w:rPr>
                <w:b/>
              </w:rPr>
            </w:pPr>
            <w:r>
              <w:t>Computational Fluid Dynamics (ACP)</w:t>
            </w: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A</w:t>
            </w:r>
          </w:p>
        </w:tc>
        <w:tc>
          <w:tcPr>
            <w:tcW w:w="394" w:type="dxa"/>
          </w:tcPr>
          <w:p w:rsidR="003E1597" w:rsidRPr="00DF2FB0" w:rsidRDefault="003E1597" w:rsidP="00ED36F6">
            <w:pPr>
              <w:keepNext/>
              <w:jc w:val="both"/>
              <w:rPr>
                <w:b/>
              </w:rPr>
            </w:pPr>
            <w:r>
              <w:rPr>
                <w:b/>
              </w:rPr>
              <w:t>R</w:t>
            </w:r>
          </w:p>
        </w:tc>
        <w:tc>
          <w:tcPr>
            <w:tcW w:w="393" w:type="dxa"/>
          </w:tcPr>
          <w:p w:rsidR="003E1597" w:rsidRPr="00DF2FB0" w:rsidRDefault="003E1597" w:rsidP="00ED36F6">
            <w:pPr>
              <w:keepNext/>
              <w:jc w:val="both"/>
              <w:rPr>
                <w:b/>
              </w:rPr>
            </w:pPr>
            <w:r>
              <w:rPr>
                <w:b/>
              </w:rPr>
              <w:t>I</w:t>
            </w:r>
          </w:p>
        </w:tc>
        <w:tc>
          <w:tcPr>
            <w:tcW w:w="394" w:type="dxa"/>
          </w:tcPr>
          <w:p w:rsidR="003E1597" w:rsidRPr="00DF2FB0" w:rsidRDefault="003E1597" w:rsidP="00A97789">
            <w:pPr>
              <w:keepNext/>
              <w:jc w:val="center"/>
              <w:rPr>
                <w:b/>
              </w:rPr>
            </w:pPr>
            <w:r>
              <w:rPr>
                <w:b/>
              </w:rPr>
              <w:t>I</w:t>
            </w:r>
          </w:p>
        </w:tc>
        <w:tc>
          <w:tcPr>
            <w:tcW w:w="394" w:type="dxa"/>
          </w:tcPr>
          <w:p w:rsidR="003E1597" w:rsidRPr="00DF2FB0" w:rsidRDefault="003E1597" w:rsidP="00ED36F6">
            <w:pPr>
              <w:keepNext/>
              <w:jc w:val="both"/>
              <w:rPr>
                <w:b/>
              </w:rPr>
            </w:pPr>
            <w:r>
              <w:rPr>
                <w:b/>
              </w:rPr>
              <w:t>R</w:t>
            </w:r>
          </w:p>
        </w:tc>
        <w:tc>
          <w:tcPr>
            <w:tcW w:w="394" w:type="dxa"/>
          </w:tcPr>
          <w:p w:rsidR="003E1597" w:rsidRDefault="003E1597" w:rsidP="00ED36F6">
            <w:pPr>
              <w:keepNext/>
              <w:jc w:val="both"/>
              <w:rPr>
                <w:b/>
              </w:rPr>
            </w:pPr>
          </w:p>
        </w:tc>
        <w:tc>
          <w:tcPr>
            <w:tcW w:w="394" w:type="dxa"/>
          </w:tcPr>
          <w:p w:rsidR="003E1597" w:rsidRPr="00DF2FB0" w:rsidRDefault="003E1597" w:rsidP="00ED36F6">
            <w:pPr>
              <w:keepNext/>
              <w:jc w:val="both"/>
              <w:rPr>
                <w:b/>
              </w:rPr>
            </w:pPr>
            <w:r>
              <w:rPr>
                <w:b/>
              </w:rPr>
              <w:t xml:space="preserve"> </w:t>
            </w: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PHYS 36</w:t>
            </w:r>
            <w:r w:rsidRPr="00DF2FB0">
              <w:rPr>
                <w:rFonts w:ascii="Times New Roman" w:hAnsi="Times New Roman"/>
                <w:sz w:val="24"/>
                <w:szCs w:val="24"/>
              </w:rPr>
              <w:t xml:space="preserve">00 </w:t>
            </w:r>
          </w:p>
        </w:tc>
        <w:tc>
          <w:tcPr>
            <w:tcW w:w="5614" w:type="dxa"/>
          </w:tcPr>
          <w:p w:rsidR="003E1597" w:rsidRPr="00DF2FB0" w:rsidRDefault="003E1597" w:rsidP="00ED36F6">
            <w:pPr>
              <w:keepNext/>
              <w:jc w:val="both"/>
              <w:rPr>
                <w:b/>
              </w:rPr>
            </w:pPr>
            <w:r w:rsidRPr="00C476DB">
              <w:t xml:space="preserve">Machine Learning </w:t>
            </w:r>
            <w:r>
              <w:t>for Physics and Astronomy (ACP)</w:t>
            </w: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A97789">
            <w:pPr>
              <w:keepNext/>
              <w:jc w:val="center"/>
              <w:rPr>
                <w:b/>
              </w:rPr>
            </w:pPr>
            <w:r>
              <w:rPr>
                <w:b/>
              </w:rPr>
              <w:t>R</w:t>
            </w:r>
          </w:p>
        </w:tc>
        <w:tc>
          <w:tcPr>
            <w:tcW w:w="394"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R</w:t>
            </w:r>
          </w:p>
        </w:tc>
        <w:tc>
          <w:tcPr>
            <w:tcW w:w="394" w:type="dxa"/>
          </w:tcPr>
          <w:p w:rsidR="003E1597" w:rsidRPr="00DF2FB0" w:rsidRDefault="003E1597" w:rsidP="00ED36F6">
            <w:pPr>
              <w:keepNext/>
              <w:jc w:val="both"/>
              <w:rPr>
                <w:b/>
              </w:rPr>
            </w:pP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4100 </w:t>
            </w:r>
          </w:p>
        </w:tc>
        <w:tc>
          <w:tcPr>
            <w:tcW w:w="5614" w:type="dxa"/>
          </w:tcPr>
          <w:p w:rsidR="003E1597" w:rsidRPr="00DF2FB0" w:rsidRDefault="003E1597" w:rsidP="00ED36F6">
            <w:pPr>
              <w:keepNext/>
              <w:jc w:val="both"/>
              <w:rPr>
                <w:b/>
              </w:rPr>
            </w:pPr>
            <w:r>
              <w:t>Computational Methods (ACP)</w:t>
            </w:r>
          </w:p>
        </w:tc>
        <w:tc>
          <w:tcPr>
            <w:tcW w:w="393"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3" w:type="dxa"/>
          </w:tcPr>
          <w:p w:rsidR="003E1597" w:rsidRPr="00DF2FB0" w:rsidRDefault="003E1597" w:rsidP="00ED36F6">
            <w:pPr>
              <w:keepNext/>
              <w:jc w:val="both"/>
              <w:rPr>
                <w:b/>
              </w:rPr>
            </w:pPr>
            <w:r>
              <w:rPr>
                <w:b/>
              </w:rPr>
              <w:t>R</w:t>
            </w:r>
          </w:p>
        </w:tc>
        <w:tc>
          <w:tcPr>
            <w:tcW w:w="394" w:type="dxa"/>
          </w:tcPr>
          <w:p w:rsidR="003E1597" w:rsidRPr="00DF2FB0" w:rsidRDefault="003E1597" w:rsidP="00A97789">
            <w:pPr>
              <w:keepNext/>
              <w:jc w:val="center"/>
              <w:rPr>
                <w:b/>
              </w:rPr>
            </w:pPr>
            <w:r>
              <w:rPr>
                <w:b/>
              </w:rPr>
              <w:t>R</w:t>
            </w:r>
          </w:p>
        </w:tc>
        <w:tc>
          <w:tcPr>
            <w:tcW w:w="394" w:type="dxa"/>
          </w:tcPr>
          <w:p w:rsidR="003E1597" w:rsidRPr="00DF2FB0" w:rsidRDefault="003E1597" w:rsidP="00ED36F6">
            <w:pPr>
              <w:keepNext/>
              <w:jc w:val="both"/>
              <w:rPr>
                <w:b/>
              </w:rPr>
            </w:pPr>
            <w:r>
              <w:rPr>
                <w:b/>
              </w:rPr>
              <w:t>R</w:t>
            </w:r>
          </w:p>
        </w:tc>
        <w:tc>
          <w:tcPr>
            <w:tcW w:w="394" w:type="dxa"/>
          </w:tcPr>
          <w:p w:rsidR="003E1597" w:rsidRDefault="003E1597" w:rsidP="00ED36F6">
            <w:pPr>
              <w:keepNext/>
              <w:jc w:val="both"/>
              <w:rPr>
                <w:b/>
              </w:rPr>
            </w:pPr>
            <w:r>
              <w:rPr>
                <w:b/>
              </w:rPr>
              <w:t>R</w:t>
            </w:r>
          </w:p>
        </w:tc>
        <w:tc>
          <w:tcPr>
            <w:tcW w:w="394" w:type="dxa"/>
          </w:tcPr>
          <w:p w:rsidR="003E1597" w:rsidRPr="00DF2FB0" w:rsidRDefault="003E1597" w:rsidP="00ED36F6">
            <w:pPr>
              <w:keepNext/>
              <w:jc w:val="both"/>
              <w:rPr>
                <w:b/>
              </w:rPr>
            </w:pPr>
            <w:r>
              <w:rPr>
                <w:b/>
              </w:rPr>
              <w:t xml:space="preserve"> </w:t>
            </w: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sidRPr="00DF2FB0">
              <w:rPr>
                <w:rFonts w:ascii="Times New Roman" w:hAnsi="Times New Roman"/>
                <w:sz w:val="24"/>
                <w:szCs w:val="24"/>
              </w:rPr>
              <w:t xml:space="preserve">PHYS 4150 </w:t>
            </w:r>
          </w:p>
        </w:tc>
        <w:tc>
          <w:tcPr>
            <w:tcW w:w="5614" w:type="dxa"/>
          </w:tcPr>
          <w:p w:rsidR="003E1597" w:rsidRPr="002B1427" w:rsidRDefault="003E1597" w:rsidP="00ED36F6">
            <w:pPr>
              <w:keepNext/>
              <w:jc w:val="both"/>
            </w:pPr>
            <w:r>
              <w:t>Computational Methods Laboratory (ACP)</w:t>
            </w:r>
          </w:p>
        </w:tc>
        <w:tc>
          <w:tcPr>
            <w:tcW w:w="393"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3" w:type="dxa"/>
          </w:tcPr>
          <w:p w:rsidR="003E1597" w:rsidRPr="00DF2FB0" w:rsidRDefault="003E1597" w:rsidP="00ED36F6">
            <w:pPr>
              <w:keepNext/>
              <w:jc w:val="both"/>
              <w:rPr>
                <w:b/>
              </w:rPr>
            </w:pPr>
            <w:r>
              <w:rPr>
                <w:b/>
              </w:rPr>
              <w:t>A</w:t>
            </w:r>
          </w:p>
        </w:tc>
        <w:tc>
          <w:tcPr>
            <w:tcW w:w="394" w:type="dxa"/>
          </w:tcPr>
          <w:p w:rsidR="003E1597" w:rsidRPr="00DF2FB0" w:rsidRDefault="003E1597" w:rsidP="00A97789">
            <w:pPr>
              <w:keepNext/>
              <w:jc w:val="center"/>
              <w:rPr>
                <w:b/>
              </w:rPr>
            </w:pPr>
            <w:r>
              <w:rPr>
                <w:b/>
              </w:rPr>
              <w:t>A</w:t>
            </w:r>
          </w:p>
        </w:tc>
        <w:tc>
          <w:tcPr>
            <w:tcW w:w="394" w:type="dxa"/>
          </w:tcPr>
          <w:p w:rsidR="003E1597" w:rsidRPr="00DF2FB0" w:rsidRDefault="003E1597" w:rsidP="00ED36F6">
            <w:pPr>
              <w:keepNext/>
              <w:jc w:val="both"/>
              <w:rPr>
                <w:b/>
              </w:rPr>
            </w:pPr>
            <w:r>
              <w:rPr>
                <w:b/>
              </w:rPr>
              <w:t>A</w:t>
            </w:r>
          </w:p>
        </w:tc>
        <w:tc>
          <w:tcPr>
            <w:tcW w:w="394" w:type="dxa"/>
          </w:tcPr>
          <w:p w:rsidR="003E1597" w:rsidRDefault="003E1597" w:rsidP="00ED36F6">
            <w:pPr>
              <w:keepNext/>
              <w:jc w:val="both"/>
              <w:rPr>
                <w:b/>
              </w:rPr>
            </w:pPr>
            <w:r>
              <w:rPr>
                <w:b/>
              </w:rPr>
              <w:t>A</w:t>
            </w:r>
          </w:p>
        </w:tc>
        <w:tc>
          <w:tcPr>
            <w:tcW w:w="394" w:type="dxa"/>
          </w:tcPr>
          <w:p w:rsidR="003E1597" w:rsidRPr="00DF2FB0" w:rsidRDefault="003E1597" w:rsidP="00ED36F6">
            <w:pPr>
              <w:keepNext/>
              <w:jc w:val="both"/>
              <w:rPr>
                <w:b/>
              </w:rPr>
            </w:pPr>
            <w:r>
              <w:rPr>
                <w:b/>
              </w:rPr>
              <w:t xml:space="preserve"> </w:t>
            </w:r>
          </w:p>
        </w:tc>
      </w:tr>
      <w:tr w:rsidR="003E1597" w:rsidRPr="00DF2FB0" w:rsidTr="002B1427">
        <w:tc>
          <w:tcPr>
            <w:tcW w:w="1530" w:type="dxa"/>
          </w:tcPr>
          <w:p w:rsidR="003E1597" w:rsidRPr="00DF2FB0" w:rsidRDefault="003E1597" w:rsidP="00ED36F6">
            <w:pPr>
              <w:pStyle w:val="GroupWiseView"/>
              <w:jc w:val="both"/>
              <w:rPr>
                <w:rFonts w:ascii="Times New Roman" w:hAnsi="Times New Roman"/>
                <w:sz w:val="24"/>
                <w:szCs w:val="24"/>
              </w:rPr>
            </w:pPr>
            <w:r>
              <w:rPr>
                <w:rFonts w:ascii="Times New Roman" w:hAnsi="Times New Roman"/>
                <w:sz w:val="24"/>
                <w:szCs w:val="24"/>
              </w:rPr>
              <w:t>PHYS 4200</w:t>
            </w:r>
            <w:r w:rsidRPr="00DF2FB0">
              <w:rPr>
                <w:rFonts w:ascii="Times New Roman" w:hAnsi="Times New Roman"/>
                <w:sz w:val="24"/>
                <w:szCs w:val="24"/>
              </w:rPr>
              <w:t xml:space="preserve"> </w:t>
            </w:r>
          </w:p>
        </w:tc>
        <w:tc>
          <w:tcPr>
            <w:tcW w:w="5614" w:type="dxa"/>
          </w:tcPr>
          <w:p w:rsidR="003E1597" w:rsidRPr="002B1427" w:rsidRDefault="003E1597" w:rsidP="00ED36F6">
            <w:pPr>
              <w:keepNext/>
              <w:jc w:val="both"/>
            </w:pPr>
            <w:r w:rsidRPr="002B1427">
              <w:t>Internship/Real Research Experience (ACP)</w:t>
            </w:r>
          </w:p>
        </w:tc>
        <w:tc>
          <w:tcPr>
            <w:tcW w:w="393" w:type="dxa"/>
          </w:tcPr>
          <w:p w:rsidR="003E1597" w:rsidRPr="00DF2FB0" w:rsidRDefault="003E1597" w:rsidP="00ED36F6">
            <w:pPr>
              <w:keepNext/>
              <w:jc w:val="both"/>
              <w:rPr>
                <w:b/>
              </w:rPr>
            </w:pPr>
            <w:r>
              <w:rPr>
                <w:b/>
              </w:rPr>
              <w:t>A</w:t>
            </w:r>
          </w:p>
        </w:tc>
        <w:tc>
          <w:tcPr>
            <w:tcW w:w="394" w:type="dxa"/>
          </w:tcPr>
          <w:p w:rsidR="003E1597" w:rsidRPr="00DF2FB0" w:rsidRDefault="003E1597" w:rsidP="00ED36F6">
            <w:pPr>
              <w:keepNext/>
              <w:jc w:val="both"/>
              <w:rPr>
                <w:b/>
              </w:rPr>
            </w:pPr>
          </w:p>
        </w:tc>
        <w:tc>
          <w:tcPr>
            <w:tcW w:w="394" w:type="dxa"/>
          </w:tcPr>
          <w:p w:rsidR="003E1597" w:rsidRPr="00DF2FB0" w:rsidRDefault="003E1597" w:rsidP="00ED36F6">
            <w:pPr>
              <w:keepNext/>
              <w:jc w:val="both"/>
              <w:rPr>
                <w:b/>
              </w:rPr>
            </w:pPr>
          </w:p>
        </w:tc>
        <w:tc>
          <w:tcPr>
            <w:tcW w:w="393" w:type="dxa"/>
          </w:tcPr>
          <w:p w:rsidR="003E1597" w:rsidRPr="00DF2FB0" w:rsidRDefault="003E1597" w:rsidP="00ED36F6">
            <w:pPr>
              <w:keepNext/>
              <w:jc w:val="both"/>
              <w:rPr>
                <w:b/>
              </w:rPr>
            </w:pPr>
          </w:p>
        </w:tc>
        <w:tc>
          <w:tcPr>
            <w:tcW w:w="394" w:type="dxa"/>
          </w:tcPr>
          <w:p w:rsidR="003E1597" w:rsidRPr="00DF2FB0" w:rsidRDefault="003E1597" w:rsidP="00A97789">
            <w:pPr>
              <w:keepNext/>
              <w:jc w:val="center"/>
              <w:rPr>
                <w:b/>
              </w:rPr>
            </w:pPr>
          </w:p>
        </w:tc>
        <w:tc>
          <w:tcPr>
            <w:tcW w:w="394" w:type="dxa"/>
          </w:tcPr>
          <w:p w:rsidR="003E1597" w:rsidRPr="00DF2FB0" w:rsidRDefault="003E1597" w:rsidP="00ED36F6">
            <w:pPr>
              <w:keepNext/>
              <w:jc w:val="both"/>
              <w:rPr>
                <w:b/>
              </w:rPr>
            </w:pPr>
          </w:p>
        </w:tc>
        <w:tc>
          <w:tcPr>
            <w:tcW w:w="394" w:type="dxa"/>
          </w:tcPr>
          <w:p w:rsidR="003E1597" w:rsidRDefault="003E1597" w:rsidP="00ED36F6">
            <w:pPr>
              <w:keepNext/>
              <w:jc w:val="both"/>
              <w:rPr>
                <w:b/>
              </w:rPr>
            </w:pPr>
            <w:r>
              <w:rPr>
                <w:b/>
              </w:rPr>
              <w:t>A</w:t>
            </w:r>
          </w:p>
        </w:tc>
        <w:tc>
          <w:tcPr>
            <w:tcW w:w="394" w:type="dxa"/>
          </w:tcPr>
          <w:p w:rsidR="003E1597" w:rsidRPr="00DF2FB0" w:rsidRDefault="003E1597" w:rsidP="00ED36F6">
            <w:pPr>
              <w:keepNext/>
              <w:jc w:val="both"/>
              <w:rPr>
                <w:b/>
              </w:rPr>
            </w:pPr>
            <w:r>
              <w:rPr>
                <w:b/>
              </w:rPr>
              <w:t xml:space="preserve">A </w:t>
            </w:r>
          </w:p>
        </w:tc>
      </w:tr>
    </w:tbl>
    <w:p w:rsidR="003E1597" w:rsidRPr="00CC759D" w:rsidRDefault="003E1597" w:rsidP="00ED36F6">
      <w:pPr>
        <w:keepNext/>
        <w:jc w:val="both"/>
      </w:pPr>
      <w:r w:rsidRPr="00CC759D">
        <w:t xml:space="preserve">Table 5: Mapping of learning outcomes to </w:t>
      </w:r>
      <w:r>
        <w:t>the required</w:t>
      </w:r>
      <w:r w:rsidRPr="00CC759D">
        <w:t xml:space="preserve"> courses</w:t>
      </w:r>
      <w:r>
        <w:t xml:space="preserve"> in the program</w:t>
      </w:r>
      <w:r w:rsidRPr="00CC759D">
        <w:t>.</w:t>
      </w:r>
    </w:p>
    <w:p w:rsidR="003E1597" w:rsidRDefault="003E1597" w:rsidP="00ED36F6">
      <w:pPr>
        <w:pStyle w:val="GroupWiseView"/>
        <w:jc w:val="both"/>
        <w:rPr>
          <w:rFonts w:ascii="Times New Roman" w:hAnsi="Times New Roman"/>
          <w:sz w:val="24"/>
          <w:szCs w:val="24"/>
        </w:rPr>
      </w:pPr>
    </w:p>
    <w:p w:rsidR="003E1597" w:rsidRDefault="003E1597" w:rsidP="00ED36F6">
      <w:pPr>
        <w:pStyle w:val="GroupWiseView"/>
        <w:jc w:val="both"/>
        <w:rPr>
          <w:rFonts w:ascii="Times New Roman" w:hAnsi="Times New Roman"/>
          <w:sz w:val="24"/>
          <w:szCs w:val="24"/>
        </w:rPr>
      </w:pPr>
    </w:p>
    <w:p w:rsidR="003E1597" w:rsidRDefault="003E1597" w:rsidP="00ED36F6">
      <w:pPr>
        <w:keepNext/>
        <w:jc w:val="both"/>
        <w:rPr>
          <w:b/>
        </w:rPr>
      </w:pPr>
      <w:r>
        <w:rPr>
          <w:b/>
        </w:rPr>
        <w:t>6.  Faculty</w:t>
      </w:r>
    </w:p>
    <w:p w:rsidR="003E1597" w:rsidRDefault="003E1597" w:rsidP="00ED36F6">
      <w:pPr>
        <w:keepNext/>
        <w:jc w:val="both"/>
        <w:rPr>
          <w:b/>
        </w:rPr>
      </w:pPr>
    </w:p>
    <w:p w:rsidR="003E1597" w:rsidRDefault="003E1597" w:rsidP="00ED36F6">
      <w:pPr>
        <w:jc w:val="both"/>
      </w:pPr>
      <w:r w:rsidRPr="00517913">
        <w:t xml:space="preserve">The </w:t>
      </w:r>
      <w:r>
        <w:t>Phy</w:t>
      </w:r>
      <w:r w:rsidR="00774118">
        <w:t>sics Department currently has 12</w:t>
      </w:r>
      <w:r w:rsidRPr="00517913">
        <w:t xml:space="preserve"> tenured or tenure-track faculty</w:t>
      </w:r>
      <w:r>
        <w:t xml:space="preserve"> </w:t>
      </w:r>
      <w:r w:rsidRPr="00517913">
        <w:t>qualified to teach all or a portion of the coursework related to the proposed B</w:t>
      </w:r>
      <w:r>
        <w:t>.</w:t>
      </w:r>
      <w:r w:rsidRPr="00517913">
        <w:t>S</w:t>
      </w:r>
      <w:r>
        <w:t>.</w:t>
      </w:r>
      <w:r w:rsidRPr="00517913">
        <w:t xml:space="preserve"> degre</w:t>
      </w:r>
      <w:r>
        <w:t>e program. We have faculty members with the necessary expertise to develop the new courses in the proposed curriculum with an emphasis on computational physics. In particular, many of the faculty members</w:t>
      </w:r>
      <w:r w:rsidRPr="00517913">
        <w:t xml:space="preserve"> ar</w:t>
      </w:r>
      <w:r>
        <w:t xml:space="preserve">e active in </w:t>
      </w:r>
      <w:r w:rsidRPr="00517913">
        <w:t>research</w:t>
      </w:r>
      <w:r>
        <w:t xml:space="preserve"> involving advanced computation and its applications to various physical systems. Below is a list of the research done by each faculty member:</w:t>
      </w:r>
    </w:p>
    <w:p w:rsidR="003E1597" w:rsidRDefault="003E1597" w:rsidP="00ED36F6">
      <w:pPr>
        <w:jc w:val="both"/>
      </w:pPr>
    </w:p>
    <w:p w:rsidR="003E1597" w:rsidRDefault="003E1597" w:rsidP="00ED36F6">
      <w:pPr>
        <w:pStyle w:val="MediumGrid1-Accent21"/>
        <w:numPr>
          <w:ilvl w:val="0"/>
          <w:numId w:val="2"/>
        </w:numPr>
        <w:jc w:val="both"/>
      </w:pPr>
      <w:r w:rsidRPr="00EB2995">
        <w:rPr>
          <w:b/>
        </w:rPr>
        <w:t>Viviana Acquaviva:</w:t>
      </w:r>
      <w:r>
        <w:t xml:space="preserve"> Cosmology with large galaxy surveys; machine learning applications in astronomy</w:t>
      </w:r>
    </w:p>
    <w:p w:rsidR="003E1597" w:rsidRDefault="003E1597" w:rsidP="00ED36F6">
      <w:pPr>
        <w:pStyle w:val="MediumGrid1-Accent21"/>
        <w:numPr>
          <w:ilvl w:val="0"/>
          <w:numId w:val="2"/>
        </w:numPr>
        <w:jc w:val="both"/>
      </w:pPr>
      <w:r w:rsidRPr="00EB2995">
        <w:rPr>
          <w:b/>
        </w:rPr>
        <w:t>Oleg Berman:</w:t>
      </w:r>
      <w:r>
        <w:t xml:space="preserve"> Condensed matter theory, nanophysics and light-matter interaction</w:t>
      </w:r>
    </w:p>
    <w:p w:rsidR="003E1597" w:rsidRDefault="003E1597" w:rsidP="00ED36F6">
      <w:pPr>
        <w:pStyle w:val="MediumGrid1-Accent21"/>
        <w:numPr>
          <w:ilvl w:val="0"/>
          <w:numId w:val="2"/>
        </w:numPr>
        <w:jc w:val="both"/>
      </w:pPr>
      <w:r w:rsidRPr="00EB2995">
        <w:rPr>
          <w:b/>
        </w:rPr>
        <w:t>Reginald Blake:</w:t>
      </w:r>
      <w:r>
        <w:t xml:space="preserve"> </w:t>
      </w:r>
      <w:proofErr w:type="spellStart"/>
      <w:r>
        <w:t>Hydroclimatology</w:t>
      </w:r>
      <w:proofErr w:type="spellEnd"/>
      <w:r>
        <w:t xml:space="preserve"> and physical oceanography</w:t>
      </w:r>
    </w:p>
    <w:p w:rsidR="003E1597" w:rsidRDefault="003E1597" w:rsidP="00ED36F6">
      <w:pPr>
        <w:pStyle w:val="MediumGrid1-Accent21"/>
        <w:numPr>
          <w:ilvl w:val="0"/>
          <w:numId w:val="2"/>
        </w:numPr>
        <w:jc w:val="both"/>
      </w:pPr>
      <w:r w:rsidRPr="00EB2995">
        <w:rPr>
          <w:b/>
        </w:rPr>
        <w:t xml:space="preserve">Andrea </w:t>
      </w:r>
      <w:proofErr w:type="spellStart"/>
      <w:r w:rsidRPr="00EB2995">
        <w:rPr>
          <w:b/>
        </w:rPr>
        <w:t>Ferroglia</w:t>
      </w:r>
      <w:proofErr w:type="spellEnd"/>
      <w:r w:rsidRPr="00EB2995">
        <w:rPr>
          <w:b/>
        </w:rPr>
        <w:t>:</w:t>
      </w:r>
      <w:r>
        <w:t xml:space="preserve"> Particle theory and phenomenology, higher-order computations in quantum field theory</w:t>
      </w:r>
    </w:p>
    <w:p w:rsidR="003E1597" w:rsidRDefault="003E1597" w:rsidP="00ED36F6">
      <w:pPr>
        <w:pStyle w:val="MediumGrid1-Accent21"/>
        <w:numPr>
          <w:ilvl w:val="0"/>
          <w:numId w:val="2"/>
        </w:numPr>
        <w:jc w:val="both"/>
      </w:pPr>
      <w:r w:rsidRPr="00EB2995">
        <w:rPr>
          <w:b/>
        </w:rPr>
        <w:t xml:space="preserve">Boris </w:t>
      </w:r>
      <w:proofErr w:type="spellStart"/>
      <w:r w:rsidRPr="00EB2995">
        <w:rPr>
          <w:b/>
        </w:rPr>
        <w:t>Gelman</w:t>
      </w:r>
      <w:proofErr w:type="spellEnd"/>
      <w:r w:rsidRPr="00EB2995">
        <w:rPr>
          <w:b/>
        </w:rPr>
        <w:t>:</w:t>
      </w:r>
      <w:r>
        <w:t xml:space="preserve"> Effective field theory and advanced problems in nuclear physics</w:t>
      </w:r>
    </w:p>
    <w:p w:rsidR="003E1597" w:rsidRDefault="003E1597" w:rsidP="00ED36F6">
      <w:pPr>
        <w:pStyle w:val="MediumGrid1-Accent21"/>
        <w:numPr>
          <w:ilvl w:val="0"/>
          <w:numId w:val="2"/>
        </w:numPr>
        <w:jc w:val="both"/>
      </w:pPr>
      <w:r w:rsidRPr="00EB2995">
        <w:rPr>
          <w:b/>
        </w:rPr>
        <w:t xml:space="preserve">Roman </w:t>
      </w:r>
      <w:proofErr w:type="spellStart"/>
      <w:r w:rsidRPr="00EB2995">
        <w:rPr>
          <w:b/>
        </w:rPr>
        <w:t>Kezerashvili</w:t>
      </w:r>
      <w:proofErr w:type="spellEnd"/>
      <w:r>
        <w:rPr>
          <w:b/>
        </w:rPr>
        <w:t xml:space="preserve"> (Dept. Chair)</w:t>
      </w:r>
      <w:r w:rsidRPr="00EB2995">
        <w:rPr>
          <w:b/>
        </w:rPr>
        <w:t xml:space="preserve">: </w:t>
      </w:r>
      <w:r>
        <w:t>Nuclear physics, few-body systems, condensed matter theory</w:t>
      </w:r>
    </w:p>
    <w:p w:rsidR="003E1597" w:rsidRDefault="003E1597" w:rsidP="00ED36F6">
      <w:pPr>
        <w:pStyle w:val="MediumGrid1-Accent21"/>
        <w:numPr>
          <w:ilvl w:val="0"/>
          <w:numId w:val="2"/>
        </w:numPr>
        <w:jc w:val="both"/>
      </w:pPr>
      <w:r w:rsidRPr="00EB2995">
        <w:rPr>
          <w:b/>
        </w:rPr>
        <w:t xml:space="preserve">German </w:t>
      </w:r>
      <w:proofErr w:type="spellStart"/>
      <w:r w:rsidRPr="00EB2995">
        <w:rPr>
          <w:b/>
        </w:rPr>
        <w:t>Kolmakov</w:t>
      </w:r>
      <w:proofErr w:type="spellEnd"/>
      <w:r w:rsidRPr="00EB2995">
        <w:rPr>
          <w:b/>
        </w:rPr>
        <w:t xml:space="preserve">: </w:t>
      </w:r>
      <w:r>
        <w:t>Condensed matter and high-performance computing</w:t>
      </w:r>
    </w:p>
    <w:p w:rsidR="003E1597" w:rsidRDefault="003E1597" w:rsidP="00ED36F6">
      <w:pPr>
        <w:pStyle w:val="MediumGrid1-Accent21"/>
        <w:numPr>
          <w:ilvl w:val="0"/>
          <w:numId w:val="2"/>
        </w:numPr>
        <w:jc w:val="both"/>
      </w:pPr>
      <w:r w:rsidRPr="00EB2995">
        <w:rPr>
          <w:b/>
        </w:rPr>
        <w:t xml:space="preserve">Darya </w:t>
      </w:r>
      <w:proofErr w:type="spellStart"/>
      <w:r w:rsidRPr="00EB2995">
        <w:rPr>
          <w:b/>
        </w:rPr>
        <w:t>Krym</w:t>
      </w:r>
      <w:proofErr w:type="spellEnd"/>
      <w:r w:rsidRPr="00EB2995">
        <w:rPr>
          <w:b/>
        </w:rPr>
        <w:t>:</w:t>
      </w:r>
      <w:r>
        <w:t xml:space="preserve"> String theory and supergravity</w:t>
      </w:r>
    </w:p>
    <w:p w:rsidR="003E1597" w:rsidRDefault="003E1597" w:rsidP="00ED36F6">
      <w:pPr>
        <w:pStyle w:val="MediumGrid1-Accent21"/>
        <w:numPr>
          <w:ilvl w:val="0"/>
          <w:numId w:val="2"/>
        </w:numPr>
        <w:jc w:val="both"/>
      </w:pPr>
      <w:proofErr w:type="spellStart"/>
      <w:r w:rsidRPr="00EB2995">
        <w:rPr>
          <w:b/>
        </w:rPr>
        <w:t>Lufeng</w:t>
      </w:r>
      <w:proofErr w:type="spellEnd"/>
      <w:r w:rsidRPr="00EB2995">
        <w:rPr>
          <w:b/>
        </w:rPr>
        <w:t xml:space="preserve"> </w:t>
      </w:r>
      <w:proofErr w:type="spellStart"/>
      <w:r w:rsidRPr="00EB2995">
        <w:rPr>
          <w:b/>
        </w:rPr>
        <w:t>Leng</w:t>
      </w:r>
      <w:proofErr w:type="spellEnd"/>
      <w:r w:rsidRPr="00EB2995">
        <w:rPr>
          <w:b/>
        </w:rPr>
        <w:t>:</w:t>
      </w:r>
      <w:r>
        <w:t xml:space="preserve"> Photonics, optical networks and fiber-based devices</w:t>
      </w:r>
    </w:p>
    <w:p w:rsidR="003E1597" w:rsidRDefault="003E1597" w:rsidP="00ED36F6">
      <w:pPr>
        <w:pStyle w:val="MediumGrid1-Accent21"/>
        <w:numPr>
          <w:ilvl w:val="0"/>
          <w:numId w:val="2"/>
        </w:numPr>
        <w:jc w:val="both"/>
      </w:pPr>
      <w:r w:rsidRPr="00EB2995">
        <w:rPr>
          <w:b/>
        </w:rPr>
        <w:t xml:space="preserve">Ari </w:t>
      </w:r>
      <w:proofErr w:type="spellStart"/>
      <w:r w:rsidRPr="00EB2995">
        <w:rPr>
          <w:b/>
        </w:rPr>
        <w:t>Maller</w:t>
      </w:r>
      <w:proofErr w:type="spellEnd"/>
      <w:r w:rsidRPr="00EB2995">
        <w:rPr>
          <w:b/>
        </w:rPr>
        <w:t>:</w:t>
      </w:r>
      <w:r>
        <w:t xml:space="preserve"> Astrophysics and intrinsic properties of galaxies</w:t>
      </w:r>
    </w:p>
    <w:p w:rsidR="003E1597" w:rsidRDefault="003E1597" w:rsidP="00ED36F6">
      <w:pPr>
        <w:pStyle w:val="MediumGrid1-Accent21"/>
        <w:numPr>
          <w:ilvl w:val="0"/>
          <w:numId w:val="2"/>
        </w:numPr>
        <w:jc w:val="both"/>
      </w:pPr>
      <w:r w:rsidRPr="00EB2995">
        <w:rPr>
          <w:b/>
        </w:rPr>
        <w:t xml:space="preserve">Ashraf </w:t>
      </w:r>
      <w:proofErr w:type="spellStart"/>
      <w:r w:rsidRPr="00EB2995">
        <w:rPr>
          <w:b/>
        </w:rPr>
        <w:t>Mongroo</w:t>
      </w:r>
      <w:proofErr w:type="spellEnd"/>
      <w:r w:rsidRPr="00EB2995">
        <w:rPr>
          <w:b/>
        </w:rPr>
        <w:t>:</w:t>
      </w:r>
      <w:r>
        <w:t xml:space="preserve"> Various aspects of physics education</w:t>
      </w:r>
    </w:p>
    <w:p w:rsidR="003E1597" w:rsidRDefault="003E1597" w:rsidP="00ED36F6">
      <w:pPr>
        <w:pStyle w:val="MediumGrid1-Accent21"/>
        <w:numPr>
          <w:ilvl w:val="0"/>
          <w:numId w:val="2"/>
        </w:numPr>
        <w:jc w:val="both"/>
      </w:pPr>
      <w:r w:rsidRPr="00EB2995">
        <w:rPr>
          <w:b/>
        </w:rPr>
        <w:t>Giovanni Ossola:</w:t>
      </w:r>
      <w:r>
        <w:t xml:space="preserve"> Quantum field theory, computational methods for particle physics</w:t>
      </w:r>
    </w:p>
    <w:p w:rsidR="003E1597" w:rsidRDefault="003E1597" w:rsidP="00ED36F6">
      <w:pPr>
        <w:jc w:val="both"/>
      </w:pPr>
    </w:p>
    <w:p w:rsidR="003E1597" w:rsidRDefault="003E1597" w:rsidP="00ED36F6">
      <w:pPr>
        <w:jc w:val="both"/>
      </w:pPr>
      <w:r>
        <w:t xml:space="preserve">The above research includes the application of theoretical and computational methods for the study of particle physics, condensed matter systems, cosmology and astrophysics, gravitational physics, and optics. Several faculty members have external grants that partially support their ongoing research activities. In addition, there are several faculty members in other Departments that can provide support and bring their expertise to the proposed curriculum, in particular in the Mathematics and Computer Systems Technology departments. </w:t>
      </w:r>
    </w:p>
    <w:p w:rsidR="003E1597" w:rsidRDefault="003E1597" w:rsidP="00ED36F6">
      <w:pPr>
        <w:jc w:val="both"/>
        <w:rPr>
          <w:b/>
        </w:rPr>
      </w:pPr>
    </w:p>
    <w:p w:rsidR="003E1597" w:rsidRDefault="003E1597" w:rsidP="00ED36F6">
      <w:pPr>
        <w:jc w:val="both"/>
      </w:pPr>
    </w:p>
    <w:p w:rsidR="003E1597" w:rsidRDefault="003E1597" w:rsidP="00ED36F6">
      <w:pPr>
        <w:jc w:val="both"/>
        <w:rPr>
          <w:b/>
        </w:rPr>
      </w:pPr>
      <w:r>
        <w:rPr>
          <w:b/>
        </w:rPr>
        <w:t>7. Cost Assessment</w:t>
      </w:r>
    </w:p>
    <w:p w:rsidR="003E1597" w:rsidRDefault="003E1597" w:rsidP="00ED36F6">
      <w:pPr>
        <w:jc w:val="both"/>
      </w:pPr>
    </w:p>
    <w:p w:rsidR="003E1597" w:rsidRDefault="003E1597" w:rsidP="00ED36F6">
      <w:pPr>
        <w:jc w:val="both"/>
      </w:pPr>
      <w:r>
        <w:t>The program can be built</w:t>
      </w:r>
      <w:r w:rsidRPr="00517913">
        <w:t xml:space="preserve"> on curricula and academic structures</w:t>
      </w:r>
      <w:r>
        <w:t>, as well as the</w:t>
      </w:r>
      <w:r w:rsidRPr="006D4CF0">
        <w:t xml:space="preserve"> scientific and</w:t>
      </w:r>
      <w:r>
        <w:t xml:space="preserve"> computer laboratory facilities, which already exist </w:t>
      </w:r>
      <w:r w:rsidRPr="00517913">
        <w:t xml:space="preserve">within City Tech. </w:t>
      </w:r>
      <w:r>
        <w:t>While a</w:t>
      </w:r>
      <w:r w:rsidRPr="00517913">
        <w:t>n additional computer classroom may be required as the progra</w:t>
      </w:r>
      <w:r>
        <w:t>m expands,</w:t>
      </w:r>
      <w:r w:rsidRPr="00517913">
        <w:t xml:space="preserve"> </w:t>
      </w:r>
      <w:r>
        <w:t xml:space="preserve">a relatively small amount of new equipment would be needed for this program. New faculty might be required to teach additional courses in the case of high student enrollment in the program (See Table </w:t>
      </w:r>
      <w:r w:rsidRPr="00082677">
        <w:t>6).</w:t>
      </w:r>
      <w:r>
        <w:t xml:space="preserve"> An additional CLT position would be advisable, in order to prepare equipment for the increased number of laboratory classes.</w:t>
      </w:r>
    </w:p>
    <w:p w:rsidR="003E1597" w:rsidRDefault="003E1597" w:rsidP="00ED36F6">
      <w:pPr>
        <w:jc w:val="both"/>
      </w:pPr>
    </w:p>
    <w:p w:rsidR="003E1597" w:rsidRDefault="003E1597" w:rsidP="00ED36F6">
      <w:pPr>
        <w:jc w:val="both"/>
      </w:pPr>
      <w:r>
        <w:t>M</w:t>
      </w:r>
      <w:r w:rsidRPr="00517913">
        <w:t>ost</w:t>
      </w:r>
      <w:r>
        <w:t xml:space="preserve"> of the required software is</w:t>
      </w:r>
      <w:r w:rsidRPr="00517913">
        <w:t xml:space="preserve"> freely available in t</w:t>
      </w:r>
      <w:r>
        <w:t>he public domain, although some specialized</w:t>
      </w:r>
      <w:r w:rsidRPr="00517913">
        <w:t xml:space="preserve"> software </w:t>
      </w:r>
      <w:r>
        <w:t>will need</w:t>
      </w:r>
      <w:r w:rsidRPr="00517913">
        <w:t xml:space="preserve"> to be acquired</w:t>
      </w:r>
      <w:r>
        <w:t>. The funding for this</w:t>
      </w:r>
      <w:r w:rsidRPr="00517913">
        <w:t xml:space="preserve"> will be provided through normal college channels </w:t>
      </w:r>
      <w:r>
        <w:t>such as the Tech Fee</w:t>
      </w:r>
      <w:r w:rsidRPr="00517913">
        <w:t xml:space="preserve">. </w:t>
      </w:r>
      <w:r>
        <w:t xml:space="preserve">We will also apply for funding </w:t>
      </w:r>
      <w:r w:rsidRPr="00517913">
        <w:t>from state and federal agencies such as the National Science Foundation (NSF).</w:t>
      </w:r>
      <w:r>
        <w:t xml:space="preserve"> We already obtained US Army Grant to support the program in the amount of $204K. The new computers and software will be added as it is indicated in Table</w:t>
      </w:r>
      <w:r w:rsidRPr="00082677">
        <w:t xml:space="preserve"> 6</w:t>
      </w:r>
      <w:r>
        <w:t xml:space="preserve">. </w:t>
      </w:r>
    </w:p>
    <w:p w:rsidR="003E1597" w:rsidRPr="00C10111" w:rsidRDefault="003E1597" w:rsidP="00ED36F6">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1615"/>
        <w:gridCol w:w="1615"/>
        <w:gridCol w:w="1615"/>
        <w:gridCol w:w="1616"/>
        <w:gridCol w:w="1382"/>
      </w:tblGrid>
      <w:tr w:rsidR="003E1597" w:rsidTr="00A60EFC">
        <w:tc>
          <w:tcPr>
            <w:tcW w:w="1517" w:type="dxa"/>
          </w:tcPr>
          <w:p w:rsidR="003E1597" w:rsidRDefault="003E1597" w:rsidP="00ED36F6">
            <w:pPr>
              <w:jc w:val="both"/>
            </w:pPr>
          </w:p>
        </w:tc>
        <w:tc>
          <w:tcPr>
            <w:tcW w:w="1615" w:type="dxa"/>
          </w:tcPr>
          <w:p w:rsidR="003E1597" w:rsidRPr="006928D1" w:rsidRDefault="003E1597" w:rsidP="00ED36F6">
            <w:pPr>
              <w:jc w:val="both"/>
              <w:rPr>
                <w:b/>
              </w:rPr>
            </w:pPr>
            <w:r>
              <w:rPr>
                <w:b/>
              </w:rPr>
              <w:t>Year 1</w:t>
            </w:r>
          </w:p>
        </w:tc>
        <w:tc>
          <w:tcPr>
            <w:tcW w:w="1615" w:type="dxa"/>
          </w:tcPr>
          <w:p w:rsidR="003E1597" w:rsidRPr="006928D1" w:rsidRDefault="003E1597" w:rsidP="00ED36F6">
            <w:pPr>
              <w:jc w:val="both"/>
              <w:rPr>
                <w:b/>
              </w:rPr>
            </w:pPr>
            <w:r>
              <w:rPr>
                <w:b/>
              </w:rPr>
              <w:t>Year 2</w:t>
            </w:r>
          </w:p>
        </w:tc>
        <w:tc>
          <w:tcPr>
            <w:tcW w:w="1615" w:type="dxa"/>
          </w:tcPr>
          <w:p w:rsidR="003E1597" w:rsidRPr="006928D1" w:rsidRDefault="003E1597" w:rsidP="00ED36F6">
            <w:pPr>
              <w:jc w:val="both"/>
              <w:rPr>
                <w:b/>
              </w:rPr>
            </w:pPr>
            <w:r>
              <w:rPr>
                <w:b/>
              </w:rPr>
              <w:t>Year 3</w:t>
            </w:r>
          </w:p>
        </w:tc>
        <w:tc>
          <w:tcPr>
            <w:tcW w:w="1616" w:type="dxa"/>
          </w:tcPr>
          <w:p w:rsidR="003E1597" w:rsidRPr="006928D1" w:rsidRDefault="003E1597" w:rsidP="00ED36F6">
            <w:pPr>
              <w:jc w:val="both"/>
              <w:rPr>
                <w:b/>
              </w:rPr>
            </w:pPr>
            <w:r>
              <w:rPr>
                <w:b/>
              </w:rPr>
              <w:t>Year 4</w:t>
            </w:r>
          </w:p>
        </w:tc>
        <w:tc>
          <w:tcPr>
            <w:tcW w:w="1382" w:type="dxa"/>
          </w:tcPr>
          <w:p w:rsidR="003E1597" w:rsidRDefault="003E1597" w:rsidP="00ED36F6">
            <w:pPr>
              <w:jc w:val="both"/>
              <w:rPr>
                <w:b/>
              </w:rPr>
            </w:pPr>
            <w:r>
              <w:rPr>
                <w:b/>
              </w:rPr>
              <w:t>Year 5</w:t>
            </w:r>
          </w:p>
        </w:tc>
      </w:tr>
      <w:tr w:rsidR="003E1597" w:rsidTr="00A60EFC">
        <w:tc>
          <w:tcPr>
            <w:tcW w:w="1517" w:type="dxa"/>
          </w:tcPr>
          <w:p w:rsidR="003E1597" w:rsidRDefault="003E1597" w:rsidP="00ED36F6">
            <w:pPr>
              <w:widowControl w:val="0"/>
              <w:autoSpaceDE w:val="0"/>
              <w:autoSpaceDN w:val="0"/>
              <w:adjustRightInd w:val="0"/>
              <w:jc w:val="both"/>
            </w:pPr>
            <w:r>
              <w:t>1. Additional</w:t>
            </w:r>
          </w:p>
          <w:p w:rsidR="003E1597" w:rsidRPr="006928D1" w:rsidRDefault="003E1597" w:rsidP="00ED36F6">
            <w:pPr>
              <w:jc w:val="both"/>
              <w:rPr>
                <w:b/>
              </w:rPr>
            </w:pPr>
            <w:r>
              <w:t>Personnel</w:t>
            </w:r>
          </w:p>
        </w:tc>
        <w:tc>
          <w:tcPr>
            <w:tcW w:w="1615" w:type="dxa"/>
          </w:tcPr>
          <w:p w:rsidR="003E1597" w:rsidRPr="00082677" w:rsidRDefault="003E1597" w:rsidP="00ED36F6">
            <w:pPr>
              <w:jc w:val="both"/>
            </w:pPr>
            <w:r w:rsidRPr="00082677">
              <w:rPr>
                <w:bCs/>
              </w:rPr>
              <w:t>$65,000</w:t>
            </w:r>
          </w:p>
        </w:tc>
        <w:tc>
          <w:tcPr>
            <w:tcW w:w="1615" w:type="dxa"/>
          </w:tcPr>
          <w:p w:rsidR="003E1597" w:rsidRPr="00082677" w:rsidRDefault="003E1597" w:rsidP="00ED36F6">
            <w:pPr>
              <w:jc w:val="both"/>
            </w:pPr>
            <w:r w:rsidRPr="00082677">
              <w:rPr>
                <w:bCs/>
              </w:rPr>
              <w:t>$68,000</w:t>
            </w:r>
          </w:p>
        </w:tc>
        <w:tc>
          <w:tcPr>
            <w:tcW w:w="1615" w:type="dxa"/>
          </w:tcPr>
          <w:p w:rsidR="003E1597" w:rsidRPr="00082677" w:rsidRDefault="003E1597" w:rsidP="00ED36F6">
            <w:pPr>
              <w:jc w:val="both"/>
            </w:pPr>
            <w:r w:rsidRPr="00082677">
              <w:rPr>
                <w:bCs/>
              </w:rPr>
              <w:t>$71,000</w:t>
            </w:r>
          </w:p>
        </w:tc>
        <w:tc>
          <w:tcPr>
            <w:tcW w:w="1616" w:type="dxa"/>
          </w:tcPr>
          <w:p w:rsidR="003E1597" w:rsidRPr="00082677" w:rsidRDefault="003E1597" w:rsidP="00ED36F6">
            <w:pPr>
              <w:jc w:val="both"/>
            </w:pPr>
            <w:r w:rsidRPr="00082677">
              <w:rPr>
                <w:bCs/>
              </w:rPr>
              <w:t>$74,000</w:t>
            </w:r>
          </w:p>
        </w:tc>
        <w:tc>
          <w:tcPr>
            <w:tcW w:w="1382" w:type="dxa"/>
          </w:tcPr>
          <w:p w:rsidR="003E1597" w:rsidRPr="00082677" w:rsidRDefault="003E1597" w:rsidP="00ED36F6">
            <w:pPr>
              <w:jc w:val="both"/>
            </w:pPr>
            <w:r w:rsidRPr="00082677">
              <w:rPr>
                <w:bCs/>
              </w:rPr>
              <w:t>$77,000</w:t>
            </w:r>
          </w:p>
        </w:tc>
      </w:tr>
      <w:tr w:rsidR="003E1597" w:rsidTr="00A60EFC">
        <w:tc>
          <w:tcPr>
            <w:tcW w:w="1517" w:type="dxa"/>
          </w:tcPr>
          <w:p w:rsidR="003E1597" w:rsidRDefault="003E1597" w:rsidP="00ED36F6">
            <w:pPr>
              <w:jc w:val="both"/>
            </w:pPr>
            <w:r>
              <w:t>2. OTPS</w:t>
            </w:r>
          </w:p>
          <w:p w:rsidR="003E1597" w:rsidRPr="006928D1" w:rsidRDefault="003E1597" w:rsidP="00ED36F6">
            <w:pPr>
              <w:jc w:val="both"/>
              <w:rPr>
                <w:b/>
              </w:rPr>
            </w:pPr>
          </w:p>
        </w:tc>
        <w:tc>
          <w:tcPr>
            <w:tcW w:w="1615" w:type="dxa"/>
          </w:tcPr>
          <w:p w:rsidR="003E1597" w:rsidRPr="00C10111" w:rsidRDefault="003E1597" w:rsidP="00ED36F6">
            <w:pPr>
              <w:jc w:val="both"/>
            </w:pPr>
            <w:r w:rsidRPr="00C10111">
              <w:rPr>
                <w:bCs/>
              </w:rPr>
              <w:t xml:space="preserve"> $</w:t>
            </w:r>
            <w:r>
              <w:rPr>
                <w:bCs/>
              </w:rPr>
              <w:t>5,000</w:t>
            </w:r>
          </w:p>
        </w:tc>
        <w:tc>
          <w:tcPr>
            <w:tcW w:w="1615" w:type="dxa"/>
          </w:tcPr>
          <w:p w:rsidR="003E1597" w:rsidRPr="00C10111" w:rsidRDefault="003E1597" w:rsidP="00ED36F6">
            <w:pPr>
              <w:jc w:val="both"/>
            </w:pPr>
            <w:r w:rsidRPr="00C10111">
              <w:rPr>
                <w:bCs/>
              </w:rPr>
              <w:t xml:space="preserve"> $</w:t>
            </w:r>
            <w:r>
              <w:rPr>
                <w:bCs/>
              </w:rPr>
              <w:t>15,000</w:t>
            </w:r>
          </w:p>
        </w:tc>
        <w:tc>
          <w:tcPr>
            <w:tcW w:w="1615" w:type="dxa"/>
          </w:tcPr>
          <w:p w:rsidR="003E1597" w:rsidRPr="00C10111" w:rsidRDefault="003E1597" w:rsidP="00ED36F6">
            <w:pPr>
              <w:jc w:val="both"/>
            </w:pPr>
            <w:r w:rsidRPr="00C10111">
              <w:rPr>
                <w:bCs/>
              </w:rPr>
              <w:t xml:space="preserve"> $</w:t>
            </w:r>
            <w:r>
              <w:rPr>
                <w:bCs/>
              </w:rPr>
              <w:t>6,000</w:t>
            </w:r>
          </w:p>
        </w:tc>
        <w:tc>
          <w:tcPr>
            <w:tcW w:w="1616" w:type="dxa"/>
          </w:tcPr>
          <w:p w:rsidR="003E1597" w:rsidRPr="00C10111" w:rsidRDefault="003E1597" w:rsidP="00ED36F6">
            <w:pPr>
              <w:jc w:val="both"/>
            </w:pPr>
            <w:r w:rsidRPr="00C10111">
              <w:rPr>
                <w:bCs/>
              </w:rPr>
              <w:t xml:space="preserve"> $</w:t>
            </w:r>
            <w:r>
              <w:rPr>
                <w:bCs/>
              </w:rPr>
              <w:t>6,000</w:t>
            </w:r>
          </w:p>
        </w:tc>
        <w:tc>
          <w:tcPr>
            <w:tcW w:w="1382" w:type="dxa"/>
          </w:tcPr>
          <w:p w:rsidR="003E1597" w:rsidRPr="00C10111" w:rsidRDefault="003E1597" w:rsidP="00ED36F6">
            <w:pPr>
              <w:jc w:val="both"/>
            </w:pPr>
            <w:r w:rsidRPr="00C10111">
              <w:rPr>
                <w:bCs/>
              </w:rPr>
              <w:t xml:space="preserve"> $</w:t>
            </w:r>
            <w:r>
              <w:rPr>
                <w:bCs/>
              </w:rPr>
              <w:t>6,000</w:t>
            </w:r>
          </w:p>
        </w:tc>
      </w:tr>
    </w:tbl>
    <w:p w:rsidR="003E1597" w:rsidRPr="00082677" w:rsidRDefault="003E1597" w:rsidP="00ED36F6">
      <w:pPr>
        <w:jc w:val="both"/>
        <w:rPr>
          <w:bCs/>
        </w:rPr>
      </w:pPr>
      <w:r w:rsidRPr="00082677">
        <w:rPr>
          <w:bCs/>
        </w:rPr>
        <w:t>Table 6. Cost Assessment</w:t>
      </w:r>
    </w:p>
    <w:p w:rsidR="003E1597" w:rsidRDefault="003E1597" w:rsidP="00ED36F6">
      <w:pPr>
        <w:jc w:val="both"/>
      </w:pPr>
    </w:p>
    <w:p w:rsidR="003E1597" w:rsidRDefault="003E1597" w:rsidP="00ED36F6">
      <w:pPr>
        <w:jc w:val="both"/>
      </w:pPr>
    </w:p>
    <w:p w:rsidR="003E1597" w:rsidRPr="00ED248A" w:rsidRDefault="003E1597" w:rsidP="00ED36F6">
      <w:pPr>
        <w:jc w:val="both"/>
        <w:rPr>
          <w:b/>
        </w:rPr>
      </w:pPr>
      <w:r>
        <w:rPr>
          <w:b/>
        </w:rPr>
        <w:t>8. Computational F</w:t>
      </w:r>
      <w:r w:rsidRPr="00ED248A">
        <w:rPr>
          <w:b/>
        </w:rPr>
        <w:t>acilities</w:t>
      </w:r>
      <w:r>
        <w:rPr>
          <w:b/>
        </w:rPr>
        <w:t xml:space="preserve"> </w:t>
      </w:r>
    </w:p>
    <w:p w:rsidR="003E1597" w:rsidRPr="000F5702" w:rsidRDefault="003E1597" w:rsidP="00ED36F6">
      <w:pPr>
        <w:jc w:val="both"/>
      </w:pPr>
    </w:p>
    <w:p w:rsidR="003E1597" w:rsidRPr="00BA62EA" w:rsidRDefault="003E1597" w:rsidP="00ED36F6">
      <w:pPr>
        <w:jc w:val="both"/>
      </w:pPr>
      <w:r w:rsidRPr="000F5702">
        <w:rPr>
          <w:rFonts w:ascii="Times" w:hAnsi="Times"/>
        </w:rPr>
        <w:t>The Phys</w:t>
      </w:r>
      <w:r>
        <w:rPr>
          <w:rFonts w:ascii="Times" w:hAnsi="Times"/>
        </w:rPr>
        <w:t>ics Department recently purchased</w:t>
      </w:r>
      <w:r w:rsidRPr="000F5702">
        <w:rPr>
          <w:rFonts w:ascii="Times" w:hAnsi="Times"/>
        </w:rPr>
        <w:t xml:space="preserve"> a </w:t>
      </w:r>
      <w:r>
        <w:rPr>
          <w:rFonts w:ascii="Times" w:hAnsi="Times"/>
        </w:rPr>
        <w:t xml:space="preserve">high-performance </w:t>
      </w:r>
      <w:r w:rsidRPr="000F5702">
        <w:rPr>
          <w:rFonts w:ascii="Times" w:hAnsi="Times"/>
        </w:rPr>
        <w:t>co</w:t>
      </w:r>
      <w:r>
        <w:rPr>
          <w:rFonts w:ascii="Times" w:hAnsi="Times"/>
        </w:rPr>
        <w:t>mputational cluster for undergraduate</w:t>
      </w:r>
      <w:r w:rsidRPr="000F5702">
        <w:rPr>
          <w:rFonts w:ascii="Times" w:hAnsi="Times"/>
        </w:rPr>
        <w:t xml:space="preserve"> education and research</w:t>
      </w:r>
      <w:r>
        <w:rPr>
          <w:rFonts w:ascii="Times" w:hAnsi="Times"/>
        </w:rPr>
        <w:t>. Initial</w:t>
      </w:r>
      <w:r w:rsidRPr="000F5702">
        <w:rPr>
          <w:rFonts w:ascii="Times" w:hAnsi="Times"/>
        </w:rPr>
        <w:t xml:space="preserve"> funds for the cluster </w:t>
      </w:r>
      <w:r>
        <w:rPr>
          <w:rFonts w:ascii="Times" w:hAnsi="Times"/>
        </w:rPr>
        <w:t xml:space="preserve">came partially </w:t>
      </w:r>
      <w:r w:rsidRPr="000F5702">
        <w:rPr>
          <w:rFonts w:ascii="Times" w:hAnsi="Times"/>
        </w:rPr>
        <w:t>from the GRTI program</w:t>
      </w:r>
      <w:r>
        <w:rPr>
          <w:rFonts w:ascii="Times" w:hAnsi="Times"/>
        </w:rPr>
        <w:t xml:space="preserve"> and partially from the College, and have been supplemented </w:t>
      </w:r>
      <w:r>
        <w:t xml:space="preserve">with support of the </w:t>
      </w:r>
      <w:r w:rsidRPr="00BA62EA">
        <w:t>Physics Division of the U.S. Army Research Office</w:t>
      </w:r>
      <w:r>
        <w:t xml:space="preserve">, instrumentation grant #64775-PH-REP. </w:t>
      </w:r>
      <w:r w:rsidRPr="00BA62EA">
        <w:t>The CTP Linux Cluster currently contains one head node</w:t>
      </w:r>
      <w:r>
        <w:t xml:space="preserve"> and 36 computing nodes. 34</w:t>
      </w:r>
      <w:r w:rsidRPr="00BA62EA">
        <w:t xml:space="preserve"> computing nodes (node01-node34) have two Intel Xeon E5 processors interconnected with 10GbE network and 128 </w:t>
      </w:r>
      <w:proofErr w:type="gramStart"/>
      <w:r w:rsidRPr="00BA62EA">
        <w:t>Gb</w:t>
      </w:r>
      <w:proofErr w:type="gramEnd"/>
      <w:r w:rsidRPr="00BA62EA">
        <w:t xml:space="preserve"> RAM memory each. Computing nodes 35 and 36 are composed as four nodes each assembled in a single box. </w:t>
      </w:r>
      <w:r>
        <w:t>28</w:t>
      </w:r>
      <w:r w:rsidRPr="00BA62EA">
        <w:t xml:space="preserve"> computing nodes (node09-node36) are augmented by graphics processing units (GPUs) NVIDIA Tesla Kepler K20 that provides significant improvement of the computational capabilities. The GPU CUDA 6.0 compiler and libraries are installed on these nodes. The latest GCC compiler with Open MPI parallel libraries and latest Python distribution are available on the Cluster via the module system.</w:t>
      </w:r>
    </w:p>
    <w:p w:rsidR="003E1597" w:rsidRDefault="003E1597" w:rsidP="00ED36F6">
      <w:pPr>
        <w:jc w:val="both"/>
        <w:rPr>
          <w:b/>
        </w:rPr>
      </w:pPr>
    </w:p>
    <w:p w:rsidR="00774118" w:rsidRDefault="00774118" w:rsidP="00ED36F6">
      <w:pPr>
        <w:jc w:val="both"/>
        <w:rPr>
          <w:b/>
        </w:rPr>
      </w:pPr>
    </w:p>
    <w:p w:rsidR="003E1597" w:rsidRDefault="003E1597" w:rsidP="00ED36F6">
      <w:pPr>
        <w:jc w:val="both"/>
        <w:rPr>
          <w:b/>
        </w:rPr>
      </w:pPr>
    </w:p>
    <w:p w:rsidR="003E1597" w:rsidRPr="00F14BD7" w:rsidRDefault="003E1597" w:rsidP="00ED36F6">
      <w:pPr>
        <w:jc w:val="both"/>
        <w:rPr>
          <w:b/>
        </w:rPr>
      </w:pPr>
      <w:r w:rsidRPr="00F14BD7">
        <w:rPr>
          <w:b/>
        </w:rPr>
        <w:t>References</w:t>
      </w:r>
    </w:p>
    <w:p w:rsidR="003E1597" w:rsidRDefault="003E1597" w:rsidP="00ED36F6">
      <w:pPr>
        <w:jc w:val="both"/>
        <w:rPr>
          <w:b/>
          <w:bCs/>
          <w:color w:val="000000"/>
        </w:rPr>
      </w:pPr>
    </w:p>
    <w:p w:rsidR="003E1597" w:rsidRDefault="003E1597" w:rsidP="00ED36F6">
      <w:pPr>
        <w:jc w:val="both"/>
      </w:pPr>
      <w:r>
        <w:t xml:space="preserve">[1] J. </w:t>
      </w:r>
      <w:proofErr w:type="spellStart"/>
      <w:r>
        <w:t>Tobochnik</w:t>
      </w:r>
      <w:proofErr w:type="spellEnd"/>
      <w:r>
        <w:t xml:space="preserve"> and H. Gould, “Teaching Computational Physics to Undergraduates,” </w:t>
      </w:r>
      <w:r w:rsidRPr="00FF57E3">
        <w:t>Annual Reviews of Computational Physics IX</w:t>
      </w:r>
      <w:r>
        <w:t>, D. Stauffer, ed., World Scientific, Singapore, 2001.</w:t>
      </w:r>
    </w:p>
    <w:p w:rsidR="003E1597" w:rsidRDefault="003E1597" w:rsidP="00ED36F6">
      <w:pPr>
        <w:jc w:val="both"/>
      </w:pPr>
    </w:p>
    <w:p w:rsidR="003E1597" w:rsidRDefault="003E1597" w:rsidP="00ED36F6">
      <w:pPr>
        <w:jc w:val="both"/>
      </w:pPr>
      <w:r>
        <w:t xml:space="preserve">[2] P.L. </w:t>
      </w:r>
      <w:proofErr w:type="spellStart"/>
      <w:r>
        <w:t>DeVries</w:t>
      </w:r>
      <w:proofErr w:type="spellEnd"/>
      <w:r>
        <w:t>, “A First Course in Computational Physics,” Wiley, New York, 1994.</w:t>
      </w:r>
    </w:p>
    <w:p w:rsidR="003E1597" w:rsidRDefault="003E1597" w:rsidP="00ED36F6">
      <w:pPr>
        <w:jc w:val="both"/>
      </w:pPr>
    </w:p>
    <w:p w:rsidR="003E1597" w:rsidRPr="008F6808" w:rsidRDefault="003E1597" w:rsidP="00ED36F6">
      <w:pPr>
        <w:jc w:val="both"/>
      </w:pPr>
      <w:r w:rsidRPr="008F6808">
        <w:t xml:space="preserve">[3] H. Gould, J. </w:t>
      </w:r>
      <w:proofErr w:type="spellStart"/>
      <w:r w:rsidRPr="008F6808">
        <w:t>Tobochnik</w:t>
      </w:r>
      <w:proofErr w:type="spellEnd"/>
      <w:r w:rsidRPr="008F6808">
        <w:t xml:space="preserve"> and W. Christian, “An Introduction to Computer Simulation Methods: Applications to Physical Systems,” Addison-Wesley, Reading MA, 2007.</w:t>
      </w:r>
    </w:p>
    <w:p w:rsidR="003E1597" w:rsidRPr="008F6808" w:rsidRDefault="003E1597" w:rsidP="00ED36F6">
      <w:pPr>
        <w:jc w:val="both"/>
      </w:pPr>
    </w:p>
    <w:p w:rsidR="003E1597" w:rsidRPr="008F6808" w:rsidRDefault="003E1597" w:rsidP="00ED36F6">
      <w:pPr>
        <w:jc w:val="both"/>
      </w:pPr>
      <w:r w:rsidRPr="008F6808">
        <w:t xml:space="preserve">[4] C.C. </w:t>
      </w:r>
      <w:proofErr w:type="spellStart"/>
      <w:r w:rsidRPr="008F6808">
        <w:t>Bonwell</w:t>
      </w:r>
      <w:proofErr w:type="spellEnd"/>
      <w:r w:rsidRPr="008F6808">
        <w:t xml:space="preserve"> and J.A. </w:t>
      </w:r>
      <w:proofErr w:type="spellStart"/>
      <w:r w:rsidRPr="008F6808">
        <w:t>Eison</w:t>
      </w:r>
      <w:proofErr w:type="spellEnd"/>
      <w:r w:rsidRPr="008F6808">
        <w:t>, “Active Learning: Creating Excitement in the Classroom”, ASHE-ERIC Higher Education Report No. 1, The George Washington University, School of Education and Human Development, 1991.</w:t>
      </w:r>
    </w:p>
    <w:p w:rsidR="003E1597" w:rsidRPr="008F6808" w:rsidRDefault="003E1597" w:rsidP="00ED36F6">
      <w:pPr>
        <w:jc w:val="both"/>
      </w:pPr>
    </w:p>
    <w:p w:rsidR="003E1597" w:rsidRPr="008F6808" w:rsidRDefault="003E1597" w:rsidP="00ED36F6">
      <w:pPr>
        <w:jc w:val="both"/>
        <w:rPr>
          <w:color w:val="000000"/>
        </w:rPr>
      </w:pPr>
      <w:r w:rsidRPr="008F6808">
        <w:rPr>
          <w:color w:val="000000"/>
        </w:rPr>
        <w:t>[5] Bureau of Labor Statistics, U.S. Department of Labor, Occupational Outlook Handbook, 2012-2013 Edition, February 28, 2013.</w:t>
      </w:r>
    </w:p>
    <w:p w:rsidR="003E1597" w:rsidRPr="008F6808" w:rsidRDefault="003E1597" w:rsidP="00ED36F6">
      <w:pPr>
        <w:jc w:val="both"/>
        <w:rPr>
          <w:color w:val="000000"/>
        </w:rPr>
      </w:pPr>
    </w:p>
    <w:p w:rsidR="003E1597" w:rsidRDefault="003E1597" w:rsidP="00ED36F6">
      <w:pPr>
        <w:jc w:val="both"/>
        <w:rPr>
          <w:color w:val="000000"/>
        </w:rPr>
      </w:pPr>
      <w:r w:rsidRPr="008F6808">
        <w:rPr>
          <w:color w:val="000000"/>
        </w:rPr>
        <w:t>[6] https://www.aip.org/statistics/reports/physics-bachelors-one-year-after-degree</w:t>
      </w:r>
    </w:p>
    <w:p w:rsidR="003E1597" w:rsidRDefault="003E1597" w:rsidP="00ED36F6">
      <w:pPr>
        <w:jc w:val="both"/>
        <w:rPr>
          <w:color w:val="000000"/>
        </w:rPr>
      </w:pPr>
    </w:p>
    <w:p w:rsidR="003E1597" w:rsidRPr="008F6808" w:rsidRDefault="003E1597" w:rsidP="00ED36F6">
      <w:pPr>
        <w:jc w:val="both"/>
        <w:rPr>
          <w:color w:val="000000"/>
        </w:rPr>
      </w:pPr>
      <w:r>
        <w:rPr>
          <w:color w:val="000000"/>
        </w:rPr>
        <w:t xml:space="preserve">[7] </w:t>
      </w:r>
      <w:r w:rsidRPr="008F6808">
        <w:rPr>
          <w:color w:val="000000"/>
        </w:rPr>
        <w:t>https://www.aip.org/statistics/reports/physics-bachelors-initial-employment2012</w:t>
      </w:r>
    </w:p>
    <w:p w:rsidR="003E1597" w:rsidRPr="008F6808" w:rsidRDefault="003E1597" w:rsidP="00ED36F6">
      <w:pPr>
        <w:jc w:val="both"/>
        <w:rPr>
          <w:color w:val="000000"/>
        </w:rPr>
      </w:pPr>
    </w:p>
    <w:p w:rsidR="003E1597" w:rsidRPr="008F6808" w:rsidRDefault="003E1597" w:rsidP="00ED36F6">
      <w:pPr>
        <w:jc w:val="both"/>
        <w:rPr>
          <w:color w:val="000000"/>
        </w:rPr>
      </w:pPr>
      <w:proofErr w:type="gramStart"/>
      <w:r>
        <w:rPr>
          <w:color w:val="000000"/>
        </w:rPr>
        <w:t>[8</w:t>
      </w:r>
      <w:r w:rsidRPr="008F6808">
        <w:rPr>
          <w:color w:val="000000"/>
        </w:rPr>
        <w:t xml:space="preserve">] J.O. </w:t>
      </w:r>
      <w:proofErr w:type="spellStart"/>
      <w:r w:rsidRPr="008F6808">
        <w:rPr>
          <w:color w:val="000000"/>
        </w:rPr>
        <w:t>Weatherall</w:t>
      </w:r>
      <w:proofErr w:type="spellEnd"/>
      <w:r w:rsidRPr="008F6808">
        <w:rPr>
          <w:color w:val="000000"/>
        </w:rPr>
        <w:t>, “The Physics of Wall Street,” Houghton Mifflin Harcourt, New York, 2013.</w:t>
      </w:r>
      <w:proofErr w:type="gramEnd"/>
    </w:p>
    <w:p w:rsidR="003E1597" w:rsidRPr="008F6808" w:rsidRDefault="003E1597" w:rsidP="00ED36F6">
      <w:pPr>
        <w:jc w:val="both"/>
        <w:rPr>
          <w:color w:val="000000"/>
        </w:rPr>
      </w:pPr>
    </w:p>
    <w:p w:rsidR="003E1597" w:rsidRPr="008F6808" w:rsidRDefault="003E1597" w:rsidP="00ED36F6">
      <w:pPr>
        <w:jc w:val="both"/>
      </w:pPr>
      <w:r>
        <w:rPr>
          <w:color w:val="000000"/>
        </w:rPr>
        <w:t>[9</w:t>
      </w:r>
      <w:r w:rsidRPr="008F6808">
        <w:rPr>
          <w:color w:val="000000"/>
        </w:rPr>
        <w:t>] http://www.njit.edu/features/sceneandheard/bs-computationalsciences.php</w:t>
      </w:r>
    </w:p>
    <w:p w:rsidR="003E1597" w:rsidRPr="008F6808" w:rsidRDefault="003E1597" w:rsidP="00ED36F6">
      <w:pPr>
        <w:jc w:val="both"/>
      </w:pPr>
    </w:p>
    <w:p w:rsidR="003E1597" w:rsidRPr="008F6808" w:rsidRDefault="003E1597" w:rsidP="00ED36F6">
      <w:pPr>
        <w:pStyle w:val="MediumGrid21"/>
        <w:spacing w:before="0" w:beforeAutospacing="0" w:after="0" w:afterAutospacing="0"/>
        <w:jc w:val="both"/>
        <w:rPr>
          <w:rFonts w:ascii="Times New Roman" w:hAnsi="Times New Roman"/>
          <w:color w:val="000000"/>
          <w:sz w:val="24"/>
          <w:szCs w:val="24"/>
        </w:rPr>
      </w:pPr>
      <w:r>
        <w:rPr>
          <w:rFonts w:ascii="Times New Roman" w:hAnsi="Times New Roman"/>
          <w:color w:val="000000"/>
          <w:sz w:val="24"/>
          <w:szCs w:val="24"/>
        </w:rPr>
        <w:t>[10</w:t>
      </w:r>
      <w:r w:rsidRPr="008F6808">
        <w:rPr>
          <w:rFonts w:ascii="Times New Roman" w:hAnsi="Times New Roman"/>
          <w:color w:val="000000"/>
          <w:sz w:val="24"/>
          <w:szCs w:val="24"/>
        </w:rPr>
        <w:t>] http://www.cmu.edu/physics/undergraduate-program/degree/bs/comp.html</w:t>
      </w:r>
    </w:p>
    <w:p w:rsidR="003E1597" w:rsidRPr="008F6808" w:rsidRDefault="003E1597" w:rsidP="00ED36F6">
      <w:pPr>
        <w:pStyle w:val="MediumGrid21"/>
        <w:spacing w:before="0" w:beforeAutospacing="0" w:after="0" w:afterAutospacing="0"/>
        <w:jc w:val="both"/>
        <w:rPr>
          <w:rFonts w:ascii="Times New Roman" w:hAnsi="Times New Roman"/>
          <w:color w:val="000000"/>
          <w:sz w:val="24"/>
          <w:szCs w:val="24"/>
        </w:rPr>
      </w:pPr>
    </w:p>
    <w:p w:rsidR="003E1597" w:rsidRPr="008F6808" w:rsidRDefault="003E1597" w:rsidP="00ED36F6">
      <w:pPr>
        <w:pStyle w:val="MediumGrid21"/>
        <w:spacing w:before="0" w:beforeAutospacing="0" w:after="0" w:afterAutospacing="0"/>
        <w:jc w:val="both"/>
        <w:rPr>
          <w:rFonts w:ascii="Times New Roman" w:hAnsi="Times New Roman"/>
          <w:sz w:val="24"/>
          <w:szCs w:val="24"/>
        </w:rPr>
      </w:pPr>
      <w:r>
        <w:rPr>
          <w:rFonts w:ascii="Times New Roman" w:hAnsi="Times New Roman"/>
          <w:color w:val="000000"/>
          <w:sz w:val="24"/>
          <w:szCs w:val="24"/>
        </w:rPr>
        <w:t>[11</w:t>
      </w:r>
      <w:r w:rsidRPr="008F6808">
        <w:rPr>
          <w:rFonts w:ascii="Times New Roman" w:hAnsi="Times New Roman"/>
          <w:color w:val="000000"/>
          <w:sz w:val="24"/>
          <w:szCs w:val="24"/>
        </w:rPr>
        <w:t xml:space="preserve">] </w:t>
      </w:r>
      <w:r w:rsidRPr="008F6808">
        <w:rPr>
          <w:rFonts w:ascii="Times New Roman" w:hAnsi="Times New Roman"/>
          <w:sz w:val="24"/>
          <w:szCs w:val="24"/>
        </w:rPr>
        <w:t>http://www.ph.ed.ac.uk/studying/undergraduate/our-degrees/computational-physics</w:t>
      </w:r>
    </w:p>
    <w:p w:rsidR="003E1597" w:rsidRPr="00C4700F" w:rsidRDefault="003E1597" w:rsidP="00C4700F">
      <w:pPr>
        <w:pStyle w:val="MediumGrid21"/>
        <w:spacing w:before="0" w:beforeAutospacing="0" w:after="0" w:afterAutospacing="0"/>
        <w:jc w:val="both"/>
        <w:rPr>
          <w:rFonts w:ascii="Times New Roman" w:hAnsi="Times New Roman"/>
          <w:sz w:val="24"/>
          <w:szCs w:val="24"/>
        </w:rPr>
      </w:pPr>
      <w:r>
        <w:rPr>
          <w:rFonts w:ascii="Times New Roman" w:hAnsi="Times New Roman"/>
          <w:sz w:val="24"/>
          <w:szCs w:val="24"/>
        </w:rPr>
        <w:br w:type="page"/>
      </w:r>
      <w:r>
        <w:rPr>
          <w:b/>
        </w:rPr>
        <w:t xml:space="preserve">APPENDIX A -- </w:t>
      </w:r>
      <w:r w:rsidRPr="00AF3F09">
        <w:rPr>
          <w:b/>
        </w:rPr>
        <w:t>Description of New Physics Courses</w:t>
      </w:r>
    </w:p>
    <w:p w:rsidR="003E1597" w:rsidRDefault="003E1597" w:rsidP="00ED36F6">
      <w:pPr>
        <w:autoSpaceDE w:val="0"/>
        <w:autoSpaceDN w:val="0"/>
        <w:adjustRightInd w:val="0"/>
        <w:jc w:val="both"/>
        <w:rPr>
          <w:b/>
        </w:rPr>
      </w:pPr>
    </w:p>
    <w:p w:rsidR="00C4700F" w:rsidRDefault="00C4700F" w:rsidP="00ED36F6">
      <w:pPr>
        <w:autoSpaceDE w:val="0"/>
        <w:autoSpaceDN w:val="0"/>
        <w:adjustRightInd w:val="0"/>
        <w:jc w:val="both"/>
      </w:pPr>
    </w:p>
    <w:p w:rsidR="003E1597" w:rsidRPr="00BA68B2" w:rsidRDefault="003E1597" w:rsidP="00ED36F6">
      <w:pPr>
        <w:autoSpaceDE w:val="0"/>
        <w:autoSpaceDN w:val="0"/>
        <w:adjustRightInd w:val="0"/>
        <w:jc w:val="both"/>
      </w:pPr>
      <w:r w:rsidRPr="00BA68B2">
        <w:t>Course code: PHYS 3100</w:t>
      </w:r>
    </w:p>
    <w:p w:rsidR="003E1597" w:rsidRPr="00BA68B2" w:rsidRDefault="003E1597" w:rsidP="00ED36F6">
      <w:pPr>
        <w:autoSpaceDE w:val="0"/>
        <w:autoSpaceDN w:val="0"/>
        <w:adjustRightInd w:val="0"/>
        <w:jc w:val="both"/>
      </w:pPr>
      <w:r w:rsidRPr="00BA68B2">
        <w:t>Title: Classical Mechanics</w:t>
      </w:r>
    </w:p>
    <w:p w:rsidR="003E1597" w:rsidRDefault="003E1597" w:rsidP="00ED36F6">
      <w:pPr>
        <w:autoSpaceDE w:val="0"/>
        <w:autoSpaceDN w:val="0"/>
        <w:adjustRightInd w:val="0"/>
        <w:jc w:val="both"/>
      </w:pPr>
      <w:r>
        <w:t>Number of hours, credits: 4 class hours, 4</w:t>
      </w:r>
      <w:r w:rsidRPr="00BA68B2">
        <w:t xml:space="preserve"> credits</w:t>
      </w:r>
    </w:p>
    <w:p w:rsidR="003E1597" w:rsidRPr="00BA68B2" w:rsidRDefault="003E1597" w:rsidP="00ED36F6">
      <w:pPr>
        <w:autoSpaceDE w:val="0"/>
        <w:autoSpaceDN w:val="0"/>
        <w:adjustRightInd w:val="0"/>
        <w:jc w:val="both"/>
      </w:pPr>
      <w:r>
        <w:t>Pre-requisites: PHYS1442, MAT1575</w:t>
      </w:r>
    </w:p>
    <w:p w:rsidR="003E1597" w:rsidRPr="00BA68B2" w:rsidRDefault="003E1597" w:rsidP="00ED36F6">
      <w:pPr>
        <w:autoSpaceDE w:val="0"/>
        <w:autoSpaceDN w:val="0"/>
        <w:adjustRightInd w:val="0"/>
        <w:jc w:val="both"/>
      </w:pPr>
      <w:r w:rsidRPr="00BA68B2">
        <w:t xml:space="preserve">Description: </w:t>
      </w:r>
      <w:r>
        <w:t>A study of</w:t>
      </w:r>
      <w:r w:rsidRPr="00BA68B2">
        <w:t xml:space="preserve"> classical mechanics from a more advanced pe</w:t>
      </w:r>
      <w:r>
        <w:t>rspective than freshman physics,</w:t>
      </w:r>
      <w:r w:rsidRPr="00BA68B2">
        <w:t xml:space="preserve"> </w:t>
      </w:r>
      <w:r>
        <w:t xml:space="preserve">with particular emphasis on </w:t>
      </w:r>
      <w:proofErr w:type="spellStart"/>
      <w:r w:rsidRPr="00BA68B2">
        <w:t>Lagrangian</w:t>
      </w:r>
      <w:proofErr w:type="spellEnd"/>
      <w:r w:rsidRPr="00BA68B2">
        <w:t xml:space="preserve"> and Hamiltonian formalisms. Topics include a review of Newtonian mechanics and the principle of conservation of energy and momentum, as well as the study of calculus of variations, Lagrange’s equations, two bodies central force problems, mechanics in non-inertial frames, rigid bodies, Hamiltonian mechanics, collision theory, and special relativity.</w:t>
      </w:r>
    </w:p>
    <w:p w:rsidR="003E1597" w:rsidRDefault="003E1597" w:rsidP="00ED36F6">
      <w:pPr>
        <w:autoSpaceDE w:val="0"/>
        <w:autoSpaceDN w:val="0"/>
        <w:adjustRightInd w:val="0"/>
        <w:jc w:val="both"/>
      </w:pPr>
    </w:p>
    <w:p w:rsidR="003E1597" w:rsidRPr="00BA68B2" w:rsidRDefault="003E1597" w:rsidP="00ED36F6">
      <w:pPr>
        <w:autoSpaceDE w:val="0"/>
        <w:autoSpaceDN w:val="0"/>
        <w:adjustRightInd w:val="0"/>
        <w:jc w:val="both"/>
      </w:pPr>
      <w:r w:rsidRPr="00BA68B2">
        <w:t>Course code: PHYS 3200</w:t>
      </w:r>
    </w:p>
    <w:p w:rsidR="003E1597" w:rsidRPr="00BA68B2" w:rsidRDefault="003E1597" w:rsidP="00ED36F6">
      <w:pPr>
        <w:autoSpaceDE w:val="0"/>
        <w:autoSpaceDN w:val="0"/>
        <w:adjustRightInd w:val="0"/>
        <w:jc w:val="both"/>
      </w:pPr>
      <w:r w:rsidRPr="00BA68B2">
        <w:t>Ti</w:t>
      </w:r>
      <w:r>
        <w:t xml:space="preserve">tle: Electricity and Magnetism </w:t>
      </w:r>
    </w:p>
    <w:p w:rsidR="003E1597" w:rsidRDefault="003E1597" w:rsidP="00ED36F6">
      <w:pPr>
        <w:autoSpaceDE w:val="0"/>
        <w:autoSpaceDN w:val="0"/>
        <w:adjustRightInd w:val="0"/>
        <w:jc w:val="both"/>
      </w:pPr>
      <w:r>
        <w:t>Number of hours, credits: 4 class hours, 4</w:t>
      </w:r>
      <w:r w:rsidRPr="00BA68B2">
        <w:t xml:space="preserve"> credits</w:t>
      </w:r>
    </w:p>
    <w:p w:rsidR="003E1597" w:rsidRPr="00BA68B2" w:rsidRDefault="003E1597" w:rsidP="00ED36F6">
      <w:pPr>
        <w:autoSpaceDE w:val="0"/>
        <w:autoSpaceDN w:val="0"/>
        <w:adjustRightInd w:val="0"/>
        <w:jc w:val="both"/>
      </w:pPr>
      <w:r>
        <w:t>Pre-requisites: PHYS 1442, MAT1575</w:t>
      </w:r>
    </w:p>
    <w:p w:rsidR="003E1597" w:rsidRPr="00BA68B2" w:rsidRDefault="003E1597" w:rsidP="00ED36F6">
      <w:pPr>
        <w:autoSpaceDE w:val="0"/>
        <w:autoSpaceDN w:val="0"/>
        <w:adjustRightInd w:val="0"/>
        <w:jc w:val="both"/>
      </w:pPr>
      <w:r w:rsidRPr="00BA68B2">
        <w:t xml:space="preserve">Description: Introduction to electrodynamics with applications to physical problems. Topics include electrostatics, </w:t>
      </w:r>
      <w:proofErr w:type="spellStart"/>
      <w:r w:rsidRPr="00BA68B2">
        <w:t>magnetostatics</w:t>
      </w:r>
      <w:proofErr w:type="spellEnd"/>
      <w:r w:rsidRPr="00BA68B2">
        <w:t>, Maxwell</w:t>
      </w:r>
      <w:r>
        <w:t>’</w:t>
      </w:r>
      <w:r w:rsidRPr="00BA68B2">
        <w:t>s equ</w:t>
      </w:r>
      <w:r>
        <w:t xml:space="preserve">ations, electromagnetic forces, </w:t>
      </w:r>
      <w:r w:rsidRPr="00BA68B2">
        <w:t>electromagnetic waves, radiation from accelerating charges and currents, and special relativity.</w:t>
      </w:r>
    </w:p>
    <w:p w:rsidR="003E1597" w:rsidRDefault="003E1597" w:rsidP="00ED36F6">
      <w:pPr>
        <w:autoSpaceDE w:val="0"/>
        <w:autoSpaceDN w:val="0"/>
        <w:adjustRightInd w:val="0"/>
        <w:jc w:val="both"/>
      </w:pPr>
    </w:p>
    <w:p w:rsidR="003E1597" w:rsidRPr="00BA68B2" w:rsidRDefault="003E1597" w:rsidP="00ED36F6">
      <w:pPr>
        <w:autoSpaceDE w:val="0"/>
        <w:autoSpaceDN w:val="0"/>
        <w:adjustRightInd w:val="0"/>
        <w:jc w:val="both"/>
      </w:pPr>
      <w:r>
        <w:t>Course code: PHYS 3300</w:t>
      </w:r>
    </w:p>
    <w:p w:rsidR="003E1597" w:rsidRPr="00BA68B2" w:rsidRDefault="003E1597" w:rsidP="00ED36F6">
      <w:pPr>
        <w:autoSpaceDE w:val="0"/>
        <w:autoSpaceDN w:val="0"/>
        <w:adjustRightInd w:val="0"/>
        <w:jc w:val="both"/>
      </w:pPr>
      <w:r>
        <w:t>Title: Computational Fluid Dynamics</w:t>
      </w:r>
    </w:p>
    <w:p w:rsidR="003E1597" w:rsidRDefault="003E1597" w:rsidP="00ED36F6">
      <w:pPr>
        <w:autoSpaceDE w:val="0"/>
        <w:autoSpaceDN w:val="0"/>
        <w:adjustRightInd w:val="0"/>
        <w:jc w:val="both"/>
      </w:pPr>
      <w:r w:rsidRPr="00BA68B2">
        <w:t>Number of hours, c</w:t>
      </w:r>
      <w:r>
        <w:t xml:space="preserve">redits: </w:t>
      </w:r>
      <w:r w:rsidR="007B6F05">
        <w:rPr>
          <w:bCs/>
        </w:rPr>
        <w:t>2</w:t>
      </w:r>
      <w:r w:rsidR="007B6F05" w:rsidRPr="00C753DC">
        <w:rPr>
          <w:bCs/>
        </w:rPr>
        <w:t xml:space="preserve"> class hours</w:t>
      </w:r>
      <w:r w:rsidR="007B6F05">
        <w:rPr>
          <w:bCs/>
        </w:rPr>
        <w:t xml:space="preserve"> + 2 laboratory hours</w:t>
      </w:r>
      <w:r w:rsidR="007B6F05">
        <w:rPr>
          <w:color w:val="000000"/>
        </w:rPr>
        <w:t xml:space="preserve">, </w:t>
      </w:r>
      <w:r w:rsidRPr="009A6CD0">
        <w:rPr>
          <w:color w:val="000000"/>
        </w:rPr>
        <w:t>3 credits</w:t>
      </w:r>
    </w:p>
    <w:p w:rsidR="003E1597" w:rsidRPr="00BA68B2" w:rsidRDefault="003E1597" w:rsidP="00ED36F6">
      <w:pPr>
        <w:autoSpaceDE w:val="0"/>
        <w:autoSpaceDN w:val="0"/>
        <w:adjustRightInd w:val="0"/>
        <w:jc w:val="both"/>
      </w:pPr>
      <w:r>
        <w:t xml:space="preserve">Pre-requisites: </w:t>
      </w:r>
      <w:r w:rsidRPr="009A6CD0">
        <w:t xml:space="preserve">CST 1201 or </w:t>
      </w:r>
      <w:r>
        <w:t>equivalent and PHYS 3100</w:t>
      </w:r>
    </w:p>
    <w:p w:rsidR="003E1597" w:rsidRDefault="003E1597" w:rsidP="00ED36F6">
      <w:pPr>
        <w:autoSpaceDE w:val="0"/>
        <w:autoSpaceDN w:val="0"/>
        <w:adjustRightInd w:val="0"/>
        <w:jc w:val="both"/>
      </w:pPr>
      <w:r w:rsidRPr="00BA68B2">
        <w:t xml:space="preserve">Description: </w:t>
      </w:r>
      <w:r>
        <w:t>Introduction</w:t>
      </w:r>
      <w:r w:rsidRPr="009F3F4A">
        <w:t xml:space="preserve"> to computational dynamics.  The formalism of continuum mechanics, the conservation of mass, energy and momentum in a fluid, the Euler and </w:t>
      </w:r>
      <w:proofErr w:type="spellStart"/>
      <w:r w:rsidRPr="009F3F4A">
        <w:t>Navier</w:t>
      </w:r>
      <w:proofErr w:type="spellEnd"/>
      <w:r w:rsidRPr="009F3F4A">
        <w:t>-Stokes equations, and viscosity and vorticity will be covered. Fluid instabilities and their growth will also be discussed.  Numerical techniques using the programming language Python for solving problems will be covered including numerical calculations, Monte Carlo techniques and numerical simulation</w:t>
      </w:r>
      <w:r>
        <w:t>s</w:t>
      </w:r>
      <w:r w:rsidRPr="009F3F4A">
        <w:t>.</w:t>
      </w:r>
    </w:p>
    <w:p w:rsidR="003E1597" w:rsidRDefault="003E1597" w:rsidP="00ED36F6">
      <w:pPr>
        <w:autoSpaceDE w:val="0"/>
        <w:autoSpaceDN w:val="0"/>
        <w:adjustRightInd w:val="0"/>
        <w:jc w:val="both"/>
        <w:rPr>
          <w:bCs/>
        </w:rPr>
      </w:pPr>
    </w:p>
    <w:p w:rsidR="003E1597" w:rsidRPr="00BA68B2" w:rsidRDefault="003E1597" w:rsidP="00ED36F6">
      <w:pPr>
        <w:autoSpaceDE w:val="0"/>
        <w:autoSpaceDN w:val="0"/>
        <w:adjustRightInd w:val="0"/>
        <w:jc w:val="both"/>
      </w:pPr>
      <w:r w:rsidRPr="00BA68B2">
        <w:t>Course code: PHYS 3400</w:t>
      </w:r>
    </w:p>
    <w:p w:rsidR="003E1597" w:rsidRPr="00BA68B2" w:rsidRDefault="003E1597" w:rsidP="00ED36F6">
      <w:pPr>
        <w:autoSpaceDE w:val="0"/>
        <w:autoSpaceDN w:val="0"/>
        <w:adjustRightInd w:val="0"/>
        <w:jc w:val="both"/>
      </w:pPr>
      <w:r w:rsidRPr="00BA68B2">
        <w:t xml:space="preserve">Title: </w:t>
      </w:r>
      <w:r>
        <w:t xml:space="preserve">Advanced </w:t>
      </w:r>
      <w:r w:rsidRPr="00BA68B2">
        <w:t>Quantum Mechanics</w:t>
      </w:r>
    </w:p>
    <w:p w:rsidR="003E1597" w:rsidRDefault="003E1597" w:rsidP="00ED36F6">
      <w:pPr>
        <w:autoSpaceDE w:val="0"/>
        <w:autoSpaceDN w:val="0"/>
        <w:adjustRightInd w:val="0"/>
        <w:jc w:val="both"/>
      </w:pPr>
      <w:r>
        <w:t>Number of hours, credits: 3 class hours, 3</w:t>
      </w:r>
      <w:r w:rsidRPr="00BA68B2">
        <w:t xml:space="preserve"> credits</w:t>
      </w:r>
    </w:p>
    <w:p w:rsidR="003E1597" w:rsidRPr="00BA68B2" w:rsidRDefault="003E1597" w:rsidP="00ED36F6">
      <w:pPr>
        <w:autoSpaceDE w:val="0"/>
        <w:autoSpaceDN w:val="0"/>
        <w:adjustRightInd w:val="0"/>
        <w:jc w:val="both"/>
      </w:pPr>
      <w:r>
        <w:t>Pre-requisites: PHYS 2443 or PHYS 2607, MATH 2572</w:t>
      </w:r>
    </w:p>
    <w:p w:rsidR="003E1597" w:rsidRPr="00BA68B2" w:rsidRDefault="003E1597" w:rsidP="00ED36F6">
      <w:pPr>
        <w:autoSpaceDE w:val="0"/>
        <w:autoSpaceDN w:val="0"/>
        <w:adjustRightInd w:val="0"/>
        <w:jc w:val="both"/>
      </w:pPr>
      <w:r w:rsidRPr="00BA68B2">
        <w:t xml:space="preserve">Description: </w:t>
      </w:r>
      <w:r>
        <w:t>Advanced</w:t>
      </w:r>
      <w:r w:rsidRPr="00BA68B2">
        <w:t xml:space="preserve"> quantum mechanics. Topics include the wave function and its probabilistic interpretation, the uncertainty principle, the Schrodinger equation and how to solve it for various scenarios, the Hydrogen atom, angular momentum and spin, identical particles, perturbation theory and other approximation techniques, the </w:t>
      </w:r>
      <w:proofErr w:type="spellStart"/>
      <w:r w:rsidRPr="00BA68B2">
        <w:t>variational</w:t>
      </w:r>
      <w:proofErr w:type="spellEnd"/>
      <w:r w:rsidRPr="00BA68B2">
        <w:t xml:space="preserve"> principle, and scattering.</w:t>
      </w:r>
    </w:p>
    <w:p w:rsidR="003E1597" w:rsidRDefault="003E1597" w:rsidP="00ED36F6">
      <w:pPr>
        <w:autoSpaceDE w:val="0"/>
        <w:autoSpaceDN w:val="0"/>
        <w:adjustRightInd w:val="0"/>
        <w:jc w:val="both"/>
        <w:rPr>
          <w:bCs/>
        </w:rPr>
      </w:pPr>
    </w:p>
    <w:p w:rsidR="003E1597" w:rsidRPr="00BA68B2" w:rsidRDefault="003E1597" w:rsidP="00ED36F6">
      <w:pPr>
        <w:autoSpaceDE w:val="0"/>
        <w:autoSpaceDN w:val="0"/>
        <w:adjustRightInd w:val="0"/>
        <w:jc w:val="both"/>
      </w:pPr>
      <w:r w:rsidRPr="00BA68B2">
        <w:rPr>
          <w:bCs/>
        </w:rPr>
        <w:t xml:space="preserve">Course code: </w:t>
      </w:r>
      <w:r w:rsidRPr="00BA68B2">
        <w:t>PHYS 3500</w:t>
      </w:r>
    </w:p>
    <w:p w:rsidR="003E1597" w:rsidRPr="00BA68B2" w:rsidRDefault="003E1597" w:rsidP="00ED36F6">
      <w:pPr>
        <w:autoSpaceDE w:val="0"/>
        <w:autoSpaceDN w:val="0"/>
        <w:adjustRightInd w:val="0"/>
        <w:jc w:val="both"/>
      </w:pPr>
      <w:r w:rsidRPr="00BA68B2">
        <w:rPr>
          <w:bCs/>
        </w:rPr>
        <w:t xml:space="preserve">Title: </w:t>
      </w:r>
      <w:r w:rsidRPr="00BA68B2">
        <w:t>Statistical Physics and Thermodynamics</w:t>
      </w:r>
    </w:p>
    <w:p w:rsidR="003E1597" w:rsidRDefault="003E1597" w:rsidP="00ED36F6">
      <w:pPr>
        <w:autoSpaceDE w:val="0"/>
        <w:autoSpaceDN w:val="0"/>
        <w:adjustRightInd w:val="0"/>
        <w:jc w:val="both"/>
      </w:pPr>
      <w:r w:rsidRPr="00BA68B2">
        <w:rPr>
          <w:bCs/>
        </w:rPr>
        <w:t xml:space="preserve">Number of hours, credits: </w:t>
      </w:r>
      <w:r w:rsidRPr="00BA68B2">
        <w:t>3 class hours, 3 credits</w:t>
      </w:r>
    </w:p>
    <w:p w:rsidR="003E1597" w:rsidRPr="00BA68B2" w:rsidRDefault="003E1597" w:rsidP="00ED36F6">
      <w:pPr>
        <w:autoSpaceDE w:val="0"/>
        <w:autoSpaceDN w:val="0"/>
        <w:adjustRightInd w:val="0"/>
        <w:jc w:val="both"/>
      </w:pPr>
      <w:r>
        <w:t>Pre-requisites: PHYS 2443 or PHYS 2607, MATH 2572</w:t>
      </w:r>
    </w:p>
    <w:p w:rsidR="003E1597" w:rsidRPr="00BA68B2" w:rsidRDefault="003E1597" w:rsidP="00ED36F6">
      <w:pPr>
        <w:autoSpaceDE w:val="0"/>
        <w:autoSpaceDN w:val="0"/>
        <w:adjustRightInd w:val="0"/>
        <w:jc w:val="both"/>
      </w:pPr>
      <w:r w:rsidRPr="00BA68B2">
        <w:rPr>
          <w:bCs/>
        </w:rPr>
        <w:t>Description:</w:t>
      </w:r>
      <w:r>
        <w:rPr>
          <w:bCs/>
        </w:rPr>
        <w:t xml:space="preserve"> </w:t>
      </w:r>
      <w:r w:rsidRPr="00BA68B2">
        <w:t>This course is devoted to the study of systems made of a large number of particles, an area of</w:t>
      </w:r>
      <w:r w:rsidRPr="00BA68B2">
        <w:rPr>
          <w:bCs/>
        </w:rPr>
        <w:t xml:space="preserve"> </w:t>
      </w:r>
      <w:r w:rsidRPr="00BA68B2">
        <w:t>thermal phy</w:t>
      </w:r>
      <w:r>
        <w:t xml:space="preserve">sics and statistical mechanics </w:t>
      </w:r>
      <w:r w:rsidRPr="00BA68B2">
        <w:t>which governs transformations of heat into mechanical</w:t>
      </w:r>
      <w:r w:rsidRPr="00BA68B2">
        <w:rPr>
          <w:bCs/>
        </w:rPr>
        <w:t xml:space="preserve"> </w:t>
      </w:r>
      <w:r w:rsidRPr="00BA68B2">
        <w:t>work, phase transitions, properties of gases and solids, and many other fundamental phenomena.</w:t>
      </w:r>
      <w:r>
        <w:t xml:space="preserve"> </w:t>
      </w:r>
    </w:p>
    <w:p w:rsidR="003E1597" w:rsidRDefault="003E1597" w:rsidP="00ED36F6">
      <w:pPr>
        <w:autoSpaceDE w:val="0"/>
        <w:autoSpaceDN w:val="0"/>
        <w:adjustRightInd w:val="0"/>
        <w:jc w:val="both"/>
        <w:rPr>
          <w:bCs/>
        </w:rPr>
      </w:pPr>
    </w:p>
    <w:p w:rsidR="003E1597" w:rsidRPr="00C753DC" w:rsidRDefault="003E1597" w:rsidP="00ED36F6">
      <w:pPr>
        <w:autoSpaceDE w:val="0"/>
        <w:autoSpaceDN w:val="0"/>
        <w:adjustRightInd w:val="0"/>
        <w:jc w:val="both"/>
        <w:rPr>
          <w:bCs/>
        </w:rPr>
      </w:pPr>
      <w:r w:rsidRPr="00C753DC">
        <w:rPr>
          <w:bCs/>
        </w:rPr>
        <w:t>Course code: PHYS 3600</w:t>
      </w:r>
    </w:p>
    <w:p w:rsidR="003E1597" w:rsidRPr="00C753DC" w:rsidRDefault="003E1597" w:rsidP="00ED36F6">
      <w:pPr>
        <w:autoSpaceDE w:val="0"/>
        <w:autoSpaceDN w:val="0"/>
        <w:adjustRightInd w:val="0"/>
        <w:jc w:val="both"/>
        <w:rPr>
          <w:bCs/>
        </w:rPr>
      </w:pPr>
      <w:r w:rsidRPr="00C753DC">
        <w:rPr>
          <w:bCs/>
        </w:rPr>
        <w:t>Title: Machine Learning for Physics and Astronomy</w:t>
      </w:r>
    </w:p>
    <w:p w:rsidR="003E1597" w:rsidRPr="00C753DC" w:rsidRDefault="007B6F05" w:rsidP="00ED36F6">
      <w:pPr>
        <w:autoSpaceDE w:val="0"/>
        <w:autoSpaceDN w:val="0"/>
        <w:adjustRightInd w:val="0"/>
        <w:jc w:val="both"/>
        <w:rPr>
          <w:bCs/>
        </w:rPr>
      </w:pPr>
      <w:r>
        <w:rPr>
          <w:bCs/>
        </w:rPr>
        <w:t>Number of hours, credits: 2</w:t>
      </w:r>
      <w:r w:rsidR="003E1597" w:rsidRPr="00C753DC">
        <w:rPr>
          <w:bCs/>
        </w:rPr>
        <w:t xml:space="preserve"> class hours</w:t>
      </w:r>
      <w:r>
        <w:rPr>
          <w:bCs/>
        </w:rPr>
        <w:t xml:space="preserve"> + 2 laboratory hours</w:t>
      </w:r>
      <w:r w:rsidR="003E1597" w:rsidRPr="00C753DC">
        <w:rPr>
          <w:bCs/>
        </w:rPr>
        <w:t xml:space="preserve">, 3 credits </w:t>
      </w:r>
    </w:p>
    <w:p w:rsidR="003E1597" w:rsidRPr="00C753DC" w:rsidRDefault="003E1597" w:rsidP="00ED36F6">
      <w:pPr>
        <w:autoSpaceDE w:val="0"/>
        <w:autoSpaceDN w:val="0"/>
        <w:adjustRightInd w:val="0"/>
        <w:jc w:val="both"/>
        <w:rPr>
          <w:bCs/>
        </w:rPr>
      </w:pPr>
      <w:r w:rsidRPr="00C753DC">
        <w:rPr>
          <w:bCs/>
        </w:rPr>
        <w:t>Pre-requisites: CST 1201 or equivalent, MAT 1272 or MAT1372 or 2572 or permission</w:t>
      </w:r>
    </w:p>
    <w:p w:rsidR="003E1597" w:rsidRPr="00C753DC" w:rsidRDefault="003E1597" w:rsidP="00ED36F6">
      <w:pPr>
        <w:autoSpaceDE w:val="0"/>
        <w:autoSpaceDN w:val="0"/>
        <w:adjustRightInd w:val="0"/>
        <w:jc w:val="both"/>
        <w:rPr>
          <w:bCs/>
        </w:rPr>
      </w:pPr>
      <w:r w:rsidRPr="00C753DC">
        <w:rPr>
          <w:bCs/>
        </w:rPr>
        <w:t xml:space="preserve">Description: The course focuses on modern problem solving in Physics and Astronomy through statistical inference, machine learning algorithms and data mining techniques. </w:t>
      </w:r>
    </w:p>
    <w:p w:rsidR="003E1597" w:rsidRPr="00C753DC" w:rsidRDefault="003E1597" w:rsidP="00ED36F6">
      <w:pPr>
        <w:autoSpaceDE w:val="0"/>
        <w:autoSpaceDN w:val="0"/>
        <w:adjustRightInd w:val="0"/>
        <w:jc w:val="both"/>
        <w:rPr>
          <w:bCs/>
        </w:rPr>
      </w:pPr>
      <w:r w:rsidRPr="00C753DC">
        <w:rPr>
          <w:bCs/>
        </w:rPr>
        <w:t>Students will be presented with data sets and research problems in different areas of physics (particle physics, geophysics, astrophysics, condensed matter physics) and will learn how to formulate solutions by building their own toolbox, including Bayesian statistics, Monte Carlo sampling, regression and classification algorithms, clustering, dimensionality reduction, data visualization, and data cleaning. The programming assignments will be carried out in current, flexible languages, such as Python.</w:t>
      </w:r>
    </w:p>
    <w:p w:rsidR="003E1597" w:rsidRDefault="003E1597" w:rsidP="00ED36F6">
      <w:pPr>
        <w:autoSpaceDE w:val="0"/>
        <w:autoSpaceDN w:val="0"/>
        <w:adjustRightInd w:val="0"/>
        <w:jc w:val="both"/>
        <w:rPr>
          <w:bCs/>
        </w:rPr>
      </w:pPr>
    </w:p>
    <w:p w:rsidR="003E1597" w:rsidRPr="00BA68B2" w:rsidRDefault="003E1597" w:rsidP="00ED36F6">
      <w:pPr>
        <w:autoSpaceDE w:val="0"/>
        <w:autoSpaceDN w:val="0"/>
        <w:adjustRightInd w:val="0"/>
        <w:jc w:val="both"/>
      </w:pPr>
      <w:r w:rsidRPr="00BA68B2">
        <w:rPr>
          <w:bCs/>
        </w:rPr>
        <w:t xml:space="preserve">Course code: </w:t>
      </w:r>
      <w:r>
        <w:t>PHYS 4100</w:t>
      </w:r>
    </w:p>
    <w:p w:rsidR="003E1597" w:rsidRPr="00BA68B2" w:rsidRDefault="003E1597" w:rsidP="00ED36F6">
      <w:pPr>
        <w:autoSpaceDE w:val="0"/>
        <w:autoSpaceDN w:val="0"/>
        <w:adjustRightInd w:val="0"/>
        <w:jc w:val="both"/>
      </w:pPr>
      <w:r w:rsidRPr="00BA68B2">
        <w:rPr>
          <w:bCs/>
        </w:rPr>
        <w:t xml:space="preserve">Title: </w:t>
      </w:r>
      <w:r>
        <w:t>Computational Methods</w:t>
      </w:r>
    </w:p>
    <w:p w:rsidR="003E1597" w:rsidRDefault="003E1597" w:rsidP="00ED36F6">
      <w:pPr>
        <w:autoSpaceDE w:val="0"/>
        <w:autoSpaceDN w:val="0"/>
        <w:adjustRightInd w:val="0"/>
        <w:jc w:val="both"/>
      </w:pPr>
      <w:r w:rsidRPr="00BA68B2">
        <w:rPr>
          <w:bCs/>
        </w:rPr>
        <w:t xml:space="preserve">Number of hours, credits: </w:t>
      </w:r>
      <w:r>
        <w:t>4 class hours, 4</w:t>
      </w:r>
      <w:r w:rsidRPr="00BA68B2">
        <w:t xml:space="preserve"> credits</w:t>
      </w:r>
    </w:p>
    <w:p w:rsidR="003E1597" w:rsidRPr="00BA68B2" w:rsidRDefault="003E1597" w:rsidP="00ED36F6">
      <w:pPr>
        <w:autoSpaceDE w:val="0"/>
        <w:autoSpaceDN w:val="0"/>
        <w:adjustRightInd w:val="0"/>
        <w:jc w:val="both"/>
      </w:pPr>
      <w:r>
        <w:t>Pre-requisites: PHYS 2443, CST 1201</w:t>
      </w:r>
    </w:p>
    <w:p w:rsidR="003E1597" w:rsidRPr="00BA68B2" w:rsidRDefault="003E1597" w:rsidP="00ED36F6">
      <w:pPr>
        <w:autoSpaceDE w:val="0"/>
        <w:autoSpaceDN w:val="0"/>
        <w:adjustRightInd w:val="0"/>
        <w:jc w:val="both"/>
        <w:rPr>
          <w:bCs/>
        </w:rPr>
      </w:pPr>
      <w:r w:rsidRPr="00BA68B2">
        <w:rPr>
          <w:bCs/>
        </w:rPr>
        <w:t xml:space="preserve">Description: </w:t>
      </w:r>
      <w:r>
        <w:rPr>
          <w:bCs/>
        </w:rPr>
        <w:t xml:space="preserve">Introduction to </w:t>
      </w:r>
      <w:r w:rsidRPr="00C57F7C">
        <w:rPr>
          <w:bCs/>
        </w:rPr>
        <w:t xml:space="preserve">computer modeling in physics. Topics include numerical evaluation of integrals; numerical solution of ordinary and partial differential equations; main numerical schemes including Euler and </w:t>
      </w:r>
      <w:proofErr w:type="spellStart"/>
      <w:r w:rsidRPr="00C57F7C">
        <w:rPr>
          <w:bCs/>
        </w:rPr>
        <w:t>Runge-Kutta</w:t>
      </w:r>
      <w:proofErr w:type="spellEnd"/>
      <w:r w:rsidRPr="00C57F7C">
        <w:rPr>
          <w:bCs/>
        </w:rPr>
        <w:t xml:space="preserve"> methods; modeling in physics: 2nd Newton’s law and projectile motion, many-body problems with interactions; application of numerical methods to statistical physics, Monte-Carlo methods and Metropolis algorithm; visual programming; basics of high performance and parallel computing; basics of graphics processing unit programming.</w:t>
      </w:r>
    </w:p>
    <w:p w:rsidR="003E1597" w:rsidRDefault="003E1597" w:rsidP="00ED36F6">
      <w:pPr>
        <w:autoSpaceDE w:val="0"/>
        <w:autoSpaceDN w:val="0"/>
        <w:adjustRightInd w:val="0"/>
        <w:jc w:val="both"/>
        <w:rPr>
          <w:bCs/>
        </w:rPr>
      </w:pPr>
    </w:p>
    <w:p w:rsidR="003E1597" w:rsidRPr="00BA68B2" w:rsidRDefault="003E1597" w:rsidP="00ED36F6">
      <w:pPr>
        <w:autoSpaceDE w:val="0"/>
        <w:autoSpaceDN w:val="0"/>
        <w:adjustRightInd w:val="0"/>
        <w:jc w:val="both"/>
      </w:pPr>
      <w:r>
        <w:t>Course code: PHYS 4150</w:t>
      </w:r>
    </w:p>
    <w:p w:rsidR="003E1597" w:rsidRPr="00BA68B2" w:rsidRDefault="003E1597" w:rsidP="00ED36F6">
      <w:pPr>
        <w:autoSpaceDE w:val="0"/>
        <w:autoSpaceDN w:val="0"/>
        <w:adjustRightInd w:val="0"/>
        <w:jc w:val="both"/>
      </w:pPr>
      <w:r w:rsidRPr="00BA68B2">
        <w:t xml:space="preserve">Title: </w:t>
      </w:r>
      <w:r>
        <w:t>Computational Methods Laboratory</w:t>
      </w:r>
    </w:p>
    <w:p w:rsidR="003E1597" w:rsidRDefault="003E1597" w:rsidP="00ED36F6">
      <w:pPr>
        <w:autoSpaceDE w:val="0"/>
        <w:autoSpaceDN w:val="0"/>
        <w:adjustRightInd w:val="0"/>
        <w:jc w:val="both"/>
      </w:pPr>
      <w:r w:rsidRPr="00BA68B2">
        <w:t xml:space="preserve">Number of hours, credits: </w:t>
      </w:r>
      <w:r>
        <w:t>4 laboratory hours, 2</w:t>
      </w:r>
      <w:r w:rsidRPr="00BA68B2">
        <w:t xml:space="preserve"> credits</w:t>
      </w:r>
    </w:p>
    <w:p w:rsidR="003E1597" w:rsidRDefault="003E1597" w:rsidP="00ED36F6">
      <w:pPr>
        <w:autoSpaceDE w:val="0"/>
        <w:autoSpaceDN w:val="0"/>
        <w:adjustRightInd w:val="0"/>
        <w:jc w:val="both"/>
      </w:pPr>
      <w:r>
        <w:t>Co-requisites: PHYS 4100</w:t>
      </w:r>
    </w:p>
    <w:p w:rsidR="003E1597" w:rsidRPr="00BA68B2" w:rsidRDefault="003E1597" w:rsidP="00ED36F6">
      <w:pPr>
        <w:autoSpaceDE w:val="0"/>
        <w:autoSpaceDN w:val="0"/>
        <w:adjustRightInd w:val="0"/>
        <w:jc w:val="both"/>
      </w:pPr>
      <w:r w:rsidRPr="00BA68B2">
        <w:t xml:space="preserve">Description: </w:t>
      </w:r>
      <w:r>
        <w:t>P</w:t>
      </w:r>
      <w:r w:rsidRPr="00F97DA8">
        <w:t xml:space="preserve">ractical training in computer modeling in physics. Topics include numerical evaluation of integrals; numerical solution of ordinary and partial differential equations; main numerical schemes including Euler and </w:t>
      </w:r>
      <w:proofErr w:type="spellStart"/>
      <w:r w:rsidRPr="00F97DA8">
        <w:t>Runge-Kutta</w:t>
      </w:r>
      <w:proofErr w:type="spellEnd"/>
      <w:r w:rsidRPr="00F97DA8">
        <w:t xml:space="preserve"> methods; modeling in physics: 2nd Newton’s law and projectile motion, many-body problems with interactions; application of numerical methods to statistical physics, Monte-Carlo methods and Metropolis algorithm; visual programming; basics of high performance and parallel computing; basics of graphics processing unit programming</w:t>
      </w:r>
      <w:r>
        <w:t>.</w:t>
      </w:r>
    </w:p>
    <w:p w:rsidR="003E1597" w:rsidRDefault="003E1597" w:rsidP="00ED36F6">
      <w:pPr>
        <w:autoSpaceDE w:val="0"/>
        <w:autoSpaceDN w:val="0"/>
        <w:adjustRightInd w:val="0"/>
        <w:jc w:val="both"/>
        <w:rPr>
          <w:bCs/>
        </w:rPr>
      </w:pPr>
    </w:p>
    <w:p w:rsidR="003E1597" w:rsidRPr="00C753DC" w:rsidRDefault="003E1597" w:rsidP="00ED36F6">
      <w:pPr>
        <w:autoSpaceDE w:val="0"/>
        <w:autoSpaceDN w:val="0"/>
        <w:adjustRightInd w:val="0"/>
        <w:jc w:val="both"/>
      </w:pPr>
      <w:r w:rsidRPr="00C753DC">
        <w:t>Course code: PHYS 4200</w:t>
      </w:r>
    </w:p>
    <w:p w:rsidR="003E1597" w:rsidRPr="00C753DC" w:rsidRDefault="007B6F05" w:rsidP="00ED36F6">
      <w:pPr>
        <w:autoSpaceDE w:val="0"/>
        <w:autoSpaceDN w:val="0"/>
        <w:adjustRightInd w:val="0"/>
        <w:jc w:val="both"/>
      </w:pPr>
      <w:r>
        <w:t>Title: Internship/</w:t>
      </w:r>
      <w:r w:rsidR="003E1597" w:rsidRPr="00C753DC">
        <w:t>Real Research Experience</w:t>
      </w:r>
    </w:p>
    <w:p w:rsidR="003E1597" w:rsidRPr="00C753DC" w:rsidRDefault="003E1597" w:rsidP="00ED36F6">
      <w:pPr>
        <w:autoSpaceDE w:val="0"/>
        <w:autoSpaceDN w:val="0"/>
        <w:adjustRightInd w:val="0"/>
        <w:jc w:val="both"/>
      </w:pPr>
      <w:r>
        <w:t>Number of hours, credits: 160 hours total, 4</w:t>
      </w:r>
      <w:r w:rsidRPr="00C753DC">
        <w:t xml:space="preserve"> credits</w:t>
      </w:r>
    </w:p>
    <w:p w:rsidR="003E1597" w:rsidRPr="00C753DC" w:rsidRDefault="003E1597" w:rsidP="00ED36F6">
      <w:pPr>
        <w:autoSpaceDE w:val="0"/>
        <w:autoSpaceDN w:val="0"/>
        <w:adjustRightInd w:val="0"/>
        <w:jc w:val="both"/>
      </w:pPr>
      <w:r w:rsidRPr="00C753DC">
        <w:t>Pre-requisites: Departmental approval</w:t>
      </w:r>
    </w:p>
    <w:p w:rsidR="003E1597" w:rsidRDefault="003E1597" w:rsidP="00ED36F6">
      <w:pPr>
        <w:jc w:val="both"/>
      </w:pPr>
      <w:r w:rsidRPr="00C753DC">
        <w:t>Description: This internship/research course provides students with hands-on experience in an applied setting. Student will be able to apply the skills acquired in the academic courses in a real professional environment. For students who wish to apply for graduate programs, the internship can be replaced with a real research experience within a research group selected by the student and a career mentor within the department.</w:t>
      </w:r>
    </w:p>
    <w:p w:rsidR="003E1597" w:rsidRDefault="003E1597" w:rsidP="00ED36F6">
      <w:pPr>
        <w:jc w:val="both"/>
        <w:rPr>
          <w:b/>
        </w:rPr>
      </w:pPr>
      <w:r>
        <w:rPr>
          <w:b/>
        </w:rPr>
        <w:br w:type="page"/>
      </w:r>
    </w:p>
    <w:p w:rsidR="003E1597" w:rsidRDefault="003E1597" w:rsidP="00ED36F6">
      <w:pPr>
        <w:jc w:val="both"/>
        <w:rPr>
          <w:b/>
        </w:rPr>
      </w:pPr>
      <w:r>
        <w:rPr>
          <w:b/>
        </w:rPr>
        <w:t>APPENDIX B -- Excerpt from Physics Department's Meeting Minutes</w:t>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Pr="000F2176" w:rsidRDefault="003E1597" w:rsidP="00ED36F6">
      <w:pPr>
        <w:jc w:val="both"/>
        <w:rPr>
          <w:b/>
        </w:rPr>
      </w:pPr>
      <w:r>
        <w:rPr>
          <w:b/>
        </w:rPr>
        <w:t xml:space="preserve"> </w:t>
      </w:r>
      <w:r w:rsidR="00736555">
        <w:rPr>
          <w:rFonts w:ascii="Calibri" w:hAnsi="Calibri"/>
          <w:b/>
          <w:noProof/>
          <w:sz w:val="28"/>
          <w:szCs w:val="28"/>
        </w:rPr>
        <w:drawing>
          <wp:inline distT="0" distB="0" distL="0" distR="0" wp14:anchorId="00F77160" wp14:editId="2FC522C1">
            <wp:extent cx="3977640" cy="1203960"/>
            <wp:effectExtent l="0" t="0" r="1016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7640" cy="1203960"/>
                    </a:xfrm>
                    <a:prstGeom prst="rect">
                      <a:avLst/>
                    </a:prstGeom>
                    <a:solidFill>
                      <a:srgbClr val="FFFFFF"/>
                    </a:solidFill>
                    <a:ln>
                      <a:noFill/>
                    </a:ln>
                  </pic:spPr>
                </pic:pic>
              </a:graphicData>
            </a:graphic>
          </wp:inline>
        </w:drawing>
      </w:r>
      <w:r>
        <w:rPr>
          <w:rFonts w:ascii="Calibri" w:hAnsi="Calibri"/>
          <w:b/>
          <w:sz w:val="28"/>
          <w:szCs w:val="28"/>
        </w:rPr>
        <w:t xml:space="preserve">                               </w:t>
      </w:r>
    </w:p>
    <w:p w:rsidR="003E1597" w:rsidRDefault="003E1597" w:rsidP="00ED36F6">
      <w:pPr>
        <w:jc w:val="both"/>
        <w:rPr>
          <w:b/>
          <w:sz w:val="28"/>
          <w:szCs w:val="28"/>
        </w:rPr>
      </w:pPr>
    </w:p>
    <w:p w:rsidR="003E1597" w:rsidRDefault="003E1597" w:rsidP="00ED36F6">
      <w:pPr>
        <w:jc w:val="both"/>
        <w:rPr>
          <w:b/>
          <w:sz w:val="28"/>
          <w:szCs w:val="28"/>
        </w:rPr>
      </w:pPr>
    </w:p>
    <w:p w:rsidR="003E1597" w:rsidRDefault="003E1597" w:rsidP="00ED36F6">
      <w:pPr>
        <w:jc w:val="both"/>
        <w:rPr>
          <w:b/>
          <w:sz w:val="28"/>
          <w:szCs w:val="28"/>
        </w:rPr>
      </w:pPr>
      <w:r>
        <w:rPr>
          <w:b/>
          <w:sz w:val="28"/>
          <w:szCs w:val="28"/>
        </w:rPr>
        <w:t>Excerpt from the Physics Department's Meeting Minutes</w:t>
      </w:r>
    </w:p>
    <w:p w:rsidR="003E1597" w:rsidRDefault="003E1597" w:rsidP="00ED36F6">
      <w:pPr>
        <w:jc w:val="both"/>
        <w:rPr>
          <w:b/>
          <w:sz w:val="28"/>
          <w:szCs w:val="28"/>
        </w:rPr>
      </w:pPr>
      <w:r>
        <w:rPr>
          <w:b/>
          <w:sz w:val="28"/>
          <w:szCs w:val="28"/>
        </w:rPr>
        <w:tab/>
      </w:r>
      <w:r>
        <w:rPr>
          <w:b/>
          <w:sz w:val="28"/>
          <w:szCs w:val="28"/>
        </w:rPr>
        <w:tab/>
      </w:r>
      <w:r>
        <w:rPr>
          <w:b/>
          <w:sz w:val="28"/>
          <w:szCs w:val="28"/>
        </w:rPr>
        <w:tab/>
        <w:t xml:space="preserve">         Thursday, August 30, 2012</w:t>
      </w:r>
    </w:p>
    <w:p w:rsidR="003E1597" w:rsidRDefault="003E1597" w:rsidP="00ED36F6">
      <w:pPr>
        <w:jc w:val="both"/>
        <w:rPr>
          <w:b/>
          <w:sz w:val="28"/>
          <w:szCs w:val="28"/>
        </w:rPr>
      </w:pPr>
      <w:r>
        <w:rPr>
          <w:b/>
          <w:sz w:val="28"/>
          <w:szCs w:val="28"/>
        </w:rPr>
        <w:tab/>
      </w:r>
    </w:p>
    <w:p w:rsidR="003E1597" w:rsidRDefault="003E1597" w:rsidP="00ED36F6">
      <w:pPr>
        <w:jc w:val="both"/>
      </w:pPr>
      <w:r>
        <w:rPr>
          <w:u w:val="single"/>
        </w:rPr>
        <w:t>Faculty Present</w:t>
      </w:r>
      <w:r>
        <w:t xml:space="preserve">: Professors </w:t>
      </w:r>
      <w:proofErr w:type="spellStart"/>
      <w:r>
        <w:t>Kezerashvili</w:t>
      </w:r>
      <w:proofErr w:type="spellEnd"/>
      <w:r>
        <w:t xml:space="preserve"> (chair), </w:t>
      </w:r>
      <w:proofErr w:type="spellStart"/>
      <w:r>
        <w:t>Acquaviva</w:t>
      </w:r>
      <w:proofErr w:type="spellEnd"/>
      <w:r>
        <w:t xml:space="preserve">, Berman, Blake, </w:t>
      </w:r>
      <w:proofErr w:type="spellStart"/>
      <w:r>
        <w:t>Boyko</w:t>
      </w:r>
      <w:proofErr w:type="spellEnd"/>
      <w:r>
        <w:t xml:space="preserve">, </w:t>
      </w:r>
      <w:proofErr w:type="spellStart"/>
      <w:r>
        <w:t>Ferroglia</w:t>
      </w:r>
      <w:proofErr w:type="spellEnd"/>
      <w:proofErr w:type="gramStart"/>
      <w:r>
        <w:t xml:space="preserve">,  </w:t>
      </w:r>
      <w:proofErr w:type="spellStart"/>
      <w:r>
        <w:t>Gelman</w:t>
      </w:r>
      <w:proofErr w:type="spellEnd"/>
      <w:proofErr w:type="gramEnd"/>
      <w:r>
        <w:t xml:space="preserve">, </w:t>
      </w:r>
      <w:proofErr w:type="spellStart"/>
      <w:r>
        <w:t>Grigorenko</w:t>
      </w:r>
      <w:proofErr w:type="spellEnd"/>
      <w:r>
        <w:t xml:space="preserve">, Karol, </w:t>
      </w:r>
      <w:proofErr w:type="spellStart"/>
      <w:r>
        <w:t>Kolmakov</w:t>
      </w:r>
      <w:proofErr w:type="spellEnd"/>
      <w:r>
        <w:t xml:space="preserve">, </w:t>
      </w:r>
      <w:proofErr w:type="spellStart"/>
      <w:r>
        <w:t>Krym</w:t>
      </w:r>
      <w:proofErr w:type="spellEnd"/>
      <w:r>
        <w:t xml:space="preserve">, </w:t>
      </w:r>
      <w:proofErr w:type="spellStart"/>
      <w:r>
        <w:t>Leng</w:t>
      </w:r>
      <w:proofErr w:type="spellEnd"/>
      <w:r>
        <w:t xml:space="preserve">, </w:t>
      </w:r>
      <w:proofErr w:type="spellStart"/>
      <w:r>
        <w:t>Ossola</w:t>
      </w:r>
      <w:proofErr w:type="spellEnd"/>
      <w:r>
        <w:t>, Vazquez-</w:t>
      </w:r>
      <w:proofErr w:type="spellStart"/>
      <w:r>
        <w:t>Poritz</w:t>
      </w:r>
      <w:proofErr w:type="spellEnd"/>
      <w:r>
        <w:t xml:space="preserve">, Williams, Wise </w:t>
      </w:r>
    </w:p>
    <w:p w:rsidR="003E1597" w:rsidRDefault="003E1597" w:rsidP="00ED36F6">
      <w:pPr>
        <w:jc w:val="both"/>
      </w:pPr>
      <w:r>
        <w:rPr>
          <w:u w:val="single"/>
        </w:rPr>
        <w:t>Excused</w:t>
      </w:r>
      <w:r>
        <w:t xml:space="preserve">: </w:t>
      </w:r>
      <w:proofErr w:type="spellStart"/>
      <w:r>
        <w:t>Akulov</w:t>
      </w:r>
      <w:proofErr w:type="spellEnd"/>
      <w:r>
        <w:t xml:space="preserve">, </w:t>
      </w:r>
      <w:proofErr w:type="spellStart"/>
      <w:r>
        <w:t>Gelbord</w:t>
      </w:r>
      <w:proofErr w:type="spellEnd"/>
      <w:proofErr w:type="gramStart"/>
      <w:r>
        <w:t xml:space="preserve">,  </w:t>
      </w:r>
      <w:proofErr w:type="spellStart"/>
      <w:r>
        <w:t>Mongroo</w:t>
      </w:r>
      <w:proofErr w:type="spellEnd"/>
      <w:proofErr w:type="gramEnd"/>
      <w:r>
        <w:t xml:space="preserve">, Ziegler, Delgado, </w:t>
      </w:r>
      <w:proofErr w:type="spellStart"/>
      <w:r>
        <w:t>Hovhanniysan</w:t>
      </w:r>
      <w:proofErr w:type="spellEnd"/>
      <w:r>
        <w:t xml:space="preserve">, </w:t>
      </w:r>
      <w:proofErr w:type="spellStart"/>
      <w:r>
        <w:t>Maller</w:t>
      </w:r>
      <w:proofErr w:type="spellEnd"/>
      <w:r>
        <w:t xml:space="preserve">, </w:t>
      </w:r>
      <w:proofErr w:type="spellStart"/>
      <w:r>
        <w:t>Matloff</w:t>
      </w:r>
      <w:proofErr w:type="spellEnd"/>
      <w:r>
        <w:t>,</w:t>
      </w:r>
    </w:p>
    <w:p w:rsidR="003E1597" w:rsidRDefault="003E1597" w:rsidP="00ED36F6">
      <w:pPr>
        <w:jc w:val="both"/>
      </w:pPr>
      <w:r>
        <w:rPr>
          <w:u w:val="single"/>
        </w:rPr>
        <w:t>CLTs Present</w:t>
      </w:r>
      <w:r>
        <w:t xml:space="preserve">:  Grace, </w:t>
      </w:r>
      <w:proofErr w:type="spellStart"/>
      <w:r>
        <w:t>Kiezak</w:t>
      </w:r>
      <w:proofErr w:type="spellEnd"/>
      <w:r>
        <w:t xml:space="preserve"> </w:t>
      </w:r>
    </w:p>
    <w:p w:rsidR="003E1597" w:rsidRDefault="003E1597" w:rsidP="00ED36F6">
      <w:pPr>
        <w:jc w:val="both"/>
        <w:rPr>
          <w:i/>
          <w:iCs/>
          <w:u w:val="single"/>
        </w:rPr>
      </w:pPr>
    </w:p>
    <w:p w:rsidR="003E1597" w:rsidRPr="00A16AA0" w:rsidRDefault="003E1597" w:rsidP="00ED36F6">
      <w:pPr>
        <w:jc w:val="both"/>
        <w:rPr>
          <w:i/>
          <w:iCs/>
          <w:u w:val="single"/>
        </w:rPr>
      </w:pPr>
      <w:r>
        <w:rPr>
          <w:i/>
          <w:iCs/>
        </w:rPr>
        <w:t xml:space="preserve"> </w:t>
      </w:r>
      <w:r w:rsidRPr="00A16AA0">
        <w:rPr>
          <w:i/>
          <w:iCs/>
          <w:u w:val="single"/>
        </w:rPr>
        <w:t xml:space="preserve">Goals/Objectives: </w:t>
      </w:r>
    </w:p>
    <w:p w:rsidR="003E1597" w:rsidRDefault="003E1597" w:rsidP="00ED36F6">
      <w:pPr>
        <w:numPr>
          <w:ilvl w:val="0"/>
          <w:numId w:val="13"/>
        </w:numPr>
        <w:suppressAutoHyphens/>
        <w:ind w:left="720"/>
        <w:jc w:val="both"/>
      </w:pPr>
      <w:r w:rsidRPr="00C95B02">
        <w:rPr>
          <w:b/>
        </w:rPr>
        <w:t>Physics Major is needed</w:t>
      </w:r>
      <w:r>
        <w:t>. Department’s main goal – submit a proposal so that by Fall 2013 or by Spring 2014 there will be a Physics major.</w:t>
      </w:r>
    </w:p>
    <w:p w:rsidR="003E1597" w:rsidRDefault="003E1597" w:rsidP="00ED36F6">
      <w:pPr>
        <w:jc w:val="both"/>
      </w:pPr>
    </w:p>
    <w:p w:rsidR="003E1597" w:rsidRPr="00C95B02" w:rsidRDefault="003E1597" w:rsidP="00ED36F6">
      <w:pPr>
        <w:jc w:val="both"/>
        <w:rPr>
          <w:i/>
          <w:u w:val="single"/>
        </w:rPr>
      </w:pPr>
      <w:proofErr w:type="gramStart"/>
      <w:r w:rsidRPr="00C95B02">
        <w:rPr>
          <w:i/>
          <w:u w:val="single"/>
        </w:rPr>
        <w:t>Major</w:t>
      </w:r>
      <w:r>
        <w:rPr>
          <w:i/>
          <w:u w:val="single"/>
        </w:rPr>
        <w:t xml:space="preserve"> – BSc.</w:t>
      </w:r>
      <w:proofErr w:type="gramEnd"/>
      <w:r>
        <w:rPr>
          <w:i/>
          <w:u w:val="single"/>
        </w:rPr>
        <w:t xml:space="preserve"> </w:t>
      </w:r>
      <w:r w:rsidRPr="00C95B02">
        <w:rPr>
          <w:i/>
          <w:u w:val="single"/>
        </w:rPr>
        <w:t xml:space="preserve"> </w:t>
      </w:r>
      <w:proofErr w:type="gramStart"/>
      <w:r w:rsidRPr="00C95B02">
        <w:rPr>
          <w:i/>
          <w:u w:val="single"/>
        </w:rPr>
        <w:t>in</w:t>
      </w:r>
      <w:proofErr w:type="gramEnd"/>
      <w:r w:rsidRPr="00C95B02">
        <w:rPr>
          <w:i/>
          <w:u w:val="single"/>
        </w:rPr>
        <w:t xml:space="preserve"> Applied Computational Physics:</w:t>
      </w:r>
    </w:p>
    <w:p w:rsidR="003E1597" w:rsidRDefault="003E1597" w:rsidP="00ED36F6">
      <w:pPr>
        <w:jc w:val="both"/>
      </w:pPr>
      <w:r>
        <w:t>Prof. Ossola -</w:t>
      </w:r>
    </w:p>
    <w:p w:rsidR="003E1597" w:rsidRDefault="003E1597" w:rsidP="00ED36F6">
      <w:pPr>
        <w:numPr>
          <w:ilvl w:val="0"/>
          <w:numId w:val="13"/>
        </w:numPr>
        <w:suppressAutoHyphens/>
        <w:ind w:left="720"/>
        <w:jc w:val="both"/>
      </w:pPr>
      <w:r>
        <w:t xml:space="preserve">distributed the latest version of the proposal; </w:t>
      </w:r>
    </w:p>
    <w:p w:rsidR="003E1597" w:rsidRDefault="003E1597" w:rsidP="00ED36F6">
      <w:pPr>
        <w:numPr>
          <w:ilvl w:val="0"/>
          <w:numId w:val="13"/>
        </w:numPr>
        <w:suppressAutoHyphens/>
        <w:ind w:left="720"/>
        <w:jc w:val="both"/>
      </w:pPr>
      <w:r>
        <w:t>remarked that this latest version is yet incomplete for some new courses are missing;</w:t>
      </w:r>
    </w:p>
    <w:p w:rsidR="003E1597" w:rsidRDefault="003E1597" w:rsidP="00ED36F6">
      <w:pPr>
        <w:numPr>
          <w:ilvl w:val="0"/>
          <w:numId w:val="13"/>
        </w:numPr>
        <w:suppressAutoHyphens/>
        <w:ind w:left="720"/>
        <w:jc w:val="both"/>
      </w:pPr>
      <w:r>
        <w:t>mentioned that the deadline for submitting a letter of intent for the major is October 5, 2012, so this will be the last departmental meeting before the submittal is due;</w:t>
      </w:r>
    </w:p>
    <w:p w:rsidR="003E1597" w:rsidRDefault="003E1597" w:rsidP="00ED36F6">
      <w:pPr>
        <w:numPr>
          <w:ilvl w:val="0"/>
          <w:numId w:val="13"/>
        </w:numPr>
        <w:suppressAutoHyphens/>
        <w:ind w:left="720"/>
        <w:jc w:val="both"/>
      </w:pPr>
      <w:proofErr w:type="gramStart"/>
      <w:r>
        <w:t>asked</w:t>
      </w:r>
      <w:proofErr w:type="gramEnd"/>
      <w:r>
        <w:t xml:space="preserve"> faculty to go through the proposal and send feedback to him.</w:t>
      </w:r>
    </w:p>
    <w:p w:rsidR="003E1597" w:rsidRDefault="003E1597" w:rsidP="00ED36F6">
      <w:pPr>
        <w:jc w:val="both"/>
      </w:pPr>
    </w:p>
    <w:p w:rsidR="003E1597" w:rsidRDefault="003E1597" w:rsidP="00ED36F6">
      <w:pPr>
        <w:jc w:val="both"/>
      </w:pPr>
      <w:r>
        <w:t>An open vote was taken about the proposed major, and the faculty unanimously voted for its submittal.</w:t>
      </w:r>
    </w:p>
    <w:p w:rsidR="003E1597" w:rsidRDefault="003E1597" w:rsidP="00ED36F6">
      <w:pPr>
        <w:ind w:left="360"/>
        <w:jc w:val="both"/>
      </w:pPr>
    </w:p>
    <w:p w:rsidR="003E1597" w:rsidRDefault="003E1597" w:rsidP="00ED36F6">
      <w:pPr>
        <w:jc w:val="both"/>
        <w:rPr>
          <w:b/>
          <w:bCs/>
          <w:i/>
          <w:iCs/>
          <w:u w:val="single"/>
        </w:rPr>
      </w:pPr>
      <w:r>
        <w:t> </w:t>
      </w:r>
      <w:r>
        <w:rPr>
          <w:b/>
          <w:bCs/>
          <w:i/>
          <w:iCs/>
          <w:u w:val="single"/>
        </w:rPr>
        <w:t>Adjournment</w:t>
      </w:r>
    </w:p>
    <w:p w:rsidR="003E1597" w:rsidRDefault="003E1597" w:rsidP="00ED36F6">
      <w:pPr>
        <w:jc w:val="both"/>
      </w:pPr>
      <w:r>
        <w:t xml:space="preserve">Prof. </w:t>
      </w:r>
      <w:proofErr w:type="spellStart"/>
      <w:r>
        <w:t>Kezerashvili</w:t>
      </w:r>
      <w:proofErr w:type="spellEnd"/>
      <w:r>
        <w:t xml:space="preserve"> adjourned the meeting at 2:15 PM</w:t>
      </w: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r>
        <w:t>Minutes were prepared and submitted by Prof. Blake</w:t>
      </w:r>
    </w:p>
    <w:p w:rsidR="003E1597" w:rsidRDefault="003E1597" w:rsidP="00ED36F6">
      <w:pPr>
        <w:jc w:val="both"/>
      </w:pPr>
    </w:p>
    <w:p w:rsidR="003E1597" w:rsidRDefault="003E1597" w:rsidP="00ED36F6">
      <w:pPr>
        <w:jc w:val="both"/>
      </w:pPr>
      <w:r>
        <w:br w:type="page"/>
      </w:r>
    </w:p>
    <w:p w:rsidR="003E1597" w:rsidRDefault="003E1597" w:rsidP="00ED36F6">
      <w:pPr>
        <w:jc w:val="both"/>
        <w:rPr>
          <w:b/>
        </w:rPr>
      </w:pPr>
      <w:r>
        <w:rPr>
          <w:b/>
        </w:rPr>
        <w:t>APPENDIX C – Letters of Support</w:t>
      </w:r>
    </w:p>
    <w:p w:rsidR="003E1597" w:rsidRDefault="003E1597" w:rsidP="00ED36F6">
      <w:pPr>
        <w:jc w:val="both"/>
        <w:rPr>
          <w:b/>
        </w:rPr>
        <w:sectPr w:rsidR="003E1597" w:rsidSect="00E5474D">
          <w:headerReference w:type="default" r:id="rId16"/>
          <w:footerReference w:type="even" r:id="rId17"/>
          <w:footerReference w:type="default" r:id="rId18"/>
          <w:pgSz w:w="12240" w:h="15840"/>
          <w:pgMar w:top="1440" w:right="1440" w:bottom="1440" w:left="1440" w:header="720" w:footer="720" w:gutter="0"/>
          <w:cols w:space="720"/>
          <w:docGrid w:linePitch="360"/>
        </w:sectPr>
      </w:pPr>
    </w:p>
    <w:p w:rsidR="003E1597" w:rsidRDefault="00736555" w:rsidP="00ED36F6">
      <w:pPr>
        <w:jc w:val="both"/>
        <w:rPr>
          <w:b/>
        </w:rPr>
        <w:sectPr w:rsidR="003E1597" w:rsidSect="00E91DC4">
          <w:type w:val="continuous"/>
          <w:pgSz w:w="12240" w:h="15840"/>
          <w:pgMar w:top="1440" w:right="1440" w:bottom="1440" w:left="1440" w:header="720" w:footer="720" w:gutter="0"/>
          <w:cols w:num="2" w:space="720" w:equalWidth="0">
            <w:col w:w="4320" w:space="720"/>
            <w:col w:w="4320"/>
          </w:cols>
          <w:docGrid w:linePitch="360"/>
        </w:sectPr>
      </w:pPr>
      <w:r>
        <w:rPr>
          <w:noProof/>
        </w:rPr>
        <w:drawing>
          <wp:anchor distT="0" distB="0" distL="114300" distR="114300" simplePos="0" relativeHeight="251657728" behindDoc="0" locked="0" layoutInCell="1" allowOverlap="1" wp14:anchorId="38D30667" wp14:editId="12A97CEB">
            <wp:simplePos x="0" y="0"/>
            <wp:positionH relativeFrom="column">
              <wp:posOffset>-114300</wp:posOffset>
            </wp:positionH>
            <wp:positionV relativeFrom="paragraph">
              <wp:posOffset>678180</wp:posOffset>
            </wp:positionV>
            <wp:extent cx="5930900" cy="7747000"/>
            <wp:effectExtent l="0" t="0" r="1270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7747000"/>
                    </a:xfrm>
                    <a:prstGeom prst="rect">
                      <a:avLst/>
                    </a:prstGeom>
                    <a:noFill/>
                  </pic:spPr>
                </pic:pic>
              </a:graphicData>
            </a:graphic>
            <wp14:sizeRelH relativeFrom="page">
              <wp14:pctWidth>0</wp14:pctWidth>
            </wp14:sizeRelH>
            <wp14:sizeRelV relativeFrom="page">
              <wp14:pctHeight>0</wp14:pctHeight>
            </wp14:sizeRelV>
          </wp:anchor>
        </w:drawing>
      </w:r>
      <w:r w:rsidR="003E1597">
        <w:rPr>
          <w:b/>
        </w:rPr>
        <w:t>C.1: Letters of Support from I</w:t>
      </w:r>
      <w:r w:rsidR="003E1597" w:rsidRPr="00E56332">
        <w:rPr>
          <w:b/>
        </w:rPr>
        <w:t>ndustry</w:t>
      </w:r>
    </w:p>
    <w:p w:rsidR="003E1597" w:rsidRDefault="003E1597" w:rsidP="00ED36F6">
      <w:pPr>
        <w:jc w:val="both"/>
        <w:sectPr w:rsidR="003E1597" w:rsidSect="00E91DC4">
          <w:type w:val="continuous"/>
          <w:pgSz w:w="12240" w:h="15840"/>
          <w:pgMar w:top="1440" w:right="1440" w:bottom="1440" w:left="1440" w:header="720" w:footer="720" w:gutter="0"/>
          <w:cols w:space="720"/>
          <w:docGrid w:linePitch="360"/>
        </w:sectPr>
      </w:pPr>
      <w:r>
        <w:br w:type="page"/>
      </w:r>
    </w:p>
    <w:p w:rsidR="003E1597" w:rsidRPr="00E56332" w:rsidRDefault="00736555" w:rsidP="00ED36F6">
      <w:pPr>
        <w:jc w:val="both"/>
        <w:rPr>
          <w:b/>
        </w:rPr>
      </w:pPr>
      <w:r>
        <w:rPr>
          <w:noProof/>
        </w:rPr>
        <w:drawing>
          <wp:anchor distT="0" distB="0" distL="114300" distR="114300" simplePos="0" relativeHeight="251656704" behindDoc="0" locked="0" layoutInCell="1" allowOverlap="1" wp14:anchorId="0B29F6ED" wp14:editId="63F2945F">
            <wp:simplePos x="0" y="0"/>
            <wp:positionH relativeFrom="column">
              <wp:posOffset>190500</wp:posOffset>
            </wp:positionH>
            <wp:positionV relativeFrom="paragraph">
              <wp:posOffset>0</wp:posOffset>
            </wp:positionV>
            <wp:extent cx="5549900" cy="4432300"/>
            <wp:effectExtent l="0" t="0" r="12700" b="1270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4432300"/>
                    </a:xfrm>
                    <a:prstGeom prst="rect">
                      <a:avLst/>
                    </a:prstGeom>
                    <a:noFill/>
                  </pic:spPr>
                </pic:pic>
              </a:graphicData>
            </a:graphic>
            <wp14:sizeRelH relativeFrom="page">
              <wp14:pctWidth>0</wp14:pctWidth>
            </wp14:sizeRelH>
            <wp14:sizeRelV relativeFrom="page">
              <wp14:pctHeight>0</wp14:pctHeight>
            </wp14:sizeRelV>
          </wp:anchor>
        </w:drawing>
      </w:r>
      <w:r w:rsidR="003E1597">
        <w:br w:type="page"/>
      </w:r>
    </w:p>
    <w:p w:rsidR="003E1597" w:rsidRDefault="003E1597" w:rsidP="00ED36F6">
      <w:pPr>
        <w:jc w:val="both"/>
        <w:rPr>
          <w:b/>
        </w:rPr>
      </w:pPr>
    </w:p>
    <w:p w:rsidR="003E1597" w:rsidRDefault="00736555" w:rsidP="00ED36F6">
      <w:pPr>
        <w:jc w:val="both"/>
        <w:rPr>
          <w:b/>
        </w:rPr>
      </w:pPr>
      <w:r>
        <w:rPr>
          <w:b/>
          <w:noProof/>
        </w:rPr>
        <w:drawing>
          <wp:inline distT="0" distB="0" distL="0" distR="0" wp14:anchorId="6C32FC24" wp14:editId="7AFFE60A">
            <wp:extent cx="5821680" cy="7635240"/>
            <wp:effectExtent l="0" t="0" r="0" b="0"/>
            <wp:docPr id="6" name="Picture 8" descr="Macintosh HD:Users:vivi:Dropbox:Shared_Gio_Viviana:Letters:Vukicevic_Macy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vi:Dropbox:Shared_Gio_Viviana:Letters:Vukicevic_Macys.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680" cy="763524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736555" w:rsidP="00ED36F6">
      <w:pPr>
        <w:jc w:val="both"/>
        <w:rPr>
          <w:b/>
        </w:rPr>
      </w:pPr>
      <w:r>
        <w:rPr>
          <w:b/>
          <w:noProof/>
        </w:rPr>
        <w:drawing>
          <wp:inline distT="0" distB="0" distL="0" distR="0" wp14:anchorId="4628FC4D" wp14:editId="2D63FAC1">
            <wp:extent cx="5821680" cy="7635240"/>
            <wp:effectExtent l="0" t="0" r="0" b="10160"/>
            <wp:docPr id="7" name="Picture 9" descr="Macintosh HD:Users:vivi:Dropbox:Shared_Gio_Viviana:Letters:Support_Letter_Citi_Gro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vi:Dropbox:Shared_Gio_Viviana:Letters:Support_Letter_Citi_Group.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680" cy="7635240"/>
                    </a:xfrm>
                    <a:prstGeom prst="rect">
                      <a:avLst/>
                    </a:prstGeom>
                    <a:noFill/>
                    <a:ln>
                      <a:noFill/>
                    </a:ln>
                  </pic:spPr>
                </pic:pic>
              </a:graphicData>
            </a:graphic>
          </wp:inline>
        </w:drawing>
      </w:r>
    </w:p>
    <w:p w:rsidR="003E1597" w:rsidRDefault="00736555" w:rsidP="00ED36F6">
      <w:pPr>
        <w:jc w:val="both"/>
        <w:rPr>
          <w:b/>
        </w:rPr>
      </w:pPr>
      <w:r>
        <w:rPr>
          <w:b/>
          <w:noProof/>
        </w:rPr>
        <w:drawing>
          <wp:inline distT="0" distB="0" distL="0" distR="0" wp14:anchorId="6F977D5A" wp14:editId="21B0CB3A">
            <wp:extent cx="5821680" cy="7635240"/>
            <wp:effectExtent l="0" t="0" r="0" b="0"/>
            <wp:docPr id="8" name="Picture 7" descr="Macintosh HD:Users:vivi:Dropbox:Shared_Gio_Viviana:Letters:Letter_Solgani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vi:Dropbox:Shared_Gio_Viviana:Letters:Letter_Solganik.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680" cy="763524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736555" w:rsidP="00ED36F6">
      <w:pPr>
        <w:jc w:val="both"/>
        <w:rPr>
          <w:b/>
        </w:rPr>
      </w:pPr>
      <w:r>
        <w:rPr>
          <w:b/>
          <w:noProof/>
        </w:rPr>
        <w:drawing>
          <wp:inline distT="0" distB="0" distL="0" distR="0" wp14:anchorId="16712858" wp14:editId="0E257B42">
            <wp:extent cx="5928360" cy="7665720"/>
            <wp:effectExtent l="0" t="0" r="0" b="5080"/>
            <wp:docPr id="9" name="Picture 11" descr="Macintosh HD:Users:vivi:Dropbox:Shared_Gio_Viviana:Letters:Oscar_Insur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ivi:Dropbox:Shared_Gio_Viviana:Letters:Oscar_Insurance.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766572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r w:rsidRPr="00E56332">
        <w:rPr>
          <w:b/>
        </w:rPr>
        <w:t>C.</w:t>
      </w:r>
      <w:r>
        <w:rPr>
          <w:b/>
        </w:rPr>
        <w:t>2: Letters of Support from Graduate Programs in the NYC Area</w:t>
      </w:r>
    </w:p>
    <w:p w:rsidR="003E1597" w:rsidRDefault="003E1597" w:rsidP="00ED36F6">
      <w:pPr>
        <w:jc w:val="both"/>
        <w:rPr>
          <w:b/>
        </w:rPr>
      </w:pPr>
    </w:p>
    <w:p w:rsidR="003E1597" w:rsidRDefault="003E1597" w:rsidP="00ED36F6">
      <w:pPr>
        <w:jc w:val="both"/>
        <w:rPr>
          <w:b/>
        </w:rPr>
      </w:pPr>
    </w:p>
    <w:p w:rsidR="003E1597" w:rsidRDefault="00736555" w:rsidP="00ED36F6">
      <w:pPr>
        <w:jc w:val="both"/>
        <w:rPr>
          <w:b/>
        </w:rPr>
      </w:pPr>
      <w:r>
        <w:rPr>
          <w:b/>
          <w:noProof/>
        </w:rPr>
        <w:drawing>
          <wp:inline distT="0" distB="0" distL="0" distR="0" wp14:anchorId="4EF64ACC" wp14:editId="59A05A4F">
            <wp:extent cx="5836920" cy="7680960"/>
            <wp:effectExtent l="0" t="0" r="5080" b="0"/>
            <wp:docPr id="10" name="Picture 12" descr="Macintosh HD:Users:vivi:Dropbox:Shared_Gio_Viviana:Letters:Gabadadze_NY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ivi:Dropbox:Shared_Gio_Viviana:Letters:Gabadadze_NYU.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7680960"/>
                    </a:xfrm>
                    <a:prstGeom prst="rect">
                      <a:avLst/>
                    </a:prstGeom>
                    <a:noFill/>
                    <a:ln>
                      <a:noFill/>
                    </a:ln>
                  </pic:spPr>
                </pic:pic>
              </a:graphicData>
            </a:graphic>
          </wp:inline>
        </w:drawing>
      </w:r>
    </w:p>
    <w:p w:rsidR="003E1597" w:rsidRDefault="00736555" w:rsidP="00ED36F6">
      <w:pPr>
        <w:jc w:val="both"/>
        <w:rPr>
          <w:b/>
        </w:rPr>
      </w:pPr>
      <w:r>
        <w:rPr>
          <w:b/>
          <w:noProof/>
        </w:rPr>
        <w:drawing>
          <wp:inline distT="0" distB="0" distL="0" distR="0" wp14:anchorId="77B57F9B" wp14:editId="08ED67A1">
            <wp:extent cx="5821680" cy="7635240"/>
            <wp:effectExtent l="0" t="0" r="0" b="0"/>
            <wp:docPr id="11" name="Picture 13" descr="Macintosh HD:Users:vivi:Dropbox:Shared_Gio_Viviana:Letters:gawiser_citytech_acp_maj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ivi:Dropbox:Shared_Gio_Viviana:Letters:gawiser_citytech_acp_major.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1680" cy="763524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736555" w:rsidP="00ED36F6">
      <w:pPr>
        <w:jc w:val="both"/>
        <w:rPr>
          <w:b/>
        </w:rPr>
      </w:pPr>
      <w:r>
        <w:rPr>
          <w:b/>
          <w:noProof/>
        </w:rPr>
        <w:drawing>
          <wp:inline distT="0" distB="0" distL="0" distR="0" wp14:anchorId="16AD4AF5" wp14:editId="112146B7">
            <wp:extent cx="5821680" cy="7635240"/>
            <wp:effectExtent l="0" t="0" r="0" b="0"/>
            <wp:docPr id="12" name="Picture 14" descr="Macintosh HD:Users:vivi:Dropbox:Shared_Gio_Viviana:Letters:blei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ivi:Dropbox:Shared_Gio_Viviana:Letters:blei_letter.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1680" cy="763524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r w:rsidRPr="00E56332">
        <w:rPr>
          <w:b/>
        </w:rPr>
        <w:t>C.</w:t>
      </w:r>
      <w:r>
        <w:rPr>
          <w:b/>
        </w:rPr>
        <w:t>3: Letters of S</w:t>
      </w:r>
      <w:r w:rsidRPr="00E56332">
        <w:rPr>
          <w:b/>
        </w:rPr>
        <w:t xml:space="preserve">upport from </w:t>
      </w:r>
      <w:r>
        <w:rPr>
          <w:b/>
        </w:rPr>
        <w:t>CUNY Community Colleges with Planned Articulation Agreements</w:t>
      </w:r>
    </w:p>
    <w:p w:rsidR="003E1597" w:rsidRDefault="00736555" w:rsidP="00ED36F6">
      <w:pPr>
        <w:jc w:val="both"/>
        <w:rPr>
          <w:b/>
        </w:rPr>
      </w:pPr>
      <w:r>
        <w:rPr>
          <w:b/>
          <w:noProof/>
        </w:rPr>
        <w:drawing>
          <wp:inline distT="0" distB="0" distL="0" distR="0" wp14:anchorId="44A28650" wp14:editId="2A078EDE">
            <wp:extent cx="5928360" cy="7665720"/>
            <wp:effectExtent l="0" t="0" r="0" b="5080"/>
            <wp:docPr id="13" name="Picture 15" descr="Macintosh HD:Users:vivi:Dropbox:Shared_Gio_Viviana:BronxCC:LetterB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ivi:Dropbox:Shared_Gio_Viviana:BronxCC:LetterBCC.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8360" cy="766572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736555" w:rsidP="00ED36F6">
      <w:pPr>
        <w:jc w:val="both"/>
        <w:rPr>
          <w:b/>
        </w:rPr>
      </w:pPr>
      <w:r>
        <w:rPr>
          <w:noProof/>
        </w:rPr>
        <w:drawing>
          <wp:anchor distT="0" distB="0" distL="114300" distR="114300" simplePos="0" relativeHeight="251658752" behindDoc="0" locked="0" layoutInCell="1" allowOverlap="1" wp14:anchorId="7F00B263" wp14:editId="58C874B4">
            <wp:simplePos x="0" y="0"/>
            <wp:positionH relativeFrom="margin">
              <wp:posOffset>-369570</wp:posOffset>
            </wp:positionH>
            <wp:positionV relativeFrom="margin">
              <wp:posOffset>-457200</wp:posOffset>
            </wp:positionV>
            <wp:extent cx="5956300" cy="7813040"/>
            <wp:effectExtent l="0" t="0" r="12700" b="10160"/>
            <wp:wrapSquare wrapText="bothSides"/>
            <wp:docPr id="1" name="Picture 16" descr="Macintosh HD:Users:vivi:Dropbox:Shared_Gio_Viviana:BMCC:BMCC_Chair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ivi:Dropbox:Shared_Gio_Viviana:BMCC:BMCC_Chair_Letter.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7813040"/>
                    </a:xfrm>
                    <a:prstGeom prst="rect">
                      <a:avLst/>
                    </a:prstGeom>
                    <a:noFill/>
                  </pic:spPr>
                </pic:pic>
              </a:graphicData>
            </a:graphic>
            <wp14:sizeRelH relativeFrom="page">
              <wp14:pctWidth>0</wp14:pctWidth>
            </wp14:sizeRelH>
            <wp14:sizeRelV relativeFrom="page">
              <wp14:pctHeight>0</wp14:pctHeight>
            </wp14:sizeRelV>
          </wp:anchor>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pPr>
    </w:p>
    <w:p w:rsidR="003E1597" w:rsidRDefault="003E1597" w:rsidP="00ED36F6">
      <w:pPr>
        <w:jc w:val="both"/>
      </w:pPr>
    </w:p>
    <w:p w:rsidR="003E1597" w:rsidRDefault="003E1597" w:rsidP="00ED36F6">
      <w:pPr>
        <w:jc w:val="both"/>
        <w:rPr>
          <w:b/>
        </w:rPr>
      </w:pPr>
      <w:r w:rsidRPr="00E56332">
        <w:rPr>
          <w:b/>
        </w:rPr>
        <w:t>C.</w:t>
      </w:r>
      <w:r>
        <w:rPr>
          <w:b/>
        </w:rPr>
        <w:t>4</w:t>
      </w:r>
      <w:r w:rsidRPr="00E56332">
        <w:rPr>
          <w:b/>
        </w:rPr>
        <w:t xml:space="preserve">: </w:t>
      </w:r>
      <w:r>
        <w:rPr>
          <w:b/>
        </w:rPr>
        <w:t>Evidence of Consultation with Affected Departments</w:t>
      </w:r>
    </w:p>
    <w:p w:rsidR="003E1597" w:rsidRDefault="003E1597" w:rsidP="00ED36F6">
      <w:pPr>
        <w:jc w:val="both"/>
        <w:rPr>
          <w:b/>
        </w:rPr>
      </w:pPr>
    </w:p>
    <w:p w:rsidR="003E1597" w:rsidRDefault="003E1597" w:rsidP="00ED36F6">
      <w:pPr>
        <w:jc w:val="both"/>
        <w:rPr>
          <w:b/>
        </w:rPr>
      </w:pPr>
      <w:r>
        <w:rPr>
          <w:b/>
        </w:rPr>
        <w:t>Email from Sandie Han, Chair of Mathematics</w:t>
      </w:r>
    </w:p>
    <w:p w:rsidR="003E1597" w:rsidRDefault="003E1597" w:rsidP="00ED36F6">
      <w:pPr>
        <w:jc w:val="both"/>
        <w:rPr>
          <w:b/>
        </w:rPr>
      </w:pPr>
    </w:p>
    <w:p w:rsidR="003E1597" w:rsidRDefault="00736555" w:rsidP="00ED36F6">
      <w:pPr>
        <w:jc w:val="both"/>
        <w:rPr>
          <w:b/>
        </w:rPr>
      </w:pPr>
      <w:r>
        <w:rPr>
          <w:b/>
          <w:noProof/>
        </w:rPr>
        <w:drawing>
          <wp:inline distT="0" distB="0" distL="0" distR="0" wp14:anchorId="1D31F73B" wp14:editId="20E6641C">
            <wp:extent cx="5882640" cy="623316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2640" cy="623316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r>
        <w:rPr>
          <w:b/>
        </w:rPr>
        <w:t xml:space="preserve">Email from </w:t>
      </w:r>
      <w:proofErr w:type="spellStart"/>
      <w:r>
        <w:rPr>
          <w:b/>
        </w:rPr>
        <w:t>Huseyin</w:t>
      </w:r>
      <w:proofErr w:type="spellEnd"/>
      <w:r>
        <w:rPr>
          <w:b/>
        </w:rPr>
        <w:t xml:space="preserve"> </w:t>
      </w:r>
      <w:proofErr w:type="spellStart"/>
      <w:r>
        <w:rPr>
          <w:b/>
        </w:rPr>
        <w:t>Yuce</w:t>
      </w:r>
      <w:proofErr w:type="spellEnd"/>
      <w:r>
        <w:rPr>
          <w:b/>
        </w:rPr>
        <w:t>, Director of the Applied Mathematics Program</w:t>
      </w:r>
    </w:p>
    <w:p w:rsidR="003E1597" w:rsidRDefault="003E1597" w:rsidP="00ED36F6">
      <w:pPr>
        <w:jc w:val="both"/>
        <w:rPr>
          <w:b/>
        </w:rPr>
      </w:pPr>
    </w:p>
    <w:p w:rsidR="003E1597" w:rsidRDefault="00736555" w:rsidP="00ED36F6">
      <w:pPr>
        <w:jc w:val="both"/>
        <w:rPr>
          <w:b/>
        </w:rPr>
      </w:pPr>
      <w:r>
        <w:rPr>
          <w:b/>
          <w:noProof/>
        </w:rPr>
        <w:drawing>
          <wp:inline distT="0" distB="0" distL="0" distR="0" wp14:anchorId="419B3933" wp14:editId="7AEE27C0">
            <wp:extent cx="5943600" cy="463296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3296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r>
        <w:rPr>
          <w:b/>
        </w:rPr>
        <w:t>Email from Hong Li, Chair of CST Department</w:t>
      </w:r>
    </w:p>
    <w:p w:rsidR="003E1597" w:rsidRDefault="003E1597" w:rsidP="00ED36F6">
      <w:pPr>
        <w:jc w:val="both"/>
        <w:rPr>
          <w:b/>
        </w:rPr>
      </w:pPr>
    </w:p>
    <w:p w:rsidR="003E1597" w:rsidRDefault="00736555" w:rsidP="00ED36F6">
      <w:pPr>
        <w:jc w:val="both"/>
        <w:rPr>
          <w:b/>
        </w:rPr>
      </w:pPr>
      <w:r>
        <w:rPr>
          <w:b/>
          <w:noProof/>
        </w:rPr>
        <w:drawing>
          <wp:inline distT="0" distB="0" distL="0" distR="0" wp14:anchorId="1D77E2DE" wp14:editId="1B472AB4">
            <wp:extent cx="5943600" cy="4632960"/>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63296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r>
        <w:rPr>
          <w:b/>
        </w:rPr>
        <w:t xml:space="preserve">Email from Ashwin </w:t>
      </w:r>
      <w:proofErr w:type="spellStart"/>
      <w:r>
        <w:rPr>
          <w:b/>
        </w:rPr>
        <w:t>Satyanarayana</w:t>
      </w:r>
      <w:proofErr w:type="spellEnd"/>
      <w:r>
        <w:rPr>
          <w:b/>
        </w:rPr>
        <w:t>, Faculty in the CST Department and Co-proposer of the PHYS3600 ID Course:</w:t>
      </w:r>
    </w:p>
    <w:p w:rsidR="003E1597" w:rsidRDefault="003E1597" w:rsidP="00ED36F6">
      <w:pPr>
        <w:jc w:val="both"/>
        <w:rPr>
          <w:b/>
        </w:rPr>
      </w:pPr>
    </w:p>
    <w:p w:rsidR="003E1597" w:rsidRDefault="00736555" w:rsidP="00ED36F6">
      <w:pPr>
        <w:jc w:val="both"/>
        <w:rPr>
          <w:b/>
        </w:rPr>
      </w:pPr>
      <w:r>
        <w:rPr>
          <w:b/>
          <w:noProof/>
        </w:rPr>
        <w:drawing>
          <wp:inline distT="0" distB="0" distL="0" distR="0" wp14:anchorId="143DFCE2" wp14:editId="291B1423">
            <wp:extent cx="5928360" cy="297180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8360" cy="2971800"/>
                    </a:xfrm>
                    <a:prstGeom prst="rect">
                      <a:avLst/>
                    </a:prstGeom>
                    <a:noFill/>
                    <a:ln>
                      <a:noFill/>
                    </a:ln>
                  </pic:spPr>
                </pic:pic>
              </a:graphicData>
            </a:graphic>
          </wp:inline>
        </w:drawing>
      </w: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Pr="00620319" w:rsidRDefault="003E1597" w:rsidP="00ED36F6">
      <w:pPr>
        <w:jc w:val="both"/>
      </w:pPr>
      <w:r>
        <w:rPr>
          <w:b/>
        </w:rPr>
        <w:t xml:space="preserve">APPENDIX D – Library Form </w:t>
      </w:r>
    </w:p>
    <w:p w:rsidR="003E1597" w:rsidRDefault="003E1597" w:rsidP="00ED36F6">
      <w:pPr>
        <w:jc w:val="both"/>
        <w:rPr>
          <w:b/>
        </w:rPr>
      </w:pPr>
    </w:p>
    <w:p w:rsidR="003E1597" w:rsidRPr="00E0453E" w:rsidRDefault="003E1597" w:rsidP="00ED36F6">
      <w:pPr>
        <w:jc w:val="both"/>
        <w:rPr>
          <w:rFonts w:ascii="Calibri" w:hAnsi="Calibri"/>
          <w:b/>
        </w:rPr>
      </w:pPr>
      <w:r w:rsidRPr="00E0453E">
        <w:rPr>
          <w:rFonts w:ascii="Calibri" w:hAnsi="Calibri"/>
          <w:b/>
        </w:rPr>
        <w:t>LIBRARY RESOURCES &amp; INFORMATION LITERACY</w:t>
      </w:r>
      <w:r>
        <w:rPr>
          <w:rFonts w:ascii="Calibri" w:hAnsi="Calibri"/>
          <w:b/>
        </w:rPr>
        <w:t>: MAJOR CURRICULUM MODIFICATION</w:t>
      </w:r>
    </w:p>
    <w:p w:rsidR="003E1597" w:rsidRPr="00E0453E" w:rsidRDefault="003E1597" w:rsidP="00ED36F6">
      <w:pPr>
        <w:jc w:val="both"/>
        <w:rPr>
          <w:rFonts w:ascii="Calibri" w:hAnsi="Calibri"/>
        </w:rPr>
      </w:pPr>
    </w:p>
    <w:p w:rsidR="003E1597" w:rsidRPr="00E0453E" w:rsidRDefault="003E1597" w:rsidP="00ED36F6">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3E1597" w:rsidRPr="00E0453E" w:rsidRDefault="003E1597" w:rsidP="00ED36F6">
      <w:pPr>
        <w:jc w:val="both"/>
        <w:rPr>
          <w:rFonts w:ascii="Calibri" w:hAnsi="Calibri"/>
        </w:rPr>
      </w:pPr>
    </w:p>
    <w:p w:rsidR="003E1597" w:rsidRPr="00E0453E" w:rsidRDefault="003E1597" w:rsidP="00ED36F6">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34" w:history="1">
        <w:r>
          <w:rPr>
            <w:rStyle w:val="Hyperlink"/>
            <w:rFonts w:ascii="Calibri" w:hAnsi="Calibri"/>
          </w:rPr>
          <w:t>http://cityte</w:t>
        </w:r>
        <w:r w:rsidRPr="00EB14CA">
          <w:rPr>
            <w:rStyle w:val="Hyperlink"/>
            <w:rFonts w:ascii="Calibri" w:hAnsi="Calibri"/>
          </w:rPr>
          <w:t>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3E1597" w:rsidRPr="00E0453E" w:rsidRDefault="003E1597" w:rsidP="00ED36F6">
      <w:pPr>
        <w:jc w:val="both"/>
        <w:rPr>
          <w:rFonts w:ascii="Calibri" w:hAnsi="Calibri"/>
        </w:rPr>
      </w:pPr>
    </w:p>
    <w:p w:rsidR="003E1597" w:rsidRPr="00E0453E" w:rsidRDefault="003E1597" w:rsidP="00ED36F6">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3E1597" w:rsidRPr="00E0453E" w:rsidRDefault="003E1597" w:rsidP="00ED36F6">
      <w:pPr>
        <w:jc w:val="both"/>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4535"/>
        <w:gridCol w:w="4489"/>
      </w:tblGrid>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r>
              <w:rPr>
                <w:rFonts w:ascii="Calibri" w:hAnsi="Calibri"/>
                <w:b/>
              </w:rPr>
              <w:t>1</w:t>
            </w:r>
          </w:p>
        </w:tc>
        <w:tc>
          <w:tcPr>
            <w:tcW w:w="4950" w:type="dxa"/>
          </w:tcPr>
          <w:p w:rsidR="003E1597" w:rsidRPr="00E0453E" w:rsidRDefault="003E1597" w:rsidP="00ED36F6">
            <w:pPr>
              <w:jc w:val="both"/>
              <w:rPr>
                <w:rFonts w:ascii="Calibri" w:hAnsi="Calibri"/>
                <w:b/>
              </w:rPr>
            </w:pPr>
            <w:r w:rsidRPr="00E0453E">
              <w:rPr>
                <w:rFonts w:ascii="Calibri" w:hAnsi="Calibri"/>
                <w:b/>
              </w:rPr>
              <w:t>Title of proposal</w:t>
            </w:r>
          </w:p>
          <w:p w:rsidR="003E1597" w:rsidRPr="00E0453E" w:rsidRDefault="003E1597" w:rsidP="00ED36F6">
            <w:pPr>
              <w:jc w:val="both"/>
              <w:rPr>
                <w:rFonts w:ascii="Calibri" w:hAnsi="Calibri"/>
              </w:rPr>
            </w:pPr>
            <w:r w:rsidRPr="00DE25D5">
              <w:t>Bachelor of Science in Applied Computational Physics</w:t>
            </w:r>
          </w:p>
        </w:tc>
        <w:tc>
          <w:tcPr>
            <w:tcW w:w="5220" w:type="dxa"/>
          </w:tcPr>
          <w:p w:rsidR="003E1597" w:rsidRPr="00E0453E" w:rsidRDefault="003E1597" w:rsidP="00ED36F6">
            <w:pPr>
              <w:jc w:val="both"/>
              <w:rPr>
                <w:rFonts w:ascii="Calibri" w:hAnsi="Calibri"/>
                <w:b/>
              </w:rPr>
            </w:pPr>
            <w:r w:rsidRPr="00E0453E">
              <w:rPr>
                <w:rFonts w:ascii="Calibri" w:hAnsi="Calibri"/>
                <w:b/>
              </w:rPr>
              <w:t>Department/Program</w:t>
            </w:r>
          </w:p>
          <w:p w:rsidR="003E1597" w:rsidRPr="00E0453E" w:rsidRDefault="003E1597" w:rsidP="00ED36F6">
            <w:pPr>
              <w:jc w:val="both"/>
              <w:rPr>
                <w:rFonts w:ascii="Calibri" w:hAnsi="Calibri"/>
              </w:rPr>
            </w:pPr>
            <w:r w:rsidRPr="00DE25D5">
              <w:t>Physics</w:t>
            </w:r>
          </w:p>
        </w:tc>
      </w:tr>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p>
        </w:tc>
        <w:tc>
          <w:tcPr>
            <w:tcW w:w="4950" w:type="dxa"/>
          </w:tcPr>
          <w:p w:rsidR="003E1597" w:rsidRDefault="003E1597" w:rsidP="00ED36F6">
            <w:pPr>
              <w:jc w:val="both"/>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rsidR="003E1597" w:rsidRDefault="003E1597" w:rsidP="00ED36F6">
            <w:pPr>
              <w:jc w:val="both"/>
              <w:rPr>
                <w:rFonts w:ascii="Calibri" w:hAnsi="Calibri"/>
              </w:rPr>
            </w:pPr>
          </w:p>
          <w:p w:rsidR="003E1597" w:rsidRPr="008D0AD8" w:rsidRDefault="003E1597" w:rsidP="00ED36F6">
            <w:pPr>
              <w:jc w:val="both"/>
              <w:rPr>
                <w:lang w:val="it-IT"/>
              </w:rPr>
            </w:pPr>
            <w:r w:rsidRPr="008D0AD8">
              <w:rPr>
                <w:rFonts w:ascii="Calibri" w:hAnsi="Calibri"/>
                <w:lang w:val="it-IT"/>
              </w:rPr>
              <w:t xml:space="preserve">Prof. Viviana Acquaviva </w:t>
            </w:r>
            <w:r>
              <w:rPr>
                <w:lang w:val="it-IT"/>
              </w:rPr>
              <w:t>(718-260-5369</w:t>
            </w:r>
            <w:r w:rsidRPr="008D0AD8">
              <w:rPr>
                <w:lang w:val="it-IT"/>
              </w:rPr>
              <w:t>)</w:t>
            </w:r>
          </w:p>
          <w:p w:rsidR="003E1597" w:rsidRDefault="006E5E3D" w:rsidP="00ED36F6">
            <w:pPr>
              <w:jc w:val="both"/>
              <w:rPr>
                <w:lang w:val="it-IT"/>
              </w:rPr>
            </w:pPr>
            <w:hyperlink r:id="rId35" w:history="1">
              <w:r w:rsidR="003E1597" w:rsidRPr="00DE5B17">
                <w:rPr>
                  <w:rStyle w:val="Hyperlink"/>
                  <w:lang w:val="it-IT"/>
                </w:rPr>
                <w:t>VAcquaviva@citytech.cuny.edu</w:t>
              </w:r>
            </w:hyperlink>
          </w:p>
          <w:p w:rsidR="003E1597" w:rsidRPr="008D0AD8" w:rsidRDefault="003E1597" w:rsidP="00ED36F6">
            <w:pPr>
              <w:jc w:val="both"/>
              <w:rPr>
                <w:lang w:val="it-IT"/>
              </w:rPr>
            </w:pPr>
          </w:p>
          <w:p w:rsidR="003E1597" w:rsidRPr="008D0AD8" w:rsidRDefault="003E1597" w:rsidP="00ED36F6">
            <w:pPr>
              <w:jc w:val="both"/>
              <w:rPr>
                <w:lang w:val="it-IT"/>
              </w:rPr>
            </w:pPr>
            <w:r w:rsidRPr="008D0AD8">
              <w:rPr>
                <w:lang w:val="it-IT"/>
              </w:rPr>
              <w:t>Prof. Giovanni Ossola (718-260-5569)</w:t>
            </w:r>
          </w:p>
          <w:p w:rsidR="003E1597" w:rsidRPr="008D0AD8" w:rsidRDefault="006E5E3D" w:rsidP="00ED36F6">
            <w:pPr>
              <w:jc w:val="both"/>
              <w:rPr>
                <w:lang w:val="it-IT"/>
              </w:rPr>
            </w:pPr>
            <w:hyperlink r:id="rId36" w:history="1">
              <w:r w:rsidR="003E1597" w:rsidRPr="008D0AD8">
                <w:rPr>
                  <w:rStyle w:val="Hyperlink"/>
                  <w:lang w:val="it-IT"/>
                </w:rPr>
                <w:t>GOssola@citytech.cuny.edu</w:t>
              </w:r>
            </w:hyperlink>
          </w:p>
          <w:p w:rsidR="003E1597" w:rsidRPr="008D0AD8" w:rsidRDefault="003E1597" w:rsidP="00ED36F6">
            <w:pPr>
              <w:jc w:val="both"/>
              <w:rPr>
                <w:rFonts w:ascii="Calibri" w:hAnsi="Calibri"/>
                <w:lang w:val="it-IT"/>
              </w:rPr>
            </w:pPr>
          </w:p>
        </w:tc>
        <w:tc>
          <w:tcPr>
            <w:tcW w:w="5220" w:type="dxa"/>
          </w:tcPr>
          <w:p w:rsidR="003E1597" w:rsidRDefault="003E1597" w:rsidP="00ED36F6">
            <w:pPr>
              <w:jc w:val="both"/>
              <w:rPr>
                <w:rFonts w:ascii="Calibri" w:hAnsi="Calibri"/>
                <w:b/>
              </w:rPr>
            </w:pPr>
            <w:r w:rsidRPr="00E0453E">
              <w:rPr>
                <w:rFonts w:ascii="Calibri" w:hAnsi="Calibri"/>
                <w:b/>
              </w:rPr>
              <w:t xml:space="preserve">Expected date course(s) will be offered </w:t>
            </w:r>
          </w:p>
          <w:p w:rsidR="003E1597" w:rsidRPr="008D0AD8" w:rsidRDefault="003E1597" w:rsidP="00ED36F6">
            <w:pPr>
              <w:jc w:val="both"/>
            </w:pPr>
            <w:r>
              <w:t>We aim at a starting date in the Spring 2017</w:t>
            </w:r>
          </w:p>
          <w:p w:rsidR="003E1597" w:rsidRPr="00E0453E" w:rsidRDefault="003E1597" w:rsidP="00ED36F6">
            <w:pPr>
              <w:jc w:val="both"/>
              <w:rPr>
                <w:rFonts w:ascii="Calibri" w:hAnsi="Calibri"/>
              </w:rPr>
            </w:pPr>
            <w:r w:rsidRPr="00E0453E">
              <w:rPr>
                <w:rFonts w:ascii="Calibri" w:hAnsi="Calibri"/>
                <w:b/>
              </w:rPr>
              <w:t xml:space="preserve"># of students </w:t>
            </w:r>
            <w:r w:rsidRPr="008D0AD8">
              <w:rPr>
                <w:rFonts w:ascii="Calibri" w:hAnsi="Calibri"/>
              </w:rPr>
              <w:t>as first year, we expect 15-20 students</w:t>
            </w:r>
          </w:p>
        </w:tc>
      </w:tr>
    </w:tbl>
    <w:p w:rsidR="003E1597" w:rsidRPr="00E0453E" w:rsidRDefault="003E1597" w:rsidP="00ED36F6">
      <w:pPr>
        <w:jc w:val="both"/>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9021"/>
      </w:tblGrid>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r>
              <w:rPr>
                <w:rFonts w:ascii="Calibri" w:hAnsi="Calibri"/>
                <w:b/>
              </w:rPr>
              <w:t>2</w:t>
            </w:r>
          </w:p>
        </w:tc>
        <w:tc>
          <w:tcPr>
            <w:tcW w:w="10170" w:type="dxa"/>
          </w:tcPr>
          <w:p w:rsidR="003E1597" w:rsidRDefault="003E1597" w:rsidP="00ED36F6">
            <w:pPr>
              <w:jc w:val="both"/>
              <w:rPr>
                <w:rFonts w:ascii="Calibri" w:hAnsi="Calibri"/>
                <w:b/>
              </w:rPr>
            </w:pPr>
            <w:r w:rsidRPr="00E0453E">
              <w:rPr>
                <w:rFonts w:ascii="Calibri" w:hAnsi="Calibri"/>
                <w:b/>
              </w:rPr>
              <w:t>Are City Tech library resources sufficient for course assignments? Please elaborate.</w:t>
            </w:r>
          </w:p>
          <w:p w:rsidR="003E1597" w:rsidRPr="00E0453E" w:rsidRDefault="003E1597" w:rsidP="00ED36F6">
            <w:pPr>
              <w:jc w:val="both"/>
              <w:rPr>
                <w:rFonts w:ascii="Calibri" w:hAnsi="Calibri"/>
                <w:b/>
              </w:rPr>
            </w:pPr>
          </w:p>
          <w:p w:rsidR="003E1597" w:rsidRPr="004D1BCE" w:rsidRDefault="003E1597" w:rsidP="00ED36F6">
            <w:pPr>
              <w:autoSpaceDE w:val="0"/>
              <w:autoSpaceDN w:val="0"/>
              <w:adjustRightInd w:val="0"/>
              <w:jc w:val="both"/>
            </w:pPr>
            <w:r>
              <w:t>We believe that t</w:t>
            </w:r>
            <w:r w:rsidRPr="004D1BCE">
              <w:t xml:space="preserve">he library has plenty of resources which will benefit the program, both in physical and electronic format.  </w:t>
            </w:r>
          </w:p>
          <w:p w:rsidR="003E1597" w:rsidRPr="004D1BCE" w:rsidRDefault="003E1597" w:rsidP="00ED36F6">
            <w:pPr>
              <w:autoSpaceDE w:val="0"/>
              <w:autoSpaceDN w:val="0"/>
              <w:adjustRightInd w:val="0"/>
              <w:jc w:val="both"/>
            </w:pPr>
            <w:r>
              <w:t>However, t</w:t>
            </w:r>
            <w:r w:rsidRPr="004D1BCE">
              <w:t>he library might consider the acquisition of textbooks and documentation related to the new courses. Recom</w:t>
            </w:r>
            <w:r>
              <w:t>mended books are listed in the next section of the form</w:t>
            </w:r>
            <w:r w:rsidRPr="004D1BCE">
              <w:t>.</w:t>
            </w:r>
          </w:p>
          <w:p w:rsidR="003E1597" w:rsidRPr="00E0453E" w:rsidRDefault="003E1597" w:rsidP="00ED36F6">
            <w:pPr>
              <w:jc w:val="both"/>
              <w:rPr>
                <w:rFonts w:ascii="Calibri" w:hAnsi="Calibri"/>
              </w:rPr>
            </w:pPr>
          </w:p>
        </w:tc>
      </w:tr>
    </w:tbl>
    <w:p w:rsidR="003E1597" w:rsidRDefault="003E1597" w:rsidP="00ED36F6">
      <w:pPr>
        <w:jc w:val="both"/>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22"/>
      </w:tblGrid>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r>
              <w:rPr>
                <w:rFonts w:ascii="Calibri" w:hAnsi="Calibri"/>
                <w:b/>
              </w:rPr>
              <w:t>3</w:t>
            </w:r>
          </w:p>
        </w:tc>
        <w:tc>
          <w:tcPr>
            <w:tcW w:w="10170" w:type="dxa"/>
          </w:tcPr>
          <w:p w:rsidR="003E1597" w:rsidRPr="00E0453E" w:rsidRDefault="003E1597" w:rsidP="00ED36F6">
            <w:pPr>
              <w:jc w:val="both"/>
              <w:rPr>
                <w:rFonts w:ascii="Calibri" w:hAnsi="Calibri"/>
                <w:b/>
              </w:rPr>
            </w:pPr>
            <w:r w:rsidRPr="00E0453E">
              <w:rPr>
                <w:rFonts w:ascii="Calibri" w:hAnsi="Calibri"/>
                <w:b/>
              </w:rPr>
              <w:t xml:space="preserve">Are additional resources needed for course assignments?  </w:t>
            </w:r>
            <w:r>
              <w:rPr>
                <w:rFonts w:ascii="Calibri" w:hAnsi="Calibri"/>
                <w:b/>
              </w:rPr>
              <w:t xml:space="preserve">Please provide details about format of resources (e.g., </w:t>
            </w:r>
            <w:proofErr w:type="spellStart"/>
            <w:proofErr w:type="gramStart"/>
            <w:r>
              <w:rPr>
                <w:rFonts w:ascii="Calibri" w:hAnsi="Calibri"/>
                <w:b/>
              </w:rPr>
              <w:t>ebooks</w:t>
            </w:r>
            <w:proofErr w:type="spellEnd"/>
            <w:r>
              <w:rPr>
                <w:rFonts w:ascii="Calibri" w:hAnsi="Calibri"/>
                <w:b/>
              </w:rPr>
              <w:t xml:space="preserve"> ,</w:t>
            </w:r>
            <w:proofErr w:type="gramEnd"/>
            <w:r>
              <w:rPr>
                <w:rFonts w:ascii="Calibri" w:hAnsi="Calibri"/>
                <w:b/>
              </w:rPr>
              <w:t xml:space="preserve"> journals, DVDs, etc.), </w:t>
            </w:r>
            <w:r w:rsidRPr="00E0453E">
              <w:rPr>
                <w:rFonts w:ascii="Calibri" w:hAnsi="Calibri"/>
                <w:b/>
              </w:rPr>
              <w:t>author, title, publisher, edition, date</w:t>
            </w:r>
            <w:r>
              <w:rPr>
                <w:rFonts w:ascii="Calibri" w:hAnsi="Calibri"/>
                <w:b/>
              </w:rPr>
              <w:t>,</w:t>
            </w:r>
            <w:r w:rsidRPr="00E0453E">
              <w:rPr>
                <w:rFonts w:ascii="Calibri" w:hAnsi="Calibri"/>
                <w:b/>
              </w:rPr>
              <w:t xml:space="preserve"> and price.</w:t>
            </w:r>
          </w:p>
          <w:p w:rsidR="003E1597" w:rsidRDefault="003E1597" w:rsidP="00ED36F6">
            <w:pPr>
              <w:ind w:left="360"/>
              <w:jc w:val="both"/>
            </w:pPr>
          </w:p>
          <w:p w:rsidR="003E1597" w:rsidRPr="00FA0808" w:rsidRDefault="003E1597" w:rsidP="00ED36F6">
            <w:pPr>
              <w:numPr>
                <w:ilvl w:val="0"/>
                <w:numId w:val="15"/>
              </w:numPr>
              <w:jc w:val="both"/>
              <w:rPr>
                <w:rStyle w:val="listprice"/>
              </w:rPr>
            </w:pPr>
            <w:r w:rsidRPr="00FA0808">
              <w:rPr>
                <w:sz w:val="22"/>
                <w:szCs w:val="22"/>
              </w:rPr>
              <w:t xml:space="preserve">INTRODUCTION TO QUANTUM MECHANICS, David Griffiths, 2nd Edition, 2004, </w:t>
            </w:r>
            <w:r w:rsidRPr="00FA0808">
              <w:rPr>
                <w:rStyle w:val="listprice"/>
                <w:sz w:val="22"/>
                <w:szCs w:val="22"/>
              </w:rPr>
              <w:t>$162.20.</w:t>
            </w:r>
          </w:p>
          <w:p w:rsidR="003E1597" w:rsidRPr="00FA0808" w:rsidRDefault="003E1597" w:rsidP="00ED36F6">
            <w:pPr>
              <w:numPr>
                <w:ilvl w:val="0"/>
                <w:numId w:val="15"/>
              </w:numPr>
              <w:jc w:val="both"/>
            </w:pPr>
            <w:r w:rsidRPr="00FA0808">
              <w:rPr>
                <w:sz w:val="22"/>
                <w:szCs w:val="22"/>
              </w:rPr>
              <w:t xml:space="preserve">Introduction to Theoretical and Computational Fluid Dynamics, C. </w:t>
            </w:r>
            <w:proofErr w:type="spellStart"/>
            <w:r w:rsidRPr="00FA0808">
              <w:rPr>
                <w:sz w:val="22"/>
                <w:szCs w:val="22"/>
              </w:rPr>
              <w:t>Pozrikidis</w:t>
            </w:r>
            <w:proofErr w:type="spellEnd"/>
            <w:r w:rsidRPr="00FA0808">
              <w:rPr>
                <w:sz w:val="22"/>
                <w:szCs w:val="22"/>
              </w:rPr>
              <w:t>, Oxford University Press, 2011, $129.00.</w:t>
            </w:r>
          </w:p>
          <w:p w:rsidR="003E1597" w:rsidRPr="00FA0808" w:rsidRDefault="003E1597" w:rsidP="00ED36F6">
            <w:pPr>
              <w:numPr>
                <w:ilvl w:val="0"/>
                <w:numId w:val="15"/>
              </w:numPr>
              <w:jc w:val="both"/>
            </w:pPr>
            <w:r w:rsidRPr="00FA0808">
              <w:rPr>
                <w:sz w:val="22"/>
                <w:szCs w:val="22"/>
              </w:rPr>
              <w:t xml:space="preserve">Statistical and Thermal Physics, Michael D. </w:t>
            </w:r>
            <w:proofErr w:type="spellStart"/>
            <w:r w:rsidRPr="00FA0808">
              <w:rPr>
                <w:sz w:val="22"/>
                <w:szCs w:val="22"/>
              </w:rPr>
              <w:t>Sturge</w:t>
            </w:r>
            <w:proofErr w:type="spellEnd"/>
            <w:r w:rsidRPr="00FA0808">
              <w:rPr>
                <w:sz w:val="22"/>
                <w:szCs w:val="22"/>
              </w:rPr>
              <w:t>, 2003, $81.95.</w:t>
            </w:r>
          </w:p>
          <w:p w:rsidR="003E1597" w:rsidRPr="00FA0808" w:rsidRDefault="003E1597" w:rsidP="00ED36F6">
            <w:pPr>
              <w:numPr>
                <w:ilvl w:val="0"/>
                <w:numId w:val="14"/>
              </w:numPr>
              <w:jc w:val="both"/>
            </w:pPr>
            <w:r w:rsidRPr="00FA0808">
              <w:rPr>
                <w:sz w:val="22"/>
                <w:szCs w:val="22"/>
              </w:rPr>
              <w:t>Introduction to Elementary Particles, Griffith, 2009,</w:t>
            </w:r>
            <w:r w:rsidRPr="00FA0808">
              <w:rPr>
                <w:rStyle w:val="Hyperlink"/>
                <w:sz w:val="22"/>
                <w:szCs w:val="22"/>
              </w:rPr>
              <w:t xml:space="preserve"> </w:t>
            </w:r>
            <w:r w:rsidRPr="00FA0808">
              <w:rPr>
                <w:rStyle w:val="listprice"/>
                <w:sz w:val="22"/>
                <w:szCs w:val="22"/>
              </w:rPr>
              <w:t>$110.00.</w:t>
            </w:r>
          </w:p>
          <w:p w:rsidR="003E1597" w:rsidRPr="00FA0808" w:rsidRDefault="003E1597" w:rsidP="00ED36F6">
            <w:pPr>
              <w:numPr>
                <w:ilvl w:val="0"/>
                <w:numId w:val="14"/>
              </w:numPr>
              <w:jc w:val="both"/>
            </w:pPr>
            <w:r w:rsidRPr="00FA0808">
              <w:rPr>
                <w:sz w:val="22"/>
                <w:szCs w:val="22"/>
                <w:lang w:val="it-IT"/>
              </w:rPr>
              <w:t xml:space="preserve">COMPUTATIONAL PHYSICS, N. J. Giordano, Prentice </w:t>
            </w:r>
            <w:r w:rsidRPr="00FA0808">
              <w:rPr>
                <w:sz w:val="22"/>
                <w:szCs w:val="22"/>
              </w:rPr>
              <w:t>Hall, 2005</w:t>
            </w:r>
            <w:r w:rsidRPr="00FA0808">
              <w:rPr>
                <w:sz w:val="22"/>
                <w:szCs w:val="22"/>
                <w:lang w:val="it-IT"/>
              </w:rPr>
              <w:t xml:space="preserve">, </w:t>
            </w:r>
            <w:r w:rsidRPr="00FA0808">
              <w:rPr>
                <w:rStyle w:val="listprice"/>
                <w:sz w:val="22"/>
                <w:szCs w:val="22"/>
                <w:lang w:val="it-IT"/>
              </w:rPr>
              <w:t>$153.20.</w:t>
            </w:r>
          </w:p>
          <w:p w:rsidR="003E1597" w:rsidRPr="00FA0808" w:rsidRDefault="003E1597" w:rsidP="00ED36F6">
            <w:pPr>
              <w:numPr>
                <w:ilvl w:val="0"/>
                <w:numId w:val="14"/>
              </w:numPr>
              <w:jc w:val="both"/>
            </w:pPr>
            <w:r w:rsidRPr="00FA0808">
              <w:rPr>
                <w:sz w:val="22"/>
                <w:szCs w:val="22"/>
              </w:rPr>
              <w:t xml:space="preserve">CLASSICAL MECHANICS, Taylor, 2005, </w:t>
            </w:r>
            <w:r w:rsidRPr="00FA0808">
              <w:rPr>
                <w:rStyle w:val="listprice"/>
                <w:sz w:val="22"/>
                <w:szCs w:val="22"/>
              </w:rPr>
              <w:t>$75.00.</w:t>
            </w:r>
          </w:p>
          <w:p w:rsidR="003E1597" w:rsidRPr="00FA0808" w:rsidRDefault="003E1597" w:rsidP="00ED36F6">
            <w:pPr>
              <w:numPr>
                <w:ilvl w:val="0"/>
                <w:numId w:val="14"/>
              </w:numPr>
              <w:jc w:val="both"/>
            </w:pPr>
            <w:r w:rsidRPr="00FA0808">
              <w:rPr>
                <w:sz w:val="22"/>
                <w:szCs w:val="22"/>
              </w:rPr>
              <w:t xml:space="preserve">David J. Griffiths, Introduction to Electrodynamics, 3rd ed. (Prentice Hall, 1999), </w:t>
            </w:r>
            <w:r w:rsidRPr="00FA0808">
              <w:rPr>
                <w:rStyle w:val="listprice"/>
                <w:sz w:val="22"/>
                <w:szCs w:val="22"/>
              </w:rPr>
              <w:t>$172.40.</w:t>
            </w:r>
          </w:p>
          <w:p w:rsidR="003E1597" w:rsidRPr="00FA0808" w:rsidRDefault="003E1597" w:rsidP="00ED36F6">
            <w:pPr>
              <w:numPr>
                <w:ilvl w:val="0"/>
                <w:numId w:val="14"/>
              </w:numPr>
              <w:jc w:val="both"/>
              <w:rPr>
                <w:rStyle w:val="listprice"/>
              </w:rPr>
            </w:pPr>
            <w:r w:rsidRPr="00FA0808">
              <w:rPr>
                <w:sz w:val="22"/>
                <w:szCs w:val="22"/>
              </w:rPr>
              <w:t xml:space="preserve">Data Reduction and Error Analysis for the Physical Sciences, 3rd Edition, by P.R. </w:t>
            </w:r>
            <w:proofErr w:type="spellStart"/>
            <w:r w:rsidRPr="00FA0808">
              <w:rPr>
                <w:sz w:val="22"/>
                <w:szCs w:val="22"/>
              </w:rPr>
              <w:t>Bevington</w:t>
            </w:r>
            <w:proofErr w:type="spellEnd"/>
            <w:r w:rsidRPr="00FA0808">
              <w:rPr>
                <w:sz w:val="22"/>
                <w:szCs w:val="22"/>
              </w:rPr>
              <w:t xml:space="preserve"> and D.K. Robinson, McGraw-Hill, 2003, </w:t>
            </w:r>
            <w:r w:rsidRPr="00FA0808">
              <w:rPr>
                <w:rStyle w:val="listprice"/>
                <w:sz w:val="22"/>
                <w:szCs w:val="22"/>
              </w:rPr>
              <w:t>$70.00.</w:t>
            </w:r>
          </w:p>
          <w:p w:rsidR="003E1597" w:rsidRPr="0010039B" w:rsidRDefault="003E1597" w:rsidP="00ED36F6">
            <w:pPr>
              <w:numPr>
                <w:ilvl w:val="0"/>
                <w:numId w:val="14"/>
              </w:numPr>
              <w:jc w:val="both"/>
            </w:pPr>
            <w:r w:rsidRPr="00FA0808">
              <w:rPr>
                <w:sz w:val="22"/>
                <w:szCs w:val="22"/>
              </w:rPr>
              <w:t>Machine Learning in Python: Essential Techniques for Predictive Analysis, Michael Bowles, Wiley, 2015, $50.00</w:t>
            </w:r>
            <w:r w:rsidRPr="00E0453E">
              <w:rPr>
                <w:rFonts w:ascii="Calibri" w:hAnsi="Calibri"/>
              </w:rPr>
              <w:t xml:space="preserve"> </w:t>
            </w:r>
          </w:p>
        </w:tc>
      </w:tr>
      <w:tr w:rsidR="003E1597" w:rsidRPr="00E0453E" w:rsidTr="00D76AE6">
        <w:tc>
          <w:tcPr>
            <w:tcW w:w="360" w:type="dxa"/>
            <w:tcBorders>
              <w:top w:val="nil"/>
              <w:left w:val="nil"/>
              <w:bottom w:val="nil"/>
            </w:tcBorders>
          </w:tcPr>
          <w:p w:rsidR="003E1597" w:rsidRDefault="003E1597" w:rsidP="00ED36F6">
            <w:pPr>
              <w:jc w:val="both"/>
              <w:rPr>
                <w:rFonts w:ascii="Calibri" w:hAnsi="Calibri"/>
                <w:b/>
              </w:rPr>
            </w:pPr>
          </w:p>
        </w:tc>
        <w:tc>
          <w:tcPr>
            <w:tcW w:w="10170" w:type="dxa"/>
          </w:tcPr>
          <w:p w:rsidR="003E1597" w:rsidRPr="00E0453E" w:rsidRDefault="003E1597" w:rsidP="00ED36F6">
            <w:pPr>
              <w:jc w:val="both"/>
              <w:rPr>
                <w:rFonts w:ascii="Calibri" w:hAnsi="Calibri"/>
                <w:b/>
              </w:rPr>
            </w:pPr>
          </w:p>
        </w:tc>
      </w:tr>
    </w:tbl>
    <w:p w:rsidR="003E1597" w:rsidRDefault="003E1597" w:rsidP="00ED36F6">
      <w:pPr>
        <w:jc w:val="both"/>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9021"/>
      </w:tblGrid>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r>
              <w:rPr>
                <w:rFonts w:ascii="Calibri" w:hAnsi="Calibri"/>
                <w:b/>
              </w:rPr>
              <w:t>4</w:t>
            </w:r>
          </w:p>
        </w:tc>
        <w:tc>
          <w:tcPr>
            <w:tcW w:w="10170" w:type="dxa"/>
          </w:tcPr>
          <w:p w:rsidR="003E1597" w:rsidRPr="005A57C3" w:rsidRDefault="003E1597" w:rsidP="00ED36F6">
            <w:pPr>
              <w:autoSpaceDE w:val="0"/>
              <w:autoSpaceDN w:val="0"/>
              <w:adjustRightInd w:val="0"/>
              <w:jc w:val="both"/>
              <w:rPr>
                <w:rFonts w:asciiTheme="minorHAnsi" w:hAnsiTheme="minorHAnsi"/>
                <w:b/>
              </w:rPr>
            </w:pPr>
            <w:r w:rsidRPr="005A57C3">
              <w:rPr>
                <w:rFonts w:asciiTheme="minorHAnsi" w:hAnsiTheme="minorHAnsi"/>
                <w:b/>
              </w:rPr>
              <w:t xml:space="preserve">Library faculty focus on strengthening students' </w:t>
            </w:r>
            <w:r w:rsidRPr="005A57C3">
              <w:rPr>
                <w:rStyle w:val="Strong"/>
                <w:rFonts w:asciiTheme="minorHAnsi" w:hAnsiTheme="minorHAnsi"/>
              </w:rPr>
              <w:t>information literacy</w:t>
            </w:r>
            <w:r w:rsidRPr="005A57C3">
              <w:rPr>
                <w:rFonts w:asciiTheme="minorHAnsi" w:hAnsiTheme="minorHAnsi"/>
                <w:b/>
              </w:rPr>
              <w:t xml:space="preserve"> skills in finding, evaluating, and ethically using information. We can collaborate on developing assignments and offer customized information literacy instruction and research guides for your course.</w:t>
            </w:r>
          </w:p>
          <w:p w:rsidR="003E1597" w:rsidRPr="005A57C3" w:rsidRDefault="003E1597" w:rsidP="00ED36F6">
            <w:pPr>
              <w:autoSpaceDE w:val="0"/>
              <w:autoSpaceDN w:val="0"/>
              <w:adjustRightInd w:val="0"/>
              <w:jc w:val="both"/>
              <w:rPr>
                <w:rFonts w:asciiTheme="minorHAnsi" w:hAnsiTheme="minorHAnsi"/>
              </w:rPr>
            </w:pPr>
            <w:r w:rsidRPr="005A57C3">
              <w:rPr>
                <w:rFonts w:asciiTheme="minorHAnsi" w:hAnsiTheme="minorHAnsi"/>
                <w:b/>
              </w:rPr>
              <w:t>Do you plan to consult with the library faculty subject specialist for your area?  Please elaborate.</w:t>
            </w:r>
          </w:p>
          <w:p w:rsidR="003E1597" w:rsidRDefault="003E1597" w:rsidP="00ED36F6">
            <w:pPr>
              <w:jc w:val="both"/>
              <w:rPr>
                <w:rFonts w:ascii="Calibri" w:hAnsi="Calibri"/>
              </w:rPr>
            </w:pPr>
          </w:p>
          <w:p w:rsidR="003E1597" w:rsidRPr="00D931EB" w:rsidRDefault="003E1597" w:rsidP="00ED36F6">
            <w:pPr>
              <w:jc w:val="both"/>
            </w:pPr>
            <w:r w:rsidRPr="00D931EB">
              <w:rPr>
                <w:sz w:val="22"/>
                <w:szCs w:val="22"/>
              </w:rPr>
              <w:t xml:space="preserve">We believe that </w:t>
            </w:r>
            <w:r w:rsidRPr="00D931EB">
              <w:rPr>
                <w:rStyle w:val="Strong"/>
                <w:b w:val="0"/>
                <w:sz w:val="22"/>
                <w:szCs w:val="22"/>
              </w:rPr>
              <w:t>information literacy</w:t>
            </w:r>
            <w:r w:rsidRPr="00D931EB">
              <w:rPr>
                <w:sz w:val="22"/>
                <w:szCs w:val="22"/>
              </w:rPr>
              <w:t xml:space="preserve"> skills are extremely valuable for all students. Any additional interaction with library specialist would be welcome and will surely improve the prog</w:t>
            </w:r>
            <w:r>
              <w:rPr>
                <w:sz w:val="22"/>
                <w:szCs w:val="22"/>
              </w:rPr>
              <w:t>ram. Moreover, we included as a suggest</w:t>
            </w:r>
            <w:r w:rsidRPr="00D931EB">
              <w:rPr>
                <w:sz w:val="22"/>
                <w:szCs w:val="22"/>
              </w:rPr>
              <w:t>ed course in the program, one of the courses offered by the library, namely Research and Documentation in the Information Age (LIB1201).</w:t>
            </w:r>
          </w:p>
          <w:p w:rsidR="003E1597" w:rsidRPr="00E0453E" w:rsidRDefault="003E1597" w:rsidP="00ED36F6">
            <w:pPr>
              <w:jc w:val="both"/>
              <w:rPr>
                <w:rFonts w:ascii="Calibri" w:hAnsi="Calibri"/>
              </w:rPr>
            </w:pPr>
          </w:p>
        </w:tc>
      </w:tr>
    </w:tbl>
    <w:p w:rsidR="003E1597" w:rsidRDefault="003E1597" w:rsidP="00ED36F6">
      <w:pPr>
        <w:jc w:val="both"/>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9021"/>
      </w:tblGrid>
      <w:tr w:rsidR="003E1597" w:rsidRPr="00E0453E" w:rsidTr="00D76AE6">
        <w:tc>
          <w:tcPr>
            <w:tcW w:w="360" w:type="dxa"/>
            <w:tcBorders>
              <w:top w:val="nil"/>
              <w:left w:val="nil"/>
              <w:bottom w:val="nil"/>
            </w:tcBorders>
          </w:tcPr>
          <w:p w:rsidR="003E1597" w:rsidRPr="00E0453E" w:rsidRDefault="003E1597" w:rsidP="00ED36F6">
            <w:pPr>
              <w:jc w:val="both"/>
              <w:rPr>
                <w:rFonts w:ascii="Calibri" w:hAnsi="Calibri"/>
                <w:b/>
              </w:rPr>
            </w:pPr>
            <w:r>
              <w:rPr>
                <w:rFonts w:ascii="Calibri" w:hAnsi="Calibri"/>
                <w:b/>
              </w:rPr>
              <w:t>5</w:t>
            </w:r>
          </w:p>
        </w:tc>
        <w:tc>
          <w:tcPr>
            <w:tcW w:w="10170" w:type="dxa"/>
          </w:tcPr>
          <w:p w:rsidR="003E1597" w:rsidRPr="00E0453E" w:rsidRDefault="003E1597" w:rsidP="00ED36F6">
            <w:pPr>
              <w:jc w:val="both"/>
              <w:rPr>
                <w:rFonts w:ascii="Calibri" w:hAnsi="Calibri"/>
                <w:b/>
              </w:rPr>
            </w:pPr>
            <w:r w:rsidRPr="00E0453E">
              <w:rPr>
                <w:rFonts w:ascii="Calibri" w:hAnsi="Calibri"/>
                <w:b/>
              </w:rPr>
              <w:t xml:space="preserve">Library Faculty Subject </w:t>
            </w:r>
            <w:proofErr w:type="spellStart"/>
            <w:r w:rsidRPr="00E0453E">
              <w:rPr>
                <w:rFonts w:ascii="Calibri" w:hAnsi="Calibri"/>
                <w:b/>
              </w:rPr>
              <w:t>Selector______</w:t>
            </w:r>
            <w:r>
              <w:rPr>
                <w:rFonts w:ascii="Calibri" w:hAnsi="Calibri"/>
                <w:b/>
              </w:rPr>
              <w:t>Gordon</w:t>
            </w:r>
            <w:proofErr w:type="spellEnd"/>
            <w:r>
              <w:rPr>
                <w:rFonts w:ascii="Calibri" w:hAnsi="Calibri"/>
                <w:b/>
              </w:rPr>
              <w:t xml:space="preserve"> Xu</w:t>
            </w:r>
            <w:r w:rsidRPr="00E0453E">
              <w:rPr>
                <w:rFonts w:ascii="Calibri" w:hAnsi="Calibri"/>
                <w:b/>
              </w:rPr>
              <w:t>______</w:t>
            </w:r>
          </w:p>
          <w:p w:rsidR="003E1597" w:rsidRPr="00E0453E" w:rsidRDefault="003E1597" w:rsidP="00ED36F6">
            <w:pPr>
              <w:jc w:val="both"/>
              <w:rPr>
                <w:rFonts w:ascii="Calibri" w:hAnsi="Calibri"/>
              </w:rPr>
            </w:pPr>
          </w:p>
          <w:p w:rsidR="003E1597" w:rsidRPr="00E0453E" w:rsidRDefault="003E1597" w:rsidP="00ED36F6">
            <w:pPr>
              <w:jc w:val="both"/>
              <w:rPr>
                <w:rFonts w:ascii="Calibri" w:hAnsi="Calibri"/>
                <w:b/>
              </w:rPr>
            </w:pPr>
            <w:r w:rsidRPr="00E0453E">
              <w:rPr>
                <w:rFonts w:ascii="Calibri" w:hAnsi="Calibri"/>
                <w:b/>
              </w:rPr>
              <w:t>Comments and Recommendations</w:t>
            </w:r>
          </w:p>
          <w:p w:rsidR="003E1597" w:rsidRPr="00E0453E" w:rsidRDefault="003E1597" w:rsidP="00ED36F6">
            <w:pPr>
              <w:jc w:val="both"/>
              <w:rPr>
                <w:rFonts w:ascii="Calibri" w:hAnsi="Calibri"/>
              </w:rPr>
            </w:pPr>
          </w:p>
          <w:p w:rsidR="003E1597" w:rsidRPr="007138FA" w:rsidRDefault="003E1597" w:rsidP="00ED36F6">
            <w:pPr>
              <w:jc w:val="both"/>
              <w:rPr>
                <w:rFonts w:ascii="Calibri" w:hAnsi="Calibri"/>
              </w:rPr>
            </w:pPr>
            <w:r w:rsidRPr="007138FA">
              <w:rPr>
                <w:rFonts w:ascii="Calibri" w:hAnsi="Calibri"/>
              </w:rPr>
              <w:t>The current library collection is adequate to support the required non-science core courses and general physics, computer sc</w:t>
            </w:r>
            <w:r>
              <w:rPr>
                <w:rFonts w:ascii="Calibri" w:hAnsi="Calibri"/>
              </w:rPr>
              <w:t xml:space="preserve">ience, and mathematics courses. </w:t>
            </w:r>
            <w:r w:rsidRPr="007138FA">
              <w:rPr>
                <w:rFonts w:ascii="Calibri" w:hAnsi="Calibri"/>
              </w:rPr>
              <w:t>The library will need to acquire the recommended books listed under #</w:t>
            </w:r>
            <w:r>
              <w:rPr>
                <w:rFonts w:ascii="Calibri" w:hAnsi="Calibri"/>
              </w:rPr>
              <w:t>3</w:t>
            </w:r>
            <w:r w:rsidRPr="007138FA">
              <w:rPr>
                <w:rFonts w:ascii="Calibri" w:hAnsi="Calibri"/>
              </w:rPr>
              <w:t xml:space="preserve"> and additional material to support the proposed additional new courses on physics.</w:t>
            </w:r>
          </w:p>
          <w:p w:rsidR="003E1597" w:rsidRPr="007138FA" w:rsidRDefault="003E1597" w:rsidP="00ED36F6">
            <w:pPr>
              <w:jc w:val="both"/>
              <w:rPr>
                <w:rFonts w:ascii="Calibri" w:hAnsi="Calibri"/>
              </w:rPr>
            </w:pPr>
          </w:p>
          <w:p w:rsidR="003E1597" w:rsidRPr="007138FA" w:rsidRDefault="003E1597" w:rsidP="00ED36F6">
            <w:pPr>
              <w:jc w:val="both"/>
              <w:rPr>
                <w:rFonts w:ascii="Calibri" w:hAnsi="Calibri"/>
              </w:rPr>
            </w:pPr>
            <w:r w:rsidRPr="007138FA">
              <w:rPr>
                <w:rFonts w:ascii="Calibri" w:hAnsi="Calibri"/>
              </w:rPr>
              <w:t>City Tech library in recent years has expanded its electronic collections. Students and instructors can take advantage of the rich databases and e-book collections, especially the ones focusing on physics, com</w:t>
            </w:r>
            <w:r>
              <w:rPr>
                <w:rFonts w:ascii="Calibri" w:hAnsi="Calibri"/>
              </w:rPr>
              <w:t xml:space="preserve">puter science, and mathematics. </w:t>
            </w:r>
            <w:r w:rsidRPr="007138FA">
              <w:rPr>
                <w:rFonts w:ascii="Calibri" w:hAnsi="Calibri"/>
              </w:rPr>
              <w:t>In addition to City Tech resources, students have access via CLICS (CUNY Libraries Inter-Campus Services) to books at other CUNY colleges, and now have access to interlibrary loan for journal articles.</w:t>
            </w:r>
          </w:p>
          <w:p w:rsidR="003E1597" w:rsidRPr="007138FA" w:rsidRDefault="003E1597" w:rsidP="00ED36F6">
            <w:pPr>
              <w:jc w:val="both"/>
              <w:rPr>
                <w:rFonts w:ascii="Calibri" w:hAnsi="Calibri"/>
              </w:rPr>
            </w:pPr>
          </w:p>
          <w:p w:rsidR="003E1597" w:rsidRDefault="003E1597" w:rsidP="00ED36F6">
            <w:pPr>
              <w:jc w:val="both"/>
              <w:rPr>
                <w:rFonts w:ascii="Calibri" w:hAnsi="Calibri"/>
              </w:rPr>
            </w:pPr>
            <w:r w:rsidRPr="007138FA">
              <w:rPr>
                <w:rFonts w:ascii="Calibri" w:hAnsi="Calibri"/>
              </w:rPr>
              <w:t>As the Library Faculty Subject Selector on physics, I</w:t>
            </w:r>
            <w:r>
              <w:rPr>
                <w:rFonts w:ascii="Calibri" w:hAnsi="Calibri"/>
              </w:rPr>
              <w:t>'m planning to order recommended books listed under #3, and</w:t>
            </w:r>
            <w:r w:rsidRPr="007138FA">
              <w:rPr>
                <w:rFonts w:ascii="Calibri" w:hAnsi="Calibri"/>
              </w:rPr>
              <w:t xml:space="preserve"> </w:t>
            </w:r>
            <w:r>
              <w:rPr>
                <w:rFonts w:ascii="Calibri" w:hAnsi="Calibri"/>
              </w:rPr>
              <w:t xml:space="preserve">welcome faculty to recommend books for purchase at any time. I </w:t>
            </w:r>
            <w:r w:rsidRPr="007138FA">
              <w:rPr>
                <w:rFonts w:ascii="Calibri" w:hAnsi="Calibri"/>
              </w:rPr>
              <w:t xml:space="preserve">will be happy to work with the instructors and students on customized information </w:t>
            </w:r>
            <w:r>
              <w:rPr>
                <w:rFonts w:ascii="Calibri" w:hAnsi="Calibri"/>
              </w:rPr>
              <w:t>searching</w:t>
            </w:r>
            <w:r w:rsidRPr="007138FA">
              <w:rPr>
                <w:rFonts w:ascii="Calibri" w:hAnsi="Calibri"/>
              </w:rPr>
              <w:t xml:space="preserve"> and research guides for new program</w:t>
            </w:r>
            <w:r>
              <w:rPr>
                <w:rFonts w:ascii="Calibri" w:hAnsi="Calibri"/>
              </w:rPr>
              <w:t>s</w:t>
            </w:r>
            <w:r w:rsidRPr="007138FA">
              <w:rPr>
                <w:rFonts w:ascii="Calibri" w:hAnsi="Calibri"/>
              </w:rPr>
              <w:t>.</w:t>
            </w:r>
          </w:p>
          <w:p w:rsidR="003E1597" w:rsidRPr="00E0453E" w:rsidRDefault="003E1597" w:rsidP="00ED36F6">
            <w:pPr>
              <w:jc w:val="both"/>
              <w:rPr>
                <w:rFonts w:ascii="Calibri" w:hAnsi="Calibri"/>
              </w:rPr>
            </w:pPr>
          </w:p>
          <w:p w:rsidR="003E1597" w:rsidRPr="00E0453E" w:rsidRDefault="003E1597" w:rsidP="00ED36F6">
            <w:pPr>
              <w:jc w:val="both"/>
              <w:rPr>
                <w:rFonts w:ascii="Calibri" w:hAnsi="Calibri"/>
              </w:rPr>
            </w:pPr>
            <w:r w:rsidRPr="00E0453E">
              <w:rPr>
                <w:rFonts w:ascii="Calibri" w:hAnsi="Calibri"/>
                <w:b/>
              </w:rPr>
              <w:t>Date</w:t>
            </w:r>
            <w:r>
              <w:rPr>
                <w:rFonts w:ascii="Calibri" w:hAnsi="Calibri"/>
                <w:b/>
              </w:rPr>
              <w:t>: Jan 25</w:t>
            </w:r>
            <w:r w:rsidRPr="007138FA">
              <w:rPr>
                <w:rFonts w:ascii="Calibri" w:hAnsi="Calibri"/>
                <w:b/>
                <w:vertAlign w:val="superscript"/>
              </w:rPr>
              <w:t>th</w:t>
            </w:r>
            <w:r>
              <w:rPr>
                <w:rFonts w:ascii="Calibri" w:hAnsi="Calibri"/>
                <w:b/>
              </w:rPr>
              <w:t xml:space="preserve"> 2016</w:t>
            </w:r>
          </w:p>
        </w:tc>
      </w:tr>
    </w:tbl>
    <w:p w:rsidR="003E1597" w:rsidRDefault="003E1597" w:rsidP="00ED36F6">
      <w:pPr>
        <w:jc w:val="both"/>
        <w:rPr>
          <w:b/>
        </w:rPr>
      </w:pPr>
    </w:p>
    <w:p w:rsidR="003E1597" w:rsidRDefault="003E1597" w:rsidP="00ED36F6">
      <w:pPr>
        <w:jc w:val="both"/>
        <w:rPr>
          <w:b/>
        </w:rPr>
      </w:pPr>
      <w:r>
        <w:rPr>
          <w:b/>
        </w:rPr>
        <w:br w:type="page"/>
        <w:t>APPENDIX E – New Course Proposals</w:t>
      </w:r>
    </w:p>
    <w:p w:rsidR="003E1597" w:rsidRPr="00D853B1" w:rsidRDefault="003E1597" w:rsidP="00ED36F6">
      <w:pPr>
        <w:jc w:val="both"/>
      </w:pPr>
    </w:p>
    <w:p w:rsidR="003E1597" w:rsidRPr="00D853B1" w:rsidRDefault="003E1597" w:rsidP="00ED36F6">
      <w:pPr>
        <w:jc w:val="both"/>
        <w:rPr>
          <w:b/>
        </w:rPr>
      </w:pPr>
      <w:r w:rsidRPr="00D853B1">
        <w:rPr>
          <w:b/>
        </w:rPr>
        <w:t>E.1 PHYS 3100 Classical Mechanics</w:t>
      </w:r>
    </w:p>
    <w:p w:rsidR="003E1597" w:rsidRDefault="003E1597" w:rsidP="00ED36F6">
      <w:pPr>
        <w:pStyle w:val="CM4"/>
        <w:spacing w:after="0"/>
        <w:jc w:val="both"/>
        <w:rPr>
          <w:rFonts w:ascii="Times New Roman" w:hAnsi="Times New Roman"/>
          <w:color w:val="000000"/>
          <w:sz w:val="22"/>
          <w:szCs w:val="22"/>
        </w:rPr>
      </w:pPr>
      <w:r>
        <w:rPr>
          <w:rFonts w:ascii="Times New Roman" w:hAnsi="Times New Roman"/>
          <w:color w:val="000000"/>
          <w:sz w:val="22"/>
          <w:szCs w:val="22"/>
        </w:rPr>
        <w:t xml:space="preserve">New York City College of Technology, CUNY </w:t>
      </w:r>
    </w:p>
    <w:p w:rsidR="003E1597" w:rsidRDefault="003E1597" w:rsidP="00ED36F6">
      <w:pPr>
        <w:pStyle w:val="Default"/>
        <w:jc w:val="both"/>
        <w:rPr>
          <w:sz w:val="22"/>
          <w:szCs w:val="22"/>
        </w:rPr>
      </w:pPr>
    </w:p>
    <w:p w:rsidR="003E1597" w:rsidRDefault="003E1597" w:rsidP="00ED36F6">
      <w:pPr>
        <w:pStyle w:val="Default"/>
        <w:tabs>
          <w:tab w:val="left" w:pos="0"/>
        </w:tabs>
        <w:spacing w:after="120"/>
        <w:jc w:val="both"/>
        <w:rPr>
          <w:rFonts w:ascii="Times New Roman" w:hAnsi="Times New Roman"/>
          <w:sz w:val="22"/>
          <w:szCs w:val="22"/>
        </w:rPr>
      </w:pPr>
      <w:r>
        <w:rPr>
          <w:rFonts w:ascii="Times New Roman" w:hAnsi="Times New Roman"/>
          <w:sz w:val="22"/>
          <w:szCs w:val="22"/>
        </w:rPr>
        <w:t>NEW COURSE PROPOSAL FORM</w:t>
      </w:r>
    </w:p>
    <w:p w:rsidR="003E1597" w:rsidRDefault="003E1597" w:rsidP="00ED36F6">
      <w:pPr>
        <w:jc w:val="both"/>
      </w:pPr>
      <w:r>
        <w:rPr>
          <w:sz w:val="22"/>
          <w:szCs w:val="22"/>
        </w:rPr>
        <w:t xml:space="preserve">This form is used for all new course proposals. Attach this to the </w:t>
      </w:r>
      <w:hyperlink r:id="rId37">
        <w:r>
          <w:rPr>
            <w:rStyle w:val="InternetLink"/>
            <w:sz w:val="22"/>
            <w:szCs w:val="22"/>
          </w:rPr>
          <w:t>Curriculum Modification Proposal Form</w:t>
        </w:r>
      </w:hyperlink>
      <w:r>
        <w:rPr>
          <w:sz w:val="22"/>
          <w:szCs w:val="22"/>
        </w:rPr>
        <w:t xml:space="preserve"> and submit as one package as per instructions.  Use one New Course Proposal Form for each new course.</w:t>
      </w:r>
    </w:p>
    <w:p w:rsidR="003E1597" w:rsidRDefault="003E1597" w:rsidP="00ED36F6">
      <w:pPr>
        <w:jc w:val="both"/>
        <w:rPr>
          <w:sz w:val="22"/>
          <w:szCs w:val="22"/>
        </w:rPr>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3E1597" w:rsidTr="00A60EFC">
        <w:tc>
          <w:tcPr>
            <w:tcW w:w="3528" w:type="dxa"/>
            <w:tcMar>
              <w:left w:w="103" w:type="dxa"/>
            </w:tcMar>
          </w:tcPr>
          <w:p w:rsidR="003E1597" w:rsidRDefault="003E1597" w:rsidP="00ED36F6">
            <w:pPr>
              <w:jc w:val="both"/>
              <w:rPr>
                <w:b/>
              </w:rPr>
            </w:pPr>
            <w:r>
              <w:rPr>
                <w:b/>
                <w:sz w:val="22"/>
                <w:szCs w:val="22"/>
              </w:rPr>
              <w:t>Course Title</w:t>
            </w:r>
          </w:p>
        </w:tc>
        <w:tc>
          <w:tcPr>
            <w:tcW w:w="5327" w:type="dxa"/>
            <w:tcMar>
              <w:left w:w="103" w:type="dxa"/>
            </w:tcMar>
          </w:tcPr>
          <w:p w:rsidR="003E1597" w:rsidRDefault="003E1597" w:rsidP="00ED36F6">
            <w:pPr>
              <w:jc w:val="both"/>
            </w:pPr>
            <w:r>
              <w:rPr>
                <w:sz w:val="22"/>
                <w:szCs w:val="22"/>
              </w:rPr>
              <w:t>Classical Mechanics</w:t>
            </w:r>
          </w:p>
        </w:tc>
      </w:tr>
      <w:tr w:rsidR="003E1597" w:rsidTr="00A60EFC">
        <w:tc>
          <w:tcPr>
            <w:tcW w:w="3528" w:type="dxa"/>
            <w:tcMar>
              <w:left w:w="103" w:type="dxa"/>
            </w:tcMar>
          </w:tcPr>
          <w:p w:rsidR="003E1597" w:rsidRDefault="003E1597" w:rsidP="00ED36F6">
            <w:pPr>
              <w:jc w:val="both"/>
              <w:rPr>
                <w:b/>
              </w:rPr>
            </w:pPr>
            <w:r>
              <w:rPr>
                <w:b/>
                <w:sz w:val="22"/>
                <w:szCs w:val="22"/>
              </w:rPr>
              <w:t>Proposal Date</w:t>
            </w:r>
          </w:p>
        </w:tc>
        <w:tc>
          <w:tcPr>
            <w:tcW w:w="5327" w:type="dxa"/>
            <w:tcMar>
              <w:left w:w="103" w:type="dxa"/>
            </w:tcMar>
          </w:tcPr>
          <w:p w:rsidR="003E1597" w:rsidRDefault="003E1597" w:rsidP="00ED36F6">
            <w:pPr>
              <w:jc w:val="both"/>
            </w:pPr>
            <w:r>
              <w:rPr>
                <w:sz w:val="22"/>
                <w:szCs w:val="22"/>
              </w:rPr>
              <w:t>01/10/16</w:t>
            </w:r>
          </w:p>
        </w:tc>
      </w:tr>
      <w:tr w:rsidR="003E1597" w:rsidTr="00A60EFC">
        <w:tc>
          <w:tcPr>
            <w:tcW w:w="3528" w:type="dxa"/>
            <w:tcMar>
              <w:left w:w="103" w:type="dxa"/>
            </w:tcMar>
          </w:tcPr>
          <w:p w:rsidR="003E1597" w:rsidRDefault="003E1597" w:rsidP="00ED36F6">
            <w:pPr>
              <w:jc w:val="both"/>
              <w:rPr>
                <w:b/>
              </w:rPr>
            </w:pPr>
            <w:r>
              <w:rPr>
                <w:b/>
                <w:sz w:val="22"/>
                <w:szCs w:val="22"/>
              </w:rPr>
              <w:t xml:space="preserve">Proposer’s Name </w:t>
            </w:r>
          </w:p>
        </w:tc>
        <w:tc>
          <w:tcPr>
            <w:tcW w:w="5327" w:type="dxa"/>
            <w:tcMar>
              <w:left w:w="103" w:type="dxa"/>
            </w:tcMar>
          </w:tcPr>
          <w:p w:rsidR="003E1597" w:rsidRDefault="003E1597" w:rsidP="00ED36F6">
            <w:pPr>
              <w:jc w:val="both"/>
            </w:pPr>
            <w:r>
              <w:rPr>
                <w:sz w:val="22"/>
                <w:szCs w:val="22"/>
              </w:rPr>
              <w:t xml:space="preserve">A. </w:t>
            </w:r>
            <w:proofErr w:type="spellStart"/>
            <w:r>
              <w:rPr>
                <w:sz w:val="22"/>
                <w:szCs w:val="22"/>
              </w:rPr>
              <w:t>Ferroglia</w:t>
            </w:r>
            <w:proofErr w:type="spellEnd"/>
          </w:p>
        </w:tc>
      </w:tr>
      <w:tr w:rsidR="003E1597" w:rsidTr="00A60EFC">
        <w:tc>
          <w:tcPr>
            <w:tcW w:w="3528" w:type="dxa"/>
            <w:tcMar>
              <w:left w:w="103" w:type="dxa"/>
            </w:tcMar>
          </w:tcPr>
          <w:p w:rsidR="003E1597" w:rsidRDefault="003E1597" w:rsidP="00ED36F6">
            <w:pPr>
              <w:jc w:val="both"/>
              <w:rPr>
                <w:b/>
              </w:rPr>
            </w:pPr>
            <w:r>
              <w:rPr>
                <w:b/>
                <w:sz w:val="22"/>
                <w:szCs w:val="22"/>
              </w:rPr>
              <w:t>Course Number</w:t>
            </w:r>
          </w:p>
        </w:tc>
        <w:tc>
          <w:tcPr>
            <w:tcW w:w="5327" w:type="dxa"/>
            <w:tcMar>
              <w:left w:w="103" w:type="dxa"/>
            </w:tcMar>
          </w:tcPr>
          <w:p w:rsidR="003E1597" w:rsidRDefault="003E1597" w:rsidP="00ED36F6">
            <w:pPr>
              <w:jc w:val="both"/>
            </w:pPr>
            <w:r>
              <w:rPr>
                <w:sz w:val="22"/>
                <w:szCs w:val="22"/>
              </w:rPr>
              <w:t>PHYS 3100</w:t>
            </w:r>
          </w:p>
        </w:tc>
      </w:tr>
      <w:tr w:rsidR="003E1597" w:rsidTr="00A60EFC">
        <w:tc>
          <w:tcPr>
            <w:tcW w:w="3528" w:type="dxa"/>
            <w:tcMar>
              <w:left w:w="103" w:type="dxa"/>
            </w:tcMar>
          </w:tcPr>
          <w:p w:rsidR="003E1597" w:rsidRDefault="003E1597" w:rsidP="00ED36F6">
            <w:pPr>
              <w:jc w:val="both"/>
              <w:rPr>
                <w:b/>
              </w:rPr>
            </w:pPr>
            <w:r>
              <w:rPr>
                <w:b/>
                <w:sz w:val="22"/>
                <w:szCs w:val="22"/>
              </w:rPr>
              <w:t>Course Credits, Hours</w:t>
            </w:r>
          </w:p>
        </w:tc>
        <w:tc>
          <w:tcPr>
            <w:tcW w:w="5327" w:type="dxa"/>
            <w:tcMar>
              <w:left w:w="103" w:type="dxa"/>
            </w:tcMar>
          </w:tcPr>
          <w:p w:rsidR="003E1597" w:rsidRDefault="003E1597" w:rsidP="00ED36F6">
            <w:pPr>
              <w:jc w:val="both"/>
            </w:pPr>
            <w:r>
              <w:rPr>
                <w:sz w:val="22"/>
                <w:szCs w:val="22"/>
              </w:rPr>
              <w:t>4 class hours, 4 credits</w:t>
            </w:r>
          </w:p>
        </w:tc>
      </w:tr>
      <w:tr w:rsidR="003E1597" w:rsidTr="00A60EFC">
        <w:tc>
          <w:tcPr>
            <w:tcW w:w="3528" w:type="dxa"/>
            <w:tcMar>
              <w:left w:w="103" w:type="dxa"/>
            </w:tcMar>
          </w:tcPr>
          <w:p w:rsidR="003E1597" w:rsidRDefault="003E1597" w:rsidP="00ED36F6">
            <w:pPr>
              <w:jc w:val="both"/>
              <w:rPr>
                <w:b/>
              </w:rPr>
            </w:pPr>
            <w:r>
              <w:rPr>
                <w:b/>
                <w:sz w:val="22"/>
                <w:szCs w:val="22"/>
              </w:rPr>
              <w:t>Course Pre / Co-Requisites</w:t>
            </w:r>
          </w:p>
        </w:tc>
        <w:tc>
          <w:tcPr>
            <w:tcW w:w="5327" w:type="dxa"/>
            <w:tcMar>
              <w:left w:w="103" w:type="dxa"/>
            </w:tcMar>
          </w:tcPr>
          <w:p w:rsidR="003E1597" w:rsidRDefault="003E1597" w:rsidP="00ED36F6">
            <w:pPr>
              <w:jc w:val="both"/>
            </w:pPr>
            <w:r>
              <w:rPr>
                <w:sz w:val="22"/>
                <w:szCs w:val="22"/>
              </w:rPr>
              <w:t>PHYS 1442, MAT 1575</w:t>
            </w:r>
          </w:p>
        </w:tc>
      </w:tr>
      <w:tr w:rsidR="003E1597" w:rsidTr="00A60EFC">
        <w:tc>
          <w:tcPr>
            <w:tcW w:w="3528" w:type="dxa"/>
            <w:tcMar>
              <w:left w:w="103" w:type="dxa"/>
            </w:tcMar>
          </w:tcPr>
          <w:p w:rsidR="003E1597" w:rsidRDefault="003E1597" w:rsidP="00ED36F6">
            <w:pPr>
              <w:jc w:val="both"/>
              <w:rPr>
                <w:b/>
              </w:rPr>
            </w:pPr>
            <w:r>
              <w:rPr>
                <w:b/>
                <w:sz w:val="22"/>
                <w:szCs w:val="22"/>
              </w:rPr>
              <w:t>Catalog Course Description</w:t>
            </w:r>
          </w:p>
        </w:tc>
        <w:tc>
          <w:tcPr>
            <w:tcW w:w="5327" w:type="dxa"/>
            <w:tcMar>
              <w:left w:w="103" w:type="dxa"/>
            </w:tcMar>
          </w:tcPr>
          <w:p w:rsidR="003E1597" w:rsidRPr="00A9736A" w:rsidRDefault="00A9736A" w:rsidP="00ED36F6">
            <w:pPr>
              <w:jc w:val="both"/>
            </w:pPr>
            <w:r w:rsidRPr="00A9736A">
              <w:rPr>
                <w:sz w:val="22"/>
                <w:szCs w:val="22"/>
              </w:rPr>
              <w:t xml:space="preserve">The course is devoted to the study of </w:t>
            </w:r>
            <w:proofErr w:type="spellStart"/>
            <w:r w:rsidRPr="00A9736A">
              <w:rPr>
                <w:sz w:val="22"/>
                <w:szCs w:val="22"/>
              </w:rPr>
              <w:t>Lagrangian</w:t>
            </w:r>
            <w:proofErr w:type="spellEnd"/>
            <w:r w:rsidRPr="00A9736A">
              <w:rPr>
                <w:sz w:val="22"/>
                <w:szCs w:val="22"/>
              </w:rPr>
              <w:t xml:space="preserve"> and Hamiltonian methods. Topics include a review of Newtonian mechanics and the principle of conservation of energy and momentum, as well as the study of calculus of variations, Lagrange’s equations, two bodies central force problems, mechanics in non-inertial frames, rigid bodies, Hamiltonian mechanics, collision theory, and special relativity.</w:t>
            </w:r>
          </w:p>
        </w:tc>
      </w:tr>
      <w:tr w:rsidR="003E1597" w:rsidTr="00A60EFC">
        <w:tc>
          <w:tcPr>
            <w:tcW w:w="3528" w:type="dxa"/>
            <w:tcMar>
              <w:left w:w="103" w:type="dxa"/>
            </w:tcMar>
          </w:tcPr>
          <w:p w:rsidR="003E1597" w:rsidRDefault="003E1597" w:rsidP="00ED36F6">
            <w:pPr>
              <w:jc w:val="both"/>
            </w:pPr>
            <w:r>
              <w:rPr>
                <w:b/>
                <w:sz w:val="22"/>
                <w:szCs w:val="22"/>
              </w:rPr>
              <w:t xml:space="preserve">Brief Rationale </w:t>
            </w:r>
          </w:p>
          <w:p w:rsidR="003E1597" w:rsidRDefault="003E1597" w:rsidP="00ED36F6">
            <w:pPr>
              <w:jc w:val="both"/>
              <w:rPr>
                <w:b/>
              </w:rPr>
            </w:pPr>
            <w:r>
              <w:rPr>
                <w:sz w:val="20"/>
                <w:szCs w:val="22"/>
              </w:rPr>
              <w:t>Provide a concise summary of why this course is important to the department, school or college.</w:t>
            </w:r>
          </w:p>
        </w:tc>
        <w:tc>
          <w:tcPr>
            <w:tcW w:w="5327" w:type="dxa"/>
            <w:tcMar>
              <w:left w:w="103" w:type="dxa"/>
            </w:tcMar>
          </w:tcPr>
          <w:p w:rsidR="003E1597" w:rsidRDefault="003E1597" w:rsidP="00ED36F6">
            <w:pPr>
              <w:jc w:val="both"/>
            </w:pPr>
            <w:r>
              <w:rPr>
                <w:sz w:val="22"/>
                <w:szCs w:val="22"/>
              </w:rPr>
              <w:t xml:space="preserve">As one of the standard upper level physics courses required by any BS programs in Physics, this course is devoted to a detailed study of the laws of classical mechanics, by means of the appropriate mathematical tools acquired by the students in the Calculus sequence. Aside from providing students with the opportunity of applying and testing their mathematical and computational skills, this course provides a detailed description of the fundamental laws which are the basis of several technological applications. </w:t>
            </w:r>
          </w:p>
          <w:p w:rsidR="003E1597" w:rsidRDefault="003E1597" w:rsidP="00ED36F6">
            <w:pPr>
              <w:jc w:val="both"/>
            </w:pPr>
          </w:p>
        </w:tc>
      </w:tr>
      <w:tr w:rsidR="003E1597" w:rsidTr="00A60EFC">
        <w:tc>
          <w:tcPr>
            <w:tcW w:w="3528" w:type="dxa"/>
            <w:tcMar>
              <w:left w:w="103" w:type="dxa"/>
            </w:tcMar>
          </w:tcPr>
          <w:p w:rsidR="003E1597" w:rsidRDefault="003E1597" w:rsidP="00ED36F6">
            <w:pPr>
              <w:jc w:val="both"/>
              <w:rPr>
                <w:b/>
              </w:rPr>
            </w:pPr>
            <w:r>
              <w:rPr>
                <w:b/>
                <w:sz w:val="22"/>
                <w:szCs w:val="22"/>
              </w:rPr>
              <w:t>Intent to Submit as Common Core</w:t>
            </w:r>
          </w:p>
          <w:p w:rsidR="003E1597" w:rsidRDefault="003E1597" w:rsidP="00ED36F6">
            <w:pPr>
              <w:jc w:val="both"/>
              <w:rPr>
                <w:sz w:val="20"/>
              </w:rPr>
            </w:pPr>
            <w:r>
              <w:rPr>
                <w:sz w:val="20"/>
                <w:szCs w:val="22"/>
              </w:rPr>
              <w:t>If this course is intended to fulfill one of the requirements in the common core, then indicate which area.</w:t>
            </w:r>
          </w:p>
        </w:tc>
        <w:tc>
          <w:tcPr>
            <w:tcW w:w="5327" w:type="dxa"/>
            <w:tcMar>
              <w:left w:w="103" w:type="dxa"/>
            </w:tcMar>
          </w:tcPr>
          <w:p w:rsidR="003E1597" w:rsidRDefault="003E1597" w:rsidP="00ED36F6">
            <w:pPr>
              <w:jc w:val="both"/>
            </w:pPr>
            <w:r>
              <w:rPr>
                <w:sz w:val="22"/>
                <w:szCs w:val="22"/>
              </w:rPr>
              <w:t>This course will not be submitted to fulfill a common course requirement.</w:t>
            </w:r>
          </w:p>
        </w:tc>
      </w:tr>
      <w:tr w:rsidR="003E1597" w:rsidTr="00A60EFC">
        <w:tc>
          <w:tcPr>
            <w:tcW w:w="3528" w:type="dxa"/>
            <w:tcMar>
              <w:left w:w="103" w:type="dxa"/>
            </w:tcMar>
          </w:tcPr>
          <w:p w:rsidR="003E1597" w:rsidRDefault="003E1597" w:rsidP="00ED36F6">
            <w:pPr>
              <w:jc w:val="both"/>
              <w:rPr>
                <w:b/>
              </w:rPr>
            </w:pPr>
            <w:r>
              <w:rPr>
                <w:b/>
                <w:sz w:val="22"/>
                <w:szCs w:val="22"/>
              </w:rPr>
              <w:t>Intent to Submit as An Interdisciplinary Course</w:t>
            </w:r>
          </w:p>
        </w:tc>
        <w:tc>
          <w:tcPr>
            <w:tcW w:w="5327" w:type="dxa"/>
            <w:tcMar>
              <w:left w:w="103" w:type="dxa"/>
            </w:tcMar>
          </w:tcPr>
          <w:p w:rsidR="003E1597" w:rsidRDefault="003E1597" w:rsidP="00ED36F6">
            <w:pPr>
              <w:jc w:val="both"/>
            </w:pPr>
            <w:r>
              <w:rPr>
                <w:sz w:val="22"/>
                <w:szCs w:val="22"/>
              </w:rPr>
              <w:t>This course will not be submitted as an interdisciplinary course.</w:t>
            </w:r>
          </w:p>
        </w:tc>
      </w:tr>
      <w:tr w:rsidR="003E1597" w:rsidTr="00A60EFC">
        <w:tc>
          <w:tcPr>
            <w:tcW w:w="3528" w:type="dxa"/>
            <w:tcMar>
              <w:left w:w="103" w:type="dxa"/>
            </w:tcMar>
          </w:tcPr>
          <w:p w:rsidR="003E1597" w:rsidRDefault="003E1597" w:rsidP="00ED36F6">
            <w:pPr>
              <w:jc w:val="both"/>
              <w:rPr>
                <w:b/>
              </w:rPr>
            </w:pPr>
            <w:r>
              <w:rPr>
                <w:b/>
                <w:sz w:val="22"/>
                <w:szCs w:val="22"/>
              </w:rPr>
              <w:t>Intent to Submit as a Writing Intensive Course</w:t>
            </w:r>
          </w:p>
        </w:tc>
        <w:tc>
          <w:tcPr>
            <w:tcW w:w="5327" w:type="dxa"/>
            <w:tcMar>
              <w:left w:w="103" w:type="dxa"/>
            </w:tcMar>
          </w:tcPr>
          <w:p w:rsidR="003E1597" w:rsidRDefault="003E1597" w:rsidP="00ED36F6">
            <w:pPr>
              <w:jc w:val="both"/>
            </w:pPr>
            <w:r>
              <w:rPr>
                <w:sz w:val="22"/>
                <w:szCs w:val="22"/>
              </w:rPr>
              <w:t>This course will not be submitted as a writing intensive course.</w:t>
            </w:r>
          </w:p>
        </w:tc>
      </w:tr>
    </w:tbl>
    <w:p w:rsidR="003E1597" w:rsidRDefault="003E1597" w:rsidP="00ED36F6">
      <w:pPr>
        <w:jc w:val="both"/>
      </w:pPr>
    </w:p>
    <w:p w:rsidR="003E1597" w:rsidRDefault="003E1597" w:rsidP="00ED36F6">
      <w:pPr>
        <w:jc w:val="both"/>
        <w:rPr>
          <w:b/>
        </w:rPr>
      </w:pPr>
      <w:r>
        <w:rPr>
          <w:b/>
        </w:rPr>
        <w:t>Learning Outcomes and Assessments</w:t>
      </w:r>
    </w:p>
    <w:p w:rsidR="003E1597" w:rsidRDefault="003E1597" w:rsidP="00ED36F6">
      <w:pPr>
        <w:jc w:val="both"/>
      </w:pPr>
    </w:p>
    <w:p w:rsidR="003E1597" w:rsidRDefault="003E1597" w:rsidP="00ED36F6">
      <w:pPr>
        <w:jc w:val="both"/>
        <w:rPr>
          <w:i/>
        </w:rPr>
      </w:pPr>
      <w:r>
        <w:rPr>
          <w:i/>
        </w:rPr>
        <w:t>Discipline specific</w:t>
      </w:r>
    </w:p>
    <w:p w:rsidR="003E1597" w:rsidRDefault="003E1597" w:rsidP="00ED36F6">
      <w:pPr>
        <w:jc w:val="both"/>
        <w:rPr>
          <w:i/>
        </w:rPr>
      </w:pPr>
    </w:p>
    <w:tbl>
      <w:tblPr>
        <w:tblW w:w="885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509"/>
        <w:gridCol w:w="3348"/>
      </w:tblGrid>
      <w:tr w:rsidR="003E1597" w:rsidTr="00A60EFC">
        <w:tc>
          <w:tcPr>
            <w:tcW w:w="5508" w:type="dxa"/>
            <w:tcMar>
              <w:left w:w="103" w:type="dxa"/>
            </w:tcMar>
          </w:tcPr>
          <w:p w:rsidR="003E1597" w:rsidRDefault="003E1597" w:rsidP="00ED36F6">
            <w:pPr>
              <w:jc w:val="both"/>
              <w:rPr>
                <w:b/>
              </w:rPr>
            </w:pPr>
            <w:r>
              <w:rPr>
                <w:b/>
              </w:rPr>
              <w:t>Learning outcome</w:t>
            </w:r>
          </w:p>
        </w:tc>
        <w:tc>
          <w:tcPr>
            <w:tcW w:w="3348" w:type="dxa"/>
            <w:tcMar>
              <w:left w:w="103" w:type="dxa"/>
            </w:tcMar>
          </w:tcPr>
          <w:p w:rsidR="003E1597" w:rsidRDefault="003E1597" w:rsidP="00ED36F6">
            <w:pPr>
              <w:jc w:val="both"/>
              <w:rPr>
                <w:b/>
              </w:rPr>
            </w:pPr>
            <w:r>
              <w:rPr>
                <w:b/>
              </w:rPr>
              <w:t>Assessment</w:t>
            </w:r>
          </w:p>
        </w:tc>
      </w:tr>
      <w:tr w:rsidR="003E1597" w:rsidTr="00A60EFC">
        <w:tc>
          <w:tcPr>
            <w:tcW w:w="5508" w:type="dxa"/>
            <w:tcMar>
              <w:left w:w="103" w:type="dxa"/>
            </w:tcMar>
          </w:tcPr>
          <w:p w:rsidR="003E1597" w:rsidRDefault="003E1597" w:rsidP="00ED36F6">
            <w:pPr>
              <w:jc w:val="both"/>
            </w:pPr>
            <w:r>
              <w:rPr>
                <w:sz w:val="22"/>
                <w:szCs w:val="22"/>
              </w:rPr>
              <w:t xml:space="preserve">Students will understand the </w:t>
            </w:r>
            <w:proofErr w:type="spellStart"/>
            <w:r>
              <w:rPr>
                <w:sz w:val="22"/>
                <w:szCs w:val="22"/>
              </w:rPr>
              <w:t>Lagrangian</w:t>
            </w:r>
            <w:proofErr w:type="spellEnd"/>
            <w:r>
              <w:rPr>
                <w:sz w:val="22"/>
                <w:szCs w:val="22"/>
              </w:rPr>
              <w:t xml:space="preserve"> formulation of classical mechanics, as well as its derivation based upon the principle of least action. Students will apply </w:t>
            </w:r>
            <w:proofErr w:type="spellStart"/>
            <w:r>
              <w:rPr>
                <w:sz w:val="22"/>
                <w:szCs w:val="22"/>
              </w:rPr>
              <w:t>Lagrangian</w:t>
            </w:r>
            <w:proofErr w:type="spellEnd"/>
            <w:r>
              <w:rPr>
                <w:sz w:val="22"/>
                <w:szCs w:val="22"/>
              </w:rPr>
              <w:t xml:space="preserve"> formalism to solve several classic problems, including the ones related to the motion of a two body system where the bodies exert central forces on each other</w:t>
            </w:r>
          </w:p>
        </w:tc>
        <w:tc>
          <w:tcPr>
            <w:tcW w:w="3348" w:type="dxa"/>
            <w:tcMar>
              <w:left w:w="103" w:type="dxa"/>
            </w:tcMar>
          </w:tcPr>
          <w:p w:rsidR="003E1597" w:rsidRDefault="003E1597" w:rsidP="00ED36F6">
            <w:pPr>
              <w:jc w:val="both"/>
            </w:pPr>
            <w:r>
              <w:rPr>
                <w:sz w:val="22"/>
                <w:szCs w:val="22"/>
              </w:rPr>
              <w:t>homework, exams</w:t>
            </w:r>
          </w:p>
        </w:tc>
      </w:tr>
      <w:tr w:rsidR="003E1597" w:rsidTr="00A60EFC">
        <w:tc>
          <w:tcPr>
            <w:tcW w:w="5508" w:type="dxa"/>
            <w:tcMar>
              <w:left w:w="103" w:type="dxa"/>
            </w:tcMar>
          </w:tcPr>
          <w:p w:rsidR="003E1597" w:rsidRDefault="003E1597" w:rsidP="00ED36F6">
            <w:pPr>
              <w:jc w:val="both"/>
            </w:pPr>
            <w:r>
              <w:rPr>
                <w:sz w:val="22"/>
                <w:szCs w:val="22"/>
              </w:rPr>
              <w:t>Understand the behavior of a mechanical system</w:t>
            </w:r>
            <w:r>
              <w:t xml:space="preserve"> </w:t>
            </w:r>
            <w:r>
              <w:rPr>
                <w:sz w:val="22"/>
                <w:szCs w:val="22"/>
              </w:rPr>
              <w:t>as described from a non-inertial frame of reference,</w:t>
            </w:r>
            <w:r>
              <w:t xml:space="preserve"> </w:t>
            </w:r>
            <w:r>
              <w:rPr>
                <w:sz w:val="22"/>
                <w:szCs w:val="22"/>
              </w:rPr>
              <w:t>with its applications to the study of tides and to</w:t>
            </w:r>
            <w:r>
              <w:t xml:space="preserve"> </w:t>
            </w:r>
            <w:r>
              <w:rPr>
                <w:sz w:val="22"/>
                <w:szCs w:val="22"/>
              </w:rPr>
              <w:t>the Coriolis force</w:t>
            </w:r>
          </w:p>
        </w:tc>
        <w:tc>
          <w:tcPr>
            <w:tcW w:w="3348" w:type="dxa"/>
            <w:tcMar>
              <w:left w:w="103" w:type="dxa"/>
            </w:tcMar>
          </w:tcPr>
          <w:p w:rsidR="003E1597" w:rsidRDefault="003E1597" w:rsidP="00ED36F6">
            <w:pPr>
              <w:jc w:val="both"/>
            </w:pPr>
            <w:r>
              <w:rPr>
                <w:sz w:val="22"/>
                <w:szCs w:val="22"/>
              </w:rPr>
              <w:t>homework, exams</w:t>
            </w:r>
          </w:p>
        </w:tc>
      </w:tr>
      <w:tr w:rsidR="003E1597" w:rsidTr="00A60EFC">
        <w:tc>
          <w:tcPr>
            <w:tcW w:w="5508" w:type="dxa"/>
            <w:tcMar>
              <w:left w:w="103" w:type="dxa"/>
            </w:tcMar>
          </w:tcPr>
          <w:p w:rsidR="003E1597" w:rsidRDefault="003E1597" w:rsidP="00ED36F6">
            <w:pPr>
              <w:jc w:val="both"/>
            </w:pPr>
            <w:r>
              <w:rPr>
                <w:sz w:val="22"/>
                <w:szCs w:val="22"/>
              </w:rPr>
              <w:t>Understand the rotational motion of rigid bodies</w:t>
            </w:r>
          </w:p>
        </w:tc>
        <w:tc>
          <w:tcPr>
            <w:tcW w:w="3348" w:type="dxa"/>
            <w:tcMar>
              <w:left w:w="103" w:type="dxa"/>
            </w:tcMar>
          </w:tcPr>
          <w:p w:rsidR="003E1597" w:rsidRDefault="003E1597" w:rsidP="00ED36F6">
            <w:pPr>
              <w:jc w:val="both"/>
            </w:pPr>
            <w:r>
              <w:rPr>
                <w:sz w:val="22"/>
                <w:szCs w:val="22"/>
              </w:rPr>
              <w:t>homework, exams</w:t>
            </w:r>
          </w:p>
        </w:tc>
      </w:tr>
      <w:tr w:rsidR="003E1597" w:rsidTr="00A60EFC">
        <w:tc>
          <w:tcPr>
            <w:tcW w:w="5508" w:type="dxa"/>
            <w:tcMar>
              <w:left w:w="103" w:type="dxa"/>
            </w:tcMar>
          </w:tcPr>
          <w:p w:rsidR="003E1597" w:rsidRDefault="003E1597" w:rsidP="00ED36F6">
            <w:pPr>
              <w:jc w:val="both"/>
            </w:pPr>
            <w:r>
              <w:rPr>
                <w:sz w:val="22"/>
                <w:szCs w:val="22"/>
              </w:rPr>
              <w:t xml:space="preserve">Understand the Hamiltonian formulation of classical mechanics and </w:t>
            </w:r>
            <w:proofErr w:type="spellStart"/>
            <w:r>
              <w:rPr>
                <w:sz w:val="22"/>
                <w:szCs w:val="22"/>
              </w:rPr>
              <w:t>Liouville’s</w:t>
            </w:r>
            <w:proofErr w:type="spellEnd"/>
            <w:r>
              <w:rPr>
                <w:sz w:val="22"/>
                <w:szCs w:val="22"/>
              </w:rPr>
              <w:t xml:space="preserve"> theorem</w:t>
            </w:r>
          </w:p>
        </w:tc>
        <w:tc>
          <w:tcPr>
            <w:tcW w:w="3348" w:type="dxa"/>
            <w:tcMar>
              <w:left w:w="103" w:type="dxa"/>
            </w:tcMar>
          </w:tcPr>
          <w:p w:rsidR="003E1597" w:rsidRDefault="003E1597" w:rsidP="00ED36F6">
            <w:pPr>
              <w:jc w:val="both"/>
            </w:pPr>
            <w:r>
              <w:rPr>
                <w:sz w:val="22"/>
                <w:szCs w:val="22"/>
              </w:rPr>
              <w:t>homework, exams</w:t>
            </w:r>
          </w:p>
        </w:tc>
      </w:tr>
      <w:tr w:rsidR="003E1597" w:rsidTr="00A60EFC">
        <w:tc>
          <w:tcPr>
            <w:tcW w:w="5508" w:type="dxa"/>
            <w:tcMar>
              <w:left w:w="103" w:type="dxa"/>
            </w:tcMar>
          </w:tcPr>
          <w:p w:rsidR="003E1597" w:rsidRDefault="003E1597" w:rsidP="00ED36F6">
            <w:pPr>
              <w:jc w:val="both"/>
            </w:pPr>
            <w:r>
              <w:rPr>
                <w:sz w:val="22"/>
                <w:szCs w:val="22"/>
              </w:rPr>
              <w:t>Understand the basics of scattering theory</w:t>
            </w:r>
          </w:p>
        </w:tc>
        <w:tc>
          <w:tcPr>
            <w:tcW w:w="3348" w:type="dxa"/>
            <w:tcMar>
              <w:left w:w="103" w:type="dxa"/>
            </w:tcMar>
          </w:tcPr>
          <w:p w:rsidR="003E1597" w:rsidRDefault="003E1597" w:rsidP="00ED36F6">
            <w:pPr>
              <w:jc w:val="both"/>
            </w:pPr>
            <w:r>
              <w:rPr>
                <w:sz w:val="22"/>
                <w:szCs w:val="22"/>
              </w:rPr>
              <w:t>homework, exams</w:t>
            </w:r>
          </w:p>
        </w:tc>
      </w:tr>
      <w:tr w:rsidR="003E1597" w:rsidTr="00A60EFC">
        <w:tc>
          <w:tcPr>
            <w:tcW w:w="5508" w:type="dxa"/>
            <w:tcMar>
              <w:left w:w="103" w:type="dxa"/>
            </w:tcMar>
          </w:tcPr>
          <w:p w:rsidR="003E1597" w:rsidRDefault="003E1597" w:rsidP="00ED36F6">
            <w:pPr>
              <w:jc w:val="both"/>
            </w:pPr>
            <w:r>
              <w:rPr>
                <w:sz w:val="22"/>
                <w:szCs w:val="22"/>
              </w:rPr>
              <w:t>Understand the theory of special relativity and its</w:t>
            </w:r>
            <w:r>
              <w:t xml:space="preserve"> </w:t>
            </w:r>
            <w:r>
              <w:rPr>
                <w:sz w:val="22"/>
                <w:szCs w:val="22"/>
              </w:rPr>
              <w:t>description in terms of covariant and contravariant quantities</w:t>
            </w:r>
          </w:p>
        </w:tc>
        <w:tc>
          <w:tcPr>
            <w:tcW w:w="3348" w:type="dxa"/>
            <w:tcMar>
              <w:left w:w="103" w:type="dxa"/>
            </w:tcMar>
          </w:tcPr>
          <w:p w:rsidR="003E1597" w:rsidRDefault="003E1597" w:rsidP="00ED36F6">
            <w:pPr>
              <w:jc w:val="both"/>
            </w:pPr>
            <w:r>
              <w:rPr>
                <w:sz w:val="22"/>
                <w:szCs w:val="22"/>
              </w:rPr>
              <w:t>homework, exams</w:t>
            </w:r>
          </w:p>
        </w:tc>
      </w:tr>
    </w:tbl>
    <w:p w:rsidR="003E1597" w:rsidRDefault="003E1597" w:rsidP="00ED36F6">
      <w:pPr>
        <w:jc w:val="both"/>
      </w:pPr>
    </w:p>
    <w:p w:rsidR="003E1597" w:rsidRDefault="003E1597" w:rsidP="00ED36F6">
      <w:pPr>
        <w:jc w:val="both"/>
      </w:pPr>
      <w:r>
        <w:rPr>
          <w:i/>
        </w:rPr>
        <w:t xml:space="preserve">General Education </w:t>
      </w:r>
    </w:p>
    <w:p w:rsidR="003E1597" w:rsidRDefault="003E1597" w:rsidP="00ED36F6">
      <w:pPr>
        <w:jc w:val="both"/>
        <w:rPr>
          <w:i/>
        </w:rPr>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157"/>
        <w:gridCol w:w="4699"/>
      </w:tblGrid>
      <w:tr w:rsidR="003E1597" w:rsidTr="00A60EFC">
        <w:tc>
          <w:tcPr>
            <w:tcW w:w="4157" w:type="dxa"/>
            <w:tcMar>
              <w:left w:w="103" w:type="dxa"/>
            </w:tcMar>
          </w:tcPr>
          <w:p w:rsidR="003E1597" w:rsidRDefault="003E1597" w:rsidP="00ED36F6">
            <w:pPr>
              <w:jc w:val="both"/>
              <w:rPr>
                <w:b/>
              </w:rPr>
            </w:pPr>
            <w:r>
              <w:rPr>
                <w:b/>
              </w:rPr>
              <w:t>Learning outcomes</w:t>
            </w:r>
          </w:p>
        </w:tc>
        <w:tc>
          <w:tcPr>
            <w:tcW w:w="4698" w:type="dxa"/>
            <w:tcMar>
              <w:left w:w="103" w:type="dxa"/>
            </w:tcMar>
          </w:tcPr>
          <w:p w:rsidR="003E1597" w:rsidRDefault="003E1597" w:rsidP="00ED36F6">
            <w:pPr>
              <w:jc w:val="both"/>
              <w:rPr>
                <w:b/>
              </w:rPr>
            </w:pPr>
            <w:r>
              <w:rPr>
                <w:b/>
              </w:rPr>
              <w:t>Assessment</w:t>
            </w:r>
          </w:p>
        </w:tc>
      </w:tr>
      <w:tr w:rsidR="003E1597" w:rsidTr="00A60EFC">
        <w:tc>
          <w:tcPr>
            <w:tcW w:w="4157" w:type="dxa"/>
            <w:tcMar>
              <w:left w:w="103" w:type="dxa"/>
            </w:tcMar>
          </w:tcPr>
          <w:p w:rsidR="003E1597" w:rsidRDefault="003E1597" w:rsidP="00ED36F6">
            <w:pPr>
              <w:jc w:val="both"/>
            </w:pPr>
            <w:r>
              <w:rPr>
                <w:sz w:val="22"/>
                <w:szCs w:val="22"/>
              </w:rPr>
              <w:t>Upon completion of the course students should be able to apply the advanced mathematical techniques learned in the Calculus courses to real-life physical applications.</w:t>
            </w:r>
          </w:p>
        </w:tc>
        <w:tc>
          <w:tcPr>
            <w:tcW w:w="4698" w:type="dxa"/>
            <w:tcMar>
              <w:left w:w="103" w:type="dxa"/>
            </w:tcMar>
          </w:tcPr>
          <w:p w:rsidR="003E1597" w:rsidRDefault="003E1597" w:rsidP="00ED36F6">
            <w:pPr>
              <w:jc w:val="both"/>
            </w:pPr>
            <w:r>
              <w:t>Class participation, homework assignments, final exam.</w:t>
            </w:r>
          </w:p>
        </w:tc>
      </w:tr>
      <w:tr w:rsidR="003E1597" w:rsidTr="00A60EFC">
        <w:tc>
          <w:tcPr>
            <w:tcW w:w="4157" w:type="dxa"/>
            <w:tcMar>
              <w:left w:w="103" w:type="dxa"/>
            </w:tcMar>
          </w:tcPr>
          <w:p w:rsidR="003E1597" w:rsidRDefault="003E1597" w:rsidP="00ED36F6">
            <w:pPr>
              <w:widowControl w:val="0"/>
              <w:spacing w:line="230" w:lineRule="exact"/>
              <w:jc w:val="both"/>
            </w:pPr>
            <w:r>
              <w:rPr>
                <w:sz w:val="22"/>
              </w:rPr>
              <w:t xml:space="preserve">Explain phenomena </w:t>
            </w:r>
            <w:proofErr w:type="gramStart"/>
            <w:r>
              <w:rPr>
                <w:sz w:val="22"/>
              </w:rPr>
              <w:t>observed  in</w:t>
            </w:r>
            <w:proofErr w:type="gramEnd"/>
            <w:r>
              <w:rPr>
                <w:sz w:val="22"/>
              </w:rPr>
              <w:t xml:space="preserve"> everyday life by applying the conceptual understanding of classical mechanics.</w:t>
            </w:r>
          </w:p>
        </w:tc>
        <w:tc>
          <w:tcPr>
            <w:tcW w:w="4698" w:type="dxa"/>
            <w:tcMar>
              <w:left w:w="103" w:type="dxa"/>
            </w:tcMar>
          </w:tcPr>
          <w:p w:rsidR="003E1597" w:rsidRDefault="003E1597" w:rsidP="00ED36F6">
            <w:pPr>
              <w:jc w:val="both"/>
            </w:pPr>
            <w:r>
              <w:t>Class participation, homework assignments.</w:t>
            </w:r>
          </w:p>
        </w:tc>
      </w:tr>
      <w:tr w:rsidR="003E1597" w:rsidTr="00A60EFC">
        <w:tc>
          <w:tcPr>
            <w:tcW w:w="4157" w:type="dxa"/>
            <w:tcMar>
              <w:left w:w="103" w:type="dxa"/>
            </w:tcMar>
          </w:tcPr>
          <w:p w:rsidR="003E1597" w:rsidRDefault="003E1597" w:rsidP="00ED36F6">
            <w:pPr>
              <w:widowControl w:val="0"/>
              <w:spacing w:line="230" w:lineRule="exact"/>
              <w:jc w:val="both"/>
            </w:pPr>
            <w:r>
              <w:rPr>
                <w:sz w:val="22"/>
              </w:rPr>
              <w:t>Apply scientific investigation and inquiry to understand real-world events.</w:t>
            </w:r>
          </w:p>
        </w:tc>
        <w:tc>
          <w:tcPr>
            <w:tcW w:w="4698" w:type="dxa"/>
            <w:tcMar>
              <w:left w:w="103" w:type="dxa"/>
            </w:tcMar>
          </w:tcPr>
          <w:p w:rsidR="003E1597" w:rsidRDefault="003E1597" w:rsidP="00ED36F6">
            <w:pPr>
              <w:jc w:val="both"/>
            </w:pPr>
            <w:r>
              <w:t>Class participation, homework assignments.</w:t>
            </w:r>
          </w:p>
        </w:tc>
      </w:tr>
    </w:tbl>
    <w:p w:rsidR="003E1597" w:rsidRDefault="003E1597" w:rsidP="00ED36F6">
      <w:pPr>
        <w:jc w:val="both"/>
      </w:pPr>
    </w:p>
    <w:p w:rsidR="003E1597" w:rsidRDefault="003E1597" w:rsidP="00ED36F6">
      <w:pPr>
        <w:jc w:val="both"/>
      </w:pPr>
      <w:r>
        <w:t xml:space="preserve">Homework assignments and the final exam are based on the solution of problems similar to those listed as “Sample Problems” in the </w:t>
      </w:r>
      <w:r w:rsidRPr="00403739">
        <w:t>Example Weekly Course Outline</w:t>
      </w:r>
      <w:r>
        <w:t>. In order to pass the final exam a student should demonstrate the ability of solving at least 70% of the problems assigned in the test.</w:t>
      </w:r>
    </w:p>
    <w:p w:rsidR="003E1597" w:rsidRDefault="003E1597" w:rsidP="00ED36F6">
      <w:pPr>
        <w:jc w:val="both"/>
      </w:pPr>
    </w:p>
    <w:p w:rsidR="003E1597" w:rsidRDefault="003E1597" w:rsidP="00ED36F6">
      <w:pPr>
        <w:jc w:val="both"/>
        <w:rPr>
          <w:b/>
        </w:rPr>
      </w:pPr>
      <w:r>
        <w:rPr>
          <w:b/>
        </w:rPr>
        <w:t>Example Weekly Course Outline:</w:t>
      </w:r>
    </w:p>
    <w:p w:rsidR="003E1597" w:rsidRPr="00403739" w:rsidRDefault="003E1597" w:rsidP="00403739">
      <w:pPr>
        <w:jc w:val="both"/>
      </w:pPr>
    </w:p>
    <w:tbl>
      <w:tblPr>
        <w:tblW w:w="881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79"/>
        <w:gridCol w:w="3907"/>
        <w:gridCol w:w="1673"/>
        <w:gridCol w:w="2160"/>
      </w:tblGrid>
      <w:tr w:rsidR="003E1597" w:rsidRPr="00403739" w:rsidTr="00403739">
        <w:tc>
          <w:tcPr>
            <w:tcW w:w="1079" w:type="dxa"/>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Week</w:t>
            </w:r>
          </w:p>
        </w:tc>
        <w:tc>
          <w:tcPr>
            <w:tcW w:w="3907"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Topic</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Chapters</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Sample Problems</w:t>
            </w:r>
          </w:p>
        </w:tc>
      </w:tr>
      <w:tr w:rsidR="003E1597" w:rsidRPr="00403739" w:rsidTr="00403739">
        <w:tc>
          <w:tcPr>
            <w:tcW w:w="1079" w:type="dxa"/>
            <w:tcMar>
              <w:left w:w="54" w:type="dxa"/>
            </w:tcMar>
          </w:tcPr>
          <w:p w:rsidR="003E1597" w:rsidRPr="00403739" w:rsidRDefault="003E1597" w:rsidP="00F837C9">
            <w:pPr>
              <w:jc w:val="both"/>
            </w:pPr>
            <w:r w:rsidRPr="00403739">
              <w:t>1</w:t>
            </w:r>
          </w:p>
        </w:tc>
        <w:tc>
          <w:tcPr>
            <w:tcW w:w="3907" w:type="dxa"/>
            <w:tcBorders>
              <w:left w:val="single" w:sz="2" w:space="0" w:color="000000"/>
            </w:tcBorders>
            <w:tcMar>
              <w:left w:w="54" w:type="dxa"/>
            </w:tcMar>
          </w:tcPr>
          <w:p w:rsidR="003E1597" w:rsidRPr="00403739" w:rsidRDefault="003E1597" w:rsidP="00F837C9">
            <w:r w:rsidRPr="00403739">
              <w:t>Review of Newtonian mechanics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 (p. 3), 2 (p. 43)</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1.10, 1.12, 1.24, 1.32, 2.2, 2.5, 2.16, 2.53</w:t>
            </w:r>
          </w:p>
        </w:tc>
      </w:tr>
      <w:tr w:rsidR="003E1597" w:rsidRPr="00403739" w:rsidTr="00403739">
        <w:tc>
          <w:tcPr>
            <w:tcW w:w="1079" w:type="dxa"/>
            <w:tcMar>
              <w:left w:w="54" w:type="dxa"/>
            </w:tcMar>
          </w:tcPr>
          <w:p w:rsidR="003E1597" w:rsidRPr="00403739" w:rsidRDefault="003E1597" w:rsidP="00F837C9">
            <w:pPr>
              <w:jc w:val="both"/>
            </w:pPr>
            <w:r w:rsidRPr="00403739">
              <w:t>2</w:t>
            </w:r>
          </w:p>
        </w:tc>
        <w:tc>
          <w:tcPr>
            <w:tcW w:w="3907" w:type="dxa"/>
            <w:tcBorders>
              <w:left w:val="single" w:sz="2" w:space="0" w:color="000000"/>
            </w:tcBorders>
            <w:tcMar>
              <w:left w:w="54" w:type="dxa"/>
            </w:tcMar>
          </w:tcPr>
          <w:p w:rsidR="003E1597" w:rsidRPr="00403739" w:rsidRDefault="003E1597" w:rsidP="00F837C9">
            <w:r w:rsidRPr="00403739">
              <w:t>Conservation of energy and momentum</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3 (p. 83), 4 (p. 105)</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3.3, 3.11, 3.17, 3.26, 4.2, 4.7, 4.13, 4.16</w:t>
            </w:r>
          </w:p>
        </w:tc>
      </w:tr>
      <w:tr w:rsidR="003E1597" w:rsidRPr="00403739" w:rsidTr="00403739">
        <w:tc>
          <w:tcPr>
            <w:tcW w:w="1079" w:type="dxa"/>
            <w:tcMar>
              <w:left w:w="54" w:type="dxa"/>
            </w:tcMar>
          </w:tcPr>
          <w:p w:rsidR="003E1597" w:rsidRPr="00403739" w:rsidRDefault="003E1597" w:rsidP="00F837C9">
            <w:pPr>
              <w:jc w:val="both"/>
            </w:pPr>
            <w:r w:rsidRPr="00403739">
              <w:t>3</w:t>
            </w:r>
          </w:p>
        </w:tc>
        <w:tc>
          <w:tcPr>
            <w:tcW w:w="3907" w:type="dxa"/>
            <w:tcBorders>
              <w:left w:val="single" w:sz="2" w:space="0" w:color="000000"/>
            </w:tcBorders>
            <w:tcMar>
              <w:left w:w="54" w:type="dxa"/>
            </w:tcMar>
          </w:tcPr>
          <w:p w:rsidR="003E1597" w:rsidRPr="00403739" w:rsidRDefault="003E1597" w:rsidP="00F837C9">
            <w:r w:rsidRPr="00403739">
              <w:t>Calculus of variations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6 (p. 215)</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6.1, 6.2, 6.5, 6.9, 6.10</w:t>
            </w:r>
          </w:p>
        </w:tc>
      </w:tr>
      <w:tr w:rsidR="003E1597" w:rsidRPr="00403739" w:rsidTr="00403739">
        <w:tc>
          <w:tcPr>
            <w:tcW w:w="1079" w:type="dxa"/>
            <w:tcMar>
              <w:left w:w="54" w:type="dxa"/>
            </w:tcMar>
          </w:tcPr>
          <w:p w:rsidR="003E1597" w:rsidRPr="00403739" w:rsidRDefault="003E1597" w:rsidP="00F837C9">
            <w:pPr>
              <w:jc w:val="both"/>
            </w:pPr>
            <w:r w:rsidRPr="00403739">
              <w:t>4</w:t>
            </w:r>
          </w:p>
        </w:tc>
        <w:tc>
          <w:tcPr>
            <w:tcW w:w="3907" w:type="dxa"/>
            <w:tcBorders>
              <w:left w:val="single" w:sz="2" w:space="0" w:color="000000"/>
            </w:tcBorders>
            <w:tcMar>
              <w:left w:w="54" w:type="dxa"/>
            </w:tcMar>
          </w:tcPr>
          <w:p w:rsidR="003E1597" w:rsidRPr="00403739" w:rsidRDefault="003E1597" w:rsidP="00F837C9">
            <w:r w:rsidRPr="00403739">
              <w:t>Lagrange’s equations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7 (p. 238)</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7.2, 7.3, 7.4, 7.12</w:t>
            </w:r>
          </w:p>
        </w:tc>
      </w:tr>
      <w:tr w:rsidR="003E1597" w:rsidRPr="00403739" w:rsidTr="00403739">
        <w:tc>
          <w:tcPr>
            <w:tcW w:w="1079" w:type="dxa"/>
            <w:tcMar>
              <w:left w:w="54" w:type="dxa"/>
            </w:tcMar>
          </w:tcPr>
          <w:p w:rsidR="003E1597" w:rsidRPr="00403739" w:rsidRDefault="003E1597" w:rsidP="00F837C9">
            <w:pPr>
              <w:jc w:val="both"/>
            </w:pPr>
            <w:r w:rsidRPr="00403739">
              <w:t>5</w:t>
            </w:r>
          </w:p>
        </w:tc>
        <w:tc>
          <w:tcPr>
            <w:tcW w:w="3907" w:type="dxa"/>
            <w:tcBorders>
              <w:left w:val="single" w:sz="2" w:space="0" w:color="000000"/>
            </w:tcBorders>
            <w:tcMar>
              <w:left w:w="54" w:type="dxa"/>
            </w:tcMar>
          </w:tcPr>
          <w:p w:rsidR="003E1597" w:rsidRPr="00403739" w:rsidRDefault="003E1597" w:rsidP="00F837C9">
            <w:r w:rsidRPr="00403739">
              <w:t>Applications of Lagrange’s equations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7 (p. 254)</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7.14, 7.17, 7.21, 7.25, 7.50, 7.52</w:t>
            </w:r>
          </w:p>
        </w:tc>
      </w:tr>
      <w:tr w:rsidR="003E1597" w:rsidRPr="00403739" w:rsidTr="00403739">
        <w:tc>
          <w:tcPr>
            <w:tcW w:w="1079" w:type="dxa"/>
            <w:tcMar>
              <w:left w:w="54" w:type="dxa"/>
            </w:tcMar>
          </w:tcPr>
          <w:p w:rsidR="003E1597" w:rsidRPr="00403739" w:rsidRDefault="003E1597" w:rsidP="00F837C9">
            <w:pPr>
              <w:jc w:val="both"/>
            </w:pPr>
            <w:r w:rsidRPr="00403739">
              <w:t>6</w:t>
            </w:r>
          </w:p>
        </w:tc>
        <w:tc>
          <w:tcPr>
            <w:tcW w:w="3907" w:type="dxa"/>
            <w:tcBorders>
              <w:left w:val="single" w:sz="2" w:space="0" w:color="000000"/>
            </w:tcBorders>
            <w:tcMar>
              <w:left w:w="54" w:type="dxa"/>
            </w:tcMar>
          </w:tcPr>
          <w:p w:rsidR="003E1597" w:rsidRPr="00403739" w:rsidRDefault="003E1597" w:rsidP="00F837C9">
            <w:pPr>
              <w:jc w:val="both"/>
            </w:pPr>
            <w:r w:rsidRPr="00403739">
              <w:t>Two body central force problems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8 (p. 293)</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 xml:space="preserve">8.1, 8.4, 8.6, 8.12 </w:t>
            </w:r>
          </w:p>
        </w:tc>
      </w:tr>
      <w:tr w:rsidR="003E1597" w:rsidRPr="00403739" w:rsidTr="00403739">
        <w:tc>
          <w:tcPr>
            <w:tcW w:w="1079" w:type="dxa"/>
            <w:tcMar>
              <w:left w:w="54" w:type="dxa"/>
            </w:tcMar>
          </w:tcPr>
          <w:p w:rsidR="003E1597" w:rsidRPr="00403739" w:rsidRDefault="003E1597" w:rsidP="00F837C9">
            <w:pPr>
              <w:jc w:val="both"/>
            </w:pPr>
            <w:r w:rsidRPr="00403739">
              <w:t>7</w:t>
            </w:r>
          </w:p>
        </w:tc>
        <w:tc>
          <w:tcPr>
            <w:tcW w:w="3907" w:type="dxa"/>
            <w:tcBorders>
              <w:left w:val="single" w:sz="2" w:space="0" w:color="000000"/>
            </w:tcBorders>
            <w:tcMar>
              <w:left w:w="54" w:type="dxa"/>
            </w:tcMar>
          </w:tcPr>
          <w:p w:rsidR="003E1597" w:rsidRPr="00403739" w:rsidRDefault="003E1597" w:rsidP="00F837C9">
            <w:r w:rsidRPr="00403739">
              <w:t>The equation of the orbit</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8 (p. 305)</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8.15, 8.17, 8.20, 8.28, 8.30</w:t>
            </w:r>
          </w:p>
        </w:tc>
      </w:tr>
      <w:tr w:rsidR="003E1597" w:rsidRPr="00403739" w:rsidTr="00403739">
        <w:tc>
          <w:tcPr>
            <w:tcW w:w="1079" w:type="dxa"/>
            <w:tcMar>
              <w:left w:w="54" w:type="dxa"/>
            </w:tcMar>
          </w:tcPr>
          <w:p w:rsidR="003E1597" w:rsidRPr="00403739" w:rsidRDefault="003E1597" w:rsidP="00F837C9">
            <w:pPr>
              <w:jc w:val="both"/>
            </w:pPr>
            <w:r w:rsidRPr="00403739">
              <w:t>8</w:t>
            </w:r>
          </w:p>
        </w:tc>
        <w:tc>
          <w:tcPr>
            <w:tcW w:w="3907" w:type="dxa"/>
            <w:tcBorders>
              <w:left w:val="single" w:sz="2" w:space="0" w:color="000000"/>
            </w:tcBorders>
            <w:tcMar>
              <w:left w:w="54" w:type="dxa"/>
            </w:tcMar>
          </w:tcPr>
          <w:p w:rsidR="003E1597" w:rsidRPr="00403739" w:rsidRDefault="003E1597" w:rsidP="00F837C9">
            <w:pPr>
              <w:jc w:val="both"/>
            </w:pPr>
            <w:r w:rsidRPr="00403739">
              <w:t xml:space="preserve">Mechanics in </w:t>
            </w:r>
            <w:proofErr w:type="spellStart"/>
            <w:r w:rsidRPr="00403739">
              <w:t>noninertial</w:t>
            </w:r>
            <w:proofErr w:type="spellEnd"/>
            <w:r w:rsidRPr="00403739">
              <w:t xml:space="preserve"> frames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9 (p. 327)</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9.2, 9.3, 9.8, 9.9, 9.12, 9.16, 9.33</w:t>
            </w:r>
          </w:p>
        </w:tc>
      </w:tr>
      <w:tr w:rsidR="003E1597" w:rsidRPr="00403739" w:rsidTr="00403739">
        <w:tc>
          <w:tcPr>
            <w:tcW w:w="1079" w:type="dxa"/>
            <w:tcMar>
              <w:left w:w="54" w:type="dxa"/>
            </w:tcMar>
          </w:tcPr>
          <w:p w:rsidR="003E1597" w:rsidRPr="00403739" w:rsidRDefault="003E1597" w:rsidP="00F837C9">
            <w:pPr>
              <w:jc w:val="both"/>
            </w:pPr>
            <w:r w:rsidRPr="00403739">
              <w:t>9</w:t>
            </w:r>
          </w:p>
        </w:tc>
        <w:tc>
          <w:tcPr>
            <w:tcW w:w="3907" w:type="dxa"/>
            <w:tcBorders>
              <w:left w:val="single" w:sz="2" w:space="0" w:color="000000"/>
            </w:tcBorders>
            <w:tcMar>
              <w:left w:w="54" w:type="dxa"/>
            </w:tcMar>
          </w:tcPr>
          <w:p w:rsidR="003E1597" w:rsidRPr="00403739" w:rsidRDefault="003E1597" w:rsidP="00F837C9">
            <w:r w:rsidRPr="00403739">
              <w:t>Rigid bodies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10 (p. 367)</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10.4, 10.9, 10.10, 10.19, 10.21, 10.34, 10.40</w:t>
            </w:r>
          </w:p>
        </w:tc>
      </w:tr>
      <w:tr w:rsidR="003E1597" w:rsidRPr="00403739" w:rsidTr="00403739">
        <w:tc>
          <w:tcPr>
            <w:tcW w:w="1079" w:type="dxa"/>
            <w:tcMar>
              <w:left w:w="54" w:type="dxa"/>
            </w:tcMar>
          </w:tcPr>
          <w:p w:rsidR="003E1597" w:rsidRPr="00403739" w:rsidRDefault="003E1597" w:rsidP="00F837C9">
            <w:pPr>
              <w:jc w:val="both"/>
            </w:pPr>
            <w:r w:rsidRPr="00403739">
              <w:t>10</w:t>
            </w:r>
          </w:p>
        </w:tc>
        <w:tc>
          <w:tcPr>
            <w:tcW w:w="3907" w:type="dxa"/>
            <w:tcBorders>
              <w:left w:val="single" w:sz="2" w:space="0" w:color="000000"/>
            </w:tcBorders>
            <w:tcMar>
              <w:left w:w="54" w:type="dxa"/>
            </w:tcMar>
          </w:tcPr>
          <w:p w:rsidR="003E1597" w:rsidRPr="00403739" w:rsidRDefault="003E1597" w:rsidP="00F837C9">
            <w:pPr>
              <w:tabs>
                <w:tab w:val="left" w:pos="1185"/>
              </w:tabs>
              <w:jc w:val="both"/>
            </w:pPr>
            <w:r w:rsidRPr="00403739">
              <w:t>Hamiltonian mechanics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13 (p. 522)</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13.1, 13.2, 13.4, 13.8, 13.9, 13.10, 13.13, 13.19</w:t>
            </w:r>
          </w:p>
        </w:tc>
      </w:tr>
      <w:tr w:rsidR="003E1597" w:rsidRPr="00403739" w:rsidTr="00403739">
        <w:tc>
          <w:tcPr>
            <w:tcW w:w="1079" w:type="dxa"/>
            <w:tcMar>
              <w:left w:w="54" w:type="dxa"/>
            </w:tcMar>
          </w:tcPr>
          <w:p w:rsidR="003E1597" w:rsidRPr="00403739" w:rsidRDefault="003E1597" w:rsidP="00F837C9">
            <w:pPr>
              <w:jc w:val="both"/>
            </w:pPr>
            <w:r w:rsidRPr="00403739">
              <w:t>11</w:t>
            </w:r>
          </w:p>
        </w:tc>
        <w:tc>
          <w:tcPr>
            <w:tcW w:w="3907" w:type="dxa"/>
            <w:tcBorders>
              <w:left w:val="single" w:sz="2" w:space="0" w:color="000000"/>
            </w:tcBorders>
            <w:tcMar>
              <w:left w:w="54" w:type="dxa"/>
            </w:tcMar>
          </w:tcPr>
          <w:p w:rsidR="003E1597" w:rsidRPr="00403739" w:rsidRDefault="003E1597" w:rsidP="00F837C9">
            <w:r w:rsidRPr="00403739">
              <w:t>Lagrange’s equations vs. Hamilton’s equations</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13 (p. 536)</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13.24, 13.25, 13.26, 13.29, 13.31, 13.34</w:t>
            </w:r>
          </w:p>
        </w:tc>
      </w:tr>
      <w:tr w:rsidR="003E1597" w:rsidRPr="00403739" w:rsidTr="00403739">
        <w:tc>
          <w:tcPr>
            <w:tcW w:w="1079" w:type="dxa"/>
            <w:tcMar>
              <w:left w:w="54" w:type="dxa"/>
            </w:tcMar>
          </w:tcPr>
          <w:p w:rsidR="003E1597" w:rsidRPr="00403739" w:rsidRDefault="003E1597" w:rsidP="00F837C9">
            <w:pPr>
              <w:jc w:val="both"/>
            </w:pPr>
            <w:r w:rsidRPr="00403739">
              <w:t>12</w:t>
            </w:r>
          </w:p>
        </w:tc>
        <w:tc>
          <w:tcPr>
            <w:tcW w:w="3907" w:type="dxa"/>
            <w:tcBorders>
              <w:left w:val="single" w:sz="2" w:space="0" w:color="000000"/>
            </w:tcBorders>
            <w:tcMar>
              <w:left w:w="54" w:type="dxa"/>
            </w:tcMar>
          </w:tcPr>
          <w:p w:rsidR="003E1597" w:rsidRPr="00403739" w:rsidRDefault="003E1597" w:rsidP="00F837C9">
            <w:pPr>
              <w:jc w:val="both"/>
            </w:pPr>
            <w:r w:rsidRPr="00403739">
              <w:t>Collision theory</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14 (p. 558)</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14.2, 14.4, 14.9, 14.13, 14.16,  14.20, 14.24</w:t>
            </w:r>
          </w:p>
        </w:tc>
      </w:tr>
      <w:tr w:rsidR="003E1597" w:rsidRPr="00403739" w:rsidTr="00403739">
        <w:tc>
          <w:tcPr>
            <w:tcW w:w="1079" w:type="dxa"/>
            <w:tcMar>
              <w:left w:w="54" w:type="dxa"/>
            </w:tcMar>
          </w:tcPr>
          <w:p w:rsidR="003E1597" w:rsidRPr="00403739" w:rsidRDefault="003E1597" w:rsidP="00F837C9">
            <w:pPr>
              <w:jc w:val="both"/>
            </w:pPr>
            <w:r w:rsidRPr="00403739">
              <w:t>13</w:t>
            </w:r>
          </w:p>
        </w:tc>
        <w:tc>
          <w:tcPr>
            <w:tcW w:w="3907" w:type="dxa"/>
            <w:tcBorders>
              <w:left w:val="single" w:sz="2" w:space="0" w:color="000000"/>
            </w:tcBorders>
            <w:tcMar>
              <w:left w:w="54" w:type="dxa"/>
            </w:tcMar>
          </w:tcPr>
          <w:p w:rsidR="003E1597" w:rsidRPr="00403739" w:rsidRDefault="003E1597" w:rsidP="00F837C9">
            <w:r w:rsidRPr="00403739">
              <w:t>Special relativity</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15 (p. 596)</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15.1, 15.3, 15.5, 15.7, 15.11, 15.12, 15.16, 15.21, 15.25</w:t>
            </w:r>
          </w:p>
        </w:tc>
      </w:tr>
      <w:tr w:rsidR="003E1597" w:rsidRPr="00403739" w:rsidTr="00403739">
        <w:tc>
          <w:tcPr>
            <w:tcW w:w="1079" w:type="dxa"/>
            <w:tcMar>
              <w:left w:w="54" w:type="dxa"/>
            </w:tcMar>
          </w:tcPr>
          <w:p w:rsidR="003E1597" w:rsidRPr="00403739" w:rsidRDefault="003E1597" w:rsidP="00F837C9">
            <w:pPr>
              <w:jc w:val="both"/>
            </w:pPr>
            <w:r w:rsidRPr="00403739">
              <w:t>14</w:t>
            </w:r>
          </w:p>
        </w:tc>
        <w:tc>
          <w:tcPr>
            <w:tcW w:w="3907" w:type="dxa"/>
            <w:tcBorders>
              <w:left w:val="single" w:sz="2" w:space="0" w:color="000000"/>
            </w:tcBorders>
            <w:tcMar>
              <w:left w:w="54" w:type="dxa"/>
            </w:tcMar>
          </w:tcPr>
          <w:p w:rsidR="003E1597" w:rsidRPr="00403739" w:rsidRDefault="003E1597" w:rsidP="00F837C9">
            <w:pPr>
              <w:jc w:val="both"/>
            </w:pPr>
            <w:r w:rsidRPr="00403739">
              <w:t>Mass, four-velocity and four-momentum</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15 (p. 617)</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15.29, 15.31, 15.32, 15.37, 15.39, 15.41, 15.46, 15.50, 15.56, 15.57, 15.79</w:t>
            </w:r>
          </w:p>
        </w:tc>
      </w:tr>
      <w:tr w:rsidR="003E1597" w:rsidRPr="00403739" w:rsidTr="00403739">
        <w:tc>
          <w:tcPr>
            <w:tcW w:w="1079" w:type="dxa"/>
            <w:tcMar>
              <w:left w:w="54" w:type="dxa"/>
            </w:tcMar>
          </w:tcPr>
          <w:p w:rsidR="003E1597" w:rsidRPr="00403739" w:rsidRDefault="003E1597" w:rsidP="00F837C9">
            <w:pPr>
              <w:jc w:val="both"/>
            </w:pPr>
            <w:r w:rsidRPr="00403739">
              <w:t>15</w:t>
            </w:r>
          </w:p>
        </w:tc>
        <w:tc>
          <w:tcPr>
            <w:tcW w:w="3907" w:type="dxa"/>
            <w:tcBorders>
              <w:left w:val="single" w:sz="2" w:space="0" w:color="000000"/>
            </w:tcBorders>
            <w:tcMar>
              <w:left w:w="54" w:type="dxa"/>
            </w:tcMar>
          </w:tcPr>
          <w:p w:rsidR="003E1597" w:rsidRPr="00403739" w:rsidRDefault="003E1597" w:rsidP="00F837C9">
            <w:pPr>
              <w:jc w:val="both"/>
            </w:pPr>
            <w:r w:rsidRPr="00403739">
              <w:t>Review and final exam</w:t>
            </w:r>
          </w:p>
        </w:tc>
        <w:tc>
          <w:tcPr>
            <w:tcW w:w="1673" w:type="dxa"/>
            <w:tcBorders>
              <w:lef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r w:rsidRPr="00403739">
              <w:rPr>
                <w:rFonts w:ascii="Times New Roman" w:hAnsi="Times New Roman" w:cs="Times New Roman"/>
              </w:rPr>
              <w:t>-</w:t>
            </w:r>
          </w:p>
        </w:tc>
        <w:tc>
          <w:tcPr>
            <w:tcW w:w="2160" w:type="dxa"/>
            <w:tcBorders>
              <w:left w:val="single" w:sz="2" w:space="0" w:color="000000"/>
              <w:right w:val="single" w:sz="2" w:space="0" w:color="000000"/>
            </w:tcBorders>
            <w:tcMar>
              <w:left w:w="54" w:type="dxa"/>
            </w:tcMar>
          </w:tcPr>
          <w:p w:rsidR="003E1597" w:rsidRPr="00403739" w:rsidRDefault="003E1597" w:rsidP="00F837C9">
            <w:pPr>
              <w:pStyle w:val="TableContents"/>
              <w:jc w:val="both"/>
              <w:rPr>
                <w:rFonts w:ascii="Times New Roman" w:hAnsi="Times New Roman" w:cs="Times New Roman"/>
              </w:rPr>
            </w:pPr>
          </w:p>
        </w:tc>
      </w:tr>
    </w:tbl>
    <w:p w:rsidR="003E1597" w:rsidRPr="00403739" w:rsidRDefault="003E1597" w:rsidP="00403739">
      <w:pPr>
        <w:jc w:val="both"/>
      </w:pPr>
    </w:p>
    <w:p w:rsidR="003E1597" w:rsidRDefault="003E1597" w:rsidP="00ED36F6">
      <w:pPr>
        <w:jc w:val="both"/>
        <w:rPr>
          <w:b/>
        </w:rPr>
      </w:pPr>
    </w:p>
    <w:p w:rsidR="003E1597" w:rsidRDefault="003E1597" w:rsidP="00ED36F6">
      <w:pPr>
        <w:tabs>
          <w:tab w:val="left" w:pos="360"/>
          <w:tab w:val="left" w:pos="810"/>
          <w:tab w:val="left" w:pos="990"/>
        </w:tabs>
        <w:jc w:val="both"/>
        <w:rPr>
          <w:b/>
        </w:rPr>
      </w:pPr>
      <w:r>
        <w:rPr>
          <w:b/>
        </w:rPr>
        <w:t>Grading Policy and Procedure</w:t>
      </w:r>
    </w:p>
    <w:p w:rsidR="003E1597" w:rsidRDefault="003E1597" w:rsidP="00ED36F6">
      <w:pPr>
        <w:tabs>
          <w:tab w:val="left" w:pos="360"/>
          <w:tab w:val="left" w:pos="810"/>
          <w:tab w:val="left" w:pos="990"/>
        </w:tabs>
        <w:jc w:val="both"/>
        <w:rPr>
          <w:b/>
        </w:rPr>
      </w:pPr>
    </w:p>
    <w:p w:rsidR="003E1597" w:rsidRDefault="003E1597" w:rsidP="00ED36F6">
      <w:pPr>
        <w:jc w:val="both"/>
        <w:rPr>
          <w:sz w:val="22"/>
          <w:szCs w:val="22"/>
        </w:rPr>
      </w:pPr>
      <w:r>
        <w:rPr>
          <w:i/>
          <w:sz w:val="22"/>
          <w:szCs w:val="22"/>
        </w:rPr>
        <w:t>Scope of assignments and other course requirements</w:t>
      </w:r>
      <w:r>
        <w:rPr>
          <w:sz w:val="22"/>
          <w:szCs w:val="22"/>
        </w:rPr>
        <w:t>: Students will prepare homework assignments regularly. There will be two exams and a final exam.</w:t>
      </w:r>
    </w:p>
    <w:p w:rsidR="003E1597" w:rsidRDefault="003E1597" w:rsidP="00ED36F6">
      <w:pPr>
        <w:jc w:val="both"/>
        <w:rPr>
          <w:sz w:val="22"/>
          <w:szCs w:val="22"/>
        </w:rPr>
      </w:pPr>
    </w:p>
    <w:p w:rsidR="003E1597" w:rsidRDefault="003E1597" w:rsidP="00ED36F6">
      <w:pPr>
        <w:jc w:val="both"/>
      </w:pPr>
      <w:r>
        <w:rPr>
          <w:i/>
          <w:sz w:val="22"/>
          <w:szCs w:val="22"/>
        </w:rPr>
        <w:t>Method of grading</w:t>
      </w:r>
      <w:r>
        <w:rPr>
          <w:sz w:val="22"/>
          <w:szCs w:val="22"/>
        </w:rPr>
        <w:t xml:space="preserve">: Students will be evaluated though homework and exams. The final grade will be based on a weighted average of the grades from the homework and exams as follows: Two Exams 50%, Final Exam 25%, </w:t>
      </w:r>
      <w:proofErr w:type="gramStart"/>
      <w:r>
        <w:rPr>
          <w:sz w:val="22"/>
          <w:szCs w:val="22"/>
        </w:rPr>
        <w:t>Homework</w:t>
      </w:r>
      <w:proofErr w:type="gramEnd"/>
      <w:r>
        <w:rPr>
          <w:sz w:val="22"/>
          <w:szCs w:val="22"/>
        </w:rPr>
        <w:t xml:space="preserve"> 25%</w:t>
      </w:r>
    </w:p>
    <w:p w:rsidR="003E1597" w:rsidRDefault="003E1597" w:rsidP="00ED36F6">
      <w:pPr>
        <w:tabs>
          <w:tab w:val="left" w:pos="360"/>
          <w:tab w:val="left" w:pos="810"/>
          <w:tab w:val="left" w:pos="990"/>
        </w:tabs>
        <w:jc w:val="both"/>
      </w:pPr>
    </w:p>
    <w:p w:rsidR="003E1597" w:rsidRDefault="003E1597" w:rsidP="00ED36F6">
      <w:pPr>
        <w:jc w:val="both"/>
      </w:pPr>
      <w:r>
        <w:rPr>
          <w:b/>
        </w:rPr>
        <w:t>Required and Recommended Instructional Materials</w:t>
      </w:r>
    </w:p>
    <w:p w:rsidR="003E1597" w:rsidRDefault="003E1597" w:rsidP="00ED36F6">
      <w:pPr>
        <w:jc w:val="both"/>
      </w:pPr>
    </w:p>
    <w:p w:rsidR="003E1597" w:rsidRDefault="003E1597" w:rsidP="00ED36F6">
      <w:pPr>
        <w:jc w:val="both"/>
      </w:pPr>
      <w:r>
        <w:rPr>
          <w:i/>
          <w:sz w:val="22"/>
          <w:szCs w:val="22"/>
        </w:rPr>
        <w:t>Recommended textbook</w:t>
      </w:r>
      <w:r>
        <w:rPr>
          <w:sz w:val="22"/>
          <w:szCs w:val="22"/>
        </w:rPr>
        <w:t>: CLASSICAL MECHANICS, Taylor, 2005</w:t>
      </w:r>
    </w:p>
    <w:p w:rsidR="003E1597" w:rsidRDefault="003E1597" w:rsidP="00ED36F6">
      <w:pPr>
        <w:jc w:val="both"/>
      </w:pPr>
    </w:p>
    <w:p w:rsidR="003E1597" w:rsidRDefault="003E1597" w:rsidP="00ED36F6">
      <w:pPr>
        <w:jc w:val="both"/>
        <w:rPr>
          <w:b/>
          <w:sz w:val="22"/>
          <w:szCs w:val="22"/>
        </w:rPr>
      </w:pPr>
      <w:r>
        <w:rPr>
          <w:b/>
          <w:sz w:val="22"/>
          <w:szCs w:val="22"/>
        </w:rPr>
        <w:t>College academic integrity policy</w:t>
      </w:r>
    </w:p>
    <w:p w:rsidR="003E1597" w:rsidRDefault="003E1597" w:rsidP="00ED36F6">
      <w:pPr>
        <w:jc w:val="both"/>
        <w:rPr>
          <w:sz w:val="22"/>
          <w:szCs w:val="22"/>
        </w:rPr>
      </w:pPr>
    </w:p>
    <w:p w:rsidR="003E1597" w:rsidRDefault="003E1597" w:rsidP="00ED36F6">
      <w:pPr>
        <w:jc w:val="both"/>
        <w:rPr>
          <w:sz w:val="22"/>
          <w:szCs w:val="22"/>
        </w:rPr>
      </w:pPr>
      <w:r>
        <w:rPr>
          <w:sz w:val="22"/>
          <w:szCs w:val="22"/>
        </w:rPr>
        <w:t>Students and all others who work with information, ideas, texts, images, music, inventions, and</w:t>
      </w:r>
    </w:p>
    <w:p w:rsidR="003E1597" w:rsidRDefault="003E1597" w:rsidP="00ED36F6">
      <w:pPr>
        <w:jc w:val="both"/>
        <w:rPr>
          <w:sz w:val="22"/>
          <w:szCs w:val="22"/>
        </w:rPr>
      </w:pPr>
      <w:proofErr w:type="gramStart"/>
      <w:r>
        <w:rPr>
          <w:sz w:val="22"/>
          <w:szCs w:val="22"/>
        </w:rPr>
        <w:t>other</w:t>
      </w:r>
      <w:proofErr w:type="gramEnd"/>
      <w:r>
        <w:rPr>
          <w:sz w:val="22"/>
          <w:szCs w:val="22"/>
        </w:rPr>
        <w:t xml:space="preserve">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3E1597" w:rsidRDefault="003E1597" w:rsidP="00ED36F6">
      <w:pPr>
        <w:jc w:val="both"/>
        <w:rPr>
          <w:sz w:val="22"/>
          <w:szCs w:val="22"/>
        </w:rPr>
      </w:pPr>
    </w:p>
    <w:p w:rsidR="003E1597" w:rsidRDefault="003E1597" w:rsidP="00ED36F6">
      <w:pPr>
        <w:jc w:val="both"/>
        <w:rPr>
          <w:b/>
          <w:sz w:val="22"/>
          <w:szCs w:val="22"/>
        </w:rPr>
      </w:pPr>
      <w:r>
        <w:rPr>
          <w:b/>
          <w:sz w:val="22"/>
          <w:szCs w:val="22"/>
        </w:rPr>
        <w:t>College Policy on Absence/Lateness</w:t>
      </w:r>
    </w:p>
    <w:p w:rsidR="003E1597" w:rsidRDefault="003E1597" w:rsidP="00ED36F6">
      <w:pPr>
        <w:jc w:val="both"/>
        <w:rPr>
          <w:sz w:val="22"/>
          <w:szCs w:val="22"/>
        </w:rPr>
      </w:pPr>
    </w:p>
    <w:p w:rsidR="003E1597" w:rsidRDefault="003E1597" w:rsidP="00ED36F6">
      <w:pPr>
        <w:jc w:val="both"/>
        <w:rPr>
          <w:sz w:val="22"/>
          <w:szCs w:val="22"/>
        </w:rPr>
      </w:pPr>
      <w:r>
        <w:rPr>
          <w:sz w:val="22"/>
          <w:szCs w:val="22"/>
        </w:rPr>
        <w:t>A student may be absent without penalty for 10% of the number of scheduled class meetings during the semester as follows:</w:t>
      </w:r>
    </w:p>
    <w:p w:rsidR="003E1597" w:rsidRDefault="003E1597" w:rsidP="00ED36F6">
      <w:pPr>
        <w:jc w:val="both"/>
        <w:rPr>
          <w:sz w:val="22"/>
          <w:szCs w:val="22"/>
        </w:rPr>
      </w:pPr>
    </w:p>
    <w:tbl>
      <w:tblPr>
        <w:tblW w:w="3780" w:type="dxa"/>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1E0" w:firstRow="1" w:lastRow="1" w:firstColumn="1" w:lastColumn="1" w:noHBand="0" w:noVBand="0"/>
      </w:tblPr>
      <w:tblGrid>
        <w:gridCol w:w="1530"/>
        <w:gridCol w:w="2250"/>
      </w:tblGrid>
      <w:tr w:rsidR="003E1597" w:rsidTr="00A60EFC">
        <w:tc>
          <w:tcPr>
            <w:tcW w:w="1530" w:type="dxa"/>
            <w:tcMar>
              <w:left w:w="103" w:type="dxa"/>
            </w:tcMar>
          </w:tcPr>
          <w:p w:rsidR="003E1597" w:rsidRPr="00790B3A" w:rsidRDefault="003E1597" w:rsidP="00ED36F6">
            <w:pPr>
              <w:jc w:val="both"/>
              <w:rPr>
                <w:i/>
              </w:rPr>
            </w:pPr>
            <w:r w:rsidRPr="00790B3A">
              <w:rPr>
                <w:i/>
                <w:sz w:val="22"/>
                <w:szCs w:val="22"/>
              </w:rPr>
              <w:t xml:space="preserve">Class Meets </w:t>
            </w:r>
          </w:p>
        </w:tc>
        <w:tc>
          <w:tcPr>
            <w:tcW w:w="2249" w:type="dxa"/>
            <w:tcMar>
              <w:left w:w="103" w:type="dxa"/>
            </w:tcMar>
          </w:tcPr>
          <w:p w:rsidR="003E1597" w:rsidRPr="00790B3A" w:rsidRDefault="003E1597" w:rsidP="00ED36F6">
            <w:pPr>
              <w:jc w:val="both"/>
              <w:rPr>
                <w:i/>
              </w:rPr>
            </w:pPr>
            <w:r w:rsidRPr="00790B3A">
              <w:rPr>
                <w:i/>
                <w:sz w:val="22"/>
                <w:szCs w:val="22"/>
              </w:rPr>
              <w:t>Allowable Absences</w:t>
            </w:r>
          </w:p>
        </w:tc>
      </w:tr>
      <w:tr w:rsidR="003E1597" w:rsidTr="00A60EFC">
        <w:tc>
          <w:tcPr>
            <w:tcW w:w="1530" w:type="dxa"/>
            <w:tcMar>
              <w:left w:w="103" w:type="dxa"/>
            </w:tcMar>
          </w:tcPr>
          <w:p w:rsidR="003E1597" w:rsidRPr="00790B3A" w:rsidRDefault="003E1597" w:rsidP="00ED36F6">
            <w:pPr>
              <w:jc w:val="both"/>
            </w:pPr>
            <w:r w:rsidRPr="00790B3A">
              <w:rPr>
                <w:sz w:val="22"/>
                <w:szCs w:val="22"/>
              </w:rPr>
              <w:t xml:space="preserve">1 time/week </w:t>
            </w:r>
          </w:p>
        </w:tc>
        <w:tc>
          <w:tcPr>
            <w:tcW w:w="2249" w:type="dxa"/>
            <w:tcMar>
              <w:left w:w="103" w:type="dxa"/>
            </w:tcMar>
          </w:tcPr>
          <w:p w:rsidR="003E1597" w:rsidRPr="00790B3A" w:rsidRDefault="003E1597" w:rsidP="00ED36F6">
            <w:pPr>
              <w:jc w:val="both"/>
            </w:pPr>
            <w:r w:rsidRPr="00790B3A">
              <w:rPr>
                <w:sz w:val="22"/>
                <w:szCs w:val="22"/>
              </w:rPr>
              <w:t>2 classes</w:t>
            </w:r>
          </w:p>
        </w:tc>
      </w:tr>
      <w:tr w:rsidR="003E1597" w:rsidTr="00A60EFC">
        <w:tc>
          <w:tcPr>
            <w:tcW w:w="1530" w:type="dxa"/>
            <w:tcMar>
              <w:left w:w="103" w:type="dxa"/>
            </w:tcMar>
          </w:tcPr>
          <w:p w:rsidR="003E1597" w:rsidRPr="00790B3A" w:rsidRDefault="003E1597" w:rsidP="00ED36F6">
            <w:pPr>
              <w:jc w:val="both"/>
            </w:pPr>
            <w:r w:rsidRPr="00790B3A">
              <w:rPr>
                <w:sz w:val="22"/>
                <w:szCs w:val="22"/>
              </w:rPr>
              <w:t xml:space="preserve">2 times/week </w:t>
            </w:r>
          </w:p>
        </w:tc>
        <w:tc>
          <w:tcPr>
            <w:tcW w:w="2249" w:type="dxa"/>
            <w:tcMar>
              <w:left w:w="103" w:type="dxa"/>
            </w:tcMar>
          </w:tcPr>
          <w:p w:rsidR="003E1597" w:rsidRPr="00790B3A" w:rsidRDefault="003E1597" w:rsidP="00ED36F6">
            <w:pPr>
              <w:jc w:val="both"/>
            </w:pPr>
            <w:r w:rsidRPr="00790B3A">
              <w:rPr>
                <w:sz w:val="22"/>
                <w:szCs w:val="22"/>
              </w:rPr>
              <w:t>3 classes</w:t>
            </w:r>
          </w:p>
        </w:tc>
      </w:tr>
      <w:tr w:rsidR="003E1597" w:rsidTr="00A60EFC">
        <w:tc>
          <w:tcPr>
            <w:tcW w:w="1530" w:type="dxa"/>
            <w:tcMar>
              <w:left w:w="103" w:type="dxa"/>
            </w:tcMar>
          </w:tcPr>
          <w:p w:rsidR="003E1597" w:rsidRPr="00790B3A" w:rsidRDefault="003E1597" w:rsidP="00ED36F6">
            <w:pPr>
              <w:jc w:val="both"/>
            </w:pPr>
            <w:r w:rsidRPr="00790B3A">
              <w:rPr>
                <w:sz w:val="22"/>
                <w:szCs w:val="22"/>
              </w:rPr>
              <w:t xml:space="preserve">3 times/week </w:t>
            </w:r>
          </w:p>
        </w:tc>
        <w:tc>
          <w:tcPr>
            <w:tcW w:w="2249" w:type="dxa"/>
            <w:tcMar>
              <w:left w:w="103" w:type="dxa"/>
            </w:tcMar>
          </w:tcPr>
          <w:p w:rsidR="003E1597" w:rsidRPr="00790B3A" w:rsidRDefault="003E1597" w:rsidP="00ED36F6">
            <w:pPr>
              <w:jc w:val="both"/>
            </w:pPr>
            <w:r w:rsidRPr="00790B3A">
              <w:rPr>
                <w:sz w:val="22"/>
                <w:szCs w:val="22"/>
              </w:rPr>
              <w:t>4 classes</w:t>
            </w:r>
          </w:p>
        </w:tc>
      </w:tr>
    </w:tbl>
    <w:p w:rsidR="003E1597" w:rsidRDefault="003E1597" w:rsidP="00ED36F6">
      <w:pPr>
        <w:jc w:val="both"/>
        <w:rPr>
          <w:sz w:val="22"/>
          <w:szCs w:val="22"/>
        </w:rPr>
      </w:pPr>
    </w:p>
    <w:p w:rsidR="003E1597" w:rsidRDefault="003E1597" w:rsidP="00ED36F6">
      <w:pPr>
        <w:jc w:val="both"/>
        <w:rPr>
          <w:sz w:val="22"/>
          <w:szCs w:val="22"/>
        </w:rPr>
      </w:pPr>
      <w:r>
        <w:rPr>
          <w:b/>
          <w:sz w:val="22"/>
          <w:szCs w:val="22"/>
        </w:rPr>
        <w:t>Technology statement</w:t>
      </w:r>
      <w:r>
        <w:rPr>
          <w:sz w:val="22"/>
          <w:szCs w:val="22"/>
        </w:rPr>
        <w:t>: Before entering the course, students should be familiar with the use of a scientific calculator. During the course, students will develop some understanding of scientific computing.</w:t>
      </w:r>
    </w:p>
    <w:p w:rsidR="003E1597" w:rsidRDefault="003E1597" w:rsidP="00ED36F6">
      <w:pPr>
        <w:jc w:val="both"/>
      </w:pPr>
    </w:p>
    <w:p w:rsidR="003E1597" w:rsidRDefault="003E1597" w:rsidP="00ED36F6">
      <w:pPr>
        <w:jc w:val="both"/>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a required upper level science cou</w:t>
      </w:r>
      <w:r>
        <w:t>rse for BS in Applied Computational Physics students.</w:t>
      </w:r>
      <w:r w:rsidRPr="009A7E30">
        <w:t xml:space="preserve"> We will offer the course once per year,</w:t>
      </w:r>
      <w:r>
        <w:t xml:space="preserve"> ideally in the Fall Semester,</w:t>
      </w:r>
      <w:r w:rsidRPr="009A7E30">
        <w:t xml:space="preserve"> and anticip</w:t>
      </w:r>
      <w:r>
        <w:t xml:space="preserve">ate that each year, all students in year 3 </w:t>
      </w:r>
      <w:r w:rsidRPr="009A7E30">
        <w:t xml:space="preserve">of their bachelor’s </w:t>
      </w:r>
      <w:r>
        <w:t xml:space="preserve">degree </w:t>
      </w:r>
      <w:r w:rsidRPr="009A7E30">
        <w:t>studies</w:t>
      </w:r>
      <w:r>
        <w:t xml:space="preserve"> will take the course.  Thus, starting in the third year of the BS in Applied Computational Physics</w:t>
      </w:r>
      <w:r w:rsidRPr="009A7E30">
        <w:t xml:space="preserve"> program, we </w:t>
      </w:r>
      <w:r>
        <w:t>anticipate that there will be approximately 10</w:t>
      </w:r>
      <w:r w:rsidRPr="009A7E30">
        <w:t xml:space="preserve"> students taking the </w:t>
      </w:r>
      <w:r>
        <w:t>course. As the program grows</w:t>
      </w:r>
      <w:r w:rsidRPr="009A7E30">
        <w:t xml:space="preserve">, </w:t>
      </w:r>
      <w:r>
        <w:t xml:space="preserve">also </w:t>
      </w:r>
      <w:r w:rsidRPr="009A7E30">
        <w:t>the clas</w:t>
      </w:r>
      <w:r>
        <w:t xml:space="preserve">s enrollment will grow. </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w:t>
      </w:r>
    </w:p>
    <w:p w:rsidR="003E1597" w:rsidRPr="009A7E30" w:rsidRDefault="003E1597" w:rsidP="00ED36F6">
      <w:pPr>
        <w:jc w:val="both"/>
      </w:pPr>
    </w:p>
    <w:p w:rsidR="003E1597" w:rsidRDefault="003E1597" w:rsidP="00ED36F6">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requires the knowledge of the basic concepts </w:t>
      </w:r>
      <w:r w:rsidRPr="003E1D94">
        <w:t>of Newtonian mechanics, which are acquired by students in the general physics course of PHYS 1441</w:t>
      </w:r>
      <w:r>
        <w:t>/PHYS 1442</w:t>
      </w:r>
      <w:r w:rsidRPr="003E1D94">
        <w:t>. However, aside from the introduction, there is no real overlap with the basic course, since PHYS 3100 provides a differ</w:t>
      </w:r>
      <w:r>
        <w:t xml:space="preserve">ent and more advanced mathematical approach. Prior </w:t>
      </w:r>
    </w:p>
    <w:p w:rsidR="003E1597" w:rsidRPr="009A7E30" w:rsidRDefault="003E1597" w:rsidP="00ED36F6">
      <w:pPr>
        <w:jc w:val="both"/>
      </w:pPr>
    </w:p>
    <w:p w:rsidR="003E1597"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t xml:space="preserve"> </w:t>
      </w:r>
      <w:r w:rsidRPr="009A7E30">
        <w:t>The depa</w:t>
      </w:r>
      <w:r>
        <w:t>rtment does currently have full-</w:t>
      </w:r>
      <w:r w:rsidRPr="009A7E30">
        <w:t>time faculty ca</w:t>
      </w:r>
      <w:r>
        <w:t xml:space="preserve">pable of teaching this course. </w:t>
      </w: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mbria"/>
        </w:rPr>
      </w:pPr>
      <w:r>
        <w:rPr>
          <w:rFonts w:cs="Cambria"/>
        </w:rPr>
        <w:t>PHYS 3100,</w:t>
      </w:r>
      <w:r w:rsidRPr="00CE48A5">
        <w:t xml:space="preserve"> </w:t>
      </w:r>
      <w:r w:rsidRPr="00CE48A5">
        <w:rPr>
          <w:rFonts w:cs="Cambria"/>
        </w:rPr>
        <w:t>Classical Mechanics</w:t>
      </w:r>
      <w:r>
        <w:rPr>
          <w:rFonts w:cs="Cambria"/>
        </w:rPr>
        <w:t>, is a classic course in all bachelor programs in Physics and a required course for the ACP major. It will consist of 2 hour</w:t>
      </w:r>
      <w:r w:rsidRPr="00730C47">
        <w:rPr>
          <w:rFonts w:cs="Cambria"/>
        </w:rPr>
        <w:t xml:space="preserve"> of lecture</w:t>
      </w:r>
      <w:r>
        <w:rPr>
          <w:rFonts w:cs="Cambria"/>
        </w:rPr>
        <w:t xml:space="preserve"> classes, twice</w:t>
      </w:r>
      <w:r w:rsidRPr="00730C47">
        <w:rPr>
          <w:rFonts w:cs="Cambria"/>
        </w:rPr>
        <w:t xml:space="preserve"> per week,</w:t>
      </w:r>
      <w:r>
        <w:rPr>
          <w:rFonts w:cs="Cambria"/>
        </w:rPr>
        <w:t xml:space="preserve"> where the topics are introduced and applications illustrated. Homework will be assigned on a regular basis, which will prepare the students for their midterm and final tests. </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An appreciation of how the scientific method is built upon testable hypotheses and experimental evidence</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 concrete foundation in basic physics, including mechanics, electromagnetism, quantum mechanics and thermodynamics</w:t>
      </w: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Pr="00400A9F" w:rsidRDefault="003E1597" w:rsidP="00ED36F6">
      <w:pPr>
        <w:spacing w:after="200" w:line="276" w:lineRule="auto"/>
        <w:jc w:val="both"/>
      </w:pPr>
      <w:r>
        <w:rPr>
          <w:rFonts w:ascii="Arial" w:hAnsi="Arial" w:cs="Arial"/>
          <w:b/>
          <w:sz w:val="22"/>
          <w:szCs w:val="22"/>
          <w:u w:val="single"/>
        </w:rPr>
        <w:t>Chancellor’s Report Form</w:t>
      </w:r>
      <w:r>
        <w:rPr>
          <w:rFonts w:ascii="Arial" w:hAnsi="Arial" w:cs="Arial"/>
          <w:sz w:val="22"/>
          <w:szCs w:val="22"/>
        </w:rPr>
        <w:t> </w:t>
      </w:r>
    </w:p>
    <w:p w:rsidR="003E1597" w:rsidRPr="001D644D" w:rsidRDefault="003E1597" w:rsidP="00ED36F6">
      <w:pPr>
        <w:jc w:val="both"/>
        <w:rPr>
          <w:rFonts w:ascii="Arial" w:hAnsi="Arial" w:cs="Arial"/>
          <w:b/>
          <w:bCs/>
          <w:sz w:val="20"/>
          <w:szCs w:val="20"/>
        </w:rPr>
      </w:pPr>
      <w:r w:rsidRPr="001D644D">
        <w:rPr>
          <w:rFonts w:ascii="Arial" w:hAnsi="Arial" w:cs="Arial"/>
          <w:b/>
          <w:bCs/>
          <w:sz w:val="20"/>
          <w:szCs w:val="20"/>
        </w:rPr>
        <w:t>Section AIV: New Courses</w:t>
      </w:r>
    </w:p>
    <w:p w:rsidR="003E1597" w:rsidRPr="001D644D" w:rsidRDefault="003E1597" w:rsidP="00ED36F6">
      <w:pPr>
        <w:jc w:val="both"/>
        <w:rPr>
          <w:rFonts w:ascii="Arial" w:hAnsi="Arial" w:cs="Arial"/>
          <w:sz w:val="20"/>
          <w:szCs w:val="20"/>
        </w:rPr>
      </w:pPr>
    </w:p>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New courses to be offered in the </w:t>
      </w:r>
      <w:r w:rsidRPr="001D644D">
        <w:rPr>
          <w:rFonts w:ascii="Arial" w:hAnsi="Arial" w:cs="Arial"/>
          <w:b/>
          <w:bCs/>
          <w:sz w:val="20"/>
          <w:szCs w:val="20"/>
        </w:rPr>
        <w:t>Physics</w:t>
      </w:r>
      <w:r w:rsidRPr="00FA02CC">
        <w:rPr>
          <w:rFonts w:ascii="Arial"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FA02CC" w:rsidTr="00D741F7">
        <w:trPr>
          <w:trHeight w:val="188"/>
        </w:trPr>
        <w:tc>
          <w:tcPr>
            <w:tcW w:w="989" w:type="pct"/>
            <w:tcMar>
              <w:top w:w="0" w:type="dxa"/>
              <w:left w:w="108" w:type="dxa"/>
              <w:bottom w:w="0" w:type="dxa"/>
              <w:right w:w="108" w:type="dxa"/>
            </w:tcMar>
            <w:vAlign w:val="center"/>
          </w:tcPr>
          <w:p w:rsidR="003E1597" w:rsidRPr="002F189A" w:rsidRDefault="003E1597" w:rsidP="00ED36F6">
            <w:pPr>
              <w:jc w:val="both"/>
              <w:rPr>
                <w:rFonts w:ascii="Arial" w:hAnsi="Arial" w:cs="Arial"/>
                <w:b/>
                <w:bCs/>
                <w:sz w:val="20"/>
                <w:szCs w:val="20"/>
              </w:rPr>
            </w:pPr>
            <w:r w:rsidRPr="002F189A">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1D644D" w:rsidRDefault="003E1597" w:rsidP="00ED36F6">
            <w:pPr>
              <w:keepNext/>
              <w:jc w:val="both"/>
              <w:outlineLvl w:val="1"/>
              <w:rPr>
                <w:rFonts w:ascii="Arial" w:hAnsi="Arial" w:cs="Arial"/>
                <w:bCs/>
                <w:sz w:val="20"/>
                <w:szCs w:val="20"/>
              </w:rPr>
            </w:pPr>
            <w:r w:rsidRPr="003E0DC4">
              <w:rPr>
                <w:rFonts w:ascii="Arial" w:hAnsi="Arial" w:cs="Arial"/>
                <w:bCs/>
                <w:sz w:val="20"/>
                <w:szCs w:val="20"/>
              </w:rPr>
              <w:t>Physics</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Regular  [   ] Compensatory  [   ] Developmental  [   ] Remedial   </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Physics</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w:t>
            </w:r>
          </w:p>
        </w:tc>
      </w:tr>
      <w:tr w:rsidR="003E1597" w:rsidRPr="00FA02CC" w:rsidTr="00D741F7">
        <w:trPr>
          <w:trHeight w:val="29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3100</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Pr>
                <w:rFonts w:ascii="Arial" w:hAnsi="Arial" w:cs="Arial"/>
                <w:b/>
                <w:sz w:val="22"/>
                <w:szCs w:val="22"/>
              </w:rPr>
              <w:t>Classical Mechanics</w:t>
            </w:r>
          </w:p>
        </w:tc>
      </w:tr>
      <w:tr w:rsidR="003E1597" w:rsidRPr="00FA02CC" w:rsidTr="00D741F7">
        <w:trPr>
          <w:trHeight w:val="26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003888" w:rsidRDefault="00A9736A" w:rsidP="00ED36F6">
            <w:pPr>
              <w:jc w:val="both"/>
            </w:pPr>
            <w:r w:rsidRPr="00A9736A">
              <w:rPr>
                <w:sz w:val="22"/>
                <w:szCs w:val="22"/>
              </w:rPr>
              <w:t xml:space="preserve">The course is devoted to the study of </w:t>
            </w:r>
            <w:proofErr w:type="spellStart"/>
            <w:r w:rsidRPr="00A9736A">
              <w:rPr>
                <w:sz w:val="22"/>
                <w:szCs w:val="22"/>
              </w:rPr>
              <w:t>Lagrangian</w:t>
            </w:r>
            <w:proofErr w:type="spellEnd"/>
            <w:r w:rsidRPr="00A9736A">
              <w:rPr>
                <w:sz w:val="22"/>
                <w:szCs w:val="22"/>
              </w:rPr>
              <w:t xml:space="preserve"> and Hamiltonian methods. Topics include a review of Newtonian mechanics and the principle of conservation of energy and momentum, as well as the study of calculus of variations, Lagrange’s equations, two bodies central force problems, mechanics in non-inertial frames, rigid bodies, Hamiltonian mechanics, collision theory, and special relativity.</w:t>
            </w: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Pr>
                <w:rFonts w:ascii="Arial" w:hAnsi="Arial" w:cs="Arial"/>
                <w:b/>
                <w:sz w:val="22"/>
                <w:szCs w:val="22"/>
              </w:rPr>
              <w:t>PHYS 1442, MAT 1575</w:t>
            </w: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proofErr w:type="spellStart"/>
            <w:r w:rsidRPr="00FA02C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323"/>
        </w:trPr>
        <w:tc>
          <w:tcPr>
            <w:tcW w:w="989" w:type="pct"/>
            <w:tcMar>
              <w:top w:w="0" w:type="dxa"/>
              <w:left w:w="108" w:type="dxa"/>
              <w:bottom w:w="0" w:type="dxa"/>
              <w:right w:w="108" w:type="dxa"/>
            </w:tcMar>
            <w:vAlign w:val="center"/>
          </w:tcPr>
          <w:p w:rsidR="003E1597" w:rsidRPr="00396185" w:rsidRDefault="003E1597" w:rsidP="00ED36F6">
            <w:pPr>
              <w:jc w:val="both"/>
              <w:rPr>
                <w:rFonts w:ascii="Arial" w:hAnsi="Arial" w:cs="Arial"/>
                <w:b/>
                <w:bCs/>
                <w:sz w:val="20"/>
                <w:szCs w:val="20"/>
              </w:rPr>
            </w:pPr>
            <w:r w:rsidRPr="00FA02CC">
              <w:rPr>
                <w:rFonts w:ascii="Arial" w:hAnsi="Arial" w:cs="Arial"/>
                <w:b/>
                <w:bCs/>
                <w:sz w:val="20"/>
                <w:szCs w:val="20"/>
              </w:rPr>
              <w:t xml:space="preserve">Pre- or </w:t>
            </w:r>
            <w:proofErr w:type="spellStart"/>
            <w:r w:rsidRPr="002F189A">
              <w:rPr>
                <w:rFonts w:ascii="Arial" w:hAnsi="Arial" w:cs="Arial"/>
                <w:b/>
                <w:bCs/>
                <w:sz w:val="20"/>
                <w:szCs w:val="20"/>
              </w:rPr>
              <w:t>c</w:t>
            </w:r>
            <w:r w:rsidRPr="00A45942">
              <w:rPr>
                <w:rFonts w:ascii="Arial" w:hAnsi="Arial" w:cs="Arial"/>
                <w:b/>
                <w:bCs/>
                <w:sz w:val="20"/>
                <w:szCs w:val="20"/>
              </w:rPr>
              <w:t>oreq</w:t>
            </w:r>
            <w:r w:rsidRPr="00396185">
              <w:rPr>
                <w:rFonts w:ascii="Arial" w:hAnsi="Arial" w:cs="Arial"/>
                <w:b/>
                <w:bCs/>
                <w:sz w:val="20"/>
                <w:szCs w:val="20"/>
              </w:rPr>
              <w:t>uisite</w:t>
            </w:r>
            <w:proofErr w:type="spellEnd"/>
          </w:p>
        </w:tc>
        <w:tc>
          <w:tcPr>
            <w:tcW w:w="4011" w:type="pct"/>
            <w:tcMar>
              <w:top w:w="0" w:type="dxa"/>
              <w:left w:w="108" w:type="dxa"/>
              <w:bottom w:w="0" w:type="dxa"/>
              <w:right w:w="108" w:type="dxa"/>
            </w:tcMar>
            <w:vAlign w:val="center"/>
          </w:tcPr>
          <w:p w:rsidR="003E1597" w:rsidRPr="003E0DC4" w:rsidRDefault="003E1597" w:rsidP="00ED36F6">
            <w:pPr>
              <w:jc w:val="both"/>
              <w:rPr>
                <w:rFonts w:ascii="Arial" w:hAnsi="Arial" w:cs="Arial"/>
                <w:bCs/>
                <w:sz w:val="20"/>
                <w:szCs w:val="20"/>
              </w:rPr>
            </w:pPr>
          </w:p>
        </w:tc>
      </w:tr>
      <w:tr w:rsidR="003E1597" w:rsidRPr="00FA02CC" w:rsidTr="00D741F7">
        <w:trPr>
          <w:trHeight w:val="16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D741F7">
        <w:trPr>
          <w:trHeight w:val="287"/>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D741F7">
        <w:trPr>
          <w:trHeight w:val="21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Yes  [   ] No  </w:t>
            </w:r>
          </w:p>
        </w:tc>
      </w:tr>
      <w:tr w:rsidR="003E1597" w:rsidRPr="00FA02CC" w:rsidTr="00D741F7">
        <w:trPr>
          <w:trHeight w:val="65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Course Attribute (e.g. Writing Intensive, </w:t>
            </w:r>
            <w:proofErr w:type="spellStart"/>
            <w:r w:rsidRPr="00FA02CC">
              <w:rPr>
                <w:rFonts w:ascii="Arial" w:hAnsi="Arial" w:cs="Arial"/>
                <w:b/>
                <w:bCs/>
                <w:sz w:val="20"/>
                <w:szCs w:val="20"/>
              </w:rPr>
              <w:t>etc</w:t>
            </w:r>
            <w:proofErr w:type="spellEnd"/>
            <w:r w:rsidRPr="00FA02CC">
              <w:rPr>
                <w:rFonts w:ascii="Arial" w:hAnsi="Arial" w:cs="Arial"/>
                <w:b/>
                <w:bCs/>
                <w:sz w:val="20"/>
                <w:szCs w:val="20"/>
              </w:rPr>
              <w:t>)</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42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1D644D" w:rsidRDefault="003E1597" w:rsidP="00ED36F6">
            <w:pPr>
              <w:jc w:val="both"/>
              <w:rPr>
                <w:rFonts w:ascii="Arial" w:hAnsi="Arial" w:cs="Arial"/>
                <w:b/>
                <w:bCs/>
                <w:sz w:val="20"/>
                <w:szCs w:val="20"/>
              </w:rPr>
            </w:pPr>
          </w:p>
          <w:tbl>
            <w:tblPr>
              <w:tblW w:w="7360" w:type="dxa"/>
              <w:tblLayout w:type="fixed"/>
              <w:tblLook w:val="00A0" w:firstRow="1" w:lastRow="0" w:firstColumn="1" w:lastColumn="0" w:noHBand="0" w:noVBand="0"/>
            </w:tblPr>
            <w:tblGrid>
              <w:gridCol w:w="1960"/>
              <w:gridCol w:w="2430"/>
              <w:gridCol w:w="2970"/>
            </w:tblGrid>
            <w:tr w:rsidR="003E1597" w:rsidRPr="00FA02CC" w:rsidTr="00D741F7">
              <w:trPr>
                <w:trHeight w:val="342"/>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[X] Major</w:t>
                  </w:r>
                </w:p>
              </w:tc>
              <w:tc>
                <w:tcPr>
                  <w:tcW w:w="5400" w:type="dxa"/>
                  <w:gridSpan w:val="2"/>
                  <w:vAlign w:val="center"/>
                </w:tcPr>
                <w:p w:rsidR="003E1597" w:rsidRPr="001D644D" w:rsidRDefault="003E1597" w:rsidP="00ED36F6">
                  <w:pPr>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Required</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 Flexible</w:t>
                  </w:r>
                </w:p>
              </w:tc>
              <w:tc>
                <w:tcPr>
                  <w:tcW w:w="2970" w:type="dxa"/>
                  <w:vAlign w:val="center"/>
                </w:tcPr>
                <w:p w:rsidR="003E1597" w:rsidRPr="001D644D" w:rsidRDefault="003E1597" w:rsidP="00ED36F6">
                  <w:pPr>
                    <w:keepNext/>
                    <w:ind w:left="-1901" w:firstLine="1980"/>
                    <w:jc w:val="both"/>
                    <w:outlineLvl w:val="1"/>
                    <w:rPr>
                      <w:rFonts w:ascii="Arial" w:hAnsi="Arial" w:cs="Arial"/>
                      <w:b/>
                      <w:bCs/>
                      <w:sz w:val="20"/>
                      <w:szCs w:val="20"/>
                    </w:rPr>
                  </w:pPr>
                  <w:r w:rsidRPr="001D644D">
                    <w:rPr>
                      <w:rFonts w:ascii="Arial" w:hAnsi="Arial" w:cs="Arial"/>
                      <w:b/>
                      <w:bCs/>
                      <w:sz w:val="20"/>
                      <w:szCs w:val="20"/>
                    </w:rPr>
                    <w:t>[  ] Gen Ed - College Option</w:t>
                  </w:r>
                </w:p>
              </w:tc>
            </w:tr>
            <w:tr w:rsidR="003E1597" w:rsidRPr="00FA02CC" w:rsidTr="00D741F7">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English Composition</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World Cultures</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  ] Speech</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Mathematics</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US Experience in its Diversity</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Pr>
                      <w:rFonts w:ascii="Arial" w:hAnsi="Arial" w:cs="Arial"/>
                      <w:b/>
                      <w:bCs/>
                      <w:sz w:val="20"/>
                      <w:szCs w:val="20"/>
                    </w:rPr>
                    <w:t xml:space="preserve">[ </w:t>
                  </w:r>
                  <w:r w:rsidRPr="001D644D">
                    <w:rPr>
                      <w:rFonts w:ascii="Arial" w:hAnsi="Arial" w:cs="Arial"/>
                      <w:b/>
                      <w:bCs/>
                      <w:sz w:val="20"/>
                      <w:szCs w:val="20"/>
                    </w:rPr>
                    <w:t>] Interdisciplinary</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Science</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Creative Expression</w:t>
                  </w:r>
                </w:p>
              </w:tc>
              <w:tc>
                <w:tcPr>
                  <w:tcW w:w="2970" w:type="dxa"/>
                  <w:vAlign w:val="center"/>
                </w:tcPr>
                <w:p w:rsidR="003E1597" w:rsidRPr="001D644D" w:rsidRDefault="003E1597" w:rsidP="00ED36F6">
                  <w:pPr>
                    <w:keepNext/>
                    <w:jc w:val="both"/>
                    <w:outlineLvl w:val="1"/>
                    <w:rPr>
                      <w:rFonts w:ascii="Arial" w:hAnsi="Arial" w:cs="Arial"/>
                      <w:b/>
                      <w:bCs/>
                      <w:sz w:val="20"/>
                      <w:szCs w:val="20"/>
                    </w:rPr>
                  </w:pPr>
                  <w:r>
                    <w:rPr>
                      <w:rFonts w:ascii="Arial" w:hAnsi="Arial" w:cs="Arial"/>
                      <w:b/>
                      <w:bCs/>
                      <w:sz w:val="20"/>
                      <w:szCs w:val="20"/>
                    </w:rPr>
                    <w:t xml:space="preserve">  [X</w:t>
                  </w:r>
                  <w:r w:rsidRPr="001D644D">
                    <w:rPr>
                      <w:rFonts w:ascii="Arial" w:hAnsi="Arial" w:cs="Arial"/>
                      <w:b/>
                      <w:bCs/>
                      <w:sz w:val="20"/>
                      <w:szCs w:val="20"/>
                    </w:rPr>
                    <w:t>] Advanced Liberal Arts</w:t>
                  </w: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Individual and Society</w:t>
                  </w:r>
                </w:p>
              </w:tc>
              <w:tc>
                <w:tcPr>
                  <w:tcW w:w="2970" w:type="dxa"/>
                  <w:vAlign w:val="center"/>
                </w:tcPr>
                <w:p w:rsidR="003E1597" w:rsidRPr="001D644D" w:rsidRDefault="003E1597" w:rsidP="00ED36F6">
                  <w:pPr>
                    <w:ind w:left="288"/>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ind w:left="144" w:right="162" w:hanging="144"/>
                    <w:jc w:val="both"/>
                    <w:outlineLvl w:val="1"/>
                    <w:rPr>
                      <w:rFonts w:ascii="Arial" w:hAnsi="Arial" w:cs="Arial"/>
                      <w:b/>
                      <w:bCs/>
                      <w:sz w:val="20"/>
                      <w:szCs w:val="20"/>
                    </w:rPr>
                  </w:pPr>
                  <w:r w:rsidRPr="001D644D">
                    <w:rPr>
                      <w:rFonts w:ascii="Arial" w:hAnsi="Arial" w:cs="Arial"/>
                      <w:b/>
                      <w:bCs/>
                      <w:sz w:val="20"/>
                      <w:szCs w:val="20"/>
                    </w:rPr>
                    <w:t>[  ] Scientific World</w:t>
                  </w:r>
                </w:p>
              </w:tc>
              <w:tc>
                <w:tcPr>
                  <w:tcW w:w="2970" w:type="dxa"/>
                  <w:vAlign w:val="center"/>
                </w:tcPr>
                <w:p w:rsidR="003E1597" w:rsidRPr="001D644D" w:rsidRDefault="003E1597" w:rsidP="00ED36F6">
                  <w:pPr>
                    <w:ind w:left="288"/>
                    <w:jc w:val="both"/>
                    <w:rPr>
                      <w:rFonts w:ascii="Arial" w:hAnsi="Arial" w:cs="Arial"/>
                      <w:b/>
                      <w:bCs/>
                      <w:sz w:val="20"/>
                      <w:szCs w:val="20"/>
                    </w:rPr>
                  </w:pPr>
                </w:p>
              </w:tc>
            </w:tr>
          </w:tbl>
          <w:p w:rsidR="003E1597" w:rsidRPr="00FA02CC" w:rsidRDefault="003E1597" w:rsidP="00ED36F6">
            <w:pPr>
              <w:ind w:left="720"/>
              <w:jc w:val="both"/>
              <w:rPr>
                <w:rFonts w:ascii="Arial" w:hAnsi="Arial" w:cs="Arial"/>
                <w:b/>
                <w:bCs/>
                <w:sz w:val="20"/>
                <w:szCs w:val="20"/>
              </w:rPr>
            </w:pPr>
            <w:r w:rsidRPr="00FA02CC">
              <w:rPr>
                <w:rFonts w:ascii="Arial" w:hAnsi="Arial" w:cs="Arial"/>
                <w:b/>
                <w:bCs/>
                <w:sz w:val="20"/>
                <w:szCs w:val="20"/>
              </w:rPr>
              <w:t xml:space="preserve"> </w:t>
            </w:r>
          </w:p>
        </w:tc>
      </w:tr>
      <w:tr w:rsidR="003E1597" w:rsidRPr="00FA02CC" w:rsidTr="00D741F7">
        <w:trPr>
          <w:trHeight w:val="25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bl>
    <w:p w:rsidR="003E1597" w:rsidRPr="00FA02CC" w:rsidRDefault="003E1597" w:rsidP="00ED36F6">
      <w:pPr>
        <w:jc w:val="both"/>
        <w:rPr>
          <w:rFonts w:ascii="Arial" w:hAnsi="Arial" w:cs="Arial"/>
          <w:b/>
          <w:bCs/>
          <w:sz w:val="20"/>
          <w:szCs w:val="20"/>
        </w:rPr>
      </w:pPr>
    </w:p>
    <w:p w:rsidR="003E1597" w:rsidRPr="00B33609" w:rsidRDefault="003E1597" w:rsidP="00ED36F6">
      <w:pPr>
        <w:jc w:val="both"/>
      </w:pPr>
      <w:r w:rsidRPr="001D644D">
        <w:rPr>
          <w:rFonts w:ascii="Arial" w:hAnsi="Arial" w:cs="Arial"/>
          <w:b/>
          <w:bCs/>
          <w:sz w:val="20"/>
          <w:szCs w:val="20"/>
        </w:rPr>
        <w:t>Rationale</w:t>
      </w:r>
      <w:r w:rsidRPr="00003888">
        <w:rPr>
          <w:sz w:val="22"/>
          <w:szCs w:val="22"/>
        </w:rPr>
        <w:t xml:space="preserve"> </w:t>
      </w:r>
      <w:r w:rsidRPr="00B33609">
        <w:rPr>
          <w:sz w:val="22"/>
          <w:szCs w:val="22"/>
        </w:rPr>
        <w:t xml:space="preserve">As one of the standard upper level physics courses required by any BS programs in Physics, this course is devoted to a detailed study of the laws of classical mechanics, by means of the appropriate mathematical tools acquired by the students in the Calculus sequence. Aside from providing students with the opportunity of applying and testing their mathematical and computational skills, this course provides a detailed description of the fundamental laws which are the basis of several technological applications. </w:t>
      </w:r>
    </w:p>
    <w:p w:rsidR="003E1597" w:rsidRDefault="003E1597" w:rsidP="00ED36F6">
      <w:pPr>
        <w:spacing w:after="200" w:line="276" w:lineRule="auto"/>
        <w:jc w:val="both"/>
      </w:pPr>
    </w:p>
    <w:p w:rsidR="003E1597" w:rsidRDefault="003E1597" w:rsidP="00ED36F6">
      <w:pPr>
        <w:jc w:val="both"/>
        <w:rPr>
          <w:rFonts w:ascii="Arial" w:hAnsi="Arial" w:cs="Arial"/>
          <w:b/>
          <w:bCs/>
          <w:sz w:val="22"/>
          <w:szCs w:val="22"/>
        </w:rPr>
      </w:pPr>
    </w:p>
    <w:p w:rsidR="003E1597" w:rsidRPr="00EF56E5" w:rsidRDefault="003E1597" w:rsidP="00ED36F6">
      <w:pPr>
        <w:spacing w:after="15"/>
        <w:jc w:val="both"/>
        <w:rPr>
          <w:rFonts w:ascii="Arial" w:hAnsi="Arial" w:cs="Arial"/>
          <w:b/>
          <w:sz w:val="20"/>
          <w:szCs w:val="20"/>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A33C20" w:rsidP="00ED36F6">
      <w:pPr>
        <w:jc w:val="both"/>
        <w:rPr>
          <w:b/>
        </w:rPr>
      </w:pPr>
      <w:r>
        <w:rPr>
          <w:b/>
        </w:rPr>
        <w:br w:type="page"/>
      </w:r>
      <w:r w:rsidR="003E1597" w:rsidRPr="00D853B1">
        <w:rPr>
          <w:b/>
        </w:rPr>
        <w:t>E.2 PHYS 3200 Electricity and Magnetism</w:t>
      </w:r>
    </w:p>
    <w:p w:rsidR="003E1597" w:rsidRPr="00D853B1" w:rsidRDefault="003E1597" w:rsidP="00ED36F6">
      <w:pPr>
        <w:jc w:val="both"/>
        <w:rPr>
          <w:b/>
        </w:rPr>
      </w:pPr>
    </w:p>
    <w:p w:rsidR="003E1597" w:rsidRPr="00327797" w:rsidRDefault="003E1597" w:rsidP="00ED36F6">
      <w:pPr>
        <w:pStyle w:val="CM4"/>
        <w:spacing w:after="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38"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A60EFC">
        <w:tc>
          <w:tcPr>
            <w:tcW w:w="3528" w:type="dxa"/>
          </w:tcPr>
          <w:p w:rsidR="003E1597" w:rsidRPr="002E41F5" w:rsidRDefault="003E1597" w:rsidP="00ED36F6">
            <w:pPr>
              <w:jc w:val="both"/>
              <w:rPr>
                <w:b/>
              </w:rPr>
            </w:pPr>
            <w:r w:rsidRPr="002E41F5">
              <w:rPr>
                <w:b/>
                <w:sz w:val="22"/>
                <w:szCs w:val="22"/>
              </w:rPr>
              <w:t>Course Title</w:t>
            </w:r>
          </w:p>
        </w:tc>
        <w:tc>
          <w:tcPr>
            <w:tcW w:w="5328" w:type="dxa"/>
          </w:tcPr>
          <w:p w:rsidR="003E1597" w:rsidRPr="00474E47" w:rsidRDefault="003E1597" w:rsidP="00ED36F6">
            <w:pPr>
              <w:jc w:val="both"/>
            </w:pPr>
            <w:r w:rsidRPr="00474E47">
              <w:rPr>
                <w:sz w:val="22"/>
                <w:szCs w:val="22"/>
              </w:rPr>
              <w:t>Electricity and Magnetism</w:t>
            </w:r>
          </w:p>
        </w:tc>
      </w:tr>
      <w:tr w:rsidR="003E1597" w:rsidTr="00A60EFC">
        <w:tc>
          <w:tcPr>
            <w:tcW w:w="3528" w:type="dxa"/>
          </w:tcPr>
          <w:p w:rsidR="003E1597" w:rsidRPr="002E41F5" w:rsidRDefault="003E1597" w:rsidP="00ED36F6">
            <w:pPr>
              <w:jc w:val="both"/>
              <w:rPr>
                <w:b/>
              </w:rPr>
            </w:pPr>
            <w:r w:rsidRPr="002E41F5">
              <w:rPr>
                <w:b/>
                <w:sz w:val="22"/>
                <w:szCs w:val="22"/>
              </w:rPr>
              <w:t>Proposal Date</w:t>
            </w:r>
          </w:p>
        </w:tc>
        <w:tc>
          <w:tcPr>
            <w:tcW w:w="5328" w:type="dxa"/>
          </w:tcPr>
          <w:p w:rsidR="003E1597" w:rsidRPr="002E41F5" w:rsidRDefault="003E1597" w:rsidP="00ED36F6">
            <w:pPr>
              <w:jc w:val="both"/>
            </w:pPr>
            <w:r>
              <w:rPr>
                <w:sz w:val="22"/>
                <w:szCs w:val="22"/>
              </w:rPr>
              <w:t>01/01/16</w:t>
            </w:r>
          </w:p>
        </w:tc>
      </w:tr>
      <w:tr w:rsidR="003E1597" w:rsidTr="00A60EFC">
        <w:tc>
          <w:tcPr>
            <w:tcW w:w="3528" w:type="dxa"/>
          </w:tcPr>
          <w:p w:rsidR="003E1597" w:rsidRPr="002E41F5" w:rsidRDefault="003E1597" w:rsidP="00ED36F6">
            <w:pPr>
              <w:jc w:val="both"/>
              <w:rPr>
                <w:b/>
              </w:rPr>
            </w:pPr>
            <w:r w:rsidRPr="002E41F5">
              <w:rPr>
                <w:b/>
                <w:sz w:val="22"/>
                <w:szCs w:val="22"/>
              </w:rPr>
              <w:t xml:space="preserve">Proposer’s Name </w:t>
            </w:r>
          </w:p>
        </w:tc>
        <w:tc>
          <w:tcPr>
            <w:tcW w:w="5328" w:type="dxa"/>
          </w:tcPr>
          <w:p w:rsidR="003E1597" w:rsidRPr="002E41F5" w:rsidRDefault="003E1597" w:rsidP="00ED36F6">
            <w:pPr>
              <w:jc w:val="both"/>
            </w:pPr>
            <w:r>
              <w:rPr>
                <w:sz w:val="22"/>
                <w:szCs w:val="22"/>
              </w:rPr>
              <w:t>Giovanni Ossola</w:t>
            </w:r>
          </w:p>
        </w:tc>
      </w:tr>
      <w:tr w:rsidR="003E1597" w:rsidTr="00A60EFC">
        <w:tc>
          <w:tcPr>
            <w:tcW w:w="3528" w:type="dxa"/>
          </w:tcPr>
          <w:p w:rsidR="003E1597" w:rsidRPr="002E41F5" w:rsidRDefault="003E1597" w:rsidP="00ED36F6">
            <w:pPr>
              <w:jc w:val="both"/>
              <w:rPr>
                <w:b/>
              </w:rPr>
            </w:pPr>
            <w:r w:rsidRPr="002E41F5">
              <w:rPr>
                <w:b/>
                <w:sz w:val="22"/>
                <w:szCs w:val="22"/>
              </w:rPr>
              <w:t>Course Number</w:t>
            </w:r>
          </w:p>
        </w:tc>
        <w:tc>
          <w:tcPr>
            <w:tcW w:w="5328" w:type="dxa"/>
          </w:tcPr>
          <w:p w:rsidR="003E1597" w:rsidRPr="00474E47" w:rsidRDefault="003E1597" w:rsidP="00ED36F6">
            <w:pPr>
              <w:jc w:val="both"/>
            </w:pPr>
            <w:r w:rsidRPr="00474E47">
              <w:rPr>
                <w:sz w:val="22"/>
                <w:szCs w:val="22"/>
              </w:rPr>
              <w:t>PHYS</w:t>
            </w:r>
            <w:r>
              <w:rPr>
                <w:sz w:val="22"/>
                <w:szCs w:val="22"/>
              </w:rPr>
              <w:t xml:space="preserve"> </w:t>
            </w:r>
            <w:r w:rsidRPr="00474E47">
              <w:rPr>
                <w:sz w:val="22"/>
                <w:szCs w:val="22"/>
              </w:rPr>
              <w:t>3200</w:t>
            </w:r>
          </w:p>
        </w:tc>
      </w:tr>
      <w:tr w:rsidR="003E1597" w:rsidTr="00A60EFC">
        <w:tc>
          <w:tcPr>
            <w:tcW w:w="3528" w:type="dxa"/>
          </w:tcPr>
          <w:p w:rsidR="003E1597" w:rsidRPr="002E41F5" w:rsidRDefault="003E1597" w:rsidP="00ED36F6">
            <w:pPr>
              <w:jc w:val="both"/>
              <w:rPr>
                <w:b/>
              </w:rPr>
            </w:pPr>
            <w:r w:rsidRPr="002E41F5">
              <w:rPr>
                <w:b/>
                <w:sz w:val="22"/>
                <w:szCs w:val="22"/>
              </w:rPr>
              <w:t>Course Credits, Hours</w:t>
            </w:r>
          </w:p>
        </w:tc>
        <w:tc>
          <w:tcPr>
            <w:tcW w:w="5328" w:type="dxa"/>
          </w:tcPr>
          <w:p w:rsidR="003E1597" w:rsidRPr="00474E47" w:rsidRDefault="003E1597" w:rsidP="00ED36F6">
            <w:pPr>
              <w:jc w:val="both"/>
            </w:pPr>
            <w:r>
              <w:rPr>
                <w:sz w:val="22"/>
                <w:szCs w:val="22"/>
              </w:rPr>
              <w:t>4 class hours, 4</w:t>
            </w:r>
            <w:r w:rsidRPr="00474E47">
              <w:rPr>
                <w:sz w:val="22"/>
                <w:szCs w:val="22"/>
              </w:rPr>
              <w:t xml:space="preserve"> credits</w:t>
            </w:r>
          </w:p>
        </w:tc>
      </w:tr>
      <w:tr w:rsidR="003E1597" w:rsidTr="00A60EFC">
        <w:tc>
          <w:tcPr>
            <w:tcW w:w="3528" w:type="dxa"/>
          </w:tcPr>
          <w:p w:rsidR="003E1597" w:rsidRPr="002E41F5" w:rsidRDefault="003E1597" w:rsidP="00ED36F6">
            <w:pPr>
              <w:jc w:val="both"/>
              <w:rPr>
                <w:b/>
              </w:rPr>
            </w:pPr>
            <w:r w:rsidRPr="002E41F5">
              <w:rPr>
                <w:b/>
                <w:sz w:val="22"/>
                <w:szCs w:val="22"/>
              </w:rPr>
              <w:t>Course Pre / Co-Requisites</w:t>
            </w:r>
          </w:p>
        </w:tc>
        <w:tc>
          <w:tcPr>
            <w:tcW w:w="5328" w:type="dxa"/>
          </w:tcPr>
          <w:p w:rsidR="003E1597" w:rsidRPr="002E41F5" w:rsidRDefault="003E1597" w:rsidP="00ED36F6">
            <w:pPr>
              <w:jc w:val="both"/>
            </w:pPr>
            <w:r>
              <w:rPr>
                <w:sz w:val="22"/>
                <w:szCs w:val="22"/>
              </w:rPr>
              <w:t>PHYS 1442, MAT1575</w:t>
            </w:r>
          </w:p>
        </w:tc>
      </w:tr>
      <w:tr w:rsidR="003E1597" w:rsidTr="00A60EFC">
        <w:tc>
          <w:tcPr>
            <w:tcW w:w="3528" w:type="dxa"/>
          </w:tcPr>
          <w:p w:rsidR="003E1597" w:rsidRPr="002E41F5" w:rsidRDefault="003E1597" w:rsidP="00ED36F6">
            <w:pPr>
              <w:jc w:val="both"/>
              <w:rPr>
                <w:b/>
              </w:rPr>
            </w:pPr>
            <w:r w:rsidRPr="002E41F5">
              <w:rPr>
                <w:b/>
                <w:sz w:val="22"/>
                <w:szCs w:val="22"/>
              </w:rPr>
              <w:t>Catalog Course Description</w:t>
            </w:r>
          </w:p>
        </w:tc>
        <w:tc>
          <w:tcPr>
            <w:tcW w:w="5328" w:type="dxa"/>
          </w:tcPr>
          <w:p w:rsidR="003E1597" w:rsidRPr="00A248E9" w:rsidRDefault="003E1597" w:rsidP="00ED36F6">
            <w:pPr>
              <w:jc w:val="both"/>
            </w:pPr>
            <w:r w:rsidRPr="00A248E9">
              <w:rPr>
                <w:sz w:val="22"/>
                <w:szCs w:val="22"/>
              </w:rPr>
              <w:t>Introduction to electrodynamics with applications to physical probl</w:t>
            </w:r>
            <w:r>
              <w:rPr>
                <w:sz w:val="22"/>
                <w:szCs w:val="22"/>
              </w:rPr>
              <w:t>ems. Topics include electrostat</w:t>
            </w:r>
            <w:r w:rsidRPr="00A248E9">
              <w:rPr>
                <w:sz w:val="22"/>
                <w:szCs w:val="22"/>
              </w:rPr>
              <w:t xml:space="preserve">ics, </w:t>
            </w:r>
            <w:proofErr w:type="spellStart"/>
            <w:r w:rsidRPr="00A248E9">
              <w:rPr>
                <w:sz w:val="22"/>
                <w:szCs w:val="22"/>
              </w:rPr>
              <w:t>magnetostatics</w:t>
            </w:r>
            <w:proofErr w:type="spellEnd"/>
            <w:r w:rsidRPr="00A248E9">
              <w:rPr>
                <w:sz w:val="22"/>
                <w:szCs w:val="22"/>
              </w:rPr>
              <w:t>, Maxwell</w:t>
            </w:r>
            <w:r>
              <w:rPr>
                <w:sz w:val="22"/>
                <w:szCs w:val="22"/>
              </w:rPr>
              <w:t>’</w:t>
            </w:r>
            <w:r w:rsidRPr="00A248E9">
              <w:rPr>
                <w:sz w:val="22"/>
                <w:szCs w:val="22"/>
              </w:rPr>
              <w:t>s equations, electromagnetic forces, electromagnetic waves, radiation</w:t>
            </w:r>
            <w:r>
              <w:rPr>
                <w:sz w:val="22"/>
                <w:szCs w:val="22"/>
              </w:rPr>
              <w:t xml:space="preserve"> </w:t>
            </w:r>
            <w:r w:rsidRPr="00A248E9">
              <w:rPr>
                <w:sz w:val="22"/>
                <w:szCs w:val="22"/>
              </w:rPr>
              <w:t>from accelerating charges and currents, and special relativity.</w:t>
            </w:r>
          </w:p>
          <w:p w:rsidR="003E1597" w:rsidRPr="002E41F5" w:rsidRDefault="003E1597" w:rsidP="00ED36F6">
            <w:pPr>
              <w:jc w:val="both"/>
            </w:pPr>
          </w:p>
        </w:tc>
      </w:tr>
      <w:tr w:rsidR="003E1597" w:rsidTr="00A60EFC">
        <w:tc>
          <w:tcPr>
            <w:tcW w:w="3528" w:type="dxa"/>
          </w:tcPr>
          <w:p w:rsidR="003E1597" w:rsidRPr="00FF13D3" w:rsidRDefault="003E1597" w:rsidP="00ED36F6">
            <w:pPr>
              <w:jc w:val="both"/>
            </w:pPr>
            <w:r w:rsidRPr="002E41F5">
              <w:rPr>
                <w:b/>
                <w:sz w:val="22"/>
                <w:szCs w:val="22"/>
              </w:rPr>
              <w:t>Brief Rationale</w:t>
            </w:r>
          </w:p>
          <w:p w:rsidR="003E1597" w:rsidRPr="002E41F5" w:rsidRDefault="003E1597" w:rsidP="00ED36F6">
            <w:pPr>
              <w:jc w:val="both"/>
              <w:rPr>
                <w:b/>
              </w:rPr>
            </w:pPr>
            <w:r w:rsidRPr="002E41F5">
              <w:rPr>
                <w:sz w:val="20"/>
                <w:szCs w:val="22"/>
              </w:rPr>
              <w:t>Provide a concise summary of why this course is important to the department, school or college.</w:t>
            </w:r>
          </w:p>
        </w:tc>
        <w:tc>
          <w:tcPr>
            <w:tcW w:w="5328" w:type="dxa"/>
          </w:tcPr>
          <w:p w:rsidR="003E1597" w:rsidRPr="009C00B0" w:rsidRDefault="003E1597" w:rsidP="00ED36F6">
            <w:pPr>
              <w:jc w:val="both"/>
            </w:pPr>
            <w:r w:rsidRPr="009C00B0">
              <w:rPr>
                <w:sz w:val="22"/>
                <w:szCs w:val="22"/>
              </w:rPr>
              <w:t xml:space="preserve">As one of the standard upper level physics courses required by any BS programs in Physics, this course is devoted to a detailed study of the laws of electricity and magnetism, by means of the appropriate mathematical tools acquired by the students in the Calculus sequence. Aside from providing students with the opportunity of applying and testing their mathematical and computational skills, this course provides a detailed description of the fundamental laws which are the basis of innumerable technological applications. </w:t>
            </w:r>
          </w:p>
          <w:p w:rsidR="003E1597" w:rsidRPr="002E41F5" w:rsidRDefault="003E1597" w:rsidP="00ED36F6">
            <w:pPr>
              <w:jc w:val="both"/>
            </w:pPr>
          </w:p>
        </w:tc>
      </w:tr>
      <w:tr w:rsidR="003E1597" w:rsidRPr="00A248E9" w:rsidTr="00A60EFC">
        <w:tc>
          <w:tcPr>
            <w:tcW w:w="3528" w:type="dxa"/>
          </w:tcPr>
          <w:p w:rsidR="003E1597" w:rsidRPr="002E41F5" w:rsidRDefault="003E1597" w:rsidP="00ED36F6">
            <w:pPr>
              <w:jc w:val="both"/>
              <w:rPr>
                <w:b/>
              </w:rPr>
            </w:pPr>
            <w:r w:rsidRPr="002E41F5">
              <w:rPr>
                <w:b/>
                <w:sz w:val="22"/>
                <w:szCs w:val="22"/>
              </w:rPr>
              <w:t>Intent to Submit as Common Core</w:t>
            </w:r>
          </w:p>
          <w:p w:rsidR="003E1597" w:rsidRPr="002E41F5" w:rsidRDefault="003E1597" w:rsidP="00ED36F6">
            <w:pPr>
              <w:jc w:val="both"/>
              <w:rPr>
                <w:sz w:val="20"/>
              </w:rPr>
            </w:pPr>
            <w:r w:rsidRPr="002E41F5">
              <w:rPr>
                <w:sz w:val="20"/>
                <w:szCs w:val="22"/>
              </w:rPr>
              <w:t>If this course is intended to fulfill one of the requirements in the common core, then indicate which area.</w:t>
            </w:r>
          </w:p>
        </w:tc>
        <w:tc>
          <w:tcPr>
            <w:tcW w:w="5328" w:type="dxa"/>
          </w:tcPr>
          <w:p w:rsidR="003E1597" w:rsidRPr="009518EF" w:rsidRDefault="003E1597" w:rsidP="00ED36F6">
            <w:pPr>
              <w:jc w:val="both"/>
            </w:pPr>
            <w:r w:rsidRPr="009518EF">
              <w:rPr>
                <w:sz w:val="22"/>
                <w:szCs w:val="22"/>
              </w:rPr>
              <w:t>This course will not be submitted to fulfill a common course requirement.</w:t>
            </w:r>
          </w:p>
        </w:tc>
      </w:tr>
      <w:tr w:rsidR="003E1597" w:rsidTr="00A60EFC">
        <w:tc>
          <w:tcPr>
            <w:tcW w:w="3528" w:type="dxa"/>
          </w:tcPr>
          <w:p w:rsidR="003E1597" w:rsidRPr="002E41F5" w:rsidRDefault="003E1597" w:rsidP="00ED36F6">
            <w:pPr>
              <w:jc w:val="both"/>
              <w:rPr>
                <w:b/>
              </w:rPr>
            </w:pPr>
            <w:r w:rsidRPr="002E41F5">
              <w:rPr>
                <w:b/>
                <w:sz w:val="22"/>
                <w:szCs w:val="22"/>
              </w:rPr>
              <w:t>Intent to Submit as An Interdisciplinary Course</w:t>
            </w:r>
          </w:p>
        </w:tc>
        <w:tc>
          <w:tcPr>
            <w:tcW w:w="5328" w:type="dxa"/>
          </w:tcPr>
          <w:p w:rsidR="003E1597" w:rsidRPr="009518EF" w:rsidRDefault="003E1597" w:rsidP="00ED36F6">
            <w:pPr>
              <w:jc w:val="both"/>
            </w:pPr>
            <w:r w:rsidRPr="009518EF">
              <w:rPr>
                <w:sz w:val="22"/>
                <w:szCs w:val="22"/>
              </w:rPr>
              <w:t>This course will not be submitted as an interdisciplinary course.</w:t>
            </w:r>
          </w:p>
        </w:tc>
      </w:tr>
      <w:tr w:rsidR="003E1597" w:rsidTr="00A60EFC">
        <w:tc>
          <w:tcPr>
            <w:tcW w:w="3528" w:type="dxa"/>
          </w:tcPr>
          <w:p w:rsidR="003E1597" w:rsidRPr="002E41F5" w:rsidRDefault="003E1597" w:rsidP="00ED36F6">
            <w:pPr>
              <w:jc w:val="both"/>
              <w:rPr>
                <w:b/>
              </w:rPr>
            </w:pPr>
            <w:r w:rsidRPr="002E41F5">
              <w:rPr>
                <w:b/>
                <w:sz w:val="22"/>
                <w:szCs w:val="22"/>
              </w:rPr>
              <w:t>Intent to Submit as a Writing Intensive Course</w:t>
            </w:r>
          </w:p>
        </w:tc>
        <w:tc>
          <w:tcPr>
            <w:tcW w:w="5328" w:type="dxa"/>
          </w:tcPr>
          <w:p w:rsidR="003E1597" w:rsidRPr="009518EF" w:rsidRDefault="003E1597" w:rsidP="00ED36F6">
            <w:pPr>
              <w:jc w:val="both"/>
            </w:pPr>
            <w:r w:rsidRPr="009518EF">
              <w:rPr>
                <w:sz w:val="22"/>
                <w:szCs w:val="22"/>
              </w:rPr>
              <w:t xml:space="preserve">This course will </w:t>
            </w:r>
            <w:r>
              <w:rPr>
                <w:sz w:val="22"/>
                <w:szCs w:val="22"/>
              </w:rPr>
              <w:t xml:space="preserve">not </w:t>
            </w:r>
            <w:r w:rsidRPr="009518EF">
              <w:rPr>
                <w:sz w:val="22"/>
                <w:szCs w:val="22"/>
              </w:rPr>
              <w:t>be submitted as a writing intensive course.</w:t>
            </w:r>
          </w:p>
        </w:tc>
      </w:tr>
    </w:tbl>
    <w:p w:rsidR="003E1597" w:rsidRPr="009A7E30" w:rsidRDefault="003E1597" w:rsidP="00ED36F6">
      <w:pPr>
        <w:jc w:val="both"/>
      </w:pPr>
    </w:p>
    <w:p w:rsidR="003E1597" w:rsidRDefault="003E1597" w:rsidP="00ED36F6">
      <w:pPr>
        <w:jc w:val="both"/>
        <w:rPr>
          <w:b/>
        </w:rPr>
      </w:pPr>
    </w:p>
    <w:p w:rsidR="003E1597" w:rsidRPr="009A7E30"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Pr="009A7E30" w:rsidRDefault="003E1597" w:rsidP="00ED36F6">
      <w:pPr>
        <w:jc w:val="both"/>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3348"/>
      </w:tblGrid>
      <w:tr w:rsidR="003E1597" w:rsidRPr="009A7E30" w:rsidTr="00A60EFC">
        <w:tc>
          <w:tcPr>
            <w:tcW w:w="5508" w:type="dxa"/>
          </w:tcPr>
          <w:p w:rsidR="003E1597" w:rsidRPr="002E41F5" w:rsidRDefault="003E1597" w:rsidP="00ED36F6">
            <w:pPr>
              <w:jc w:val="both"/>
              <w:rPr>
                <w:b/>
              </w:rPr>
            </w:pPr>
            <w:r w:rsidRPr="002E41F5">
              <w:rPr>
                <w:b/>
              </w:rPr>
              <w:t>Learning outcome</w:t>
            </w:r>
          </w:p>
        </w:tc>
        <w:tc>
          <w:tcPr>
            <w:tcW w:w="3348" w:type="dxa"/>
          </w:tcPr>
          <w:p w:rsidR="003E1597" w:rsidRPr="002E41F5" w:rsidRDefault="003E1597" w:rsidP="00ED36F6">
            <w:pPr>
              <w:jc w:val="both"/>
              <w:rPr>
                <w:b/>
              </w:rPr>
            </w:pPr>
            <w:r w:rsidRPr="002E41F5">
              <w:rPr>
                <w:b/>
              </w:rPr>
              <w:t>Assessment</w:t>
            </w:r>
          </w:p>
        </w:tc>
      </w:tr>
      <w:tr w:rsidR="003E1597" w:rsidRPr="009A7E30" w:rsidTr="00A60EFC">
        <w:tc>
          <w:tcPr>
            <w:tcW w:w="5508" w:type="dxa"/>
          </w:tcPr>
          <w:p w:rsidR="003E1597" w:rsidRPr="00A248E9" w:rsidRDefault="003E1597" w:rsidP="00ED36F6">
            <w:pPr>
              <w:jc w:val="both"/>
            </w:pPr>
            <w:r w:rsidRPr="00A248E9">
              <w:rPr>
                <w:sz w:val="22"/>
                <w:szCs w:val="22"/>
              </w:rPr>
              <w:t>Learn to calculate electric fi</w:t>
            </w:r>
            <w:r w:rsidRPr="00A248E9">
              <w:rPr>
                <w:sz w:val="22"/>
                <w:szCs w:val="22"/>
              </w:rPr>
              <w:br w:type="page"/>
            </w:r>
            <w:proofErr w:type="spellStart"/>
            <w:r w:rsidRPr="00A248E9">
              <w:rPr>
                <w:sz w:val="22"/>
                <w:szCs w:val="22"/>
              </w:rPr>
              <w:t>elds</w:t>
            </w:r>
            <w:proofErr w:type="spellEnd"/>
            <w:r w:rsidRPr="00A248E9">
              <w:rPr>
                <w:sz w:val="22"/>
                <w:szCs w:val="22"/>
              </w:rPr>
              <w:t xml:space="preserve"> for various types of static charge distributions</w:t>
            </w:r>
          </w:p>
        </w:tc>
        <w:tc>
          <w:tcPr>
            <w:tcW w:w="3348" w:type="dxa"/>
          </w:tcPr>
          <w:p w:rsidR="003E1597" w:rsidRPr="00A248E9" w:rsidRDefault="003E1597" w:rsidP="00ED36F6">
            <w:pPr>
              <w:jc w:val="both"/>
            </w:pPr>
            <w:r w:rsidRPr="00A248E9">
              <w:rPr>
                <w:sz w:val="22"/>
                <w:szCs w:val="22"/>
              </w:rPr>
              <w:t>homework, exams</w:t>
            </w:r>
          </w:p>
        </w:tc>
      </w:tr>
      <w:tr w:rsidR="003E1597" w:rsidRPr="009A7E30" w:rsidTr="00A60EFC">
        <w:tc>
          <w:tcPr>
            <w:tcW w:w="5508" w:type="dxa"/>
          </w:tcPr>
          <w:p w:rsidR="003E1597" w:rsidRPr="00A248E9" w:rsidRDefault="003E1597" w:rsidP="00ED36F6">
            <w:pPr>
              <w:jc w:val="both"/>
            </w:pPr>
            <w:r w:rsidRPr="00A248E9">
              <w:rPr>
                <w:sz w:val="22"/>
                <w:szCs w:val="22"/>
              </w:rPr>
              <w:t xml:space="preserve">Learn properties of electric </w:t>
            </w:r>
            <w:r w:rsidRPr="00A248E9">
              <w:rPr>
                <w:sz w:val="22"/>
                <w:szCs w:val="22"/>
              </w:rPr>
              <w:br w:type="page"/>
              <w:t>fields in matter</w:t>
            </w:r>
          </w:p>
        </w:tc>
        <w:tc>
          <w:tcPr>
            <w:tcW w:w="3348" w:type="dxa"/>
          </w:tcPr>
          <w:p w:rsidR="003E1597" w:rsidRPr="00A248E9" w:rsidRDefault="003E1597" w:rsidP="00ED36F6">
            <w:pPr>
              <w:jc w:val="both"/>
            </w:pPr>
            <w:r w:rsidRPr="00A248E9">
              <w:rPr>
                <w:sz w:val="22"/>
                <w:szCs w:val="22"/>
              </w:rPr>
              <w:t>homework, exams</w:t>
            </w:r>
          </w:p>
        </w:tc>
      </w:tr>
      <w:tr w:rsidR="003E1597" w:rsidRPr="009A7E30" w:rsidTr="00A60EFC">
        <w:tc>
          <w:tcPr>
            <w:tcW w:w="5508" w:type="dxa"/>
          </w:tcPr>
          <w:p w:rsidR="003E1597" w:rsidRPr="00A248E9" w:rsidRDefault="003E1597" w:rsidP="00ED36F6">
            <w:pPr>
              <w:autoSpaceDE w:val="0"/>
              <w:autoSpaceDN w:val="0"/>
              <w:adjustRightInd w:val="0"/>
              <w:jc w:val="both"/>
            </w:pPr>
            <w:r w:rsidRPr="00A248E9">
              <w:rPr>
                <w:sz w:val="22"/>
                <w:szCs w:val="22"/>
              </w:rPr>
              <w:t>Learn to calculate magnetic fields for various steady current configurations</w:t>
            </w:r>
          </w:p>
        </w:tc>
        <w:tc>
          <w:tcPr>
            <w:tcW w:w="3348" w:type="dxa"/>
          </w:tcPr>
          <w:p w:rsidR="003E1597" w:rsidRPr="00A248E9" w:rsidRDefault="003E1597" w:rsidP="00ED36F6">
            <w:pPr>
              <w:jc w:val="both"/>
            </w:pPr>
            <w:r w:rsidRPr="00A248E9">
              <w:rPr>
                <w:sz w:val="22"/>
                <w:szCs w:val="22"/>
              </w:rPr>
              <w:t>homework, exams</w:t>
            </w:r>
          </w:p>
        </w:tc>
      </w:tr>
      <w:tr w:rsidR="003E1597" w:rsidRPr="009A7E30" w:rsidTr="00A60EFC">
        <w:tc>
          <w:tcPr>
            <w:tcW w:w="5508" w:type="dxa"/>
          </w:tcPr>
          <w:p w:rsidR="003E1597" w:rsidRPr="00A248E9" w:rsidRDefault="003E1597" w:rsidP="00ED36F6">
            <w:pPr>
              <w:jc w:val="both"/>
            </w:pPr>
            <w:r w:rsidRPr="00A248E9">
              <w:rPr>
                <w:sz w:val="22"/>
                <w:szCs w:val="22"/>
              </w:rPr>
              <w:t>Learn properties of magnetic fields in matter</w:t>
            </w:r>
          </w:p>
        </w:tc>
        <w:tc>
          <w:tcPr>
            <w:tcW w:w="3348" w:type="dxa"/>
          </w:tcPr>
          <w:p w:rsidR="003E1597" w:rsidRPr="00A248E9" w:rsidRDefault="003E1597" w:rsidP="00ED36F6">
            <w:pPr>
              <w:jc w:val="both"/>
            </w:pPr>
            <w:r w:rsidRPr="00A248E9">
              <w:rPr>
                <w:sz w:val="22"/>
                <w:szCs w:val="22"/>
              </w:rPr>
              <w:t>homework, exams</w:t>
            </w:r>
          </w:p>
        </w:tc>
      </w:tr>
      <w:tr w:rsidR="003E1597" w:rsidRPr="009A7E30" w:rsidTr="00A60EFC">
        <w:tc>
          <w:tcPr>
            <w:tcW w:w="5508" w:type="dxa"/>
          </w:tcPr>
          <w:p w:rsidR="003E1597" w:rsidRPr="00A248E9" w:rsidRDefault="003E1597" w:rsidP="00ED36F6">
            <w:pPr>
              <w:autoSpaceDE w:val="0"/>
              <w:autoSpaceDN w:val="0"/>
              <w:adjustRightInd w:val="0"/>
              <w:jc w:val="both"/>
            </w:pPr>
            <w:r w:rsidRPr="00A248E9">
              <w:rPr>
                <w:sz w:val="22"/>
                <w:szCs w:val="22"/>
              </w:rPr>
              <w:t>Learn and apply computational and algebraic techniques to the solution of systems of equations.</w:t>
            </w:r>
          </w:p>
        </w:tc>
        <w:tc>
          <w:tcPr>
            <w:tcW w:w="3348" w:type="dxa"/>
          </w:tcPr>
          <w:p w:rsidR="003E1597" w:rsidRPr="00A248E9" w:rsidRDefault="003E1597" w:rsidP="00ED36F6">
            <w:pPr>
              <w:jc w:val="both"/>
            </w:pPr>
            <w:r w:rsidRPr="00A248E9">
              <w:rPr>
                <w:sz w:val="22"/>
                <w:szCs w:val="22"/>
              </w:rPr>
              <w:t>homework, exams</w:t>
            </w:r>
          </w:p>
        </w:tc>
      </w:tr>
      <w:tr w:rsidR="003E1597" w:rsidRPr="009A7E30" w:rsidTr="00A60EFC">
        <w:tc>
          <w:tcPr>
            <w:tcW w:w="5508" w:type="dxa"/>
          </w:tcPr>
          <w:p w:rsidR="003E1597" w:rsidRPr="00A248E9" w:rsidRDefault="003E1597" w:rsidP="00ED36F6">
            <w:pPr>
              <w:autoSpaceDE w:val="0"/>
              <w:autoSpaceDN w:val="0"/>
              <w:adjustRightInd w:val="0"/>
              <w:jc w:val="both"/>
            </w:pPr>
            <w:r w:rsidRPr="00A248E9">
              <w:rPr>
                <w:sz w:val="22"/>
                <w:szCs w:val="22"/>
              </w:rPr>
              <w:t>Learn the significance of each of Maxwell's equations</w:t>
            </w:r>
          </w:p>
        </w:tc>
        <w:tc>
          <w:tcPr>
            <w:tcW w:w="3348" w:type="dxa"/>
          </w:tcPr>
          <w:p w:rsidR="003E1597" w:rsidRPr="00A248E9" w:rsidRDefault="003E1597" w:rsidP="00ED36F6">
            <w:pPr>
              <w:jc w:val="both"/>
            </w:pPr>
            <w:r w:rsidRPr="00A248E9">
              <w:rPr>
                <w:sz w:val="22"/>
                <w:szCs w:val="22"/>
              </w:rPr>
              <w:t>homework, exams</w:t>
            </w:r>
          </w:p>
        </w:tc>
      </w:tr>
    </w:tbl>
    <w:p w:rsidR="003E1597" w:rsidRPr="009A7E30" w:rsidRDefault="003E1597" w:rsidP="00ED36F6">
      <w:pPr>
        <w:jc w:val="both"/>
      </w:pPr>
    </w:p>
    <w:p w:rsidR="003E1597" w:rsidRPr="002E41F5" w:rsidRDefault="003E1597" w:rsidP="00ED36F6">
      <w:pPr>
        <w:jc w:val="both"/>
        <w:rPr>
          <w:sz w:val="22"/>
          <w:szCs w:val="22"/>
        </w:rPr>
      </w:pPr>
      <w:r w:rsidRPr="009A7E30">
        <w:rPr>
          <w:i/>
        </w:rPr>
        <w:t>General Education</w:t>
      </w:r>
      <w:r>
        <w:rPr>
          <w:i/>
        </w:rPr>
        <w:t xml:space="preserve"> </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4698"/>
      </w:tblGrid>
      <w:tr w:rsidR="003E1597" w:rsidRPr="009A7E30" w:rsidTr="00A60EFC">
        <w:tc>
          <w:tcPr>
            <w:tcW w:w="4158" w:type="dxa"/>
          </w:tcPr>
          <w:p w:rsidR="003E1597" w:rsidRPr="002E41F5" w:rsidRDefault="003E1597" w:rsidP="00ED36F6">
            <w:pPr>
              <w:jc w:val="both"/>
              <w:rPr>
                <w:b/>
              </w:rPr>
            </w:pPr>
            <w:r w:rsidRPr="002E41F5">
              <w:rPr>
                <w:b/>
              </w:rPr>
              <w:t>Learning outcomes</w:t>
            </w:r>
          </w:p>
        </w:tc>
        <w:tc>
          <w:tcPr>
            <w:tcW w:w="4698" w:type="dxa"/>
          </w:tcPr>
          <w:p w:rsidR="003E1597" w:rsidRPr="002E41F5" w:rsidRDefault="003E1597" w:rsidP="00ED36F6">
            <w:pPr>
              <w:jc w:val="both"/>
              <w:rPr>
                <w:b/>
              </w:rPr>
            </w:pPr>
            <w:r w:rsidRPr="002E41F5">
              <w:rPr>
                <w:b/>
              </w:rPr>
              <w:t>Assessment</w:t>
            </w:r>
          </w:p>
        </w:tc>
      </w:tr>
      <w:tr w:rsidR="003E1597" w:rsidRPr="009A7E30" w:rsidTr="00A60EFC">
        <w:tc>
          <w:tcPr>
            <w:tcW w:w="4158" w:type="dxa"/>
          </w:tcPr>
          <w:p w:rsidR="003E1597" w:rsidRPr="002E41F5" w:rsidRDefault="003E1597" w:rsidP="00ED36F6">
            <w:pPr>
              <w:jc w:val="both"/>
            </w:pPr>
            <w:r>
              <w:rPr>
                <w:sz w:val="22"/>
                <w:szCs w:val="22"/>
              </w:rPr>
              <w:t>Upon completion of the course students should be able to apply the advanced mathematical techniques learned in the Calculus courses to real-life physical applications.</w:t>
            </w:r>
          </w:p>
        </w:tc>
        <w:tc>
          <w:tcPr>
            <w:tcW w:w="4698" w:type="dxa"/>
          </w:tcPr>
          <w:p w:rsidR="003E1597" w:rsidRPr="009A7E30" w:rsidRDefault="003E1597" w:rsidP="00ED36F6">
            <w:pPr>
              <w:jc w:val="both"/>
            </w:pPr>
            <w:r>
              <w:t>Class participation, homework assignments, final exam.</w:t>
            </w:r>
          </w:p>
        </w:tc>
      </w:tr>
      <w:tr w:rsidR="003E1597" w:rsidRPr="009A7E30" w:rsidTr="00A60EFC">
        <w:tc>
          <w:tcPr>
            <w:tcW w:w="4158" w:type="dxa"/>
          </w:tcPr>
          <w:p w:rsidR="003E1597" w:rsidRPr="00FF13D3" w:rsidRDefault="003E1597" w:rsidP="00ED36F6">
            <w:pPr>
              <w:widowControl w:val="0"/>
              <w:autoSpaceDE w:val="0"/>
              <w:autoSpaceDN w:val="0"/>
              <w:adjustRightInd w:val="0"/>
              <w:spacing w:line="230" w:lineRule="exact"/>
              <w:jc w:val="both"/>
            </w:pPr>
            <w:r w:rsidRPr="00FF13D3">
              <w:rPr>
                <w:sz w:val="22"/>
              </w:rPr>
              <w:t xml:space="preserve">Explain phenomena </w:t>
            </w:r>
            <w:proofErr w:type="gramStart"/>
            <w:r w:rsidRPr="00FF13D3">
              <w:rPr>
                <w:sz w:val="22"/>
              </w:rPr>
              <w:t>observed  in</w:t>
            </w:r>
            <w:proofErr w:type="gramEnd"/>
            <w:r w:rsidRPr="00FF13D3">
              <w:rPr>
                <w:sz w:val="22"/>
              </w:rPr>
              <w:t xml:space="preserve"> everyday life by applying the conceptual understanding electricity and magnetism.</w:t>
            </w:r>
          </w:p>
        </w:tc>
        <w:tc>
          <w:tcPr>
            <w:tcW w:w="4698" w:type="dxa"/>
          </w:tcPr>
          <w:p w:rsidR="003E1597" w:rsidRDefault="003E1597" w:rsidP="00ED36F6">
            <w:pPr>
              <w:jc w:val="both"/>
            </w:pPr>
            <w:r>
              <w:t>Class participation, homework assignments.</w:t>
            </w:r>
          </w:p>
        </w:tc>
      </w:tr>
      <w:tr w:rsidR="003E1597" w:rsidRPr="009A7E30" w:rsidTr="00A60EFC">
        <w:tc>
          <w:tcPr>
            <w:tcW w:w="4158" w:type="dxa"/>
          </w:tcPr>
          <w:p w:rsidR="003E1597" w:rsidRPr="00FF13D3" w:rsidRDefault="003E1597" w:rsidP="00ED36F6">
            <w:pPr>
              <w:widowControl w:val="0"/>
              <w:autoSpaceDE w:val="0"/>
              <w:autoSpaceDN w:val="0"/>
              <w:adjustRightInd w:val="0"/>
              <w:spacing w:line="230" w:lineRule="exact"/>
              <w:jc w:val="both"/>
            </w:pPr>
            <w:r w:rsidRPr="00FF13D3">
              <w:rPr>
                <w:sz w:val="22"/>
              </w:rPr>
              <w:t>Apply scientific investigation and inquiry to understand real-world events.</w:t>
            </w:r>
          </w:p>
        </w:tc>
        <w:tc>
          <w:tcPr>
            <w:tcW w:w="4698" w:type="dxa"/>
          </w:tcPr>
          <w:p w:rsidR="003E1597" w:rsidRPr="009A7E30" w:rsidRDefault="003E1597" w:rsidP="00ED36F6">
            <w:pPr>
              <w:jc w:val="both"/>
            </w:pPr>
            <w:r>
              <w:t>Class participation, homework assignments.</w:t>
            </w:r>
          </w:p>
        </w:tc>
      </w:tr>
    </w:tbl>
    <w:p w:rsidR="003E1597" w:rsidRDefault="003E1597" w:rsidP="00ED36F6">
      <w:pPr>
        <w:jc w:val="both"/>
      </w:pPr>
    </w:p>
    <w:p w:rsidR="003E1597" w:rsidRDefault="003E1597" w:rsidP="0070128A">
      <w:pPr>
        <w:jc w:val="both"/>
      </w:pPr>
      <w:r>
        <w:t xml:space="preserve">Homework assignments and the final exam are based on the solution of problems similar to those listed as “Sample Problems” in the </w:t>
      </w:r>
      <w:r w:rsidRPr="00403739">
        <w:t>Example Weekly Course Outline</w:t>
      </w:r>
      <w:r>
        <w:t>. In order to pass the final exam a student should demonstrate the ability of solving at least 70% of the problems assigned in the test.</w:t>
      </w:r>
    </w:p>
    <w:p w:rsidR="003E1597" w:rsidRDefault="003E1597" w:rsidP="00ED36F6">
      <w:pPr>
        <w:jc w:val="both"/>
      </w:pPr>
    </w:p>
    <w:p w:rsidR="003E1597" w:rsidRPr="009A7E30" w:rsidRDefault="003E1597" w:rsidP="00ED36F6">
      <w:pPr>
        <w:jc w:val="both"/>
      </w:pPr>
    </w:p>
    <w:p w:rsidR="003E1597" w:rsidRPr="009A7E30" w:rsidRDefault="003E1597" w:rsidP="00ED36F6">
      <w:pPr>
        <w:jc w:val="both"/>
        <w:rPr>
          <w:b/>
        </w:rPr>
      </w:pPr>
      <w:r w:rsidRPr="009A7E30">
        <w:rPr>
          <w:b/>
        </w:rPr>
        <w:t xml:space="preserve">Example </w:t>
      </w:r>
      <w:r>
        <w:rPr>
          <w:b/>
        </w:rPr>
        <w:t>W</w:t>
      </w:r>
      <w:r w:rsidRPr="009A7E30">
        <w:rPr>
          <w:b/>
        </w:rPr>
        <w:t xml:space="preserve">eekly </w:t>
      </w:r>
      <w:r>
        <w:rPr>
          <w:b/>
        </w:rPr>
        <w:t>C</w:t>
      </w:r>
      <w:r w:rsidRPr="009A7E30">
        <w:rPr>
          <w:b/>
        </w:rPr>
        <w:t xml:space="preserve">ourse </w:t>
      </w:r>
      <w:r>
        <w:rPr>
          <w:b/>
        </w:rPr>
        <w:t>O</w:t>
      </w:r>
      <w:r w:rsidRPr="009A7E30">
        <w:rPr>
          <w:b/>
        </w:rPr>
        <w:t>utline:</w:t>
      </w:r>
    </w:p>
    <w:p w:rsidR="003E1597" w:rsidRPr="009A7E30" w:rsidRDefault="003E1597" w:rsidP="00ED36F6">
      <w:pPr>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3961"/>
        <w:gridCol w:w="2368"/>
        <w:gridCol w:w="2160"/>
      </w:tblGrid>
      <w:tr w:rsidR="003E1597" w:rsidRPr="009A7E30" w:rsidTr="001B48FE">
        <w:tc>
          <w:tcPr>
            <w:tcW w:w="799" w:type="dxa"/>
          </w:tcPr>
          <w:p w:rsidR="003E1597" w:rsidRPr="009A7E30" w:rsidRDefault="003E1597" w:rsidP="00ED36F6">
            <w:pPr>
              <w:jc w:val="both"/>
            </w:pPr>
            <w:r w:rsidRPr="009A7E30">
              <w:t>Week</w:t>
            </w:r>
          </w:p>
        </w:tc>
        <w:tc>
          <w:tcPr>
            <w:tcW w:w="3961" w:type="dxa"/>
          </w:tcPr>
          <w:p w:rsidR="003E1597" w:rsidRPr="009A7E30" w:rsidRDefault="003E1597" w:rsidP="001B48FE">
            <w:pPr>
              <w:jc w:val="both"/>
            </w:pPr>
            <w:r w:rsidRPr="009A7E30">
              <w:t>Topics</w:t>
            </w:r>
          </w:p>
        </w:tc>
        <w:tc>
          <w:tcPr>
            <w:tcW w:w="2368" w:type="dxa"/>
          </w:tcPr>
          <w:p w:rsidR="003E1597" w:rsidRPr="009A7E30" w:rsidRDefault="003E1597" w:rsidP="00ED36F6">
            <w:pPr>
              <w:jc w:val="both"/>
            </w:pPr>
            <w:r>
              <w:t>Chapter</w:t>
            </w:r>
          </w:p>
        </w:tc>
        <w:tc>
          <w:tcPr>
            <w:tcW w:w="2160" w:type="dxa"/>
          </w:tcPr>
          <w:p w:rsidR="003E1597" w:rsidRPr="009A7E30" w:rsidRDefault="003E1597" w:rsidP="00ED36F6">
            <w:pPr>
              <w:jc w:val="both"/>
            </w:pPr>
            <w:r>
              <w:t>Sample Problems</w:t>
            </w:r>
          </w:p>
        </w:tc>
      </w:tr>
      <w:tr w:rsidR="003E1597" w:rsidRPr="009A7E30" w:rsidTr="001B48FE">
        <w:tc>
          <w:tcPr>
            <w:tcW w:w="799" w:type="dxa"/>
          </w:tcPr>
          <w:p w:rsidR="003E1597" w:rsidRPr="009A7E30" w:rsidRDefault="003E1597" w:rsidP="00ED36F6">
            <w:pPr>
              <w:jc w:val="both"/>
            </w:pPr>
            <w:r w:rsidRPr="009A7E30">
              <w:t>1</w:t>
            </w:r>
          </w:p>
        </w:tc>
        <w:tc>
          <w:tcPr>
            <w:tcW w:w="3961" w:type="dxa"/>
          </w:tcPr>
          <w:p w:rsidR="003E1597" w:rsidRPr="009A131C" w:rsidRDefault="003E1597" w:rsidP="001B48FE">
            <w:pPr>
              <w:autoSpaceDE w:val="0"/>
              <w:autoSpaceDN w:val="0"/>
              <w:adjustRightInd w:val="0"/>
              <w:jc w:val="both"/>
            </w:pPr>
            <w:r w:rsidRPr="009A131C">
              <w:rPr>
                <w:sz w:val="22"/>
                <w:szCs w:val="22"/>
              </w:rPr>
              <w:t>Vector Analysis and Mathematical Tools: Vector and tensor transformations; Vector derivatives: gradient, divergence, curl</w:t>
            </w:r>
          </w:p>
        </w:tc>
        <w:tc>
          <w:tcPr>
            <w:tcW w:w="2368" w:type="dxa"/>
          </w:tcPr>
          <w:p w:rsidR="003E1597" w:rsidRPr="009A131C" w:rsidRDefault="003E1597" w:rsidP="00ED36F6">
            <w:pPr>
              <w:autoSpaceDE w:val="0"/>
              <w:autoSpaceDN w:val="0"/>
              <w:adjustRightInd w:val="0"/>
              <w:jc w:val="both"/>
            </w:pPr>
            <w:r>
              <w:rPr>
                <w:sz w:val="22"/>
                <w:szCs w:val="22"/>
              </w:rPr>
              <w:t>Ch.1 (p.1-36)</w:t>
            </w:r>
          </w:p>
        </w:tc>
        <w:tc>
          <w:tcPr>
            <w:tcW w:w="2160" w:type="dxa"/>
          </w:tcPr>
          <w:p w:rsidR="003E1597" w:rsidRPr="009A131C" w:rsidRDefault="003E1597" w:rsidP="00ED36F6">
            <w:pPr>
              <w:autoSpaceDE w:val="0"/>
              <w:autoSpaceDN w:val="0"/>
              <w:adjustRightInd w:val="0"/>
              <w:jc w:val="both"/>
            </w:pPr>
            <w:r>
              <w:t>1.12, 1.14, 1.15, 1.16, 1.18</w:t>
            </w:r>
          </w:p>
        </w:tc>
      </w:tr>
      <w:tr w:rsidR="003E1597" w:rsidRPr="009A7E30" w:rsidTr="001B48FE">
        <w:tc>
          <w:tcPr>
            <w:tcW w:w="799" w:type="dxa"/>
          </w:tcPr>
          <w:p w:rsidR="003E1597" w:rsidRPr="009A7E30" w:rsidRDefault="003E1597" w:rsidP="00ED36F6">
            <w:pPr>
              <w:jc w:val="both"/>
            </w:pPr>
            <w:r w:rsidRPr="009A7E30">
              <w:t>2</w:t>
            </w:r>
          </w:p>
        </w:tc>
        <w:tc>
          <w:tcPr>
            <w:tcW w:w="3961" w:type="dxa"/>
          </w:tcPr>
          <w:p w:rsidR="003E1597" w:rsidRPr="009A131C" w:rsidRDefault="003E1597" w:rsidP="001B48FE">
            <w:pPr>
              <w:autoSpaceDE w:val="0"/>
              <w:autoSpaceDN w:val="0"/>
              <w:adjustRightInd w:val="0"/>
              <w:jc w:val="both"/>
            </w:pPr>
            <w:r w:rsidRPr="009A131C">
              <w:rPr>
                <w:sz w:val="22"/>
                <w:szCs w:val="22"/>
              </w:rPr>
              <w:t>Integral theorems; Polar coordinates, coordinate transformations; Dirac delta function</w:t>
            </w:r>
          </w:p>
        </w:tc>
        <w:tc>
          <w:tcPr>
            <w:tcW w:w="2368" w:type="dxa"/>
          </w:tcPr>
          <w:p w:rsidR="003E1597" w:rsidRPr="009A131C" w:rsidRDefault="003E1597" w:rsidP="00ED36F6">
            <w:pPr>
              <w:autoSpaceDE w:val="0"/>
              <w:autoSpaceDN w:val="0"/>
              <w:adjustRightInd w:val="0"/>
              <w:jc w:val="both"/>
            </w:pPr>
            <w:r>
              <w:rPr>
                <w:sz w:val="22"/>
                <w:szCs w:val="22"/>
              </w:rPr>
              <w:t>Ch.1 (p.38-50)</w:t>
            </w:r>
          </w:p>
        </w:tc>
        <w:tc>
          <w:tcPr>
            <w:tcW w:w="2160" w:type="dxa"/>
          </w:tcPr>
          <w:p w:rsidR="003E1597" w:rsidRPr="009A131C" w:rsidRDefault="003E1597" w:rsidP="00ED36F6">
            <w:pPr>
              <w:autoSpaceDE w:val="0"/>
              <w:autoSpaceDN w:val="0"/>
              <w:adjustRightInd w:val="0"/>
              <w:jc w:val="both"/>
            </w:pPr>
            <w:r>
              <w:t>1.34, 1.36, 1.38, 1.39, 1.47</w:t>
            </w:r>
          </w:p>
        </w:tc>
      </w:tr>
      <w:tr w:rsidR="003E1597" w:rsidRPr="009A7E30" w:rsidTr="001B48FE">
        <w:tc>
          <w:tcPr>
            <w:tcW w:w="799" w:type="dxa"/>
          </w:tcPr>
          <w:p w:rsidR="003E1597" w:rsidRPr="009A7E30" w:rsidRDefault="003E1597" w:rsidP="00ED36F6">
            <w:pPr>
              <w:jc w:val="both"/>
            </w:pPr>
            <w:r w:rsidRPr="009A7E30">
              <w:t>3</w:t>
            </w:r>
          </w:p>
        </w:tc>
        <w:tc>
          <w:tcPr>
            <w:tcW w:w="3961" w:type="dxa"/>
          </w:tcPr>
          <w:p w:rsidR="003E1597" w:rsidRPr="009A131C" w:rsidRDefault="003E1597" w:rsidP="001B48FE">
            <w:pPr>
              <w:autoSpaceDE w:val="0"/>
              <w:autoSpaceDN w:val="0"/>
              <w:adjustRightInd w:val="0"/>
              <w:jc w:val="both"/>
            </w:pPr>
            <w:r w:rsidRPr="009A131C">
              <w:rPr>
                <w:sz w:val="22"/>
                <w:szCs w:val="22"/>
              </w:rPr>
              <w:t>Introduction to Electrostatics: Coulombs Law, superposition, calculation of field from Coulomb's law; Field lines, Flux, Gauss' Law; Examples of field calculations using Coulomb's and Gauss' laws</w:t>
            </w:r>
          </w:p>
        </w:tc>
        <w:tc>
          <w:tcPr>
            <w:tcW w:w="2368" w:type="dxa"/>
          </w:tcPr>
          <w:p w:rsidR="003E1597" w:rsidRPr="009A131C" w:rsidRDefault="003E1597" w:rsidP="00ED36F6">
            <w:pPr>
              <w:autoSpaceDE w:val="0"/>
              <w:autoSpaceDN w:val="0"/>
              <w:adjustRightInd w:val="0"/>
              <w:jc w:val="both"/>
            </w:pPr>
            <w:r>
              <w:rPr>
                <w:sz w:val="22"/>
                <w:szCs w:val="22"/>
              </w:rPr>
              <w:t>Ch.2 (p.59-77)</w:t>
            </w:r>
          </w:p>
        </w:tc>
        <w:tc>
          <w:tcPr>
            <w:tcW w:w="2160" w:type="dxa"/>
          </w:tcPr>
          <w:p w:rsidR="003E1597" w:rsidRPr="009A131C" w:rsidRDefault="003E1597" w:rsidP="00ED36F6">
            <w:pPr>
              <w:autoSpaceDE w:val="0"/>
              <w:autoSpaceDN w:val="0"/>
              <w:adjustRightInd w:val="0"/>
              <w:jc w:val="both"/>
            </w:pPr>
            <w:r>
              <w:t xml:space="preserve">2.1, 2.7, 2.10, 2.15, 2.16 </w:t>
            </w:r>
          </w:p>
        </w:tc>
      </w:tr>
      <w:tr w:rsidR="003E1597" w:rsidRPr="009A7E30" w:rsidTr="001B48FE">
        <w:tc>
          <w:tcPr>
            <w:tcW w:w="799" w:type="dxa"/>
          </w:tcPr>
          <w:p w:rsidR="003E1597" w:rsidRPr="009A7E30" w:rsidRDefault="003E1597" w:rsidP="00ED36F6">
            <w:pPr>
              <w:jc w:val="both"/>
            </w:pPr>
            <w:r w:rsidRPr="009A7E30">
              <w:t>4</w:t>
            </w:r>
          </w:p>
        </w:tc>
        <w:tc>
          <w:tcPr>
            <w:tcW w:w="3961" w:type="dxa"/>
          </w:tcPr>
          <w:p w:rsidR="003E1597" w:rsidRPr="009A131C" w:rsidRDefault="003E1597" w:rsidP="001B48FE">
            <w:pPr>
              <w:autoSpaceDE w:val="0"/>
              <w:autoSpaceDN w:val="0"/>
              <w:adjustRightInd w:val="0"/>
              <w:jc w:val="both"/>
            </w:pPr>
            <w:r w:rsidRPr="009A131C">
              <w:rPr>
                <w:sz w:val="22"/>
                <w:szCs w:val="22"/>
              </w:rPr>
              <w:t>Electric (scalar) potential, Poisson's and Laplace's equations examples of calculations of potential; Boundary conditions</w:t>
            </w:r>
          </w:p>
        </w:tc>
        <w:tc>
          <w:tcPr>
            <w:tcW w:w="2368" w:type="dxa"/>
          </w:tcPr>
          <w:p w:rsidR="003E1597" w:rsidRPr="009A131C" w:rsidRDefault="003E1597" w:rsidP="00ED36F6">
            <w:pPr>
              <w:autoSpaceDE w:val="0"/>
              <w:autoSpaceDN w:val="0"/>
              <w:adjustRightInd w:val="0"/>
              <w:jc w:val="both"/>
            </w:pPr>
            <w:r>
              <w:rPr>
                <w:sz w:val="22"/>
                <w:szCs w:val="22"/>
              </w:rPr>
              <w:t>Ch.2 (p.78-88)</w:t>
            </w:r>
          </w:p>
        </w:tc>
        <w:tc>
          <w:tcPr>
            <w:tcW w:w="2160" w:type="dxa"/>
          </w:tcPr>
          <w:p w:rsidR="003E1597" w:rsidRPr="009A131C" w:rsidRDefault="003E1597" w:rsidP="00ED36F6">
            <w:pPr>
              <w:autoSpaceDE w:val="0"/>
              <w:autoSpaceDN w:val="0"/>
              <w:adjustRightInd w:val="0"/>
              <w:jc w:val="both"/>
            </w:pPr>
            <w:r>
              <w:t>2.22, 2.25, 2.27</w:t>
            </w:r>
          </w:p>
        </w:tc>
      </w:tr>
      <w:tr w:rsidR="003E1597" w:rsidRPr="009A7E30" w:rsidTr="001B48FE">
        <w:tc>
          <w:tcPr>
            <w:tcW w:w="799" w:type="dxa"/>
          </w:tcPr>
          <w:p w:rsidR="003E1597" w:rsidRPr="009A7E30" w:rsidRDefault="003E1597" w:rsidP="00ED36F6">
            <w:pPr>
              <w:jc w:val="both"/>
            </w:pPr>
            <w:r w:rsidRPr="009A7E30">
              <w:t>5</w:t>
            </w:r>
          </w:p>
        </w:tc>
        <w:tc>
          <w:tcPr>
            <w:tcW w:w="3961" w:type="dxa"/>
          </w:tcPr>
          <w:p w:rsidR="003E1597" w:rsidRPr="009A131C" w:rsidRDefault="003E1597" w:rsidP="001B48FE">
            <w:pPr>
              <w:autoSpaceDE w:val="0"/>
              <w:autoSpaceDN w:val="0"/>
              <w:adjustRightInd w:val="0"/>
              <w:jc w:val="both"/>
            </w:pPr>
            <w:r w:rsidRPr="009A131C">
              <w:rPr>
                <w:sz w:val="22"/>
                <w:szCs w:val="22"/>
              </w:rPr>
              <w:t>Work and energy; Conductors in electrostatics. Induced charge, force between charges and conductors</w:t>
            </w:r>
          </w:p>
        </w:tc>
        <w:tc>
          <w:tcPr>
            <w:tcW w:w="2368" w:type="dxa"/>
          </w:tcPr>
          <w:p w:rsidR="003E1597" w:rsidRPr="009A131C" w:rsidRDefault="003E1597" w:rsidP="00ED36F6">
            <w:pPr>
              <w:autoSpaceDE w:val="0"/>
              <w:autoSpaceDN w:val="0"/>
              <w:adjustRightInd w:val="0"/>
              <w:jc w:val="both"/>
            </w:pPr>
            <w:r>
              <w:rPr>
                <w:sz w:val="22"/>
                <w:szCs w:val="22"/>
              </w:rPr>
              <w:t>Ch.2 (p.91-105)</w:t>
            </w:r>
          </w:p>
        </w:tc>
        <w:tc>
          <w:tcPr>
            <w:tcW w:w="2160" w:type="dxa"/>
          </w:tcPr>
          <w:p w:rsidR="003E1597" w:rsidRPr="009A131C" w:rsidRDefault="003E1597" w:rsidP="00ED36F6">
            <w:pPr>
              <w:autoSpaceDE w:val="0"/>
              <w:autoSpaceDN w:val="0"/>
              <w:adjustRightInd w:val="0"/>
              <w:jc w:val="both"/>
            </w:pPr>
            <w:r>
              <w:t>2.34, 2.39, 2.41, 2.43</w:t>
            </w:r>
          </w:p>
        </w:tc>
      </w:tr>
      <w:tr w:rsidR="003E1597" w:rsidRPr="009A7E30" w:rsidTr="001B48FE">
        <w:tc>
          <w:tcPr>
            <w:tcW w:w="799" w:type="dxa"/>
          </w:tcPr>
          <w:p w:rsidR="003E1597" w:rsidRPr="009A7E30" w:rsidRDefault="003E1597" w:rsidP="00ED36F6">
            <w:pPr>
              <w:jc w:val="both"/>
            </w:pPr>
            <w:r w:rsidRPr="009A7E30">
              <w:t>6</w:t>
            </w:r>
          </w:p>
        </w:tc>
        <w:tc>
          <w:tcPr>
            <w:tcW w:w="3961" w:type="dxa"/>
          </w:tcPr>
          <w:p w:rsidR="003E1597" w:rsidRPr="009A131C" w:rsidRDefault="003E1597" w:rsidP="001B48FE">
            <w:pPr>
              <w:jc w:val="both"/>
            </w:pPr>
            <w:r w:rsidRPr="009A131C">
              <w:rPr>
                <w:sz w:val="22"/>
                <w:szCs w:val="22"/>
              </w:rPr>
              <w:t>Special Techniques: Laplace's equation, introduction to boundary value problems in physics</w:t>
            </w:r>
          </w:p>
        </w:tc>
        <w:tc>
          <w:tcPr>
            <w:tcW w:w="2368" w:type="dxa"/>
          </w:tcPr>
          <w:p w:rsidR="003E1597" w:rsidRPr="009A131C" w:rsidRDefault="003E1597" w:rsidP="00ED36F6">
            <w:pPr>
              <w:jc w:val="both"/>
            </w:pPr>
            <w:r>
              <w:rPr>
                <w:sz w:val="22"/>
                <w:szCs w:val="22"/>
              </w:rPr>
              <w:t>Ch.3 (p.113-121)</w:t>
            </w:r>
          </w:p>
        </w:tc>
        <w:tc>
          <w:tcPr>
            <w:tcW w:w="2160" w:type="dxa"/>
          </w:tcPr>
          <w:p w:rsidR="003E1597" w:rsidRPr="009A131C" w:rsidRDefault="003E1597" w:rsidP="00ED36F6">
            <w:pPr>
              <w:jc w:val="both"/>
            </w:pPr>
            <w:r>
              <w:t>3.1, 3.3</w:t>
            </w:r>
          </w:p>
        </w:tc>
      </w:tr>
      <w:tr w:rsidR="003E1597" w:rsidRPr="009A7E30" w:rsidTr="001B48FE">
        <w:tc>
          <w:tcPr>
            <w:tcW w:w="799" w:type="dxa"/>
          </w:tcPr>
          <w:p w:rsidR="003E1597" w:rsidRPr="009A7E30" w:rsidRDefault="003E1597" w:rsidP="00ED36F6">
            <w:pPr>
              <w:jc w:val="both"/>
            </w:pPr>
            <w:r w:rsidRPr="009A7E30">
              <w:t>7</w:t>
            </w:r>
          </w:p>
        </w:tc>
        <w:tc>
          <w:tcPr>
            <w:tcW w:w="3961" w:type="dxa"/>
          </w:tcPr>
          <w:p w:rsidR="003E1597" w:rsidRPr="009A131C" w:rsidRDefault="003E1597" w:rsidP="001B48FE">
            <w:pPr>
              <w:autoSpaceDE w:val="0"/>
              <w:autoSpaceDN w:val="0"/>
              <w:adjustRightInd w:val="0"/>
              <w:jc w:val="both"/>
            </w:pPr>
            <w:r w:rsidRPr="009A131C">
              <w:rPr>
                <w:sz w:val="22"/>
                <w:szCs w:val="22"/>
              </w:rPr>
              <w:t>Solution of Laplace's equation by separation of variables; Method of images; Multi</w:t>
            </w:r>
            <w:r>
              <w:rPr>
                <w:sz w:val="22"/>
                <w:szCs w:val="22"/>
              </w:rPr>
              <w:t>-</w:t>
            </w:r>
            <w:r w:rsidRPr="009A131C">
              <w:rPr>
                <w:sz w:val="22"/>
                <w:szCs w:val="22"/>
              </w:rPr>
              <w:t>pole expansions</w:t>
            </w:r>
          </w:p>
        </w:tc>
        <w:tc>
          <w:tcPr>
            <w:tcW w:w="2368" w:type="dxa"/>
          </w:tcPr>
          <w:p w:rsidR="003E1597" w:rsidRPr="009A131C" w:rsidRDefault="003E1597" w:rsidP="00ED36F6">
            <w:pPr>
              <w:autoSpaceDE w:val="0"/>
              <w:autoSpaceDN w:val="0"/>
              <w:adjustRightInd w:val="0"/>
              <w:jc w:val="both"/>
            </w:pPr>
            <w:r>
              <w:rPr>
                <w:sz w:val="22"/>
                <w:szCs w:val="22"/>
              </w:rPr>
              <w:t>Ch.3 (p.124-158)</w:t>
            </w:r>
          </w:p>
        </w:tc>
        <w:tc>
          <w:tcPr>
            <w:tcW w:w="2160" w:type="dxa"/>
          </w:tcPr>
          <w:p w:rsidR="003E1597" w:rsidRPr="009A131C" w:rsidRDefault="003E1597" w:rsidP="00ED36F6">
            <w:pPr>
              <w:autoSpaceDE w:val="0"/>
              <w:autoSpaceDN w:val="0"/>
              <w:adjustRightInd w:val="0"/>
              <w:jc w:val="both"/>
            </w:pPr>
            <w:r>
              <w:t>3.7, 3.8, 3.10, 3.15, 3.19, 3.29</w:t>
            </w:r>
          </w:p>
        </w:tc>
      </w:tr>
      <w:tr w:rsidR="003E1597" w:rsidRPr="009A7E30" w:rsidTr="001B48FE">
        <w:tc>
          <w:tcPr>
            <w:tcW w:w="799" w:type="dxa"/>
          </w:tcPr>
          <w:p w:rsidR="003E1597" w:rsidRPr="009A7E30" w:rsidRDefault="003E1597" w:rsidP="00ED36F6">
            <w:pPr>
              <w:jc w:val="both"/>
            </w:pPr>
            <w:r w:rsidRPr="009A7E30">
              <w:t>8</w:t>
            </w:r>
          </w:p>
        </w:tc>
        <w:tc>
          <w:tcPr>
            <w:tcW w:w="3961" w:type="dxa"/>
          </w:tcPr>
          <w:p w:rsidR="003E1597" w:rsidRPr="009A131C" w:rsidRDefault="003E1597" w:rsidP="001B48FE">
            <w:pPr>
              <w:jc w:val="both"/>
            </w:pPr>
            <w:r w:rsidRPr="009A131C">
              <w:rPr>
                <w:sz w:val="22"/>
                <w:szCs w:val="22"/>
              </w:rPr>
              <w:t>Electrostatic</w:t>
            </w:r>
            <w:r>
              <w:rPr>
                <w:sz w:val="22"/>
                <w:szCs w:val="22"/>
              </w:rPr>
              <w:t xml:space="preserve"> Fields in Matter: Polarization and </w:t>
            </w:r>
            <w:r w:rsidRPr="009A131C">
              <w:rPr>
                <w:sz w:val="22"/>
                <w:szCs w:val="22"/>
              </w:rPr>
              <w:t>Dielectrics</w:t>
            </w:r>
            <w:r>
              <w:rPr>
                <w:sz w:val="22"/>
                <w:szCs w:val="22"/>
              </w:rPr>
              <w:t>.</w:t>
            </w:r>
          </w:p>
        </w:tc>
        <w:tc>
          <w:tcPr>
            <w:tcW w:w="2368" w:type="dxa"/>
          </w:tcPr>
          <w:p w:rsidR="003E1597" w:rsidRPr="009A131C" w:rsidRDefault="003E1597" w:rsidP="00ED36F6">
            <w:pPr>
              <w:jc w:val="both"/>
            </w:pPr>
            <w:r>
              <w:rPr>
                <w:sz w:val="22"/>
                <w:szCs w:val="22"/>
              </w:rPr>
              <w:t>Ch.4 (p.167-179)</w:t>
            </w:r>
          </w:p>
        </w:tc>
        <w:tc>
          <w:tcPr>
            <w:tcW w:w="2160" w:type="dxa"/>
          </w:tcPr>
          <w:p w:rsidR="003E1597" w:rsidRPr="009A131C" w:rsidRDefault="003E1597" w:rsidP="00ED36F6">
            <w:pPr>
              <w:jc w:val="both"/>
            </w:pPr>
            <w:r>
              <w:t>4.2, 4.7, 4.12</w:t>
            </w:r>
          </w:p>
        </w:tc>
      </w:tr>
      <w:tr w:rsidR="003E1597" w:rsidRPr="009A7E30" w:rsidTr="001B48FE">
        <w:tc>
          <w:tcPr>
            <w:tcW w:w="799" w:type="dxa"/>
          </w:tcPr>
          <w:p w:rsidR="003E1597" w:rsidRPr="009A7E30" w:rsidRDefault="003E1597" w:rsidP="00ED36F6">
            <w:pPr>
              <w:jc w:val="both"/>
            </w:pPr>
            <w:r w:rsidRPr="009A7E30">
              <w:t>9</w:t>
            </w:r>
          </w:p>
        </w:tc>
        <w:tc>
          <w:tcPr>
            <w:tcW w:w="3961" w:type="dxa"/>
          </w:tcPr>
          <w:p w:rsidR="003E1597" w:rsidRPr="009A131C" w:rsidRDefault="003E1597" w:rsidP="001B48FE">
            <w:pPr>
              <w:autoSpaceDE w:val="0"/>
              <w:autoSpaceDN w:val="0"/>
              <w:adjustRightInd w:val="0"/>
              <w:jc w:val="both"/>
            </w:pPr>
            <w:r w:rsidRPr="009A131C">
              <w:rPr>
                <w:sz w:val="22"/>
                <w:szCs w:val="22"/>
              </w:rPr>
              <w:t>Calculati</w:t>
            </w:r>
            <w:r>
              <w:rPr>
                <w:sz w:val="22"/>
                <w:szCs w:val="22"/>
              </w:rPr>
              <w:t>ons of E and V for dielectrics, e</w:t>
            </w:r>
            <w:r w:rsidRPr="009A131C">
              <w:rPr>
                <w:sz w:val="22"/>
                <w:szCs w:val="22"/>
              </w:rPr>
              <w:t xml:space="preserve">lectric susceptibility </w:t>
            </w:r>
            <w:r>
              <w:rPr>
                <w:sz w:val="22"/>
                <w:szCs w:val="22"/>
              </w:rPr>
              <w:t>and permittivity, f</w:t>
            </w:r>
            <w:r w:rsidRPr="009A131C">
              <w:rPr>
                <w:sz w:val="22"/>
                <w:szCs w:val="22"/>
              </w:rPr>
              <w:t>orces and energy in dielectrics</w:t>
            </w:r>
          </w:p>
        </w:tc>
        <w:tc>
          <w:tcPr>
            <w:tcW w:w="2368" w:type="dxa"/>
          </w:tcPr>
          <w:p w:rsidR="003E1597" w:rsidRPr="009A131C" w:rsidRDefault="003E1597" w:rsidP="00ED36F6">
            <w:pPr>
              <w:autoSpaceDE w:val="0"/>
              <w:autoSpaceDN w:val="0"/>
              <w:adjustRightInd w:val="0"/>
              <w:jc w:val="both"/>
            </w:pPr>
            <w:r>
              <w:rPr>
                <w:sz w:val="22"/>
                <w:szCs w:val="22"/>
              </w:rPr>
              <w:t>Ch.4 (p.181-202)</w:t>
            </w:r>
          </w:p>
        </w:tc>
        <w:tc>
          <w:tcPr>
            <w:tcW w:w="2160" w:type="dxa"/>
          </w:tcPr>
          <w:p w:rsidR="003E1597" w:rsidRPr="009A131C" w:rsidRDefault="003E1597" w:rsidP="00ED36F6">
            <w:pPr>
              <w:autoSpaceDE w:val="0"/>
              <w:autoSpaceDN w:val="0"/>
              <w:adjustRightInd w:val="0"/>
              <w:jc w:val="both"/>
            </w:pPr>
            <w:r>
              <w:t>4.15, 4.18, 4.26</w:t>
            </w:r>
          </w:p>
        </w:tc>
      </w:tr>
      <w:tr w:rsidR="003E1597" w:rsidRPr="009A7E30" w:rsidTr="001B48FE">
        <w:tc>
          <w:tcPr>
            <w:tcW w:w="799" w:type="dxa"/>
          </w:tcPr>
          <w:p w:rsidR="003E1597" w:rsidRPr="009A7E30" w:rsidRDefault="003E1597" w:rsidP="00ED36F6">
            <w:pPr>
              <w:jc w:val="both"/>
            </w:pPr>
            <w:r w:rsidRPr="009A7E30">
              <w:t>10</w:t>
            </w:r>
          </w:p>
        </w:tc>
        <w:tc>
          <w:tcPr>
            <w:tcW w:w="3961" w:type="dxa"/>
          </w:tcPr>
          <w:p w:rsidR="003E1597" w:rsidRPr="009A131C" w:rsidRDefault="003E1597" w:rsidP="001B48FE">
            <w:pPr>
              <w:tabs>
                <w:tab w:val="left" w:pos="1185"/>
              </w:tabs>
              <w:jc w:val="both"/>
            </w:pPr>
            <w:proofErr w:type="spellStart"/>
            <w:r w:rsidRPr="009A131C">
              <w:rPr>
                <w:sz w:val="22"/>
                <w:szCs w:val="22"/>
              </w:rPr>
              <w:t>Magnetostatics</w:t>
            </w:r>
            <w:proofErr w:type="spellEnd"/>
            <w:r w:rsidRPr="009A131C">
              <w:rPr>
                <w:sz w:val="22"/>
                <w:szCs w:val="22"/>
              </w:rPr>
              <w:t>: Lorentz force law, cyclotron motion, force on a steady current</w:t>
            </w:r>
          </w:p>
        </w:tc>
        <w:tc>
          <w:tcPr>
            <w:tcW w:w="2368" w:type="dxa"/>
          </w:tcPr>
          <w:p w:rsidR="003E1597" w:rsidRPr="009A131C" w:rsidRDefault="003E1597" w:rsidP="00ED36F6">
            <w:pPr>
              <w:tabs>
                <w:tab w:val="left" w:pos="1185"/>
              </w:tabs>
              <w:jc w:val="both"/>
            </w:pPr>
            <w:r>
              <w:rPr>
                <w:sz w:val="22"/>
                <w:szCs w:val="22"/>
              </w:rPr>
              <w:t>Ch.5 (p.210-222)</w:t>
            </w:r>
          </w:p>
        </w:tc>
        <w:tc>
          <w:tcPr>
            <w:tcW w:w="2160" w:type="dxa"/>
          </w:tcPr>
          <w:p w:rsidR="003E1597" w:rsidRPr="009A131C" w:rsidRDefault="003E1597" w:rsidP="00ED36F6">
            <w:pPr>
              <w:tabs>
                <w:tab w:val="left" w:pos="1185"/>
              </w:tabs>
              <w:jc w:val="both"/>
            </w:pPr>
            <w:r>
              <w:t>5.1, 5.4, 5.5</w:t>
            </w:r>
          </w:p>
        </w:tc>
      </w:tr>
      <w:tr w:rsidR="003E1597" w:rsidRPr="009A7E30" w:rsidTr="001B48FE">
        <w:tc>
          <w:tcPr>
            <w:tcW w:w="799" w:type="dxa"/>
          </w:tcPr>
          <w:p w:rsidR="003E1597" w:rsidRPr="009A7E30" w:rsidRDefault="003E1597" w:rsidP="00ED36F6">
            <w:pPr>
              <w:jc w:val="both"/>
            </w:pPr>
            <w:r w:rsidRPr="009A7E30">
              <w:t>11</w:t>
            </w:r>
          </w:p>
        </w:tc>
        <w:tc>
          <w:tcPr>
            <w:tcW w:w="3961" w:type="dxa"/>
          </w:tcPr>
          <w:p w:rsidR="003E1597" w:rsidRPr="009A131C" w:rsidRDefault="003E1597" w:rsidP="001B48FE">
            <w:pPr>
              <w:autoSpaceDE w:val="0"/>
              <w:autoSpaceDN w:val="0"/>
              <w:adjustRightInd w:val="0"/>
              <w:jc w:val="both"/>
            </w:pPr>
            <w:r w:rsidRPr="009A131C">
              <w:rPr>
                <w:sz w:val="22"/>
                <w:szCs w:val="22"/>
              </w:rPr>
              <w:t xml:space="preserve">Current density, continuity equation; </w:t>
            </w:r>
            <w:proofErr w:type="spellStart"/>
            <w:r w:rsidRPr="009A131C">
              <w:rPr>
                <w:sz w:val="22"/>
                <w:szCs w:val="22"/>
              </w:rPr>
              <w:t>Biot</w:t>
            </w:r>
            <w:proofErr w:type="spellEnd"/>
            <w:r w:rsidRPr="009A131C">
              <w:rPr>
                <w:sz w:val="22"/>
                <w:szCs w:val="22"/>
              </w:rPr>
              <w:t>-Savart Law; derivation and applications of Ampere's Law</w:t>
            </w:r>
          </w:p>
        </w:tc>
        <w:tc>
          <w:tcPr>
            <w:tcW w:w="2368" w:type="dxa"/>
          </w:tcPr>
          <w:p w:rsidR="003E1597" w:rsidRPr="009A131C" w:rsidRDefault="003E1597" w:rsidP="00ED36F6">
            <w:pPr>
              <w:autoSpaceDE w:val="0"/>
              <w:autoSpaceDN w:val="0"/>
              <w:adjustRightInd w:val="0"/>
              <w:jc w:val="both"/>
            </w:pPr>
            <w:r>
              <w:rPr>
                <w:sz w:val="22"/>
                <w:szCs w:val="22"/>
              </w:rPr>
              <w:t>Ch.5 (p.223-241)</w:t>
            </w:r>
          </w:p>
        </w:tc>
        <w:tc>
          <w:tcPr>
            <w:tcW w:w="2160" w:type="dxa"/>
          </w:tcPr>
          <w:p w:rsidR="003E1597" w:rsidRPr="009A131C" w:rsidRDefault="003E1597" w:rsidP="00ED36F6">
            <w:pPr>
              <w:autoSpaceDE w:val="0"/>
              <w:autoSpaceDN w:val="0"/>
              <w:adjustRightInd w:val="0"/>
              <w:jc w:val="both"/>
            </w:pPr>
            <w:r>
              <w:t>5.9, 5.10, 5.13, 5.16</w:t>
            </w:r>
          </w:p>
        </w:tc>
      </w:tr>
      <w:tr w:rsidR="003E1597" w:rsidRPr="009A7E30" w:rsidTr="001B48FE">
        <w:tc>
          <w:tcPr>
            <w:tcW w:w="799" w:type="dxa"/>
          </w:tcPr>
          <w:p w:rsidR="003E1597" w:rsidRPr="009A7E30" w:rsidRDefault="003E1597" w:rsidP="00ED36F6">
            <w:pPr>
              <w:jc w:val="both"/>
            </w:pPr>
            <w:r w:rsidRPr="009A7E30">
              <w:t>12</w:t>
            </w:r>
          </w:p>
        </w:tc>
        <w:tc>
          <w:tcPr>
            <w:tcW w:w="3961" w:type="dxa"/>
          </w:tcPr>
          <w:p w:rsidR="003E1597" w:rsidRPr="009A131C" w:rsidRDefault="003E1597" w:rsidP="001B48FE">
            <w:pPr>
              <w:jc w:val="both"/>
            </w:pPr>
            <w:r w:rsidRPr="009A131C">
              <w:rPr>
                <w:sz w:val="22"/>
                <w:szCs w:val="22"/>
              </w:rPr>
              <w:t xml:space="preserve">Magnetic Materials: Magnetization, definition of </w:t>
            </w:r>
            <w:proofErr w:type="spellStart"/>
            <w:r w:rsidRPr="009A131C">
              <w:rPr>
                <w:sz w:val="22"/>
                <w:szCs w:val="22"/>
              </w:rPr>
              <w:t>Dia</w:t>
            </w:r>
            <w:proofErr w:type="spellEnd"/>
            <w:r w:rsidRPr="009A131C">
              <w:rPr>
                <w:sz w:val="22"/>
                <w:szCs w:val="22"/>
              </w:rPr>
              <w:t>-, Para- and Ferro-magnets</w:t>
            </w:r>
          </w:p>
        </w:tc>
        <w:tc>
          <w:tcPr>
            <w:tcW w:w="2368" w:type="dxa"/>
          </w:tcPr>
          <w:p w:rsidR="003E1597" w:rsidRPr="009A131C" w:rsidRDefault="003E1597" w:rsidP="00ED36F6">
            <w:pPr>
              <w:jc w:val="both"/>
            </w:pPr>
            <w:r>
              <w:rPr>
                <w:sz w:val="22"/>
                <w:szCs w:val="22"/>
              </w:rPr>
              <w:t>Ch.6 (p.266-273)</w:t>
            </w:r>
          </w:p>
        </w:tc>
        <w:tc>
          <w:tcPr>
            <w:tcW w:w="2160" w:type="dxa"/>
          </w:tcPr>
          <w:p w:rsidR="003E1597" w:rsidRPr="009A131C" w:rsidRDefault="003E1597" w:rsidP="00ED36F6">
            <w:pPr>
              <w:jc w:val="both"/>
            </w:pPr>
            <w:r>
              <w:t>6.1, 6.3, 6.5</w:t>
            </w:r>
          </w:p>
        </w:tc>
      </w:tr>
      <w:tr w:rsidR="003E1597" w:rsidRPr="009A7E30" w:rsidTr="001B48FE">
        <w:tc>
          <w:tcPr>
            <w:tcW w:w="799" w:type="dxa"/>
          </w:tcPr>
          <w:p w:rsidR="003E1597" w:rsidRPr="009A7E30" w:rsidRDefault="003E1597" w:rsidP="00ED36F6">
            <w:pPr>
              <w:jc w:val="both"/>
            </w:pPr>
            <w:r w:rsidRPr="009A7E30">
              <w:t>13</w:t>
            </w:r>
          </w:p>
        </w:tc>
        <w:tc>
          <w:tcPr>
            <w:tcW w:w="3961" w:type="dxa"/>
          </w:tcPr>
          <w:p w:rsidR="003E1597" w:rsidRPr="009A131C" w:rsidRDefault="003E1597" w:rsidP="001B48FE">
            <w:pPr>
              <w:autoSpaceDE w:val="0"/>
              <w:autoSpaceDN w:val="0"/>
              <w:adjustRightInd w:val="0"/>
              <w:jc w:val="both"/>
            </w:pPr>
            <w:r w:rsidRPr="009A131C">
              <w:rPr>
                <w:sz w:val="22"/>
                <w:szCs w:val="22"/>
              </w:rPr>
              <w:t>Magnetic field inside matter; Magnetic susceptibility and permeability</w:t>
            </w:r>
          </w:p>
        </w:tc>
        <w:tc>
          <w:tcPr>
            <w:tcW w:w="2368" w:type="dxa"/>
          </w:tcPr>
          <w:p w:rsidR="003E1597" w:rsidRPr="009A131C" w:rsidRDefault="003E1597" w:rsidP="00ED36F6">
            <w:pPr>
              <w:autoSpaceDE w:val="0"/>
              <w:autoSpaceDN w:val="0"/>
              <w:adjustRightInd w:val="0"/>
              <w:jc w:val="both"/>
            </w:pPr>
            <w:r>
              <w:rPr>
                <w:sz w:val="22"/>
                <w:szCs w:val="22"/>
              </w:rPr>
              <w:t>Ch.6 (p.274-284)</w:t>
            </w:r>
          </w:p>
        </w:tc>
        <w:tc>
          <w:tcPr>
            <w:tcW w:w="2160" w:type="dxa"/>
          </w:tcPr>
          <w:p w:rsidR="003E1597" w:rsidRPr="009A131C" w:rsidRDefault="003E1597" w:rsidP="00ED36F6">
            <w:pPr>
              <w:autoSpaceDE w:val="0"/>
              <w:autoSpaceDN w:val="0"/>
              <w:adjustRightInd w:val="0"/>
              <w:jc w:val="both"/>
            </w:pPr>
            <w:r>
              <w:t>6.8, 6.10, 6.12</w:t>
            </w:r>
          </w:p>
        </w:tc>
      </w:tr>
      <w:tr w:rsidR="003E1597" w:rsidRPr="009A7E30" w:rsidTr="001B48FE">
        <w:tc>
          <w:tcPr>
            <w:tcW w:w="799" w:type="dxa"/>
          </w:tcPr>
          <w:p w:rsidR="003E1597" w:rsidRPr="009A7E30" w:rsidRDefault="003E1597" w:rsidP="00ED36F6">
            <w:pPr>
              <w:jc w:val="both"/>
            </w:pPr>
            <w:r w:rsidRPr="009A7E30">
              <w:t>14</w:t>
            </w:r>
          </w:p>
        </w:tc>
        <w:tc>
          <w:tcPr>
            <w:tcW w:w="3961" w:type="dxa"/>
          </w:tcPr>
          <w:p w:rsidR="003E1597" w:rsidRPr="009A131C" w:rsidRDefault="003E1597" w:rsidP="001B48FE">
            <w:pPr>
              <w:jc w:val="both"/>
            </w:pPr>
            <w:r w:rsidRPr="009A131C">
              <w:rPr>
                <w:sz w:val="22"/>
                <w:szCs w:val="22"/>
              </w:rPr>
              <w:t xml:space="preserve">Electrodynamics: Ohm's law, EMF and magnetic </w:t>
            </w:r>
            <w:r>
              <w:rPr>
                <w:sz w:val="22"/>
                <w:szCs w:val="22"/>
              </w:rPr>
              <w:t>fl</w:t>
            </w:r>
            <w:r w:rsidRPr="009A131C">
              <w:rPr>
                <w:sz w:val="22"/>
                <w:szCs w:val="22"/>
              </w:rPr>
              <w:t>ux; Faraday's Law</w:t>
            </w:r>
          </w:p>
        </w:tc>
        <w:tc>
          <w:tcPr>
            <w:tcW w:w="2368" w:type="dxa"/>
          </w:tcPr>
          <w:p w:rsidR="003E1597" w:rsidRPr="009A131C" w:rsidRDefault="003E1597" w:rsidP="00ED36F6">
            <w:pPr>
              <w:jc w:val="both"/>
            </w:pPr>
            <w:r>
              <w:rPr>
                <w:sz w:val="22"/>
                <w:szCs w:val="22"/>
              </w:rPr>
              <w:t>Ch.7 (p.296-328)</w:t>
            </w:r>
          </w:p>
        </w:tc>
        <w:tc>
          <w:tcPr>
            <w:tcW w:w="2160" w:type="dxa"/>
          </w:tcPr>
          <w:p w:rsidR="003E1597" w:rsidRPr="009A131C" w:rsidRDefault="003E1597" w:rsidP="00ED36F6">
            <w:pPr>
              <w:jc w:val="both"/>
            </w:pPr>
            <w:r>
              <w:t>7.2, 7.5, 7.7, 7.12, 7.16, 7.22</w:t>
            </w:r>
          </w:p>
        </w:tc>
      </w:tr>
      <w:tr w:rsidR="003E1597" w:rsidRPr="009A7E30" w:rsidTr="001B48FE">
        <w:tc>
          <w:tcPr>
            <w:tcW w:w="799" w:type="dxa"/>
          </w:tcPr>
          <w:p w:rsidR="003E1597" w:rsidRPr="009A7E30" w:rsidRDefault="003E1597" w:rsidP="00ED36F6">
            <w:pPr>
              <w:jc w:val="both"/>
            </w:pPr>
            <w:r w:rsidRPr="009A7E30">
              <w:t>15</w:t>
            </w:r>
          </w:p>
        </w:tc>
        <w:tc>
          <w:tcPr>
            <w:tcW w:w="3961" w:type="dxa"/>
          </w:tcPr>
          <w:p w:rsidR="003E1597" w:rsidRPr="009A131C" w:rsidRDefault="003E1597" w:rsidP="001B48FE">
            <w:pPr>
              <w:jc w:val="both"/>
            </w:pPr>
            <w:r w:rsidRPr="009A131C">
              <w:rPr>
                <w:sz w:val="22"/>
                <w:szCs w:val="22"/>
              </w:rPr>
              <w:t>Maxwell's equations</w:t>
            </w:r>
            <w:r>
              <w:rPr>
                <w:sz w:val="22"/>
                <w:szCs w:val="22"/>
              </w:rPr>
              <w:t>. Final Exam.</w:t>
            </w:r>
          </w:p>
        </w:tc>
        <w:tc>
          <w:tcPr>
            <w:tcW w:w="2368" w:type="dxa"/>
          </w:tcPr>
          <w:p w:rsidR="003E1597" w:rsidRPr="009A131C" w:rsidRDefault="003E1597" w:rsidP="00ED36F6">
            <w:pPr>
              <w:jc w:val="both"/>
            </w:pPr>
            <w:r>
              <w:rPr>
                <w:sz w:val="22"/>
                <w:szCs w:val="22"/>
              </w:rPr>
              <w:t>Ch.7 (p.332-340)</w:t>
            </w:r>
          </w:p>
        </w:tc>
        <w:tc>
          <w:tcPr>
            <w:tcW w:w="2160" w:type="dxa"/>
          </w:tcPr>
          <w:p w:rsidR="003E1597" w:rsidRPr="009A131C" w:rsidRDefault="003E1597" w:rsidP="00ED36F6">
            <w:pPr>
              <w:jc w:val="both"/>
            </w:pPr>
            <w:r>
              <w:t>7.34, 7.36, 7.38</w:t>
            </w:r>
          </w:p>
        </w:tc>
      </w:tr>
    </w:tbl>
    <w:p w:rsidR="003E1597" w:rsidRDefault="003E1597" w:rsidP="00ED36F6">
      <w:pPr>
        <w:jc w:val="both"/>
      </w:pPr>
    </w:p>
    <w:p w:rsidR="003E1597" w:rsidRPr="009A7E30" w:rsidRDefault="003E1597" w:rsidP="00ED36F6">
      <w:pPr>
        <w:jc w:val="both"/>
      </w:pPr>
    </w:p>
    <w:p w:rsidR="003E1597" w:rsidRDefault="003E1597" w:rsidP="00ED36F6">
      <w:pPr>
        <w:tabs>
          <w:tab w:val="left" w:pos="360"/>
          <w:tab w:val="left" w:pos="810"/>
          <w:tab w:val="left" w:pos="990"/>
        </w:tabs>
        <w:jc w:val="both"/>
        <w:rPr>
          <w:b/>
        </w:rPr>
      </w:pPr>
      <w:r w:rsidRPr="009A7E30">
        <w:rPr>
          <w:b/>
        </w:rPr>
        <w:t>Grading Policy and Procedure</w:t>
      </w:r>
    </w:p>
    <w:p w:rsidR="003E1597" w:rsidRPr="009A7E30" w:rsidRDefault="003E1597" w:rsidP="00ED36F6">
      <w:pPr>
        <w:tabs>
          <w:tab w:val="left" w:pos="360"/>
          <w:tab w:val="left" w:pos="810"/>
          <w:tab w:val="left" w:pos="990"/>
        </w:tabs>
        <w:jc w:val="both"/>
        <w:rPr>
          <w:b/>
        </w:rPr>
      </w:pPr>
    </w:p>
    <w:p w:rsidR="003E1597" w:rsidRPr="00A9556C" w:rsidRDefault="003E1597" w:rsidP="00ED36F6">
      <w:pPr>
        <w:autoSpaceDE w:val="0"/>
        <w:autoSpaceDN w:val="0"/>
        <w:adjustRightInd w:val="0"/>
        <w:jc w:val="both"/>
        <w:rPr>
          <w:sz w:val="22"/>
          <w:szCs w:val="22"/>
        </w:rPr>
      </w:pPr>
      <w:r w:rsidRPr="00A9556C">
        <w:rPr>
          <w:i/>
          <w:sz w:val="22"/>
          <w:szCs w:val="22"/>
        </w:rPr>
        <w:t>Scope of assignments and other course requirements</w:t>
      </w:r>
      <w:r w:rsidRPr="00A9556C">
        <w:rPr>
          <w:sz w:val="22"/>
          <w:szCs w:val="22"/>
        </w:rPr>
        <w:t>: Students will prepare homework assignments regularly. There will be two exams and a final exam.</w:t>
      </w:r>
    </w:p>
    <w:p w:rsidR="003E1597" w:rsidRPr="00A9556C" w:rsidRDefault="003E1597" w:rsidP="00ED36F6">
      <w:pPr>
        <w:autoSpaceDE w:val="0"/>
        <w:autoSpaceDN w:val="0"/>
        <w:adjustRightInd w:val="0"/>
        <w:jc w:val="both"/>
        <w:rPr>
          <w:sz w:val="22"/>
          <w:szCs w:val="22"/>
        </w:rPr>
      </w:pPr>
    </w:p>
    <w:p w:rsidR="003E1597" w:rsidRPr="00A9556C" w:rsidRDefault="003E1597" w:rsidP="00ED36F6">
      <w:pPr>
        <w:autoSpaceDE w:val="0"/>
        <w:autoSpaceDN w:val="0"/>
        <w:adjustRightInd w:val="0"/>
        <w:jc w:val="both"/>
        <w:rPr>
          <w:sz w:val="22"/>
          <w:szCs w:val="22"/>
        </w:rPr>
      </w:pPr>
      <w:r w:rsidRPr="00A9556C">
        <w:rPr>
          <w:i/>
          <w:sz w:val="22"/>
          <w:szCs w:val="22"/>
        </w:rPr>
        <w:t>Method of grading</w:t>
      </w:r>
      <w:r w:rsidRPr="00A9556C">
        <w:rPr>
          <w:sz w:val="22"/>
          <w:szCs w:val="22"/>
        </w:rPr>
        <w:t>: Students will be evaluated though homework and exams. The _</w:t>
      </w:r>
      <w:proofErr w:type="spellStart"/>
      <w:r w:rsidRPr="00A9556C">
        <w:rPr>
          <w:sz w:val="22"/>
          <w:szCs w:val="22"/>
        </w:rPr>
        <w:t>nal</w:t>
      </w:r>
      <w:proofErr w:type="spellEnd"/>
      <w:r w:rsidRPr="00A9556C">
        <w:rPr>
          <w:sz w:val="22"/>
          <w:szCs w:val="22"/>
        </w:rPr>
        <w:t xml:space="preserve"> grade will be based on a weighted average of the grades from the homework and exams as follows: Two Exams 50%, Final Exam 25%, </w:t>
      </w:r>
      <w:proofErr w:type="gramStart"/>
      <w:r w:rsidRPr="00A9556C">
        <w:rPr>
          <w:sz w:val="22"/>
          <w:szCs w:val="22"/>
        </w:rPr>
        <w:t>Homework</w:t>
      </w:r>
      <w:proofErr w:type="gramEnd"/>
      <w:r w:rsidRPr="00A9556C">
        <w:rPr>
          <w:sz w:val="22"/>
          <w:szCs w:val="22"/>
        </w:rPr>
        <w:t xml:space="preserve"> 25%</w:t>
      </w:r>
    </w:p>
    <w:p w:rsidR="003E1597" w:rsidRPr="009A7E30" w:rsidRDefault="003E1597" w:rsidP="00ED36F6">
      <w:pPr>
        <w:tabs>
          <w:tab w:val="left" w:pos="360"/>
          <w:tab w:val="left" w:pos="810"/>
          <w:tab w:val="left" w:pos="990"/>
        </w:tabs>
        <w:jc w:val="both"/>
      </w:pPr>
    </w:p>
    <w:p w:rsidR="003E1597" w:rsidRPr="009A7E30" w:rsidRDefault="003E1597" w:rsidP="00ED36F6">
      <w:pPr>
        <w:jc w:val="both"/>
      </w:pPr>
      <w:r w:rsidRPr="009A7E30">
        <w:rPr>
          <w:b/>
        </w:rPr>
        <w:t>Required and Recommended Instructional Materials</w:t>
      </w:r>
    </w:p>
    <w:p w:rsidR="003E1597" w:rsidRDefault="003E1597" w:rsidP="00ED36F6">
      <w:pPr>
        <w:jc w:val="both"/>
      </w:pPr>
    </w:p>
    <w:p w:rsidR="003E1597" w:rsidRPr="00A9556C" w:rsidRDefault="003E1597" w:rsidP="00ED36F6">
      <w:pPr>
        <w:autoSpaceDE w:val="0"/>
        <w:autoSpaceDN w:val="0"/>
        <w:adjustRightInd w:val="0"/>
        <w:jc w:val="both"/>
        <w:rPr>
          <w:sz w:val="22"/>
          <w:szCs w:val="22"/>
        </w:rPr>
      </w:pPr>
      <w:r w:rsidRPr="00A9556C">
        <w:rPr>
          <w:i/>
          <w:sz w:val="22"/>
          <w:szCs w:val="22"/>
        </w:rPr>
        <w:t>Recommended or typical texts</w:t>
      </w:r>
      <w:r w:rsidRPr="00A9556C">
        <w:rPr>
          <w:sz w:val="22"/>
          <w:szCs w:val="22"/>
        </w:rPr>
        <w:t xml:space="preserve">: </w:t>
      </w:r>
      <w:r>
        <w:rPr>
          <w:sz w:val="22"/>
          <w:szCs w:val="22"/>
        </w:rPr>
        <w:t xml:space="preserve">David J. </w:t>
      </w:r>
      <w:proofErr w:type="spellStart"/>
      <w:r>
        <w:rPr>
          <w:sz w:val="22"/>
          <w:szCs w:val="22"/>
        </w:rPr>
        <w:t>Griff</w:t>
      </w:r>
      <w:r w:rsidRPr="00A9556C">
        <w:rPr>
          <w:sz w:val="22"/>
          <w:szCs w:val="22"/>
        </w:rPr>
        <w:t>ths</w:t>
      </w:r>
      <w:proofErr w:type="spellEnd"/>
      <w:r w:rsidRPr="00A9556C">
        <w:rPr>
          <w:sz w:val="22"/>
          <w:szCs w:val="22"/>
        </w:rPr>
        <w:t>, Introduction to Electrodynamics, 3rd ed. (Prentice Hall, 1999). Chapter 1-7.</w:t>
      </w:r>
    </w:p>
    <w:p w:rsidR="003E1597" w:rsidRPr="009A7E30" w:rsidRDefault="003E1597" w:rsidP="00ED36F6">
      <w:pPr>
        <w:jc w:val="both"/>
      </w:pPr>
    </w:p>
    <w:p w:rsidR="003E1597" w:rsidRPr="00A9556C" w:rsidRDefault="003E1597" w:rsidP="00ED36F6">
      <w:pPr>
        <w:jc w:val="both"/>
        <w:rPr>
          <w:b/>
          <w:sz w:val="22"/>
          <w:szCs w:val="22"/>
        </w:rPr>
      </w:pPr>
      <w:r w:rsidRPr="00A9556C">
        <w:rPr>
          <w:b/>
          <w:sz w:val="22"/>
          <w:szCs w:val="22"/>
        </w:rPr>
        <w:t>College academic integrity policy</w:t>
      </w:r>
    </w:p>
    <w:p w:rsidR="003E1597" w:rsidRPr="00A9556C" w:rsidRDefault="003E1597" w:rsidP="00ED36F6">
      <w:pPr>
        <w:jc w:val="both"/>
        <w:rPr>
          <w:sz w:val="22"/>
          <w:szCs w:val="22"/>
        </w:rPr>
      </w:pPr>
    </w:p>
    <w:p w:rsidR="003E1597" w:rsidRPr="00A9556C" w:rsidRDefault="003E1597" w:rsidP="00ED36F6">
      <w:pPr>
        <w:jc w:val="both"/>
        <w:rPr>
          <w:sz w:val="22"/>
          <w:szCs w:val="22"/>
        </w:rPr>
      </w:pPr>
      <w:r w:rsidRPr="00A9556C">
        <w:rPr>
          <w:sz w:val="22"/>
          <w:szCs w:val="22"/>
        </w:rPr>
        <w:t>Students and all others who work with information, ideas, texts, images, music, inventions, and</w:t>
      </w:r>
      <w:r w:rsidR="000C30C4">
        <w:rPr>
          <w:sz w:val="22"/>
          <w:szCs w:val="22"/>
        </w:rPr>
        <w:t xml:space="preserve"> </w:t>
      </w:r>
      <w:r w:rsidRPr="00A9556C">
        <w:rPr>
          <w:sz w:val="22"/>
          <w:szCs w:val="22"/>
        </w:rPr>
        <w:t>other intellectual property owe their audience and sources accuracy and honesty in using, crediting,</w:t>
      </w:r>
      <w:r>
        <w:rPr>
          <w:sz w:val="22"/>
          <w:szCs w:val="22"/>
        </w:rPr>
        <w:t xml:space="preserve"> </w:t>
      </w:r>
      <w:r w:rsidRPr="00A9556C">
        <w:rPr>
          <w:sz w:val="22"/>
          <w:szCs w:val="22"/>
        </w:rPr>
        <w:t>and citing sources. As a community of intellectual and professional workers, the College recognizes</w:t>
      </w:r>
      <w:r>
        <w:rPr>
          <w:sz w:val="22"/>
          <w:szCs w:val="22"/>
        </w:rPr>
        <w:t xml:space="preserve"> </w:t>
      </w:r>
      <w:r w:rsidRPr="00A9556C">
        <w:rPr>
          <w:sz w:val="22"/>
          <w:szCs w:val="22"/>
        </w:rPr>
        <w:t>its responsibility for providing instruction in information literacy and academic int</w:t>
      </w:r>
      <w:r>
        <w:rPr>
          <w:sz w:val="22"/>
          <w:szCs w:val="22"/>
        </w:rPr>
        <w:t>egrity, off</w:t>
      </w:r>
      <w:r w:rsidRPr="00A9556C">
        <w:rPr>
          <w:sz w:val="22"/>
          <w:szCs w:val="22"/>
        </w:rPr>
        <w:t>ering</w:t>
      </w:r>
      <w:r>
        <w:rPr>
          <w:sz w:val="22"/>
          <w:szCs w:val="22"/>
        </w:rPr>
        <w:t xml:space="preserve"> </w:t>
      </w:r>
      <w:r w:rsidRPr="00A9556C">
        <w:rPr>
          <w:sz w:val="22"/>
          <w:szCs w:val="22"/>
        </w:rPr>
        <w:t>models of good practice, and responding vigilantly and appropriately to infractions of academic</w:t>
      </w:r>
      <w:r>
        <w:rPr>
          <w:sz w:val="22"/>
          <w:szCs w:val="22"/>
        </w:rPr>
        <w:t xml:space="preserve"> </w:t>
      </w:r>
      <w:r w:rsidRPr="00A9556C">
        <w:rPr>
          <w:sz w:val="22"/>
          <w:szCs w:val="22"/>
        </w:rPr>
        <w:t>integrity. Accordingly, academic dishonesty is prohibited in The City University of New York and</w:t>
      </w:r>
      <w:r>
        <w:rPr>
          <w:sz w:val="22"/>
          <w:szCs w:val="22"/>
        </w:rPr>
        <w:t xml:space="preserve"> </w:t>
      </w:r>
      <w:r w:rsidRPr="00A9556C">
        <w:rPr>
          <w:sz w:val="22"/>
          <w:szCs w:val="22"/>
        </w:rPr>
        <w:t>at New York City College of Technology and is punishable by penalties, including failing grades,</w:t>
      </w:r>
      <w:r>
        <w:rPr>
          <w:sz w:val="22"/>
          <w:szCs w:val="22"/>
        </w:rPr>
        <w:t xml:space="preserve"> </w:t>
      </w:r>
      <w:r w:rsidRPr="00A9556C">
        <w:rPr>
          <w:sz w:val="22"/>
          <w:szCs w:val="22"/>
        </w:rPr>
        <w:t>suspension, and expulsion.</w:t>
      </w:r>
    </w:p>
    <w:p w:rsidR="003E1597" w:rsidRDefault="003E1597" w:rsidP="00ED36F6">
      <w:pPr>
        <w:jc w:val="both"/>
        <w:rPr>
          <w:sz w:val="22"/>
          <w:szCs w:val="22"/>
        </w:rPr>
      </w:pPr>
    </w:p>
    <w:p w:rsidR="003E1597" w:rsidRPr="00A9556C" w:rsidRDefault="003E1597" w:rsidP="00ED36F6">
      <w:pPr>
        <w:jc w:val="both"/>
        <w:rPr>
          <w:b/>
          <w:sz w:val="22"/>
          <w:szCs w:val="22"/>
        </w:rPr>
      </w:pPr>
      <w:r w:rsidRPr="00A9556C">
        <w:rPr>
          <w:b/>
          <w:sz w:val="22"/>
          <w:szCs w:val="22"/>
        </w:rPr>
        <w:t>College Policy on Absence/Lateness</w:t>
      </w:r>
    </w:p>
    <w:p w:rsidR="003E1597" w:rsidRDefault="003E1597" w:rsidP="00ED36F6">
      <w:pPr>
        <w:jc w:val="both"/>
        <w:rPr>
          <w:sz w:val="22"/>
          <w:szCs w:val="22"/>
        </w:rPr>
      </w:pPr>
    </w:p>
    <w:p w:rsidR="003E1597" w:rsidRDefault="003E1597" w:rsidP="00ED36F6">
      <w:pPr>
        <w:jc w:val="both"/>
        <w:rPr>
          <w:sz w:val="22"/>
          <w:szCs w:val="22"/>
        </w:rPr>
      </w:pPr>
      <w:r w:rsidRPr="00A9556C">
        <w:rPr>
          <w:sz w:val="22"/>
          <w:szCs w:val="22"/>
        </w:rPr>
        <w:t>A student may be absent without penalty for 10% of the number of scheduled class meetings during</w:t>
      </w:r>
      <w:r>
        <w:rPr>
          <w:sz w:val="22"/>
          <w:szCs w:val="22"/>
        </w:rPr>
        <w:t xml:space="preserve"> </w:t>
      </w:r>
      <w:r w:rsidRPr="00A9556C">
        <w:rPr>
          <w:sz w:val="22"/>
          <w:szCs w:val="22"/>
        </w:rPr>
        <w:t>the semester as follows:</w:t>
      </w:r>
    </w:p>
    <w:p w:rsidR="003E1597" w:rsidRPr="00A9556C" w:rsidRDefault="003E1597" w:rsidP="00ED36F6">
      <w:pPr>
        <w:jc w:val="both"/>
        <w:rPr>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50"/>
      </w:tblGrid>
      <w:tr w:rsidR="003E1597" w:rsidRPr="00A9556C" w:rsidTr="00A60EFC">
        <w:tc>
          <w:tcPr>
            <w:tcW w:w="1530" w:type="dxa"/>
          </w:tcPr>
          <w:p w:rsidR="003E1597" w:rsidRPr="00D06793" w:rsidRDefault="003E1597" w:rsidP="00ED36F6">
            <w:pPr>
              <w:jc w:val="both"/>
              <w:rPr>
                <w:i/>
              </w:rPr>
            </w:pPr>
            <w:r w:rsidRPr="00D06793">
              <w:rPr>
                <w:i/>
                <w:sz w:val="22"/>
                <w:szCs w:val="22"/>
              </w:rPr>
              <w:t xml:space="preserve">Class Meets </w:t>
            </w:r>
          </w:p>
        </w:tc>
        <w:tc>
          <w:tcPr>
            <w:tcW w:w="2250" w:type="dxa"/>
          </w:tcPr>
          <w:p w:rsidR="003E1597" w:rsidRPr="00D06793" w:rsidRDefault="003E1597" w:rsidP="00ED36F6">
            <w:pPr>
              <w:jc w:val="both"/>
              <w:rPr>
                <w:i/>
              </w:rPr>
            </w:pPr>
            <w:r w:rsidRPr="00D06793">
              <w:rPr>
                <w:i/>
                <w:sz w:val="22"/>
                <w:szCs w:val="22"/>
              </w:rPr>
              <w:t>Allowable Absences</w:t>
            </w:r>
          </w:p>
        </w:tc>
      </w:tr>
      <w:tr w:rsidR="003E1597" w:rsidRPr="00A9556C" w:rsidTr="00A60EFC">
        <w:tc>
          <w:tcPr>
            <w:tcW w:w="1530" w:type="dxa"/>
          </w:tcPr>
          <w:p w:rsidR="003E1597" w:rsidRPr="00D06793" w:rsidRDefault="003E1597" w:rsidP="00ED36F6">
            <w:pPr>
              <w:jc w:val="both"/>
            </w:pPr>
            <w:r w:rsidRPr="00D06793">
              <w:rPr>
                <w:sz w:val="22"/>
                <w:szCs w:val="22"/>
              </w:rPr>
              <w:t xml:space="preserve">1 time/week </w:t>
            </w:r>
          </w:p>
        </w:tc>
        <w:tc>
          <w:tcPr>
            <w:tcW w:w="2250" w:type="dxa"/>
          </w:tcPr>
          <w:p w:rsidR="003E1597" w:rsidRPr="00D06793" w:rsidRDefault="003E1597" w:rsidP="00ED36F6">
            <w:pPr>
              <w:jc w:val="both"/>
            </w:pPr>
            <w:r w:rsidRPr="00D06793">
              <w:rPr>
                <w:sz w:val="22"/>
                <w:szCs w:val="22"/>
              </w:rPr>
              <w:t>2 classes</w:t>
            </w:r>
          </w:p>
        </w:tc>
      </w:tr>
      <w:tr w:rsidR="003E1597" w:rsidRPr="00A9556C" w:rsidTr="00A60EFC">
        <w:tc>
          <w:tcPr>
            <w:tcW w:w="1530" w:type="dxa"/>
          </w:tcPr>
          <w:p w:rsidR="003E1597" w:rsidRPr="00D06793" w:rsidRDefault="003E1597" w:rsidP="00ED36F6">
            <w:pPr>
              <w:jc w:val="both"/>
            </w:pPr>
            <w:r w:rsidRPr="00D06793">
              <w:rPr>
                <w:sz w:val="22"/>
                <w:szCs w:val="22"/>
              </w:rPr>
              <w:t xml:space="preserve">2 times/week </w:t>
            </w:r>
          </w:p>
        </w:tc>
        <w:tc>
          <w:tcPr>
            <w:tcW w:w="2250" w:type="dxa"/>
          </w:tcPr>
          <w:p w:rsidR="003E1597" w:rsidRPr="00D06793" w:rsidRDefault="003E1597" w:rsidP="00ED36F6">
            <w:pPr>
              <w:jc w:val="both"/>
            </w:pPr>
            <w:r w:rsidRPr="00D06793">
              <w:rPr>
                <w:sz w:val="22"/>
                <w:szCs w:val="22"/>
              </w:rPr>
              <w:t>3 classes</w:t>
            </w:r>
          </w:p>
        </w:tc>
      </w:tr>
      <w:tr w:rsidR="003E1597" w:rsidRPr="00A9556C" w:rsidTr="00A60EFC">
        <w:tc>
          <w:tcPr>
            <w:tcW w:w="1530" w:type="dxa"/>
          </w:tcPr>
          <w:p w:rsidR="003E1597" w:rsidRPr="00D06793" w:rsidRDefault="003E1597" w:rsidP="00ED36F6">
            <w:pPr>
              <w:jc w:val="both"/>
            </w:pPr>
            <w:r w:rsidRPr="00D06793">
              <w:rPr>
                <w:sz w:val="22"/>
                <w:szCs w:val="22"/>
              </w:rPr>
              <w:t xml:space="preserve">3 times/week </w:t>
            </w:r>
          </w:p>
        </w:tc>
        <w:tc>
          <w:tcPr>
            <w:tcW w:w="2250" w:type="dxa"/>
          </w:tcPr>
          <w:p w:rsidR="003E1597" w:rsidRPr="00D06793" w:rsidRDefault="003E1597" w:rsidP="00ED36F6">
            <w:pPr>
              <w:jc w:val="both"/>
            </w:pPr>
            <w:r w:rsidRPr="00D06793">
              <w:rPr>
                <w:sz w:val="22"/>
                <w:szCs w:val="22"/>
              </w:rPr>
              <w:t>4 classes</w:t>
            </w:r>
          </w:p>
        </w:tc>
      </w:tr>
    </w:tbl>
    <w:p w:rsidR="003E1597" w:rsidRPr="00A9556C" w:rsidRDefault="003E1597" w:rsidP="00ED36F6">
      <w:pPr>
        <w:jc w:val="both"/>
        <w:rPr>
          <w:sz w:val="22"/>
          <w:szCs w:val="22"/>
        </w:rPr>
      </w:pPr>
    </w:p>
    <w:p w:rsidR="003E1597" w:rsidRDefault="003E1597" w:rsidP="00ED36F6">
      <w:pPr>
        <w:jc w:val="both"/>
        <w:rPr>
          <w:sz w:val="22"/>
          <w:szCs w:val="22"/>
        </w:rPr>
      </w:pPr>
    </w:p>
    <w:p w:rsidR="003E1597" w:rsidRPr="00A9556C" w:rsidRDefault="003E1597" w:rsidP="00ED36F6">
      <w:pPr>
        <w:jc w:val="both"/>
        <w:rPr>
          <w:sz w:val="22"/>
          <w:szCs w:val="22"/>
        </w:rPr>
      </w:pPr>
      <w:r w:rsidRPr="00A9556C">
        <w:rPr>
          <w:b/>
          <w:sz w:val="22"/>
          <w:szCs w:val="22"/>
        </w:rPr>
        <w:t>Technology statement</w:t>
      </w:r>
      <w:r w:rsidRPr="00A9556C">
        <w:rPr>
          <w:sz w:val="22"/>
          <w:szCs w:val="22"/>
        </w:rPr>
        <w:t>:</w:t>
      </w:r>
      <w:r>
        <w:rPr>
          <w:sz w:val="22"/>
          <w:szCs w:val="22"/>
        </w:rPr>
        <w:t xml:space="preserve"> </w:t>
      </w:r>
      <w:r w:rsidRPr="00A9556C">
        <w:rPr>
          <w:sz w:val="22"/>
          <w:szCs w:val="22"/>
        </w:rPr>
        <w:t>Before entering the course, students should be familiar with the use of a scienti</w:t>
      </w:r>
      <w:r>
        <w:rPr>
          <w:sz w:val="22"/>
          <w:szCs w:val="22"/>
        </w:rPr>
        <w:t>fi</w:t>
      </w:r>
      <w:r w:rsidRPr="00A9556C">
        <w:rPr>
          <w:sz w:val="22"/>
          <w:szCs w:val="22"/>
        </w:rPr>
        <w:t>c calculator. During</w:t>
      </w:r>
      <w:r>
        <w:rPr>
          <w:sz w:val="22"/>
          <w:szCs w:val="22"/>
        </w:rPr>
        <w:t xml:space="preserve"> </w:t>
      </w:r>
      <w:r w:rsidRPr="00A9556C">
        <w:rPr>
          <w:sz w:val="22"/>
          <w:szCs w:val="22"/>
        </w:rPr>
        <w:t>the course, students will develop some understanding of scienti</w:t>
      </w:r>
      <w:r>
        <w:rPr>
          <w:sz w:val="22"/>
          <w:szCs w:val="22"/>
        </w:rPr>
        <w:t>fi</w:t>
      </w:r>
      <w:r w:rsidRPr="00A9556C">
        <w:rPr>
          <w:sz w:val="22"/>
          <w:szCs w:val="22"/>
        </w:rPr>
        <w:t>c computing.</w:t>
      </w:r>
    </w:p>
    <w:p w:rsidR="003E1597" w:rsidRDefault="003E1597" w:rsidP="00ED36F6">
      <w:pPr>
        <w:jc w:val="both"/>
      </w:pPr>
    </w:p>
    <w:p w:rsidR="003E1597" w:rsidRDefault="003E1597" w:rsidP="00ED36F6">
      <w:pPr>
        <w:jc w:val="both"/>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a required upper level science cou</w:t>
      </w:r>
      <w:r>
        <w:t>rse for BS in Applied Computational Physics students.</w:t>
      </w:r>
      <w:r w:rsidRPr="009A7E30">
        <w:t xml:space="preserve"> We will offer the course once per year,</w:t>
      </w:r>
      <w:r>
        <w:t xml:space="preserve"> ideally in the Spring Semester. We </w:t>
      </w:r>
      <w:r w:rsidRPr="009A7E30">
        <w:t>anticip</w:t>
      </w:r>
      <w:r>
        <w:t xml:space="preserve">ate that each year, all students in year 3 </w:t>
      </w:r>
      <w:r w:rsidRPr="009A7E30">
        <w:t xml:space="preserve">of their bachelor’s </w:t>
      </w:r>
      <w:r>
        <w:t xml:space="preserve">degree </w:t>
      </w:r>
      <w:r w:rsidRPr="009A7E30">
        <w:t>studies</w:t>
      </w:r>
      <w:r>
        <w:t xml:space="preserve"> will take the course.  Thus, starting in the third year of the BS in Applied Computational Physics</w:t>
      </w:r>
      <w:r w:rsidRPr="009A7E30">
        <w:t xml:space="preserve"> program, we </w:t>
      </w:r>
      <w:r>
        <w:t>anticipate that there will be approximately 10</w:t>
      </w:r>
      <w:r w:rsidRPr="009A7E30">
        <w:t xml:space="preserve"> students taking the </w:t>
      </w:r>
      <w:r>
        <w:t>course. As the program grows</w:t>
      </w:r>
      <w:r w:rsidRPr="009A7E30">
        <w:t xml:space="preserve">, </w:t>
      </w:r>
      <w:r>
        <w:t xml:space="preserve">also </w:t>
      </w:r>
      <w:r w:rsidRPr="009A7E30">
        <w:t>the clas</w:t>
      </w:r>
      <w:r>
        <w:t xml:space="preserve">s enrollment will grow. </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w:t>
      </w:r>
    </w:p>
    <w:p w:rsidR="003E1597" w:rsidRPr="009A7E30" w:rsidRDefault="003E1597" w:rsidP="00ED36F6">
      <w:pPr>
        <w:jc w:val="both"/>
      </w:pPr>
    </w:p>
    <w:p w:rsidR="003E1597" w:rsidRDefault="003E1597" w:rsidP="00ED36F6">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requires the knowledge of the basic concepts </w:t>
      </w:r>
      <w:r w:rsidRPr="003E1D94">
        <w:t>of</w:t>
      </w:r>
      <w:r>
        <w:t xml:space="preserve"> electricity and magnetism, plus a general knowledge of Newtonian mechanics</w:t>
      </w:r>
      <w:r w:rsidRPr="003E1D94">
        <w:t>, which are acquired by students in the general physics course of PHYS 1441</w:t>
      </w:r>
      <w:r>
        <w:t>/PHYS 1442</w:t>
      </w:r>
      <w:r w:rsidRPr="003E1D94">
        <w:t xml:space="preserve">. </w:t>
      </w:r>
      <w:r>
        <w:t>Such courses, in particular familiarity with the topics of PHYS 1442, which will be partially reviewed at the beginning of the course, are an important prerequisite for the more advanced course PHYS 3200. In a similar manner, it is important for students to review what they learned in the Calculus sequence, prior to taking PHYS 3200.</w:t>
      </w:r>
    </w:p>
    <w:p w:rsidR="003E1597" w:rsidRPr="009A7E30" w:rsidRDefault="003E1597" w:rsidP="00ED36F6">
      <w:pPr>
        <w:jc w:val="both"/>
      </w:pPr>
    </w:p>
    <w:p w:rsidR="003E1597"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t xml:space="preserve"> </w:t>
      </w:r>
      <w:r w:rsidRPr="009A7E30">
        <w:t>The depa</w:t>
      </w:r>
      <w:r>
        <w:t>rtment does currently have full-</w:t>
      </w:r>
      <w:r w:rsidRPr="009A7E30">
        <w:t>time faculty ca</w:t>
      </w:r>
      <w:r>
        <w:t xml:space="preserve">pable of teaching this course. </w:t>
      </w: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mbria"/>
        </w:rPr>
      </w:pPr>
      <w:r>
        <w:rPr>
          <w:rFonts w:cs="Cambria"/>
        </w:rPr>
        <w:t>PHYS 3200,</w:t>
      </w:r>
      <w:r w:rsidRPr="00CE48A5">
        <w:t xml:space="preserve"> </w:t>
      </w:r>
      <w:r>
        <w:rPr>
          <w:rFonts w:cs="Cambria"/>
        </w:rPr>
        <w:t>Electricity and Magnetism, is a classic course in all bachelor programs in Physics and a required course for the ACP major. While in several Physics program, the material is spanned over two semesters, we decided to make a selection of the topics and condense the material in one semester, and use this course as one of the basis for computational applications to be developed in the more applied courses</w:t>
      </w:r>
      <w:r w:rsidR="000C30C4">
        <w:rPr>
          <w:rFonts w:cs="Cambria"/>
        </w:rPr>
        <w:t>. PHYS 3200 will consist of two-</w:t>
      </w:r>
      <w:r>
        <w:rPr>
          <w:rFonts w:cs="Cambria"/>
        </w:rPr>
        <w:t>hour</w:t>
      </w:r>
      <w:r w:rsidR="000C30C4">
        <w:rPr>
          <w:rFonts w:cs="Cambria"/>
        </w:rPr>
        <w:t xml:space="preserve"> </w:t>
      </w:r>
      <w:r w:rsidRPr="00730C47">
        <w:rPr>
          <w:rFonts w:cs="Cambria"/>
        </w:rPr>
        <w:t>lecture</w:t>
      </w:r>
      <w:r>
        <w:rPr>
          <w:rFonts w:cs="Cambria"/>
        </w:rPr>
        <w:t xml:space="preserve"> classes, twice</w:t>
      </w:r>
      <w:r w:rsidRPr="00730C47">
        <w:rPr>
          <w:rFonts w:cs="Cambria"/>
        </w:rPr>
        <w:t xml:space="preserve"> per week,</w:t>
      </w:r>
      <w:r>
        <w:rPr>
          <w:rFonts w:cs="Cambria"/>
        </w:rPr>
        <w:t xml:space="preserve"> where the topics are introduced and applications illustrated. Homework will be assigned on a regular basis, which will prepare the students for their midterm and final tests. </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An appreciation of how the scientific method is built upon testable hypotheses and experimental evidence</w:t>
      </w:r>
    </w:p>
    <w:p w:rsidR="003E1597" w:rsidRPr="00C04351"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A concrete foundation in basic physics, including mechanics, electromagnetism, quantum mechanics and thermodynamics</w:t>
      </w:r>
      <w:r w:rsidRPr="00C04351">
        <w:rPr>
          <w:rFonts w:ascii="Times New Roman" w:hAnsi="Times New Roman"/>
          <w:szCs w:val="24"/>
        </w:rPr>
        <w:t xml:space="preserve"> </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An awareness of the underlying assumptions and limitations of various approximation </w:t>
      </w:r>
      <w:r w:rsidRPr="00E81441">
        <w:rPr>
          <w:rFonts w:ascii="Times New Roman" w:hAnsi="Times New Roman"/>
          <w:sz w:val="24"/>
          <w:szCs w:val="24"/>
        </w:rPr>
        <w:t>schemes and certain computational algorithms</w:t>
      </w:r>
    </w:p>
    <w:p w:rsidR="003E1597" w:rsidRDefault="003E1597" w:rsidP="00ED36F6">
      <w:pPr>
        <w:spacing w:after="200" w:line="276" w:lineRule="auto"/>
        <w:jc w:val="both"/>
      </w:pPr>
    </w:p>
    <w:p w:rsidR="003E1597" w:rsidRPr="00400A9F" w:rsidRDefault="003E1597" w:rsidP="00ED36F6">
      <w:pPr>
        <w:spacing w:after="200" w:line="276" w:lineRule="auto"/>
        <w:jc w:val="both"/>
      </w:pPr>
      <w:r>
        <w:rPr>
          <w:rFonts w:ascii="Arial" w:hAnsi="Arial" w:cs="Arial"/>
          <w:b/>
          <w:sz w:val="22"/>
          <w:szCs w:val="22"/>
          <w:u w:val="single"/>
        </w:rPr>
        <w:t>Chancellor’s Report Form</w:t>
      </w:r>
      <w:r>
        <w:rPr>
          <w:rFonts w:ascii="Arial" w:hAnsi="Arial" w:cs="Arial"/>
          <w:sz w:val="22"/>
          <w:szCs w:val="22"/>
        </w:rPr>
        <w:t> </w:t>
      </w:r>
    </w:p>
    <w:p w:rsidR="003E1597" w:rsidRPr="001D644D" w:rsidRDefault="003E1597" w:rsidP="00ED36F6">
      <w:pPr>
        <w:jc w:val="both"/>
        <w:rPr>
          <w:rFonts w:ascii="Arial" w:hAnsi="Arial" w:cs="Arial"/>
          <w:b/>
          <w:bCs/>
          <w:sz w:val="20"/>
          <w:szCs w:val="20"/>
        </w:rPr>
      </w:pPr>
      <w:r w:rsidRPr="001D644D">
        <w:rPr>
          <w:rFonts w:ascii="Arial" w:hAnsi="Arial" w:cs="Arial"/>
          <w:b/>
          <w:bCs/>
          <w:sz w:val="20"/>
          <w:szCs w:val="20"/>
        </w:rPr>
        <w:t>Section AIV: New Courses</w:t>
      </w:r>
    </w:p>
    <w:p w:rsidR="003E1597" w:rsidRPr="001D644D" w:rsidRDefault="003E1597" w:rsidP="00ED36F6">
      <w:pPr>
        <w:jc w:val="both"/>
        <w:rPr>
          <w:rFonts w:ascii="Arial" w:hAnsi="Arial" w:cs="Arial"/>
          <w:sz w:val="20"/>
          <w:szCs w:val="20"/>
        </w:rPr>
      </w:pPr>
    </w:p>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New courses to be offered in the </w:t>
      </w:r>
      <w:r w:rsidRPr="001D644D">
        <w:rPr>
          <w:rFonts w:ascii="Arial" w:hAnsi="Arial" w:cs="Arial"/>
          <w:b/>
          <w:bCs/>
          <w:sz w:val="20"/>
          <w:szCs w:val="20"/>
        </w:rPr>
        <w:t>Physics</w:t>
      </w:r>
      <w:r w:rsidRPr="00FA02CC">
        <w:rPr>
          <w:rFonts w:ascii="Arial"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FA02CC" w:rsidTr="00D741F7">
        <w:trPr>
          <w:trHeight w:val="188"/>
        </w:trPr>
        <w:tc>
          <w:tcPr>
            <w:tcW w:w="989" w:type="pct"/>
            <w:tcMar>
              <w:top w:w="0" w:type="dxa"/>
              <w:left w:w="108" w:type="dxa"/>
              <w:bottom w:w="0" w:type="dxa"/>
              <w:right w:w="108" w:type="dxa"/>
            </w:tcMar>
            <w:vAlign w:val="center"/>
          </w:tcPr>
          <w:p w:rsidR="003E1597" w:rsidRPr="002F189A" w:rsidRDefault="003E1597" w:rsidP="00ED36F6">
            <w:pPr>
              <w:jc w:val="both"/>
              <w:rPr>
                <w:rFonts w:ascii="Arial" w:hAnsi="Arial" w:cs="Arial"/>
                <w:b/>
                <w:bCs/>
                <w:sz w:val="20"/>
                <w:szCs w:val="20"/>
              </w:rPr>
            </w:pPr>
            <w:r w:rsidRPr="002F189A">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1D644D" w:rsidRDefault="003E1597" w:rsidP="00ED36F6">
            <w:pPr>
              <w:keepNext/>
              <w:jc w:val="both"/>
              <w:outlineLvl w:val="1"/>
              <w:rPr>
                <w:rFonts w:ascii="Arial" w:hAnsi="Arial" w:cs="Arial"/>
                <w:bCs/>
                <w:sz w:val="20"/>
                <w:szCs w:val="20"/>
              </w:rPr>
            </w:pPr>
            <w:r w:rsidRPr="003E0DC4">
              <w:rPr>
                <w:rFonts w:ascii="Arial" w:hAnsi="Arial" w:cs="Arial"/>
                <w:bCs/>
                <w:sz w:val="20"/>
                <w:szCs w:val="20"/>
              </w:rPr>
              <w:t>Physics</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Regular  [   ] Compensatory  [   ] Developmental  [   ] Remedial   </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Physics</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w:t>
            </w:r>
          </w:p>
        </w:tc>
      </w:tr>
      <w:tr w:rsidR="003E1597" w:rsidRPr="00FA02CC" w:rsidTr="00D741F7">
        <w:trPr>
          <w:trHeight w:val="29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3200</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sidRPr="00BB3731">
              <w:rPr>
                <w:rFonts w:ascii="Arial" w:hAnsi="Arial" w:cs="Arial"/>
                <w:b/>
                <w:sz w:val="22"/>
                <w:szCs w:val="22"/>
              </w:rPr>
              <w:t>Electricity and Magnetism</w:t>
            </w:r>
          </w:p>
        </w:tc>
      </w:tr>
      <w:tr w:rsidR="003E1597" w:rsidRPr="00FA02CC" w:rsidTr="00D741F7">
        <w:trPr>
          <w:trHeight w:val="26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003888" w:rsidRDefault="003E1597" w:rsidP="00ED36F6">
            <w:pPr>
              <w:jc w:val="both"/>
              <w:rPr>
                <w:rFonts w:ascii="Arial" w:hAnsi="Arial" w:cs="Arial"/>
              </w:rPr>
            </w:pPr>
            <w:r w:rsidRPr="00A9556C">
              <w:rPr>
                <w:rFonts w:ascii="Arial" w:hAnsi="Arial" w:cs="Arial"/>
                <w:sz w:val="22"/>
                <w:szCs w:val="22"/>
              </w:rPr>
              <w:t xml:space="preserve">This course provides an introduction to electrodynamics with applications to physical problems. Topics include electrostatics, </w:t>
            </w:r>
            <w:proofErr w:type="spellStart"/>
            <w:r w:rsidRPr="00A9556C">
              <w:rPr>
                <w:rFonts w:ascii="Arial" w:hAnsi="Arial" w:cs="Arial"/>
                <w:sz w:val="22"/>
                <w:szCs w:val="22"/>
              </w:rPr>
              <w:t>magnetostatics</w:t>
            </w:r>
            <w:proofErr w:type="spellEnd"/>
            <w:r w:rsidRPr="00A9556C">
              <w:rPr>
                <w:rFonts w:ascii="Arial" w:hAnsi="Arial" w:cs="Arial"/>
                <w:sz w:val="22"/>
                <w:szCs w:val="22"/>
              </w:rPr>
              <w:t xml:space="preserve">, </w:t>
            </w:r>
            <w:proofErr w:type="spellStart"/>
            <w:r w:rsidRPr="00A9556C">
              <w:rPr>
                <w:rFonts w:ascii="Arial" w:hAnsi="Arial" w:cs="Arial"/>
                <w:sz w:val="22"/>
                <w:szCs w:val="22"/>
              </w:rPr>
              <w:t>Maxwells</w:t>
            </w:r>
            <w:proofErr w:type="spellEnd"/>
            <w:r w:rsidRPr="00A9556C">
              <w:rPr>
                <w:rFonts w:ascii="Arial" w:hAnsi="Arial" w:cs="Arial"/>
                <w:sz w:val="22"/>
                <w:szCs w:val="22"/>
              </w:rPr>
              <w:t xml:space="preserve"> equations, electromagnetic forces, electromagnetic waves, radiation from accelerating charges and currents, and special relativity.</w:t>
            </w: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Pr>
                <w:rFonts w:ascii="Arial" w:hAnsi="Arial" w:cs="Arial"/>
                <w:b/>
                <w:sz w:val="22"/>
                <w:szCs w:val="22"/>
              </w:rPr>
              <w:t>PHYS 1442, MAT 1575</w:t>
            </w: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proofErr w:type="spellStart"/>
            <w:r w:rsidRPr="00FA02C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323"/>
        </w:trPr>
        <w:tc>
          <w:tcPr>
            <w:tcW w:w="989" w:type="pct"/>
            <w:tcMar>
              <w:top w:w="0" w:type="dxa"/>
              <w:left w:w="108" w:type="dxa"/>
              <w:bottom w:w="0" w:type="dxa"/>
              <w:right w:w="108" w:type="dxa"/>
            </w:tcMar>
            <w:vAlign w:val="center"/>
          </w:tcPr>
          <w:p w:rsidR="003E1597" w:rsidRPr="00396185" w:rsidRDefault="003E1597" w:rsidP="00ED36F6">
            <w:pPr>
              <w:jc w:val="both"/>
              <w:rPr>
                <w:rFonts w:ascii="Arial" w:hAnsi="Arial" w:cs="Arial"/>
                <w:b/>
                <w:bCs/>
                <w:sz w:val="20"/>
                <w:szCs w:val="20"/>
              </w:rPr>
            </w:pPr>
            <w:r w:rsidRPr="00FA02CC">
              <w:rPr>
                <w:rFonts w:ascii="Arial" w:hAnsi="Arial" w:cs="Arial"/>
                <w:b/>
                <w:bCs/>
                <w:sz w:val="20"/>
                <w:szCs w:val="20"/>
              </w:rPr>
              <w:t xml:space="preserve">Pre- or </w:t>
            </w:r>
            <w:proofErr w:type="spellStart"/>
            <w:r w:rsidRPr="002F189A">
              <w:rPr>
                <w:rFonts w:ascii="Arial" w:hAnsi="Arial" w:cs="Arial"/>
                <w:b/>
                <w:bCs/>
                <w:sz w:val="20"/>
                <w:szCs w:val="20"/>
              </w:rPr>
              <w:t>c</w:t>
            </w:r>
            <w:r w:rsidRPr="00A45942">
              <w:rPr>
                <w:rFonts w:ascii="Arial" w:hAnsi="Arial" w:cs="Arial"/>
                <w:b/>
                <w:bCs/>
                <w:sz w:val="20"/>
                <w:szCs w:val="20"/>
              </w:rPr>
              <w:t>oreq</w:t>
            </w:r>
            <w:r w:rsidRPr="00396185">
              <w:rPr>
                <w:rFonts w:ascii="Arial" w:hAnsi="Arial" w:cs="Arial"/>
                <w:b/>
                <w:bCs/>
                <w:sz w:val="20"/>
                <w:szCs w:val="20"/>
              </w:rPr>
              <w:t>uisite</w:t>
            </w:r>
            <w:proofErr w:type="spellEnd"/>
          </w:p>
        </w:tc>
        <w:tc>
          <w:tcPr>
            <w:tcW w:w="4011" w:type="pct"/>
            <w:tcMar>
              <w:top w:w="0" w:type="dxa"/>
              <w:left w:w="108" w:type="dxa"/>
              <w:bottom w:w="0" w:type="dxa"/>
              <w:right w:w="108" w:type="dxa"/>
            </w:tcMar>
            <w:vAlign w:val="center"/>
          </w:tcPr>
          <w:p w:rsidR="003E1597" w:rsidRPr="003E0DC4" w:rsidRDefault="003E1597" w:rsidP="00ED36F6">
            <w:pPr>
              <w:jc w:val="both"/>
              <w:rPr>
                <w:rFonts w:ascii="Arial" w:hAnsi="Arial" w:cs="Arial"/>
                <w:bCs/>
                <w:sz w:val="20"/>
                <w:szCs w:val="20"/>
              </w:rPr>
            </w:pPr>
          </w:p>
        </w:tc>
      </w:tr>
      <w:tr w:rsidR="003E1597" w:rsidRPr="00FA02CC" w:rsidTr="00D741F7">
        <w:trPr>
          <w:trHeight w:val="16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D741F7">
        <w:trPr>
          <w:trHeight w:val="287"/>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D741F7">
        <w:trPr>
          <w:trHeight w:val="21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Yes  [   ] No  </w:t>
            </w:r>
          </w:p>
        </w:tc>
      </w:tr>
      <w:tr w:rsidR="003E1597" w:rsidRPr="00FA02CC" w:rsidTr="00D741F7">
        <w:trPr>
          <w:trHeight w:val="65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Course Attribute (e.g. Writing Intensive, </w:t>
            </w:r>
            <w:proofErr w:type="spellStart"/>
            <w:r w:rsidRPr="00FA02CC">
              <w:rPr>
                <w:rFonts w:ascii="Arial" w:hAnsi="Arial" w:cs="Arial"/>
                <w:b/>
                <w:bCs/>
                <w:sz w:val="20"/>
                <w:szCs w:val="20"/>
              </w:rPr>
              <w:t>etc</w:t>
            </w:r>
            <w:proofErr w:type="spellEnd"/>
            <w:r w:rsidRPr="00FA02CC">
              <w:rPr>
                <w:rFonts w:ascii="Arial" w:hAnsi="Arial" w:cs="Arial"/>
                <w:b/>
                <w:bCs/>
                <w:sz w:val="20"/>
                <w:szCs w:val="20"/>
              </w:rPr>
              <w:t>)</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42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1D644D" w:rsidRDefault="003E1597" w:rsidP="00ED36F6">
            <w:pPr>
              <w:jc w:val="both"/>
              <w:rPr>
                <w:rFonts w:ascii="Arial" w:hAnsi="Arial" w:cs="Arial"/>
                <w:b/>
                <w:bCs/>
                <w:sz w:val="20"/>
                <w:szCs w:val="20"/>
              </w:rPr>
            </w:pPr>
          </w:p>
          <w:tbl>
            <w:tblPr>
              <w:tblW w:w="7360" w:type="dxa"/>
              <w:tblLayout w:type="fixed"/>
              <w:tblLook w:val="00A0" w:firstRow="1" w:lastRow="0" w:firstColumn="1" w:lastColumn="0" w:noHBand="0" w:noVBand="0"/>
            </w:tblPr>
            <w:tblGrid>
              <w:gridCol w:w="1960"/>
              <w:gridCol w:w="2430"/>
              <w:gridCol w:w="2970"/>
            </w:tblGrid>
            <w:tr w:rsidR="003E1597" w:rsidRPr="00FA02CC" w:rsidTr="00D741F7">
              <w:trPr>
                <w:trHeight w:val="342"/>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[X] Major</w:t>
                  </w:r>
                </w:p>
              </w:tc>
              <w:tc>
                <w:tcPr>
                  <w:tcW w:w="5400" w:type="dxa"/>
                  <w:gridSpan w:val="2"/>
                  <w:vAlign w:val="center"/>
                </w:tcPr>
                <w:p w:rsidR="003E1597" w:rsidRPr="001D644D" w:rsidRDefault="003E1597" w:rsidP="00ED36F6">
                  <w:pPr>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Required</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 Flexible</w:t>
                  </w:r>
                </w:p>
              </w:tc>
              <w:tc>
                <w:tcPr>
                  <w:tcW w:w="2970" w:type="dxa"/>
                  <w:vAlign w:val="center"/>
                </w:tcPr>
                <w:p w:rsidR="003E1597" w:rsidRPr="001D644D" w:rsidRDefault="003E1597" w:rsidP="00ED36F6">
                  <w:pPr>
                    <w:keepNext/>
                    <w:ind w:left="-1901" w:firstLine="1980"/>
                    <w:jc w:val="both"/>
                    <w:outlineLvl w:val="1"/>
                    <w:rPr>
                      <w:rFonts w:ascii="Arial" w:hAnsi="Arial" w:cs="Arial"/>
                      <w:b/>
                      <w:bCs/>
                      <w:sz w:val="20"/>
                      <w:szCs w:val="20"/>
                    </w:rPr>
                  </w:pPr>
                  <w:r w:rsidRPr="001D644D">
                    <w:rPr>
                      <w:rFonts w:ascii="Arial" w:hAnsi="Arial" w:cs="Arial"/>
                      <w:b/>
                      <w:bCs/>
                      <w:sz w:val="20"/>
                      <w:szCs w:val="20"/>
                    </w:rPr>
                    <w:t>[  ] Gen Ed - College Option</w:t>
                  </w:r>
                </w:p>
              </w:tc>
            </w:tr>
            <w:tr w:rsidR="003E1597" w:rsidRPr="00FA02CC" w:rsidTr="00D741F7">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English Composition</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World Cultures</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  ] Speech</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Mathematics</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US Experience in its Diversity</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Pr>
                      <w:rFonts w:ascii="Arial" w:hAnsi="Arial" w:cs="Arial"/>
                      <w:b/>
                      <w:bCs/>
                      <w:sz w:val="20"/>
                      <w:szCs w:val="20"/>
                    </w:rPr>
                    <w:t xml:space="preserve">[ </w:t>
                  </w:r>
                  <w:r w:rsidRPr="001D644D">
                    <w:rPr>
                      <w:rFonts w:ascii="Arial" w:hAnsi="Arial" w:cs="Arial"/>
                      <w:b/>
                      <w:bCs/>
                      <w:sz w:val="20"/>
                      <w:szCs w:val="20"/>
                    </w:rPr>
                    <w:t>] Interdisciplinary</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Science</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Creative Expression</w:t>
                  </w:r>
                </w:p>
              </w:tc>
              <w:tc>
                <w:tcPr>
                  <w:tcW w:w="2970" w:type="dxa"/>
                  <w:vAlign w:val="center"/>
                </w:tcPr>
                <w:p w:rsidR="003E1597" w:rsidRPr="001D644D" w:rsidRDefault="003E1597" w:rsidP="00ED36F6">
                  <w:pPr>
                    <w:keepNext/>
                    <w:jc w:val="both"/>
                    <w:outlineLvl w:val="1"/>
                    <w:rPr>
                      <w:rFonts w:ascii="Arial" w:hAnsi="Arial" w:cs="Arial"/>
                      <w:b/>
                      <w:bCs/>
                      <w:sz w:val="20"/>
                      <w:szCs w:val="20"/>
                    </w:rPr>
                  </w:pPr>
                  <w:r>
                    <w:rPr>
                      <w:rFonts w:ascii="Arial" w:hAnsi="Arial" w:cs="Arial"/>
                      <w:b/>
                      <w:bCs/>
                      <w:sz w:val="20"/>
                      <w:szCs w:val="20"/>
                    </w:rPr>
                    <w:t xml:space="preserve">  [X</w:t>
                  </w:r>
                  <w:r w:rsidRPr="001D644D">
                    <w:rPr>
                      <w:rFonts w:ascii="Arial" w:hAnsi="Arial" w:cs="Arial"/>
                      <w:b/>
                      <w:bCs/>
                      <w:sz w:val="20"/>
                      <w:szCs w:val="20"/>
                    </w:rPr>
                    <w:t>] Advanced Liberal Arts</w:t>
                  </w: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Individual and Society</w:t>
                  </w:r>
                </w:p>
              </w:tc>
              <w:tc>
                <w:tcPr>
                  <w:tcW w:w="2970" w:type="dxa"/>
                  <w:vAlign w:val="center"/>
                </w:tcPr>
                <w:p w:rsidR="003E1597" w:rsidRPr="001D644D" w:rsidRDefault="003E1597" w:rsidP="00ED36F6">
                  <w:pPr>
                    <w:ind w:left="288"/>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ind w:left="144" w:right="162" w:hanging="144"/>
                    <w:jc w:val="both"/>
                    <w:outlineLvl w:val="1"/>
                    <w:rPr>
                      <w:rFonts w:ascii="Arial" w:hAnsi="Arial" w:cs="Arial"/>
                      <w:b/>
                      <w:bCs/>
                      <w:sz w:val="20"/>
                      <w:szCs w:val="20"/>
                    </w:rPr>
                  </w:pPr>
                  <w:r w:rsidRPr="001D644D">
                    <w:rPr>
                      <w:rFonts w:ascii="Arial" w:hAnsi="Arial" w:cs="Arial"/>
                      <w:b/>
                      <w:bCs/>
                      <w:sz w:val="20"/>
                      <w:szCs w:val="20"/>
                    </w:rPr>
                    <w:t>[  ] Scientific World</w:t>
                  </w:r>
                </w:p>
              </w:tc>
              <w:tc>
                <w:tcPr>
                  <w:tcW w:w="2970" w:type="dxa"/>
                  <w:vAlign w:val="center"/>
                </w:tcPr>
                <w:p w:rsidR="003E1597" w:rsidRPr="001D644D" w:rsidRDefault="003E1597" w:rsidP="00ED36F6">
                  <w:pPr>
                    <w:ind w:left="288"/>
                    <w:jc w:val="both"/>
                    <w:rPr>
                      <w:rFonts w:ascii="Arial" w:hAnsi="Arial" w:cs="Arial"/>
                      <w:b/>
                      <w:bCs/>
                      <w:sz w:val="20"/>
                      <w:szCs w:val="20"/>
                    </w:rPr>
                  </w:pPr>
                </w:p>
              </w:tc>
            </w:tr>
          </w:tbl>
          <w:p w:rsidR="003E1597" w:rsidRPr="00FA02CC" w:rsidRDefault="003E1597" w:rsidP="00ED36F6">
            <w:pPr>
              <w:ind w:left="720"/>
              <w:jc w:val="both"/>
              <w:rPr>
                <w:rFonts w:ascii="Arial" w:hAnsi="Arial" w:cs="Arial"/>
                <w:b/>
                <w:bCs/>
                <w:sz w:val="20"/>
                <w:szCs w:val="20"/>
              </w:rPr>
            </w:pPr>
            <w:r w:rsidRPr="00FA02CC">
              <w:rPr>
                <w:rFonts w:ascii="Arial" w:hAnsi="Arial" w:cs="Arial"/>
                <w:b/>
                <w:bCs/>
                <w:sz w:val="20"/>
                <w:szCs w:val="20"/>
              </w:rPr>
              <w:t xml:space="preserve"> </w:t>
            </w:r>
          </w:p>
        </w:tc>
      </w:tr>
      <w:tr w:rsidR="003E1597" w:rsidRPr="00FA02CC" w:rsidTr="00D741F7">
        <w:trPr>
          <w:trHeight w:val="25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bl>
    <w:p w:rsidR="003E1597" w:rsidRPr="00FA02CC" w:rsidRDefault="003E1597" w:rsidP="00ED36F6">
      <w:pPr>
        <w:jc w:val="both"/>
        <w:rPr>
          <w:rFonts w:ascii="Arial" w:hAnsi="Arial" w:cs="Arial"/>
          <w:b/>
          <w:bCs/>
          <w:sz w:val="20"/>
          <w:szCs w:val="20"/>
        </w:rPr>
      </w:pPr>
    </w:p>
    <w:p w:rsidR="003E1597" w:rsidRPr="00003888" w:rsidRDefault="003E1597" w:rsidP="00ED36F6">
      <w:pPr>
        <w:jc w:val="both"/>
        <w:rPr>
          <w:rFonts w:ascii="Arial" w:hAnsi="Arial" w:cs="Arial"/>
          <w:sz w:val="22"/>
          <w:szCs w:val="22"/>
        </w:rPr>
      </w:pPr>
      <w:r w:rsidRPr="001D644D">
        <w:rPr>
          <w:rFonts w:ascii="Arial" w:hAnsi="Arial" w:cs="Arial"/>
          <w:b/>
          <w:bCs/>
          <w:sz w:val="20"/>
          <w:szCs w:val="20"/>
        </w:rPr>
        <w:t xml:space="preserve">Rationale: </w:t>
      </w:r>
      <w:r>
        <w:rPr>
          <w:rFonts w:ascii="Arial" w:hAnsi="Arial" w:cs="Arial"/>
          <w:sz w:val="22"/>
          <w:szCs w:val="22"/>
        </w:rPr>
        <w:t xml:space="preserve">As one of the standard upper level physics courses required by any BS programs in Physics, this course is devoted to a detailed study of the laws of electricity and magnetism, by means of the appropriate mathematical tools acquired by the students in </w:t>
      </w:r>
      <w:proofErr w:type="gramStart"/>
      <w:r>
        <w:rPr>
          <w:rFonts w:ascii="Arial" w:hAnsi="Arial" w:cs="Arial"/>
          <w:sz w:val="22"/>
          <w:szCs w:val="22"/>
        </w:rPr>
        <w:t>the  Calculus</w:t>
      </w:r>
      <w:proofErr w:type="gramEnd"/>
      <w:r>
        <w:rPr>
          <w:rFonts w:ascii="Arial" w:hAnsi="Arial" w:cs="Arial"/>
          <w:sz w:val="22"/>
          <w:szCs w:val="22"/>
        </w:rPr>
        <w:t xml:space="preserve"> sequence. Aside from providing students with the opportunity of applying and testing their mathematical and computational skills, this course provides a detailed description of the fundamental laws which are the basis of innumerable technological applications. </w:t>
      </w:r>
    </w:p>
    <w:p w:rsidR="003E1597" w:rsidRDefault="003E1597" w:rsidP="00ED36F6">
      <w:pPr>
        <w:jc w:val="both"/>
        <w:rPr>
          <w:rFonts w:ascii="Arial" w:hAnsi="Arial" w:cs="Arial"/>
          <w:b/>
          <w:bCs/>
          <w:sz w:val="22"/>
          <w:szCs w:val="22"/>
        </w:rPr>
      </w:pPr>
    </w:p>
    <w:p w:rsidR="003E1597" w:rsidRDefault="003E1597" w:rsidP="00ED36F6">
      <w:pPr>
        <w:spacing w:after="200" w:line="276" w:lineRule="auto"/>
        <w:jc w:val="both"/>
      </w:pPr>
    </w:p>
    <w:p w:rsidR="003E1597" w:rsidRDefault="003E1597" w:rsidP="00ED36F6">
      <w:pPr>
        <w:jc w:val="both"/>
      </w:pPr>
      <w:r>
        <w:br w:type="page"/>
      </w:r>
    </w:p>
    <w:p w:rsidR="003E1597" w:rsidRPr="00003888" w:rsidRDefault="003E1597" w:rsidP="00ED36F6">
      <w:pPr>
        <w:jc w:val="both"/>
      </w:pPr>
      <w:r w:rsidRPr="00D853B1">
        <w:rPr>
          <w:b/>
        </w:rPr>
        <w:t xml:space="preserve">E.3 PHYS 3300 Computational </w:t>
      </w:r>
      <w:r>
        <w:rPr>
          <w:b/>
        </w:rPr>
        <w:t xml:space="preserve">Fluid </w:t>
      </w:r>
      <w:r w:rsidRPr="00D853B1">
        <w:rPr>
          <w:b/>
        </w:rPr>
        <w:t>Dynamics</w:t>
      </w:r>
    </w:p>
    <w:p w:rsidR="003E1597" w:rsidRPr="00D853B1" w:rsidRDefault="003E1597" w:rsidP="00ED36F6">
      <w:pPr>
        <w:jc w:val="both"/>
      </w:pPr>
    </w:p>
    <w:p w:rsidR="003E1597" w:rsidRDefault="003E1597" w:rsidP="00ED36F6">
      <w:pPr>
        <w:pStyle w:val="Normal1"/>
        <w:widowControl w:val="0"/>
        <w:jc w:val="both"/>
      </w:pPr>
      <w:r>
        <w:rPr>
          <w:sz w:val="22"/>
          <w:szCs w:val="22"/>
        </w:rPr>
        <w:t xml:space="preserve">New York City College of Technology, CUNY </w:t>
      </w:r>
    </w:p>
    <w:p w:rsidR="003E1597" w:rsidRDefault="003E1597" w:rsidP="00ED36F6">
      <w:pPr>
        <w:pStyle w:val="Normal1"/>
        <w:widowControl w:val="0"/>
        <w:jc w:val="both"/>
      </w:pPr>
    </w:p>
    <w:p w:rsidR="003E1597" w:rsidRDefault="003E1597" w:rsidP="00ED36F6">
      <w:pPr>
        <w:pStyle w:val="Normal1"/>
        <w:widowControl w:val="0"/>
        <w:tabs>
          <w:tab w:val="left" w:pos="-3960"/>
        </w:tabs>
        <w:spacing w:after="120"/>
        <w:ind w:right="-120"/>
        <w:jc w:val="both"/>
      </w:pPr>
      <w:r>
        <w:rPr>
          <w:sz w:val="22"/>
          <w:szCs w:val="22"/>
        </w:rPr>
        <w:t>NEW COURSE PROPOSAL FORM</w:t>
      </w:r>
    </w:p>
    <w:p w:rsidR="003E1597" w:rsidRDefault="003E1597" w:rsidP="00ED36F6">
      <w:pPr>
        <w:pStyle w:val="Normal1"/>
        <w:jc w:val="both"/>
      </w:pPr>
      <w:r>
        <w:rPr>
          <w:sz w:val="22"/>
          <w:szCs w:val="22"/>
        </w:rPr>
        <w:t xml:space="preserve">This form is used for all new course proposals. Attach this to the </w:t>
      </w:r>
      <w:hyperlink r:id="rId39">
        <w:r>
          <w:rPr>
            <w:color w:val="0000FF"/>
            <w:sz w:val="22"/>
            <w:szCs w:val="22"/>
            <w:u w:val="single"/>
          </w:rPr>
          <w:t>Curriculum Modification Proposal Form</w:t>
        </w:r>
      </w:hyperlink>
      <w:r>
        <w:rPr>
          <w:sz w:val="22"/>
          <w:szCs w:val="22"/>
        </w:rPr>
        <w:t xml:space="preserve"> and submit as one package as per instructions.  Use one New Course Proposal Form for each new course.</w:t>
      </w:r>
    </w:p>
    <w:p w:rsidR="003E1597" w:rsidRDefault="003E1597" w:rsidP="00ED36F6">
      <w:pPr>
        <w:pStyle w:val="Normal1"/>
        <w:jc w:val="both"/>
      </w:pPr>
    </w:p>
    <w:tbl>
      <w:tblPr>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528"/>
        <w:gridCol w:w="5328"/>
      </w:tblGrid>
      <w:tr w:rsidR="003E1597" w:rsidTr="00E3604E">
        <w:tc>
          <w:tcPr>
            <w:tcW w:w="3528" w:type="dxa"/>
          </w:tcPr>
          <w:p w:rsidR="003E1597" w:rsidRDefault="003E1597" w:rsidP="00ED36F6">
            <w:pPr>
              <w:pStyle w:val="Normal1"/>
              <w:jc w:val="both"/>
            </w:pPr>
            <w:r w:rsidRPr="00CA7218">
              <w:rPr>
                <w:b/>
                <w:sz w:val="22"/>
                <w:szCs w:val="22"/>
              </w:rPr>
              <w:t>Course Title</w:t>
            </w:r>
          </w:p>
        </w:tc>
        <w:tc>
          <w:tcPr>
            <w:tcW w:w="5328" w:type="dxa"/>
          </w:tcPr>
          <w:p w:rsidR="003E1597" w:rsidRDefault="003E1597" w:rsidP="00ED36F6">
            <w:pPr>
              <w:pStyle w:val="Normal1"/>
              <w:jc w:val="both"/>
            </w:pPr>
            <w:r w:rsidRPr="00CA7218">
              <w:rPr>
                <w:sz w:val="22"/>
                <w:szCs w:val="22"/>
              </w:rPr>
              <w:t xml:space="preserve">Computational </w:t>
            </w:r>
            <w:r>
              <w:rPr>
                <w:sz w:val="22"/>
                <w:szCs w:val="22"/>
              </w:rPr>
              <w:t xml:space="preserve">Fluid </w:t>
            </w:r>
            <w:r w:rsidRPr="00CA7218">
              <w:rPr>
                <w:sz w:val="22"/>
                <w:szCs w:val="22"/>
              </w:rPr>
              <w:t>Dynamics</w:t>
            </w:r>
          </w:p>
        </w:tc>
      </w:tr>
      <w:tr w:rsidR="003E1597" w:rsidTr="00E3604E">
        <w:tc>
          <w:tcPr>
            <w:tcW w:w="3528" w:type="dxa"/>
          </w:tcPr>
          <w:p w:rsidR="003E1597" w:rsidRDefault="003E1597" w:rsidP="00ED36F6">
            <w:pPr>
              <w:pStyle w:val="Normal1"/>
              <w:jc w:val="both"/>
            </w:pPr>
            <w:r w:rsidRPr="00CA7218">
              <w:rPr>
                <w:b/>
                <w:sz w:val="22"/>
                <w:szCs w:val="22"/>
              </w:rPr>
              <w:t>Proposal Date</w:t>
            </w:r>
          </w:p>
        </w:tc>
        <w:tc>
          <w:tcPr>
            <w:tcW w:w="5328" w:type="dxa"/>
          </w:tcPr>
          <w:p w:rsidR="003E1597" w:rsidRDefault="003E1597" w:rsidP="00ED36F6">
            <w:pPr>
              <w:pStyle w:val="Normal1"/>
              <w:jc w:val="both"/>
            </w:pPr>
            <w:r w:rsidRPr="00CA7218">
              <w:rPr>
                <w:sz w:val="22"/>
                <w:szCs w:val="22"/>
              </w:rPr>
              <w:t>1/10/2016</w:t>
            </w:r>
          </w:p>
        </w:tc>
      </w:tr>
      <w:tr w:rsidR="003E1597" w:rsidTr="00E3604E">
        <w:tc>
          <w:tcPr>
            <w:tcW w:w="3528" w:type="dxa"/>
          </w:tcPr>
          <w:p w:rsidR="003E1597" w:rsidRDefault="003E1597" w:rsidP="00ED36F6">
            <w:pPr>
              <w:pStyle w:val="Normal1"/>
              <w:jc w:val="both"/>
            </w:pPr>
            <w:r w:rsidRPr="00CA7218">
              <w:rPr>
                <w:b/>
                <w:sz w:val="22"/>
                <w:szCs w:val="22"/>
              </w:rPr>
              <w:t xml:space="preserve">Proposer’s Name </w:t>
            </w:r>
          </w:p>
        </w:tc>
        <w:tc>
          <w:tcPr>
            <w:tcW w:w="5328" w:type="dxa"/>
          </w:tcPr>
          <w:p w:rsidR="003E1597" w:rsidRDefault="003E1597" w:rsidP="00ED36F6">
            <w:pPr>
              <w:pStyle w:val="Normal1"/>
              <w:jc w:val="both"/>
            </w:pPr>
            <w:r w:rsidRPr="00CA7218">
              <w:rPr>
                <w:sz w:val="22"/>
                <w:szCs w:val="22"/>
              </w:rPr>
              <w:t xml:space="preserve">A. </w:t>
            </w:r>
            <w:proofErr w:type="spellStart"/>
            <w:r w:rsidRPr="00CA7218">
              <w:rPr>
                <w:sz w:val="22"/>
                <w:szCs w:val="22"/>
              </w:rPr>
              <w:t>Maller</w:t>
            </w:r>
            <w:proofErr w:type="spellEnd"/>
          </w:p>
        </w:tc>
      </w:tr>
      <w:tr w:rsidR="003E1597" w:rsidTr="00E3604E">
        <w:tc>
          <w:tcPr>
            <w:tcW w:w="3528" w:type="dxa"/>
          </w:tcPr>
          <w:p w:rsidR="003E1597" w:rsidRDefault="003E1597" w:rsidP="00ED36F6">
            <w:pPr>
              <w:pStyle w:val="Normal1"/>
              <w:jc w:val="both"/>
            </w:pPr>
            <w:r w:rsidRPr="00CA7218">
              <w:rPr>
                <w:b/>
                <w:sz w:val="22"/>
                <w:szCs w:val="22"/>
              </w:rPr>
              <w:t>Course Number</w:t>
            </w:r>
          </w:p>
        </w:tc>
        <w:tc>
          <w:tcPr>
            <w:tcW w:w="5328" w:type="dxa"/>
          </w:tcPr>
          <w:p w:rsidR="003E1597" w:rsidRDefault="003E1597" w:rsidP="00ED36F6">
            <w:pPr>
              <w:pStyle w:val="Normal1"/>
              <w:jc w:val="both"/>
            </w:pPr>
            <w:r w:rsidRPr="00CA7218">
              <w:rPr>
                <w:sz w:val="22"/>
                <w:szCs w:val="22"/>
              </w:rPr>
              <w:t xml:space="preserve">PHYS 3300 </w:t>
            </w:r>
          </w:p>
        </w:tc>
      </w:tr>
      <w:tr w:rsidR="003E1597" w:rsidTr="00E3604E">
        <w:tc>
          <w:tcPr>
            <w:tcW w:w="3528" w:type="dxa"/>
          </w:tcPr>
          <w:p w:rsidR="003E1597" w:rsidRDefault="003E1597" w:rsidP="00ED36F6">
            <w:pPr>
              <w:pStyle w:val="Normal1"/>
              <w:jc w:val="both"/>
            </w:pPr>
            <w:r w:rsidRPr="00CA7218">
              <w:rPr>
                <w:b/>
                <w:sz w:val="22"/>
                <w:szCs w:val="22"/>
              </w:rPr>
              <w:t>Course Credits, Hours</w:t>
            </w:r>
          </w:p>
        </w:tc>
        <w:tc>
          <w:tcPr>
            <w:tcW w:w="5328" w:type="dxa"/>
          </w:tcPr>
          <w:p w:rsidR="003E1597" w:rsidRDefault="0017083F" w:rsidP="00ED36F6">
            <w:pPr>
              <w:pStyle w:val="Normal1"/>
              <w:jc w:val="both"/>
            </w:pPr>
            <w:r>
              <w:rPr>
                <w:bCs/>
              </w:rPr>
              <w:t>2</w:t>
            </w:r>
            <w:r w:rsidRPr="00C753DC">
              <w:rPr>
                <w:bCs/>
              </w:rPr>
              <w:t xml:space="preserve"> class hours</w:t>
            </w:r>
            <w:r>
              <w:rPr>
                <w:bCs/>
              </w:rPr>
              <w:t xml:space="preserve"> + 2 laboratory hours</w:t>
            </w:r>
            <w:r w:rsidRPr="00CA7218">
              <w:rPr>
                <w:sz w:val="22"/>
                <w:szCs w:val="22"/>
              </w:rPr>
              <w:t xml:space="preserve"> </w:t>
            </w:r>
            <w:r>
              <w:rPr>
                <w:sz w:val="22"/>
                <w:szCs w:val="22"/>
              </w:rPr>
              <w:t>,</w:t>
            </w:r>
            <w:r w:rsidR="003E1597" w:rsidRPr="00CA7218">
              <w:rPr>
                <w:sz w:val="22"/>
                <w:szCs w:val="22"/>
              </w:rPr>
              <w:t>3 credits</w:t>
            </w:r>
          </w:p>
        </w:tc>
      </w:tr>
      <w:tr w:rsidR="003E1597" w:rsidTr="00E3604E">
        <w:tc>
          <w:tcPr>
            <w:tcW w:w="3528" w:type="dxa"/>
          </w:tcPr>
          <w:p w:rsidR="003E1597" w:rsidRDefault="003E1597" w:rsidP="00ED36F6">
            <w:pPr>
              <w:pStyle w:val="Normal1"/>
              <w:jc w:val="both"/>
            </w:pPr>
            <w:r w:rsidRPr="00CA7218">
              <w:rPr>
                <w:b/>
                <w:sz w:val="22"/>
                <w:szCs w:val="22"/>
              </w:rPr>
              <w:t>Course Pre / Co-Requisites</w:t>
            </w:r>
          </w:p>
        </w:tc>
        <w:tc>
          <w:tcPr>
            <w:tcW w:w="5328" w:type="dxa"/>
          </w:tcPr>
          <w:p w:rsidR="003E1597" w:rsidRDefault="003E1597" w:rsidP="00ED36F6">
            <w:pPr>
              <w:pStyle w:val="Normal1"/>
              <w:jc w:val="both"/>
            </w:pPr>
            <w:r w:rsidRPr="00CA7218">
              <w:rPr>
                <w:sz w:val="22"/>
                <w:szCs w:val="22"/>
              </w:rPr>
              <w:t>CST 1201 or equivalent, PHYS 3100</w:t>
            </w:r>
          </w:p>
        </w:tc>
      </w:tr>
      <w:tr w:rsidR="003E1597" w:rsidTr="00E3604E">
        <w:tc>
          <w:tcPr>
            <w:tcW w:w="3528" w:type="dxa"/>
          </w:tcPr>
          <w:p w:rsidR="003E1597" w:rsidRDefault="003E1597" w:rsidP="00ED36F6">
            <w:pPr>
              <w:pStyle w:val="Normal1"/>
              <w:jc w:val="both"/>
            </w:pPr>
            <w:r w:rsidRPr="00CA7218">
              <w:rPr>
                <w:b/>
                <w:sz w:val="22"/>
                <w:szCs w:val="22"/>
              </w:rPr>
              <w:t>Catalog Course Description</w:t>
            </w:r>
          </w:p>
        </w:tc>
        <w:tc>
          <w:tcPr>
            <w:tcW w:w="5328" w:type="dxa"/>
          </w:tcPr>
          <w:p w:rsidR="003E1597" w:rsidRDefault="00A9736A" w:rsidP="00ED36F6">
            <w:pPr>
              <w:pStyle w:val="Normal1"/>
              <w:jc w:val="both"/>
            </w:pPr>
            <w:r w:rsidRPr="00A9736A">
              <w:rPr>
                <w:sz w:val="22"/>
                <w:szCs w:val="22"/>
              </w:rPr>
              <w:t xml:space="preserve">The course provides an introduction to computational fluid dynamics.  The formalism of continuum mechanics, the conservation of mass, energy and momentum in a fluid, the Euler and </w:t>
            </w:r>
            <w:proofErr w:type="spellStart"/>
            <w:r w:rsidRPr="00A9736A">
              <w:rPr>
                <w:sz w:val="22"/>
                <w:szCs w:val="22"/>
              </w:rPr>
              <w:t>Navier</w:t>
            </w:r>
            <w:proofErr w:type="spellEnd"/>
            <w:r w:rsidRPr="00A9736A">
              <w:rPr>
                <w:sz w:val="22"/>
                <w:szCs w:val="22"/>
              </w:rPr>
              <w:t>-Stokes equations, viscosity, vorticity and fluid instabilities will be covered. Numerical calculations, Monte Carlo techniques and numerical simulation will be used to solve problems.</w:t>
            </w:r>
          </w:p>
        </w:tc>
      </w:tr>
      <w:tr w:rsidR="003E1597" w:rsidTr="00E3604E">
        <w:tc>
          <w:tcPr>
            <w:tcW w:w="3528" w:type="dxa"/>
          </w:tcPr>
          <w:p w:rsidR="003E1597" w:rsidRDefault="003E1597" w:rsidP="00ED36F6">
            <w:pPr>
              <w:pStyle w:val="Normal1"/>
              <w:jc w:val="both"/>
            </w:pPr>
            <w:r w:rsidRPr="00CA7218">
              <w:rPr>
                <w:b/>
                <w:sz w:val="22"/>
                <w:szCs w:val="22"/>
              </w:rPr>
              <w:t>Brief Rationale</w:t>
            </w:r>
          </w:p>
          <w:p w:rsidR="003E1597" w:rsidRDefault="003E1597" w:rsidP="00ED36F6">
            <w:pPr>
              <w:pStyle w:val="Normal1"/>
              <w:jc w:val="both"/>
            </w:pPr>
            <w:r w:rsidRPr="00CA7218">
              <w:rPr>
                <w:sz w:val="22"/>
                <w:szCs w:val="22"/>
              </w:rPr>
              <w:t>Provide a concise summary of why this course is important to the department, school or college.</w:t>
            </w:r>
          </w:p>
        </w:tc>
        <w:tc>
          <w:tcPr>
            <w:tcW w:w="5328" w:type="dxa"/>
          </w:tcPr>
          <w:p w:rsidR="003E1597" w:rsidRDefault="003E1597" w:rsidP="00ED36F6">
            <w:pPr>
              <w:pStyle w:val="Normal1"/>
              <w:jc w:val="both"/>
            </w:pPr>
            <w:r w:rsidRPr="00CA7218">
              <w:rPr>
                <w:sz w:val="22"/>
                <w:szCs w:val="22"/>
              </w:rPr>
              <w:t>This course was developed for the Applied Computational Physics major and aims to provide students with a basic understanding of how physics and engineering problems involving motion are solved on computers.  This is a fundamental skill used both in academic and industry setting. Students will become fluid dynamics and the various ways problems are solved on the computer.  The</w:t>
            </w:r>
            <w:r>
              <w:rPr>
                <w:sz w:val="22"/>
                <w:szCs w:val="22"/>
              </w:rPr>
              <w:t>y</w:t>
            </w:r>
            <w:r w:rsidRPr="00CA7218">
              <w:rPr>
                <w:sz w:val="22"/>
                <w:szCs w:val="22"/>
              </w:rPr>
              <w:t xml:space="preserve"> will also learn to visualize and analyze their resu</w:t>
            </w:r>
            <w:r>
              <w:rPr>
                <w:sz w:val="22"/>
                <w:szCs w:val="22"/>
              </w:rPr>
              <w:t>lts.  This will develop problem-</w:t>
            </w:r>
            <w:r w:rsidRPr="00CA7218">
              <w:rPr>
                <w:sz w:val="22"/>
                <w:szCs w:val="22"/>
              </w:rPr>
              <w:t>solving skills</w:t>
            </w:r>
            <w:r>
              <w:rPr>
                <w:sz w:val="22"/>
                <w:szCs w:val="22"/>
              </w:rPr>
              <w:t>,</w:t>
            </w:r>
            <w:r w:rsidRPr="00CA7218">
              <w:rPr>
                <w:sz w:val="22"/>
                <w:szCs w:val="22"/>
              </w:rPr>
              <w:t xml:space="preserve"> which can be applied to many situations.</w:t>
            </w:r>
          </w:p>
          <w:p w:rsidR="003E1597" w:rsidRDefault="003E1597" w:rsidP="00ED36F6">
            <w:pPr>
              <w:pStyle w:val="Normal1"/>
              <w:jc w:val="both"/>
            </w:pPr>
          </w:p>
        </w:tc>
      </w:tr>
      <w:tr w:rsidR="003E1597" w:rsidTr="00E3604E">
        <w:tc>
          <w:tcPr>
            <w:tcW w:w="3528" w:type="dxa"/>
          </w:tcPr>
          <w:p w:rsidR="003E1597" w:rsidRDefault="003E1597" w:rsidP="00ED36F6">
            <w:pPr>
              <w:pStyle w:val="Normal1"/>
              <w:jc w:val="both"/>
            </w:pPr>
            <w:r w:rsidRPr="00CA7218">
              <w:rPr>
                <w:b/>
                <w:sz w:val="22"/>
                <w:szCs w:val="22"/>
              </w:rPr>
              <w:t>Intent to Submit as Common Core</w:t>
            </w:r>
          </w:p>
          <w:p w:rsidR="003E1597" w:rsidRDefault="003E1597" w:rsidP="00ED36F6">
            <w:pPr>
              <w:pStyle w:val="Normal1"/>
              <w:jc w:val="both"/>
            </w:pPr>
            <w:r w:rsidRPr="00CA7218">
              <w:rPr>
                <w:sz w:val="22"/>
                <w:szCs w:val="22"/>
              </w:rPr>
              <w:t>If this course is intended to fulfill one of the requirements in the common core, then indicate which area.</w:t>
            </w:r>
          </w:p>
        </w:tc>
        <w:tc>
          <w:tcPr>
            <w:tcW w:w="5328" w:type="dxa"/>
          </w:tcPr>
          <w:p w:rsidR="003E1597" w:rsidRDefault="003E1597" w:rsidP="00ED36F6">
            <w:pPr>
              <w:pStyle w:val="Normal1"/>
              <w:jc w:val="both"/>
            </w:pPr>
            <w:r w:rsidRPr="00CA7218">
              <w:rPr>
                <w:sz w:val="22"/>
                <w:szCs w:val="22"/>
              </w:rPr>
              <w:t>This course will not be submitted to fulfill a common course requirement.</w:t>
            </w:r>
          </w:p>
        </w:tc>
      </w:tr>
      <w:tr w:rsidR="003E1597" w:rsidTr="00E3604E">
        <w:tc>
          <w:tcPr>
            <w:tcW w:w="3528" w:type="dxa"/>
          </w:tcPr>
          <w:p w:rsidR="003E1597" w:rsidRDefault="003E1597" w:rsidP="00ED36F6">
            <w:pPr>
              <w:pStyle w:val="Normal1"/>
              <w:jc w:val="both"/>
            </w:pPr>
            <w:r w:rsidRPr="00CA7218">
              <w:rPr>
                <w:b/>
                <w:sz w:val="22"/>
                <w:szCs w:val="22"/>
              </w:rPr>
              <w:t>Intent to Submit as An Interdisciplinary Course</w:t>
            </w:r>
          </w:p>
        </w:tc>
        <w:tc>
          <w:tcPr>
            <w:tcW w:w="5328" w:type="dxa"/>
          </w:tcPr>
          <w:p w:rsidR="003E1597" w:rsidRDefault="003E1597" w:rsidP="00ED36F6">
            <w:pPr>
              <w:pStyle w:val="Normal1"/>
              <w:jc w:val="both"/>
            </w:pPr>
            <w:r w:rsidRPr="00CA7218">
              <w:rPr>
                <w:sz w:val="22"/>
                <w:szCs w:val="22"/>
              </w:rPr>
              <w:t>This course will not be submitted as an interdisciplinary course.</w:t>
            </w:r>
          </w:p>
        </w:tc>
      </w:tr>
      <w:tr w:rsidR="003E1597" w:rsidTr="00E3604E">
        <w:tc>
          <w:tcPr>
            <w:tcW w:w="3528" w:type="dxa"/>
          </w:tcPr>
          <w:p w:rsidR="003E1597" w:rsidRDefault="003E1597" w:rsidP="00ED36F6">
            <w:pPr>
              <w:pStyle w:val="Normal1"/>
              <w:jc w:val="both"/>
            </w:pPr>
            <w:r w:rsidRPr="00CA7218">
              <w:rPr>
                <w:b/>
                <w:sz w:val="22"/>
                <w:szCs w:val="22"/>
              </w:rPr>
              <w:t>Intent to Submit as a Writing Intensive Course</w:t>
            </w:r>
          </w:p>
        </w:tc>
        <w:tc>
          <w:tcPr>
            <w:tcW w:w="5328" w:type="dxa"/>
          </w:tcPr>
          <w:p w:rsidR="003E1597" w:rsidRDefault="003E1597" w:rsidP="00ED36F6">
            <w:pPr>
              <w:pStyle w:val="Normal1"/>
              <w:jc w:val="both"/>
            </w:pPr>
            <w:r w:rsidRPr="00CA7218">
              <w:rPr>
                <w:sz w:val="22"/>
                <w:szCs w:val="22"/>
              </w:rPr>
              <w:t>This course will not be submitted as a writing intensive course.</w:t>
            </w:r>
          </w:p>
        </w:tc>
      </w:tr>
    </w:tbl>
    <w:p w:rsidR="003E1597" w:rsidRDefault="003E1597" w:rsidP="00ED36F6">
      <w:pPr>
        <w:pStyle w:val="Normal1"/>
        <w:jc w:val="both"/>
      </w:pPr>
    </w:p>
    <w:p w:rsidR="003E1597" w:rsidRDefault="003E1597" w:rsidP="00ED36F6">
      <w:pPr>
        <w:pStyle w:val="Normal1"/>
        <w:jc w:val="both"/>
      </w:pPr>
    </w:p>
    <w:p w:rsidR="003E1597" w:rsidRDefault="003E1597" w:rsidP="00ED36F6">
      <w:pPr>
        <w:pStyle w:val="Normal1"/>
        <w:jc w:val="both"/>
      </w:pPr>
    </w:p>
    <w:p w:rsidR="003E1597" w:rsidRDefault="003E1597" w:rsidP="00ED36F6">
      <w:pPr>
        <w:pStyle w:val="Normal1"/>
        <w:jc w:val="both"/>
      </w:pPr>
    </w:p>
    <w:p w:rsidR="003E1597" w:rsidRDefault="003E1597" w:rsidP="00ED36F6">
      <w:pPr>
        <w:pStyle w:val="Normal1"/>
        <w:jc w:val="both"/>
      </w:pPr>
    </w:p>
    <w:p w:rsidR="003E1597" w:rsidRDefault="003E1597" w:rsidP="00ED36F6">
      <w:pPr>
        <w:pStyle w:val="Normal1"/>
        <w:jc w:val="both"/>
      </w:pPr>
      <w:r>
        <w:rPr>
          <w:b/>
        </w:rPr>
        <w:t>Learning Outcomes and Assessments</w:t>
      </w:r>
    </w:p>
    <w:p w:rsidR="003E1597" w:rsidRDefault="003E1597" w:rsidP="00ED36F6">
      <w:pPr>
        <w:pStyle w:val="Normal1"/>
        <w:jc w:val="both"/>
      </w:pPr>
    </w:p>
    <w:p w:rsidR="003E1597" w:rsidRDefault="003E1597" w:rsidP="00ED36F6">
      <w:pPr>
        <w:pStyle w:val="Normal1"/>
        <w:jc w:val="both"/>
      </w:pPr>
      <w:r>
        <w:rPr>
          <w:i/>
        </w:rPr>
        <w:t>Discipline specific</w:t>
      </w:r>
    </w:p>
    <w:p w:rsidR="003E1597" w:rsidRDefault="003E1597" w:rsidP="00ED36F6">
      <w:pPr>
        <w:pStyle w:val="Normal1"/>
        <w:jc w:val="both"/>
      </w:pPr>
    </w:p>
    <w:tbl>
      <w:tblPr>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501"/>
        <w:gridCol w:w="4355"/>
      </w:tblGrid>
      <w:tr w:rsidR="003E1597" w:rsidTr="00E3604E">
        <w:tc>
          <w:tcPr>
            <w:tcW w:w="4501" w:type="dxa"/>
          </w:tcPr>
          <w:p w:rsidR="003E1597" w:rsidRDefault="003E1597" w:rsidP="00ED36F6">
            <w:pPr>
              <w:pStyle w:val="Normal1"/>
              <w:jc w:val="both"/>
            </w:pPr>
            <w:r w:rsidRPr="00CA7218">
              <w:rPr>
                <w:b/>
                <w:sz w:val="22"/>
                <w:szCs w:val="22"/>
              </w:rPr>
              <w:t>Learning outcome</w:t>
            </w:r>
          </w:p>
        </w:tc>
        <w:tc>
          <w:tcPr>
            <w:tcW w:w="4355" w:type="dxa"/>
          </w:tcPr>
          <w:p w:rsidR="003E1597" w:rsidRDefault="003E1597" w:rsidP="00ED36F6">
            <w:pPr>
              <w:pStyle w:val="Normal1"/>
              <w:jc w:val="both"/>
            </w:pPr>
            <w:r w:rsidRPr="00CA7218">
              <w:rPr>
                <w:b/>
                <w:sz w:val="22"/>
                <w:szCs w:val="22"/>
              </w:rPr>
              <w:t>Assessment</w:t>
            </w:r>
          </w:p>
        </w:tc>
      </w:tr>
      <w:tr w:rsidR="003E1597" w:rsidTr="00E3604E">
        <w:tc>
          <w:tcPr>
            <w:tcW w:w="4501" w:type="dxa"/>
          </w:tcPr>
          <w:p w:rsidR="003E1597" w:rsidRDefault="003E1597" w:rsidP="00ED36F6">
            <w:pPr>
              <w:pStyle w:val="Normal1"/>
              <w:jc w:val="both"/>
            </w:pPr>
            <w:r w:rsidRPr="00CA7218">
              <w:rPr>
                <w:sz w:val="22"/>
                <w:szCs w:val="22"/>
              </w:rPr>
              <w:t>Learn the basic concepts and ideas of fluid dynamics</w:t>
            </w:r>
          </w:p>
        </w:tc>
        <w:tc>
          <w:tcPr>
            <w:tcW w:w="4355" w:type="dxa"/>
          </w:tcPr>
          <w:p w:rsidR="003E1597" w:rsidRDefault="003E1597" w:rsidP="00ED36F6">
            <w:pPr>
              <w:pStyle w:val="Normal1"/>
              <w:jc w:val="both"/>
            </w:pPr>
            <w:r w:rsidRPr="00CA7218">
              <w:rPr>
                <w:sz w:val="22"/>
                <w:szCs w:val="22"/>
              </w:rPr>
              <w:t>In-class quizzes, homework assignments</w:t>
            </w:r>
          </w:p>
        </w:tc>
      </w:tr>
      <w:tr w:rsidR="003E1597" w:rsidTr="00E3604E">
        <w:tc>
          <w:tcPr>
            <w:tcW w:w="4501" w:type="dxa"/>
          </w:tcPr>
          <w:p w:rsidR="003E1597" w:rsidRDefault="003E1597" w:rsidP="00ED36F6">
            <w:pPr>
              <w:pStyle w:val="Normal1"/>
              <w:jc w:val="both"/>
            </w:pPr>
            <w:r w:rsidRPr="00CA7218">
              <w:rPr>
                <w:sz w:val="22"/>
                <w:szCs w:val="22"/>
              </w:rPr>
              <w:t xml:space="preserve">Understand the </w:t>
            </w:r>
            <w:proofErr w:type="spellStart"/>
            <w:r w:rsidRPr="00CA7218">
              <w:rPr>
                <w:sz w:val="22"/>
                <w:szCs w:val="22"/>
              </w:rPr>
              <w:t>Lagrangian</w:t>
            </w:r>
            <w:proofErr w:type="spellEnd"/>
            <w:r w:rsidRPr="00CA7218">
              <w:rPr>
                <w:sz w:val="22"/>
                <w:szCs w:val="22"/>
              </w:rPr>
              <w:t xml:space="preserve"> and Eulerian approach to fluid dynamics and be able to distinguish between them</w:t>
            </w:r>
          </w:p>
        </w:tc>
        <w:tc>
          <w:tcPr>
            <w:tcW w:w="4355" w:type="dxa"/>
          </w:tcPr>
          <w:p w:rsidR="003E1597" w:rsidRDefault="003E1597" w:rsidP="00ED36F6">
            <w:pPr>
              <w:pStyle w:val="Normal1"/>
              <w:jc w:val="both"/>
            </w:pPr>
            <w:r w:rsidRPr="00CA7218">
              <w:rPr>
                <w:sz w:val="22"/>
                <w:szCs w:val="22"/>
              </w:rPr>
              <w:t>In-class quizzes, homework assignments</w:t>
            </w:r>
          </w:p>
        </w:tc>
      </w:tr>
      <w:tr w:rsidR="003E1597" w:rsidTr="00E3604E">
        <w:tc>
          <w:tcPr>
            <w:tcW w:w="4501" w:type="dxa"/>
          </w:tcPr>
          <w:p w:rsidR="003E1597" w:rsidRDefault="003E1597" w:rsidP="00ED36F6">
            <w:pPr>
              <w:pStyle w:val="Normal1"/>
              <w:jc w:val="both"/>
            </w:pPr>
            <w:r w:rsidRPr="00CA7218">
              <w:rPr>
                <w:sz w:val="22"/>
                <w:szCs w:val="22"/>
              </w:rPr>
              <w:t xml:space="preserve">Learn how to solve fluid dynamic problem using computer algorithms </w:t>
            </w:r>
          </w:p>
        </w:tc>
        <w:tc>
          <w:tcPr>
            <w:tcW w:w="4355" w:type="dxa"/>
          </w:tcPr>
          <w:p w:rsidR="003E1597" w:rsidRDefault="003E1597" w:rsidP="00ED36F6">
            <w:pPr>
              <w:pStyle w:val="Normal1"/>
              <w:jc w:val="both"/>
            </w:pPr>
            <w:r w:rsidRPr="00CA7218">
              <w:rPr>
                <w:sz w:val="22"/>
                <w:szCs w:val="22"/>
              </w:rPr>
              <w:t>In-class quizzes, homework assignments</w:t>
            </w:r>
          </w:p>
        </w:tc>
      </w:tr>
      <w:tr w:rsidR="003E1597" w:rsidTr="00E3604E">
        <w:tc>
          <w:tcPr>
            <w:tcW w:w="4501" w:type="dxa"/>
          </w:tcPr>
          <w:p w:rsidR="003E1597" w:rsidRDefault="003E1597" w:rsidP="00ED36F6">
            <w:pPr>
              <w:pStyle w:val="Normal1"/>
              <w:jc w:val="both"/>
            </w:pPr>
            <w:r w:rsidRPr="00CA7218">
              <w:rPr>
                <w:sz w:val="22"/>
                <w:szCs w:val="22"/>
              </w:rPr>
              <w:t>Learn the strengths and shortcomings of different numerical techniques and how to identify them</w:t>
            </w:r>
          </w:p>
        </w:tc>
        <w:tc>
          <w:tcPr>
            <w:tcW w:w="4355" w:type="dxa"/>
          </w:tcPr>
          <w:p w:rsidR="003E1597" w:rsidRDefault="003E1597" w:rsidP="00ED36F6">
            <w:pPr>
              <w:pStyle w:val="Normal1"/>
              <w:jc w:val="both"/>
            </w:pPr>
            <w:r w:rsidRPr="00CA7218">
              <w:rPr>
                <w:sz w:val="22"/>
                <w:szCs w:val="22"/>
              </w:rPr>
              <w:t>In-class quizzes, homework assignments</w:t>
            </w:r>
          </w:p>
        </w:tc>
      </w:tr>
      <w:tr w:rsidR="003E1597" w:rsidTr="00E3604E">
        <w:tc>
          <w:tcPr>
            <w:tcW w:w="4501" w:type="dxa"/>
          </w:tcPr>
          <w:p w:rsidR="003E1597" w:rsidRDefault="003E1597" w:rsidP="00ED36F6">
            <w:pPr>
              <w:pStyle w:val="Normal1"/>
              <w:jc w:val="both"/>
            </w:pPr>
            <w:r w:rsidRPr="00CA7218">
              <w:rPr>
                <w:sz w:val="22"/>
                <w:szCs w:val="22"/>
              </w:rPr>
              <w:t xml:space="preserve">Learn how to use the </w:t>
            </w:r>
            <w:proofErr w:type="spellStart"/>
            <w:r w:rsidRPr="00CA7218">
              <w:rPr>
                <w:sz w:val="22"/>
                <w:szCs w:val="22"/>
              </w:rPr>
              <w:t>numpy</w:t>
            </w:r>
            <w:proofErr w:type="spellEnd"/>
            <w:r w:rsidRPr="00CA7218">
              <w:rPr>
                <w:sz w:val="22"/>
                <w:szCs w:val="22"/>
              </w:rPr>
              <w:t xml:space="preserve">, </w:t>
            </w:r>
            <w:proofErr w:type="spellStart"/>
            <w:r w:rsidRPr="00CA7218">
              <w:rPr>
                <w:sz w:val="22"/>
                <w:szCs w:val="22"/>
              </w:rPr>
              <w:t>scipy</w:t>
            </w:r>
            <w:proofErr w:type="spellEnd"/>
            <w:r w:rsidRPr="00CA7218">
              <w:rPr>
                <w:sz w:val="22"/>
                <w:szCs w:val="22"/>
              </w:rPr>
              <w:t xml:space="preserve">, </w:t>
            </w:r>
            <w:proofErr w:type="spellStart"/>
            <w:r w:rsidRPr="00CA7218">
              <w:rPr>
                <w:sz w:val="22"/>
                <w:szCs w:val="22"/>
              </w:rPr>
              <w:t>matplotlib</w:t>
            </w:r>
            <w:proofErr w:type="spellEnd"/>
            <w:r w:rsidRPr="00CA7218">
              <w:rPr>
                <w:sz w:val="22"/>
                <w:szCs w:val="22"/>
              </w:rPr>
              <w:t xml:space="preserve">, </w:t>
            </w:r>
            <w:proofErr w:type="spellStart"/>
            <w:r w:rsidRPr="00CA7218">
              <w:rPr>
                <w:sz w:val="22"/>
                <w:szCs w:val="22"/>
              </w:rPr>
              <w:t>scikit</w:t>
            </w:r>
            <w:proofErr w:type="spellEnd"/>
            <w:r w:rsidRPr="00CA7218">
              <w:rPr>
                <w:sz w:val="22"/>
                <w:szCs w:val="22"/>
              </w:rPr>
              <w:t xml:space="preserve"> in Python in order to analyze and visualize simulations</w:t>
            </w:r>
          </w:p>
        </w:tc>
        <w:tc>
          <w:tcPr>
            <w:tcW w:w="4355" w:type="dxa"/>
          </w:tcPr>
          <w:p w:rsidR="003E1597" w:rsidRDefault="003E1597" w:rsidP="00ED36F6">
            <w:pPr>
              <w:pStyle w:val="Normal1"/>
              <w:jc w:val="both"/>
            </w:pPr>
            <w:r w:rsidRPr="00CA7218">
              <w:rPr>
                <w:sz w:val="22"/>
                <w:szCs w:val="22"/>
              </w:rPr>
              <w:t>In-class quizzes, homework assignments, final project</w:t>
            </w:r>
          </w:p>
        </w:tc>
      </w:tr>
    </w:tbl>
    <w:p w:rsidR="003E1597" w:rsidRDefault="003E1597" w:rsidP="00ED36F6">
      <w:pPr>
        <w:pStyle w:val="Normal1"/>
        <w:jc w:val="both"/>
      </w:pPr>
    </w:p>
    <w:p w:rsidR="003E1597" w:rsidRDefault="003E1597" w:rsidP="00ED36F6">
      <w:pPr>
        <w:pStyle w:val="Normal1"/>
        <w:jc w:val="both"/>
      </w:pPr>
      <w:r>
        <w:rPr>
          <w:i/>
          <w:sz w:val="22"/>
          <w:szCs w:val="22"/>
        </w:rPr>
        <w:t>General Education</w:t>
      </w:r>
    </w:p>
    <w:p w:rsidR="003E1597" w:rsidRDefault="003E1597" w:rsidP="00ED36F6">
      <w:pPr>
        <w:pStyle w:val="Normal1"/>
        <w:jc w:val="both"/>
      </w:pPr>
    </w:p>
    <w:tbl>
      <w:tblPr>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434"/>
        <w:gridCol w:w="4422"/>
      </w:tblGrid>
      <w:tr w:rsidR="003E1597" w:rsidTr="00E3604E">
        <w:tc>
          <w:tcPr>
            <w:tcW w:w="4434" w:type="dxa"/>
          </w:tcPr>
          <w:p w:rsidR="003E1597" w:rsidRDefault="003E1597" w:rsidP="00ED36F6">
            <w:pPr>
              <w:pStyle w:val="Normal1"/>
              <w:jc w:val="both"/>
            </w:pPr>
            <w:r w:rsidRPr="00CA7218">
              <w:rPr>
                <w:b/>
                <w:sz w:val="22"/>
                <w:szCs w:val="22"/>
              </w:rPr>
              <w:t>Learning outcomes</w:t>
            </w:r>
          </w:p>
        </w:tc>
        <w:tc>
          <w:tcPr>
            <w:tcW w:w="4422" w:type="dxa"/>
          </w:tcPr>
          <w:p w:rsidR="003E1597" w:rsidRDefault="003E1597" w:rsidP="00ED36F6">
            <w:pPr>
              <w:pStyle w:val="Normal1"/>
              <w:jc w:val="both"/>
            </w:pPr>
            <w:r w:rsidRPr="00CA7218">
              <w:rPr>
                <w:b/>
                <w:sz w:val="22"/>
                <w:szCs w:val="22"/>
              </w:rPr>
              <w:t>Assessment</w:t>
            </w:r>
          </w:p>
        </w:tc>
      </w:tr>
      <w:tr w:rsidR="003E1597" w:rsidTr="00E3604E">
        <w:tc>
          <w:tcPr>
            <w:tcW w:w="4434" w:type="dxa"/>
          </w:tcPr>
          <w:p w:rsidR="003E1597" w:rsidRDefault="003E1597" w:rsidP="00ED36F6">
            <w:pPr>
              <w:pStyle w:val="Normal1"/>
              <w:jc w:val="both"/>
            </w:pPr>
            <w:r w:rsidRPr="00CA7218">
              <w:rPr>
                <w:sz w:val="22"/>
                <w:szCs w:val="22"/>
              </w:rPr>
              <w:t>Understand and employ both quantitative and qualitative analysis to describe and solve problems, both independently and cooperatively.</w:t>
            </w:r>
          </w:p>
        </w:tc>
        <w:tc>
          <w:tcPr>
            <w:tcW w:w="4422" w:type="dxa"/>
          </w:tcPr>
          <w:p w:rsidR="003E1597" w:rsidRDefault="003E1597" w:rsidP="00ED36F6">
            <w:pPr>
              <w:pStyle w:val="Normal1"/>
              <w:jc w:val="both"/>
            </w:pPr>
            <w:r w:rsidRPr="00CA7218">
              <w:rPr>
                <w:sz w:val="22"/>
                <w:szCs w:val="22"/>
              </w:rPr>
              <w:t>In-class quizzes, homework assignments, final project</w:t>
            </w:r>
          </w:p>
        </w:tc>
      </w:tr>
      <w:tr w:rsidR="003E1597" w:rsidTr="00E3604E">
        <w:tc>
          <w:tcPr>
            <w:tcW w:w="4434" w:type="dxa"/>
          </w:tcPr>
          <w:p w:rsidR="003E1597" w:rsidRDefault="003E1597" w:rsidP="00ED36F6">
            <w:pPr>
              <w:pStyle w:val="Normal1"/>
              <w:jc w:val="both"/>
            </w:pPr>
            <w:r w:rsidRPr="00CA7218">
              <w:rPr>
                <w:sz w:val="22"/>
                <w:szCs w:val="22"/>
              </w:rPr>
              <w:t>Employ scientific reasoning and logical thinking.</w:t>
            </w:r>
          </w:p>
        </w:tc>
        <w:tc>
          <w:tcPr>
            <w:tcW w:w="4422" w:type="dxa"/>
          </w:tcPr>
          <w:p w:rsidR="003E1597" w:rsidRDefault="003E1597" w:rsidP="00ED36F6">
            <w:pPr>
              <w:pStyle w:val="Normal1"/>
              <w:jc w:val="both"/>
            </w:pPr>
            <w:r w:rsidRPr="00CA7218">
              <w:rPr>
                <w:sz w:val="22"/>
                <w:szCs w:val="22"/>
              </w:rPr>
              <w:t xml:space="preserve">In-class quizzes, homework assignments </w:t>
            </w:r>
          </w:p>
        </w:tc>
      </w:tr>
      <w:tr w:rsidR="003E1597" w:rsidTr="00E3604E">
        <w:tc>
          <w:tcPr>
            <w:tcW w:w="4434" w:type="dxa"/>
          </w:tcPr>
          <w:p w:rsidR="003E1597" w:rsidRDefault="003E1597" w:rsidP="00ED36F6">
            <w:pPr>
              <w:pStyle w:val="Normal1"/>
              <w:jc w:val="both"/>
            </w:pPr>
            <w:r w:rsidRPr="00CA7218">
              <w:rPr>
                <w:sz w:val="22"/>
                <w:szCs w:val="22"/>
              </w:rPr>
              <w:t>Communicate in diverse settings and groups, using written (both reading and writing), oral (both speaking and listening), and visual means.</w:t>
            </w:r>
          </w:p>
        </w:tc>
        <w:tc>
          <w:tcPr>
            <w:tcW w:w="4422" w:type="dxa"/>
          </w:tcPr>
          <w:p w:rsidR="003E1597" w:rsidRDefault="003E1597" w:rsidP="00ED36F6">
            <w:pPr>
              <w:pStyle w:val="Normal1"/>
              <w:jc w:val="both"/>
            </w:pPr>
            <w:r w:rsidRPr="00CA7218">
              <w:rPr>
                <w:sz w:val="22"/>
                <w:szCs w:val="22"/>
              </w:rPr>
              <w:t>Final project presentation</w:t>
            </w:r>
          </w:p>
        </w:tc>
      </w:tr>
    </w:tbl>
    <w:p w:rsidR="003E1597" w:rsidRDefault="003E1597" w:rsidP="00ED36F6">
      <w:pPr>
        <w:pStyle w:val="Normal1"/>
        <w:jc w:val="both"/>
      </w:pPr>
    </w:p>
    <w:p w:rsidR="003E1597" w:rsidRDefault="003E1597" w:rsidP="00B12013">
      <w:pPr>
        <w:jc w:val="both"/>
      </w:pPr>
      <w:r>
        <w:t>The final exam is based on the solution of problems similar to those assigned during the semester as homework. In order to pass the exam a student should demonstrate the ability of solving at least 70% of the problems assigned in the test.</w:t>
      </w:r>
    </w:p>
    <w:p w:rsidR="003E1597" w:rsidRDefault="003E1597" w:rsidP="00ED36F6">
      <w:pPr>
        <w:pStyle w:val="Normal1"/>
        <w:jc w:val="both"/>
      </w:pPr>
    </w:p>
    <w:p w:rsidR="003E1597" w:rsidRDefault="003E1597" w:rsidP="00ED36F6">
      <w:pPr>
        <w:pStyle w:val="Normal1"/>
        <w:jc w:val="both"/>
      </w:pPr>
    </w:p>
    <w:p w:rsidR="003E1597" w:rsidRDefault="003E1597" w:rsidP="00ED36F6">
      <w:pPr>
        <w:pStyle w:val="Normal1"/>
        <w:jc w:val="both"/>
      </w:pPr>
      <w:r>
        <w:rPr>
          <w:b/>
        </w:rPr>
        <w:t>Example Weekly Course Outline:</w:t>
      </w:r>
    </w:p>
    <w:tbl>
      <w:tblPr>
        <w:tblW w:w="7670" w:type="dxa"/>
        <w:tblCellMar>
          <w:top w:w="15" w:type="dxa"/>
          <w:left w:w="15" w:type="dxa"/>
          <w:bottom w:w="15" w:type="dxa"/>
          <w:right w:w="15" w:type="dxa"/>
        </w:tblCellMar>
        <w:tblLook w:val="00A0" w:firstRow="1" w:lastRow="0" w:firstColumn="1" w:lastColumn="0" w:noHBand="0" w:noVBand="0"/>
      </w:tblPr>
      <w:tblGrid>
        <w:gridCol w:w="1098"/>
        <w:gridCol w:w="4414"/>
        <w:gridCol w:w="2158"/>
      </w:tblGrid>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Week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Topics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Chapter</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Introduction; course overview</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BF589C" w:rsidRDefault="003E1597" w:rsidP="00F837C9">
            <w:pPr>
              <w:rPr>
                <w:rFonts w:ascii="Times" w:hAnsi="Times"/>
                <w:sz w:val="2"/>
                <w:szCs w:val="20"/>
              </w:rPr>
            </w:pP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 xml:space="preserve">Description of Fluids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1.1 - 1.5</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Kinematic Analysis of a Flow</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2.1 - 2.8</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proofErr w:type="spellStart"/>
            <w:r w:rsidRPr="00C1781C">
              <w:rPr>
                <w:color w:val="000000"/>
                <w:sz w:val="22"/>
                <w:szCs w:val="22"/>
              </w:rPr>
              <w:t>Navier</w:t>
            </w:r>
            <w:proofErr w:type="spellEnd"/>
            <w:r w:rsidRPr="00C1781C">
              <w:rPr>
                <w:color w:val="000000"/>
                <w:sz w:val="22"/>
                <w:szCs w:val="22"/>
              </w:rPr>
              <w:t xml:space="preserve">-Stokes Equation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3.1 - 3.5</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Euler and Bernoulli Equations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3.6 - 3.7</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 xml:space="preserve">Hydrostatics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4</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Flow at Low Reynolds Number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6.1 - 6.7</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Waves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Lecture Notes</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Supersonic Flows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Lecture Notes</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rPr>
                <w:rFonts w:ascii="Times" w:hAnsi="Times"/>
                <w:sz w:val="20"/>
                <w:szCs w:val="20"/>
              </w:rPr>
            </w:pPr>
            <w:r w:rsidRPr="00C1781C">
              <w:rPr>
                <w:color w:val="000000"/>
                <w:sz w:val="22"/>
                <w:szCs w:val="22"/>
              </w:rPr>
              <w:t>Vorticity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rPr>
                <w:rFonts w:ascii="Times" w:hAnsi="Times"/>
                <w:sz w:val="20"/>
                <w:szCs w:val="20"/>
              </w:rPr>
            </w:pPr>
            <w:r w:rsidRPr="00C1781C">
              <w:rPr>
                <w:color w:val="000000"/>
                <w:sz w:val="22"/>
                <w:szCs w:val="22"/>
              </w:rPr>
              <w:t>11.1 - 11.4</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 xml:space="preserve">Turbulence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11.5 - 11.8</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rPr>
                <w:rFonts w:ascii="Times" w:hAnsi="Times"/>
                <w:sz w:val="20"/>
                <w:szCs w:val="20"/>
              </w:rPr>
            </w:pPr>
            <w:r w:rsidRPr="00C1781C">
              <w:rPr>
                <w:color w:val="000000"/>
                <w:sz w:val="22"/>
                <w:szCs w:val="22"/>
              </w:rPr>
              <w:t>Kelvin-Helmholtz Instability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rPr>
                <w:rFonts w:ascii="Times" w:hAnsi="Times"/>
                <w:sz w:val="20"/>
                <w:szCs w:val="20"/>
              </w:rPr>
            </w:pPr>
            <w:r w:rsidRPr="00C1781C">
              <w:rPr>
                <w:color w:val="000000"/>
                <w:sz w:val="22"/>
                <w:szCs w:val="22"/>
              </w:rPr>
              <w:t>8.1 - 8.4</w:t>
            </w:r>
          </w:p>
        </w:tc>
      </w:tr>
      <w:tr w:rsidR="003E1597" w:rsidRPr="00C1781C" w:rsidTr="00F837C9">
        <w:trPr>
          <w:trHeight w:val="317"/>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Buoyancy Instability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9.1 - 9.3</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Rayleigh–Taylor instability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9.5, 9.7-9.8</w:t>
            </w:r>
          </w:p>
        </w:tc>
      </w:tr>
      <w:tr w:rsidR="003E1597" w:rsidRPr="00C1781C" w:rsidTr="00F837C9">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C1781C" w:rsidRDefault="003E1597" w:rsidP="00F837C9">
            <w:pPr>
              <w:spacing w:line="240" w:lineRule="atLeast"/>
              <w:jc w:val="both"/>
              <w:rPr>
                <w:rFonts w:ascii="Times" w:hAnsi="Times"/>
                <w:sz w:val="20"/>
                <w:szCs w:val="20"/>
              </w:rPr>
            </w:pPr>
            <w:r w:rsidRPr="00C1781C">
              <w:rPr>
                <w:color w:val="000000"/>
                <w:sz w:val="22"/>
                <w:szCs w:val="22"/>
              </w:rPr>
              <w:t>Final project presentations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E1597" w:rsidRPr="00BF589C" w:rsidRDefault="003E1597" w:rsidP="00F837C9">
            <w:pPr>
              <w:rPr>
                <w:rFonts w:ascii="Times" w:hAnsi="Times"/>
                <w:sz w:val="2"/>
                <w:szCs w:val="20"/>
              </w:rPr>
            </w:pPr>
          </w:p>
        </w:tc>
      </w:tr>
    </w:tbl>
    <w:p w:rsidR="003E1597" w:rsidRDefault="003E1597" w:rsidP="00B12013">
      <w:pPr>
        <w:jc w:val="both"/>
        <w:rPr>
          <w:color w:val="000000"/>
        </w:rPr>
      </w:pPr>
    </w:p>
    <w:p w:rsidR="003E1597" w:rsidRPr="00BF589C" w:rsidRDefault="003E1597" w:rsidP="00B12013">
      <w:pPr>
        <w:jc w:val="both"/>
        <w:rPr>
          <w:rFonts w:ascii="Times" w:hAnsi="Times"/>
          <w:sz w:val="20"/>
          <w:szCs w:val="20"/>
        </w:rPr>
      </w:pPr>
      <w:r w:rsidRPr="00BF589C">
        <w:rPr>
          <w:color w:val="000000"/>
        </w:rPr>
        <w:t xml:space="preserve">The book does not contain homework problems. The homework will </w:t>
      </w:r>
      <w:r w:rsidR="0017083F">
        <w:rPr>
          <w:color w:val="000000"/>
        </w:rPr>
        <w:t xml:space="preserve">be </w:t>
      </w:r>
      <w:r w:rsidR="0017083F" w:rsidRPr="00BF589C">
        <w:rPr>
          <w:color w:val="000000"/>
        </w:rPr>
        <w:t>prepare</w:t>
      </w:r>
      <w:r w:rsidR="0017083F">
        <w:rPr>
          <w:color w:val="000000"/>
        </w:rPr>
        <w:t>d</w:t>
      </w:r>
      <w:r>
        <w:rPr>
          <w:rFonts w:ascii="Times" w:hAnsi="Times"/>
          <w:sz w:val="20"/>
          <w:szCs w:val="20"/>
        </w:rPr>
        <w:t xml:space="preserve"> </w:t>
      </w:r>
      <w:r w:rsidRPr="00BF589C">
        <w:rPr>
          <w:color w:val="000000"/>
        </w:rPr>
        <w:t xml:space="preserve">and distributed by the instructor each week. </w:t>
      </w:r>
      <w:r w:rsidR="0017083F" w:rsidRPr="00BF589C">
        <w:rPr>
          <w:color w:val="000000"/>
        </w:rPr>
        <w:t>The instructor will also provide lecture notes for week 7 and 8</w:t>
      </w:r>
      <w:r w:rsidRPr="00BF589C">
        <w:rPr>
          <w:color w:val="000000"/>
        </w:rPr>
        <w:t>.</w:t>
      </w:r>
    </w:p>
    <w:p w:rsidR="003E1597" w:rsidRDefault="003E1597" w:rsidP="00B12013"/>
    <w:p w:rsidR="003E1597" w:rsidRDefault="003E1597" w:rsidP="00ED36F6">
      <w:pPr>
        <w:pStyle w:val="Normal1"/>
        <w:jc w:val="both"/>
      </w:pPr>
    </w:p>
    <w:p w:rsidR="003E1597" w:rsidRDefault="003E1597" w:rsidP="00ED36F6">
      <w:pPr>
        <w:pStyle w:val="Normal1"/>
        <w:tabs>
          <w:tab w:val="left" w:pos="360"/>
          <w:tab w:val="left" w:pos="810"/>
          <w:tab w:val="left" w:pos="990"/>
        </w:tabs>
        <w:jc w:val="both"/>
      </w:pPr>
      <w:r>
        <w:rPr>
          <w:b/>
        </w:rPr>
        <w:t>Grading Policy and Procedure</w:t>
      </w:r>
    </w:p>
    <w:p w:rsidR="003E1597" w:rsidRDefault="003E1597" w:rsidP="00ED36F6">
      <w:pPr>
        <w:pStyle w:val="Normal1"/>
        <w:tabs>
          <w:tab w:val="left" w:pos="360"/>
          <w:tab w:val="left" w:pos="810"/>
          <w:tab w:val="left" w:pos="990"/>
        </w:tabs>
        <w:jc w:val="both"/>
      </w:pPr>
    </w:p>
    <w:p w:rsidR="003E1597" w:rsidRDefault="003E1597" w:rsidP="00ED36F6">
      <w:pPr>
        <w:pStyle w:val="Normal1"/>
        <w:tabs>
          <w:tab w:val="left" w:pos="360"/>
          <w:tab w:val="left" w:pos="810"/>
          <w:tab w:val="left" w:pos="990"/>
        </w:tabs>
        <w:jc w:val="both"/>
      </w:pPr>
      <w:r>
        <w:rPr>
          <w:sz w:val="22"/>
          <w:szCs w:val="22"/>
        </w:rPr>
        <w:t>The course will be graded according to: in-class quizzes (20%), homework (3 sets, 15% each), and final project (35%).</w:t>
      </w:r>
    </w:p>
    <w:p w:rsidR="003E1597" w:rsidRDefault="003E1597" w:rsidP="00ED36F6">
      <w:pPr>
        <w:pStyle w:val="Normal1"/>
        <w:tabs>
          <w:tab w:val="left" w:pos="360"/>
          <w:tab w:val="left" w:pos="810"/>
          <w:tab w:val="left" w:pos="990"/>
        </w:tabs>
        <w:jc w:val="both"/>
      </w:pPr>
    </w:p>
    <w:p w:rsidR="003E1597" w:rsidRDefault="003E1597" w:rsidP="00ED36F6">
      <w:pPr>
        <w:pStyle w:val="Normal1"/>
        <w:jc w:val="both"/>
      </w:pPr>
      <w:r>
        <w:rPr>
          <w:b/>
        </w:rPr>
        <w:t>Required and Recommended Instructional Materials</w:t>
      </w:r>
    </w:p>
    <w:p w:rsidR="003E1597" w:rsidRDefault="003E1597" w:rsidP="00ED36F6">
      <w:pPr>
        <w:pStyle w:val="Normal1"/>
        <w:jc w:val="both"/>
      </w:pPr>
    </w:p>
    <w:p w:rsidR="003E1597" w:rsidRDefault="003E1597" w:rsidP="00ED36F6">
      <w:pPr>
        <w:pStyle w:val="Normal1"/>
        <w:jc w:val="both"/>
      </w:pPr>
      <w:r>
        <w:rPr>
          <w:sz w:val="22"/>
          <w:szCs w:val="22"/>
        </w:rPr>
        <w:t xml:space="preserve">Introduction to Theoretical and Computational Fluid Dynamics, C. </w:t>
      </w:r>
      <w:proofErr w:type="spellStart"/>
      <w:r>
        <w:rPr>
          <w:sz w:val="22"/>
          <w:szCs w:val="22"/>
        </w:rPr>
        <w:t>Pozrikidis</w:t>
      </w:r>
      <w:proofErr w:type="spellEnd"/>
      <w:r>
        <w:rPr>
          <w:sz w:val="22"/>
          <w:szCs w:val="22"/>
        </w:rPr>
        <w:t>, Oxford University Press, 2011, ISBN 978-0199752072.</w:t>
      </w:r>
    </w:p>
    <w:p w:rsidR="003E1597" w:rsidRDefault="003E1597" w:rsidP="00ED36F6">
      <w:pPr>
        <w:pStyle w:val="Normal1"/>
        <w:jc w:val="both"/>
      </w:pPr>
    </w:p>
    <w:p w:rsidR="003E1597" w:rsidRPr="00400536" w:rsidRDefault="003E1597" w:rsidP="00ED36F6">
      <w:pPr>
        <w:pStyle w:val="Normal1"/>
        <w:jc w:val="both"/>
        <w:rPr>
          <w:sz w:val="22"/>
          <w:szCs w:val="22"/>
        </w:rPr>
      </w:pPr>
      <w:r w:rsidRPr="00400536">
        <w:rPr>
          <w:sz w:val="22"/>
          <w:szCs w:val="22"/>
        </w:rPr>
        <w:t>Recommended:</w:t>
      </w:r>
    </w:p>
    <w:p w:rsidR="003E1597" w:rsidRPr="00400536" w:rsidRDefault="003E1597" w:rsidP="00ED36F6">
      <w:pPr>
        <w:pStyle w:val="Normal1"/>
        <w:jc w:val="both"/>
      </w:pPr>
    </w:p>
    <w:p w:rsidR="003E1597" w:rsidRPr="00400536" w:rsidRDefault="003E1597" w:rsidP="00ED36F6">
      <w:pPr>
        <w:pStyle w:val="Normal1"/>
        <w:jc w:val="both"/>
        <w:rPr>
          <w:sz w:val="22"/>
          <w:szCs w:val="22"/>
        </w:rPr>
      </w:pPr>
      <w:r w:rsidRPr="00400536">
        <w:rPr>
          <w:sz w:val="22"/>
          <w:szCs w:val="22"/>
        </w:rPr>
        <w:t>Numerical Computati</w:t>
      </w:r>
      <w:r>
        <w:rPr>
          <w:sz w:val="22"/>
          <w:szCs w:val="22"/>
        </w:rPr>
        <w:t xml:space="preserve">on in Science and Engineering, </w:t>
      </w:r>
      <w:r w:rsidRPr="00400536">
        <w:rPr>
          <w:sz w:val="22"/>
          <w:szCs w:val="22"/>
        </w:rPr>
        <w:t xml:space="preserve">Oxford University Press, 2011, ISBN </w:t>
      </w:r>
      <w:r w:rsidRPr="00400536">
        <w:rPr>
          <w:color w:val="333333"/>
          <w:sz w:val="22"/>
          <w:szCs w:val="22"/>
          <w:highlight w:val="white"/>
        </w:rPr>
        <w:t>978-0195376111.</w:t>
      </w:r>
    </w:p>
    <w:p w:rsidR="003E1597" w:rsidRPr="00400536" w:rsidRDefault="003E1597" w:rsidP="00ED36F6">
      <w:pPr>
        <w:pStyle w:val="Normal1"/>
        <w:jc w:val="both"/>
        <w:rPr>
          <w:sz w:val="22"/>
          <w:szCs w:val="22"/>
        </w:rPr>
      </w:pPr>
    </w:p>
    <w:p w:rsidR="003E1597" w:rsidRPr="00400536" w:rsidRDefault="003E1597" w:rsidP="00ED36F6">
      <w:pPr>
        <w:pStyle w:val="Normal1"/>
        <w:jc w:val="both"/>
        <w:rPr>
          <w:sz w:val="22"/>
          <w:szCs w:val="22"/>
        </w:rPr>
      </w:pPr>
      <w:r w:rsidRPr="00400536">
        <w:rPr>
          <w:color w:val="333333"/>
          <w:sz w:val="22"/>
          <w:szCs w:val="22"/>
          <w:highlight w:val="white"/>
        </w:rPr>
        <w:t>Fluid M</w:t>
      </w:r>
      <w:r>
        <w:rPr>
          <w:color w:val="333333"/>
          <w:sz w:val="22"/>
          <w:szCs w:val="22"/>
          <w:highlight w:val="white"/>
        </w:rPr>
        <w:t xml:space="preserve">echanics, Robert Alan Granger, </w:t>
      </w:r>
      <w:r w:rsidRPr="00400536">
        <w:rPr>
          <w:color w:val="333333"/>
          <w:sz w:val="22"/>
          <w:szCs w:val="22"/>
          <w:highlight w:val="white"/>
        </w:rPr>
        <w:t>Dover Publications, 1995, ISBN 978-0486683560</w:t>
      </w: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a required upper level science cou</w:t>
      </w:r>
      <w:r>
        <w:t>rse for BS in Applied Computational Physics students.</w:t>
      </w:r>
      <w:r w:rsidRPr="009A7E30">
        <w:t xml:space="preserve"> We will offer the course </w:t>
      </w:r>
      <w:r>
        <w:t xml:space="preserve">at least </w:t>
      </w:r>
      <w:r w:rsidRPr="009A7E30">
        <w:t xml:space="preserve">once per year, and anticipate that each year, half of the students in year 3 and 4 of their bachelor’s </w:t>
      </w:r>
      <w:r>
        <w:t xml:space="preserve">degree </w:t>
      </w:r>
      <w:r w:rsidRPr="009A7E30">
        <w:t>studies</w:t>
      </w:r>
      <w:r>
        <w:t xml:space="preserve"> will take the course.  Thus, starting in the third year of the BS in Applied Computational Physics</w:t>
      </w:r>
      <w:r w:rsidRPr="009A7E30">
        <w:t xml:space="preserve"> program, we </w:t>
      </w:r>
      <w:r>
        <w:t>anticipate that there will be approximately 8-10</w:t>
      </w:r>
      <w:r w:rsidRPr="009A7E30">
        <w:t xml:space="preserve"> students taking the </w:t>
      </w:r>
      <w:r>
        <w:t>course. As the program grows</w:t>
      </w:r>
      <w:r w:rsidRPr="009A7E30">
        <w:t>, the class enrollment will grow.  We anti</w:t>
      </w:r>
      <w:r>
        <w:t>cipate that there will be 10-12 students from year 4.</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since the necessary computational resources are available through the Center for Theoretical Physics. </w:t>
      </w:r>
    </w:p>
    <w:p w:rsidR="003E1597" w:rsidRPr="009A7E30" w:rsidRDefault="003E1597" w:rsidP="00ED36F6">
      <w:pPr>
        <w:jc w:val="both"/>
      </w:pPr>
    </w:p>
    <w:p w:rsidR="003E1597" w:rsidRDefault="003E1597" w:rsidP="00ED36F6">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makes use of the computational and programming skills developed in the introductory computer science classes, and will act as a preparatory step for PHYS 4100 and PHYS 4150 (Computational Methods and Computational Methods Laboratory). It will make use of concepts learned in the introductory Physics classes (PHYS 1441 and PHYS 1442) as well as in the PHYS 3100, Classical Mechanics, course, which is a pre-requisite. </w:t>
      </w:r>
    </w:p>
    <w:p w:rsidR="003E1597" w:rsidRPr="009A7E30" w:rsidRDefault="003E1597" w:rsidP="00ED36F6">
      <w:pPr>
        <w:jc w:val="both"/>
      </w:pPr>
    </w:p>
    <w:p w:rsidR="003E1597" w:rsidRPr="009A7E30"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The department does currently have full time faculty capable of teaching this course.  In particular, Dr. </w:t>
      </w:r>
      <w:proofErr w:type="spellStart"/>
      <w:r>
        <w:t>Maller</w:t>
      </w:r>
      <w:proofErr w:type="spellEnd"/>
      <w:r>
        <w:t xml:space="preserve"> has several years of research experience in the field of extensive computer simulations (including </w:t>
      </w:r>
      <w:proofErr w:type="spellStart"/>
      <w:r>
        <w:t>hydrodynamical</w:t>
      </w:r>
      <w:proofErr w:type="spellEnd"/>
      <w:r>
        <w:t xml:space="preserve"> simulations) in astrophysics.</w:t>
      </w:r>
    </w:p>
    <w:p w:rsidR="003E1597" w:rsidRDefault="003E1597" w:rsidP="00ED36F6">
      <w:pPr>
        <w:jc w:val="both"/>
      </w:pP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mbria"/>
        </w:rPr>
      </w:pPr>
      <w:r>
        <w:rPr>
          <w:rFonts w:cs="Cambria"/>
        </w:rPr>
        <w:t>PHYS 3300, Computational Fluid Dynamics, is a required course for the AC</w:t>
      </w:r>
      <w:r w:rsidR="0017083F">
        <w:rPr>
          <w:rFonts w:cs="Cambria"/>
        </w:rPr>
        <w:t xml:space="preserve">P major. It will consist of </w:t>
      </w:r>
      <w:r>
        <w:rPr>
          <w:rFonts w:cs="Cambria"/>
        </w:rPr>
        <w:t>two hour</w:t>
      </w:r>
      <w:r w:rsidRPr="00730C47">
        <w:rPr>
          <w:rFonts w:cs="Cambria"/>
        </w:rPr>
        <w:t xml:space="preserve"> of</w:t>
      </w:r>
      <w:r>
        <w:rPr>
          <w:rFonts w:cs="Cambria"/>
        </w:rPr>
        <w:t xml:space="preserve"> </w:t>
      </w:r>
      <w:r w:rsidRPr="00730C47">
        <w:rPr>
          <w:rFonts w:cs="Cambria"/>
        </w:rPr>
        <w:t>lecture per week,</w:t>
      </w:r>
      <w:r>
        <w:rPr>
          <w:rFonts w:cs="Cambria"/>
        </w:rPr>
        <w:t xml:space="preserve"> where the topics are introduced and the necessary theoretical concepts ar</w:t>
      </w:r>
      <w:r w:rsidR="0017083F">
        <w:rPr>
          <w:rFonts w:cs="Cambria"/>
        </w:rPr>
        <w:t>e communicated, and of two</w:t>
      </w:r>
      <w:r>
        <w:rPr>
          <w:rFonts w:cs="Cambria"/>
        </w:rPr>
        <w:t xml:space="preserve"> hours of computer-based hands-on activities. The course will</w:t>
      </w:r>
      <w:r w:rsidR="0017083F">
        <w:rPr>
          <w:rFonts w:cs="Cambria"/>
        </w:rPr>
        <w:t xml:space="preserve"> be offered in the computer lab, where also the lecture component will take place.</w:t>
      </w:r>
      <w:r>
        <w:rPr>
          <w:rFonts w:cs="Cambria"/>
        </w:rPr>
        <w:t xml:space="preserve"> S</w:t>
      </w:r>
      <w:r w:rsidRPr="00730C47">
        <w:rPr>
          <w:rFonts w:cs="Cambria"/>
        </w:rPr>
        <w:t>t</w:t>
      </w:r>
      <w:r>
        <w:rPr>
          <w:rFonts w:cs="Cambria"/>
        </w:rPr>
        <w:t xml:space="preserve">udents </w:t>
      </w:r>
      <w:r w:rsidRPr="00730C47">
        <w:rPr>
          <w:rFonts w:cs="Cambria"/>
        </w:rPr>
        <w:t xml:space="preserve">will actively </w:t>
      </w:r>
      <w:r>
        <w:rPr>
          <w:rFonts w:cs="Cambria"/>
        </w:rPr>
        <w:t>participate</w:t>
      </w:r>
      <w:r w:rsidRPr="00730C47">
        <w:rPr>
          <w:rFonts w:cs="Cambria"/>
        </w:rPr>
        <w:t xml:space="preserve"> in the lecture</w:t>
      </w:r>
      <w:r>
        <w:rPr>
          <w:rFonts w:cs="Cambria"/>
        </w:rPr>
        <w:t xml:space="preserve">s since they will have to answer in-class quizzes, and will </w:t>
      </w:r>
      <w:r w:rsidRPr="009720B8">
        <w:rPr>
          <w:rFonts w:cs="Cambria"/>
        </w:rPr>
        <w:t xml:space="preserve">develop </w:t>
      </w:r>
      <w:r>
        <w:rPr>
          <w:rFonts w:cs="Cambria"/>
        </w:rPr>
        <w:t xml:space="preserve">team-building and </w:t>
      </w:r>
      <w:r w:rsidRPr="009720B8">
        <w:rPr>
          <w:rFonts w:cs="Cambria"/>
        </w:rPr>
        <w:t>oral presentation skills</w:t>
      </w:r>
      <w:r>
        <w:rPr>
          <w:rFonts w:cs="Cambria"/>
        </w:rPr>
        <w:t xml:space="preserve"> for their final project</w:t>
      </w:r>
      <w:r w:rsidRPr="009720B8">
        <w:rPr>
          <w:rFonts w:cs="Cambria"/>
        </w:rPr>
        <w:t xml:space="preserve">. </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jc w:val="both"/>
      </w:pP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Improve their ability to clearly communicate complex scientific ideas both verbally and in written form; </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Develop an appreciation of how the scientific method is built upon testable hypotheses and experimental evidence;</w:t>
      </w:r>
    </w:p>
    <w:p w:rsidR="003E1597" w:rsidRPr="0068287A"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Build a concrete foundation in basic physics, including mechanics, electromagnetism, quantum mechanics and thermodynamics</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Develop a</w:t>
      </w:r>
      <w:r w:rsidRPr="000F6796">
        <w:rPr>
          <w:rFonts w:ascii="Times New Roman" w:hAnsi="Times New Roman"/>
          <w:sz w:val="24"/>
          <w:szCs w:val="24"/>
        </w:rPr>
        <w:t xml:space="preserve"> readily-usable toolbox of </w:t>
      </w:r>
      <w:r>
        <w:rPr>
          <w:rFonts w:ascii="Times New Roman" w:hAnsi="Times New Roman"/>
          <w:sz w:val="24"/>
          <w:szCs w:val="24"/>
        </w:rPr>
        <w:t>mathematical and problem-solving skills, as well as</w:t>
      </w:r>
      <w:r w:rsidRPr="000F6796">
        <w:rPr>
          <w:rFonts w:ascii="Times New Roman" w:hAnsi="Times New Roman"/>
          <w:sz w:val="24"/>
          <w:szCs w:val="24"/>
        </w:rPr>
        <w:t xml:space="preserve"> computer programming abilities</w:t>
      </w:r>
      <w:r>
        <w:rPr>
          <w:rFonts w:ascii="Times New Roman" w:hAnsi="Times New Roman"/>
          <w:sz w:val="24"/>
          <w:szCs w:val="24"/>
        </w:rPr>
        <w:t>;</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Improve their ability to model and simulate a large number of different types of physical systems and formulate predictions using semi-analytical and computational techniques and data analysis;</w:t>
      </w:r>
    </w:p>
    <w:p w:rsidR="003E1597" w:rsidRPr="00A439B8"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Develop an awareness of the underlying assumptions and limitations of various approximation </w:t>
      </w:r>
      <w:r w:rsidRPr="00E81441">
        <w:rPr>
          <w:rFonts w:ascii="Times New Roman" w:hAnsi="Times New Roman"/>
          <w:sz w:val="24"/>
          <w:szCs w:val="24"/>
        </w:rPr>
        <w:t>schemes and certain computational algorithms</w:t>
      </w:r>
      <w:r w:rsidRPr="00A439B8">
        <w:rPr>
          <w:rFonts w:ascii="Times New Roman" w:hAnsi="Times New Roman"/>
          <w:color w:val="000000"/>
          <w:sz w:val="24"/>
          <w:szCs w:val="24"/>
        </w:rPr>
        <w:t>.</w:t>
      </w: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Default="003E1597" w:rsidP="00ED36F6">
      <w:pPr>
        <w:pStyle w:val="Normal1"/>
        <w:jc w:val="both"/>
        <w:rPr>
          <w:sz w:val="22"/>
          <w:szCs w:val="22"/>
        </w:rPr>
      </w:pPr>
    </w:p>
    <w:p w:rsidR="003E1597" w:rsidRDefault="003E1597" w:rsidP="00ED36F6">
      <w:pPr>
        <w:pStyle w:val="Normal1"/>
        <w:jc w:val="both"/>
        <w:rPr>
          <w:sz w:val="22"/>
          <w:szCs w:val="22"/>
        </w:rPr>
      </w:pPr>
      <w:r>
        <w:rPr>
          <w:sz w:val="22"/>
          <w:szCs w:val="22"/>
        </w:rPr>
        <w:br w:type="page"/>
      </w:r>
    </w:p>
    <w:p w:rsidR="003E1597" w:rsidRDefault="003E1597" w:rsidP="00ED36F6">
      <w:pPr>
        <w:pStyle w:val="Normal1"/>
        <w:jc w:val="both"/>
        <w:rPr>
          <w:sz w:val="22"/>
          <w:szCs w:val="22"/>
        </w:rPr>
      </w:pPr>
    </w:p>
    <w:p w:rsidR="003E1597" w:rsidRPr="00287009" w:rsidRDefault="003E1597" w:rsidP="00ED36F6">
      <w:pPr>
        <w:pStyle w:val="Normal1"/>
        <w:spacing w:after="200" w:line="276" w:lineRule="auto"/>
        <w:jc w:val="both"/>
        <w:rPr>
          <w:rFonts w:ascii="Arial" w:hAnsi="Arial" w:cs="Arial"/>
          <w:sz w:val="22"/>
          <w:szCs w:val="22"/>
        </w:rPr>
      </w:pPr>
      <w:r w:rsidRPr="00287009">
        <w:rPr>
          <w:rFonts w:ascii="Arial" w:hAnsi="Arial" w:cs="Arial"/>
          <w:b/>
          <w:sz w:val="22"/>
          <w:szCs w:val="22"/>
          <w:u w:val="single"/>
        </w:rPr>
        <w:t>Chancellor’s Report Form</w:t>
      </w:r>
    </w:p>
    <w:p w:rsidR="003E1597" w:rsidRDefault="003E1597" w:rsidP="00ED36F6">
      <w:pPr>
        <w:jc w:val="both"/>
        <w:rPr>
          <w:rFonts w:ascii="Arial" w:hAnsi="Arial" w:cs="Arial"/>
          <w:b/>
          <w:bCs/>
          <w:sz w:val="22"/>
          <w:szCs w:val="22"/>
        </w:rPr>
      </w:pPr>
      <w:r>
        <w:rPr>
          <w:rFonts w:ascii="Arial" w:hAnsi="Arial" w:cs="Arial"/>
          <w:sz w:val="22"/>
          <w:szCs w:val="22"/>
        </w:rPr>
        <w:t>  </w:t>
      </w:r>
      <w:r>
        <w:rPr>
          <w:rFonts w:ascii="Arial" w:hAnsi="Arial" w:cs="Arial"/>
          <w:b/>
          <w:bCs/>
          <w:sz w:val="22"/>
          <w:szCs w:val="22"/>
        </w:rPr>
        <w:t>Section AIV: New Courses</w:t>
      </w:r>
    </w:p>
    <w:p w:rsidR="003E1597" w:rsidRPr="00D853B1" w:rsidRDefault="003E1597" w:rsidP="00ED36F6">
      <w:pPr>
        <w:jc w:val="both"/>
      </w:pPr>
    </w:p>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New courses to be offered in the Physics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EF56E5" w:rsidTr="00E3604E">
        <w:trPr>
          <w:trHeight w:val="188"/>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sidRPr="006F375C">
              <w:rPr>
                <w:rFonts w:ascii="Arial" w:hAnsi="Arial" w:cs="Arial"/>
                <w:bCs/>
                <w:sz w:val="20"/>
                <w:szCs w:val="20"/>
              </w:rPr>
              <w:t>Physics</w:t>
            </w:r>
          </w:p>
        </w:tc>
      </w:tr>
      <w:tr w:rsidR="003E1597" w:rsidRPr="00EF56E5" w:rsidTr="00E3604E">
        <w:trPr>
          <w:trHeight w:val="242"/>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 xml:space="preserve">[X] Regular  [   ] Compensatory  [   ] Developmental  [   ] Remedial   </w:t>
            </w:r>
          </w:p>
        </w:tc>
      </w:tr>
      <w:tr w:rsidR="003E1597" w:rsidRPr="00EF56E5" w:rsidTr="00E3604E">
        <w:trPr>
          <w:trHeight w:val="242"/>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sidRPr="006F375C">
              <w:rPr>
                <w:rFonts w:ascii="Arial" w:hAnsi="Arial" w:cs="Arial"/>
                <w:bCs/>
                <w:sz w:val="20"/>
                <w:szCs w:val="20"/>
              </w:rPr>
              <w:t>Physics</w:t>
            </w:r>
          </w:p>
        </w:tc>
      </w:tr>
      <w:tr w:rsidR="003E1597" w:rsidRPr="00EF56E5" w:rsidTr="00E3604E">
        <w:trPr>
          <w:trHeight w:val="170"/>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sidRPr="006F375C">
              <w:rPr>
                <w:rFonts w:ascii="Arial" w:hAnsi="Arial" w:cs="Arial"/>
                <w:bCs/>
                <w:sz w:val="20"/>
                <w:szCs w:val="20"/>
              </w:rPr>
              <w:t>PHYS</w:t>
            </w:r>
          </w:p>
        </w:tc>
      </w:tr>
      <w:tr w:rsidR="003E1597" w:rsidRPr="00EF56E5" w:rsidTr="00E3604E">
        <w:trPr>
          <w:trHeight w:val="296"/>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sidRPr="006F375C">
              <w:rPr>
                <w:rFonts w:ascii="Arial" w:hAnsi="Arial" w:cs="Arial"/>
                <w:bCs/>
                <w:sz w:val="20"/>
                <w:szCs w:val="20"/>
              </w:rPr>
              <w:t>3300</w:t>
            </w:r>
          </w:p>
        </w:tc>
      </w:tr>
      <w:tr w:rsidR="003E1597" w:rsidRPr="00EF56E5" w:rsidTr="00E3604E">
        <w:trPr>
          <w:trHeight w:val="170"/>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6F375C" w:rsidRDefault="003E1597" w:rsidP="00ED36F6">
            <w:pPr>
              <w:pStyle w:val="Normal2"/>
              <w:jc w:val="both"/>
              <w:rPr>
                <w:rFonts w:ascii="Arial" w:hAnsi="Arial" w:cs="Arial"/>
                <w:sz w:val="20"/>
                <w:szCs w:val="20"/>
              </w:rPr>
            </w:pPr>
            <w:r w:rsidRPr="006F375C">
              <w:rPr>
                <w:rFonts w:ascii="Arial" w:hAnsi="Arial" w:cs="Arial"/>
                <w:sz w:val="20"/>
                <w:szCs w:val="20"/>
              </w:rPr>
              <w:t xml:space="preserve">Computational Fluid Dynamics </w:t>
            </w:r>
          </w:p>
        </w:tc>
      </w:tr>
      <w:tr w:rsidR="003E1597" w:rsidRPr="00EF56E5" w:rsidTr="00E3604E">
        <w:trPr>
          <w:trHeight w:val="260"/>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6F375C" w:rsidRDefault="00A9736A" w:rsidP="00ED36F6">
            <w:pPr>
              <w:jc w:val="both"/>
              <w:rPr>
                <w:rFonts w:ascii="Arial" w:hAnsi="Arial" w:cs="Arial"/>
                <w:bCs/>
                <w:sz w:val="20"/>
                <w:szCs w:val="20"/>
              </w:rPr>
            </w:pPr>
            <w:r w:rsidRPr="00A9736A">
              <w:rPr>
                <w:rFonts w:ascii="Arial" w:hAnsi="Arial" w:cs="Arial"/>
                <w:bCs/>
                <w:sz w:val="20"/>
                <w:szCs w:val="20"/>
              </w:rPr>
              <w:t xml:space="preserve">The course provides an introduction to computational fluid dynamics.  The formalism of continuum mechanics, the conservation of mass, energy and momentum in a fluid, the Euler and </w:t>
            </w:r>
            <w:proofErr w:type="spellStart"/>
            <w:r w:rsidRPr="00A9736A">
              <w:rPr>
                <w:rFonts w:ascii="Arial" w:hAnsi="Arial" w:cs="Arial"/>
                <w:bCs/>
                <w:sz w:val="20"/>
                <w:szCs w:val="20"/>
              </w:rPr>
              <w:t>Navier</w:t>
            </w:r>
            <w:proofErr w:type="spellEnd"/>
            <w:r w:rsidRPr="00A9736A">
              <w:rPr>
                <w:rFonts w:ascii="Arial" w:hAnsi="Arial" w:cs="Arial"/>
                <w:bCs/>
                <w:sz w:val="20"/>
                <w:szCs w:val="20"/>
              </w:rPr>
              <w:t>-Stokes equations, viscosity, vorticity and fluid instabilities will be covered. Numerical calculations, Monte Carlo techniques and numerical simulation will be used to solve problems.</w:t>
            </w:r>
          </w:p>
        </w:tc>
      </w:tr>
      <w:tr w:rsidR="003E1597" w:rsidRPr="00EF56E5" w:rsidTr="00E3604E">
        <w:trPr>
          <w:trHeight w:val="323"/>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Pr>
                <w:rFonts w:ascii="Arial" w:hAnsi="Arial" w:cs="Arial"/>
                <w:bCs/>
                <w:sz w:val="20"/>
                <w:szCs w:val="20"/>
              </w:rPr>
              <w:t>CST 1201 or equivalent</w:t>
            </w:r>
            <w:r w:rsidRPr="006F375C">
              <w:rPr>
                <w:rFonts w:ascii="Arial" w:hAnsi="Arial" w:cs="Arial"/>
                <w:bCs/>
                <w:sz w:val="20"/>
                <w:szCs w:val="20"/>
              </w:rPr>
              <w:t xml:space="preserve"> </w:t>
            </w:r>
            <w:r>
              <w:rPr>
                <w:rFonts w:ascii="Arial" w:hAnsi="Arial" w:cs="Arial"/>
                <w:bCs/>
                <w:sz w:val="20"/>
                <w:szCs w:val="20"/>
              </w:rPr>
              <w:t xml:space="preserve">and </w:t>
            </w:r>
            <w:r w:rsidRPr="006F375C">
              <w:rPr>
                <w:rFonts w:ascii="Arial" w:hAnsi="Arial" w:cs="Arial"/>
                <w:bCs/>
                <w:sz w:val="20"/>
                <w:szCs w:val="20"/>
              </w:rPr>
              <w:t>PHYS 3100</w:t>
            </w:r>
          </w:p>
        </w:tc>
      </w:tr>
      <w:tr w:rsidR="003E1597" w:rsidRPr="00EF56E5" w:rsidTr="00E3604E">
        <w:trPr>
          <w:trHeight w:val="323"/>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proofErr w:type="spellStart"/>
            <w:r w:rsidRPr="006F375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p>
        </w:tc>
      </w:tr>
      <w:tr w:rsidR="003E1597" w:rsidRPr="00EF56E5" w:rsidTr="00E3604E">
        <w:trPr>
          <w:trHeight w:val="323"/>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 xml:space="preserve">Pre- or </w:t>
            </w:r>
            <w:proofErr w:type="spellStart"/>
            <w:r w:rsidRPr="006F375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p>
        </w:tc>
      </w:tr>
      <w:tr w:rsidR="003E1597" w:rsidRPr="00EF56E5" w:rsidTr="00E3604E">
        <w:trPr>
          <w:trHeight w:val="161"/>
        </w:trPr>
        <w:tc>
          <w:tcPr>
            <w:tcW w:w="989" w:type="pct"/>
            <w:tcMar>
              <w:top w:w="0" w:type="dxa"/>
              <w:left w:w="108" w:type="dxa"/>
              <w:bottom w:w="0" w:type="dxa"/>
              <w:right w:w="108" w:type="dxa"/>
            </w:tcMar>
            <w:vAlign w:val="center"/>
          </w:tcPr>
          <w:p w:rsidR="003E1597" w:rsidRPr="006F375C" w:rsidRDefault="003E1597" w:rsidP="00ED36F6">
            <w:pPr>
              <w:jc w:val="both"/>
              <w:rPr>
                <w:rFonts w:ascii="Arial" w:hAnsi="Arial" w:cs="Arial"/>
                <w:b/>
                <w:bCs/>
                <w:sz w:val="20"/>
                <w:szCs w:val="20"/>
              </w:rPr>
            </w:pPr>
            <w:r w:rsidRPr="006F375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6F375C" w:rsidRDefault="003E1597" w:rsidP="00ED36F6">
            <w:pPr>
              <w:jc w:val="both"/>
              <w:rPr>
                <w:rFonts w:ascii="Arial" w:hAnsi="Arial" w:cs="Arial"/>
                <w:bCs/>
                <w:sz w:val="20"/>
                <w:szCs w:val="20"/>
              </w:rPr>
            </w:pPr>
            <w:r>
              <w:rPr>
                <w:rFonts w:ascii="Arial" w:hAnsi="Arial" w:cs="Arial"/>
                <w:bCs/>
                <w:sz w:val="20"/>
                <w:szCs w:val="20"/>
              </w:rPr>
              <w:t>3</w:t>
            </w:r>
          </w:p>
        </w:tc>
      </w:tr>
      <w:tr w:rsidR="003E1597" w:rsidRPr="00EF56E5" w:rsidTr="00E3604E">
        <w:trPr>
          <w:trHeight w:val="287"/>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EF56E5" w:rsidRDefault="0017083F" w:rsidP="00ED36F6">
            <w:pPr>
              <w:jc w:val="both"/>
              <w:rPr>
                <w:rFonts w:ascii="Arial" w:hAnsi="Arial" w:cs="Arial"/>
                <w:bCs/>
                <w:sz w:val="20"/>
                <w:szCs w:val="20"/>
              </w:rPr>
            </w:pPr>
            <w:r>
              <w:rPr>
                <w:bCs/>
              </w:rPr>
              <w:t>2</w:t>
            </w:r>
            <w:r w:rsidRPr="00C753DC">
              <w:rPr>
                <w:bCs/>
              </w:rPr>
              <w:t xml:space="preserve"> class hours</w:t>
            </w:r>
            <w:r>
              <w:rPr>
                <w:bCs/>
              </w:rPr>
              <w:t xml:space="preserve"> + 2 laboratory hours</w:t>
            </w:r>
          </w:p>
        </w:tc>
      </w:tr>
      <w:tr w:rsidR="003E1597" w:rsidRPr="00EF56E5" w:rsidTr="00E3604E">
        <w:trPr>
          <w:trHeight w:val="21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 X</w:t>
            </w:r>
            <w:r w:rsidRPr="00EF56E5">
              <w:rPr>
                <w:rFonts w:ascii="Arial" w:hAnsi="Arial" w:cs="Arial"/>
                <w:b/>
                <w:bCs/>
                <w:sz w:val="20"/>
                <w:szCs w:val="20"/>
              </w:rPr>
              <w:t xml:space="preserve"> ] Yes  [   ] No  </w:t>
            </w:r>
          </w:p>
        </w:tc>
      </w:tr>
      <w:tr w:rsidR="003E1597" w:rsidRPr="00EF56E5" w:rsidTr="00E3604E">
        <w:trPr>
          <w:trHeight w:val="65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Course Attribute (e.g. Writing Intensive, </w:t>
            </w:r>
            <w:proofErr w:type="spellStart"/>
            <w:r w:rsidRPr="00EF56E5">
              <w:rPr>
                <w:rFonts w:ascii="Arial" w:hAnsi="Arial" w:cs="Arial"/>
                <w:b/>
                <w:bCs/>
                <w:sz w:val="20"/>
                <w:szCs w:val="20"/>
              </w:rPr>
              <w:t>etc</w:t>
            </w:r>
            <w:proofErr w:type="spellEnd"/>
            <w:r w:rsidRPr="00EF56E5">
              <w:rPr>
                <w:rFonts w:ascii="Arial" w:hAnsi="Arial" w:cs="Arial"/>
                <w:b/>
                <w:bCs/>
                <w:sz w:val="20"/>
                <w:szCs w:val="20"/>
              </w:rPr>
              <w:t>)</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42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894AA2" w:rsidRDefault="003E1597" w:rsidP="00ED36F6">
            <w:pPr>
              <w:jc w:val="both"/>
              <w:rPr>
                <w:rFonts w:ascii="Arial" w:hAnsi="Arial" w:cs="Arial"/>
                <w:b/>
                <w:bCs/>
                <w:sz w:val="16"/>
                <w:szCs w:val="16"/>
              </w:rPr>
            </w:pPr>
          </w:p>
          <w:tbl>
            <w:tblPr>
              <w:tblW w:w="7360" w:type="dxa"/>
              <w:tblLayout w:type="fixed"/>
              <w:tblLook w:val="00A0" w:firstRow="1" w:lastRow="0" w:firstColumn="1" w:lastColumn="0" w:noHBand="0" w:noVBand="0"/>
            </w:tblPr>
            <w:tblGrid>
              <w:gridCol w:w="1960"/>
              <w:gridCol w:w="2430"/>
              <w:gridCol w:w="2970"/>
            </w:tblGrid>
            <w:tr w:rsidR="003E1597" w:rsidRPr="00894AA2" w:rsidTr="00E3604E">
              <w:trPr>
                <w:trHeight w:val="342"/>
              </w:trPr>
              <w:tc>
                <w:tcPr>
                  <w:tcW w:w="196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w:t>
                  </w:r>
                  <w:r w:rsidRPr="00894AA2">
                    <w:rPr>
                      <w:rFonts w:ascii="Arial" w:hAnsi="Arial" w:cs="Arial"/>
                      <w:b/>
                      <w:bCs/>
                      <w:sz w:val="16"/>
                      <w:szCs w:val="16"/>
                    </w:rPr>
                    <w:t>] Major</w:t>
                  </w:r>
                </w:p>
              </w:tc>
              <w:tc>
                <w:tcPr>
                  <w:tcW w:w="5400" w:type="dxa"/>
                  <w:gridSpan w:val="2"/>
                  <w:vAlign w:val="center"/>
                </w:tcPr>
                <w:p w:rsidR="003E1597" w:rsidRPr="00894AA2" w:rsidRDefault="003E1597" w:rsidP="00ED36F6">
                  <w:pPr>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Required</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 Flexible</w:t>
                  </w:r>
                </w:p>
              </w:tc>
              <w:tc>
                <w:tcPr>
                  <w:tcW w:w="2970" w:type="dxa"/>
                  <w:vAlign w:val="center"/>
                </w:tcPr>
                <w:p w:rsidR="003E1597" w:rsidRPr="00894AA2" w:rsidRDefault="003E1597" w:rsidP="00ED36F6">
                  <w:pPr>
                    <w:ind w:left="-1901" w:firstLine="1980"/>
                    <w:jc w:val="both"/>
                    <w:rPr>
                      <w:rFonts w:ascii="Arial" w:hAnsi="Arial" w:cs="Arial"/>
                      <w:b/>
                      <w:bCs/>
                      <w:sz w:val="16"/>
                      <w:szCs w:val="16"/>
                    </w:rPr>
                  </w:pPr>
                  <w:r w:rsidRPr="00894AA2">
                    <w:rPr>
                      <w:rFonts w:ascii="Arial" w:hAnsi="Arial" w:cs="Arial"/>
                      <w:b/>
                      <w:bCs/>
                      <w:sz w:val="16"/>
                      <w:szCs w:val="16"/>
                    </w:rPr>
                    <w:t>[  ] Gen Ed - College Option</w:t>
                  </w:r>
                </w:p>
              </w:tc>
            </w:tr>
            <w:tr w:rsidR="003E1597" w:rsidRPr="00894AA2" w:rsidTr="00E3604E">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English Composition</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World Cultures</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Speech</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Mathematics</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US Experience in its Diversity</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Interdisciplinary</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Science</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Creative Expression</w:t>
                  </w:r>
                </w:p>
              </w:tc>
              <w:tc>
                <w:tcPr>
                  <w:tcW w:w="297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 X </w:t>
                  </w:r>
                  <w:r w:rsidRPr="00894AA2">
                    <w:rPr>
                      <w:rFonts w:ascii="Arial" w:hAnsi="Arial" w:cs="Arial"/>
                      <w:b/>
                      <w:bCs/>
                      <w:sz w:val="16"/>
                      <w:szCs w:val="16"/>
                    </w:rPr>
                    <w:t>] Advanced Liberal Arts</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Individual and Society</w:t>
                  </w:r>
                </w:p>
              </w:tc>
              <w:tc>
                <w:tcPr>
                  <w:tcW w:w="2970" w:type="dxa"/>
                  <w:vAlign w:val="center"/>
                </w:tcPr>
                <w:p w:rsidR="003E1597" w:rsidRPr="00894AA2" w:rsidRDefault="003E1597" w:rsidP="00ED36F6">
                  <w:pPr>
                    <w:ind w:left="288"/>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ind w:left="144" w:right="162" w:hanging="144"/>
                    <w:jc w:val="both"/>
                    <w:rPr>
                      <w:rFonts w:ascii="Arial" w:hAnsi="Arial" w:cs="Arial"/>
                      <w:b/>
                      <w:bCs/>
                      <w:sz w:val="16"/>
                      <w:szCs w:val="16"/>
                    </w:rPr>
                  </w:pPr>
                  <w:r>
                    <w:rPr>
                      <w:rFonts w:ascii="Arial" w:hAnsi="Arial" w:cs="Arial"/>
                      <w:b/>
                      <w:bCs/>
                      <w:sz w:val="16"/>
                      <w:szCs w:val="16"/>
                    </w:rPr>
                    <w:t xml:space="preserve">[  ] </w:t>
                  </w:r>
                  <w:r w:rsidRPr="00894AA2">
                    <w:rPr>
                      <w:rFonts w:ascii="Arial" w:hAnsi="Arial" w:cs="Arial"/>
                      <w:b/>
                      <w:bCs/>
                      <w:sz w:val="16"/>
                      <w:szCs w:val="16"/>
                    </w:rPr>
                    <w:t>Scientific World</w:t>
                  </w:r>
                </w:p>
              </w:tc>
              <w:tc>
                <w:tcPr>
                  <w:tcW w:w="2970" w:type="dxa"/>
                  <w:vAlign w:val="center"/>
                </w:tcPr>
                <w:p w:rsidR="003E1597" w:rsidRPr="00894AA2" w:rsidRDefault="003E1597" w:rsidP="00ED36F6">
                  <w:pPr>
                    <w:ind w:left="288"/>
                    <w:jc w:val="both"/>
                    <w:rPr>
                      <w:rFonts w:ascii="Arial" w:hAnsi="Arial" w:cs="Arial"/>
                      <w:b/>
                      <w:bCs/>
                      <w:sz w:val="16"/>
                      <w:szCs w:val="16"/>
                    </w:rPr>
                  </w:pPr>
                </w:p>
              </w:tc>
            </w:tr>
          </w:tbl>
          <w:p w:rsidR="003E1597" w:rsidRPr="00EF56E5" w:rsidRDefault="003E1597" w:rsidP="00ED36F6">
            <w:pPr>
              <w:ind w:left="720"/>
              <w:jc w:val="both"/>
              <w:rPr>
                <w:rFonts w:ascii="Arial" w:hAnsi="Arial" w:cs="Arial"/>
                <w:b/>
                <w:bCs/>
                <w:sz w:val="20"/>
                <w:szCs w:val="20"/>
              </w:rPr>
            </w:pPr>
            <w:r w:rsidRPr="00EF56E5">
              <w:rPr>
                <w:rFonts w:ascii="Arial" w:hAnsi="Arial" w:cs="Arial"/>
                <w:b/>
                <w:bCs/>
                <w:sz w:val="20"/>
                <w:szCs w:val="20"/>
              </w:rPr>
              <w:t xml:space="preserve"> </w:t>
            </w:r>
          </w:p>
        </w:tc>
      </w:tr>
      <w:tr w:rsidR="003E1597" w:rsidRPr="00EF56E5" w:rsidTr="00E3604E">
        <w:trPr>
          <w:trHeight w:val="25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CD4404" w:rsidRDefault="003E1597" w:rsidP="00ED36F6">
            <w:pPr>
              <w:jc w:val="both"/>
              <w:rPr>
                <w:rFonts w:ascii="Arial" w:hAnsi="Arial" w:cs="Arial"/>
                <w:bCs/>
                <w:sz w:val="20"/>
                <w:szCs w:val="20"/>
              </w:rPr>
            </w:pPr>
          </w:p>
        </w:tc>
      </w:tr>
    </w:tbl>
    <w:p w:rsidR="003E1597" w:rsidRPr="00EF56E5" w:rsidRDefault="003E1597" w:rsidP="00ED36F6">
      <w:pPr>
        <w:jc w:val="both"/>
        <w:rPr>
          <w:rFonts w:ascii="Arial" w:hAnsi="Arial" w:cs="Arial"/>
          <w:b/>
          <w:bCs/>
          <w:sz w:val="20"/>
          <w:szCs w:val="20"/>
        </w:rPr>
      </w:pPr>
    </w:p>
    <w:p w:rsidR="003E1597" w:rsidRPr="006F375C" w:rsidRDefault="003E1597" w:rsidP="00ED36F6">
      <w:pPr>
        <w:spacing w:after="15"/>
        <w:jc w:val="both"/>
        <w:rPr>
          <w:rFonts w:ascii="Arial" w:hAnsi="Arial" w:cs="Arial"/>
          <w:bCs/>
          <w:sz w:val="20"/>
          <w:szCs w:val="20"/>
        </w:rPr>
      </w:pPr>
      <w:r w:rsidRPr="00EF56E5">
        <w:rPr>
          <w:rFonts w:ascii="Arial" w:hAnsi="Arial" w:cs="Arial"/>
          <w:b/>
          <w:bCs/>
          <w:sz w:val="20"/>
          <w:szCs w:val="20"/>
        </w:rPr>
        <w:t xml:space="preserve">Rationale:  </w:t>
      </w:r>
      <w:r w:rsidRPr="006F375C">
        <w:rPr>
          <w:rFonts w:ascii="Arial" w:hAnsi="Arial" w:cs="Arial"/>
          <w:bCs/>
          <w:sz w:val="20"/>
          <w:szCs w:val="20"/>
        </w:rPr>
        <w:t>This course was developed for the Applied Computational Physics major and aims to provide students with a basic understanding of how physics and engineering problems involving motion are solved on computers.  This is a fundamental skill used both in academic and industry setting. Students will become fluid dynamics and the various ways problems are solved on the computer.  The</w:t>
      </w:r>
      <w:r>
        <w:rPr>
          <w:rFonts w:ascii="Arial" w:hAnsi="Arial" w:cs="Arial"/>
          <w:bCs/>
          <w:sz w:val="20"/>
          <w:szCs w:val="20"/>
        </w:rPr>
        <w:t>y</w:t>
      </w:r>
      <w:r w:rsidRPr="006F375C">
        <w:rPr>
          <w:rFonts w:ascii="Arial" w:hAnsi="Arial" w:cs="Arial"/>
          <w:bCs/>
          <w:sz w:val="20"/>
          <w:szCs w:val="20"/>
        </w:rPr>
        <w:t xml:space="preserve"> will also learn to visualize and analyze their results.  This will develop problem-solving skills, which can be applied to many situations.</w:t>
      </w:r>
    </w:p>
    <w:p w:rsidR="003E1597" w:rsidRDefault="003E1597" w:rsidP="00ED36F6">
      <w:pPr>
        <w:pStyle w:val="Normal1"/>
        <w:jc w:val="both"/>
        <w:rPr>
          <w:rFonts w:ascii="Arial" w:hAnsi="Arial" w:cs="Arial"/>
          <w:sz w:val="22"/>
          <w:szCs w:val="22"/>
        </w:rPr>
      </w:pPr>
    </w:p>
    <w:p w:rsidR="003E1597" w:rsidRDefault="003E1597" w:rsidP="00ED36F6">
      <w:pPr>
        <w:pStyle w:val="Normal1"/>
        <w:jc w:val="both"/>
      </w:pPr>
    </w:p>
    <w:p w:rsidR="003E1597" w:rsidRDefault="003E1597" w:rsidP="00ED36F6">
      <w:pPr>
        <w:jc w:val="both"/>
        <w:rPr>
          <w:rFonts w:ascii="Arial" w:hAnsi="Arial" w:cs="Arial"/>
          <w:b/>
          <w:sz w:val="22"/>
          <w:szCs w:val="22"/>
        </w:rPr>
      </w:pPr>
    </w:p>
    <w:p w:rsidR="003E1597" w:rsidRDefault="003E1597" w:rsidP="00ED36F6">
      <w:pPr>
        <w:jc w:val="both"/>
        <w:rPr>
          <w:rFonts w:ascii="Arial" w:hAnsi="Arial" w:cs="Arial"/>
          <w:b/>
          <w:sz w:val="22"/>
          <w:szCs w:val="22"/>
        </w:rPr>
      </w:pPr>
    </w:p>
    <w:p w:rsidR="003E1597" w:rsidRPr="00D853B1" w:rsidRDefault="003E1597" w:rsidP="00ED36F6">
      <w:pPr>
        <w:jc w:val="both"/>
        <w:rPr>
          <w:b/>
        </w:rPr>
      </w:pPr>
      <w:r w:rsidRPr="00D853B1">
        <w:rPr>
          <w:b/>
        </w:rPr>
        <w:t>E.4 PHYS 3400 Advanced Quantum Mechanics</w:t>
      </w:r>
    </w:p>
    <w:p w:rsidR="003E1597" w:rsidRDefault="003E1597" w:rsidP="00ED36F6">
      <w:pPr>
        <w:pStyle w:val="CM4"/>
        <w:spacing w:after="0"/>
        <w:jc w:val="both"/>
        <w:rPr>
          <w:rFonts w:ascii="Times New Roman" w:hAnsi="Times New Roman"/>
          <w:color w:val="000000"/>
          <w:sz w:val="22"/>
          <w:szCs w:val="22"/>
        </w:rPr>
      </w:pPr>
    </w:p>
    <w:p w:rsidR="003E1597" w:rsidRPr="00327797" w:rsidRDefault="003E1597" w:rsidP="00ED36F6">
      <w:pPr>
        <w:pStyle w:val="CM4"/>
        <w:spacing w:after="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40"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E3604E">
        <w:tc>
          <w:tcPr>
            <w:tcW w:w="3528" w:type="dxa"/>
          </w:tcPr>
          <w:p w:rsidR="003E1597" w:rsidRPr="00E9356F" w:rsidRDefault="003E1597" w:rsidP="00ED36F6">
            <w:pPr>
              <w:jc w:val="both"/>
              <w:rPr>
                <w:b/>
              </w:rPr>
            </w:pPr>
            <w:r w:rsidRPr="00E9356F">
              <w:rPr>
                <w:b/>
                <w:sz w:val="22"/>
                <w:szCs w:val="22"/>
              </w:rPr>
              <w:t>Course Title</w:t>
            </w:r>
          </w:p>
        </w:tc>
        <w:tc>
          <w:tcPr>
            <w:tcW w:w="5328" w:type="dxa"/>
          </w:tcPr>
          <w:p w:rsidR="003E1597" w:rsidRPr="00E9356F" w:rsidRDefault="003E1597" w:rsidP="00ED36F6">
            <w:pPr>
              <w:jc w:val="both"/>
            </w:pPr>
            <w:r w:rsidRPr="00E9356F">
              <w:rPr>
                <w:sz w:val="22"/>
                <w:szCs w:val="22"/>
              </w:rPr>
              <w:t>Advanced Quantum Mechanics</w:t>
            </w:r>
          </w:p>
        </w:tc>
      </w:tr>
      <w:tr w:rsidR="003E1597" w:rsidTr="00E3604E">
        <w:tc>
          <w:tcPr>
            <w:tcW w:w="3528" w:type="dxa"/>
          </w:tcPr>
          <w:p w:rsidR="003E1597" w:rsidRPr="00E9356F" w:rsidRDefault="003E1597" w:rsidP="00ED36F6">
            <w:pPr>
              <w:jc w:val="both"/>
              <w:rPr>
                <w:b/>
              </w:rPr>
            </w:pPr>
            <w:r w:rsidRPr="00E9356F">
              <w:rPr>
                <w:b/>
                <w:sz w:val="22"/>
                <w:szCs w:val="22"/>
              </w:rPr>
              <w:t>Proposal Date</w:t>
            </w:r>
          </w:p>
        </w:tc>
        <w:tc>
          <w:tcPr>
            <w:tcW w:w="5328" w:type="dxa"/>
          </w:tcPr>
          <w:p w:rsidR="003E1597" w:rsidRPr="00D07F48" w:rsidRDefault="003E1597" w:rsidP="00ED36F6">
            <w:pPr>
              <w:jc w:val="both"/>
            </w:pPr>
            <w:r>
              <w:t>1/10/2016</w:t>
            </w:r>
          </w:p>
        </w:tc>
      </w:tr>
      <w:tr w:rsidR="003E1597" w:rsidTr="00E3604E">
        <w:tc>
          <w:tcPr>
            <w:tcW w:w="3528" w:type="dxa"/>
          </w:tcPr>
          <w:p w:rsidR="003E1597" w:rsidRPr="00E9356F" w:rsidRDefault="003E1597" w:rsidP="00ED36F6">
            <w:pPr>
              <w:jc w:val="both"/>
              <w:rPr>
                <w:b/>
              </w:rPr>
            </w:pPr>
            <w:r w:rsidRPr="00E9356F">
              <w:rPr>
                <w:b/>
                <w:sz w:val="22"/>
                <w:szCs w:val="22"/>
              </w:rPr>
              <w:t xml:space="preserve">Proposer’s Name </w:t>
            </w:r>
          </w:p>
        </w:tc>
        <w:tc>
          <w:tcPr>
            <w:tcW w:w="5328" w:type="dxa"/>
          </w:tcPr>
          <w:p w:rsidR="003E1597" w:rsidRPr="00E9356F" w:rsidRDefault="003E1597" w:rsidP="00ED36F6">
            <w:pPr>
              <w:jc w:val="both"/>
            </w:pPr>
            <w:r w:rsidRPr="00E9356F">
              <w:rPr>
                <w:sz w:val="22"/>
                <w:szCs w:val="22"/>
              </w:rPr>
              <w:t xml:space="preserve">D. </w:t>
            </w:r>
            <w:proofErr w:type="spellStart"/>
            <w:r w:rsidRPr="00E9356F">
              <w:rPr>
                <w:sz w:val="22"/>
                <w:szCs w:val="22"/>
              </w:rPr>
              <w:t>Krym</w:t>
            </w:r>
            <w:proofErr w:type="spellEnd"/>
          </w:p>
        </w:tc>
      </w:tr>
      <w:tr w:rsidR="003E1597" w:rsidTr="00E3604E">
        <w:tc>
          <w:tcPr>
            <w:tcW w:w="3528" w:type="dxa"/>
          </w:tcPr>
          <w:p w:rsidR="003E1597" w:rsidRPr="00E9356F" w:rsidRDefault="003E1597" w:rsidP="00ED36F6">
            <w:pPr>
              <w:jc w:val="both"/>
              <w:rPr>
                <w:b/>
              </w:rPr>
            </w:pPr>
            <w:r w:rsidRPr="00E9356F">
              <w:rPr>
                <w:b/>
                <w:sz w:val="22"/>
                <w:szCs w:val="22"/>
              </w:rPr>
              <w:t>Course Number</w:t>
            </w:r>
          </w:p>
        </w:tc>
        <w:tc>
          <w:tcPr>
            <w:tcW w:w="5328" w:type="dxa"/>
          </w:tcPr>
          <w:p w:rsidR="003E1597" w:rsidRPr="00E9356F" w:rsidRDefault="003E1597" w:rsidP="00ED36F6">
            <w:pPr>
              <w:jc w:val="both"/>
            </w:pPr>
            <w:r w:rsidRPr="00E9356F">
              <w:rPr>
                <w:sz w:val="22"/>
                <w:szCs w:val="22"/>
              </w:rPr>
              <w:t>PHYS 3400</w:t>
            </w:r>
          </w:p>
        </w:tc>
      </w:tr>
      <w:tr w:rsidR="003E1597" w:rsidTr="00E3604E">
        <w:tc>
          <w:tcPr>
            <w:tcW w:w="3528" w:type="dxa"/>
          </w:tcPr>
          <w:p w:rsidR="003E1597" w:rsidRPr="00E9356F" w:rsidRDefault="003E1597" w:rsidP="00ED36F6">
            <w:pPr>
              <w:jc w:val="both"/>
              <w:rPr>
                <w:b/>
              </w:rPr>
            </w:pPr>
            <w:r w:rsidRPr="00E9356F">
              <w:rPr>
                <w:b/>
                <w:sz w:val="22"/>
                <w:szCs w:val="22"/>
              </w:rPr>
              <w:t>Course Credits, Hours</w:t>
            </w:r>
          </w:p>
        </w:tc>
        <w:tc>
          <w:tcPr>
            <w:tcW w:w="5328" w:type="dxa"/>
          </w:tcPr>
          <w:p w:rsidR="003E1597" w:rsidRPr="00E9356F" w:rsidRDefault="003E1597" w:rsidP="00ED36F6">
            <w:pPr>
              <w:jc w:val="both"/>
            </w:pPr>
            <w:r w:rsidRPr="00E9356F">
              <w:rPr>
                <w:sz w:val="22"/>
                <w:szCs w:val="22"/>
              </w:rPr>
              <w:t>3 credits, 3 lecture hours</w:t>
            </w:r>
          </w:p>
        </w:tc>
      </w:tr>
      <w:tr w:rsidR="003E1597" w:rsidTr="00E3604E">
        <w:tc>
          <w:tcPr>
            <w:tcW w:w="3528" w:type="dxa"/>
          </w:tcPr>
          <w:p w:rsidR="003E1597" w:rsidRPr="00E9356F" w:rsidRDefault="003E1597" w:rsidP="00ED36F6">
            <w:pPr>
              <w:jc w:val="both"/>
              <w:rPr>
                <w:b/>
              </w:rPr>
            </w:pPr>
            <w:r w:rsidRPr="00E9356F">
              <w:rPr>
                <w:b/>
                <w:sz w:val="22"/>
                <w:szCs w:val="22"/>
              </w:rPr>
              <w:t>Course Pre / Co-Requisites</w:t>
            </w:r>
          </w:p>
        </w:tc>
        <w:tc>
          <w:tcPr>
            <w:tcW w:w="5328" w:type="dxa"/>
          </w:tcPr>
          <w:p w:rsidR="003E1597" w:rsidRPr="00E9356F" w:rsidRDefault="003E1597" w:rsidP="00ED36F6">
            <w:pPr>
              <w:jc w:val="both"/>
            </w:pPr>
            <w:r>
              <w:rPr>
                <w:sz w:val="22"/>
                <w:szCs w:val="22"/>
              </w:rPr>
              <w:t>PHYS 2443 or PHYS 2607 and MAT 2572</w:t>
            </w:r>
          </w:p>
        </w:tc>
      </w:tr>
      <w:tr w:rsidR="003E1597" w:rsidTr="00E3604E">
        <w:tc>
          <w:tcPr>
            <w:tcW w:w="3528" w:type="dxa"/>
          </w:tcPr>
          <w:p w:rsidR="003E1597" w:rsidRPr="00E9356F" w:rsidRDefault="003E1597" w:rsidP="00ED36F6">
            <w:pPr>
              <w:jc w:val="both"/>
              <w:rPr>
                <w:b/>
              </w:rPr>
            </w:pPr>
            <w:r w:rsidRPr="00E9356F">
              <w:rPr>
                <w:b/>
                <w:sz w:val="22"/>
                <w:szCs w:val="22"/>
              </w:rPr>
              <w:t>Catalog Course Description</w:t>
            </w:r>
          </w:p>
        </w:tc>
        <w:tc>
          <w:tcPr>
            <w:tcW w:w="5328" w:type="dxa"/>
          </w:tcPr>
          <w:p w:rsidR="003E1597" w:rsidRPr="00E9356F" w:rsidRDefault="003E1597" w:rsidP="00D644EF">
            <w:pPr>
              <w:jc w:val="both"/>
            </w:pPr>
            <w:r w:rsidRPr="00E9356F">
              <w:rPr>
                <w:sz w:val="22"/>
                <w:szCs w:val="22"/>
              </w:rPr>
              <w:t>Topics</w:t>
            </w:r>
            <w:r w:rsidR="00D644EF">
              <w:rPr>
                <w:sz w:val="22"/>
                <w:szCs w:val="22"/>
              </w:rPr>
              <w:t xml:space="preserve"> in this course</w:t>
            </w:r>
            <w:r w:rsidRPr="00E9356F">
              <w:rPr>
                <w:sz w:val="22"/>
                <w:szCs w:val="22"/>
              </w:rPr>
              <w:t xml:space="preserve"> include the wave function and its probabilistic interpretation, the uncertainty principle, the Schrodinger equation and</w:t>
            </w:r>
            <w:r w:rsidR="00D644EF">
              <w:rPr>
                <w:sz w:val="22"/>
                <w:szCs w:val="22"/>
              </w:rPr>
              <w:t xml:space="preserve"> its solutions</w:t>
            </w:r>
            <w:r w:rsidRPr="00E9356F">
              <w:rPr>
                <w:sz w:val="22"/>
                <w:szCs w:val="22"/>
              </w:rPr>
              <w:t>, the Hydrogen atom, angular momentum and spin, identical particles</w:t>
            </w:r>
            <w:r w:rsidR="00D644EF">
              <w:rPr>
                <w:sz w:val="22"/>
                <w:szCs w:val="22"/>
              </w:rPr>
              <w:t xml:space="preserve">, </w:t>
            </w:r>
            <w:r w:rsidRPr="00E9356F">
              <w:rPr>
                <w:sz w:val="22"/>
                <w:szCs w:val="22"/>
              </w:rPr>
              <w:t>ap</w:t>
            </w:r>
            <w:r w:rsidR="00D644EF">
              <w:rPr>
                <w:sz w:val="22"/>
                <w:szCs w:val="22"/>
              </w:rPr>
              <w:t xml:space="preserve">proximation techniques, and the theory of </w:t>
            </w:r>
            <w:r w:rsidRPr="00E9356F">
              <w:rPr>
                <w:sz w:val="22"/>
                <w:szCs w:val="22"/>
              </w:rPr>
              <w:t>scattering.</w:t>
            </w:r>
          </w:p>
        </w:tc>
      </w:tr>
      <w:tr w:rsidR="003E1597" w:rsidTr="00E3604E">
        <w:tc>
          <w:tcPr>
            <w:tcW w:w="3528" w:type="dxa"/>
          </w:tcPr>
          <w:p w:rsidR="003E1597" w:rsidRPr="00E9356F" w:rsidRDefault="003E1597" w:rsidP="00ED36F6">
            <w:pPr>
              <w:jc w:val="both"/>
              <w:rPr>
                <w:b/>
              </w:rPr>
            </w:pPr>
            <w:r w:rsidRPr="00E9356F">
              <w:rPr>
                <w:b/>
                <w:sz w:val="22"/>
                <w:szCs w:val="22"/>
              </w:rPr>
              <w:t>Brief Rationale</w:t>
            </w:r>
          </w:p>
          <w:p w:rsidR="003E1597" w:rsidRPr="00E9356F" w:rsidRDefault="003E1597" w:rsidP="00ED36F6">
            <w:pPr>
              <w:jc w:val="both"/>
              <w:rPr>
                <w:b/>
              </w:rPr>
            </w:pPr>
            <w:r w:rsidRPr="00E9356F">
              <w:rPr>
                <w:sz w:val="20"/>
                <w:szCs w:val="22"/>
              </w:rPr>
              <w:t>Provide a concise summary of why this course is important to the department, school or college.</w:t>
            </w:r>
          </w:p>
        </w:tc>
        <w:tc>
          <w:tcPr>
            <w:tcW w:w="5328" w:type="dxa"/>
          </w:tcPr>
          <w:p w:rsidR="003E1597" w:rsidRPr="00E9356F" w:rsidRDefault="003E1597" w:rsidP="00ED36F6">
            <w:pPr>
              <w:jc w:val="both"/>
            </w:pPr>
            <w:r w:rsidRPr="00E9356F">
              <w:rPr>
                <w:sz w:val="22"/>
                <w:szCs w:val="22"/>
              </w:rPr>
              <w:t>Quantum Mechanics is a standard part of a curriculum for a BS/BA in Physics. This course lays out the principles and tools needed to describe interactions on the scale of</w:t>
            </w:r>
            <w:r w:rsidR="00D644EF">
              <w:rPr>
                <w:sz w:val="22"/>
                <w:szCs w:val="22"/>
              </w:rPr>
              <w:t xml:space="preserve"> atoms and subatomic particles. </w:t>
            </w:r>
            <w:r w:rsidRPr="00E9356F">
              <w:rPr>
                <w:sz w:val="22"/>
                <w:szCs w:val="22"/>
              </w:rPr>
              <w:t xml:space="preserve">This material is essential for understanding and continuing an education in physics, engineering, and biophysics, especially in the study of condensed matter including superconductivity, semi-conductors, </w:t>
            </w:r>
            <w:proofErr w:type="spellStart"/>
            <w:r w:rsidRPr="00E9356F">
              <w:rPr>
                <w:sz w:val="22"/>
                <w:szCs w:val="22"/>
              </w:rPr>
              <w:t>microprocessing</w:t>
            </w:r>
            <w:proofErr w:type="spellEnd"/>
            <w:r w:rsidR="00D644EF">
              <w:rPr>
                <w:sz w:val="22"/>
                <w:szCs w:val="22"/>
              </w:rPr>
              <w:t xml:space="preserve">, quantum computing, photonics, </w:t>
            </w:r>
            <w:r w:rsidRPr="00E9356F">
              <w:rPr>
                <w:sz w:val="22"/>
                <w:szCs w:val="22"/>
              </w:rPr>
              <w:t xml:space="preserve">lasers, and imaging technology, the study of quantum biology, and the study of high energy physics. The course is also essential for teaching applications of mathematical analysis, both analytic and computational, including tools from differential equations, linear algebra, </w:t>
            </w:r>
            <w:proofErr w:type="spellStart"/>
            <w:r w:rsidRPr="00E9356F">
              <w:rPr>
                <w:sz w:val="22"/>
                <w:szCs w:val="22"/>
              </w:rPr>
              <w:t>functionals</w:t>
            </w:r>
            <w:proofErr w:type="spellEnd"/>
            <w:r w:rsidRPr="00E9356F">
              <w:rPr>
                <w:sz w:val="22"/>
                <w:szCs w:val="22"/>
              </w:rPr>
              <w:t>, and operator methods.</w:t>
            </w:r>
          </w:p>
        </w:tc>
      </w:tr>
      <w:tr w:rsidR="003E1597" w:rsidTr="00E3604E">
        <w:tc>
          <w:tcPr>
            <w:tcW w:w="3528" w:type="dxa"/>
          </w:tcPr>
          <w:p w:rsidR="003E1597" w:rsidRPr="00E9356F" w:rsidRDefault="003E1597" w:rsidP="00ED36F6">
            <w:pPr>
              <w:jc w:val="both"/>
              <w:rPr>
                <w:b/>
              </w:rPr>
            </w:pPr>
            <w:r w:rsidRPr="00E9356F">
              <w:rPr>
                <w:b/>
                <w:sz w:val="22"/>
                <w:szCs w:val="22"/>
              </w:rPr>
              <w:t>Intent to Submit as Common Core</w:t>
            </w:r>
          </w:p>
          <w:p w:rsidR="003E1597" w:rsidRPr="00E9356F" w:rsidRDefault="003E1597" w:rsidP="00ED36F6">
            <w:pPr>
              <w:jc w:val="both"/>
              <w:rPr>
                <w:sz w:val="20"/>
              </w:rPr>
            </w:pPr>
            <w:r w:rsidRPr="00E9356F">
              <w:rPr>
                <w:sz w:val="20"/>
                <w:szCs w:val="22"/>
              </w:rPr>
              <w:t>If this course is intended to fulfill one of the requirements in the common core, then indicate which area.</w:t>
            </w:r>
          </w:p>
        </w:tc>
        <w:tc>
          <w:tcPr>
            <w:tcW w:w="5328" w:type="dxa"/>
          </w:tcPr>
          <w:p w:rsidR="003E1597" w:rsidRPr="00E9356F" w:rsidRDefault="003E1597" w:rsidP="00ED36F6">
            <w:pPr>
              <w:jc w:val="both"/>
            </w:pPr>
            <w:r w:rsidRPr="00E9356F">
              <w:rPr>
                <w:sz w:val="22"/>
                <w:szCs w:val="22"/>
              </w:rPr>
              <w:t>This course will not be submitted to fulfill a common course requirement.</w:t>
            </w:r>
          </w:p>
        </w:tc>
      </w:tr>
      <w:tr w:rsidR="003E1597" w:rsidTr="00E3604E">
        <w:tc>
          <w:tcPr>
            <w:tcW w:w="3528" w:type="dxa"/>
          </w:tcPr>
          <w:p w:rsidR="003E1597" w:rsidRPr="00E9356F" w:rsidRDefault="003E1597" w:rsidP="00ED36F6">
            <w:pPr>
              <w:jc w:val="both"/>
              <w:rPr>
                <w:b/>
              </w:rPr>
            </w:pPr>
            <w:r w:rsidRPr="00E9356F">
              <w:rPr>
                <w:b/>
                <w:sz w:val="22"/>
                <w:szCs w:val="22"/>
              </w:rPr>
              <w:t>Intent to Submit as An Interdisciplinary Course</w:t>
            </w:r>
          </w:p>
        </w:tc>
        <w:tc>
          <w:tcPr>
            <w:tcW w:w="5328" w:type="dxa"/>
          </w:tcPr>
          <w:p w:rsidR="003E1597" w:rsidRPr="00E9356F" w:rsidRDefault="003E1597" w:rsidP="00ED36F6">
            <w:pPr>
              <w:jc w:val="both"/>
            </w:pPr>
            <w:r w:rsidRPr="00E9356F">
              <w:rPr>
                <w:sz w:val="22"/>
                <w:szCs w:val="22"/>
              </w:rPr>
              <w:t>This course will not be submitted as an interdisciplinary course.</w:t>
            </w:r>
          </w:p>
        </w:tc>
      </w:tr>
      <w:tr w:rsidR="003E1597" w:rsidTr="00E3604E">
        <w:tc>
          <w:tcPr>
            <w:tcW w:w="3528" w:type="dxa"/>
          </w:tcPr>
          <w:p w:rsidR="003E1597" w:rsidRPr="00E9356F" w:rsidRDefault="003E1597" w:rsidP="00ED36F6">
            <w:pPr>
              <w:jc w:val="both"/>
              <w:rPr>
                <w:b/>
              </w:rPr>
            </w:pPr>
            <w:r w:rsidRPr="00E9356F">
              <w:rPr>
                <w:b/>
                <w:sz w:val="22"/>
                <w:szCs w:val="22"/>
              </w:rPr>
              <w:t>Intent to Submit as a Writing Intensive Course</w:t>
            </w:r>
          </w:p>
        </w:tc>
        <w:tc>
          <w:tcPr>
            <w:tcW w:w="5328" w:type="dxa"/>
          </w:tcPr>
          <w:p w:rsidR="003E1597" w:rsidRPr="00E9356F" w:rsidRDefault="003E1597" w:rsidP="00ED36F6">
            <w:pPr>
              <w:jc w:val="both"/>
            </w:pPr>
            <w:r w:rsidRPr="00E9356F">
              <w:rPr>
                <w:sz w:val="22"/>
                <w:szCs w:val="22"/>
              </w:rPr>
              <w:t>This course will not be submitted as a writing intensive course.</w:t>
            </w:r>
          </w:p>
        </w:tc>
      </w:tr>
    </w:tbl>
    <w:p w:rsidR="003E1597" w:rsidRDefault="003E1597" w:rsidP="00ED36F6">
      <w:pPr>
        <w:jc w:val="both"/>
        <w:rPr>
          <w:b/>
        </w:rPr>
      </w:pPr>
    </w:p>
    <w:p w:rsidR="003E1597" w:rsidRDefault="003E1597" w:rsidP="00ED36F6">
      <w:pPr>
        <w:jc w:val="both"/>
        <w:rPr>
          <w:b/>
        </w:rPr>
      </w:pPr>
    </w:p>
    <w:p w:rsidR="003E1597" w:rsidRPr="009A7E30" w:rsidRDefault="003E1597" w:rsidP="00ED36F6">
      <w:pPr>
        <w:jc w:val="both"/>
      </w:pPr>
    </w:p>
    <w:p w:rsidR="003E1597" w:rsidRPr="009A7E30"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Pr="009A7E30" w:rsidRDefault="003E1597" w:rsidP="00ED36F6">
      <w:pPr>
        <w:jc w:val="both"/>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E3604E">
        <w:tc>
          <w:tcPr>
            <w:tcW w:w="4788" w:type="dxa"/>
          </w:tcPr>
          <w:p w:rsidR="003E1597" w:rsidRPr="00E9356F" w:rsidRDefault="003E1597" w:rsidP="00ED36F6">
            <w:pPr>
              <w:jc w:val="both"/>
              <w:rPr>
                <w:b/>
              </w:rPr>
            </w:pPr>
            <w:r w:rsidRPr="00E9356F">
              <w:rPr>
                <w:b/>
              </w:rPr>
              <w:t>Learning outcome</w:t>
            </w:r>
          </w:p>
        </w:tc>
        <w:tc>
          <w:tcPr>
            <w:tcW w:w="4788" w:type="dxa"/>
          </w:tcPr>
          <w:p w:rsidR="003E1597" w:rsidRPr="00E9356F" w:rsidRDefault="003E1597" w:rsidP="00ED36F6">
            <w:pPr>
              <w:jc w:val="both"/>
              <w:rPr>
                <w:b/>
              </w:rPr>
            </w:pPr>
            <w:r w:rsidRPr="00E9356F">
              <w:rPr>
                <w:b/>
              </w:rPr>
              <w:t>Assessment</w:t>
            </w:r>
          </w:p>
        </w:tc>
      </w:tr>
      <w:tr w:rsidR="003E1597" w:rsidRPr="009A7E30" w:rsidTr="00E3604E">
        <w:tc>
          <w:tcPr>
            <w:tcW w:w="4788" w:type="dxa"/>
          </w:tcPr>
          <w:p w:rsidR="003E1597" w:rsidRPr="00E9356F" w:rsidRDefault="003E1597" w:rsidP="00ED36F6">
            <w:pPr>
              <w:widowControl w:val="0"/>
              <w:autoSpaceDE w:val="0"/>
              <w:autoSpaceDN w:val="0"/>
              <w:adjustRightInd w:val="0"/>
              <w:jc w:val="both"/>
              <w:rPr>
                <w:rFonts w:eastAsia="MS ??"/>
                <w:lang w:eastAsia="ja-JP"/>
              </w:rPr>
            </w:pPr>
            <w:r w:rsidRPr="00E9356F">
              <w:rPr>
                <w:rFonts w:eastAsia="MS ??"/>
                <w:sz w:val="22"/>
                <w:szCs w:val="22"/>
                <w:lang w:eastAsia="ja-JP"/>
              </w:rPr>
              <w:t>Appreciate the probabilistic interpretation of the wave function</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9A7E30" w:rsidRDefault="003E1597" w:rsidP="00ED36F6">
            <w:pPr>
              <w:jc w:val="both"/>
            </w:pPr>
            <w:r w:rsidRPr="00E9356F">
              <w:rPr>
                <w:rFonts w:eastAsia="MS ??"/>
                <w:sz w:val="22"/>
                <w:szCs w:val="22"/>
                <w:lang w:eastAsia="ja-JP"/>
              </w:rPr>
              <w:t>Solve the Schr</w:t>
            </w:r>
            <w:r w:rsidRPr="00E9356F">
              <w:rPr>
                <w:color w:val="000000"/>
                <w:sz w:val="22"/>
                <w:szCs w:val="22"/>
              </w:rPr>
              <w:t>ödinge</w:t>
            </w:r>
            <w:r w:rsidRPr="00E9356F">
              <w:rPr>
                <w:rFonts w:eastAsia="MS ??"/>
                <w:sz w:val="22"/>
                <w:szCs w:val="22"/>
                <w:lang w:eastAsia="ja-JP"/>
              </w:rPr>
              <w:t>r equation for various scenarios</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E9356F" w:rsidRDefault="003E1597" w:rsidP="00ED36F6">
            <w:pPr>
              <w:widowControl w:val="0"/>
              <w:autoSpaceDE w:val="0"/>
              <w:autoSpaceDN w:val="0"/>
              <w:adjustRightInd w:val="0"/>
              <w:jc w:val="both"/>
              <w:rPr>
                <w:rFonts w:eastAsia="MS ??"/>
                <w:lang w:eastAsia="ja-JP"/>
              </w:rPr>
            </w:pPr>
            <w:r w:rsidRPr="00E9356F">
              <w:rPr>
                <w:rFonts w:eastAsia="MS ??"/>
                <w:sz w:val="22"/>
                <w:szCs w:val="22"/>
                <w:lang w:eastAsia="ja-JP"/>
              </w:rPr>
              <w:t>Understand position, momentum, angular momentum and spin in a quantum mechanical setting</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E9356F" w:rsidRDefault="003E1597" w:rsidP="00ED36F6">
            <w:pPr>
              <w:widowControl w:val="0"/>
              <w:autoSpaceDE w:val="0"/>
              <w:autoSpaceDN w:val="0"/>
              <w:adjustRightInd w:val="0"/>
              <w:jc w:val="both"/>
              <w:rPr>
                <w:rFonts w:eastAsia="MS ??"/>
                <w:lang w:eastAsia="ja-JP"/>
              </w:rPr>
            </w:pPr>
            <w:r w:rsidRPr="00E9356F">
              <w:rPr>
                <w:rFonts w:eastAsia="MS ??"/>
                <w:sz w:val="22"/>
                <w:szCs w:val="22"/>
                <w:lang w:eastAsia="ja-JP"/>
              </w:rPr>
              <w:t>Use perturbation theory for time-independent as well as time-dependent systems</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E9356F" w:rsidRDefault="003E1597" w:rsidP="00ED36F6">
            <w:pPr>
              <w:widowControl w:val="0"/>
              <w:autoSpaceDE w:val="0"/>
              <w:autoSpaceDN w:val="0"/>
              <w:adjustRightInd w:val="0"/>
              <w:jc w:val="both"/>
              <w:rPr>
                <w:rFonts w:eastAsia="MS ??"/>
                <w:lang w:eastAsia="ja-JP"/>
              </w:rPr>
            </w:pPr>
            <w:r w:rsidRPr="00E9356F">
              <w:rPr>
                <w:rFonts w:eastAsia="MS ??"/>
                <w:sz w:val="22"/>
                <w:szCs w:val="22"/>
                <w:lang w:eastAsia="ja-JP"/>
              </w:rPr>
              <w:t>Apply various approximation techniques, such as the WKB and adiabatic approximations</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E9356F" w:rsidRDefault="003E1597" w:rsidP="00ED36F6">
            <w:pPr>
              <w:widowControl w:val="0"/>
              <w:autoSpaceDE w:val="0"/>
              <w:autoSpaceDN w:val="0"/>
              <w:adjustRightInd w:val="0"/>
              <w:jc w:val="both"/>
              <w:rPr>
                <w:rFonts w:eastAsia="MS ??"/>
                <w:lang w:eastAsia="ja-JP"/>
              </w:rPr>
            </w:pPr>
            <w:r w:rsidRPr="00E9356F">
              <w:rPr>
                <w:rFonts w:eastAsia="MS ??"/>
                <w:sz w:val="22"/>
                <w:szCs w:val="22"/>
                <w:lang w:eastAsia="ja-JP"/>
              </w:rPr>
              <w:t>Perform scattering calculations using partial wave analysis</w:t>
            </w:r>
          </w:p>
        </w:tc>
        <w:tc>
          <w:tcPr>
            <w:tcW w:w="4788" w:type="dxa"/>
          </w:tcPr>
          <w:p w:rsidR="003E1597" w:rsidRPr="009A7E30" w:rsidRDefault="003E1597" w:rsidP="00ED36F6">
            <w:pPr>
              <w:jc w:val="both"/>
            </w:pPr>
            <w:r w:rsidRPr="00E9356F">
              <w:rPr>
                <w:rFonts w:eastAsia="MS ??"/>
                <w:sz w:val="22"/>
                <w:szCs w:val="22"/>
                <w:lang w:eastAsia="ja-JP"/>
              </w:rPr>
              <w:t>Homework, exams</w:t>
            </w:r>
          </w:p>
        </w:tc>
      </w:tr>
      <w:tr w:rsidR="003E1597" w:rsidRPr="009A7E30" w:rsidTr="00E3604E">
        <w:tc>
          <w:tcPr>
            <w:tcW w:w="4788" w:type="dxa"/>
          </w:tcPr>
          <w:p w:rsidR="003E1597" w:rsidRPr="009A7E30" w:rsidRDefault="003E1597" w:rsidP="00ED36F6">
            <w:pPr>
              <w:jc w:val="both"/>
            </w:pPr>
            <w:r w:rsidRPr="00E9356F">
              <w:rPr>
                <w:rFonts w:eastAsia="MS ??"/>
                <w:sz w:val="22"/>
                <w:szCs w:val="22"/>
                <w:lang w:eastAsia="ja-JP"/>
              </w:rPr>
              <w:t>Know how to use Mathematica for computations</w:t>
            </w:r>
          </w:p>
        </w:tc>
        <w:tc>
          <w:tcPr>
            <w:tcW w:w="4788" w:type="dxa"/>
          </w:tcPr>
          <w:p w:rsidR="003E1597" w:rsidRPr="009A7E30" w:rsidRDefault="003E1597" w:rsidP="00ED36F6">
            <w:pPr>
              <w:jc w:val="both"/>
            </w:pPr>
            <w:r w:rsidRPr="00E9356F">
              <w:rPr>
                <w:rFonts w:eastAsia="MS ??"/>
                <w:sz w:val="22"/>
                <w:szCs w:val="22"/>
                <w:lang w:eastAsia="ja-JP"/>
              </w:rPr>
              <w:t>Homework, exams</w:t>
            </w:r>
          </w:p>
        </w:tc>
      </w:tr>
    </w:tbl>
    <w:p w:rsidR="003E1597" w:rsidRPr="009A7E30" w:rsidRDefault="003E1597" w:rsidP="00ED36F6">
      <w:pPr>
        <w:jc w:val="both"/>
      </w:pPr>
    </w:p>
    <w:p w:rsidR="003E1597" w:rsidRDefault="003E1597" w:rsidP="00ED36F6">
      <w:pPr>
        <w:jc w:val="both"/>
        <w:rPr>
          <w:i/>
        </w:rPr>
      </w:pPr>
      <w:r w:rsidRPr="009A7E30">
        <w:rPr>
          <w:i/>
        </w:rPr>
        <w:t>General Education</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E3604E">
        <w:tc>
          <w:tcPr>
            <w:tcW w:w="4788" w:type="dxa"/>
          </w:tcPr>
          <w:p w:rsidR="003E1597" w:rsidRPr="00E9356F" w:rsidRDefault="003E1597" w:rsidP="00ED36F6">
            <w:pPr>
              <w:jc w:val="both"/>
              <w:rPr>
                <w:b/>
              </w:rPr>
            </w:pPr>
            <w:r w:rsidRPr="00E9356F">
              <w:rPr>
                <w:b/>
              </w:rPr>
              <w:t>Learning outcomes</w:t>
            </w:r>
          </w:p>
        </w:tc>
        <w:tc>
          <w:tcPr>
            <w:tcW w:w="4788" w:type="dxa"/>
          </w:tcPr>
          <w:p w:rsidR="003E1597" w:rsidRPr="00E9356F" w:rsidRDefault="003E1597" w:rsidP="00ED36F6">
            <w:pPr>
              <w:jc w:val="both"/>
              <w:rPr>
                <w:b/>
              </w:rPr>
            </w:pPr>
            <w:r w:rsidRPr="00E9356F">
              <w:rPr>
                <w:b/>
              </w:rPr>
              <w:t>Assessment</w:t>
            </w:r>
          </w:p>
        </w:tc>
      </w:tr>
      <w:tr w:rsidR="003E1597" w:rsidRPr="009A7E30" w:rsidTr="00E3604E">
        <w:tc>
          <w:tcPr>
            <w:tcW w:w="4788" w:type="dxa"/>
          </w:tcPr>
          <w:p w:rsidR="003E1597" w:rsidRPr="00B83861" w:rsidRDefault="003E1597" w:rsidP="00ED36F6">
            <w:pPr>
              <w:jc w:val="both"/>
            </w:pPr>
            <w:r w:rsidRPr="00E9356F">
              <w:rPr>
                <w:sz w:val="22"/>
                <w:szCs w:val="22"/>
              </w:rPr>
              <w:t>Pursue disciplined, inquiry-based learning in the major.</w:t>
            </w:r>
          </w:p>
        </w:tc>
        <w:tc>
          <w:tcPr>
            <w:tcW w:w="4788" w:type="dxa"/>
          </w:tcPr>
          <w:p w:rsidR="003E1597" w:rsidRPr="00B83861" w:rsidRDefault="003E1597" w:rsidP="00ED36F6">
            <w:pPr>
              <w:jc w:val="both"/>
            </w:pPr>
            <w:r w:rsidRPr="00E9356F">
              <w:rPr>
                <w:sz w:val="22"/>
                <w:szCs w:val="22"/>
              </w:rPr>
              <w:t>Homework, Exams</w:t>
            </w:r>
          </w:p>
        </w:tc>
      </w:tr>
      <w:tr w:rsidR="003E1597" w:rsidRPr="009A7E30" w:rsidTr="00E3604E">
        <w:tc>
          <w:tcPr>
            <w:tcW w:w="4788" w:type="dxa"/>
          </w:tcPr>
          <w:p w:rsidR="003E1597" w:rsidRPr="00B83861" w:rsidRDefault="003E1597" w:rsidP="00ED36F6">
            <w:pPr>
              <w:jc w:val="both"/>
            </w:pPr>
            <w:r w:rsidRPr="00E9356F">
              <w:rPr>
                <w:sz w:val="22"/>
                <w:szCs w:val="22"/>
              </w:rPr>
              <w:t>Understand and employ both quantitative and qualitative analysis to describe and solve problems, both independently and cooperatively.</w:t>
            </w:r>
          </w:p>
        </w:tc>
        <w:tc>
          <w:tcPr>
            <w:tcW w:w="4788" w:type="dxa"/>
          </w:tcPr>
          <w:p w:rsidR="003E1597" w:rsidRPr="00B83861" w:rsidRDefault="003E1597" w:rsidP="00ED36F6">
            <w:pPr>
              <w:jc w:val="both"/>
            </w:pPr>
            <w:r w:rsidRPr="00E9356F">
              <w:rPr>
                <w:rFonts w:eastAsia="MS ??"/>
                <w:sz w:val="22"/>
                <w:szCs w:val="22"/>
                <w:lang w:eastAsia="ja-JP"/>
              </w:rPr>
              <w:t>Homework, Exams</w:t>
            </w:r>
          </w:p>
        </w:tc>
      </w:tr>
    </w:tbl>
    <w:p w:rsidR="003E1597" w:rsidRDefault="003E1597" w:rsidP="00ED36F6">
      <w:pPr>
        <w:jc w:val="both"/>
      </w:pPr>
    </w:p>
    <w:p w:rsidR="003E1597" w:rsidRDefault="003E1597" w:rsidP="00A64DD3">
      <w:pPr>
        <w:jc w:val="both"/>
      </w:pPr>
      <w:r>
        <w:t xml:space="preserve">Homework assignments and the final exam are based on the solution of problems similar to those listed as “Sample Problems” in the </w:t>
      </w:r>
      <w:r w:rsidRPr="00403739">
        <w:t>Example Weekly Course Outline</w:t>
      </w:r>
      <w:r>
        <w:t>. In order to pass the final exam a student should demonstrate the ability of solving at least 70% of the problems assigned in the test.</w:t>
      </w:r>
    </w:p>
    <w:p w:rsidR="003E1597" w:rsidRPr="009A7E30" w:rsidRDefault="003E1597" w:rsidP="00ED36F6">
      <w:pPr>
        <w:jc w:val="both"/>
      </w:pPr>
    </w:p>
    <w:p w:rsidR="003E1597" w:rsidRPr="009A7E30" w:rsidRDefault="003E1597" w:rsidP="00ED36F6">
      <w:pPr>
        <w:jc w:val="both"/>
        <w:rPr>
          <w:b/>
        </w:rPr>
      </w:pPr>
      <w:r w:rsidRPr="009A7E30">
        <w:rPr>
          <w:b/>
        </w:rPr>
        <w:t xml:space="preserve">Example </w:t>
      </w:r>
      <w:r>
        <w:rPr>
          <w:b/>
        </w:rPr>
        <w:t>W</w:t>
      </w:r>
      <w:r w:rsidRPr="009A7E30">
        <w:rPr>
          <w:b/>
        </w:rPr>
        <w:t xml:space="preserve">eekly </w:t>
      </w:r>
      <w:r>
        <w:rPr>
          <w:b/>
        </w:rPr>
        <w:t>C</w:t>
      </w:r>
      <w:r w:rsidRPr="009A7E30">
        <w:rPr>
          <w:b/>
        </w:rPr>
        <w:t xml:space="preserve">ourse </w:t>
      </w:r>
      <w:r>
        <w:rPr>
          <w:b/>
        </w:rPr>
        <w:t>O</w:t>
      </w:r>
      <w:r w:rsidRPr="009A7E30">
        <w:rPr>
          <w:b/>
        </w:rPr>
        <w:t>utline:</w:t>
      </w:r>
    </w:p>
    <w:p w:rsidR="003E1597" w:rsidRDefault="003E1597" w:rsidP="00ED36F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2523"/>
        <w:gridCol w:w="1260"/>
        <w:gridCol w:w="4338"/>
      </w:tblGrid>
      <w:tr w:rsidR="003E1597" w:rsidRPr="008E514D" w:rsidTr="00F837C9">
        <w:tc>
          <w:tcPr>
            <w:tcW w:w="735" w:type="dxa"/>
          </w:tcPr>
          <w:p w:rsidR="003E1597" w:rsidRPr="008E514D" w:rsidRDefault="003E1597" w:rsidP="00F837C9">
            <w:r w:rsidRPr="008E514D">
              <w:t>Week</w:t>
            </w:r>
          </w:p>
        </w:tc>
        <w:tc>
          <w:tcPr>
            <w:tcW w:w="2523" w:type="dxa"/>
          </w:tcPr>
          <w:p w:rsidR="003E1597" w:rsidRPr="008E514D" w:rsidRDefault="003E1597" w:rsidP="00F837C9">
            <w:r w:rsidRPr="008E514D">
              <w:t>Topics</w:t>
            </w:r>
          </w:p>
        </w:tc>
        <w:tc>
          <w:tcPr>
            <w:tcW w:w="1260" w:type="dxa"/>
          </w:tcPr>
          <w:p w:rsidR="003E1597" w:rsidRPr="008E514D" w:rsidRDefault="003E1597" w:rsidP="00F837C9">
            <w:r w:rsidRPr="008E514D">
              <w:t>Pages in textbook</w:t>
            </w:r>
          </w:p>
        </w:tc>
        <w:tc>
          <w:tcPr>
            <w:tcW w:w="4338" w:type="dxa"/>
          </w:tcPr>
          <w:p w:rsidR="003E1597" w:rsidRPr="008E514D" w:rsidRDefault="003E1597" w:rsidP="00F837C9">
            <w:r>
              <w:t>Sample Problems</w:t>
            </w:r>
          </w:p>
        </w:tc>
      </w:tr>
      <w:tr w:rsidR="003E1597" w:rsidRPr="008E514D" w:rsidTr="00F837C9">
        <w:tc>
          <w:tcPr>
            <w:tcW w:w="735" w:type="dxa"/>
          </w:tcPr>
          <w:p w:rsidR="003E1597" w:rsidRPr="008E514D" w:rsidRDefault="003E1597" w:rsidP="00F837C9">
            <w:r w:rsidRPr="008E514D">
              <w:t>1</w:t>
            </w:r>
          </w:p>
        </w:tc>
        <w:tc>
          <w:tcPr>
            <w:tcW w:w="2523" w:type="dxa"/>
          </w:tcPr>
          <w:p w:rsidR="003E1597" w:rsidRPr="008E514D" w:rsidRDefault="003E1597" w:rsidP="00F837C9">
            <w:r w:rsidRPr="008E514D">
              <w:t>The wave function</w:t>
            </w:r>
          </w:p>
        </w:tc>
        <w:tc>
          <w:tcPr>
            <w:tcW w:w="1260" w:type="dxa"/>
          </w:tcPr>
          <w:p w:rsidR="003E1597" w:rsidRPr="008E514D" w:rsidRDefault="003E1597" w:rsidP="00F837C9">
            <w:r w:rsidRPr="008E514D">
              <w:t>p. 1-20</w:t>
            </w:r>
          </w:p>
        </w:tc>
        <w:tc>
          <w:tcPr>
            <w:tcW w:w="4338" w:type="dxa"/>
          </w:tcPr>
          <w:p w:rsidR="003E1597" w:rsidRPr="008E514D" w:rsidRDefault="003E1597" w:rsidP="00F837C9">
            <w:r w:rsidRPr="008E514D">
              <w:t>1.3, 1.5, 1.7, 1.9, 1.15, 1.18</w:t>
            </w:r>
          </w:p>
        </w:tc>
      </w:tr>
      <w:tr w:rsidR="003E1597" w:rsidRPr="008E514D" w:rsidTr="00F837C9">
        <w:tc>
          <w:tcPr>
            <w:tcW w:w="735" w:type="dxa"/>
          </w:tcPr>
          <w:p w:rsidR="003E1597" w:rsidRPr="008E514D" w:rsidRDefault="003E1597" w:rsidP="00F837C9">
            <w:r w:rsidRPr="008E514D">
              <w:t>2</w:t>
            </w:r>
          </w:p>
        </w:tc>
        <w:tc>
          <w:tcPr>
            <w:tcW w:w="2523" w:type="dxa"/>
          </w:tcPr>
          <w:p w:rsidR="003E1597" w:rsidRPr="008E514D" w:rsidRDefault="003E1597" w:rsidP="00F837C9">
            <w:r w:rsidRPr="008E514D">
              <w:t>The time-independent Schrödinger equation, part 1</w:t>
            </w:r>
          </w:p>
        </w:tc>
        <w:tc>
          <w:tcPr>
            <w:tcW w:w="1260" w:type="dxa"/>
          </w:tcPr>
          <w:p w:rsidR="003E1597" w:rsidRPr="008E514D" w:rsidRDefault="003E1597" w:rsidP="00F837C9">
            <w:r w:rsidRPr="008E514D">
              <w:t>p.24-58</w:t>
            </w:r>
          </w:p>
        </w:tc>
        <w:tc>
          <w:tcPr>
            <w:tcW w:w="4338" w:type="dxa"/>
          </w:tcPr>
          <w:p w:rsidR="003E1597" w:rsidRPr="008E514D" w:rsidRDefault="003E1597" w:rsidP="00F837C9">
            <w:r w:rsidRPr="008E514D">
              <w:t>2.1,2.2,2.4,2.5,2.7,2.10, 2.11,2.12</w:t>
            </w:r>
          </w:p>
        </w:tc>
      </w:tr>
      <w:tr w:rsidR="003E1597" w:rsidRPr="008E514D" w:rsidTr="00F837C9">
        <w:tc>
          <w:tcPr>
            <w:tcW w:w="735" w:type="dxa"/>
          </w:tcPr>
          <w:p w:rsidR="003E1597" w:rsidRPr="008E514D" w:rsidRDefault="003E1597" w:rsidP="00F837C9">
            <w:r w:rsidRPr="008E514D">
              <w:t>3</w:t>
            </w:r>
          </w:p>
        </w:tc>
        <w:tc>
          <w:tcPr>
            <w:tcW w:w="2523" w:type="dxa"/>
          </w:tcPr>
          <w:p w:rsidR="003E1597" w:rsidRPr="008E514D" w:rsidRDefault="003E1597" w:rsidP="00F837C9">
            <w:r w:rsidRPr="008E514D">
              <w:t>The time-independent Schrödinger equation, part 2</w:t>
            </w:r>
          </w:p>
        </w:tc>
        <w:tc>
          <w:tcPr>
            <w:tcW w:w="1260" w:type="dxa"/>
          </w:tcPr>
          <w:p w:rsidR="003E1597" w:rsidRPr="008E514D" w:rsidRDefault="003E1597" w:rsidP="00F837C9">
            <w:r w:rsidRPr="008E514D">
              <w:t>p.59-84</w:t>
            </w:r>
          </w:p>
        </w:tc>
        <w:tc>
          <w:tcPr>
            <w:tcW w:w="4338" w:type="dxa"/>
          </w:tcPr>
          <w:p w:rsidR="003E1597" w:rsidRPr="008E514D" w:rsidRDefault="003E1597" w:rsidP="00F837C9">
            <w:r w:rsidRPr="008E514D">
              <w:t>2.22,2.23,2.26,2.27, 2.29,2.34,2.38</w:t>
            </w:r>
          </w:p>
        </w:tc>
      </w:tr>
      <w:tr w:rsidR="003E1597" w:rsidRPr="008E514D" w:rsidTr="00F837C9">
        <w:tc>
          <w:tcPr>
            <w:tcW w:w="735" w:type="dxa"/>
          </w:tcPr>
          <w:p w:rsidR="003E1597" w:rsidRPr="008E514D" w:rsidRDefault="003E1597" w:rsidP="00F837C9">
            <w:r w:rsidRPr="008E514D">
              <w:t>4</w:t>
            </w:r>
          </w:p>
        </w:tc>
        <w:tc>
          <w:tcPr>
            <w:tcW w:w="2523" w:type="dxa"/>
          </w:tcPr>
          <w:p w:rsidR="003E1597" w:rsidRPr="008E514D" w:rsidRDefault="003E1597" w:rsidP="00F837C9">
            <w:r w:rsidRPr="008E514D">
              <w:t>Formalism, First Exam</w:t>
            </w:r>
          </w:p>
        </w:tc>
        <w:tc>
          <w:tcPr>
            <w:tcW w:w="1260" w:type="dxa"/>
          </w:tcPr>
          <w:p w:rsidR="003E1597" w:rsidRPr="008E514D" w:rsidRDefault="003E1597" w:rsidP="00F837C9">
            <w:r w:rsidRPr="008E514D">
              <w:t>p.93-123</w:t>
            </w:r>
          </w:p>
        </w:tc>
        <w:tc>
          <w:tcPr>
            <w:tcW w:w="4338" w:type="dxa"/>
          </w:tcPr>
          <w:p w:rsidR="003E1597" w:rsidRPr="008E514D" w:rsidRDefault="003E1597" w:rsidP="00F837C9">
            <w:r w:rsidRPr="008E514D">
              <w:t>3.2,3.3,3.11,3.12,3.14, 3.17,3.31</w:t>
            </w:r>
          </w:p>
        </w:tc>
      </w:tr>
      <w:tr w:rsidR="003E1597" w:rsidRPr="008E514D" w:rsidTr="00F837C9">
        <w:trPr>
          <w:trHeight w:val="530"/>
        </w:trPr>
        <w:tc>
          <w:tcPr>
            <w:tcW w:w="735" w:type="dxa"/>
          </w:tcPr>
          <w:p w:rsidR="003E1597" w:rsidRPr="008E514D" w:rsidRDefault="003E1597" w:rsidP="00F837C9">
            <w:r w:rsidRPr="008E514D">
              <w:t>5</w:t>
            </w:r>
          </w:p>
        </w:tc>
        <w:tc>
          <w:tcPr>
            <w:tcW w:w="2523" w:type="dxa"/>
          </w:tcPr>
          <w:p w:rsidR="003E1597" w:rsidRPr="008E514D" w:rsidRDefault="003E1597" w:rsidP="00F837C9">
            <w:r w:rsidRPr="008E514D">
              <w:t>Quantum mechanics in three dimensions, part 1</w:t>
            </w:r>
          </w:p>
        </w:tc>
        <w:tc>
          <w:tcPr>
            <w:tcW w:w="1260" w:type="dxa"/>
          </w:tcPr>
          <w:p w:rsidR="003E1597" w:rsidRPr="008E514D" w:rsidRDefault="003E1597" w:rsidP="00F837C9">
            <w:r w:rsidRPr="008E514D">
              <w:t>p.131-159</w:t>
            </w:r>
          </w:p>
        </w:tc>
        <w:tc>
          <w:tcPr>
            <w:tcW w:w="4338" w:type="dxa"/>
          </w:tcPr>
          <w:p w:rsidR="003E1597" w:rsidRPr="008E514D" w:rsidRDefault="003E1597" w:rsidP="00F837C9">
            <w:r w:rsidRPr="008E514D">
              <w:t>4.1,4.2,4.5,4.11,4.12,4.13,4.16,4.18</w:t>
            </w:r>
          </w:p>
          <w:p w:rsidR="003E1597" w:rsidRPr="008E514D" w:rsidRDefault="003E1597" w:rsidP="00F837C9"/>
        </w:tc>
      </w:tr>
      <w:tr w:rsidR="003E1597" w:rsidRPr="008E514D" w:rsidTr="00F837C9">
        <w:tc>
          <w:tcPr>
            <w:tcW w:w="735" w:type="dxa"/>
          </w:tcPr>
          <w:p w:rsidR="003E1597" w:rsidRPr="008E514D" w:rsidRDefault="003E1597" w:rsidP="00F837C9">
            <w:r w:rsidRPr="008E514D">
              <w:t>6</w:t>
            </w:r>
          </w:p>
        </w:tc>
        <w:tc>
          <w:tcPr>
            <w:tcW w:w="2523" w:type="dxa"/>
          </w:tcPr>
          <w:p w:rsidR="003E1597" w:rsidRPr="008E514D" w:rsidRDefault="003E1597" w:rsidP="00F837C9">
            <w:r w:rsidRPr="008E514D">
              <w:t>Quantum mechanics in three dimensions, part 2</w:t>
            </w:r>
          </w:p>
        </w:tc>
        <w:tc>
          <w:tcPr>
            <w:tcW w:w="1260" w:type="dxa"/>
          </w:tcPr>
          <w:p w:rsidR="003E1597" w:rsidRPr="008E514D" w:rsidRDefault="003E1597" w:rsidP="00F837C9">
            <w:r w:rsidRPr="008E514D">
              <w:t>p. 160-186</w:t>
            </w:r>
          </w:p>
        </w:tc>
        <w:tc>
          <w:tcPr>
            <w:tcW w:w="4338" w:type="dxa"/>
          </w:tcPr>
          <w:p w:rsidR="003E1597" w:rsidRPr="008E514D" w:rsidRDefault="003E1597" w:rsidP="00F837C9">
            <w:r w:rsidRPr="008E514D">
              <w:t>4.19, 4.22 , 4.27, 4.28, 4.29, 4.34, 4.38</w:t>
            </w:r>
          </w:p>
        </w:tc>
      </w:tr>
      <w:tr w:rsidR="003E1597" w:rsidRPr="008E514D" w:rsidTr="00F837C9">
        <w:trPr>
          <w:trHeight w:val="836"/>
        </w:trPr>
        <w:tc>
          <w:tcPr>
            <w:tcW w:w="735" w:type="dxa"/>
          </w:tcPr>
          <w:p w:rsidR="003E1597" w:rsidRPr="008E514D" w:rsidRDefault="003E1597" w:rsidP="00F837C9">
            <w:r w:rsidRPr="008E514D">
              <w:t>7</w:t>
            </w:r>
          </w:p>
        </w:tc>
        <w:tc>
          <w:tcPr>
            <w:tcW w:w="2523" w:type="dxa"/>
          </w:tcPr>
          <w:p w:rsidR="003E1597" w:rsidRPr="008E514D" w:rsidRDefault="003E1597" w:rsidP="00F837C9">
            <w:r w:rsidRPr="008E514D">
              <w:t>Identical particles</w:t>
            </w:r>
          </w:p>
        </w:tc>
        <w:tc>
          <w:tcPr>
            <w:tcW w:w="1260" w:type="dxa"/>
          </w:tcPr>
          <w:p w:rsidR="003E1597" w:rsidRPr="008E514D" w:rsidRDefault="003E1597" w:rsidP="00F837C9">
            <w:r w:rsidRPr="008E514D">
              <w:t>p. 201-229</w:t>
            </w:r>
          </w:p>
        </w:tc>
        <w:tc>
          <w:tcPr>
            <w:tcW w:w="4338" w:type="dxa"/>
          </w:tcPr>
          <w:p w:rsidR="003E1597" w:rsidRPr="008E514D" w:rsidRDefault="003E1597" w:rsidP="00F837C9">
            <w:r w:rsidRPr="008E514D">
              <w:t>5.4,5.6,5.12,5.16, 5.17, 5.18, 5.20</w:t>
            </w:r>
          </w:p>
          <w:p w:rsidR="003E1597" w:rsidRPr="008E514D" w:rsidRDefault="003E1597" w:rsidP="00F837C9"/>
        </w:tc>
      </w:tr>
      <w:tr w:rsidR="003E1597" w:rsidRPr="008E514D" w:rsidTr="00F837C9">
        <w:tc>
          <w:tcPr>
            <w:tcW w:w="735" w:type="dxa"/>
          </w:tcPr>
          <w:p w:rsidR="003E1597" w:rsidRPr="008E514D" w:rsidRDefault="003E1597" w:rsidP="00F837C9">
            <w:r w:rsidRPr="008E514D">
              <w:t>8</w:t>
            </w:r>
          </w:p>
        </w:tc>
        <w:tc>
          <w:tcPr>
            <w:tcW w:w="2523" w:type="dxa"/>
          </w:tcPr>
          <w:p w:rsidR="003E1597" w:rsidRPr="008E514D" w:rsidRDefault="003E1597" w:rsidP="00F837C9">
            <w:r w:rsidRPr="008E514D">
              <w:t>Time-independent perturbation theory, part 1</w:t>
            </w:r>
          </w:p>
        </w:tc>
        <w:tc>
          <w:tcPr>
            <w:tcW w:w="1260" w:type="dxa"/>
          </w:tcPr>
          <w:p w:rsidR="003E1597" w:rsidRPr="008E514D" w:rsidRDefault="003E1597" w:rsidP="00F837C9">
            <w:r w:rsidRPr="008E514D">
              <w:t>p. 249-266</w:t>
            </w:r>
          </w:p>
        </w:tc>
        <w:tc>
          <w:tcPr>
            <w:tcW w:w="4338" w:type="dxa"/>
          </w:tcPr>
          <w:p w:rsidR="003E1597" w:rsidRPr="008E514D" w:rsidRDefault="003E1597" w:rsidP="00F837C9">
            <w:r w:rsidRPr="008E514D">
              <w:t>6.1, 6.2 , 6.4, 6.7, 6.8, 6.9,</w:t>
            </w:r>
          </w:p>
        </w:tc>
      </w:tr>
      <w:tr w:rsidR="003E1597" w:rsidRPr="008E514D" w:rsidTr="00F837C9">
        <w:trPr>
          <w:trHeight w:val="1016"/>
        </w:trPr>
        <w:tc>
          <w:tcPr>
            <w:tcW w:w="735" w:type="dxa"/>
          </w:tcPr>
          <w:p w:rsidR="003E1597" w:rsidRPr="008E514D" w:rsidRDefault="003E1597" w:rsidP="00F837C9">
            <w:r w:rsidRPr="008E514D">
              <w:t>9</w:t>
            </w:r>
          </w:p>
        </w:tc>
        <w:tc>
          <w:tcPr>
            <w:tcW w:w="2523" w:type="dxa"/>
          </w:tcPr>
          <w:p w:rsidR="003E1597" w:rsidRPr="008E514D" w:rsidRDefault="003E1597" w:rsidP="00F837C9">
            <w:r w:rsidRPr="008E514D">
              <w:t>Time-independent perturbation theory, part 2</w:t>
            </w:r>
          </w:p>
        </w:tc>
        <w:tc>
          <w:tcPr>
            <w:tcW w:w="1260" w:type="dxa"/>
          </w:tcPr>
          <w:p w:rsidR="003E1597" w:rsidRPr="008E514D" w:rsidRDefault="003E1597" w:rsidP="00F837C9">
            <w:r w:rsidRPr="008E514D">
              <w:t>p. 266-285</w:t>
            </w:r>
          </w:p>
        </w:tc>
        <w:tc>
          <w:tcPr>
            <w:tcW w:w="4338" w:type="dxa"/>
          </w:tcPr>
          <w:p w:rsidR="003E1597" w:rsidRPr="008E514D" w:rsidRDefault="003E1597" w:rsidP="00F837C9">
            <w:r w:rsidRPr="008E514D">
              <w:t>6.12, 6.14, 6.17, 6.18, 6.21</w:t>
            </w:r>
          </w:p>
        </w:tc>
      </w:tr>
      <w:tr w:rsidR="003E1597" w:rsidRPr="008E514D" w:rsidTr="00F837C9">
        <w:tc>
          <w:tcPr>
            <w:tcW w:w="735" w:type="dxa"/>
          </w:tcPr>
          <w:p w:rsidR="003E1597" w:rsidRPr="008E514D" w:rsidRDefault="003E1597" w:rsidP="00F837C9">
            <w:r w:rsidRPr="008E514D">
              <w:t>10</w:t>
            </w:r>
          </w:p>
        </w:tc>
        <w:tc>
          <w:tcPr>
            <w:tcW w:w="2523" w:type="dxa"/>
          </w:tcPr>
          <w:p w:rsidR="003E1597" w:rsidRPr="008E514D" w:rsidRDefault="003E1597" w:rsidP="00F837C9">
            <w:r w:rsidRPr="008E514D">
              <w:t xml:space="preserve">The </w:t>
            </w:r>
            <w:proofErr w:type="spellStart"/>
            <w:r w:rsidRPr="008E514D">
              <w:t>variational</w:t>
            </w:r>
            <w:proofErr w:type="spellEnd"/>
            <w:r w:rsidRPr="008E514D">
              <w:t xml:space="preserve"> principle, Second Exam</w:t>
            </w:r>
          </w:p>
        </w:tc>
        <w:tc>
          <w:tcPr>
            <w:tcW w:w="1260" w:type="dxa"/>
          </w:tcPr>
          <w:p w:rsidR="003E1597" w:rsidRPr="008E514D" w:rsidRDefault="003E1597" w:rsidP="00F837C9">
            <w:r w:rsidRPr="008E514D">
              <w:t>p. 293-308</w:t>
            </w:r>
          </w:p>
        </w:tc>
        <w:tc>
          <w:tcPr>
            <w:tcW w:w="4338" w:type="dxa"/>
          </w:tcPr>
          <w:p w:rsidR="003E1597" w:rsidRPr="008E514D" w:rsidRDefault="003E1597" w:rsidP="00F837C9">
            <w:r w:rsidRPr="008E514D">
              <w:t>7.1, 7.7, 7.8, 7.11, 7.13, 7.15, 7.16</w:t>
            </w:r>
          </w:p>
        </w:tc>
      </w:tr>
      <w:tr w:rsidR="003E1597" w:rsidRPr="008E514D" w:rsidTr="00F837C9">
        <w:tc>
          <w:tcPr>
            <w:tcW w:w="735" w:type="dxa"/>
          </w:tcPr>
          <w:p w:rsidR="003E1597" w:rsidRPr="008E514D" w:rsidRDefault="003E1597" w:rsidP="00F837C9">
            <w:r w:rsidRPr="008E514D">
              <w:t>11</w:t>
            </w:r>
          </w:p>
        </w:tc>
        <w:tc>
          <w:tcPr>
            <w:tcW w:w="2523" w:type="dxa"/>
          </w:tcPr>
          <w:p w:rsidR="003E1597" w:rsidRPr="008E514D" w:rsidRDefault="003E1597" w:rsidP="00F837C9">
            <w:r w:rsidRPr="008E514D">
              <w:t>The WKB approximation</w:t>
            </w:r>
          </w:p>
        </w:tc>
        <w:tc>
          <w:tcPr>
            <w:tcW w:w="1260" w:type="dxa"/>
          </w:tcPr>
          <w:p w:rsidR="003E1597" w:rsidRPr="008E514D" w:rsidRDefault="003E1597" w:rsidP="00F837C9">
            <w:r w:rsidRPr="008E514D">
              <w:t>p. 315-333</w:t>
            </w:r>
          </w:p>
        </w:tc>
        <w:tc>
          <w:tcPr>
            <w:tcW w:w="4338" w:type="dxa"/>
          </w:tcPr>
          <w:p w:rsidR="003E1597" w:rsidRPr="008E514D" w:rsidRDefault="003E1597" w:rsidP="00F837C9">
            <w:r w:rsidRPr="008E514D">
              <w:t>8.1, 8.3, 8.6, 8.7, 8.16, 8.17</w:t>
            </w:r>
          </w:p>
        </w:tc>
      </w:tr>
      <w:tr w:rsidR="003E1597" w:rsidRPr="008E514D" w:rsidTr="00F837C9">
        <w:tc>
          <w:tcPr>
            <w:tcW w:w="735" w:type="dxa"/>
          </w:tcPr>
          <w:p w:rsidR="003E1597" w:rsidRPr="008E514D" w:rsidRDefault="003E1597" w:rsidP="00F837C9">
            <w:r w:rsidRPr="008E514D">
              <w:t>12</w:t>
            </w:r>
          </w:p>
        </w:tc>
        <w:tc>
          <w:tcPr>
            <w:tcW w:w="2523" w:type="dxa"/>
          </w:tcPr>
          <w:p w:rsidR="003E1597" w:rsidRPr="008E514D" w:rsidRDefault="003E1597" w:rsidP="00F837C9">
            <w:r w:rsidRPr="008E514D">
              <w:t>Time-dependent perturbation theory</w:t>
            </w:r>
          </w:p>
        </w:tc>
        <w:tc>
          <w:tcPr>
            <w:tcW w:w="1260" w:type="dxa"/>
          </w:tcPr>
          <w:p w:rsidR="003E1597" w:rsidRPr="008E514D" w:rsidRDefault="003E1597" w:rsidP="00F837C9">
            <w:r w:rsidRPr="008E514D">
              <w:t>p.340-362</w:t>
            </w:r>
          </w:p>
        </w:tc>
        <w:tc>
          <w:tcPr>
            <w:tcW w:w="4338" w:type="dxa"/>
          </w:tcPr>
          <w:p w:rsidR="003E1597" w:rsidRPr="008E514D" w:rsidRDefault="003E1597" w:rsidP="00F837C9">
            <w:r w:rsidRPr="008E514D">
              <w:t>9.1,  9.2, 9.5, 9.8, 9.12, 9.18</w:t>
            </w:r>
          </w:p>
        </w:tc>
      </w:tr>
      <w:tr w:rsidR="003E1597" w:rsidRPr="008E514D" w:rsidTr="00F837C9">
        <w:tc>
          <w:tcPr>
            <w:tcW w:w="735" w:type="dxa"/>
          </w:tcPr>
          <w:p w:rsidR="003E1597" w:rsidRPr="008E514D" w:rsidRDefault="003E1597" w:rsidP="00F837C9">
            <w:r w:rsidRPr="008E514D">
              <w:t>13</w:t>
            </w:r>
          </w:p>
        </w:tc>
        <w:tc>
          <w:tcPr>
            <w:tcW w:w="2523" w:type="dxa"/>
          </w:tcPr>
          <w:p w:rsidR="003E1597" w:rsidRPr="008E514D" w:rsidRDefault="003E1597" w:rsidP="00F837C9">
            <w:r w:rsidRPr="008E514D">
              <w:t>The adiabatic approximation</w:t>
            </w:r>
          </w:p>
        </w:tc>
        <w:tc>
          <w:tcPr>
            <w:tcW w:w="1260" w:type="dxa"/>
          </w:tcPr>
          <w:p w:rsidR="003E1597" w:rsidRPr="008E514D" w:rsidRDefault="003E1597" w:rsidP="00F837C9">
            <w:r w:rsidRPr="008E514D">
              <w:t>p.368-391</w:t>
            </w:r>
          </w:p>
        </w:tc>
        <w:tc>
          <w:tcPr>
            <w:tcW w:w="4338" w:type="dxa"/>
          </w:tcPr>
          <w:p w:rsidR="003E1597" w:rsidRPr="008E514D" w:rsidRDefault="003E1597" w:rsidP="00F837C9">
            <w:r w:rsidRPr="008E514D">
              <w:t>10.3, 10.4, 10.5,10.10</w:t>
            </w:r>
          </w:p>
        </w:tc>
      </w:tr>
      <w:tr w:rsidR="003E1597" w:rsidRPr="008E514D" w:rsidTr="00F837C9">
        <w:tc>
          <w:tcPr>
            <w:tcW w:w="735" w:type="dxa"/>
          </w:tcPr>
          <w:p w:rsidR="003E1597" w:rsidRPr="008E514D" w:rsidRDefault="003E1597" w:rsidP="00F837C9">
            <w:r w:rsidRPr="008E514D">
              <w:t>14</w:t>
            </w:r>
          </w:p>
        </w:tc>
        <w:tc>
          <w:tcPr>
            <w:tcW w:w="2523" w:type="dxa"/>
          </w:tcPr>
          <w:p w:rsidR="003E1597" w:rsidRPr="008E514D" w:rsidRDefault="003E1597" w:rsidP="00F837C9">
            <w:r w:rsidRPr="008E514D">
              <w:t>Scattering</w:t>
            </w:r>
          </w:p>
        </w:tc>
        <w:tc>
          <w:tcPr>
            <w:tcW w:w="1260" w:type="dxa"/>
          </w:tcPr>
          <w:p w:rsidR="003E1597" w:rsidRPr="008E514D" w:rsidRDefault="003E1597" w:rsidP="00F837C9">
            <w:r w:rsidRPr="008E514D">
              <w:t>p.394-418</w:t>
            </w:r>
          </w:p>
        </w:tc>
        <w:tc>
          <w:tcPr>
            <w:tcW w:w="4338" w:type="dxa"/>
          </w:tcPr>
          <w:p w:rsidR="003E1597" w:rsidRPr="008E514D" w:rsidRDefault="003E1597" w:rsidP="00F837C9">
            <w:r w:rsidRPr="008E514D">
              <w:t>11.10,11.13,11.18,11.19,11.20</w:t>
            </w:r>
          </w:p>
        </w:tc>
      </w:tr>
      <w:tr w:rsidR="003E1597" w:rsidRPr="008E514D" w:rsidTr="00F837C9">
        <w:tc>
          <w:tcPr>
            <w:tcW w:w="735" w:type="dxa"/>
          </w:tcPr>
          <w:p w:rsidR="003E1597" w:rsidRPr="008E514D" w:rsidRDefault="003E1597" w:rsidP="00F837C9">
            <w:r w:rsidRPr="008E514D">
              <w:t>15</w:t>
            </w:r>
          </w:p>
        </w:tc>
        <w:tc>
          <w:tcPr>
            <w:tcW w:w="2523" w:type="dxa"/>
            <w:tcBorders>
              <w:bottom w:val="nil"/>
            </w:tcBorders>
          </w:tcPr>
          <w:p w:rsidR="003E1597" w:rsidRPr="008E514D" w:rsidRDefault="003E1597" w:rsidP="00F837C9">
            <w:r w:rsidRPr="008E514D">
              <w:t>Review, Final Exam</w:t>
            </w:r>
          </w:p>
        </w:tc>
        <w:tc>
          <w:tcPr>
            <w:tcW w:w="1260" w:type="dxa"/>
            <w:tcBorders>
              <w:bottom w:val="nil"/>
            </w:tcBorders>
          </w:tcPr>
          <w:p w:rsidR="003E1597" w:rsidRPr="008E514D" w:rsidRDefault="003E1597" w:rsidP="00F837C9"/>
        </w:tc>
        <w:tc>
          <w:tcPr>
            <w:tcW w:w="4338" w:type="dxa"/>
            <w:tcBorders>
              <w:bottom w:val="nil"/>
            </w:tcBorders>
          </w:tcPr>
          <w:p w:rsidR="003E1597" w:rsidRPr="008E514D" w:rsidRDefault="003E1597" w:rsidP="00F837C9"/>
        </w:tc>
      </w:tr>
    </w:tbl>
    <w:p w:rsidR="003E1597" w:rsidRDefault="003E1597" w:rsidP="00A64DD3"/>
    <w:p w:rsidR="003E1597" w:rsidRDefault="003E1597" w:rsidP="00ED36F6">
      <w:pPr>
        <w:jc w:val="both"/>
      </w:pPr>
    </w:p>
    <w:p w:rsidR="003E1597" w:rsidRDefault="003E1597" w:rsidP="00ED36F6">
      <w:pPr>
        <w:tabs>
          <w:tab w:val="left" w:pos="360"/>
          <w:tab w:val="left" w:pos="810"/>
          <w:tab w:val="left" w:pos="990"/>
        </w:tabs>
        <w:jc w:val="both"/>
        <w:rPr>
          <w:b/>
        </w:rPr>
      </w:pPr>
      <w:r w:rsidRPr="009A7E30">
        <w:rPr>
          <w:b/>
        </w:rPr>
        <w:t>Grading Policy and Procedure</w:t>
      </w:r>
    </w:p>
    <w:p w:rsidR="003E1597" w:rsidRDefault="003E1597" w:rsidP="00ED36F6">
      <w:pPr>
        <w:tabs>
          <w:tab w:val="left" w:pos="360"/>
          <w:tab w:val="left" w:pos="810"/>
          <w:tab w:val="left" w:pos="990"/>
        </w:tabs>
        <w:jc w:val="both"/>
        <w:rPr>
          <w:b/>
        </w:rPr>
      </w:pPr>
    </w:p>
    <w:p w:rsidR="003E1597" w:rsidRDefault="003E1597" w:rsidP="00ED36F6">
      <w:pPr>
        <w:widowControl w:val="0"/>
        <w:autoSpaceDE w:val="0"/>
        <w:autoSpaceDN w:val="0"/>
        <w:adjustRightInd w:val="0"/>
        <w:jc w:val="both"/>
        <w:rPr>
          <w:rFonts w:eastAsia="MS ??"/>
          <w:sz w:val="22"/>
          <w:szCs w:val="22"/>
          <w:lang w:eastAsia="ja-JP"/>
        </w:rPr>
      </w:pPr>
      <w:r>
        <w:rPr>
          <w:rFonts w:eastAsia="MS ??"/>
          <w:sz w:val="22"/>
          <w:szCs w:val="22"/>
          <w:lang w:eastAsia="ja-JP"/>
        </w:rPr>
        <w:t>Students will be evaluated through homework and exams. The final grade will be based on the</w:t>
      </w:r>
    </w:p>
    <w:p w:rsidR="003E1597" w:rsidRDefault="003E1597" w:rsidP="00ED36F6">
      <w:pPr>
        <w:widowControl w:val="0"/>
        <w:autoSpaceDE w:val="0"/>
        <w:autoSpaceDN w:val="0"/>
        <w:adjustRightInd w:val="0"/>
        <w:jc w:val="both"/>
        <w:rPr>
          <w:rFonts w:eastAsia="MS ??"/>
          <w:sz w:val="22"/>
          <w:szCs w:val="22"/>
          <w:lang w:eastAsia="ja-JP"/>
        </w:rPr>
      </w:pPr>
      <w:proofErr w:type="gramStart"/>
      <w:r>
        <w:rPr>
          <w:rFonts w:eastAsia="MS ??"/>
          <w:sz w:val="22"/>
          <w:szCs w:val="22"/>
          <w:lang w:eastAsia="ja-JP"/>
        </w:rPr>
        <w:t>average</w:t>
      </w:r>
      <w:proofErr w:type="gramEnd"/>
      <w:r>
        <w:rPr>
          <w:rFonts w:eastAsia="MS ??"/>
          <w:sz w:val="22"/>
          <w:szCs w:val="22"/>
          <w:lang w:eastAsia="ja-JP"/>
        </w:rPr>
        <w:t xml:space="preserve"> of the grades from the homework assignments and exams as follows:</w:t>
      </w:r>
    </w:p>
    <w:p w:rsidR="003E1597" w:rsidRDefault="003E1597" w:rsidP="00ED36F6">
      <w:pPr>
        <w:widowControl w:val="0"/>
        <w:autoSpaceDE w:val="0"/>
        <w:autoSpaceDN w:val="0"/>
        <w:adjustRightInd w:val="0"/>
        <w:jc w:val="both"/>
        <w:rPr>
          <w:rFonts w:eastAsia="MS ??"/>
          <w:sz w:val="22"/>
          <w:szCs w:val="22"/>
          <w:lang w:eastAsia="ja-JP"/>
        </w:rPr>
      </w:pPr>
    </w:p>
    <w:p w:rsidR="003E1597" w:rsidRPr="009A7E30" w:rsidRDefault="003E1597" w:rsidP="00ED36F6">
      <w:pPr>
        <w:tabs>
          <w:tab w:val="left" w:pos="360"/>
          <w:tab w:val="left" w:pos="810"/>
          <w:tab w:val="left" w:pos="990"/>
        </w:tabs>
        <w:jc w:val="both"/>
        <w:rPr>
          <w:b/>
        </w:rPr>
      </w:pPr>
      <w:r>
        <w:rPr>
          <w:rFonts w:eastAsia="MS ??"/>
          <w:sz w:val="22"/>
          <w:szCs w:val="22"/>
          <w:lang w:eastAsia="ja-JP"/>
        </w:rPr>
        <w:t>Homework 25%, First Exam 25%, Second Exam 25%, Final Exam 25%</w:t>
      </w:r>
    </w:p>
    <w:p w:rsidR="003E1597" w:rsidRPr="009A7E30" w:rsidRDefault="003E1597" w:rsidP="00ED36F6">
      <w:pPr>
        <w:tabs>
          <w:tab w:val="left" w:pos="360"/>
          <w:tab w:val="left" w:pos="810"/>
          <w:tab w:val="left" w:pos="990"/>
        </w:tabs>
        <w:jc w:val="both"/>
      </w:pPr>
    </w:p>
    <w:p w:rsidR="003E1597" w:rsidRPr="009A7E30" w:rsidRDefault="003E1597" w:rsidP="00ED36F6">
      <w:pPr>
        <w:jc w:val="both"/>
      </w:pPr>
      <w:r w:rsidRPr="009A7E30">
        <w:rPr>
          <w:b/>
        </w:rPr>
        <w:t>Required and Recommended Instructional Materials</w:t>
      </w:r>
    </w:p>
    <w:p w:rsidR="003E1597" w:rsidRDefault="003E1597" w:rsidP="00ED36F6">
      <w:pPr>
        <w:jc w:val="both"/>
      </w:pPr>
    </w:p>
    <w:p w:rsidR="003E1597" w:rsidRPr="008D20BA" w:rsidRDefault="003E1597" w:rsidP="00ED36F6">
      <w:pPr>
        <w:jc w:val="both"/>
        <w:rPr>
          <w:sz w:val="22"/>
          <w:szCs w:val="22"/>
        </w:rPr>
      </w:pPr>
      <w:r>
        <w:rPr>
          <w:sz w:val="22"/>
          <w:szCs w:val="22"/>
        </w:rPr>
        <w:t xml:space="preserve">The required textbook </w:t>
      </w:r>
      <w:r w:rsidRPr="008D20BA">
        <w:rPr>
          <w:sz w:val="22"/>
          <w:szCs w:val="22"/>
        </w:rPr>
        <w:t>is</w:t>
      </w:r>
    </w:p>
    <w:p w:rsidR="003E1597" w:rsidRPr="008D20BA" w:rsidRDefault="003E1597" w:rsidP="00ED36F6">
      <w:pPr>
        <w:jc w:val="both"/>
        <w:rPr>
          <w:sz w:val="22"/>
          <w:szCs w:val="22"/>
        </w:rPr>
      </w:pPr>
    </w:p>
    <w:p w:rsidR="003E1597" w:rsidRDefault="003E1597" w:rsidP="00ED36F6">
      <w:pPr>
        <w:jc w:val="both"/>
        <w:rPr>
          <w:rFonts w:eastAsia="MS ??"/>
          <w:sz w:val="22"/>
          <w:szCs w:val="22"/>
          <w:lang w:eastAsia="ja-JP"/>
        </w:rPr>
      </w:pPr>
      <w:r w:rsidRPr="008D20BA">
        <w:rPr>
          <w:rFonts w:eastAsia="MS ??"/>
          <w:sz w:val="22"/>
          <w:szCs w:val="22"/>
          <w:lang w:eastAsia="ja-JP"/>
        </w:rPr>
        <w:t>INTRODUCTION TO QUANTUM MECHANICS, David Griffiths, 2nd Edition, 2004</w:t>
      </w:r>
    </w:p>
    <w:p w:rsidR="003E1597" w:rsidRDefault="003E1597" w:rsidP="00ED36F6">
      <w:pPr>
        <w:jc w:val="both"/>
        <w:rPr>
          <w:rFonts w:eastAsia="MS ??"/>
          <w:sz w:val="22"/>
          <w:szCs w:val="22"/>
          <w:lang w:eastAsia="ja-JP"/>
        </w:rPr>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t xml:space="preserve"> This course will be an elective </w:t>
      </w:r>
      <w:r w:rsidRPr="009A7E30">
        <w:t>upper level science cou</w:t>
      </w:r>
      <w:r>
        <w:t>rse for BS in Applied Computational Physics students, and will be especially recommended for students who plan to pursue graduate studies upon graduation.</w:t>
      </w:r>
      <w:r w:rsidRPr="009A7E30">
        <w:t xml:space="preserve"> We will offer the course </w:t>
      </w:r>
      <w:r>
        <w:t xml:space="preserve">at least </w:t>
      </w:r>
      <w:r w:rsidRPr="009A7E30">
        <w:t xml:space="preserve">once per year, and anticipate that each year, </w:t>
      </w:r>
      <w:r>
        <w:t>30%</w:t>
      </w:r>
      <w:r w:rsidRPr="009A7E30">
        <w:t xml:space="preserve"> of the students in year 3 and 4 of their bachelor’s </w:t>
      </w:r>
      <w:r>
        <w:t xml:space="preserve">degree </w:t>
      </w:r>
      <w:r w:rsidRPr="009A7E30">
        <w:t xml:space="preserve">studies will take </w:t>
      </w:r>
      <w:r>
        <w:t>the course.  Thus, during the third year of the BS in Applied Computational Physics</w:t>
      </w:r>
      <w:r w:rsidRPr="009A7E30">
        <w:t xml:space="preserve"> program, we </w:t>
      </w:r>
      <w:r>
        <w:t xml:space="preserve">anticipate that there will be about 5-7 </w:t>
      </w:r>
      <w:r w:rsidRPr="009A7E30">
        <w:t xml:space="preserve">students taking the </w:t>
      </w:r>
      <w:r>
        <w:t>course. As the program grows</w:t>
      </w:r>
      <w:r w:rsidRPr="009A7E30">
        <w:t>, the class enrollment will grow.  We anti</w:t>
      </w:r>
      <w:r>
        <w:t>cipate that there will be 8-10 or students from year 4.</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w:t>
      </w:r>
    </w:p>
    <w:p w:rsidR="003E1597" w:rsidRPr="009A7E30" w:rsidRDefault="003E1597" w:rsidP="00ED36F6">
      <w:pPr>
        <w:jc w:val="both"/>
      </w:pPr>
    </w:p>
    <w:p w:rsidR="003E1597" w:rsidRDefault="003E1597" w:rsidP="00ED36F6">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is the natural follow-up of PHYS 2607, Introduction to Quantum Mechanics. Many concepts learned in other physics classes, including PHYS 1441 PHYS 1442, and PHYS 3100, are now studied from a different perspective using the unique mathematical and philosophical machinery of quantum mechanics. </w:t>
      </w:r>
    </w:p>
    <w:p w:rsidR="003E1597" w:rsidRPr="009A7E30" w:rsidRDefault="003E1597" w:rsidP="00ED36F6">
      <w:pPr>
        <w:jc w:val="both"/>
      </w:pPr>
    </w:p>
    <w:p w:rsidR="003E1597"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The department does currently have full time faculty capable of teaching this course.  </w:t>
      </w:r>
      <w:r>
        <w:t xml:space="preserve">All faculty members in the physics department have taken advanced quantum mechanics classes, and in particular, </w:t>
      </w:r>
      <w:proofErr w:type="spellStart"/>
      <w:r>
        <w:t>Dr</w:t>
      </w:r>
      <w:proofErr w:type="spellEnd"/>
      <w:r>
        <w:t xml:space="preserve"> </w:t>
      </w:r>
      <w:proofErr w:type="spellStart"/>
      <w:r>
        <w:t>Krym’s</w:t>
      </w:r>
      <w:proofErr w:type="spellEnd"/>
      <w:r>
        <w:t xml:space="preserve"> research is close to these topics, and Dr. Ossola has taught a graduate-level quantum mechanics class.</w:t>
      </w:r>
    </w:p>
    <w:p w:rsidR="003E1597" w:rsidRDefault="003E1597" w:rsidP="00ED36F6">
      <w:pPr>
        <w:jc w:val="both"/>
      </w:pP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mbria"/>
        </w:rPr>
      </w:pPr>
      <w:r>
        <w:rPr>
          <w:rFonts w:cs="Cambria"/>
        </w:rPr>
        <w:t xml:space="preserve">PHYS 3400, Advanced Quantum Mechanics, is an </w:t>
      </w:r>
      <w:r>
        <w:t xml:space="preserve">elective </w:t>
      </w:r>
      <w:r w:rsidRPr="009A7E30">
        <w:t>upper level science cou</w:t>
      </w:r>
      <w:r>
        <w:t>rse for students in the ACP major</w:t>
      </w:r>
      <w:r>
        <w:rPr>
          <w:rFonts w:cs="Cambria"/>
        </w:rPr>
        <w:t>. It will consist of 3 hours of lecture per week. S</w:t>
      </w:r>
      <w:r w:rsidRPr="00730C47">
        <w:rPr>
          <w:rFonts w:cs="Cambria"/>
        </w:rPr>
        <w:t>t</w:t>
      </w:r>
      <w:r>
        <w:rPr>
          <w:rFonts w:cs="Cambria"/>
        </w:rPr>
        <w:t>udents are expected to</w:t>
      </w:r>
      <w:r w:rsidRPr="00730C47">
        <w:rPr>
          <w:rFonts w:cs="Cambria"/>
        </w:rPr>
        <w:t xml:space="preserve"> actively </w:t>
      </w:r>
      <w:r>
        <w:rPr>
          <w:rFonts w:cs="Cambria"/>
        </w:rPr>
        <w:t>participate</w:t>
      </w:r>
      <w:r w:rsidRPr="00730C47">
        <w:rPr>
          <w:rFonts w:cs="Cambria"/>
        </w:rPr>
        <w:t xml:space="preserve"> in the lecture</w:t>
      </w:r>
      <w:r>
        <w:rPr>
          <w:rFonts w:cs="Cambria"/>
        </w:rPr>
        <w:t>s, and will be evaluated through exams as well as homework.</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jc w:val="both"/>
      </w:pP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Develop a concrete foundation in basic physics, including mechanics, electromagnetism, quantum mechanics and thermodynamics;</w:t>
      </w:r>
    </w:p>
    <w:p w:rsidR="003E1597" w:rsidRPr="0015218C"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Improve their ability to clearly communicate complex scientific ideas both verbally and in written form;</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Develop an awareness of the underlying assumptions and limitations of various approximation </w:t>
      </w:r>
      <w:r w:rsidRPr="00E81441">
        <w:rPr>
          <w:rFonts w:ascii="Times New Roman" w:hAnsi="Times New Roman"/>
          <w:sz w:val="24"/>
          <w:szCs w:val="24"/>
        </w:rPr>
        <w:t>schemes and certain computational algorithms</w:t>
      </w:r>
      <w:r>
        <w:rPr>
          <w:rFonts w:ascii="Times New Roman" w:hAnsi="Times New Roman"/>
          <w:sz w:val="24"/>
          <w:szCs w:val="24"/>
        </w:rPr>
        <w:t>.</w:t>
      </w:r>
    </w:p>
    <w:p w:rsidR="003E1597" w:rsidRPr="0015218C" w:rsidRDefault="003E1597" w:rsidP="00ED36F6">
      <w:pPr>
        <w:pStyle w:val="GroupWiseView"/>
        <w:jc w:val="both"/>
        <w:rPr>
          <w:rFonts w:ascii="Times New Roman" w:hAnsi="Times New Roman"/>
          <w:sz w:val="24"/>
          <w:szCs w:val="24"/>
        </w:rPr>
      </w:pPr>
    </w:p>
    <w:p w:rsidR="003E1597" w:rsidRDefault="003E1597" w:rsidP="00ED36F6">
      <w:pPr>
        <w:ind w:left="720"/>
        <w:jc w:val="both"/>
        <w:rPr>
          <w:sz w:val="22"/>
          <w:szCs w:val="22"/>
        </w:rPr>
      </w:pPr>
    </w:p>
    <w:p w:rsidR="003E1597" w:rsidRDefault="003E1597" w:rsidP="00ED36F6">
      <w:pPr>
        <w:ind w:left="720"/>
        <w:jc w:val="both"/>
        <w:rPr>
          <w:sz w:val="22"/>
          <w:szCs w:val="22"/>
        </w:rPr>
      </w:pPr>
    </w:p>
    <w:p w:rsidR="003E1597" w:rsidRDefault="003E1597" w:rsidP="00ED36F6">
      <w:pPr>
        <w:ind w:left="720"/>
        <w:jc w:val="both"/>
        <w:rPr>
          <w:sz w:val="22"/>
          <w:szCs w:val="22"/>
        </w:rPr>
      </w:pPr>
    </w:p>
    <w:p w:rsidR="003E1597" w:rsidRPr="00287009" w:rsidRDefault="003E1597" w:rsidP="00ED36F6">
      <w:pPr>
        <w:spacing w:after="200" w:line="276" w:lineRule="auto"/>
        <w:jc w:val="both"/>
        <w:rPr>
          <w:rFonts w:ascii="Arial" w:hAnsi="Arial" w:cs="Arial"/>
        </w:rPr>
      </w:pPr>
      <w:r w:rsidRPr="00287009">
        <w:rPr>
          <w:rFonts w:ascii="Arial" w:hAnsi="Arial" w:cs="Arial"/>
          <w:b/>
          <w:sz w:val="22"/>
          <w:szCs w:val="22"/>
          <w:u w:val="single"/>
        </w:rPr>
        <w:t>Chancellor’s Report Form</w:t>
      </w:r>
    </w:p>
    <w:p w:rsidR="003E1597" w:rsidRDefault="003E1597" w:rsidP="00ED36F6">
      <w:pPr>
        <w:jc w:val="both"/>
        <w:rPr>
          <w:rFonts w:ascii="Arial" w:hAnsi="Arial" w:cs="Arial"/>
          <w:b/>
          <w:bCs/>
          <w:sz w:val="22"/>
          <w:szCs w:val="22"/>
        </w:rPr>
      </w:pPr>
      <w:r w:rsidRPr="00287009">
        <w:rPr>
          <w:rFonts w:ascii="Arial" w:hAnsi="Arial" w:cs="Arial"/>
          <w:sz w:val="22"/>
          <w:szCs w:val="22"/>
        </w:rPr>
        <w:t> </w:t>
      </w:r>
      <w:r>
        <w:rPr>
          <w:rFonts w:ascii="Arial" w:hAnsi="Arial" w:cs="Arial"/>
          <w:b/>
          <w:bCs/>
          <w:sz w:val="22"/>
          <w:szCs w:val="22"/>
        </w:rPr>
        <w:t>Section AIV: New Courses</w:t>
      </w:r>
    </w:p>
    <w:p w:rsidR="003E1597" w:rsidRPr="00B35DBD" w:rsidRDefault="003E1597" w:rsidP="00ED36F6">
      <w:pPr>
        <w:jc w:val="both"/>
        <w:rPr>
          <w:sz w:val="20"/>
          <w:szCs w:val="20"/>
        </w:rPr>
      </w:pPr>
    </w:p>
    <w:p w:rsidR="003E1597" w:rsidRPr="00B35DBD" w:rsidRDefault="003E1597" w:rsidP="00ED36F6">
      <w:pPr>
        <w:jc w:val="both"/>
        <w:rPr>
          <w:rFonts w:ascii="Arial" w:hAnsi="Arial" w:cs="Arial"/>
          <w:b/>
          <w:bCs/>
          <w:sz w:val="20"/>
          <w:szCs w:val="20"/>
        </w:rPr>
      </w:pPr>
      <w:r w:rsidRPr="00B35DBD">
        <w:rPr>
          <w:rFonts w:ascii="Arial" w:hAnsi="Arial" w:cs="Arial"/>
          <w:b/>
          <w:bCs/>
          <w:sz w:val="20"/>
          <w:szCs w:val="20"/>
        </w:rPr>
        <w:t>New courses to be offered in the Physics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EF56E5" w:rsidTr="00E3604E">
        <w:trPr>
          <w:trHeight w:val="188"/>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[X</w:t>
            </w:r>
            <w:r w:rsidRPr="00EF56E5">
              <w:rPr>
                <w:rFonts w:ascii="Arial" w:hAnsi="Arial" w:cs="Arial"/>
                <w:b/>
                <w:bCs/>
                <w:sz w:val="20"/>
                <w:szCs w:val="20"/>
              </w:rPr>
              <w:t xml:space="preserve">] Regular  [   ] Compensatory  [   ] Developmental  [   ] Remedial   </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w:t>
            </w:r>
          </w:p>
        </w:tc>
      </w:tr>
      <w:tr w:rsidR="003E1597" w:rsidRPr="00EF56E5" w:rsidTr="00E3604E">
        <w:trPr>
          <w:trHeight w:val="29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rPr>
              <w:t>3400</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B35DBD">
              <w:rPr>
                <w:rFonts w:ascii="Arial" w:hAnsi="Arial" w:cs="Arial"/>
                <w:bCs/>
                <w:sz w:val="20"/>
              </w:rPr>
              <w:t>Advanced Quantum Mechanics</w:t>
            </w:r>
          </w:p>
        </w:tc>
      </w:tr>
      <w:tr w:rsidR="003E1597" w:rsidRPr="00EF56E5" w:rsidTr="00E3604E">
        <w:trPr>
          <w:trHeight w:val="26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EF56E5" w:rsidRDefault="00D644EF" w:rsidP="00ED36F6">
            <w:pPr>
              <w:jc w:val="both"/>
              <w:rPr>
                <w:rFonts w:ascii="Arial" w:hAnsi="Arial" w:cs="Arial"/>
                <w:bCs/>
                <w:sz w:val="20"/>
                <w:szCs w:val="20"/>
              </w:rPr>
            </w:pPr>
            <w:r w:rsidRPr="00D644EF">
              <w:rPr>
                <w:rFonts w:ascii="Arial" w:hAnsi="Arial" w:cs="Arial"/>
                <w:bCs/>
                <w:sz w:val="20"/>
              </w:rPr>
              <w:t>Topics in this course include the wave function and its probabilistic interpretation, the uncertainty principle, the Schrodinger equation and its solutions, the Hydrogen atom, angular momentum and spin, identical particles, approximation techniques, and the theory of scattering.</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B35DBD">
              <w:rPr>
                <w:rFonts w:ascii="Arial" w:hAnsi="Arial" w:cs="Arial"/>
                <w:bCs/>
                <w:sz w:val="20"/>
              </w:rPr>
              <w:t>PHYS 2443 or PHYS 2607 and</w:t>
            </w:r>
            <w:r>
              <w:rPr>
                <w:rFonts w:ascii="Arial" w:hAnsi="Arial" w:cs="Arial"/>
                <w:bCs/>
                <w:sz w:val="20"/>
              </w:rPr>
              <w:t xml:space="preserve"> MAT 2572</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proofErr w:type="spellStart"/>
            <w:r>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Pre- or </w:t>
            </w:r>
            <w:proofErr w:type="spellStart"/>
            <w:r>
              <w:rPr>
                <w:rFonts w:ascii="Arial" w:hAnsi="Arial" w:cs="Arial"/>
                <w:b/>
                <w:bCs/>
                <w:sz w:val="20"/>
                <w:szCs w:val="20"/>
              </w:rPr>
              <w:t>c</w:t>
            </w:r>
            <w:r w:rsidRPr="00EF56E5">
              <w:rPr>
                <w:rFonts w:ascii="Arial" w:hAnsi="Arial" w:cs="Arial"/>
                <w:b/>
                <w:bCs/>
                <w:sz w:val="20"/>
                <w:szCs w:val="20"/>
              </w:rPr>
              <w:t>or</w:t>
            </w:r>
            <w:r>
              <w:rPr>
                <w:rFonts w:ascii="Arial" w:hAnsi="Arial" w:cs="Arial"/>
                <w:b/>
                <w:bCs/>
                <w:sz w:val="20"/>
                <w:szCs w:val="20"/>
              </w:rPr>
              <w:t>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16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287"/>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21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rPr>
              <w:t xml:space="preserve">[ X </w:t>
            </w:r>
            <w:r w:rsidRPr="00EF56E5">
              <w:rPr>
                <w:rFonts w:ascii="Arial" w:hAnsi="Arial" w:cs="Arial"/>
                <w:b/>
                <w:bCs/>
                <w:sz w:val="20"/>
                <w:szCs w:val="20"/>
              </w:rPr>
              <w:t xml:space="preserve">] Yes  [   ] No  </w:t>
            </w:r>
          </w:p>
        </w:tc>
      </w:tr>
      <w:tr w:rsidR="003E1597" w:rsidRPr="00EF56E5" w:rsidTr="00E3604E">
        <w:trPr>
          <w:trHeight w:val="65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Course Attribute (e.g. Writing Intensive, </w:t>
            </w:r>
            <w:proofErr w:type="spellStart"/>
            <w:r w:rsidRPr="00EF56E5">
              <w:rPr>
                <w:rFonts w:ascii="Arial" w:hAnsi="Arial" w:cs="Arial"/>
                <w:b/>
                <w:bCs/>
                <w:sz w:val="20"/>
                <w:szCs w:val="20"/>
              </w:rPr>
              <w:t>etc</w:t>
            </w:r>
            <w:proofErr w:type="spellEnd"/>
            <w:r w:rsidRPr="00EF56E5">
              <w:rPr>
                <w:rFonts w:ascii="Arial" w:hAnsi="Arial" w:cs="Arial"/>
                <w:b/>
                <w:bCs/>
                <w:sz w:val="20"/>
                <w:szCs w:val="20"/>
              </w:rPr>
              <w:t>)</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42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894AA2" w:rsidRDefault="003E1597" w:rsidP="00ED36F6">
            <w:pPr>
              <w:jc w:val="both"/>
              <w:rPr>
                <w:rFonts w:ascii="Arial" w:hAnsi="Arial" w:cs="Arial"/>
                <w:b/>
                <w:bCs/>
                <w:sz w:val="16"/>
                <w:szCs w:val="16"/>
              </w:rPr>
            </w:pPr>
          </w:p>
          <w:tbl>
            <w:tblPr>
              <w:tblW w:w="7360" w:type="dxa"/>
              <w:tblLayout w:type="fixed"/>
              <w:tblLook w:val="00A0" w:firstRow="1" w:lastRow="0" w:firstColumn="1" w:lastColumn="0" w:noHBand="0" w:noVBand="0"/>
            </w:tblPr>
            <w:tblGrid>
              <w:gridCol w:w="1960"/>
              <w:gridCol w:w="2430"/>
              <w:gridCol w:w="2970"/>
            </w:tblGrid>
            <w:tr w:rsidR="003E1597" w:rsidRPr="00894AA2" w:rsidTr="00E3604E">
              <w:trPr>
                <w:trHeight w:val="342"/>
              </w:trPr>
              <w:tc>
                <w:tcPr>
                  <w:tcW w:w="196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X </w:t>
                  </w:r>
                  <w:r w:rsidRPr="00894AA2">
                    <w:rPr>
                      <w:rFonts w:ascii="Arial" w:hAnsi="Arial" w:cs="Arial"/>
                      <w:b/>
                      <w:bCs/>
                      <w:sz w:val="16"/>
                      <w:szCs w:val="16"/>
                    </w:rPr>
                    <w:t>] Major</w:t>
                  </w:r>
                </w:p>
              </w:tc>
              <w:tc>
                <w:tcPr>
                  <w:tcW w:w="5400" w:type="dxa"/>
                  <w:gridSpan w:val="2"/>
                  <w:vAlign w:val="center"/>
                </w:tcPr>
                <w:p w:rsidR="003E1597" w:rsidRPr="00894AA2" w:rsidRDefault="003E1597" w:rsidP="00ED36F6">
                  <w:pPr>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Required</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 Flexible</w:t>
                  </w:r>
                </w:p>
              </w:tc>
              <w:tc>
                <w:tcPr>
                  <w:tcW w:w="2970" w:type="dxa"/>
                  <w:vAlign w:val="center"/>
                </w:tcPr>
                <w:p w:rsidR="003E1597" w:rsidRPr="00894AA2" w:rsidRDefault="003E1597" w:rsidP="00ED36F6">
                  <w:pPr>
                    <w:ind w:left="-1901" w:firstLine="1980"/>
                    <w:jc w:val="both"/>
                    <w:rPr>
                      <w:rFonts w:ascii="Arial" w:hAnsi="Arial" w:cs="Arial"/>
                      <w:b/>
                      <w:bCs/>
                      <w:sz w:val="16"/>
                      <w:szCs w:val="16"/>
                    </w:rPr>
                  </w:pPr>
                  <w:r w:rsidRPr="00894AA2">
                    <w:rPr>
                      <w:rFonts w:ascii="Arial" w:hAnsi="Arial" w:cs="Arial"/>
                      <w:b/>
                      <w:bCs/>
                      <w:sz w:val="16"/>
                      <w:szCs w:val="16"/>
                    </w:rPr>
                    <w:t>[  ] Gen Ed - College Option</w:t>
                  </w:r>
                </w:p>
              </w:tc>
            </w:tr>
            <w:tr w:rsidR="003E1597" w:rsidRPr="00894AA2" w:rsidTr="00E3604E">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English Composition</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World Cultures</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Speech</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Mathematics</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US Experience in its Diversity</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Interdisciplinary</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Science</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Creative Expression</w:t>
                  </w:r>
                </w:p>
              </w:tc>
              <w:tc>
                <w:tcPr>
                  <w:tcW w:w="297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 X </w:t>
                  </w:r>
                  <w:r w:rsidRPr="00894AA2">
                    <w:rPr>
                      <w:rFonts w:ascii="Arial" w:hAnsi="Arial" w:cs="Arial"/>
                      <w:b/>
                      <w:bCs/>
                      <w:sz w:val="16"/>
                      <w:szCs w:val="16"/>
                    </w:rPr>
                    <w:t>] Advanced Liberal Arts</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Individual and Society</w:t>
                  </w:r>
                </w:p>
              </w:tc>
              <w:tc>
                <w:tcPr>
                  <w:tcW w:w="2970" w:type="dxa"/>
                  <w:vAlign w:val="center"/>
                </w:tcPr>
                <w:p w:rsidR="003E1597" w:rsidRPr="00894AA2" w:rsidRDefault="003E1597" w:rsidP="00ED36F6">
                  <w:pPr>
                    <w:ind w:left="288"/>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ind w:left="144" w:right="162" w:hanging="144"/>
                    <w:jc w:val="both"/>
                    <w:rPr>
                      <w:rFonts w:ascii="Arial" w:hAnsi="Arial" w:cs="Arial"/>
                      <w:b/>
                      <w:bCs/>
                      <w:sz w:val="16"/>
                      <w:szCs w:val="16"/>
                    </w:rPr>
                  </w:pPr>
                  <w:r>
                    <w:rPr>
                      <w:rFonts w:ascii="Arial" w:hAnsi="Arial" w:cs="Arial"/>
                      <w:b/>
                      <w:bCs/>
                      <w:sz w:val="16"/>
                      <w:szCs w:val="16"/>
                    </w:rPr>
                    <w:t xml:space="preserve">[  ] </w:t>
                  </w:r>
                  <w:r w:rsidRPr="00894AA2">
                    <w:rPr>
                      <w:rFonts w:ascii="Arial" w:hAnsi="Arial" w:cs="Arial"/>
                      <w:b/>
                      <w:bCs/>
                      <w:sz w:val="16"/>
                      <w:szCs w:val="16"/>
                    </w:rPr>
                    <w:t>Scientific World</w:t>
                  </w:r>
                </w:p>
              </w:tc>
              <w:tc>
                <w:tcPr>
                  <w:tcW w:w="2970" w:type="dxa"/>
                  <w:vAlign w:val="center"/>
                </w:tcPr>
                <w:p w:rsidR="003E1597" w:rsidRPr="00894AA2" w:rsidRDefault="003E1597" w:rsidP="00ED36F6">
                  <w:pPr>
                    <w:ind w:left="288"/>
                    <w:jc w:val="both"/>
                    <w:rPr>
                      <w:rFonts w:ascii="Arial" w:hAnsi="Arial" w:cs="Arial"/>
                      <w:b/>
                      <w:bCs/>
                      <w:sz w:val="16"/>
                      <w:szCs w:val="16"/>
                    </w:rPr>
                  </w:pPr>
                </w:p>
              </w:tc>
            </w:tr>
          </w:tbl>
          <w:p w:rsidR="003E1597" w:rsidRPr="00EF56E5" w:rsidRDefault="003E1597" w:rsidP="00ED36F6">
            <w:pPr>
              <w:ind w:left="720"/>
              <w:jc w:val="both"/>
              <w:rPr>
                <w:rFonts w:ascii="Arial" w:hAnsi="Arial" w:cs="Arial"/>
                <w:b/>
                <w:bCs/>
                <w:sz w:val="20"/>
                <w:szCs w:val="20"/>
              </w:rPr>
            </w:pPr>
            <w:r w:rsidRPr="00EF56E5">
              <w:rPr>
                <w:rFonts w:ascii="Arial" w:hAnsi="Arial" w:cs="Arial"/>
                <w:b/>
                <w:bCs/>
                <w:sz w:val="20"/>
                <w:szCs w:val="20"/>
              </w:rPr>
              <w:t xml:space="preserve"> </w:t>
            </w:r>
          </w:p>
        </w:tc>
      </w:tr>
      <w:tr w:rsidR="003E1597" w:rsidRPr="00EF56E5" w:rsidTr="00E3604E">
        <w:trPr>
          <w:trHeight w:val="25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CD4404" w:rsidRDefault="003E1597" w:rsidP="00ED36F6">
            <w:pPr>
              <w:jc w:val="both"/>
              <w:rPr>
                <w:rFonts w:ascii="Arial" w:hAnsi="Arial" w:cs="Arial"/>
                <w:bCs/>
                <w:sz w:val="20"/>
                <w:szCs w:val="20"/>
              </w:rPr>
            </w:pPr>
          </w:p>
        </w:tc>
      </w:tr>
    </w:tbl>
    <w:p w:rsidR="003E1597" w:rsidRPr="00EF56E5" w:rsidRDefault="003E1597" w:rsidP="00ED36F6">
      <w:pPr>
        <w:jc w:val="both"/>
        <w:rPr>
          <w:rFonts w:ascii="Arial" w:hAnsi="Arial" w:cs="Arial"/>
          <w:b/>
          <w:bCs/>
          <w:sz w:val="20"/>
          <w:szCs w:val="20"/>
        </w:rPr>
      </w:pPr>
    </w:p>
    <w:p w:rsidR="003E1597" w:rsidRDefault="003E1597" w:rsidP="00ED36F6">
      <w:pPr>
        <w:spacing w:after="15"/>
        <w:jc w:val="both"/>
        <w:rPr>
          <w:rFonts w:ascii="Arial" w:hAnsi="Arial" w:cs="Arial"/>
          <w:sz w:val="20"/>
        </w:rPr>
      </w:pPr>
      <w:r w:rsidRPr="00B35DBD">
        <w:rPr>
          <w:rFonts w:ascii="Arial" w:hAnsi="Arial" w:cs="Arial"/>
          <w:b/>
          <w:bCs/>
          <w:sz w:val="20"/>
          <w:szCs w:val="20"/>
        </w:rPr>
        <w:t>Rationale</w:t>
      </w:r>
      <w:r w:rsidRPr="00B35DBD">
        <w:rPr>
          <w:rFonts w:ascii="Arial" w:hAnsi="Arial" w:cs="Arial"/>
          <w:sz w:val="20"/>
          <w:szCs w:val="20"/>
        </w:rPr>
        <w:t xml:space="preserve">: Quantum Mechanics is a standard part of a curriculum for a BS/BA in Physics. This course lays out the principles and tools needed to describe interactions on the scale of atoms and subatomic particles. </w:t>
      </w:r>
    </w:p>
    <w:p w:rsidR="003E1597" w:rsidRPr="00B35DBD" w:rsidRDefault="003E1597" w:rsidP="00ED36F6">
      <w:pPr>
        <w:spacing w:after="15"/>
        <w:jc w:val="both"/>
        <w:rPr>
          <w:rFonts w:ascii="Arial" w:hAnsi="Arial" w:cs="Arial"/>
          <w:sz w:val="20"/>
          <w:szCs w:val="20"/>
        </w:rPr>
      </w:pPr>
      <w:r w:rsidRPr="00B35DBD">
        <w:rPr>
          <w:rFonts w:ascii="Arial" w:hAnsi="Arial" w:cs="Arial"/>
          <w:sz w:val="20"/>
          <w:szCs w:val="20"/>
        </w:rPr>
        <w:t xml:space="preserve">This material is essential for understanding and continuing an education in physics, engineering, and biophysics, especially in the study of condensed matter including superconductivity, </w:t>
      </w:r>
      <w:proofErr w:type="spellStart"/>
      <w:r w:rsidRPr="00B35DBD">
        <w:rPr>
          <w:rFonts w:ascii="Arial" w:hAnsi="Arial" w:cs="Arial"/>
          <w:sz w:val="20"/>
          <w:szCs w:val="20"/>
        </w:rPr>
        <w:t>semi conductors</w:t>
      </w:r>
      <w:proofErr w:type="spellEnd"/>
      <w:r w:rsidRPr="00B35DBD">
        <w:rPr>
          <w:rFonts w:ascii="Arial" w:hAnsi="Arial" w:cs="Arial"/>
          <w:sz w:val="20"/>
          <w:szCs w:val="20"/>
        </w:rPr>
        <w:t xml:space="preserve">, </w:t>
      </w:r>
      <w:proofErr w:type="spellStart"/>
      <w:r w:rsidRPr="00B35DBD">
        <w:rPr>
          <w:rFonts w:ascii="Arial" w:hAnsi="Arial" w:cs="Arial"/>
          <w:sz w:val="20"/>
          <w:szCs w:val="20"/>
        </w:rPr>
        <w:t>microprocessing</w:t>
      </w:r>
      <w:proofErr w:type="spellEnd"/>
      <w:r w:rsidRPr="00B35DBD">
        <w:rPr>
          <w:rFonts w:ascii="Arial" w:hAnsi="Arial" w:cs="Arial"/>
          <w:sz w:val="20"/>
          <w:szCs w:val="20"/>
        </w:rPr>
        <w:t xml:space="preserve">, quantum computing, photonics, lasers, and imaging technology, the study of quantum biology, and the study of high energy physics. The course is also essential for teaching applications of mathematical analysis, both analytic and computational, including tools from differential equations, linear algebra, </w:t>
      </w:r>
      <w:proofErr w:type="spellStart"/>
      <w:r w:rsidRPr="00B35DBD">
        <w:rPr>
          <w:rFonts w:ascii="Arial" w:hAnsi="Arial" w:cs="Arial"/>
          <w:sz w:val="20"/>
          <w:szCs w:val="20"/>
        </w:rPr>
        <w:t>functionals</w:t>
      </w:r>
      <w:proofErr w:type="spellEnd"/>
      <w:r w:rsidRPr="00B35DBD">
        <w:rPr>
          <w:rFonts w:ascii="Arial" w:hAnsi="Arial" w:cs="Arial"/>
          <w:sz w:val="20"/>
          <w:szCs w:val="20"/>
        </w:rPr>
        <w:t>, and operator methods.</w:t>
      </w:r>
    </w:p>
    <w:p w:rsidR="003E1597" w:rsidRPr="00B35DBD" w:rsidRDefault="003E1597" w:rsidP="00ED36F6">
      <w:pPr>
        <w:jc w:val="both"/>
        <w:rPr>
          <w:rFonts w:ascii="Arial" w:hAnsi="Arial" w:cs="Arial"/>
          <w:sz w:val="20"/>
          <w:szCs w:val="20"/>
        </w:rPr>
      </w:pPr>
    </w:p>
    <w:p w:rsidR="003E1597" w:rsidRPr="00B35DBD" w:rsidRDefault="003E1597" w:rsidP="00ED36F6">
      <w:pPr>
        <w:jc w:val="both"/>
        <w:rPr>
          <w:rFonts w:ascii="Arial" w:hAnsi="Arial" w:cs="Arial"/>
          <w:sz w:val="20"/>
          <w:szCs w:val="20"/>
        </w:rPr>
      </w:pPr>
    </w:p>
    <w:p w:rsidR="003E1597" w:rsidRPr="00287009" w:rsidRDefault="003E1597" w:rsidP="00ED36F6">
      <w:pPr>
        <w:jc w:val="both"/>
        <w:rPr>
          <w:rFonts w:ascii="Arial" w:hAnsi="Arial" w:cs="Arial"/>
          <w:b/>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r>
        <w:rPr>
          <w:rFonts w:ascii="Arial" w:hAnsi="Arial" w:cs="Arial"/>
          <w:b/>
          <w:bCs/>
          <w:sz w:val="22"/>
          <w:szCs w:val="22"/>
        </w:rPr>
        <w:br w:type="page"/>
      </w:r>
    </w:p>
    <w:p w:rsidR="003E1597" w:rsidRPr="00D853B1" w:rsidRDefault="003E1597" w:rsidP="00ED36F6">
      <w:pPr>
        <w:jc w:val="both"/>
        <w:rPr>
          <w:b/>
        </w:rPr>
      </w:pPr>
      <w:r w:rsidRPr="00D853B1">
        <w:rPr>
          <w:b/>
        </w:rPr>
        <w:t xml:space="preserve">E.5 PHYS 3500 Statistical Physics and Thermodynamics </w:t>
      </w:r>
    </w:p>
    <w:p w:rsidR="003E1597" w:rsidRPr="00D853B1" w:rsidRDefault="003E1597" w:rsidP="00ED36F6">
      <w:pPr>
        <w:jc w:val="both"/>
        <w:rPr>
          <w:b/>
        </w:rPr>
      </w:pPr>
    </w:p>
    <w:p w:rsidR="003E1597" w:rsidRPr="00327797" w:rsidRDefault="003E1597" w:rsidP="00ED36F6">
      <w:pPr>
        <w:pStyle w:val="CM4"/>
        <w:spacing w:after="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41"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E3604E">
        <w:tc>
          <w:tcPr>
            <w:tcW w:w="3528" w:type="dxa"/>
          </w:tcPr>
          <w:p w:rsidR="003E1597" w:rsidRPr="007A20BE" w:rsidRDefault="003E1597" w:rsidP="00ED36F6">
            <w:pPr>
              <w:jc w:val="both"/>
              <w:rPr>
                <w:b/>
              </w:rPr>
            </w:pPr>
            <w:r w:rsidRPr="007A20BE">
              <w:rPr>
                <w:b/>
                <w:sz w:val="22"/>
                <w:szCs w:val="22"/>
              </w:rPr>
              <w:t>Course Title</w:t>
            </w:r>
          </w:p>
        </w:tc>
        <w:tc>
          <w:tcPr>
            <w:tcW w:w="5328" w:type="dxa"/>
          </w:tcPr>
          <w:p w:rsidR="003E1597" w:rsidRPr="007A20BE" w:rsidRDefault="003E1597" w:rsidP="00ED36F6">
            <w:pPr>
              <w:jc w:val="both"/>
            </w:pPr>
            <w:r w:rsidRPr="007A20BE">
              <w:rPr>
                <w:sz w:val="22"/>
                <w:szCs w:val="22"/>
              </w:rPr>
              <w:t>Statistical Physics and Thermodynamics</w:t>
            </w:r>
          </w:p>
        </w:tc>
      </w:tr>
      <w:tr w:rsidR="003E1597" w:rsidTr="00E3604E">
        <w:tc>
          <w:tcPr>
            <w:tcW w:w="3528" w:type="dxa"/>
          </w:tcPr>
          <w:p w:rsidR="003E1597" w:rsidRPr="007A20BE" w:rsidRDefault="003E1597" w:rsidP="00ED36F6">
            <w:pPr>
              <w:jc w:val="both"/>
              <w:rPr>
                <w:b/>
              </w:rPr>
            </w:pPr>
            <w:r w:rsidRPr="007A20BE">
              <w:rPr>
                <w:b/>
                <w:sz w:val="22"/>
                <w:szCs w:val="22"/>
              </w:rPr>
              <w:t>Proposal Date</w:t>
            </w:r>
          </w:p>
        </w:tc>
        <w:tc>
          <w:tcPr>
            <w:tcW w:w="5328" w:type="dxa"/>
          </w:tcPr>
          <w:p w:rsidR="003E1597" w:rsidRPr="007A20BE" w:rsidRDefault="003E1597" w:rsidP="00ED36F6">
            <w:pPr>
              <w:jc w:val="both"/>
            </w:pPr>
            <w:r w:rsidRPr="007A20BE">
              <w:rPr>
                <w:sz w:val="22"/>
                <w:szCs w:val="22"/>
              </w:rPr>
              <w:t>January 10, 2016</w:t>
            </w:r>
          </w:p>
        </w:tc>
      </w:tr>
      <w:tr w:rsidR="003E1597" w:rsidTr="00E3604E">
        <w:tc>
          <w:tcPr>
            <w:tcW w:w="3528" w:type="dxa"/>
          </w:tcPr>
          <w:p w:rsidR="003E1597" w:rsidRPr="007A20BE" w:rsidRDefault="003E1597" w:rsidP="00ED36F6">
            <w:pPr>
              <w:jc w:val="both"/>
              <w:rPr>
                <w:b/>
              </w:rPr>
            </w:pPr>
            <w:r w:rsidRPr="007A20BE">
              <w:rPr>
                <w:b/>
                <w:sz w:val="22"/>
                <w:szCs w:val="22"/>
              </w:rPr>
              <w:t xml:space="preserve">Proposer’s Name </w:t>
            </w:r>
          </w:p>
        </w:tc>
        <w:tc>
          <w:tcPr>
            <w:tcW w:w="5328" w:type="dxa"/>
          </w:tcPr>
          <w:p w:rsidR="003E1597" w:rsidRPr="007A20BE" w:rsidRDefault="003E1597" w:rsidP="00ED36F6">
            <w:pPr>
              <w:jc w:val="both"/>
            </w:pPr>
            <w:r w:rsidRPr="007A20BE">
              <w:rPr>
                <w:sz w:val="22"/>
                <w:szCs w:val="22"/>
              </w:rPr>
              <w:t>O. Berman</w:t>
            </w:r>
          </w:p>
        </w:tc>
      </w:tr>
      <w:tr w:rsidR="003E1597" w:rsidTr="00E3604E">
        <w:tc>
          <w:tcPr>
            <w:tcW w:w="3528" w:type="dxa"/>
          </w:tcPr>
          <w:p w:rsidR="003E1597" w:rsidRPr="007A20BE" w:rsidRDefault="003E1597" w:rsidP="00ED36F6">
            <w:pPr>
              <w:jc w:val="both"/>
              <w:rPr>
                <w:b/>
              </w:rPr>
            </w:pPr>
            <w:r w:rsidRPr="007A20BE">
              <w:rPr>
                <w:b/>
                <w:sz w:val="22"/>
                <w:szCs w:val="22"/>
              </w:rPr>
              <w:t>Course Number</w:t>
            </w:r>
          </w:p>
        </w:tc>
        <w:tc>
          <w:tcPr>
            <w:tcW w:w="5328" w:type="dxa"/>
          </w:tcPr>
          <w:p w:rsidR="003E1597" w:rsidRPr="007A20BE" w:rsidRDefault="003E1597" w:rsidP="00ED36F6">
            <w:pPr>
              <w:jc w:val="both"/>
            </w:pPr>
            <w:r w:rsidRPr="007A20BE">
              <w:rPr>
                <w:sz w:val="22"/>
                <w:szCs w:val="22"/>
              </w:rPr>
              <w:t>PHYS 3500</w:t>
            </w:r>
          </w:p>
        </w:tc>
      </w:tr>
      <w:tr w:rsidR="003E1597" w:rsidTr="00E3604E">
        <w:tc>
          <w:tcPr>
            <w:tcW w:w="3528" w:type="dxa"/>
          </w:tcPr>
          <w:p w:rsidR="003E1597" w:rsidRPr="007A20BE" w:rsidRDefault="003E1597" w:rsidP="00ED36F6">
            <w:pPr>
              <w:jc w:val="both"/>
              <w:rPr>
                <w:b/>
              </w:rPr>
            </w:pPr>
            <w:r w:rsidRPr="007A20BE">
              <w:rPr>
                <w:b/>
                <w:sz w:val="22"/>
                <w:szCs w:val="22"/>
              </w:rPr>
              <w:t>Course Credits, Hours</w:t>
            </w:r>
          </w:p>
        </w:tc>
        <w:tc>
          <w:tcPr>
            <w:tcW w:w="5328" w:type="dxa"/>
          </w:tcPr>
          <w:p w:rsidR="003E1597" w:rsidRPr="007A20BE" w:rsidRDefault="003E1597" w:rsidP="00ED36F6">
            <w:pPr>
              <w:jc w:val="both"/>
            </w:pPr>
            <w:r w:rsidRPr="007A20BE">
              <w:rPr>
                <w:sz w:val="22"/>
                <w:szCs w:val="22"/>
              </w:rPr>
              <w:t>3 class hours, 3 credits</w:t>
            </w:r>
          </w:p>
        </w:tc>
      </w:tr>
      <w:tr w:rsidR="003E1597" w:rsidTr="00E3604E">
        <w:tc>
          <w:tcPr>
            <w:tcW w:w="3528" w:type="dxa"/>
          </w:tcPr>
          <w:p w:rsidR="003E1597" w:rsidRPr="007A20BE" w:rsidRDefault="003E1597" w:rsidP="00ED36F6">
            <w:pPr>
              <w:jc w:val="both"/>
              <w:rPr>
                <w:b/>
              </w:rPr>
            </w:pPr>
            <w:r w:rsidRPr="007A20BE">
              <w:rPr>
                <w:b/>
                <w:sz w:val="22"/>
                <w:szCs w:val="22"/>
              </w:rPr>
              <w:t>Course Pre / Co-Requisites</w:t>
            </w:r>
          </w:p>
        </w:tc>
        <w:tc>
          <w:tcPr>
            <w:tcW w:w="5328" w:type="dxa"/>
          </w:tcPr>
          <w:p w:rsidR="003E1597" w:rsidRPr="007A20BE" w:rsidRDefault="003E1597" w:rsidP="00ED36F6">
            <w:pPr>
              <w:jc w:val="both"/>
            </w:pPr>
            <w:r>
              <w:rPr>
                <w:sz w:val="22"/>
                <w:szCs w:val="22"/>
              </w:rPr>
              <w:t>MAT 2572</w:t>
            </w:r>
            <w:r w:rsidRPr="007A20BE">
              <w:rPr>
                <w:sz w:val="22"/>
                <w:szCs w:val="22"/>
              </w:rPr>
              <w:t xml:space="preserve"> and PHYS2443 or PHYS2607</w:t>
            </w:r>
          </w:p>
        </w:tc>
      </w:tr>
      <w:tr w:rsidR="003E1597" w:rsidTr="00E3604E">
        <w:tc>
          <w:tcPr>
            <w:tcW w:w="3528" w:type="dxa"/>
          </w:tcPr>
          <w:p w:rsidR="003E1597" w:rsidRPr="007A20BE" w:rsidRDefault="003E1597" w:rsidP="00ED36F6">
            <w:pPr>
              <w:jc w:val="both"/>
              <w:rPr>
                <w:b/>
              </w:rPr>
            </w:pPr>
            <w:r w:rsidRPr="007A20BE">
              <w:rPr>
                <w:b/>
                <w:sz w:val="22"/>
                <w:szCs w:val="22"/>
              </w:rPr>
              <w:t>Catalog Course Description</w:t>
            </w:r>
          </w:p>
        </w:tc>
        <w:tc>
          <w:tcPr>
            <w:tcW w:w="5328" w:type="dxa"/>
          </w:tcPr>
          <w:p w:rsidR="003E1597" w:rsidRPr="00D644EF" w:rsidRDefault="003E1597" w:rsidP="00D644EF">
            <w:pPr>
              <w:widowControl w:val="0"/>
              <w:autoSpaceDE w:val="0"/>
              <w:autoSpaceDN w:val="0"/>
              <w:adjustRightInd w:val="0"/>
              <w:jc w:val="both"/>
              <w:rPr>
                <w:rFonts w:eastAsia="MS ??"/>
                <w:lang w:eastAsia="ja-JP"/>
              </w:rPr>
            </w:pPr>
            <w:r w:rsidRPr="007A20BE">
              <w:rPr>
                <w:rFonts w:eastAsia="MS ??"/>
                <w:sz w:val="22"/>
                <w:szCs w:val="22"/>
                <w:lang w:eastAsia="ja-JP"/>
              </w:rPr>
              <w:t>This course is devoted to the study of systems made of a large number of particles, an area of thermal physics and statistical mechanics which governs transformations of heat into mechanical work, phase transitions, properties of gases and solids, and many other fundamental phenomena.</w:t>
            </w:r>
          </w:p>
        </w:tc>
      </w:tr>
      <w:tr w:rsidR="003E1597" w:rsidTr="00E3604E">
        <w:tc>
          <w:tcPr>
            <w:tcW w:w="3528" w:type="dxa"/>
          </w:tcPr>
          <w:p w:rsidR="003E1597" w:rsidRPr="007A20BE" w:rsidRDefault="003E1597" w:rsidP="00ED36F6">
            <w:pPr>
              <w:jc w:val="both"/>
              <w:rPr>
                <w:b/>
              </w:rPr>
            </w:pPr>
            <w:r w:rsidRPr="007A20BE">
              <w:rPr>
                <w:b/>
                <w:sz w:val="22"/>
                <w:szCs w:val="22"/>
              </w:rPr>
              <w:t>Brief Rationale</w:t>
            </w:r>
          </w:p>
          <w:p w:rsidR="003E1597" w:rsidRPr="007A20BE" w:rsidRDefault="003E1597" w:rsidP="00ED36F6">
            <w:pPr>
              <w:jc w:val="both"/>
              <w:rPr>
                <w:b/>
              </w:rPr>
            </w:pPr>
            <w:r w:rsidRPr="007A20BE">
              <w:rPr>
                <w:sz w:val="20"/>
                <w:szCs w:val="22"/>
              </w:rPr>
              <w:t>Provide a concise summary of why this course is important to the department, school or college.</w:t>
            </w:r>
          </w:p>
        </w:tc>
        <w:tc>
          <w:tcPr>
            <w:tcW w:w="5328" w:type="dxa"/>
          </w:tcPr>
          <w:p w:rsidR="003E1597" w:rsidRPr="007A20BE" w:rsidRDefault="003E1597" w:rsidP="00ED36F6">
            <w:pPr>
              <w:jc w:val="both"/>
            </w:pPr>
            <w:r w:rsidRPr="007A20BE">
              <w:rPr>
                <w:sz w:val="22"/>
                <w:szCs w:val="22"/>
              </w:rPr>
              <w:t>Statistical physics is one of the cornerstones of modern physics. It provides a probabilistic interpretation of physical phenomena that couldn’t be explained by following each particle in a system, providing the link between microscopic and macroscopic physics. Statistical physics provide students with a more in depth understanding of thermodynamics, and teaches them how to isolate the important variables in complicated systems, a skill that is essential in both academia and industry. Additionally, statistical mechanics was the first foundational physical theory in which probabilistic concepts and probabilistic explanation played a fundamental role, and the probability theory used in this course has several cross-course and cross-discipline applications within the ACP major.</w:t>
            </w:r>
          </w:p>
        </w:tc>
      </w:tr>
      <w:tr w:rsidR="003E1597" w:rsidTr="00E3604E">
        <w:tc>
          <w:tcPr>
            <w:tcW w:w="3528" w:type="dxa"/>
          </w:tcPr>
          <w:p w:rsidR="003E1597" w:rsidRPr="007A20BE" w:rsidRDefault="003E1597" w:rsidP="00ED36F6">
            <w:pPr>
              <w:jc w:val="both"/>
              <w:rPr>
                <w:b/>
              </w:rPr>
            </w:pPr>
            <w:r w:rsidRPr="007A20BE">
              <w:rPr>
                <w:b/>
                <w:sz w:val="22"/>
                <w:szCs w:val="22"/>
              </w:rPr>
              <w:t>Intent to Submit as Common Core</w:t>
            </w:r>
          </w:p>
          <w:p w:rsidR="003E1597" w:rsidRPr="007A20BE" w:rsidRDefault="003E1597" w:rsidP="00ED36F6">
            <w:pPr>
              <w:jc w:val="both"/>
              <w:rPr>
                <w:sz w:val="20"/>
              </w:rPr>
            </w:pPr>
            <w:r w:rsidRPr="007A20BE">
              <w:rPr>
                <w:sz w:val="20"/>
                <w:szCs w:val="22"/>
              </w:rPr>
              <w:t>If this course is intended to fulfill one of the requirements in the common core, then indicate which area.</w:t>
            </w:r>
          </w:p>
        </w:tc>
        <w:tc>
          <w:tcPr>
            <w:tcW w:w="5328" w:type="dxa"/>
          </w:tcPr>
          <w:p w:rsidR="003E1597" w:rsidRPr="007A20BE" w:rsidRDefault="003E1597" w:rsidP="00ED36F6">
            <w:pPr>
              <w:jc w:val="both"/>
            </w:pPr>
            <w:r w:rsidRPr="007A20BE">
              <w:rPr>
                <w:sz w:val="22"/>
                <w:szCs w:val="22"/>
              </w:rPr>
              <w:t>This course will not be submitted to fulfill a common course requirement.</w:t>
            </w:r>
          </w:p>
          <w:p w:rsidR="003E1597" w:rsidRPr="007A20BE" w:rsidRDefault="003E1597" w:rsidP="00ED36F6">
            <w:pPr>
              <w:jc w:val="both"/>
            </w:pPr>
          </w:p>
        </w:tc>
      </w:tr>
      <w:tr w:rsidR="003E1597" w:rsidTr="00E3604E">
        <w:tc>
          <w:tcPr>
            <w:tcW w:w="3528" w:type="dxa"/>
          </w:tcPr>
          <w:p w:rsidR="003E1597" w:rsidRPr="007A20BE" w:rsidRDefault="003E1597" w:rsidP="00ED36F6">
            <w:pPr>
              <w:jc w:val="both"/>
              <w:rPr>
                <w:b/>
              </w:rPr>
            </w:pPr>
            <w:r w:rsidRPr="007A20BE">
              <w:rPr>
                <w:b/>
                <w:sz w:val="22"/>
                <w:szCs w:val="22"/>
              </w:rPr>
              <w:t>Intent to Submit as An Interdisciplinary Course</w:t>
            </w:r>
          </w:p>
        </w:tc>
        <w:tc>
          <w:tcPr>
            <w:tcW w:w="5328" w:type="dxa"/>
          </w:tcPr>
          <w:p w:rsidR="003E1597" w:rsidRPr="007A20BE" w:rsidRDefault="003E1597" w:rsidP="00ED36F6">
            <w:pPr>
              <w:jc w:val="both"/>
            </w:pPr>
            <w:r w:rsidRPr="007A20BE">
              <w:rPr>
                <w:sz w:val="22"/>
                <w:szCs w:val="22"/>
              </w:rPr>
              <w:t>This course will not be submitted as an interdisciplinary course.</w:t>
            </w:r>
          </w:p>
          <w:p w:rsidR="003E1597" w:rsidRPr="007A20BE" w:rsidRDefault="003E1597" w:rsidP="00ED36F6">
            <w:pPr>
              <w:jc w:val="both"/>
            </w:pPr>
          </w:p>
        </w:tc>
      </w:tr>
      <w:tr w:rsidR="003E1597" w:rsidTr="00E3604E">
        <w:tc>
          <w:tcPr>
            <w:tcW w:w="3528" w:type="dxa"/>
          </w:tcPr>
          <w:p w:rsidR="003E1597" w:rsidRPr="007A20BE" w:rsidRDefault="003E1597" w:rsidP="00ED36F6">
            <w:pPr>
              <w:jc w:val="both"/>
              <w:rPr>
                <w:b/>
              </w:rPr>
            </w:pPr>
            <w:r w:rsidRPr="007A20BE">
              <w:rPr>
                <w:b/>
                <w:sz w:val="22"/>
                <w:szCs w:val="22"/>
              </w:rPr>
              <w:t>Intent to Submit as a Writing Intensive Course</w:t>
            </w:r>
          </w:p>
        </w:tc>
        <w:tc>
          <w:tcPr>
            <w:tcW w:w="5328" w:type="dxa"/>
          </w:tcPr>
          <w:p w:rsidR="003E1597" w:rsidRPr="007A20BE" w:rsidRDefault="003E1597" w:rsidP="00ED36F6">
            <w:pPr>
              <w:jc w:val="both"/>
            </w:pPr>
            <w:r w:rsidRPr="007A20BE">
              <w:rPr>
                <w:sz w:val="22"/>
                <w:szCs w:val="22"/>
              </w:rPr>
              <w:t>This course will not be submitted as a writing intensive course.</w:t>
            </w:r>
          </w:p>
          <w:p w:rsidR="003E1597" w:rsidRPr="007A20BE" w:rsidRDefault="003E1597" w:rsidP="00ED36F6">
            <w:pPr>
              <w:jc w:val="both"/>
            </w:pPr>
          </w:p>
        </w:tc>
      </w:tr>
    </w:tbl>
    <w:p w:rsidR="003E1597" w:rsidRDefault="003E1597" w:rsidP="00ED36F6">
      <w:pPr>
        <w:jc w:val="both"/>
        <w:rPr>
          <w:b/>
        </w:rPr>
      </w:pPr>
    </w:p>
    <w:p w:rsidR="003E1597" w:rsidRDefault="003E1597" w:rsidP="00ED36F6">
      <w:pPr>
        <w:jc w:val="both"/>
      </w:pPr>
    </w:p>
    <w:p w:rsidR="003E1597" w:rsidRDefault="003E1597" w:rsidP="00ED36F6">
      <w:pPr>
        <w:jc w:val="both"/>
      </w:pPr>
    </w:p>
    <w:p w:rsidR="003E1597" w:rsidRPr="00086ED7"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Default="003E1597" w:rsidP="00ED36F6">
      <w:pPr>
        <w:jc w:val="both"/>
        <w:rPr>
          <w:i/>
        </w:rPr>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3"/>
        <w:gridCol w:w="4403"/>
      </w:tblGrid>
      <w:tr w:rsidR="003E1597" w:rsidRPr="009A7E30" w:rsidTr="00E3604E">
        <w:tc>
          <w:tcPr>
            <w:tcW w:w="4453" w:type="dxa"/>
          </w:tcPr>
          <w:p w:rsidR="003E1597" w:rsidRPr="007A20BE" w:rsidRDefault="003E1597" w:rsidP="00ED36F6">
            <w:pPr>
              <w:jc w:val="both"/>
              <w:rPr>
                <w:b/>
              </w:rPr>
            </w:pPr>
            <w:r w:rsidRPr="007A20BE">
              <w:rPr>
                <w:b/>
              </w:rPr>
              <w:t>Learning outcome</w:t>
            </w:r>
          </w:p>
        </w:tc>
        <w:tc>
          <w:tcPr>
            <w:tcW w:w="4403" w:type="dxa"/>
          </w:tcPr>
          <w:p w:rsidR="003E1597" w:rsidRPr="007A20BE" w:rsidRDefault="003E1597" w:rsidP="00ED36F6">
            <w:pPr>
              <w:jc w:val="both"/>
              <w:rPr>
                <w:b/>
              </w:rPr>
            </w:pPr>
            <w:r w:rsidRPr="007A20BE">
              <w:rPr>
                <w:b/>
              </w:rPr>
              <w:t>Assessment</w:t>
            </w:r>
          </w:p>
        </w:tc>
      </w:tr>
      <w:tr w:rsidR="003E1597" w:rsidRPr="009A7E30" w:rsidTr="00E3604E">
        <w:tc>
          <w:tcPr>
            <w:tcW w:w="4453" w:type="dxa"/>
          </w:tcPr>
          <w:p w:rsidR="003E1597" w:rsidRPr="007A20BE" w:rsidRDefault="003E1597" w:rsidP="00ED36F6">
            <w:pPr>
              <w:widowControl w:val="0"/>
              <w:autoSpaceDE w:val="0"/>
              <w:autoSpaceDN w:val="0"/>
              <w:adjustRightInd w:val="0"/>
              <w:jc w:val="both"/>
              <w:rPr>
                <w:rFonts w:eastAsia="MS ??"/>
                <w:lang w:eastAsia="ja-JP"/>
              </w:rPr>
            </w:pPr>
            <w:r w:rsidRPr="007A20BE">
              <w:rPr>
                <w:rFonts w:eastAsia="MS ??"/>
                <w:sz w:val="22"/>
                <w:szCs w:val="22"/>
                <w:lang w:eastAsia="ja-JP"/>
              </w:rPr>
              <w:t>Students will understand the most important physical quantities that characterize the bulk properties of (macroscopic) matter and the relationships between these quantities.</w:t>
            </w:r>
          </w:p>
        </w:tc>
        <w:tc>
          <w:tcPr>
            <w:tcW w:w="4403" w:type="dxa"/>
          </w:tcPr>
          <w:p w:rsidR="003E1597" w:rsidRPr="009A7E30" w:rsidRDefault="003E1597" w:rsidP="00ED36F6">
            <w:pPr>
              <w:jc w:val="both"/>
            </w:pPr>
            <w:r w:rsidRPr="007A20BE">
              <w:rPr>
                <w:rFonts w:eastAsia="MS ??"/>
                <w:sz w:val="22"/>
                <w:szCs w:val="22"/>
                <w:lang w:eastAsia="ja-JP"/>
              </w:rPr>
              <w:t>Homework, Exams</w:t>
            </w:r>
          </w:p>
        </w:tc>
      </w:tr>
      <w:tr w:rsidR="003E1597" w:rsidRPr="009A7E30" w:rsidTr="00E3604E">
        <w:tc>
          <w:tcPr>
            <w:tcW w:w="4453" w:type="dxa"/>
          </w:tcPr>
          <w:p w:rsidR="003E1597" w:rsidRPr="007A20BE" w:rsidRDefault="003E1597" w:rsidP="00ED36F6">
            <w:pPr>
              <w:widowControl w:val="0"/>
              <w:autoSpaceDE w:val="0"/>
              <w:autoSpaceDN w:val="0"/>
              <w:adjustRightInd w:val="0"/>
              <w:jc w:val="both"/>
              <w:rPr>
                <w:rFonts w:eastAsia="MS ??"/>
                <w:lang w:eastAsia="ja-JP"/>
              </w:rPr>
            </w:pPr>
            <w:r w:rsidRPr="007A20BE">
              <w:rPr>
                <w:rFonts w:eastAsia="MS ??"/>
                <w:sz w:val="22"/>
                <w:szCs w:val="22"/>
                <w:lang w:eastAsia="ja-JP"/>
              </w:rPr>
              <w:t>Understand the laws of thermodynamics and</w:t>
            </w:r>
          </w:p>
          <w:p w:rsidR="003E1597" w:rsidRPr="007A20BE" w:rsidRDefault="003E1597" w:rsidP="00ED36F6">
            <w:pPr>
              <w:widowControl w:val="0"/>
              <w:autoSpaceDE w:val="0"/>
              <w:autoSpaceDN w:val="0"/>
              <w:adjustRightInd w:val="0"/>
              <w:jc w:val="both"/>
              <w:rPr>
                <w:rFonts w:eastAsia="MS ??"/>
                <w:lang w:eastAsia="ja-JP"/>
              </w:rPr>
            </w:pPr>
            <w:proofErr w:type="gramStart"/>
            <w:r w:rsidRPr="007A20BE">
              <w:rPr>
                <w:rFonts w:eastAsia="MS ??"/>
                <w:sz w:val="22"/>
                <w:szCs w:val="22"/>
                <w:lang w:eastAsia="ja-JP"/>
              </w:rPr>
              <w:t>how</w:t>
            </w:r>
            <w:proofErr w:type="gramEnd"/>
            <w:r w:rsidRPr="007A20BE">
              <w:rPr>
                <w:rFonts w:eastAsia="MS ??"/>
                <w:sz w:val="22"/>
                <w:szCs w:val="22"/>
                <w:lang w:eastAsia="ja-JP"/>
              </w:rPr>
              <w:t xml:space="preserve"> they regulate macroscopic physical processes, with special attention to energy, volume, and particle exchange between systems and to transformations of energy.</w:t>
            </w:r>
          </w:p>
        </w:tc>
        <w:tc>
          <w:tcPr>
            <w:tcW w:w="4403" w:type="dxa"/>
          </w:tcPr>
          <w:p w:rsidR="003E1597" w:rsidRPr="009A7E30" w:rsidRDefault="003E1597" w:rsidP="00ED36F6">
            <w:pPr>
              <w:jc w:val="both"/>
            </w:pPr>
            <w:r w:rsidRPr="007A20BE">
              <w:rPr>
                <w:rFonts w:eastAsia="MS ??"/>
                <w:sz w:val="22"/>
                <w:szCs w:val="22"/>
                <w:lang w:eastAsia="ja-JP"/>
              </w:rPr>
              <w:t>Homework, Exams</w:t>
            </w:r>
          </w:p>
        </w:tc>
      </w:tr>
      <w:tr w:rsidR="003E1597" w:rsidRPr="009A7E30" w:rsidTr="00E3604E">
        <w:tc>
          <w:tcPr>
            <w:tcW w:w="4453" w:type="dxa"/>
          </w:tcPr>
          <w:p w:rsidR="003E1597" w:rsidRPr="007A20BE" w:rsidRDefault="003E1597" w:rsidP="00ED36F6">
            <w:pPr>
              <w:widowControl w:val="0"/>
              <w:autoSpaceDE w:val="0"/>
              <w:autoSpaceDN w:val="0"/>
              <w:adjustRightInd w:val="0"/>
              <w:jc w:val="both"/>
              <w:rPr>
                <w:rFonts w:eastAsia="MS ??"/>
                <w:lang w:eastAsia="ja-JP"/>
              </w:rPr>
            </w:pPr>
            <w:r w:rsidRPr="007A20BE">
              <w:rPr>
                <w:rFonts w:eastAsia="MS ??"/>
                <w:sz w:val="22"/>
                <w:szCs w:val="22"/>
                <w:lang w:eastAsia="ja-JP"/>
              </w:rPr>
              <w:t>Students will develop tools for characterizing bulk matter at the macroscopic level.</w:t>
            </w:r>
          </w:p>
        </w:tc>
        <w:tc>
          <w:tcPr>
            <w:tcW w:w="4403" w:type="dxa"/>
          </w:tcPr>
          <w:p w:rsidR="003E1597" w:rsidRPr="009A7E30" w:rsidRDefault="003E1597" w:rsidP="00ED36F6">
            <w:pPr>
              <w:jc w:val="both"/>
            </w:pPr>
            <w:r w:rsidRPr="007A20BE">
              <w:rPr>
                <w:rFonts w:eastAsia="MS ??"/>
                <w:sz w:val="22"/>
                <w:szCs w:val="22"/>
                <w:lang w:eastAsia="ja-JP"/>
              </w:rPr>
              <w:t>Homework, Exams</w:t>
            </w:r>
          </w:p>
        </w:tc>
      </w:tr>
      <w:tr w:rsidR="003E1597" w:rsidRPr="009A7E30" w:rsidTr="00E3604E">
        <w:tc>
          <w:tcPr>
            <w:tcW w:w="4453" w:type="dxa"/>
          </w:tcPr>
          <w:p w:rsidR="003E1597" w:rsidRPr="007A20BE" w:rsidRDefault="003E1597" w:rsidP="00ED36F6">
            <w:pPr>
              <w:widowControl w:val="0"/>
              <w:autoSpaceDE w:val="0"/>
              <w:autoSpaceDN w:val="0"/>
              <w:adjustRightInd w:val="0"/>
              <w:jc w:val="both"/>
              <w:rPr>
                <w:rFonts w:eastAsia="MS ??"/>
                <w:lang w:eastAsia="ja-JP"/>
              </w:rPr>
            </w:pPr>
            <w:r w:rsidRPr="007A20BE">
              <w:rPr>
                <w:rFonts w:eastAsia="MS ??"/>
                <w:sz w:val="22"/>
                <w:szCs w:val="22"/>
                <w:lang w:eastAsia="ja-JP"/>
              </w:rPr>
              <w:t>Understand the relationship between the microscopic view (statistical mechanics) and the macroscopic view (thermodynamics) of matter.</w:t>
            </w:r>
          </w:p>
        </w:tc>
        <w:tc>
          <w:tcPr>
            <w:tcW w:w="4403" w:type="dxa"/>
          </w:tcPr>
          <w:p w:rsidR="003E1597" w:rsidRPr="009A7E30" w:rsidRDefault="003E1597" w:rsidP="00ED36F6">
            <w:pPr>
              <w:jc w:val="both"/>
            </w:pPr>
            <w:r w:rsidRPr="007A20BE">
              <w:rPr>
                <w:rFonts w:eastAsia="MS ??"/>
                <w:sz w:val="22"/>
                <w:szCs w:val="22"/>
                <w:lang w:eastAsia="ja-JP"/>
              </w:rPr>
              <w:t>Homework, Exams</w:t>
            </w:r>
          </w:p>
        </w:tc>
      </w:tr>
    </w:tbl>
    <w:p w:rsidR="003E1597" w:rsidRPr="009A7E30" w:rsidRDefault="003E1597" w:rsidP="00ED36F6">
      <w:pPr>
        <w:jc w:val="both"/>
      </w:pPr>
    </w:p>
    <w:p w:rsidR="003E1597" w:rsidRDefault="003E1597" w:rsidP="00ED36F6">
      <w:pPr>
        <w:jc w:val="both"/>
        <w:rPr>
          <w:i/>
        </w:rPr>
      </w:pPr>
      <w:r w:rsidRPr="009A7E30">
        <w:rPr>
          <w:i/>
        </w:rPr>
        <w:t>General Education</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2"/>
        <w:gridCol w:w="4424"/>
      </w:tblGrid>
      <w:tr w:rsidR="003E1597" w:rsidRPr="009A7E30" w:rsidTr="00E3604E">
        <w:tc>
          <w:tcPr>
            <w:tcW w:w="4432" w:type="dxa"/>
          </w:tcPr>
          <w:p w:rsidR="003E1597" w:rsidRPr="007A20BE" w:rsidRDefault="003E1597" w:rsidP="00ED36F6">
            <w:pPr>
              <w:jc w:val="both"/>
              <w:rPr>
                <w:b/>
              </w:rPr>
            </w:pPr>
            <w:r w:rsidRPr="007A20BE">
              <w:rPr>
                <w:b/>
              </w:rPr>
              <w:t>Learning outcomes</w:t>
            </w:r>
          </w:p>
        </w:tc>
        <w:tc>
          <w:tcPr>
            <w:tcW w:w="4424" w:type="dxa"/>
          </w:tcPr>
          <w:p w:rsidR="003E1597" w:rsidRPr="007A20BE" w:rsidRDefault="003E1597" w:rsidP="00ED36F6">
            <w:pPr>
              <w:jc w:val="both"/>
              <w:rPr>
                <w:b/>
              </w:rPr>
            </w:pPr>
            <w:r w:rsidRPr="007A20BE">
              <w:rPr>
                <w:b/>
              </w:rPr>
              <w:t>Assessment</w:t>
            </w:r>
          </w:p>
        </w:tc>
      </w:tr>
      <w:tr w:rsidR="003E1597" w:rsidRPr="009A7E30" w:rsidTr="00E3604E">
        <w:tc>
          <w:tcPr>
            <w:tcW w:w="4432" w:type="dxa"/>
          </w:tcPr>
          <w:p w:rsidR="003E1597" w:rsidRPr="007A20BE" w:rsidRDefault="003E1597" w:rsidP="00ED36F6">
            <w:pPr>
              <w:jc w:val="both"/>
            </w:pPr>
            <w:r w:rsidRPr="007A20BE">
              <w:rPr>
                <w:sz w:val="22"/>
                <w:szCs w:val="22"/>
              </w:rPr>
              <w:t>Pursue disciplined, inquiry-based learning in the major.</w:t>
            </w:r>
          </w:p>
        </w:tc>
        <w:tc>
          <w:tcPr>
            <w:tcW w:w="4424" w:type="dxa"/>
          </w:tcPr>
          <w:p w:rsidR="003E1597" w:rsidRPr="007A20BE" w:rsidRDefault="003E1597" w:rsidP="00ED36F6">
            <w:pPr>
              <w:jc w:val="both"/>
            </w:pPr>
            <w:r w:rsidRPr="007A20BE">
              <w:rPr>
                <w:sz w:val="22"/>
                <w:szCs w:val="22"/>
              </w:rPr>
              <w:t>Homework, Exams</w:t>
            </w:r>
          </w:p>
        </w:tc>
      </w:tr>
      <w:tr w:rsidR="003E1597" w:rsidRPr="009A7E30" w:rsidTr="00E3604E">
        <w:tc>
          <w:tcPr>
            <w:tcW w:w="4432" w:type="dxa"/>
          </w:tcPr>
          <w:p w:rsidR="003E1597" w:rsidRPr="007A20BE" w:rsidRDefault="003E1597" w:rsidP="00ED36F6">
            <w:pPr>
              <w:jc w:val="both"/>
            </w:pPr>
            <w:r w:rsidRPr="007A20BE">
              <w:rPr>
                <w:sz w:val="22"/>
                <w:szCs w:val="22"/>
              </w:rPr>
              <w:t>Understand and employ both quantitative and qualitative analysis to describe and solve problems, both independently and cooperatively.</w:t>
            </w:r>
          </w:p>
        </w:tc>
        <w:tc>
          <w:tcPr>
            <w:tcW w:w="4424" w:type="dxa"/>
          </w:tcPr>
          <w:p w:rsidR="003E1597" w:rsidRPr="009A7E30" w:rsidRDefault="003E1597" w:rsidP="00ED36F6">
            <w:pPr>
              <w:jc w:val="both"/>
            </w:pPr>
            <w:r w:rsidRPr="007A20BE">
              <w:rPr>
                <w:rFonts w:eastAsia="MS ??"/>
                <w:sz w:val="22"/>
                <w:szCs w:val="22"/>
                <w:lang w:eastAsia="ja-JP"/>
              </w:rPr>
              <w:t>Homework, Exams</w:t>
            </w:r>
          </w:p>
        </w:tc>
      </w:tr>
    </w:tbl>
    <w:p w:rsidR="003E1597" w:rsidRDefault="003E1597" w:rsidP="00ED36F6">
      <w:pPr>
        <w:jc w:val="both"/>
      </w:pPr>
    </w:p>
    <w:p w:rsidR="003E1597" w:rsidRDefault="003E1597" w:rsidP="006C77CC">
      <w:pPr>
        <w:jc w:val="both"/>
      </w:pPr>
      <w:r>
        <w:t xml:space="preserve">Homework and the final exam are based on the solution of problems similar to those listed as “Sample Assignments” in the </w:t>
      </w:r>
      <w:r w:rsidRPr="00403739">
        <w:t>Example Weekly Course Outline</w:t>
      </w:r>
      <w:r>
        <w:t>. In order to pass the final exam a student should demonstrate the ability of solving at least 70% of the problems assigned in the test.</w:t>
      </w:r>
    </w:p>
    <w:p w:rsidR="003E1597" w:rsidRPr="009A7E30" w:rsidRDefault="003E1597" w:rsidP="00ED36F6">
      <w:pPr>
        <w:jc w:val="both"/>
      </w:pPr>
    </w:p>
    <w:p w:rsidR="003E1597" w:rsidRPr="006C77CC" w:rsidRDefault="003E1597" w:rsidP="00ED36F6">
      <w:pPr>
        <w:jc w:val="both"/>
        <w:rPr>
          <w:b/>
        </w:rPr>
      </w:pPr>
      <w:r w:rsidRPr="009A7E30">
        <w:rPr>
          <w:b/>
        </w:rPr>
        <w:t xml:space="preserve">Example </w:t>
      </w:r>
      <w:r>
        <w:rPr>
          <w:b/>
        </w:rPr>
        <w:t>W</w:t>
      </w:r>
      <w:r w:rsidRPr="009A7E30">
        <w:rPr>
          <w:b/>
        </w:rPr>
        <w:t xml:space="preserve">eekly </w:t>
      </w:r>
      <w:r>
        <w:rPr>
          <w:b/>
        </w:rPr>
        <w:t>C</w:t>
      </w:r>
      <w:r w:rsidRPr="009A7E30">
        <w:rPr>
          <w:b/>
        </w:rPr>
        <w:t xml:space="preserve">ourse </w:t>
      </w:r>
      <w:r>
        <w:rPr>
          <w:b/>
        </w:rPr>
        <w:t>O</w:t>
      </w:r>
      <w:r w:rsidRPr="009A7E30">
        <w:rPr>
          <w:b/>
        </w:rPr>
        <w:t>utline:</w:t>
      </w:r>
    </w:p>
    <w:p w:rsidR="003E1597" w:rsidRDefault="003E1597" w:rsidP="006C77C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8033"/>
      </w:tblGrid>
      <w:tr w:rsidR="003E1597" w:rsidTr="006C77CC">
        <w:tc>
          <w:tcPr>
            <w:tcW w:w="823" w:type="dxa"/>
          </w:tcPr>
          <w:p w:rsidR="003E1597" w:rsidRDefault="003E1597">
            <w:pPr>
              <w:jc w:val="both"/>
              <w:rPr>
                <w:rFonts w:eastAsia="MS Mincho"/>
              </w:rPr>
            </w:pPr>
            <w:r>
              <w:t>Week</w:t>
            </w:r>
          </w:p>
        </w:tc>
        <w:tc>
          <w:tcPr>
            <w:tcW w:w="8033" w:type="dxa"/>
          </w:tcPr>
          <w:p w:rsidR="003E1597" w:rsidRDefault="003E1597">
            <w:pPr>
              <w:jc w:val="both"/>
              <w:rPr>
                <w:rFonts w:eastAsia="MS Mincho"/>
              </w:rPr>
            </w:pPr>
            <w:r>
              <w:t>Topics and Sample Assignments</w:t>
            </w:r>
          </w:p>
        </w:tc>
      </w:tr>
      <w:tr w:rsidR="003E1597" w:rsidTr="006C77CC">
        <w:tc>
          <w:tcPr>
            <w:tcW w:w="823" w:type="dxa"/>
          </w:tcPr>
          <w:p w:rsidR="003E1597" w:rsidRDefault="003E1597">
            <w:pPr>
              <w:jc w:val="both"/>
              <w:rPr>
                <w:rFonts w:eastAsia="MS Mincho"/>
              </w:rPr>
            </w:pPr>
            <w:r>
              <w:t>1</w:t>
            </w:r>
          </w:p>
        </w:tc>
        <w:tc>
          <w:tcPr>
            <w:tcW w:w="8033" w:type="dxa"/>
          </w:tcPr>
          <w:p w:rsidR="003E1597" w:rsidRDefault="003E1597">
            <w:pPr>
              <w:jc w:val="both"/>
              <w:rPr>
                <w:rFonts w:eastAsia="MS Mincho"/>
              </w:rPr>
            </w:pPr>
            <w:r>
              <w:rPr>
                <w:sz w:val="22"/>
                <w:szCs w:val="22"/>
              </w:rPr>
              <w:t>Introduction, Review of basic thermodynamics (heat, work, and the First Law). Chapter 2 (p.p. 5-25) , Problems 2.1, 2.2, 2.8 on p.p. 26, 28</w:t>
            </w:r>
          </w:p>
        </w:tc>
      </w:tr>
      <w:tr w:rsidR="003E1597" w:rsidTr="006C77CC">
        <w:tc>
          <w:tcPr>
            <w:tcW w:w="823" w:type="dxa"/>
          </w:tcPr>
          <w:p w:rsidR="003E1597" w:rsidRDefault="003E1597">
            <w:pPr>
              <w:jc w:val="both"/>
              <w:rPr>
                <w:rFonts w:eastAsia="MS Mincho"/>
              </w:rPr>
            </w:pPr>
            <w:r>
              <w:t>2</w:t>
            </w:r>
          </w:p>
        </w:tc>
        <w:tc>
          <w:tcPr>
            <w:tcW w:w="8033" w:type="dxa"/>
          </w:tcPr>
          <w:p w:rsidR="003E1597" w:rsidRDefault="003E1597">
            <w:pPr>
              <w:jc w:val="both"/>
              <w:rPr>
                <w:rFonts w:eastAsia="MS Mincho"/>
              </w:rPr>
            </w:pPr>
            <w:r>
              <w:rPr>
                <w:rFonts w:eastAsia="MS ??"/>
                <w:sz w:val="22"/>
                <w:szCs w:val="22"/>
                <w:lang w:eastAsia="ja-JP"/>
              </w:rPr>
              <w:t xml:space="preserve">Introduction to key concepts and tools of statistical mechanics. Chapter 3 (p.p. 31-42), Problems 3.1, 3.4, 3.6 on p.p. 42, 43, 44 </w:t>
            </w:r>
          </w:p>
        </w:tc>
      </w:tr>
      <w:tr w:rsidR="003E1597" w:rsidTr="006C77CC">
        <w:tc>
          <w:tcPr>
            <w:tcW w:w="823" w:type="dxa"/>
          </w:tcPr>
          <w:p w:rsidR="003E1597" w:rsidRDefault="003E1597">
            <w:pPr>
              <w:jc w:val="both"/>
              <w:rPr>
                <w:rFonts w:eastAsia="MS Mincho"/>
              </w:rPr>
            </w:pPr>
            <w:r>
              <w:t>3</w:t>
            </w:r>
          </w:p>
        </w:tc>
        <w:tc>
          <w:tcPr>
            <w:tcW w:w="8033" w:type="dxa"/>
          </w:tcPr>
          <w:p w:rsidR="003E1597" w:rsidRDefault="003E1597">
            <w:pPr>
              <w:jc w:val="both"/>
              <w:rPr>
                <w:rFonts w:eastAsia="MS Mincho"/>
              </w:rPr>
            </w:pPr>
            <w:r>
              <w:rPr>
                <w:rFonts w:eastAsia="MS ??"/>
                <w:sz w:val="22"/>
                <w:szCs w:val="22"/>
                <w:lang w:eastAsia="ja-JP"/>
              </w:rPr>
              <w:t xml:space="preserve">Entropy, the Second Law, temperature, and the concept of equilibrium. Chapter 4 (p.p. 45-68). Problems 4.1, 4.1, 4. 11 on p.p. 68-71 </w:t>
            </w:r>
          </w:p>
        </w:tc>
      </w:tr>
      <w:tr w:rsidR="003E1597" w:rsidTr="006C77CC">
        <w:tc>
          <w:tcPr>
            <w:tcW w:w="823" w:type="dxa"/>
          </w:tcPr>
          <w:p w:rsidR="003E1597" w:rsidRDefault="003E1597">
            <w:pPr>
              <w:jc w:val="both"/>
              <w:rPr>
                <w:rFonts w:eastAsia="MS Mincho"/>
              </w:rPr>
            </w:pPr>
            <w:r>
              <w:t>4</w:t>
            </w:r>
          </w:p>
        </w:tc>
        <w:tc>
          <w:tcPr>
            <w:tcW w:w="8033" w:type="dxa"/>
          </w:tcPr>
          <w:p w:rsidR="003E1597" w:rsidRDefault="003E1597">
            <w:pPr>
              <w:jc w:val="both"/>
              <w:rPr>
                <w:rFonts w:eastAsia="MS Mincho"/>
              </w:rPr>
            </w:pPr>
            <w:r>
              <w:rPr>
                <w:rFonts w:eastAsia="MS ??"/>
                <w:sz w:val="22"/>
                <w:szCs w:val="22"/>
                <w:lang w:eastAsia="ja-JP"/>
              </w:rPr>
              <w:t>The thermodynamics and statistical mechanics of a constant-temperature system. Chapter 5 (p.p. 73-99), Problems 5.1, 5.2, 5.5  on p.p. 99-101</w:t>
            </w:r>
          </w:p>
        </w:tc>
      </w:tr>
      <w:tr w:rsidR="003E1597" w:rsidTr="006C77CC">
        <w:tc>
          <w:tcPr>
            <w:tcW w:w="823" w:type="dxa"/>
          </w:tcPr>
          <w:p w:rsidR="003E1597" w:rsidRDefault="003E1597">
            <w:pPr>
              <w:jc w:val="both"/>
              <w:rPr>
                <w:rFonts w:eastAsia="MS Mincho"/>
              </w:rPr>
            </w:pPr>
            <w:r>
              <w:t>5</w:t>
            </w:r>
          </w:p>
        </w:tc>
        <w:tc>
          <w:tcPr>
            <w:tcW w:w="8033" w:type="dxa"/>
          </w:tcPr>
          <w:p w:rsidR="003E1597" w:rsidRDefault="003E1597">
            <w:pPr>
              <w:jc w:val="both"/>
              <w:rPr>
                <w:rFonts w:eastAsia="MS Mincho"/>
              </w:rPr>
            </w:pPr>
            <w:r>
              <w:rPr>
                <w:rFonts w:eastAsia="MS ??"/>
                <w:sz w:val="22"/>
                <w:szCs w:val="22"/>
                <w:lang w:eastAsia="ja-JP"/>
              </w:rPr>
              <w:t>Extension of statistical mechanics to systems with continuous energy states. Chapter 6 (p.p. 107-134), Problems 6.1, 6.2, 6.9 on p.p. 134, 135.</w:t>
            </w:r>
          </w:p>
        </w:tc>
      </w:tr>
      <w:tr w:rsidR="003E1597" w:rsidTr="006C77CC">
        <w:tc>
          <w:tcPr>
            <w:tcW w:w="823" w:type="dxa"/>
          </w:tcPr>
          <w:p w:rsidR="003E1597" w:rsidRDefault="003E1597">
            <w:pPr>
              <w:jc w:val="both"/>
              <w:rPr>
                <w:rFonts w:eastAsia="MS Mincho"/>
              </w:rPr>
            </w:pPr>
            <w:r>
              <w:t>6</w:t>
            </w:r>
          </w:p>
        </w:tc>
        <w:tc>
          <w:tcPr>
            <w:tcW w:w="8033" w:type="dxa"/>
          </w:tcPr>
          <w:p w:rsidR="003E1597" w:rsidRDefault="003E1597">
            <w:pPr>
              <w:jc w:val="both"/>
              <w:rPr>
                <w:rFonts w:eastAsia="MS Mincho"/>
              </w:rPr>
            </w:pPr>
            <w:r>
              <w:rPr>
                <w:rFonts w:eastAsia="MS ??"/>
                <w:sz w:val="22"/>
                <w:szCs w:val="22"/>
                <w:lang w:eastAsia="ja-JP"/>
              </w:rPr>
              <w:t>Thermodynamics when the number of particles is not conserved. Midterm Exam. Chapter 7 (p.p.139-158), Problems 7.1, 7.2, 7.5 on p.p. 158,159.</w:t>
            </w:r>
          </w:p>
        </w:tc>
      </w:tr>
      <w:tr w:rsidR="003E1597" w:rsidTr="006C77CC">
        <w:tc>
          <w:tcPr>
            <w:tcW w:w="823" w:type="dxa"/>
          </w:tcPr>
          <w:p w:rsidR="003E1597" w:rsidRDefault="003E1597">
            <w:pPr>
              <w:jc w:val="both"/>
              <w:rPr>
                <w:rFonts w:eastAsia="MS Mincho"/>
              </w:rPr>
            </w:pPr>
            <w:r>
              <w:t>7</w:t>
            </w:r>
          </w:p>
        </w:tc>
        <w:tc>
          <w:tcPr>
            <w:tcW w:w="8033" w:type="dxa"/>
          </w:tcPr>
          <w:p w:rsidR="003E1597" w:rsidRDefault="003E1597">
            <w:pPr>
              <w:jc w:val="both"/>
              <w:rPr>
                <w:rFonts w:eastAsia="MS Mincho"/>
              </w:rPr>
            </w:pPr>
            <w:r>
              <w:rPr>
                <w:rFonts w:eastAsia="MS ??"/>
                <w:sz w:val="22"/>
                <w:szCs w:val="22"/>
                <w:lang w:eastAsia="ja-JP"/>
              </w:rPr>
              <w:t>Introduction to the three most common types of gases. Chapter 8 (p.p. 163-171), Problems 8.1, 8.2, 8.4 on p.p. 171-173.</w:t>
            </w:r>
          </w:p>
        </w:tc>
      </w:tr>
      <w:tr w:rsidR="003E1597" w:rsidTr="006C77CC">
        <w:tc>
          <w:tcPr>
            <w:tcW w:w="823" w:type="dxa"/>
          </w:tcPr>
          <w:p w:rsidR="003E1597" w:rsidRDefault="003E1597">
            <w:pPr>
              <w:jc w:val="both"/>
              <w:rPr>
                <w:rFonts w:eastAsia="MS Mincho"/>
              </w:rPr>
            </w:pPr>
            <w:r>
              <w:t>8</w:t>
            </w:r>
          </w:p>
        </w:tc>
        <w:tc>
          <w:tcPr>
            <w:tcW w:w="8033" w:type="dxa"/>
          </w:tcPr>
          <w:p w:rsidR="003E1597" w:rsidRDefault="003E1597">
            <w:pPr>
              <w:jc w:val="both"/>
              <w:rPr>
                <w:rFonts w:eastAsia="MS Mincho"/>
              </w:rPr>
            </w:pPr>
            <w:r>
              <w:rPr>
                <w:rFonts w:eastAsia="MS ??"/>
                <w:sz w:val="22"/>
                <w:szCs w:val="22"/>
                <w:lang w:eastAsia="ja-JP"/>
              </w:rPr>
              <w:t>Ideal classical gases. Chapter 9 (p.p. 175-196), Problems 9.1, 9.3, 9.9 on p.p. 196-199.</w:t>
            </w:r>
          </w:p>
        </w:tc>
      </w:tr>
      <w:tr w:rsidR="003E1597" w:rsidTr="006C77CC">
        <w:tc>
          <w:tcPr>
            <w:tcW w:w="823" w:type="dxa"/>
          </w:tcPr>
          <w:p w:rsidR="003E1597" w:rsidRDefault="003E1597">
            <w:pPr>
              <w:jc w:val="both"/>
              <w:rPr>
                <w:rFonts w:eastAsia="MS Mincho"/>
              </w:rPr>
            </w:pPr>
            <w:r>
              <w:t>9</w:t>
            </w:r>
          </w:p>
        </w:tc>
        <w:tc>
          <w:tcPr>
            <w:tcW w:w="8033" w:type="dxa"/>
          </w:tcPr>
          <w:p w:rsidR="003E1597" w:rsidRDefault="003E1597">
            <w:pPr>
              <w:jc w:val="both"/>
              <w:rPr>
                <w:rFonts w:eastAsia="MS Mincho"/>
              </w:rPr>
            </w:pPr>
            <w:r>
              <w:rPr>
                <w:rFonts w:eastAsia="MS ??"/>
                <w:sz w:val="22"/>
                <w:szCs w:val="22"/>
                <w:lang w:eastAsia="ja-JP"/>
              </w:rPr>
              <w:t xml:space="preserve">“Bose" gases in which particles are not conserved (the photon gas). Chapter 10 (p.p. 201-216), Problems 10.1, 10.4, 10.7 on p.p. 216, 217, 218. </w:t>
            </w:r>
          </w:p>
        </w:tc>
      </w:tr>
      <w:tr w:rsidR="003E1597" w:rsidTr="006C77CC">
        <w:tc>
          <w:tcPr>
            <w:tcW w:w="823" w:type="dxa"/>
          </w:tcPr>
          <w:p w:rsidR="003E1597" w:rsidRDefault="003E1597">
            <w:pPr>
              <w:jc w:val="both"/>
              <w:rPr>
                <w:rFonts w:eastAsia="MS Mincho"/>
              </w:rPr>
            </w:pPr>
            <w:r>
              <w:t>10</w:t>
            </w:r>
          </w:p>
        </w:tc>
        <w:tc>
          <w:tcPr>
            <w:tcW w:w="8033" w:type="dxa"/>
          </w:tcPr>
          <w:p w:rsidR="003E1597" w:rsidRDefault="003E1597">
            <w:pPr>
              <w:jc w:val="both"/>
              <w:rPr>
                <w:rFonts w:eastAsia="MS Mincho"/>
              </w:rPr>
            </w:pPr>
            <w:r>
              <w:rPr>
                <w:rFonts w:eastAsia="MS ??"/>
                <w:sz w:val="22"/>
                <w:szCs w:val="22"/>
                <w:lang w:eastAsia="ja-JP"/>
              </w:rPr>
              <w:t xml:space="preserve">“Bose" gases in which particles are conserved (Bose-Einstein condensation). Chapter 11 (p.p. 221-228). Problems 11.1, 11.3, 11.5 on p.p. 228, 229. </w:t>
            </w:r>
          </w:p>
        </w:tc>
      </w:tr>
      <w:tr w:rsidR="003E1597" w:rsidTr="006C77CC">
        <w:tc>
          <w:tcPr>
            <w:tcW w:w="823" w:type="dxa"/>
          </w:tcPr>
          <w:p w:rsidR="003E1597" w:rsidRDefault="003E1597">
            <w:pPr>
              <w:jc w:val="both"/>
              <w:rPr>
                <w:rFonts w:eastAsia="MS Mincho"/>
              </w:rPr>
            </w:pPr>
            <w:r>
              <w:t>11</w:t>
            </w:r>
          </w:p>
        </w:tc>
        <w:tc>
          <w:tcPr>
            <w:tcW w:w="8033" w:type="dxa"/>
          </w:tcPr>
          <w:p w:rsidR="003E1597" w:rsidRDefault="003E1597">
            <w:pPr>
              <w:jc w:val="both"/>
              <w:rPr>
                <w:rFonts w:eastAsia="MS Mincho"/>
              </w:rPr>
            </w:pPr>
            <w:r>
              <w:rPr>
                <w:sz w:val="22"/>
                <w:szCs w:val="22"/>
              </w:rPr>
              <w:t>“Fermi” gas. Chapter 12 (p.p. 231-246). Problems 12.1, 12.2, 12.7 on p.p. 247, 248.</w:t>
            </w:r>
          </w:p>
        </w:tc>
      </w:tr>
      <w:tr w:rsidR="003E1597" w:rsidTr="006C77CC">
        <w:tc>
          <w:tcPr>
            <w:tcW w:w="823" w:type="dxa"/>
          </w:tcPr>
          <w:p w:rsidR="003E1597" w:rsidRDefault="003E1597">
            <w:pPr>
              <w:jc w:val="both"/>
              <w:rPr>
                <w:rFonts w:eastAsia="MS Mincho"/>
              </w:rPr>
            </w:pPr>
            <w:r>
              <w:t>12</w:t>
            </w:r>
          </w:p>
        </w:tc>
        <w:tc>
          <w:tcPr>
            <w:tcW w:w="8033" w:type="dxa"/>
          </w:tcPr>
          <w:p w:rsidR="003E1597" w:rsidRDefault="003E1597">
            <w:pPr>
              <w:jc w:val="both"/>
              <w:rPr>
                <w:rFonts w:eastAsia="MS Mincho"/>
              </w:rPr>
            </w:pPr>
            <w:r>
              <w:rPr>
                <w:rFonts w:eastAsia="MS ??"/>
                <w:sz w:val="22"/>
                <w:szCs w:val="22"/>
                <w:lang w:eastAsia="ja-JP"/>
              </w:rPr>
              <w:t xml:space="preserve">Electrons and holes in semiconductors. Chapter 13 (p.p. 251-269). Problems 13.1, 13.3, 13.4 on p.p. 269, 270. </w:t>
            </w:r>
          </w:p>
        </w:tc>
      </w:tr>
      <w:tr w:rsidR="003E1597" w:rsidTr="006C77CC">
        <w:tc>
          <w:tcPr>
            <w:tcW w:w="823" w:type="dxa"/>
          </w:tcPr>
          <w:p w:rsidR="003E1597" w:rsidRDefault="003E1597">
            <w:pPr>
              <w:jc w:val="both"/>
              <w:rPr>
                <w:rFonts w:eastAsia="MS Mincho"/>
              </w:rPr>
            </w:pPr>
            <w:r>
              <w:t>13</w:t>
            </w:r>
          </w:p>
        </w:tc>
        <w:tc>
          <w:tcPr>
            <w:tcW w:w="8033" w:type="dxa"/>
          </w:tcPr>
          <w:p w:rsidR="003E1597" w:rsidRDefault="003E1597">
            <w:pPr>
              <w:jc w:val="both"/>
              <w:rPr>
                <w:rFonts w:eastAsia="MS Mincho"/>
              </w:rPr>
            </w:pPr>
            <w:r>
              <w:rPr>
                <w:rFonts w:eastAsia="MS ??"/>
                <w:sz w:val="22"/>
                <w:szCs w:val="22"/>
                <w:lang w:eastAsia="ja-JP"/>
              </w:rPr>
              <w:t xml:space="preserve">Amazing transformations of matter: phase transitions. Chapter 14 (p.p. 273-312). Problems 14.1, 14. 2, 14.3 on p.p. 312-313. </w:t>
            </w:r>
          </w:p>
        </w:tc>
      </w:tr>
      <w:tr w:rsidR="003E1597" w:rsidTr="006C77CC">
        <w:tc>
          <w:tcPr>
            <w:tcW w:w="823" w:type="dxa"/>
          </w:tcPr>
          <w:p w:rsidR="003E1597" w:rsidRDefault="003E1597">
            <w:pPr>
              <w:jc w:val="both"/>
              <w:rPr>
                <w:rFonts w:eastAsia="MS Mincho"/>
              </w:rPr>
            </w:pPr>
            <w:r>
              <w:t>14</w:t>
            </w:r>
          </w:p>
        </w:tc>
        <w:tc>
          <w:tcPr>
            <w:tcW w:w="8033" w:type="dxa"/>
          </w:tcPr>
          <w:p w:rsidR="003E1597" w:rsidRDefault="003E1597">
            <w:pPr>
              <w:jc w:val="both"/>
              <w:rPr>
                <w:rFonts w:eastAsia="MS Mincho"/>
              </w:rPr>
            </w:pPr>
            <w:r>
              <w:t>S</w:t>
            </w:r>
            <w:r>
              <w:rPr>
                <w:sz w:val="22"/>
                <w:szCs w:val="22"/>
              </w:rPr>
              <w:t xml:space="preserve">pecial topic. </w:t>
            </w:r>
            <w:proofErr w:type="spellStart"/>
            <w:r>
              <w:rPr>
                <w:sz w:val="22"/>
                <w:szCs w:val="22"/>
              </w:rPr>
              <w:t>Superfluidity</w:t>
            </w:r>
            <w:proofErr w:type="spellEnd"/>
            <w:r>
              <w:rPr>
                <w:sz w:val="22"/>
                <w:szCs w:val="22"/>
              </w:rPr>
              <w:t xml:space="preserve"> and superconductivity. (Research articles).</w:t>
            </w:r>
          </w:p>
        </w:tc>
      </w:tr>
      <w:tr w:rsidR="003E1597" w:rsidTr="006C77CC">
        <w:tc>
          <w:tcPr>
            <w:tcW w:w="823" w:type="dxa"/>
          </w:tcPr>
          <w:p w:rsidR="003E1597" w:rsidRDefault="003E1597">
            <w:pPr>
              <w:jc w:val="both"/>
              <w:rPr>
                <w:rFonts w:eastAsia="MS Mincho"/>
              </w:rPr>
            </w:pPr>
            <w:r>
              <w:t>15</w:t>
            </w:r>
          </w:p>
        </w:tc>
        <w:tc>
          <w:tcPr>
            <w:tcW w:w="8033" w:type="dxa"/>
          </w:tcPr>
          <w:p w:rsidR="003E1597" w:rsidRDefault="003E1597">
            <w:pPr>
              <w:jc w:val="both"/>
              <w:rPr>
                <w:rFonts w:eastAsia="MS Mincho"/>
              </w:rPr>
            </w:pPr>
            <w:r>
              <w:rPr>
                <w:rFonts w:eastAsia="MS ??"/>
                <w:sz w:val="22"/>
                <w:szCs w:val="22"/>
                <w:lang w:eastAsia="ja-JP"/>
              </w:rPr>
              <w:t>Review / Final Exam</w:t>
            </w:r>
          </w:p>
        </w:tc>
      </w:tr>
    </w:tbl>
    <w:p w:rsidR="003E1597" w:rsidRDefault="003E1597" w:rsidP="00ED36F6">
      <w:pPr>
        <w:jc w:val="both"/>
      </w:pPr>
    </w:p>
    <w:p w:rsidR="003E1597" w:rsidRDefault="003E1597" w:rsidP="00ED36F6">
      <w:pPr>
        <w:tabs>
          <w:tab w:val="left" w:pos="360"/>
          <w:tab w:val="left" w:pos="810"/>
          <w:tab w:val="left" w:pos="990"/>
        </w:tabs>
        <w:jc w:val="both"/>
        <w:rPr>
          <w:b/>
        </w:rPr>
      </w:pPr>
      <w:r w:rsidRPr="009A7E30">
        <w:rPr>
          <w:b/>
        </w:rPr>
        <w:t>Grading Policy and Procedure</w:t>
      </w:r>
    </w:p>
    <w:p w:rsidR="003E1597" w:rsidRDefault="003E1597" w:rsidP="00ED36F6">
      <w:pPr>
        <w:tabs>
          <w:tab w:val="left" w:pos="360"/>
          <w:tab w:val="left" w:pos="810"/>
          <w:tab w:val="left" w:pos="990"/>
        </w:tabs>
        <w:jc w:val="both"/>
        <w:rPr>
          <w:b/>
        </w:rPr>
      </w:pPr>
    </w:p>
    <w:p w:rsidR="003E1597" w:rsidRDefault="003E1597" w:rsidP="00ED36F6">
      <w:pPr>
        <w:widowControl w:val="0"/>
        <w:autoSpaceDE w:val="0"/>
        <w:autoSpaceDN w:val="0"/>
        <w:adjustRightInd w:val="0"/>
        <w:jc w:val="both"/>
        <w:rPr>
          <w:rFonts w:eastAsia="MS ??"/>
          <w:sz w:val="22"/>
          <w:szCs w:val="22"/>
          <w:lang w:eastAsia="ja-JP"/>
        </w:rPr>
      </w:pPr>
      <w:r>
        <w:rPr>
          <w:rFonts w:eastAsia="MS ??"/>
          <w:sz w:val="22"/>
          <w:szCs w:val="22"/>
          <w:lang w:eastAsia="ja-JP"/>
        </w:rPr>
        <w:t>Students will be evaluated though a midterm exam and a final exam. The final grade will be based on a weighted average of the grades from the midterm exam and the final exam as follows:</w:t>
      </w:r>
    </w:p>
    <w:p w:rsidR="003E1597" w:rsidRPr="009A7E30" w:rsidRDefault="003E1597" w:rsidP="00ED36F6">
      <w:pPr>
        <w:tabs>
          <w:tab w:val="left" w:pos="360"/>
          <w:tab w:val="left" w:pos="810"/>
          <w:tab w:val="left" w:pos="990"/>
        </w:tabs>
        <w:jc w:val="both"/>
        <w:rPr>
          <w:b/>
        </w:rPr>
      </w:pPr>
      <w:r>
        <w:rPr>
          <w:rFonts w:eastAsia="MS ??"/>
          <w:sz w:val="22"/>
          <w:szCs w:val="22"/>
          <w:lang w:eastAsia="ja-JP"/>
        </w:rPr>
        <w:t>Midterm Exam 30%, Final Exam 70%</w:t>
      </w:r>
    </w:p>
    <w:p w:rsidR="003E1597" w:rsidRPr="009A7E30" w:rsidRDefault="003E1597" w:rsidP="00ED36F6">
      <w:pPr>
        <w:tabs>
          <w:tab w:val="left" w:pos="360"/>
          <w:tab w:val="left" w:pos="810"/>
          <w:tab w:val="left" w:pos="990"/>
        </w:tabs>
        <w:jc w:val="both"/>
      </w:pPr>
    </w:p>
    <w:p w:rsidR="003E1597" w:rsidRPr="009A7E30" w:rsidRDefault="003E1597" w:rsidP="00ED36F6">
      <w:pPr>
        <w:jc w:val="both"/>
      </w:pPr>
      <w:r w:rsidRPr="009A7E30">
        <w:rPr>
          <w:b/>
        </w:rPr>
        <w:t>Required and Recommended Instructional Materials</w:t>
      </w:r>
    </w:p>
    <w:p w:rsidR="003E1597" w:rsidRDefault="003E1597" w:rsidP="00ED36F6">
      <w:pPr>
        <w:jc w:val="both"/>
      </w:pPr>
    </w:p>
    <w:p w:rsidR="003E1597" w:rsidRPr="000C46CE" w:rsidRDefault="003E1597" w:rsidP="00ED36F6">
      <w:pPr>
        <w:jc w:val="both"/>
        <w:rPr>
          <w:sz w:val="22"/>
          <w:szCs w:val="22"/>
        </w:rPr>
      </w:pPr>
      <w:r w:rsidRPr="000C46CE">
        <w:rPr>
          <w:sz w:val="22"/>
          <w:szCs w:val="22"/>
        </w:rPr>
        <w:t>For lecture, the required textbook is</w:t>
      </w:r>
    </w:p>
    <w:p w:rsidR="003E1597" w:rsidRPr="000C46CE" w:rsidRDefault="003E1597" w:rsidP="00ED36F6">
      <w:pPr>
        <w:jc w:val="both"/>
        <w:rPr>
          <w:sz w:val="22"/>
          <w:szCs w:val="22"/>
        </w:rPr>
      </w:pPr>
    </w:p>
    <w:p w:rsidR="003E1597" w:rsidRPr="000C46CE" w:rsidRDefault="003E1597" w:rsidP="00ED36F6">
      <w:pPr>
        <w:jc w:val="both"/>
        <w:rPr>
          <w:sz w:val="22"/>
          <w:szCs w:val="22"/>
        </w:rPr>
      </w:pPr>
      <w:r w:rsidRPr="000C46CE">
        <w:rPr>
          <w:sz w:val="22"/>
          <w:szCs w:val="22"/>
        </w:rPr>
        <w:t xml:space="preserve">Michael D. </w:t>
      </w:r>
      <w:proofErr w:type="spellStart"/>
      <w:r w:rsidRPr="000C46CE">
        <w:rPr>
          <w:sz w:val="22"/>
          <w:szCs w:val="22"/>
        </w:rPr>
        <w:t>Sturge</w:t>
      </w:r>
      <w:proofErr w:type="spellEnd"/>
      <w:r w:rsidRPr="000C46CE">
        <w:rPr>
          <w:sz w:val="22"/>
          <w:szCs w:val="22"/>
        </w:rPr>
        <w:t xml:space="preserve">, </w:t>
      </w:r>
      <w:r w:rsidRPr="000C46CE">
        <w:rPr>
          <w:rFonts w:eastAsia="MS ??"/>
          <w:sz w:val="22"/>
          <w:szCs w:val="22"/>
          <w:lang w:eastAsia="ja-JP"/>
        </w:rPr>
        <w:t>Statistical and Thermal Physics</w:t>
      </w:r>
    </w:p>
    <w:p w:rsidR="003E1597" w:rsidRDefault="003E1597" w:rsidP="00ED36F6">
      <w:pPr>
        <w:ind w:left="720"/>
        <w:jc w:val="both"/>
        <w:rPr>
          <w:sz w:val="22"/>
          <w:szCs w:val="22"/>
        </w:rPr>
      </w:pPr>
    </w:p>
    <w:p w:rsidR="003E1597" w:rsidRPr="000C46CE" w:rsidRDefault="003E1597" w:rsidP="00ED36F6">
      <w:pPr>
        <w:ind w:left="720"/>
        <w:jc w:val="both"/>
        <w:rPr>
          <w:sz w:val="22"/>
          <w:szCs w:val="22"/>
        </w:rPr>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w:t>
      </w:r>
      <w:r>
        <w:t xml:space="preserve">an elective </w:t>
      </w:r>
      <w:r w:rsidRPr="009A7E30">
        <w:t>upper level science cou</w:t>
      </w:r>
      <w:r>
        <w:t>rse for BS in Applied Computational Physics students.</w:t>
      </w:r>
      <w:r w:rsidRPr="009A7E30">
        <w:t xml:space="preserve"> We will offer the course </w:t>
      </w:r>
      <w:r>
        <w:t xml:space="preserve">once </w:t>
      </w:r>
      <w:r w:rsidRPr="009A7E30">
        <w:t xml:space="preserve">per year, and </w:t>
      </w:r>
      <w:r>
        <w:t xml:space="preserve">anticipate that each year, 30% </w:t>
      </w:r>
      <w:r w:rsidRPr="009A7E30">
        <w:t xml:space="preserve">of the students in year 3 and 4 of their bachelor’s </w:t>
      </w:r>
      <w:r>
        <w:t xml:space="preserve">degree </w:t>
      </w:r>
      <w:r w:rsidRPr="009A7E30">
        <w:t>studies will take the course.  Th</w:t>
      </w:r>
      <w:r>
        <w:t>us, during the third year of the BS in Applied Computational Physics</w:t>
      </w:r>
      <w:r w:rsidRPr="009A7E30">
        <w:t xml:space="preserve"> program, we </w:t>
      </w:r>
      <w:r>
        <w:t xml:space="preserve">anticipate that there will be about 5-7 </w:t>
      </w:r>
      <w:r w:rsidRPr="009A7E30">
        <w:t xml:space="preserve">students taking the </w:t>
      </w:r>
      <w:r>
        <w:t>course. As the program grows</w:t>
      </w:r>
      <w:r w:rsidRPr="009A7E30">
        <w:t>, the class enrollment will grow.  We anti</w:t>
      </w:r>
      <w:r>
        <w:t>cipate that there will be approximately 8-10 students from year 4.</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w:t>
      </w:r>
    </w:p>
    <w:p w:rsidR="003E1597" w:rsidRPr="009A7E30" w:rsidRDefault="003E1597" w:rsidP="00ED36F6">
      <w:pPr>
        <w:jc w:val="both"/>
      </w:pPr>
    </w:p>
    <w:p w:rsidR="003E1597" w:rsidRDefault="003E1597" w:rsidP="00ED36F6">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presents a more advanced version of many concepts learned in PHYS 1442, and uses mathematical and statistics concepts from MAT 2675. </w:t>
      </w:r>
    </w:p>
    <w:p w:rsidR="003E1597" w:rsidRPr="009A7E30" w:rsidRDefault="003E1597" w:rsidP="00ED36F6">
      <w:pPr>
        <w:jc w:val="both"/>
      </w:pPr>
    </w:p>
    <w:p w:rsidR="003E1597"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The department does currently have full time faculty c</w:t>
      </w:r>
      <w:r>
        <w:t xml:space="preserve">apable of teaching this course. In particular, several full-time faculty members, including Dr. Berman, Dr. </w:t>
      </w:r>
      <w:proofErr w:type="spellStart"/>
      <w:r>
        <w:t>Grigorenko</w:t>
      </w:r>
      <w:proofErr w:type="spellEnd"/>
      <w:r>
        <w:t xml:space="preserve">, Dr. </w:t>
      </w:r>
      <w:proofErr w:type="spellStart"/>
      <w:r>
        <w:t>Kezerashvili</w:t>
      </w:r>
      <w:proofErr w:type="spellEnd"/>
      <w:r>
        <w:t xml:space="preserve">, Dr. </w:t>
      </w:r>
      <w:proofErr w:type="spellStart"/>
      <w:r>
        <w:t>Kolmakov</w:t>
      </w:r>
      <w:proofErr w:type="spellEnd"/>
      <w:r>
        <w:t xml:space="preserve">, and Dr. Kulkarni, work at the forefront of statistical physics and condensed matter physics. </w:t>
      </w: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mbria"/>
        </w:rPr>
      </w:pPr>
      <w:r>
        <w:rPr>
          <w:rFonts w:cs="Cambria"/>
        </w:rPr>
        <w:t xml:space="preserve">PHYS 3500, </w:t>
      </w:r>
      <w:r w:rsidRPr="00747116">
        <w:rPr>
          <w:rFonts w:cs="Cambria"/>
        </w:rPr>
        <w:t xml:space="preserve">Statistical Physics and Thermodynamics </w:t>
      </w:r>
      <w:r>
        <w:rPr>
          <w:rFonts w:cs="Cambria"/>
        </w:rPr>
        <w:t xml:space="preserve">is one of the advanced elective classes </w:t>
      </w:r>
      <w:r>
        <w:t xml:space="preserve">for </w:t>
      </w:r>
      <w:r>
        <w:rPr>
          <w:rFonts w:cs="Cambria"/>
        </w:rPr>
        <w:t>the ACP major, and will be suggested in particular to students who are interested in continuing their academic career after graduation. It will consist of 3 hours of lecture per week. S</w:t>
      </w:r>
      <w:r w:rsidRPr="00730C47">
        <w:rPr>
          <w:rFonts w:cs="Cambria"/>
        </w:rPr>
        <w:t>t</w:t>
      </w:r>
      <w:r>
        <w:rPr>
          <w:rFonts w:cs="Cambria"/>
        </w:rPr>
        <w:t>udents are expected to</w:t>
      </w:r>
      <w:r w:rsidRPr="00730C47">
        <w:rPr>
          <w:rFonts w:cs="Cambria"/>
        </w:rPr>
        <w:t xml:space="preserve"> actively </w:t>
      </w:r>
      <w:r>
        <w:rPr>
          <w:rFonts w:cs="Cambria"/>
        </w:rPr>
        <w:t>participate</w:t>
      </w:r>
      <w:r w:rsidRPr="00730C47">
        <w:rPr>
          <w:rFonts w:cs="Cambria"/>
        </w:rPr>
        <w:t xml:space="preserve"> in the lecture</w:t>
      </w:r>
      <w:r>
        <w:rPr>
          <w:rFonts w:cs="Cambria"/>
        </w:rPr>
        <w:t>s.</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jc w:val="both"/>
      </w:pP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Build a concrete foundation in basic physics, including mechanics, electromagnetism, quantum mechanics and thermodynamics;</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Develop an appreciation of how the scientific method is built upon testable hypotheses and experimental evidence;</w:t>
      </w:r>
    </w:p>
    <w:p w:rsidR="003E1597" w:rsidRPr="00747116" w:rsidRDefault="003E1597" w:rsidP="00ED36F6">
      <w:pPr>
        <w:pStyle w:val="GroupWiseView"/>
        <w:numPr>
          <w:ilvl w:val="0"/>
          <w:numId w:val="3"/>
        </w:numPr>
        <w:jc w:val="both"/>
        <w:rPr>
          <w:rFonts w:ascii="Times New Roman" w:hAnsi="Times New Roman"/>
          <w:sz w:val="24"/>
          <w:szCs w:val="24"/>
        </w:rPr>
      </w:pPr>
      <w:r w:rsidRPr="00747116">
        <w:rPr>
          <w:rFonts w:ascii="Times New Roman" w:hAnsi="Times New Roman"/>
          <w:sz w:val="24"/>
          <w:szCs w:val="24"/>
        </w:rPr>
        <w:t>Improve their ability to model and simulate a large number of different types of physical systems and formulate predictions using semi-analytical and computational techniques and data analysis</w:t>
      </w:r>
      <w:r>
        <w:rPr>
          <w:rFonts w:ascii="Times New Roman" w:hAnsi="Times New Roman"/>
          <w:sz w:val="24"/>
          <w:szCs w:val="24"/>
        </w:rPr>
        <w:t>;</w:t>
      </w:r>
    </w:p>
    <w:p w:rsidR="003E1597" w:rsidRPr="00747116" w:rsidRDefault="003E1597" w:rsidP="00ED36F6">
      <w:pPr>
        <w:pStyle w:val="GroupWiseView"/>
        <w:numPr>
          <w:ilvl w:val="0"/>
          <w:numId w:val="3"/>
        </w:numPr>
        <w:jc w:val="both"/>
        <w:rPr>
          <w:rFonts w:ascii="Times New Roman" w:hAnsi="Times New Roman"/>
          <w:sz w:val="24"/>
          <w:szCs w:val="24"/>
        </w:rPr>
      </w:pPr>
      <w:r w:rsidRPr="00747116">
        <w:rPr>
          <w:rFonts w:ascii="Times New Roman" w:hAnsi="Times New Roman"/>
          <w:sz w:val="24"/>
          <w:szCs w:val="24"/>
        </w:rPr>
        <w:t>Develop an awareness of the underlying assumptions and limitations of various approximation schemes and certain computational algorithms.</w:t>
      </w:r>
    </w:p>
    <w:p w:rsidR="003E1597" w:rsidRDefault="003E1597" w:rsidP="00ED36F6">
      <w:pPr>
        <w:jc w:val="both"/>
      </w:pPr>
    </w:p>
    <w:p w:rsidR="003E1597" w:rsidRPr="00287009" w:rsidRDefault="003E1597" w:rsidP="00ED36F6">
      <w:pPr>
        <w:jc w:val="both"/>
        <w:rPr>
          <w:rFonts w:ascii="Arial" w:hAnsi="Arial" w:cs="Arial"/>
        </w:rPr>
      </w:pPr>
    </w:p>
    <w:p w:rsidR="003E1597" w:rsidRPr="00287009" w:rsidRDefault="003E1597" w:rsidP="00ED36F6">
      <w:pPr>
        <w:spacing w:after="200" w:line="276" w:lineRule="auto"/>
        <w:jc w:val="both"/>
        <w:rPr>
          <w:rFonts w:ascii="Arial" w:hAnsi="Arial" w:cs="Arial"/>
        </w:rPr>
      </w:pPr>
      <w:r w:rsidRPr="00287009">
        <w:rPr>
          <w:rFonts w:ascii="Arial" w:hAnsi="Arial" w:cs="Arial"/>
          <w:b/>
          <w:sz w:val="22"/>
          <w:szCs w:val="22"/>
          <w:u w:val="single"/>
        </w:rPr>
        <w:t>Chancellor’s Report Form</w:t>
      </w:r>
    </w:p>
    <w:p w:rsidR="003E1597" w:rsidRDefault="003E1597" w:rsidP="00ED36F6">
      <w:pPr>
        <w:jc w:val="both"/>
        <w:rPr>
          <w:rFonts w:ascii="Arial" w:hAnsi="Arial" w:cs="Arial"/>
          <w:b/>
          <w:bCs/>
          <w:sz w:val="22"/>
          <w:szCs w:val="22"/>
        </w:rPr>
      </w:pPr>
      <w:r w:rsidRPr="00287009">
        <w:rPr>
          <w:rFonts w:ascii="Arial" w:hAnsi="Arial" w:cs="Arial"/>
          <w:sz w:val="22"/>
          <w:szCs w:val="22"/>
        </w:rPr>
        <w:t> </w:t>
      </w:r>
      <w:r>
        <w:rPr>
          <w:rFonts w:ascii="Arial" w:hAnsi="Arial" w:cs="Arial"/>
          <w:b/>
          <w:bCs/>
          <w:sz w:val="22"/>
          <w:szCs w:val="22"/>
        </w:rPr>
        <w:t>Section AIV: New Courses</w:t>
      </w:r>
    </w:p>
    <w:p w:rsidR="003E1597" w:rsidRPr="00B35DBD" w:rsidRDefault="003E1597" w:rsidP="00ED36F6">
      <w:pPr>
        <w:jc w:val="both"/>
        <w:rPr>
          <w:sz w:val="20"/>
          <w:szCs w:val="20"/>
        </w:rPr>
      </w:pPr>
    </w:p>
    <w:p w:rsidR="003E1597" w:rsidRPr="00B35DBD" w:rsidRDefault="003E1597" w:rsidP="00ED36F6">
      <w:pPr>
        <w:jc w:val="both"/>
        <w:rPr>
          <w:rFonts w:ascii="Arial" w:hAnsi="Arial" w:cs="Arial"/>
          <w:b/>
          <w:bCs/>
          <w:sz w:val="20"/>
          <w:szCs w:val="20"/>
        </w:rPr>
      </w:pPr>
      <w:r w:rsidRPr="00B35DBD">
        <w:rPr>
          <w:rFonts w:ascii="Arial" w:hAnsi="Arial" w:cs="Arial"/>
          <w:b/>
          <w:bCs/>
          <w:sz w:val="20"/>
          <w:szCs w:val="20"/>
        </w:rPr>
        <w:t>New courses to be offered in the Physics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EF56E5" w:rsidTr="00E3604E">
        <w:trPr>
          <w:trHeight w:val="188"/>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[X</w:t>
            </w:r>
            <w:r w:rsidRPr="00EF56E5">
              <w:rPr>
                <w:rFonts w:ascii="Arial" w:hAnsi="Arial" w:cs="Arial"/>
                <w:b/>
                <w:bCs/>
                <w:sz w:val="20"/>
                <w:szCs w:val="20"/>
              </w:rPr>
              <w:t xml:space="preserve">] Regular  [   ] Compensatory  [   ] Developmental  [   ] Remedial   </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w:t>
            </w:r>
          </w:p>
        </w:tc>
      </w:tr>
      <w:tr w:rsidR="003E1597" w:rsidRPr="00EF56E5" w:rsidTr="00E3604E">
        <w:trPr>
          <w:trHeight w:val="29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rPr>
              <w:t>3500</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8E1B0F">
              <w:rPr>
                <w:rFonts w:ascii="Arial" w:hAnsi="Arial" w:cs="Arial"/>
                <w:bCs/>
                <w:sz w:val="20"/>
              </w:rPr>
              <w:t>Statistical Physics and Thermodynamics</w:t>
            </w:r>
          </w:p>
        </w:tc>
      </w:tr>
      <w:tr w:rsidR="003E1597" w:rsidRPr="00EF56E5" w:rsidTr="00E3604E">
        <w:trPr>
          <w:trHeight w:val="26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8E1B0F">
              <w:rPr>
                <w:rFonts w:ascii="Arial" w:hAnsi="Arial" w:cs="Arial"/>
                <w:bCs/>
                <w:sz w:val="20"/>
              </w:rPr>
              <w:t>This course is devoted to the study of systems made of a large number of particles, an area of thermal physics and statistical mechanics, which governs transformations of heat into mechanical work, phase transitions, properties of gases and solids, and many other fundamental phenomena.</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B35DBD">
              <w:rPr>
                <w:rFonts w:ascii="Arial" w:hAnsi="Arial" w:cs="Arial"/>
                <w:bCs/>
                <w:sz w:val="20"/>
              </w:rPr>
              <w:t>PHYS 2443 or PHYS 2607 and</w:t>
            </w:r>
            <w:r>
              <w:rPr>
                <w:rFonts w:ascii="Arial" w:hAnsi="Arial" w:cs="Arial"/>
                <w:bCs/>
                <w:sz w:val="20"/>
              </w:rPr>
              <w:t xml:space="preserve"> MAT</w:t>
            </w:r>
            <w:r w:rsidRPr="00B35DBD">
              <w:rPr>
                <w:rFonts w:ascii="Arial" w:hAnsi="Arial" w:cs="Arial"/>
                <w:bCs/>
                <w:sz w:val="20"/>
              </w:rPr>
              <w:t xml:space="preserve"> </w:t>
            </w:r>
            <w:r>
              <w:rPr>
                <w:rFonts w:ascii="Arial" w:hAnsi="Arial" w:cs="Arial"/>
                <w:bCs/>
                <w:sz w:val="20"/>
              </w:rPr>
              <w:t>2572</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proofErr w:type="spellStart"/>
            <w:r>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Pre- or </w:t>
            </w:r>
            <w:proofErr w:type="spellStart"/>
            <w:r>
              <w:rPr>
                <w:rFonts w:ascii="Arial" w:hAnsi="Arial" w:cs="Arial"/>
                <w:b/>
                <w:bCs/>
                <w:sz w:val="20"/>
                <w:szCs w:val="20"/>
              </w:rPr>
              <w:t>c</w:t>
            </w:r>
            <w:r w:rsidRPr="00EF56E5">
              <w:rPr>
                <w:rFonts w:ascii="Arial" w:hAnsi="Arial" w:cs="Arial"/>
                <w:b/>
                <w:bCs/>
                <w:sz w:val="20"/>
                <w:szCs w:val="20"/>
              </w:rPr>
              <w:t>or</w:t>
            </w:r>
            <w:r>
              <w:rPr>
                <w:rFonts w:ascii="Arial" w:hAnsi="Arial" w:cs="Arial"/>
                <w:b/>
                <w:bCs/>
                <w:sz w:val="20"/>
                <w:szCs w:val="20"/>
              </w:rPr>
              <w:t>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16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287"/>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21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rPr>
              <w:t xml:space="preserve">[ X </w:t>
            </w:r>
            <w:r w:rsidRPr="00EF56E5">
              <w:rPr>
                <w:rFonts w:ascii="Arial" w:hAnsi="Arial" w:cs="Arial"/>
                <w:b/>
                <w:bCs/>
                <w:sz w:val="20"/>
                <w:szCs w:val="20"/>
              </w:rPr>
              <w:t xml:space="preserve">] Yes  [   ] No  </w:t>
            </w:r>
          </w:p>
        </w:tc>
      </w:tr>
      <w:tr w:rsidR="003E1597" w:rsidRPr="00EF56E5" w:rsidTr="00E3604E">
        <w:trPr>
          <w:trHeight w:val="65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Course Attribute (e.g. Writing Intensive, </w:t>
            </w:r>
            <w:proofErr w:type="spellStart"/>
            <w:r w:rsidRPr="00EF56E5">
              <w:rPr>
                <w:rFonts w:ascii="Arial" w:hAnsi="Arial" w:cs="Arial"/>
                <w:b/>
                <w:bCs/>
                <w:sz w:val="20"/>
                <w:szCs w:val="20"/>
              </w:rPr>
              <w:t>etc</w:t>
            </w:r>
            <w:proofErr w:type="spellEnd"/>
            <w:r w:rsidRPr="00EF56E5">
              <w:rPr>
                <w:rFonts w:ascii="Arial" w:hAnsi="Arial" w:cs="Arial"/>
                <w:b/>
                <w:bCs/>
                <w:sz w:val="20"/>
                <w:szCs w:val="20"/>
              </w:rPr>
              <w:t>)</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42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894AA2" w:rsidRDefault="003E1597" w:rsidP="00ED36F6">
            <w:pPr>
              <w:jc w:val="both"/>
              <w:rPr>
                <w:rFonts w:ascii="Arial" w:hAnsi="Arial" w:cs="Arial"/>
                <w:b/>
                <w:bCs/>
                <w:sz w:val="16"/>
                <w:szCs w:val="16"/>
              </w:rPr>
            </w:pPr>
          </w:p>
          <w:tbl>
            <w:tblPr>
              <w:tblW w:w="7360" w:type="dxa"/>
              <w:tblLayout w:type="fixed"/>
              <w:tblLook w:val="00A0" w:firstRow="1" w:lastRow="0" w:firstColumn="1" w:lastColumn="0" w:noHBand="0" w:noVBand="0"/>
            </w:tblPr>
            <w:tblGrid>
              <w:gridCol w:w="1960"/>
              <w:gridCol w:w="2430"/>
              <w:gridCol w:w="2970"/>
            </w:tblGrid>
            <w:tr w:rsidR="003E1597" w:rsidRPr="00894AA2" w:rsidTr="00E3604E">
              <w:trPr>
                <w:trHeight w:val="342"/>
              </w:trPr>
              <w:tc>
                <w:tcPr>
                  <w:tcW w:w="196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X </w:t>
                  </w:r>
                  <w:r w:rsidRPr="00894AA2">
                    <w:rPr>
                      <w:rFonts w:ascii="Arial" w:hAnsi="Arial" w:cs="Arial"/>
                      <w:b/>
                      <w:bCs/>
                      <w:sz w:val="16"/>
                      <w:szCs w:val="16"/>
                    </w:rPr>
                    <w:t>] Major</w:t>
                  </w:r>
                </w:p>
              </w:tc>
              <w:tc>
                <w:tcPr>
                  <w:tcW w:w="5400" w:type="dxa"/>
                  <w:gridSpan w:val="2"/>
                  <w:vAlign w:val="center"/>
                </w:tcPr>
                <w:p w:rsidR="003E1597" w:rsidRPr="00894AA2" w:rsidRDefault="003E1597" w:rsidP="00ED36F6">
                  <w:pPr>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Required</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 Flexible</w:t>
                  </w:r>
                </w:p>
              </w:tc>
              <w:tc>
                <w:tcPr>
                  <w:tcW w:w="2970" w:type="dxa"/>
                  <w:vAlign w:val="center"/>
                </w:tcPr>
                <w:p w:rsidR="003E1597" w:rsidRPr="00894AA2" w:rsidRDefault="003E1597" w:rsidP="00ED36F6">
                  <w:pPr>
                    <w:ind w:left="-1901" w:firstLine="1980"/>
                    <w:jc w:val="both"/>
                    <w:rPr>
                      <w:rFonts w:ascii="Arial" w:hAnsi="Arial" w:cs="Arial"/>
                      <w:b/>
                      <w:bCs/>
                      <w:sz w:val="16"/>
                      <w:szCs w:val="16"/>
                    </w:rPr>
                  </w:pPr>
                  <w:r w:rsidRPr="00894AA2">
                    <w:rPr>
                      <w:rFonts w:ascii="Arial" w:hAnsi="Arial" w:cs="Arial"/>
                      <w:b/>
                      <w:bCs/>
                      <w:sz w:val="16"/>
                      <w:szCs w:val="16"/>
                    </w:rPr>
                    <w:t>[  ] Gen Ed - College Option</w:t>
                  </w:r>
                </w:p>
              </w:tc>
            </w:tr>
            <w:tr w:rsidR="003E1597" w:rsidRPr="00894AA2" w:rsidTr="00E3604E">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English Composition</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World Cultures</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Speech</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Mathematics</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US Experience in its Diversity</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Interdisciplinary</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Science</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Creative Expression</w:t>
                  </w:r>
                </w:p>
              </w:tc>
              <w:tc>
                <w:tcPr>
                  <w:tcW w:w="297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 X </w:t>
                  </w:r>
                  <w:r w:rsidRPr="00894AA2">
                    <w:rPr>
                      <w:rFonts w:ascii="Arial" w:hAnsi="Arial" w:cs="Arial"/>
                      <w:b/>
                      <w:bCs/>
                      <w:sz w:val="16"/>
                      <w:szCs w:val="16"/>
                    </w:rPr>
                    <w:t>] Advanced Liberal Arts</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Individual and Society</w:t>
                  </w:r>
                </w:p>
              </w:tc>
              <w:tc>
                <w:tcPr>
                  <w:tcW w:w="2970" w:type="dxa"/>
                  <w:vAlign w:val="center"/>
                </w:tcPr>
                <w:p w:rsidR="003E1597" w:rsidRPr="00894AA2" w:rsidRDefault="003E1597" w:rsidP="00ED36F6">
                  <w:pPr>
                    <w:ind w:left="288"/>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ind w:left="144" w:right="162" w:hanging="144"/>
                    <w:jc w:val="both"/>
                    <w:rPr>
                      <w:rFonts w:ascii="Arial" w:hAnsi="Arial" w:cs="Arial"/>
                      <w:b/>
                      <w:bCs/>
                      <w:sz w:val="16"/>
                      <w:szCs w:val="16"/>
                    </w:rPr>
                  </w:pPr>
                  <w:r>
                    <w:rPr>
                      <w:rFonts w:ascii="Arial" w:hAnsi="Arial" w:cs="Arial"/>
                      <w:b/>
                      <w:bCs/>
                      <w:sz w:val="16"/>
                      <w:szCs w:val="16"/>
                    </w:rPr>
                    <w:t xml:space="preserve">[  ] </w:t>
                  </w:r>
                  <w:r w:rsidRPr="00894AA2">
                    <w:rPr>
                      <w:rFonts w:ascii="Arial" w:hAnsi="Arial" w:cs="Arial"/>
                      <w:b/>
                      <w:bCs/>
                      <w:sz w:val="16"/>
                      <w:szCs w:val="16"/>
                    </w:rPr>
                    <w:t>Scientific World</w:t>
                  </w:r>
                </w:p>
              </w:tc>
              <w:tc>
                <w:tcPr>
                  <w:tcW w:w="2970" w:type="dxa"/>
                  <w:vAlign w:val="center"/>
                </w:tcPr>
                <w:p w:rsidR="003E1597" w:rsidRPr="00894AA2" w:rsidRDefault="003E1597" w:rsidP="00ED36F6">
                  <w:pPr>
                    <w:ind w:left="288"/>
                    <w:jc w:val="both"/>
                    <w:rPr>
                      <w:rFonts w:ascii="Arial" w:hAnsi="Arial" w:cs="Arial"/>
                      <w:b/>
                      <w:bCs/>
                      <w:sz w:val="16"/>
                      <w:szCs w:val="16"/>
                    </w:rPr>
                  </w:pPr>
                </w:p>
              </w:tc>
            </w:tr>
          </w:tbl>
          <w:p w:rsidR="003E1597" w:rsidRPr="00EF56E5" w:rsidRDefault="003E1597" w:rsidP="00ED36F6">
            <w:pPr>
              <w:ind w:left="720"/>
              <w:jc w:val="both"/>
              <w:rPr>
                <w:rFonts w:ascii="Arial" w:hAnsi="Arial" w:cs="Arial"/>
                <w:b/>
                <w:bCs/>
                <w:sz w:val="20"/>
                <w:szCs w:val="20"/>
              </w:rPr>
            </w:pPr>
            <w:r w:rsidRPr="00EF56E5">
              <w:rPr>
                <w:rFonts w:ascii="Arial" w:hAnsi="Arial" w:cs="Arial"/>
                <w:b/>
                <w:bCs/>
                <w:sz w:val="20"/>
                <w:szCs w:val="20"/>
              </w:rPr>
              <w:t xml:space="preserve"> </w:t>
            </w:r>
          </w:p>
        </w:tc>
      </w:tr>
      <w:tr w:rsidR="003E1597" w:rsidRPr="00EF56E5" w:rsidTr="00E3604E">
        <w:trPr>
          <w:trHeight w:val="25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CD4404" w:rsidRDefault="003E1597" w:rsidP="00ED36F6">
            <w:pPr>
              <w:jc w:val="both"/>
              <w:rPr>
                <w:rFonts w:ascii="Arial" w:hAnsi="Arial" w:cs="Arial"/>
                <w:bCs/>
                <w:sz w:val="20"/>
                <w:szCs w:val="20"/>
              </w:rPr>
            </w:pPr>
          </w:p>
        </w:tc>
      </w:tr>
    </w:tbl>
    <w:p w:rsidR="003E1597" w:rsidRPr="00EF56E5" w:rsidRDefault="003E1597" w:rsidP="00ED36F6">
      <w:pPr>
        <w:jc w:val="both"/>
        <w:rPr>
          <w:rFonts w:ascii="Arial" w:hAnsi="Arial" w:cs="Arial"/>
          <w:b/>
          <w:bCs/>
          <w:sz w:val="20"/>
          <w:szCs w:val="20"/>
        </w:rPr>
      </w:pPr>
    </w:p>
    <w:p w:rsidR="003E1597" w:rsidRPr="008E1B0F" w:rsidRDefault="003E1597" w:rsidP="00ED36F6">
      <w:pPr>
        <w:spacing w:after="15"/>
        <w:jc w:val="both"/>
        <w:rPr>
          <w:rFonts w:ascii="Arial" w:eastAsia="MS ??" w:hAnsi="Arial" w:cs="Arial"/>
          <w:sz w:val="20"/>
          <w:szCs w:val="20"/>
          <w:lang w:eastAsia="ja-JP"/>
        </w:rPr>
      </w:pPr>
      <w:r w:rsidRPr="00B35DBD">
        <w:rPr>
          <w:rFonts w:ascii="Arial" w:hAnsi="Arial" w:cs="Arial"/>
          <w:b/>
          <w:bCs/>
          <w:sz w:val="20"/>
          <w:szCs w:val="20"/>
        </w:rPr>
        <w:t>Rationale</w:t>
      </w:r>
      <w:r w:rsidRPr="00B35DBD">
        <w:rPr>
          <w:rFonts w:ascii="Arial" w:hAnsi="Arial" w:cs="Arial"/>
          <w:sz w:val="20"/>
          <w:szCs w:val="20"/>
        </w:rPr>
        <w:t xml:space="preserve">: </w:t>
      </w:r>
      <w:r w:rsidRPr="008E1B0F">
        <w:rPr>
          <w:rFonts w:ascii="Arial" w:hAnsi="Arial" w:cs="Arial"/>
          <w:sz w:val="20"/>
          <w:szCs w:val="20"/>
        </w:rPr>
        <w:t>Statistical physics is one of the cornerstones of modern physics. It provides a probabilistic interpretation of physical phenomena that couldn’t be explained by following each particle in a system, providing the link between microscopic and macroscopic physics. Statistical physics provide students with a more in depth understanding of thermodynamics, and teaches them how to isolate the important variables in complicated systems, a skill that is essential in both academia and industry. Additionally, statistical mechanics was the first foundational physical theory in which probabilistic concepts and probabilistic explanation played a fundamental role, and the probability theory used in this course has several cross-course and cross-discipline applications within the ACP major.</w:t>
      </w:r>
    </w:p>
    <w:p w:rsidR="003E1597" w:rsidRPr="00327797" w:rsidRDefault="003E1597" w:rsidP="00ED36F6">
      <w:pPr>
        <w:spacing w:after="200" w:line="276" w:lineRule="auto"/>
        <w:jc w:val="both"/>
      </w:pPr>
    </w:p>
    <w:p w:rsidR="003E1597" w:rsidRPr="00287009" w:rsidRDefault="003E1597" w:rsidP="00ED36F6">
      <w:pPr>
        <w:jc w:val="both"/>
        <w:rPr>
          <w:rFonts w:ascii="Arial" w:hAnsi="Arial" w:cs="Arial"/>
          <w:b/>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Default="003E1597" w:rsidP="00ED36F6">
      <w:pPr>
        <w:jc w:val="both"/>
        <w:rPr>
          <w:rFonts w:ascii="Arial" w:hAnsi="Arial" w:cs="Arial"/>
          <w:b/>
          <w:bCs/>
          <w:sz w:val="22"/>
          <w:szCs w:val="22"/>
        </w:rPr>
      </w:pPr>
    </w:p>
    <w:p w:rsidR="003E1597" w:rsidRPr="00D853B1" w:rsidRDefault="003E1597" w:rsidP="00ED36F6">
      <w:pPr>
        <w:jc w:val="both"/>
        <w:rPr>
          <w:b/>
        </w:rPr>
      </w:pPr>
      <w:r>
        <w:rPr>
          <w:rFonts w:ascii="Arial" w:hAnsi="Arial" w:cs="Arial"/>
          <w:b/>
          <w:bCs/>
          <w:sz w:val="22"/>
          <w:szCs w:val="22"/>
        </w:rPr>
        <w:br w:type="page"/>
      </w:r>
      <w:r w:rsidRPr="00D853B1">
        <w:rPr>
          <w:b/>
        </w:rPr>
        <w:t xml:space="preserve">E.6 PHYS 3600 </w:t>
      </w:r>
      <w:r w:rsidRPr="00D853B1">
        <w:rPr>
          <w:b/>
          <w:bCs/>
        </w:rPr>
        <w:t xml:space="preserve">Machine Learning </w:t>
      </w:r>
      <w:r>
        <w:rPr>
          <w:b/>
          <w:bCs/>
        </w:rPr>
        <w:t>for Physics and Astronomy</w:t>
      </w:r>
    </w:p>
    <w:p w:rsidR="003E1597" w:rsidRDefault="003E1597" w:rsidP="00ED36F6">
      <w:pPr>
        <w:jc w:val="both"/>
      </w:pPr>
    </w:p>
    <w:p w:rsidR="003E1597" w:rsidRPr="00327797" w:rsidRDefault="003E1597" w:rsidP="00ED36F6">
      <w:pPr>
        <w:pStyle w:val="CM4"/>
        <w:spacing w:after="0"/>
        <w:ind w:right="-63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42"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E3604E">
        <w:tc>
          <w:tcPr>
            <w:tcW w:w="3528" w:type="dxa"/>
          </w:tcPr>
          <w:p w:rsidR="003E1597" w:rsidRPr="003F269B" w:rsidRDefault="003E1597" w:rsidP="00ED36F6">
            <w:pPr>
              <w:jc w:val="both"/>
              <w:rPr>
                <w:b/>
              </w:rPr>
            </w:pPr>
            <w:r w:rsidRPr="003F269B">
              <w:rPr>
                <w:b/>
                <w:sz w:val="22"/>
                <w:szCs w:val="22"/>
              </w:rPr>
              <w:t>Course Title</w:t>
            </w:r>
          </w:p>
        </w:tc>
        <w:tc>
          <w:tcPr>
            <w:tcW w:w="5328" w:type="dxa"/>
          </w:tcPr>
          <w:p w:rsidR="003E1597" w:rsidRPr="003F269B" w:rsidRDefault="003E1597" w:rsidP="00ED36F6">
            <w:pPr>
              <w:jc w:val="both"/>
              <w:rPr>
                <w:color w:val="000000"/>
              </w:rPr>
            </w:pPr>
            <w:r w:rsidRPr="003F269B">
              <w:rPr>
                <w:color w:val="000000"/>
                <w:sz w:val="22"/>
                <w:szCs w:val="22"/>
              </w:rPr>
              <w:t>Machine Learning for Physics and Astronomy</w:t>
            </w:r>
          </w:p>
        </w:tc>
      </w:tr>
      <w:tr w:rsidR="003E1597" w:rsidTr="00E3604E">
        <w:tc>
          <w:tcPr>
            <w:tcW w:w="3528" w:type="dxa"/>
          </w:tcPr>
          <w:p w:rsidR="003E1597" w:rsidRPr="003F269B" w:rsidRDefault="003E1597" w:rsidP="00ED36F6">
            <w:pPr>
              <w:jc w:val="both"/>
              <w:rPr>
                <w:b/>
              </w:rPr>
            </w:pPr>
            <w:r w:rsidRPr="003F269B">
              <w:rPr>
                <w:b/>
                <w:sz w:val="22"/>
                <w:szCs w:val="22"/>
              </w:rPr>
              <w:t>Proposal Date</w:t>
            </w:r>
          </w:p>
        </w:tc>
        <w:tc>
          <w:tcPr>
            <w:tcW w:w="5328" w:type="dxa"/>
          </w:tcPr>
          <w:p w:rsidR="003E1597" w:rsidRPr="003F269B" w:rsidRDefault="003E1597" w:rsidP="00ED36F6">
            <w:pPr>
              <w:jc w:val="both"/>
            </w:pPr>
            <w:r w:rsidRPr="003F269B">
              <w:rPr>
                <w:sz w:val="22"/>
                <w:szCs w:val="22"/>
              </w:rPr>
              <w:t>1/10/2016</w:t>
            </w:r>
          </w:p>
        </w:tc>
      </w:tr>
      <w:tr w:rsidR="003E1597" w:rsidTr="00E3604E">
        <w:tc>
          <w:tcPr>
            <w:tcW w:w="3528" w:type="dxa"/>
          </w:tcPr>
          <w:p w:rsidR="003E1597" w:rsidRPr="003F269B" w:rsidRDefault="003E1597" w:rsidP="00ED36F6">
            <w:pPr>
              <w:jc w:val="both"/>
              <w:rPr>
                <w:b/>
              </w:rPr>
            </w:pPr>
            <w:r w:rsidRPr="003F269B">
              <w:rPr>
                <w:b/>
                <w:sz w:val="22"/>
                <w:szCs w:val="22"/>
              </w:rPr>
              <w:t xml:space="preserve">Proposer’s Name </w:t>
            </w:r>
          </w:p>
        </w:tc>
        <w:tc>
          <w:tcPr>
            <w:tcW w:w="5328" w:type="dxa"/>
          </w:tcPr>
          <w:p w:rsidR="003E1597" w:rsidRPr="003F269B" w:rsidRDefault="003E1597" w:rsidP="00ED36F6">
            <w:pPr>
              <w:jc w:val="both"/>
            </w:pPr>
            <w:r w:rsidRPr="003F269B">
              <w:rPr>
                <w:sz w:val="22"/>
                <w:szCs w:val="22"/>
              </w:rPr>
              <w:t xml:space="preserve">V. Acquaviva, A. </w:t>
            </w:r>
            <w:proofErr w:type="spellStart"/>
            <w:r w:rsidRPr="003F269B">
              <w:rPr>
                <w:sz w:val="22"/>
                <w:szCs w:val="22"/>
              </w:rPr>
              <w:t>Satyanarayana</w:t>
            </w:r>
            <w:proofErr w:type="spellEnd"/>
          </w:p>
        </w:tc>
      </w:tr>
      <w:tr w:rsidR="003E1597" w:rsidTr="00E3604E">
        <w:tc>
          <w:tcPr>
            <w:tcW w:w="3528" w:type="dxa"/>
          </w:tcPr>
          <w:p w:rsidR="003E1597" w:rsidRPr="003F269B" w:rsidRDefault="003E1597" w:rsidP="00ED36F6">
            <w:pPr>
              <w:jc w:val="both"/>
              <w:rPr>
                <w:b/>
              </w:rPr>
            </w:pPr>
            <w:r w:rsidRPr="003F269B">
              <w:rPr>
                <w:b/>
                <w:sz w:val="22"/>
                <w:szCs w:val="22"/>
              </w:rPr>
              <w:t>Course Number</w:t>
            </w:r>
          </w:p>
        </w:tc>
        <w:tc>
          <w:tcPr>
            <w:tcW w:w="5328" w:type="dxa"/>
          </w:tcPr>
          <w:p w:rsidR="003E1597" w:rsidRPr="003F269B" w:rsidRDefault="003E1597" w:rsidP="00ED36F6">
            <w:pPr>
              <w:jc w:val="both"/>
            </w:pPr>
            <w:r w:rsidRPr="003F269B">
              <w:rPr>
                <w:sz w:val="22"/>
                <w:szCs w:val="22"/>
              </w:rPr>
              <w:t xml:space="preserve">PHYS 3600 </w:t>
            </w:r>
          </w:p>
        </w:tc>
      </w:tr>
      <w:tr w:rsidR="003E1597" w:rsidTr="00E3604E">
        <w:tc>
          <w:tcPr>
            <w:tcW w:w="3528" w:type="dxa"/>
          </w:tcPr>
          <w:p w:rsidR="003E1597" w:rsidRPr="003F269B" w:rsidRDefault="003E1597" w:rsidP="00ED36F6">
            <w:pPr>
              <w:jc w:val="both"/>
              <w:rPr>
                <w:b/>
              </w:rPr>
            </w:pPr>
            <w:r w:rsidRPr="003F269B">
              <w:rPr>
                <w:b/>
                <w:sz w:val="22"/>
                <w:szCs w:val="22"/>
              </w:rPr>
              <w:t>Course Credits, Hours</w:t>
            </w:r>
          </w:p>
        </w:tc>
        <w:tc>
          <w:tcPr>
            <w:tcW w:w="5328" w:type="dxa"/>
          </w:tcPr>
          <w:p w:rsidR="003E1597" w:rsidRPr="003F269B" w:rsidRDefault="0017083F" w:rsidP="00ED36F6">
            <w:pPr>
              <w:jc w:val="both"/>
            </w:pPr>
            <w:r>
              <w:rPr>
                <w:bCs/>
              </w:rPr>
              <w:t>2</w:t>
            </w:r>
            <w:r w:rsidRPr="00C753DC">
              <w:rPr>
                <w:bCs/>
              </w:rPr>
              <w:t xml:space="preserve"> class hours</w:t>
            </w:r>
            <w:r>
              <w:rPr>
                <w:bCs/>
              </w:rPr>
              <w:t xml:space="preserve"> + 2 laboratory hours,</w:t>
            </w:r>
            <w:r w:rsidRPr="003F269B">
              <w:rPr>
                <w:sz w:val="22"/>
                <w:szCs w:val="22"/>
              </w:rPr>
              <w:t xml:space="preserve"> </w:t>
            </w:r>
            <w:r w:rsidR="003E1597" w:rsidRPr="003F269B">
              <w:rPr>
                <w:sz w:val="22"/>
                <w:szCs w:val="22"/>
              </w:rPr>
              <w:t>3 credits</w:t>
            </w:r>
          </w:p>
        </w:tc>
      </w:tr>
      <w:tr w:rsidR="003E1597" w:rsidTr="00E3604E">
        <w:tc>
          <w:tcPr>
            <w:tcW w:w="3528" w:type="dxa"/>
          </w:tcPr>
          <w:p w:rsidR="003E1597" w:rsidRPr="003F269B" w:rsidRDefault="003E1597" w:rsidP="00ED36F6">
            <w:pPr>
              <w:jc w:val="both"/>
              <w:rPr>
                <w:b/>
              </w:rPr>
            </w:pPr>
            <w:r w:rsidRPr="003F269B">
              <w:rPr>
                <w:b/>
                <w:sz w:val="22"/>
                <w:szCs w:val="22"/>
              </w:rPr>
              <w:t>Course Pre / Co-Requisites</w:t>
            </w:r>
          </w:p>
        </w:tc>
        <w:tc>
          <w:tcPr>
            <w:tcW w:w="5328" w:type="dxa"/>
          </w:tcPr>
          <w:p w:rsidR="003E1597" w:rsidRPr="003F269B" w:rsidRDefault="003E1597" w:rsidP="00ED36F6">
            <w:pPr>
              <w:jc w:val="both"/>
            </w:pPr>
            <w:r w:rsidRPr="003F269B">
              <w:rPr>
                <w:sz w:val="22"/>
                <w:szCs w:val="22"/>
              </w:rPr>
              <w:t xml:space="preserve">CST 1201 or equivalent, </w:t>
            </w:r>
            <w:r w:rsidRPr="003F269B">
              <w:rPr>
                <w:color w:val="000000"/>
                <w:sz w:val="22"/>
                <w:szCs w:val="22"/>
              </w:rPr>
              <w:t>MAT1272 or MAT1372 or MAT 2572 or permission</w:t>
            </w:r>
          </w:p>
        </w:tc>
      </w:tr>
      <w:tr w:rsidR="003E1597" w:rsidTr="00E3604E">
        <w:tc>
          <w:tcPr>
            <w:tcW w:w="3528" w:type="dxa"/>
          </w:tcPr>
          <w:p w:rsidR="003E1597" w:rsidRPr="003F269B" w:rsidRDefault="003E1597" w:rsidP="00ED36F6">
            <w:pPr>
              <w:jc w:val="both"/>
              <w:rPr>
                <w:b/>
              </w:rPr>
            </w:pPr>
            <w:r w:rsidRPr="003F269B">
              <w:rPr>
                <w:b/>
                <w:sz w:val="22"/>
                <w:szCs w:val="22"/>
              </w:rPr>
              <w:t>Catalog Course Description</w:t>
            </w:r>
          </w:p>
        </w:tc>
        <w:tc>
          <w:tcPr>
            <w:tcW w:w="5328" w:type="dxa"/>
          </w:tcPr>
          <w:p w:rsidR="003E1597" w:rsidRPr="00D644EF" w:rsidRDefault="00D644EF" w:rsidP="00ED36F6">
            <w:pPr>
              <w:jc w:val="both"/>
              <w:rPr>
                <w:color w:val="000000"/>
              </w:rPr>
            </w:pPr>
            <w:r w:rsidRPr="00D644EF">
              <w:rPr>
                <w:color w:val="000000"/>
                <w:sz w:val="22"/>
                <w:szCs w:val="22"/>
              </w:rPr>
              <w:t xml:space="preserve">The course focuses on problem solving in Physics and Astronomy through statistical inference, machine learning algorithms and data mining techniques. Students will be presented with data sets and research problems in different areas of physics and will solve them using tools such as Bayesian statistics, Monte Carlo sampling, regression and classification algorithms, dimensionality reduction, and data cleaning. The programming assignments will be carried out in current, flexible languages, such as Python. </w:t>
            </w:r>
          </w:p>
        </w:tc>
      </w:tr>
      <w:tr w:rsidR="003E1597" w:rsidTr="00E3604E">
        <w:tc>
          <w:tcPr>
            <w:tcW w:w="3528" w:type="dxa"/>
          </w:tcPr>
          <w:p w:rsidR="003E1597" w:rsidRPr="003F269B" w:rsidRDefault="003E1597" w:rsidP="00ED36F6">
            <w:pPr>
              <w:jc w:val="both"/>
              <w:rPr>
                <w:b/>
              </w:rPr>
            </w:pPr>
            <w:r w:rsidRPr="003F269B">
              <w:rPr>
                <w:b/>
                <w:sz w:val="22"/>
                <w:szCs w:val="22"/>
              </w:rPr>
              <w:t>Brief Rationale</w:t>
            </w:r>
          </w:p>
          <w:p w:rsidR="003E1597" w:rsidRPr="003F269B" w:rsidRDefault="003E1597" w:rsidP="00ED36F6">
            <w:pPr>
              <w:jc w:val="both"/>
              <w:rPr>
                <w:b/>
              </w:rPr>
            </w:pPr>
            <w:r w:rsidRPr="003F269B">
              <w:rPr>
                <w:sz w:val="22"/>
                <w:szCs w:val="22"/>
              </w:rPr>
              <w:t>Provide a concise summary of why this course is important to the department, school or college.</w:t>
            </w:r>
          </w:p>
        </w:tc>
        <w:tc>
          <w:tcPr>
            <w:tcW w:w="5328" w:type="dxa"/>
          </w:tcPr>
          <w:p w:rsidR="003E1597" w:rsidRPr="003F269B" w:rsidRDefault="003E1597" w:rsidP="00ED36F6">
            <w:pPr>
              <w:jc w:val="both"/>
            </w:pPr>
            <w:r w:rsidRPr="003F269B">
              <w:rPr>
                <w:sz w:val="22"/>
                <w:szCs w:val="22"/>
              </w:rPr>
              <w:t xml:space="preserve">This course was developed specifically for the Applied Computational Physics major and aims to provide students with a modern, flexible toolset that can be used to answer open-ended research questions based on data. This is a fundamental skill required for both the academic or industry </w:t>
            </w:r>
            <w:r w:rsidRPr="003F269B">
              <w:rPr>
                <w:color w:val="000000"/>
                <w:sz w:val="22"/>
                <w:szCs w:val="22"/>
              </w:rPr>
              <w:t>route. Students will become familiar with data sets and practical applications from different branches of physics, ranging from geophysics to particle physics, condensed matter physics and astrophysics.</w:t>
            </w:r>
            <w:r w:rsidRPr="003F269B">
              <w:rPr>
                <w:sz w:val="22"/>
                <w:szCs w:val="22"/>
              </w:rPr>
              <w:t xml:space="preserve"> For their final project, student will select their own data set, formulate a research question, and select their own tools to answer it. Through this process, they will begin to think as researchers and learn what to do when “the answer is not in the back of the book”. </w:t>
            </w:r>
          </w:p>
        </w:tc>
      </w:tr>
      <w:tr w:rsidR="003E1597" w:rsidTr="00E3604E">
        <w:tc>
          <w:tcPr>
            <w:tcW w:w="3528" w:type="dxa"/>
          </w:tcPr>
          <w:p w:rsidR="003E1597" w:rsidRPr="003F269B" w:rsidRDefault="003E1597" w:rsidP="00ED36F6">
            <w:pPr>
              <w:jc w:val="both"/>
              <w:rPr>
                <w:b/>
              </w:rPr>
            </w:pPr>
            <w:r w:rsidRPr="003F269B">
              <w:rPr>
                <w:b/>
                <w:sz w:val="22"/>
                <w:szCs w:val="22"/>
              </w:rPr>
              <w:t>Intent to Submit as Common Core</w:t>
            </w:r>
          </w:p>
          <w:p w:rsidR="003E1597" w:rsidRPr="003F269B" w:rsidRDefault="003E1597" w:rsidP="00ED36F6">
            <w:pPr>
              <w:jc w:val="both"/>
            </w:pPr>
            <w:r w:rsidRPr="003F269B">
              <w:rPr>
                <w:sz w:val="22"/>
                <w:szCs w:val="22"/>
              </w:rPr>
              <w:t>If this course is intended to fulfill one of the requirements in the common core, then indicate which area.</w:t>
            </w:r>
          </w:p>
        </w:tc>
        <w:tc>
          <w:tcPr>
            <w:tcW w:w="5328" w:type="dxa"/>
          </w:tcPr>
          <w:p w:rsidR="003E1597" w:rsidRPr="003F269B" w:rsidRDefault="003E1597" w:rsidP="00ED36F6">
            <w:pPr>
              <w:jc w:val="both"/>
            </w:pPr>
            <w:r w:rsidRPr="003F269B">
              <w:rPr>
                <w:sz w:val="22"/>
                <w:szCs w:val="22"/>
              </w:rPr>
              <w:t>This course will not be submitted to fulfill a common course requirement.</w:t>
            </w:r>
          </w:p>
        </w:tc>
      </w:tr>
      <w:tr w:rsidR="003E1597" w:rsidTr="00E3604E">
        <w:tc>
          <w:tcPr>
            <w:tcW w:w="3528" w:type="dxa"/>
          </w:tcPr>
          <w:p w:rsidR="003E1597" w:rsidRPr="003F269B" w:rsidRDefault="003E1597" w:rsidP="00ED36F6">
            <w:pPr>
              <w:jc w:val="both"/>
              <w:rPr>
                <w:b/>
              </w:rPr>
            </w:pPr>
            <w:r w:rsidRPr="003F269B">
              <w:rPr>
                <w:b/>
                <w:sz w:val="22"/>
                <w:szCs w:val="22"/>
              </w:rPr>
              <w:t>Intent to Submit as An Interdisciplinary Course</w:t>
            </w:r>
          </w:p>
        </w:tc>
        <w:tc>
          <w:tcPr>
            <w:tcW w:w="5328" w:type="dxa"/>
          </w:tcPr>
          <w:p w:rsidR="003E1597" w:rsidRPr="003F269B" w:rsidRDefault="003E1597" w:rsidP="00ED36F6">
            <w:pPr>
              <w:jc w:val="both"/>
            </w:pPr>
            <w:r w:rsidRPr="003F269B">
              <w:rPr>
                <w:sz w:val="22"/>
                <w:szCs w:val="22"/>
              </w:rPr>
              <w:t>This course will be submitted as an interdisciplinary course together with the CST department.</w:t>
            </w:r>
          </w:p>
        </w:tc>
      </w:tr>
      <w:tr w:rsidR="003E1597" w:rsidTr="00E3604E">
        <w:tc>
          <w:tcPr>
            <w:tcW w:w="3528" w:type="dxa"/>
          </w:tcPr>
          <w:p w:rsidR="003E1597" w:rsidRPr="003F269B" w:rsidRDefault="003E1597" w:rsidP="00ED36F6">
            <w:pPr>
              <w:jc w:val="both"/>
              <w:rPr>
                <w:b/>
              </w:rPr>
            </w:pPr>
            <w:r w:rsidRPr="003F269B">
              <w:rPr>
                <w:b/>
                <w:sz w:val="22"/>
                <w:szCs w:val="22"/>
              </w:rPr>
              <w:t>Intent to Submit as a Writing Intensive Course</w:t>
            </w:r>
          </w:p>
        </w:tc>
        <w:tc>
          <w:tcPr>
            <w:tcW w:w="5328" w:type="dxa"/>
          </w:tcPr>
          <w:p w:rsidR="003E1597" w:rsidRPr="003F269B" w:rsidRDefault="003E1597" w:rsidP="00ED36F6">
            <w:pPr>
              <w:jc w:val="both"/>
            </w:pPr>
            <w:r w:rsidRPr="003F269B">
              <w:rPr>
                <w:sz w:val="22"/>
                <w:szCs w:val="22"/>
              </w:rPr>
              <w:t>This course will not be submitted as a writing intensive course.</w:t>
            </w:r>
          </w:p>
        </w:tc>
      </w:tr>
    </w:tbl>
    <w:p w:rsidR="003E1597" w:rsidRDefault="003E1597" w:rsidP="00ED36F6">
      <w:pPr>
        <w:jc w:val="both"/>
        <w:rPr>
          <w:b/>
        </w:rPr>
      </w:pPr>
    </w:p>
    <w:p w:rsidR="003E1597" w:rsidRPr="009A7E30" w:rsidRDefault="003E1597" w:rsidP="00ED36F6">
      <w:pPr>
        <w:jc w:val="both"/>
      </w:pPr>
    </w:p>
    <w:p w:rsidR="003E1597" w:rsidRPr="009A7E30"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Pr="009A7E30" w:rsidRDefault="003E1597" w:rsidP="00ED36F6">
      <w:pPr>
        <w:jc w:val="both"/>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1"/>
        <w:gridCol w:w="4355"/>
      </w:tblGrid>
      <w:tr w:rsidR="003E1597" w:rsidRPr="006C4D28" w:rsidTr="00E3604E">
        <w:tc>
          <w:tcPr>
            <w:tcW w:w="4501" w:type="dxa"/>
          </w:tcPr>
          <w:p w:rsidR="003E1597" w:rsidRPr="003F269B" w:rsidRDefault="003E1597" w:rsidP="00ED36F6">
            <w:pPr>
              <w:jc w:val="both"/>
              <w:rPr>
                <w:b/>
              </w:rPr>
            </w:pPr>
            <w:r w:rsidRPr="003F269B">
              <w:rPr>
                <w:b/>
                <w:sz w:val="22"/>
                <w:szCs w:val="22"/>
              </w:rPr>
              <w:t>Learning outcome</w:t>
            </w:r>
          </w:p>
        </w:tc>
        <w:tc>
          <w:tcPr>
            <w:tcW w:w="4355" w:type="dxa"/>
          </w:tcPr>
          <w:p w:rsidR="003E1597" w:rsidRPr="003F269B" w:rsidRDefault="003E1597" w:rsidP="00ED36F6">
            <w:pPr>
              <w:jc w:val="both"/>
              <w:rPr>
                <w:b/>
              </w:rPr>
            </w:pPr>
            <w:r w:rsidRPr="003F269B">
              <w:rPr>
                <w:b/>
                <w:sz w:val="22"/>
                <w:szCs w:val="22"/>
              </w:rPr>
              <w:t>Assessment</w:t>
            </w:r>
          </w:p>
        </w:tc>
      </w:tr>
      <w:tr w:rsidR="003E1597" w:rsidRPr="006C4D28" w:rsidTr="00E3604E">
        <w:tc>
          <w:tcPr>
            <w:tcW w:w="4501" w:type="dxa"/>
          </w:tcPr>
          <w:p w:rsidR="003E1597" w:rsidRPr="003F269B" w:rsidRDefault="003E1597" w:rsidP="00ED36F6">
            <w:pPr>
              <w:jc w:val="both"/>
            </w:pPr>
            <w:r w:rsidRPr="003F269B">
              <w:rPr>
                <w:sz w:val="22"/>
                <w:szCs w:val="22"/>
              </w:rPr>
              <w:t>Learn how to formulate and test hypotheses on data</w:t>
            </w:r>
          </w:p>
        </w:tc>
        <w:tc>
          <w:tcPr>
            <w:tcW w:w="4355" w:type="dxa"/>
          </w:tcPr>
          <w:p w:rsidR="003E1597" w:rsidRPr="003F269B" w:rsidRDefault="003E1597" w:rsidP="00ED36F6">
            <w:pPr>
              <w:jc w:val="both"/>
            </w:pPr>
            <w:r w:rsidRPr="003F269B">
              <w:rPr>
                <w:sz w:val="22"/>
                <w:szCs w:val="22"/>
              </w:rPr>
              <w:t>In-class quizzes, homework assignments</w:t>
            </w:r>
          </w:p>
        </w:tc>
      </w:tr>
      <w:tr w:rsidR="003E1597" w:rsidRPr="006C4D28" w:rsidTr="00E3604E">
        <w:tc>
          <w:tcPr>
            <w:tcW w:w="4501" w:type="dxa"/>
          </w:tcPr>
          <w:p w:rsidR="003E1597" w:rsidRPr="003F269B" w:rsidRDefault="003E1597" w:rsidP="00ED36F6">
            <w:pPr>
              <w:jc w:val="both"/>
            </w:pPr>
            <w:r w:rsidRPr="003F269B">
              <w:rPr>
                <w:sz w:val="22"/>
                <w:szCs w:val="22"/>
              </w:rPr>
              <w:t>Learn how to recognize classification/regression problems and diagnose bias and variance issues</w:t>
            </w:r>
          </w:p>
        </w:tc>
        <w:tc>
          <w:tcPr>
            <w:tcW w:w="4355" w:type="dxa"/>
          </w:tcPr>
          <w:p w:rsidR="003E1597" w:rsidRPr="003F269B" w:rsidRDefault="003E1597" w:rsidP="00ED36F6">
            <w:pPr>
              <w:jc w:val="both"/>
            </w:pPr>
            <w:r w:rsidRPr="003F269B">
              <w:rPr>
                <w:sz w:val="22"/>
                <w:szCs w:val="22"/>
              </w:rPr>
              <w:t>In-class quizzes, homework assignments</w:t>
            </w:r>
          </w:p>
        </w:tc>
      </w:tr>
      <w:tr w:rsidR="003E1597" w:rsidRPr="006C4D28" w:rsidTr="00E3604E">
        <w:tc>
          <w:tcPr>
            <w:tcW w:w="4501" w:type="dxa"/>
          </w:tcPr>
          <w:p w:rsidR="003E1597" w:rsidRPr="003F269B" w:rsidRDefault="003E1597" w:rsidP="00ED36F6">
            <w:pPr>
              <w:jc w:val="both"/>
            </w:pPr>
            <w:r w:rsidRPr="003F269B">
              <w:rPr>
                <w:sz w:val="22"/>
                <w:szCs w:val="22"/>
              </w:rPr>
              <w:t>Learn how to use supervised learning algorithms and compare their performance</w:t>
            </w:r>
          </w:p>
        </w:tc>
        <w:tc>
          <w:tcPr>
            <w:tcW w:w="4355" w:type="dxa"/>
          </w:tcPr>
          <w:p w:rsidR="003E1597" w:rsidRPr="003F269B" w:rsidRDefault="003E1597" w:rsidP="00ED36F6">
            <w:pPr>
              <w:jc w:val="both"/>
            </w:pPr>
            <w:r w:rsidRPr="003F269B">
              <w:rPr>
                <w:sz w:val="22"/>
                <w:szCs w:val="22"/>
              </w:rPr>
              <w:t>In-class quizzes, homework assignments</w:t>
            </w:r>
          </w:p>
        </w:tc>
      </w:tr>
      <w:tr w:rsidR="003E1597" w:rsidRPr="006C4D28" w:rsidTr="00E3604E">
        <w:tc>
          <w:tcPr>
            <w:tcW w:w="4501" w:type="dxa"/>
          </w:tcPr>
          <w:p w:rsidR="003E1597" w:rsidRPr="003F269B" w:rsidRDefault="003E1597" w:rsidP="00ED36F6">
            <w:pPr>
              <w:jc w:val="both"/>
            </w:pPr>
            <w:r w:rsidRPr="003F269B">
              <w:rPr>
                <w:sz w:val="22"/>
                <w:szCs w:val="22"/>
              </w:rPr>
              <w:t>Learn how to extract information from unstructured data, recognize patterns and mine information</w:t>
            </w:r>
          </w:p>
        </w:tc>
        <w:tc>
          <w:tcPr>
            <w:tcW w:w="4355" w:type="dxa"/>
          </w:tcPr>
          <w:p w:rsidR="003E1597" w:rsidRPr="003F269B" w:rsidRDefault="003E1597" w:rsidP="00ED36F6">
            <w:pPr>
              <w:jc w:val="both"/>
            </w:pPr>
            <w:r w:rsidRPr="003F269B">
              <w:rPr>
                <w:sz w:val="22"/>
                <w:szCs w:val="22"/>
              </w:rPr>
              <w:t>In-class quizzes, homework assignments</w:t>
            </w:r>
          </w:p>
        </w:tc>
      </w:tr>
      <w:tr w:rsidR="003E1597" w:rsidRPr="006C4D28" w:rsidTr="00E3604E">
        <w:tc>
          <w:tcPr>
            <w:tcW w:w="4501" w:type="dxa"/>
          </w:tcPr>
          <w:p w:rsidR="003E1597" w:rsidRPr="003F269B" w:rsidRDefault="003E1597" w:rsidP="00ED36F6">
            <w:pPr>
              <w:jc w:val="both"/>
            </w:pPr>
            <w:r w:rsidRPr="003F269B">
              <w:rPr>
                <w:sz w:val="22"/>
                <w:szCs w:val="22"/>
              </w:rPr>
              <w:t xml:space="preserve">Learn how to use the </w:t>
            </w:r>
            <w:proofErr w:type="spellStart"/>
            <w:r w:rsidRPr="003F269B">
              <w:rPr>
                <w:sz w:val="22"/>
                <w:szCs w:val="22"/>
              </w:rPr>
              <w:t>numpy</w:t>
            </w:r>
            <w:proofErr w:type="spellEnd"/>
            <w:r w:rsidRPr="003F269B">
              <w:rPr>
                <w:sz w:val="22"/>
                <w:szCs w:val="22"/>
              </w:rPr>
              <w:t xml:space="preserve">, </w:t>
            </w:r>
            <w:proofErr w:type="spellStart"/>
            <w:r w:rsidRPr="003F269B">
              <w:rPr>
                <w:sz w:val="22"/>
                <w:szCs w:val="22"/>
              </w:rPr>
              <w:t>scipy</w:t>
            </w:r>
            <w:proofErr w:type="spellEnd"/>
            <w:r w:rsidRPr="003F269B">
              <w:rPr>
                <w:sz w:val="22"/>
                <w:szCs w:val="22"/>
              </w:rPr>
              <w:t xml:space="preserve">, </w:t>
            </w:r>
            <w:proofErr w:type="spellStart"/>
            <w:r w:rsidRPr="003F269B">
              <w:rPr>
                <w:sz w:val="22"/>
                <w:szCs w:val="22"/>
              </w:rPr>
              <w:t>matplotlib</w:t>
            </w:r>
            <w:proofErr w:type="spellEnd"/>
            <w:r w:rsidRPr="003F269B">
              <w:rPr>
                <w:sz w:val="22"/>
                <w:szCs w:val="22"/>
              </w:rPr>
              <w:t xml:space="preserve">, </w:t>
            </w:r>
            <w:proofErr w:type="spellStart"/>
            <w:r w:rsidRPr="003F269B">
              <w:rPr>
                <w:sz w:val="22"/>
                <w:szCs w:val="22"/>
              </w:rPr>
              <w:t>scikit</w:t>
            </w:r>
            <w:proofErr w:type="spellEnd"/>
            <w:r w:rsidRPr="003F269B">
              <w:rPr>
                <w:sz w:val="22"/>
                <w:szCs w:val="22"/>
              </w:rPr>
              <w:t xml:space="preserve"> in Python in order to analyze, visualize and mine data </w:t>
            </w:r>
          </w:p>
        </w:tc>
        <w:tc>
          <w:tcPr>
            <w:tcW w:w="4355" w:type="dxa"/>
          </w:tcPr>
          <w:p w:rsidR="003E1597" w:rsidRPr="003F269B" w:rsidRDefault="003E1597" w:rsidP="00ED36F6">
            <w:pPr>
              <w:jc w:val="both"/>
            </w:pPr>
            <w:r w:rsidRPr="003F269B">
              <w:rPr>
                <w:sz w:val="22"/>
                <w:szCs w:val="22"/>
              </w:rPr>
              <w:t>In-class quizzes, homework assignments, final project</w:t>
            </w:r>
          </w:p>
        </w:tc>
      </w:tr>
    </w:tbl>
    <w:p w:rsidR="003E1597" w:rsidRPr="006C4D28" w:rsidRDefault="003E1597" w:rsidP="00ED36F6">
      <w:pPr>
        <w:jc w:val="both"/>
        <w:rPr>
          <w:sz w:val="22"/>
          <w:szCs w:val="22"/>
        </w:rPr>
      </w:pPr>
    </w:p>
    <w:p w:rsidR="003E1597" w:rsidRPr="006C4D28" w:rsidRDefault="003E1597" w:rsidP="00ED36F6">
      <w:pPr>
        <w:jc w:val="both"/>
        <w:rPr>
          <w:i/>
          <w:sz w:val="22"/>
          <w:szCs w:val="22"/>
        </w:rPr>
      </w:pPr>
      <w:r w:rsidRPr="006C4D28">
        <w:rPr>
          <w:i/>
          <w:sz w:val="22"/>
          <w:szCs w:val="22"/>
        </w:rPr>
        <w:t>General Education</w:t>
      </w:r>
    </w:p>
    <w:p w:rsidR="003E1597" w:rsidRPr="006C4D28" w:rsidRDefault="003E1597" w:rsidP="00ED36F6">
      <w:pPr>
        <w:jc w:val="both"/>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6C4D28" w:rsidTr="00E3604E">
        <w:tc>
          <w:tcPr>
            <w:tcW w:w="4788" w:type="dxa"/>
          </w:tcPr>
          <w:p w:rsidR="003E1597" w:rsidRPr="003F269B" w:rsidRDefault="003E1597" w:rsidP="00ED36F6">
            <w:pPr>
              <w:jc w:val="both"/>
              <w:rPr>
                <w:b/>
              </w:rPr>
            </w:pPr>
            <w:r w:rsidRPr="003F269B">
              <w:rPr>
                <w:b/>
                <w:sz w:val="22"/>
                <w:szCs w:val="22"/>
              </w:rPr>
              <w:t>Learning outcomes</w:t>
            </w:r>
          </w:p>
        </w:tc>
        <w:tc>
          <w:tcPr>
            <w:tcW w:w="4788" w:type="dxa"/>
          </w:tcPr>
          <w:p w:rsidR="003E1597" w:rsidRPr="003F269B" w:rsidRDefault="003E1597" w:rsidP="00ED36F6">
            <w:pPr>
              <w:jc w:val="both"/>
              <w:rPr>
                <w:b/>
              </w:rPr>
            </w:pPr>
            <w:r w:rsidRPr="003F269B">
              <w:rPr>
                <w:b/>
                <w:sz w:val="22"/>
                <w:szCs w:val="22"/>
              </w:rPr>
              <w:t>Assessment</w:t>
            </w:r>
          </w:p>
        </w:tc>
      </w:tr>
      <w:tr w:rsidR="003E1597" w:rsidRPr="006C4D28" w:rsidTr="00E3604E">
        <w:tc>
          <w:tcPr>
            <w:tcW w:w="4788" w:type="dxa"/>
          </w:tcPr>
          <w:p w:rsidR="003E1597" w:rsidRPr="003F269B" w:rsidRDefault="003E1597" w:rsidP="00ED36F6">
            <w:pPr>
              <w:jc w:val="both"/>
            </w:pPr>
            <w:r w:rsidRPr="003F269B">
              <w:rPr>
                <w:sz w:val="22"/>
                <w:szCs w:val="22"/>
              </w:rPr>
              <w:t>Understand and employ both quantitative and qualitative analysis to describe and solve problems, both independently and cooperatively.</w:t>
            </w:r>
          </w:p>
        </w:tc>
        <w:tc>
          <w:tcPr>
            <w:tcW w:w="4788" w:type="dxa"/>
          </w:tcPr>
          <w:p w:rsidR="003E1597" w:rsidRPr="003F269B" w:rsidRDefault="003E1597" w:rsidP="00ED36F6">
            <w:pPr>
              <w:jc w:val="both"/>
            </w:pPr>
            <w:r w:rsidRPr="003F269B">
              <w:rPr>
                <w:sz w:val="22"/>
                <w:szCs w:val="22"/>
              </w:rPr>
              <w:t>In-class quizzes, homework assignments, final project</w:t>
            </w:r>
          </w:p>
        </w:tc>
      </w:tr>
      <w:tr w:rsidR="003E1597" w:rsidRPr="006C4D28" w:rsidTr="00E3604E">
        <w:tc>
          <w:tcPr>
            <w:tcW w:w="4788" w:type="dxa"/>
          </w:tcPr>
          <w:p w:rsidR="003E1597" w:rsidRPr="003F269B" w:rsidRDefault="003E1597" w:rsidP="00ED36F6">
            <w:pPr>
              <w:jc w:val="both"/>
            </w:pPr>
            <w:r w:rsidRPr="003F269B">
              <w:rPr>
                <w:sz w:val="22"/>
                <w:szCs w:val="22"/>
              </w:rPr>
              <w:t>Employ scientific reasoning and logical thinking.</w:t>
            </w:r>
          </w:p>
        </w:tc>
        <w:tc>
          <w:tcPr>
            <w:tcW w:w="4788" w:type="dxa"/>
          </w:tcPr>
          <w:p w:rsidR="003E1597" w:rsidRPr="003F269B" w:rsidRDefault="003E1597" w:rsidP="00ED36F6">
            <w:pPr>
              <w:jc w:val="both"/>
            </w:pPr>
            <w:r w:rsidRPr="003F269B">
              <w:rPr>
                <w:sz w:val="22"/>
                <w:szCs w:val="22"/>
              </w:rPr>
              <w:t xml:space="preserve">In-class quizzes, homework assignments </w:t>
            </w:r>
          </w:p>
        </w:tc>
      </w:tr>
      <w:tr w:rsidR="003E1597" w:rsidRPr="006C4D28" w:rsidTr="00E3604E">
        <w:tc>
          <w:tcPr>
            <w:tcW w:w="4788" w:type="dxa"/>
          </w:tcPr>
          <w:p w:rsidR="003E1597" w:rsidRPr="003F269B" w:rsidRDefault="003E1597" w:rsidP="00ED36F6">
            <w:pPr>
              <w:jc w:val="both"/>
            </w:pPr>
            <w:r w:rsidRPr="003F269B">
              <w:rPr>
                <w:sz w:val="22"/>
                <w:szCs w:val="22"/>
              </w:rPr>
              <w:t>Communicate in diverse settings and groups, using written (both reading and writing), oral (both speaking and listening), and visual means.</w:t>
            </w:r>
          </w:p>
        </w:tc>
        <w:tc>
          <w:tcPr>
            <w:tcW w:w="4788" w:type="dxa"/>
          </w:tcPr>
          <w:p w:rsidR="003E1597" w:rsidRPr="003F269B" w:rsidRDefault="003E1597" w:rsidP="00ED36F6">
            <w:pPr>
              <w:jc w:val="both"/>
            </w:pPr>
            <w:r w:rsidRPr="003F269B">
              <w:rPr>
                <w:sz w:val="22"/>
                <w:szCs w:val="22"/>
              </w:rPr>
              <w:t>Final project presentation</w:t>
            </w:r>
          </w:p>
        </w:tc>
      </w:tr>
    </w:tbl>
    <w:p w:rsidR="003E1597" w:rsidRPr="009A7E30" w:rsidRDefault="003E1597" w:rsidP="00ED36F6">
      <w:pPr>
        <w:jc w:val="both"/>
      </w:pPr>
    </w:p>
    <w:p w:rsidR="003E1597" w:rsidRPr="00CF500C" w:rsidRDefault="003E1597" w:rsidP="00ED36F6">
      <w:pPr>
        <w:tabs>
          <w:tab w:val="left" w:pos="6190"/>
        </w:tabs>
        <w:jc w:val="both"/>
        <w:rPr>
          <w:b/>
          <w:color w:val="000000"/>
        </w:rPr>
      </w:pPr>
      <w:r w:rsidRPr="00CF500C">
        <w:rPr>
          <w:b/>
          <w:color w:val="000000"/>
        </w:rPr>
        <w:t>Example Weekly Course O</w:t>
      </w:r>
      <w:r>
        <w:rPr>
          <w:b/>
          <w:color w:val="000000"/>
        </w:rPr>
        <w:t>utline with tools, sources, and department assignment</w:t>
      </w:r>
      <w:r w:rsidRPr="00CF500C">
        <w:rPr>
          <w:b/>
          <w:color w:val="000000"/>
        </w:rPr>
        <w:t xml:space="preserve"> </w:t>
      </w:r>
    </w:p>
    <w:p w:rsidR="003E1597" w:rsidRPr="00A93503" w:rsidRDefault="003E1597" w:rsidP="00ED36F6">
      <w:pPr>
        <w:jc w:val="both"/>
        <w:rPr>
          <w:color w:val="C0504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260"/>
        <w:gridCol w:w="4246"/>
        <w:gridCol w:w="1756"/>
      </w:tblGrid>
      <w:tr w:rsidR="003E1597" w:rsidRPr="009A7E30" w:rsidTr="00E3604E">
        <w:tc>
          <w:tcPr>
            <w:tcW w:w="594" w:type="dxa"/>
          </w:tcPr>
          <w:p w:rsidR="003E1597" w:rsidRPr="003F269B" w:rsidRDefault="003E1597" w:rsidP="00ED36F6">
            <w:pPr>
              <w:jc w:val="both"/>
            </w:pPr>
            <w:r w:rsidRPr="003F269B">
              <w:rPr>
                <w:sz w:val="22"/>
                <w:szCs w:val="22"/>
              </w:rPr>
              <w:t>Week</w:t>
            </w:r>
          </w:p>
        </w:tc>
        <w:tc>
          <w:tcPr>
            <w:tcW w:w="2260" w:type="dxa"/>
          </w:tcPr>
          <w:p w:rsidR="003E1597" w:rsidRPr="003F269B" w:rsidRDefault="003E1597" w:rsidP="00ED36F6">
            <w:pPr>
              <w:jc w:val="both"/>
            </w:pPr>
            <w:r w:rsidRPr="003F269B">
              <w:rPr>
                <w:sz w:val="22"/>
                <w:szCs w:val="22"/>
              </w:rPr>
              <w:t>Topic or Challenge</w:t>
            </w:r>
          </w:p>
        </w:tc>
        <w:tc>
          <w:tcPr>
            <w:tcW w:w="4246" w:type="dxa"/>
          </w:tcPr>
          <w:p w:rsidR="003E1597" w:rsidRPr="003F269B" w:rsidRDefault="003E1597" w:rsidP="00ED36F6">
            <w:pPr>
              <w:jc w:val="both"/>
            </w:pPr>
            <w:r w:rsidRPr="003F269B">
              <w:rPr>
                <w:sz w:val="22"/>
                <w:szCs w:val="22"/>
              </w:rPr>
              <w:t>Data Set</w:t>
            </w:r>
          </w:p>
        </w:tc>
        <w:tc>
          <w:tcPr>
            <w:tcW w:w="1756" w:type="dxa"/>
          </w:tcPr>
          <w:p w:rsidR="003E1597" w:rsidRPr="003F269B" w:rsidRDefault="003E1597" w:rsidP="00ED36F6">
            <w:pPr>
              <w:jc w:val="both"/>
            </w:pPr>
            <w:r w:rsidRPr="003F269B">
              <w:rPr>
                <w:sz w:val="22"/>
                <w:szCs w:val="22"/>
              </w:rPr>
              <w:t>Tools introduced</w:t>
            </w:r>
          </w:p>
        </w:tc>
      </w:tr>
      <w:tr w:rsidR="003E1597" w:rsidRPr="009A7E30" w:rsidTr="00E3604E">
        <w:tc>
          <w:tcPr>
            <w:tcW w:w="594" w:type="dxa"/>
          </w:tcPr>
          <w:p w:rsidR="003E1597" w:rsidRPr="003F269B" w:rsidRDefault="003E1597" w:rsidP="00ED36F6">
            <w:pPr>
              <w:jc w:val="both"/>
            </w:pPr>
            <w:r w:rsidRPr="003F269B">
              <w:rPr>
                <w:sz w:val="22"/>
                <w:szCs w:val="22"/>
              </w:rPr>
              <w:t>1</w:t>
            </w:r>
          </w:p>
        </w:tc>
        <w:tc>
          <w:tcPr>
            <w:tcW w:w="2260" w:type="dxa"/>
          </w:tcPr>
          <w:p w:rsidR="003E1597" w:rsidRPr="003F269B" w:rsidRDefault="003E1597" w:rsidP="00ED36F6">
            <w:pPr>
              <w:jc w:val="both"/>
            </w:pPr>
            <w:r w:rsidRPr="003F269B">
              <w:rPr>
                <w:sz w:val="22"/>
                <w:szCs w:val="22"/>
              </w:rPr>
              <w:t>Introduction; course overview</w:t>
            </w:r>
          </w:p>
          <w:p w:rsidR="003E1597" w:rsidRPr="003F269B" w:rsidRDefault="003E1597" w:rsidP="00ED36F6">
            <w:pPr>
              <w:jc w:val="both"/>
            </w:pPr>
            <w:r w:rsidRPr="003F269B">
              <w:rPr>
                <w:sz w:val="22"/>
                <w:szCs w:val="22"/>
              </w:rPr>
              <w:t>(Physics/CST)</w:t>
            </w:r>
          </w:p>
        </w:tc>
        <w:tc>
          <w:tcPr>
            <w:tcW w:w="4246" w:type="dxa"/>
          </w:tcPr>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Basic Python commands and tutorials</w:t>
            </w:r>
          </w:p>
        </w:tc>
      </w:tr>
      <w:tr w:rsidR="003E1597" w:rsidRPr="009A7E30" w:rsidTr="00E3604E">
        <w:tc>
          <w:tcPr>
            <w:tcW w:w="594" w:type="dxa"/>
          </w:tcPr>
          <w:p w:rsidR="003E1597" w:rsidRPr="003F269B" w:rsidRDefault="003E1597" w:rsidP="00ED36F6">
            <w:pPr>
              <w:jc w:val="both"/>
            </w:pPr>
            <w:r w:rsidRPr="003F269B">
              <w:rPr>
                <w:sz w:val="22"/>
                <w:szCs w:val="22"/>
              </w:rPr>
              <w:t>2</w:t>
            </w:r>
          </w:p>
        </w:tc>
        <w:tc>
          <w:tcPr>
            <w:tcW w:w="2260" w:type="dxa"/>
          </w:tcPr>
          <w:p w:rsidR="003E1597" w:rsidRPr="003F269B" w:rsidRDefault="003E1597" w:rsidP="00ED36F6">
            <w:pPr>
              <w:jc w:val="both"/>
            </w:pPr>
            <w:r w:rsidRPr="003F269B">
              <w:rPr>
                <w:sz w:val="22"/>
                <w:szCs w:val="22"/>
              </w:rPr>
              <w:t>Basic statistics and terminology recap</w:t>
            </w:r>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 xml:space="preserve">Statistical Analysis 1 - Basic statistical concepts. Mean, standard deviation. Rank statistics and percentiles. Package: </w:t>
            </w:r>
            <w:proofErr w:type="spellStart"/>
            <w:r w:rsidRPr="003F269B">
              <w:rPr>
                <w:sz w:val="22"/>
                <w:szCs w:val="22"/>
              </w:rPr>
              <w:t>numpy</w:t>
            </w:r>
            <w:proofErr w:type="spellEnd"/>
          </w:p>
        </w:tc>
      </w:tr>
      <w:tr w:rsidR="003E1597" w:rsidRPr="009A7E30" w:rsidTr="00E3604E">
        <w:tc>
          <w:tcPr>
            <w:tcW w:w="594" w:type="dxa"/>
          </w:tcPr>
          <w:p w:rsidR="003E1597" w:rsidRPr="003F269B" w:rsidRDefault="003E1597" w:rsidP="00ED36F6">
            <w:pPr>
              <w:jc w:val="both"/>
            </w:pPr>
            <w:r w:rsidRPr="003F269B">
              <w:rPr>
                <w:sz w:val="22"/>
                <w:szCs w:val="22"/>
              </w:rPr>
              <w:t>3</w:t>
            </w:r>
          </w:p>
        </w:tc>
        <w:tc>
          <w:tcPr>
            <w:tcW w:w="2260" w:type="dxa"/>
          </w:tcPr>
          <w:p w:rsidR="003E1597" w:rsidRPr="003F269B" w:rsidRDefault="003E1597" w:rsidP="00ED36F6">
            <w:pPr>
              <w:jc w:val="both"/>
            </w:pPr>
            <w:r w:rsidRPr="003F269B">
              <w:rPr>
                <w:sz w:val="22"/>
                <w:szCs w:val="22"/>
              </w:rPr>
              <w:t>How much does the Universe weigh?</w:t>
            </w:r>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WMAP/Planck</w:t>
            </w:r>
          </w:p>
          <w:p w:rsidR="003E1597" w:rsidRPr="003F269B" w:rsidRDefault="006E5E3D" w:rsidP="00ED36F6">
            <w:pPr>
              <w:jc w:val="both"/>
            </w:pPr>
            <w:hyperlink r:id="rId43" w:history="1">
              <w:r w:rsidR="003E1597" w:rsidRPr="003F269B">
                <w:rPr>
                  <w:rStyle w:val="Hyperlink"/>
                  <w:sz w:val="22"/>
                  <w:szCs w:val="22"/>
                </w:rPr>
                <w:t>http://pla.esac.esa.int/pla/</w:t>
              </w:r>
            </w:hyperlink>
          </w:p>
          <w:p w:rsidR="003E1597" w:rsidRPr="003F269B" w:rsidRDefault="003E1597" w:rsidP="00ED36F6">
            <w:pPr>
              <w:jc w:val="both"/>
            </w:pPr>
            <w:r w:rsidRPr="003F269B">
              <w:rPr>
                <w:sz w:val="22"/>
                <w:szCs w:val="22"/>
              </w:rPr>
              <w:t>+ tutorial</w:t>
            </w:r>
          </w:p>
        </w:tc>
        <w:tc>
          <w:tcPr>
            <w:tcW w:w="1756" w:type="dxa"/>
          </w:tcPr>
          <w:p w:rsidR="003E1597" w:rsidRPr="003F269B" w:rsidRDefault="003E1597" w:rsidP="00ED36F6">
            <w:pPr>
              <w:jc w:val="both"/>
            </w:pPr>
            <w:r w:rsidRPr="003F269B">
              <w:rPr>
                <w:sz w:val="22"/>
                <w:szCs w:val="22"/>
              </w:rPr>
              <w:t xml:space="preserve">Statistical Analysis 2 - Covariance, correlation, analysis of variance; Hypothesis testing. Package: </w:t>
            </w:r>
            <w:proofErr w:type="spellStart"/>
            <w:r w:rsidRPr="003F269B">
              <w:rPr>
                <w:sz w:val="22"/>
                <w:szCs w:val="22"/>
              </w:rPr>
              <w:t>Scipy</w:t>
            </w:r>
            <w:proofErr w:type="spellEnd"/>
          </w:p>
        </w:tc>
      </w:tr>
      <w:tr w:rsidR="003E1597" w:rsidRPr="009A7E30" w:rsidTr="00E3604E">
        <w:tc>
          <w:tcPr>
            <w:tcW w:w="594" w:type="dxa"/>
          </w:tcPr>
          <w:p w:rsidR="003E1597" w:rsidRPr="003F269B" w:rsidRDefault="003E1597" w:rsidP="00ED36F6">
            <w:pPr>
              <w:jc w:val="both"/>
            </w:pPr>
            <w:r w:rsidRPr="003F269B">
              <w:rPr>
                <w:sz w:val="22"/>
                <w:szCs w:val="22"/>
              </w:rPr>
              <w:t>4</w:t>
            </w:r>
          </w:p>
        </w:tc>
        <w:tc>
          <w:tcPr>
            <w:tcW w:w="2260" w:type="dxa"/>
          </w:tcPr>
          <w:p w:rsidR="003E1597" w:rsidRPr="003F269B" w:rsidRDefault="003E1597" w:rsidP="00ED36F6">
            <w:pPr>
              <w:jc w:val="both"/>
            </w:pPr>
            <w:r w:rsidRPr="003F269B">
              <w:rPr>
                <w:sz w:val="22"/>
                <w:szCs w:val="22"/>
              </w:rPr>
              <w:t>How many variables do you need to fit the Universe? And what are their values?</w:t>
            </w:r>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WMAP/Planck</w:t>
            </w:r>
          </w:p>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Inference; Bayes theorem; maximum likelihood/Monte Carlo methods; goodness of fit and chi2 test</w:t>
            </w:r>
          </w:p>
        </w:tc>
      </w:tr>
      <w:tr w:rsidR="003E1597" w:rsidRPr="009A7E30" w:rsidTr="00E3604E">
        <w:tc>
          <w:tcPr>
            <w:tcW w:w="594" w:type="dxa"/>
          </w:tcPr>
          <w:p w:rsidR="003E1597" w:rsidRPr="003F269B" w:rsidRDefault="003E1597" w:rsidP="00ED36F6">
            <w:pPr>
              <w:jc w:val="both"/>
            </w:pPr>
            <w:r w:rsidRPr="003F269B">
              <w:rPr>
                <w:sz w:val="22"/>
                <w:szCs w:val="22"/>
              </w:rPr>
              <w:t>5</w:t>
            </w:r>
          </w:p>
        </w:tc>
        <w:tc>
          <w:tcPr>
            <w:tcW w:w="2260" w:type="dxa"/>
          </w:tcPr>
          <w:p w:rsidR="003E1597" w:rsidRPr="003F269B" w:rsidRDefault="003E1597" w:rsidP="00ED36F6">
            <w:pPr>
              <w:jc w:val="both"/>
            </w:pPr>
            <w:r w:rsidRPr="003F269B">
              <w:rPr>
                <w:sz w:val="22"/>
                <w:szCs w:val="22"/>
              </w:rPr>
              <w:t>Telling a story: how to present data in an organic manner</w:t>
            </w:r>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WMAP/Planck</w:t>
            </w:r>
          </w:p>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 xml:space="preserve">Data visualization; Types of charts, graphs and tables. Composite charts. Visualization of multidimensional data. Package: </w:t>
            </w:r>
            <w:proofErr w:type="spellStart"/>
            <w:r w:rsidRPr="003F269B">
              <w:rPr>
                <w:sz w:val="22"/>
                <w:szCs w:val="22"/>
              </w:rPr>
              <w:t>Matplotlib</w:t>
            </w:r>
            <w:proofErr w:type="spellEnd"/>
            <w:r w:rsidRPr="003F269B">
              <w:rPr>
                <w:sz w:val="22"/>
                <w:szCs w:val="22"/>
              </w:rPr>
              <w:t>.</w:t>
            </w:r>
          </w:p>
        </w:tc>
      </w:tr>
      <w:tr w:rsidR="003E1597" w:rsidRPr="009A7E30" w:rsidTr="00E3604E">
        <w:tc>
          <w:tcPr>
            <w:tcW w:w="594" w:type="dxa"/>
          </w:tcPr>
          <w:p w:rsidR="003E1597" w:rsidRPr="003F269B" w:rsidRDefault="003E1597" w:rsidP="00ED36F6">
            <w:pPr>
              <w:jc w:val="both"/>
            </w:pPr>
            <w:r w:rsidRPr="003F269B">
              <w:rPr>
                <w:sz w:val="22"/>
                <w:szCs w:val="22"/>
              </w:rPr>
              <w:t>6</w:t>
            </w:r>
          </w:p>
        </w:tc>
        <w:tc>
          <w:tcPr>
            <w:tcW w:w="2260" w:type="dxa"/>
          </w:tcPr>
          <w:p w:rsidR="003E1597" w:rsidRPr="003F269B" w:rsidRDefault="003E1597" w:rsidP="00ED36F6">
            <w:pPr>
              <w:jc w:val="both"/>
            </w:pPr>
            <w:r w:rsidRPr="003F269B">
              <w:rPr>
                <w:sz w:val="22"/>
                <w:szCs w:val="22"/>
              </w:rPr>
              <w:t>Introduction to machine learning terminology and concepts</w:t>
            </w:r>
          </w:p>
          <w:p w:rsidR="003E1597" w:rsidRPr="003F269B" w:rsidRDefault="003E1597" w:rsidP="00ED36F6">
            <w:pPr>
              <w:jc w:val="both"/>
            </w:pPr>
            <w:r w:rsidRPr="003F269B">
              <w:rPr>
                <w:sz w:val="22"/>
                <w:szCs w:val="22"/>
              </w:rPr>
              <w:t>(CST)</w:t>
            </w:r>
          </w:p>
        </w:tc>
        <w:tc>
          <w:tcPr>
            <w:tcW w:w="4246" w:type="dxa"/>
          </w:tcPr>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Intro to machine learning; linear regression, gradient descent, cost function</w:t>
            </w:r>
          </w:p>
        </w:tc>
      </w:tr>
      <w:tr w:rsidR="003E1597" w:rsidRPr="009A7E30" w:rsidTr="00E3604E">
        <w:tc>
          <w:tcPr>
            <w:tcW w:w="594" w:type="dxa"/>
          </w:tcPr>
          <w:p w:rsidR="003E1597" w:rsidRPr="003F269B" w:rsidRDefault="003E1597" w:rsidP="00ED36F6">
            <w:pPr>
              <w:jc w:val="both"/>
            </w:pPr>
            <w:r w:rsidRPr="003F269B">
              <w:rPr>
                <w:sz w:val="22"/>
                <w:szCs w:val="22"/>
              </w:rPr>
              <w:t>7</w:t>
            </w:r>
          </w:p>
        </w:tc>
        <w:tc>
          <w:tcPr>
            <w:tcW w:w="2260" w:type="dxa"/>
          </w:tcPr>
          <w:p w:rsidR="003E1597" w:rsidRPr="003F269B" w:rsidRDefault="003E1597" w:rsidP="00ED36F6">
            <w:pPr>
              <w:jc w:val="both"/>
            </w:pPr>
            <w:r w:rsidRPr="003F269B">
              <w:rPr>
                <w:sz w:val="22"/>
                <w:szCs w:val="22"/>
              </w:rPr>
              <w:t>Evaluating performance; Diagnostics;</w:t>
            </w:r>
          </w:p>
          <w:p w:rsidR="003E1597" w:rsidRPr="003F269B" w:rsidRDefault="003E1597" w:rsidP="00ED36F6">
            <w:pPr>
              <w:jc w:val="both"/>
            </w:pPr>
            <w:r w:rsidRPr="003F269B">
              <w:rPr>
                <w:sz w:val="22"/>
                <w:szCs w:val="22"/>
              </w:rPr>
              <w:t>Troubleshooting</w:t>
            </w:r>
          </w:p>
          <w:p w:rsidR="003E1597" w:rsidRPr="003F269B" w:rsidRDefault="003E1597" w:rsidP="00ED36F6">
            <w:pPr>
              <w:jc w:val="both"/>
            </w:pPr>
            <w:r w:rsidRPr="003F269B">
              <w:rPr>
                <w:sz w:val="22"/>
                <w:szCs w:val="22"/>
              </w:rPr>
              <w:t>(CST)</w:t>
            </w:r>
          </w:p>
        </w:tc>
        <w:tc>
          <w:tcPr>
            <w:tcW w:w="4246" w:type="dxa"/>
          </w:tcPr>
          <w:p w:rsidR="003E1597" w:rsidRPr="003F269B" w:rsidRDefault="003E1597" w:rsidP="00ED36F6">
            <w:pPr>
              <w:jc w:val="both"/>
            </w:pPr>
            <w:r w:rsidRPr="003F269B">
              <w:rPr>
                <w:sz w:val="22"/>
                <w:szCs w:val="22"/>
              </w:rPr>
              <w:t xml:space="preserve">A simplified version of the Higgs boson data set used in the 2014 </w:t>
            </w:r>
            <w:proofErr w:type="spellStart"/>
            <w:r w:rsidRPr="003F269B">
              <w:rPr>
                <w:sz w:val="22"/>
                <w:szCs w:val="22"/>
              </w:rPr>
              <w:t>Kaggle</w:t>
            </w:r>
            <w:proofErr w:type="spellEnd"/>
            <w:r w:rsidRPr="003F269B">
              <w:rPr>
                <w:sz w:val="22"/>
                <w:szCs w:val="22"/>
              </w:rPr>
              <w:t xml:space="preserve"> challenge:</w:t>
            </w:r>
          </w:p>
          <w:p w:rsidR="003E1597" w:rsidRPr="003F269B" w:rsidRDefault="003E1597" w:rsidP="00ED36F6">
            <w:pPr>
              <w:jc w:val="both"/>
            </w:pPr>
            <w:r w:rsidRPr="003F269B">
              <w:rPr>
                <w:sz w:val="22"/>
                <w:szCs w:val="22"/>
              </w:rPr>
              <w:t>https://higgsml.lal.in2p3.fr/</w:t>
            </w:r>
          </w:p>
        </w:tc>
        <w:tc>
          <w:tcPr>
            <w:tcW w:w="1756" w:type="dxa"/>
          </w:tcPr>
          <w:p w:rsidR="003E1597" w:rsidRPr="003F269B" w:rsidRDefault="003E1597" w:rsidP="00ED36F6">
            <w:pPr>
              <w:jc w:val="both"/>
            </w:pPr>
            <w:r w:rsidRPr="003F269B">
              <w:rPr>
                <w:sz w:val="22"/>
                <w:szCs w:val="22"/>
              </w:rPr>
              <w:t xml:space="preserve">Logistic regression, regularization, </w:t>
            </w:r>
            <w:proofErr w:type="spellStart"/>
            <w:r w:rsidRPr="003F269B">
              <w:rPr>
                <w:sz w:val="22"/>
                <w:szCs w:val="22"/>
              </w:rPr>
              <w:t>underfitting</w:t>
            </w:r>
            <w:proofErr w:type="spellEnd"/>
            <w:r w:rsidRPr="003F269B">
              <w:rPr>
                <w:sz w:val="22"/>
                <w:szCs w:val="22"/>
              </w:rPr>
              <w:t>/</w:t>
            </w:r>
          </w:p>
          <w:p w:rsidR="003E1597" w:rsidRPr="003F269B" w:rsidRDefault="003E1597" w:rsidP="00ED36F6">
            <w:pPr>
              <w:jc w:val="both"/>
            </w:pPr>
            <w:r w:rsidRPr="003F269B">
              <w:rPr>
                <w:sz w:val="22"/>
                <w:szCs w:val="22"/>
              </w:rPr>
              <w:t xml:space="preserve">overfitting </w:t>
            </w:r>
          </w:p>
          <w:p w:rsidR="003E1597" w:rsidRPr="003F269B" w:rsidRDefault="003E1597" w:rsidP="00ED36F6">
            <w:pPr>
              <w:jc w:val="both"/>
            </w:pPr>
            <w:r w:rsidRPr="003F269B">
              <w:rPr>
                <w:sz w:val="22"/>
                <w:szCs w:val="22"/>
              </w:rPr>
              <w:t>(</w:t>
            </w:r>
            <w:proofErr w:type="gramStart"/>
            <w:r w:rsidRPr="003F269B">
              <w:rPr>
                <w:sz w:val="22"/>
                <w:szCs w:val="22"/>
              </w:rPr>
              <w:t>bias</w:t>
            </w:r>
            <w:proofErr w:type="gramEnd"/>
            <w:r w:rsidRPr="003F269B">
              <w:rPr>
                <w:sz w:val="22"/>
                <w:szCs w:val="22"/>
              </w:rPr>
              <w:t xml:space="preserve"> and variance). </w:t>
            </w:r>
          </w:p>
        </w:tc>
      </w:tr>
      <w:tr w:rsidR="003E1597" w:rsidRPr="009A7E30" w:rsidTr="00E3604E">
        <w:tc>
          <w:tcPr>
            <w:tcW w:w="594" w:type="dxa"/>
          </w:tcPr>
          <w:p w:rsidR="003E1597" w:rsidRPr="003F269B" w:rsidRDefault="003E1597" w:rsidP="00ED36F6">
            <w:pPr>
              <w:jc w:val="both"/>
            </w:pPr>
            <w:r w:rsidRPr="003F269B">
              <w:rPr>
                <w:sz w:val="22"/>
                <w:szCs w:val="22"/>
              </w:rPr>
              <w:t>8</w:t>
            </w:r>
          </w:p>
        </w:tc>
        <w:tc>
          <w:tcPr>
            <w:tcW w:w="2260" w:type="dxa"/>
          </w:tcPr>
          <w:p w:rsidR="003E1597" w:rsidRPr="003F269B" w:rsidRDefault="003E1597" w:rsidP="00ED36F6">
            <w:pPr>
              <w:jc w:val="both"/>
              <w:rPr>
                <w:bCs/>
              </w:rPr>
            </w:pPr>
            <w:r w:rsidRPr="003F269B">
              <w:rPr>
                <w:bCs/>
                <w:sz w:val="22"/>
                <w:szCs w:val="22"/>
              </w:rPr>
              <w:t>Application Of Support Vector Machines To Global Prediction Of Nuclear Properties</w:t>
            </w:r>
            <w:r w:rsidRPr="003F269B">
              <w:rPr>
                <w:sz w:val="22"/>
                <w:szCs w:val="22"/>
              </w:rPr>
              <w:br/>
              <w:t>http://arxiv.org/abs/nucl-th/0603037</w:t>
            </w:r>
          </w:p>
          <w:p w:rsidR="003E1597" w:rsidRPr="003F269B" w:rsidRDefault="003E1597" w:rsidP="00ED36F6">
            <w:pPr>
              <w:jc w:val="both"/>
            </w:pPr>
            <w:r w:rsidRPr="003F269B">
              <w:rPr>
                <w:sz w:val="22"/>
                <w:szCs w:val="22"/>
              </w:rPr>
              <w:t>(CST)</w:t>
            </w:r>
          </w:p>
        </w:tc>
        <w:tc>
          <w:tcPr>
            <w:tcW w:w="4246" w:type="dxa"/>
          </w:tcPr>
          <w:p w:rsidR="003E1597" w:rsidRPr="003F269B" w:rsidRDefault="003E1597" w:rsidP="00ED36F6">
            <w:pPr>
              <w:jc w:val="both"/>
            </w:pPr>
            <w:r w:rsidRPr="003F269B">
              <w:rPr>
                <w:sz w:val="22"/>
                <w:szCs w:val="22"/>
              </w:rPr>
              <w:t xml:space="preserve">Brookhaven National Nuclear Data Center (NNDC) </w:t>
            </w:r>
          </w:p>
          <w:p w:rsidR="003E1597" w:rsidRPr="003F269B" w:rsidRDefault="003E1597" w:rsidP="00ED36F6">
            <w:pPr>
              <w:jc w:val="both"/>
            </w:pPr>
            <w:r w:rsidRPr="003F269B">
              <w:rPr>
                <w:sz w:val="22"/>
                <w:szCs w:val="22"/>
              </w:rPr>
              <w:t>http://www.nndc.bnl.gov/</w:t>
            </w:r>
          </w:p>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 xml:space="preserve">Classification problems and algorithms I (SVMs, using regression for classification) </w:t>
            </w:r>
          </w:p>
          <w:p w:rsidR="003E1597" w:rsidRPr="003F269B" w:rsidRDefault="003E1597" w:rsidP="00ED36F6">
            <w:pPr>
              <w:jc w:val="both"/>
            </w:pPr>
            <w:r w:rsidRPr="003F269B">
              <w:rPr>
                <w:sz w:val="22"/>
                <w:szCs w:val="22"/>
              </w:rPr>
              <w:t xml:space="preserve">Package: </w:t>
            </w:r>
            <w:proofErr w:type="spellStart"/>
            <w:r w:rsidRPr="003F269B">
              <w:rPr>
                <w:sz w:val="22"/>
                <w:szCs w:val="22"/>
              </w:rPr>
              <w:t>Scikit</w:t>
            </w:r>
            <w:proofErr w:type="spellEnd"/>
            <w:r w:rsidRPr="003F269B">
              <w:rPr>
                <w:sz w:val="22"/>
                <w:szCs w:val="22"/>
              </w:rPr>
              <w:t>-learn</w:t>
            </w:r>
          </w:p>
          <w:p w:rsidR="003E1597" w:rsidRPr="003F269B" w:rsidRDefault="003E1597" w:rsidP="00ED36F6">
            <w:pPr>
              <w:jc w:val="both"/>
            </w:pPr>
          </w:p>
        </w:tc>
      </w:tr>
      <w:tr w:rsidR="003E1597" w:rsidRPr="009A7E30" w:rsidTr="00E3604E">
        <w:tc>
          <w:tcPr>
            <w:tcW w:w="594" w:type="dxa"/>
          </w:tcPr>
          <w:p w:rsidR="003E1597" w:rsidRPr="003F269B" w:rsidRDefault="003E1597" w:rsidP="00ED36F6">
            <w:pPr>
              <w:jc w:val="both"/>
            </w:pPr>
            <w:r w:rsidRPr="003F269B">
              <w:rPr>
                <w:sz w:val="22"/>
                <w:szCs w:val="22"/>
              </w:rPr>
              <w:t>9</w:t>
            </w:r>
          </w:p>
        </w:tc>
        <w:tc>
          <w:tcPr>
            <w:tcW w:w="2260" w:type="dxa"/>
          </w:tcPr>
          <w:p w:rsidR="003E1597" w:rsidRPr="003F269B" w:rsidRDefault="003E1597" w:rsidP="00ED36F6">
            <w:pPr>
              <w:jc w:val="both"/>
            </w:pPr>
            <w:r w:rsidRPr="003F269B">
              <w:rPr>
                <w:sz w:val="22"/>
                <w:szCs w:val="22"/>
              </w:rPr>
              <w:t xml:space="preserve">Using Random Forests to Classify W+W- and </w:t>
            </w:r>
            <w:proofErr w:type="spellStart"/>
            <w:r w:rsidRPr="003F269B">
              <w:rPr>
                <w:sz w:val="22"/>
                <w:szCs w:val="22"/>
              </w:rPr>
              <w:t>ttbar</w:t>
            </w:r>
            <w:proofErr w:type="spellEnd"/>
            <w:r w:rsidRPr="003F269B">
              <w:rPr>
                <w:sz w:val="22"/>
                <w:szCs w:val="22"/>
              </w:rPr>
              <w:t xml:space="preserve"> Events </w:t>
            </w:r>
          </w:p>
          <w:p w:rsidR="003E1597" w:rsidRPr="003F269B" w:rsidRDefault="006E5E3D" w:rsidP="00ED36F6">
            <w:pPr>
              <w:jc w:val="both"/>
            </w:pPr>
            <w:hyperlink r:id="rId44" w:history="1">
              <w:r w:rsidR="003E1597" w:rsidRPr="003F269B">
                <w:rPr>
                  <w:rStyle w:val="Hyperlink"/>
                  <w:sz w:val="22"/>
                  <w:szCs w:val="22"/>
                </w:rPr>
                <w:t>http://arxiv.org/abs/1410.8058</w:t>
              </w:r>
            </w:hyperlink>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LHC data</w:t>
            </w:r>
          </w:p>
        </w:tc>
        <w:tc>
          <w:tcPr>
            <w:tcW w:w="1756" w:type="dxa"/>
          </w:tcPr>
          <w:p w:rsidR="003E1597" w:rsidRPr="003F269B" w:rsidRDefault="003E1597" w:rsidP="00ED36F6">
            <w:pPr>
              <w:jc w:val="both"/>
            </w:pPr>
            <w:r w:rsidRPr="003F269B">
              <w:rPr>
                <w:sz w:val="22"/>
                <w:szCs w:val="22"/>
              </w:rPr>
              <w:t>Classification problems and algorithms II (Decision Trees; Random Forests)</w:t>
            </w:r>
          </w:p>
        </w:tc>
      </w:tr>
      <w:tr w:rsidR="003E1597" w:rsidRPr="009A7E30" w:rsidTr="00E3604E">
        <w:tc>
          <w:tcPr>
            <w:tcW w:w="594" w:type="dxa"/>
          </w:tcPr>
          <w:p w:rsidR="003E1597" w:rsidRPr="003F269B" w:rsidRDefault="003E1597" w:rsidP="00ED36F6">
            <w:pPr>
              <w:jc w:val="both"/>
            </w:pPr>
            <w:r w:rsidRPr="003F269B">
              <w:rPr>
                <w:sz w:val="22"/>
                <w:szCs w:val="22"/>
              </w:rPr>
              <w:t>10</w:t>
            </w:r>
          </w:p>
        </w:tc>
        <w:tc>
          <w:tcPr>
            <w:tcW w:w="2260" w:type="dxa"/>
          </w:tcPr>
          <w:p w:rsidR="003E1597" w:rsidRPr="003F269B" w:rsidRDefault="003E1597" w:rsidP="00ED36F6">
            <w:pPr>
              <w:jc w:val="both"/>
            </w:pPr>
            <w:r w:rsidRPr="003F269B">
              <w:rPr>
                <w:sz w:val="22"/>
                <w:szCs w:val="22"/>
              </w:rPr>
              <w:t>Decadal climate predictions using sequential learning algorithms</w:t>
            </w:r>
          </w:p>
          <w:p w:rsidR="003E1597" w:rsidRPr="003F269B" w:rsidRDefault="006E5E3D" w:rsidP="00ED36F6">
            <w:pPr>
              <w:jc w:val="both"/>
            </w:pPr>
            <w:hyperlink r:id="rId45" w:history="1">
              <w:r w:rsidR="003E1597" w:rsidRPr="003F269B">
                <w:rPr>
                  <w:rStyle w:val="Hyperlink"/>
                  <w:sz w:val="22"/>
                  <w:szCs w:val="22"/>
                </w:rPr>
                <w:t>http://arxiv.org/abs/1509.05285</w:t>
              </w:r>
            </w:hyperlink>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NCEP reanalysis data</w:t>
            </w:r>
          </w:p>
          <w:p w:rsidR="003E1597" w:rsidRPr="003F269B" w:rsidRDefault="003E1597" w:rsidP="00ED36F6">
            <w:pPr>
              <w:jc w:val="both"/>
            </w:pPr>
            <w:r w:rsidRPr="003F269B">
              <w:rPr>
                <w:sz w:val="22"/>
                <w:szCs w:val="22"/>
              </w:rPr>
              <w:t>http://www.esrl.noaa.gov/psd/data/gridded/data.ncep.reanalysis.html</w:t>
            </w:r>
          </w:p>
        </w:tc>
        <w:tc>
          <w:tcPr>
            <w:tcW w:w="1756" w:type="dxa"/>
          </w:tcPr>
          <w:p w:rsidR="003E1597" w:rsidRPr="003F269B" w:rsidRDefault="003E1597" w:rsidP="00ED36F6">
            <w:pPr>
              <w:jc w:val="both"/>
            </w:pPr>
            <w:r w:rsidRPr="003F269B">
              <w:rPr>
                <w:sz w:val="22"/>
                <w:szCs w:val="22"/>
              </w:rPr>
              <w:t xml:space="preserve">Online learning </w:t>
            </w:r>
          </w:p>
          <w:p w:rsidR="003E1597" w:rsidRPr="003F269B" w:rsidRDefault="003E1597" w:rsidP="00ED36F6">
            <w:pPr>
              <w:jc w:val="both"/>
            </w:pPr>
          </w:p>
        </w:tc>
      </w:tr>
      <w:tr w:rsidR="003E1597" w:rsidRPr="009A7E30" w:rsidTr="00E3604E">
        <w:tc>
          <w:tcPr>
            <w:tcW w:w="594" w:type="dxa"/>
          </w:tcPr>
          <w:p w:rsidR="003E1597" w:rsidRPr="003F269B" w:rsidRDefault="003E1597" w:rsidP="00ED36F6">
            <w:pPr>
              <w:jc w:val="both"/>
            </w:pPr>
            <w:r w:rsidRPr="003F269B">
              <w:rPr>
                <w:sz w:val="22"/>
                <w:szCs w:val="22"/>
              </w:rPr>
              <w:t>11</w:t>
            </w:r>
          </w:p>
        </w:tc>
        <w:tc>
          <w:tcPr>
            <w:tcW w:w="2260" w:type="dxa"/>
          </w:tcPr>
          <w:p w:rsidR="003E1597" w:rsidRPr="003F269B" w:rsidRDefault="003E1597" w:rsidP="00ED36F6">
            <w:pPr>
              <w:jc w:val="both"/>
            </w:pPr>
            <w:r w:rsidRPr="003F269B">
              <w:rPr>
                <w:sz w:val="22"/>
                <w:szCs w:val="22"/>
              </w:rPr>
              <w:t>Probing modifications of General Relativity using current cosmological observations</w:t>
            </w:r>
          </w:p>
          <w:p w:rsidR="003E1597" w:rsidRPr="003F269B" w:rsidRDefault="006E5E3D" w:rsidP="00ED36F6">
            <w:pPr>
              <w:jc w:val="both"/>
            </w:pPr>
            <w:hyperlink r:id="rId46" w:history="1">
              <w:r w:rsidR="003E1597" w:rsidRPr="003F269B">
                <w:rPr>
                  <w:rStyle w:val="Hyperlink"/>
                  <w:sz w:val="22"/>
                  <w:szCs w:val="22"/>
                </w:rPr>
                <w:t>http://arxiv.org/abs/1003.0001</w:t>
              </w:r>
            </w:hyperlink>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Six combined public data sets described in the source paper.</w:t>
            </w:r>
          </w:p>
        </w:tc>
        <w:tc>
          <w:tcPr>
            <w:tcW w:w="1756" w:type="dxa"/>
          </w:tcPr>
          <w:p w:rsidR="003E1597" w:rsidRPr="003F269B" w:rsidRDefault="003E1597" w:rsidP="00ED36F6">
            <w:pPr>
              <w:jc w:val="both"/>
            </w:pPr>
            <w:r w:rsidRPr="003F269B">
              <w:rPr>
                <w:sz w:val="22"/>
                <w:szCs w:val="22"/>
              </w:rPr>
              <w:t>Unsupervised learning algorithms; Clustering; Dimensionality reduction (PCA)</w:t>
            </w:r>
          </w:p>
        </w:tc>
      </w:tr>
      <w:tr w:rsidR="003E1597" w:rsidRPr="009A7E30" w:rsidTr="00E3604E">
        <w:tc>
          <w:tcPr>
            <w:tcW w:w="594" w:type="dxa"/>
          </w:tcPr>
          <w:p w:rsidR="003E1597" w:rsidRPr="003F269B" w:rsidRDefault="003E1597" w:rsidP="00ED36F6">
            <w:pPr>
              <w:jc w:val="both"/>
            </w:pPr>
            <w:r w:rsidRPr="003F269B">
              <w:rPr>
                <w:sz w:val="22"/>
                <w:szCs w:val="22"/>
              </w:rPr>
              <w:t>12</w:t>
            </w:r>
          </w:p>
        </w:tc>
        <w:tc>
          <w:tcPr>
            <w:tcW w:w="2260" w:type="dxa"/>
          </w:tcPr>
          <w:p w:rsidR="003E1597" w:rsidRPr="003F269B" w:rsidRDefault="003E1597" w:rsidP="00ED36F6">
            <w:pPr>
              <w:jc w:val="both"/>
              <w:rPr>
                <w:bCs/>
              </w:rPr>
            </w:pPr>
            <w:r w:rsidRPr="003F269B">
              <w:rPr>
                <w:bCs/>
                <w:sz w:val="22"/>
                <w:szCs w:val="22"/>
              </w:rPr>
              <w:t>Exploring the relationship between the Engineering and Physical Sciences and the Health and Life Sciences by advanced bibliometric methods</w:t>
            </w:r>
          </w:p>
          <w:p w:rsidR="003E1597" w:rsidRPr="003F269B" w:rsidRDefault="006E5E3D" w:rsidP="00ED36F6">
            <w:pPr>
              <w:jc w:val="both"/>
              <w:rPr>
                <w:bCs/>
              </w:rPr>
            </w:pPr>
            <w:hyperlink r:id="rId47" w:history="1">
              <w:r w:rsidR="003E1597" w:rsidRPr="003F269B">
                <w:rPr>
                  <w:rStyle w:val="Hyperlink"/>
                  <w:bCs/>
                  <w:sz w:val="22"/>
                  <w:szCs w:val="22"/>
                </w:rPr>
                <w:t>http://arxiv.org/abs/1407.0199</w:t>
              </w:r>
            </w:hyperlink>
          </w:p>
          <w:p w:rsidR="003E1597" w:rsidRPr="003F269B" w:rsidRDefault="003E1597" w:rsidP="00ED36F6">
            <w:pPr>
              <w:jc w:val="both"/>
              <w:rPr>
                <w:bCs/>
              </w:rPr>
            </w:pPr>
            <w:r w:rsidRPr="003F269B">
              <w:rPr>
                <w:bCs/>
                <w:sz w:val="22"/>
                <w:szCs w:val="22"/>
              </w:rPr>
              <w:t>(Physics)</w:t>
            </w:r>
          </w:p>
        </w:tc>
        <w:tc>
          <w:tcPr>
            <w:tcW w:w="4246" w:type="dxa"/>
          </w:tcPr>
          <w:p w:rsidR="003E1597" w:rsidRPr="003F269B" w:rsidRDefault="003E1597" w:rsidP="00ED36F6">
            <w:pPr>
              <w:jc w:val="both"/>
              <w:rPr>
                <w:bCs/>
              </w:rPr>
            </w:pPr>
            <w:r w:rsidRPr="003F269B">
              <w:rPr>
                <w:bCs/>
                <w:sz w:val="22"/>
                <w:szCs w:val="22"/>
              </w:rPr>
              <w:t>Thomson Reuters’ Web of Science (</w:t>
            </w:r>
            <w:proofErr w:type="spellStart"/>
            <w:r w:rsidRPr="003F269B">
              <w:rPr>
                <w:bCs/>
                <w:sz w:val="22"/>
                <w:szCs w:val="22"/>
              </w:rPr>
              <w:t>WoS</w:t>
            </w:r>
            <w:proofErr w:type="spellEnd"/>
            <w:r w:rsidRPr="003F269B">
              <w:rPr>
                <w:bCs/>
                <w:sz w:val="22"/>
                <w:szCs w:val="22"/>
              </w:rPr>
              <w:t>) database</w:t>
            </w:r>
          </w:p>
          <w:p w:rsidR="003E1597" w:rsidRPr="003F269B" w:rsidRDefault="003E1597" w:rsidP="00ED36F6">
            <w:pPr>
              <w:jc w:val="both"/>
              <w:rPr>
                <w:bCs/>
              </w:rPr>
            </w:pPr>
          </w:p>
        </w:tc>
        <w:tc>
          <w:tcPr>
            <w:tcW w:w="1756" w:type="dxa"/>
          </w:tcPr>
          <w:p w:rsidR="003E1597" w:rsidRPr="003F269B" w:rsidRDefault="003E1597" w:rsidP="00ED36F6">
            <w:pPr>
              <w:jc w:val="both"/>
              <w:rPr>
                <w:bCs/>
              </w:rPr>
            </w:pPr>
            <w:r w:rsidRPr="003F269B">
              <w:rPr>
                <w:bCs/>
                <w:sz w:val="22"/>
                <w:szCs w:val="22"/>
              </w:rPr>
              <w:t>Text processing</w:t>
            </w:r>
          </w:p>
        </w:tc>
      </w:tr>
      <w:tr w:rsidR="003E1597" w:rsidRPr="009A7E30" w:rsidTr="00E3604E">
        <w:tc>
          <w:tcPr>
            <w:tcW w:w="594" w:type="dxa"/>
          </w:tcPr>
          <w:p w:rsidR="003E1597" w:rsidRPr="003F269B" w:rsidRDefault="003E1597" w:rsidP="00ED36F6">
            <w:pPr>
              <w:jc w:val="both"/>
            </w:pPr>
            <w:r w:rsidRPr="003F269B">
              <w:rPr>
                <w:sz w:val="22"/>
                <w:szCs w:val="22"/>
              </w:rPr>
              <w:t>13</w:t>
            </w:r>
          </w:p>
        </w:tc>
        <w:tc>
          <w:tcPr>
            <w:tcW w:w="2260" w:type="dxa"/>
          </w:tcPr>
          <w:p w:rsidR="003E1597" w:rsidRPr="003F269B" w:rsidRDefault="003E1597" w:rsidP="00ED36F6">
            <w:pPr>
              <w:jc w:val="both"/>
            </w:pPr>
            <w:r w:rsidRPr="003F269B">
              <w:rPr>
                <w:sz w:val="22"/>
                <w:szCs w:val="22"/>
              </w:rPr>
              <w:t>Feature importance for machine learning redshifts applied to SDSS galaxies</w:t>
            </w:r>
          </w:p>
          <w:p w:rsidR="003E1597" w:rsidRPr="003F269B" w:rsidRDefault="006E5E3D" w:rsidP="00ED36F6">
            <w:pPr>
              <w:jc w:val="both"/>
            </w:pPr>
            <w:hyperlink r:id="rId48" w:history="1">
              <w:r w:rsidR="003E1597" w:rsidRPr="003F269B">
                <w:rPr>
                  <w:rStyle w:val="Hyperlink"/>
                  <w:sz w:val="22"/>
                  <w:szCs w:val="22"/>
                </w:rPr>
                <w:t>http://arxiv.org/abs/1410.4696</w:t>
              </w:r>
            </w:hyperlink>
          </w:p>
          <w:p w:rsidR="003E1597" w:rsidRPr="003F269B" w:rsidRDefault="003E1597" w:rsidP="00ED36F6">
            <w:pPr>
              <w:jc w:val="both"/>
            </w:pPr>
            <w:r w:rsidRPr="003F269B">
              <w:rPr>
                <w:sz w:val="22"/>
                <w:szCs w:val="22"/>
              </w:rPr>
              <w:t>(Physics)</w:t>
            </w:r>
          </w:p>
        </w:tc>
        <w:tc>
          <w:tcPr>
            <w:tcW w:w="4246" w:type="dxa"/>
          </w:tcPr>
          <w:p w:rsidR="003E1597" w:rsidRPr="003F269B" w:rsidRDefault="003E1597" w:rsidP="00ED36F6">
            <w:pPr>
              <w:jc w:val="both"/>
            </w:pPr>
            <w:r w:rsidRPr="003F269B">
              <w:rPr>
                <w:sz w:val="22"/>
                <w:szCs w:val="22"/>
              </w:rPr>
              <w:t>Sloan Digital Sky Survey data</w:t>
            </w:r>
          </w:p>
        </w:tc>
        <w:tc>
          <w:tcPr>
            <w:tcW w:w="1756" w:type="dxa"/>
          </w:tcPr>
          <w:p w:rsidR="003E1597" w:rsidRPr="003F269B" w:rsidRDefault="003E1597" w:rsidP="00ED36F6">
            <w:pPr>
              <w:jc w:val="both"/>
            </w:pPr>
            <w:r w:rsidRPr="003F269B">
              <w:rPr>
                <w:sz w:val="22"/>
                <w:szCs w:val="22"/>
              </w:rPr>
              <w:t>Data cleaning/ real world data: how to deal with formatting, outliers, variable selection</w:t>
            </w:r>
          </w:p>
        </w:tc>
      </w:tr>
      <w:tr w:rsidR="003E1597" w:rsidRPr="009A7E30" w:rsidTr="00E3604E">
        <w:tc>
          <w:tcPr>
            <w:tcW w:w="594" w:type="dxa"/>
          </w:tcPr>
          <w:p w:rsidR="003E1597" w:rsidRPr="003F269B" w:rsidRDefault="003E1597" w:rsidP="00ED36F6">
            <w:pPr>
              <w:jc w:val="both"/>
            </w:pPr>
            <w:r w:rsidRPr="003F269B">
              <w:rPr>
                <w:sz w:val="22"/>
                <w:szCs w:val="22"/>
              </w:rPr>
              <w:t>14</w:t>
            </w:r>
          </w:p>
        </w:tc>
        <w:tc>
          <w:tcPr>
            <w:tcW w:w="2260" w:type="dxa"/>
          </w:tcPr>
          <w:p w:rsidR="003E1597" w:rsidRPr="003F269B" w:rsidRDefault="003E1597" w:rsidP="00ED36F6">
            <w:pPr>
              <w:jc w:val="both"/>
            </w:pPr>
            <w:r w:rsidRPr="003F269B">
              <w:rPr>
                <w:sz w:val="22"/>
                <w:szCs w:val="22"/>
              </w:rPr>
              <w:t>Big Data challenges</w:t>
            </w:r>
          </w:p>
          <w:p w:rsidR="003E1597" w:rsidRPr="003F269B" w:rsidRDefault="003E1597" w:rsidP="00ED36F6">
            <w:pPr>
              <w:jc w:val="both"/>
            </w:pPr>
            <w:r w:rsidRPr="003F269B">
              <w:rPr>
                <w:sz w:val="22"/>
                <w:szCs w:val="22"/>
              </w:rPr>
              <w:t>(CST)</w:t>
            </w:r>
          </w:p>
        </w:tc>
        <w:tc>
          <w:tcPr>
            <w:tcW w:w="4246" w:type="dxa"/>
          </w:tcPr>
          <w:p w:rsidR="003E1597" w:rsidRPr="003F269B" w:rsidRDefault="003E1597" w:rsidP="00ED36F6">
            <w:pPr>
              <w:jc w:val="both"/>
            </w:pPr>
            <w:r w:rsidRPr="003F269B">
              <w:rPr>
                <w:sz w:val="22"/>
                <w:szCs w:val="22"/>
              </w:rPr>
              <w:t>Google Speller</w:t>
            </w:r>
          </w:p>
        </w:tc>
        <w:tc>
          <w:tcPr>
            <w:tcW w:w="1756" w:type="dxa"/>
          </w:tcPr>
          <w:p w:rsidR="003E1597" w:rsidRPr="003F269B" w:rsidRDefault="003E1597" w:rsidP="00ED36F6">
            <w:pPr>
              <w:jc w:val="both"/>
            </w:pPr>
            <w:r w:rsidRPr="003F269B">
              <w:rPr>
                <w:sz w:val="22"/>
                <w:szCs w:val="22"/>
              </w:rPr>
              <w:t>Scaling data and solutions</w:t>
            </w:r>
          </w:p>
        </w:tc>
      </w:tr>
      <w:tr w:rsidR="003E1597" w:rsidRPr="009A7E30" w:rsidTr="00E3604E">
        <w:tc>
          <w:tcPr>
            <w:tcW w:w="594" w:type="dxa"/>
          </w:tcPr>
          <w:p w:rsidR="003E1597" w:rsidRPr="003F269B" w:rsidRDefault="003E1597" w:rsidP="00ED36F6">
            <w:pPr>
              <w:jc w:val="both"/>
            </w:pPr>
            <w:r w:rsidRPr="003F269B">
              <w:rPr>
                <w:sz w:val="22"/>
                <w:szCs w:val="22"/>
              </w:rPr>
              <w:t>15</w:t>
            </w:r>
          </w:p>
        </w:tc>
        <w:tc>
          <w:tcPr>
            <w:tcW w:w="2260" w:type="dxa"/>
          </w:tcPr>
          <w:p w:rsidR="003E1597" w:rsidRPr="003F269B" w:rsidRDefault="003E1597" w:rsidP="00ED36F6">
            <w:pPr>
              <w:jc w:val="both"/>
            </w:pPr>
            <w:r w:rsidRPr="003F269B">
              <w:rPr>
                <w:sz w:val="22"/>
                <w:szCs w:val="22"/>
              </w:rPr>
              <w:t>Final project</w:t>
            </w:r>
          </w:p>
          <w:p w:rsidR="003E1597" w:rsidRPr="003F269B" w:rsidRDefault="003E1597" w:rsidP="00ED36F6">
            <w:pPr>
              <w:jc w:val="both"/>
            </w:pPr>
            <w:r w:rsidRPr="003F269B">
              <w:rPr>
                <w:sz w:val="22"/>
                <w:szCs w:val="22"/>
              </w:rPr>
              <w:t>(Physics/CST)</w:t>
            </w:r>
          </w:p>
        </w:tc>
        <w:tc>
          <w:tcPr>
            <w:tcW w:w="4246" w:type="dxa"/>
          </w:tcPr>
          <w:p w:rsidR="003E1597" w:rsidRPr="003F269B" w:rsidRDefault="003E1597" w:rsidP="00ED36F6">
            <w:pPr>
              <w:jc w:val="both"/>
            </w:pPr>
          </w:p>
        </w:tc>
        <w:tc>
          <w:tcPr>
            <w:tcW w:w="1756" w:type="dxa"/>
          </w:tcPr>
          <w:p w:rsidR="003E1597" w:rsidRPr="003F269B" w:rsidRDefault="003E1597" w:rsidP="00ED36F6">
            <w:pPr>
              <w:jc w:val="both"/>
            </w:pPr>
            <w:r w:rsidRPr="003F269B">
              <w:rPr>
                <w:sz w:val="22"/>
                <w:szCs w:val="22"/>
              </w:rPr>
              <w:t>Final project presentations</w:t>
            </w:r>
          </w:p>
        </w:tc>
      </w:tr>
    </w:tbl>
    <w:p w:rsidR="003E1597" w:rsidRDefault="003E1597" w:rsidP="00ED36F6">
      <w:pPr>
        <w:tabs>
          <w:tab w:val="left" w:pos="360"/>
          <w:tab w:val="left" w:pos="810"/>
          <w:tab w:val="left" w:pos="990"/>
        </w:tabs>
        <w:jc w:val="both"/>
        <w:rPr>
          <w:b/>
        </w:rPr>
      </w:pPr>
    </w:p>
    <w:p w:rsidR="003E1597" w:rsidRDefault="003E1597" w:rsidP="00ED36F6">
      <w:pPr>
        <w:tabs>
          <w:tab w:val="left" w:pos="360"/>
          <w:tab w:val="left" w:pos="810"/>
          <w:tab w:val="left" w:pos="990"/>
        </w:tabs>
        <w:jc w:val="both"/>
        <w:rPr>
          <w:b/>
        </w:rPr>
      </w:pPr>
    </w:p>
    <w:p w:rsidR="003E1597" w:rsidRDefault="003E1597" w:rsidP="00ED36F6">
      <w:pPr>
        <w:tabs>
          <w:tab w:val="left" w:pos="360"/>
          <w:tab w:val="left" w:pos="810"/>
          <w:tab w:val="left" w:pos="990"/>
        </w:tabs>
        <w:jc w:val="both"/>
        <w:rPr>
          <w:b/>
        </w:rPr>
      </w:pPr>
      <w:r w:rsidRPr="009A7E30">
        <w:rPr>
          <w:b/>
        </w:rPr>
        <w:t>Grading Policy and Procedure</w:t>
      </w:r>
    </w:p>
    <w:p w:rsidR="003E1597" w:rsidRDefault="003E1597" w:rsidP="00ED36F6">
      <w:pPr>
        <w:tabs>
          <w:tab w:val="left" w:pos="360"/>
          <w:tab w:val="left" w:pos="810"/>
          <w:tab w:val="left" w:pos="990"/>
        </w:tabs>
        <w:jc w:val="both"/>
        <w:rPr>
          <w:b/>
        </w:rPr>
      </w:pPr>
    </w:p>
    <w:p w:rsidR="003E1597" w:rsidRPr="006C4D28" w:rsidRDefault="003E1597" w:rsidP="00ED36F6">
      <w:pPr>
        <w:tabs>
          <w:tab w:val="left" w:pos="360"/>
          <w:tab w:val="left" w:pos="810"/>
          <w:tab w:val="left" w:pos="990"/>
        </w:tabs>
        <w:jc w:val="both"/>
        <w:rPr>
          <w:sz w:val="22"/>
          <w:szCs w:val="22"/>
        </w:rPr>
      </w:pPr>
      <w:r w:rsidRPr="006C4D28">
        <w:rPr>
          <w:sz w:val="22"/>
          <w:szCs w:val="22"/>
        </w:rPr>
        <w:t>The course will be graded according to: in-class quizzes (20%), homework (3 sets, 15% each), and final project (35%).</w:t>
      </w:r>
    </w:p>
    <w:p w:rsidR="003E1597" w:rsidRDefault="003E1597" w:rsidP="00ED36F6">
      <w:pPr>
        <w:tabs>
          <w:tab w:val="left" w:pos="360"/>
          <w:tab w:val="left" w:pos="810"/>
          <w:tab w:val="left" w:pos="990"/>
        </w:tabs>
        <w:jc w:val="both"/>
        <w:rPr>
          <w:sz w:val="22"/>
          <w:szCs w:val="22"/>
        </w:rPr>
      </w:pPr>
    </w:p>
    <w:p w:rsidR="003E1597" w:rsidRDefault="003E1597" w:rsidP="00ED36F6">
      <w:pPr>
        <w:tabs>
          <w:tab w:val="left" w:pos="360"/>
          <w:tab w:val="left" w:pos="810"/>
          <w:tab w:val="left" w:pos="990"/>
        </w:tabs>
        <w:jc w:val="both"/>
        <w:rPr>
          <w:sz w:val="22"/>
          <w:szCs w:val="22"/>
        </w:rPr>
      </w:pPr>
    </w:p>
    <w:p w:rsidR="003E1597" w:rsidRPr="006C4D28" w:rsidRDefault="003E1597" w:rsidP="00ED36F6">
      <w:pPr>
        <w:tabs>
          <w:tab w:val="left" w:pos="360"/>
          <w:tab w:val="left" w:pos="810"/>
          <w:tab w:val="left" w:pos="990"/>
        </w:tabs>
        <w:jc w:val="both"/>
        <w:rPr>
          <w:sz w:val="22"/>
          <w:szCs w:val="22"/>
        </w:rPr>
      </w:pPr>
    </w:p>
    <w:p w:rsidR="003E1597" w:rsidRPr="009A7E30" w:rsidRDefault="003E1597" w:rsidP="00ED36F6">
      <w:pPr>
        <w:jc w:val="both"/>
      </w:pPr>
      <w:r w:rsidRPr="009A7E30">
        <w:rPr>
          <w:b/>
        </w:rPr>
        <w:t>Required and Recommended Instructional Materials</w:t>
      </w:r>
    </w:p>
    <w:p w:rsidR="003E1597" w:rsidRDefault="003E1597" w:rsidP="00ED36F6">
      <w:pPr>
        <w:jc w:val="both"/>
      </w:pPr>
    </w:p>
    <w:p w:rsidR="003E1597" w:rsidRDefault="006E5E3D" w:rsidP="00ED36F6">
      <w:pPr>
        <w:jc w:val="both"/>
        <w:rPr>
          <w:sz w:val="22"/>
          <w:szCs w:val="22"/>
        </w:rPr>
      </w:pPr>
      <w:hyperlink r:id="rId49" w:history="1">
        <w:r w:rsidR="003E1597" w:rsidRPr="006C4D28">
          <w:rPr>
            <w:rStyle w:val="Hyperlink"/>
            <w:sz w:val="22"/>
            <w:szCs w:val="22"/>
          </w:rPr>
          <w:t>http://scikit-learn.org/stable/user_guide.html</w:t>
        </w:r>
      </w:hyperlink>
      <w:r w:rsidR="003E1597" w:rsidRPr="006C4D28">
        <w:rPr>
          <w:sz w:val="22"/>
          <w:szCs w:val="22"/>
        </w:rPr>
        <w:t xml:space="preserve"> (open source) is required and can be downloaded as PDF or viewed online. </w:t>
      </w:r>
    </w:p>
    <w:p w:rsidR="003E1597" w:rsidRDefault="003E1597" w:rsidP="00ED36F6">
      <w:pPr>
        <w:jc w:val="both"/>
        <w:rPr>
          <w:color w:val="C0504D"/>
          <w:sz w:val="22"/>
          <w:szCs w:val="22"/>
        </w:rPr>
      </w:pPr>
    </w:p>
    <w:p w:rsidR="003E1597" w:rsidRPr="004F2E15" w:rsidRDefault="003E1597" w:rsidP="00ED36F6">
      <w:pPr>
        <w:jc w:val="both"/>
        <w:rPr>
          <w:color w:val="000000"/>
          <w:sz w:val="22"/>
          <w:szCs w:val="22"/>
        </w:rPr>
      </w:pPr>
      <w:r w:rsidRPr="004F2E15">
        <w:rPr>
          <w:color w:val="000000"/>
          <w:sz w:val="22"/>
          <w:szCs w:val="22"/>
        </w:rPr>
        <w:t>Students will receive a list of data sets to be downloaded during the first week of classes.</w:t>
      </w:r>
    </w:p>
    <w:p w:rsidR="003E1597" w:rsidRPr="004F2E15" w:rsidRDefault="003E1597" w:rsidP="00ED36F6">
      <w:pPr>
        <w:jc w:val="both"/>
        <w:rPr>
          <w:color w:val="000000"/>
          <w:sz w:val="22"/>
          <w:szCs w:val="22"/>
        </w:rPr>
      </w:pPr>
    </w:p>
    <w:p w:rsidR="003E1597" w:rsidRPr="004F2E15" w:rsidRDefault="003E1597" w:rsidP="00ED36F6">
      <w:pPr>
        <w:jc w:val="both"/>
        <w:rPr>
          <w:color w:val="000000"/>
          <w:sz w:val="22"/>
          <w:szCs w:val="22"/>
        </w:rPr>
      </w:pPr>
      <w:r w:rsidRPr="004F2E15">
        <w:rPr>
          <w:color w:val="000000"/>
          <w:sz w:val="22"/>
          <w:szCs w:val="22"/>
        </w:rPr>
        <w:t>Additional reading material (papers and tutorials) will be distributed on a week-by-week basis.</w:t>
      </w:r>
    </w:p>
    <w:p w:rsidR="003E1597" w:rsidRPr="006C4D28" w:rsidRDefault="003E1597" w:rsidP="00ED36F6">
      <w:pPr>
        <w:jc w:val="both"/>
        <w:rPr>
          <w:sz w:val="22"/>
          <w:szCs w:val="22"/>
        </w:rPr>
      </w:pPr>
    </w:p>
    <w:p w:rsidR="00CA3E59" w:rsidRDefault="003E1597" w:rsidP="00ED36F6">
      <w:pPr>
        <w:jc w:val="both"/>
        <w:rPr>
          <w:sz w:val="22"/>
          <w:szCs w:val="22"/>
        </w:rPr>
      </w:pPr>
      <w:r w:rsidRPr="006C4D28">
        <w:rPr>
          <w:sz w:val="22"/>
          <w:szCs w:val="22"/>
        </w:rPr>
        <w:t>Recommended:</w:t>
      </w:r>
      <w:r w:rsidR="00CA3E59">
        <w:rPr>
          <w:sz w:val="22"/>
          <w:szCs w:val="22"/>
        </w:rPr>
        <w:t xml:space="preserve"> </w:t>
      </w:r>
    </w:p>
    <w:p w:rsidR="003E1597" w:rsidRDefault="003E1597" w:rsidP="00ED36F6">
      <w:pPr>
        <w:jc w:val="both"/>
        <w:rPr>
          <w:sz w:val="22"/>
          <w:szCs w:val="22"/>
        </w:rPr>
      </w:pPr>
      <w:r w:rsidRPr="006C4D28">
        <w:rPr>
          <w:sz w:val="22"/>
          <w:szCs w:val="22"/>
        </w:rPr>
        <w:t>Machine Learning in Python: Essential Techniques for Predictive Analysis, Michael Bowles, Wiley, 2015, ISBN 9781118961759.</w:t>
      </w:r>
    </w:p>
    <w:p w:rsidR="003E1597" w:rsidRDefault="003E1597" w:rsidP="00ED36F6">
      <w:pPr>
        <w:jc w:val="both"/>
        <w:rPr>
          <w:sz w:val="22"/>
          <w:szCs w:val="22"/>
        </w:rPr>
      </w:pPr>
    </w:p>
    <w:p w:rsidR="003E1597" w:rsidRDefault="003E1597" w:rsidP="00ED36F6">
      <w:pPr>
        <w:jc w:val="both"/>
        <w:rPr>
          <w:sz w:val="22"/>
          <w:szCs w:val="22"/>
        </w:rPr>
      </w:pPr>
    </w:p>
    <w:p w:rsidR="003E1597" w:rsidRPr="00C61691" w:rsidRDefault="003E1597" w:rsidP="00ED36F6">
      <w:pPr>
        <w:jc w:val="both"/>
        <w:rPr>
          <w:b/>
        </w:rPr>
      </w:pPr>
      <w:r>
        <w:rPr>
          <w:b/>
        </w:rPr>
        <w:t>Course Need Assessment</w:t>
      </w:r>
    </w:p>
    <w:p w:rsidR="003E1597" w:rsidRDefault="003E1597" w:rsidP="00ED36F6">
      <w:pPr>
        <w:jc w:val="both"/>
        <w:rPr>
          <w:sz w:val="22"/>
          <w:szCs w:val="22"/>
        </w:rPr>
      </w:pPr>
    </w:p>
    <w:p w:rsidR="003E1597" w:rsidRPr="009A7E30" w:rsidRDefault="003E1597" w:rsidP="00ED36F6">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a required upper level science cou</w:t>
      </w:r>
      <w:r>
        <w:t>rse for BS in Applied Computational Physics students, as well as an elective course for students in other departments.</w:t>
      </w:r>
      <w:r w:rsidRPr="009A7E30">
        <w:t xml:space="preserve">  We will offer the course </w:t>
      </w:r>
      <w:r>
        <w:t xml:space="preserve">at least </w:t>
      </w:r>
      <w:r w:rsidRPr="009A7E30">
        <w:t xml:space="preserve">once per year, and anticipate that each year, half of the students in year 3 and 4 of their bachelor’s </w:t>
      </w:r>
      <w:r>
        <w:t xml:space="preserve">degree </w:t>
      </w:r>
      <w:r w:rsidRPr="009A7E30">
        <w:t xml:space="preserve">studies will take </w:t>
      </w:r>
      <w:r>
        <w:t>the course.  Thus, during the third year of the BS in Applied Computational Physics</w:t>
      </w:r>
      <w:r w:rsidRPr="009A7E30">
        <w:t xml:space="preserve"> program, we </w:t>
      </w:r>
      <w:r>
        <w:t xml:space="preserve">anticipate that there will be about 8 </w:t>
      </w:r>
      <w:r w:rsidRPr="009A7E30">
        <w:t xml:space="preserve">students taking the </w:t>
      </w:r>
      <w:r>
        <w:t>course, plus, possibly, other students from the CST department or other departments who are taking the class as an ID elective. As the program grows</w:t>
      </w:r>
      <w:r w:rsidRPr="009A7E30">
        <w:t>, the class enrollment will grow.  We anti</w:t>
      </w:r>
      <w:r>
        <w:t>cipate that there will be 12 or more students from year 4.</w:t>
      </w:r>
    </w:p>
    <w:p w:rsidR="003E1597" w:rsidRPr="009A7E30" w:rsidRDefault="003E1597" w:rsidP="00ED36F6">
      <w:pPr>
        <w:jc w:val="both"/>
      </w:pPr>
    </w:p>
    <w:p w:rsidR="003E1597" w:rsidRPr="009A7E30" w:rsidRDefault="003E1597" w:rsidP="00ED36F6">
      <w:pPr>
        <w:jc w:val="both"/>
      </w:pPr>
      <w:r w:rsidRPr="009A7E30">
        <w:rPr>
          <w:b/>
        </w:rPr>
        <w:t xml:space="preserve">Physical </w:t>
      </w:r>
      <w:r>
        <w:rPr>
          <w:b/>
        </w:rPr>
        <w:t>R</w:t>
      </w:r>
      <w:r w:rsidRPr="009A7E30">
        <w:rPr>
          <w:b/>
        </w:rPr>
        <w:t>esources:</w:t>
      </w:r>
      <w:r w:rsidRPr="009A7E30">
        <w:t xml:space="preserve"> No additional p</w:t>
      </w:r>
      <w:r>
        <w:t xml:space="preserve">hysical resources are necessary, since the necessary computational resources are available through the Center for Theoretical Physics. </w:t>
      </w:r>
    </w:p>
    <w:p w:rsidR="003E1597" w:rsidRPr="009A7E30" w:rsidRDefault="003E1597" w:rsidP="00ED36F6">
      <w:pPr>
        <w:jc w:val="both"/>
      </w:pPr>
    </w:p>
    <w:p w:rsidR="003E1597" w:rsidRPr="004F2E15" w:rsidRDefault="003E1597" w:rsidP="00ED36F6">
      <w:pPr>
        <w:jc w:val="both"/>
        <w:rPr>
          <w:color w:val="000000"/>
        </w:rPr>
      </w:pPr>
      <w:r w:rsidRPr="009A7E30">
        <w:rPr>
          <w:b/>
        </w:rPr>
        <w:t xml:space="preserve">Overlap with </w:t>
      </w:r>
      <w:r>
        <w:rPr>
          <w:b/>
        </w:rPr>
        <w:t>O</w:t>
      </w:r>
      <w:r w:rsidRPr="009A7E30">
        <w:rPr>
          <w:b/>
        </w:rPr>
        <w:t xml:space="preserve">ther </w:t>
      </w:r>
      <w:r>
        <w:rPr>
          <w:b/>
        </w:rPr>
        <w:t>C</w:t>
      </w:r>
      <w:r w:rsidRPr="009A7E30">
        <w:rPr>
          <w:b/>
        </w:rPr>
        <w:t>ourses:</w:t>
      </w:r>
      <w:r w:rsidRPr="009A7E30">
        <w:t xml:space="preserve"> </w:t>
      </w:r>
      <w:r>
        <w:t xml:space="preserve">This course builds upon the computational skills developed in the introductory computer science classes, while at the same time setting the foundation for optimal time management in PHYS 4100 and PHYS 4150 (Computational Methods and Computational Methods Laboratory). From a mathematical standpoint, the course reinforces the theory of probability concepts learned </w:t>
      </w:r>
      <w:r w:rsidRPr="004F2E15">
        <w:rPr>
          <w:color w:val="000000"/>
        </w:rPr>
        <w:t>in previous courses.</w:t>
      </w:r>
    </w:p>
    <w:p w:rsidR="003E1597" w:rsidRPr="009A7E30" w:rsidRDefault="003E1597" w:rsidP="00ED36F6">
      <w:pPr>
        <w:jc w:val="both"/>
      </w:pPr>
    </w:p>
    <w:p w:rsidR="003E1597" w:rsidRPr="009A7E30"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The department does currently have full time faculty capable of teaching this course.  In particular, Dr. </w:t>
      </w:r>
      <w:r>
        <w:t xml:space="preserve">Acquaviva is an expert in machine learning and data analysis using Python and has published multiple papers about applications of these techniques in Astronomy. She has collaborated and published with Dr. </w:t>
      </w:r>
      <w:proofErr w:type="spellStart"/>
      <w:r>
        <w:t>Satyanarayana</w:t>
      </w:r>
      <w:proofErr w:type="spellEnd"/>
      <w:r>
        <w:t xml:space="preserve"> in the CST department, who is an expert of Data Mining. He has already taught a Data Mining class and has published a paper on the topic of teaching data mining to undergraduates.</w:t>
      </w: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rPr>
          <w:rFonts w:cs="Calibri"/>
        </w:rPr>
      </w:pPr>
      <w:r>
        <w:rPr>
          <w:rFonts w:cs="Calibri"/>
        </w:rPr>
        <w:t xml:space="preserve">PHYS 3600, </w:t>
      </w:r>
      <w:r>
        <w:rPr>
          <w:rFonts w:cs="Calibri"/>
          <w:color w:val="000000"/>
        </w:rPr>
        <w:t>Machine Learning for</w:t>
      </w:r>
      <w:r w:rsidRPr="004F2E15">
        <w:rPr>
          <w:rFonts w:cs="Calibri"/>
          <w:color w:val="000000"/>
        </w:rPr>
        <w:t xml:space="preserve"> Physics and Astronomy,</w:t>
      </w:r>
      <w:r>
        <w:rPr>
          <w:rFonts w:cs="Calibri"/>
        </w:rPr>
        <w:t xml:space="preserve"> is a required course for the AC</w:t>
      </w:r>
      <w:r w:rsidR="0017083F">
        <w:rPr>
          <w:rFonts w:cs="Calibri"/>
        </w:rPr>
        <w:t xml:space="preserve">P major. It will consist of </w:t>
      </w:r>
      <w:r>
        <w:rPr>
          <w:rFonts w:cs="Calibri"/>
        </w:rPr>
        <w:t>two hour</w:t>
      </w:r>
      <w:r w:rsidRPr="00730C47">
        <w:rPr>
          <w:rFonts w:cs="Calibri"/>
        </w:rPr>
        <w:t xml:space="preserve"> of lecture per week,</w:t>
      </w:r>
      <w:r>
        <w:rPr>
          <w:rFonts w:cs="Calibri"/>
        </w:rPr>
        <w:t xml:space="preserve"> where the topics are introduced and the necessary theoretical concepts ar</w:t>
      </w:r>
      <w:r w:rsidR="0017083F">
        <w:rPr>
          <w:rFonts w:cs="Calibri"/>
        </w:rPr>
        <w:t>e communicated, and of two</w:t>
      </w:r>
      <w:r>
        <w:rPr>
          <w:rFonts w:cs="Calibri"/>
        </w:rPr>
        <w:t xml:space="preserve"> hours of computer-based hands-on </w:t>
      </w:r>
      <w:r w:rsidR="0017083F">
        <w:rPr>
          <w:rFonts w:cs="Calibri"/>
        </w:rPr>
        <w:t>activities. Both parts of the class (lecture and hands-on activities)</w:t>
      </w:r>
      <w:r>
        <w:rPr>
          <w:rFonts w:cs="Calibri"/>
        </w:rPr>
        <w:t xml:space="preserve"> will be hosted in the computer lab. S</w:t>
      </w:r>
      <w:r w:rsidRPr="00730C47">
        <w:rPr>
          <w:rFonts w:cs="Calibri"/>
        </w:rPr>
        <w:t>t</w:t>
      </w:r>
      <w:r>
        <w:rPr>
          <w:rFonts w:cs="Calibri"/>
        </w:rPr>
        <w:t xml:space="preserve">udents </w:t>
      </w:r>
      <w:r w:rsidRPr="00730C47">
        <w:rPr>
          <w:rFonts w:cs="Calibri"/>
        </w:rPr>
        <w:t xml:space="preserve">will actively </w:t>
      </w:r>
      <w:r>
        <w:rPr>
          <w:rFonts w:cs="Calibri"/>
        </w:rPr>
        <w:t>participate</w:t>
      </w:r>
      <w:r w:rsidRPr="00730C47">
        <w:rPr>
          <w:rFonts w:cs="Calibri"/>
        </w:rPr>
        <w:t xml:space="preserve"> in the lecture</w:t>
      </w:r>
      <w:r>
        <w:rPr>
          <w:rFonts w:cs="Calibri"/>
        </w:rPr>
        <w:t xml:space="preserve">s since they will have to answer in-class quizzes, and will be required to complete several longer programming assignments, as well as to </w:t>
      </w:r>
      <w:r w:rsidRPr="009720B8">
        <w:rPr>
          <w:rFonts w:cs="Calibri"/>
        </w:rPr>
        <w:t xml:space="preserve">develop </w:t>
      </w:r>
      <w:r>
        <w:rPr>
          <w:rFonts w:cs="Calibri"/>
        </w:rPr>
        <w:t xml:space="preserve">team-building and </w:t>
      </w:r>
      <w:r w:rsidRPr="009720B8">
        <w:rPr>
          <w:rFonts w:cs="Calibri"/>
        </w:rPr>
        <w:t>oral presentation skills</w:t>
      </w:r>
      <w:r>
        <w:rPr>
          <w:rFonts w:cs="Calibri"/>
        </w:rPr>
        <w:t xml:space="preserve"> for their final project</w:t>
      </w:r>
      <w:r w:rsidRPr="009720B8">
        <w:rPr>
          <w:rFonts w:cs="Calibri"/>
        </w:rPr>
        <w:t xml:space="preserve">. </w:t>
      </w:r>
    </w:p>
    <w:p w:rsidR="003E1597" w:rsidRDefault="003E1597" w:rsidP="00ED36F6">
      <w:pPr>
        <w:jc w:val="both"/>
      </w:pPr>
    </w:p>
    <w:p w:rsidR="003E1597" w:rsidRPr="009A2F22" w:rsidRDefault="003E1597" w:rsidP="00ED36F6">
      <w:pPr>
        <w:jc w:val="both"/>
        <w:rPr>
          <w:b/>
        </w:rPr>
      </w:pPr>
      <w:r w:rsidRPr="009A2F22">
        <w:rPr>
          <w:b/>
        </w:rPr>
        <w:t>Relationship to Programmatic Learning Outcomes</w:t>
      </w:r>
    </w:p>
    <w:p w:rsidR="003E1597" w:rsidRDefault="003E1597" w:rsidP="00ED36F6">
      <w:pPr>
        <w:jc w:val="both"/>
      </w:pPr>
      <w:r>
        <w:t>This course will help students reach several programmatic learning outcomes of the Applied Computational Physics major. In particular, through this course students will:</w:t>
      </w:r>
    </w:p>
    <w:p w:rsidR="003E1597" w:rsidRDefault="003E1597" w:rsidP="00ED36F6">
      <w:pPr>
        <w:jc w:val="both"/>
      </w:pPr>
    </w:p>
    <w:p w:rsidR="003E1597" w:rsidRPr="007A4FA9"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Improve their ability to clearly communicate complex scientific ideas both verbally and in written form; </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Develop a</w:t>
      </w:r>
      <w:r w:rsidRPr="000F6796">
        <w:rPr>
          <w:rFonts w:ascii="Times New Roman" w:hAnsi="Times New Roman"/>
          <w:sz w:val="24"/>
          <w:szCs w:val="24"/>
        </w:rPr>
        <w:t xml:space="preserve"> readily-usable toolbox of </w:t>
      </w:r>
      <w:r>
        <w:rPr>
          <w:rFonts w:ascii="Times New Roman" w:hAnsi="Times New Roman"/>
          <w:sz w:val="24"/>
          <w:szCs w:val="24"/>
        </w:rPr>
        <w:t>mathematical and problem-solving skills, as well as</w:t>
      </w:r>
      <w:r w:rsidRPr="000F6796">
        <w:rPr>
          <w:rFonts w:ascii="Times New Roman" w:hAnsi="Times New Roman"/>
          <w:sz w:val="24"/>
          <w:szCs w:val="24"/>
        </w:rPr>
        <w:t xml:space="preserve"> computer programming abilities</w:t>
      </w:r>
      <w:r>
        <w:rPr>
          <w:rFonts w:ascii="Times New Roman" w:hAnsi="Times New Roman"/>
          <w:sz w:val="24"/>
          <w:szCs w:val="24"/>
        </w:rPr>
        <w:t>;</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Improve their ability to model and simulate a large number of different types of physical systems and formulate predictions using semi-analytical and computational techniques and data analysis;</w:t>
      </w: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Develop an awareness of the underlying assumptions and limitations of various approximation </w:t>
      </w:r>
      <w:r w:rsidRPr="00E81441">
        <w:rPr>
          <w:rFonts w:ascii="Times New Roman" w:hAnsi="Times New Roman"/>
          <w:sz w:val="24"/>
          <w:szCs w:val="24"/>
        </w:rPr>
        <w:t>schemes and certain computational algorithms</w:t>
      </w:r>
      <w:r>
        <w:rPr>
          <w:rFonts w:ascii="Times New Roman" w:hAnsi="Times New Roman"/>
          <w:sz w:val="24"/>
          <w:szCs w:val="24"/>
        </w:rPr>
        <w:t>;</w:t>
      </w:r>
    </w:p>
    <w:p w:rsidR="003E1597" w:rsidRPr="006F707C" w:rsidRDefault="003E1597" w:rsidP="00ED36F6">
      <w:pPr>
        <w:pStyle w:val="GroupWiseView"/>
        <w:numPr>
          <w:ilvl w:val="0"/>
          <w:numId w:val="3"/>
        </w:numPr>
        <w:jc w:val="both"/>
        <w:rPr>
          <w:rFonts w:ascii="Times New Roman" w:hAnsi="Times New Roman"/>
          <w:sz w:val="24"/>
          <w:szCs w:val="24"/>
        </w:rPr>
      </w:pPr>
      <w:r>
        <w:rPr>
          <w:rFonts w:ascii="Times New Roman" w:hAnsi="Times New Roman"/>
          <w:color w:val="000000"/>
          <w:sz w:val="24"/>
          <w:szCs w:val="24"/>
        </w:rPr>
        <w:t>Improve their ability to i</w:t>
      </w:r>
      <w:r w:rsidRPr="00E81441">
        <w:rPr>
          <w:rFonts w:ascii="Times New Roman" w:hAnsi="Times New Roman"/>
          <w:color w:val="000000"/>
          <w:sz w:val="24"/>
          <w:szCs w:val="24"/>
        </w:rPr>
        <w:t xml:space="preserve">dentify and apply research ethics and unbiased assessment in gathering and reporting scientific data and in </w:t>
      </w:r>
      <w:r>
        <w:rPr>
          <w:rFonts w:ascii="Times New Roman" w:hAnsi="Times New Roman"/>
          <w:color w:val="000000"/>
          <w:sz w:val="24"/>
          <w:szCs w:val="24"/>
        </w:rPr>
        <w:t xml:space="preserve">the </w:t>
      </w:r>
      <w:r w:rsidRPr="00E81441">
        <w:rPr>
          <w:rFonts w:ascii="Times New Roman" w:hAnsi="Times New Roman"/>
          <w:color w:val="000000"/>
          <w:sz w:val="24"/>
          <w:szCs w:val="24"/>
        </w:rPr>
        <w:t>analyses of results of modeling and simulations</w:t>
      </w:r>
      <w:r>
        <w:rPr>
          <w:rFonts w:ascii="Times New Roman" w:hAnsi="Times New Roman"/>
          <w:color w:val="000000"/>
          <w:sz w:val="24"/>
          <w:szCs w:val="24"/>
        </w:rPr>
        <w:t>.</w:t>
      </w:r>
    </w:p>
    <w:p w:rsidR="003E1597" w:rsidRPr="009A7E30" w:rsidRDefault="003E1597" w:rsidP="00ED36F6">
      <w:pPr>
        <w:jc w:val="both"/>
      </w:pPr>
    </w:p>
    <w:p w:rsidR="003E1597" w:rsidRPr="00327797" w:rsidRDefault="003E1597" w:rsidP="00ED36F6">
      <w:pPr>
        <w:spacing w:after="200" w:line="276" w:lineRule="auto"/>
        <w:jc w:val="both"/>
      </w:pPr>
      <w:r>
        <w:rPr>
          <w:rFonts w:ascii="Arial" w:hAnsi="Arial" w:cs="Arial"/>
          <w:b/>
          <w:sz w:val="22"/>
          <w:szCs w:val="22"/>
          <w:u w:val="single"/>
        </w:rPr>
        <w:t>Chancellor’s Report Form</w:t>
      </w:r>
    </w:p>
    <w:p w:rsidR="003E1597" w:rsidRPr="00884F16" w:rsidRDefault="003E1597" w:rsidP="00ED36F6">
      <w:pPr>
        <w:jc w:val="both"/>
        <w:rPr>
          <w:rFonts w:ascii="Arial" w:hAnsi="Arial" w:cs="Arial"/>
          <w:b/>
          <w:sz w:val="22"/>
          <w:szCs w:val="22"/>
        </w:rPr>
      </w:pPr>
      <w:r>
        <w:rPr>
          <w:rFonts w:ascii="Arial" w:hAnsi="Arial" w:cs="Arial"/>
          <w:sz w:val="22"/>
          <w:szCs w:val="22"/>
        </w:rPr>
        <w:t> </w:t>
      </w:r>
    </w:p>
    <w:p w:rsidR="003E1597" w:rsidRPr="001D644D" w:rsidRDefault="003E1597" w:rsidP="00ED36F6">
      <w:pPr>
        <w:jc w:val="both"/>
        <w:rPr>
          <w:rFonts w:ascii="Arial" w:hAnsi="Arial" w:cs="Arial"/>
          <w:b/>
          <w:bCs/>
          <w:sz w:val="20"/>
          <w:szCs w:val="20"/>
        </w:rPr>
      </w:pPr>
      <w:r w:rsidRPr="001D644D">
        <w:rPr>
          <w:rFonts w:ascii="Arial" w:hAnsi="Arial" w:cs="Arial"/>
          <w:b/>
          <w:bCs/>
          <w:sz w:val="20"/>
          <w:szCs w:val="20"/>
        </w:rPr>
        <w:t>Section AIV: New Courses</w:t>
      </w:r>
    </w:p>
    <w:p w:rsidR="003E1597" w:rsidRPr="001D644D" w:rsidRDefault="003E1597" w:rsidP="00ED36F6">
      <w:pPr>
        <w:jc w:val="both"/>
        <w:rPr>
          <w:rFonts w:ascii="Arial" w:hAnsi="Arial" w:cs="Arial"/>
          <w:sz w:val="20"/>
          <w:szCs w:val="20"/>
        </w:rPr>
      </w:pPr>
    </w:p>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New courses to be offered in the </w:t>
      </w:r>
      <w:r w:rsidRPr="001D644D">
        <w:rPr>
          <w:rFonts w:ascii="Arial" w:hAnsi="Arial" w:cs="Arial"/>
          <w:b/>
          <w:bCs/>
          <w:sz w:val="20"/>
          <w:szCs w:val="20"/>
        </w:rPr>
        <w:t>Physics</w:t>
      </w:r>
      <w:r w:rsidRPr="00FA02CC">
        <w:rPr>
          <w:rFonts w:ascii="Arial"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FA02CC" w:rsidTr="00E3604E">
        <w:trPr>
          <w:trHeight w:val="188"/>
        </w:trPr>
        <w:tc>
          <w:tcPr>
            <w:tcW w:w="989" w:type="pct"/>
            <w:tcMar>
              <w:top w:w="0" w:type="dxa"/>
              <w:left w:w="108" w:type="dxa"/>
              <w:bottom w:w="0" w:type="dxa"/>
              <w:right w:w="108" w:type="dxa"/>
            </w:tcMar>
            <w:vAlign w:val="center"/>
          </w:tcPr>
          <w:p w:rsidR="003E1597" w:rsidRPr="002F189A" w:rsidRDefault="003E1597" w:rsidP="00ED36F6">
            <w:pPr>
              <w:jc w:val="both"/>
              <w:rPr>
                <w:rFonts w:ascii="Arial" w:hAnsi="Arial" w:cs="Arial"/>
                <w:b/>
                <w:bCs/>
                <w:sz w:val="20"/>
                <w:szCs w:val="20"/>
              </w:rPr>
            </w:pPr>
            <w:r w:rsidRPr="002F189A">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1D644D" w:rsidRDefault="003E1597" w:rsidP="00ED36F6">
            <w:pPr>
              <w:keepNext/>
              <w:jc w:val="both"/>
              <w:outlineLvl w:val="1"/>
              <w:rPr>
                <w:rFonts w:ascii="Arial" w:hAnsi="Arial" w:cs="Arial"/>
                <w:bCs/>
                <w:sz w:val="20"/>
                <w:szCs w:val="20"/>
              </w:rPr>
            </w:pPr>
            <w:r w:rsidRPr="003E0DC4">
              <w:rPr>
                <w:rFonts w:ascii="Arial" w:hAnsi="Arial" w:cs="Arial"/>
                <w:bCs/>
                <w:sz w:val="20"/>
                <w:szCs w:val="20"/>
              </w:rPr>
              <w:t>Physics</w:t>
            </w:r>
          </w:p>
        </w:tc>
      </w:tr>
      <w:tr w:rsidR="003E1597" w:rsidRPr="00FA02CC" w:rsidTr="00E3604E">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Regular  [   ] Compensatory  [   ] Developmental  [   ] Remedial   </w:t>
            </w:r>
          </w:p>
        </w:tc>
      </w:tr>
      <w:tr w:rsidR="003E1597" w:rsidRPr="00FA02CC" w:rsidTr="00E3604E">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Physics</w:t>
            </w:r>
          </w:p>
        </w:tc>
      </w:tr>
      <w:tr w:rsidR="003E1597" w:rsidRPr="00FA02CC" w:rsidTr="00E3604E">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w:t>
            </w:r>
          </w:p>
        </w:tc>
      </w:tr>
      <w:tr w:rsidR="003E1597" w:rsidRPr="00FA02CC" w:rsidTr="00E3604E">
        <w:trPr>
          <w:trHeight w:val="29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3600</w:t>
            </w:r>
          </w:p>
        </w:tc>
      </w:tr>
      <w:tr w:rsidR="003E1597" w:rsidRPr="00FA02CC" w:rsidTr="00E3604E">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sidRPr="001D644D">
              <w:rPr>
                <w:rFonts w:ascii="Arial" w:hAnsi="Arial" w:cs="Arial"/>
                <w:sz w:val="20"/>
                <w:szCs w:val="20"/>
              </w:rPr>
              <w:t xml:space="preserve">Machine Learning </w:t>
            </w:r>
            <w:r w:rsidRPr="001D644D">
              <w:rPr>
                <w:rFonts w:ascii="Arial" w:hAnsi="Arial" w:cs="Arial"/>
                <w:color w:val="000000"/>
                <w:sz w:val="20"/>
                <w:szCs w:val="20"/>
              </w:rPr>
              <w:t>for Physics and Astronomy</w:t>
            </w:r>
          </w:p>
        </w:tc>
      </w:tr>
      <w:tr w:rsidR="003E1597" w:rsidRPr="00FA02CC" w:rsidTr="00E3604E">
        <w:trPr>
          <w:trHeight w:val="26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D644EF" w:rsidRDefault="00D644EF" w:rsidP="00D644EF">
            <w:pPr>
              <w:keepNext/>
              <w:jc w:val="both"/>
              <w:outlineLvl w:val="1"/>
              <w:rPr>
                <w:rFonts w:ascii="Arial" w:hAnsi="Arial" w:cs="Arial"/>
                <w:color w:val="000000"/>
                <w:sz w:val="20"/>
                <w:szCs w:val="20"/>
              </w:rPr>
            </w:pPr>
            <w:r w:rsidRPr="00D644EF">
              <w:rPr>
                <w:rFonts w:ascii="Arial" w:hAnsi="Arial" w:cs="Arial"/>
                <w:color w:val="000000"/>
                <w:sz w:val="20"/>
                <w:szCs w:val="20"/>
              </w:rPr>
              <w:t xml:space="preserve">The course focuses on problem solving in Physics and Astronomy through statistical inference, machine learning algorithms and data mining techniques. Students will be presented with data sets and research problems in different areas of physics and will solve them using tools such as Bayesian statistics, Monte Carlo sampling, regression and classification algorithms, dimensionality reduction, and data cleaning. The programming assignments will be carried out in current, flexible languages, such as Python. </w:t>
            </w:r>
          </w:p>
        </w:tc>
      </w:tr>
      <w:tr w:rsidR="003E1597" w:rsidRPr="00FA02CC" w:rsidTr="00E3604E">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1D644D" w:rsidRDefault="003E1597" w:rsidP="00ED36F6">
            <w:pPr>
              <w:keepNext/>
              <w:tabs>
                <w:tab w:val="left" w:pos="720"/>
              </w:tabs>
              <w:adjustRightInd w:val="0"/>
              <w:jc w:val="both"/>
              <w:outlineLvl w:val="1"/>
              <w:rPr>
                <w:rFonts w:ascii="Arial" w:hAnsi="Arial" w:cs="Arial"/>
                <w:iCs/>
                <w:color w:val="000000"/>
                <w:sz w:val="20"/>
                <w:szCs w:val="20"/>
              </w:rPr>
            </w:pPr>
            <w:r w:rsidRPr="001D644D">
              <w:rPr>
                <w:rFonts w:ascii="Arial" w:hAnsi="Arial" w:cs="Arial"/>
                <w:color w:val="000000"/>
                <w:sz w:val="20"/>
                <w:szCs w:val="20"/>
              </w:rPr>
              <w:t>CST 1201 or equivalent, MAT 1272 or MAT1372 or MAT 2572 or permission</w:t>
            </w:r>
          </w:p>
          <w:p w:rsidR="003E1597" w:rsidRPr="00FA02CC" w:rsidRDefault="003E1597" w:rsidP="00ED36F6">
            <w:pPr>
              <w:jc w:val="both"/>
              <w:rPr>
                <w:rFonts w:ascii="Arial" w:hAnsi="Arial" w:cs="Arial"/>
                <w:bCs/>
                <w:sz w:val="20"/>
                <w:szCs w:val="20"/>
              </w:rPr>
            </w:pPr>
          </w:p>
        </w:tc>
      </w:tr>
      <w:tr w:rsidR="003E1597" w:rsidRPr="00FA02CC" w:rsidTr="00E3604E">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proofErr w:type="spellStart"/>
            <w:r w:rsidRPr="00FA02C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E3604E">
        <w:trPr>
          <w:trHeight w:val="323"/>
        </w:trPr>
        <w:tc>
          <w:tcPr>
            <w:tcW w:w="989" w:type="pct"/>
            <w:tcMar>
              <w:top w:w="0" w:type="dxa"/>
              <w:left w:w="108" w:type="dxa"/>
              <w:bottom w:w="0" w:type="dxa"/>
              <w:right w:w="108" w:type="dxa"/>
            </w:tcMar>
            <w:vAlign w:val="center"/>
          </w:tcPr>
          <w:p w:rsidR="003E1597" w:rsidRPr="00396185" w:rsidRDefault="003E1597" w:rsidP="00ED36F6">
            <w:pPr>
              <w:jc w:val="both"/>
              <w:rPr>
                <w:rFonts w:ascii="Arial" w:hAnsi="Arial" w:cs="Arial"/>
                <w:b/>
                <w:bCs/>
                <w:sz w:val="20"/>
                <w:szCs w:val="20"/>
              </w:rPr>
            </w:pPr>
            <w:r w:rsidRPr="00FA02CC">
              <w:rPr>
                <w:rFonts w:ascii="Arial" w:hAnsi="Arial" w:cs="Arial"/>
                <w:b/>
                <w:bCs/>
                <w:sz w:val="20"/>
                <w:szCs w:val="20"/>
              </w:rPr>
              <w:t xml:space="preserve">Pre- or </w:t>
            </w:r>
            <w:proofErr w:type="spellStart"/>
            <w:r w:rsidRPr="002F189A">
              <w:rPr>
                <w:rFonts w:ascii="Arial" w:hAnsi="Arial" w:cs="Arial"/>
                <w:b/>
                <w:bCs/>
                <w:sz w:val="20"/>
                <w:szCs w:val="20"/>
              </w:rPr>
              <w:t>c</w:t>
            </w:r>
            <w:r w:rsidRPr="00A45942">
              <w:rPr>
                <w:rFonts w:ascii="Arial" w:hAnsi="Arial" w:cs="Arial"/>
                <w:b/>
                <w:bCs/>
                <w:sz w:val="20"/>
                <w:szCs w:val="20"/>
              </w:rPr>
              <w:t>oreq</w:t>
            </w:r>
            <w:r w:rsidRPr="00396185">
              <w:rPr>
                <w:rFonts w:ascii="Arial" w:hAnsi="Arial" w:cs="Arial"/>
                <w:b/>
                <w:bCs/>
                <w:sz w:val="20"/>
                <w:szCs w:val="20"/>
              </w:rPr>
              <w:t>uisite</w:t>
            </w:r>
            <w:proofErr w:type="spellEnd"/>
          </w:p>
        </w:tc>
        <w:tc>
          <w:tcPr>
            <w:tcW w:w="4011" w:type="pct"/>
            <w:tcMar>
              <w:top w:w="0" w:type="dxa"/>
              <w:left w:w="108" w:type="dxa"/>
              <w:bottom w:w="0" w:type="dxa"/>
              <w:right w:w="108" w:type="dxa"/>
            </w:tcMar>
            <w:vAlign w:val="center"/>
          </w:tcPr>
          <w:p w:rsidR="003E1597" w:rsidRPr="003E0DC4" w:rsidRDefault="003E1597" w:rsidP="00ED36F6">
            <w:pPr>
              <w:jc w:val="both"/>
              <w:rPr>
                <w:rFonts w:ascii="Arial" w:hAnsi="Arial" w:cs="Arial"/>
                <w:bCs/>
                <w:sz w:val="20"/>
                <w:szCs w:val="20"/>
              </w:rPr>
            </w:pPr>
          </w:p>
        </w:tc>
      </w:tr>
      <w:tr w:rsidR="003E1597" w:rsidRPr="00FA02CC" w:rsidTr="00E3604E">
        <w:trPr>
          <w:trHeight w:val="16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3</w:t>
            </w:r>
          </w:p>
        </w:tc>
      </w:tr>
      <w:tr w:rsidR="003E1597" w:rsidRPr="00FA02CC" w:rsidTr="00E3604E">
        <w:trPr>
          <w:trHeight w:val="287"/>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A45942" w:rsidRDefault="0017083F" w:rsidP="00ED36F6">
            <w:pPr>
              <w:jc w:val="both"/>
              <w:rPr>
                <w:rFonts w:ascii="Arial" w:hAnsi="Arial" w:cs="Arial"/>
                <w:bCs/>
                <w:sz w:val="20"/>
                <w:szCs w:val="20"/>
              </w:rPr>
            </w:pPr>
            <w:r>
              <w:rPr>
                <w:bCs/>
              </w:rPr>
              <w:t>2</w:t>
            </w:r>
            <w:r w:rsidRPr="00C753DC">
              <w:rPr>
                <w:bCs/>
              </w:rPr>
              <w:t xml:space="preserve"> class hours</w:t>
            </w:r>
            <w:r>
              <w:rPr>
                <w:bCs/>
              </w:rPr>
              <w:t xml:space="preserve"> + 2 laboratory hours</w:t>
            </w:r>
          </w:p>
        </w:tc>
      </w:tr>
      <w:tr w:rsidR="003E1597" w:rsidRPr="00FA02CC" w:rsidTr="00E3604E">
        <w:trPr>
          <w:trHeight w:val="21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Yes  [   ] No  </w:t>
            </w:r>
          </w:p>
        </w:tc>
      </w:tr>
      <w:tr w:rsidR="003E1597" w:rsidRPr="00FA02CC" w:rsidTr="00E3604E">
        <w:trPr>
          <w:trHeight w:val="65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Course Attribute (e.g. Writing Intensive, </w:t>
            </w:r>
            <w:proofErr w:type="spellStart"/>
            <w:r w:rsidRPr="00FA02CC">
              <w:rPr>
                <w:rFonts w:ascii="Arial" w:hAnsi="Arial" w:cs="Arial"/>
                <w:b/>
                <w:bCs/>
                <w:sz w:val="20"/>
                <w:szCs w:val="20"/>
              </w:rPr>
              <w:t>etc</w:t>
            </w:r>
            <w:proofErr w:type="spellEnd"/>
            <w:r w:rsidRPr="00FA02CC">
              <w:rPr>
                <w:rFonts w:ascii="Arial" w:hAnsi="Arial" w:cs="Arial"/>
                <w:b/>
                <w:bCs/>
                <w:sz w:val="20"/>
                <w:szCs w:val="20"/>
              </w:rPr>
              <w:t>)</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E3604E">
        <w:trPr>
          <w:trHeight w:val="42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1D644D" w:rsidRDefault="003E1597" w:rsidP="00ED36F6">
            <w:pPr>
              <w:jc w:val="both"/>
              <w:rPr>
                <w:rFonts w:ascii="Arial" w:hAnsi="Arial" w:cs="Arial"/>
                <w:b/>
                <w:bCs/>
                <w:sz w:val="20"/>
                <w:szCs w:val="20"/>
              </w:rPr>
            </w:pPr>
          </w:p>
          <w:tbl>
            <w:tblPr>
              <w:tblW w:w="7360" w:type="dxa"/>
              <w:tblLayout w:type="fixed"/>
              <w:tblLook w:val="00A0" w:firstRow="1" w:lastRow="0" w:firstColumn="1" w:lastColumn="0" w:noHBand="0" w:noVBand="0"/>
            </w:tblPr>
            <w:tblGrid>
              <w:gridCol w:w="1960"/>
              <w:gridCol w:w="2430"/>
              <w:gridCol w:w="2970"/>
            </w:tblGrid>
            <w:tr w:rsidR="003E1597" w:rsidRPr="00FA02CC" w:rsidTr="00E3604E">
              <w:trPr>
                <w:trHeight w:val="342"/>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[X] Major</w:t>
                  </w:r>
                </w:p>
              </w:tc>
              <w:tc>
                <w:tcPr>
                  <w:tcW w:w="5400" w:type="dxa"/>
                  <w:gridSpan w:val="2"/>
                  <w:vAlign w:val="center"/>
                </w:tcPr>
                <w:p w:rsidR="003E1597" w:rsidRPr="001D644D" w:rsidRDefault="003E1597" w:rsidP="00ED36F6">
                  <w:pPr>
                    <w:jc w:val="both"/>
                    <w:rPr>
                      <w:rFonts w:ascii="Arial" w:hAnsi="Arial" w:cs="Arial"/>
                      <w:b/>
                      <w:bCs/>
                      <w:sz w:val="20"/>
                      <w:szCs w:val="20"/>
                    </w:rPr>
                  </w:pP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Required</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 Flexible</w:t>
                  </w:r>
                </w:p>
              </w:tc>
              <w:tc>
                <w:tcPr>
                  <w:tcW w:w="2970" w:type="dxa"/>
                  <w:vAlign w:val="center"/>
                </w:tcPr>
                <w:p w:rsidR="003E1597" w:rsidRPr="001D644D" w:rsidRDefault="003E1597" w:rsidP="00ED36F6">
                  <w:pPr>
                    <w:keepNext/>
                    <w:ind w:left="-1901" w:firstLine="1980"/>
                    <w:jc w:val="both"/>
                    <w:outlineLvl w:val="1"/>
                    <w:rPr>
                      <w:rFonts w:ascii="Arial" w:hAnsi="Arial" w:cs="Arial"/>
                      <w:b/>
                      <w:bCs/>
                      <w:sz w:val="20"/>
                      <w:szCs w:val="20"/>
                    </w:rPr>
                  </w:pPr>
                  <w:r w:rsidRPr="001D644D">
                    <w:rPr>
                      <w:rFonts w:ascii="Arial" w:hAnsi="Arial" w:cs="Arial"/>
                      <w:b/>
                      <w:bCs/>
                      <w:sz w:val="20"/>
                      <w:szCs w:val="20"/>
                    </w:rPr>
                    <w:t>[  ] Gen Ed - College Option</w:t>
                  </w:r>
                </w:p>
              </w:tc>
            </w:tr>
            <w:tr w:rsidR="003E1597" w:rsidRPr="00FA02CC" w:rsidTr="00E3604E">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English Composition</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World Cultures</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  ] Speech</w:t>
                  </w: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Mathematics</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US Experience in its Diversity</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[X] Interdisciplinary</w:t>
                  </w: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Science</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Creative Expression</w:t>
                  </w:r>
                </w:p>
              </w:tc>
              <w:tc>
                <w:tcPr>
                  <w:tcW w:w="297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xml:space="preserve">  [  ] Advanced Liberal Arts</w:t>
                  </w:r>
                </w:p>
              </w:tc>
            </w:tr>
            <w:tr w:rsidR="003E1597" w:rsidRPr="00FA02CC" w:rsidTr="00E3604E">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Individual and Society</w:t>
                  </w:r>
                </w:p>
              </w:tc>
              <w:tc>
                <w:tcPr>
                  <w:tcW w:w="2970" w:type="dxa"/>
                  <w:vAlign w:val="center"/>
                </w:tcPr>
                <w:p w:rsidR="003E1597" w:rsidRPr="001D644D" w:rsidRDefault="003E1597" w:rsidP="00ED36F6">
                  <w:pPr>
                    <w:ind w:left="288"/>
                    <w:jc w:val="both"/>
                    <w:rPr>
                      <w:rFonts w:ascii="Arial" w:hAnsi="Arial" w:cs="Arial"/>
                      <w:b/>
                      <w:bCs/>
                      <w:sz w:val="20"/>
                      <w:szCs w:val="20"/>
                    </w:rPr>
                  </w:pPr>
                </w:p>
              </w:tc>
            </w:tr>
            <w:tr w:rsidR="003E1597" w:rsidRPr="00FA02CC" w:rsidTr="00E3604E">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ind w:left="144" w:right="162" w:hanging="144"/>
                    <w:jc w:val="both"/>
                    <w:outlineLvl w:val="1"/>
                    <w:rPr>
                      <w:rFonts w:ascii="Arial" w:hAnsi="Arial" w:cs="Arial"/>
                      <w:b/>
                      <w:bCs/>
                      <w:sz w:val="20"/>
                      <w:szCs w:val="20"/>
                    </w:rPr>
                  </w:pPr>
                  <w:r w:rsidRPr="001D644D">
                    <w:rPr>
                      <w:rFonts w:ascii="Arial" w:hAnsi="Arial" w:cs="Arial"/>
                      <w:b/>
                      <w:bCs/>
                      <w:sz w:val="20"/>
                      <w:szCs w:val="20"/>
                    </w:rPr>
                    <w:t>[  ] Scientific World</w:t>
                  </w:r>
                </w:p>
              </w:tc>
              <w:tc>
                <w:tcPr>
                  <w:tcW w:w="2970" w:type="dxa"/>
                  <w:vAlign w:val="center"/>
                </w:tcPr>
                <w:p w:rsidR="003E1597" w:rsidRPr="001D644D" w:rsidRDefault="003E1597" w:rsidP="00ED36F6">
                  <w:pPr>
                    <w:ind w:left="288"/>
                    <w:jc w:val="both"/>
                    <w:rPr>
                      <w:rFonts w:ascii="Arial" w:hAnsi="Arial" w:cs="Arial"/>
                      <w:b/>
                      <w:bCs/>
                      <w:sz w:val="20"/>
                      <w:szCs w:val="20"/>
                    </w:rPr>
                  </w:pPr>
                </w:p>
              </w:tc>
            </w:tr>
          </w:tbl>
          <w:p w:rsidR="003E1597" w:rsidRPr="00FA02CC" w:rsidRDefault="003E1597" w:rsidP="00ED36F6">
            <w:pPr>
              <w:ind w:left="720"/>
              <w:jc w:val="both"/>
              <w:rPr>
                <w:rFonts w:ascii="Arial" w:hAnsi="Arial" w:cs="Arial"/>
                <w:b/>
                <w:bCs/>
                <w:sz w:val="20"/>
                <w:szCs w:val="20"/>
              </w:rPr>
            </w:pPr>
            <w:r w:rsidRPr="00FA02CC">
              <w:rPr>
                <w:rFonts w:ascii="Arial" w:hAnsi="Arial" w:cs="Arial"/>
                <w:b/>
                <w:bCs/>
                <w:sz w:val="20"/>
                <w:szCs w:val="20"/>
              </w:rPr>
              <w:t xml:space="preserve"> </w:t>
            </w:r>
          </w:p>
        </w:tc>
      </w:tr>
      <w:tr w:rsidR="003E1597" w:rsidRPr="00FA02CC" w:rsidTr="00E3604E">
        <w:trPr>
          <w:trHeight w:val="25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bl>
    <w:p w:rsidR="003E1597" w:rsidRPr="00FA02CC" w:rsidRDefault="003E1597" w:rsidP="00ED36F6">
      <w:pPr>
        <w:jc w:val="both"/>
        <w:rPr>
          <w:rFonts w:ascii="Arial" w:hAnsi="Arial" w:cs="Arial"/>
          <w:b/>
          <w:bCs/>
          <w:sz w:val="20"/>
          <w:szCs w:val="20"/>
        </w:rPr>
      </w:pPr>
    </w:p>
    <w:p w:rsidR="003E1597" w:rsidRPr="001D644D" w:rsidRDefault="003E1597" w:rsidP="00ED36F6">
      <w:pPr>
        <w:jc w:val="both"/>
        <w:rPr>
          <w:rFonts w:ascii="Arial" w:hAnsi="Arial" w:cs="Arial"/>
          <w:sz w:val="20"/>
          <w:szCs w:val="20"/>
        </w:rPr>
      </w:pPr>
      <w:r w:rsidRPr="001D644D">
        <w:rPr>
          <w:rFonts w:ascii="Arial" w:hAnsi="Arial" w:cs="Arial"/>
          <w:b/>
          <w:bCs/>
          <w:sz w:val="20"/>
          <w:szCs w:val="20"/>
        </w:rPr>
        <w:t xml:space="preserve">Rationale: </w:t>
      </w:r>
      <w:r w:rsidRPr="001D644D">
        <w:rPr>
          <w:rFonts w:ascii="Arial" w:hAnsi="Arial" w:cs="Arial"/>
          <w:sz w:val="20"/>
          <w:szCs w:val="20"/>
        </w:rPr>
        <w:t>This course was developed specifically for the Applied Computational Physics major and aims to provide students with a modern, flexible toolset that can be used to answer open-ended research questions based on data. This is a fundamental skill required for both the academic or industry route</w:t>
      </w:r>
      <w:r w:rsidRPr="001D644D">
        <w:rPr>
          <w:rFonts w:ascii="Arial" w:hAnsi="Arial" w:cs="Arial"/>
          <w:color w:val="C0504D"/>
          <w:sz w:val="20"/>
          <w:szCs w:val="20"/>
        </w:rPr>
        <w:t xml:space="preserve">. </w:t>
      </w:r>
      <w:r w:rsidRPr="001D644D">
        <w:rPr>
          <w:rFonts w:ascii="Arial" w:hAnsi="Arial" w:cs="Arial"/>
          <w:color w:val="000000"/>
          <w:sz w:val="20"/>
          <w:szCs w:val="20"/>
        </w:rPr>
        <w:t>Students will become familiar with data sets and practical applications from different branches of physics, ranging from geophysics to particle physics, condensed matter physics and astrophysics.</w:t>
      </w:r>
      <w:r w:rsidRPr="001D644D">
        <w:rPr>
          <w:rFonts w:ascii="Arial" w:hAnsi="Arial" w:cs="Arial"/>
          <w:sz w:val="20"/>
          <w:szCs w:val="20"/>
        </w:rPr>
        <w:t xml:space="preserve"> For their final project, student will select their own data set, formulate a research question, and select their own tools to answer it. Through this process, they will begin to think as researchers and learn what to do when “the answer is not in the back of the book”. </w:t>
      </w:r>
    </w:p>
    <w:p w:rsidR="003E1597" w:rsidRPr="001D644D" w:rsidRDefault="003E1597" w:rsidP="00ED36F6">
      <w:pPr>
        <w:spacing w:after="200" w:line="276" w:lineRule="auto"/>
        <w:jc w:val="both"/>
        <w:rPr>
          <w:rFonts w:ascii="Arial" w:hAnsi="Arial" w:cs="Arial"/>
          <w:sz w:val="20"/>
          <w:szCs w:val="20"/>
        </w:rPr>
      </w:pPr>
    </w:p>
    <w:p w:rsidR="003E1597" w:rsidRDefault="003E1597" w:rsidP="00ED36F6">
      <w:pPr>
        <w:jc w:val="both"/>
      </w:pPr>
    </w:p>
    <w:p w:rsidR="003E1597" w:rsidRPr="00D853B1" w:rsidRDefault="003E1597" w:rsidP="00ED36F6">
      <w:pPr>
        <w:jc w:val="both"/>
      </w:pPr>
    </w:p>
    <w:p w:rsidR="003E1597" w:rsidRPr="00C505E4" w:rsidRDefault="003E1597" w:rsidP="00ED36F6">
      <w:pPr>
        <w:jc w:val="both"/>
        <w:rPr>
          <w:rFonts w:ascii="Arial" w:hAnsi="Arial" w:cs="Arial"/>
        </w:rPr>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Pr="00D853B1" w:rsidRDefault="003E1597" w:rsidP="00ED36F6">
      <w:pPr>
        <w:jc w:val="both"/>
      </w:pPr>
    </w:p>
    <w:p w:rsidR="003E1597" w:rsidRPr="00D853B1" w:rsidRDefault="00C4700F" w:rsidP="00ED36F6">
      <w:pPr>
        <w:jc w:val="both"/>
        <w:rPr>
          <w:b/>
        </w:rPr>
      </w:pPr>
      <w:r>
        <w:rPr>
          <w:b/>
        </w:rPr>
        <w:br w:type="page"/>
      </w:r>
      <w:r w:rsidR="003E1597" w:rsidRPr="00D853B1">
        <w:rPr>
          <w:b/>
        </w:rPr>
        <w:t>E.7 PHYS 4100 Computational Methods</w:t>
      </w:r>
    </w:p>
    <w:p w:rsidR="003E1597" w:rsidRPr="00D853B1" w:rsidRDefault="003E1597" w:rsidP="00ED36F6">
      <w:pPr>
        <w:jc w:val="both"/>
      </w:pPr>
    </w:p>
    <w:p w:rsidR="003E1597" w:rsidRPr="00327797" w:rsidRDefault="003E1597" w:rsidP="00ED36F6">
      <w:pPr>
        <w:pStyle w:val="CM4"/>
        <w:spacing w:after="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50"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A60EFC">
        <w:tc>
          <w:tcPr>
            <w:tcW w:w="3528" w:type="dxa"/>
          </w:tcPr>
          <w:p w:rsidR="003E1597" w:rsidRPr="004101D5" w:rsidRDefault="003E1597" w:rsidP="00ED36F6">
            <w:pPr>
              <w:jc w:val="both"/>
              <w:rPr>
                <w:b/>
              </w:rPr>
            </w:pPr>
            <w:r w:rsidRPr="004101D5">
              <w:rPr>
                <w:b/>
                <w:sz w:val="22"/>
                <w:szCs w:val="22"/>
              </w:rPr>
              <w:t>Course Title</w:t>
            </w:r>
          </w:p>
        </w:tc>
        <w:tc>
          <w:tcPr>
            <w:tcW w:w="5328" w:type="dxa"/>
          </w:tcPr>
          <w:p w:rsidR="003E1597" w:rsidRPr="004101D5" w:rsidRDefault="003E1597" w:rsidP="00ED36F6">
            <w:pPr>
              <w:jc w:val="both"/>
            </w:pPr>
            <w:r w:rsidRPr="004101D5">
              <w:rPr>
                <w:sz w:val="22"/>
                <w:szCs w:val="22"/>
              </w:rPr>
              <w:t>Computational Methods</w:t>
            </w:r>
          </w:p>
        </w:tc>
      </w:tr>
      <w:tr w:rsidR="003E1597" w:rsidTr="00A60EFC">
        <w:tc>
          <w:tcPr>
            <w:tcW w:w="3528" w:type="dxa"/>
          </w:tcPr>
          <w:p w:rsidR="003E1597" w:rsidRPr="004101D5" w:rsidRDefault="003E1597" w:rsidP="00ED36F6">
            <w:pPr>
              <w:jc w:val="both"/>
              <w:rPr>
                <w:b/>
              </w:rPr>
            </w:pPr>
            <w:r w:rsidRPr="004101D5">
              <w:rPr>
                <w:b/>
                <w:sz w:val="22"/>
                <w:szCs w:val="22"/>
              </w:rPr>
              <w:t>Proposal Date</w:t>
            </w:r>
          </w:p>
        </w:tc>
        <w:tc>
          <w:tcPr>
            <w:tcW w:w="5328" w:type="dxa"/>
          </w:tcPr>
          <w:p w:rsidR="003E1597" w:rsidRPr="004101D5" w:rsidRDefault="003E1597" w:rsidP="00ED36F6">
            <w:pPr>
              <w:jc w:val="both"/>
            </w:pPr>
            <w:r w:rsidRPr="004101D5">
              <w:rPr>
                <w:sz w:val="22"/>
                <w:szCs w:val="22"/>
              </w:rPr>
              <w:t>1/10/2016</w:t>
            </w:r>
          </w:p>
        </w:tc>
      </w:tr>
      <w:tr w:rsidR="003E1597" w:rsidTr="00A60EFC">
        <w:tc>
          <w:tcPr>
            <w:tcW w:w="3528" w:type="dxa"/>
          </w:tcPr>
          <w:p w:rsidR="003E1597" w:rsidRPr="004101D5" w:rsidRDefault="003E1597" w:rsidP="00ED36F6">
            <w:pPr>
              <w:jc w:val="both"/>
              <w:rPr>
                <w:b/>
              </w:rPr>
            </w:pPr>
            <w:r w:rsidRPr="004101D5">
              <w:rPr>
                <w:b/>
                <w:sz w:val="22"/>
                <w:szCs w:val="22"/>
              </w:rPr>
              <w:t xml:space="preserve">Proposer’s Name </w:t>
            </w:r>
          </w:p>
        </w:tc>
        <w:tc>
          <w:tcPr>
            <w:tcW w:w="5328" w:type="dxa"/>
          </w:tcPr>
          <w:p w:rsidR="003E1597" w:rsidRPr="004101D5" w:rsidRDefault="003E1597" w:rsidP="00ED36F6">
            <w:pPr>
              <w:jc w:val="both"/>
            </w:pPr>
            <w:r w:rsidRPr="004101D5">
              <w:rPr>
                <w:sz w:val="22"/>
                <w:szCs w:val="22"/>
              </w:rPr>
              <w:t xml:space="preserve">G. </w:t>
            </w:r>
            <w:proofErr w:type="spellStart"/>
            <w:r w:rsidRPr="004101D5">
              <w:rPr>
                <w:sz w:val="22"/>
                <w:szCs w:val="22"/>
              </w:rPr>
              <w:t>Kolmakov</w:t>
            </w:r>
            <w:proofErr w:type="spellEnd"/>
            <w:r w:rsidRPr="004101D5">
              <w:rPr>
                <w:sz w:val="22"/>
                <w:szCs w:val="22"/>
              </w:rPr>
              <w:t xml:space="preserve"> </w:t>
            </w:r>
          </w:p>
        </w:tc>
      </w:tr>
      <w:tr w:rsidR="003E1597" w:rsidTr="00A60EFC">
        <w:tc>
          <w:tcPr>
            <w:tcW w:w="3528" w:type="dxa"/>
          </w:tcPr>
          <w:p w:rsidR="003E1597" w:rsidRPr="004101D5" w:rsidRDefault="003E1597" w:rsidP="00ED36F6">
            <w:pPr>
              <w:jc w:val="both"/>
              <w:rPr>
                <w:b/>
              </w:rPr>
            </w:pPr>
            <w:r w:rsidRPr="004101D5">
              <w:rPr>
                <w:b/>
                <w:sz w:val="22"/>
                <w:szCs w:val="22"/>
              </w:rPr>
              <w:t>Course Number</w:t>
            </w:r>
          </w:p>
        </w:tc>
        <w:tc>
          <w:tcPr>
            <w:tcW w:w="5328" w:type="dxa"/>
          </w:tcPr>
          <w:p w:rsidR="003E1597" w:rsidRPr="004101D5" w:rsidRDefault="003E1597" w:rsidP="00ED36F6">
            <w:pPr>
              <w:jc w:val="both"/>
            </w:pPr>
            <w:r w:rsidRPr="004101D5">
              <w:rPr>
                <w:sz w:val="22"/>
                <w:szCs w:val="22"/>
              </w:rPr>
              <w:t>PHYS 4100</w:t>
            </w:r>
          </w:p>
        </w:tc>
      </w:tr>
      <w:tr w:rsidR="003E1597" w:rsidTr="00A60EFC">
        <w:tc>
          <w:tcPr>
            <w:tcW w:w="3528" w:type="dxa"/>
          </w:tcPr>
          <w:p w:rsidR="003E1597" w:rsidRPr="004101D5" w:rsidRDefault="003E1597" w:rsidP="00ED36F6">
            <w:pPr>
              <w:jc w:val="both"/>
              <w:rPr>
                <w:b/>
              </w:rPr>
            </w:pPr>
            <w:r w:rsidRPr="004101D5">
              <w:rPr>
                <w:b/>
                <w:sz w:val="22"/>
                <w:szCs w:val="22"/>
              </w:rPr>
              <w:t>Course Credits, Hours</w:t>
            </w:r>
          </w:p>
        </w:tc>
        <w:tc>
          <w:tcPr>
            <w:tcW w:w="5328" w:type="dxa"/>
          </w:tcPr>
          <w:p w:rsidR="003E1597" w:rsidRPr="004101D5" w:rsidRDefault="003E1597" w:rsidP="00ED36F6">
            <w:pPr>
              <w:jc w:val="both"/>
            </w:pPr>
            <w:r>
              <w:rPr>
                <w:sz w:val="22"/>
                <w:szCs w:val="22"/>
              </w:rPr>
              <w:t>4</w:t>
            </w:r>
            <w:r w:rsidRPr="004101D5">
              <w:rPr>
                <w:sz w:val="22"/>
                <w:szCs w:val="22"/>
              </w:rPr>
              <w:t xml:space="preserve"> credits, 4 class hours</w:t>
            </w:r>
          </w:p>
        </w:tc>
      </w:tr>
      <w:tr w:rsidR="003E1597" w:rsidTr="00A60EFC">
        <w:tc>
          <w:tcPr>
            <w:tcW w:w="3528" w:type="dxa"/>
          </w:tcPr>
          <w:p w:rsidR="003E1597" w:rsidRPr="004101D5" w:rsidRDefault="003E1597" w:rsidP="00ED36F6">
            <w:pPr>
              <w:jc w:val="both"/>
              <w:rPr>
                <w:b/>
              </w:rPr>
            </w:pPr>
            <w:r w:rsidRPr="004101D5">
              <w:rPr>
                <w:b/>
                <w:sz w:val="22"/>
                <w:szCs w:val="22"/>
              </w:rPr>
              <w:t>Course Pre / Co-Requisites</w:t>
            </w:r>
          </w:p>
        </w:tc>
        <w:tc>
          <w:tcPr>
            <w:tcW w:w="5328" w:type="dxa"/>
          </w:tcPr>
          <w:p w:rsidR="003E1597" w:rsidRPr="002B5FE7" w:rsidRDefault="003E1597" w:rsidP="00ED36F6">
            <w:pPr>
              <w:jc w:val="both"/>
            </w:pPr>
            <w:r w:rsidRPr="002B5FE7">
              <w:rPr>
                <w:sz w:val="22"/>
                <w:szCs w:val="22"/>
              </w:rPr>
              <w:t>PHYS2443, CST1201</w:t>
            </w:r>
          </w:p>
        </w:tc>
      </w:tr>
      <w:tr w:rsidR="003E1597" w:rsidTr="00A60EFC">
        <w:tc>
          <w:tcPr>
            <w:tcW w:w="3528" w:type="dxa"/>
          </w:tcPr>
          <w:p w:rsidR="003E1597" w:rsidRPr="004101D5" w:rsidRDefault="003E1597" w:rsidP="00ED36F6">
            <w:pPr>
              <w:jc w:val="both"/>
              <w:rPr>
                <w:b/>
              </w:rPr>
            </w:pPr>
            <w:r w:rsidRPr="004101D5">
              <w:rPr>
                <w:b/>
                <w:sz w:val="22"/>
                <w:szCs w:val="22"/>
              </w:rPr>
              <w:t>Catalog Course Description</w:t>
            </w:r>
          </w:p>
        </w:tc>
        <w:tc>
          <w:tcPr>
            <w:tcW w:w="5328" w:type="dxa"/>
          </w:tcPr>
          <w:p w:rsidR="003E1597" w:rsidRPr="004101D5" w:rsidRDefault="00A9736A" w:rsidP="00ED36F6">
            <w:pPr>
              <w:jc w:val="both"/>
            </w:pPr>
            <w:r w:rsidRPr="00A9736A">
              <w:rPr>
                <w:sz w:val="22"/>
                <w:szCs w:val="22"/>
              </w:rPr>
              <w:t>This course provides a basic understanding of computer modeling in physics. Topics include basics of python programming language; scientific plotting; numerical evaluation of integrals; numerical solution of ordinary and partial differential equations; visual programming; basics of high performance and parallel computing; basics of graphics processing unit programming.</w:t>
            </w:r>
          </w:p>
        </w:tc>
      </w:tr>
      <w:tr w:rsidR="003E1597" w:rsidTr="00A60EFC">
        <w:tc>
          <w:tcPr>
            <w:tcW w:w="3528" w:type="dxa"/>
          </w:tcPr>
          <w:p w:rsidR="003E1597" w:rsidRPr="004101D5" w:rsidRDefault="003E1597" w:rsidP="00ED36F6">
            <w:pPr>
              <w:jc w:val="both"/>
              <w:rPr>
                <w:b/>
              </w:rPr>
            </w:pPr>
            <w:r w:rsidRPr="004101D5">
              <w:rPr>
                <w:b/>
                <w:sz w:val="22"/>
                <w:szCs w:val="22"/>
              </w:rPr>
              <w:t>Brief Rationale</w:t>
            </w:r>
          </w:p>
          <w:p w:rsidR="003E1597" w:rsidRPr="004101D5" w:rsidRDefault="003E1597" w:rsidP="00ED36F6">
            <w:pPr>
              <w:jc w:val="both"/>
              <w:rPr>
                <w:b/>
              </w:rPr>
            </w:pPr>
            <w:r w:rsidRPr="004101D5">
              <w:rPr>
                <w:sz w:val="20"/>
                <w:szCs w:val="22"/>
              </w:rPr>
              <w:t>Provide a concise summary of why this course is important to the department, school or college.</w:t>
            </w:r>
          </w:p>
        </w:tc>
        <w:tc>
          <w:tcPr>
            <w:tcW w:w="5328" w:type="dxa"/>
          </w:tcPr>
          <w:p w:rsidR="003E1597" w:rsidRPr="004101D5" w:rsidRDefault="003E1597" w:rsidP="00ED36F6">
            <w:pPr>
              <w:jc w:val="both"/>
            </w:pPr>
            <w:r w:rsidRPr="004101D5">
              <w:rPr>
                <w:sz w:val="22"/>
                <w:szCs w:val="22"/>
              </w:rPr>
              <w:t>This is a</w:t>
            </w:r>
            <w:r>
              <w:rPr>
                <w:sz w:val="22"/>
                <w:szCs w:val="22"/>
              </w:rPr>
              <w:t>n</w:t>
            </w:r>
            <w:r w:rsidRPr="004101D5">
              <w:rPr>
                <w:sz w:val="22"/>
                <w:szCs w:val="22"/>
              </w:rPr>
              <w:t xml:space="preserve"> upper level</w:t>
            </w:r>
            <w:r>
              <w:rPr>
                <w:sz w:val="22"/>
                <w:szCs w:val="22"/>
              </w:rPr>
              <w:t xml:space="preserve"> physics course </w:t>
            </w:r>
            <w:r w:rsidRPr="004101D5">
              <w:rPr>
                <w:sz w:val="22"/>
                <w:szCs w:val="22"/>
              </w:rPr>
              <w:t>devoted to</w:t>
            </w:r>
            <w:r w:rsidR="00A9736A">
              <w:rPr>
                <w:sz w:val="22"/>
                <w:szCs w:val="22"/>
              </w:rPr>
              <w:t xml:space="preserve"> the </w:t>
            </w:r>
            <w:r w:rsidR="00A9736A" w:rsidRPr="004101D5">
              <w:rPr>
                <w:sz w:val="22"/>
                <w:szCs w:val="22"/>
              </w:rPr>
              <w:t>understanding</w:t>
            </w:r>
            <w:r w:rsidRPr="004101D5">
              <w:rPr>
                <w:sz w:val="22"/>
                <w:szCs w:val="22"/>
              </w:rPr>
              <w:t xml:space="preserve"> of a computational approach to laws of physics and of their application for understanding of basic phenomena around us. Aside from providing students with the opportunity of applying and testing their computational skills, this course provides a description of the most important numerical techniques used in modern physics and engineering.</w:t>
            </w:r>
          </w:p>
        </w:tc>
      </w:tr>
      <w:tr w:rsidR="003E1597" w:rsidTr="00A60EFC">
        <w:tc>
          <w:tcPr>
            <w:tcW w:w="3528" w:type="dxa"/>
          </w:tcPr>
          <w:p w:rsidR="003E1597" w:rsidRPr="004101D5" w:rsidRDefault="003E1597" w:rsidP="00ED36F6">
            <w:pPr>
              <w:jc w:val="both"/>
              <w:rPr>
                <w:b/>
              </w:rPr>
            </w:pPr>
            <w:r w:rsidRPr="004101D5">
              <w:rPr>
                <w:b/>
                <w:sz w:val="22"/>
                <w:szCs w:val="22"/>
              </w:rPr>
              <w:t>Intent to Submit as Common Core</w:t>
            </w:r>
          </w:p>
          <w:p w:rsidR="003E1597" w:rsidRPr="004101D5" w:rsidRDefault="003E1597" w:rsidP="00ED36F6">
            <w:pPr>
              <w:jc w:val="both"/>
              <w:rPr>
                <w:sz w:val="20"/>
              </w:rPr>
            </w:pPr>
            <w:r w:rsidRPr="004101D5">
              <w:rPr>
                <w:sz w:val="20"/>
                <w:szCs w:val="22"/>
              </w:rPr>
              <w:t>If this course is intended to fulfill one of the requirements in the common core, then indicate which area.</w:t>
            </w:r>
          </w:p>
        </w:tc>
        <w:tc>
          <w:tcPr>
            <w:tcW w:w="5328" w:type="dxa"/>
          </w:tcPr>
          <w:p w:rsidR="003E1597" w:rsidRPr="004101D5" w:rsidRDefault="003E1597" w:rsidP="00ED36F6">
            <w:pPr>
              <w:jc w:val="both"/>
            </w:pPr>
            <w:r w:rsidRPr="004101D5">
              <w:rPr>
                <w:sz w:val="22"/>
                <w:szCs w:val="22"/>
              </w:rPr>
              <w:t>This course will not be submitted to fulfill a common course requirement.</w:t>
            </w:r>
          </w:p>
        </w:tc>
      </w:tr>
      <w:tr w:rsidR="003E1597" w:rsidTr="00A60EFC">
        <w:tc>
          <w:tcPr>
            <w:tcW w:w="3528" w:type="dxa"/>
          </w:tcPr>
          <w:p w:rsidR="003E1597" w:rsidRPr="004101D5" w:rsidRDefault="003E1597" w:rsidP="00ED36F6">
            <w:pPr>
              <w:jc w:val="both"/>
              <w:rPr>
                <w:b/>
              </w:rPr>
            </w:pPr>
            <w:r w:rsidRPr="004101D5">
              <w:rPr>
                <w:b/>
                <w:sz w:val="22"/>
                <w:szCs w:val="22"/>
              </w:rPr>
              <w:t>Intent to Submit as An Interdisciplinary Course</w:t>
            </w:r>
          </w:p>
        </w:tc>
        <w:tc>
          <w:tcPr>
            <w:tcW w:w="5328" w:type="dxa"/>
          </w:tcPr>
          <w:p w:rsidR="003E1597" w:rsidRPr="004101D5" w:rsidRDefault="003E1597" w:rsidP="00ED36F6">
            <w:pPr>
              <w:jc w:val="both"/>
            </w:pPr>
            <w:r w:rsidRPr="004101D5">
              <w:rPr>
                <w:sz w:val="22"/>
                <w:szCs w:val="22"/>
              </w:rPr>
              <w:t>This course will not be submitted as an interdisciplinary course.</w:t>
            </w:r>
          </w:p>
        </w:tc>
      </w:tr>
      <w:tr w:rsidR="003E1597" w:rsidTr="00A60EFC">
        <w:tc>
          <w:tcPr>
            <w:tcW w:w="3528" w:type="dxa"/>
          </w:tcPr>
          <w:p w:rsidR="003E1597" w:rsidRPr="004101D5" w:rsidRDefault="003E1597" w:rsidP="00ED36F6">
            <w:pPr>
              <w:jc w:val="both"/>
              <w:rPr>
                <w:b/>
              </w:rPr>
            </w:pPr>
            <w:r w:rsidRPr="004101D5">
              <w:rPr>
                <w:b/>
                <w:sz w:val="22"/>
                <w:szCs w:val="22"/>
              </w:rPr>
              <w:t>Intent to Submit as a Writing Intensive Course</w:t>
            </w:r>
          </w:p>
        </w:tc>
        <w:tc>
          <w:tcPr>
            <w:tcW w:w="5328" w:type="dxa"/>
          </w:tcPr>
          <w:p w:rsidR="003E1597" w:rsidRPr="004101D5" w:rsidRDefault="003E1597" w:rsidP="00ED36F6">
            <w:pPr>
              <w:jc w:val="both"/>
            </w:pPr>
            <w:r w:rsidRPr="004101D5">
              <w:rPr>
                <w:sz w:val="22"/>
                <w:szCs w:val="22"/>
              </w:rPr>
              <w:t xml:space="preserve">This course will </w:t>
            </w:r>
            <w:r>
              <w:rPr>
                <w:sz w:val="22"/>
                <w:szCs w:val="22"/>
              </w:rPr>
              <w:t xml:space="preserve">not </w:t>
            </w:r>
            <w:r w:rsidRPr="004101D5">
              <w:rPr>
                <w:sz w:val="22"/>
                <w:szCs w:val="22"/>
              </w:rPr>
              <w:t>be submitted as a writing intensive course.</w:t>
            </w:r>
          </w:p>
        </w:tc>
      </w:tr>
    </w:tbl>
    <w:p w:rsidR="003E1597" w:rsidRDefault="003E1597" w:rsidP="00ED36F6">
      <w:pPr>
        <w:jc w:val="both"/>
        <w:rPr>
          <w:b/>
        </w:rPr>
      </w:pPr>
    </w:p>
    <w:p w:rsidR="003E1597" w:rsidRPr="009A7E30" w:rsidRDefault="003E1597" w:rsidP="00ED36F6">
      <w:pPr>
        <w:jc w:val="both"/>
      </w:pPr>
    </w:p>
    <w:p w:rsidR="003E1597" w:rsidRPr="009A7E30"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Pr="009A7E30" w:rsidRDefault="003E1597" w:rsidP="00ED36F6">
      <w:pPr>
        <w:jc w:val="both"/>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A60EFC">
        <w:tc>
          <w:tcPr>
            <w:tcW w:w="4788" w:type="dxa"/>
          </w:tcPr>
          <w:p w:rsidR="003E1597" w:rsidRPr="004101D5" w:rsidRDefault="003E1597" w:rsidP="00ED36F6">
            <w:pPr>
              <w:jc w:val="both"/>
              <w:rPr>
                <w:b/>
              </w:rPr>
            </w:pPr>
            <w:r w:rsidRPr="004101D5">
              <w:rPr>
                <w:b/>
              </w:rPr>
              <w:t>Learning outcome</w:t>
            </w:r>
          </w:p>
        </w:tc>
        <w:tc>
          <w:tcPr>
            <w:tcW w:w="4788" w:type="dxa"/>
          </w:tcPr>
          <w:p w:rsidR="003E1597" w:rsidRPr="004101D5" w:rsidRDefault="003E1597" w:rsidP="00ED36F6">
            <w:pPr>
              <w:jc w:val="both"/>
              <w:rPr>
                <w:b/>
              </w:rPr>
            </w:pPr>
            <w:r w:rsidRPr="004101D5">
              <w:rPr>
                <w:b/>
              </w:rPr>
              <w:t>Assessment</w:t>
            </w:r>
          </w:p>
        </w:tc>
      </w:tr>
      <w:tr w:rsidR="003E1597" w:rsidRPr="009A7E30" w:rsidTr="00A60EFC">
        <w:tc>
          <w:tcPr>
            <w:tcW w:w="4788" w:type="dxa"/>
          </w:tcPr>
          <w:p w:rsidR="003E1597" w:rsidRPr="009A7E30" w:rsidRDefault="003E1597" w:rsidP="00ED36F6">
            <w:pPr>
              <w:jc w:val="both"/>
            </w:pPr>
            <w:r w:rsidRPr="00F8550A">
              <w:t xml:space="preserve">Students will understand the application of </w:t>
            </w:r>
            <w:proofErr w:type="spellStart"/>
            <w:r>
              <w:t>Matlab</w:t>
            </w:r>
            <w:proofErr w:type="spellEnd"/>
            <w:r w:rsidRPr="00F8550A">
              <w:t xml:space="preserve"> progr</w:t>
            </w:r>
            <w:r>
              <w:t>amming language to physics mod</w:t>
            </w:r>
            <w:r w:rsidRPr="00F8550A">
              <w:t>eling</w:t>
            </w:r>
          </w:p>
        </w:tc>
        <w:tc>
          <w:tcPr>
            <w:tcW w:w="4788" w:type="dxa"/>
          </w:tcPr>
          <w:p w:rsidR="003E1597" w:rsidRPr="00F8550A" w:rsidRDefault="003E1597" w:rsidP="00ED36F6">
            <w:pPr>
              <w:jc w:val="both"/>
            </w:pPr>
            <w:r w:rsidRPr="00F8550A">
              <w:t xml:space="preserve">homework, exams </w:t>
            </w:r>
          </w:p>
          <w:p w:rsidR="003E1597" w:rsidRPr="009A7E30" w:rsidRDefault="003E1597" w:rsidP="00ED36F6">
            <w:pPr>
              <w:jc w:val="both"/>
            </w:pPr>
          </w:p>
        </w:tc>
      </w:tr>
      <w:tr w:rsidR="003E1597" w:rsidRPr="009A7E30" w:rsidTr="00A60EFC">
        <w:tc>
          <w:tcPr>
            <w:tcW w:w="4788" w:type="dxa"/>
          </w:tcPr>
          <w:p w:rsidR="003E1597" w:rsidRPr="009A7E30" w:rsidRDefault="003E1597" w:rsidP="00ED36F6">
            <w:pPr>
              <w:jc w:val="both"/>
            </w:pPr>
            <w:r w:rsidRPr="00F8550A">
              <w:t>Understand bas</w:t>
            </w:r>
            <w:r>
              <w:t>ic methods of numerical evalua</w:t>
            </w:r>
            <w:r w:rsidRPr="00F8550A">
              <w:t>tion of integrals a</w:t>
            </w:r>
            <w:r>
              <w:t>nd of numerical solution of or</w:t>
            </w:r>
            <w:r w:rsidRPr="00F8550A">
              <w:t>dinary and partial differential equations</w:t>
            </w:r>
          </w:p>
        </w:tc>
        <w:tc>
          <w:tcPr>
            <w:tcW w:w="4788" w:type="dxa"/>
          </w:tcPr>
          <w:p w:rsidR="003E1597" w:rsidRPr="009A7E30" w:rsidRDefault="003E1597" w:rsidP="00ED36F6">
            <w:pPr>
              <w:jc w:val="both"/>
            </w:pPr>
            <w:r w:rsidRPr="00F8550A">
              <w:t>homework, exams</w:t>
            </w:r>
          </w:p>
        </w:tc>
      </w:tr>
      <w:tr w:rsidR="003E1597" w:rsidRPr="009A7E30" w:rsidTr="00A60EFC">
        <w:tc>
          <w:tcPr>
            <w:tcW w:w="4788" w:type="dxa"/>
          </w:tcPr>
          <w:p w:rsidR="003E1597" w:rsidRPr="009A7E30" w:rsidRDefault="003E1597" w:rsidP="00ED36F6">
            <w:pPr>
              <w:jc w:val="both"/>
            </w:pPr>
            <w:r w:rsidRPr="00F8550A">
              <w:t>Understand the modeling of ideal systems and systems with inter</w:t>
            </w:r>
            <w:r>
              <w:t>action in general physics, con</w:t>
            </w:r>
            <w:r w:rsidRPr="00F8550A">
              <w:t>densed matter physics and hydrodynamics</w:t>
            </w:r>
          </w:p>
        </w:tc>
        <w:tc>
          <w:tcPr>
            <w:tcW w:w="4788" w:type="dxa"/>
          </w:tcPr>
          <w:p w:rsidR="003E1597" w:rsidRPr="00E0189B" w:rsidRDefault="003E1597" w:rsidP="00ED36F6">
            <w:pPr>
              <w:jc w:val="both"/>
            </w:pPr>
            <w:r w:rsidRPr="00E0189B">
              <w:t xml:space="preserve">homework, exams </w:t>
            </w:r>
          </w:p>
          <w:p w:rsidR="003E1597" w:rsidRPr="009A7E30" w:rsidRDefault="003E1597" w:rsidP="00ED36F6">
            <w:pPr>
              <w:jc w:val="both"/>
            </w:pPr>
          </w:p>
        </w:tc>
      </w:tr>
      <w:tr w:rsidR="003E1597" w:rsidRPr="009A7E30" w:rsidTr="00A60EFC">
        <w:tc>
          <w:tcPr>
            <w:tcW w:w="4788" w:type="dxa"/>
          </w:tcPr>
          <w:p w:rsidR="003E1597" w:rsidRPr="009A7E30" w:rsidRDefault="003E1597" w:rsidP="00ED36F6">
            <w:pPr>
              <w:jc w:val="both"/>
            </w:pPr>
            <w:r w:rsidRPr="00E0189B">
              <w:t>Understand the methods of visualization of the simulation results</w:t>
            </w:r>
          </w:p>
        </w:tc>
        <w:tc>
          <w:tcPr>
            <w:tcW w:w="4788" w:type="dxa"/>
          </w:tcPr>
          <w:p w:rsidR="003E1597" w:rsidRPr="009A7E30" w:rsidRDefault="003E1597" w:rsidP="00ED36F6">
            <w:pPr>
              <w:jc w:val="both"/>
            </w:pPr>
            <w:r w:rsidRPr="00E0189B">
              <w:t>homework, exams</w:t>
            </w:r>
          </w:p>
        </w:tc>
      </w:tr>
      <w:tr w:rsidR="003E1597" w:rsidRPr="009A7E30" w:rsidTr="00A60EFC">
        <w:tc>
          <w:tcPr>
            <w:tcW w:w="4788" w:type="dxa"/>
          </w:tcPr>
          <w:p w:rsidR="003E1597" w:rsidRPr="009A7E30" w:rsidRDefault="003E1597" w:rsidP="00ED36F6">
            <w:pPr>
              <w:jc w:val="both"/>
            </w:pPr>
            <w:r w:rsidRPr="00E0189B">
              <w:t>Understand high-performance computing and graphics processing unit programming</w:t>
            </w:r>
          </w:p>
        </w:tc>
        <w:tc>
          <w:tcPr>
            <w:tcW w:w="4788" w:type="dxa"/>
          </w:tcPr>
          <w:p w:rsidR="003E1597" w:rsidRPr="009A7E30" w:rsidRDefault="003E1597" w:rsidP="00ED36F6">
            <w:pPr>
              <w:jc w:val="both"/>
            </w:pPr>
            <w:r w:rsidRPr="00E0189B">
              <w:t>homework, exams</w:t>
            </w:r>
          </w:p>
        </w:tc>
      </w:tr>
    </w:tbl>
    <w:p w:rsidR="003E1597" w:rsidRPr="009A7E30" w:rsidRDefault="003E1597" w:rsidP="00ED36F6">
      <w:pPr>
        <w:jc w:val="both"/>
      </w:pPr>
    </w:p>
    <w:p w:rsidR="003E1597" w:rsidRDefault="003E1597" w:rsidP="00ED36F6">
      <w:pPr>
        <w:jc w:val="both"/>
        <w:rPr>
          <w:i/>
        </w:rPr>
      </w:pPr>
      <w:r w:rsidRPr="009A7E30">
        <w:rPr>
          <w:i/>
        </w:rPr>
        <w:t>General Education</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A60EFC">
        <w:tc>
          <w:tcPr>
            <w:tcW w:w="4788" w:type="dxa"/>
          </w:tcPr>
          <w:p w:rsidR="003E1597" w:rsidRPr="004101D5" w:rsidRDefault="003E1597" w:rsidP="00ED36F6">
            <w:pPr>
              <w:jc w:val="both"/>
              <w:rPr>
                <w:b/>
              </w:rPr>
            </w:pPr>
            <w:r w:rsidRPr="004101D5">
              <w:rPr>
                <w:b/>
              </w:rPr>
              <w:t>Learning outcomes</w:t>
            </w:r>
          </w:p>
        </w:tc>
        <w:tc>
          <w:tcPr>
            <w:tcW w:w="4788" w:type="dxa"/>
          </w:tcPr>
          <w:p w:rsidR="003E1597" w:rsidRPr="004101D5" w:rsidRDefault="003E1597" w:rsidP="00ED36F6">
            <w:pPr>
              <w:jc w:val="both"/>
              <w:rPr>
                <w:b/>
              </w:rPr>
            </w:pPr>
            <w:r w:rsidRPr="004101D5">
              <w:rPr>
                <w:b/>
              </w:rPr>
              <w:t>Assessment</w:t>
            </w:r>
          </w:p>
        </w:tc>
      </w:tr>
      <w:tr w:rsidR="003E1597" w:rsidRPr="009A7E30" w:rsidTr="00A60EFC">
        <w:tc>
          <w:tcPr>
            <w:tcW w:w="4788" w:type="dxa"/>
          </w:tcPr>
          <w:p w:rsidR="003E1597" w:rsidRPr="009A7E30" w:rsidRDefault="003E1597" w:rsidP="00ED36F6">
            <w:pPr>
              <w:jc w:val="both"/>
            </w:pPr>
            <w:r w:rsidRPr="004101D5">
              <w:rPr>
                <w:sz w:val="22"/>
                <w:szCs w:val="22"/>
              </w:rPr>
              <w:t>Upon completion of the course students should be able to apply the advanced mathematical and numerical techniques learned in the course to real-life applications.</w:t>
            </w:r>
          </w:p>
        </w:tc>
        <w:tc>
          <w:tcPr>
            <w:tcW w:w="4788" w:type="dxa"/>
          </w:tcPr>
          <w:p w:rsidR="003E1597" w:rsidRPr="009A7E30" w:rsidRDefault="003E1597" w:rsidP="00ED36F6">
            <w:pPr>
              <w:jc w:val="both"/>
            </w:pPr>
            <w:r>
              <w:t xml:space="preserve">Class </w:t>
            </w:r>
            <w:r w:rsidRPr="00E0189B">
              <w:t>participation, homework assignments, final exam</w:t>
            </w:r>
          </w:p>
        </w:tc>
      </w:tr>
      <w:tr w:rsidR="003E1597" w:rsidRPr="009A7E30" w:rsidTr="00A60EFC">
        <w:tc>
          <w:tcPr>
            <w:tcW w:w="4788" w:type="dxa"/>
          </w:tcPr>
          <w:p w:rsidR="003E1597" w:rsidRPr="009A7E30" w:rsidRDefault="003E1597" w:rsidP="00ED36F6">
            <w:pPr>
              <w:jc w:val="both"/>
            </w:pPr>
            <w:r w:rsidRPr="004101D5">
              <w:rPr>
                <w:sz w:val="22"/>
              </w:rPr>
              <w:t>Apply scientific investigation and inquiry to understand real-world events.</w:t>
            </w:r>
          </w:p>
        </w:tc>
        <w:tc>
          <w:tcPr>
            <w:tcW w:w="4788" w:type="dxa"/>
          </w:tcPr>
          <w:p w:rsidR="003E1597" w:rsidRPr="009A7E30" w:rsidRDefault="003E1597" w:rsidP="00ED36F6">
            <w:pPr>
              <w:jc w:val="both"/>
            </w:pPr>
            <w:r>
              <w:t>Class participation, homework assignments</w:t>
            </w:r>
          </w:p>
        </w:tc>
      </w:tr>
    </w:tbl>
    <w:p w:rsidR="003E1597" w:rsidRDefault="003E1597" w:rsidP="00ED36F6">
      <w:pPr>
        <w:jc w:val="both"/>
      </w:pPr>
    </w:p>
    <w:p w:rsidR="003E1597" w:rsidRDefault="003E1597" w:rsidP="00ED36F6">
      <w:pPr>
        <w:jc w:val="both"/>
      </w:pPr>
      <w:r>
        <w:t xml:space="preserve">Homework assignments and the final exam are based on the solution of problems similar to those listed as “Sample Problems” in the </w:t>
      </w:r>
      <w:r w:rsidRPr="00403739">
        <w:t>Example Weekly Course Outline</w:t>
      </w:r>
      <w:r>
        <w:t>. In order to pass the final exam a student should demonstrate the ability of solving at least 70% of the problems assigned in the test.</w:t>
      </w:r>
    </w:p>
    <w:p w:rsidR="003E1597" w:rsidRPr="009A7E30" w:rsidRDefault="003E1597" w:rsidP="00ED36F6">
      <w:pPr>
        <w:jc w:val="both"/>
      </w:pPr>
    </w:p>
    <w:p w:rsidR="003E1597" w:rsidRPr="009A7E30" w:rsidRDefault="003E1597" w:rsidP="00ED36F6">
      <w:pPr>
        <w:jc w:val="both"/>
        <w:rPr>
          <w:b/>
        </w:rPr>
      </w:pPr>
      <w:r w:rsidRPr="009A7E30">
        <w:rPr>
          <w:b/>
        </w:rPr>
        <w:t xml:space="preserve">Example </w:t>
      </w:r>
      <w:r>
        <w:rPr>
          <w:b/>
        </w:rPr>
        <w:t>W</w:t>
      </w:r>
      <w:r w:rsidRPr="009A7E30">
        <w:rPr>
          <w:b/>
        </w:rPr>
        <w:t xml:space="preserve">eekly </w:t>
      </w:r>
      <w:r>
        <w:rPr>
          <w:b/>
        </w:rPr>
        <w:t>C</w:t>
      </w:r>
      <w:r w:rsidRPr="009A7E30">
        <w:rPr>
          <w:b/>
        </w:rPr>
        <w:t xml:space="preserve">ourse </w:t>
      </w:r>
      <w:r>
        <w:rPr>
          <w:b/>
        </w:rPr>
        <w:t>O</w:t>
      </w:r>
      <w:r w:rsidRPr="009A7E30">
        <w:rPr>
          <w:b/>
        </w:rPr>
        <w:t>utline:</w:t>
      </w:r>
    </w:p>
    <w:p w:rsidR="003E1597" w:rsidRDefault="003E1597" w:rsidP="00D72B80">
      <w:pPr>
        <w:jc w:val="both"/>
      </w:pPr>
    </w:p>
    <w:tbl>
      <w:tblPr>
        <w:tblW w:w="0" w:type="auto"/>
        <w:tblInd w:w="116" w:type="dxa"/>
        <w:tblLayout w:type="fixed"/>
        <w:tblLook w:val="0000" w:firstRow="0" w:lastRow="0" w:firstColumn="0" w:lastColumn="0" w:noHBand="0" w:noVBand="0"/>
      </w:tblPr>
      <w:tblGrid>
        <w:gridCol w:w="888"/>
        <w:gridCol w:w="4870"/>
        <w:gridCol w:w="1327"/>
        <w:gridCol w:w="2780"/>
      </w:tblGrid>
      <w:tr w:rsidR="003E1597" w:rsidTr="00F837C9">
        <w:tc>
          <w:tcPr>
            <w:tcW w:w="888" w:type="dxa"/>
            <w:tcBorders>
              <w:top w:val="single" w:sz="2" w:space="0" w:color="000000"/>
              <w:left w:val="single" w:sz="2" w:space="0" w:color="000000"/>
              <w:bottom w:val="single" w:sz="2" w:space="0" w:color="000000"/>
            </w:tcBorders>
          </w:tcPr>
          <w:p w:rsidR="003E1597" w:rsidRDefault="003E1597" w:rsidP="00F837C9">
            <w:pPr>
              <w:jc w:val="both"/>
            </w:pPr>
            <w:r>
              <w:t>Week</w:t>
            </w:r>
          </w:p>
        </w:tc>
        <w:tc>
          <w:tcPr>
            <w:tcW w:w="4870" w:type="dxa"/>
            <w:tcBorders>
              <w:top w:val="single" w:sz="2" w:space="0" w:color="000000"/>
              <w:left w:val="single" w:sz="2" w:space="0" w:color="000000"/>
              <w:bottom w:val="single" w:sz="2" w:space="0" w:color="000000"/>
            </w:tcBorders>
          </w:tcPr>
          <w:p w:rsidR="003E1597" w:rsidRDefault="003E1597" w:rsidP="00F837C9">
            <w:pPr>
              <w:jc w:val="both"/>
            </w:pPr>
            <w:r>
              <w:t>Topics</w:t>
            </w:r>
          </w:p>
        </w:tc>
        <w:tc>
          <w:tcPr>
            <w:tcW w:w="1327" w:type="dxa"/>
            <w:tcBorders>
              <w:top w:val="single" w:sz="2" w:space="0" w:color="000000"/>
              <w:left w:val="single" w:sz="2" w:space="0" w:color="000000"/>
              <w:bottom w:val="single" w:sz="2" w:space="0" w:color="000000"/>
            </w:tcBorders>
          </w:tcPr>
          <w:p w:rsidR="003E1597" w:rsidRDefault="003E1597" w:rsidP="00F837C9">
            <w:pPr>
              <w:jc w:val="both"/>
            </w:pPr>
            <w:r>
              <w:t>Chapter</w:t>
            </w:r>
          </w:p>
        </w:tc>
        <w:tc>
          <w:tcPr>
            <w:tcW w:w="2780" w:type="dxa"/>
            <w:tcBorders>
              <w:top w:val="single" w:sz="2" w:space="0" w:color="000000"/>
              <w:left w:val="single" w:sz="2" w:space="0" w:color="000000"/>
              <w:bottom w:val="single" w:sz="2" w:space="0" w:color="000000"/>
              <w:right w:val="single" w:sz="2" w:space="0" w:color="000000"/>
            </w:tcBorders>
          </w:tcPr>
          <w:p w:rsidR="003E1597" w:rsidRDefault="003E1597" w:rsidP="00F837C9">
            <w:pPr>
              <w:jc w:val="both"/>
            </w:pPr>
            <w:r>
              <w:t>Sample Problems</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w:t>
            </w:r>
          </w:p>
        </w:tc>
        <w:tc>
          <w:tcPr>
            <w:tcW w:w="4870" w:type="dxa"/>
            <w:tcBorders>
              <w:left w:val="single" w:sz="2" w:space="0" w:color="000000"/>
              <w:bottom w:val="single" w:sz="2" w:space="0" w:color="000000"/>
            </w:tcBorders>
          </w:tcPr>
          <w:p w:rsidR="003E1597" w:rsidRDefault="003E1597" w:rsidP="00F837C9">
            <w:pPr>
              <w:jc w:val="both"/>
            </w:pPr>
            <w:r>
              <w:t>Introduction and overview</w:t>
            </w:r>
          </w:p>
        </w:tc>
        <w:tc>
          <w:tcPr>
            <w:tcW w:w="1327" w:type="dxa"/>
            <w:tcBorders>
              <w:left w:val="single" w:sz="2" w:space="0" w:color="000000"/>
              <w:bottom w:val="single" w:sz="2" w:space="0" w:color="000000"/>
            </w:tcBorders>
          </w:tcPr>
          <w:p w:rsidR="003E1597" w:rsidRDefault="003E1597" w:rsidP="00F837C9">
            <w:pPr>
              <w:jc w:val="both"/>
            </w:pPr>
            <w:r>
              <w:t>1</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1.1, 1.3, 1.6</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2</w:t>
            </w:r>
          </w:p>
        </w:tc>
        <w:tc>
          <w:tcPr>
            <w:tcW w:w="4870" w:type="dxa"/>
            <w:tcBorders>
              <w:left w:val="single" w:sz="2" w:space="0" w:color="000000"/>
              <w:bottom w:val="single" w:sz="2" w:space="0" w:color="000000"/>
            </w:tcBorders>
          </w:tcPr>
          <w:p w:rsidR="003E1597" w:rsidRDefault="003E1597" w:rsidP="00F837C9">
            <w:pPr>
              <w:jc w:val="both"/>
            </w:pPr>
            <w:r>
              <w:t>Euler method, one-dimensional projectile and oscillatory motion</w:t>
            </w:r>
          </w:p>
        </w:tc>
        <w:tc>
          <w:tcPr>
            <w:tcW w:w="1327" w:type="dxa"/>
            <w:tcBorders>
              <w:left w:val="single" w:sz="2" w:space="0" w:color="000000"/>
              <w:bottom w:val="single" w:sz="2" w:space="0" w:color="000000"/>
            </w:tcBorders>
          </w:tcPr>
          <w:p w:rsidR="003E1597" w:rsidRDefault="003E1597" w:rsidP="00F837C9">
            <w:pPr>
              <w:jc w:val="both"/>
            </w:pPr>
            <w:r>
              <w:t>2, 3</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2.6, 2.8, 3.3</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3</w:t>
            </w:r>
          </w:p>
        </w:tc>
        <w:tc>
          <w:tcPr>
            <w:tcW w:w="4870" w:type="dxa"/>
            <w:tcBorders>
              <w:left w:val="single" w:sz="2" w:space="0" w:color="000000"/>
              <w:bottom w:val="single" w:sz="2" w:space="0" w:color="000000"/>
            </w:tcBorders>
          </w:tcPr>
          <w:p w:rsidR="003E1597" w:rsidRDefault="003E1597" w:rsidP="00F837C9">
            <w:pPr>
              <w:jc w:val="both"/>
            </w:pPr>
            <w:r>
              <w:t>Euler method, two-dimensional oscillatory motion and chaos</w:t>
            </w:r>
          </w:p>
        </w:tc>
        <w:tc>
          <w:tcPr>
            <w:tcW w:w="1327" w:type="dxa"/>
            <w:tcBorders>
              <w:left w:val="single" w:sz="2" w:space="0" w:color="000000"/>
              <w:bottom w:val="single" w:sz="2" w:space="0" w:color="000000"/>
            </w:tcBorders>
          </w:tcPr>
          <w:p w:rsidR="003E1597" w:rsidRDefault="003E1597" w:rsidP="00F837C9">
            <w:pPr>
              <w:jc w:val="both"/>
            </w:pPr>
            <w:r>
              <w:t>3</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3.7, 3.9, 3.15</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4</w:t>
            </w:r>
          </w:p>
        </w:tc>
        <w:tc>
          <w:tcPr>
            <w:tcW w:w="4870" w:type="dxa"/>
            <w:tcBorders>
              <w:left w:val="single" w:sz="2" w:space="0" w:color="000000"/>
              <w:bottom w:val="single" w:sz="2" w:space="0" w:color="000000"/>
            </w:tcBorders>
          </w:tcPr>
          <w:p w:rsidR="003E1597" w:rsidRDefault="003E1597" w:rsidP="00F837C9">
            <w:pPr>
              <w:jc w:val="both"/>
            </w:pPr>
            <w:proofErr w:type="spellStart"/>
            <w:r>
              <w:t>Runge-Kutta</w:t>
            </w:r>
            <w:proofErr w:type="spellEnd"/>
            <w:r>
              <w:t xml:space="preserve"> method, Solar system modeling</w:t>
            </w:r>
          </w:p>
        </w:tc>
        <w:tc>
          <w:tcPr>
            <w:tcW w:w="1327" w:type="dxa"/>
            <w:tcBorders>
              <w:left w:val="single" w:sz="2" w:space="0" w:color="000000"/>
              <w:bottom w:val="single" w:sz="2" w:space="0" w:color="000000"/>
            </w:tcBorders>
          </w:tcPr>
          <w:p w:rsidR="003E1597" w:rsidRDefault="003E1597" w:rsidP="00F837C9">
            <w:pPr>
              <w:jc w:val="both"/>
            </w:pPr>
            <w:r>
              <w:t xml:space="preserve">4, </w:t>
            </w:r>
            <w:proofErr w:type="spellStart"/>
            <w:r>
              <w:t>Appen</w:t>
            </w:r>
            <w:proofErr w:type="spellEnd"/>
            <w:r>
              <w:t>-dix A</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4.1, 4.6, 4.12</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5</w:t>
            </w:r>
          </w:p>
        </w:tc>
        <w:tc>
          <w:tcPr>
            <w:tcW w:w="4870" w:type="dxa"/>
            <w:tcBorders>
              <w:left w:val="single" w:sz="2" w:space="0" w:color="000000"/>
              <w:bottom w:val="single" w:sz="2" w:space="0" w:color="000000"/>
            </w:tcBorders>
          </w:tcPr>
          <w:p w:rsidR="003E1597" w:rsidRDefault="003E1597" w:rsidP="00F837C9">
            <w:pPr>
              <w:jc w:val="both"/>
              <w:rPr>
                <w:i/>
              </w:rPr>
            </w:pPr>
            <w:r>
              <w:t xml:space="preserve">Ideal gas dynamics, </w:t>
            </w:r>
            <w:r>
              <w:rPr>
                <w:i/>
              </w:rPr>
              <w:t>First Exam</w:t>
            </w:r>
          </w:p>
        </w:tc>
        <w:tc>
          <w:tcPr>
            <w:tcW w:w="1327" w:type="dxa"/>
            <w:tcBorders>
              <w:left w:val="single" w:sz="2" w:space="0" w:color="000000"/>
              <w:bottom w:val="single" w:sz="2" w:space="0" w:color="000000"/>
            </w:tcBorders>
          </w:tcPr>
          <w:p w:rsidR="003E1597" w:rsidRDefault="003E1597" w:rsidP="00F837C9">
            <w:pPr>
              <w:jc w:val="both"/>
            </w:pPr>
            <w:r>
              <w:t>9</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9.2, 9.10</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6</w:t>
            </w:r>
          </w:p>
        </w:tc>
        <w:tc>
          <w:tcPr>
            <w:tcW w:w="4870" w:type="dxa"/>
            <w:tcBorders>
              <w:left w:val="single" w:sz="2" w:space="0" w:color="000000"/>
              <w:bottom w:val="single" w:sz="2" w:space="0" w:color="000000"/>
            </w:tcBorders>
          </w:tcPr>
          <w:p w:rsidR="003E1597" w:rsidRDefault="003E1597" w:rsidP="00F837C9">
            <w:pPr>
              <w:jc w:val="both"/>
            </w:pPr>
            <w:r>
              <w:t>Gas with pairwise interactions, melting</w:t>
            </w:r>
          </w:p>
        </w:tc>
        <w:tc>
          <w:tcPr>
            <w:tcW w:w="1327" w:type="dxa"/>
            <w:tcBorders>
              <w:left w:val="single" w:sz="2" w:space="0" w:color="000000"/>
              <w:bottom w:val="single" w:sz="2" w:space="0" w:color="000000"/>
            </w:tcBorders>
          </w:tcPr>
          <w:p w:rsidR="003E1597" w:rsidRDefault="003E1597" w:rsidP="00F837C9">
            <w:pPr>
              <w:jc w:val="both"/>
            </w:pPr>
            <w:r>
              <w:t>9</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9.11, 9.12, 9.15</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7</w:t>
            </w:r>
          </w:p>
        </w:tc>
        <w:tc>
          <w:tcPr>
            <w:tcW w:w="4870" w:type="dxa"/>
            <w:tcBorders>
              <w:left w:val="single" w:sz="2" w:space="0" w:color="000000"/>
              <w:bottom w:val="single" w:sz="2" w:space="0" w:color="000000"/>
            </w:tcBorders>
          </w:tcPr>
          <w:p w:rsidR="003E1597" w:rsidRDefault="003E1597" w:rsidP="00F837C9">
            <w:pPr>
              <w:jc w:val="both"/>
            </w:pPr>
            <w:r>
              <w:t>Laplace equation; potentials and fields</w:t>
            </w:r>
          </w:p>
        </w:tc>
        <w:tc>
          <w:tcPr>
            <w:tcW w:w="1327" w:type="dxa"/>
            <w:tcBorders>
              <w:left w:val="single" w:sz="2" w:space="0" w:color="000000"/>
              <w:bottom w:val="single" w:sz="2" w:space="0" w:color="000000"/>
            </w:tcBorders>
          </w:tcPr>
          <w:p w:rsidR="003E1597" w:rsidRDefault="003E1597" w:rsidP="00F837C9">
            <w:pPr>
              <w:jc w:val="both"/>
            </w:pPr>
            <w:r>
              <w:t>5</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5.8, 5.11, 5.14</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8</w:t>
            </w:r>
          </w:p>
        </w:tc>
        <w:tc>
          <w:tcPr>
            <w:tcW w:w="4870" w:type="dxa"/>
            <w:tcBorders>
              <w:left w:val="single" w:sz="2" w:space="0" w:color="000000"/>
              <w:bottom w:val="single" w:sz="2" w:space="0" w:color="000000"/>
            </w:tcBorders>
          </w:tcPr>
          <w:p w:rsidR="003E1597" w:rsidRDefault="003E1597" w:rsidP="00F837C9">
            <w:pPr>
              <w:jc w:val="both"/>
            </w:pPr>
            <w:r>
              <w:t>Wave propagation</w:t>
            </w:r>
          </w:p>
        </w:tc>
        <w:tc>
          <w:tcPr>
            <w:tcW w:w="1327" w:type="dxa"/>
            <w:tcBorders>
              <w:left w:val="single" w:sz="2" w:space="0" w:color="000000"/>
              <w:bottom w:val="single" w:sz="2" w:space="0" w:color="000000"/>
            </w:tcBorders>
          </w:tcPr>
          <w:p w:rsidR="003E1597" w:rsidRDefault="003E1597" w:rsidP="00F837C9">
            <w:pPr>
              <w:jc w:val="both"/>
            </w:pPr>
            <w:r>
              <w:t>6</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6.1, 6.4, 6.16</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9</w:t>
            </w:r>
          </w:p>
        </w:tc>
        <w:tc>
          <w:tcPr>
            <w:tcW w:w="4870" w:type="dxa"/>
            <w:tcBorders>
              <w:left w:val="single" w:sz="2" w:space="0" w:color="000000"/>
              <w:bottom w:val="single" w:sz="2" w:space="0" w:color="000000"/>
            </w:tcBorders>
          </w:tcPr>
          <w:p w:rsidR="003E1597" w:rsidRDefault="003E1597" w:rsidP="00F837C9">
            <w:pPr>
              <w:jc w:val="both"/>
            </w:pPr>
            <w:r>
              <w:t>Time-dependent Schrödinger equation</w:t>
            </w:r>
          </w:p>
        </w:tc>
        <w:tc>
          <w:tcPr>
            <w:tcW w:w="1327" w:type="dxa"/>
            <w:tcBorders>
              <w:left w:val="single" w:sz="2" w:space="0" w:color="000000"/>
              <w:bottom w:val="single" w:sz="2" w:space="0" w:color="000000"/>
            </w:tcBorders>
          </w:tcPr>
          <w:p w:rsidR="003E1597" w:rsidRDefault="003E1597" w:rsidP="00F837C9">
            <w:pPr>
              <w:jc w:val="both"/>
            </w:pPr>
            <w:r>
              <w:t>10</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10.1, 10.2, 10.14</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10</w:t>
            </w:r>
          </w:p>
        </w:tc>
        <w:tc>
          <w:tcPr>
            <w:tcW w:w="4870" w:type="dxa"/>
            <w:tcBorders>
              <w:left w:val="single" w:sz="2" w:space="0" w:color="000000"/>
              <w:bottom w:val="single" w:sz="2" w:space="0" w:color="000000"/>
            </w:tcBorders>
          </w:tcPr>
          <w:p w:rsidR="003E1597" w:rsidRDefault="003E1597" w:rsidP="00F837C9">
            <w:pPr>
              <w:jc w:val="both"/>
              <w:rPr>
                <w:i/>
              </w:rPr>
            </w:pPr>
            <w:r>
              <w:t xml:space="preserve">Diffusion and random walk, </w:t>
            </w:r>
            <w:r>
              <w:rPr>
                <w:i/>
              </w:rPr>
              <w:t>Second Exam</w:t>
            </w:r>
          </w:p>
        </w:tc>
        <w:tc>
          <w:tcPr>
            <w:tcW w:w="1327" w:type="dxa"/>
            <w:tcBorders>
              <w:left w:val="single" w:sz="2" w:space="0" w:color="000000"/>
              <w:bottom w:val="single" w:sz="2" w:space="0" w:color="000000"/>
            </w:tcBorders>
          </w:tcPr>
          <w:p w:rsidR="003E1597" w:rsidRDefault="003E1597" w:rsidP="00F837C9">
            <w:pPr>
              <w:jc w:val="both"/>
            </w:pPr>
            <w:r>
              <w:t>7</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7.2, 7.6, 7.12</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11</w:t>
            </w:r>
          </w:p>
        </w:tc>
        <w:tc>
          <w:tcPr>
            <w:tcW w:w="4870" w:type="dxa"/>
            <w:tcBorders>
              <w:left w:val="single" w:sz="2" w:space="0" w:color="000000"/>
              <w:bottom w:val="single" w:sz="2" w:space="0" w:color="000000"/>
            </w:tcBorders>
          </w:tcPr>
          <w:p w:rsidR="003E1597" w:rsidRDefault="003E1597" w:rsidP="00F837C9">
            <w:pPr>
              <w:jc w:val="both"/>
            </w:pPr>
            <w:r>
              <w:t xml:space="preserve">Monte-Carlo method, </w:t>
            </w:r>
            <w:proofErr w:type="spellStart"/>
            <w:r>
              <w:t>Ising</w:t>
            </w:r>
            <w:proofErr w:type="spellEnd"/>
            <w:r>
              <w:t xml:space="preserve"> model</w:t>
            </w:r>
          </w:p>
        </w:tc>
        <w:tc>
          <w:tcPr>
            <w:tcW w:w="1327" w:type="dxa"/>
            <w:tcBorders>
              <w:left w:val="single" w:sz="2" w:space="0" w:color="000000"/>
              <w:bottom w:val="single" w:sz="2" w:space="0" w:color="000000"/>
            </w:tcBorders>
          </w:tcPr>
          <w:p w:rsidR="003E1597" w:rsidRDefault="003E1597" w:rsidP="00F837C9">
            <w:pPr>
              <w:jc w:val="both"/>
            </w:pPr>
            <w:r>
              <w:t>8</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8.3, 8.4, 8.8</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12</w:t>
            </w:r>
          </w:p>
        </w:tc>
        <w:tc>
          <w:tcPr>
            <w:tcW w:w="4870" w:type="dxa"/>
            <w:tcBorders>
              <w:left w:val="single" w:sz="2" w:space="0" w:color="000000"/>
              <w:bottom w:val="single" w:sz="2" w:space="0" w:color="000000"/>
            </w:tcBorders>
          </w:tcPr>
          <w:p w:rsidR="003E1597" w:rsidRDefault="003E1597" w:rsidP="00F837C9">
            <w:pPr>
              <w:jc w:val="both"/>
            </w:pPr>
            <w:r>
              <w:t>1st order phase transitions, parallel computations</w:t>
            </w:r>
          </w:p>
        </w:tc>
        <w:tc>
          <w:tcPr>
            <w:tcW w:w="1327" w:type="dxa"/>
            <w:tcBorders>
              <w:left w:val="single" w:sz="2" w:space="0" w:color="000000"/>
              <w:bottom w:val="single" w:sz="2" w:space="0" w:color="000000"/>
            </w:tcBorders>
          </w:tcPr>
          <w:p w:rsidR="003E1597" w:rsidRDefault="003E1597" w:rsidP="00F837C9">
            <w:pPr>
              <w:jc w:val="both"/>
            </w:pPr>
            <w:r>
              <w:t>8</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8.11, 8.13, 8.15</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13</w:t>
            </w:r>
          </w:p>
        </w:tc>
        <w:tc>
          <w:tcPr>
            <w:tcW w:w="4870" w:type="dxa"/>
            <w:tcBorders>
              <w:left w:val="single" w:sz="2" w:space="0" w:color="000000"/>
              <w:bottom w:val="single" w:sz="2" w:space="0" w:color="000000"/>
            </w:tcBorders>
          </w:tcPr>
          <w:p w:rsidR="003E1597" w:rsidRDefault="003E1597" w:rsidP="00F837C9">
            <w:pPr>
              <w:jc w:val="both"/>
            </w:pPr>
            <w:r>
              <w:t>Root finding and optimization</w:t>
            </w:r>
          </w:p>
        </w:tc>
        <w:tc>
          <w:tcPr>
            <w:tcW w:w="1327" w:type="dxa"/>
            <w:tcBorders>
              <w:left w:val="single" w:sz="2" w:space="0" w:color="000000"/>
              <w:bottom w:val="single" w:sz="2" w:space="0" w:color="000000"/>
            </w:tcBorders>
          </w:tcPr>
          <w:p w:rsidR="003E1597" w:rsidRDefault="003E1597" w:rsidP="00F837C9">
            <w:pPr>
              <w:jc w:val="both"/>
            </w:pPr>
            <w:r>
              <w:t>Appendix B</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B.1, B.2, B.3</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14</w:t>
            </w:r>
          </w:p>
        </w:tc>
        <w:tc>
          <w:tcPr>
            <w:tcW w:w="4870" w:type="dxa"/>
            <w:tcBorders>
              <w:left w:val="single" w:sz="2" w:space="0" w:color="000000"/>
              <w:bottom w:val="single" w:sz="2" w:space="0" w:color="000000"/>
            </w:tcBorders>
          </w:tcPr>
          <w:p w:rsidR="003E1597" w:rsidRDefault="003E1597" w:rsidP="00F837C9">
            <w:pPr>
              <w:jc w:val="both"/>
            </w:pPr>
            <w:r>
              <w:t>Numerical integration</w:t>
            </w:r>
          </w:p>
        </w:tc>
        <w:tc>
          <w:tcPr>
            <w:tcW w:w="1327" w:type="dxa"/>
            <w:tcBorders>
              <w:left w:val="single" w:sz="2" w:space="0" w:color="000000"/>
              <w:bottom w:val="single" w:sz="2" w:space="0" w:color="000000"/>
            </w:tcBorders>
          </w:tcPr>
          <w:p w:rsidR="003E1597" w:rsidRDefault="003E1597" w:rsidP="00F837C9">
            <w:pPr>
              <w:jc w:val="both"/>
            </w:pPr>
            <w:r>
              <w:t>Appendix E</w:t>
            </w:r>
          </w:p>
        </w:tc>
        <w:tc>
          <w:tcPr>
            <w:tcW w:w="2780" w:type="dxa"/>
            <w:tcBorders>
              <w:left w:val="single" w:sz="2" w:space="0" w:color="000000"/>
              <w:bottom w:val="single" w:sz="2" w:space="0" w:color="000000"/>
              <w:right w:val="single" w:sz="2" w:space="0" w:color="000000"/>
            </w:tcBorders>
          </w:tcPr>
          <w:p w:rsidR="003E1597" w:rsidRDefault="003E1597" w:rsidP="00F837C9">
            <w:pPr>
              <w:jc w:val="both"/>
            </w:pPr>
            <w:r>
              <w:t>E.2, E.3, E.6</w:t>
            </w:r>
          </w:p>
        </w:tc>
      </w:tr>
      <w:tr w:rsidR="003E1597" w:rsidTr="00F837C9">
        <w:tc>
          <w:tcPr>
            <w:tcW w:w="888" w:type="dxa"/>
            <w:tcBorders>
              <w:left w:val="single" w:sz="2" w:space="0" w:color="000000"/>
              <w:bottom w:val="single" w:sz="2" w:space="0" w:color="000000"/>
            </w:tcBorders>
          </w:tcPr>
          <w:p w:rsidR="003E1597" w:rsidRDefault="003E1597" w:rsidP="00F837C9">
            <w:pPr>
              <w:jc w:val="both"/>
            </w:pPr>
            <w:r>
              <w:t>15</w:t>
            </w:r>
          </w:p>
        </w:tc>
        <w:tc>
          <w:tcPr>
            <w:tcW w:w="4870" w:type="dxa"/>
            <w:tcBorders>
              <w:left w:val="single" w:sz="2" w:space="0" w:color="000000"/>
              <w:bottom w:val="single" w:sz="2" w:space="0" w:color="000000"/>
            </w:tcBorders>
          </w:tcPr>
          <w:p w:rsidR="003E1597" w:rsidRDefault="003E1597" w:rsidP="00F837C9">
            <w:pPr>
              <w:jc w:val="both"/>
              <w:rPr>
                <w:i/>
              </w:rPr>
            </w:pPr>
            <w:r>
              <w:t xml:space="preserve">Review, </w:t>
            </w:r>
            <w:r>
              <w:rPr>
                <w:i/>
              </w:rPr>
              <w:t>Final Exam</w:t>
            </w:r>
          </w:p>
        </w:tc>
        <w:tc>
          <w:tcPr>
            <w:tcW w:w="1327" w:type="dxa"/>
            <w:tcBorders>
              <w:left w:val="single" w:sz="2" w:space="0" w:color="000000"/>
              <w:bottom w:val="single" w:sz="2" w:space="0" w:color="000000"/>
            </w:tcBorders>
          </w:tcPr>
          <w:p w:rsidR="003E1597" w:rsidRDefault="003E1597" w:rsidP="00F837C9">
            <w:pPr>
              <w:jc w:val="both"/>
            </w:pPr>
          </w:p>
        </w:tc>
        <w:tc>
          <w:tcPr>
            <w:tcW w:w="2780" w:type="dxa"/>
            <w:tcBorders>
              <w:left w:val="single" w:sz="2" w:space="0" w:color="000000"/>
              <w:bottom w:val="single" w:sz="2" w:space="0" w:color="000000"/>
              <w:right w:val="single" w:sz="2" w:space="0" w:color="000000"/>
            </w:tcBorders>
          </w:tcPr>
          <w:p w:rsidR="003E1597" w:rsidRDefault="003E1597" w:rsidP="00F837C9">
            <w:pPr>
              <w:jc w:val="both"/>
            </w:pPr>
          </w:p>
        </w:tc>
      </w:tr>
    </w:tbl>
    <w:p w:rsidR="003E1597" w:rsidRDefault="003E1597" w:rsidP="00ED36F6">
      <w:pPr>
        <w:tabs>
          <w:tab w:val="left" w:pos="360"/>
          <w:tab w:val="left" w:pos="810"/>
          <w:tab w:val="left" w:pos="990"/>
        </w:tabs>
        <w:jc w:val="both"/>
      </w:pPr>
    </w:p>
    <w:p w:rsidR="003E1597" w:rsidRPr="009A7E30" w:rsidRDefault="003E1597" w:rsidP="00ED36F6">
      <w:pPr>
        <w:tabs>
          <w:tab w:val="left" w:pos="360"/>
          <w:tab w:val="left" w:pos="810"/>
          <w:tab w:val="left" w:pos="990"/>
        </w:tabs>
        <w:jc w:val="both"/>
        <w:rPr>
          <w:b/>
        </w:rPr>
      </w:pPr>
      <w:r w:rsidRPr="009A7E30">
        <w:rPr>
          <w:b/>
        </w:rPr>
        <w:t>Grading Policy and Procedure</w:t>
      </w:r>
    </w:p>
    <w:p w:rsidR="003E1597" w:rsidRDefault="003E1597" w:rsidP="00ED36F6">
      <w:pPr>
        <w:tabs>
          <w:tab w:val="left" w:pos="360"/>
          <w:tab w:val="left" w:pos="810"/>
          <w:tab w:val="left" w:pos="990"/>
        </w:tabs>
        <w:jc w:val="both"/>
      </w:pPr>
    </w:p>
    <w:p w:rsidR="003E1597" w:rsidRPr="006A4F3A" w:rsidRDefault="003E1597" w:rsidP="00ED36F6">
      <w:pPr>
        <w:tabs>
          <w:tab w:val="left" w:pos="360"/>
          <w:tab w:val="left" w:pos="810"/>
          <w:tab w:val="left" w:pos="990"/>
        </w:tabs>
        <w:jc w:val="both"/>
        <w:rPr>
          <w:sz w:val="22"/>
          <w:szCs w:val="22"/>
        </w:rPr>
      </w:pPr>
      <w:r w:rsidRPr="006A4F3A">
        <w:rPr>
          <w:i/>
          <w:sz w:val="22"/>
          <w:szCs w:val="22"/>
        </w:rPr>
        <w:t>Scope of assignments and other course requirements</w:t>
      </w:r>
      <w:r w:rsidRPr="006A4F3A">
        <w:rPr>
          <w:sz w:val="22"/>
          <w:szCs w:val="22"/>
        </w:rPr>
        <w:t>: Students will prepare homework assignments regularly. There will be two exams and a final exam.</w:t>
      </w:r>
    </w:p>
    <w:p w:rsidR="003E1597" w:rsidRPr="00230E03" w:rsidRDefault="003E1597" w:rsidP="00ED36F6">
      <w:pPr>
        <w:tabs>
          <w:tab w:val="left" w:pos="360"/>
          <w:tab w:val="left" w:pos="810"/>
          <w:tab w:val="left" w:pos="990"/>
        </w:tabs>
        <w:jc w:val="both"/>
      </w:pPr>
    </w:p>
    <w:p w:rsidR="003E1597" w:rsidRPr="006A4F3A" w:rsidRDefault="003E1597" w:rsidP="00ED36F6">
      <w:pPr>
        <w:tabs>
          <w:tab w:val="left" w:pos="360"/>
          <w:tab w:val="left" w:pos="810"/>
          <w:tab w:val="left" w:pos="990"/>
        </w:tabs>
        <w:jc w:val="both"/>
        <w:rPr>
          <w:sz w:val="22"/>
          <w:szCs w:val="22"/>
        </w:rPr>
      </w:pPr>
      <w:r w:rsidRPr="006A4F3A">
        <w:rPr>
          <w:i/>
          <w:sz w:val="22"/>
          <w:szCs w:val="22"/>
        </w:rPr>
        <w:t>Method of grading</w:t>
      </w:r>
      <w:r w:rsidRPr="006A4F3A">
        <w:rPr>
          <w:sz w:val="22"/>
          <w:szCs w:val="22"/>
        </w:rPr>
        <w:t xml:space="preserve">: Students will be evaluated though homework and exams. The final grade will be based on a weighted average of the grades from the exams and homework as follows: Two Exams 50%, Final Exam 25%, </w:t>
      </w:r>
      <w:proofErr w:type="gramStart"/>
      <w:r w:rsidRPr="006A4F3A">
        <w:rPr>
          <w:sz w:val="22"/>
          <w:szCs w:val="22"/>
        </w:rPr>
        <w:t>Homework</w:t>
      </w:r>
      <w:proofErr w:type="gramEnd"/>
      <w:r w:rsidRPr="006A4F3A">
        <w:rPr>
          <w:sz w:val="22"/>
          <w:szCs w:val="22"/>
        </w:rPr>
        <w:t xml:space="preserve"> 25%</w:t>
      </w:r>
    </w:p>
    <w:p w:rsidR="003E1597" w:rsidRPr="009A7E30" w:rsidRDefault="003E1597" w:rsidP="00ED36F6">
      <w:pPr>
        <w:tabs>
          <w:tab w:val="left" w:pos="360"/>
          <w:tab w:val="left" w:pos="810"/>
          <w:tab w:val="left" w:pos="990"/>
        </w:tabs>
        <w:jc w:val="both"/>
      </w:pPr>
    </w:p>
    <w:p w:rsidR="003E1597" w:rsidRDefault="003E1597" w:rsidP="00ED36F6">
      <w:pPr>
        <w:jc w:val="both"/>
        <w:rPr>
          <w:sz w:val="22"/>
          <w:szCs w:val="22"/>
        </w:rPr>
      </w:pPr>
      <w:r w:rsidRPr="005A3F92">
        <w:rPr>
          <w:b/>
          <w:sz w:val="22"/>
          <w:szCs w:val="22"/>
        </w:rPr>
        <w:t>Required and Recommended Instructional Materials</w:t>
      </w:r>
    </w:p>
    <w:p w:rsidR="003E1597" w:rsidRPr="005A3F92" w:rsidRDefault="003E1597" w:rsidP="00ED36F6">
      <w:pPr>
        <w:jc w:val="both"/>
        <w:rPr>
          <w:sz w:val="22"/>
          <w:szCs w:val="22"/>
        </w:rPr>
      </w:pPr>
    </w:p>
    <w:p w:rsidR="003E1597" w:rsidRPr="005A3F92" w:rsidRDefault="003E1597" w:rsidP="00ED36F6">
      <w:pPr>
        <w:jc w:val="both"/>
        <w:rPr>
          <w:sz w:val="22"/>
          <w:szCs w:val="22"/>
        </w:rPr>
      </w:pPr>
      <w:r w:rsidRPr="005A3F92">
        <w:rPr>
          <w:sz w:val="22"/>
          <w:szCs w:val="22"/>
        </w:rPr>
        <w:t xml:space="preserve">For lecture, the required textbook is: </w:t>
      </w:r>
    </w:p>
    <w:p w:rsidR="003E1597" w:rsidRPr="005A3F92" w:rsidRDefault="003E1597" w:rsidP="00ED36F6">
      <w:pPr>
        <w:jc w:val="both"/>
        <w:rPr>
          <w:sz w:val="22"/>
          <w:szCs w:val="22"/>
        </w:rPr>
      </w:pPr>
      <w:r w:rsidRPr="005A3F92">
        <w:rPr>
          <w:sz w:val="22"/>
          <w:szCs w:val="22"/>
        </w:rPr>
        <w:t>COMPUTATIONAL PHYSICS, N. J. Giordano, Prentice Hall, 2005</w:t>
      </w:r>
    </w:p>
    <w:p w:rsidR="003E1597" w:rsidRPr="005A3F92" w:rsidRDefault="003E1597" w:rsidP="00ED36F6">
      <w:pPr>
        <w:jc w:val="both"/>
        <w:rPr>
          <w:sz w:val="22"/>
          <w:szCs w:val="22"/>
        </w:rPr>
      </w:pPr>
    </w:p>
    <w:p w:rsidR="003E1597" w:rsidRPr="00A9556C" w:rsidRDefault="003E1597" w:rsidP="00ED36F6">
      <w:pPr>
        <w:jc w:val="both"/>
        <w:rPr>
          <w:b/>
          <w:sz w:val="22"/>
          <w:szCs w:val="22"/>
        </w:rPr>
      </w:pPr>
      <w:r w:rsidRPr="00A9556C">
        <w:rPr>
          <w:b/>
          <w:sz w:val="22"/>
          <w:szCs w:val="22"/>
        </w:rPr>
        <w:t>College academic integrity policy</w:t>
      </w:r>
    </w:p>
    <w:p w:rsidR="003E1597" w:rsidRDefault="003E1597" w:rsidP="00ED36F6">
      <w:pPr>
        <w:jc w:val="both"/>
      </w:pPr>
    </w:p>
    <w:p w:rsidR="003E1597" w:rsidRPr="00A9556C" w:rsidRDefault="003E1597" w:rsidP="00ED36F6">
      <w:pPr>
        <w:jc w:val="both"/>
        <w:rPr>
          <w:sz w:val="22"/>
          <w:szCs w:val="22"/>
        </w:rPr>
      </w:pPr>
      <w:r w:rsidRPr="00A9556C">
        <w:rPr>
          <w:sz w:val="22"/>
          <w:szCs w:val="22"/>
        </w:rPr>
        <w:t>Students and all others who work with information, ideas, texts, images, music, inventions, and</w:t>
      </w:r>
      <w:r>
        <w:rPr>
          <w:sz w:val="22"/>
          <w:szCs w:val="22"/>
        </w:rPr>
        <w:t xml:space="preserve"> </w:t>
      </w:r>
      <w:r w:rsidRPr="00A9556C">
        <w:rPr>
          <w:sz w:val="22"/>
          <w:szCs w:val="22"/>
        </w:rPr>
        <w:t>other intellectual property owe their audience and sources accuracy and honesty in using, crediting,</w:t>
      </w:r>
      <w:r>
        <w:rPr>
          <w:sz w:val="22"/>
          <w:szCs w:val="22"/>
        </w:rPr>
        <w:t xml:space="preserve"> </w:t>
      </w:r>
      <w:r w:rsidRPr="00A9556C">
        <w:rPr>
          <w:sz w:val="22"/>
          <w:szCs w:val="22"/>
        </w:rPr>
        <w:t>and citing sources. As a community of intellectual and professional workers, the College recognizes</w:t>
      </w:r>
      <w:r>
        <w:rPr>
          <w:sz w:val="22"/>
          <w:szCs w:val="22"/>
        </w:rPr>
        <w:t xml:space="preserve"> </w:t>
      </w:r>
      <w:r w:rsidRPr="00A9556C">
        <w:rPr>
          <w:sz w:val="22"/>
          <w:szCs w:val="22"/>
        </w:rPr>
        <w:t>its responsibility for providing instruction in information literacy and academic int</w:t>
      </w:r>
      <w:r>
        <w:rPr>
          <w:sz w:val="22"/>
          <w:szCs w:val="22"/>
        </w:rPr>
        <w:t>egrity, off</w:t>
      </w:r>
      <w:r w:rsidRPr="00A9556C">
        <w:rPr>
          <w:sz w:val="22"/>
          <w:szCs w:val="22"/>
        </w:rPr>
        <w:t>ering</w:t>
      </w:r>
      <w:r>
        <w:rPr>
          <w:sz w:val="22"/>
          <w:szCs w:val="22"/>
        </w:rPr>
        <w:t xml:space="preserve"> </w:t>
      </w:r>
      <w:r w:rsidRPr="00A9556C">
        <w:rPr>
          <w:sz w:val="22"/>
          <w:szCs w:val="22"/>
        </w:rPr>
        <w:t>models of good practice, and responding vigilantly and appropriately to infractions of academic</w:t>
      </w:r>
      <w:r>
        <w:rPr>
          <w:sz w:val="22"/>
          <w:szCs w:val="22"/>
        </w:rPr>
        <w:t xml:space="preserve"> </w:t>
      </w:r>
      <w:r w:rsidRPr="00A9556C">
        <w:rPr>
          <w:sz w:val="22"/>
          <w:szCs w:val="22"/>
        </w:rPr>
        <w:t>integrity. Accordingly, academic dishonesty is prohibited in The City University of New York and</w:t>
      </w:r>
      <w:r>
        <w:rPr>
          <w:sz w:val="22"/>
          <w:szCs w:val="22"/>
        </w:rPr>
        <w:t xml:space="preserve"> </w:t>
      </w:r>
      <w:r w:rsidRPr="00A9556C">
        <w:rPr>
          <w:sz w:val="22"/>
          <w:szCs w:val="22"/>
        </w:rPr>
        <w:t>at New York City College of Technology and is punishable by penalties, including failing grades,</w:t>
      </w:r>
      <w:r>
        <w:rPr>
          <w:sz w:val="22"/>
          <w:szCs w:val="22"/>
        </w:rPr>
        <w:t xml:space="preserve"> </w:t>
      </w:r>
      <w:r w:rsidRPr="00A9556C">
        <w:rPr>
          <w:sz w:val="22"/>
          <w:szCs w:val="22"/>
        </w:rPr>
        <w:t>suspension, and expulsion.</w:t>
      </w:r>
    </w:p>
    <w:p w:rsidR="003E1597" w:rsidRPr="009A7E30" w:rsidRDefault="003E1597" w:rsidP="00ED36F6">
      <w:pPr>
        <w:jc w:val="both"/>
      </w:pPr>
    </w:p>
    <w:p w:rsidR="003E1597" w:rsidRPr="00A9556C" w:rsidRDefault="003E1597" w:rsidP="00ED36F6">
      <w:pPr>
        <w:jc w:val="both"/>
        <w:rPr>
          <w:b/>
          <w:sz w:val="22"/>
          <w:szCs w:val="22"/>
        </w:rPr>
      </w:pPr>
      <w:r w:rsidRPr="00A9556C">
        <w:rPr>
          <w:b/>
          <w:sz w:val="22"/>
          <w:szCs w:val="22"/>
        </w:rPr>
        <w:t>College Policy on Absence/Lateness</w:t>
      </w:r>
    </w:p>
    <w:p w:rsidR="003E1597" w:rsidRDefault="003E1597" w:rsidP="00ED36F6">
      <w:pPr>
        <w:jc w:val="both"/>
        <w:rPr>
          <w:sz w:val="22"/>
          <w:szCs w:val="22"/>
        </w:rPr>
      </w:pPr>
    </w:p>
    <w:p w:rsidR="003E1597" w:rsidRDefault="003E1597" w:rsidP="00ED36F6">
      <w:pPr>
        <w:jc w:val="both"/>
        <w:rPr>
          <w:sz w:val="22"/>
          <w:szCs w:val="22"/>
        </w:rPr>
      </w:pPr>
      <w:r w:rsidRPr="00A9556C">
        <w:rPr>
          <w:sz w:val="22"/>
          <w:szCs w:val="22"/>
        </w:rPr>
        <w:t>A student may be absent without penalty for 10% of the number of scheduled class meetings during</w:t>
      </w:r>
      <w:r>
        <w:rPr>
          <w:sz w:val="22"/>
          <w:szCs w:val="22"/>
        </w:rPr>
        <w:t xml:space="preserve"> </w:t>
      </w:r>
      <w:r w:rsidRPr="00A9556C">
        <w:rPr>
          <w:sz w:val="22"/>
          <w:szCs w:val="22"/>
        </w:rPr>
        <w:t>the semester as follows:</w:t>
      </w:r>
    </w:p>
    <w:p w:rsidR="003E1597" w:rsidRPr="00A9556C" w:rsidRDefault="003E1597" w:rsidP="00ED36F6">
      <w:pPr>
        <w:jc w:val="both"/>
        <w:rPr>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50"/>
      </w:tblGrid>
      <w:tr w:rsidR="003E1597" w:rsidRPr="00A9556C" w:rsidTr="00A60EFC">
        <w:tc>
          <w:tcPr>
            <w:tcW w:w="1530" w:type="dxa"/>
          </w:tcPr>
          <w:p w:rsidR="003E1597" w:rsidRPr="004101D5" w:rsidRDefault="003E1597" w:rsidP="00ED36F6">
            <w:pPr>
              <w:jc w:val="both"/>
              <w:rPr>
                <w:i/>
              </w:rPr>
            </w:pPr>
            <w:r w:rsidRPr="004101D5">
              <w:rPr>
                <w:i/>
                <w:sz w:val="22"/>
                <w:szCs w:val="22"/>
              </w:rPr>
              <w:t xml:space="preserve">Class Meets </w:t>
            </w:r>
          </w:p>
        </w:tc>
        <w:tc>
          <w:tcPr>
            <w:tcW w:w="2250" w:type="dxa"/>
          </w:tcPr>
          <w:p w:rsidR="003E1597" w:rsidRPr="004101D5" w:rsidRDefault="003E1597" w:rsidP="00ED36F6">
            <w:pPr>
              <w:jc w:val="both"/>
              <w:rPr>
                <w:i/>
              </w:rPr>
            </w:pPr>
            <w:r w:rsidRPr="004101D5">
              <w:rPr>
                <w:i/>
                <w:sz w:val="22"/>
                <w:szCs w:val="22"/>
              </w:rPr>
              <w:t>Allowable Absences</w:t>
            </w:r>
          </w:p>
        </w:tc>
      </w:tr>
      <w:tr w:rsidR="003E1597" w:rsidRPr="00A9556C" w:rsidTr="00A60EFC">
        <w:tc>
          <w:tcPr>
            <w:tcW w:w="1530" w:type="dxa"/>
          </w:tcPr>
          <w:p w:rsidR="003E1597" w:rsidRPr="004101D5" w:rsidRDefault="003E1597" w:rsidP="00ED36F6">
            <w:pPr>
              <w:jc w:val="both"/>
            </w:pPr>
            <w:r w:rsidRPr="004101D5">
              <w:rPr>
                <w:sz w:val="22"/>
                <w:szCs w:val="22"/>
              </w:rPr>
              <w:t xml:space="preserve">1 time/week </w:t>
            </w:r>
          </w:p>
        </w:tc>
        <w:tc>
          <w:tcPr>
            <w:tcW w:w="2250" w:type="dxa"/>
          </w:tcPr>
          <w:p w:rsidR="003E1597" w:rsidRPr="004101D5" w:rsidRDefault="003E1597" w:rsidP="00ED36F6">
            <w:pPr>
              <w:jc w:val="both"/>
            </w:pPr>
            <w:r w:rsidRPr="004101D5">
              <w:rPr>
                <w:sz w:val="22"/>
                <w:szCs w:val="22"/>
              </w:rPr>
              <w:t>2 classes</w:t>
            </w:r>
          </w:p>
        </w:tc>
      </w:tr>
      <w:tr w:rsidR="003E1597" w:rsidRPr="00A9556C" w:rsidTr="00A60EFC">
        <w:tc>
          <w:tcPr>
            <w:tcW w:w="1530" w:type="dxa"/>
          </w:tcPr>
          <w:p w:rsidR="003E1597" w:rsidRPr="004101D5" w:rsidRDefault="003E1597" w:rsidP="00ED36F6">
            <w:pPr>
              <w:jc w:val="both"/>
            </w:pPr>
            <w:r w:rsidRPr="004101D5">
              <w:rPr>
                <w:sz w:val="22"/>
                <w:szCs w:val="22"/>
              </w:rPr>
              <w:t xml:space="preserve">2 times/week </w:t>
            </w:r>
          </w:p>
        </w:tc>
        <w:tc>
          <w:tcPr>
            <w:tcW w:w="2250" w:type="dxa"/>
          </w:tcPr>
          <w:p w:rsidR="003E1597" w:rsidRPr="004101D5" w:rsidRDefault="003E1597" w:rsidP="00ED36F6">
            <w:pPr>
              <w:jc w:val="both"/>
            </w:pPr>
            <w:r w:rsidRPr="004101D5">
              <w:rPr>
                <w:sz w:val="22"/>
                <w:szCs w:val="22"/>
              </w:rPr>
              <w:t>3 classes</w:t>
            </w:r>
          </w:p>
        </w:tc>
      </w:tr>
      <w:tr w:rsidR="003E1597" w:rsidRPr="00A9556C" w:rsidTr="00A60EFC">
        <w:tc>
          <w:tcPr>
            <w:tcW w:w="1530" w:type="dxa"/>
          </w:tcPr>
          <w:p w:rsidR="003E1597" w:rsidRPr="004101D5" w:rsidRDefault="003E1597" w:rsidP="00ED36F6">
            <w:pPr>
              <w:jc w:val="both"/>
            </w:pPr>
            <w:r w:rsidRPr="004101D5">
              <w:rPr>
                <w:sz w:val="22"/>
                <w:szCs w:val="22"/>
              </w:rPr>
              <w:t xml:space="preserve">3 times/week </w:t>
            </w:r>
          </w:p>
        </w:tc>
        <w:tc>
          <w:tcPr>
            <w:tcW w:w="2250" w:type="dxa"/>
          </w:tcPr>
          <w:p w:rsidR="003E1597" w:rsidRPr="004101D5" w:rsidRDefault="003E1597" w:rsidP="00ED36F6">
            <w:pPr>
              <w:jc w:val="both"/>
            </w:pPr>
            <w:r w:rsidRPr="004101D5">
              <w:rPr>
                <w:sz w:val="22"/>
                <w:szCs w:val="22"/>
              </w:rPr>
              <w:t>4 classes</w:t>
            </w:r>
          </w:p>
        </w:tc>
      </w:tr>
    </w:tbl>
    <w:p w:rsidR="003E1597" w:rsidRDefault="003E1597" w:rsidP="00ED36F6">
      <w:pPr>
        <w:jc w:val="both"/>
        <w:rPr>
          <w:sz w:val="22"/>
          <w:szCs w:val="22"/>
        </w:rPr>
      </w:pPr>
    </w:p>
    <w:p w:rsidR="003E1597" w:rsidRDefault="003E1597" w:rsidP="00ED36F6">
      <w:pPr>
        <w:jc w:val="both"/>
        <w:rPr>
          <w:sz w:val="22"/>
          <w:szCs w:val="22"/>
        </w:rPr>
      </w:pPr>
      <w:r w:rsidRPr="00A9556C">
        <w:rPr>
          <w:b/>
          <w:sz w:val="22"/>
          <w:szCs w:val="22"/>
        </w:rPr>
        <w:t>Technology statement</w:t>
      </w:r>
      <w:r w:rsidRPr="00A9556C">
        <w:rPr>
          <w:sz w:val="22"/>
          <w:szCs w:val="22"/>
        </w:rPr>
        <w:t>:</w:t>
      </w:r>
    </w:p>
    <w:p w:rsidR="003E1597" w:rsidRPr="006A4F3A" w:rsidRDefault="003E1597" w:rsidP="00ED36F6">
      <w:pPr>
        <w:jc w:val="both"/>
        <w:rPr>
          <w:sz w:val="22"/>
          <w:szCs w:val="22"/>
        </w:rPr>
      </w:pPr>
      <w:r w:rsidRPr="006A4F3A">
        <w:rPr>
          <w:sz w:val="22"/>
          <w:szCs w:val="22"/>
        </w:rPr>
        <w:t xml:space="preserve">Before entering the course, students should be familiar with the use of a scientific calculator, MS Word (equation editor, tables and inserting figures) and MS Excel (spreadsheet calculations and graphing). During the course students will develop understanding of python programming language and scientific high-performance computing. </w:t>
      </w:r>
    </w:p>
    <w:p w:rsidR="003E1597" w:rsidRDefault="003E1597" w:rsidP="00ED36F6">
      <w:pPr>
        <w:jc w:val="both"/>
        <w:rPr>
          <w:sz w:val="22"/>
          <w:szCs w:val="22"/>
          <w:lang w:eastAsia="ja-JP"/>
        </w:rPr>
      </w:pPr>
    </w:p>
    <w:p w:rsidR="003E1597" w:rsidRPr="007F0BBA" w:rsidRDefault="003E1597" w:rsidP="00ED36F6">
      <w:pPr>
        <w:jc w:val="both"/>
        <w:rPr>
          <w:b/>
          <w:sz w:val="22"/>
          <w:szCs w:val="22"/>
        </w:rPr>
      </w:pPr>
      <w:r w:rsidRPr="007F0BBA">
        <w:rPr>
          <w:b/>
          <w:sz w:val="22"/>
          <w:szCs w:val="22"/>
        </w:rPr>
        <w:t>Course Need Assessment</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Target Students and Projected Head Counts:</w:t>
      </w:r>
      <w:r w:rsidRPr="007F0BBA">
        <w:rPr>
          <w:sz w:val="22"/>
          <w:szCs w:val="22"/>
        </w:rPr>
        <w:t xml:space="preserve"> This course will be a required upper level science course for BS in Applied Computational Physics students, and it was designed specifically for the program. We will offer the course at least once per year, and anticipate that each year, students in the year 4 of their bachelor’s degree studies will take the course. Thus, during the fourth year of the BS in Applied Computational Physics program, we anticipate that there will be about 7-8 students taking the course. As the program grows, the class enrollment will grow.  </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Physical Resources:</w:t>
      </w:r>
      <w:r w:rsidRPr="007F0BBA">
        <w:rPr>
          <w:sz w:val="22"/>
          <w:szCs w:val="22"/>
        </w:rPr>
        <w:t xml:space="preserve"> No additional physical resources are necessary, since the necessary computational resources are available through the Center for Theoretical Physics.  </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Overlap with Other Courses:</w:t>
      </w:r>
      <w:r w:rsidRPr="007F0BBA">
        <w:rPr>
          <w:sz w:val="22"/>
          <w:szCs w:val="22"/>
        </w:rPr>
        <w:t xml:space="preserve"> This course represents the culmination of the program of studies in Applied Computational Physics, in which students will be exposed to advanced computational applications, which will require the understanding of the physical description of Nature and the mathematical and computational skills provided by the previous courses in the program. While a minimal overlap is p</w:t>
      </w:r>
      <w:r>
        <w:rPr>
          <w:sz w:val="22"/>
          <w:szCs w:val="22"/>
        </w:rPr>
        <w:t xml:space="preserve">ossible with previous courses, </w:t>
      </w:r>
      <w:r w:rsidRPr="007F0BBA">
        <w:rPr>
          <w:sz w:val="22"/>
          <w:szCs w:val="22"/>
        </w:rPr>
        <w:t>in particular PHYS 3300 and PHYS 3400, as well as with some of the MAT and CST electives, skills and competencies will be reinforced in this course.</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Full Time Faculty:</w:t>
      </w:r>
      <w:r w:rsidRPr="007F0BBA">
        <w:rPr>
          <w:sz w:val="22"/>
          <w:szCs w:val="22"/>
        </w:rPr>
        <w:t xml:space="preserve">  The department does currently have full-time faculty capable of teaching this course. Prof. </w:t>
      </w:r>
      <w:proofErr w:type="spellStart"/>
      <w:r w:rsidRPr="007F0BBA">
        <w:rPr>
          <w:sz w:val="22"/>
          <w:szCs w:val="22"/>
        </w:rPr>
        <w:t>Kolmakov</w:t>
      </w:r>
      <w:proofErr w:type="spellEnd"/>
      <w:r w:rsidRPr="007F0BBA">
        <w:rPr>
          <w:sz w:val="22"/>
          <w:szCs w:val="22"/>
        </w:rPr>
        <w:t xml:space="preserve"> and Prof. </w:t>
      </w:r>
      <w:proofErr w:type="spellStart"/>
      <w:r w:rsidRPr="007F0BBA">
        <w:rPr>
          <w:sz w:val="22"/>
          <w:szCs w:val="22"/>
        </w:rPr>
        <w:t>Grigorenko</w:t>
      </w:r>
      <w:proofErr w:type="spellEnd"/>
      <w:r w:rsidRPr="007F0BBA">
        <w:rPr>
          <w:sz w:val="22"/>
          <w:szCs w:val="22"/>
        </w:rPr>
        <w:t xml:space="preserve"> are both experts in numerical and computational techniq</w:t>
      </w:r>
      <w:r>
        <w:rPr>
          <w:sz w:val="22"/>
          <w:szCs w:val="22"/>
        </w:rPr>
        <w:t>ues. Other faculty members who</w:t>
      </w:r>
      <w:r w:rsidRPr="007F0BBA">
        <w:rPr>
          <w:sz w:val="22"/>
          <w:szCs w:val="22"/>
        </w:rPr>
        <w:t xml:space="preserve"> would be able to teach this advanced class include Prof. Acquaviva, Prof. </w:t>
      </w:r>
      <w:proofErr w:type="spellStart"/>
      <w:r w:rsidRPr="007F0BBA">
        <w:rPr>
          <w:sz w:val="22"/>
          <w:szCs w:val="22"/>
        </w:rPr>
        <w:t>Ferroglia</w:t>
      </w:r>
      <w:proofErr w:type="spellEnd"/>
      <w:r w:rsidRPr="007F0BBA">
        <w:rPr>
          <w:sz w:val="22"/>
          <w:szCs w:val="22"/>
        </w:rPr>
        <w:t xml:space="preserve">, Prof. Kulkarni, Prof. </w:t>
      </w:r>
      <w:proofErr w:type="spellStart"/>
      <w:r w:rsidRPr="007F0BBA">
        <w:rPr>
          <w:sz w:val="22"/>
          <w:szCs w:val="22"/>
        </w:rPr>
        <w:t>Maller</w:t>
      </w:r>
      <w:proofErr w:type="spellEnd"/>
      <w:r w:rsidRPr="007F0BBA">
        <w:rPr>
          <w:sz w:val="22"/>
          <w:szCs w:val="22"/>
        </w:rPr>
        <w:t xml:space="preserve"> and Prof. Ossola.</w:t>
      </w:r>
    </w:p>
    <w:p w:rsidR="003E1597" w:rsidRPr="007F0BBA" w:rsidRDefault="003E1597" w:rsidP="00ED36F6">
      <w:pPr>
        <w:jc w:val="both"/>
        <w:rPr>
          <w:sz w:val="22"/>
          <w:szCs w:val="22"/>
        </w:rPr>
      </w:pPr>
    </w:p>
    <w:p w:rsidR="003E1597" w:rsidRPr="007F0BBA" w:rsidRDefault="003E1597" w:rsidP="00ED36F6">
      <w:pPr>
        <w:jc w:val="both"/>
        <w:rPr>
          <w:b/>
          <w:sz w:val="22"/>
          <w:szCs w:val="22"/>
        </w:rPr>
      </w:pPr>
      <w:r w:rsidRPr="007F0BBA">
        <w:rPr>
          <w:b/>
          <w:sz w:val="22"/>
          <w:szCs w:val="22"/>
        </w:rPr>
        <w:t>Course Design</w:t>
      </w:r>
    </w:p>
    <w:p w:rsidR="003E1597" w:rsidRPr="007F0BBA" w:rsidRDefault="003E1597" w:rsidP="00ED36F6">
      <w:pPr>
        <w:jc w:val="both"/>
        <w:rPr>
          <w:b/>
          <w:sz w:val="22"/>
          <w:szCs w:val="22"/>
        </w:rPr>
      </w:pPr>
    </w:p>
    <w:p w:rsidR="003E1597" w:rsidRPr="007F0BBA" w:rsidRDefault="003E1597" w:rsidP="00ED36F6">
      <w:pPr>
        <w:jc w:val="both"/>
        <w:rPr>
          <w:rFonts w:cs="Cambria"/>
          <w:sz w:val="22"/>
          <w:szCs w:val="22"/>
        </w:rPr>
      </w:pPr>
      <w:r w:rsidRPr="007F0BBA">
        <w:rPr>
          <w:rFonts w:cs="Cambria"/>
          <w:sz w:val="22"/>
          <w:szCs w:val="22"/>
        </w:rPr>
        <w:t xml:space="preserve">PHYS 4100, </w:t>
      </w:r>
      <w:r w:rsidRPr="007F0BBA">
        <w:rPr>
          <w:sz w:val="22"/>
          <w:szCs w:val="22"/>
        </w:rPr>
        <w:t>Computational Methods,</w:t>
      </w:r>
      <w:r w:rsidRPr="007F0BBA">
        <w:rPr>
          <w:rFonts w:cs="Cambria"/>
          <w:sz w:val="22"/>
          <w:szCs w:val="22"/>
        </w:rPr>
        <w:t xml:space="preserve"> is a required course for the ACP major, and was specifically designed for it. It presents the students with the challenge of advanced numerical and computational techniques, widely used both in industry and research, such as </w:t>
      </w:r>
      <w:r w:rsidRPr="007F0BBA">
        <w:rPr>
          <w:sz w:val="22"/>
          <w:szCs w:val="22"/>
        </w:rPr>
        <w:t xml:space="preserve">numerical solution of partial differential equations, Monte-Carlo methods, basics of high performance and parallel computing to name a few. </w:t>
      </w:r>
      <w:r w:rsidRPr="007F0BBA">
        <w:rPr>
          <w:rFonts w:cs="Cambria"/>
          <w:sz w:val="22"/>
          <w:szCs w:val="22"/>
        </w:rPr>
        <w:t>It will consist of 4 hours of lecture per week, with a strongly applied focus. Students are expected to actively participate in the lectures and will be assigned homework in the form of computational applications to develop and present in class. They will be evaluated through exams as well as practical homework. The topics learned in this course will find a broader set of practical applications in the subsequent course PHYS 4150 (</w:t>
      </w:r>
      <w:r w:rsidRPr="007F0BBA">
        <w:rPr>
          <w:sz w:val="22"/>
          <w:szCs w:val="22"/>
        </w:rPr>
        <w:t>Computational Methods Laboratory).</w:t>
      </w:r>
      <w:r w:rsidRPr="007F0BBA">
        <w:rPr>
          <w:rFonts w:cs="Cambria"/>
          <w:sz w:val="22"/>
          <w:szCs w:val="22"/>
        </w:rPr>
        <w:t xml:space="preserve"> </w:t>
      </w:r>
    </w:p>
    <w:p w:rsidR="003E1597" w:rsidRPr="007F0BBA" w:rsidRDefault="003E1597" w:rsidP="00ED36F6">
      <w:pPr>
        <w:jc w:val="both"/>
        <w:rPr>
          <w:sz w:val="22"/>
          <w:szCs w:val="22"/>
        </w:rPr>
      </w:pPr>
    </w:p>
    <w:p w:rsidR="003E1597" w:rsidRPr="007F0BBA" w:rsidRDefault="003E1597" w:rsidP="00ED36F6">
      <w:pPr>
        <w:jc w:val="both"/>
        <w:rPr>
          <w:b/>
          <w:sz w:val="22"/>
          <w:szCs w:val="22"/>
        </w:rPr>
      </w:pPr>
      <w:r w:rsidRPr="007F0BBA">
        <w:rPr>
          <w:b/>
          <w:sz w:val="22"/>
          <w:szCs w:val="22"/>
        </w:rPr>
        <w:t>Relationship to Programmatic Learning Outcomes</w:t>
      </w:r>
    </w:p>
    <w:p w:rsidR="003E1597" w:rsidRPr="007F0BBA" w:rsidRDefault="003E1597" w:rsidP="00ED36F6">
      <w:pPr>
        <w:jc w:val="both"/>
        <w:rPr>
          <w:sz w:val="22"/>
          <w:szCs w:val="22"/>
        </w:rPr>
      </w:pPr>
      <w:r w:rsidRPr="007F0BBA">
        <w:rPr>
          <w:sz w:val="22"/>
          <w:szCs w:val="22"/>
        </w:rPr>
        <w:t>This course will help students reach several programmatic learning outcomes of the Applied Computational Physics major. In particular, through this course students will:</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A readily-usable toolbox of mathematical and problem-solving skills, as well as computer programming abilities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The ability to model and simulate a large number of different types of physical systems and formulate predictions using semi-analytical and computational techniques and data analysis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An awareness of the underlying assumptions and limitations of various approximation schemes and certain computational algorithms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color w:val="000000"/>
          <w:sz w:val="22"/>
          <w:szCs w:val="22"/>
        </w:rPr>
        <w:t>The ability to identify and apply research ethics and unbiased assessment in gathering and reporting scientific data and in the analyses of results of modeling and simulations</w:t>
      </w:r>
    </w:p>
    <w:p w:rsidR="003E1597" w:rsidRPr="007F0BBA" w:rsidRDefault="003E1597" w:rsidP="00ED36F6">
      <w:pPr>
        <w:pStyle w:val="GroupWiseView"/>
        <w:jc w:val="both"/>
        <w:rPr>
          <w:rFonts w:ascii="Times New Roman" w:hAnsi="Times New Roman"/>
          <w:sz w:val="22"/>
          <w:szCs w:val="22"/>
        </w:rPr>
      </w:pPr>
    </w:p>
    <w:p w:rsidR="003E1597" w:rsidRPr="008E2241" w:rsidRDefault="003E1597" w:rsidP="008E2241">
      <w:pPr>
        <w:jc w:val="both"/>
        <w:rPr>
          <w:sz w:val="22"/>
          <w:szCs w:val="22"/>
        </w:rPr>
      </w:pPr>
      <w:r>
        <w:rPr>
          <w:rFonts w:ascii="Arial" w:hAnsi="Arial" w:cs="Arial"/>
          <w:b/>
          <w:sz w:val="22"/>
          <w:szCs w:val="22"/>
          <w:u w:val="single"/>
        </w:rPr>
        <w:t>Chancellor’s Report Form</w:t>
      </w:r>
      <w:r>
        <w:rPr>
          <w:rFonts w:ascii="Arial" w:hAnsi="Arial" w:cs="Arial"/>
          <w:sz w:val="22"/>
          <w:szCs w:val="22"/>
        </w:rPr>
        <w:t> </w:t>
      </w:r>
    </w:p>
    <w:p w:rsidR="003E1597" w:rsidRPr="001D644D" w:rsidRDefault="003E1597" w:rsidP="00ED36F6">
      <w:pPr>
        <w:jc w:val="both"/>
        <w:rPr>
          <w:rFonts w:ascii="Arial" w:hAnsi="Arial" w:cs="Arial"/>
          <w:b/>
          <w:bCs/>
          <w:sz w:val="20"/>
          <w:szCs w:val="20"/>
        </w:rPr>
      </w:pPr>
      <w:r w:rsidRPr="001D644D">
        <w:rPr>
          <w:rFonts w:ascii="Arial" w:hAnsi="Arial" w:cs="Arial"/>
          <w:b/>
          <w:bCs/>
          <w:sz w:val="20"/>
          <w:szCs w:val="20"/>
        </w:rPr>
        <w:t>Section AIV: New Courses</w:t>
      </w:r>
    </w:p>
    <w:p w:rsidR="003E1597" w:rsidRPr="001D644D" w:rsidRDefault="003E1597" w:rsidP="00ED36F6">
      <w:pPr>
        <w:jc w:val="both"/>
        <w:rPr>
          <w:rFonts w:ascii="Arial" w:hAnsi="Arial" w:cs="Arial"/>
          <w:sz w:val="20"/>
          <w:szCs w:val="20"/>
        </w:rPr>
      </w:pPr>
    </w:p>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New courses to be offered in the </w:t>
      </w:r>
      <w:r w:rsidRPr="001D644D">
        <w:rPr>
          <w:rFonts w:ascii="Arial" w:hAnsi="Arial" w:cs="Arial"/>
          <w:b/>
          <w:bCs/>
          <w:sz w:val="20"/>
          <w:szCs w:val="20"/>
        </w:rPr>
        <w:t>Physics</w:t>
      </w:r>
      <w:r w:rsidRPr="00FA02CC">
        <w:rPr>
          <w:rFonts w:ascii="Arial"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FA02CC" w:rsidTr="00E3604E">
        <w:trPr>
          <w:trHeight w:val="188"/>
        </w:trPr>
        <w:tc>
          <w:tcPr>
            <w:tcW w:w="989" w:type="pct"/>
            <w:tcMar>
              <w:top w:w="0" w:type="dxa"/>
              <w:left w:w="108" w:type="dxa"/>
              <w:bottom w:w="0" w:type="dxa"/>
              <w:right w:w="108" w:type="dxa"/>
            </w:tcMar>
            <w:vAlign w:val="center"/>
          </w:tcPr>
          <w:p w:rsidR="003E1597" w:rsidRPr="002F189A" w:rsidRDefault="003E1597" w:rsidP="00ED36F6">
            <w:pPr>
              <w:jc w:val="both"/>
              <w:rPr>
                <w:rFonts w:ascii="Arial" w:hAnsi="Arial" w:cs="Arial"/>
                <w:b/>
                <w:bCs/>
                <w:sz w:val="20"/>
                <w:szCs w:val="20"/>
              </w:rPr>
            </w:pPr>
            <w:r w:rsidRPr="002F189A">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1D644D" w:rsidRDefault="003E1597" w:rsidP="00ED36F6">
            <w:pPr>
              <w:keepNext/>
              <w:jc w:val="both"/>
              <w:outlineLvl w:val="1"/>
              <w:rPr>
                <w:rFonts w:ascii="Arial" w:hAnsi="Arial" w:cs="Arial"/>
                <w:bCs/>
                <w:sz w:val="20"/>
                <w:szCs w:val="20"/>
              </w:rPr>
            </w:pPr>
            <w:r w:rsidRPr="003E0DC4">
              <w:rPr>
                <w:rFonts w:ascii="Arial" w:hAnsi="Arial" w:cs="Arial"/>
                <w:bCs/>
                <w:sz w:val="20"/>
                <w:szCs w:val="20"/>
              </w:rPr>
              <w:t>Physics</w:t>
            </w:r>
          </w:p>
        </w:tc>
      </w:tr>
      <w:tr w:rsidR="003E1597" w:rsidRPr="00FA02CC" w:rsidTr="00E3604E">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Regular  [   ] Compensatory  [   ] Developmental  [   ] Remedial   </w:t>
            </w:r>
          </w:p>
        </w:tc>
      </w:tr>
      <w:tr w:rsidR="003E1597" w:rsidRPr="00FA02CC" w:rsidTr="00E3604E">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Physics</w:t>
            </w:r>
          </w:p>
        </w:tc>
      </w:tr>
      <w:tr w:rsidR="003E1597" w:rsidRPr="00FA02CC" w:rsidTr="00E3604E">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w:t>
            </w:r>
          </w:p>
        </w:tc>
      </w:tr>
      <w:tr w:rsidR="003E1597" w:rsidRPr="00FA02CC" w:rsidTr="00E3604E">
        <w:trPr>
          <w:trHeight w:val="29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4100</w:t>
            </w:r>
          </w:p>
        </w:tc>
      </w:tr>
      <w:tr w:rsidR="003E1597" w:rsidRPr="00FA02CC" w:rsidTr="00E3604E">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sidRPr="003C69A1">
              <w:rPr>
                <w:rFonts w:ascii="Arial" w:hAnsi="Arial" w:cs="Arial"/>
                <w:sz w:val="22"/>
                <w:szCs w:val="22"/>
              </w:rPr>
              <w:t>Computational Methods</w:t>
            </w:r>
          </w:p>
        </w:tc>
      </w:tr>
      <w:tr w:rsidR="003E1597" w:rsidRPr="00FA02CC" w:rsidTr="00E3604E">
        <w:trPr>
          <w:trHeight w:val="26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A9736A" w:rsidRDefault="00A9736A" w:rsidP="00A9736A">
            <w:pPr>
              <w:jc w:val="both"/>
              <w:rPr>
                <w:rFonts w:ascii="Arial" w:hAnsi="Arial" w:cs="Arial"/>
              </w:rPr>
            </w:pPr>
            <w:r>
              <w:rPr>
                <w:rFonts w:ascii="Arial" w:hAnsi="Arial" w:cs="Arial"/>
                <w:sz w:val="22"/>
                <w:szCs w:val="22"/>
              </w:rPr>
              <w:t>This course provides</w:t>
            </w:r>
            <w:r w:rsidRPr="00A9736A">
              <w:rPr>
                <w:rFonts w:ascii="Arial" w:hAnsi="Arial" w:cs="Arial"/>
                <w:sz w:val="22"/>
                <w:szCs w:val="22"/>
              </w:rPr>
              <w:t xml:space="preserve"> a basic understanding of computer modeling in physics. Topics</w:t>
            </w:r>
            <w:r>
              <w:rPr>
                <w:rFonts w:ascii="Arial" w:hAnsi="Arial" w:cs="Arial"/>
                <w:sz w:val="22"/>
                <w:szCs w:val="22"/>
              </w:rPr>
              <w:t xml:space="preserve"> </w:t>
            </w:r>
            <w:r w:rsidRPr="00A9736A">
              <w:rPr>
                <w:rFonts w:ascii="Arial" w:hAnsi="Arial" w:cs="Arial"/>
                <w:sz w:val="22"/>
                <w:szCs w:val="22"/>
              </w:rPr>
              <w:t>include basics of python programming language; scientific plotting; numerical evaluation of integrals; numerical solution of or</w:t>
            </w:r>
            <w:r>
              <w:rPr>
                <w:rFonts w:ascii="Arial" w:hAnsi="Arial" w:cs="Arial"/>
                <w:sz w:val="22"/>
                <w:szCs w:val="22"/>
              </w:rPr>
              <w:t xml:space="preserve">dinary and partial differential </w:t>
            </w:r>
            <w:r w:rsidRPr="00A9736A">
              <w:rPr>
                <w:rFonts w:ascii="Arial" w:hAnsi="Arial" w:cs="Arial"/>
                <w:sz w:val="22"/>
                <w:szCs w:val="22"/>
              </w:rPr>
              <w:t>equations; visual programming; basics of high perf</w:t>
            </w:r>
            <w:r>
              <w:rPr>
                <w:rFonts w:ascii="Arial" w:hAnsi="Arial" w:cs="Arial"/>
                <w:sz w:val="22"/>
                <w:szCs w:val="22"/>
              </w:rPr>
              <w:t xml:space="preserve">ormance and parallel computing; </w:t>
            </w:r>
            <w:r w:rsidRPr="00A9736A">
              <w:rPr>
                <w:rFonts w:ascii="Arial" w:hAnsi="Arial" w:cs="Arial"/>
                <w:sz w:val="22"/>
                <w:szCs w:val="22"/>
              </w:rPr>
              <w:t>basics of graphics processing unit programming.</w:t>
            </w:r>
          </w:p>
        </w:tc>
      </w:tr>
      <w:tr w:rsidR="003E1597" w:rsidRPr="00FA02CC" w:rsidTr="00E3604E">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sidRPr="003C69A1">
              <w:rPr>
                <w:rFonts w:ascii="Arial" w:hAnsi="Arial" w:cs="Arial"/>
                <w:sz w:val="22"/>
                <w:szCs w:val="22"/>
              </w:rPr>
              <w:t>PHYS2443, CST1201</w:t>
            </w:r>
          </w:p>
        </w:tc>
      </w:tr>
      <w:tr w:rsidR="003E1597" w:rsidRPr="00FA02CC" w:rsidTr="00E3604E">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proofErr w:type="spellStart"/>
            <w:r w:rsidRPr="00FA02C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E3604E">
        <w:trPr>
          <w:trHeight w:val="323"/>
        </w:trPr>
        <w:tc>
          <w:tcPr>
            <w:tcW w:w="989" w:type="pct"/>
            <w:tcMar>
              <w:top w:w="0" w:type="dxa"/>
              <w:left w:w="108" w:type="dxa"/>
              <w:bottom w:w="0" w:type="dxa"/>
              <w:right w:w="108" w:type="dxa"/>
            </w:tcMar>
            <w:vAlign w:val="center"/>
          </w:tcPr>
          <w:p w:rsidR="003E1597" w:rsidRPr="00396185" w:rsidRDefault="003E1597" w:rsidP="00ED36F6">
            <w:pPr>
              <w:jc w:val="both"/>
              <w:rPr>
                <w:rFonts w:ascii="Arial" w:hAnsi="Arial" w:cs="Arial"/>
                <w:b/>
                <w:bCs/>
                <w:sz w:val="20"/>
                <w:szCs w:val="20"/>
              </w:rPr>
            </w:pPr>
            <w:r w:rsidRPr="00FA02CC">
              <w:rPr>
                <w:rFonts w:ascii="Arial" w:hAnsi="Arial" w:cs="Arial"/>
                <w:b/>
                <w:bCs/>
                <w:sz w:val="20"/>
                <w:szCs w:val="20"/>
              </w:rPr>
              <w:t xml:space="preserve">Pre- or </w:t>
            </w:r>
            <w:proofErr w:type="spellStart"/>
            <w:r w:rsidRPr="002F189A">
              <w:rPr>
                <w:rFonts w:ascii="Arial" w:hAnsi="Arial" w:cs="Arial"/>
                <w:b/>
                <w:bCs/>
                <w:sz w:val="20"/>
                <w:szCs w:val="20"/>
              </w:rPr>
              <w:t>c</w:t>
            </w:r>
            <w:r w:rsidRPr="00A45942">
              <w:rPr>
                <w:rFonts w:ascii="Arial" w:hAnsi="Arial" w:cs="Arial"/>
                <w:b/>
                <w:bCs/>
                <w:sz w:val="20"/>
                <w:szCs w:val="20"/>
              </w:rPr>
              <w:t>oreq</w:t>
            </w:r>
            <w:r w:rsidRPr="00396185">
              <w:rPr>
                <w:rFonts w:ascii="Arial" w:hAnsi="Arial" w:cs="Arial"/>
                <w:b/>
                <w:bCs/>
                <w:sz w:val="20"/>
                <w:szCs w:val="20"/>
              </w:rPr>
              <w:t>uisite</w:t>
            </w:r>
            <w:proofErr w:type="spellEnd"/>
          </w:p>
        </w:tc>
        <w:tc>
          <w:tcPr>
            <w:tcW w:w="4011" w:type="pct"/>
            <w:tcMar>
              <w:top w:w="0" w:type="dxa"/>
              <w:left w:w="108" w:type="dxa"/>
              <w:bottom w:w="0" w:type="dxa"/>
              <w:right w:w="108" w:type="dxa"/>
            </w:tcMar>
            <w:vAlign w:val="center"/>
          </w:tcPr>
          <w:p w:rsidR="003E1597" w:rsidRPr="003E0DC4" w:rsidRDefault="003E1597" w:rsidP="00ED36F6">
            <w:pPr>
              <w:jc w:val="both"/>
              <w:rPr>
                <w:rFonts w:ascii="Arial" w:hAnsi="Arial" w:cs="Arial"/>
                <w:bCs/>
                <w:sz w:val="20"/>
                <w:szCs w:val="20"/>
              </w:rPr>
            </w:pPr>
          </w:p>
        </w:tc>
      </w:tr>
      <w:tr w:rsidR="003E1597" w:rsidRPr="00FA02CC" w:rsidTr="00E3604E">
        <w:trPr>
          <w:trHeight w:val="16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E3604E">
        <w:trPr>
          <w:trHeight w:val="287"/>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4</w:t>
            </w:r>
          </w:p>
        </w:tc>
      </w:tr>
      <w:tr w:rsidR="003E1597" w:rsidRPr="00FA02CC" w:rsidTr="00E3604E">
        <w:trPr>
          <w:trHeight w:val="21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Yes  [   ] No  </w:t>
            </w:r>
          </w:p>
        </w:tc>
      </w:tr>
      <w:tr w:rsidR="003E1597" w:rsidRPr="00FA02CC" w:rsidTr="00E3604E">
        <w:trPr>
          <w:trHeight w:val="65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Course Attribute (e.g. Writing Intensive, </w:t>
            </w:r>
            <w:proofErr w:type="spellStart"/>
            <w:r w:rsidRPr="00FA02CC">
              <w:rPr>
                <w:rFonts w:ascii="Arial" w:hAnsi="Arial" w:cs="Arial"/>
                <w:b/>
                <w:bCs/>
                <w:sz w:val="20"/>
                <w:szCs w:val="20"/>
              </w:rPr>
              <w:t>etc</w:t>
            </w:r>
            <w:proofErr w:type="spellEnd"/>
            <w:r w:rsidRPr="00FA02CC">
              <w:rPr>
                <w:rFonts w:ascii="Arial" w:hAnsi="Arial" w:cs="Arial"/>
                <w:b/>
                <w:bCs/>
                <w:sz w:val="20"/>
                <w:szCs w:val="20"/>
              </w:rPr>
              <w:t>)</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E3604E">
        <w:trPr>
          <w:trHeight w:val="42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1D644D" w:rsidRDefault="003E1597" w:rsidP="00ED36F6">
            <w:pPr>
              <w:jc w:val="both"/>
              <w:rPr>
                <w:rFonts w:ascii="Arial" w:hAnsi="Arial" w:cs="Arial"/>
                <w:b/>
                <w:bCs/>
                <w:sz w:val="20"/>
                <w:szCs w:val="20"/>
              </w:rPr>
            </w:pPr>
          </w:p>
          <w:tbl>
            <w:tblPr>
              <w:tblW w:w="7360" w:type="dxa"/>
              <w:tblLayout w:type="fixed"/>
              <w:tblLook w:val="00A0" w:firstRow="1" w:lastRow="0" w:firstColumn="1" w:lastColumn="0" w:noHBand="0" w:noVBand="0"/>
            </w:tblPr>
            <w:tblGrid>
              <w:gridCol w:w="1960"/>
              <w:gridCol w:w="2430"/>
              <w:gridCol w:w="2970"/>
            </w:tblGrid>
            <w:tr w:rsidR="003E1597" w:rsidRPr="00FA02CC" w:rsidTr="00E3604E">
              <w:trPr>
                <w:trHeight w:val="342"/>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[X] Major</w:t>
                  </w:r>
                </w:p>
              </w:tc>
              <w:tc>
                <w:tcPr>
                  <w:tcW w:w="5400" w:type="dxa"/>
                  <w:gridSpan w:val="2"/>
                  <w:vAlign w:val="center"/>
                </w:tcPr>
                <w:p w:rsidR="003E1597" w:rsidRPr="001D644D" w:rsidRDefault="003E1597" w:rsidP="00ED36F6">
                  <w:pPr>
                    <w:jc w:val="both"/>
                    <w:rPr>
                      <w:rFonts w:ascii="Arial" w:hAnsi="Arial" w:cs="Arial"/>
                      <w:b/>
                      <w:bCs/>
                      <w:sz w:val="20"/>
                      <w:szCs w:val="20"/>
                    </w:rPr>
                  </w:pP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Required</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 Flexible</w:t>
                  </w:r>
                </w:p>
              </w:tc>
              <w:tc>
                <w:tcPr>
                  <w:tcW w:w="2970" w:type="dxa"/>
                  <w:vAlign w:val="center"/>
                </w:tcPr>
                <w:p w:rsidR="003E1597" w:rsidRPr="001D644D" w:rsidRDefault="003E1597" w:rsidP="00ED36F6">
                  <w:pPr>
                    <w:keepNext/>
                    <w:ind w:left="-1901" w:firstLine="1980"/>
                    <w:jc w:val="both"/>
                    <w:outlineLvl w:val="1"/>
                    <w:rPr>
                      <w:rFonts w:ascii="Arial" w:hAnsi="Arial" w:cs="Arial"/>
                      <w:b/>
                      <w:bCs/>
                      <w:sz w:val="20"/>
                      <w:szCs w:val="20"/>
                    </w:rPr>
                  </w:pPr>
                  <w:r w:rsidRPr="001D644D">
                    <w:rPr>
                      <w:rFonts w:ascii="Arial" w:hAnsi="Arial" w:cs="Arial"/>
                      <w:b/>
                      <w:bCs/>
                      <w:sz w:val="20"/>
                      <w:szCs w:val="20"/>
                    </w:rPr>
                    <w:t>[  ] Gen Ed - College Option</w:t>
                  </w:r>
                </w:p>
              </w:tc>
            </w:tr>
            <w:tr w:rsidR="003E1597" w:rsidRPr="00FA02CC" w:rsidTr="00E3604E">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English Composition</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World Cultures</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  ] Speech</w:t>
                  </w: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Mathematics</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US Experience in its Diversity</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Pr>
                      <w:rFonts w:ascii="Arial" w:hAnsi="Arial" w:cs="Arial"/>
                      <w:b/>
                      <w:bCs/>
                      <w:sz w:val="20"/>
                      <w:szCs w:val="20"/>
                    </w:rPr>
                    <w:t xml:space="preserve">[ </w:t>
                  </w:r>
                  <w:r w:rsidRPr="001D644D">
                    <w:rPr>
                      <w:rFonts w:ascii="Arial" w:hAnsi="Arial" w:cs="Arial"/>
                      <w:b/>
                      <w:bCs/>
                      <w:sz w:val="20"/>
                      <w:szCs w:val="20"/>
                    </w:rPr>
                    <w:t>] Interdisciplinary</w:t>
                  </w:r>
                </w:p>
              </w:tc>
            </w:tr>
            <w:tr w:rsidR="003E1597" w:rsidRPr="00FA02CC" w:rsidTr="00E3604E">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Science</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Creative Expression</w:t>
                  </w:r>
                </w:p>
              </w:tc>
              <w:tc>
                <w:tcPr>
                  <w:tcW w:w="2970" w:type="dxa"/>
                  <w:vAlign w:val="center"/>
                </w:tcPr>
                <w:p w:rsidR="003E1597" w:rsidRPr="001D644D" w:rsidRDefault="003E1597" w:rsidP="00ED36F6">
                  <w:pPr>
                    <w:keepNext/>
                    <w:jc w:val="both"/>
                    <w:outlineLvl w:val="1"/>
                    <w:rPr>
                      <w:rFonts w:ascii="Arial" w:hAnsi="Arial" w:cs="Arial"/>
                      <w:b/>
                      <w:bCs/>
                      <w:sz w:val="20"/>
                      <w:szCs w:val="20"/>
                    </w:rPr>
                  </w:pPr>
                  <w:r>
                    <w:rPr>
                      <w:rFonts w:ascii="Arial" w:hAnsi="Arial" w:cs="Arial"/>
                      <w:b/>
                      <w:bCs/>
                      <w:sz w:val="20"/>
                      <w:szCs w:val="20"/>
                    </w:rPr>
                    <w:t xml:space="preserve">  [X</w:t>
                  </w:r>
                  <w:r w:rsidRPr="001D644D">
                    <w:rPr>
                      <w:rFonts w:ascii="Arial" w:hAnsi="Arial" w:cs="Arial"/>
                      <w:b/>
                      <w:bCs/>
                      <w:sz w:val="20"/>
                      <w:szCs w:val="20"/>
                    </w:rPr>
                    <w:t>] Advanced Liberal Arts</w:t>
                  </w:r>
                </w:p>
              </w:tc>
            </w:tr>
            <w:tr w:rsidR="003E1597" w:rsidRPr="00FA02CC" w:rsidTr="00E3604E">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Individual and Society</w:t>
                  </w:r>
                </w:p>
              </w:tc>
              <w:tc>
                <w:tcPr>
                  <w:tcW w:w="2970" w:type="dxa"/>
                  <w:vAlign w:val="center"/>
                </w:tcPr>
                <w:p w:rsidR="003E1597" w:rsidRPr="001D644D" w:rsidRDefault="003E1597" w:rsidP="00ED36F6">
                  <w:pPr>
                    <w:ind w:left="288"/>
                    <w:jc w:val="both"/>
                    <w:rPr>
                      <w:rFonts w:ascii="Arial" w:hAnsi="Arial" w:cs="Arial"/>
                      <w:b/>
                      <w:bCs/>
                      <w:sz w:val="20"/>
                      <w:szCs w:val="20"/>
                    </w:rPr>
                  </w:pPr>
                </w:p>
              </w:tc>
            </w:tr>
            <w:tr w:rsidR="003E1597" w:rsidRPr="00FA02CC" w:rsidTr="00E3604E">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ind w:left="144" w:right="162" w:hanging="144"/>
                    <w:jc w:val="both"/>
                    <w:outlineLvl w:val="1"/>
                    <w:rPr>
                      <w:rFonts w:ascii="Arial" w:hAnsi="Arial" w:cs="Arial"/>
                      <w:b/>
                      <w:bCs/>
                      <w:sz w:val="20"/>
                      <w:szCs w:val="20"/>
                    </w:rPr>
                  </w:pPr>
                  <w:r w:rsidRPr="001D644D">
                    <w:rPr>
                      <w:rFonts w:ascii="Arial" w:hAnsi="Arial" w:cs="Arial"/>
                      <w:b/>
                      <w:bCs/>
                      <w:sz w:val="20"/>
                      <w:szCs w:val="20"/>
                    </w:rPr>
                    <w:t>[  ] Scientific World</w:t>
                  </w:r>
                </w:p>
              </w:tc>
              <w:tc>
                <w:tcPr>
                  <w:tcW w:w="2970" w:type="dxa"/>
                  <w:vAlign w:val="center"/>
                </w:tcPr>
                <w:p w:rsidR="003E1597" w:rsidRPr="001D644D" w:rsidRDefault="003E1597" w:rsidP="00ED36F6">
                  <w:pPr>
                    <w:ind w:left="288"/>
                    <w:jc w:val="both"/>
                    <w:rPr>
                      <w:rFonts w:ascii="Arial" w:hAnsi="Arial" w:cs="Arial"/>
                      <w:b/>
                      <w:bCs/>
                      <w:sz w:val="20"/>
                      <w:szCs w:val="20"/>
                    </w:rPr>
                  </w:pPr>
                </w:p>
              </w:tc>
            </w:tr>
          </w:tbl>
          <w:p w:rsidR="003E1597" w:rsidRPr="00FA02CC" w:rsidRDefault="003E1597" w:rsidP="00ED36F6">
            <w:pPr>
              <w:ind w:left="720"/>
              <w:jc w:val="both"/>
              <w:rPr>
                <w:rFonts w:ascii="Arial" w:hAnsi="Arial" w:cs="Arial"/>
                <w:b/>
                <w:bCs/>
                <w:sz w:val="20"/>
                <w:szCs w:val="20"/>
              </w:rPr>
            </w:pPr>
            <w:r w:rsidRPr="00FA02CC">
              <w:rPr>
                <w:rFonts w:ascii="Arial" w:hAnsi="Arial" w:cs="Arial"/>
                <w:b/>
                <w:bCs/>
                <w:sz w:val="20"/>
                <w:szCs w:val="20"/>
              </w:rPr>
              <w:t xml:space="preserve"> </w:t>
            </w:r>
          </w:p>
        </w:tc>
      </w:tr>
      <w:tr w:rsidR="003E1597" w:rsidRPr="00FA02CC" w:rsidTr="00E3604E">
        <w:trPr>
          <w:trHeight w:val="25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bl>
    <w:p w:rsidR="003E1597" w:rsidRPr="00FA02CC" w:rsidRDefault="003E1597" w:rsidP="00ED36F6">
      <w:pPr>
        <w:jc w:val="both"/>
        <w:rPr>
          <w:rFonts w:ascii="Arial" w:hAnsi="Arial" w:cs="Arial"/>
          <w:b/>
          <w:bCs/>
          <w:sz w:val="20"/>
          <w:szCs w:val="20"/>
        </w:rPr>
      </w:pPr>
    </w:p>
    <w:p w:rsidR="003E1597" w:rsidRPr="003C69A1" w:rsidRDefault="003E1597" w:rsidP="00ED36F6">
      <w:pPr>
        <w:jc w:val="both"/>
        <w:rPr>
          <w:rFonts w:ascii="Arial" w:hAnsi="Arial" w:cs="Arial"/>
        </w:rPr>
      </w:pPr>
      <w:r w:rsidRPr="001D644D">
        <w:rPr>
          <w:rFonts w:ascii="Arial" w:hAnsi="Arial" w:cs="Arial"/>
          <w:b/>
          <w:bCs/>
          <w:sz w:val="20"/>
          <w:szCs w:val="20"/>
        </w:rPr>
        <w:t xml:space="preserve">Rationale: </w:t>
      </w:r>
      <w:r w:rsidRPr="003C69A1">
        <w:rPr>
          <w:rFonts w:ascii="Arial" w:hAnsi="Arial" w:cs="Arial"/>
          <w:sz w:val="22"/>
          <w:szCs w:val="22"/>
        </w:rPr>
        <w:t>This is an upper level</w:t>
      </w:r>
      <w:r>
        <w:rPr>
          <w:rFonts w:ascii="Arial" w:hAnsi="Arial" w:cs="Arial"/>
          <w:sz w:val="22"/>
          <w:szCs w:val="22"/>
        </w:rPr>
        <w:t xml:space="preserve"> physics course devoted to the </w:t>
      </w:r>
      <w:r w:rsidRPr="003C69A1">
        <w:rPr>
          <w:rFonts w:ascii="Arial" w:hAnsi="Arial" w:cs="Arial"/>
          <w:sz w:val="22"/>
          <w:szCs w:val="22"/>
        </w:rPr>
        <w:t>understanding of a computational approach to laws of physics and of their application for understanding of basic phenomena around us. Aside from providing students with the opportunity of applying and testing their computational skills, this course provides a description of the most important numerical techniques used in modern physics and engineering.</w:t>
      </w:r>
    </w:p>
    <w:p w:rsidR="003E1597" w:rsidRPr="00D853B1" w:rsidRDefault="003E1597" w:rsidP="00ED36F6">
      <w:pPr>
        <w:jc w:val="both"/>
        <w:rPr>
          <w:b/>
        </w:rPr>
      </w:pPr>
      <w:r>
        <w:rPr>
          <w:rFonts w:ascii="Arial" w:hAnsi="Arial" w:cs="Arial"/>
          <w:sz w:val="20"/>
          <w:szCs w:val="20"/>
        </w:rPr>
        <w:br w:type="page"/>
      </w:r>
      <w:r w:rsidRPr="00D853B1">
        <w:rPr>
          <w:b/>
        </w:rPr>
        <w:t>E.8 PHYS 4150 Computational Methods Laboratory</w:t>
      </w:r>
    </w:p>
    <w:p w:rsidR="003E1597" w:rsidRPr="00D853B1" w:rsidRDefault="003E1597" w:rsidP="00ED36F6">
      <w:pPr>
        <w:jc w:val="both"/>
      </w:pPr>
    </w:p>
    <w:p w:rsidR="003E1597" w:rsidRPr="00327797" w:rsidRDefault="003E1597" w:rsidP="00ED36F6">
      <w:pPr>
        <w:pStyle w:val="CM4"/>
        <w:spacing w:after="0"/>
        <w:jc w:val="both"/>
        <w:rPr>
          <w:rFonts w:ascii="Times New Roman" w:hAnsi="Times New Roman"/>
          <w:color w:val="000000"/>
          <w:sz w:val="22"/>
          <w:szCs w:val="22"/>
        </w:rPr>
      </w:pPr>
      <w:r w:rsidRPr="00327797">
        <w:rPr>
          <w:rFonts w:ascii="Times New Roman" w:hAnsi="Times New Roman"/>
          <w:color w:val="000000"/>
          <w:sz w:val="22"/>
          <w:szCs w:val="22"/>
        </w:rPr>
        <w:t xml:space="preserve">New York City College of Technology, CUNY </w:t>
      </w:r>
    </w:p>
    <w:p w:rsidR="003E1597" w:rsidRPr="00327797" w:rsidRDefault="003E1597" w:rsidP="00ED36F6">
      <w:pPr>
        <w:pStyle w:val="Default"/>
        <w:jc w:val="both"/>
        <w:rPr>
          <w:sz w:val="22"/>
          <w:szCs w:val="22"/>
        </w:rPr>
      </w:pPr>
    </w:p>
    <w:p w:rsidR="003E1597" w:rsidRPr="00327797" w:rsidRDefault="003E1597" w:rsidP="00ED36F6">
      <w:pPr>
        <w:pStyle w:val="Default"/>
        <w:tabs>
          <w:tab w:val="left" w:pos="-3960"/>
        </w:tabs>
        <w:spacing w:after="120"/>
        <w:ind w:right="-120"/>
        <w:jc w:val="both"/>
        <w:rPr>
          <w:rFonts w:ascii="Times New Roman" w:hAnsi="Times New Roman"/>
          <w:sz w:val="22"/>
          <w:szCs w:val="22"/>
        </w:rPr>
      </w:pPr>
      <w:r w:rsidRPr="00327797">
        <w:rPr>
          <w:rFonts w:ascii="Times New Roman" w:hAnsi="Times New Roman"/>
          <w:sz w:val="22"/>
          <w:szCs w:val="22"/>
        </w:rPr>
        <w:t>NEW COURSE PROPOSAL FORM</w:t>
      </w:r>
    </w:p>
    <w:p w:rsidR="003E1597" w:rsidRPr="00327797" w:rsidRDefault="003E1597" w:rsidP="00ED36F6">
      <w:pPr>
        <w:jc w:val="both"/>
        <w:rPr>
          <w:sz w:val="22"/>
          <w:szCs w:val="22"/>
        </w:rPr>
      </w:pPr>
      <w:r w:rsidRPr="00327797">
        <w:rPr>
          <w:sz w:val="22"/>
          <w:szCs w:val="22"/>
        </w:rPr>
        <w:t xml:space="preserve">This form is used for all new course proposals. Attach this to the </w:t>
      </w:r>
      <w:hyperlink r:id="rId51" w:history="1">
        <w:r w:rsidRPr="00327797">
          <w:rPr>
            <w:rStyle w:val="Hyperlink"/>
            <w:sz w:val="22"/>
            <w:szCs w:val="22"/>
          </w:rPr>
          <w:t>Curriculum Modification Proposal Form</w:t>
        </w:r>
      </w:hyperlink>
      <w:r w:rsidRPr="00327797">
        <w:rPr>
          <w:sz w:val="22"/>
          <w:szCs w:val="22"/>
        </w:rPr>
        <w:t xml:space="preserve"> and submit as one package as per instructions.  Use one New Course Proposal Form for each new course.</w:t>
      </w:r>
    </w:p>
    <w:p w:rsidR="003E1597" w:rsidRPr="003277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A60EFC">
        <w:tc>
          <w:tcPr>
            <w:tcW w:w="3528" w:type="dxa"/>
          </w:tcPr>
          <w:p w:rsidR="003E1597" w:rsidRPr="0042246D" w:rsidRDefault="003E1597" w:rsidP="00ED36F6">
            <w:pPr>
              <w:jc w:val="both"/>
              <w:rPr>
                <w:b/>
              </w:rPr>
            </w:pPr>
            <w:r w:rsidRPr="0042246D">
              <w:rPr>
                <w:b/>
                <w:sz w:val="22"/>
                <w:szCs w:val="22"/>
              </w:rPr>
              <w:t>Course Title</w:t>
            </w:r>
          </w:p>
        </w:tc>
        <w:tc>
          <w:tcPr>
            <w:tcW w:w="5328" w:type="dxa"/>
          </w:tcPr>
          <w:p w:rsidR="003E1597" w:rsidRPr="0042246D" w:rsidRDefault="003E1597" w:rsidP="00ED36F6">
            <w:pPr>
              <w:jc w:val="both"/>
            </w:pPr>
            <w:r w:rsidRPr="0042246D">
              <w:rPr>
                <w:sz w:val="22"/>
                <w:szCs w:val="22"/>
              </w:rPr>
              <w:t>Computational Methods Laboratory</w:t>
            </w:r>
          </w:p>
        </w:tc>
      </w:tr>
      <w:tr w:rsidR="003E1597" w:rsidTr="00A60EFC">
        <w:tc>
          <w:tcPr>
            <w:tcW w:w="3528" w:type="dxa"/>
          </w:tcPr>
          <w:p w:rsidR="003E1597" w:rsidRPr="0042246D" w:rsidRDefault="003E1597" w:rsidP="00ED36F6">
            <w:pPr>
              <w:jc w:val="both"/>
              <w:rPr>
                <w:b/>
              </w:rPr>
            </w:pPr>
            <w:r w:rsidRPr="0042246D">
              <w:rPr>
                <w:b/>
                <w:sz w:val="22"/>
                <w:szCs w:val="22"/>
              </w:rPr>
              <w:t>Proposal Date</w:t>
            </w:r>
          </w:p>
        </w:tc>
        <w:tc>
          <w:tcPr>
            <w:tcW w:w="5328" w:type="dxa"/>
          </w:tcPr>
          <w:p w:rsidR="003E1597" w:rsidRPr="0042246D" w:rsidRDefault="003E1597" w:rsidP="00ED36F6">
            <w:pPr>
              <w:jc w:val="both"/>
            </w:pPr>
            <w:r w:rsidRPr="0042246D">
              <w:rPr>
                <w:sz w:val="22"/>
                <w:szCs w:val="22"/>
              </w:rPr>
              <w:t>1/10/2016</w:t>
            </w:r>
          </w:p>
        </w:tc>
      </w:tr>
      <w:tr w:rsidR="003E1597" w:rsidTr="00A60EFC">
        <w:tc>
          <w:tcPr>
            <w:tcW w:w="3528" w:type="dxa"/>
          </w:tcPr>
          <w:p w:rsidR="003E1597" w:rsidRPr="0042246D" w:rsidRDefault="003E1597" w:rsidP="00ED36F6">
            <w:pPr>
              <w:jc w:val="both"/>
              <w:rPr>
                <w:b/>
              </w:rPr>
            </w:pPr>
            <w:r w:rsidRPr="0042246D">
              <w:rPr>
                <w:b/>
                <w:sz w:val="22"/>
                <w:szCs w:val="22"/>
              </w:rPr>
              <w:t xml:space="preserve">Proposer’s Name </w:t>
            </w:r>
          </w:p>
        </w:tc>
        <w:tc>
          <w:tcPr>
            <w:tcW w:w="5328" w:type="dxa"/>
          </w:tcPr>
          <w:p w:rsidR="003E1597" w:rsidRPr="0042246D" w:rsidRDefault="003E1597" w:rsidP="00ED36F6">
            <w:pPr>
              <w:jc w:val="both"/>
            </w:pPr>
            <w:r w:rsidRPr="0042246D">
              <w:rPr>
                <w:sz w:val="22"/>
                <w:szCs w:val="22"/>
              </w:rPr>
              <w:t xml:space="preserve">G. </w:t>
            </w:r>
            <w:proofErr w:type="spellStart"/>
            <w:r w:rsidRPr="0042246D">
              <w:rPr>
                <w:sz w:val="22"/>
                <w:szCs w:val="22"/>
              </w:rPr>
              <w:t>Kolmakov</w:t>
            </w:r>
            <w:proofErr w:type="spellEnd"/>
            <w:r w:rsidRPr="0042246D">
              <w:rPr>
                <w:sz w:val="22"/>
                <w:szCs w:val="22"/>
              </w:rPr>
              <w:t xml:space="preserve"> </w:t>
            </w:r>
          </w:p>
        </w:tc>
      </w:tr>
      <w:tr w:rsidR="003E1597" w:rsidTr="00A60EFC">
        <w:tc>
          <w:tcPr>
            <w:tcW w:w="3528" w:type="dxa"/>
          </w:tcPr>
          <w:p w:rsidR="003E1597" w:rsidRPr="0042246D" w:rsidRDefault="003E1597" w:rsidP="00ED36F6">
            <w:pPr>
              <w:jc w:val="both"/>
              <w:rPr>
                <w:b/>
              </w:rPr>
            </w:pPr>
            <w:r w:rsidRPr="0042246D">
              <w:rPr>
                <w:b/>
                <w:sz w:val="22"/>
                <w:szCs w:val="22"/>
              </w:rPr>
              <w:t>Course Number</w:t>
            </w:r>
          </w:p>
        </w:tc>
        <w:tc>
          <w:tcPr>
            <w:tcW w:w="5328" w:type="dxa"/>
          </w:tcPr>
          <w:p w:rsidR="003E1597" w:rsidRPr="0042246D" w:rsidRDefault="003E1597" w:rsidP="00ED36F6">
            <w:pPr>
              <w:jc w:val="both"/>
            </w:pPr>
            <w:r w:rsidRPr="0042246D">
              <w:rPr>
                <w:sz w:val="22"/>
                <w:szCs w:val="22"/>
              </w:rPr>
              <w:t>PHYS 4150</w:t>
            </w:r>
          </w:p>
        </w:tc>
      </w:tr>
      <w:tr w:rsidR="003E1597" w:rsidTr="00A60EFC">
        <w:tc>
          <w:tcPr>
            <w:tcW w:w="3528" w:type="dxa"/>
          </w:tcPr>
          <w:p w:rsidR="003E1597" w:rsidRPr="0042246D" w:rsidRDefault="003E1597" w:rsidP="00ED36F6">
            <w:pPr>
              <w:jc w:val="both"/>
              <w:rPr>
                <w:b/>
              </w:rPr>
            </w:pPr>
            <w:r w:rsidRPr="0042246D">
              <w:rPr>
                <w:b/>
                <w:sz w:val="22"/>
                <w:szCs w:val="22"/>
              </w:rPr>
              <w:t>Course Credits, Hours</w:t>
            </w:r>
          </w:p>
        </w:tc>
        <w:tc>
          <w:tcPr>
            <w:tcW w:w="5328" w:type="dxa"/>
          </w:tcPr>
          <w:p w:rsidR="003E1597" w:rsidRPr="0042246D" w:rsidRDefault="003E1597" w:rsidP="00ED36F6">
            <w:pPr>
              <w:jc w:val="both"/>
            </w:pPr>
            <w:r>
              <w:rPr>
                <w:sz w:val="22"/>
                <w:szCs w:val="22"/>
              </w:rPr>
              <w:t>2 credits, 4 laboratory</w:t>
            </w:r>
            <w:r w:rsidRPr="0042246D">
              <w:rPr>
                <w:sz w:val="22"/>
                <w:szCs w:val="22"/>
              </w:rPr>
              <w:t xml:space="preserve"> hours</w:t>
            </w:r>
          </w:p>
        </w:tc>
      </w:tr>
      <w:tr w:rsidR="003E1597" w:rsidTr="00A60EFC">
        <w:tc>
          <w:tcPr>
            <w:tcW w:w="3528" w:type="dxa"/>
          </w:tcPr>
          <w:p w:rsidR="003E1597" w:rsidRPr="0042246D" w:rsidRDefault="003E1597" w:rsidP="00ED36F6">
            <w:pPr>
              <w:jc w:val="both"/>
              <w:rPr>
                <w:b/>
              </w:rPr>
            </w:pPr>
            <w:r>
              <w:rPr>
                <w:b/>
                <w:sz w:val="22"/>
                <w:szCs w:val="22"/>
              </w:rPr>
              <w:t xml:space="preserve">Course </w:t>
            </w:r>
            <w:r w:rsidRPr="0042246D">
              <w:rPr>
                <w:b/>
                <w:sz w:val="22"/>
                <w:szCs w:val="22"/>
              </w:rPr>
              <w:t>Co-Requisites</w:t>
            </w:r>
          </w:p>
        </w:tc>
        <w:tc>
          <w:tcPr>
            <w:tcW w:w="5328" w:type="dxa"/>
          </w:tcPr>
          <w:p w:rsidR="003E1597" w:rsidRPr="0042246D" w:rsidRDefault="003E1597" w:rsidP="00ED36F6">
            <w:pPr>
              <w:jc w:val="both"/>
            </w:pPr>
            <w:r w:rsidRPr="0042246D">
              <w:rPr>
                <w:sz w:val="22"/>
                <w:szCs w:val="22"/>
              </w:rPr>
              <w:t xml:space="preserve">PHYS </w:t>
            </w:r>
            <w:r>
              <w:rPr>
                <w:sz w:val="22"/>
                <w:szCs w:val="22"/>
              </w:rPr>
              <w:t>4100</w:t>
            </w:r>
          </w:p>
        </w:tc>
      </w:tr>
      <w:tr w:rsidR="003E1597" w:rsidTr="00A60EFC">
        <w:tc>
          <w:tcPr>
            <w:tcW w:w="3528" w:type="dxa"/>
          </w:tcPr>
          <w:p w:rsidR="003E1597" w:rsidRPr="0042246D" w:rsidRDefault="003E1597" w:rsidP="00ED36F6">
            <w:pPr>
              <w:jc w:val="both"/>
              <w:rPr>
                <w:b/>
              </w:rPr>
            </w:pPr>
            <w:r w:rsidRPr="0042246D">
              <w:rPr>
                <w:b/>
                <w:sz w:val="22"/>
                <w:szCs w:val="22"/>
              </w:rPr>
              <w:t>Catalog Course Description</w:t>
            </w:r>
          </w:p>
        </w:tc>
        <w:tc>
          <w:tcPr>
            <w:tcW w:w="5328" w:type="dxa"/>
          </w:tcPr>
          <w:p w:rsidR="003E1597" w:rsidRPr="00A9736A" w:rsidRDefault="00A9736A" w:rsidP="00A9736A">
            <w:pPr>
              <w:jc w:val="both"/>
            </w:pPr>
            <w:r w:rsidRPr="00A9736A">
              <w:rPr>
                <w:sz w:val="22"/>
                <w:szCs w:val="22"/>
              </w:rPr>
              <w:t xml:space="preserve">This course </w:t>
            </w:r>
            <w:r>
              <w:rPr>
                <w:sz w:val="22"/>
                <w:szCs w:val="22"/>
              </w:rPr>
              <w:t>provides</w:t>
            </w:r>
            <w:r w:rsidRPr="00A9736A">
              <w:rPr>
                <w:sz w:val="22"/>
                <w:szCs w:val="22"/>
              </w:rPr>
              <w:t xml:space="preserve"> practical training in computer modeling in physics. Topics include basics of python programming language; scientific plotting; numerical evaluation of integrals; numerical solution of or</w:t>
            </w:r>
            <w:r>
              <w:rPr>
                <w:sz w:val="22"/>
                <w:szCs w:val="22"/>
              </w:rPr>
              <w:t xml:space="preserve">dinary and partial differential </w:t>
            </w:r>
            <w:r w:rsidRPr="00A9736A">
              <w:rPr>
                <w:sz w:val="22"/>
                <w:szCs w:val="22"/>
              </w:rPr>
              <w:t>equations; visual programming; basics of high performance and parallel computing; basics of graphics processing unit programming.</w:t>
            </w:r>
          </w:p>
        </w:tc>
      </w:tr>
      <w:tr w:rsidR="003E1597" w:rsidTr="00A60EFC">
        <w:tc>
          <w:tcPr>
            <w:tcW w:w="3528" w:type="dxa"/>
          </w:tcPr>
          <w:p w:rsidR="003E1597" w:rsidRPr="0042246D" w:rsidRDefault="003E1597" w:rsidP="00ED36F6">
            <w:pPr>
              <w:jc w:val="both"/>
              <w:rPr>
                <w:b/>
              </w:rPr>
            </w:pPr>
            <w:r w:rsidRPr="0042246D">
              <w:rPr>
                <w:b/>
                <w:sz w:val="22"/>
                <w:szCs w:val="22"/>
              </w:rPr>
              <w:t>Brief Rationale</w:t>
            </w:r>
          </w:p>
          <w:p w:rsidR="003E1597" w:rsidRPr="0042246D" w:rsidRDefault="003E1597" w:rsidP="00ED36F6">
            <w:pPr>
              <w:jc w:val="both"/>
              <w:rPr>
                <w:b/>
              </w:rPr>
            </w:pPr>
            <w:r w:rsidRPr="0042246D">
              <w:rPr>
                <w:sz w:val="20"/>
                <w:szCs w:val="22"/>
              </w:rPr>
              <w:t>Provide a concise summary of why this course is important to the department, school or college.</w:t>
            </w:r>
          </w:p>
        </w:tc>
        <w:tc>
          <w:tcPr>
            <w:tcW w:w="5328" w:type="dxa"/>
          </w:tcPr>
          <w:p w:rsidR="003E1597" w:rsidRPr="0042246D" w:rsidRDefault="003E1597" w:rsidP="00ED36F6">
            <w:pPr>
              <w:jc w:val="both"/>
            </w:pPr>
            <w:r w:rsidRPr="0042246D">
              <w:rPr>
                <w:sz w:val="22"/>
                <w:szCs w:val="22"/>
              </w:rPr>
              <w:t xml:space="preserve">This course provides practical training in high-performance computational physics. Aside from providing students with the opportunity of applying and testing their computational skills, this course provides a description of the most important numerical techniques used in modern physics and engineering. By using examples from physics and astronomy, students will learn how to apply a general theory to practical simulations of basic phenomena around us. </w:t>
            </w:r>
          </w:p>
        </w:tc>
      </w:tr>
      <w:tr w:rsidR="003E1597" w:rsidTr="00A60EFC">
        <w:tc>
          <w:tcPr>
            <w:tcW w:w="3528" w:type="dxa"/>
          </w:tcPr>
          <w:p w:rsidR="003E1597" w:rsidRPr="0042246D" w:rsidRDefault="003E1597" w:rsidP="00ED36F6">
            <w:pPr>
              <w:jc w:val="both"/>
              <w:rPr>
                <w:b/>
              </w:rPr>
            </w:pPr>
            <w:r w:rsidRPr="0042246D">
              <w:rPr>
                <w:b/>
                <w:sz w:val="22"/>
                <w:szCs w:val="22"/>
              </w:rPr>
              <w:t>Intent to Submit as Common Core</w:t>
            </w:r>
          </w:p>
          <w:p w:rsidR="003E1597" w:rsidRPr="0042246D" w:rsidRDefault="003E1597" w:rsidP="00ED36F6">
            <w:pPr>
              <w:jc w:val="both"/>
              <w:rPr>
                <w:sz w:val="20"/>
              </w:rPr>
            </w:pPr>
            <w:r w:rsidRPr="0042246D">
              <w:rPr>
                <w:sz w:val="20"/>
                <w:szCs w:val="22"/>
              </w:rPr>
              <w:t>If this course is intended to fulfill one of the requirements in the common core, then indicate which area.</w:t>
            </w:r>
          </w:p>
        </w:tc>
        <w:tc>
          <w:tcPr>
            <w:tcW w:w="5328" w:type="dxa"/>
          </w:tcPr>
          <w:p w:rsidR="003E1597" w:rsidRPr="0042246D" w:rsidRDefault="003E1597" w:rsidP="00ED36F6">
            <w:pPr>
              <w:jc w:val="both"/>
            </w:pPr>
            <w:r w:rsidRPr="0042246D">
              <w:rPr>
                <w:sz w:val="22"/>
                <w:szCs w:val="22"/>
              </w:rPr>
              <w:t>This course will not be submitted to fulfill a common course requirement.</w:t>
            </w:r>
          </w:p>
        </w:tc>
      </w:tr>
      <w:tr w:rsidR="003E1597" w:rsidTr="00A60EFC">
        <w:tc>
          <w:tcPr>
            <w:tcW w:w="3528" w:type="dxa"/>
          </w:tcPr>
          <w:p w:rsidR="003E1597" w:rsidRPr="0042246D" w:rsidRDefault="003E1597" w:rsidP="00ED36F6">
            <w:pPr>
              <w:jc w:val="both"/>
              <w:rPr>
                <w:b/>
              </w:rPr>
            </w:pPr>
            <w:r w:rsidRPr="0042246D">
              <w:rPr>
                <w:b/>
                <w:sz w:val="22"/>
                <w:szCs w:val="22"/>
              </w:rPr>
              <w:t>Intent to Submit as An Interdisciplinary Course</w:t>
            </w:r>
          </w:p>
        </w:tc>
        <w:tc>
          <w:tcPr>
            <w:tcW w:w="5328" w:type="dxa"/>
          </w:tcPr>
          <w:p w:rsidR="003E1597" w:rsidRPr="0042246D" w:rsidRDefault="003E1597" w:rsidP="00ED36F6">
            <w:pPr>
              <w:jc w:val="both"/>
            </w:pPr>
            <w:r w:rsidRPr="0042246D">
              <w:rPr>
                <w:sz w:val="22"/>
                <w:szCs w:val="22"/>
              </w:rPr>
              <w:t>This course will not be submitted as an interdisciplinary course.</w:t>
            </w:r>
          </w:p>
        </w:tc>
      </w:tr>
      <w:tr w:rsidR="003E1597" w:rsidTr="00A60EFC">
        <w:tc>
          <w:tcPr>
            <w:tcW w:w="3528" w:type="dxa"/>
          </w:tcPr>
          <w:p w:rsidR="003E1597" w:rsidRPr="0042246D" w:rsidRDefault="003E1597" w:rsidP="00ED36F6">
            <w:pPr>
              <w:jc w:val="both"/>
              <w:rPr>
                <w:b/>
              </w:rPr>
            </w:pPr>
            <w:r w:rsidRPr="0042246D">
              <w:rPr>
                <w:b/>
                <w:sz w:val="22"/>
                <w:szCs w:val="22"/>
              </w:rPr>
              <w:t>Intent to Submit as a Writing Intensive Course</w:t>
            </w:r>
          </w:p>
        </w:tc>
        <w:tc>
          <w:tcPr>
            <w:tcW w:w="5328" w:type="dxa"/>
          </w:tcPr>
          <w:p w:rsidR="003E1597" w:rsidRPr="0042246D" w:rsidRDefault="003E1597" w:rsidP="00ED36F6">
            <w:pPr>
              <w:jc w:val="both"/>
            </w:pPr>
            <w:r w:rsidRPr="0042246D">
              <w:rPr>
                <w:sz w:val="22"/>
                <w:szCs w:val="22"/>
              </w:rPr>
              <w:t xml:space="preserve">This course will </w:t>
            </w:r>
            <w:r>
              <w:rPr>
                <w:sz w:val="22"/>
                <w:szCs w:val="22"/>
              </w:rPr>
              <w:t xml:space="preserve">not </w:t>
            </w:r>
            <w:r w:rsidRPr="0042246D">
              <w:rPr>
                <w:sz w:val="22"/>
                <w:szCs w:val="22"/>
              </w:rPr>
              <w:t>be submitted as a writing intensive course.</w:t>
            </w:r>
          </w:p>
        </w:tc>
      </w:tr>
    </w:tbl>
    <w:p w:rsidR="003E1597" w:rsidRDefault="003E1597" w:rsidP="00ED36F6">
      <w:pPr>
        <w:jc w:val="both"/>
        <w:rPr>
          <w:b/>
        </w:rPr>
      </w:pPr>
    </w:p>
    <w:p w:rsidR="003E1597" w:rsidRDefault="003E1597" w:rsidP="00ED36F6">
      <w:pPr>
        <w:jc w:val="both"/>
      </w:pPr>
    </w:p>
    <w:p w:rsidR="003E1597" w:rsidRDefault="003E1597" w:rsidP="00ED36F6">
      <w:pPr>
        <w:jc w:val="both"/>
      </w:pPr>
    </w:p>
    <w:p w:rsidR="003E1597" w:rsidRDefault="003E1597" w:rsidP="00ED36F6">
      <w:pPr>
        <w:jc w:val="both"/>
      </w:pPr>
    </w:p>
    <w:p w:rsidR="003E1597" w:rsidRDefault="003E1597" w:rsidP="00ED36F6">
      <w:pPr>
        <w:jc w:val="both"/>
      </w:pPr>
    </w:p>
    <w:p w:rsidR="003E1597" w:rsidRPr="009A7E30" w:rsidRDefault="003E1597" w:rsidP="00ED36F6">
      <w:pPr>
        <w:jc w:val="both"/>
        <w:rPr>
          <w:b/>
        </w:rPr>
      </w:pPr>
      <w:r w:rsidRPr="009A7E30">
        <w:rPr>
          <w:b/>
        </w:rPr>
        <w:t xml:space="preserve">Learning </w:t>
      </w:r>
      <w:r>
        <w:rPr>
          <w:b/>
        </w:rPr>
        <w:t>O</w:t>
      </w:r>
      <w:r w:rsidRPr="009A7E30">
        <w:rPr>
          <w:b/>
        </w:rPr>
        <w:t xml:space="preserve">utcomes and </w:t>
      </w:r>
      <w:r>
        <w:rPr>
          <w:b/>
        </w:rPr>
        <w:t>A</w:t>
      </w:r>
      <w:r w:rsidRPr="009A7E30">
        <w:rPr>
          <w:b/>
        </w:rPr>
        <w:t>ssessments</w:t>
      </w:r>
    </w:p>
    <w:p w:rsidR="003E1597" w:rsidRPr="009A7E30" w:rsidRDefault="003E1597" w:rsidP="00ED36F6">
      <w:pPr>
        <w:jc w:val="both"/>
      </w:pPr>
    </w:p>
    <w:p w:rsidR="003E1597" w:rsidRDefault="003E1597" w:rsidP="00ED36F6">
      <w:pPr>
        <w:jc w:val="both"/>
        <w:rPr>
          <w:i/>
        </w:rPr>
      </w:pPr>
      <w:r w:rsidRPr="009A7E30">
        <w:rPr>
          <w:i/>
        </w:rPr>
        <w:t>Discipline specific</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A60EFC">
        <w:tc>
          <w:tcPr>
            <w:tcW w:w="4788" w:type="dxa"/>
          </w:tcPr>
          <w:p w:rsidR="003E1597" w:rsidRPr="0042246D" w:rsidRDefault="003E1597" w:rsidP="00ED36F6">
            <w:pPr>
              <w:jc w:val="both"/>
              <w:rPr>
                <w:b/>
              </w:rPr>
            </w:pPr>
            <w:r w:rsidRPr="0042246D">
              <w:rPr>
                <w:b/>
              </w:rPr>
              <w:t>Learning outcome</w:t>
            </w:r>
          </w:p>
        </w:tc>
        <w:tc>
          <w:tcPr>
            <w:tcW w:w="4788" w:type="dxa"/>
          </w:tcPr>
          <w:p w:rsidR="003E1597" w:rsidRPr="0042246D" w:rsidRDefault="003E1597" w:rsidP="00ED36F6">
            <w:pPr>
              <w:jc w:val="both"/>
              <w:rPr>
                <w:b/>
              </w:rPr>
            </w:pPr>
            <w:r w:rsidRPr="0042246D">
              <w:rPr>
                <w:b/>
              </w:rPr>
              <w:t>Assessment</w:t>
            </w:r>
          </w:p>
        </w:tc>
      </w:tr>
      <w:tr w:rsidR="003E1597" w:rsidRPr="009A7E30" w:rsidTr="00A60EFC">
        <w:tc>
          <w:tcPr>
            <w:tcW w:w="4788" w:type="dxa"/>
          </w:tcPr>
          <w:p w:rsidR="003E1597" w:rsidRPr="009A7E30" w:rsidRDefault="003E1597" w:rsidP="00ED36F6">
            <w:pPr>
              <w:jc w:val="both"/>
            </w:pPr>
            <w:r w:rsidRPr="001316E1">
              <w:t xml:space="preserve">Students will be trained in the application of </w:t>
            </w:r>
            <w:proofErr w:type="spellStart"/>
            <w:r>
              <w:t>Matlab</w:t>
            </w:r>
            <w:proofErr w:type="spellEnd"/>
            <w:r w:rsidRPr="001316E1">
              <w:t xml:space="preserve"> progr</w:t>
            </w:r>
            <w:r>
              <w:t>amming language to physics mod</w:t>
            </w:r>
            <w:r w:rsidRPr="001316E1">
              <w:t>eling</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r w:rsidRPr="009A7E30">
              <w:t xml:space="preserve"> </w:t>
            </w:r>
          </w:p>
        </w:tc>
      </w:tr>
      <w:tr w:rsidR="003E1597" w:rsidRPr="009A7E30" w:rsidTr="00A60EFC">
        <w:tc>
          <w:tcPr>
            <w:tcW w:w="4788" w:type="dxa"/>
          </w:tcPr>
          <w:p w:rsidR="003E1597" w:rsidRPr="009A7E30" w:rsidRDefault="003E1597" w:rsidP="00ED36F6">
            <w:pPr>
              <w:jc w:val="both"/>
            </w:pPr>
            <w:r w:rsidRPr="007E6DEC">
              <w:t>Training in basic methods of numerical evaluation of integrals and of numerical solution of ordinary and partial differential equations</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p>
        </w:tc>
      </w:tr>
      <w:tr w:rsidR="003E1597" w:rsidRPr="009A7E30" w:rsidTr="00A60EFC">
        <w:tc>
          <w:tcPr>
            <w:tcW w:w="4788" w:type="dxa"/>
          </w:tcPr>
          <w:p w:rsidR="003E1597" w:rsidRPr="009A7E30" w:rsidRDefault="003E1597" w:rsidP="00ED36F6">
            <w:pPr>
              <w:jc w:val="both"/>
            </w:pPr>
            <w:r w:rsidRPr="007E6DEC">
              <w:t>Training in the modeling of ideal systems and systems with inter</w:t>
            </w:r>
            <w:r>
              <w:t>action in general physics, con</w:t>
            </w:r>
            <w:r w:rsidRPr="007E6DEC">
              <w:t>densed matter physics and hydrodynamics</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r w:rsidRPr="009A7E30">
              <w:t xml:space="preserve"> </w:t>
            </w:r>
          </w:p>
        </w:tc>
      </w:tr>
      <w:tr w:rsidR="003E1597" w:rsidRPr="009A7E30" w:rsidTr="00A60EFC">
        <w:tc>
          <w:tcPr>
            <w:tcW w:w="4788" w:type="dxa"/>
          </w:tcPr>
          <w:p w:rsidR="003E1597" w:rsidRPr="009A7E30" w:rsidRDefault="003E1597" w:rsidP="00ED36F6">
            <w:pPr>
              <w:jc w:val="both"/>
            </w:pPr>
            <w:r w:rsidRPr="00DB4DEB">
              <w:t>Training in applica</w:t>
            </w:r>
            <w:r>
              <w:t>tion of the visualization meth</w:t>
            </w:r>
            <w:r w:rsidRPr="00DB4DEB">
              <w:t>ods</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p>
        </w:tc>
      </w:tr>
      <w:tr w:rsidR="003E1597" w:rsidRPr="009A7E30" w:rsidTr="00A60EFC">
        <w:tc>
          <w:tcPr>
            <w:tcW w:w="4788" w:type="dxa"/>
          </w:tcPr>
          <w:p w:rsidR="003E1597" w:rsidRPr="009A7E30" w:rsidRDefault="003E1597" w:rsidP="00ED36F6">
            <w:pPr>
              <w:jc w:val="both"/>
            </w:pPr>
            <w:r w:rsidRPr="00F66935">
              <w:t>Training in high-performance computing and graphics processing unit programming</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p>
        </w:tc>
      </w:tr>
    </w:tbl>
    <w:p w:rsidR="003E1597" w:rsidRPr="009A7E30" w:rsidRDefault="003E1597" w:rsidP="00ED36F6">
      <w:pPr>
        <w:jc w:val="both"/>
      </w:pPr>
    </w:p>
    <w:p w:rsidR="003E1597" w:rsidRDefault="003E1597" w:rsidP="00ED36F6">
      <w:pPr>
        <w:jc w:val="both"/>
        <w:rPr>
          <w:i/>
        </w:rPr>
      </w:pPr>
      <w:r w:rsidRPr="009A7E30">
        <w:rPr>
          <w:i/>
        </w:rPr>
        <w:t>General Education</w:t>
      </w:r>
    </w:p>
    <w:p w:rsidR="003E1597" w:rsidRPr="009A7E30" w:rsidRDefault="003E1597" w:rsidP="00ED36F6">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9A7E30" w:rsidTr="00A60EFC">
        <w:tc>
          <w:tcPr>
            <w:tcW w:w="4788" w:type="dxa"/>
          </w:tcPr>
          <w:p w:rsidR="003E1597" w:rsidRPr="0042246D" w:rsidRDefault="003E1597" w:rsidP="00ED36F6">
            <w:pPr>
              <w:jc w:val="both"/>
              <w:rPr>
                <w:b/>
              </w:rPr>
            </w:pPr>
            <w:r w:rsidRPr="0042246D">
              <w:rPr>
                <w:b/>
              </w:rPr>
              <w:t>Learning outcomes</w:t>
            </w:r>
          </w:p>
        </w:tc>
        <w:tc>
          <w:tcPr>
            <w:tcW w:w="4788" w:type="dxa"/>
          </w:tcPr>
          <w:p w:rsidR="003E1597" w:rsidRPr="0042246D" w:rsidRDefault="003E1597" w:rsidP="00ED36F6">
            <w:pPr>
              <w:jc w:val="both"/>
              <w:rPr>
                <w:b/>
              </w:rPr>
            </w:pPr>
            <w:r w:rsidRPr="0042246D">
              <w:rPr>
                <w:b/>
              </w:rPr>
              <w:t>Assessment</w:t>
            </w:r>
          </w:p>
        </w:tc>
      </w:tr>
      <w:tr w:rsidR="003E1597" w:rsidRPr="009A7E30" w:rsidTr="00A60EFC">
        <w:tc>
          <w:tcPr>
            <w:tcW w:w="4788" w:type="dxa"/>
          </w:tcPr>
          <w:p w:rsidR="003E1597" w:rsidRPr="009A7E30" w:rsidRDefault="003E1597" w:rsidP="00ED36F6">
            <w:pPr>
              <w:jc w:val="both"/>
            </w:pPr>
            <w:r w:rsidRPr="0042246D">
              <w:rPr>
                <w:sz w:val="22"/>
                <w:szCs w:val="22"/>
              </w:rPr>
              <w:t>Upon completion of the course students should be able to apply the advanced mathematical and numerical techniques learned in the course to real-life applications.</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w:t>
            </w:r>
            <w:r w:rsidRPr="009A7E30">
              <w:t xml:space="preserve"> </w:t>
            </w:r>
            <w:r w:rsidRPr="00E0189B">
              <w:t xml:space="preserve">final </w:t>
            </w:r>
            <w:r>
              <w:t>project</w:t>
            </w:r>
          </w:p>
        </w:tc>
      </w:tr>
      <w:tr w:rsidR="003E1597" w:rsidRPr="009A7E30" w:rsidTr="00A60EFC">
        <w:tc>
          <w:tcPr>
            <w:tcW w:w="4788" w:type="dxa"/>
          </w:tcPr>
          <w:p w:rsidR="003E1597" w:rsidRPr="009A7E30" w:rsidRDefault="003E1597" w:rsidP="00ED36F6">
            <w:pPr>
              <w:jc w:val="both"/>
            </w:pPr>
            <w:r w:rsidRPr="0042246D">
              <w:rPr>
                <w:sz w:val="22"/>
              </w:rPr>
              <w:t>Apply scientific investigation and inquiry to understand real-world events.</w:t>
            </w:r>
          </w:p>
        </w:tc>
        <w:tc>
          <w:tcPr>
            <w:tcW w:w="4788" w:type="dxa"/>
          </w:tcPr>
          <w:p w:rsidR="003E1597" w:rsidRPr="009A7E30" w:rsidRDefault="003E1597" w:rsidP="00ED36F6">
            <w:pPr>
              <w:jc w:val="both"/>
            </w:pPr>
            <w:r>
              <w:rPr>
                <w:sz w:val="22"/>
                <w:szCs w:val="22"/>
              </w:rPr>
              <w:t xml:space="preserve">in-class lab </w:t>
            </w:r>
            <w:r w:rsidRPr="006A4F3A">
              <w:rPr>
                <w:sz w:val="22"/>
                <w:szCs w:val="22"/>
              </w:rPr>
              <w:t>assignments</w:t>
            </w:r>
            <w:r>
              <w:rPr>
                <w:sz w:val="22"/>
                <w:szCs w:val="22"/>
              </w:rPr>
              <w:t>, laboratory reports, final presentation</w:t>
            </w:r>
          </w:p>
        </w:tc>
      </w:tr>
    </w:tbl>
    <w:p w:rsidR="003E1597" w:rsidRDefault="003E1597" w:rsidP="00ED36F6">
      <w:pPr>
        <w:jc w:val="both"/>
      </w:pPr>
    </w:p>
    <w:p w:rsidR="003E1597" w:rsidRDefault="003E1597" w:rsidP="008E2241">
      <w:pPr>
        <w:jc w:val="both"/>
      </w:pPr>
      <w:r>
        <w:t xml:space="preserve">Assignments are based on the solution of problems similar to those listed as “Sample Problems” in the </w:t>
      </w:r>
      <w:r w:rsidRPr="00403739">
        <w:t>Example Weekly Course Outline</w:t>
      </w:r>
      <w:r>
        <w:t>.</w:t>
      </w:r>
    </w:p>
    <w:p w:rsidR="003E1597" w:rsidRPr="009A7E30" w:rsidRDefault="003E1597" w:rsidP="00ED36F6">
      <w:pPr>
        <w:jc w:val="both"/>
      </w:pPr>
    </w:p>
    <w:p w:rsidR="003E1597" w:rsidRPr="009A7E30" w:rsidRDefault="003E1597" w:rsidP="00ED36F6">
      <w:pPr>
        <w:jc w:val="both"/>
        <w:rPr>
          <w:b/>
        </w:rPr>
      </w:pPr>
      <w:r w:rsidRPr="009A7E30">
        <w:rPr>
          <w:b/>
        </w:rPr>
        <w:t xml:space="preserve">Example </w:t>
      </w:r>
      <w:r>
        <w:rPr>
          <w:b/>
        </w:rPr>
        <w:t>W</w:t>
      </w:r>
      <w:r w:rsidRPr="009A7E30">
        <w:rPr>
          <w:b/>
        </w:rPr>
        <w:t xml:space="preserve">eekly </w:t>
      </w:r>
      <w:r>
        <w:rPr>
          <w:b/>
        </w:rPr>
        <w:t>C</w:t>
      </w:r>
      <w:r w:rsidRPr="009A7E30">
        <w:rPr>
          <w:b/>
        </w:rPr>
        <w:t xml:space="preserve">ourse </w:t>
      </w:r>
      <w:r>
        <w:rPr>
          <w:b/>
        </w:rPr>
        <w:t>O</w:t>
      </w:r>
      <w:r w:rsidRPr="009A7E30">
        <w:rPr>
          <w:b/>
        </w:rPr>
        <w:t>utline:</w:t>
      </w:r>
    </w:p>
    <w:p w:rsidR="003E1597" w:rsidRPr="009A7E30" w:rsidRDefault="003E1597" w:rsidP="008E224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
        <w:gridCol w:w="3256"/>
        <w:gridCol w:w="2405"/>
        <w:gridCol w:w="2405"/>
      </w:tblGrid>
      <w:tr w:rsidR="003E1597" w:rsidRPr="009A7E30" w:rsidTr="00F837C9">
        <w:tc>
          <w:tcPr>
            <w:tcW w:w="790" w:type="dxa"/>
          </w:tcPr>
          <w:p w:rsidR="003E1597" w:rsidRPr="009A7E30" w:rsidRDefault="003E1597" w:rsidP="00F837C9">
            <w:pPr>
              <w:jc w:val="both"/>
            </w:pPr>
            <w:r w:rsidRPr="009A7E30">
              <w:t>Week</w:t>
            </w:r>
          </w:p>
        </w:tc>
        <w:tc>
          <w:tcPr>
            <w:tcW w:w="3256" w:type="dxa"/>
          </w:tcPr>
          <w:p w:rsidR="003E1597" w:rsidRPr="009A7E30" w:rsidRDefault="003E1597" w:rsidP="00F837C9">
            <w:pPr>
              <w:jc w:val="both"/>
            </w:pPr>
            <w:r w:rsidRPr="009A7E30">
              <w:t>Topics</w:t>
            </w:r>
          </w:p>
        </w:tc>
        <w:tc>
          <w:tcPr>
            <w:tcW w:w="2405" w:type="dxa"/>
          </w:tcPr>
          <w:p w:rsidR="003E1597" w:rsidRPr="009A7E30" w:rsidRDefault="003E1597" w:rsidP="00F837C9">
            <w:pPr>
              <w:jc w:val="both"/>
            </w:pPr>
            <w:r>
              <w:t>Chapter</w:t>
            </w:r>
          </w:p>
        </w:tc>
        <w:tc>
          <w:tcPr>
            <w:tcW w:w="2405" w:type="dxa"/>
          </w:tcPr>
          <w:p w:rsidR="003E1597" w:rsidRPr="009A7E30" w:rsidRDefault="003E1597" w:rsidP="00F837C9">
            <w:pPr>
              <w:jc w:val="both"/>
            </w:pPr>
            <w:r>
              <w:t>Problems</w:t>
            </w:r>
          </w:p>
        </w:tc>
      </w:tr>
      <w:tr w:rsidR="003E1597" w:rsidRPr="009A7E30" w:rsidTr="00F837C9">
        <w:tc>
          <w:tcPr>
            <w:tcW w:w="790" w:type="dxa"/>
          </w:tcPr>
          <w:p w:rsidR="003E1597" w:rsidRPr="00EC19D5" w:rsidRDefault="003E1597" w:rsidP="00F837C9">
            <w:pPr>
              <w:jc w:val="both"/>
            </w:pPr>
            <w:r w:rsidRPr="00EC19D5">
              <w:t>1</w:t>
            </w:r>
          </w:p>
        </w:tc>
        <w:tc>
          <w:tcPr>
            <w:tcW w:w="3256" w:type="dxa"/>
          </w:tcPr>
          <w:p w:rsidR="003E1597" w:rsidRPr="00EC19D5" w:rsidRDefault="003E1597" w:rsidP="00F837C9">
            <w:pPr>
              <w:jc w:val="both"/>
            </w:pPr>
            <w:r w:rsidRPr="00EC19D5">
              <w:t>Introduction and overview</w:t>
            </w:r>
          </w:p>
        </w:tc>
        <w:tc>
          <w:tcPr>
            <w:tcW w:w="2405" w:type="dxa"/>
          </w:tcPr>
          <w:p w:rsidR="003E1597" w:rsidRPr="00EC19D5" w:rsidRDefault="003E1597" w:rsidP="00F837C9">
            <w:pPr>
              <w:jc w:val="both"/>
            </w:pPr>
            <w:r w:rsidRPr="00EC19D5">
              <w:t>1</w:t>
            </w:r>
          </w:p>
        </w:tc>
        <w:tc>
          <w:tcPr>
            <w:tcW w:w="2405" w:type="dxa"/>
          </w:tcPr>
          <w:p w:rsidR="003E1597" w:rsidRPr="00EC19D5" w:rsidRDefault="003E1597" w:rsidP="00F837C9">
            <w:pPr>
              <w:jc w:val="both"/>
            </w:pPr>
            <w:r w:rsidRPr="00EC19D5">
              <w:t>1.4</w:t>
            </w:r>
          </w:p>
        </w:tc>
      </w:tr>
      <w:tr w:rsidR="003E1597" w:rsidRPr="009A7E30" w:rsidTr="00F837C9">
        <w:tc>
          <w:tcPr>
            <w:tcW w:w="790" w:type="dxa"/>
          </w:tcPr>
          <w:p w:rsidR="003E1597" w:rsidRPr="00EC19D5" w:rsidRDefault="003E1597" w:rsidP="00F837C9">
            <w:pPr>
              <w:jc w:val="both"/>
            </w:pPr>
            <w:r w:rsidRPr="00EC19D5">
              <w:t>2-4</w:t>
            </w:r>
          </w:p>
        </w:tc>
        <w:tc>
          <w:tcPr>
            <w:tcW w:w="3256" w:type="dxa"/>
          </w:tcPr>
          <w:p w:rsidR="003E1597" w:rsidRPr="00EC19D5" w:rsidRDefault="003E1597" w:rsidP="00F837C9">
            <w:pPr>
              <w:jc w:val="both"/>
            </w:pPr>
            <w:r w:rsidRPr="00EC19D5">
              <w:t>Non-ideal gas in gravity field</w:t>
            </w:r>
          </w:p>
        </w:tc>
        <w:tc>
          <w:tcPr>
            <w:tcW w:w="2405" w:type="dxa"/>
          </w:tcPr>
          <w:p w:rsidR="003E1597" w:rsidRPr="00EC19D5" w:rsidRDefault="003E1597" w:rsidP="00F837C9">
            <w:pPr>
              <w:jc w:val="both"/>
            </w:pPr>
            <w:r w:rsidRPr="00EC19D5">
              <w:t>9</w:t>
            </w:r>
          </w:p>
        </w:tc>
        <w:tc>
          <w:tcPr>
            <w:tcW w:w="2405" w:type="dxa"/>
          </w:tcPr>
          <w:p w:rsidR="003E1597" w:rsidRPr="00EC19D5" w:rsidRDefault="003E1597" w:rsidP="00F837C9">
            <w:pPr>
              <w:jc w:val="both"/>
            </w:pPr>
            <w:r w:rsidRPr="00EC19D5">
              <w:t>9.3</w:t>
            </w:r>
          </w:p>
        </w:tc>
      </w:tr>
      <w:tr w:rsidR="003E1597" w:rsidRPr="009A7E30" w:rsidTr="00F837C9">
        <w:tc>
          <w:tcPr>
            <w:tcW w:w="790" w:type="dxa"/>
          </w:tcPr>
          <w:p w:rsidR="003E1597" w:rsidRPr="00EC19D5" w:rsidRDefault="003E1597" w:rsidP="00F837C9">
            <w:pPr>
              <w:jc w:val="both"/>
            </w:pPr>
            <w:r w:rsidRPr="00EC19D5">
              <w:t>5-7</w:t>
            </w:r>
          </w:p>
        </w:tc>
        <w:tc>
          <w:tcPr>
            <w:tcW w:w="3256" w:type="dxa"/>
          </w:tcPr>
          <w:p w:rsidR="003E1597" w:rsidRPr="00EC19D5" w:rsidRDefault="003E1597" w:rsidP="00F837C9">
            <w:pPr>
              <w:jc w:val="both"/>
            </w:pPr>
            <w:r w:rsidRPr="00EC19D5">
              <w:t xml:space="preserve">Diffusion and heat transfer </w:t>
            </w:r>
          </w:p>
        </w:tc>
        <w:tc>
          <w:tcPr>
            <w:tcW w:w="2405" w:type="dxa"/>
          </w:tcPr>
          <w:p w:rsidR="003E1597" w:rsidRPr="00EC19D5" w:rsidRDefault="003E1597" w:rsidP="00F837C9">
            <w:pPr>
              <w:jc w:val="both"/>
            </w:pPr>
            <w:r w:rsidRPr="00EC19D5">
              <w:t>7</w:t>
            </w:r>
          </w:p>
        </w:tc>
        <w:tc>
          <w:tcPr>
            <w:tcW w:w="2405" w:type="dxa"/>
          </w:tcPr>
          <w:p w:rsidR="003E1597" w:rsidRPr="00EC19D5" w:rsidRDefault="003E1597" w:rsidP="00F837C9">
            <w:pPr>
              <w:jc w:val="both"/>
            </w:pPr>
            <w:r w:rsidRPr="00EC19D5">
              <w:t>7.4</w:t>
            </w:r>
          </w:p>
        </w:tc>
      </w:tr>
      <w:tr w:rsidR="003E1597" w:rsidRPr="009A7E30" w:rsidTr="00F837C9">
        <w:tc>
          <w:tcPr>
            <w:tcW w:w="790" w:type="dxa"/>
          </w:tcPr>
          <w:p w:rsidR="003E1597" w:rsidRPr="00EC19D5" w:rsidRDefault="003E1597" w:rsidP="00F837C9">
            <w:pPr>
              <w:jc w:val="both"/>
            </w:pPr>
            <w:r w:rsidRPr="00EC19D5">
              <w:t>8-10</w:t>
            </w:r>
          </w:p>
        </w:tc>
        <w:tc>
          <w:tcPr>
            <w:tcW w:w="3256" w:type="dxa"/>
          </w:tcPr>
          <w:p w:rsidR="003E1597" w:rsidRPr="00EC19D5" w:rsidRDefault="003E1597" w:rsidP="00F837C9">
            <w:pPr>
              <w:jc w:val="both"/>
            </w:pPr>
            <w:r w:rsidRPr="00EC19D5">
              <w:t xml:space="preserve">Dynamics of quantum systems, Schrödinger equation </w:t>
            </w:r>
          </w:p>
        </w:tc>
        <w:tc>
          <w:tcPr>
            <w:tcW w:w="2405" w:type="dxa"/>
          </w:tcPr>
          <w:p w:rsidR="003E1597" w:rsidRPr="00EC19D5" w:rsidRDefault="003E1597" w:rsidP="00F837C9">
            <w:pPr>
              <w:jc w:val="both"/>
            </w:pPr>
            <w:r w:rsidRPr="00EC19D5">
              <w:t>10</w:t>
            </w:r>
          </w:p>
        </w:tc>
        <w:tc>
          <w:tcPr>
            <w:tcW w:w="2405" w:type="dxa"/>
          </w:tcPr>
          <w:p w:rsidR="003E1597" w:rsidRPr="00EC19D5" w:rsidRDefault="003E1597" w:rsidP="00F837C9">
            <w:pPr>
              <w:jc w:val="both"/>
            </w:pPr>
            <w:r w:rsidRPr="00EC19D5">
              <w:t>10.3</w:t>
            </w:r>
          </w:p>
        </w:tc>
      </w:tr>
      <w:tr w:rsidR="003E1597" w:rsidRPr="009A7E30" w:rsidTr="00F837C9">
        <w:tc>
          <w:tcPr>
            <w:tcW w:w="790" w:type="dxa"/>
          </w:tcPr>
          <w:p w:rsidR="003E1597" w:rsidRPr="00EC19D5" w:rsidRDefault="003E1597" w:rsidP="00F837C9">
            <w:pPr>
              <w:jc w:val="both"/>
            </w:pPr>
            <w:r w:rsidRPr="00EC19D5">
              <w:t>11-14</w:t>
            </w:r>
          </w:p>
        </w:tc>
        <w:tc>
          <w:tcPr>
            <w:tcW w:w="3256" w:type="dxa"/>
          </w:tcPr>
          <w:p w:rsidR="003E1597" w:rsidRPr="00EC19D5" w:rsidRDefault="003E1597" w:rsidP="00F837C9">
            <w:pPr>
              <w:jc w:val="both"/>
            </w:pPr>
            <w:r w:rsidRPr="00EC19D5">
              <w:t xml:space="preserve">Spin dynamics and phase transition, Monte Carlo method </w:t>
            </w:r>
          </w:p>
        </w:tc>
        <w:tc>
          <w:tcPr>
            <w:tcW w:w="2405" w:type="dxa"/>
          </w:tcPr>
          <w:p w:rsidR="003E1597" w:rsidRPr="00EC19D5" w:rsidRDefault="003E1597" w:rsidP="00F837C9">
            <w:pPr>
              <w:jc w:val="both"/>
            </w:pPr>
            <w:r w:rsidRPr="00EC19D5">
              <w:t>8</w:t>
            </w:r>
          </w:p>
        </w:tc>
        <w:tc>
          <w:tcPr>
            <w:tcW w:w="2405" w:type="dxa"/>
          </w:tcPr>
          <w:p w:rsidR="003E1597" w:rsidRPr="00EC19D5" w:rsidRDefault="003E1597" w:rsidP="00F837C9">
            <w:pPr>
              <w:jc w:val="both"/>
            </w:pPr>
            <w:r w:rsidRPr="00EC19D5">
              <w:t>8.5</w:t>
            </w:r>
          </w:p>
        </w:tc>
      </w:tr>
      <w:tr w:rsidR="003E1597" w:rsidRPr="009A7E30" w:rsidTr="00F837C9">
        <w:tc>
          <w:tcPr>
            <w:tcW w:w="790" w:type="dxa"/>
          </w:tcPr>
          <w:p w:rsidR="003E1597" w:rsidRPr="00EC19D5" w:rsidRDefault="003E1597" w:rsidP="00F837C9">
            <w:pPr>
              <w:jc w:val="both"/>
            </w:pPr>
            <w:r w:rsidRPr="00EC19D5">
              <w:t>15</w:t>
            </w:r>
          </w:p>
        </w:tc>
        <w:tc>
          <w:tcPr>
            <w:tcW w:w="3256" w:type="dxa"/>
          </w:tcPr>
          <w:p w:rsidR="003E1597" w:rsidRPr="00EC19D5" w:rsidRDefault="003E1597" w:rsidP="00F837C9">
            <w:pPr>
              <w:jc w:val="both"/>
            </w:pPr>
            <w:r w:rsidRPr="00EC19D5">
              <w:t>Final project presentation</w:t>
            </w:r>
          </w:p>
        </w:tc>
        <w:tc>
          <w:tcPr>
            <w:tcW w:w="2405" w:type="dxa"/>
          </w:tcPr>
          <w:p w:rsidR="003E1597" w:rsidRPr="00EC19D5" w:rsidRDefault="003E1597" w:rsidP="00F837C9">
            <w:pPr>
              <w:jc w:val="both"/>
            </w:pPr>
            <w:r w:rsidRPr="00EC19D5">
              <w:t>N/A</w:t>
            </w:r>
          </w:p>
        </w:tc>
        <w:tc>
          <w:tcPr>
            <w:tcW w:w="2405" w:type="dxa"/>
          </w:tcPr>
          <w:p w:rsidR="003E1597" w:rsidRPr="00EC19D5" w:rsidRDefault="003E1597" w:rsidP="00F837C9">
            <w:pPr>
              <w:ind w:left="-151" w:firstLine="151"/>
              <w:jc w:val="both"/>
            </w:pPr>
            <w:r w:rsidRPr="00EC19D5">
              <w:t>N/A</w:t>
            </w:r>
          </w:p>
        </w:tc>
      </w:tr>
    </w:tbl>
    <w:p w:rsidR="003E1597" w:rsidRPr="009A7E30" w:rsidRDefault="003E1597" w:rsidP="008E2241">
      <w:pPr>
        <w:jc w:val="both"/>
      </w:pPr>
    </w:p>
    <w:p w:rsidR="003E1597" w:rsidRPr="009A7E30" w:rsidRDefault="003E1597" w:rsidP="00ED36F6">
      <w:pPr>
        <w:tabs>
          <w:tab w:val="left" w:pos="360"/>
          <w:tab w:val="left" w:pos="810"/>
          <w:tab w:val="left" w:pos="990"/>
        </w:tabs>
        <w:jc w:val="both"/>
        <w:rPr>
          <w:b/>
        </w:rPr>
      </w:pPr>
      <w:r w:rsidRPr="009A7E30">
        <w:rPr>
          <w:b/>
        </w:rPr>
        <w:t>Grading Policy and Procedure</w:t>
      </w:r>
    </w:p>
    <w:p w:rsidR="003E1597" w:rsidRDefault="003E1597" w:rsidP="00ED36F6">
      <w:pPr>
        <w:tabs>
          <w:tab w:val="left" w:pos="360"/>
          <w:tab w:val="left" w:pos="810"/>
          <w:tab w:val="left" w:pos="990"/>
        </w:tabs>
        <w:jc w:val="both"/>
      </w:pPr>
    </w:p>
    <w:p w:rsidR="003E1597" w:rsidRPr="006A4F3A" w:rsidRDefault="003E1597" w:rsidP="00ED36F6">
      <w:pPr>
        <w:tabs>
          <w:tab w:val="left" w:pos="360"/>
          <w:tab w:val="left" w:pos="810"/>
          <w:tab w:val="left" w:pos="990"/>
        </w:tabs>
        <w:jc w:val="both"/>
        <w:rPr>
          <w:sz w:val="22"/>
          <w:szCs w:val="22"/>
        </w:rPr>
      </w:pPr>
      <w:r w:rsidRPr="006A4F3A">
        <w:rPr>
          <w:i/>
          <w:sz w:val="22"/>
          <w:szCs w:val="22"/>
        </w:rPr>
        <w:t>Scope of assignments and other course requirements</w:t>
      </w:r>
      <w:r w:rsidRPr="006A4F3A">
        <w:rPr>
          <w:sz w:val="22"/>
          <w:szCs w:val="22"/>
        </w:rPr>
        <w:t xml:space="preserve">: Students will prepare </w:t>
      </w:r>
      <w:r>
        <w:rPr>
          <w:sz w:val="22"/>
          <w:szCs w:val="22"/>
        </w:rPr>
        <w:t xml:space="preserve">in-class lab </w:t>
      </w:r>
      <w:r w:rsidRPr="006A4F3A">
        <w:rPr>
          <w:sz w:val="22"/>
          <w:szCs w:val="22"/>
        </w:rPr>
        <w:t xml:space="preserve">assignments. </w:t>
      </w:r>
      <w:r w:rsidRPr="00432891">
        <w:rPr>
          <w:sz w:val="22"/>
          <w:szCs w:val="22"/>
        </w:rPr>
        <w:t>There will be weekly lab report evaluations and the final project presentation.</w:t>
      </w:r>
    </w:p>
    <w:p w:rsidR="003E1597" w:rsidRPr="00230E03" w:rsidRDefault="003E1597" w:rsidP="00ED36F6">
      <w:pPr>
        <w:tabs>
          <w:tab w:val="left" w:pos="360"/>
          <w:tab w:val="left" w:pos="810"/>
          <w:tab w:val="left" w:pos="990"/>
        </w:tabs>
        <w:jc w:val="both"/>
      </w:pPr>
    </w:p>
    <w:p w:rsidR="003E1597" w:rsidRPr="006A4F3A" w:rsidRDefault="003E1597" w:rsidP="00ED36F6">
      <w:pPr>
        <w:tabs>
          <w:tab w:val="left" w:pos="360"/>
          <w:tab w:val="left" w:pos="810"/>
          <w:tab w:val="left" w:pos="990"/>
        </w:tabs>
        <w:jc w:val="both"/>
        <w:rPr>
          <w:sz w:val="22"/>
          <w:szCs w:val="22"/>
        </w:rPr>
      </w:pPr>
      <w:r w:rsidRPr="006A4F3A">
        <w:rPr>
          <w:i/>
          <w:sz w:val="22"/>
          <w:szCs w:val="22"/>
        </w:rPr>
        <w:t>Method of grading</w:t>
      </w:r>
      <w:r w:rsidRPr="006A4F3A">
        <w:rPr>
          <w:sz w:val="22"/>
          <w:szCs w:val="22"/>
        </w:rPr>
        <w:t xml:space="preserve">: </w:t>
      </w:r>
      <w:r w:rsidRPr="00F41153">
        <w:rPr>
          <w:sz w:val="22"/>
          <w:szCs w:val="22"/>
        </w:rPr>
        <w:t>Students will be evaluated though lab reports and the final project presentation. The final grade will be based on a weighted average of the grades from the two components as follows:</w:t>
      </w:r>
      <w:r>
        <w:rPr>
          <w:sz w:val="22"/>
          <w:szCs w:val="22"/>
        </w:rPr>
        <w:t xml:space="preserve"> </w:t>
      </w:r>
      <w:r w:rsidRPr="00F41153">
        <w:rPr>
          <w:sz w:val="22"/>
          <w:szCs w:val="22"/>
        </w:rPr>
        <w:t>Lab reports 80%, Final project presentation 20%</w:t>
      </w:r>
    </w:p>
    <w:p w:rsidR="003E1597" w:rsidRPr="009A7E30" w:rsidRDefault="003E1597" w:rsidP="00ED36F6">
      <w:pPr>
        <w:tabs>
          <w:tab w:val="left" w:pos="360"/>
          <w:tab w:val="left" w:pos="810"/>
          <w:tab w:val="left" w:pos="990"/>
        </w:tabs>
        <w:jc w:val="both"/>
      </w:pPr>
    </w:p>
    <w:p w:rsidR="003E1597" w:rsidRDefault="003E1597" w:rsidP="00ED36F6">
      <w:pPr>
        <w:jc w:val="both"/>
        <w:rPr>
          <w:sz w:val="22"/>
          <w:szCs w:val="22"/>
        </w:rPr>
      </w:pPr>
      <w:r w:rsidRPr="005A3F92">
        <w:rPr>
          <w:b/>
          <w:sz w:val="22"/>
          <w:szCs w:val="22"/>
        </w:rPr>
        <w:t>Required and Recommended Instructional Materials</w:t>
      </w:r>
    </w:p>
    <w:p w:rsidR="003E1597" w:rsidRPr="005A3F92" w:rsidRDefault="003E1597" w:rsidP="00ED36F6">
      <w:pPr>
        <w:jc w:val="both"/>
        <w:rPr>
          <w:sz w:val="22"/>
          <w:szCs w:val="22"/>
        </w:rPr>
      </w:pPr>
    </w:p>
    <w:p w:rsidR="003E1597" w:rsidRPr="005A3F92" w:rsidRDefault="003E1597" w:rsidP="00ED36F6">
      <w:pPr>
        <w:jc w:val="both"/>
        <w:rPr>
          <w:sz w:val="22"/>
          <w:szCs w:val="22"/>
        </w:rPr>
      </w:pPr>
      <w:r>
        <w:rPr>
          <w:sz w:val="22"/>
          <w:szCs w:val="22"/>
        </w:rPr>
        <w:t>T</w:t>
      </w:r>
      <w:r w:rsidRPr="005A3F92">
        <w:rPr>
          <w:sz w:val="22"/>
          <w:szCs w:val="22"/>
        </w:rPr>
        <w:t xml:space="preserve">he required textbook is: </w:t>
      </w:r>
    </w:p>
    <w:p w:rsidR="003E1597" w:rsidRPr="005A3F92" w:rsidRDefault="003E1597" w:rsidP="00ED36F6">
      <w:pPr>
        <w:jc w:val="both"/>
        <w:rPr>
          <w:sz w:val="22"/>
          <w:szCs w:val="22"/>
        </w:rPr>
      </w:pPr>
      <w:r w:rsidRPr="005A3F92">
        <w:rPr>
          <w:sz w:val="22"/>
          <w:szCs w:val="22"/>
        </w:rPr>
        <w:t>COMPUTATIONAL PHYSICS, N. J. Giordano, Prentice Hall, 2005</w:t>
      </w:r>
    </w:p>
    <w:p w:rsidR="003E1597" w:rsidRPr="005A3F92" w:rsidRDefault="003E1597" w:rsidP="00ED36F6">
      <w:pPr>
        <w:jc w:val="both"/>
        <w:rPr>
          <w:sz w:val="22"/>
          <w:szCs w:val="22"/>
        </w:rPr>
      </w:pPr>
    </w:p>
    <w:p w:rsidR="003E1597" w:rsidRPr="00A9556C" w:rsidRDefault="003E1597" w:rsidP="00ED36F6">
      <w:pPr>
        <w:jc w:val="both"/>
        <w:rPr>
          <w:b/>
          <w:sz w:val="22"/>
          <w:szCs w:val="22"/>
        </w:rPr>
      </w:pPr>
      <w:r w:rsidRPr="00A9556C">
        <w:rPr>
          <w:b/>
          <w:sz w:val="22"/>
          <w:szCs w:val="22"/>
        </w:rPr>
        <w:t>College academic integrity policy</w:t>
      </w:r>
    </w:p>
    <w:p w:rsidR="003E1597" w:rsidRDefault="003E1597" w:rsidP="00ED36F6">
      <w:pPr>
        <w:jc w:val="both"/>
      </w:pPr>
    </w:p>
    <w:p w:rsidR="003E1597" w:rsidRDefault="003E1597" w:rsidP="00ED36F6">
      <w:pPr>
        <w:jc w:val="both"/>
        <w:rPr>
          <w:sz w:val="22"/>
          <w:szCs w:val="22"/>
        </w:rPr>
      </w:pPr>
      <w:r w:rsidRPr="00E957E6">
        <w:rPr>
          <w:sz w:val="22"/>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3E1597" w:rsidRPr="009A7E30" w:rsidRDefault="003E1597" w:rsidP="00ED36F6">
      <w:pPr>
        <w:jc w:val="both"/>
      </w:pPr>
    </w:p>
    <w:p w:rsidR="003E1597" w:rsidRPr="00A9556C" w:rsidRDefault="003E1597" w:rsidP="00ED36F6">
      <w:pPr>
        <w:jc w:val="both"/>
        <w:rPr>
          <w:b/>
          <w:sz w:val="22"/>
          <w:szCs w:val="22"/>
        </w:rPr>
      </w:pPr>
      <w:r w:rsidRPr="00A9556C">
        <w:rPr>
          <w:b/>
          <w:sz w:val="22"/>
          <w:szCs w:val="22"/>
        </w:rPr>
        <w:t>College Policy on Absence/Lateness</w:t>
      </w:r>
    </w:p>
    <w:p w:rsidR="003E1597" w:rsidRDefault="003E1597" w:rsidP="00ED36F6">
      <w:pPr>
        <w:jc w:val="both"/>
        <w:rPr>
          <w:sz w:val="22"/>
          <w:szCs w:val="22"/>
        </w:rPr>
      </w:pPr>
    </w:p>
    <w:p w:rsidR="003E1597" w:rsidRDefault="003E1597" w:rsidP="00ED36F6">
      <w:pPr>
        <w:jc w:val="both"/>
        <w:rPr>
          <w:sz w:val="22"/>
          <w:szCs w:val="22"/>
        </w:rPr>
      </w:pPr>
      <w:r w:rsidRPr="00A9556C">
        <w:rPr>
          <w:sz w:val="22"/>
          <w:szCs w:val="22"/>
        </w:rPr>
        <w:t>A student may be absent without penalty for 10% of the number of scheduled class meetings during</w:t>
      </w:r>
      <w:r>
        <w:rPr>
          <w:sz w:val="22"/>
          <w:szCs w:val="22"/>
        </w:rPr>
        <w:t xml:space="preserve"> </w:t>
      </w:r>
      <w:r w:rsidRPr="00A9556C">
        <w:rPr>
          <w:sz w:val="22"/>
          <w:szCs w:val="22"/>
        </w:rPr>
        <w:t>the semester as follows:</w:t>
      </w:r>
    </w:p>
    <w:p w:rsidR="003E1597" w:rsidRPr="00A9556C" w:rsidRDefault="003E1597" w:rsidP="00ED36F6">
      <w:pPr>
        <w:jc w:val="both"/>
        <w:rPr>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50"/>
      </w:tblGrid>
      <w:tr w:rsidR="003E1597" w:rsidRPr="00A9556C" w:rsidTr="00A60EFC">
        <w:tc>
          <w:tcPr>
            <w:tcW w:w="1530" w:type="dxa"/>
          </w:tcPr>
          <w:p w:rsidR="003E1597" w:rsidRPr="0042246D" w:rsidRDefault="003E1597" w:rsidP="00ED36F6">
            <w:pPr>
              <w:jc w:val="both"/>
              <w:rPr>
                <w:i/>
              </w:rPr>
            </w:pPr>
            <w:r w:rsidRPr="0042246D">
              <w:rPr>
                <w:i/>
                <w:sz w:val="22"/>
                <w:szCs w:val="22"/>
              </w:rPr>
              <w:t xml:space="preserve">Class Meets </w:t>
            </w:r>
          </w:p>
        </w:tc>
        <w:tc>
          <w:tcPr>
            <w:tcW w:w="2250" w:type="dxa"/>
          </w:tcPr>
          <w:p w:rsidR="003E1597" w:rsidRPr="0042246D" w:rsidRDefault="003E1597" w:rsidP="00ED36F6">
            <w:pPr>
              <w:jc w:val="both"/>
              <w:rPr>
                <w:i/>
              </w:rPr>
            </w:pPr>
            <w:r w:rsidRPr="0042246D">
              <w:rPr>
                <w:i/>
                <w:sz w:val="22"/>
                <w:szCs w:val="22"/>
              </w:rPr>
              <w:t>Allowable Absences</w:t>
            </w:r>
          </w:p>
        </w:tc>
      </w:tr>
      <w:tr w:rsidR="003E1597" w:rsidRPr="00A9556C" w:rsidTr="00A60EFC">
        <w:tc>
          <w:tcPr>
            <w:tcW w:w="1530" w:type="dxa"/>
          </w:tcPr>
          <w:p w:rsidR="003E1597" w:rsidRPr="0042246D" w:rsidRDefault="003E1597" w:rsidP="00ED36F6">
            <w:pPr>
              <w:jc w:val="both"/>
            </w:pPr>
            <w:r w:rsidRPr="0042246D">
              <w:rPr>
                <w:sz w:val="22"/>
                <w:szCs w:val="22"/>
              </w:rPr>
              <w:t xml:space="preserve">1 time/week </w:t>
            </w:r>
          </w:p>
        </w:tc>
        <w:tc>
          <w:tcPr>
            <w:tcW w:w="2250" w:type="dxa"/>
          </w:tcPr>
          <w:p w:rsidR="003E1597" w:rsidRPr="0042246D" w:rsidRDefault="003E1597" w:rsidP="00ED36F6">
            <w:pPr>
              <w:jc w:val="both"/>
            </w:pPr>
            <w:r w:rsidRPr="0042246D">
              <w:rPr>
                <w:sz w:val="22"/>
                <w:szCs w:val="22"/>
              </w:rPr>
              <w:t>2 classes</w:t>
            </w:r>
          </w:p>
        </w:tc>
      </w:tr>
      <w:tr w:rsidR="003E1597" w:rsidRPr="00A9556C" w:rsidTr="00A60EFC">
        <w:tc>
          <w:tcPr>
            <w:tcW w:w="1530" w:type="dxa"/>
          </w:tcPr>
          <w:p w:rsidR="003E1597" w:rsidRPr="0042246D" w:rsidRDefault="003E1597" w:rsidP="00ED36F6">
            <w:pPr>
              <w:jc w:val="both"/>
            </w:pPr>
            <w:r w:rsidRPr="0042246D">
              <w:rPr>
                <w:sz w:val="22"/>
                <w:szCs w:val="22"/>
              </w:rPr>
              <w:t xml:space="preserve">2 times/week </w:t>
            </w:r>
          </w:p>
        </w:tc>
        <w:tc>
          <w:tcPr>
            <w:tcW w:w="2250" w:type="dxa"/>
          </w:tcPr>
          <w:p w:rsidR="003E1597" w:rsidRPr="0042246D" w:rsidRDefault="003E1597" w:rsidP="00ED36F6">
            <w:pPr>
              <w:jc w:val="both"/>
            </w:pPr>
            <w:r w:rsidRPr="0042246D">
              <w:rPr>
                <w:sz w:val="22"/>
                <w:szCs w:val="22"/>
              </w:rPr>
              <w:t>3 classes</w:t>
            </w:r>
          </w:p>
        </w:tc>
      </w:tr>
      <w:tr w:rsidR="003E1597" w:rsidRPr="00A9556C" w:rsidTr="00A60EFC">
        <w:tc>
          <w:tcPr>
            <w:tcW w:w="1530" w:type="dxa"/>
          </w:tcPr>
          <w:p w:rsidR="003E1597" w:rsidRPr="0042246D" w:rsidRDefault="003E1597" w:rsidP="00ED36F6">
            <w:pPr>
              <w:jc w:val="both"/>
            </w:pPr>
            <w:r w:rsidRPr="0042246D">
              <w:rPr>
                <w:sz w:val="22"/>
                <w:szCs w:val="22"/>
              </w:rPr>
              <w:t xml:space="preserve">3 times/week </w:t>
            </w:r>
          </w:p>
        </w:tc>
        <w:tc>
          <w:tcPr>
            <w:tcW w:w="2250" w:type="dxa"/>
          </w:tcPr>
          <w:p w:rsidR="003E1597" w:rsidRPr="0042246D" w:rsidRDefault="003E1597" w:rsidP="00ED36F6">
            <w:pPr>
              <w:jc w:val="both"/>
            </w:pPr>
            <w:r w:rsidRPr="0042246D">
              <w:rPr>
                <w:sz w:val="22"/>
                <w:szCs w:val="22"/>
              </w:rPr>
              <w:t>4 classes</w:t>
            </w:r>
          </w:p>
        </w:tc>
      </w:tr>
    </w:tbl>
    <w:p w:rsidR="003E1597" w:rsidRDefault="003E1597" w:rsidP="00ED36F6">
      <w:pPr>
        <w:jc w:val="both"/>
        <w:rPr>
          <w:sz w:val="22"/>
          <w:szCs w:val="22"/>
        </w:rPr>
      </w:pPr>
    </w:p>
    <w:p w:rsidR="003E1597" w:rsidRDefault="003E1597" w:rsidP="00ED36F6">
      <w:pPr>
        <w:jc w:val="both"/>
        <w:rPr>
          <w:sz w:val="22"/>
          <w:szCs w:val="22"/>
        </w:rPr>
      </w:pPr>
      <w:r w:rsidRPr="00A9556C">
        <w:rPr>
          <w:b/>
          <w:sz w:val="22"/>
          <w:szCs w:val="22"/>
        </w:rPr>
        <w:t>Technology statement</w:t>
      </w:r>
      <w:r w:rsidRPr="00A9556C">
        <w:rPr>
          <w:sz w:val="22"/>
          <w:szCs w:val="22"/>
        </w:rPr>
        <w:t>:</w:t>
      </w:r>
    </w:p>
    <w:p w:rsidR="003E1597" w:rsidRDefault="003E1597" w:rsidP="00ED36F6">
      <w:pPr>
        <w:jc w:val="both"/>
        <w:rPr>
          <w:sz w:val="22"/>
          <w:szCs w:val="22"/>
        </w:rPr>
      </w:pPr>
      <w:r w:rsidRPr="00B51EAA">
        <w:rPr>
          <w:sz w:val="22"/>
          <w:szCs w:val="22"/>
        </w:rPr>
        <w:t>Before entering the course, students should be familiar with the use of a scientific calculator, MS Word (equation editor, tables and inserting figures) and MS Excel (spreadsheet calculations and graphing). During the course students will develop understanding of python programming language and scientific high-performance computing.</w:t>
      </w:r>
    </w:p>
    <w:p w:rsidR="003E1597" w:rsidRDefault="003E1597" w:rsidP="00ED36F6">
      <w:pPr>
        <w:jc w:val="both"/>
        <w:rPr>
          <w:b/>
          <w:sz w:val="22"/>
          <w:szCs w:val="22"/>
        </w:rPr>
      </w:pPr>
    </w:p>
    <w:p w:rsidR="003E1597" w:rsidRDefault="003E1597" w:rsidP="00ED36F6">
      <w:pPr>
        <w:jc w:val="both"/>
        <w:rPr>
          <w:b/>
          <w:sz w:val="22"/>
          <w:szCs w:val="22"/>
        </w:rPr>
      </w:pPr>
    </w:p>
    <w:p w:rsidR="003E1597" w:rsidRPr="007F0BBA" w:rsidRDefault="003E1597" w:rsidP="00ED36F6">
      <w:pPr>
        <w:jc w:val="both"/>
        <w:rPr>
          <w:b/>
          <w:sz w:val="22"/>
          <w:szCs w:val="22"/>
        </w:rPr>
      </w:pPr>
      <w:r w:rsidRPr="007F0BBA">
        <w:rPr>
          <w:b/>
          <w:sz w:val="22"/>
          <w:szCs w:val="22"/>
        </w:rPr>
        <w:t>Course Need Assessment</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Target Students and Projected Head Counts:</w:t>
      </w:r>
      <w:r w:rsidRPr="007F0BBA">
        <w:rPr>
          <w:sz w:val="22"/>
          <w:szCs w:val="22"/>
        </w:rPr>
        <w:t xml:space="preserve"> This course will be a required upper level science course for BS in Applied Computational Physics students, and it was designed specifically for the program. We will offer the course at least once per year, and anticipate that each year, students in the year 4 of their bachelor’s degree studies will take </w:t>
      </w:r>
      <w:r>
        <w:rPr>
          <w:sz w:val="22"/>
          <w:szCs w:val="22"/>
        </w:rPr>
        <w:t>the course, normally in the last semester of their studies in the program.</w:t>
      </w:r>
      <w:r w:rsidRPr="007F0BBA">
        <w:rPr>
          <w:sz w:val="22"/>
          <w:szCs w:val="22"/>
        </w:rPr>
        <w:t xml:space="preserve"> Thus, during the fourth year of the BS in Applied Computational Physics program, we anticipate that there will be about 7-8 students taking the course. As the program grows, the class enrollment will grow.  </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Physical Resources:</w:t>
      </w:r>
      <w:r w:rsidRPr="007F0BBA">
        <w:rPr>
          <w:sz w:val="22"/>
          <w:szCs w:val="22"/>
        </w:rPr>
        <w:t xml:space="preserve"> No additional physical resources are necessary, since the necessary computational resources are available through the Center for Theoretical Physics.  </w:t>
      </w:r>
    </w:p>
    <w:p w:rsidR="003E1597" w:rsidRPr="007F0BBA" w:rsidRDefault="003E1597" w:rsidP="00ED36F6">
      <w:pPr>
        <w:jc w:val="both"/>
        <w:rPr>
          <w:sz w:val="22"/>
          <w:szCs w:val="22"/>
        </w:rPr>
      </w:pPr>
    </w:p>
    <w:p w:rsidR="003E1597" w:rsidRDefault="003E1597" w:rsidP="00ED36F6">
      <w:pPr>
        <w:jc w:val="both"/>
        <w:rPr>
          <w:sz w:val="22"/>
          <w:szCs w:val="22"/>
        </w:rPr>
      </w:pPr>
      <w:r w:rsidRPr="007F0BBA">
        <w:rPr>
          <w:b/>
          <w:sz w:val="22"/>
          <w:szCs w:val="22"/>
        </w:rPr>
        <w:t>Overlap with Other Courses:</w:t>
      </w:r>
      <w:r w:rsidRPr="007F0BBA">
        <w:rPr>
          <w:sz w:val="22"/>
          <w:szCs w:val="22"/>
        </w:rPr>
        <w:t xml:space="preserve"> </w:t>
      </w:r>
      <w:r>
        <w:rPr>
          <w:sz w:val="22"/>
          <w:szCs w:val="22"/>
        </w:rPr>
        <w:t>Together with PHYS4100, which is a pre-requisite for this advanced laboratory, t</w:t>
      </w:r>
      <w:r w:rsidRPr="007F0BBA">
        <w:rPr>
          <w:sz w:val="22"/>
          <w:szCs w:val="22"/>
        </w:rPr>
        <w:t>his course represents the culmination of the program of studies in Applied Computational Physics, in which students will be exposed to advanced computational applications, which will require the understanding of the physical description of Nature and the mathematical and computational skills provided by the previous courses in the program.</w:t>
      </w:r>
      <w:r>
        <w:rPr>
          <w:sz w:val="22"/>
          <w:szCs w:val="22"/>
        </w:rPr>
        <w:t xml:space="preserve"> A </w:t>
      </w:r>
      <w:r w:rsidRPr="007F0BBA">
        <w:rPr>
          <w:sz w:val="22"/>
          <w:szCs w:val="22"/>
        </w:rPr>
        <w:t>minimal overlap is possible with previous courses</w:t>
      </w:r>
      <w:proofErr w:type="gramStart"/>
      <w:r w:rsidRPr="007F0BBA">
        <w:rPr>
          <w:sz w:val="22"/>
          <w:szCs w:val="22"/>
        </w:rPr>
        <w:t>,  in</w:t>
      </w:r>
      <w:proofErr w:type="gramEnd"/>
      <w:r w:rsidRPr="007F0BBA">
        <w:rPr>
          <w:sz w:val="22"/>
          <w:szCs w:val="22"/>
        </w:rPr>
        <w:t xml:space="preserve"> particular PHYS 3300 and PHYS 3400, as well as with some of the MAT and CST electives</w:t>
      </w:r>
      <w:r>
        <w:rPr>
          <w:sz w:val="22"/>
          <w:szCs w:val="22"/>
        </w:rPr>
        <w:t>. PHYS 4150 is designed to overlap with PHYS 4100 concerning the list of topics: the laboratory will indeed provide reinforcement and extensive applications on the important numerical and computational techniques introduced, studied, and applied to small-sized project in the previous course.</w:t>
      </w:r>
    </w:p>
    <w:p w:rsidR="003E1597" w:rsidRPr="007F0BBA" w:rsidRDefault="003E1597" w:rsidP="00ED36F6">
      <w:pPr>
        <w:jc w:val="both"/>
        <w:rPr>
          <w:sz w:val="22"/>
          <w:szCs w:val="22"/>
        </w:rPr>
      </w:pPr>
    </w:p>
    <w:p w:rsidR="003E1597" w:rsidRPr="007F0BBA" w:rsidRDefault="003E1597" w:rsidP="00ED36F6">
      <w:pPr>
        <w:jc w:val="both"/>
        <w:rPr>
          <w:sz w:val="22"/>
          <w:szCs w:val="22"/>
        </w:rPr>
      </w:pPr>
      <w:r w:rsidRPr="007F0BBA">
        <w:rPr>
          <w:b/>
          <w:sz w:val="22"/>
          <w:szCs w:val="22"/>
        </w:rPr>
        <w:t>Full Time Faculty:</w:t>
      </w:r>
      <w:r w:rsidRPr="007F0BBA">
        <w:rPr>
          <w:sz w:val="22"/>
          <w:szCs w:val="22"/>
        </w:rPr>
        <w:t xml:space="preserve">  The department does currently have full-time faculty capable of teaching this course. Prof. </w:t>
      </w:r>
      <w:proofErr w:type="spellStart"/>
      <w:r w:rsidRPr="007F0BBA">
        <w:rPr>
          <w:sz w:val="22"/>
          <w:szCs w:val="22"/>
        </w:rPr>
        <w:t>Kolmakov</w:t>
      </w:r>
      <w:proofErr w:type="spellEnd"/>
      <w:r w:rsidRPr="007F0BBA">
        <w:rPr>
          <w:sz w:val="22"/>
          <w:szCs w:val="22"/>
        </w:rPr>
        <w:t xml:space="preserve"> and Prof. </w:t>
      </w:r>
      <w:proofErr w:type="spellStart"/>
      <w:r w:rsidRPr="007F0BBA">
        <w:rPr>
          <w:sz w:val="22"/>
          <w:szCs w:val="22"/>
        </w:rPr>
        <w:t>Grigorenko</w:t>
      </w:r>
      <w:proofErr w:type="spellEnd"/>
      <w:r w:rsidRPr="007F0BBA">
        <w:rPr>
          <w:sz w:val="22"/>
          <w:szCs w:val="22"/>
        </w:rPr>
        <w:t xml:space="preserve"> are both experts in numerical and computational techniq</w:t>
      </w:r>
      <w:r>
        <w:rPr>
          <w:sz w:val="22"/>
          <w:szCs w:val="22"/>
        </w:rPr>
        <w:t>ues. Other faculty members who</w:t>
      </w:r>
      <w:r w:rsidRPr="007F0BBA">
        <w:rPr>
          <w:sz w:val="22"/>
          <w:szCs w:val="22"/>
        </w:rPr>
        <w:t xml:space="preserve"> would be able to teach this advanced class include Prof. Acquaviva, Prof. </w:t>
      </w:r>
      <w:proofErr w:type="spellStart"/>
      <w:r w:rsidRPr="007F0BBA">
        <w:rPr>
          <w:sz w:val="22"/>
          <w:szCs w:val="22"/>
        </w:rPr>
        <w:t>Ferroglia</w:t>
      </w:r>
      <w:proofErr w:type="spellEnd"/>
      <w:r w:rsidRPr="007F0BBA">
        <w:rPr>
          <w:sz w:val="22"/>
          <w:szCs w:val="22"/>
        </w:rPr>
        <w:t xml:space="preserve">, Prof. Kulkarni, Prof. </w:t>
      </w:r>
      <w:proofErr w:type="spellStart"/>
      <w:r w:rsidRPr="007F0BBA">
        <w:rPr>
          <w:sz w:val="22"/>
          <w:szCs w:val="22"/>
        </w:rPr>
        <w:t>Maller</w:t>
      </w:r>
      <w:proofErr w:type="spellEnd"/>
      <w:r w:rsidRPr="007F0BBA">
        <w:rPr>
          <w:sz w:val="22"/>
          <w:szCs w:val="22"/>
        </w:rPr>
        <w:t xml:space="preserve"> and Prof. Ossola.</w:t>
      </w:r>
    </w:p>
    <w:p w:rsidR="003E1597" w:rsidRPr="007F0BBA" w:rsidRDefault="003E1597" w:rsidP="00ED36F6">
      <w:pPr>
        <w:jc w:val="both"/>
        <w:rPr>
          <w:sz w:val="22"/>
          <w:szCs w:val="22"/>
        </w:rPr>
      </w:pPr>
    </w:p>
    <w:p w:rsidR="003E1597" w:rsidRPr="007F0BBA" w:rsidRDefault="003E1597" w:rsidP="00ED36F6">
      <w:pPr>
        <w:jc w:val="both"/>
        <w:rPr>
          <w:b/>
          <w:sz w:val="22"/>
          <w:szCs w:val="22"/>
        </w:rPr>
      </w:pPr>
      <w:r w:rsidRPr="007F0BBA">
        <w:rPr>
          <w:b/>
          <w:sz w:val="22"/>
          <w:szCs w:val="22"/>
        </w:rPr>
        <w:t>Course Design</w:t>
      </w:r>
    </w:p>
    <w:p w:rsidR="003E1597" w:rsidRPr="007F0BBA" w:rsidRDefault="003E1597" w:rsidP="00ED36F6">
      <w:pPr>
        <w:jc w:val="both"/>
        <w:rPr>
          <w:b/>
          <w:sz w:val="22"/>
          <w:szCs w:val="22"/>
        </w:rPr>
      </w:pPr>
    </w:p>
    <w:p w:rsidR="003E1597" w:rsidRDefault="003E1597" w:rsidP="00ED36F6">
      <w:pPr>
        <w:jc w:val="both"/>
        <w:rPr>
          <w:rFonts w:cs="Cambria"/>
          <w:sz w:val="22"/>
          <w:szCs w:val="22"/>
        </w:rPr>
      </w:pPr>
      <w:r>
        <w:rPr>
          <w:rFonts w:cs="Cambria"/>
          <w:sz w:val="22"/>
          <w:szCs w:val="22"/>
        </w:rPr>
        <w:t>PHYS 415</w:t>
      </w:r>
      <w:r w:rsidRPr="007F0BBA">
        <w:rPr>
          <w:rFonts w:cs="Cambria"/>
          <w:sz w:val="22"/>
          <w:szCs w:val="22"/>
        </w:rPr>
        <w:t xml:space="preserve">0, </w:t>
      </w:r>
      <w:r w:rsidRPr="007F0BBA">
        <w:rPr>
          <w:sz w:val="22"/>
          <w:szCs w:val="22"/>
        </w:rPr>
        <w:t>Computational Methods</w:t>
      </w:r>
      <w:r>
        <w:rPr>
          <w:sz w:val="22"/>
          <w:szCs w:val="22"/>
        </w:rPr>
        <w:t xml:space="preserve"> Laboratory</w:t>
      </w:r>
      <w:r w:rsidRPr="007F0BBA">
        <w:rPr>
          <w:sz w:val="22"/>
          <w:szCs w:val="22"/>
        </w:rPr>
        <w:t>,</w:t>
      </w:r>
      <w:r w:rsidRPr="007F0BBA">
        <w:rPr>
          <w:rFonts w:cs="Cambria"/>
          <w:sz w:val="22"/>
          <w:szCs w:val="22"/>
        </w:rPr>
        <w:t xml:space="preserve"> is a required course for the ACP major, and was specifically designed for it.</w:t>
      </w:r>
      <w:r>
        <w:rPr>
          <w:rFonts w:cs="Cambria"/>
          <w:sz w:val="22"/>
          <w:szCs w:val="22"/>
        </w:rPr>
        <w:t xml:space="preserve"> In particular, PHYS 4150 </w:t>
      </w:r>
      <w:r>
        <w:rPr>
          <w:sz w:val="22"/>
          <w:szCs w:val="22"/>
        </w:rPr>
        <w:t xml:space="preserve">is designed to provide reinforcement and extensive applications on the important numerical and computational techniques introduced in the connected course PHYS 4100. </w:t>
      </w:r>
      <w:r w:rsidRPr="007F0BBA">
        <w:rPr>
          <w:rFonts w:cs="Cambria"/>
          <w:sz w:val="22"/>
          <w:szCs w:val="22"/>
        </w:rPr>
        <w:t>It will consist</w:t>
      </w:r>
      <w:r>
        <w:rPr>
          <w:rFonts w:cs="Cambria"/>
          <w:sz w:val="22"/>
          <w:szCs w:val="22"/>
        </w:rPr>
        <w:t xml:space="preserve"> of four hours of computational laboratory, in which students will focus on complex and lengthy applications of the various computational techniques.</w:t>
      </w:r>
      <w:r w:rsidRPr="007F0BBA">
        <w:rPr>
          <w:rFonts w:cs="Cambria"/>
          <w:sz w:val="22"/>
          <w:szCs w:val="22"/>
        </w:rPr>
        <w:t xml:space="preserve"> Students are expected to actively participate in the lectures and will be a</w:t>
      </w:r>
      <w:r>
        <w:rPr>
          <w:rFonts w:cs="Cambria"/>
          <w:sz w:val="22"/>
          <w:szCs w:val="22"/>
        </w:rPr>
        <w:t>ssigned a few advanced problems to solve during the semester</w:t>
      </w:r>
      <w:r w:rsidRPr="007F0BBA">
        <w:rPr>
          <w:rFonts w:cs="Cambria"/>
          <w:sz w:val="22"/>
          <w:szCs w:val="22"/>
        </w:rPr>
        <w:t>. They will be evaluated through</w:t>
      </w:r>
      <w:r>
        <w:rPr>
          <w:rFonts w:cs="Cambria"/>
          <w:sz w:val="22"/>
          <w:szCs w:val="22"/>
        </w:rPr>
        <w:t xml:space="preserve"> the laboratory reports and the project that they will perform</w:t>
      </w:r>
      <w:r w:rsidRPr="007F0BBA">
        <w:rPr>
          <w:rFonts w:cs="Cambria"/>
          <w:sz w:val="22"/>
          <w:szCs w:val="22"/>
        </w:rPr>
        <w:t xml:space="preserve">. </w:t>
      </w:r>
    </w:p>
    <w:p w:rsidR="003E1597" w:rsidRPr="007F0BBA" w:rsidRDefault="003E1597" w:rsidP="00ED36F6">
      <w:pPr>
        <w:jc w:val="both"/>
        <w:rPr>
          <w:sz w:val="22"/>
          <w:szCs w:val="22"/>
        </w:rPr>
      </w:pPr>
    </w:p>
    <w:p w:rsidR="003E1597" w:rsidRPr="007F0BBA" w:rsidRDefault="003E1597" w:rsidP="00ED36F6">
      <w:pPr>
        <w:jc w:val="both"/>
        <w:rPr>
          <w:b/>
          <w:sz w:val="22"/>
          <w:szCs w:val="22"/>
        </w:rPr>
      </w:pPr>
      <w:r w:rsidRPr="007F0BBA">
        <w:rPr>
          <w:b/>
          <w:sz w:val="22"/>
          <w:szCs w:val="22"/>
        </w:rPr>
        <w:t>Relationship to Programmatic Learning Outcomes</w:t>
      </w:r>
    </w:p>
    <w:p w:rsidR="003E1597" w:rsidRPr="007F0BBA" w:rsidRDefault="003E1597" w:rsidP="00ED36F6">
      <w:pPr>
        <w:jc w:val="both"/>
        <w:rPr>
          <w:sz w:val="22"/>
          <w:szCs w:val="22"/>
        </w:rPr>
      </w:pPr>
      <w:r w:rsidRPr="007F0BBA">
        <w:rPr>
          <w:sz w:val="22"/>
          <w:szCs w:val="22"/>
        </w:rPr>
        <w:t>This course will help students reach several programmatic learning outcomes of the Applied Computational Physics major. In particular, through this course students will:</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A readily-usable toolbox of mathematical and problem-solving skills, as well as computer programming abilities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The ability to model and simulate a large number of different types of physical systems and formulate predictions using semi-analytical and computational techniques and data analysis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sz w:val="22"/>
          <w:szCs w:val="22"/>
        </w:rPr>
        <w:t>An awareness of the underlying assumptions and limitations of various approximation schemes and certain computational algorithms</w:t>
      </w:r>
    </w:p>
    <w:p w:rsidR="003E1597" w:rsidRPr="007F0BBA" w:rsidRDefault="003E1597" w:rsidP="00ED36F6">
      <w:pPr>
        <w:pStyle w:val="GroupWiseView"/>
        <w:numPr>
          <w:ilvl w:val="0"/>
          <w:numId w:val="17"/>
        </w:numPr>
        <w:jc w:val="both"/>
        <w:rPr>
          <w:rFonts w:ascii="Times New Roman" w:hAnsi="Times New Roman"/>
          <w:sz w:val="22"/>
          <w:szCs w:val="22"/>
        </w:rPr>
      </w:pPr>
      <w:r w:rsidRPr="007F0BBA">
        <w:rPr>
          <w:rFonts w:ascii="Times New Roman" w:hAnsi="Times New Roman"/>
          <w:color w:val="000000"/>
          <w:sz w:val="22"/>
          <w:szCs w:val="22"/>
        </w:rPr>
        <w:t>The ability to identify and apply research ethics and unbiased assessment in gathering and reporting scientific data and in the analyses of results of modeling and simulations</w:t>
      </w:r>
    </w:p>
    <w:p w:rsidR="003E1597" w:rsidRDefault="003E1597" w:rsidP="00ED36F6">
      <w:pPr>
        <w:jc w:val="both"/>
      </w:pPr>
    </w:p>
    <w:p w:rsidR="003E1597" w:rsidRDefault="003E1597" w:rsidP="00ED36F6">
      <w:pPr>
        <w:jc w:val="both"/>
      </w:pPr>
    </w:p>
    <w:p w:rsidR="003E1597" w:rsidRPr="00400A9F" w:rsidRDefault="003E1597" w:rsidP="00ED36F6">
      <w:pPr>
        <w:jc w:val="both"/>
      </w:pPr>
      <w:r>
        <w:rPr>
          <w:rFonts w:ascii="Arial" w:hAnsi="Arial" w:cs="Arial"/>
          <w:b/>
          <w:sz w:val="22"/>
          <w:szCs w:val="22"/>
          <w:u w:val="single"/>
        </w:rPr>
        <w:t>Chancellor’s Report Form</w:t>
      </w:r>
      <w:r>
        <w:rPr>
          <w:rFonts w:ascii="Arial" w:hAnsi="Arial" w:cs="Arial"/>
          <w:sz w:val="22"/>
          <w:szCs w:val="22"/>
        </w:rPr>
        <w:t> </w:t>
      </w:r>
    </w:p>
    <w:p w:rsidR="003E1597" w:rsidRPr="001D644D" w:rsidRDefault="003E1597" w:rsidP="00ED36F6">
      <w:pPr>
        <w:jc w:val="both"/>
        <w:rPr>
          <w:rFonts w:ascii="Arial" w:hAnsi="Arial" w:cs="Arial"/>
          <w:b/>
          <w:bCs/>
          <w:sz w:val="20"/>
          <w:szCs w:val="20"/>
        </w:rPr>
      </w:pPr>
      <w:r w:rsidRPr="001D644D">
        <w:rPr>
          <w:rFonts w:ascii="Arial" w:hAnsi="Arial" w:cs="Arial"/>
          <w:b/>
          <w:bCs/>
          <w:sz w:val="20"/>
          <w:szCs w:val="20"/>
        </w:rPr>
        <w:t>Section AIV: New Courses</w:t>
      </w:r>
    </w:p>
    <w:p w:rsidR="003E1597" w:rsidRPr="001D644D" w:rsidRDefault="003E1597" w:rsidP="00ED36F6">
      <w:pPr>
        <w:jc w:val="both"/>
        <w:rPr>
          <w:rFonts w:ascii="Arial" w:hAnsi="Arial" w:cs="Arial"/>
          <w:sz w:val="20"/>
          <w:szCs w:val="20"/>
        </w:rPr>
      </w:pPr>
    </w:p>
    <w:p w:rsidR="003E1597" w:rsidRPr="001D644D" w:rsidRDefault="003E1597" w:rsidP="00ED36F6">
      <w:pPr>
        <w:jc w:val="both"/>
        <w:rPr>
          <w:rFonts w:ascii="Arial" w:hAnsi="Arial" w:cs="Arial"/>
          <w:sz w:val="20"/>
          <w:szCs w:val="20"/>
        </w:rPr>
      </w:pPr>
    </w:p>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New courses to be offered in the </w:t>
      </w:r>
      <w:r w:rsidRPr="001D644D">
        <w:rPr>
          <w:rFonts w:ascii="Arial" w:hAnsi="Arial" w:cs="Arial"/>
          <w:b/>
          <w:bCs/>
          <w:sz w:val="20"/>
          <w:szCs w:val="20"/>
        </w:rPr>
        <w:t>Physics</w:t>
      </w:r>
      <w:r w:rsidRPr="00FA02CC">
        <w:rPr>
          <w:rFonts w:ascii="Arial"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FA02CC" w:rsidTr="00D741F7">
        <w:trPr>
          <w:trHeight w:val="188"/>
        </w:trPr>
        <w:tc>
          <w:tcPr>
            <w:tcW w:w="989" w:type="pct"/>
            <w:tcMar>
              <w:top w:w="0" w:type="dxa"/>
              <w:left w:w="108" w:type="dxa"/>
              <w:bottom w:w="0" w:type="dxa"/>
              <w:right w:w="108" w:type="dxa"/>
            </w:tcMar>
            <w:vAlign w:val="center"/>
          </w:tcPr>
          <w:p w:rsidR="003E1597" w:rsidRPr="002F189A" w:rsidRDefault="003E1597" w:rsidP="00ED36F6">
            <w:pPr>
              <w:jc w:val="both"/>
              <w:rPr>
                <w:rFonts w:ascii="Arial" w:hAnsi="Arial" w:cs="Arial"/>
                <w:b/>
                <w:bCs/>
                <w:sz w:val="20"/>
                <w:szCs w:val="20"/>
              </w:rPr>
            </w:pPr>
            <w:r w:rsidRPr="002F189A">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1D644D" w:rsidRDefault="003E1597" w:rsidP="00ED36F6">
            <w:pPr>
              <w:keepNext/>
              <w:jc w:val="both"/>
              <w:outlineLvl w:val="1"/>
              <w:rPr>
                <w:rFonts w:ascii="Arial" w:hAnsi="Arial" w:cs="Arial"/>
                <w:bCs/>
                <w:sz w:val="20"/>
                <w:szCs w:val="20"/>
              </w:rPr>
            </w:pPr>
            <w:r w:rsidRPr="003E0DC4">
              <w:rPr>
                <w:rFonts w:ascii="Arial" w:hAnsi="Arial" w:cs="Arial"/>
                <w:bCs/>
                <w:sz w:val="20"/>
                <w:szCs w:val="20"/>
              </w:rPr>
              <w:t>Physics</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Regular  [   ] Compensatory  [   ] Developmental  [   ] Remedial   </w:t>
            </w:r>
          </w:p>
        </w:tc>
      </w:tr>
      <w:tr w:rsidR="003E1597" w:rsidRPr="00FA02CC" w:rsidTr="00D741F7">
        <w:trPr>
          <w:trHeight w:val="242"/>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Physics</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sidRPr="002F189A">
              <w:rPr>
                <w:rFonts w:ascii="Arial" w:hAnsi="Arial" w:cs="Arial"/>
                <w:bCs/>
                <w:sz w:val="20"/>
                <w:szCs w:val="20"/>
              </w:rPr>
              <w:t>PHYS</w:t>
            </w:r>
          </w:p>
        </w:tc>
      </w:tr>
      <w:tr w:rsidR="003E1597" w:rsidRPr="00FA02CC" w:rsidTr="00D741F7">
        <w:trPr>
          <w:trHeight w:val="29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4150</w:t>
            </w:r>
          </w:p>
        </w:tc>
      </w:tr>
      <w:tr w:rsidR="003E1597" w:rsidRPr="00FA02CC" w:rsidTr="00D741F7">
        <w:trPr>
          <w:trHeight w:val="17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r w:rsidRPr="0042246D">
              <w:rPr>
                <w:sz w:val="22"/>
                <w:szCs w:val="22"/>
              </w:rPr>
              <w:t>Computational Methods Laboratory</w:t>
            </w:r>
          </w:p>
        </w:tc>
      </w:tr>
      <w:tr w:rsidR="003E1597" w:rsidRPr="00FA02CC" w:rsidTr="00D741F7">
        <w:trPr>
          <w:trHeight w:val="260"/>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FA02CC" w:rsidRDefault="00A9736A" w:rsidP="00ED36F6">
            <w:pPr>
              <w:jc w:val="both"/>
              <w:rPr>
                <w:rFonts w:ascii="Arial" w:hAnsi="Arial" w:cs="Arial"/>
                <w:bCs/>
                <w:sz w:val="20"/>
                <w:szCs w:val="20"/>
              </w:rPr>
            </w:pPr>
            <w:r w:rsidRPr="00A9736A">
              <w:rPr>
                <w:sz w:val="22"/>
                <w:szCs w:val="22"/>
              </w:rPr>
              <w:t>This course provides practical training in computer modeling in physics. Topics include basics of python programming language; scientific plotting; numerical evaluation of integrals; numerical solution of ordinary and partial differential equations; visual programming; basics of high performance and parallel computing; basics of graphics processing unit programming.</w:t>
            </w: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FA02CC" w:rsidRDefault="003E1597" w:rsidP="00ED36F6">
            <w:pPr>
              <w:jc w:val="both"/>
              <w:rPr>
                <w:rFonts w:ascii="Arial" w:hAnsi="Arial" w:cs="Arial"/>
                <w:bCs/>
                <w:sz w:val="20"/>
                <w:szCs w:val="20"/>
              </w:rPr>
            </w:pPr>
          </w:p>
        </w:tc>
      </w:tr>
      <w:tr w:rsidR="003E1597" w:rsidRPr="00FA02CC" w:rsidTr="00D741F7">
        <w:trPr>
          <w:trHeight w:val="323"/>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proofErr w:type="spellStart"/>
            <w:r w:rsidRPr="00FA02CC">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323"/>
        </w:trPr>
        <w:tc>
          <w:tcPr>
            <w:tcW w:w="989" w:type="pct"/>
            <w:tcMar>
              <w:top w:w="0" w:type="dxa"/>
              <w:left w:w="108" w:type="dxa"/>
              <w:bottom w:w="0" w:type="dxa"/>
              <w:right w:w="108" w:type="dxa"/>
            </w:tcMar>
            <w:vAlign w:val="center"/>
          </w:tcPr>
          <w:p w:rsidR="003E1597" w:rsidRPr="00396185" w:rsidRDefault="003E1597" w:rsidP="00ED36F6">
            <w:pPr>
              <w:jc w:val="both"/>
              <w:rPr>
                <w:rFonts w:ascii="Arial" w:hAnsi="Arial" w:cs="Arial"/>
                <w:b/>
                <w:bCs/>
                <w:sz w:val="20"/>
                <w:szCs w:val="20"/>
              </w:rPr>
            </w:pPr>
            <w:r w:rsidRPr="00FA02CC">
              <w:rPr>
                <w:rFonts w:ascii="Arial" w:hAnsi="Arial" w:cs="Arial"/>
                <w:b/>
                <w:bCs/>
                <w:sz w:val="20"/>
                <w:szCs w:val="20"/>
              </w:rPr>
              <w:t xml:space="preserve">Pre- or </w:t>
            </w:r>
            <w:proofErr w:type="spellStart"/>
            <w:r w:rsidRPr="002F189A">
              <w:rPr>
                <w:rFonts w:ascii="Arial" w:hAnsi="Arial" w:cs="Arial"/>
                <w:b/>
                <w:bCs/>
                <w:sz w:val="20"/>
                <w:szCs w:val="20"/>
              </w:rPr>
              <w:t>c</w:t>
            </w:r>
            <w:r w:rsidRPr="00A45942">
              <w:rPr>
                <w:rFonts w:ascii="Arial" w:hAnsi="Arial" w:cs="Arial"/>
                <w:b/>
                <w:bCs/>
                <w:sz w:val="20"/>
                <w:szCs w:val="20"/>
              </w:rPr>
              <w:t>oreq</w:t>
            </w:r>
            <w:r w:rsidRPr="00396185">
              <w:rPr>
                <w:rFonts w:ascii="Arial" w:hAnsi="Arial" w:cs="Arial"/>
                <w:b/>
                <w:bCs/>
                <w:sz w:val="20"/>
                <w:szCs w:val="20"/>
              </w:rPr>
              <w:t>uisite</w:t>
            </w:r>
            <w:proofErr w:type="spellEnd"/>
          </w:p>
        </w:tc>
        <w:tc>
          <w:tcPr>
            <w:tcW w:w="4011" w:type="pct"/>
            <w:tcMar>
              <w:top w:w="0" w:type="dxa"/>
              <w:left w:w="108" w:type="dxa"/>
              <w:bottom w:w="0" w:type="dxa"/>
              <w:right w:w="108" w:type="dxa"/>
            </w:tcMar>
            <w:vAlign w:val="center"/>
          </w:tcPr>
          <w:p w:rsidR="003E1597" w:rsidRPr="003E0DC4" w:rsidRDefault="003E1597" w:rsidP="00ED36F6">
            <w:pPr>
              <w:jc w:val="both"/>
              <w:rPr>
                <w:rFonts w:ascii="Arial" w:hAnsi="Arial" w:cs="Arial"/>
                <w:bCs/>
                <w:sz w:val="20"/>
                <w:szCs w:val="20"/>
              </w:rPr>
            </w:pPr>
            <w:r w:rsidRPr="008A2E96">
              <w:rPr>
                <w:rFonts w:ascii="Arial" w:hAnsi="Arial" w:cs="Arial"/>
                <w:sz w:val="22"/>
                <w:szCs w:val="22"/>
              </w:rPr>
              <w:t xml:space="preserve">PHYS </w:t>
            </w:r>
            <w:r>
              <w:rPr>
                <w:rFonts w:ascii="Arial" w:hAnsi="Arial" w:cs="Arial"/>
                <w:sz w:val="22"/>
                <w:szCs w:val="22"/>
              </w:rPr>
              <w:t>4100</w:t>
            </w:r>
          </w:p>
        </w:tc>
      </w:tr>
      <w:tr w:rsidR="003E1597" w:rsidRPr="00FA02CC" w:rsidTr="00D741F7">
        <w:trPr>
          <w:trHeight w:val="16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2</w:t>
            </w:r>
          </w:p>
        </w:tc>
      </w:tr>
      <w:tr w:rsidR="003E1597" w:rsidRPr="00FA02CC" w:rsidTr="00D741F7">
        <w:trPr>
          <w:trHeight w:val="287"/>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Cs/>
                <w:sz w:val="20"/>
                <w:szCs w:val="20"/>
              </w:rPr>
            </w:pPr>
            <w:r>
              <w:rPr>
                <w:rFonts w:ascii="Arial" w:hAnsi="Arial" w:cs="Arial"/>
                <w:bCs/>
                <w:sz w:val="20"/>
                <w:szCs w:val="20"/>
              </w:rPr>
              <w:t>4</w:t>
            </w:r>
          </w:p>
        </w:tc>
      </w:tr>
      <w:tr w:rsidR="003E1597" w:rsidRPr="00FA02CC" w:rsidTr="00D741F7">
        <w:trPr>
          <w:trHeight w:val="21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A45942" w:rsidRDefault="003E1597" w:rsidP="00ED36F6">
            <w:pPr>
              <w:jc w:val="both"/>
              <w:rPr>
                <w:rFonts w:ascii="Arial" w:hAnsi="Arial" w:cs="Arial"/>
                <w:b/>
                <w:bCs/>
                <w:sz w:val="20"/>
                <w:szCs w:val="20"/>
              </w:rPr>
            </w:pPr>
            <w:r w:rsidRPr="002F189A">
              <w:rPr>
                <w:rFonts w:ascii="Arial" w:hAnsi="Arial" w:cs="Arial"/>
                <w:b/>
                <w:bCs/>
                <w:sz w:val="20"/>
                <w:szCs w:val="20"/>
              </w:rPr>
              <w:t>[X</w:t>
            </w:r>
            <w:r w:rsidRPr="00A45942">
              <w:rPr>
                <w:rFonts w:ascii="Arial" w:hAnsi="Arial" w:cs="Arial"/>
                <w:b/>
                <w:bCs/>
                <w:sz w:val="20"/>
                <w:szCs w:val="20"/>
              </w:rPr>
              <w:t xml:space="preserve">] Yes  [   ] No  </w:t>
            </w:r>
          </w:p>
        </w:tc>
      </w:tr>
      <w:tr w:rsidR="003E1597" w:rsidRPr="00FA02CC" w:rsidTr="00D741F7">
        <w:trPr>
          <w:trHeight w:val="656"/>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 xml:space="preserve">Course Attribute (e.g. Writing Intensive, </w:t>
            </w:r>
            <w:proofErr w:type="spellStart"/>
            <w:r w:rsidRPr="00FA02CC">
              <w:rPr>
                <w:rFonts w:ascii="Arial" w:hAnsi="Arial" w:cs="Arial"/>
                <w:b/>
                <w:bCs/>
                <w:sz w:val="20"/>
                <w:szCs w:val="20"/>
              </w:rPr>
              <w:t>etc</w:t>
            </w:r>
            <w:proofErr w:type="spellEnd"/>
            <w:r w:rsidRPr="00FA02CC">
              <w:rPr>
                <w:rFonts w:ascii="Arial" w:hAnsi="Arial" w:cs="Arial"/>
                <w:b/>
                <w:bCs/>
                <w:sz w:val="20"/>
                <w:szCs w:val="20"/>
              </w:rPr>
              <w:t>)</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r w:rsidR="003E1597" w:rsidRPr="00FA02CC" w:rsidTr="00D741F7">
        <w:trPr>
          <w:trHeight w:val="425"/>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1D644D" w:rsidRDefault="003E1597" w:rsidP="00ED36F6">
            <w:pPr>
              <w:jc w:val="both"/>
              <w:rPr>
                <w:rFonts w:ascii="Arial" w:hAnsi="Arial" w:cs="Arial"/>
                <w:b/>
                <w:bCs/>
                <w:sz w:val="20"/>
                <w:szCs w:val="20"/>
              </w:rPr>
            </w:pPr>
          </w:p>
          <w:tbl>
            <w:tblPr>
              <w:tblW w:w="7360" w:type="dxa"/>
              <w:tblLayout w:type="fixed"/>
              <w:tblLook w:val="00A0" w:firstRow="1" w:lastRow="0" w:firstColumn="1" w:lastColumn="0" w:noHBand="0" w:noVBand="0"/>
            </w:tblPr>
            <w:tblGrid>
              <w:gridCol w:w="1960"/>
              <w:gridCol w:w="2430"/>
              <w:gridCol w:w="2970"/>
            </w:tblGrid>
            <w:tr w:rsidR="003E1597" w:rsidRPr="00FA02CC" w:rsidTr="00D741F7">
              <w:trPr>
                <w:trHeight w:val="342"/>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[X] Major</w:t>
                  </w:r>
                </w:p>
              </w:tc>
              <w:tc>
                <w:tcPr>
                  <w:tcW w:w="5400" w:type="dxa"/>
                  <w:gridSpan w:val="2"/>
                  <w:vAlign w:val="center"/>
                </w:tcPr>
                <w:p w:rsidR="003E1597" w:rsidRPr="001D644D" w:rsidRDefault="003E1597" w:rsidP="00ED36F6">
                  <w:pPr>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Required</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Gen Ed - Flexible</w:t>
                  </w:r>
                </w:p>
              </w:tc>
              <w:tc>
                <w:tcPr>
                  <w:tcW w:w="2970" w:type="dxa"/>
                  <w:vAlign w:val="center"/>
                </w:tcPr>
                <w:p w:rsidR="003E1597" w:rsidRPr="001D644D" w:rsidRDefault="003E1597" w:rsidP="00ED36F6">
                  <w:pPr>
                    <w:keepNext/>
                    <w:ind w:left="-1901" w:firstLine="1980"/>
                    <w:jc w:val="both"/>
                    <w:outlineLvl w:val="1"/>
                    <w:rPr>
                      <w:rFonts w:ascii="Arial" w:hAnsi="Arial" w:cs="Arial"/>
                      <w:b/>
                      <w:bCs/>
                      <w:sz w:val="20"/>
                      <w:szCs w:val="20"/>
                    </w:rPr>
                  </w:pPr>
                  <w:r w:rsidRPr="001D644D">
                    <w:rPr>
                      <w:rFonts w:ascii="Arial" w:hAnsi="Arial" w:cs="Arial"/>
                      <w:b/>
                      <w:bCs/>
                      <w:sz w:val="20"/>
                      <w:szCs w:val="20"/>
                    </w:rPr>
                    <w:t>[  ] Gen Ed - College Option</w:t>
                  </w:r>
                </w:p>
              </w:tc>
            </w:tr>
            <w:tr w:rsidR="003E1597" w:rsidRPr="00FA02CC" w:rsidTr="00D741F7">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English Composition</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World Cultures</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sidRPr="001D644D">
                    <w:rPr>
                      <w:rFonts w:ascii="Arial" w:hAnsi="Arial" w:cs="Arial"/>
                      <w:b/>
                      <w:bCs/>
                      <w:sz w:val="20"/>
                      <w:szCs w:val="20"/>
                    </w:rPr>
                    <w:t>[  ] Speech</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Mathematics</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US Experience in its Diversity</w:t>
                  </w:r>
                </w:p>
              </w:tc>
              <w:tc>
                <w:tcPr>
                  <w:tcW w:w="2970" w:type="dxa"/>
                  <w:vAlign w:val="center"/>
                </w:tcPr>
                <w:p w:rsidR="003E1597" w:rsidRPr="001D644D" w:rsidRDefault="003E1597" w:rsidP="00ED36F6">
                  <w:pPr>
                    <w:keepNext/>
                    <w:ind w:left="97"/>
                    <w:jc w:val="both"/>
                    <w:outlineLvl w:val="1"/>
                    <w:rPr>
                      <w:rFonts w:ascii="Arial" w:hAnsi="Arial" w:cs="Arial"/>
                      <w:b/>
                      <w:bCs/>
                      <w:sz w:val="20"/>
                      <w:szCs w:val="20"/>
                    </w:rPr>
                  </w:pPr>
                  <w:r>
                    <w:rPr>
                      <w:rFonts w:ascii="Arial" w:hAnsi="Arial" w:cs="Arial"/>
                      <w:b/>
                      <w:bCs/>
                      <w:sz w:val="20"/>
                      <w:szCs w:val="20"/>
                    </w:rPr>
                    <w:t xml:space="preserve">[ </w:t>
                  </w:r>
                  <w:r w:rsidRPr="001D644D">
                    <w:rPr>
                      <w:rFonts w:ascii="Arial" w:hAnsi="Arial" w:cs="Arial"/>
                      <w:b/>
                      <w:bCs/>
                      <w:sz w:val="20"/>
                      <w:szCs w:val="20"/>
                    </w:rPr>
                    <w:t>] Interdisciplinary</w:t>
                  </w:r>
                </w:p>
              </w:tc>
            </w:tr>
            <w:tr w:rsidR="003E1597" w:rsidRPr="00FA02CC" w:rsidTr="00D741F7">
              <w:trPr>
                <w:trHeight w:val="360"/>
              </w:trPr>
              <w:tc>
                <w:tcPr>
                  <w:tcW w:w="196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Science</w:t>
                  </w: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Creative Expression</w:t>
                  </w:r>
                </w:p>
              </w:tc>
              <w:tc>
                <w:tcPr>
                  <w:tcW w:w="2970" w:type="dxa"/>
                  <w:vAlign w:val="center"/>
                </w:tcPr>
                <w:p w:rsidR="003E1597" w:rsidRPr="001D644D" w:rsidRDefault="003E1597" w:rsidP="00ED36F6">
                  <w:pPr>
                    <w:keepNext/>
                    <w:jc w:val="both"/>
                    <w:outlineLvl w:val="1"/>
                    <w:rPr>
                      <w:rFonts w:ascii="Arial" w:hAnsi="Arial" w:cs="Arial"/>
                      <w:b/>
                      <w:bCs/>
                      <w:sz w:val="20"/>
                      <w:szCs w:val="20"/>
                    </w:rPr>
                  </w:pPr>
                  <w:r>
                    <w:rPr>
                      <w:rFonts w:ascii="Arial" w:hAnsi="Arial" w:cs="Arial"/>
                      <w:b/>
                      <w:bCs/>
                      <w:sz w:val="20"/>
                      <w:szCs w:val="20"/>
                    </w:rPr>
                    <w:t xml:space="preserve">  [X</w:t>
                  </w:r>
                  <w:r w:rsidRPr="001D644D">
                    <w:rPr>
                      <w:rFonts w:ascii="Arial" w:hAnsi="Arial" w:cs="Arial"/>
                      <w:b/>
                      <w:bCs/>
                      <w:sz w:val="20"/>
                      <w:szCs w:val="20"/>
                    </w:rPr>
                    <w:t>] Advanced Liberal Arts</w:t>
                  </w: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jc w:val="both"/>
                    <w:outlineLvl w:val="1"/>
                    <w:rPr>
                      <w:rFonts w:ascii="Arial" w:hAnsi="Arial" w:cs="Arial"/>
                      <w:b/>
                      <w:bCs/>
                      <w:sz w:val="20"/>
                      <w:szCs w:val="20"/>
                    </w:rPr>
                  </w:pPr>
                  <w:r w:rsidRPr="001D644D">
                    <w:rPr>
                      <w:rFonts w:ascii="Arial" w:hAnsi="Arial" w:cs="Arial"/>
                      <w:b/>
                      <w:bCs/>
                      <w:sz w:val="20"/>
                      <w:szCs w:val="20"/>
                    </w:rPr>
                    <w:t>[  ] Individual and Society</w:t>
                  </w:r>
                </w:p>
              </w:tc>
              <w:tc>
                <w:tcPr>
                  <w:tcW w:w="2970" w:type="dxa"/>
                  <w:vAlign w:val="center"/>
                </w:tcPr>
                <w:p w:rsidR="003E1597" w:rsidRPr="001D644D" w:rsidRDefault="003E1597" w:rsidP="00ED36F6">
                  <w:pPr>
                    <w:ind w:left="288"/>
                    <w:jc w:val="both"/>
                    <w:rPr>
                      <w:rFonts w:ascii="Arial" w:hAnsi="Arial" w:cs="Arial"/>
                      <w:b/>
                      <w:bCs/>
                      <w:sz w:val="20"/>
                      <w:szCs w:val="20"/>
                    </w:rPr>
                  </w:pPr>
                </w:p>
              </w:tc>
            </w:tr>
            <w:tr w:rsidR="003E1597" w:rsidRPr="00FA02CC" w:rsidTr="00D741F7">
              <w:trPr>
                <w:trHeight w:val="360"/>
              </w:trPr>
              <w:tc>
                <w:tcPr>
                  <w:tcW w:w="1960" w:type="dxa"/>
                  <w:vAlign w:val="center"/>
                </w:tcPr>
                <w:p w:rsidR="003E1597" w:rsidRPr="001D644D" w:rsidRDefault="003E1597" w:rsidP="00ED36F6">
                  <w:pPr>
                    <w:jc w:val="both"/>
                    <w:rPr>
                      <w:rFonts w:ascii="Arial" w:hAnsi="Arial" w:cs="Arial"/>
                      <w:b/>
                      <w:bCs/>
                      <w:sz w:val="20"/>
                      <w:szCs w:val="20"/>
                    </w:rPr>
                  </w:pPr>
                </w:p>
              </w:tc>
              <w:tc>
                <w:tcPr>
                  <w:tcW w:w="2430" w:type="dxa"/>
                  <w:vAlign w:val="center"/>
                </w:tcPr>
                <w:p w:rsidR="003E1597" w:rsidRPr="001D644D" w:rsidRDefault="003E1597" w:rsidP="00ED36F6">
                  <w:pPr>
                    <w:keepNext/>
                    <w:ind w:left="144" w:right="162" w:hanging="144"/>
                    <w:jc w:val="both"/>
                    <w:outlineLvl w:val="1"/>
                    <w:rPr>
                      <w:rFonts w:ascii="Arial" w:hAnsi="Arial" w:cs="Arial"/>
                      <w:b/>
                      <w:bCs/>
                      <w:sz w:val="20"/>
                      <w:szCs w:val="20"/>
                    </w:rPr>
                  </w:pPr>
                  <w:r w:rsidRPr="001D644D">
                    <w:rPr>
                      <w:rFonts w:ascii="Arial" w:hAnsi="Arial" w:cs="Arial"/>
                      <w:b/>
                      <w:bCs/>
                      <w:sz w:val="20"/>
                      <w:szCs w:val="20"/>
                    </w:rPr>
                    <w:t>[  ] Scientific World</w:t>
                  </w:r>
                </w:p>
              </w:tc>
              <w:tc>
                <w:tcPr>
                  <w:tcW w:w="2970" w:type="dxa"/>
                  <w:vAlign w:val="center"/>
                </w:tcPr>
                <w:p w:rsidR="003E1597" w:rsidRPr="001D644D" w:rsidRDefault="003E1597" w:rsidP="00ED36F6">
                  <w:pPr>
                    <w:ind w:left="288"/>
                    <w:jc w:val="both"/>
                    <w:rPr>
                      <w:rFonts w:ascii="Arial" w:hAnsi="Arial" w:cs="Arial"/>
                      <w:b/>
                      <w:bCs/>
                      <w:sz w:val="20"/>
                      <w:szCs w:val="20"/>
                    </w:rPr>
                  </w:pPr>
                </w:p>
              </w:tc>
            </w:tr>
          </w:tbl>
          <w:p w:rsidR="003E1597" w:rsidRPr="00FA02CC" w:rsidRDefault="003E1597" w:rsidP="00ED36F6">
            <w:pPr>
              <w:ind w:left="720"/>
              <w:jc w:val="both"/>
              <w:rPr>
                <w:rFonts w:ascii="Arial" w:hAnsi="Arial" w:cs="Arial"/>
                <w:b/>
                <w:bCs/>
                <w:sz w:val="20"/>
                <w:szCs w:val="20"/>
              </w:rPr>
            </w:pPr>
            <w:r w:rsidRPr="00FA02CC">
              <w:rPr>
                <w:rFonts w:ascii="Arial" w:hAnsi="Arial" w:cs="Arial"/>
                <w:b/>
                <w:bCs/>
                <w:sz w:val="20"/>
                <w:szCs w:val="20"/>
              </w:rPr>
              <w:t xml:space="preserve"> </w:t>
            </w:r>
          </w:p>
        </w:tc>
      </w:tr>
      <w:tr w:rsidR="003E1597" w:rsidRPr="00FA02CC" w:rsidTr="00D741F7">
        <w:trPr>
          <w:trHeight w:val="251"/>
        </w:trPr>
        <w:tc>
          <w:tcPr>
            <w:tcW w:w="989" w:type="pct"/>
            <w:tcMar>
              <w:top w:w="0" w:type="dxa"/>
              <w:left w:w="108" w:type="dxa"/>
              <w:bottom w:w="0" w:type="dxa"/>
              <w:right w:w="108" w:type="dxa"/>
            </w:tcMar>
            <w:vAlign w:val="center"/>
          </w:tcPr>
          <w:p w:rsidR="003E1597" w:rsidRPr="00FA02CC" w:rsidRDefault="003E1597" w:rsidP="00ED36F6">
            <w:pPr>
              <w:jc w:val="both"/>
              <w:rPr>
                <w:rFonts w:ascii="Arial" w:hAnsi="Arial" w:cs="Arial"/>
                <w:b/>
                <w:bCs/>
                <w:sz w:val="20"/>
                <w:szCs w:val="20"/>
              </w:rPr>
            </w:pPr>
            <w:r w:rsidRPr="00FA02CC">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2F189A" w:rsidRDefault="003E1597" w:rsidP="00ED36F6">
            <w:pPr>
              <w:jc w:val="both"/>
              <w:rPr>
                <w:rFonts w:ascii="Arial" w:hAnsi="Arial" w:cs="Arial"/>
                <w:bCs/>
                <w:sz w:val="20"/>
                <w:szCs w:val="20"/>
              </w:rPr>
            </w:pPr>
          </w:p>
        </w:tc>
      </w:tr>
    </w:tbl>
    <w:p w:rsidR="003E1597" w:rsidRPr="00FA02CC" w:rsidRDefault="003E1597" w:rsidP="00ED36F6">
      <w:pPr>
        <w:jc w:val="both"/>
        <w:rPr>
          <w:rFonts w:ascii="Arial" w:hAnsi="Arial" w:cs="Arial"/>
          <w:b/>
          <w:bCs/>
          <w:sz w:val="20"/>
          <w:szCs w:val="20"/>
        </w:rPr>
      </w:pPr>
    </w:p>
    <w:p w:rsidR="003E1597" w:rsidRDefault="003E1597" w:rsidP="00ED36F6">
      <w:pPr>
        <w:jc w:val="both"/>
        <w:rPr>
          <w:sz w:val="22"/>
          <w:szCs w:val="22"/>
        </w:rPr>
      </w:pPr>
      <w:r w:rsidRPr="001D644D">
        <w:rPr>
          <w:rFonts w:ascii="Arial" w:hAnsi="Arial" w:cs="Arial"/>
          <w:b/>
          <w:bCs/>
          <w:sz w:val="20"/>
          <w:szCs w:val="20"/>
        </w:rPr>
        <w:t xml:space="preserve">Rationale: </w:t>
      </w:r>
      <w:r w:rsidRPr="0042246D">
        <w:rPr>
          <w:sz w:val="22"/>
          <w:szCs w:val="22"/>
        </w:rPr>
        <w:t>This course provides practical training in high-performance computational physics. Aside from providing students with the opportunity of applying and testing their computational skills, this course provides a description of the most important numerical techniques used in modern physics and engineering. By using examples from physics and astronomy, students will learn how to apply a general theory to practical simulations of basic phenomena around us.</w:t>
      </w:r>
    </w:p>
    <w:p w:rsidR="003E1597" w:rsidRDefault="003E1597" w:rsidP="00ED36F6">
      <w:pPr>
        <w:jc w:val="both"/>
        <w:rPr>
          <w:sz w:val="22"/>
          <w:szCs w:val="22"/>
        </w:rPr>
      </w:pPr>
    </w:p>
    <w:p w:rsidR="003E1597" w:rsidRPr="00400A9F" w:rsidRDefault="003E1597" w:rsidP="00ED36F6">
      <w:pPr>
        <w:jc w:val="both"/>
        <w:rPr>
          <w:sz w:val="22"/>
          <w:szCs w:val="22"/>
        </w:rPr>
      </w:pPr>
      <w:r>
        <w:rPr>
          <w:sz w:val="22"/>
          <w:szCs w:val="22"/>
        </w:rPr>
        <w:br w:type="page"/>
      </w:r>
      <w:r w:rsidRPr="00E12F2E">
        <w:rPr>
          <w:b/>
        </w:rPr>
        <w:t xml:space="preserve">E.9 </w:t>
      </w:r>
      <w:r w:rsidRPr="00E12F2E">
        <w:rPr>
          <w:b/>
          <w:sz w:val="22"/>
          <w:szCs w:val="22"/>
        </w:rPr>
        <w:t xml:space="preserve">PHYS 4200 </w:t>
      </w:r>
      <w:r w:rsidRPr="00E12F2E">
        <w:rPr>
          <w:b/>
        </w:rPr>
        <w:t>Internship/Real Research Experience</w:t>
      </w:r>
    </w:p>
    <w:p w:rsidR="003E1597" w:rsidRDefault="003E1597" w:rsidP="00ED36F6">
      <w:pPr>
        <w:jc w:val="both"/>
      </w:pPr>
    </w:p>
    <w:p w:rsidR="003E1597" w:rsidRPr="00C72926" w:rsidRDefault="003E1597" w:rsidP="00ED36F6">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rsidR="003E1597" w:rsidRPr="0093527F" w:rsidRDefault="003E1597" w:rsidP="00ED36F6">
      <w:pPr>
        <w:pStyle w:val="Default"/>
        <w:tabs>
          <w:tab w:val="left" w:pos="-3960"/>
        </w:tabs>
        <w:spacing w:after="120"/>
        <w:ind w:right="-120"/>
        <w:jc w:val="both"/>
        <w:rPr>
          <w:rFonts w:ascii="Times New Roman" w:hAnsi="Times New Roman"/>
        </w:rPr>
      </w:pPr>
      <w:r w:rsidRPr="0093527F">
        <w:rPr>
          <w:rFonts w:ascii="Times New Roman" w:hAnsi="Times New Roman"/>
        </w:rPr>
        <w:t>NEW COURSE PROPOSAL FORM</w:t>
      </w:r>
    </w:p>
    <w:p w:rsidR="003E1597" w:rsidRPr="003535BC" w:rsidRDefault="003E1597" w:rsidP="00ED36F6">
      <w:pPr>
        <w:jc w:val="both"/>
        <w:rPr>
          <w:sz w:val="20"/>
          <w:szCs w:val="22"/>
        </w:rPr>
      </w:pPr>
      <w:r w:rsidRPr="003535BC">
        <w:rPr>
          <w:sz w:val="20"/>
          <w:szCs w:val="22"/>
        </w:rPr>
        <w:t xml:space="preserve">This form is used for all new course proposals. Attach this to the </w:t>
      </w:r>
      <w:hyperlink r:id="rId52"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3E1597" w:rsidRDefault="003E1597" w:rsidP="00ED36F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3E1597" w:rsidTr="00E3604E">
        <w:tc>
          <w:tcPr>
            <w:tcW w:w="3528" w:type="dxa"/>
          </w:tcPr>
          <w:p w:rsidR="003E1597" w:rsidRPr="00C23232" w:rsidRDefault="003E1597" w:rsidP="00ED36F6">
            <w:pPr>
              <w:jc w:val="both"/>
              <w:rPr>
                <w:b/>
              </w:rPr>
            </w:pPr>
            <w:r w:rsidRPr="00C23232">
              <w:rPr>
                <w:b/>
                <w:sz w:val="22"/>
                <w:szCs w:val="22"/>
              </w:rPr>
              <w:t>Course Title</w:t>
            </w:r>
          </w:p>
        </w:tc>
        <w:tc>
          <w:tcPr>
            <w:tcW w:w="5328" w:type="dxa"/>
          </w:tcPr>
          <w:p w:rsidR="003E1597" w:rsidRPr="00F63F5F" w:rsidRDefault="003E1597" w:rsidP="00ED36F6">
            <w:pPr>
              <w:jc w:val="both"/>
            </w:pPr>
            <w:r w:rsidRPr="00F63F5F">
              <w:rPr>
                <w:sz w:val="22"/>
                <w:szCs w:val="22"/>
              </w:rPr>
              <w:t>Internship/ Real Research Experience</w:t>
            </w:r>
          </w:p>
        </w:tc>
      </w:tr>
      <w:tr w:rsidR="003E1597" w:rsidTr="00E3604E">
        <w:tc>
          <w:tcPr>
            <w:tcW w:w="3528" w:type="dxa"/>
          </w:tcPr>
          <w:p w:rsidR="003E1597" w:rsidRPr="00C23232" w:rsidRDefault="003E1597" w:rsidP="00ED36F6">
            <w:pPr>
              <w:jc w:val="both"/>
              <w:rPr>
                <w:b/>
              </w:rPr>
            </w:pPr>
            <w:r w:rsidRPr="00C23232">
              <w:rPr>
                <w:b/>
                <w:sz w:val="22"/>
                <w:szCs w:val="22"/>
              </w:rPr>
              <w:t>Proposal Date</w:t>
            </w:r>
          </w:p>
        </w:tc>
        <w:tc>
          <w:tcPr>
            <w:tcW w:w="5328" w:type="dxa"/>
          </w:tcPr>
          <w:p w:rsidR="003E1597" w:rsidRPr="00C23232" w:rsidRDefault="003E1597" w:rsidP="00ED36F6">
            <w:pPr>
              <w:jc w:val="both"/>
            </w:pPr>
            <w:r>
              <w:rPr>
                <w:sz w:val="22"/>
                <w:szCs w:val="22"/>
              </w:rPr>
              <w:t>01/12/16</w:t>
            </w:r>
          </w:p>
        </w:tc>
      </w:tr>
      <w:tr w:rsidR="003E1597" w:rsidTr="00E3604E">
        <w:tc>
          <w:tcPr>
            <w:tcW w:w="3528" w:type="dxa"/>
          </w:tcPr>
          <w:p w:rsidR="003E1597" w:rsidRPr="00C23232" w:rsidRDefault="003E1597" w:rsidP="00ED36F6">
            <w:pPr>
              <w:jc w:val="both"/>
              <w:rPr>
                <w:b/>
              </w:rPr>
            </w:pPr>
            <w:r w:rsidRPr="00C23232">
              <w:rPr>
                <w:b/>
                <w:sz w:val="22"/>
                <w:szCs w:val="22"/>
              </w:rPr>
              <w:t xml:space="preserve">Proposer’s Name </w:t>
            </w:r>
          </w:p>
        </w:tc>
        <w:tc>
          <w:tcPr>
            <w:tcW w:w="5328" w:type="dxa"/>
          </w:tcPr>
          <w:p w:rsidR="003E1597" w:rsidRPr="00C23232" w:rsidRDefault="003E1597" w:rsidP="00ED36F6">
            <w:pPr>
              <w:jc w:val="both"/>
            </w:pPr>
            <w:r>
              <w:rPr>
                <w:sz w:val="22"/>
                <w:szCs w:val="22"/>
              </w:rPr>
              <w:t>Viviana Acquaviva/Giovanni Ossola</w:t>
            </w:r>
          </w:p>
        </w:tc>
      </w:tr>
      <w:tr w:rsidR="003E1597" w:rsidTr="00E3604E">
        <w:tc>
          <w:tcPr>
            <w:tcW w:w="3528" w:type="dxa"/>
          </w:tcPr>
          <w:p w:rsidR="003E1597" w:rsidRPr="00C23232" w:rsidRDefault="003E1597" w:rsidP="00ED36F6">
            <w:pPr>
              <w:jc w:val="both"/>
              <w:rPr>
                <w:b/>
              </w:rPr>
            </w:pPr>
            <w:r w:rsidRPr="00C23232">
              <w:rPr>
                <w:b/>
                <w:sz w:val="22"/>
                <w:szCs w:val="22"/>
              </w:rPr>
              <w:t>Course Number</w:t>
            </w:r>
          </w:p>
        </w:tc>
        <w:tc>
          <w:tcPr>
            <w:tcW w:w="5328" w:type="dxa"/>
          </w:tcPr>
          <w:p w:rsidR="003E1597" w:rsidRPr="00C23232" w:rsidRDefault="003E1597" w:rsidP="00ED36F6">
            <w:pPr>
              <w:jc w:val="both"/>
            </w:pPr>
            <w:r>
              <w:rPr>
                <w:sz w:val="22"/>
                <w:szCs w:val="22"/>
              </w:rPr>
              <w:t>PHYS 4200</w:t>
            </w:r>
          </w:p>
        </w:tc>
      </w:tr>
      <w:tr w:rsidR="003E1597" w:rsidTr="00E3604E">
        <w:tc>
          <w:tcPr>
            <w:tcW w:w="3528" w:type="dxa"/>
          </w:tcPr>
          <w:p w:rsidR="003E1597" w:rsidRPr="00C23232" w:rsidRDefault="003E1597" w:rsidP="00ED36F6">
            <w:pPr>
              <w:jc w:val="both"/>
              <w:rPr>
                <w:b/>
              </w:rPr>
            </w:pPr>
            <w:r w:rsidRPr="00C23232">
              <w:rPr>
                <w:b/>
                <w:sz w:val="22"/>
                <w:szCs w:val="22"/>
              </w:rPr>
              <w:t>Course Credits, Hours</w:t>
            </w:r>
          </w:p>
        </w:tc>
        <w:tc>
          <w:tcPr>
            <w:tcW w:w="5328" w:type="dxa"/>
          </w:tcPr>
          <w:p w:rsidR="003E1597" w:rsidRPr="00C23232" w:rsidRDefault="003E1597" w:rsidP="00ED36F6">
            <w:pPr>
              <w:jc w:val="both"/>
            </w:pPr>
            <w:r>
              <w:rPr>
                <w:sz w:val="22"/>
                <w:szCs w:val="22"/>
              </w:rPr>
              <w:t>4 credits, 160</w:t>
            </w:r>
            <w:r w:rsidRPr="00C23232">
              <w:rPr>
                <w:sz w:val="22"/>
                <w:szCs w:val="22"/>
              </w:rPr>
              <w:t xml:space="preserve"> hours total </w:t>
            </w:r>
          </w:p>
        </w:tc>
      </w:tr>
      <w:tr w:rsidR="003E1597" w:rsidTr="00E3604E">
        <w:tc>
          <w:tcPr>
            <w:tcW w:w="3528" w:type="dxa"/>
          </w:tcPr>
          <w:p w:rsidR="003E1597" w:rsidRPr="00C23232" w:rsidRDefault="003E1597" w:rsidP="00ED36F6">
            <w:pPr>
              <w:jc w:val="both"/>
              <w:rPr>
                <w:b/>
              </w:rPr>
            </w:pPr>
            <w:r w:rsidRPr="00C23232">
              <w:rPr>
                <w:b/>
                <w:sz w:val="22"/>
                <w:szCs w:val="22"/>
              </w:rPr>
              <w:t>Course Pre / Co-Requisites</w:t>
            </w:r>
          </w:p>
        </w:tc>
        <w:tc>
          <w:tcPr>
            <w:tcW w:w="5328" w:type="dxa"/>
          </w:tcPr>
          <w:p w:rsidR="003E1597" w:rsidRPr="00C23232" w:rsidRDefault="003E1597" w:rsidP="00ED36F6">
            <w:pPr>
              <w:jc w:val="both"/>
            </w:pPr>
            <w:r w:rsidRPr="00C23232">
              <w:rPr>
                <w:sz w:val="22"/>
                <w:szCs w:val="22"/>
              </w:rPr>
              <w:t>Department</w:t>
            </w:r>
            <w:r>
              <w:rPr>
                <w:sz w:val="22"/>
                <w:szCs w:val="22"/>
              </w:rPr>
              <w:t>al</w:t>
            </w:r>
            <w:r w:rsidRPr="00C23232">
              <w:rPr>
                <w:sz w:val="22"/>
                <w:szCs w:val="22"/>
              </w:rPr>
              <w:t xml:space="preserve"> approval</w:t>
            </w:r>
          </w:p>
        </w:tc>
      </w:tr>
      <w:tr w:rsidR="003E1597" w:rsidTr="00E3604E">
        <w:tc>
          <w:tcPr>
            <w:tcW w:w="3528" w:type="dxa"/>
          </w:tcPr>
          <w:p w:rsidR="003E1597" w:rsidRPr="00C23232" w:rsidRDefault="003E1597" w:rsidP="00ED36F6">
            <w:pPr>
              <w:jc w:val="both"/>
              <w:rPr>
                <w:b/>
              </w:rPr>
            </w:pPr>
            <w:r w:rsidRPr="00C23232">
              <w:rPr>
                <w:b/>
                <w:sz w:val="22"/>
                <w:szCs w:val="22"/>
              </w:rPr>
              <w:t>Catalog Course Description</w:t>
            </w:r>
          </w:p>
        </w:tc>
        <w:tc>
          <w:tcPr>
            <w:tcW w:w="5328" w:type="dxa"/>
          </w:tcPr>
          <w:p w:rsidR="003E1597" w:rsidRPr="00F63F5F" w:rsidRDefault="003E1597" w:rsidP="00ED36F6">
            <w:pPr>
              <w:jc w:val="both"/>
            </w:pPr>
            <w:r w:rsidRPr="00C23232">
              <w:rPr>
                <w:sz w:val="22"/>
                <w:szCs w:val="22"/>
              </w:rPr>
              <w:t>This internship/research course provides students with hands-on exp</w:t>
            </w:r>
            <w:r>
              <w:rPr>
                <w:sz w:val="22"/>
                <w:szCs w:val="22"/>
              </w:rPr>
              <w:t>erience in an applied setting. S</w:t>
            </w:r>
            <w:r w:rsidRPr="00C23232">
              <w:rPr>
                <w:sz w:val="22"/>
                <w:szCs w:val="22"/>
              </w:rPr>
              <w:t xml:space="preserve">tudent will be able to </w:t>
            </w:r>
            <w:r>
              <w:rPr>
                <w:sz w:val="22"/>
                <w:szCs w:val="22"/>
              </w:rPr>
              <w:t xml:space="preserve">apply the skills acquired in the academic courses in a real professional environment. </w:t>
            </w:r>
            <w:r w:rsidRPr="00F63F5F">
              <w:rPr>
                <w:sz w:val="22"/>
                <w:szCs w:val="22"/>
              </w:rPr>
              <w:t xml:space="preserve">For students who wish </w:t>
            </w:r>
            <w:r>
              <w:rPr>
                <w:sz w:val="22"/>
                <w:szCs w:val="22"/>
              </w:rPr>
              <w:t xml:space="preserve">to apply for graduate programs, </w:t>
            </w:r>
            <w:r w:rsidRPr="00F63F5F">
              <w:rPr>
                <w:sz w:val="22"/>
                <w:szCs w:val="22"/>
              </w:rPr>
              <w:t>the internship can be replaced with a real research experience within a research group selected by the student and a care</w:t>
            </w:r>
            <w:r>
              <w:rPr>
                <w:sz w:val="22"/>
                <w:szCs w:val="22"/>
              </w:rPr>
              <w:t>er mentor within the department.</w:t>
            </w:r>
          </w:p>
        </w:tc>
      </w:tr>
      <w:tr w:rsidR="003E1597" w:rsidTr="00E3604E">
        <w:tc>
          <w:tcPr>
            <w:tcW w:w="3528" w:type="dxa"/>
          </w:tcPr>
          <w:p w:rsidR="003E1597" w:rsidRPr="00C23232" w:rsidRDefault="003E1597" w:rsidP="00ED36F6">
            <w:pPr>
              <w:jc w:val="both"/>
              <w:rPr>
                <w:b/>
              </w:rPr>
            </w:pPr>
            <w:r w:rsidRPr="00C23232">
              <w:rPr>
                <w:b/>
                <w:sz w:val="22"/>
                <w:szCs w:val="22"/>
              </w:rPr>
              <w:t>Brief Rationale</w:t>
            </w:r>
          </w:p>
          <w:p w:rsidR="003E1597" w:rsidRPr="00C23232" w:rsidRDefault="003E1597" w:rsidP="00ED36F6">
            <w:pPr>
              <w:jc w:val="both"/>
              <w:rPr>
                <w:b/>
              </w:rPr>
            </w:pPr>
            <w:r w:rsidRPr="00C23232">
              <w:rPr>
                <w:sz w:val="20"/>
                <w:szCs w:val="22"/>
              </w:rPr>
              <w:t>Provide a concise summary of why this course is important to the department, school or college.</w:t>
            </w:r>
          </w:p>
        </w:tc>
        <w:tc>
          <w:tcPr>
            <w:tcW w:w="5328" w:type="dxa"/>
          </w:tcPr>
          <w:p w:rsidR="003E1597" w:rsidRPr="00C23232" w:rsidRDefault="003E1597" w:rsidP="00ED36F6">
            <w:pPr>
              <w:jc w:val="both"/>
            </w:pPr>
            <w:r w:rsidRPr="00C23232">
              <w:rPr>
                <w:sz w:val="22"/>
                <w:szCs w:val="22"/>
              </w:rPr>
              <w:t>Through this internship/research course, students will demonstrate and apply the knowledge, skills, and values gained via the undergraduate courses. Students will have the opportunity to further develop specific skills, such as</w:t>
            </w:r>
            <w:r>
              <w:rPr>
                <w:sz w:val="22"/>
                <w:szCs w:val="22"/>
              </w:rPr>
              <w:t xml:space="preserve"> research, writing, technical and</w:t>
            </w:r>
            <w:r w:rsidRPr="00C23232">
              <w:rPr>
                <w:sz w:val="22"/>
                <w:szCs w:val="22"/>
              </w:rPr>
              <w:t xml:space="preserve"> presentation skills.  A final report and presentation will reinf</w:t>
            </w:r>
            <w:r>
              <w:rPr>
                <w:sz w:val="22"/>
                <w:szCs w:val="22"/>
              </w:rPr>
              <w:t xml:space="preserve">orce general education skills. </w:t>
            </w:r>
            <w:r w:rsidRPr="00C23232">
              <w:rPr>
                <w:sz w:val="22"/>
                <w:szCs w:val="22"/>
              </w:rPr>
              <w:t>Students will have the opportunity to gain real-world experience in academic or professional settings.  These may include but are not limited to research</w:t>
            </w:r>
            <w:r>
              <w:rPr>
                <w:sz w:val="22"/>
                <w:szCs w:val="22"/>
              </w:rPr>
              <w:t xml:space="preserve"> work</w:t>
            </w:r>
            <w:r w:rsidRPr="00C23232">
              <w:rPr>
                <w:sz w:val="22"/>
                <w:szCs w:val="22"/>
              </w:rPr>
              <w:t xml:space="preserve"> </w:t>
            </w:r>
            <w:r>
              <w:rPr>
                <w:sz w:val="22"/>
                <w:szCs w:val="22"/>
              </w:rPr>
              <w:t xml:space="preserve">in an academic research group and internships at companies or at national laboratories. </w:t>
            </w:r>
            <w:r w:rsidRPr="00C23232">
              <w:rPr>
                <w:sz w:val="22"/>
                <w:szCs w:val="22"/>
              </w:rPr>
              <w:t>This practical experience will be advantageous to students and create graduate</w:t>
            </w:r>
            <w:r>
              <w:rPr>
                <w:sz w:val="22"/>
                <w:szCs w:val="22"/>
              </w:rPr>
              <w:t>s</w:t>
            </w:r>
            <w:r w:rsidRPr="00C23232">
              <w:rPr>
                <w:sz w:val="22"/>
                <w:szCs w:val="22"/>
              </w:rPr>
              <w:t xml:space="preserve"> who are well pr</w:t>
            </w:r>
            <w:r>
              <w:rPr>
                <w:sz w:val="22"/>
                <w:szCs w:val="22"/>
              </w:rPr>
              <w:t>epared to enter the workforce and</w:t>
            </w:r>
            <w:r w:rsidRPr="00C23232">
              <w:rPr>
                <w:sz w:val="22"/>
                <w:szCs w:val="22"/>
              </w:rPr>
              <w:t xml:space="preserve"> </w:t>
            </w:r>
            <w:r>
              <w:rPr>
                <w:sz w:val="22"/>
                <w:szCs w:val="22"/>
              </w:rPr>
              <w:t>competitive to enter</w:t>
            </w:r>
            <w:r w:rsidRPr="00C23232">
              <w:rPr>
                <w:sz w:val="22"/>
                <w:szCs w:val="22"/>
              </w:rPr>
              <w:t xml:space="preserve"> graduate </w:t>
            </w:r>
            <w:r>
              <w:rPr>
                <w:sz w:val="22"/>
                <w:szCs w:val="22"/>
              </w:rPr>
              <w:t>programs.</w:t>
            </w:r>
            <w:r w:rsidRPr="00C23232">
              <w:rPr>
                <w:sz w:val="22"/>
                <w:szCs w:val="22"/>
              </w:rPr>
              <w:t xml:space="preserve">  </w:t>
            </w:r>
          </w:p>
        </w:tc>
      </w:tr>
      <w:tr w:rsidR="003E1597" w:rsidTr="00E3604E">
        <w:tc>
          <w:tcPr>
            <w:tcW w:w="3528" w:type="dxa"/>
          </w:tcPr>
          <w:p w:rsidR="003E1597" w:rsidRPr="00C23232" w:rsidRDefault="003E1597" w:rsidP="00ED36F6">
            <w:pPr>
              <w:jc w:val="both"/>
              <w:rPr>
                <w:b/>
              </w:rPr>
            </w:pPr>
            <w:r w:rsidRPr="00C23232">
              <w:rPr>
                <w:b/>
                <w:sz w:val="22"/>
                <w:szCs w:val="22"/>
              </w:rPr>
              <w:t>Intent to Submit as Common Core</w:t>
            </w:r>
          </w:p>
          <w:p w:rsidR="003E1597" w:rsidRPr="00C23232" w:rsidRDefault="003E1597" w:rsidP="00ED36F6">
            <w:pPr>
              <w:jc w:val="both"/>
              <w:rPr>
                <w:sz w:val="20"/>
              </w:rPr>
            </w:pPr>
            <w:r w:rsidRPr="00C23232">
              <w:rPr>
                <w:sz w:val="20"/>
                <w:szCs w:val="22"/>
              </w:rPr>
              <w:t>If this course is intended to fulfill one of the requirements in the common core, then indicate which area.</w:t>
            </w:r>
          </w:p>
        </w:tc>
        <w:tc>
          <w:tcPr>
            <w:tcW w:w="5328" w:type="dxa"/>
          </w:tcPr>
          <w:p w:rsidR="003E1597" w:rsidRPr="00C23232" w:rsidRDefault="003E1597" w:rsidP="00ED36F6">
            <w:pPr>
              <w:jc w:val="both"/>
            </w:pPr>
            <w:r w:rsidRPr="00C23232">
              <w:rPr>
                <w:sz w:val="22"/>
                <w:szCs w:val="22"/>
              </w:rPr>
              <w:t>This course will not be subm</w:t>
            </w:r>
            <w:r>
              <w:rPr>
                <w:sz w:val="22"/>
                <w:szCs w:val="22"/>
              </w:rPr>
              <w:t>itted to fulfill a common core</w:t>
            </w:r>
            <w:r w:rsidRPr="00C23232">
              <w:rPr>
                <w:sz w:val="22"/>
                <w:szCs w:val="22"/>
              </w:rPr>
              <w:t xml:space="preserve"> requirement.</w:t>
            </w:r>
          </w:p>
        </w:tc>
      </w:tr>
      <w:tr w:rsidR="003E1597" w:rsidTr="00E3604E">
        <w:tc>
          <w:tcPr>
            <w:tcW w:w="3528" w:type="dxa"/>
          </w:tcPr>
          <w:p w:rsidR="003E1597" w:rsidRPr="00C23232" w:rsidRDefault="003E1597" w:rsidP="00ED36F6">
            <w:pPr>
              <w:jc w:val="both"/>
              <w:rPr>
                <w:b/>
              </w:rPr>
            </w:pPr>
            <w:r w:rsidRPr="00C23232">
              <w:rPr>
                <w:b/>
                <w:sz w:val="22"/>
                <w:szCs w:val="22"/>
              </w:rPr>
              <w:t>Intent to Submit as An Interdisciplinary Course</w:t>
            </w:r>
          </w:p>
        </w:tc>
        <w:tc>
          <w:tcPr>
            <w:tcW w:w="5328" w:type="dxa"/>
          </w:tcPr>
          <w:p w:rsidR="003E1597" w:rsidRPr="00C23232" w:rsidRDefault="003E1597" w:rsidP="00ED36F6">
            <w:pPr>
              <w:jc w:val="both"/>
            </w:pPr>
            <w:r w:rsidRPr="00C23232">
              <w:rPr>
                <w:sz w:val="22"/>
                <w:szCs w:val="22"/>
              </w:rPr>
              <w:t>This course will not be submitted as an interdisciplinary course.</w:t>
            </w:r>
          </w:p>
        </w:tc>
      </w:tr>
      <w:tr w:rsidR="003E1597" w:rsidTr="00E3604E">
        <w:tc>
          <w:tcPr>
            <w:tcW w:w="3528" w:type="dxa"/>
          </w:tcPr>
          <w:p w:rsidR="003E1597" w:rsidRPr="00C23232" w:rsidRDefault="003E1597" w:rsidP="00ED36F6">
            <w:pPr>
              <w:jc w:val="both"/>
              <w:rPr>
                <w:b/>
              </w:rPr>
            </w:pPr>
            <w:r w:rsidRPr="00C23232">
              <w:rPr>
                <w:b/>
                <w:sz w:val="22"/>
                <w:szCs w:val="22"/>
              </w:rPr>
              <w:t>Intent to Submit as a Writing Intensive Course</w:t>
            </w:r>
          </w:p>
        </w:tc>
        <w:tc>
          <w:tcPr>
            <w:tcW w:w="5328" w:type="dxa"/>
          </w:tcPr>
          <w:p w:rsidR="003E1597" w:rsidRPr="00C23232" w:rsidRDefault="003E1597" w:rsidP="00ED36F6">
            <w:pPr>
              <w:jc w:val="both"/>
            </w:pPr>
            <w:r>
              <w:rPr>
                <w:sz w:val="22"/>
                <w:szCs w:val="22"/>
              </w:rPr>
              <w:t xml:space="preserve">This course will </w:t>
            </w:r>
            <w:r w:rsidRPr="00C23232">
              <w:rPr>
                <w:sz w:val="22"/>
                <w:szCs w:val="22"/>
              </w:rPr>
              <w:t>be submitted as a writing intensive course.</w:t>
            </w:r>
          </w:p>
        </w:tc>
      </w:tr>
    </w:tbl>
    <w:p w:rsidR="003E1597" w:rsidRDefault="003E1597" w:rsidP="00ED36F6">
      <w:pPr>
        <w:jc w:val="both"/>
        <w:rPr>
          <w:b/>
        </w:rPr>
      </w:pPr>
    </w:p>
    <w:p w:rsidR="003E1597" w:rsidRPr="00B30658" w:rsidRDefault="003E1597" w:rsidP="00ED36F6">
      <w:pPr>
        <w:jc w:val="both"/>
      </w:pPr>
      <w:r>
        <w:rPr>
          <w:b/>
        </w:rPr>
        <w:br w:type="page"/>
      </w:r>
      <w:r w:rsidRPr="00B30658">
        <w:rPr>
          <w:b/>
        </w:rPr>
        <w:t xml:space="preserve">Course </w:t>
      </w:r>
      <w:r>
        <w:rPr>
          <w:b/>
        </w:rPr>
        <w:t>Title</w:t>
      </w:r>
      <w:r w:rsidRPr="00B30658">
        <w:rPr>
          <w:b/>
        </w:rPr>
        <w:t>:</w:t>
      </w:r>
      <w:r w:rsidRPr="00B30658">
        <w:t xml:space="preserve"> Internship/ Real Research Experience (PHYS 4200)</w:t>
      </w:r>
    </w:p>
    <w:p w:rsidR="003E1597" w:rsidRPr="00B30658" w:rsidRDefault="003E1597" w:rsidP="00ED36F6">
      <w:pPr>
        <w:jc w:val="both"/>
        <w:rPr>
          <w:b/>
        </w:rPr>
      </w:pPr>
    </w:p>
    <w:p w:rsidR="003E1597" w:rsidRPr="00B30658" w:rsidRDefault="003E1597" w:rsidP="00ED36F6">
      <w:pPr>
        <w:jc w:val="both"/>
      </w:pPr>
      <w:r w:rsidRPr="00B30658">
        <w:rPr>
          <w:b/>
        </w:rPr>
        <w:t>Hours:</w:t>
      </w:r>
      <w:r>
        <w:t xml:space="preserve"> 16</w:t>
      </w:r>
      <w:r w:rsidRPr="00B30658">
        <w:t xml:space="preserve">0 hours total (counted as 10 hours/week for </w:t>
      </w:r>
      <w:r>
        <w:t>16 weeks</w:t>
      </w:r>
      <w:r w:rsidRPr="00B30658">
        <w:t>). Different arrangements of the hours can be selected in agreement with the company/research group in which the experience takes place. For example, a summer internship could be based on 20 hours/we</w:t>
      </w:r>
      <w:r>
        <w:t>ek for 8</w:t>
      </w:r>
      <w:r w:rsidRPr="00B30658">
        <w:t xml:space="preserve"> weeks. </w:t>
      </w:r>
    </w:p>
    <w:p w:rsidR="003E1597" w:rsidRPr="00B30658" w:rsidRDefault="003E1597" w:rsidP="00ED36F6">
      <w:pPr>
        <w:jc w:val="both"/>
      </w:pPr>
    </w:p>
    <w:p w:rsidR="003E1597" w:rsidRPr="00B30658" w:rsidRDefault="003E1597" w:rsidP="00ED36F6">
      <w:pPr>
        <w:jc w:val="both"/>
      </w:pPr>
      <w:r w:rsidRPr="00B30658">
        <w:rPr>
          <w:b/>
        </w:rPr>
        <w:t>Credits:</w:t>
      </w:r>
      <w:r>
        <w:t xml:space="preserve"> 4</w:t>
      </w:r>
      <w:r w:rsidRPr="00B30658">
        <w:t xml:space="preserve"> credits</w:t>
      </w:r>
    </w:p>
    <w:p w:rsidR="003E1597" w:rsidRPr="00B30658" w:rsidRDefault="003E1597" w:rsidP="00ED36F6">
      <w:pPr>
        <w:jc w:val="both"/>
        <w:rPr>
          <w:b/>
        </w:rPr>
      </w:pPr>
    </w:p>
    <w:p w:rsidR="003E1597" w:rsidRPr="00B30658" w:rsidRDefault="003E1597" w:rsidP="00ED36F6">
      <w:pPr>
        <w:jc w:val="both"/>
      </w:pPr>
      <w:r w:rsidRPr="00B30658">
        <w:rPr>
          <w:b/>
        </w:rPr>
        <w:t>Prerequisites:</w:t>
      </w:r>
      <w:r w:rsidRPr="00B30658">
        <w:t xml:space="preserve"> Departmental approval</w:t>
      </w:r>
    </w:p>
    <w:p w:rsidR="003E1597" w:rsidRPr="00B30658" w:rsidRDefault="003E1597" w:rsidP="00ED36F6">
      <w:pPr>
        <w:jc w:val="both"/>
      </w:pPr>
      <w:r w:rsidRPr="00B30658">
        <w:t xml:space="preserve"> </w:t>
      </w:r>
    </w:p>
    <w:p w:rsidR="003E1597" w:rsidRPr="00B30658" w:rsidRDefault="003E1597" w:rsidP="00ED36F6">
      <w:pPr>
        <w:jc w:val="both"/>
      </w:pPr>
      <w:r w:rsidRPr="00B30658">
        <w:rPr>
          <w:b/>
        </w:rPr>
        <w:t>Course Description:</w:t>
      </w:r>
      <w:r w:rsidRPr="00B30658">
        <w:t xml:space="preserve"> This internship/research course provides students with hands-on experience in an applied setting. Student will be able to apply the skills acquired in the academic courses in a real professional environment. For students who wish to apply for graduate programs, the internship can be replaced with a real research experience within a research group selected by the student and a career mentor within the department.</w:t>
      </w:r>
    </w:p>
    <w:p w:rsidR="003E1597" w:rsidRPr="002F3819" w:rsidRDefault="003E1597" w:rsidP="00ED36F6">
      <w:pPr>
        <w:jc w:val="both"/>
      </w:pPr>
    </w:p>
    <w:p w:rsidR="003E1597" w:rsidRPr="00137E36" w:rsidRDefault="003E1597" w:rsidP="00ED36F6">
      <w:pPr>
        <w:jc w:val="both"/>
      </w:pPr>
      <w:r w:rsidRPr="00137E36">
        <w:t>Upon successful completion of the internships students should be able to:</w:t>
      </w:r>
    </w:p>
    <w:p w:rsidR="003E1597" w:rsidRPr="00137E36" w:rsidRDefault="003E1597" w:rsidP="00ED36F6">
      <w:pPr>
        <w:jc w:val="both"/>
      </w:pPr>
    </w:p>
    <w:p w:rsidR="003E1597" w:rsidRDefault="003E1597" w:rsidP="00ED36F6">
      <w:pPr>
        <w:pStyle w:val="ListParagraph"/>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Communicate (oral, written and presentation) the </w:t>
      </w:r>
      <w:r w:rsidRPr="00137E36">
        <w:rPr>
          <w:rFonts w:ascii="Times New Roman" w:hAnsi="Times New Roman"/>
          <w:sz w:val="24"/>
          <w:szCs w:val="24"/>
        </w:rPr>
        <w:t>data, concepts</w:t>
      </w:r>
      <w:r>
        <w:rPr>
          <w:rFonts w:ascii="Times New Roman" w:hAnsi="Times New Roman"/>
          <w:sz w:val="24"/>
          <w:szCs w:val="24"/>
        </w:rPr>
        <w:t xml:space="preserve"> and</w:t>
      </w:r>
      <w:r w:rsidRPr="00137E36">
        <w:rPr>
          <w:rFonts w:ascii="Times New Roman" w:hAnsi="Times New Roman"/>
          <w:sz w:val="24"/>
          <w:szCs w:val="24"/>
        </w:rPr>
        <w:t xml:space="preserve"> skills </w:t>
      </w:r>
      <w:r>
        <w:rPr>
          <w:rFonts w:ascii="Times New Roman" w:hAnsi="Times New Roman"/>
          <w:sz w:val="24"/>
          <w:szCs w:val="24"/>
        </w:rPr>
        <w:t>gained through the internship.</w:t>
      </w:r>
    </w:p>
    <w:p w:rsidR="003E1597" w:rsidRPr="00137E36" w:rsidRDefault="003E1597" w:rsidP="00ED36F6">
      <w:pPr>
        <w:pStyle w:val="ListParagraph"/>
        <w:numPr>
          <w:ilvl w:val="0"/>
          <w:numId w:val="16"/>
        </w:numPr>
        <w:spacing w:after="0" w:line="240" w:lineRule="auto"/>
        <w:jc w:val="both"/>
        <w:rPr>
          <w:rFonts w:ascii="Times New Roman" w:hAnsi="Times New Roman"/>
          <w:sz w:val="24"/>
          <w:szCs w:val="24"/>
        </w:rPr>
      </w:pPr>
      <w:r>
        <w:rPr>
          <w:rFonts w:ascii="Times New Roman" w:hAnsi="Times New Roman"/>
          <w:sz w:val="24"/>
          <w:szCs w:val="24"/>
        </w:rPr>
        <w:t>Show how the skills gained in the coursework have been applied to the particular internship experience.</w:t>
      </w:r>
    </w:p>
    <w:p w:rsidR="003E1597" w:rsidRPr="00137E36" w:rsidRDefault="003E1597" w:rsidP="00ED36F6">
      <w:pPr>
        <w:pStyle w:val="ListParagraph"/>
        <w:numPr>
          <w:ilvl w:val="0"/>
          <w:numId w:val="16"/>
        </w:numPr>
        <w:spacing w:after="0" w:line="240" w:lineRule="auto"/>
        <w:jc w:val="both"/>
        <w:rPr>
          <w:rFonts w:ascii="Times New Roman" w:hAnsi="Times New Roman"/>
          <w:sz w:val="24"/>
          <w:szCs w:val="24"/>
        </w:rPr>
      </w:pPr>
      <w:r w:rsidRPr="00137E36">
        <w:rPr>
          <w:rFonts w:ascii="Times New Roman" w:hAnsi="Times New Roman"/>
          <w:sz w:val="24"/>
          <w:szCs w:val="24"/>
        </w:rPr>
        <w:t>Work effectively, independently and cooperatively</w:t>
      </w:r>
      <w:r>
        <w:rPr>
          <w:rFonts w:ascii="Times New Roman" w:hAnsi="Times New Roman"/>
          <w:sz w:val="24"/>
          <w:szCs w:val="24"/>
        </w:rPr>
        <w:t>.</w:t>
      </w:r>
    </w:p>
    <w:p w:rsidR="003E1597" w:rsidRDefault="003E1597" w:rsidP="00ED36F6">
      <w:pPr>
        <w:pStyle w:val="ListParagraph"/>
        <w:numPr>
          <w:ilvl w:val="0"/>
          <w:numId w:val="16"/>
        </w:numPr>
        <w:spacing w:after="0" w:line="240" w:lineRule="auto"/>
        <w:jc w:val="both"/>
        <w:rPr>
          <w:rFonts w:ascii="Times New Roman" w:hAnsi="Times New Roman"/>
          <w:sz w:val="24"/>
          <w:szCs w:val="24"/>
        </w:rPr>
      </w:pPr>
      <w:r w:rsidRPr="00137E36">
        <w:rPr>
          <w:rFonts w:ascii="Times New Roman" w:hAnsi="Times New Roman"/>
          <w:sz w:val="24"/>
          <w:szCs w:val="24"/>
        </w:rPr>
        <w:t>Pursue</w:t>
      </w:r>
      <w:r>
        <w:rPr>
          <w:rFonts w:ascii="Times New Roman" w:hAnsi="Times New Roman"/>
          <w:sz w:val="24"/>
          <w:szCs w:val="24"/>
        </w:rPr>
        <w:t xml:space="preserve"> specific </w:t>
      </w:r>
      <w:r w:rsidRPr="00137E36">
        <w:rPr>
          <w:rFonts w:ascii="Times New Roman" w:hAnsi="Times New Roman"/>
          <w:sz w:val="24"/>
          <w:szCs w:val="24"/>
        </w:rPr>
        <w:t xml:space="preserve">career goals that make </w:t>
      </w:r>
      <w:r>
        <w:rPr>
          <w:rFonts w:ascii="Times New Roman" w:hAnsi="Times New Roman"/>
          <w:sz w:val="24"/>
          <w:szCs w:val="24"/>
        </w:rPr>
        <w:t>use of the baccalaureate degree.</w:t>
      </w:r>
    </w:p>
    <w:p w:rsidR="003E1597" w:rsidRDefault="003E1597" w:rsidP="00ED36F6">
      <w:pPr>
        <w:jc w:val="both"/>
      </w:pPr>
    </w:p>
    <w:p w:rsidR="003E1597" w:rsidRDefault="003E1597" w:rsidP="00ED36F6">
      <w:pPr>
        <w:jc w:val="both"/>
        <w:rPr>
          <w:b/>
        </w:rPr>
      </w:pPr>
      <w:r>
        <w:rPr>
          <w:b/>
        </w:rPr>
        <w:t xml:space="preserve">Specific </w:t>
      </w:r>
      <w:r w:rsidRPr="00E90C04">
        <w:rPr>
          <w:b/>
        </w:rPr>
        <w:t xml:space="preserve">Learning </w:t>
      </w:r>
      <w:r>
        <w:rPr>
          <w:b/>
        </w:rPr>
        <w:t>O</w:t>
      </w:r>
      <w:r w:rsidRPr="00E90C04">
        <w:rPr>
          <w:b/>
        </w:rPr>
        <w:t xml:space="preserve">utcomes and </w:t>
      </w:r>
      <w:r>
        <w:rPr>
          <w:b/>
        </w:rPr>
        <w:t>A</w:t>
      </w:r>
      <w:r w:rsidRPr="00E90C04">
        <w:rPr>
          <w:b/>
        </w:rPr>
        <w:t>ssessments</w:t>
      </w:r>
    </w:p>
    <w:p w:rsidR="003E1597" w:rsidRPr="00270695" w:rsidRDefault="003E1597" w:rsidP="00ED36F6">
      <w:pPr>
        <w:jc w:val="both"/>
        <w:rPr>
          <w:b/>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1597" w:rsidRPr="00730C47" w:rsidTr="00E3604E">
        <w:tc>
          <w:tcPr>
            <w:tcW w:w="4788" w:type="dxa"/>
          </w:tcPr>
          <w:p w:rsidR="003E1597" w:rsidRPr="003941AC" w:rsidRDefault="003E1597" w:rsidP="00ED36F6">
            <w:pPr>
              <w:jc w:val="both"/>
              <w:rPr>
                <w:rFonts w:cs="Calibri"/>
                <w:b/>
              </w:rPr>
            </w:pPr>
            <w:r w:rsidRPr="003941AC">
              <w:rPr>
                <w:rFonts w:cs="Calibri"/>
                <w:b/>
              </w:rPr>
              <w:t>INSTRUCTIONAL OUTCOMES</w:t>
            </w:r>
          </w:p>
          <w:p w:rsidR="003E1597" w:rsidRPr="003941AC" w:rsidRDefault="003E1597" w:rsidP="00ED36F6">
            <w:pPr>
              <w:jc w:val="both"/>
              <w:rPr>
                <w:rFonts w:cs="Calibri"/>
                <w:b/>
              </w:rPr>
            </w:pPr>
            <w:r w:rsidRPr="003941AC">
              <w:rPr>
                <w:rFonts w:cs="Calibri"/>
                <w:b/>
              </w:rPr>
              <w:t>For successful completion of the course, students should be able to:</w:t>
            </w:r>
          </w:p>
        </w:tc>
        <w:tc>
          <w:tcPr>
            <w:tcW w:w="4788" w:type="dxa"/>
          </w:tcPr>
          <w:p w:rsidR="003E1597" w:rsidRPr="003941AC" w:rsidRDefault="003E1597" w:rsidP="00ED36F6">
            <w:pPr>
              <w:jc w:val="both"/>
              <w:rPr>
                <w:rFonts w:cs="Calibri"/>
                <w:b/>
              </w:rPr>
            </w:pPr>
            <w:r w:rsidRPr="003941AC">
              <w:rPr>
                <w:rFonts w:cs="Calibri"/>
                <w:b/>
              </w:rPr>
              <w:t>ASSESSMENT</w:t>
            </w:r>
          </w:p>
          <w:p w:rsidR="003E1597" w:rsidRPr="003941AC" w:rsidRDefault="003E1597" w:rsidP="00ED36F6">
            <w:pPr>
              <w:jc w:val="both"/>
              <w:rPr>
                <w:rFonts w:cs="Calibri"/>
                <w:b/>
              </w:rPr>
            </w:pPr>
            <w:r w:rsidRPr="003941AC">
              <w:rPr>
                <w:rFonts w:cs="Calibri"/>
                <w:b/>
              </w:rPr>
              <w:t>Evaluation methods and criteria</w:t>
            </w:r>
          </w:p>
        </w:tc>
      </w:tr>
      <w:tr w:rsidR="003E1597" w:rsidRPr="00730C47" w:rsidTr="00E3604E">
        <w:tc>
          <w:tcPr>
            <w:tcW w:w="4788" w:type="dxa"/>
          </w:tcPr>
          <w:p w:rsidR="003E1597" w:rsidRPr="003941AC" w:rsidRDefault="003E1597" w:rsidP="00ED36F6">
            <w:pPr>
              <w:jc w:val="both"/>
              <w:rPr>
                <w:rFonts w:cs="Calibri"/>
              </w:rPr>
            </w:pPr>
            <w:r w:rsidRPr="003941AC">
              <w:rPr>
                <w:rFonts w:cs="Calibri"/>
              </w:rPr>
              <w:t>Evaluate the scientific literature and to use it in their internship/research</w:t>
            </w:r>
          </w:p>
        </w:tc>
        <w:tc>
          <w:tcPr>
            <w:tcW w:w="4788" w:type="dxa"/>
          </w:tcPr>
          <w:p w:rsidR="003E1597" w:rsidRPr="003941AC" w:rsidRDefault="003E1597" w:rsidP="00ED36F6">
            <w:pPr>
              <w:jc w:val="both"/>
              <w:rPr>
                <w:rFonts w:cs="Calibri"/>
              </w:rPr>
            </w:pPr>
            <w:r w:rsidRPr="003941AC">
              <w:rPr>
                <w:rFonts w:cs="Calibri"/>
              </w:rPr>
              <w:t>Students will rely upon this skill in authoring their internship/research notebook and final report.</w:t>
            </w:r>
          </w:p>
        </w:tc>
      </w:tr>
      <w:tr w:rsidR="003E1597" w:rsidRPr="00730C47" w:rsidTr="00E3604E">
        <w:tc>
          <w:tcPr>
            <w:tcW w:w="4788" w:type="dxa"/>
          </w:tcPr>
          <w:p w:rsidR="003E1597" w:rsidRPr="003941AC" w:rsidRDefault="003E1597" w:rsidP="00ED36F6">
            <w:pPr>
              <w:jc w:val="both"/>
              <w:rPr>
                <w:rFonts w:cs="Calibri"/>
              </w:rPr>
            </w:pPr>
            <w:r w:rsidRPr="003941AC">
              <w:rPr>
                <w:rFonts w:cs="Calibri"/>
              </w:rPr>
              <w:t>Effectively communicate scientific research, both their own and information from the research literature</w:t>
            </w:r>
          </w:p>
        </w:tc>
        <w:tc>
          <w:tcPr>
            <w:tcW w:w="4788" w:type="dxa"/>
          </w:tcPr>
          <w:p w:rsidR="003E1597" w:rsidRPr="003941AC" w:rsidRDefault="003E1597" w:rsidP="00ED36F6">
            <w:pPr>
              <w:jc w:val="both"/>
              <w:rPr>
                <w:rFonts w:cs="Calibri"/>
              </w:rPr>
            </w:pPr>
            <w:r w:rsidRPr="003941AC">
              <w:rPr>
                <w:rFonts w:cs="Calibri"/>
              </w:rPr>
              <w:t>In this internship/research course both written and oral presentations are required</w:t>
            </w:r>
            <w:r>
              <w:rPr>
                <w:rFonts w:cs="Calibri"/>
              </w:rPr>
              <w:t>.</w:t>
            </w:r>
          </w:p>
        </w:tc>
      </w:tr>
      <w:tr w:rsidR="003E1597" w:rsidRPr="00730C47" w:rsidTr="00E3604E">
        <w:tc>
          <w:tcPr>
            <w:tcW w:w="4788" w:type="dxa"/>
          </w:tcPr>
          <w:p w:rsidR="003E1597" w:rsidRPr="003941AC" w:rsidRDefault="003E1597" w:rsidP="00ED36F6">
            <w:pPr>
              <w:jc w:val="both"/>
              <w:rPr>
                <w:rFonts w:cs="Calibri"/>
              </w:rPr>
            </w:pPr>
            <w:r w:rsidRPr="003941AC">
              <w:rPr>
                <w:rFonts w:cs="Calibri"/>
              </w:rPr>
              <w:t>Perform</w:t>
            </w:r>
            <w:r w:rsidRPr="003941AC">
              <w:rPr>
                <w:rFonts w:cs="Calibri"/>
              </w:rPr>
              <w:tab/>
              <w:t>experiments</w:t>
            </w:r>
            <w:r w:rsidRPr="003941AC">
              <w:rPr>
                <w:rFonts w:cs="Calibri"/>
              </w:rPr>
              <w:tab/>
              <w:t>using conventional</w:t>
            </w:r>
            <w:r w:rsidRPr="003941AC">
              <w:rPr>
                <w:rFonts w:cs="Calibri"/>
              </w:rPr>
              <w:tab/>
              <w:t>laboratory</w:t>
            </w:r>
            <w:r w:rsidRPr="003941AC">
              <w:rPr>
                <w:rFonts w:cs="Calibri"/>
              </w:rPr>
              <w:tab/>
              <w:t>equipment, instrumentation,</w:t>
            </w:r>
            <w:r w:rsidRPr="003941AC">
              <w:rPr>
                <w:rFonts w:cs="Calibri"/>
              </w:rPr>
              <w:tab/>
              <w:t>and</w:t>
            </w:r>
            <w:r w:rsidRPr="003941AC">
              <w:rPr>
                <w:rFonts w:cs="Calibri"/>
              </w:rPr>
              <w:tab/>
              <w:t>techniques.</w:t>
            </w:r>
          </w:p>
        </w:tc>
        <w:tc>
          <w:tcPr>
            <w:tcW w:w="4788" w:type="dxa"/>
          </w:tcPr>
          <w:p w:rsidR="003E1597" w:rsidRPr="003941AC" w:rsidRDefault="003E1597" w:rsidP="00ED36F6">
            <w:pPr>
              <w:jc w:val="both"/>
              <w:rPr>
                <w:rFonts w:cs="Calibri"/>
              </w:rPr>
            </w:pPr>
            <w:r w:rsidRPr="003941AC">
              <w:rPr>
                <w:rFonts w:cs="Calibri"/>
              </w:rPr>
              <w:t xml:space="preserve">Internship/Research plan and Supervision evaluation </w:t>
            </w:r>
          </w:p>
        </w:tc>
      </w:tr>
      <w:tr w:rsidR="003E1597" w:rsidRPr="00730C47" w:rsidTr="00E3604E">
        <w:tc>
          <w:tcPr>
            <w:tcW w:w="4788" w:type="dxa"/>
          </w:tcPr>
          <w:p w:rsidR="003E1597" w:rsidRPr="003941AC" w:rsidRDefault="003E1597" w:rsidP="00ED36F6">
            <w:pPr>
              <w:jc w:val="both"/>
            </w:pPr>
            <w:r w:rsidRPr="003941AC">
              <w:t>Demonstrate the safe and ethical use of scientific knowledge, materials and procedures, and be able to explain their impact on a diverse society</w:t>
            </w:r>
          </w:p>
          <w:p w:rsidR="003E1597" w:rsidRPr="003941AC" w:rsidRDefault="003E1597" w:rsidP="00ED36F6">
            <w:pPr>
              <w:jc w:val="both"/>
              <w:rPr>
                <w:rFonts w:cs="Calibri"/>
              </w:rPr>
            </w:pPr>
          </w:p>
        </w:tc>
        <w:tc>
          <w:tcPr>
            <w:tcW w:w="4788" w:type="dxa"/>
          </w:tcPr>
          <w:p w:rsidR="003E1597" w:rsidRPr="003941AC" w:rsidRDefault="003E1597" w:rsidP="00ED36F6">
            <w:pPr>
              <w:jc w:val="both"/>
              <w:rPr>
                <w:rFonts w:cs="Calibri"/>
              </w:rPr>
            </w:pPr>
            <w:r w:rsidRPr="003941AC">
              <w:rPr>
                <w:rFonts w:cs="Calibri"/>
              </w:rPr>
              <w:t>Internship/Research plan and Supervision evaluation</w:t>
            </w:r>
          </w:p>
        </w:tc>
      </w:tr>
      <w:tr w:rsidR="003E1597" w:rsidRPr="00730C47" w:rsidTr="00E3604E">
        <w:tc>
          <w:tcPr>
            <w:tcW w:w="9576" w:type="dxa"/>
            <w:gridSpan w:val="2"/>
          </w:tcPr>
          <w:p w:rsidR="003E1597" w:rsidRPr="003941AC" w:rsidRDefault="003E1597" w:rsidP="00ED36F6">
            <w:pPr>
              <w:jc w:val="both"/>
              <w:rPr>
                <w:rFonts w:cs="Calibri"/>
              </w:rPr>
            </w:pPr>
            <w:r w:rsidRPr="003941AC">
              <w:rPr>
                <w:rFonts w:cs="Calibri"/>
              </w:rPr>
              <w:t>Other internship/research instructional outcomes can be developed by student and supervisor with approval of the department, to provide appropriate learning experiences.</w:t>
            </w:r>
          </w:p>
        </w:tc>
      </w:tr>
    </w:tbl>
    <w:p w:rsidR="005608FD" w:rsidRDefault="003E1597" w:rsidP="005608FD">
      <w:pPr>
        <w:jc w:val="both"/>
        <w:rPr>
          <w:b/>
        </w:rPr>
      </w:pPr>
      <w:r>
        <w:rPr>
          <w:b/>
        </w:rPr>
        <w:t>C</w:t>
      </w:r>
      <w:r w:rsidRPr="00E90C04">
        <w:rPr>
          <w:b/>
        </w:rPr>
        <w:t xml:space="preserve">ourse </w:t>
      </w:r>
      <w:r>
        <w:rPr>
          <w:b/>
        </w:rPr>
        <w:t>O</w:t>
      </w:r>
      <w:r w:rsidR="005608FD">
        <w:rPr>
          <w:b/>
        </w:rPr>
        <w:t xml:space="preserve">utline: </w:t>
      </w:r>
    </w:p>
    <w:p w:rsidR="003E1597" w:rsidRDefault="003E1597" w:rsidP="00ED36F6">
      <w:pPr>
        <w:jc w:val="both"/>
        <w:rPr>
          <w:b/>
        </w:rPr>
      </w:pPr>
    </w:p>
    <w:p w:rsidR="003E1597" w:rsidRDefault="003E1597" w:rsidP="00ED36F6">
      <w:pPr>
        <w:jc w:val="both"/>
      </w:pPr>
      <w:r>
        <w:t>T</w:t>
      </w:r>
      <w:r w:rsidRPr="009961B1">
        <w:t xml:space="preserve">he specific topics will be determined </w:t>
      </w:r>
      <w:r>
        <w:t xml:space="preserve">according to </w:t>
      </w:r>
      <w:r w:rsidRPr="009961B1">
        <w:t xml:space="preserve">the </w:t>
      </w:r>
      <w:r>
        <w:t>particular internship/research experience. All projects will follow these milestones:</w:t>
      </w:r>
    </w:p>
    <w:p w:rsidR="003E1597" w:rsidRDefault="003E1597" w:rsidP="00ED36F6">
      <w:pPr>
        <w:jc w:val="both"/>
      </w:pPr>
    </w:p>
    <w:p w:rsidR="003E1597" w:rsidRDefault="003E1597" w:rsidP="00ED36F6">
      <w:pPr>
        <w:numPr>
          <w:ilvl w:val="0"/>
          <w:numId w:val="36"/>
        </w:numPr>
        <w:jc w:val="both"/>
      </w:pPr>
      <w:r>
        <w:t>The student is responsible for drafting a detailed Internship/Research Plan (3-5 pages) to be submitted to the program director within two weeks from the beginning of the course. Upon departmental permission, the student will receive prompt feedback on the Internship/Research plan, which will be finalized by the end of week 3. The final plan will count as the first assignment in the course.</w:t>
      </w:r>
    </w:p>
    <w:p w:rsidR="003E1597" w:rsidRDefault="003E1597" w:rsidP="00ED36F6">
      <w:pPr>
        <w:jc w:val="both"/>
      </w:pPr>
    </w:p>
    <w:p w:rsidR="003E1597" w:rsidRDefault="003E1597" w:rsidP="00ED36F6">
      <w:pPr>
        <w:numPr>
          <w:ilvl w:val="0"/>
          <w:numId w:val="36"/>
        </w:numPr>
        <w:jc w:val="both"/>
      </w:pPr>
      <w:r>
        <w:t>After week 3, the student is required to keep a weekly journal with a progress report. This should include, at a minimum, a summary of the progress achieved in the past week, a report of any challenges encountered and the steps taken to overcome them, and a goal for the following week. The journal will be shared in meetings with the mentor or supervisor.</w:t>
      </w:r>
    </w:p>
    <w:p w:rsidR="003E1597" w:rsidRDefault="003E1597" w:rsidP="00ED36F6">
      <w:pPr>
        <w:jc w:val="both"/>
      </w:pPr>
    </w:p>
    <w:p w:rsidR="003E1597" w:rsidRDefault="003E1597" w:rsidP="00ED36F6">
      <w:pPr>
        <w:numPr>
          <w:ilvl w:val="0"/>
          <w:numId w:val="36"/>
        </w:numPr>
        <w:jc w:val="both"/>
      </w:pPr>
      <w:r>
        <w:t>By the end of week 8, the student is required to compile a mid-term progress report (2-3 pages), and a plan for the final project (2-3 pages). This material will be shared with the program director, and the student will receive feedback with one week. The mid-term report and final plan will collectively count as the second assignment in the course.</w:t>
      </w:r>
    </w:p>
    <w:p w:rsidR="003E1597" w:rsidRDefault="003E1597" w:rsidP="00ED36F6">
      <w:pPr>
        <w:jc w:val="both"/>
      </w:pPr>
    </w:p>
    <w:p w:rsidR="003E1597" w:rsidRDefault="003E1597" w:rsidP="00ED36F6">
      <w:pPr>
        <w:numPr>
          <w:ilvl w:val="0"/>
          <w:numId w:val="36"/>
        </w:numPr>
        <w:jc w:val="both"/>
      </w:pPr>
      <w:r>
        <w:t>The student will be required to submit a final report of the project (minimum 5 pages), in tandem with an oral presentation. The program director will be responsible for grading the final report. The final r</w:t>
      </w:r>
      <w:r w:rsidRPr="00B30658">
        <w:t xml:space="preserve">eport </w:t>
      </w:r>
      <w:r>
        <w:t>should include a</w:t>
      </w:r>
      <w:r w:rsidRPr="00B30658">
        <w:t xml:space="preserve">n introduction that </w:t>
      </w:r>
      <w:r>
        <w:t xml:space="preserve">describes </w:t>
      </w:r>
      <w:r w:rsidRPr="00B30658">
        <w:t>the internship/research goal or question</w:t>
      </w:r>
      <w:r>
        <w:t xml:space="preserve">, a </w:t>
      </w:r>
      <w:r w:rsidRPr="00B30658">
        <w:t>description of the work/research plan and procedures with results</w:t>
      </w:r>
      <w:r>
        <w:t xml:space="preserve">, and a </w:t>
      </w:r>
      <w:r w:rsidRPr="00B30658">
        <w:t xml:space="preserve">conclusion addressing the role of the student in the internship and the skills that were used or acquired in the process. </w:t>
      </w:r>
    </w:p>
    <w:p w:rsidR="005608FD" w:rsidRDefault="005608FD" w:rsidP="00ED36F6">
      <w:pPr>
        <w:jc w:val="both"/>
        <w:rPr>
          <w:b/>
        </w:rPr>
      </w:pPr>
    </w:p>
    <w:p w:rsidR="005608FD" w:rsidRDefault="005608FD" w:rsidP="00ED36F6">
      <w:pPr>
        <w:jc w:val="both"/>
        <w:rPr>
          <w:b/>
        </w:rPr>
      </w:pPr>
      <w:r>
        <w:rPr>
          <w:b/>
        </w:rPr>
        <w:t>Rationale as Writing Intensive Course:</w:t>
      </w:r>
    </w:p>
    <w:p w:rsidR="005608FD" w:rsidRDefault="005608FD" w:rsidP="00ED36F6">
      <w:pPr>
        <w:jc w:val="both"/>
        <w:rPr>
          <w:b/>
        </w:rPr>
      </w:pPr>
    </w:p>
    <w:p w:rsidR="005608FD" w:rsidRDefault="005608FD" w:rsidP="00ED36F6">
      <w:pPr>
        <w:jc w:val="both"/>
      </w:pPr>
      <w:r>
        <w:t>As described in the “Course Outline”, a large portion of the required activities for this course will involve intensive writing. In particular, according to the timeline above, students wil</w:t>
      </w:r>
      <w:r w:rsidR="00134266">
        <w:t xml:space="preserve">l be </w:t>
      </w:r>
      <w:r>
        <w:t xml:space="preserve">required to prepare and submit a Internship/Research Plan at the beginning of the course, to keep a weekly journal with a progress report, </w:t>
      </w:r>
      <w:r w:rsidR="00134266">
        <w:t>to compile a mid-term progress report, and finally to submit a final report of the project, which will be accompanied by an oral presentation.</w:t>
      </w:r>
    </w:p>
    <w:p w:rsidR="00134266" w:rsidRDefault="00134266" w:rsidP="00ED36F6">
      <w:pPr>
        <w:jc w:val="both"/>
      </w:pPr>
    </w:p>
    <w:p w:rsidR="00134266" w:rsidRDefault="00134266" w:rsidP="00ED36F6">
      <w:pPr>
        <w:jc w:val="both"/>
      </w:pPr>
      <w:r>
        <w:t xml:space="preserve">All these activities require technical writing and the adoption of different styles. </w:t>
      </w:r>
    </w:p>
    <w:p w:rsidR="00134266" w:rsidRDefault="00134266" w:rsidP="00ED36F6">
      <w:pPr>
        <w:jc w:val="both"/>
      </w:pPr>
      <w:r>
        <w:t>The initial plan should be detailed and precise, and contain references to the current status of the field in which the internship (or research experience) will take place. Physical and electronic resources available at the library will be extremely useful to help students to prepare for this task.</w:t>
      </w:r>
    </w:p>
    <w:p w:rsidR="00134266" w:rsidRDefault="00134266" w:rsidP="00ED36F6">
      <w:pPr>
        <w:jc w:val="both"/>
      </w:pPr>
      <w:r>
        <w:t xml:space="preserve">The weekly journal will have the purpose of recording the important events during the development of the project, and requires a very different style. Students will focus on selecting and collecting the relevant information as the project unfolds, and reflect on the progress and drawbacks of their activities in order to improve their performance in the continuation of the internship. </w:t>
      </w:r>
    </w:p>
    <w:p w:rsidR="00134266" w:rsidRDefault="00134266" w:rsidP="00ED36F6">
      <w:pPr>
        <w:jc w:val="both"/>
      </w:pPr>
      <w:r>
        <w:t>Mid-term and final projects will be instead more official documents, which will aim at a succinct but professional description of their work during the internship and at highlighting, in a critical manner, what were the main benefits of the experience, both for the students and the potential employers (or mentors). While the mid-term report will focus on more practical aspects</w:t>
      </w:r>
      <w:r w:rsidR="00BD35F3">
        <w:t xml:space="preserve"> and require synthesis and focus, </w:t>
      </w:r>
      <w:r>
        <w:t xml:space="preserve">the final report will allow students </w:t>
      </w:r>
      <w:r w:rsidR="00BD35F3">
        <w:t>to expand their writing beyond a list of skills acquired and achievements fulfilled, for example by reflecting on their experiences during the internship and critically discussing which were the positive and negative aspects, or on how they could have approached differently the challenges that they were presented with. An important component of the final report will be the oral presentation, in which a professional presentation prepared by the students will be followed by questions from the faculty mentors.</w:t>
      </w:r>
    </w:p>
    <w:p w:rsidR="00134266" w:rsidRPr="005608FD" w:rsidRDefault="00134266" w:rsidP="00ED36F6">
      <w:pPr>
        <w:jc w:val="both"/>
      </w:pPr>
    </w:p>
    <w:p w:rsidR="003E1597" w:rsidRDefault="003E1597" w:rsidP="00ED36F6">
      <w:pPr>
        <w:jc w:val="both"/>
        <w:rPr>
          <w:b/>
        </w:rPr>
      </w:pPr>
      <w:r w:rsidRPr="000D39DF">
        <w:rPr>
          <w:b/>
        </w:rPr>
        <w:t>Grading Policy and Procedure</w:t>
      </w:r>
    </w:p>
    <w:p w:rsidR="003E1597" w:rsidRPr="000516C8" w:rsidRDefault="003E1597" w:rsidP="00ED36F6">
      <w:pPr>
        <w:jc w:val="both"/>
        <w:rPr>
          <w:b/>
        </w:rPr>
      </w:pPr>
    </w:p>
    <w:p w:rsidR="003E1597" w:rsidRDefault="003E1597" w:rsidP="00ED36F6">
      <w:pPr>
        <w:jc w:val="both"/>
      </w:pPr>
      <w:r>
        <w:t>The activities comprising the internship/research experience grade will be:</w:t>
      </w:r>
    </w:p>
    <w:p w:rsidR="003E1597" w:rsidRDefault="003E1597" w:rsidP="00ED36F6">
      <w:pPr>
        <w:jc w:val="both"/>
      </w:pPr>
    </w:p>
    <w:p w:rsidR="003E1597" w:rsidRDefault="003E1597" w:rsidP="00ED36F6">
      <w:pPr>
        <w:jc w:val="both"/>
      </w:pPr>
      <w:r>
        <w:tab/>
        <w:t>Internship/Research Plan: 15%</w:t>
      </w:r>
    </w:p>
    <w:p w:rsidR="003E1597" w:rsidRDefault="003E1597" w:rsidP="00ED36F6">
      <w:pPr>
        <w:ind w:firstLine="720"/>
        <w:jc w:val="both"/>
      </w:pPr>
      <w:r>
        <w:t>Mid-term report 10%</w:t>
      </w:r>
    </w:p>
    <w:p w:rsidR="003E1597" w:rsidRDefault="003E1597" w:rsidP="00ED36F6">
      <w:pPr>
        <w:ind w:firstLine="720"/>
        <w:jc w:val="both"/>
      </w:pPr>
      <w:r>
        <w:t>Supervisor Evaluation (including journal): 40%</w:t>
      </w:r>
    </w:p>
    <w:p w:rsidR="003E1597" w:rsidRDefault="003E1597" w:rsidP="00ED36F6">
      <w:pPr>
        <w:jc w:val="both"/>
      </w:pPr>
      <w:r>
        <w:tab/>
        <w:t>Final Report: 15%</w:t>
      </w:r>
    </w:p>
    <w:p w:rsidR="003E1597" w:rsidRDefault="003E1597" w:rsidP="00ED36F6">
      <w:pPr>
        <w:ind w:firstLine="720"/>
        <w:jc w:val="both"/>
      </w:pPr>
      <w:r>
        <w:t>Oral Presentation: 20%</w:t>
      </w:r>
    </w:p>
    <w:p w:rsidR="003E1597" w:rsidRDefault="003E1597" w:rsidP="00ED36F6">
      <w:pPr>
        <w:ind w:firstLine="720"/>
        <w:jc w:val="both"/>
      </w:pPr>
    </w:p>
    <w:p w:rsidR="003E1597" w:rsidRDefault="003E1597" w:rsidP="00ED36F6">
      <w:pPr>
        <w:jc w:val="both"/>
      </w:pPr>
      <w:r>
        <w:rPr>
          <w:b/>
        </w:rPr>
        <w:t>Required and Recommended Instructional Materials</w:t>
      </w:r>
    </w:p>
    <w:p w:rsidR="003E1597" w:rsidRDefault="003E1597" w:rsidP="00ED36F6">
      <w:pPr>
        <w:jc w:val="both"/>
      </w:pPr>
      <w:r>
        <w:t>The necessary instructional material</w:t>
      </w:r>
      <w:r w:rsidRPr="009961B1">
        <w:t xml:space="preserve"> will be determined </w:t>
      </w:r>
      <w:r>
        <w:t>in collaboration with</w:t>
      </w:r>
      <w:r w:rsidRPr="009961B1">
        <w:t xml:space="preserve"> the </w:t>
      </w:r>
      <w:r>
        <w:t xml:space="preserve">supervisor </w:t>
      </w:r>
      <w:r w:rsidRPr="009961B1">
        <w:t xml:space="preserve">of the </w:t>
      </w:r>
      <w:r>
        <w:t>internship/research activity.</w:t>
      </w:r>
    </w:p>
    <w:p w:rsidR="003E1597" w:rsidRDefault="003E1597" w:rsidP="00ED36F6">
      <w:pPr>
        <w:spacing w:after="200" w:line="276" w:lineRule="auto"/>
        <w:jc w:val="both"/>
      </w:pPr>
    </w:p>
    <w:p w:rsidR="003E1597" w:rsidRPr="00BD45D7" w:rsidRDefault="003E1597" w:rsidP="00ED36F6">
      <w:pPr>
        <w:spacing w:after="200" w:line="276" w:lineRule="auto"/>
        <w:jc w:val="both"/>
      </w:pPr>
      <w:r>
        <w:rPr>
          <w:b/>
        </w:rPr>
        <w:t>Course Needs Assessment</w:t>
      </w:r>
    </w:p>
    <w:p w:rsidR="003E1597" w:rsidRDefault="003E1597" w:rsidP="00ED36F6">
      <w:pPr>
        <w:contextualSpacing/>
        <w:jc w:val="both"/>
        <w:rPr>
          <w:rFonts w:cs="Calibri"/>
        </w:rPr>
      </w:pPr>
      <w:r w:rsidRPr="00377FD9">
        <w:rPr>
          <w:b/>
        </w:rPr>
        <w:t>Target Students and Projected Head Counts:</w:t>
      </w:r>
      <w:r w:rsidRPr="00377FD9">
        <w:t xml:space="preserve">  The Internship/ Real Research Experience (PHYS 4200) </w:t>
      </w:r>
      <w:r w:rsidRPr="00377FD9">
        <w:rPr>
          <w:rFonts w:cs="Calibri"/>
        </w:rPr>
        <w:t xml:space="preserve">will provide </w:t>
      </w:r>
      <w:r>
        <w:rPr>
          <w:rFonts w:cs="Calibri"/>
        </w:rPr>
        <w:t xml:space="preserve">4 credits towards the completion of </w:t>
      </w:r>
      <w:r w:rsidRPr="00377FD9">
        <w:rPr>
          <w:rFonts w:cs="Calibri"/>
        </w:rPr>
        <w:t xml:space="preserve">the BS in Applied </w:t>
      </w:r>
      <w:r>
        <w:rPr>
          <w:rFonts w:cs="Calibri"/>
        </w:rPr>
        <w:t>Computational Physics</w:t>
      </w:r>
      <w:r w:rsidRPr="00377FD9">
        <w:rPr>
          <w:rFonts w:cs="Calibri"/>
        </w:rPr>
        <w:t>.</w:t>
      </w:r>
      <w:r>
        <w:rPr>
          <w:rFonts w:cs="Calibri"/>
        </w:rPr>
        <w:t xml:space="preserve"> The course is intended as a final practical experience to apply the skills developed through the coursework, so ideally it will take place soon before graduation.</w:t>
      </w:r>
      <w:r w:rsidRPr="00377FD9">
        <w:rPr>
          <w:rFonts w:cs="Calibri"/>
        </w:rPr>
        <w:t xml:space="preserve">  </w:t>
      </w:r>
    </w:p>
    <w:p w:rsidR="003E1597" w:rsidRPr="00377FD9" w:rsidRDefault="003E1597" w:rsidP="00ED36F6">
      <w:pPr>
        <w:contextualSpacing/>
        <w:jc w:val="both"/>
        <w:rPr>
          <w:rFonts w:cs="Calibri"/>
        </w:rPr>
      </w:pPr>
      <w:r w:rsidRPr="00377FD9">
        <w:rPr>
          <w:rFonts w:cs="Calibri"/>
        </w:rPr>
        <w:t>Through this course, students will have the opportunity to gain real-world experience in academic or professional settings.  These may include but are not limited to</w:t>
      </w:r>
      <w:r>
        <w:rPr>
          <w:rFonts w:cs="Calibri"/>
        </w:rPr>
        <w:t xml:space="preserve"> internships in financial or technological companies, </w:t>
      </w:r>
      <w:r w:rsidRPr="00377FD9">
        <w:rPr>
          <w:rFonts w:cs="Calibri"/>
        </w:rPr>
        <w:t xml:space="preserve">research </w:t>
      </w:r>
      <w:r>
        <w:rPr>
          <w:rFonts w:cs="Calibri"/>
        </w:rPr>
        <w:t>in a CUNY or non-CUNY research group,</w:t>
      </w:r>
      <w:r w:rsidRPr="00377FD9">
        <w:rPr>
          <w:rFonts w:cs="Calibri"/>
        </w:rPr>
        <w:t xml:space="preserve"> and summer inte</w:t>
      </w:r>
      <w:r>
        <w:rPr>
          <w:rFonts w:cs="Calibri"/>
        </w:rPr>
        <w:t xml:space="preserve">rnships at research or governmental </w:t>
      </w:r>
      <w:r w:rsidRPr="00377FD9">
        <w:rPr>
          <w:rFonts w:cs="Calibri"/>
        </w:rPr>
        <w:t xml:space="preserve">laboratories.  This practical experience will be advantageous to students and create graduate who are well prepared to enter the workforce or those who aim for graduate degrees.  </w:t>
      </w:r>
      <w:r>
        <w:rPr>
          <w:rFonts w:cs="Calibri"/>
        </w:rPr>
        <w:t>Based on the expected graduation rate, t</w:t>
      </w:r>
      <w:r w:rsidRPr="00377FD9">
        <w:rPr>
          <w:rFonts w:cs="Calibri"/>
        </w:rPr>
        <w:t>he tota</w:t>
      </w:r>
      <w:r>
        <w:rPr>
          <w:rFonts w:cs="Calibri"/>
        </w:rPr>
        <w:t>l number of students taking PHYS 4200</w:t>
      </w:r>
      <w:r w:rsidRPr="00377FD9">
        <w:rPr>
          <w:rFonts w:cs="Calibri"/>
        </w:rPr>
        <w:t xml:space="preserve"> every yea</w:t>
      </w:r>
      <w:r>
        <w:rPr>
          <w:rFonts w:cs="Calibri"/>
        </w:rPr>
        <w:t>r is estimated to range between 5 and 10</w:t>
      </w:r>
      <w:r w:rsidRPr="00377FD9">
        <w:rPr>
          <w:rFonts w:cs="Calibri"/>
        </w:rPr>
        <w:t xml:space="preserve"> students. </w:t>
      </w:r>
      <w:r>
        <w:rPr>
          <w:rFonts w:cs="Calibri"/>
        </w:rPr>
        <w:t xml:space="preserve">While part of the students might take the course already in the </w:t>
      </w:r>
      <w:proofErr w:type="gramStart"/>
      <w:r>
        <w:rPr>
          <w:rFonts w:cs="Calibri"/>
        </w:rPr>
        <w:t>Fall</w:t>
      </w:r>
      <w:proofErr w:type="gramEnd"/>
      <w:r>
        <w:rPr>
          <w:rFonts w:cs="Calibri"/>
        </w:rPr>
        <w:t xml:space="preserve"> semester of their last year, we expect most students to fulfill this important requirement over the Spring or Summer of their last year in the program.</w:t>
      </w:r>
    </w:p>
    <w:p w:rsidR="003E1597" w:rsidRDefault="003E1597" w:rsidP="00ED36F6">
      <w:pPr>
        <w:jc w:val="both"/>
      </w:pPr>
    </w:p>
    <w:p w:rsidR="003E1597" w:rsidRDefault="003E1597" w:rsidP="00ED36F6">
      <w:pPr>
        <w:jc w:val="both"/>
        <w:rPr>
          <w:rFonts w:cs="Calibri"/>
        </w:rPr>
      </w:pPr>
      <w:r w:rsidRPr="00B86A26">
        <w:rPr>
          <w:b/>
        </w:rPr>
        <w:t xml:space="preserve">Physical </w:t>
      </w:r>
      <w:r>
        <w:rPr>
          <w:b/>
        </w:rPr>
        <w:t>R</w:t>
      </w:r>
      <w:r w:rsidRPr="00B86A26">
        <w:rPr>
          <w:b/>
        </w:rPr>
        <w:t>esources:</w:t>
      </w:r>
      <w:r>
        <w:t xml:space="preserve"> </w:t>
      </w:r>
      <w:r>
        <w:rPr>
          <w:rFonts w:cs="Calibri"/>
        </w:rPr>
        <w:t xml:space="preserve">No other physical resources are needed.  </w:t>
      </w:r>
    </w:p>
    <w:p w:rsidR="003E1597" w:rsidRPr="00F736B9" w:rsidRDefault="003E1597" w:rsidP="00ED36F6">
      <w:pPr>
        <w:jc w:val="both"/>
        <w:rPr>
          <w:rFonts w:cs="Calibri"/>
        </w:rPr>
      </w:pPr>
    </w:p>
    <w:p w:rsidR="003E1597" w:rsidRDefault="003E1597" w:rsidP="00ED36F6">
      <w:pPr>
        <w:jc w:val="both"/>
      </w:pPr>
      <w:r w:rsidRPr="00B8434D">
        <w:rPr>
          <w:b/>
        </w:rPr>
        <w:t xml:space="preserve">Overlap with </w:t>
      </w:r>
      <w:r>
        <w:rPr>
          <w:b/>
        </w:rPr>
        <w:t>O</w:t>
      </w:r>
      <w:r w:rsidRPr="00B8434D">
        <w:rPr>
          <w:b/>
        </w:rPr>
        <w:t xml:space="preserve">ther </w:t>
      </w:r>
      <w:r>
        <w:rPr>
          <w:b/>
        </w:rPr>
        <w:t>C</w:t>
      </w:r>
      <w:r w:rsidRPr="00B8434D">
        <w:rPr>
          <w:b/>
        </w:rPr>
        <w:t>ourses:</w:t>
      </w:r>
      <w:r>
        <w:rPr>
          <w:b/>
        </w:rPr>
        <w:t xml:space="preserve"> </w:t>
      </w:r>
      <w:r w:rsidRPr="00E949C8">
        <w:t xml:space="preserve">Through this internship/research course, students will demonstrate and apply the knowledge, skills, and values gained </w:t>
      </w:r>
      <w:r>
        <w:t xml:space="preserve">through </w:t>
      </w:r>
      <w:r w:rsidRPr="00E949C8">
        <w:t>the undergraduate courses</w:t>
      </w:r>
      <w:r>
        <w:t xml:space="preserve">.  While we did not set specific pre-requisites, the departmental approval will be based on the value of the internship as a leaning opportunity and the preparation of the student for it. For this reason, we will advise students to take all five ACP-specific courses before engaging in the internship course. </w:t>
      </w:r>
    </w:p>
    <w:p w:rsidR="003E1597" w:rsidRPr="009A7E30" w:rsidRDefault="003E1597" w:rsidP="00ED36F6">
      <w:pPr>
        <w:jc w:val="both"/>
      </w:pPr>
    </w:p>
    <w:p w:rsidR="003E1597" w:rsidRPr="009A7E30" w:rsidRDefault="003E1597" w:rsidP="00ED36F6">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w:t>
      </w:r>
      <w:r>
        <w:t>This course will not require a formal instructor from the Physics department. While opportunities to perform real research e, which involves advanced computational skills, are available within the department, we will also encourage student to seek opportunities outside City Tech for this requirement.</w:t>
      </w:r>
    </w:p>
    <w:p w:rsidR="003E1597" w:rsidRDefault="003E1597" w:rsidP="00ED36F6">
      <w:pPr>
        <w:jc w:val="both"/>
      </w:pPr>
    </w:p>
    <w:p w:rsidR="003E1597" w:rsidRDefault="003E1597" w:rsidP="00ED36F6">
      <w:pPr>
        <w:jc w:val="both"/>
        <w:rPr>
          <w:b/>
        </w:rPr>
      </w:pPr>
      <w:r w:rsidRPr="00325723">
        <w:rPr>
          <w:b/>
        </w:rPr>
        <w:t>Course Design</w:t>
      </w:r>
    </w:p>
    <w:p w:rsidR="003E1597" w:rsidRPr="00325723" w:rsidRDefault="003E1597" w:rsidP="00ED36F6">
      <w:pPr>
        <w:jc w:val="both"/>
        <w:rPr>
          <w:b/>
        </w:rPr>
      </w:pPr>
    </w:p>
    <w:p w:rsidR="003E1597" w:rsidRDefault="003E1597" w:rsidP="00ED36F6">
      <w:pPr>
        <w:jc w:val="both"/>
      </w:pPr>
      <w:r w:rsidRPr="00377FD9">
        <w:t xml:space="preserve">The Internship/ Real Research Experience (PHYS 4200) </w:t>
      </w:r>
      <w:r>
        <w:t xml:space="preserve">will be a required upper level course for the BS in </w:t>
      </w:r>
      <w:r w:rsidRPr="00377FD9">
        <w:rPr>
          <w:rFonts w:cs="Calibri"/>
        </w:rPr>
        <w:t xml:space="preserve">Applied </w:t>
      </w:r>
      <w:r>
        <w:rPr>
          <w:rFonts w:cs="Calibri"/>
        </w:rPr>
        <w:t>Computational Physics</w:t>
      </w:r>
      <w:r w:rsidRPr="00377FD9">
        <w:rPr>
          <w:rFonts w:cs="Calibri"/>
        </w:rPr>
        <w:t>.</w:t>
      </w:r>
      <w:r>
        <w:t xml:space="preserve"> The course will be offered as an internship/</w:t>
      </w:r>
      <w:r w:rsidRPr="00E949C8">
        <w:t xml:space="preserve">research </w:t>
      </w:r>
      <w:r>
        <w:t xml:space="preserve">opportunity </w:t>
      </w:r>
      <w:r>
        <w:rPr>
          <w:rFonts w:cs="Calibri"/>
        </w:rPr>
        <w:t>in financial or technological companies, a research group in any major university in the New York area,</w:t>
      </w:r>
      <w:r w:rsidRPr="00377FD9">
        <w:rPr>
          <w:rFonts w:cs="Calibri"/>
        </w:rPr>
        <w:t xml:space="preserve"> and</w:t>
      </w:r>
      <w:r>
        <w:rPr>
          <w:rFonts w:cs="Calibri"/>
        </w:rPr>
        <w:t>/or</w:t>
      </w:r>
      <w:r w:rsidRPr="00377FD9">
        <w:rPr>
          <w:rFonts w:cs="Calibri"/>
        </w:rPr>
        <w:t xml:space="preserve"> summer inte</w:t>
      </w:r>
      <w:r>
        <w:rPr>
          <w:rFonts w:cs="Calibri"/>
        </w:rPr>
        <w:t xml:space="preserve">rnships at research or governmental laboratories. </w:t>
      </w:r>
      <w:r w:rsidRPr="00377FD9">
        <w:rPr>
          <w:rFonts w:cs="Calibri"/>
        </w:rPr>
        <w:t>This practical experience will be advantageous to students and create graduate</w:t>
      </w:r>
      <w:r>
        <w:rPr>
          <w:rFonts w:cs="Calibri"/>
        </w:rPr>
        <w:t>s</w:t>
      </w:r>
      <w:r w:rsidRPr="00377FD9">
        <w:rPr>
          <w:rFonts w:cs="Calibri"/>
        </w:rPr>
        <w:t xml:space="preserve"> who are well prepared to enter the workforce </w:t>
      </w:r>
      <w:r>
        <w:rPr>
          <w:rFonts w:cs="Calibri"/>
        </w:rPr>
        <w:t>and competitive to enter</w:t>
      </w:r>
      <w:r w:rsidRPr="00377FD9">
        <w:rPr>
          <w:rFonts w:cs="Calibri"/>
        </w:rPr>
        <w:t xml:space="preserve"> graduate </w:t>
      </w:r>
      <w:r>
        <w:rPr>
          <w:rFonts w:cs="Calibri"/>
        </w:rPr>
        <w:t>program</w:t>
      </w:r>
      <w:r w:rsidRPr="00377FD9">
        <w:rPr>
          <w:rFonts w:cs="Calibri"/>
        </w:rPr>
        <w:t>.</w:t>
      </w:r>
    </w:p>
    <w:p w:rsidR="003E1597" w:rsidRDefault="003E1597" w:rsidP="00ED36F6">
      <w:pPr>
        <w:jc w:val="both"/>
      </w:pPr>
    </w:p>
    <w:p w:rsidR="003E1597" w:rsidRPr="006819A3" w:rsidRDefault="003E1597" w:rsidP="00ED36F6">
      <w:pPr>
        <w:jc w:val="both"/>
        <w:rPr>
          <w:b/>
        </w:rPr>
      </w:pPr>
      <w:r w:rsidRPr="009A2F22">
        <w:rPr>
          <w:b/>
        </w:rPr>
        <w:t>Relationship to Programmatic Learning Outcomes</w:t>
      </w:r>
      <w:r>
        <w:rPr>
          <w:b/>
        </w:rPr>
        <w:t xml:space="preserve">: </w:t>
      </w:r>
      <w:r>
        <w:t>This course will help students reach several programmatic learning outcomes of the Applied Computational Physics major. In particular, through this course students will:</w:t>
      </w:r>
    </w:p>
    <w:p w:rsidR="003E1597" w:rsidRDefault="003E1597" w:rsidP="00ED36F6">
      <w:pPr>
        <w:jc w:val="both"/>
      </w:pPr>
    </w:p>
    <w:p w:rsidR="003E1597" w:rsidRDefault="003E1597" w:rsidP="00ED36F6">
      <w:pPr>
        <w:pStyle w:val="GroupWiseView"/>
        <w:numPr>
          <w:ilvl w:val="0"/>
          <w:numId w:val="3"/>
        </w:numPr>
        <w:jc w:val="both"/>
        <w:rPr>
          <w:rFonts w:ascii="Times New Roman" w:hAnsi="Times New Roman"/>
          <w:sz w:val="24"/>
          <w:szCs w:val="24"/>
        </w:rPr>
      </w:pPr>
      <w:r>
        <w:rPr>
          <w:rFonts w:ascii="Times New Roman" w:hAnsi="Times New Roman"/>
          <w:sz w:val="24"/>
          <w:szCs w:val="24"/>
        </w:rPr>
        <w:t xml:space="preserve">Improve their ability to clearly communicate complex scientific ideas both verbally and in written form; </w:t>
      </w:r>
    </w:p>
    <w:p w:rsidR="003E1597" w:rsidRPr="001D1631" w:rsidRDefault="003E1597" w:rsidP="00ED36F6">
      <w:pPr>
        <w:pStyle w:val="GroupWiseView"/>
        <w:numPr>
          <w:ilvl w:val="0"/>
          <w:numId w:val="3"/>
        </w:numPr>
        <w:jc w:val="both"/>
        <w:rPr>
          <w:rFonts w:ascii="Times New Roman" w:hAnsi="Times New Roman"/>
          <w:sz w:val="24"/>
          <w:szCs w:val="24"/>
        </w:rPr>
      </w:pPr>
      <w:r>
        <w:rPr>
          <w:rFonts w:ascii="Times New Roman" w:hAnsi="Times New Roman"/>
          <w:color w:val="000000"/>
          <w:sz w:val="24"/>
          <w:szCs w:val="24"/>
        </w:rPr>
        <w:t>Improve their ability to i</w:t>
      </w:r>
      <w:r w:rsidRPr="00E81441">
        <w:rPr>
          <w:rFonts w:ascii="Times New Roman" w:hAnsi="Times New Roman"/>
          <w:color w:val="000000"/>
          <w:sz w:val="24"/>
          <w:szCs w:val="24"/>
        </w:rPr>
        <w:t xml:space="preserve">dentify and apply research ethics and unbiased assessment in gathering and reporting scientific data and in </w:t>
      </w:r>
      <w:r>
        <w:rPr>
          <w:rFonts w:ascii="Times New Roman" w:hAnsi="Times New Roman"/>
          <w:color w:val="000000"/>
          <w:sz w:val="24"/>
          <w:szCs w:val="24"/>
        </w:rPr>
        <w:t xml:space="preserve">the </w:t>
      </w:r>
      <w:r w:rsidRPr="00E81441">
        <w:rPr>
          <w:rFonts w:ascii="Times New Roman" w:hAnsi="Times New Roman"/>
          <w:color w:val="000000"/>
          <w:sz w:val="24"/>
          <w:szCs w:val="24"/>
        </w:rPr>
        <w:t>analyses of results of modeling and simulations</w:t>
      </w:r>
      <w:r>
        <w:rPr>
          <w:rFonts w:ascii="Times New Roman" w:hAnsi="Times New Roman"/>
          <w:color w:val="000000"/>
          <w:sz w:val="24"/>
          <w:szCs w:val="24"/>
        </w:rPr>
        <w:t>;</w:t>
      </w:r>
    </w:p>
    <w:p w:rsidR="003E1597" w:rsidRPr="004C2371" w:rsidRDefault="003E1597" w:rsidP="00ED36F6">
      <w:pPr>
        <w:pStyle w:val="CommentText"/>
        <w:numPr>
          <w:ilvl w:val="0"/>
          <w:numId w:val="3"/>
        </w:numPr>
        <w:jc w:val="both"/>
        <w:rPr>
          <w:sz w:val="24"/>
          <w:szCs w:val="24"/>
        </w:rPr>
      </w:pPr>
      <w:r>
        <w:rPr>
          <w:sz w:val="24"/>
          <w:szCs w:val="24"/>
        </w:rPr>
        <w:t xml:space="preserve">Develop an awareness </w:t>
      </w:r>
      <w:r w:rsidRPr="004C2371">
        <w:rPr>
          <w:sz w:val="24"/>
          <w:szCs w:val="24"/>
        </w:rPr>
        <w:t>of the ethical, societal, legal and other personal aspects of being a professional.</w:t>
      </w:r>
    </w:p>
    <w:p w:rsidR="003E1597" w:rsidRDefault="003E1597" w:rsidP="00ED36F6">
      <w:pPr>
        <w:jc w:val="both"/>
        <w:rPr>
          <w:rFonts w:ascii="Arial" w:hAnsi="Arial" w:cs="Arial"/>
          <w:b/>
          <w:sz w:val="22"/>
          <w:szCs w:val="22"/>
          <w:u w:val="single"/>
        </w:rPr>
      </w:pPr>
    </w:p>
    <w:p w:rsidR="003E1597" w:rsidRDefault="003E1597" w:rsidP="00ED36F6">
      <w:pPr>
        <w:jc w:val="both"/>
        <w:rPr>
          <w:rFonts w:ascii="Arial" w:hAnsi="Arial" w:cs="Arial"/>
          <w:b/>
          <w:sz w:val="22"/>
          <w:szCs w:val="22"/>
          <w:u w:val="single"/>
        </w:rPr>
      </w:pPr>
    </w:p>
    <w:p w:rsidR="003E1597" w:rsidRPr="00400A9F" w:rsidRDefault="003E1597" w:rsidP="00ED36F6">
      <w:pPr>
        <w:jc w:val="both"/>
      </w:pPr>
      <w:r>
        <w:rPr>
          <w:rFonts w:ascii="Arial" w:hAnsi="Arial" w:cs="Arial"/>
          <w:b/>
          <w:sz w:val="22"/>
          <w:szCs w:val="22"/>
          <w:u w:val="single"/>
        </w:rPr>
        <w:t>Chancellor’s Report Form</w:t>
      </w:r>
      <w:r>
        <w:rPr>
          <w:rFonts w:ascii="Arial" w:hAnsi="Arial" w:cs="Arial"/>
          <w:sz w:val="22"/>
          <w:szCs w:val="22"/>
        </w:rPr>
        <w:t> </w:t>
      </w:r>
    </w:p>
    <w:p w:rsidR="003E1597" w:rsidRDefault="003E1597" w:rsidP="00ED36F6">
      <w:pPr>
        <w:pStyle w:val="Normal2"/>
        <w:jc w:val="both"/>
        <w:rPr>
          <w:sz w:val="22"/>
          <w:szCs w:val="22"/>
        </w:rPr>
      </w:pPr>
    </w:p>
    <w:p w:rsidR="003E1597" w:rsidRDefault="003E1597" w:rsidP="00ED36F6">
      <w:pPr>
        <w:jc w:val="both"/>
        <w:rPr>
          <w:rFonts w:ascii="Arial" w:hAnsi="Arial" w:cs="Arial"/>
          <w:b/>
          <w:bCs/>
          <w:sz w:val="22"/>
          <w:szCs w:val="22"/>
        </w:rPr>
      </w:pPr>
      <w:r>
        <w:rPr>
          <w:rFonts w:ascii="Arial" w:hAnsi="Arial" w:cs="Arial"/>
          <w:b/>
          <w:bCs/>
          <w:sz w:val="22"/>
          <w:szCs w:val="22"/>
        </w:rPr>
        <w:t>Section AIV: New Courses</w:t>
      </w:r>
    </w:p>
    <w:p w:rsidR="003E1597" w:rsidRPr="00D853B1" w:rsidRDefault="003E1597" w:rsidP="00ED36F6">
      <w:pPr>
        <w:jc w:val="both"/>
      </w:pPr>
    </w:p>
    <w:p w:rsidR="003E1597" w:rsidRPr="0093527F" w:rsidRDefault="003E1597" w:rsidP="00ED36F6">
      <w:pPr>
        <w:jc w:val="both"/>
        <w:rPr>
          <w:rFonts w:ascii="Arial" w:hAnsi="Arial" w:cs="Arial"/>
          <w:b/>
          <w:bCs/>
          <w:sz w:val="22"/>
          <w:szCs w:val="22"/>
        </w:rPr>
      </w:pPr>
      <w:r w:rsidRPr="0093527F">
        <w:rPr>
          <w:rFonts w:ascii="Arial" w:hAnsi="Arial" w:cs="Arial"/>
          <w:b/>
          <w:bCs/>
          <w:sz w:val="22"/>
          <w:szCs w:val="22"/>
        </w:rPr>
        <w:t>New courses to be offered in the Physics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4"/>
        <w:gridCol w:w="7682"/>
      </w:tblGrid>
      <w:tr w:rsidR="003E1597" w:rsidRPr="00EF56E5" w:rsidTr="00E3604E">
        <w:trPr>
          <w:trHeight w:val="188"/>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Department(s)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Academic Level</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[X</w:t>
            </w:r>
            <w:r w:rsidRPr="00EF56E5">
              <w:rPr>
                <w:rFonts w:ascii="Arial" w:hAnsi="Arial" w:cs="Arial"/>
                <w:b/>
                <w:bCs/>
                <w:sz w:val="20"/>
                <w:szCs w:val="20"/>
              </w:rPr>
              <w:t xml:space="preserve">] Regular  [   ] Compensatory  [   ] Developmental  [   ] Remedial   </w:t>
            </w:r>
          </w:p>
        </w:tc>
      </w:tr>
      <w:tr w:rsidR="003E1597" w:rsidRPr="00EF56E5" w:rsidTr="00E3604E">
        <w:trPr>
          <w:trHeight w:val="242"/>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Subject Area</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Physics</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Prefix</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PHYS</w:t>
            </w:r>
          </w:p>
        </w:tc>
      </w:tr>
      <w:tr w:rsidR="003E1597" w:rsidRPr="00EF56E5" w:rsidTr="00E3604E">
        <w:trPr>
          <w:trHeight w:val="29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Number</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4200</w:t>
            </w:r>
          </w:p>
        </w:tc>
      </w:tr>
      <w:tr w:rsidR="003E1597" w:rsidRPr="00EF56E5" w:rsidTr="00E3604E">
        <w:trPr>
          <w:trHeight w:val="17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Title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93527F">
              <w:rPr>
                <w:rFonts w:ascii="Arial" w:hAnsi="Arial" w:cs="Arial"/>
                <w:bCs/>
                <w:sz w:val="20"/>
                <w:szCs w:val="20"/>
              </w:rPr>
              <w:t>Internship/Real Research Experience</w:t>
            </w:r>
          </w:p>
        </w:tc>
      </w:tr>
      <w:tr w:rsidR="003E1597" w:rsidRPr="00EF56E5" w:rsidTr="00E3604E">
        <w:trPr>
          <w:trHeight w:val="260"/>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Catalog Description</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93527F">
              <w:rPr>
                <w:rFonts w:ascii="Arial" w:hAnsi="Arial" w:cs="Arial"/>
                <w:bCs/>
                <w:sz w:val="20"/>
                <w:szCs w:val="20"/>
              </w:rPr>
              <w:t>This internship/research course provides students with hands-on experience in an applied setting. Student will be able to apply the skills acquired in the academic courses in a real professional environment. For students who wish to apply for graduate programs, the internship can be replaced with a real research experience within a research group selected by the student and a career mentor within the department.</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Prerequisite</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sidRPr="0093527F">
              <w:rPr>
                <w:rFonts w:ascii="Arial" w:hAnsi="Arial" w:cs="Arial"/>
                <w:bCs/>
                <w:sz w:val="20"/>
                <w:szCs w:val="20"/>
              </w:rPr>
              <w:t>Departmental approval</w:t>
            </w: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proofErr w:type="spellStart"/>
            <w:r>
              <w:rPr>
                <w:rFonts w:ascii="Arial" w:hAnsi="Arial" w:cs="Arial"/>
                <w:b/>
                <w:bCs/>
                <w:sz w:val="20"/>
                <w:szCs w:val="20"/>
              </w:rPr>
              <w:t>Corequisite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323"/>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Pre- or </w:t>
            </w:r>
            <w:proofErr w:type="spellStart"/>
            <w:r>
              <w:rPr>
                <w:rFonts w:ascii="Arial" w:hAnsi="Arial" w:cs="Arial"/>
                <w:b/>
                <w:bCs/>
                <w:sz w:val="20"/>
                <w:szCs w:val="20"/>
              </w:rPr>
              <w:t>c</w:t>
            </w:r>
            <w:r w:rsidRPr="00EF56E5">
              <w:rPr>
                <w:rFonts w:ascii="Arial" w:hAnsi="Arial" w:cs="Arial"/>
                <w:b/>
                <w:bCs/>
                <w:sz w:val="20"/>
                <w:szCs w:val="20"/>
              </w:rPr>
              <w:t>or</w:t>
            </w:r>
            <w:r>
              <w:rPr>
                <w:rFonts w:ascii="Arial" w:hAnsi="Arial" w:cs="Arial"/>
                <w:b/>
                <w:bCs/>
                <w:sz w:val="20"/>
                <w:szCs w:val="20"/>
              </w:rPr>
              <w:t>equisite</w:t>
            </w:r>
            <w:proofErr w:type="spellEnd"/>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p>
        </w:tc>
      </w:tr>
      <w:tr w:rsidR="003E1597" w:rsidRPr="00EF56E5" w:rsidTr="00E3604E">
        <w:trPr>
          <w:trHeight w:val="16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Credits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4</w:t>
            </w:r>
          </w:p>
        </w:tc>
      </w:tr>
      <w:tr w:rsidR="003E1597" w:rsidRPr="00EF56E5" w:rsidTr="00E3604E">
        <w:trPr>
          <w:trHeight w:val="287"/>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Contact Hours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160 total hours</w:t>
            </w:r>
          </w:p>
        </w:tc>
      </w:tr>
      <w:tr w:rsidR="003E1597" w:rsidRPr="00EF56E5" w:rsidTr="00E3604E">
        <w:trPr>
          <w:trHeight w:val="21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Liberal Arts</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Pr>
                <w:rFonts w:ascii="Arial" w:hAnsi="Arial" w:cs="Arial"/>
                <w:b/>
                <w:bCs/>
                <w:sz w:val="20"/>
                <w:szCs w:val="20"/>
              </w:rPr>
              <w:t xml:space="preserve">[ </w:t>
            </w:r>
            <w:r w:rsidRPr="00EF56E5">
              <w:rPr>
                <w:rFonts w:ascii="Arial" w:hAnsi="Arial" w:cs="Arial"/>
                <w:b/>
                <w:bCs/>
                <w:sz w:val="20"/>
                <w:szCs w:val="20"/>
              </w:rPr>
              <w:t xml:space="preserve"> ] Yes  [ </w:t>
            </w:r>
            <w:r>
              <w:rPr>
                <w:rFonts w:ascii="Arial" w:hAnsi="Arial" w:cs="Arial"/>
                <w:b/>
                <w:bCs/>
                <w:sz w:val="20"/>
                <w:szCs w:val="20"/>
              </w:rPr>
              <w:t>X </w:t>
            </w:r>
            <w:r w:rsidRPr="00EF56E5">
              <w:rPr>
                <w:rFonts w:ascii="Arial" w:hAnsi="Arial" w:cs="Arial"/>
                <w:b/>
                <w:bCs/>
                <w:sz w:val="20"/>
                <w:szCs w:val="20"/>
              </w:rPr>
              <w:t xml:space="preserve">] No  </w:t>
            </w:r>
          </w:p>
        </w:tc>
      </w:tr>
      <w:tr w:rsidR="003E1597" w:rsidRPr="00EF56E5" w:rsidTr="00E3604E">
        <w:trPr>
          <w:trHeight w:val="656"/>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 xml:space="preserve">Course Attribute (e.g. Writing Intensive, </w:t>
            </w:r>
            <w:proofErr w:type="spellStart"/>
            <w:r w:rsidRPr="00EF56E5">
              <w:rPr>
                <w:rFonts w:ascii="Arial" w:hAnsi="Arial" w:cs="Arial"/>
                <w:b/>
                <w:bCs/>
                <w:sz w:val="20"/>
                <w:szCs w:val="20"/>
              </w:rPr>
              <w:t>etc</w:t>
            </w:r>
            <w:proofErr w:type="spellEnd"/>
            <w:r w:rsidRPr="00EF56E5">
              <w:rPr>
                <w:rFonts w:ascii="Arial" w:hAnsi="Arial" w:cs="Arial"/>
                <w:b/>
                <w:bCs/>
                <w:sz w:val="20"/>
                <w:szCs w:val="20"/>
              </w:rPr>
              <w:t>)</w:t>
            </w:r>
          </w:p>
        </w:tc>
        <w:tc>
          <w:tcPr>
            <w:tcW w:w="4011" w:type="pct"/>
            <w:tcMar>
              <w:top w:w="0" w:type="dxa"/>
              <w:left w:w="108" w:type="dxa"/>
              <w:bottom w:w="0" w:type="dxa"/>
              <w:right w:w="108" w:type="dxa"/>
            </w:tcMar>
            <w:vAlign w:val="center"/>
          </w:tcPr>
          <w:p w:rsidR="003E1597" w:rsidRPr="00EF56E5" w:rsidRDefault="003E1597" w:rsidP="00ED36F6">
            <w:pPr>
              <w:jc w:val="both"/>
              <w:rPr>
                <w:rFonts w:ascii="Arial" w:hAnsi="Arial" w:cs="Arial"/>
                <w:bCs/>
                <w:sz w:val="20"/>
                <w:szCs w:val="20"/>
              </w:rPr>
            </w:pPr>
            <w:r>
              <w:rPr>
                <w:rFonts w:ascii="Arial" w:hAnsi="Arial" w:cs="Arial"/>
                <w:bCs/>
                <w:sz w:val="20"/>
                <w:szCs w:val="20"/>
              </w:rPr>
              <w:t>Writing Intensive</w:t>
            </w:r>
          </w:p>
        </w:tc>
      </w:tr>
      <w:tr w:rsidR="003E1597" w:rsidRPr="00EF56E5" w:rsidTr="00E3604E">
        <w:trPr>
          <w:trHeight w:val="425"/>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Course Applicability</w:t>
            </w:r>
          </w:p>
        </w:tc>
        <w:tc>
          <w:tcPr>
            <w:tcW w:w="4011" w:type="pct"/>
            <w:tcMar>
              <w:top w:w="0" w:type="dxa"/>
              <w:left w:w="108" w:type="dxa"/>
              <w:bottom w:w="0" w:type="dxa"/>
              <w:right w:w="108" w:type="dxa"/>
            </w:tcMar>
            <w:vAlign w:val="center"/>
          </w:tcPr>
          <w:p w:rsidR="003E1597" w:rsidRPr="00894AA2" w:rsidRDefault="003E1597" w:rsidP="00ED36F6">
            <w:pPr>
              <w:jc w:val="both"/>
              <w:rPr>
                <w:rFonts w:ascii="Arial" w:hAnsi="Arial" w:cs="Arial"/>
                <w:b/>
                <w:bCs/>
                <w:sz w:val="16"/>
                <w:szCs w:val="16"/>
              </w:rPr>
            </w:pPr>
          </w:p>
          <w:tbl>
            <w:tblPr>
              <w:tblW w:w="7360" w:type="dxa"/>
              <w:tblLayout w:type="fixed"/>
              <w:tblLook w:val="00A0" w:firstRow="1" w:lastRow="0" w:firstColumn="1" w:lastColumn="0" w:noHBand="0" w:noVBand="0"/>
            </w:tblPr>
            <w:tblGrid>
              <w:gridCol w:w="1960"/>
              <w:gridCol w:w="2430"/>
              <w:gridCol w:w="2970"/>
            </w:tblGrid>
            <w:tr w:rsidR="003E1597" w:rsidRPr="00894AA2" w:rsidTr="00E3604E">
              <w:trPr>
                <w:trHeight w:val="342"/>
              </w:trPr>
              <w:tc>
                <w:tcPr>
                  <w:tcW w:w="1960" w:type="dxa"/>
                  <w:vAlign w:val="center"/>
                </w:tcPr>
                <w:p w:rsidR="003E1597" w:rsidRPr="00894AA2" w:rsidRDefault="003E1597" w:rsidP="00ED36F6">
                  <w:pPr>
                    <w:jc w:val="both"/>
                    <w:rPr>
                      <w:rFonts w:ascii="Arial" w:hAnsi="Arial" w:cs="Arial"/>
                      <w:b/>
                      <w:bCs/>
                      <w:sz w:val="16"/>
                      <w:szCs w:val="16"/>
                    </w:rPr>
                  </w:pPr>
                  <w:r>
                    <w:rPr>
                      <w:rFonts w:ascii="Arial" w:hAnsi="Arial" w:cs="Arial"/>
                      <w:b/>
                      <w:bCs/>
                      <w:sz w:val="16"/>
                      <w:szCs w:val="16"/>
                    </w:rPr>
                    <w:t xml:space="preserve">[ X </w:t>
                  </w:r>
                  <w:r w:rsidRPr="00894AA2">
                    <w:rPr>
                      <w:rFonts w:ascii="Arial" w:hAnsi="Arial" w:cs="Arial"/>
                      <w:b/>
                      <w:bCs/>
                      <w:sz w:val="16"/>
                      <w:szCs w:val="16"/>
                    </w:rPr>
                    <w:t>] Major</w:t>
                  </w:r>
                </w:p>
              </w:tc>
              <w:tc>
                <w:tcPr>
                  <w:tcW w:w="5400" w:type="dxa"/>
                  <w:gridSpan w:val="2"/>
                  <w:vAlign w:val="center"/>
                </w:tcPr>
                <w:p w:rsidR="003E1597" w:rsidRPr="00894AA2" w:rsidRDefault="003E1597" w:rsidP="00ED36F6">
                  <w:pPr>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Required</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Gen Ed - Flexible</w:t>
                  </w:r>
                </w:p>
              </w:tc>
              <w:tc>
                <w:tcPr>
                  <w:tcW w:w="2970" w:type="dxa"/>
                  <w:vAlign w:val="center"/>
                </w:tcPr>
                <w:p w:rsidR="003E1597" w:rsidRPr="00894AA2" w:rsidRDefault="003E1597" w:rsidP="00ED36F6">
                  <w:pPr>
                    <w:ind w:left="-1901" w:firstLine="1980"/>
                    <w:jc w:val="both"/>
                    <w:rPr>
                      <w:rFonts w:ascii="Arial" w:hAnsi="Arial" w:cs="Arial"/>
                      <w:b/>
                      <w:bCs/>
                      <w:sz w:val="16"/>
                      <w:szCs w:val="16"/>
                    </w:rPr>
                  </w:pPr>
                  <w:r w:rsidRPr="00894AA2">
                    <w:rPr>
                      <w:rFonts w:ascii="Arial" w:hAnsi="Arial" w:cs="Arial"/>
                      <w:b/>
                      <w:bCs/>
                      <w:sz w:val="16"/>
                      <w:szCs w:val="16"/>
                    </w:rPr>
                    <w:t>[  ] Gen Ed - College Option</w:t>
                  </w:r>
                </w:p>
              </w:tc>
            </w:tr>
            <w:tr w:rsidR="003E1597" w:rsidRPr="00894AA2" w:rsidTr="00E3604E">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English Composition</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World Cultures</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Speech</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Mathematics</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US Experience in its Diversity</w:t>
                  </w:r>
                </w:p>
              </w:tc>
              <w:tc>
                <w:tcPr>
                  <w:tcW w:w="2970" w:type="dxa"/>
                  <w:vAlign w:val="center"/>
                </w:tcPr>
                <w:p w:rsidR="003E1597" w:rsidRPr="00894AA2" w:rsidRDefault="003E1597" w:rsidP="00ED36F6">
                  <w:pPr>
                    <w:ind w:left="97"/>
                    <w:jc w:val="both"/>
                    <w:rPr>
                      <w:rFonts w:ascii="Arial" w:hAnsi="Arial" w:cs="Arial"/>
                      <w:b/>
                      <w:bCs/>
                      <w:sz w:val="16"/>
                      <w:szCs w:val="16"/>
                    </w:rPr>
                  </w:pPr>
                  <w:r w:rsidRPr="00894AA2">
                    <w:rPr>
                      <w:rFonts w:ascii="Arial" w:hAnsi="Arial" w:cs="Arial"/>
                      <w:b/>
                      <w:bCs/>
                      <w:sz w:val="16"/>
                      <w:szCs w:val="16"/>
                    </w:rPr>
                    <w:t>[  ] Interdisciplinary</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Science</w:t>
                  </w: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Creative Expression</w:t>
                  </w:r>
                </w:p>
              </w:tc>
              <w:tc>
                <w:tcPr>
                  <w:tcW w:w="297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xml:space="preserve">  [  ] Advanced Liberal Arts</w:t>
                  </w: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jc w:val="both"/>
                    <w:rPr>
                      <w:rFonts w:ascii="Arial" w:hAnsi="Arial" w:cs="Arial"/>
                      <w:b/>
                      <w:bCs/>
                      <w:sz w:val="16"/>
                      <w:szCs w:val="16"/>
                    </w:rPr>
                  </w:pPr>
                  <w:r w:rsidRPr="00894AA2">
                    <w:rPr>
                      <w:rFonts w:ascii="Arial" w:hAnsi="Arial" w:cs="Arial"/>
                      <w:b/>
                      <w:bCs/>
                      <w:sz w:val="16"/>
                      <w:szCs w:val="16"/>
                    </w:rPr>
                    <w:t>[  ] Individual and Society</w:t>
                  </w:r>
                </w:p>
              </w:tc>
              <w:tc>
                <w:tcPr>
                  <w:tcW w:w="2970" w:type="dxa"/>
                  <w:vAlign w:val="center"/>
                </w:tcPr>
                <w:p w:rsidR="003E1597" w:rsidRPr="00894AA2" w:rsidRDefault="003E1597" w:rsidP="00ED36F6">
                  <w:pPr>
                    <w:ind w:left="288"/>
                    <w:jc w:val="both"/>
                    <w:rPr>
                      <w:rFonts w:ascii="Arial" w:hAnsi="Arial" w:cs="Arial"/>
                      <w:b/>
                      <w:bCs/>
                      <w:sz w:val="16"/>
                      <w:szCs w:val="16"/>
                    </w:rPr>
                  </w:pPr>
                </w:p>
              </w:tc>
            </w:tr>
            <w:tr w:rsidR="003E1597" w:rsidRPr="00894AA2" w:rsidTr="00E3604E">
              <w:trPr>
                <w:trHeight w:val="360"/>
              </w:trPr>
              <w:tc>
                <w:tcPr>
                  <w:tcW w:w="1960" w:type="dxa"/>
                  <w:vAlign w:val="center"/>
                </w:tcPr>
                <w:p w:rsidR="003E1597" w:rsidRPr="00894AA2" w:rsidRDefault="003E1597" w:rsidP="00ED36F6">
                  <w:pPr>
                    <w:jc w:val="both"/>
                    <w:rPr>
                      <w:rFonts w:ascii="Arial" w:hAnsi="Arial" w:cs="Arial"/>
                      <w:b/>
                      <w:bCs/>
                      <w:sz w:val="16"/>
                      <w:szCs w:val="16"/>
                    </w:rPr>
                  </w:pPr>
                </w:p>
              </w:tc>
              <w:tc>
                <w:tcPr>
                  <w:tcW w:w="2430" w:type="dxa"/>
                  <w:vAlign w:val="center"/>
                </w:tcPr>
                <w:p w:rsidR="003E1597" w:rsidRPr="00894AA2" w:rsidRDefault="003E1597" w:rsidP="00ED36F6">
                  <w:pPr>
                    <w:ind w:left="144" w:right="162" w:hanging="144"/>
                    <w:jc w:val="both"/>
                    <w:rPr>
                      <w:rFonts w:ascii="Arial" w:hAnsi="Arial" w:cs="Arial"/>
                      <w:b/>
                      <w:bCs/>
                      <w:sz w:val="16"/>
                      <w:szCs w:val="16"/>
                    </w:rPr>
                  </w:pPr>
                  <w:r>
                    <w:rPr>
                      <w:rFonts w:ascii="Arial" w:hAnsi="Arial" w:cs="Arial"/>
                      <w:b/>
                      <w:bCs/>
                      <w:sz w:val="16"/>
                      <w:szCs w:val="16"/>
                    </w:rPr>
                    <w:t xml:space="preserve">[  ] </w:t>
                  </w:r>
                  <w:r w:rsidRPr="00894AA2">
                    <w:rPr>
                      <w:rFonts w:ascii="Arial" w:hAnsi="Arial" w:cs="Arial"/>
                      <w:b/>
                      <w:bCs/>
                      <w:sz w:val="16"/>
                      <w:szCs w:val="16"/>
                    </w:rPr>
                    <w:t>Scientific World</w:t>
                  </w:r>
                </w:p>
              </w:tc>
              <w:tc>
                <w:tcPr>
                  <w:tcW w:w="2970" w:type="dxa"/>
                  <w:vAlign w:val="center"/>
                </w:tcPr>
                <w:p w:rsidR="003E1597" w:rsidRPr="00894AA2" w:rsidRDefault="003E1597" w:rsidP="00ED36F6">
                  <w:pPr>
                    <w:ind w:left="288"/>
                    <w:jc w:val="both"/>
                    <w:rPr>
                      <w:rFonts w:ascii="Arial" w:hAnsi="Arial" w:cs="Arial"/>
                      <w:b/>
                      <w:bCs/>
                      <w:sz w:val="16"/>
                      <w:szCs w:val="16"/>
                    </w:rPr>
                  </w:pPr>
                </w:p>
              </w:tc>
            </w:tr>
          </w:tbl>
          <w:p w:rsidR="003E1597" w:rsidRPr="00EF56E5" w:rsidRDefault="003E1597" w:rsidP="00ED36F6">
            <w:pPr>
              <w:ind w:left="720"/>
              <w:jc w:val="both"/>
              <w:rPr>
                <w:rFonts w:ascii="Arial" w:hAnsi="Arial" w:cs="Arial"/>
                <w:b/>
                <w:bCs/>
                <w:sz w:val="20"/>
                <w:szCs w:val="20"/>
              </w:rPr>
            </w:pPr>
            <w:r w:rsidRPr="00EF56E5">
              <w:rPr>
                <w:rFonts w:ascii="Arial" w:hAnsi="Arial" w:cs="Arial"/>
                <w:b/>
                <w:bCs/>
                <w:sz w:val="20"/>
                <w:szCs w:val="20"/>
              </w:rPr>
              <w:t xml:space="preserve"> </w:t>
            </w:r>
          </w:p>
        </w:tc>
      </w:tr>
      <w:tr w:rsidR="003E1597" w:rsidRPr="00EF56E5" w:rsidTr="00E3604E">
        <w:trPr>
          <w:trHeight w:val="251"/>
        </w:trPr>
        <w:tc>
          <w:tcPr>
            <w:tcW w:w="989" w:type="pct"/>
            <w:tcMar>
              <w:top w:w="0" w:type="dxa"/>
              <w:left w:w="108" w:type="dxa"/>
              <w:bottom w:w="0" w:type="dxa"/>
              <w:right w:w="108" w:type="dxa"/>
            </w:tcMar>
            <w:vAlign w:val="center"/>
          </w:tcPr>
          <w:p w:rsidR="003E1597" w:rsidRPr="00EF56E5" w:rsidRDefault="003E1597" w:rsidP="00ED36F6">
            <w:pPr>
              <w:jc w:val="both"/>
              <w:rPr>
                <w:rFonts w:ascii="Arial" w:hAnsi="Arial" w:cs="Arial"/>
                <w:b/>
                <w:bCs/>
                <w:sz w:val="20"/>
                <w:szCs w:val="20"/>
              </w:rPr>
            </w:pPr>
            <w:r w:rsidRPr="00EF56E5">
              <w:rPr>
                <w:rFonts w:ascii="Arial" w:hAnsi="Arial" w:cs="Arial"/>
                <w:b/>
                <w:bCs/>
                <w:sz w:val="20"/>
                <w:szCs w:val="20"/>
              </w:rPr>
              <w:t>Effective Term</w:t>
            </w:r>
          </w:p>
        </w:tc>
        <w:tc>
          <w:tcPr>
            <w:tcW w:w="4011" w:type="pct"/>
            <w:tcMar>
              <w:top w:w="0" w:type="dxa"/>
              <w:left w:w="108" w:type="dxa"/>
              <w:bottom w:w="0" w:type="dxa"/>
              <w:right w:w="108" w:type="dxa"/>
            </w:tcMar>
            <w:vAlign w:val="center"/>
          </w:tcPr>
          <w:p w:rsidR="003E1597" w:rsidRPr="00CD4404" w:rsidRDefault="003E1597" w:rsidP="00ED36F6">
            <w:pPr>
              <w:jc w:val="both"/>
              <w:rPr>
                <w:rFonts w:ascii="Arial" w:hAnsi="Arial" w:cs="Arial"/>
                <w:bCs/>
                <w:sz w:val="20"/>
                <w:szCs w:val="20"/>
              </w:rPr>
            </w:pPr>
          </w:p>
        </w:tc>
      </w:tr>
    </w:tbl>
    <w:p w:rsidR="003E1597" w:rsidRPr="00EF56E5" w:rsidRDefault="003E1597" w:rsidP="00ED36F6">
      <w:pPr>
        <w:jc w:val="both"/>
        <w:rPr>
          <w:rFonts w:ascii="Arial" w:hAnsi="Arial" w:cs="Arial"/>
          <w:b/>
          <w:bCs/>
          <w:sz w:val="20"/>
          <w:szCs w:val="20"/>
        </w:rPr>
      </w:pPr>
    </w:p>
    <w:p w:rsidR="003E1597" w:rsidRPr="00D80E47" w:rsidRDefault="003E1597" w:rsidP="00ED36F6">
      <w:pPr>
        <w:spacing w:after="15"/>
        <w:jc w:val="both"/>
        <w:rPr>
          <w:rStyle w:val="Strong"/>
          <w:sz w:val="20"/>
          <w:szCs w:val="20"/>
        </w:rPr>
      </w:pPr>
      <w:r w:rsidRPr="00EF56E5">
        <w:rPr>
          <w:rFonts w:ascii="Arial" w:hAnsi="Arial" w:cs="Arial"/>
          <w:b/>
          <w:bCs/>
          <w:sz w:val="20"/>
          <w:szCs w:val="20"/>
        </w:rPr>
        <w:t xml:space="preserve">Rationale:  </w:t>
      </w:r>
      <w:r w:rsidRPr="00D80E47">
        <w:rPr>
          <w:rFonts w:ascii="Arial" w:hAnsi="Arial" w:cs="Arial"/>
          <w:bCs/>
          <w:sz w:val="20"/>
          <w:szCs w:val="20"/>
        </w:rPr>
        <w:t>Through this internship/research course, students will demonstrate and apply the knowledge, skills, and values gained via the undergraduate courses. Students will have the opportunity to further develop specific ski</w:t>
      </w:r>
      <w:r w:rsidR="005608FD">
        <w:rPr>
          <w:rFonts w:ascii="Arial" w:hAnsi="Arial" w:cs="Arial"/>
          <w:bCs/>
          <w:sz w:val="20"/>
          <w:szCs w:val="20"/>
        </w:rPr>
        <w:t xml:space="preserve">lls, such as research, writing, </w:t>
      </w:r>
      <w:r w:rsidR="005608FD" w:rsidRPr="00D80E47">
        <w:rPr>
          <w:rFonts w:ascii="Arial" w:hAnsi="Arial" w:cs="Arial"/>
          <w:bCs/>
          <w:sz w:val="20"/>
          <w:szCs w:val="20"/>
        </w:rPr>
        <w:t>technical</w:t>
      </w:r>
      <w:r w:rsidR="005608FD">
        <w:rPr>
          <w:rFonts w:ascii="Arial" w:hAnsi="Arial" w:cs="Arial"/>
          <w:bCs/>
          <w:sz w:val="20"/>
          <w:szCs w:val="20"/>
        </w:rPr>
        <w:t>,</w:t>
      </w:r>
      <w:r w:rsidRPr="00D80E47">
        <w:rPr>
          <w:rFonts w:ascii="Arial" w:hAnsi="Arial" w:cs="Arial"/>
          <w:bCs/>
          <w:sz w:val="20"/>
          <w:szCs w:val="20"/>
        </w:rPr>
        <w:t xml:space="preserve"> and presentation skills.  A final report and presentation will reinforce general education skills. Students will have the opportunity to gain real-world experience in academic or professional settings.  These may include but are not limited to research work in an academic research group and internships at companies or at national laboratories. This practical experience will be advantageous to students and create graduates who are well prepared to enter the workforce and competitive to enter graduate programs. </w:t>
      </w:r>
    </w:p>
    <w:p w:rsidR="003E1597" w:rsidRPr="00D80E47" w:rsidRDefault="003E1597" w:rsidP="00ED36F6">
      <w:pPr>
        <w:jc w:val="both"/>
      </w:pPr>
    </w:p>
    <w:p w:rsidR="003E1597" w:rsidRPr="00D80E47" w:rsidRDefault="003E1597" w:rsidP="00ED36F6">
      <w:pPr>
        <w:jc w:val="both"/>
      </w:pPr>
    </w:p>
    <w:p w:rsidR="003E1597" w:rsidRDefault="003E1597" w:rsidP="00ED36F6">
      <w:pPr>
        <w:spacing w:after="200" w:line="276" w:lineRule="auto"/>
        <w:jc w:val="both"/>
      </w:pPr>
    </w:p>
    <w:p w:rsidR="003E1597" w:rsidRDefault="003E1597" w:rsidP="00ED36F6">
      <w:pPr>
        <w:jc w:val="both"/>
      </w:pPr>
    </w:p>
    <w:p w:rsidR="003E1597" w:rsidRDefault="003E1597" w:rsidP="00ED36F6">
      <w:pPr>
        <w:jc w:val="both"/>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jc w:val="both"/>
        <w:rPr>
          <w:b/>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Pr="00F55200" w:rsidRDefault="00FA23E0" w:rsidP="00ED36F6">
      <w:pPr>
        <w:jc w:val="both"/>
      </w:pPr>
      <w:r>
        <w:br w:type="page"/>
      </w:r>
      <w:r w:rsidR="003E1597">
        <w:rPr>
          <w:b/>
        </w:rPr>
        <w:t>APPENDIX F – Minor Changes to Existing Courses</w:t>
      </w:r>
    </w:p>
    <w:p w:rsidR="003E1597" w:rsidRDefault="003E1597" w:rsidP="00ED36F6">
      <w:pPr>
        <w:jc w:val="both"/>
        <w:rPr>
          <w:b/>
        </w:rPr>
      </w:pPr>
    </w:p>
    <w:p w:rsidR="003E1597" w:rsidRPr="00A21316" w:rsidRDefault="003E1597" w:rsidP="00ED36F6">
      <w:pPr>
        <w:pStyle w:val="CM4"/>
        <w:spacing w:after="0"/>
        <w:jc w:val="both"/>
        <w:rPr>
          <w:rFonts w:ascii="Cambria" w:hAnsi="Cambria"/>
          <w:color w:val="000000"/>
          <w:sz w:val="20"/>
          <w:szCs w:val="21"/>
        </w:rPr>
      </w:pPr>
      <w:r w:rsidRPr="00A21316">
        <w:rPr>
          <w:rFonts w:ascii="Cambria" w:hAnsi="Cambria"/>
          <w:color w:val="000000"/>
          <w:sz w:val="20"/>
          <w:szCs w:val="21"/>
        </w:rPr>
        <w:t xml:space="preserve">New York City College of Technology, CUNY </w:t>
      </w:r>
    </w:p>
    <w:p w:rsidR="003E1597" w:rsidRPr="00A21316" w:rsidRDefault="003E1597" w:rsidP="00ED36F6">
      <w:pPr>
        <w:pStyle w:val="Default"/>
        <w:tabs>
          <w:tab w:val="left" w:pos="-3960"/>
        </w:tabs>
        <w:spacing w:after="120"/>
        <w:ind w:right="-120"/>
        <w:jc w:val="both"/>
        <w:rPr>
          <w:rFonts w:ascii="Cambria" w:hAnsi="Cambria"/>
          <w:sz w:val="32"/>
          <w:szCs w:val="41"/>
        </w:rPr>
      </w:pPr>
      <w:r w:rsidRPr="00A21316">
        <w:rPr>
          <w:rFonts w:ascii="Cambria" w:hAnsi="Cambria"/>
          <w:sz w:val="32"/>
          <w:szCs w:val="41"/>
        </w:rPr>
        <w:t>CURRICULUM MODIFICATION PROPOSAL FORM</w:t>
      </w:r>
    </w:p>
    <w:p w:rsidR="003E1597" w:rsidRPr="00A21316" w:rsidRDefault="003E1597" w:rsidP="00ED36F6">
      <w:pPr>
        <w:jc w:val="both"/>
        <w:rPr>
          <w:rFonts w:ascii="Cambria" w:hAnsi="Cambria"/>
          <w:sz w:val="20"/>
          <w:szCs w:val="22"/>
        </w:rPr>
      </w:pPr>
      <w:r w:rsidRPr="00A21316">
        <w:rPr>
          <w:rFonts w:ascii="Cambria" w:hAnsi="Cambria"/>
          <w:sz w:val="20"/>
          <w:szCs w:val="22"/>
        </w:rPr>
        <w:t xml:space="preserve">This form is used for all curriculum modification proposals. </w:t>
      </w:r>
      <w:r>
        <w:rPr>
          <w:rFonts w:ascii="Cambria" w:hAnsi="Cambria"/>
          <w:sz w:val="20"/>
          <w:szCs w:val="22"/>
        </w:rPr>
        <w:t xml:space="preserve">See the </w:t>
      </w:r>
      <w:hyperlink r:id="rId53" w:history="1">
        <w:r w:rsidRPr="009D562B">
          <w:rPr>
            <w:rStyle w:val="Hyperlink"/>
            <w:rFonts w:ascii="Cambria" w:hAnsi="Cambria"/>
            <w:sz w:val="20"/>
            <w:szCs w:val="22"/>
          </w:rPr>
          <w:t>Proposal Classification Chart</w:t>
        </w:r>
      </w:hyperlink>
      <w:r>
        <w:rPr>
          <w:rFonts w:ascii="Cambria" w:hAnsi="Cambria"/>
          <w:sz w:val="20"/>
          <w:szCs w:val="22"/>
        </w:rPr>
        <w:t xml:space="preserve"> </w:t>
      </w:r>
      <w:r w:rsidRPr="009D562B">
        <w:rPr>
          <w:rFonts w:ascii="Cambria" w:hAnsi="Cambria"/>
          <w:sz w:val="20"/>
          <w:szCs w:val="22"/>
        </w:rPr>
        <w:t xml:space="preserve">for </w:t>
      </w:r>
      <w:r>
        <w:rPr>
          <w:rFonts w:ascii="Cambria" w:hAnsi="Cambria"/>
          <w:sz w:val="20"/>
          <w:szCs w:val="22"/>
        </w:rPr>
        <w:t xml:space="preserve">information about what types of modifications are major or minor.  </w:t>
      </w:r>
      <w:r w:rsidRPr="00A21316">
        <w:rPr>
          <w:rFonts w:ascii="Cambria" w:hAnsi="Cambria"/>
          <w:sz w:val="20"/>
          <w:szCs w:val="22"/>
        </w:rPr>
        <w:t>Completed proposals should be emailed to the Curriculum Committee chair.</w:t>
      </w:r>
    </w:p>
    <w:p w:rsidR="003E1597" w:rsidRPr="00A21316" w:rsidRDefault="003E1597" w:rsidP="00ED36F6">
      <w:pPr>
        <w:jc w:val="both"/>
        <w:rPr>
          <w:rFonts w:ascii="Cambria" w:hAnsi="Cambri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598"/>
      </w:tblGrid>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Title of Proposal</w:t>
            </w:r>
          </w:p>
        </w:tc>
        <w:tc>
          <w:tcPr>
            <w:tcW w:w="5598" w:type="dxa"/>
          </w:tcPr>
          <w:p w:rsidR="003E1597" w:rsidRPr="000462DE" w:rsidRDefault="003E1597" w:rsidP="00ED36F6">
            <w:pPr>
              <w:jc w:val="both"/>
              <w:rPr>
                <w:rFonts w:ascii="Cambria" w:hAnsi="Cambria"/>
              </w:rPr>
            </w:pPr>
            <w:r w:rsidRPr="000462DE">
              <w:rPr>
                <w:rFonts w:ascii="Cambria" w:hAnsi="Cambria"/>
                <w:sz w:val="22"/>
                <w:szCs w:val="22"/>
              </w:rPr>
              <w:t>WI designation for PHYS 2443</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Date</w:t>
            </w:r>
          </w:p>
        </w:tc>
        <w:tc>
          <w:tcPr>
            <w:tcW w:w="5598" w:type="dxa"/>
          </w:tcPr>
          <w:p w:rsidR="003E1597" w:rsidRPr="000462DE" w:rsidRDefault="003E1597" w:rsidP="00ED36F6">
            <w:pPr>
              <w:jc w:val="both"/>
              <w:rPr>
                <w:rFonts w:ascii="Cambria" w:hAnsi="Cambria"/>
              </w:rPr>
            </w:pPr>
            <w:r w:rsidRPr="000462DE">
              <w:rPr>
                <w:rFonts w:ascii="Cambria" w:hAnsi="Cambria"/>
                <w:sz w:val="22"/>
                <w:szCs w:val="22"/>
              </w:rPr>
              <w:t>02/18/16</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Major or Minor</w:t>
            </w:r>
          </w:p>
        </w:tc>
        <w:tc>
          <w:tcPr>
            <w:tcW w:w="5598" w:type="dxa"/>
          </w:tcPr>
          <w:p w:rsidR="003E1597" w:rsidRPr="000462DE" w:rsidRDefault="003E1597" w:rsidP="00ED36F6">
            <w:pPr>
              <w:jc w:val="both"/>
              <w:rPr>
                <w:rFonts w:ascii="Cambria" w:hAnsi="Cambria"/>
              </w:rPr>
            </w:pPr>
            <w:r w:rsidRPr="000462DE">
              <w:rPr>
                <w:rFonts w:ascii="Cambria" w:hAnsi="Cambria"/>
                <w:sz w:val="22"/>
                <w:szCs w:val="22"/>
              </w:rPr>
              <w:t>Minor</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Proposer’s Name</w:t>
            </w:r>
          </w:p>
        </w:tc>
        <w:tc>
          <w:tcPr>
            <w:tcW w:w="5598" w:type="dxa"/>
          </w:tcPr>
          <w:p w:rsidR="003E1597" w:rsidRPr="000462DE" w:rsidRDefault="003E1597" w:rsidP="00ED36F6">
            <w:pPr>
              <w:jc w:val="both"/>
              <w:rPr>
                <w:rFonts w:ascii="Cambria" w:hAnsi="Cambria"/>
              </w:rPr>
            </w:pPr>
            <w:r w:rsidRPr="000462DE">
              <w:rPr>
                <w:rFonts w:ascii="Cambria" w:hAnsi="Cambria"/>
                <w:sz w:val="22"/>
                <w:szCs w:val="22"/>
              </w:rPr>
              <w:t>V. Acquaviva/G. Ossola</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Department</w:t>
            </w:r>
          </w:p>
        </w:tc>
        <w:tc>
          <w:tcPr>
            <w:tcW w:w="5598" w:type="dxa"/>
          </w:tcPr>
          <w:p w:rsidR="003E1597" w:rsidRPr="000462DE" w:rsidRDefault="003E1597" w:rsidP="00ED36F6">
            <w:pPr>
              <w:jc w:val="both"/>
              <w:rPr>
                <w:rFonts w:ascii="Cambria" w:hAnsi="Cambria"/>
              </w:rPr>
            </w:pPr>
            <w:r w:rsidRPr="000462DE">
              <w:rPr>
                <w:rFonts w:ascii="Cambria" w:hAnsi="Cambria"/>
                <w:sz w:val="22"/>
                <w:szCs w:val="22"/>
              </w:rPr>
              <w:t>Physics</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Date of Departmental Meeting in which proposal was approved</w:t>
            </w:r>
          </w:p>
        </w:tc>
        <w:tc>
          <w:tcPr>
            <w:tcW w:w="5598" w:type="dxa"/>
            <w:vMerge w:val="restart"/>
          </w:tcPr>
          <w:p w:rsidR="003E1597" w:rsidRPr="000462DE" w:rsidRDefault="003E1597" w:rsidP="00ED36F6">
            <w:pPr>
              <w:jc w:val="both"/>
              <w:rPr>
                <w:rFonts w:ascii="Cambria" w:hAnsi="Cambria"/>
                <w:b/>
              </w:rPr>
            </w:pPr>
          </w:p>
          <w:p w:rsidR="003E1597" w:rsidRPr="000462DE" w:rsidRDefault="003E1597" w:rsidP="00ED36F6">
            <w:pPr>
              <w:jc w:val="both"/>
              <w:rPr>
                <w:rFonts w:ascii="Cambria" w:hAnsi="Cambria"/>
                <w:b/>
              </w:rPr>
            </w:pPr>
          </w:p>
          <w:p w:rsidR="003E1597" w:rsidRPr="000462DE" w:rsidRDefault="003E1597" w:rsidP="00ED36F6">
            <w:pPr>
              <w:jc w:val="both"/>
              <w:rPr>
                <w:rFonts w:ascii="Cambria" w:hAnsi="Cambria"/>
                <w:i/>
              </w:rPr>
            </w:pPr>
            <w:r w:rsidRPr="000462DE">
              <w:rPr>
                <w:rFonts w:ascii="Cambria" w:hAnsi="Cambria"/>
                <w:i/>
                <w:sz w:val="22"/>
                <w:szCs w:val="22"/>
              </w:rPr>
              <w:t>This minor curriculum modification proposal is submitted as part of the Applied Computational Physics Proposal, and signatures have been collected once for all at the beginning of the document.</w:t>
            </w:r>
          </w:p>
          <w:p w:rsidR="003E1597" w:rsidRPr="000462DE" w:rsidRDefault="003E1597" w:rsidP="00ED36F6">
            <w:pPr>
              <w:jc w:val="both"/>
              <w:rPr>
                <w:rFonts w:ascii="Cambria" w:hAnsi="Cambria"/>
                <w:b/>
              </w:rPr>
            </w:pPr>
            <w:r w:rsidRPr="000462DE">
              <w:rPr>
                <w:rFonts w:ascii="Cambria" w:hAnsi="Cambria"/>
                <w:b/>
                <w:sz w:val="22"/>
                <w:szCs w:val="22"/>
              </w:rPr>
              <w:t xml:space="preserve"> </w:t>
            </w: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Department Chair Name</w:t>
            </w:r>
          </w:p>
        </w:tc>
        <w:tc>
          <w:tcPr>
            <w:tcW w:w="5598" w:type="dxa"/>
            <w:vMerge/>
          </w:tcPr>
          <w:p w:rsidR="003E1597" w:rsidRPr="000462DE" w:rsidRDefault="003E1597" w:rsidP="00ED36F6">
            <w:pPr>
              <w:jc w:val="both"/>
              <w:rPr>
                <w:rFonts w:ascii="Cambria" w:hAnsi="Cambria"/>
                <w:b/>
              </w:rPr>
            </w:pP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Department Chair Signature and Date</w:t>
            </w:r>
          </w:p>
        </w:tc>
        <w:tc>
          <w:tcPr>
            <w:tcW w:w="5598" w:type="dxa"/>
            <w:vMerge/>
          </w:tcPr>
          <w:p w:rsidR="003E1597" w:rsidRPr="000462DE" w:rsidRDefault="003E1597" w:rsidP="00ED36F6">
            <w:pPr>
              <w:jc w:val="both"/>
              <w:rPr>
                <w:rFonts w:ascii="Cambria" w:hAnsi="Cambria"/>
                <w:b/>
              </w:rPr>
            </w:pP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Academic Dean Name</w:t>
            </w:r>
          </w:p>
        </w:tc>
        <w:tc>
          <w:tcPr>
            <w:tcW w:w="5598" w:type="dxa"/>
            <w:vMerge/>
          </w:tcPr>
          <w:p w:rsidR="003E1597" w:rsidRPr="000462DE" w:rsidRDefault="003E1597" w:rsidP="00ED36F6">
            <w:pPr>
              <w:jc w:val="both"/>
              <w:rPr>
                <w:rFonts w:ascii="Cambria" w:hAnsi="Cambria"/>
                <w:b/>
              </w:rPr>
            </w:pP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Academic Dean Signature and Date</w:t>
            </w:r>
          </w:p>
        </w:tc>
        <w:tc>
          <w:tcPr>
            <w:tcW w:w="5598" w:type="dxa"/>
            <w:vMerge/>
          </w:tcPr>
          <w:p w:rsidR="003E1597" w:rsidRPr="000462DE" w:rsidRDefault="003E1597" w:rsidP="00ED36F6">
            <w:pPr>
              <w:jc w:val="both"/>
              <w:rPr>
                <w:rFonts w:ascii="Cambria" w:hAnsi="Cambria"/>
                <w:b/>
              </w:rPr>
            </w:pPr>
          </w:p>
        </w:tc>
      </w:tr>
      <w:tr w:rsidR="003E1597" w:rsidRPr="00A21316" w:rsidTr="000462DE">
        <w:tc>
          <w:tcPr>
            <w:tcW w:w="3258" w:type="dxa"/>
          </w:tcPr>
          <w:p w:rsidR="003E1597" w:rsidRPr="000462DE" w:rsidRDefault="003E1597" w:rsidP="00ED36F6">
            <w:pPr>
              <w:jc w:val="both"/>
              <w:rPr>
                <w:rFonts w:ascii="Cambria" w:hAnsi="Cambria"/>
                <w:b/>
              </w:rPr>
            </w:pPr>
            <w:r w:rsidRPr="000462DE">
              <w:rPr>
                <w:rFonts w:ascii="Cambria" w:hAnsi="Cambria"/>
                <w:b/>
                <w:sz w:val="22"/>
                <w:szCs w:val="22"/>
              </w:rPr>
              <w:t>Brief Description of Proposal</w:t>
            </w:r>
          </w:p>
          <w:p w:rsidR="003E1597" w:rsidRPr="000462DE" w:rsidRDefault="003E1597" w:rsidP="00ED36F6">
            <w:pPr>
              <w:jc w:val="both"/>
              <w:rPr>
                <w:rFonts w:ascii="Cambria" w:hAnsi="Cambria"/>
                <w:sz w:val="20"/>
              </w:rPr>
            </w:pPr>
            <w:r w:rsidRPr="000462DE">
              <w:rPr>
                <w:rFonts w:ascii="Cambria" w:hAnsi="Cambria"/>
                <w:sz w:val="20"/>
                <w:szCs w:val="22"/>
              </w:rPr>
              <w:t>(Describe the modifications contained within this proposal in a succinct summary.  More detailed content will be provided in the proposal body.</w:t>
            </w:r>
          </w:p>
        </w:tc>
        <w:tc>
          <w:tcPr>
            <w:tcW w:w="5598" w:type="dxa"/>
          </w:tcPr>
          <w:p w:rsidR="003E1597" w:rsidRPr="00370260" w:rsidRDefault="003E1597" w:rsidP="00370260">
            <w:pPr>
              <w:jc w:val="both"/>
              <w:rPr>
                <w:rFonts w:ascii="Cambria" w:hAnsi="Cambria"/>
                <w:sz w:val="20"/>
                <w:szCs w:val="20"/>
              </w:rPr>
            </w:pPr>
            <w:r w:rsidRPr="00370260">
              <w:rPr>
                <w:rFonts w:ascii="Cambria" w:hAnsi="Cambria"/>
                <w:sz w:val="20"/>
                <w:szCs w:val="20"/>
              </w:rPr>
              <w:t>This is a proposal to add the Writing Intensive (WI) designation to PHYS2443: Modern Physics.</w:t>
            </w:r>
          </w:p>
          <w:p w:rsidR="003E1597" w:rsidRPr="00370260" w:rsidRDefault="003E1597" w:rsidP="00ED36F6">
            <w:pPr>
              <w:jc w:val="both"/>
              <w:rPr>
                <w:rFonts w:ascii="Cambria" w:hAnsi="Cambria"/>
                <w:sz w:val="20"/>
                <w:szCs w:val="20"/>
              </w:rPr>
            </w:pPr>
          </w:p>
          <w:p w:rsidR="003E1597" w:rsidRPr="00370260" w:rsidRDefault="003E1597" w:rsidP="00370260">
            <w:pPr>
              <w:jc w:val="both"/>
              <w:rPr>
                <w:rFonts w:ascii="Cambria" w:hAnsi="Cambria"/>
                <w:sz w:val="20"/>
                <w:szCs w:val="20"/>
              </w:rPr>
            </w:pPr>
          </w:p>
        </w:tc>
      </w:tr>
      <w:tr w:rsidR="003E1597" w:rsidRPr="00A21316" w:rsidTr="000462DE">
        <w:trPr>
          <w:trHeight w:val="1745"/>
        </w:trPr>
        <w:tc>
          <w:tcPr>
            <w:tcW w:w="3258" w:type="dxa"/>
          </w:tcPr>
          <w:p w:rsidR="003E1597" w:rsidRPr="000462DE" w:rsidRDefault="003E1597" w:rsidP="00ED36F6">
            <w:pPr>
              <w:jc w:val="both"/>
              <w:rPr>
                <w:rFonts w:ascii="Cambria" w:hAnsi="Cambria"/>
                <w:b/>
              </w:rPr>
            </w:pPr>
            <w:r w:rsidRPr="000462DE">
              <w:rPr>
                <w:rFonts w:ascii="Cambria" w:hAnsi="Cambria"/>
                <w:b/>
                <w:sz w:val="22"/>
                <w:szCs w:val="22"/>
              </w:rPr>
              <w:t>Brief Rationale for Proposal</w:t>
            </w:r>
          </w:p>
          <w:p w:rsidR="003E1597" w:rsidRPr="000462DE" w:rsidRDefault="003E1597" w:rsidP="00ED36F6">
            <w:pPr>
              <w:jc w:val="both"/>
              <w:rPr>
                <w:rFonts w:ascii="Cambria" w:hAnsi="Cambria"/>
                <w:sz w:val="20"/>
                <w:vertAlign w:val="superscript"/>
              </w:rPr>
            </w:pPr>
            <w:r w:rsidRPr="000462DE">
              <w:rPr>
                <w:rFonts w:ascii="Cambria" w:hAnsi="Cambria"/>
                <w:sz w:val="20"/>
                <w:szCs w:val="22"/>
              </w:rPr>
              <w:t xml:space="preserve">(Provide a concise summary of why this proposed change is important to the department.  More detailed content will be provided in the proposal body).  </w:t>
            </w:r>
          </w:p>
        </w:tc>
        <w:tc>
          <w:tcPr>
            <w:tcW w:w="5598" w:type="dxa"/>
          </w:tcPr>
          <w:p w:rsidR="003E1597" w:rsidRPr="00CC5E0A" w:rsidRDefault="003E1597" w:rsidP="00370260">
            <w:pPr>
              <w:jc w:val="both"/>
              <w:rPr>
                <w:rFonts w:ascii="Cambria" w:hAnsi="Cambria"/>
                <w:sz w:val="20"/>
                <w:szCs w:val="20"/>
              </w:rPr>
            </w:pPr>
            <w:r w:rsidRPr="00370260">
              <w:rPr>
                <w:rFonts w:ascii="Cambria" w:hAnsi="Cambria"/>
                <w:sz w:val="20"/>
                <w:szCs w:val="20"/>
              </w:rPr>
              <w:t>The structure of PHYS 2443 is well suited to a writing intensive course. Considering lab reports, the written plan for the final project, and the final report, students are required to complete about 120 pages of writing assignments, on which they receive weekly feedback. About 35% of the grade is determined by written assignments</w:t>
            </w:r>
            <w:r>
              <w:rPr>
                <w:rFonts w:ascii="Cambria" w:hAnsi="Cambria"/>
                <w:sz w:val="20"/>
                <w:szCs w:val="20"/>
              </w:rPr>
              <w:t>.</w:t>
            </w:r>
          </w:p>
        </w:tc>
      </w:tr>
      <w:tr w:rsidR="003E1597" w:rsidRPr="00A21316" w:rsidTr="000462DE">
        <w:trPr>
          <w:trHeight w:val="1511"/>
        </w:trPr>
        <w:tc>
          <w:tcPr>
            <w:tcW w:w="3258" w:type="dxa"/>
          </w:tcPr>
          <w:p w:rsidR="003E1597" w:rsidRPr="000462DE" w:rsidRDefault="003E1597" w:rsidP="00ED36F6">
            <w:pPr>
              <w:jc w:val="both"/>
              <w:rPr>
                <w:rFonts w:ascii="Cambria" w:hAnsi="Cambria"/>
                <w:b/>
              </w:rPr>
            </w:pPr>
            <w:r w:rsidRPr="000462DE">
              <w:rPr>
                <w:rFonts w:ascii="Cambria" w:hAnsi="Cambria"/>
                <w:b/>
                <w:sz w:val="22"/>
                <w:szCs w:val="22"/>
              </w:rPr>
              <w:t>Proposal History</w:t>
            </w:r>
          </w:p>
          <w:p w:rsidR="003E1597" w:rsidRPr="000462DE" w:rsidRDefault="003E1597" w:rsidP="00ED36F6">
            <w:pPr>
              <w:jc w:val="both"/>
              <w:rPr>
                <w:rFonts w:ascii="Cambria" w:hAnsi="Cambria"/>
                <w:sz w:val="20"/>
              </w:rPr>
            </w:pPr>
            <w:r w:rsidRPr="000462DE">
              <w:rPr>
                <w:rFonts w:ascii="Cambria" w:hAnsi="Cambria"/>
                <w:sz w:val="20"/>
                <w:szCs w:val="22"/>
              </w:rPr>
              <w:t>(Please provide history of this proposal:  is this a resubmission? An updated version?  This may most easily be expressed as a list).</w:t>
            </w:r>
          </w:p>
        </w:tc>
        <w:tc>
          <w:tcPr>
            <w:tcW w:w="5598" w:type="dxa"/>
          </w:tcPr>
          <w:p w:rsidR="003E1597" w:rsidRPr="00CC5E0A" w:rsidRDefault="003E1597" w:rsidP="00B83303">
            <w:pPr>
              <w:jc w:val="both"/>
              <w:rPr>
                <w:rFonts w:ascii="Cambria" w:hAnsi="Cambria"/>
                <w:sz w:val="20"/>
                <w:szCs w:val="20"/>
              </w:rPr>
            </w:pPr>
            <w:r w:rsidRPr="00CC5E0A">
              <w:rPr>
                <w:rFonts w:ascii="Cambria" w:hAnsi="Cambria"/>
                <w:sz w:val="20"/>
                <w:szCs w:val="20"/>
              </w:rPr>
              <w:t>This is the f</w:t>
            </w:r>
            <w:r>
              <w:rPr>
                <w:rFonts w:ascii="Cambria" w:hAnsi="Cambria"/>
                <w:sz w:val="20"/>
                <w:szCs w:val="20"/>
              </w:rPr>
              <w:t>irst submission of the</w:t>
            </w:r>
            <w:r w:rsidRPr="00CC5E0A">
              <w:rPr>
                <w:rFonts w:ascii="Cambria" w:hAnsi="Cambria"/>
                <w:sz w:val="20"/>
                <w:szCs w:val="20"/>
              </w:rPr>
              <w:t xml:space="preserve"> proposal.</w:t>
            </w:r>
          </w:p>
        </w:tc>
      </w:tr>
    </w:tbl>
    <w:p w:rsidR="003E1597" w:rsidRPr="00A21316" w:rsidRDefault="003E1597" w:rsidP="00ED36F6">
      <w:pPr>
        <w:jc w:val="both"/>
        <w:rPr>
          <w:rFonts w:ascii="Cambria" w:hAnsi="Cambria"/>
          <w:b/>
          <w:sz w:val="22"/>
          <w:szCs w:val="22"/>
        </w:rPr>
      </w:pPr>
    </w:p>
    <w:p w:rsidR="003E1597" w:rsidRDefault="003E1597" w:rsidP="00ED36F6">
      <w:pPr>
        <w:jc w:val="both"/>
        <w:rPr>
          <w:b/>
        </w:rPr>
      </w:pPr>
      <w:r w:rsidRPr="00833150">
        <w:rPr>
          <w:b/>
        </w:rPr>
        <w:t>Rationale for the proposed Curriculum Change</w:t>
      </w:r>
      <w:r w:rsidR="002477BB">
        <w:rPr>
          <w:b/>
        </w:rPr>
        <w:t xml:space="preserve"> (Writing Intensive Course)</w:t>
      </w:r>
    </w:p>
    <w:p w:rsidR="003E1597" w:rsidRPr="00912B28" w:rsidRDefault="003E1597" w:rsidP="00ED36F6">
      <w:pPr>
        <w:jc w:val="both"/>
      </w:pPr>
    </w:p>
    <w:p w:rsidR="003E1597" w:rsidRDefault="003E1597" w:rsidP="00ED36F6">
      <w:pPr>
        <w:jc w:val="both"/>
      </w:pPr>
      <w:r w:rsidRPr="00912B28">
        <w:t xml:space="preserve">Our Modern Physics course has been specifically designed to provide our students with an overview of </w:t>
      </w:r>
      <w:r>
        <w:t>the recent progress</w:t>
      </w:r>
      <w:r w:rsidRPr="00912B28">
        <w:t xml:space="preserve"> in </w:t>
      </w:r>
      <w:r>
        <w:t xml:space="preserve">physics </w:t>
      </w:r>
      <w:r w:rsidRPr="00912B28">
        <w:t>a single semester. Much thought has gone into finding the optimal way to pr</w:t>
      </w:r>
      <w:r>
        <w:t>esent this material, much of which is</w:t>
      </w:r>
      <w:r w:rsidRPr="00912B28">
        <w:t xml:space="preserve"> normally </w:t>
      </w:r>
      <w:r>
        <w:t>reserved for graduate students,</w:t>
      </w:r>
      <w:r w:rsidRPr="00912B28">
        <w:t xml:space="preserve"> in such a way that it can be understood with the knowledge garnered from only two semesters of physics. </w:t>
      </w:r>
      <w:r>
        <w:t>We removed some of the advanced mathematical details, which students will develop later on in the curriculum, and replaced it with excitement about the cultural and philosophical novelty of new revolutionary ideas that pervade the physics of the last century.</w:t>
      </w:r>
    </w:p>
    <w:p w:rsidR="003E1597" w:rsidRPr="00912B28" w:rsidRDefault="003E1597" w:rsidP="00ED36F6">
      <w:pPr>
        <w:jc w:val="both"/>
      </w:pPr>
    </w:p>
    <w:p w:rsidR="003E1597" w:rsidRDefault="003E1597" w:rsidP="00ED36F6">
      <w:pPr>
        <w:jc w:val="both"/>
      </w:pPr>
      <w:r w:rsidRPr="004D7FC6">
        <w:t>Because of its structure, the course naturally requires students to develop and use technical writing and effective speaking skills.</w:t>
      </w:r>
      <w:r>
        <w:t xml:space="preserve"> </w:t>
      </w:r>
      <w:r w:rsidRPr="00912B28">
        <w:t xml:space="preserve">In particular, during the course of the semester, students hand in approximately 120 pages of technical writing in the form of laboratory reports that include detailed sections on objectives, background material, analysis and interpretation, and conclusions. This provides them with a tremendous amount of practice, and week-by-week instructor feedback, on their technical writing skills. It </w:t>
      </w:r>
      <w:r>
        <w:t xml:space="preserve">also </w:t>
      </w:r>
      <w:r w:rsidRPr="00912B28">
        <w:t xml:space="preserve">involves them performing measurements and data analysis with a computer interfaced with detectors, and then using Excel and Microsoft Word to write the reports. </w:t>
      </w:r>
    </w:p>
    <w:p w:rsidR="003E1597" w:rsidRDefault="003E1597" w:rsidP="00ED36F6">
      <w:pPr>
        <w:jc w:val="both"/>
      </w:pPr>
    </w:p>
    <w:p w:rsidR="003E1597" w:rsidRPr="00912B28" w:rsidRDefault="003E1597" w:rsidP="00ED36F6">
      <w:pPr>
        <w:jc w:val="both"/>
      </w:pPr>
      <w:r>
        <w:t>S</w:t>
      </w:r>
      <w:r w:rsidRPr="00912B28">
        <w:t xml:space="preserve">tudents </w:t>
      </w:r>
      <w:r>
        <w:t xml:space="preserve">further </w:t>
      </w:r>
      <w:r w:rsidRPr="00912B28">
        <w:t xml:space="preserve">practice their </w:t>
      </w:r>
      <w:r>
        <w:t xml:space="preserve">writing skills in preparing </w:t>
      </w:r>
      <w:proofErr w:type="gramStart"/>
      <w:r>
        <w:t>a</w:t>
      </w:r>
      <w:proofErr w:type="gramEnd"/>
      <w:r>
        <w:t xml:space="preserve"> 8-12 pages report for the final project in the class. The first draft of the report is graded by the instructor and returned to the students approximately a month before the end of the course, when the final version is due. </w:t>
      </w:r>
      <w:r w:rsidR="00861D7E">
        <w:t xml:space="preserve">During the preparation of their project reports, students will be encouraged to take full advantage of the resources available through the library, including online resources. </w:t>
      </w:r>
      <w:r>
        <w:t xml:space="preserve">In addition to the writing skills, </w:t>
      </w:r>
      <w:r w:rsidRPr="00912B28">
        <w:t xml:space="preserve">presenting the research project to the class, which involves the preparation of PowerPoint slides, </w:t>
      </w:r>
      <w:r>
        <w:t>helps the students to develop</w:t>
      </w:r>
      <w:r w:rsidRPr="00912B28">
        <w:t xml:space="preserve"> effective oral communication skills. </w:t>
      </w:r>
    </w:p>
    <w:p w:rsidR="003E1597" w:rsidRPr="00912B28" w:rsidRDefault="003E1597" w:rsidP="00ED36F6">
      <w:pPr>
        <w:jc w:val="both"/>
      </w:pPr>
    </w:p>
    <w:p w:rsidR="003E1597" w:rsidRPr="00264035" w:rsidRDefault="003E1597" w:rsidP="00ED36F6">
      <w:pPr>
        <w:jc w:val="both"/>
      </w:pPr>
      <w:r>
        <w:t>Overall, this course offers an ideal playground to develop</w:t>
      </w:r>
      <w:r w:rsidRPr="00912B28">
        <w:t xml:space="preserve"> not only </w:t>
      </w:r>
      <w:r>
        <w:t xml:space="preserve">the analytical skills typical of </w:t>
      </w:r>
      <w:r w:rsidRPr="00912B28">
        <w:t xml:space="preserve">physics and mathematics </w:t>
      </w:r>
      <w:r>
        <w:t xml:space="preserve">courses, but also technical writing and </w:t>
      </w:r>
      <w:r w:rsidRPr="00912B28">
        <w:t>eff</w:t>
      </w:r>
      <w:r>
        <w:t xml:space="preserve">ective speaking skills, which are valuable general education learning outcomes and the bread and butter of a Writing Intensive course. </w:t>
      </w:r>
      <w:r w:rsidRPr="004D7FC6">
        <w:t>Half of the laboratory grade comes from the lab reports, and 20% of the grade comes from the final report, so that about 35% of the grade is determined by written assignments.</w:t>
      </w:r>
    </w:p>
    <w:p w:rsidR="003E1597" w:rsidRDefault="003E1597" w:rsidP="00ED36F6">
      <w:pPr>
        <w:jc w:val="both"/>
        <w:rPr>
          <w:b/>
          <w:sz w:val="22"/>
          <w:szCs w:val="22"/>
        </w:rPr>
      </w:pPr>
    </w:p>
    <w:p w:rsidR="003E1597" w:rsidRDefault="003E1597" w:rsidP="00ED36F6">
      <w:pPr>
        <w:jc w:val="both"/>
        <w:rPr>
          <w:b/>
        </w:rPr>
      </w:pPr>
      <w:r>
        <w:rPr>
          <w:b/>
        </w:rPr>
        <w:t xml:space="preserve">Timeline of Writing Assignments </w:t>
      </w:r>
    </w:p>
    <w:p w:rsidR="003E1597" w:rsidRDefault="003E1597" w:rsidP="00ED36F6">
      <w:pPr>
        <w:jc w:val="both"/>
        <w:rPr>
          <w:b/>
        </w:rPr>
      </w:pPr>
    </w:p>
    <w:p w:rsidR="003E1597" w:rsidRPr="004D7FC6" w:rsidRDefault="003E1597" w:rsidP="002477BB">
      <w:pPr>
        <w:numPr>
          <w:ilvl w:val="0"/>
          <w:numId w:val="39"/>
        </w:numPr>
        <w:jc w:val="both"/>
      </w:pPr>
      <w:r w:rsidRPr="004D7FC6">
        <w:rPr>
          <w:b/>
        </w:rPr>
        <w:t xml:space="preserve">Laboratory Reports: </w:t>
      </w:r>
      <w:r w:rsidRPr="004D7FC6">
        <w:t xml:space="preserve">these assignments, which are due the week after completing the corresponding laboratory experience, are graded by the instructor and returned to the students. While the students are not provided with the possibility of correcting their mistakes, or improving the form and the logic of their writing for a specific lab report, the comments and suggestions of the instructor will allow the students to improve their work in the following laboratory report. </w:t>
      </w:r>
      <w:r w:rsidR="002477BB" w:rsidRPr="002477BB">
        <w:t xml:space="preserve">Aside from providing individual feedback and corrections to the lab reports, after the first two weeks of classes the laboratory instructor will devote time </w:t>
      </w:r>
      <w:r w:rsidR="002477BB">
        <w:t xml:space="preserve">to discuss again the format of the report, and point out common mistakes in their preparation, possible issues related to the use of technical language, or any general remark which will help student to improve their writing and the way their findings are presented. </w:t>
      </w:r>
      <w:r w:rsidRPr="004D7FC6">
        <w:t xml:space="preserve">There are overall 13 laboratory reports due during each semester, starting in week 2 all the way to week 14. </w:t>
      </w:r>
    </w:p>
    <w:p w:rsidR="003E1597" w:rsidRPr="004D7FC6" w:rsidRDefault="003E1597" w:rsidP="00ED36F6">
      <w:pPr>
        <w:numPr>
          <w:ilvl w:val="0"/>
          <w:numId w:val="39"/>
        </w:numPr>
        <w:jc w:val="both"/>
      </w:pPr>
      <w:r w:rsidRPr="004D7FC6">
        <w:rPr>
          <w:b/>
        </w:rPr>
        <w:t>Final Project:</w:t>
      </w:r>
      <w:r w:rsidRPr="004D7FC6">
        <w:t xml:space="preserve"> the topic for the final project report (and presentation) is assigned by the instructor approximately after the first two months of classes, ideally during week 8 of the course; for the selection of the topics, the instructor consults individually with each student about the portion of the curriculum that he/she find most interesting and stimulating. A first draft of the report is due about a month before the end of the c</w:t>
      </w:r>
      <w:r>
        <w:t>ourse, ideally during week 11, and</w:t>
      </w:r>
      <w:r w:rsidRPr="004D7FC6">
        <w:t xml:space="preserve"> is returned to the students with corrections, comments and suggestions. Presentations are scheduled for the last day of laboratory class, on week 15. The final report is due at the end of class</w:t>
      </w:r>
      <w:r>
        <w:t>es</w:t>
      </w:r>
      <w:r w:rsidRPr="004D7FC6">
        <w:t>.</w:t>
      </w:r>
    </w:p>
    <w:p w:rsidR="003E1597" w:rsidRPr="00E96600" w:rsidRDefault="003E1597" w:rsidP="00ED36F6">
      <w:pPr>
        <w:pStyle w:val="NormalWeb"/>
        <w:jc w:val="both"/>
        <w:rPr>
          <w:rFonts w:ascii="Times New Roman" w:hAnsi="Times New Roman" w:cs="Times New Roman"/>
          <w:b/>
          <w:sz w:val="22"/>
          <w:szCs w:val="22"/>
        </w:rPr>
      </w:pPr>
      <w:r w:rsidRPr="00E96600">
        <w:rPr>
          <w:rFonts w:ascii="Times New Roman" w:hAnsi="Times New Roman" w:cs="Times New Roman"/>
          <w:b/>
          <w:sz w:val="22"/>
          <w:szCs w:val="22"/>
        </w:rPr>
        <w:t xml:space="preserve">PHYS 2443 Modern Physics </w:t>
      </w:r>
      <w:r>
        <w:rPr>
          <w:rFonts w:ascii="Times New Roman" w:hAnsi="Times New Roman" w:cs="Times New Roman"/>
          <w:b/>
          <w:sz w:val="22"/>
          <w:szCs w:val="22"/>
        </w:rPr>
        <w:t xml:space="preserve">-- </w:t>
      </w:r>
      <w:r w:rsidRPr="00E96600">
        <w:rPr>
          <w:rFonts w:ascii="Times New Roman" w:hAnsi="Times New Roman" w:cs="Times New Roman"/>
          <w:b/>
          <w:sz w:val="22"/>
          <w:szCs w:val="22"/>
        </w:rPr>
        <w:t>Course Outline</w:t>
      </w:r>
    </w:p>
    <w:p w:rsidR="003E1597" w:rsidRPr="00E96600" w:rsidRDefault="003E1597" w:rsidP="00ED36F6">
      <w:pPr>
        <w:jc w:val="both"/>
        <w:rPr>
          <w:sz w:val="22"/>
          <w:szCs w:val="22"/>
        </w:rPr>
      </w:pPr>
      <w:r w:rsidRPr="00E96600">
        <w:rPr>
          <w:sz w:val="22"/>
          <w:szCs w:val="22"/>
        </w:rPr>
        <w:t xml:space="preserve">This is the third of a sequence of three Physics courses (Physics 3.3). The prerequisites for this course are Physics 1441-1442, or else Physics 1433-1434 with the permission of the departmental chair. Selected topics in modern physics include: Relativity, black holes, astrophysics and cosmology, quantum mechanics and its applications, nuclear physics and elementary particle physics. The laboratory component of the class includes </w:t>
      </w:r>
      <w:r>
        <w:rPr>
          <w:sz w:val="22"/>
          <w:szCs w:val="22"/>
        </w:rPr>
        <w:t>the experiments that</w:t>
      </w:r>
      <w:r w:rsidRPr="00E96600">
        <w:rPr>
          <w:sz w:val="22"/>
          <w:szCs w:val="22"/>
        </w:rPr>
        <w:t xml:space="preserve"> led to the development of quantum mechanics, and also explores some of its applications.</w:t>
      </w:r>
    </w:p>
    <w:p w:rsidR="00C4700F" w:rsidRDefault="00C4700F" w:rsidP="00C4700F">
      <w:pPr>
        <w:pStyle w:val="NormalWeb"/>
        <w:jc w:val="both"/>
        <w:rPr>
          <w:rFonts w:ascii="Times New Roman" w:hAnsi="Times New Roman" w:cs="Times New Roman"/>
          <w:b/>
          <w:color w:val="000000"/>
          <w:sz w:val="22"/>
          <w:szCs w:val="22"/>
        </w:rPr>
      </w:pPr>
      <w:r>
        <w:rPr>
          <w:rFonts w:ascii="Times New Roman" w:hAnsi="Times New Roman" w:cs="Times New Roman"/>
          <w:b/>
          <w:color w:val="000000"/>
          <w:sz w:val="22"/>
          <w:szCs w:val="22"/>
        </w:rPr>
        <w:t>Learning Outcomes</w:t>
      </w:r>
    </w:p>
    <w:p w:rsidR="003E1597" w:rsidRPr="00C4700F" w:rsidRDefault="003E1597" w:rsidP="00C4700F">
      <w:pPr>
        <w:pStyle w:val="NormalWeb"/>
        <w:jc w:val="both"/>
        <w:rPr>
          <w:rFonts w:ascii="Times New Roman" w:hAnsi="Times New Roman" w:cs="Times New Roman"/>
          <w:b/>
          <w:color w:val="000000"/>
          <w:sz w:val="22"/>
          <w:szCs w:val="22"/>
        </w:rPr>
      </w:pPr>
      <w:r w:rsidRPr="00E96600">
        <w:rPr>
          <w:rFonts w:ascii="Times New Roman" w:hAnsi="Times New Roman" w:cs="Times New Roman"/>
          <w:sz w:val="22"/>
          <w:szCs w:val="22"/>
        </w:rPr>
        <w:t>Upon successful completion of Modern Physics, students should be able to:</w:t>
      </w:r>
    </w:p>
    <w:p w:rsidR="003E1597" w:rsidRPr="00E96600" w:rsidRDefault="003E1597" w:rsidP="00C4700F">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 xml:space="preserve">Demonstrate an understanding of various optical phenomena such as interference, diffraction and polarization. </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Give examples of situations in which light as well as electrons behave like a wave and a particle.</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Demonstrate knowledge of the postulates of the special theory of relativity.</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Display an understanding of th</w:t>
      </w:r>
      <w:r>
        <w:rPr>
          <w:rFonts w:ascii="Times New Roman" w:hAnsi="Times New Roman" w:cs="Times New Roman"/>
          <w:color w:val="000000"/>
          <w:sz w:val="22"/>
          <w:szCs w:val="22"/>
        </w:rPr>
        <w:t>e various physical effects that</w:t>
      </w:r>
      <w:r w:rsidRPr="00E96600">
        <w:rPr>
          <w:rFonts w:ascii="Times New Roman" w:hAnsi="Times New Roman" w:cs="Times New Roman"/>
          <w:color w:val="000000"/>
          <w:sz w:val="22"/>
          <w:szCs w:val="22"/>
        </w:rPr>
        <w:t xml:space="preserve"> occur for objects traveling close to the speed of light.</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Cite some of the historical experiments and observations that gave rise to early quantum theory.</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Show a comprehension of the basic features of the early models of the atom and the associated atomic spectra.</w:t>
      </w:r>
    </w:p>
    <w:p w:rsidR="003E1597" w:rsidRPr="00E96600" w:rsidRDefault="003E1597" w:rsidP="00ED36F6">
      <w:pPr>
        <w:pStyle w:val="NormalWeb"/>
        <w:numPr>
          <w:ilvl w:val="0"/>
          <w:numId w:val="37"/>
        </w:numPr>
        <w:jc w:val="both"/>
        <w:rPr>
          <w:rFonts w:ascii="Times New Roman" w:hAnsi="Times New Roman" w:cs="Times New Roman"/>
          <w:color w:val="000000"/>
          <w:sz w:val="22"/>
          <w:szCs w:val="22"/>
        </w:rPr>
      </w:pPr>
      <w:r w:rsidRPr="00E96600">
        <w:rPr>
          <w:rFonts w:ascii="Times New Roman" w:hAnsi="Times New Roman" w:cs="Times New Roman"/>
          <w:color w:val="000000"/>
          <w:sz w:val="22"/>
          <w:szCs w:val="22"/>
        </w:rPr>
        <w:t xml:space="preserve">Have an appreciation of </w:t>
      </w:r>
      <w:r>
        <w:rPr>
          <w:rFonts w:ascii="Times New Roman" w:hAnsi="Times New Roman" w:cs="Times New Roman"/>
          <w:color w:val="000000"/>
          <w:sz w:val="22"/>
          <w:szCs w:val="22"/>
        </w:rPr>
        <w:t>various aspects of physics that</w:t>
      </w:r>
      <w:r w:rsidRPr="00E96600">
        <w:rPr>
          <w:rFonts w:ascii="Times New Roman" w:hAnsi="Times New Roman" w:cs="Times New Roman"/>
          <w:color w:val="000000"/>
          <w:sz w:val="22"/>
          <w:szCs w:val="22"/>
        </w:rPr>
        <w:t xml:space="preserve"> are actively being explored today, such as condensed matter, elementary particle physics and astrophysics.</w:t>
      </w:r>
    </w:p>
    <w:p w:rsidR="003E1597" w:rsidRPr="00E96600" w:rsidRDefault="003E1597" w:rsidP="00ED36F6">
      <w:pPr>
        <w:numPr>
          <w:ilvl w:val="0"/>
          <w:numId w:val="37"/>
        </w:numPr>
        <w:jc w:val="both"/>
        <w:rPr>
          <w:sz w:val="22"/>
          <w:szCs w:val="22"/>
        </w:rPr>
      </w:pPr>
      <w:r w:rsidRPr="00E96600">
        <w:rPr>
          <w:sz w:val="22"/>
          <w:szCs w:val="22"/>
        </w:rPr>
        <w:t>Read a laboratory manual and follow the procedure</w:t>
      </w:r>
    </w:p>
    <w:p w:rsidR="003E1597" w:rsidRPr="00E96600" w:rsidRDefault="003E1597" w:rsidP="00ED36F6">
      <w:pPr>
        <w:numPr>
          <w:ilvl w:val="0"/>
          <w:numId w:val="37"/>
        </w:numPr>
        <w:jc w:val="both"/>
        <w:rPr>
          <w:sz w:val="22"/>
          <w:szCs w:val="22"/>
        </w:rPr>
      </w:pPr>
      <w:r w:rsidRPr="00E96600">
        <w:rPr>
          <w:sz w:val="22"/>
          <w:szCs w:val="22"/>
        </w:rPr>
        <w:t>Write a technical report of a given format</w:t>
      </w:r>
    </w:p>
    <w:p w:rsidR="003E1597" w:rsidRPr="00E96600" w:rsidRDefault="003E1597" w:rsidP="00ED36F6">
      <w:pPr>
        <w:numPr>
          <w:ilvl w:val="0"/>
          <w:numId w:val="37"/>
        </w:numPr>
        <w:jc w:val="both"/>
        <w:rPr>
          <w:sz w:val="22"/>
          <w:szCs w:val="22"/>
        </w:rPr>
      </w:pPr>
      <w:r w:rsidRPr="00E96600">
        <w:rPr>
          <w:sz w:val="22"/>
          <w:szCs w:val="22"/>
        </w:rPr>
        <w:t>Employ scientific reasoning and logical thinking</w:t>
      </w:r>
    </w:p>
    <w:p w:rsidR="003E1597" w:rsidRPr="00E96600" w:rsidRDefault="003E1597" w:rsidP="00ED36F6">
      <w:pPr>
        <w:numPr>
          <w:ilvl w:val="0"/>
          <w:numId w:val="37"/>
        </w:numPr>
        <w:jc w:val="both"/>
        <w:rPr>
          <w:sz w:val="22"/>
          <w:szCs w:val="22"/>
        </w:rPr>
      </w:pPr>
      <w:r w:rsidRPr="00E96600">
        <w:rPr>
          <w:sz w:val="22"/>
          <w:szCs w:val="22"/>
        </w:rPr>
        <w:t>Work with teams, including those of diverse composition</w:t>
      </w:r>
    </w:p>
    <w:p w:rsidR="003E1597" w:rsidRPr="00E96600" w:rsidRDefault="003E1597" w:rsidP="00ED36F6">
      <w:pPr>
        <w:numPr>
          <w:ilvl w:val="0"/>
          <w:numId w:val="37"/>
        </w:numPr>
        <w:jc w:val="both"/>
        <w:rPr>
          <w:sz w:val="22"/>
          <w:szCs w:val="22"/>
        </w:rPr>
      </w:pPr>
      <w:r w:rsidRPr="00E96600">
        <w:rPr>
          <w:sz w:val="22"/>
          <w:szCs w:val="22"/>
        </w:rPr>
        <w:t>Develop problem-solving strategy</w:t>
      </w:r>
    </w:p>
    <w:p w:rsidR="003E1597" w:rsidRPr="00E96600" w:rsidRDefault="003E1597" w:rsidP="00ED36F6">
      <w:pPr>
        <w:numPr>
          <w:ilvl w:val="0"/>
          <w:numId w:val="37"/>
        </w:numPr>
        <w:jc w:val="both"/>
        <w:rPr>
          <w:sz w:val="22"/>
          <w:szCs w:val="22"/>
        </w:rPr>
      </w:pPr>
      <w:r w:rsidRPr="00E96600">
        <w:rPr>
          <w:sz w:val="22"/>
          <w:szCs w:val="22"/>
        </w:rPr>
        <w:t>Analyze and model idealized physical processes</w:t>
      </w:r>
    </w:p>
    <w:p w:rsidR="003E1597" w:rsidRPr="00E96600" w:rsidRDefault="003E1597" w:rsidP="00ED36F6">
      <w:pPr>
        <w:numPr>
          <w:ilvl w:val="0"/>
          <w:numId w:val="37"/>
        </w:numPr>
        <w:jc w:val="both"/>
        <w:rPr>
          <w:sz w:val="22"/>
          <w:szCs w:val="22"/>
        </w:rPr>
      </w:pPr>
      <w:r w:rsidRPr="00E96600">
        <w:rPr>
          <w:sz w:val="22"/>
          <w:szCs w:val="22"/>
        </w:rPr>
        <w:t>Apply mathematical skills to physical systems</w:t>
      </w:r>
    </w:p>
    <w:p w:rsidR="003E1597" w:rsidRPr="00E96600" w:rsidRDefault="003E1597" w:rsidP="00ED36F6">
      <w:pPr>
        <w:numPr>
          <w:ilvl w:val="0"/>
          <w:numId w:val="37"/>
        </w:numPr>
        <w:jc w:val="both"/>
        <w:rPr>
          <w:sz w:val="22"/>
          <w:szCs w:val="22"/>
        </w:rPr>
      </w:pPr>
      <w:r w:rsidRPr="00E96600">
        <w:rPr>
          <w:sz w:val="22"/>
          <w:szCs w:val="22"/>
        </w:rPr>
        <w:t>Gather and interpret data and draw logical conclusions</w:t>
      </w:r>
    </w:p>
    <w:p w:rsidR="003E1597" w:rsidRPr="00E96600" w:rsidRDefault="003E1597" w:rsidP="00ED36F6">
      <w:pPr>
        <w:numPr>
          <w:ilvl w:val="0"/>
          <w:numId w:val="37"/>
        </w:numPr>
        <w:jc w:val="both"/>
        <w:rPr>
          <w:sz w:val="22"/>
          <w:szCs w:val="22"/>
        </w:rPr>
      </w:pPr>
      <w:r w:rsidRPr="00E96600">
        <w:rPr>
          <w:sz w:val="22"/>
          <w:szCs w:val="22"/>
        </w:rPr>
        <w:t>Communicate information about physical systems in a logical and clear manner</w:t>
      </w:r>
    </w:p>
    <w:p w:rsidR="003E1597" w:rsidRPr="00E96600" w:rsidRDefault="003E1597" w:rsidP="00ED36F6">
      <w:pPr>
        <w:ind w:left="765"/>
        <w:jc w:val="both"/>
        <w:rPr>
          <w:sz w:val="22"/>
          <w:szCs w:val="22"/>
        </w:rPr>
      </w:pPr>
    </w:p>
    <w:p w:rsidR="003E1597" w:rsidRPr="00E96600" w:rsidRDefault="003E1597" w:rsidP="00ED36F6">
      <w:pPr>
        <w:jc w:val="both"/>
        <w:rPr>
          <w:b/>
          <w:sz w:val="22"/>
          <w:szCs w:val="22"/>
          <w:u w:val="single"/>
        </w:rPr>
      </w:pPr>
      <w:r w:rsidRPr="00E96600">
        <w:rPr>
          <w:b/>
          <w:bCs/>
          <w:sz w:val="22"/>
          <w:szCs w:val="22"/>
        </w:rPr>
        <w:t xml:space="preserve">Assessment Tools </w:t>
      </w:r>
    </w:p>
    <w:p w:rsidR="003E1597" w:rsidRPr="00E96600" w:rsidRDefault="003E1597" w:rsidP="00ED36F6">
      <w:pPr>
        <w:jc w:val="both"/>
        <w:rPr>
          <w:sz w:val="22"/>
          <w:szCs w:val="22"/>
        </w:rPr>
      </w:pPr>
      <w:r w:rsidRPr="00E96600">
        <w:rPr>
          <w:sz w:val="22"/>
          <w:szCs w:val="22"/>
        </w:rPr>
        <w:t>The modes of assessment support the learning outcomes:</w:t>
      </w:r>
    </w:p>
    <w:p w:rsidR="003E1597" w:rsidRPr="00E96600" w:rsidRDefault="003E1597" w:rsidP="00ED36F6">
      <w:pPr>
        <w:jc w:val="both"/>
        <w:rPr>
          <w:sz w:val="22"/>
          <w:szCs w:val="22"/>
        </w:rPr>
      </w:pPr>
    </w:p>
    <w:p w:rsidR="003E1597" w:rsidRPr="00E96600" w:rsidRDefault="003E1597" w:rsidP="00ED36F6">
      <w:pPr>
        <w:pStyle w:val="ListParagraph"/>
        <w:numPr>
          <w:ilvl w:val="0"/>
          <w:numId w:val="38"/>
        </w:numPr>
        <w:contextualSpacing/>
        <w:jc w:val="both"/>
        <w:rPr>
          <w:rFonts w:ascii="Times New Roman" w:hAnsi="Times New Roman"/>
        </w:rPr>
      </w:pPr>
      <w:r w:rsidRPr="00E96600">
        <w:rPr>
          <w:rFonts w:ascii="Times New Roman" w:hAnsi="Times New Roman"/>
        </w:rPr>
        <w:t>Two in-class examinations</w:t>
      </w:r>
      <w:r>
        <w:rPr>
          <w:rFonts w:ascii="Times New Roman" w:hAnsi="Times New Roman"/>
        </w:rPr>
        <w:t xml:space="preserve"> (30%)</w:t>
      </w:r>
    </w:p>
    <w:p w:rsidR="003E1597" w:rsidRPr="00E96600" w:rsidRDefault="003E1597" w:rsidP="00ED36F6">
      <w:pPr>
        <w:pStyle w:val="ListParagraph"/>
        <w:numPr>
          <w:ilvl w:val="0"/>
          <w:numId w:val="38"/>
        </w:numPr>
        <w:contextualSpacing/>
        <w:jc w:val="both"/>
        <w:rPr>
          <w:rFonts w:ascii="Times New Roman" w:hAnsi="Times New Roman"/>
        </w:rPr>
      </w:pPr>
      <w:r>
        <w:rPr>
          <w:rFonts w:ascii="Times New Roman" w:hAnsi="Times New Roman"/>
        </w:rPr>
        <w:t>F</w:t>
      </w:r>
      <w:r w:rsidRPr="00E96600">
        <w:rPr>
          <w:rFonts w:ascii="Times New Roman" w:hAnsi="Times New Roman"/>
        </w:rPr>
        <w:t>inal examination</w:t>
      </w:r>
      <w:r>
        <w:rPr>
          <w:rFonts w:ascii="Times New Roman" w:hAnsi="Times New Roman"/>
        </w:rPr>
        <w:t xml:space="preserve"> (20%)</w:t>
      </w:r>
    </w:p>
    <w:p w:rsidR="003E1597" w:rsidRPr="00E96600" w:rsidRDefault="003E1597" w:rsidP="00ED36F6">
      <w:pPr>
        <w:pStyle w:val="ListParagraph"/>
        <w:numPr>
          <w:ilvl w:val="0"/>
          <w:numId w:val="38"/>
        </w:numPr>
        <w:contextualSpacing/>
        <w:jc w:val="both"/>
        <w:rPr>
          <w:rFonts w:ascii="Times New Roman" w:hAnsi="Times New Roman"/>
        </w:rPr>
      </w:pPr>
      <w:r w:rsidRPr="00E96600">
        <w:rPr>
          <w:rFonts w:ascii="Times New Roman" w:hAnsi="Times New Roman"/>
        </w:rPr>
        <w:t>Laboratory reports</w:t>
      </w:r>
      <w:r>
        <w:rPr>
          <w:rFonts w:ascii="Times New Roman" w:hAnsi="Times New Roman"/>
        </w:rPr>
        <w:t xml:space="preserve"> (30%)</w:t>
      </w:r>
    </w:p>
    <w:p w:rsidR="003E1597" w:rsidRPr="00E96600" w:rsidRDefault="003E1597" w:rsidP="00ED36F6">
      <w:pPr>
        <w:pStyle w:val="ListParagraph"/>
        <w:numPr>
          <w:ilvl w:val="0"/>
          <w:numId w:val="38"/>
        </w:numPr>
        <w:contextualSpacing/>
        <w:jc w:val="both"/>
        <w:rPr>
          <w:rFonts w:ascii="Times New Roman" w:hAnsi="Times New Roman"/>
        </w:rPr>
      </w:pPr>
      <w:r>
        <w:rPr>
          <w:rFonts w:ascii="Times New Roman" w:hAnsi="Times New Roman"/>
        </w:rPr>
        <w:t>Research Project (20%)</w:t>
      </w:r>
    </w:p>
    <w:p w:rsidR="003E1597" w:rsidRPr="00E96600" w:rsidRDefault="003E1597" w:rsidP="00ED36F6">
      <w:pPr>
        <w:pStyle w:val="BodyText"/>
        <w:jc w:val="both"/>
        <w:rPr>
          <w:bCs/>
          <w:sz w:val="22"/>
          <w:szCs w:val="22"/>
        </w:rPr>
      </w:pPr>
      <w:r w:rsidRPr="00E96600">
        <w:rPr>
          <w:bCs/>
          <w:sz w:val="22"/>
          <w:szCs w:val="22"/>
        </w:rPr>
        <w:t>The laboratory</w:t>
      </w:r>
      <w:r>
        <w:rPr>
          <w:bCs/>
          <w:sz w:val="22"/>
          <w:szCs w:val="22"/>
        </w:rPr>
        <w:t xml:space="preserve"> final project report and the corresponding oral presentation are</w:t>
      </w:r>
      <w:r w:rsidRPr="00E96600">
        <w:rPr>
          <w:bCs/>
          <w:sz w:val="22"/>
          <w:szCs w:val="22"/>
        </w:rPr>
        <w:t xml:space="preserve"> based on a research project topic that the instructor assigns to each student. The topics focus on specific experiments and predi</w:t>
      </w:r>
      <w:r>
        <w:rPr>
          <w:bCs/>
          <w:sz w:val="22"/>
          <w:szCs w:val="22"/>
        </w:rPr>
        <w:t>ctions from quantum mechanics, r</w:t>
      </w:r>
      <w:r w:rsidRPr="00E96600">
        <w:rPr>
          <w:bCs/>
          <w:sz w:val="22"/>
          <w:szCs w:val="22"/>
        </w:rPr>
        <w:t>elativity and astrophysics.</w:t>
      </w:r>
    </w:p>
    <w:p w:rsidR="003E1597" w:rsidRPr="00DE6514" w:rsidRDefault="003E1597" w:rsidP="00ED36F6">
      <w:pPr>
        <w:spacing w:after="200" w:line="276" w:lineRule="auto"/>
        <w:jc w:val="both"/>
        <w:rPr>
          <w:rFonts w:ascii="Arial" w:hAnsi="Arial" w:cs="Arial"/>
        </w:rPr>
      </w:pPr>
      <w:r w:rsidRPr="00C505E4">
        <w:rPr>
          <w:rFonts w:ascii="Arial" w:hAnsi="Arial" w:cs="Arial"/>
          <w:b/>
          <w:sz w:val="22"/>
          <w:szCs w:val="22"/>
          <w:u w:val="single"/>
        </w:rPr>
        <w:t>Chancellor’s Report Form</w:t>
      </w:r>
    </w:p>
    <w:p w:rsidR="003E1597" w:rsidRDefault="003E1597" w:rsidP="00ED36F6">
      <w:pPr>
        <w:pStyle w:val="Heading1"/>
        <w:ind w:left="0"/>
        <w:jc w:val="both"/>
      </w:pPr>
      <w:r w:rsidRPr="00BA4859">
        <w:rPr>
          <w:sz w:val="28"/>
        </w:rPr>
        <w:t>Section AV: Changes to Existing Courses</w:t>
      </w:r>
    </w:p>
    <w:p w:rsidR="003E1597" w:rsidRPr="00FE1130" w:rsidRDefault="003E1597" w:rsidP="00ED36F6">
      <w:pPr>
        <w:pStyle w:val="Heading2"/>
        <w:jc w:val="both"/>
        <w:rPr>
          <w:sz w:val="20"/>
        </w:rPr>
      </w:pPr>
      <w:r w:rsidRPr="00FE1130">
        <w:rPr>
          <w:sz w:val="20"/>
        </w:rPr>
        <w:t>Please include all fields, but only fill in the ones that are changing.  Old information on the left should have a strikethrough line (see below), and new information on the right should be underlined.</w:t>
      </w:r>
    </w:p>
    <w:p w:rsidR="003E1597" w:rsidRDefault="003E1597" w:rsidP="00ED36F6">
      <w:pPr>
        <w:jc w:val="both"/>
        <w:rPr>
          <w:rFonts w:ascii="Arial" w:hAnsi="Arial" w:cs="Arial"/>
          <w:b/>
          <w:sz w:val="20"/>
          <w:szCs w:val="20"/>
          <w:u w:val="single"/>
        </w:rPr>
      </w:pPr>
    </w:p>
    <w:p w:rsidR="003E1597" w:rsidRPr="00EF56E5" w:rsidRDefault="003E1597" w:rsidP="00ED36F6">
      <w:pPr>
        <w:jc w:val="both"/>
        <w:rPr>
          <w:rFonts w:ascii="Arial" w:hAnsi="Arial" w:cs="Arial"/>
          <w:b/>
          <w:bCs/>
          <w:sz w:val="20"/>
          <w:szCs w:val="20"/>
        </w:rPr>
      </w:pPr>
      <w:r>
        <w:rPr>
          <w:rFonts w:ascii="Arial" w:hAnsi="Arial" w:cs="Arial"/>
          <w:b/>
          <w:bCs/>
          <w:sz w:val="20"/>
          <w:szCs w:val="20"/>
        </w:rPr>
        <w:t>C</w:t>
      </w:r>
      <w:r w:rsidRPr="00EF56E5">
        <w:rPr>
          <w:rFonts w:ascii="Arial" w:hAnsi="Arial" w:cs="Arial"/>
          <w:b/>
          <w:bCs/>
          <w:sz w:val="20"/>
          <w:szCs w:val="20"/>
        </w:rPr>
        <w:t xml:space="preserve">hanges to be offered in the </w:t>
      </w:r>
      <w:r>
        <w:rPr>
          <w:rFonts w:ascii="Arial" w:hAnsi="Arial" w:cs="Arial"/>
          <w:b/>
          <w:bCs/>
          <w:sz w:val="20"/>
          <w:szCs w:val="20"/>
        </w:rPr>
        <w:t>Physics department</w:t>
      </w:r>
    </w:p>
    <w:tbl>
      <w:tblPr>
        <w:tblW w:w="5123" w:type="pct"/>
        <w:tblLayout w:type="fixed"/>
        <w:tblLook w:val="0000" w:firstRow="0" w:lastRow="0" w:firstColumn="0" w:lastColumn="0" w:noHBand="0" w:noVBand="0"/>
      </w:tblPr>
      <w:tblGrid>
        <w:gridCol w:w="2271"/>
        <w:gridCol w:w="2696"/>
        <w:gridCol w:w="2522"/>
        <w:gridCol w:w="2323"/>
      </w:tblGrid>
      <w:tr w:rsidR="003E1597" w:rsidRPr="00EF56E5" w:rsidTr="0071014D">
        <w:trPr>
          <w:trHeight w:hRule="exact" w:val="302"/>
        </w:trPr>
        <w:tc>
          <w:tcPr>
            <w:tcW w:w="1157" w:type="pct"/>
            <w:tcBorders>
              <w:top w:val="single" w:sz="4" w:space="0" w:color="auto"/>
              <w:left w:val="single" w:sz="4" w:space="0" w:color="auto"/>
              <w:bottom w:val="single" w:sz="4" w:space="0" w:color="auto"/>
              <w:right w:val="single" w:sz="4" w:space="0" w:color="auto"/>
            </w:tcBorders>
            <w:noWrap/>
            <w:vAlign w:val="center"/>
          </w:tcPr>
          <w:p w:rsidR="003E1597" w:rsidRPr="00EF56E5" w:rsidRDefault="003E1597" w:rsidP="00ED36F6">
            <w:pPr>
              <w:tabs>
                <w:tab w:val="left" w:pos="1980"/>
              </w:tabs>
              <w:jc w:val="both"/>
              <w:rPr>
                <w:rFonts w:ascii="Arial" w:hAnsi="Arial" w:cs="Arial"/>
                <w:b/>
                <w:sz w:val="18"/>
                <w:szCs w:val="18"/>
              </w:rPr>
            </w:pPr>
            <w:proofErr w:type="spellStart"/>
            <w:r w:rsidRPr="00EF56E5">
              <w:rPr>
                <w:rFonts w:ascii="Arial" w:hAnsi="Arial" w:cs="Arial"/>
                <w:b/>
                <w:bCs/>
                <w:sz w:val="18"/>
                <w:szCs w:val="18"/>
              </w:rPr>
              <w:t>CUNYFirst</w:t>
            </w:r>
            <w:proofErr w:type="spellEnd"/>
            <w:r w:rsidRPr="00EF56E5">
              <w:rPr>
                <w:rFonts w:ascii="Arial" w:hAnsi="Arial" w:cs="Arial"/>
                <w:b/>
                <w:bCs/>
                <w:sz w:val="18"/>
                <w:szCs w:val="18"/>
              </w:rPr>
              <w:t xml:space="preserve"> Course ID</w:t>
            </w:r>
          </w:p>
        </w:tc>
        <w:tc>
          <w:tcPr>
            <w:tcW w:w="1374" w:type="pct"/>
            <w:tcBorders>
              <w:top w:val="single" w:sz="4" w:space="0" w:color="auto"/>
              <w:left w:val="single" w:sz="4" w:space="0" w:color="auto"/>
              <w:bottom w:val="single" w:sz="4" w:space="0" w:color="auto"/>
            </w:tcBorders>
            <w:noWrap/>
            <w:vAlign w:val="center"/>
          </w:tcPr>
          <w:p w:rsidR="003E1597" w:rsidRPr="00540ADD" w:rsidRDefault="003E1597" w:rsidP="00ED36F6">
            <w:pPr>
              <w:tabs>
                <w:tab w:val="left" w:pos="1980"/>
              </w:tabs>
              <w:jc w:val="both"/>
              <w:rPr>
                <w:rFonts w:ascii="Arial" w:hAnsi="Arial" w:cs="Arial"/>
                <w:sz w:val="18"/>
                <w:szCs w:val="18"/>
              </w:rPr>
            </w:pPr>
          </w:p>
        </w:tc>
        <w:tc>
          <w:tcPr>
            <w:tcW w:w="1285" w:type="pct"/>
            <w:tcBorders>
              <w:top w:val="single" w:sz="4" w:space="0" w:color="auto"/>
              <w:bottom w:val="single" w:sz="4" w:space="0" w:color="auto"/>
            </w:tcBorders>
            <w:noWrap/>
            <w:vAlign w:val="center"/>
          </w:tcPr>
          <w:p w:rsidR="003E1597" w:rsidRPr="00EF56E5" w:rsidRDefault="003E1597" w:rsidP="00ED36F6">
            <w:pPr>
              <w:tabs>
                <w:tab w:val="left" w:pos="1980"/>
              </w:tabs>
              <w:jc w:val="both"/>
              <w:rPr>
                <w:rFonts w:ascii="Arial" w:hAnsi="Arial" w:cs="Arial"/>
                <w:b/>
                <w:sz w:val="18"/>
                <w:szCs w:val="18"/>
              </w:rPr>
            </w:pPr>
          </w:p>
        </w:tc>
        <w:tc>
          <w:tcPr>
            <w:tcW w:w="1184" w:type="pct"/>
            <w:tcBorders>
              <w:top w:val="single" w:sz="4" w:space="0" w:color="auto"/>
              <w:bottom w:val="single" w:sz="4" w:space="0" w:color="auto"/>
              <w:right w:val="single" w:sz="4" w:space="0" w:color="auto"/>
            </w:tcBorders>
            <w:noWrap/>
            <w:vAlign w:val="center"/>
          </w:tcPr>
          <w:p w:rsidR="003E1597" w:rsidRPr="00AF657D" w:rsidRDefault="003E1597" w:rsidP="00ED36F6">
            <w:pPr>
              <w:tabs>
                <w:tab w:val="left" w:pos="1980"/>
              </w:tabs>
              <w:jc w:val="both"/>
              <w:rPr>
                <w:rFonts w:ascii="Arial" w:hAnsi="Arial" w:cs="Arial"/>
                <w:sz w:val="18"/>
                <w:szCs w:val="18"/>
              </w:rPr>
            </w:pPr>
          </w:p>
        </w:tc>
      </w:tr>
      <w:tr w:rsidR="003E1597" w:rsidRPr="00EF56E5" w:rsidTr="0071014D">
        <w:trPr>
          <w:trHeight w:hRule="exact" w:val="302"/>
        </w:trPr>
        <w:tc>
          <w:tcPr>
            <w:tcW w:w="1157" w:type="pct"/>
            <w:tcBorders>
              <w:top w:val="single" w:sz="4" w:space="0" w:color="auto"/>
              <w:left w:val="single" w:sz="4" w:space="0" w:color="auto"/>
              <w:bottom w:val="single" w:sz="6" w:space="0" w:color="auto"/>
              <w:right w:val="single" w:sz="6" w:space="0" w:color="auto"/>
            </w:tcBorders>
            <w:noWrap/>
            <w:vAlign w:val="center"/>
          </w:tcPr>
          <w:p w:rsidR="003E1597" w:rsidRPr="00EF56E5" w:rsidRDefault="003E1597" w:rsidP="00ED36F6">
            <w:pPr>
              <w:tabs>
                <w:tab w:val="left" w:pos="1980"/>
              </w:tabs>
              <w:jc w:val="both"/>
              <w:rPr>
                <w:rFonts w:ascii="Arial" w:hAnsi="Arial" w:cs="Arial"/>
                <w:b/>
                <w:bCs/>
                <w:sz w:val="18"/>
                <w:szCs w:val="18"/>
              </w:rPr>
            </w:pPr>
            <w:r w:rsidRPr="00EF56E5">
              <w:rPr>
                <w:rFonts w:ascii="Arial" w:hAnsi="Arial" w:cs="Arial"/>
                <w:b/>
                <w:bCs/>
                <w:sz w:val="18"/>
                <w:szCs w:val="18"/>
              </w:rPr>
              <w:t>FROM</w:t>
            </w:r>
            <w:r>
              <w:rPr>
                <w:rFonts w:ascii="Arial" w:hAnsi="Arial" w:cs="Arial"/>
                <w:b/>
                <w:bCs/>
                <w:sz w:val="18"/>
                <w:szCs w:val="18"/>
              </w:rPr>
              <w:t>:</w:t>
            </w:r>
          </w:p>
        </w:tc>
        <w:tc>
          <w:tcPr>
            <w:tcW w:w="1374" w:type="pct"/>
            <w:tcBorders>
              <w:top w:val="single" w:sz="4" w:space="0" w:color="auto"/>
              <w:left w:val="single" w:sz="6" w:space="0" w:color="auto"/>
              <w:bottom w:val="single" w:sz="6" w:space="0" w:color="auto"/>
              <w:right w:val="single" w:sz="6" w:space="0" w:color="auto"/>
            </w:tcBorders>
            <w:noWrap/>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4" w:space="0" w:color="auto"/>
              <w:left w:val="single" w:sz="6" w:space="0" w:color="auto"/>
              <w:bottom w:val="single" w:sz="6" w:space="0" w:color="auto"/>
              <w:right w:val="single" w:sz="6" w:space="0" w:color="auto"/>
            </w:tcBorders>
            <w:noWrap/>
            <w:vAlign w:val="center"/>
          </w:tcPr>
          <w:p w:rsidR="003E1597" w:rsidRPr="00EF56E5" w:rsidRDefault="003E1597" w:rsidP="00ED36F6">
            <w:pPr>
              <w:tabs>
                <w:tab w:val="left" w:pos="1980"/>
              </w:tabs>
              <w:jc w:val="both"/>
              <w:rPr>
                <w:rFonts w:ascii="Arial" w:hAnsi="Arial" w:cs="Arial"/>
                <w:b/>
                <w:bCs/>
                <w:sz w:val="18"/>
                <w:szCs w:val="18"/>
              </w:rPr>
            </w:pPr>
            <w:r w:rsidRPr="00EF56E5">
              <w:rPr>
                <w:rFonts w:ascii="Arial" w:hAnsi="Arial" w:cs="Arial"/>
                <w:b/>
                <w:bCs/>
                <w:sz w:val="18"/>
                <w:szCs w:val="18"/>
              </w:rPr>
              <w:t>TO</w:t>
            </w:r>
            <w:r>
              <w:rPr>
                <w:rFonts w:ascii="Arial" w:hAnsi="Arial" w:cs="Arial"/>
                <w:b/>
                <w:bCs/>
                <w:sz w:val="18"/>
                <w:szCs w:val="18"/>
              </w:rPr>
              <w:t>:</w:t>
            </w:r>
          </w:p>
        </w:tc>
        <w:tc>
          <w:tcPr>
            <w:tcW w:w="1184" w:type="pct"/>
            <w:tcBorders>
              <w:top w:val="single" w:sz="4" w:space="0" w:color="auto"/>
              <w:left w:val="single" w:sz="6" w:space="0" w:color="auto"/>
              <w:bottom w:val="single" w:sz="6" w:space="0" w:color="auto"/>
              <w:right w:val="single" w:sz="4" w:space="0" w:color="auto"/>
            </w:tcBorders>
            <w:noWrap/>
            <w:vAlign w:val="center"/>
          </w:tcPr>
          <w:p w:rsidR="003E1597" w:rsidRPr="00AF657D" w:rsidRDefault="003E1597" w:rsidP="00ED36F6">
            <w:pPr>
              <w:keepNext/>
              <w:tabs>
                <w:tab w:val="left" w:pos="1980"/>
              </w:tabs>
              <w:jc w:val="both"/>
              <w:outlineLvl w:val="0"/>
              <w:rPr>
                <w:rFonts w:ascii="Arial" w:hAnsi="Arial" w:cs="Arial"/>
                <w:bCs/>
                <w:color w:val="000080"/>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Department(s)</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bCs/>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Department(s)</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Course</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Course</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color w:val="000000"/>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Prerequisite</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r w:rsidRPr="00AF657D">
              <w:rPr>
                <w:rFonts w:ascii="Arial" w:hAnsi="Arial" w:cs="Arial"/>
                <w:strike/>
                <w:color w:val="000000"/>
                <w:sz w:val="18"/>
                <w:szCs w:val="18"/>
                <w:lang w:val="fr-FR"/>
              </w:rPr>
              <w:t xml:space="preserve"> </w:t>
            </w: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 xml:space="preserve">Prerequisite </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proofErr w:type="spellStart"/>
            <w:r>
              <w:rPr>
                <w:rFonts w:ascii="Arial" w:hAnsi="Arial" w:cs="Arial"/>
                <w:b/>
                <w:sz w:val="18"/>
                <w:szCs w:val="18"/>
              </w:rPr>
              <w:t>C</w:t>
            </w:r>
            <w:r w:rsidRPr="00EF56E5">
              <w:rPr>
                <w:rFonts w:ascii="Arial" w:hAnsi="Arial" w:cs="Arial"/>
                <w:b/>
                <w:sz w:val="18"/>
                <w:szCs w:val="18"/>
              </w:rPr>
              <w:t>orequisite</w:t>
            </w:r>
            <w:proofErr w:type="spellEnd"/>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proofErr w:type="spellStart"/>
            <w:r>
              <w:rPr>
                <w:rFonts w:ascii="Arial" w:hAnsi="Arial" w:cs="Arial"/>
                <w:b/>
                <w:sz w:val="18"/>
                <w:szCs w:val="18"/>
              </w:rPr>
              <w:t>C</w:t>
            </w:r>
            <w:r w:rsidRPr="00EF56E5">
              <w:rPr>
                <w:rFonts w:ascii="Arial" w:hAnsi="Arial" w:cs="Arial"/>
                <w:b/>
                <w:sz w:val="18"/>
                <w:szCs w:val="18"/>
              </w:rPr>
              <w:t>orequisite</w:t>
            </w:r>
            <w:proofErr w:type="spellEnd"/>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Pre</w:t>
            </w:r>
            <w:r>
              <w:rPr>
                <w:rFonts w:ascii="Arial" w:hAnsi="Arial" w:cs="Arial"/>
                <w:b/>
                <w:sz w:val="18"/>
                <w:szCs w:val="18"/>
              </w:rPr>
              <w:t>-</w:t>
            </w:r>
            <w:r w:rsidRPr="00EF56E5">
              <w:rPr>
                <w:rFonts w:ascii="Arial" w:hAnsi="Arial" w:cs="Arial"/>
                <w:b/>
                <w:sz w:val="18"/>
                <w:szCs w:val="18"/>
              </w:rPr>
              <w:t xml:space="preserve"> or </w:t>
            </w:r>
            <w:proofErr w:type="spellStart"/>
            <w:r w:rsidRPr="00EF56E5">
              <w:rPr>
                <w:rFonts w:ascii="Arial" w:hAnsi="Arial" w:cs="Arial"/>
                <w:b/>
                <w:sz w:val="18"/>
                <w:szCs w:val="18"/>
              </w:rPr>
              <w:t>corequisite</w:t>
            </w:r>
            <w:proofErr w:type="spellEnd"/>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Pre</w:t>
            </w:r>
            <w:r>
              <w:rPr>
                <w:rFonts w:ascii="Arial" w:hAnsi="Arial" w:cs="Arial"/>
                <w:b/>
                <w:sz w:val="18"/>
                <w:szCs w:val="18"/>
              </w:rPr>
              <w:t>-</w:t>
            </w:r>
            <w:r w:rsidRPr="00EF56E5">
              <w:rPr>
                <w:rFonts w:ascii="Arial" w:hAnsi="Arial" w:cs="Arial"/>
                <w:b/>
                <w:sz w:val="18"/>
                <w:szCs w:val="18"/>
              </w:rPr>
              <w:t xml:space="preserve"> or </w:t>
            </w:r>
            <w:proofErr w:type="spellStart"/>
            <w:r w:rsidRPr="00EF56E5">
              <w:rPr>
                <w:rFonts w:ascii="Arial" w:hAnsi="Arial" w:cs="Arial"/>
                <w:b/>
                <w:sz w:val="18"/>
                <w:szCs w:val="18"/>
              </w:rPr>
              <w:t>corequisite</w:t>
            </w:r>
            <w:proofErr w:type="spellEnd"/>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Hours</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Hours</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Credits</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Credits</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jc w:val="both"/>
              <w:rPr>
                <w:rFonts w:ascii="Arial" w:hAnsi="Arial" w:cs="Arial"/>
                <w:bCs/>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Description</w:t>
            </w:r>
          </w:p>
        </w:tc>
        <w:tc>
          <w:tcPr>
            <w:tcW w:w="1374" w:type="pct"/>
            <w:tcBorders>
              <w:top w:val="single" w:sz="6" w:space="0" w:color="auto"/>
              <w:left w:val="single" w:sz="6" w:space="0" w:color="auto"/>
              <w:bottom w:val="single" w:sz="6"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r w:rsidRPr="00AF657D">
              <w:rPr>
                <w:rFonts w:ascii="Arial" w:hAnsi="Arial" w:cs="Arial"/>
                <w:strike/>
                <w:sz w:val="18"/>
                <w:szCs w:val="18"/>
              </w:rPr>
              <w:t xml:space="preserve"> </w:t>
            </w: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Description</w:t>
            </w:r>
          </w:p>
        </w:tc>
        <w:tc>
          <w:tcPr>
            <w:tcW w:w="1184" w:type="pct"/>
            <w:tcBorders>
              <w:top w:val="single" w:sz="6" w:space="0" w:color="auto"/>
              <w:left w:val="single" w:sz="6" w:space="0" w:color="auto"/>
              <w:bottom w:val="single" w:sz="6" w:space="0" w:color="auto"/>
              <w:right w:val="single" w:sz="4" w:space="0" w:color="auto"/>
            </w:tcBorders>
            <w:vAlign w:val="center"/>
          </w:tcPr>
          <w:p w:rsidR="003E1597" w:rsidRPr="00AF657D" w:rsidRDefault="003E1597" w:rsidP="00ED36F6">
            <w:pPr>
              <w:tabs>
                <w:tab w:val="left" w:pos="1980"/>
              </w:tabs>
              <w:spacing w:after="120"/>
              <w:jc w:val="both"/>
              <w:rPr>
                <w:rFonts w:ascii="Arial" w:hAnsi="Arial" w:cs="Arial"/>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Requirement Designation</w:t>
            </w:r>
          </w:p>
        </w:tc>
        <w:tc>
          <w:tcPr>
            <w:tcW w:w="1374" w:type="pct"/>
            <w:tcBorders>
              <w:top w:val="single" w:sz="6" w:space="0" w:color="auto"/>
              <w:left w:val="single" w:sz="6" w:space="0" w:color="auto"/>
              <w:bottom w:val="single" w:sz="4" w:space="0" w:color="auto"/>
              <w:right w:val="single" w:sz="6" w:space="0" w:color="auto"/>
            </w:tcBorders>
            <w:vAlign w:val="center"/>
          </w:tcPr>
          <w:p w:rsidR="003E1597" w:rsidRPr="00AF657D" w:rsidRDefault="003E1597" w:rsidP="00ED36F6">
            <w:pPr>
              <w:tabs>
                <w:tab w:val="left" w:pos="1980"/>
              </w:tabs>
              <w:jc w:val="both"/>
              <w:rPr>
                <w:rFonts w:ascii="Arial" w:hAnsi="Arial" w:cs="Arial"/>
                <w:strike/>
                <w:sz w:val="18"/>
                <w:szCs w:val="18"/>
              </w:rPr>
            </w:pPr>
          </w:p>
        </w:tc>
        <w:tc>
          <w:tcPr>
            <w:tcW w:w="1285" w:type="pct"/>
            <w:tcBorders>
              <w:top w:val="single" w:sz="6" w:space="0" w:color="auto"/>
              <w:left w:val="single" w:sz="6"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Requirement Designation</w:t>
            </w:r>
          </w:p>
        </w:tc>
        <w:tc>
          <w:tcPr>
            <w:tcW w:w="1184" w:type="pct"/>
            <w:tcBorders>
              <w:top w:val="single" w:sz="6" w:space="0" w:color="auto"/>
              <w:left w:val="single" w:sz="6" w:space="0" w:color="auto"/>
              <w:bottom w:val="single" w:sz="4" w:space="0" w:color="auto"/>
              <w:right w:val="single" w:sz="4" w:space="0" w:color="auto"/>
            </w:tcBorders>
            <w:vAlign w:val="center"/>
          </w:tcPr>
          <w:p w:rsidR="003E1597" w:rsidRPr="00AF657D" w:rsidRDefault="003E1597" w:rsidP="00ED36F6">
            <w:pPr>
              <w:tabs>
                <w:tab w:val="left" w:pos="1980"/>
              </w:tabs>
              <w:jc w:val="both"/>
              <w:rPr>
                <w:rFonts w:ascii="Arial" w:hAnsi="Arial" w:cs="Arial"/>
                <w:sz w:val="18"/>
                <w:szCs w:val="18"/>
                <w:u w:val="single"/>
              </w:rPr>
            </w:pPr>
          </w:p>
        </w:tc>
      </w:tr>
      <w:tr w:rsidR="003E1597" w:rsidRPr="00EF56E5" w:rsidTr="0071014D">
        <w:trPr>
          <w:trHeight w:hRule="exact" w:val="302"/>
        </w:trPr>
        <w:tc>
          <w:tcPr>
            <w:tcW w:w="1157" w:type="pct"/>
            <w:tcBorders>
              <w:top w:val="single" w:sz="6" w:space="0" w:color="auto"/>
              <w:left w:val="single" w:sz="4"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bCs/>
                <w:sz w:val="18"/>
                <w:szCs w:val="18"/>
              </w:rPr>
              <w:t>Liberal Arts</w:t>
            </w:r>
          </w:p>
        </w:tc>
        <w:tc>
          <w:tcPr>
            <w:tcW w:w="1374" w:type="pct"/>
            <w:tcBorders>
              <w:top w:val="single" w:sz="6" w:space="0" w:color="auto"/>
              <w:left w:val="single" w:sz="6" w:space="0" w:color="auto"/>
              <w:bottom w:val="single" w:sz="4" w:space="0" w:color="auto"/>
              <w:right w:val="single" w:sz="6" w:space="0" w:color="auto"/>
            </w:tcBorders>
            <w:vAlign w:val="center"/>
          </w:tcPr>
          <w:p w:rsidR="003E1597" w:rsidRPr="00AF657D" w:rsidRDefault="003E1597" w:rsidP="00ED36F6">
            <w:pPr>
              <w:tabs>
                <w:tab w:val="left" w:pos="1980"/>
              </w:tabs>
              <w:jc w:val="both"/>
              <w:rPr>
                <w:rFonts w:ascii="Arial" w:hAnsi="Arial" w:cs="Arial"/>
                <w:sz w:val="18"/>
                <w:szCs w:val="18"/>
              </w:rPr>
            </w:pPr>
            <w:r w:rsidRPr="00AF657D">
              <w:rPr>
                <w:rFonts w:ascii="Arial" w:hAnsi="Arial" w:cs="Arial"/>
                <w:bCs/>
                <w:sz w:val="18"/>
                <w:szCs w:val="18"/>
              </w:rPr>
              <w:t xml:space="preserve">[   ] Yes  [   ] No  </w:t>
            </w:r>
          </w:p>
        </w:tc>
        <w:tc>
          <w:tcPr>
            <w:tcW w:w="1285" w:type="pct"/>
            <w:tcBorders>
              <w:top w:val="single" w:sz="6" w:space="0" w:color="auto"/>
              <w:left w:val="single" w:sz="6"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bCs/>
                <w:sz w:val="18"/>
                <w:szCs w:val="18"/>
              </w:rPr>
              <w:t>Liberal Arts</w:t>
            </w:r>
          </w:p>
        </w:tc>
        <w:tc>
          <w:tcPr>
            <w:tcW w:w="1184" w:type="pct"/>
            <w:tcBorders>
              <w:top w:val="single" w:sz="6" w:space="0" w:color="auto"/>
              <w:left w:val="single" w:sz="6" w:space="0" w:color="auto"/>
              <w:bottom w:val="single" w:sz="4" w:space="0" w:color="auto"/>
              <w:right w:val="single" w:sz="4" w:space="0" w:color="auto"/>
            </w:tcBorders>
            <w:vAlign w:val="center"/>
          </w:tcPr>
          <w:p w:rsidR="003E1597" w:rsidRPr="00AF657D" w:rsidRDefault="003E1597" w:rsidP="00ED36F6">
            <w:pPr>
              <w:tabs>
                <w:tab w:val="left" w:pos="1980"/>
              </w:tabs>
              <w:jc w:val="both"/>
              <w:rPr>
                <w:rFonts w:ascii="Arial" w:hAnsi="Arial" w:cs="Arial"/>
                <w:sz w:val="18"/>
                <w:szCs w:val="18"/>
              </w:rPr>
            </w:pPr>
            <w:r w:rsidRPr="00AF657D">
              <w:rPr>
                <w:rFonts w:ascii="Arial" w:hAnsi="Arial" w:cs="Arial"/>
                <w:bCs/>
                <w:sz w:val="18"/>
                <w:szCs w:val="18"/>
              </w:rPr>
              <w:t xml:space="preserve">[   ] Yes  [   ] No  </w:t>
            </w:r>
          </w:p>
        </w:tc>
      </w:tr>
      <w:tr w:rsidR="003E1597" w:rsidRPr="00EF56E5" w:rsidTr="0071014D">
        <w:trPr>
          <w:trHeight w:val="288"/>
        </w:trPr>
        <w:tc>
          <w:tcPr>
            <w:tcW w:w="1157" w:type="pct"/>
            <w:tcBorders>
              <w:top w:val="single" w:sz="6" w:space="0" w:color="auto"/>
              <w:left w:val="single" w:sz="4"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bCs/>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374" w:type="pct"/>
            <w:tcBorders>
              <w:top w:val="single" w:sz="6" w:space="0" w:color="auto"/>
              <w:left w:val="single" w:sz="6" w:space="0" w:color="auto"/>
              <w:bottom w:val="single" w:sz="4" w:space="0" w:color="auto"/>
              <w:right w:val="single" w:sz="6" w:space="0" w:color="auto"/>
            </w:tcBorders>
            <w:vAlign w:val="center"/>
          </w:tcPr>
          <w:p w:rsidR="003E1597" w:rsidRPr="00AF657D" w:rsidRDefault="003E1597" w:rsidP="00ED36F6">
            <w:pPr>
              <w:tabs>
                <w:tab w:val="left" w:pos="1980"/>
              </w:tabs>
              <w:jc w:val="both"/>
              <w:rPr>
                <w:rFonts w:ascii="Arial" w:hAnsi="Arial" w:cs="Arial"/>
                <w:bCs/>
                <w:strike/>
                <w:sz w:val="18"/>
                <w:szCs w:val="18"/>
              </w:rPr>
            </w:pPr>
            <w:r>
              <w:rPr>
                <w:rFonts w:ascii="Arial" w:hAnsi="Arial" w:cs="Arial"/>
                <w:bCs/>
                <w:strike/>
                <w:sz w:val="18"/>
                <w:szCs w:val="18"/>
              </w:rPr>
              <w:t>none</w:t>
            </w:r>
          </w:p>
        </w:tc>
        <w:tc>
          <w:tcPr>
            <w:tcW w:w="1285" w:type="pct"/>
            <w:tcBorders>
              <w:top w:val="single" w:sz="6" w:space="0" w:color="auto"/>
              <w:left w:val="single" w:sz="6"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bCs/>
                <w:sz w:val="18"/>
                <w:szCs w:val="18"/>
              </w:rPr>
              <w:t xml:space="preserve">Course Attribute (e.g. Writing Intensive, Honors, </w:t>
            </w:r>
            <w:proofErr w:type="spellStart"/>
            <w:r w:rsidRPr="00EF56E5">
              <w:rPr>
                <w:rFonts w:ascii="Arial" w:hAnsi="Arial" w:cs="Arial"/>
                <w:b/>
                <w:bCs/>
                <w:sz w:val="18"/>
                <w:szCs w:val="18"/>
              </w:rPr>
              <w:t>etc</w:t>
            </w:r>
            <w:proofErr w:type="spellEnd"/>
          </w:p>
        </w:tc>
        <w:tc>
          <w:tcPr>
            <w:tcW w:w="1184" w:type="pct"/>
            <w:tcBorders>
              <w:top w:val="single" w:sz="6" w:space="0" w:color="auto"/>
              <w:left w:val="single" w:sz="6" w:space="0" w:color="auto"/>
              <w:bottom w:val="single" w:sz="4" w:space="0" w:color="auto"/>
              <w:right w:val="single" w:sz="4" w:space="0" w:color="auto"/>
            </w:tcBorders>
            <w:vAlign w:val="center"/>
          </w:tcPr>
          <w:p w:rsidR="003E1597" w:rsidRPr="00AF657D" w:rsidRDefault="003E1597" w:rsidP="00ED36F6">
            <w:pPr>
              <w:tabs>
                <w:tab w:val="left" w:pos="1980"/>
              </w:tabs>
              <w:jc w:val="both"/>
              <w:rPr>
                <w:rFonts w:ascii="Arial" w:hAnsi="Arial" w:cs="Arial"/>
                <w:sz w:val="18"/>
                <w:szCs w:val="18"/>
                <w:u w:val="single"/>
              </w:rPr>
            </w:pPr>
            <w:r w:rsidRPr="00EF56E5">
              <w:rPr>
                <w:rFonts w:ascii="Arial" w:hAnsi="Arial" w:cs="Arial"/>
                <w:b/>
                <w:bCs/>
                <w:sz w:val="18"/>
                <w:szCs w:val="18"/>
              </w:rPr>
              <w:t>Writing Intensive</w:t>
            </w:r>
          </w:p>
        </w:tc>
      </w:tr>
      <w:tr w:rsidR="003E1597" w:rsidRPr="00EF56E5" w:rsidTr="0071014D">
        <w:trPr>
          <w:trHeight w:val="4305"/>
        </w:trPr>
        <w:tc>
          <w:tcPr>
            <w:tcW w:w="1157" w:type="pct"/>
            <w:tcBorders>
              <w:top w:val="single" w:sz="6" w:space="0" w:color="auto"/>
              <w:left w:val="single" w:sz="4"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bCs/>
                <w:sz w:val="18"/>
                <w:szCs w:val="18"/>
              </w:rPr>
            </w:pPr>
            <w:r w:rsidRPr="00EF56E5">
              <w:rPr>
                <w:rFonts w:ascii="Arial" w:hAnsi="Arial" w:cs="Arial"/>
                <w:b/>
                <w:bCs/>
                <w:sz w:val="18"/>
                <w:szCs w:val="18"/>
              </w:rPr>
              <w:t>Course Applicability</w:t>
            </w:r>
          </w:p>
        </w:tc>
        <w:tc>
          <w:tcPr>
            <w:tcW w:w="1374"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0A0" w:firstRow="1" w:lastRow="0" w:firstColumn="1" w:lastColumn="0" w:noHBand="0" w:noVBand="0"/>
            </w:tblPr>
            <w:tblGrid>
              <w:gridCol w:w="3075"/>
            </w:tblGrid>
            <w:tr w:rsidR="003E1597" w:rsidRPr="00AF657D" w:rsidTr="00FE1130">
              <w:trPr>
                <w:trHeight w:hRule="exact" w:val="302"/>
              </w:trPr>
              <w:tc>
                <w:tcPr>
                  <w:tcW w:w="3075" w:type="dxa"/>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Major</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Required</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English Composition</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Mathematics</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Science</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 Flexible</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World Cultures</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US Experience in its Diversity</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Creative Expression</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Individual and Society</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Scientific World</w:t>
                  </w:r>
                </w:p>
              </w:tc>
            </w:tr>
            <w:tr w:rsidR="003E1597" w:rsidRPr="00AF657D" w:rsidTr="00FE1130">
              <w:trPr>
                <w:trHeight w:hRule="exact" w:val="302"/>
              </w:trPr>
              <w:tc>
                <w:tcPr>
                  <w:tcW w:w="3075" w:type="dxa"/>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 College Option</w:t>
                  </w:r>
                </w:p>
              </w:tc>
            </w:tr>
            <w:tr w:rsidR="003E1597" w:rsidRPr="00AF657D" w:rsidTr="00FE1130">
              <w:trPr>
                <w:trHeight w:hRule="exact" w:val="342"/>
              </w:trPr>
              <w:tc>
                <w:tcPr>
                  <w:tcW w:w="3075" w:type="dxa"/>
                  <w:vAlign w:val="center"/>
                </w:tcPr>
                <w:p w:rsidR="003E1597" w:rsidRPr="00AF657D" w:rsidRDefault="003E1597" w:rsidP="00ED36F6">
                  <w:pPr>
                    <w:tabs>
                      <w:tab w:val="left" w:pos="1980"/>
                    </w:tabs>
                    <w:ind w:left="118"/>
                    <w:jc w:val="both"/>
                    <w:rPr>
                      <w:rFonts w:ascii="Arial" w:hAnsi="Arial" w:cs="Arial"/>
                      <w:bCs/>
                      <w:sz w:val="18"/>
                      <w:szCs w:val="18"/>
                    </w:rPr>
                  </w:pPr>
                  <w:r w:rsidRPr="00AF657D">
                    <w:rPr>
                      <w:rFonts w:ascii="Arial" w:hAnsi="Arial" w:cs="Arial"/>
                      <w:bCs/>
                      <w:sz w:val="18"/>
                      <w:szCs w:val="18"/>
                    </w:rPr>
                    <w:t xml:space="preserve">[  ] </w:t>
                  </w:r>
                  <w:r>
                    <w:rPr>
                      <w:rFonts w:ascii="Arial" w:hAnsi="Arial" w:cs="Arial"/>
                      <w:bCs/>
                      <w:sz w:val="18"/>
                      <w:szCs w:val="18"/>
                    </w:rPr>
                    <w:t>Speech</w:t>
                  </w:r>
                </w:p>
              </w:tc>
            </w:tr>
            <w:tr w:rsidR="003E1597" w:rsidRPr="00AF657D" w:rsidTr="00FE1130">
              <w:trPr>
                <w:trHeight w:hRule="exact" w:val="342"/>
              </w:trPr>
              <w:tc>
                <w:tcPr>
                  <w:tcW w:w="3075" w:type="dxa"/>
                  <w:vAlign w:val="center"/>
                </w:tcPr>
                <w:p w:rsidR="003E1597" w:rsidRPr="00AF657D" w:rsidRDefault="003E1597" w:rsidP="00ED36F6">
                  <w:pPr>
                    <w:tabs>
                      <w:tab w:val="left" w:pos="1980"/>
                    </w:tabs>
                    <w:ind w:left="118"/>
                    <w:jc w:val="both"/>
                    <w:rPr>
                      <w:rFonts w:ascii="Arial" w:hAnsi="Arial" w:cs="Arial"/>
                      <w:bCs/>
                      <w:sz w:val="18"/>
                      <w:szCs w:val="18"/>
                    </w:rPr>
                  </w:pPr>
                  <w:r w:rsidRPr="00AF657D">
                    <w:rPr>
                      <w:rFonts w:ascii="Arial" w:hAnsi="Arial" w:cs="Arial"/>
                      <w:bCs/>
                      <w:sz w:val="18"/>
                      <w:szCs w:val="18"/>
                    </w:rPr>
                    <w:t xml:space="preserve">[  ] Interdisciplinary </w:t>
                  </w:r>
                </w:p>
              </w:tc>
            </w:tr>
            <w:tr w:rsidR="003E1597" w:rsidRPr="00AF657D" w:rsidTr="00FE1130">
              <w:trPr>
                <w:trHeight w:hRule="exact" w:val="333"/>
              </w:trPr>
              <w:tc>
                <w:tcPr>
                  <w:tcW w:w="3075" w:type="dxa"/>
                  <w:vAlign w:val="center"/>
                </w:tcPr>
                <w:p w:rsidR="003E1597" w:rsidRPr="00AF657D" w:rsidRDefault="003E1597" w:rsidP="00ED36F6">
                  <w:pPr>
                    <w:tabs>
                      <w:tab w:val="left" w:pos="1980"/>
                    </w:tabs>
                    <w:ind w:left="118"/>
                    <w:jc w:val="both"/>
                    <w:rPr>
                      <w:rFonts w:ascii="Arial" w:hAnsi="Arial" w:cs="Arial"/>
                      <w:bCs/>
                      <w:sz w:val="18"/>
                      <w:szCs w:val="18"/>
                    </w:rPr>
                  </w:pPr>
                  <w:r w:rsidRPr="00AF657D">
                    <w:rPr>
                      <w:rFonts w:ascii="Arial" w:hAnsi="Arial" w:cs="Arial"/>
                      <w:bCs/>
                      <w:sz w:val="18"/>
                      <w:szCs w:val="18"/>
                    </w:rPr>
                    <w:t>[  ] Advanced Liberal Arts</w:t>
                  </w:r>
                </w:p>
              </w:tc>
            </w:tr>
          </w:tbl>
          <w:p w:rsidR="003E1597" w:rsidRPr="00767C4F" w:rsidRDefault="003E1597" w:rsidP="00ED36F6">
            <w:pPr>
              <w:pStyle w:val="CRtext"/>
              <w:tabs>
                <w:tab w:val="left" w:pos="1980"/>
              </w:tabs>
              <w:jc w:val="both"/>
              <w:rPr>
                <w:rFonts w:cs="Arial"/>
                <w:bCs/>
                <w:sz w:val="18"/>
                <w:szCs w:val="18"/>
              </w:rPr>
            </w:pPr>
          </w:p>
        </w:tc>
        <w:tc>
          <w:tcPr>
            <w:tcW w:w="1285" w:type="pct"/>
            <w:tcBorders>
              <w:top w:val="single" w:sz="6" w:space="0" w:color="auto"/>
              <w:left w:val="single" w:sz="6" w:space="0" w:color="auto"/>
              <w:bottom w:val="single" w:sz="6" w:space="0" w:color="auto"/>
              <w:right w:val="single" w:sz="6" w:space="0" w:color="auto"/>
            </w:tcBorders>
            <w:vAlign w:val="center"/>
          </w:tcPr>
          <w:p w:rsidR="003E1597" w:rsidRPr="00EF56E5" w:rsidRDefault="003E1597" w:rsidP="00ED36F6">
            <w:pPr>
              <w:tabs>
                <w:tab w:val="left" w:pos="1980"/>
              </w:tabs>
              <w:jc w:val="both"/>
              <w:rPr>
                <w:rFonts w:ascii="Arial" w:hAnsi="Arial" w:cs="Arial"/>
                <w:b/>
                <w:bCs/>
                <w:sz w:val="18"/>
                <w:szCs w:val="18"/>
              </w:rPr>
            </w:pPr>
            <w:r w:rsidRPr="00EF56E5">
              <w:rPr>
                <w:rFonts w:ascii="Arial" w:hAnsi="Arial" w:cs="Arial"/>
                <w:b/>
                <w:bCs/>
                <w:sz w:val="18"/>
                <w:szCs w:val="18"/>
              </w:rPr>
              <w:t>Course Applicability</w:t>
            </w:r>
          </w:p>
        </w:tc>
        <w:tc>
          <w:tcPr>
            <w:tcW w:w="118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0A0" w:firstRow="1" w:lastRow="0" w:firstColumn="1" w:lastColumn="0" w:noHBand="0" w:noVBand="0"/>
            </w:tblPr>
            <w:tblGrid>
              <w:gridCol w:w="3309"/>
            </w:tblGrid>
            <w:tr w:rsidR="003E1597" w:rsidRPr="00AF657D" w:rsidTr="00FE1130">
              <w:trPr>
                <w:trHeight w:val="302"/>
              </w:trPr>
              <w:tc>
                <w:tcPr>
                  <w:tcW w:w="5000" w:type="pct"/>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Major</w:t>
                  </w:r>
                </w:p>
              </w:tc>
            </w:tr>
            <w:tr w:rsidR="003E1597" w:rsidRPr="00AF657D" w:rsidTr="00FE1130">
              <w:trPr>
                <w:trHeight w:val="302"/>
              </w:trPr>
              <w:tc>
                <w:tcPr>
                  <w:tcW w:w="5000" w:type="pct"/>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Required</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English Composition</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Mathematics</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Science</w:t>
                  </w:r>
                </w:p>
              </w:tc>
            </w:tr>
            <w:tr w:rsidR="003E1597" w:rsidRPr="00AF657D" w:rsidTr="00FE1130">
              <w:trPr>
                <w:trHeight w:val="302"/>
              </w:trPr>
              <w:tc>
                <w:tcPr>
                  <w:tcW w:w="5000" w:type="pct"/>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 Flexible</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World Cultures</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US Experience in its Diversity</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Creative Expression</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Individual and Society</w:t>
                  </w:r>
                </w:p>
              </w:tc>
            </w:tr>
            <w:tr w:rsidR="003E1597" w:rsidRPr="00AF657D" w:rsidTr="00FE1130">
              <w:trPr>
                <w:trHeight w:val="302"/>
              </w:trPr>
              <w:tc>
                <w:tcPr>
                  <w:tcW w:w="5000" w:type="pct"/>
                  <w:vAlign w:val="center"/>
                </w:tcPr>
                <w:p w:rsidR="003E1597" w:rsidRPr="00AF657D" w:rsidRDefault="003E1597" w:rsidP="00ED36F6">
                  <w:pPr>
                    <w:tabs>
                      <w:tab w:val="left" w:pos="1980"/>
                    </w:tabs>
                    <w:ind w:left="144"/>
                    <w:jc w:val="both"/>
                    <w:rPr>
                      <w:rFonts w:ascii="Arial" w:hAnsi="Arial" w:cs="Arial"/>
                      <w:bCs/>
                      <w:sz w:val="18"/>
                      <w:szCs w:val="18"/>
                    </w:rPr>
                  </w:pPr>
                  <w:r w:rsidRPr="00AF657D">
                    <w:rPr>
                      <w:rFonts w:ascii="Arial" w:hAnsi="Arial" w:cs="Arial"/>
                      <w:bCs/>
                      <w:sz w:val="18"/>
                      <w:szCs w:val="18"/>
                    </w:rPr>
                    <w:t>[  ] Scientific World</w:t>
                  </w:r>
                </w:p>
              </w:tc>
            </w:tr>
            <w:tr w:rsidR="003E1597" w:rsidRPr="00AF657D" w:rsidTr="00FE1130">
              <w:trPr>
                <w:trHeight w:val="302"/>
              </w:trPr>
              <w:tc>
                <w:tcPr>
                  <w:tcW w:w="5000" w:type="pct"/>
                  <w:vAlign w:val="center"/>
                </w:tcPr>
                <w:p w:rsidR="003E1597" w:rsidRPr="00AF657D" w:rsidRDefault="003E1597" w:rsidP="00ED36F6">
                  <w:pPr>
                    <w:tabs>
                      <w:tab w:val="left" w:pos="1980"/>
                    </w:tabs>
                    <w:jc w:val="both"/>
                    <w:rPr>
                      <w:rFonts w:ascii="Arial" w:hAnsi="Arial" w:cs="Arial"/>
                      <w:bCs/>
                      <w:sz w:val="18"/>
                      <w:szCs w:val="18"/>
                    </w:rPr>
                  </w:pPr>
                  <w:r w:rsidRPr="00AF657D">
                    <w:rPr>
                      <w:rFonts w:ascii="Arial" w:hAnsi="Arial" w:cs="Arial"/>
                      <w:bCs/>
                      <w:sz w:val="18"/>
                      <w:szCs w:val="18"/>
                    </w:rPr>
                    <w:t>[  ] Gen Ed - College Option</w:t>
                  </w:r>
                </w:p>
              </w:tc>
            </w:tr>
            <w:tr w:rsidR="003E1597" w:rsidRPr="00AF657D" w:rsidTr="00FE1130">
              <w:trPr>
                <w:trHeight w:val="302"/>
              </w:trPr>
              <w:tc>
                <w:tcPr>
                  <w:tcW w:w="5000" w:type="pct"/>
                  <w:vAlign w:val="bottom"/>
                </w:tcPr>
                <w:p w:rsidR="003E1597" w:rsidRPr="00AF657D" w:rsidRDefault="003E1597" w:rsidP="00ED36F6">
                  <w:pPr>
                    <w:tabs>
                      <w:tab w:val="left" w:pos="1980"/>
                    </w:tabs>
                    <w:ind w:left="173"/>
                    <w:jc w:val="both"/>
                    <w:rPr>
                      <w:rFonts w:ascii="Arial" w:hAnsi="Arial" w:cs="Arial"/>
                      <w:bCs/>
                      <w:sz w:val="18"/>
                      <w:szCs w:val="18"/>
                    </w:rPr>
                  </w:pPr>
                  <w:r w:rsidRPr="00AF657D">
                    <w:rPr>
                      <w:rFonts w:ascii="Arial" w:hAnsi="Arial" w:cs="Arial"/>
                      <w:bCs/>
                      <w:sz w:val="18"/>
                      <w:szCs w:val="18"/>
                    </w:rPr>
                    <w:t xml:space="preserve">[  ] </w:t>
                  </w:r>
                  <w:r>
                    <w:rPr>
                      <w:rFonts w:ascii="Arial" w:hAnsi="Arial" w:cs="Arial"/>
                      <w:bCs/>
                      <w:sz w:val="18"/>
                      <w:szCs w:val="18"/>
                    </w:rPr>
                    <w:t>Speech</w:t>
                  </w:r>
                </w:p>
              </w:tc>
            </w:tr>
            <w:tr w:rsidR="003E1597" w:rsidRPr="00AF657D" w:rsidTr="00FE1130">
              <w:trPr>
                <w:trHeight w:val="302"/>
              </w:trPr>
              <w:tc>
                <w:tcPr>
                  <w:tcW w:w="5000" w:type="pct"/>
                  <w:vAlign w:val="bottom"/>
                </w:tcPr>
                <w:p w:rsidR="003E1597" w:rsidRPr="00AF657D" w:rsidRDefault="003E1597" w:rsidP="00ED36F6">
                  <w:pPr>
                    <w:tabs>
                      <w:tab w:val="left" w:pos="1980"/>
                    </w:tabs>
                    <w:ind w:left="173"/>
                    <w:jc w:val="both"/>
                    <w:rPr>
                      <w:rFonts w:ascii="Arial" w:hAnsi="Arial" w:cs="Arial"/>
                      <w:bCs/>
                      <w:sz w:val="18"/>
                      <w:szCs w:val="18"/>
                    </w:rPr>
                  </w:pPr>
                  <w:r w:rsidRPr="00AF657D">
                    <w:rPr>
                      <w:rFonts w:ascii="Arial" w:hAnsi="Arial" w:cs="Arial"/>
                      <w:bCs/>
                      <w:sz w:val="18"/>
                      <w:szCs w:val="18"/>
                    </w:rPr>
                    <w:t xml:space="preserve">[  ] Interdisciplinary </w:t>
                  </w:r>
                </w:p>
              </w:tc>
            </w:tr>
            <w:tr w:rsidR="003E1597" w:rsidRPr="00AF657D" w:rsidTr="00FE1130">
              <w:trPr>
                <w:trHeight w:val="302"/>
              </w:trPr>
              <w:tc>
                <w:tcPr>
                  <w:tcW w:w="5000" w:type="pct"/>
                  <w:vAlign w:val="bottom"/>
                </w:tcPr>
                <w:p w:rsidR="003E1597" w:rsidRPr="00AF657D" w:rsidRDefault="003E1597" w:rsidP="00ED36F6">
                  <w:pPr>
                    <w:tabs>
                      <w:tab w:val="left" w:pos="1980"/>
                    </w:tabs>
                    <w:ind w:left="173"/>
                    <w:jc w:val="both"/>
                    <w:rPr>
                      <w:rFonts w:ascii="Arial" w:hAnsi="Arial" w:cs="Arial"/>
                      <w:bCs/>
                      <w:sz w:val="18"/>
                      <w:szCs w:val="18"/>
                    </w:rPr>
                  </w:pPr>
                  <w:r w:rsidRPr="00AF657D">
                    <w:rPr>
                      <w:rFonts w:ascii="Arial" w:hAnsi="Arial" w:cs="Arial"/>
                      <w:bCs/>
                      <w:sz w:val="18"/>
                      <w:szCs w:val="18"/>
                    </w:rPr>
                    <w:t>[  ] Advanced Liberal Arts</w:t>
                  </w:r>
                </w:p>
              </w:tc>
            </w:tr>
          </w:tbl>
          <w:p w:rsidR="003E1597" w:rsidRPr="00AF657D" w:rsidRDefault="003E1597" w:rsidP="00ED36F6">
            <w:pPr>
              <w:tabs>
                <w:tab w:val="left" w:pos="1980"/>
              </w:tabs>
              <w:jc w:val="both"/>
              <w:rPr>
                <w:rFonts w:ascii="Arial" w:hAnsi="Arial" w:cs="Arial"/>
                <w:sz w:val="18"/>
                <w:szCs w:val="18"/>
              </w:rPr>
            </w:pPr>
          </w:p>
        </w:tc>
      </w:tr>
      <w:tr w:rsidR="003E1597" w:rsidRPr="00EF56E5" w:rsidTr="0071014D">
        <w:trPr>
          <w:trHeight w:val="390"/>
        </w:trPr>
        <w:tc>
          <w:tcPr>
            <w:tcW w:w="1157" w:type="pct"/>
            <w:tcBorders>
              <w:top w:val="single" w:sz="6" w:space="0" w:color="auto"/>
              <w:left w:val="single" w:sz="4"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r w:rsidRPr="00EF56E5">
              <w:rPr>
                <w:rFonts w:ascii="Arial" w:hAnsi="Arial" w:cs="Arial"/>
                <w:b/>
                <w:sz w:val="18"/>
                <w:szCs w:val="18"/>
              </w:rPr>
              <w:t>Effective Term</w:t>
            </w:r>
          </w:p>
        </w:tc>
        <w:tc>
          <w:tcPr>
            <w:tcW w:w="1374" w:type="pct"/>
            <w:tcBorders>
              <w:top w:val="single" w:sz="6" w:space="0" w:color="auto"/>
              <w:left w:val="single" w:sz="6" w:space="0" w:color="auto"/>
              <w:bottom w:val="single" w:sz="4" w:space="0" w:color="auto"/>
              <w:right w:val="single" w:sz="6" w:space="0" w:color="auto"/>
            </w:tcBorders>
            <w:vAlign w:val="center"/>
          </w:tcPr>
          <w:p w:rsidR="003E1597" w:rsidRPr="00AF657D" w:rsidRDefault="003E1597" w:rsidP="00ED36F6">
            <w:pPr>
              <w:tabs>
                <w:tab w:val="left" w:pos="1980"/>
              </w:tabs>
              <w:jc w:val="both"/>
              <w:rPr>
                <w:rFonts w:ascii="Arial" w:hAnsi="Arial" w:cs="Arial"/>
                <w:sz w:val="18"/>
                <w:szCs w:val="18"/>
              </w:rPr>
            </w:pPr>
          </w:p>
        </w:tc>
        <w:tc>
          <w:tcPr>
            <w:tcW w:w="1285" w:type="pct"/>
            <w:tcBorders>
              <w:top w:val="single" w:sz="6" w:space="0" w:color="auto"/>
              <w:left w:val="single" w:sz="6" w:space="0" w:color="auto"/>
              <w:bottom w:val="single" w:sz="4" w:space="0" w:color="auto"/>
              <w:right w:val="single" w:sz="6" w:space="0" w:color="auto"/>
            </w:tcBorders>
            <w:vAlign w:val="center"/>
          </w:tcPr>
          <w:p w:rsidR="003E1597" w:rsidRPr="00EF56E5" w:rsidRDefault="003E1597" w:rsidP="00ED36F6">
            <w:pPr>
              <w:tabs>
                <w:tab w:val="left" w:pos="1980"/>
              </w:tabs>
              <w:jc w:val="both"/>
              <w:rPr>
                <w:rFonts w:ascii="Arial" w:hAnsi="Arial" w:cs="Arial"/>
                <w:b/>
                <w:sz w:val="18"/>
                <w:szCs w:val="18"/>
              </w:rPr>
            </w:pPr>
          </w:p>
        </w:tc>
        <w:tc>
          <w:tcPr>
            <w:tcW w:w="1184" w:type="pct"/>
            <w:tcBorders>
              <w:top w:val="single" w:sz="6" w:space="0" w:color="auto"/>
              <w:left w:val="single" w:sz="6" w:space="0" w:color="auto"/>
              <w:bottom w:val="single" w:sz="4" w:space="0" w:color="auto"/>
              <w:right w:val="single" w:sz="4" w:space="0" w:color="auto"/>
            </w:tcBorders>
            <w:vAlign w:val="center"/>
          </w:tcPr>
          <w:p w:rsidR="003E1597" w:rsidRPr="00EF56E5" w:rsidRDefault="003E1597" w:rsidP="00ED36F6">
            <w:pPr>
              <w:tabs>
                <w:tab w:val="left" w:pos="1980"/>
              </w:tabs>
              <w:jc w:val="both"/>
              <w:rPr>
                <w:rFonts w:ascii="Arial" w:hAnsi="Arial" w:cs="Arial"/>
                <w:b/>
                <w:sz w:val="18"/>
                <w:szCs w:val="18"/>
              </w:rPr>
            </w:pPr>
          </w:p>
        </w:tc>
      </w:tr>
    </w:tbl>
    <w:p w:rsidR="003E1597" w:rsidRDefault="003E1597" w:rsidP="00ED36F6">
      <w:pPr>
        <w:jc w:val="both"/>
        <w:rPr>
          <w:rFonts w:ascii="Arial" w:hAnsi="Arial" w:cs="Arial"/>
          <w:b/>
          <w:sz w:val="20"/>
          <w:szCs w:val="20"/>
        </w:rPr>
      </w:pPr>
    </w:p>
    <w:p w:rsidR="003E1597" w:rsidRPr="00CC5E0A" w:rsidRDefault="003E1597" w:rsidP="00ED36F6">
      <w:pPr>
        <w:jc w:val="both"/>
        <w:rPr>
          <w:rFonts w:ascii="Cambria" w:hAnsi="Cambria"/>
          <w:sz w:val="20"/>
          <w:szCs w:val="20"/>
        </w:rPr>
      </w:pPr>
      <w:r w:rsidRPr="00EF56E5">
        <w:rPr>
          <w:rFonts w:ascii="Arial" w:hAnsi="Arial" w:cs="Arial"/>
          <w:b/>
          <w:sz w:val="20"/>
          <w:szCs w:val="20"/>
        </w:rPr>
        <w:t xml:space="preserve">Rationale:  </w:t>
      </w:r>
      <w:r>
        <w:rPr>
          <w:rFonts w:ascii="Arial" w:hAnsi="Arial" w:cs="Arial"/>
          <w:b/>
          <w:sz w:val="20"/>
          <w:szCs w:val="20"/>
        </w:rPr>
        <w:t xml:space="preserve"> </w:t>
      </w:r>
      <w:r w:rsidRPr="00370260">
        <w:rPr>
          <w:rFonts w:ascii="Cambria" w:hAnsi="Cambria"/>
          <w:sz w:val="20"/>
          <w:szCs w:val="20"/>
        </w:rPr>
        <w:t>The structure of PHYS 2443 is well suited to a writing intensive course. Considering lab reports, the written plan for the final project, and the final report, students are required to complete about 120 pages of writing assignments, on which they receive weekly feedback. About 35% of the grade is determined by written assignments</w:t>
      </w:r>
      <w:r>
        <w:rPr>
          <w:rFonts w:ascii="Cambria" w:hAnsi="Cambria"/>
          <w:sz w:val="20"/>
          <w:szCs w:val="20"/>
        </w:rPr>
        <w:t>.</w:t>
      </w:r>
      <w:r w:rsidRPr="00CC5E0A">
        <w:rPr>
          <w:sz w:val="20"/>
          <w:szCs w:val="20"/>
        </w:rPr>
        <w:t xml:space="preserve"> </w:t>
      </w:r>
    </w:p>
    <w:p w:rsidR="003E1597" w:rsidRPr="00EF56E5" w:rsidRDefault="003E1597" w:rsidP="00ED36F6">
      <w:pPr>
        <w:tabs>
          <w:tab w:val="left" w:pos="1980"/>
        </w:tabs>
        <w:spacing w:after="200" w:line="276" w:lineRule="auto"/>
        <w:jc w:val="both"/>
        <w:rPr>
          <w:rFonts w:ascii="Arial" w:hAnsi="Arial" w:cs="Arial"/>
          <w:b/>
          <w:sz w:val="20"/>
          <w:szCs w:val="20"/>
        </w:rPr>
      </w:pPr>
    </w:p>
    <w:p w:rsidR="003E1597" w:rsidRPr="00620319" w:rsidRDefault="003E1597" w:rsidP="00ED36F6">
      <w:pPr>
        <w:jc w:val="both"/>
      </w:pPr>
      <w:r>
        <w:br w:type="page"/>
      </w:r>
      <w:r>
        <w:rPr>
          <w:b/>
        </w:rPr>
        <w:t xml:space="preserve">APPENDIX G – Program Admission Requirements </w:t>
      </w:r>
    </w:p>
    <w:p w:rsidR="003E1597" w:rsidRPr="004620CD" w:rsidRDefault="003E1597" w:rsidP="00ED36F6">
      <w:pPr>
        <w:pStyle w:val="MediumGrid21"/>
        <w:jc w:val="both"/>
        <w:rPr>
          <w:rFonts w:ascii="Times New Roman" w:hAnsi="Times New Roman"/>
          <w:sz w:val="24"/>
          <w:szCs w:val="24"/>
        </w:rPr>
      </w:pPr>
      <w:r w:rsidRPr="004620CD">
        <w:rPr>
          <w:rFonts w:ascii="Times New Roman" w:hAnsi="Times New Roman"/>
          <w:sz w:val="24"/>
          <w:szCs w:val="24"/>
        </w:rPr>
        <w:t>I.</w:t>
      </w:r>
      <w:r w:rsidRPr="004620CD">
        <w:rPr>
          <w:rFonts w:ascii="Times New Roman" w:hAnsi="Times New Roman"/>
          <w:sz w:val="24"/>
          <w:szCs w:val="24"/>
        </w:rPr>
        <w:tab/>
        <w:t xml:space="preserve">Students entering </w:t>
      </w:r>
      <w:r>
        <w:rPr>
          <w:rFonts w:ascii="Times New Roman" w:hAnsi="Times New Roman"/>
          <w:sz w:val="24"/>
          <w:szCs w:val="24"/>
        </w:rPr>
        <w:t>the Applied Computational Physics</w:t>
      </w:r>
      <w:r w:rsidRPr="004620CD">
        <w:rPr>
          <w:rFonts w:ascii="Times New Roman" w:hAnsi="Times New Roman"/>
          <w:sz w:val="24"/>
          <w:szCs w:val="24"/>
        </w:rPr>
        <w:t xml:space="preserve"> program with no pri</w:t>
      </w:r>
      <w:r>
        <w:rPr>
          <w:rFonts w:ascii="Times New Roman" w:hAnsi="Times New Roman"/>
          <w:sz w:val="24"/>
          <w:szCs w:val="24"/>
        </w:rPr>
        <w:t>or higher education experience:</w:t>
      </w:r>
    </w:p>
    <w:p w:rsidR="003E1597" w:rsidRDefault="003E1597" w:rsidP="00ED36F6">
      <w:pPr>
        <w:pStyle w:val="MediumGrid21"/>
        <w:jc w:val="both"/>
        <w:rPr>
          <w:rFonts w:ascii="Times New Roman" w:hAnsi="Times New Roman"/>
          <w:sz w:val="24"/>
          <w:szCs w:val="24"/>
        </w:rPr>
      </w:pPr>
      <w:r>
        <w:rPr>
          <w:rFonts w:ascii="Times New Roman" w:hAnsi="Times New Roman"/>
          <w:sz w:val="24"/>
          <w:szCs w:val="24"/>
        </w:rPr>
        <w:t>New students should</w:t>
      </w:r>
      <w:r w:rsidRPr="004620CD">
        <w:rPr>
          <w:rFonts w:ascii="Times New Roman" w:hAnsi="Times New Roman"/>
          <w:sz w:val="24"/>
          <w:szCs w:val="24"/>
        </w:rPr>
        <w:t xml:space="preserve"> have graduated from high school with an overall average of 75.0 or higher and b</w:t>
      </w:r>
      <w:r>
        <w:rPr>
          <w:rFonts w:ascii="Times New Roman" w:hAnsi="Times New Roman"/>
          <w:sz w:val="24"/>
          <w:szCs w:val="24"/>
        </w:rPr>
        <w:t>e fully CUNY-certified, and</w:t>
      </w:r>
      <w:r w:rsidRPr="004620CD">
        <w:rPr>
          <w:rFonts w:ascii="Times New Roman" w:hAnsi="Times New Roman"/>
          <w:sz w:val="24"/>
          <w:szCs w:val="24"/>
        </w:rPr>
        <w:t xml:space="preserve"> academically qualified to register for ENG 1101 (E</w:t>
      </w:r>
      <w:r w:rsidR="00BD3D03">
        <w:rPr>
          <w:rFonts w:ascii="Times New Roman" w:hAnsi="Times New Roman"/>
          <w:sz w:val="24"/>
          <w:szCs w:val="24"/>
        </w:rPr>
        <w:t xml:space="preserve">nglish Composition I). </w:t>
      </w:r>
      <w:r w:rsidRPr="004620CD">
        <w:rPr>
          <w:rFonts w:ascii="Times New Roman" w:hAnsi="Times New Roman"/>
          <w:sz w:val="24"/>
          <w:szCs w:val="24"/>
        </w:rPr>
        <w:t>High school coursew</w:t>
      </w:r>
      <w:r>
        <w:rPr>
          <w:rFonts w:ascii="Times New Roman" w:hAnsi="Times New Roman"/>
          <w:sz w:val="24"/>
          <w:szCs w:val="24"/>
        </w:rPr>
        <w:t xml:space="preserve">ork in Physics </w:t>
      </w:r>
      <w:r w:rsidRPr="004620CD">
        <w:rPr>
          <w:rFonts w:ascii="Times New Roman" w:hAnsi="Times New Roman"/>
          <w:sz w:val="24"/>
          <w:szCs w:val="24"/>
        </w:rPr>
        <w:t xml:space="preserve">will be helpful but is not required. </w:t>
      </w:r>
    </w:p>
    <w:p w:rsidR="003E1597" w:rsidRPr="004620CD" w:rsidRDefault="003E1597" w:rsidP="00ED36F6">
      <w:pPr>
        <w:pStyle w:val="MediumGrid21"/>
        <w:jc w:val="both"/>
        <w:rPr>
          <w:rFonts w:ascii="Times New Roman" w:hAnsi="Times New Roman"/>
          <w:sz w:val="24"/>
          <w:szCs w:val="24"/>
        </w:rPr>
      </w:pPr>
      <w:r w:rsidRPr="00912B28">
        <w:rPr>
          <w:rFonts w:ascii="Times New Roman" w:hAnsi="Times New Roman"/>
          <w:sz w:val="24"/>
          <w:szCs w:val="24"/>
        </w:rPr>
        <w:t>Students who do not have the</w:t>
      </w:r>
      <w:r w:rsidR="00FF2A97">
        <w:rPr>
          <w:rFonts w:ascii="Times New Roman" w:hAnsi="Times New Roman"/>
          <w:sz w:val="24"/>
          <w:szCs w:val="24"/>
        </w:rPr>
        <w:t xml:space="preserve"> mathematics background </w:t>
      </w:r>
      <w:r w:rsidRPr="00912B28">
        <w:rPr>
          <w:rFonts w:ascii="Times New Roman" w:hAnsi="Times New Roman"/>
          <w:sz w:val="24"/>
          <w:szCs w:val="24"/>
        </w:rPr>
        <w:t xml:space="preserve">required </w:t>
      </w:r>
      <w:r w:rsidR="00FF2A97">
        <w:rPr>
          <w:rFonts w:ascii="Times New Roman" w:hAnsi="Times New Roman"/>
          <w:sz w:val="24"/>
          <w:szCs w:val="24"/>
        </w:rPr>
        <w:t>to enroll</w:t>
      </w:r>
      <w:r>
        <w:rPr>
          <w:rFonts w:ascii="Times New Roman" w:hAnsi="Times New Roman"/>
          <w:sz w:val="24"/>
          <w:szCs w:val="24"/>
        </w:rPr>
        <w:t xml:space="preserve"> in</w:t>
      </w:r>
      <w:r w:rsidRPr="00912B28">
        <w:rPr>
          <w:rFonts w:ascii="Times New Roman" w:hAnsi="Times New Roman"/>
          <w:sz w:val="24"/>
          <w:szCs w:val="24"/>
        </w:rPr>
        <w:t xml:space="preserve"> MAT 1475 </w:t>
      </w:r>
      <w:r w:rsidR="00FF2A97">
        <w:rPr>
          <w:rFonts w:ascii="Times New Roman" w:hAnsi="Times New Roman"/>
          <w:sz w:val="24"/>
          <w:szCs w:val="24"/>
        </w:rPr>
        <w:t xml:space="preserve">(Calculus I) </w:t>
      </w:r>
      <w:r w:rsidRPr="00912B28">
        <w:rPr>
          <w:rFonts w:ascii="Times New Roman" w:hAnsi="Times New Roman"/>
          <w:sz w:val="24"/>
          <w:szCs w:val="24"/>
        </w:rPr>
        <w:t xml:space="preserve">but who meet other admission requirements </w:t>
      </w:r>
      <w:r w:rsidR="00FF2A97">
        <w:rPr>
          <w:rFonts w:ascii="Times New Roman" w:hAnsi="Times New Roman"/>
          <w:sz w:val="24"/>
          <w:szCs w:val="24"/>
        </w:rPr>
        <w:t>can use the program elective credits to complete the p</w:t>
      </w:r>
      <w:r w:rsidR="00487380">
        <w:rPr>
          <w:rFonts w:ascii="Times New Roman" w:hAnsi="Times New Roman"/>
          <w:sz w:val="24"/>
          <w:szCs w:val="24"/>
        </w:rPr>
        <w:t>re-requisite courses.</w:t>
      </w:r>
    </w:p>
    <w:p w:rsidR="003E1597" w:rsidRPr="004620CD" w:rsidRDefault="003E1597" w:rsidP="00ED36F6">
      <w:pPr>
        <w:pStyle w:val="MediumGrid21"/>
        <w:jc w:val="both"/>
        <w:rPr>
          <w:rFonts w:ascii="Times New Roman" w:hAnsi="Times New Roman"/>
          <w:sz w:val="24"/>
          <w:szCs w:val="24"/>
        </w:rPr>
      </w:pPr>
      <w:r w:rsidRPr="004620CD">
        <w:rPr>
          <w:rFonts w:ascii="Times New Roman" w:hAnsi="Times New Roman"/>
          <w:sz w:val="24"/>
          <w:szCs w:val="24"/>
        </w:rPr>
        <w:t>II.</w:t>
      </w:r>
      <w:r w:rsidRPr="004620CD">
        <w:rPr>
          <w:rFonts w:ascii="Times New Roman" w:hAnsi="Times New Roman"/>
          <w:sz w:val="24"/>
          <w:szCs w:val="24"/>
        </w:rPr>
        <w:tab/>
        <w:t>Students transferring from other colleges:</w:t>
      </w:r>
    </w:p>
    <w:p w:rsidR="003E1597" w:rsidRPr="004620CD" w:rsidRDefault="00487380" w:rsidP="00ED36F6">
      <w:pPr>
        <w:pStyle w:val="MediumGrid21"/>
        <w:jc w:val="both"/>
        <w:rPr>
          <w:rFonts w:ascii="Times New Roman" w:hAnsi="Times New Roman"/>
          <w:sz w:val="24"/>
          <w:szCs w:val="24"/>
        </w:rPr>
      </w:pPr>
      <w:r>
        <w:rPr>
          <w:rFonts w:ascii="Times New Roman" w:hAnsi="Times New Roman"/>
          <w:sz w:val="24"/>
          <w:szCs w:val="24"/>
        </w:rPr>
        <w:t xml:space="preserve">Students transferring </w:t>
      </w:r>
      <w:r w:rsidR="003E1597" w:rsidRPr="004620CD">
        <w:rPr>
          <w:rFonts w:ascii="Times New Roman" w:hAnsi="Times New Roman"/>
          <w:sz w:val="24"/>
          <w:szCs w:val="24"/>
        </w:rPr>
        <w:t xml:space="preserve">to the </w:t>
      </w:r>
      <w:r w:rsidR="003E1597">
        <w:rPr>
          <w:rFonts w:ascii="Times New Roman" w:hAnsi="Times New Roman"/>
          <w:sz w:val="24"/>
          <w:szCs w:val="24"/>
        </w:rPr>
        <w:t>Applied Computational Physics</w:t>
      </w:r>
      <w:r w:rsidR="003E1597" w:rsidRPr="004620CD">
        <w:rPr>
          <w:rFonts w:ascii="Times New Roman" w:hAnsi="Times New Roman"/>
          <w:sz w:val="24"/>
          <w:szCs w:val="24"/>
        </w:rPr>
        <w:t xml:space="preserve"> prog</w:t>
      </w:r>
      <w:r w:rsidR="003E1597">
        <w:rPr>
          <w:rFonts w:ascii="Times New Roman" w:hAnsi="Times New Roman"/>
          <w:sz w:val="24"/>
          <w:szCs w:val="24"/>
        </w:rPr>
        <w:t>ram should have an overall GPA of 2.5</w:t>
      </w:r>
      <w:r w:rsidR="003E1597" w:rsidRPr="004620CD">
        <w:rPr>
          <w:rFonts w:ascii="Times New Roman" w:hAnsi="Times New Roman"/>
          <w:sz w:val="24"/>
          <w:szCs w:val="24"/>
        </w:rPr>
        <w:t xml:space="preserve"> or higher</w:t>
      </w:r>
      <w:r>
        <w:rPr>
          <w:rFonts w:ascii="Times New Roman" w:hAnsi="Times New Roman"/>
          <w:sz w:val="24"/>
          <w:szCs w:val="24"/>
        </w:rPr>
        <w:t xml:space="preserve">, and have taken </w:t>
      </w:r>
      <w:r w:rsidRPr="004620CD">
        <w:rPr>
          <w:rFonts w:ascii="Times New Roman" w:hAnsi="Times New Roman"/>
          <w:sz w:val="24"/>
          <w:szCs w:val="24"/>
        </w:rPr>
        <w:t>one semester of college-level English composition</w:t>
      </w:r>
      <w:r w:rsidR="003E1597" w:rsidRPr="004620CD">
        <w:rPr>
          <w:rFonts w:ascii="Times New Roman" w:hAnsi="Times New Roman"/>
          <w:sz w:val="24"/>
          <w:szCs w:val="24"/>
        </w:rPr>
        <w:t xml:space="preserve"> and </w:t>
      </w:r>
      <w:r w:rsidR="003E1597">
        <w:rPr>
          <w:rFonts w:ascii="Times New Roman" w:hAnsi="Times New Roman"/>
          <w:sz w:val="24"/>
          <w:szCs w:val="24"/>
        </w:rPr>
        <w:t>one semester of Calculus (i.e. a course equivalent</w:t>
      </w:r>
      <w:r>
        <w:rPr>
          <w:rFonts w:ascii="Times New Roman" w:hAnsi="Times New Roman"/>
          <w:sz w:val="24"/>
          <w:szCs w:val="24"/>
        </w:rPr>
        <w:t xml:space="preserve"> to MAT 1475), or have the approval of the Program Director</w:t>
      </w:r>
      <w:r w:rsidR="003E1597" w:rsidRPr="004620CD">
        <w:rPr>
          <w:rFonts w:ascii="Times New Roman" w:hAnsi="Times New Roman"/>
          <w:sz w:val="24"/>
          <w:szCs w:val="24"/>
        </w:rPr>
        <w:t>. College coursework in Physics will be useful for applicants but</w:t>
      </w:r>
      <w:r w:rsidR="003E1597">
        <w:rPr>
          <w:rFonts w:ascii="Times New Roman" w:hAnsi="Times New Roman"/>
          <w:sz w:val="24"/>
          <w:szCs w:val="24"/>
        </w:rPr>
        <w:t xml:space="preserve"> is not required for admission.</w:t>
      </w:r>
    </w:p>
    <w:p w:rsidR="003E1597" w:rsidRDefault="003E1597" w:rsidP="00ED36F6">
      <w:pPr>
        <w:pStyle w:val="MediumGrid21"/>
        <w:spacing w:before="0" w:beforeAutospacing="0" w:after="0" w:afterAutospacing="0"/>
        <w:jc w:val="both"/>
        <w:rPr>
          <w:rFonts w:ascii="Times New Roman" w:hAnsi="Times New Roman"/>
          <w:sz w:val="24"/>
          <w:szCs w:val="24"/>
        </w:rPr>
      </w:pPr>
    </w:p>
    <w:p w:rsidR="003E1597" w:rsidRDefault="003E1597" w:rsidP="00ED36F6">
      <w:pPr>
        <w:jc w:val="both"/>
      </w:pPr>
    </w:p>
    <w:sectPr w:rsidR="003E1597" w:rsidSect="00E91DC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0B2" w:rsidRDefault="00CB00B2">
      <w:r>
        <w:separator/>
      </w:r>
    </w:p>
  </w:endnote>
  <w:endnote w:type="continuationSeparator" w:id="0">
    <w:p w:rsidR="00CB00B2" w:rsidRDefault="00CB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OJKK+Arial,Bold">
    <w:altName w:val="Arial"/>
    <w:panose1 w:val="00000000000000000000"/>
    <w:charset w:val="00"/>
    <w:family w:val="swiss"/>
    <w:notTrueType/>
    <w:pitch w:val="default"/>
    <w:sig w:usb0="00000003" w:usb1="00000000" w:usb2="00000000" w:usb3="00000000" w:csb0="00000001" w:csb1="00000000"/>
  </w:font>
  <w:font w:name="Gill Sans">
    <w:charset w:val="00"/>
    <w:family w:val="auto"/>
    <w:pitch w:val="variable"/>
    <w:sig w:usb0="80000267" w:usb1="00000000" w:usb2="00000000" w:usb3="00000000" w:csb0="000001F7"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0B2" w:rsidRDefault="00CB00B2" w:rsidP="005507B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CB00B2" w:rsidRDefault="00CB00B2" w:rsidP="005507B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0B2" w:rsidRDefault="00CB00B2" w:rsidP="005507B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E5E3D">
      <w:rPr>
        <w:rStyle w:val="PageNumber"/>
        <w:noProof/>
      </w:rPr>
      <w:t>1</w:t>
    </w:r>
    <w:r>
      <w:rPr>
        <w:rStyle w:val="PageNumber"/>
      </w:rPr>
      <w:fldChar w:fldCharType="end"/>
    </w:r>
  </w:p>
  <w:p w:rsidR="00CB00B2" w:rsidRDefault="00CB00B2" w:rsidP="005507BF">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0B2" w:rsidRDefault="00CB00B2">
      <w:r>
        <w:separator/>
      </w:r>
    </w:p>
  </w:footnote>
  <w:footnote w:type="continuationSeparator" w:id="0">
    <w:p w:rsidR="00CB00B2" w:rsidRDefault="00CB0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E3D" w:rsidRDefault="006E5E3D" w:rsidP="006E5E3D">
    <w:pPr>
      <w:pStyle w:val="Header"/>
    </w:pPr>
    <w:r>
      <w:t>15-10</w:t>
    </w:r>
    <w:r>
      <w:tab/>
      <w:t>New Program – BS in Applied Computational Physics</w:t>
    </w:r>
    <w:r>
      <w:tab/>
      <w:t>0</w:t>
    </w:r>
    <w:r>
      <w:t>9</w:t>
    </w:r>
    <w:r>
      <w:t>-</w:t>
    </w:r>
    <w:r>
      <w:t>20</w:t>
    </w:r>
    <w:r>
      <w:t>-2016</w:t>
    </w:r>
  </w:p>
  <w:p w:rsidR="006E5E3D" w:rsidRDefault="006E5E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1D"/>
    <w:multiLevelType w:val="multilevel"/>
    <w:tmpl w:val="916C63D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158D2"/>
    <w:multiLevelType w:val="hybridMultilevel"/>
    <w:tmpl w:val="4F0A865E"/>
    <w:lvl w:ilvl="0" w:tplc="04090019">
      <w:start w:val="1"/>
      <w:numFmt w:val="lowerLetter"/>
      <w:lvlText w:val="%1."/>
      <w:lvlJc w:val="left"/>
      <w:pPr>
        <w:ind w:left="4320" w:hanging="360"/>
      </w:pPr>
      <w:rPr>
        <w:rFonts w:cs="Times New Roman"/>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2">
    <w:nsid w:val="01E145B5"/>
    <w:multiLevelType w:val="hybridMultilevel"/>
    <w:tmpl w:val="0A801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41122A"/>
    <w:multiLevelType w:val="hybridMultilevel"/>
    <w:tmpl w:val="0706C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B7D87"/>
    <w:multiLevelType w:val="hybridMultilevel"/>
    <w:tmpl w:val="F9EA316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9FE18A8"/>
    <w:multiLevelType w:val="hybridMultilevel"/>
    <w:tmpl w:val="2C4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10F91"/>
    <w:multiLevelType w:val="singleLevel"/>
    <w:tmpl w:val="0409000F"/>
    <w:lvl w:ilvl="0">
      <w:start w:val="1"/>
      <w:numFmt w:val="decimal"/>
      <w:lvlText w:val="%1."/>
      <w:lvlJc w:val="left"/>
      <w:pPr>
        <w:tabs>
          <w:tab w:val="num" w:pos="720"/>
        </w:tabs>
        <w:ind w:left="720" w:hanging="360"/>
      </w:pPr>
      <w:rPr>
        <w:rFonts w:cs="Times New Roman"/>
      </w:rPr>
    </w:lvl>
  </w:abstractNum>
  <w:abstractNum w:abstractNumId="7">
    <w:nsid w:val="2234637D"/>
    <w:multiLevelType w:val="hybridMultilevel"/>
    <w:tmpl w:val="E93A15CA"/>
    <w:lvl w:ilvl="0" w:tplc="6882B282">
      <w:start w:val="1"/>
      <w:numFmt w:val="bullet"/>
      <w:lvlText w:val="•"/>
      <w:lvlJc w:val="left"/>
      <w:pPr>
        <w:tabs>
          <w:tab w:val="num" w:pos="720"/>
        </w:tabs>
        <w:ind w:left="720" w:hanging="360"/>
      </w:pPr>
      <w:rPr>
        <w:rFonts w:ascii="Times New Roman" w:hAnsi="Times New Roman" w:hint="default"/>
      </w:rPr>
    </w:lvl>
    <w:lvl w:ilvl="1" w:tplc="C7F6A9FA" w:tentative="1">
      <w:start w:val="1"/>
      <w:numFmt w:val="bullet"/>
      <w:lvlText w:val="•"/>
      <w:lvlJc w:val="left"/>
      <w:pPr>
        <w:tabs>
          <w:tab w:val="num" w:pos="1440"/>
        </w:tabs>
        <w:ind w:left="1440" w:hanging="360"/>
      </w:pPr>
      <w:rPr>
        <w:rFonts w:ascii="Times New Roman" w:hAnsi="Times New Roman" w:hint="default"/>
      </w:rPr>
    </w:lvl>
    <w:lvl w:ilvl="2" w:tplc="811A6B02" w:tentative="1">
      <w:start w:val="1"/>
      <w:numFmt w:val="bullet"/>
      <w:lvlText w:val="•"/>
      <w:lvlJc w:val="left"/>
      <w:pPr>
        <w:tabs>
          <w:tab w:val="num" w:pos="2160"/>
        </w:tabs>
        <w:ind w:left="2160" w:hanging="360"/>
      </w:pPr>
      <w:rPr>
        <w:rFonts w:ascii="Times New Roman" w:hAnsi="Times New Roman" w:hint="default"/>
      </w:rPr>
    </w:lvl>
    <w:lvl w:ilvl="3" w:tplc="939655D2" w:tentative="1">
      <w:start w:val="1"/>
      <w:numFmt w:val="bullet"/>
      <w:lvlText w:val="•"/>
      <w:lvlJc w:val="left"/>
      <w:pPr>
        <w:tabs>
          <w:tab w:val="num" w:pos="2880"/>
        </w:tabs>
        <w:ind w:left="2880" w:hanging="360"/>
      </w:pPr>
      <w:rPr>
        <w:rFonts w:ascii="Times New Roman" w:hAnsi="Times New Roman" w:hint="default"/>
      </w:rPr>
    </w:lvl>
    <w:lvl w:ilvl="4" w:tplc="AA26FCFE" w:tentative="1">
      <w:start w:val="1"/>
      <w:numFmt w:val="bullet"/>
      <w:lvlText w:val="•"/>
      <w:lvlJc w:val="left"/>
      <w:pPr>
        <w:tabs>
          <w:tab w:val="num" w:pos="3600"/>
        </w:tabs>
        <w:ind w:left="3600" w:hanging="360"/>
      </w:pPr>
      <w:rPr>
        <w:rFonts w:ascii="Times New Roman" w:hAnsi="Times New Roman" w:hint="default"/>
      </w:rPr>
    </w:lvl>
    <w:lvl w:ilvl="5" w:tplc="68B8C278" w:tentative="1">
      <w:start w:val="1"/>
      <w:numFmt w:val="bullet"/>
      <w:lvlText w:val="•"/>
      <w:lvlJc w:val="left"/>
      <w:pPr>
        <w:tabs>
          <w:tab w:val="num" w:pos="4320"/>
        </w:tabs>
        <w:ind w:left="4320" w:hanging="360"/>
      </w:pPr>
      <w:rPr>
        <w:rFonts w:ascii="Times New Roman" w:hAnsi="Times New Roman" w:hint="default"/>
      </w:rPr>
    </w:lvl>
    <w:lvl w:ilvl="6" w:tplc="F432E9D4" w:tentative="1">
      <w:start w:val="1"/>
      <w:numFmt w:val="bullet"/>
      <w:lvlText w:val="•"/>
      <w:lvlJc w:val="left"/>
      <w:pPr>
        <w:tabs>
          <w:tab w:val="num" w:pos="5040"/>
        </w:tabs>
        <w:ind w:left="5040" w:hanging="360"/>
      </w:pPr>
      <w:rPr>
        <w:rFonts w:ascii="Times New Roman" w:hAnsi="Times New Roman" w:hint="default"/>
      </w:rPr>
    </w:lvl>
    <w:lvl w:ilvl="7" w:tplc="2496F590" w:tentative="1">
      <w:start w:val="1"/>
      <w:numFmt w:val="bullet"/>
      <w:lvlText w:val="•"/>
      <w:lvlJc w:val="left"/>
      <w:pPr>
        <w:tabs>
          <w:tab w:val="num" w:pos="5760"/>
        </w:tabs>
        <w:ind w:left="5760" w:hanging="360"/>
      </w:pPr>
      <w:rPr>
        <w:rFonts w:ascii="Times New Roman" w:hAnsi="Times New Roman" w:hint="default"/>
      </w:rPr>
    </w:lvl>
    <w:lvl w:ilvl="8" w:tplc="5458232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4BB44F4"/>
    <w:multiLevelType w:val="hybridMultilevel"/>
    <w:tmpl w:val="C94AB252"/>
    <w:lvl w:ilvl="0" w:tplc="D77654F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8B96DFA"/>
    <w:multiLevelType w:val="hybridMultilevel"/>
    <w:tmpl w:val="B746929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nsid w:val="31012ACA"/>
    <w:multiLevelType w:val="hybridMultilevel"/>
    <w:tmpl w:val="60F894A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37B30CB6"/>
    <w:multiLevelType w:val="hybridMultilevel"/>
    <w:tmpl w:val="21062CFA"/>
    <w:lvl w:ilvl="0" w:tplc="300C9B7A">
      <w:start w:val="1"/>
      <w:numFmt w:val="lowerLetter"/>
      <w:lvlText w:val="%1."/>
      <w:lvlJc w:val="left"/>
      <w:pPr>
        <w:ind w:left="1020" w:hanging="360"/>
      </w:pPr>
      <w:rPr>
        <w:rFonts w:cs="Times New Roman" w:hint="default"/>
      </w:rPr>
    </w:lvl>
    <w:lvl w:ilvl="1" w:tplc="04090019" w:tentative="1">
      <w:start w:val="1"/>
      <w:numFmt w:val="lowerLetter"/>
      <w:lvlText w:val="%2."/>
      <w:lvlJc w:val="left"/>
      <w:pPr>
        <w:ind w:left="1740" w:hanging="360"/>
      </w:pPr>
      <w:rPr>
        <w:rFonts w:cs="Times New Roman"/>
      </w:rPr>
    </w:lvl>
    <w:lvl w:ilvl="2" w:tplc="0409001B" w:tentative="1">
      <w:start w:val="1"/>
      <w:numFmt w:val="lowerRoman"/>
      <w:lvlText w:val="%3."/>
      <w:lvlJc w:val="right"/>
      <w:pPr>
        <w:ind w:left="2460" w:hanging="180"/>
      </w:pPr>
      <w:rPr>
        <w:rFonts w:cs="Times New Roman"/>
      </w:rPr>
    </w:lvl>
    <w:lvl w:ilvl="3" w:tplc="0409000F" w:tentative="1">
      <w:start w:val="1"/>
      <w:numFmt w:val="decimal"/>
      <w:lvlText w:val="%4."/>
      <w:lvlJc w:val="left"/>
      <w:pPr>
        <w:ind w:left="3180" w:hanging="360"/>
      </w:pPr>
      <w:rPr>
        <w:rFonts w:cs="Times New Roman"/>
      </w:rPr>
    </w:lvl>
    <w:lvl w:ilvl="4" w:tplc="04090019" w:tentative="1">
      <w:start w:val="1"/>
      <w:numFmt w:val="lowerLetter"/>
      <w:lvlText w:val="%5."/>
      <w:lvlJc w:val="left"/>
      <w:pPr>
        <w:ind w:left="3900" w:hanging="360"/>
      </w:pPr>
      <w:rPr>
        <w:rFonts w:cs="Times New Roman"/>
      </w:rPr>
    </w:lvl>
    <w:lvl w:ilvl="5" w:tplc="0409001B" w:tentative="1">
      <w:start w:val="1"/>
      <w:numFmt w:val="lowerRoman"/>
      <w:lvlText w:val="%6."/>
      <w:lvlJc w:val="right"/>
      <w:pPr>
        <w:ind w:left="4620" w:hanging="180"/>
      </w:pPr>
      <w:rPr>
        <w:rFonts w:cs="Times New Roman"/>
      </w:rPr>
    </w:lvl>
    <w:lvl w:ilvl="6" w:tplc="0409000F" w:tentative="1">
      <w:start w:val="1"/>
      <w:numFmt w:val="decimal"/>
      <w:lvlText w:val="%7."/>
      <w:lvlJc w:val="left"/>
      <w:pPr>
        <w:ind w:left="5340" w:hanging="360"/>
      </w:pPr>
      <w:rPr>
        <w:rFonts w:cs="Times New Roman"/>
      </w:rPr>
    </w:lvl>
    <w:lvl w:ilvl="7" w:tplc="04090019" w:tentative="1">
      <w:start w:val="1"/>
      <w:numFmt w:val="lowerLetter"/>
      <w:lvlText w:val="%8."/>
      <w:lvlJc w:val="left"/>
      <w:pPr>
        <w:ind w:left="6060" w:hanging="360"/>
      </w:pPr>
      <w:rPr>
        <w:rFonts w:cs="Times New Roman"/>
      </w:rPr>
    </w:lvl>
    <w:lvl w:ilvl="8" w:tplc="0409001B" w:tentative="1">
      <w:start w:val="1"/>
      <w:numFmt w:val="lowerRoman"/>
      <w:lvlText w:val="%9."/>
      <w:lvlJc w:val="right"/>
      <w:pPr>
        <w:ind w:left="6780" w:hanging="180"/>
      </w:pPr>
      <w:rPr>
        <w:rFonts w:cs="Times New Roman"/>
      </w:rPr>
    </w:lvl>
  </w:abstractNum>
  <w:abstractNum w:abstractNumId="12">
    <w:nsid w:val="39B6342E"/>
    <w:multiLevelType w:val="hybridMultilevel"/>
    <w:tmpl w:val="403E1A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2F0455A"/>
    <w:multiLevelType w:val="hybridMultilevel"/>
    <w:tmpl w:val="85CAF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A808D1"/>
    <w:multiLevelType w:val="hybridMultilevel"/>
    <w:tmpl w:val="98104424"/>
    <w:lvl w:ilvl="0" w:tplc="E3C8F06C">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394616"/>
    <w:multiLevelType w:val="hybridMultilevel"/>
    <w:tmpl w:val="DD6C0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CE47C4"/>
    <w:multiLevelType w:val="hybridMultilevel"/>
    <w:tmpl w:val="EECE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FE32C2"/>
    <w:multiLevelType w:val="hybridMultilevel"/>
    <w:tmpl w:val="9028D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222418"/>
    <w:multiLevelType w:val="hybridMultilevel"/>
    <w:tmpl w:val="6E46FA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51A44435"/>
    <w:multiLevelType w:val="hybridMultilevel"/>
    <w:tmpl w:val="B5E6B3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7B220F6"/>
    <w:multiLevelType w:val="hybridMultilevel"/>
    <w:tmpl w:val="7980B8F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588812A9"/>
    <w:multiLevelType w:val="hybridMultilevel"/>
    <w:tmpl w:val="086085DE"/>
    <w:lvl w:ilvl="0" w:tplc="04090019">
      <w:start w:val="1"/>
      <w:numFmt w:val="lowerLetter"/>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2">
    <w:nsid w:val="5B656BFC"/>
    <w:multiLevelType w:val="hybridMultilevel"/>
    <w:tmpl w:val="B2480C7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FE21AAF"/>
    <w:multiLevelType w:val="hybridMultilevel"/>
    <w:tmpl w:val="ED0A1E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0E17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103692B"/>
    <w:multiLevelType w:val="hybridMultilevel"/>
    <w:tmpl w:val="C33EBF88"/>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6">
    <w:nsid w:val="625D5AFE"/>
    <w:multiLevelType w:val="hybridMultilevel"/>
    <w:tmpl w:val="2C541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2BE61FD"/>
    <w:multiLevelType w:val="multilevel"/>
    <w:tmpl w:val="03262F2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6318638F"/>
    <w:multiLevelType w:val="hybridMultilevel"/>
    <w:tmpl w:val="4562291E"/>
    <w:lvl w:ilvl="0" w:tplc="13B8E80A">
      <w:start w:val="1"/>
      <w:numFmt w:val="decimal"/>
      <w:lvlText w:val="%1."/>
      <w:lvlJc w:val="right"/>
      <w:pPr>
        <w:tabs>
          <w:tab w:val="num" w:pos="504"/>
        </w:tabs>
        <w:ind w:left="504" w:hanging="216"/>
      </w:pPr>
      <w:rPr>
        <w:rFonts w:ascii="Times" w:hAnsi="Time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42B0265"/>
    <w:multiLevelType w:val="hybridMultilevel"/>
    <w:tmpl w:val="0FA232DA"/>
    <w:lvl w:ilvl="0" w:tplc="04090019">
      <w:start w:val="1"/>
      <w:numFmt w:val="lowerLetter"/>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0">
    <w:nsid w:val="6AE22E6D"/>
    <w:multiLevelType w:val="hybridMultilevel"/>
    <w:tmpl w:val="75E2C7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B0B5B91"/>
    <w:multiLevelType w:val="hybridMultilevel"/>
    <w:tmpl w:val="109EEE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6D589F"/>
    <w:multiLevelType w:val="hybridMultilevel"/>
    <w:tmpl w:val="A8BC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8E775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4">
    <w:nsid w:val="72BC75E0"/>
    <w:multiLevelType w:val="hybridMultilevel"/>
    <w:tmpl w:val="8BE8DBF8"/>
    <w:lvl w:ilvl="0" w:tplc="04090019">
      <w:start w:val="1"/>
      <w:numFmt w:val="lowerLetter"/>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35">
    <w:nsid w:val="787D17B9"/>
    <w:multiLevelType w:val="hybridMultilevel"/>
    <w:tmpl w:val="F35A8D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C884169"/>
    <w:multiLevelType w:val="hybridMultilevel"/>
    <w:tmpl w:val="1E46CA92"/>
    <w:lvl w:ilvl="0" w:tplc="A53C9024">
      <w:start w:val="1"/>
      <w:numFmt w:val="decimal"/>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7D6B437D"/>
    <w:multiLevelType w:val="hybridMultilevel"/>
    <w:tmpl w:val="79ECCD36"/>
    <w:lvl w:ilvl="0" w:tplc="47B8AD86">
      <w:start w:val="1"/>
      <w:numFmt w:val="low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E554FF6"/>
    <w:multiLevelType w:val="hybridMultilevel"/>
    <w:tmpl w:val="C70230EC"/>
    <w:lvl w:ilvl="0" w:tplc="04090001">
      <w:start w:val="1"/>
      <w:numFmt w:val="bullet"/>
      <w:lvlText w:val=""/>
      <w:lvlJc w:val="left"/>
      <w:pPr>
        <w:ind w:left="1080" w:hanging="360"/>
      </w:pPr>
      <w:rPr>
        <w:rFonts w:ascii="Symbol" w:hAnsi="Symbol" w:hint="default"/>
        <w:b/>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7"/>
  </w:num>
  <w:num w:numId="2">
    <w:abstractNumId w:val="23"/>
  </w:num>
  <w:num w:numId="3">
    <w:abstractNumId w:val="5"/>
  </w:num>
  <w:num w:numId="4">
    <w:abstractNumId w:val="35"/>
  </w:num>
  <w:num w:numId="5">
    <w:abstractNumId w:val="36"/>
  </w:num>
  <w:num w:numId="6">
    <w:abstractNumId w:val="31"/>
  </w:num>
  <w:num w:numId="7">
    <w:abstractNumId w:val="19"/>
  </w:num>
  <w:num w:numId="8">
    <w:abstractNumId w:val="0"/>
  </w:num>
  <w:num w:numId="9">
    <w:abstractNumId w:val="38"/>
  </w:num>
  <w:num w:numId="10">
    <w:abstractNumId w:val="15"/>
  </w:num>
  <w:num w:numId="11">
    <w:abstractNumId w:val="4"/>
  </w:num>
  <w:num w:numId="12">
    <w:abstractNumId w:val="30"/>
  </w:num>
  <w:num w:numId="13">
    <w:abstractNumId w:val="13"/>
  </w:num>
  <w:num w:numId="14">
    <w:abstractNumId w:val="3"/>
  </w:num>
  <w:num w:numId="15">
    <w:abstractNumId w:val="17"/>
  </w:num>
  <w:num w:numId="16">
    <w:abstractNumId w:val="12"/>
  </w:num>
  <w:num w:numId="17">
    <w:abstractNumId w:val="2"/>
  </w:num>
  <w:num w:numId="18">
    <w:abstractNumId w:val="27"/>
  </w:num>
  <w:num w:numId="19">
    <w:abstractNumId w:val="26"/>
  </w:num>
  <w:num w:numId="20">
    <w:abstractNumId w:val="6"/>
  </w:num>
  <w:num w:numId="21">
    <w:abstractNumId w:val="24"/>
  </w:num>
  <w:num w:numId="22">
    <w:abstractNumId w:val="33"/>
  </w:num>
  <w:num w:numId="23">
    <w:abstractNumId w:val="28"/>
  </w:num>
  <w:num w:numId="24">
    <w:abstractNumId w:val="22"/>
  </w:num>
  <w:num w:numId="25">
    <w:abstractNumId w:val="20"/>
  </w:num>
  <w:num w:numId="26">
    <w:abstractNumId w:val="10"/>
  </w:num>
  <w:num w:numId="27">
    <w:abstractNumId w:val="9"/>
  </w:num>
  <w:num w:numId="28">
    <w:abstractNumId w:val="37"/>
  </w:num>
  <w:num w:numId="29">
    <w:abstractNumId w:val="8"/>
  </w:num>
  <w:num w:numId="30">
    <w:abstractNumId w:val="25"/>
  </w:num>
  <w:num w:numId="31">
    <w:abstractNumId w:val="21"/>
  </w:num>
  <w:num w:numId="32">
    <w:abstractNumId w:val="29"/>
  </w:num>
  <w:num w:numId="33">
    <w:abstractNumId w:val="1"/>
  </w:num>
  <w:num w:numId="34">
    <w:abstractNumId w:val="34"/>
  </w:num>
  <w:num w:numId="35">
    <w:abstractNumId w:val="11"/>
  </w:num>
  <w:num w:numId="36">
    <w:abstractNumId w:val="14"/>
  </w:num>
  <w:num w:numId="37">
    <w:abstractNumId w:val="18"/>
  </w:num>
  <w:num w:numId="38">
    <w:abstractNumId w:val="32"/>
  </w:num>
  <w:num w:numId="3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F2"/>
    <w:rsid w:val="00003888"/>
    <w:rsid w:val="00003D61"/>
    <w:rsid w:val="000057F1"/>
    <w:rsid w:val="00005962"/>
    <w:rsid w:val="0000714E"/>
    <w:rsid w:val="000114A6"/>
    <w:rsid w:val="000126FD"/>
    <w:rsid w:val="000134BC"/>
    <w:rsid w:val="00013750"/>
    <w:rsid w:val="0001431B"/>
    <w:rsid w:val="000149F6"/>
    <w:rsid w:val="00016048"/>
    <w:rsid w:val="00017C7E"/>
    <w:rsid w:val="00017DB3"/>
    <w:rsid w:val="00021E1C"/>
    <w:rsid w:val="00027A12"/>
    <w:rsid w:val="00030040"/>
    <w:rsid w:val="00030B87"/>
    <w:rsid w:val="00030CA8"/>
    <w:rsid w:val="0003299B"/>
    <w:rsid w:val="0004320F"/>
    <w:rsid w:val="000437F0"/>
    <w:rsid w:val="00045B40"/>
    <w:rsid w:val="000462DE"/>
    <w:rsid w:val="00046789"/>
    <w:rsid w:val="000516C8"/>
    <w:rsid w:val="00055FE7"/>
    <w:rsid w:val="000609BE"/>
    <w:rsid w:val="00060A3F"/>
    <w:rsid w:val="000625CC"/>
    <w:rsid w:val="00064871"/>
    <w:rsid w:val="00067750"/>
    <w:rsid w:val="00073571"/>
    <w:rsid w:val="00076B77"/>
    <w:rsid w:val="000771BB"/>
    <w:rsid w:val="000777E2"/>
    <w:rsid w:val="000779EF"/>
    <w:rsid w:val="00082677"/>
    <w:rsid w:val="00082851"/>
    <w:rsid w:val="00083FF4"/>
    <w:rsid w:val="00084318"/>
    <w:rsid w:val="00084DB5"/>
    <w:rsid w:val="00085AE0"/>
    <w:rsid w:val="000860F5"/>
    <w:rsid w:val="00086ED7"/>
    <w:rsid w:val="00087E29"/>
    <w:rsid w:val="00091D1A"/>
    <w:rsid w:val="00093435"/>
    <w:rsid w:val="000A09C8"/>
    <w:rsid w:val="000A29AA"/>
    <w:rsid w:val="000B02EF"/>
    <w:rsid w:val="000B17A7"/>
    <w:rsid w:val="000B28F0"/>
    <w:rsid w:val="000B33C5"/>
    <w:rsid w:val="000B427A"/>
    <w:rsid w:val="000B7A1D"/>
    <w:rsid w:val="000C16D9"/>
    <w:rsid w:val="000C18B4"/>
    <w:rsid w:val="000C30C4"/>
    <w:rsid w:val="000C3151"/>
    <w:rsid w:val="000C46CE"/>
    <w:rsid w:val="000C50E8"/>
    <w:rsid w:val="000C69A5"/>
    <w:rsid w:val="000D0B73"/>
    <w:rsid w:val="000D39DF"/>
    <w:rsid w:val="000D55E6"/>
    <w:rsid w:val="000D56E9"/>
    <w:rsid w:val="000E2CB8"/>
    <w:rsid w:val="000E504B"/>
    <w:rsid w:val="000E5210"/>
    <w:rsid w:val="000E6C62"/>
    <w:rsid w:val="000E6FDD"/>
    <w:rsid w:val="000E783B"/>
    <w:rsid w:val="000E799F"/>
    <w:rsid w:val="000F0EB4"/>
    <w:rsid w:val="000F1EA1"/>
    <w:rsid w:val="000F2176"/>
    <w:rsid w:val="000F253D"/>
    <w:rsid w:val="000F2C44"/>
    <w:rsid w:val="000F5702"/>
    <w:rsid w:val="000F5E42"/>
    <w:rsid w:val="000F5F6E"/>
    <w:rsid w:val="000F6796"/>
    <w:rsid w:val="000F7D78"/>
    <w:rsid w:val="0010039B"/>
    <w:rsid w:val="00102419"/>
    <w:rsid w:val="00103292"/>
    <w:rsid w:val="00103C8F"/>
    <w:rsid w:val="001042AD"/>
    <w:rsid w:val="001050A5"/>
    <w:rsid w:val="001076C6"/>
    <w:rsid w:val="00107A5A"/>
    <w:rsid w:val="00114856"/>
    <w:rsid w:val="00114DEF"/>
    <w:rsid w:val="001153C4"/>
    <w:rsid w:val="00115F49"/>
    <w:rsid w:val="00121AA4"/>
    <w:rsid w:val="0012345B"/>
    <w:rsid w:val="001238DF"/>
    <w:rsid w:val="00124C9D"/>
    <w:rsid w:val="00125F96"/>
    <w:rsid w:val="00126193"/>
    <w:rsid w:val="00126564"/>
    <w:rsid w:val="001311D4"/>
    <w:rsid w:val="001316E1"/>
    <w:rsid w:val="00134266"/>
    <w:rsid w:val="00137528"/>
    <w:rsid w:val="00137E36"/>
    <w:rsid w:val="00140450"/>
    <w:rsid w:val="001420D6"/>
    <w:rsid w:val="00146D59"/>
    <w:rsid w:val="00147639"/>
    <w:rsid w:val="00150667"/>
    <w:rsid w:val="00150989"/>
    <w:rsid w:val="00150E96"/>
    <w:rsid w:val="0015218C"/>
    <w:rsid w:val="00155FF9"/>
    <w:rsid w:val="001578A1"/>
    <w:rsid w:val="0016122B"/>
    <w:rsid w:val="00162235"/>
    <w:rsid w:val="00163B7C"/>
    <w:rsid w:val="0016623E"/>
    <w:rsid w:val="0016763B"/>
    <w:rsid w:val="0017083F"/>
    <w:rsid w:val="001716B8"/>
    <w:rsid w:val="00172251"/>
    <w:rsid w:val="001730D8"/>
    <w:rsid w:val="0017616C"/>
    <w:rsid w:val="00181125"/>
    <w:rsid w:val="00181425"/>
    <w:rsid w:val="00183A56"/>
    <w:rsid w:val="00185A67"/>
    <w:rsid w:val="0018669F"/>
    <w:rsid w:val="00186B81"/>
    <w:rsid w:val="00192C1E"/>
    <w:rsid w:val="00193268"/>
    <w:rsid w:val="001969EB"/>
    <w:rsid w:val="001A1B22"/>
    <w:rsid w:val="001A3766"/>
    <w:rsid w:val="001A4827"/>
    <w:rsid w:val="001A511E"/>
    <w:rsid w:val="001A7322"/>
    <w:rsid w:val="001A74AB"/>
    <w:rsid w:val="001B1AF8"/>
    <w:rsid w:val="001B2C24"/>
    <w:rsid w:val="001B48FE"/>
    <w:rsid w:val="001B4FD6"/>
    <w:rsid w:val="001B7033"/>
    <w:rsid w:val="001C0CD6"/>
    <w:rsid w:val="001C1623"/>
    <w:rsid w:val="001C2BC9"/>
    <w:rsid w:val="001C35C1"/>
    <w:rsid w:val="001C6237"/>
    <w:rsid w:val="001D1631"/>
    <w:rsid w:val="001D2095"/>
    <w:rsid w:val="001D2D92"/>
    <w:rsid w:val="001D33F6"/>
    <w:rsid w:val="001D644D"/>
    <w:rsid w:val="001D7272"/>
    <w:rsid w:val="001D732E"/>
    <w:rsid w:val="001E07AA"/>
    <w:rsid w:val="001E2299"/>
    <w:rsid w:val="001E3770"/>
    <w:rsid w:val="001E3943"/>
    <w:rsid w:val="001F1D2F"/>
    <w:rsid w:val="001F1DEB"/>
    <w:rsid w:val="001F27C9"/>
    <w:rsid w:val="001F3888"/>
    <w:rsid w:val="001F4951"/>
    <w:rsid w:val="001F553E"/>
    <w:rsid w:val="001F60EA"/>
    <w:rsid w:val="002017BC"/>
    <w:rsid w:val="00203164"/>
    <w:rsid w:val="002038C1"/>
    <w:rsid w:val="00203EF6"/>
    <w:rsid w:val="00203FF0"/>
    <w:rsid w:val="00204640"/>
    <w:rsid w:val="00207342"/>
    <w:rsid w:val="00215387"/>
    <w:rsid w:val="002163BB"/>
    <w:rsid w:val="00217579"/>
    <w:rsid w:val="00217DF9"/>
    <w:rsid w:val="002229DF"/>
    <w:rsid w:val="00222A29"/>
    <w:rsid w:val="00225047"/>
    <w:rsid w:val="00225528"/>
    <w:rsid w:val="00227CE0"/>
    <w:rsid w:val="00230457"/>
    <w:rsid w:val="00230E03"/>
    <w:rsid w:val="00234CCE"/>
    <w:rsid w:val="00235111"/>
    <w:rsid w:val="00240BCD"/>
    <w:rsid w:val="0024103D"/>
    <w:rsid w:val="0024336C"/>
    <w:rsid w:val="002439D3"/>
    <w:rsid w:val="0024732A"/>
    <w:rsid w:val="002477BB"/>
    <w:rsid w:val="00247B3A"/>
    <w:rsid w:val="00250826"/>
    <w:rsid w:val="002527C0"/>
    <w:rsid w:val="00252D98"/>
    <w:rsid w:val="002565F4"/>
    <w:rsid w:val="00262647"/>
    <w:rsid w:val="00264035"/>
    <w:rsid w:val="002677CB"/>
    <w:rsid w:val="00267B6F"/>
    <w:rsid w:val="00267C50"/>
    <w:rsid w:val="00270695"/>
    <w:rsid w:val="00270B6E"/>
    <w:rsid w:val="002719AB"/>
    <w:rsid w:val="00271E93"/>
    <w:rsid w:val="00271EDA"/>
    <w:rsid w:val="002721F7"/>
    <w:rsid w:val="00273843"/>
    <w:rsid w:val="002750DB"/>
    <w:rsid w:val="00276A01"/>
    <w:rsid w:val="00276CD8"/>
    <w:rsid w:val="00282615"/>
    <w:rsid w:val="00283CF8"/>
    <w:rsid w:val="00287009"/>
    <w:rsid w:val="002878F7"/>
    <w:rsid w:val="00287C3B"/>
    <w:rsid w:val="00291282"/>
    <w:rsid w:val="00292936"/>
    <w:rsid w:val="00292C74"/>
    <w:rsid w:val="00292FA5"/>
    <w:rsid w:val="002A0E5E"/>
    <w:rsid w:val="002A21BF"/>
    <w:rsid w:val="002A2B64"/>
    <w:rsid w:val="002A423F"/>
    <w:rsid w:val="002A5F20"/>
    <w:rsid w:val="002A5FF9"/>
    <w:rsid w:val="002A74D3"/>
    <w:rsid w:val="002B1110"/>
    <w:rsid w:val="002B1427"/>
    <w:rsid w:val="002B30A7"/>
    <w:rsid w:val="002B57E6"/>
    <w:rsid w:val="002B5FE7"/>
    <w:rsid w:val="002B709B"/>
    <w:rsid w:val="002B7FE2"/>
    <w:rsid w:val="002C0CF0"/>
    <w:rsid w:val="002C354F"/>
    <w:rsid w:val="002C37EA"/>
    <w:rsid w:val="002C5682"/>
    <w:rsid w:val="002C623B"/>
    <w:rsid w:val="002C7E6E"/>
    <w:rsid w:val="002D2437"/>
    <w:rsid w:val="002E1147"/>
    <w:rsid w:val="002E41F5"/>
    <w:rsid w:val="002E5317"/>
    <w:rsid w:val="002E64F2"/>
    <w:rsid w:val="002E7725"/>
    <w:rsid w:val="002E7A4A"/>
    <w:rsid w:val="002E7C41"/>
    <w:rsid w:val="002F0FBF"/>
    <w:rsid w:val="002F16B6"/>
    <w:rsid w:val="002F189A"/>
    <w:rsid w:val="002F35AE"/>
    <w:rsid w:val="002F3819"/>
    <w:rsid w:val="002F3EE3"/>
    <w:rsid w:val="002F4404"/>
    <w:rsid w:val="002F55C5"/>
    <w:rsid w:val="002F72F9"/>
    <w:rsid w:val="002F7D2F"/>
    <w:rsid w:val="003012A1"/>
    <w:rsid w:val="00301380"/>
    <w:rsid w:val="00301AAD"/>
    <w:rsid w:val="00302D2C"/>
    <w:rsid w:val="00302F60"/>
    <w:rsid w:val="00303CCD"/>
    <w:rsid w:val="00310EB4"/>
    <w:rsid w:val="00311F71"/>
    <w:rsid w:val="003125E0"/>
    <w:rsid w:val="00312B55"/>
    <w:rsid w:val="0031421D"/>
    <w:rsid w:val="00320332"/>
    <w:rsid w:val="00322DCE"/>
    <w:rsid w:val="00325723"/>
    <w:rsid w:val="003259FE"/>
    <w:rsid w:val="00325CDB"/>
    <w:rsid w:val="00326604"/>
    <w:rsid w:val="003267AE"/>
    <w:rsid w:val="00327797"/>
    <w:rsid w:val="00330BF9"/>
    <w:rsid w:val="00333B7D"/>
    <w:rsid w:val="00334D77"/>
    <w:rsid w:val="00343A11"/>
    <w:rsid w:val="00346036"/>
    <w:rsid w:val="003500BA"/>
    <w:rsid w:val="00350474"/>
    <w:rsid w:val="0035282E"/>
    <w:rsid w:val="003535BC"/>
    <w:rsid w:val="00353A0C"/>
    <w:rsid w:val="003547FF"/>
    <w:rsid w:val="0035592C"/>
    <w:rsid w:val="00355BE2"/>
    <w:rsid w:val="0035643D"/>
    <w:rsid w:val="003619B7"/>
    <w:rsid w:val="00362A1A"/>
    <w:rsid w:val="003650AB"/>
    <w:rsid w:val="00365686"/>
    <w:rsid w:val="0036730D"/>
    <w:rsid w:val="003701E8"/>
    <w:rsid w:val="00370260"/>
    <w:rsid w:val="00370D1D"/>
    <w:rsid w:val="003717AF"/>
    <w:rsid w:val="00371C01"/>
    <w:rsid w:val="0037295F"/>
    <w:rsid w:val="00373757"/>
    <w:rsid w:val="00375135"/>
    <w:rsid w:val="00377FD9"/>
    <w:rsid w:val="00381193"/>
    <w:rsid w:val="00381D68"/>
    <w:rsid w:val="00381FB7"/>
    <w:rsid w:val="00383925"/>
    <w:rsid w:val="00383B6E"/>
    <w:rsid w:val="003851B3"/>
    <w:rsid w:val="00386D86"/>
    <w:rsid w:val="00390660"/>
    <w:rsid w:val="003921CD"/>
    <w:rsid w:val="003941AC"/>
    <w:rsid w:val="00396185"/>
    <w:rsid w:val="00396969"/>
    <w:rsid w:val="00397B5E"/>
    <w:rsid w:val="003A30E2"/>
    <w:rsid w:val="003A3C39"/>
    <w:rsid w:val="003A529F"/>
    <w:rsid w:val="003A6F4D"/>
    <w:rsid w:val="003B3618"/>
    <w:rsid w:val="003C105F"/>
    <w:rsid w:val="003C1656"/>
    <w:rsid w:val="003C4B04"/>
    <w:rsid w:val="003C5A12"/>
    <w:rsid w:val="003C69A1"/>
    <w:rsid w:val="003D15C7"/>
    <w:rsid w:val="003D41FD"/>
    <w:rsid w:val="003D60FC"/>
    <w:rsid w:val="003D652D"/>
    <w:rsid w:val="003E0CFE"/>
    <w:rsid w:val="003E0DC4"/>
    <w:rsid w:val="003E1597"/>
    <w:rsid w:val="003E1D94"/>
    <w:rsid w:val="003E1E98"/>
    <w:rsid w:val="003E7241"/>
    <w:rsid w:val="003F231F"/>
    <w:rsid w:val="003F269B"/>
    <w:rsid w:val="003F4BAB"/>
    <w:rsid w:val="003F5B2E"/>
    <w:rsid w:val="003F6CCF"/>
    <w:rsid w:val="00400536"/>
    <w:rsid w:val="00400A9F"/>
    <w:rsid w:val="00400B52"/>
    <w:rsid w:val="0040141A"/>
    <w:rsid w:val="00401437"/>
    <w:rsid w:val="00403633"/>
    <w:rsid w:val="00403739"/>
    <w:rsid w:val="004050E9"/>
    <w:rsid w:val="00405AB9"/>
    <w:rsid w:val="004101D5"/>
    <w:rsid w:val="00413869"/>
    <w:rsid w:val="0041441C"/>
    <w:rsid w:val="00416967"/>
    <w:rsid w:val="00417628"/>
    <w:rsid w:val="0042246D"/>
    <w:rsid w:val="0042438E"/>
    <w:rsid w:val="004276DD"/>
    <w:rsid w:val="00432891"/>
    <w:rsid w:val="00432D6D"/>
    <w:rsid w:val="00432FB3"/>
    <w:rsid w:val="00442332"/>
    <w:rsid w:val="00443606"/>
    <w:rsid w:val="00443A40"/>
    <w:rsid w:val="00444018"/>
    <w:rsid w:val="004518C1"/>
    <w:rsid w:val="00452CEB"/>
    <w:rsid w:val="004538D2"/>
    <w:rsid w:val="004543EF"/>
    <w:rsid w:val="00454521"/>
    <w:rsid w:val="00454B19"/>
    <w:rsid w:val="00456865"/>
    <w:rsid w:val="004620CD"/>
    <w:rsid w:val="004628DA"/>
    <w:rsid w:val="004639F2"/>
    <w:rsid w:val="004653AE"/>
    <w:rsid w:val="00466635"/>
    <w:rsid w:val="00467A5E"/>
    <w:rsid w:val="004731FF"/>
    <w:rsid w:val="00473E1A"/>
    <w:rsid w:val="00473E85"/>
    <w:rsid w:val="00474E47"/>
    <w:rsid w:val="00480A85"/>
    <w:rsid w:val="00481B7E"/>
    <w:rsid w:val="00481E97"/>
    <w:rsid w:val="00484F95"/>
    <w:rsid w:val="00487380"/>
    <w:rsid w:val="00492619"/>
    <w:rsid w:val="00495FBD"/>
    <w:rsid w:val="004A07F9"/>
    <w:rsid w:val="004A1552"/>
    <w:rsid w:val="004A173D"/>
    <w:rsid w:val="004A1DDE"/>
    <w:rsid w:val="004A1E10"/>
    <w:rsid w:val="004A2854"/>
    <w:rsid w:val="004A3BFF"/>
    <w:rsid w:val="004A43CB"/>
    <w:rsid w:val="004A58F1"/>
    <w:rsid w:val="004B0798"/>
    <w:rsid w:val="004B151D"/>
    <w:rsid w:val="004B2F8A"/>
    <w:rsid w:val="004B4E77"/>
    <w:rsid w:val="004B52E6"/>
    <w:rsid w:val="004B5B1E"/>
    <w:rsid w:val="004B6811"/>
    <w:rsid w:val="004C02A9"/>
    <w:rsid w:val="004C0F96"/>
    <w:rsid w:val="004C1134"/>
    <w:rsid w:val="004C2371"/>
    <w:rsid w:val="004C3FC9"/>
    <w:rsid w:val="004C42F0"/>
    <w:rsid w:val="004C7E03"/>
    <w:rsid w:val="004D1ACD"/>
    <w:rsid w:val="004D1BCE"/>
    <w:rsid w:val="004D451E"/>
    <w:rsid w:val="004D7FC6"/>
    <w:rsid w:val="004E1324"/>
    <w:rsid w:val="004E3192"/>
    <w:rsid w:val="004E38D1"/>
    <w:rsid w:val="004E473F"/>
    <w:rsid w:val="004E64D6"/>
    <w:rsid w:val="004F02F2"/>
    <w:rsid w:val="004F2E15"/>
    <w:rsid w:val="004F31F5"/>
    <w:rsid w:val="004F3B40"/>
    <w:rsid w:val="004F4EA4"/>
    <w:rsid w:val="004F6153"/>
    <w:rsid w:val="004F6C9E"/>
    <w:rsid w:val="004F6D99"/>
    <w:rsid w:val="00500453"/>
    <w:rsid w:val="00501EDE"/>
    <w:rsid w:val="005027CA"/>
    <w:rsid w:val="00510C31"/>
    <w:rsid w:val="00514DB1"/>
    <w:rsid w:val="00517572"/>
    <w:rsid w:val="00517913"/>
    <w:rsid w:val="00517E7F"/>
    <w:rsid w:val="00517FA7"/>
    <w:rsid w:val="0052120C"/>
    <w:rsid w:val="00522761"/>
    <w:rsid w:val="0052414E"/>
    <w:rsid w:val="005242CC"/>
    <w:rsid w:val="0052561A"/>
    <w:rsid w:val="00525775"/>
    <w:rsid w:val="0052754C"/>
    <w:rsid w:val="005276EA"/>
    <w:rsid w:val="00531884"/>
    <w:rsid w:val="0053424E"/>
    <w:rsid w:val="0053430C"/>
    <w:rsid w:val="00534EDE"/>
    <w:rsid w:val="00535F85"/>
    <w:rsid w:val="00535FD1"/>
    <w:rsid w:val="0053721C"/>
    <w:rsid w:val="005403E1"/>
    <w:rsid w:val="00540ADD"/>
    <w:rsid w:val="00541691"/>
    <w:rsid w:val="00541788"/>
    <w:rsid w:val="005502F7"/>
    <w:rsid w:val="005507BF"/>
    <w:rsid w:val="00554D92"/>
    <w:rsid w:val="00555083"/>
    <w:rsid w:val="00556A9C"/>
    <w:rsid w:val="00556EF6"/>
    <w:rsid w:val="00557B67"/>
    <w:rsid w:val="005608FD"/>
    <w:rsid w:val="00560B8F"/>
    <w:rsid w:val="00561CA6"/>
    <w:rsid w:val="00563865"/>
    <w:rsid w:val="0057240A"/>
    <w:rsid w:val="005730C3"/>
    <w:rsid w:val="0057386A"/>
    <w:rsid w:val="00577971"/>
    <w:rsid w:val="00583356"/>
    <w:rsid w:val="00584AB4"/>
    <w:rsid w:val="005851F2"/>
    <w:rsid w:val="00595481"/>
    <w:rsid w:val="00596F1F"/>
    <w:rsid w:val="005A1F27"/>
    <w:rsid w:val="005A3F92"/>
    <w:rsid w:val="005A4BB4"/>
    <w:rsid w:val="005A57C3"/>
    <w:rsid w:val="005A64DE"/>
    <w:rsid w:val="005A78AA"/>
    <w:rsid w:val="005B0A04"/>
    <w:rsid w:val="005B3CB8"/>
    <w:rsid w:val="005B6412"/>
    <w:rsid w:val="005B7565"/>
    <w:rsid w:val="005C10E1"/>
    <w:rsid w:val="005C1431"/>
    <w:rsid w:val="005C1958"/>
    <w:rsid w:val="005C4090"/>
    <w:rsid w:val="005C5AEE"/>
    <w:rsid w:val="005C62B6"/>
    <w:rsid w:val="005D02A6"/>
    <w:rsid w:val="005D1172"/>
    <w:rsid w:val="005D25AB"/>
    <w:rsid w:val="005D4CD1"/>
    <w:rsid w:val="005E28F3"/>
    <w:rsid w:val="005E4339"/>
    <w:rsid w:val="005E6040"/>
    <w:rsid w:val="005E7CE6"/>
    <w:rsid w:val="005F7438"/>
    <w:rsid w:val="005F76C9"/>
    <w:rsid w:val="0060190F"/>
    <w:rsid w:val="00602D78"/>
    <w:rsid w:val="0060342E"/>
    <w:rsid w:val="0060550D"/>
    <w:rsid w:val="00606FF1"/>
    <w:rsid w:val="00610CAD"/>
    <w:rsid w:val="00612F2D"/>
    <w:rsid w:val="006139BC"/>
    <w:rsid w:val="00620319"/>
    <w:rsid w:val="006211C3"/>
    <w:rsid w:val="0062188B"/>
    <w:rsid w:val="00622FD9"/>
    <w:rsid w:val="00624181"/>
    <w:rsid w:val="0062422D"/>
    <w:rsid w:val="006246EA"/>
    <w:rsid w:val="006250E5"/>
    <w:rsid w:val="00625E4A"/>
    <w:rsid w:val="00626D87"/>
    <w:rsid w:val="006277BD"/>
    <w:rsid w:val="00630C48"/>
    <w:rsid w:val="006330E6"/>
    <w:rsid w:val="00634E35"/>
    <w:rsid w:val="00635666"/>
    <w:rsid w:val="00635E50"/>
    <w:rsid w:val="00637A6A"/>
    <w:rsid w:val="00642C72"/>
    <w:rsid w:val="0064316A"/>
    <w:rsid w:val="0064436B"/>
    <w:rsid w:val="0065323A"/>
    <w:rsid w:val="006571E5"/>
    <w:rsid w:val="00657818"/>
    <w:rsid w:val="006578DE"/>
    <w:rsid w:val="00657A0B"/>
    <w:rsid w:val="006603F2"/>
    <w:rsid w:val="00660A83"/>
    <w:rsid w:val="006620EF"/>
    <w:rsid w:val="00665D01"/>
    <w:rsid w:val="006715BC"/>
    <w:rsid w:val="006738FD"/>
    <w:rsid w:val="00677176"/>
    <w:rsid w:val="0067720B"/>
    <w:rsid w:val="006777EC"/>
    <w:rsid w:val="00677B03"/>
    <w:rsid w:val="00680C8B"/>
    <w:rsid w:val="006819A3"/>
    <w:rsid w:val="0068287A"/>
    <w:rsid w:val="00687786"/>
    <w:rsid w:val="006928D1"/>
    <w:rsid w:val="00693530"/>
    <w:rsid w:val="006A0623"/>
    <w:rsid w:val="006A0A1E"/>
    <w:rsid w:val="006A2AE9"/>
    <w:rsid w:val="006A416D"/>
    <w:rsid w:val="006A4F3A"/>
    <w:rsid w:val="006B4527"/>
    <w:rsid w:val="006B4993"/>
    <w:rsid w:val="006B6D5A"/>
    <w:rsid w:val="006B774C"/>
    <w:rsid w:val="006C103D"/>
    <w:rsid w:val="006C1894"/>
    <w:rsid w:val="006C4D28"/>
    <w:rsid w:val="006C666E"/>
    <w:rsid w:val="006C6C3D"/>
    <w:rsid w:val="006C77CC"/>
    <w:rsid w:val="006C7982"/>
    <w:rsid w:val="006C79EC"/>
    <w:rsid w:val="006D0D6F"/>
    <w:rsid w:val="006D4BBE"/>
    <w:rsid w:val="006D4CF0"/>
    <w:rsid w:val="006D62B3"/>
    <w:rsid w:val="006D6AA3"/>
    <w:rsid w:val="006E06FD"/>
    <w:rsid w:val="006E2A36"/>
    <w:rsid w:val="006E48FC"/>
    <w:rsid w:val="006E553A"/>
    <w:rsid w:val="006E5E3D"/>
    <w:rsid w:val="006E6A47"/>
    <w:rsid w:val="006F135D"/>
    <w:rsid w:val="006F36DA"/>
    <w:rsid w:val="006F375C"/>
    <w:rsid w:val="006F400D"/>
    <w:rsid w:val="006F5A3E"/>
    <w:rsid w:val="006F707C"/>
    <w:rsid w:val="006F70CA"/>
    <w:rsid w:val="0070128A"/>
    <w:rsid w:val="00702CEF"/>
    <w:rsid w:val="007058B7"/>
    <w:rsid w:val="00706210"/>
    <w:rsid w:val="00706D99"/>
    <w:rsid w:val="00707F8B"/>
    <w:rsid w:val="0071014D"/>
    <w:rsid w:val="007124F8"/>
    <w:rsid w:val="00712FD1"/>
    <w:rsid w:val="0071374E"/>
    <w:rsid w:val="007138FA"/>
    <w:rsid w:val="00713A8C"/>
    <w:rsid w:val="0071563F"/>
    <w:rsid w:val="00720A05"/>
    <w:rsid w:val="0072332C"/>
    <w:rsid w:val="007257E4"/>
    <w:rsid w:val="00725CB3"/>
    <w:rsid w:val="007265F1"/>
    <w:rsid w:val="00727FCC"/>
    <w:rsid w:val="00730C47"/>
    <w:rsid w:val="00730F50"/>
    <w:rsid w:val="00736555"/>
    <w:rsid w:val="00741792"/>
    <w:rsid w:val="007426BD"/>
    <w:rsid w:val="007427CF"/>
    <w:rsid w:val="00742900"/>
    <w:rsid w:val="0074298D"/>
    <w:rsid w:val="007439A1"/>
    <w:rsid w:val="00747116"/>
    <w:rsid w:val="00751526"/>
    <w:rsid w:val="0075416A"/>
    <w:rsid w:val="007570BF"/>
    <w:rsid w:val="007574C5"/>
    <w:rsid w:val="007611DC"/>
    <w:rsid w:val="00765917"/>
    <w:rsid w:val="00767C4F"/>
    <w:rsid w:val="00770E51"/>
    <w:rsid w:val="00772231"/>
    <w:rsid w:val="00773D8A"/>
    <w:rsid w:val="00774118"/>
    <w:rsid w:val="00780549"/>
    <w:rsid w:val="00780717"/>
    <w:rsid w:val="00781A17"/>
    <w:rsid w:val="0078452F"/>
    <w:rsid w:val="00784733"/>
    <w:rsid w:val="007848E4"/>
    <w:rsid w:val="0078711E"/>
    <w:rsid w:val="00790B3A"/>
    <w:rsid w:val="00792407"/>
    <w:rsid w:val="007929C5"/>
    <w:rsid w:val="00793C4E"/>
    <w:rsid w:val="007960BA"/>
    <w:rsid w:val="007A0BB6"/>
    <w:rsid w:val="007A131F"/>
    <w:rsid w:val="007A1FA4"/>
    <w:rsid w:val="007A20BE"/>
    <w:rsid w:val="007A2969"/>
    <w:rsid w:val="007A4245"/>
    <w:rsid w:val="007A4FA9"/>
    <w:rsid w:val="007A7BF0"/>
    <w:rsid w:val="007B0E59"/>
    <w:rsid w:val="007B13DF"/>
    <w:rsid w:val="007B6F05"/>
    <w:rsid w:val="007C1B09"/>
    <w:rsid w:val="007C303C"/>
    <w:rsid w:val="007C3151"/>
    <w:rsid w:val="007C345F"/>
    <w:rsid w:val="007C3AAD"/>
    <w:rsid w:val="007C3B33"/>
    <w:rsid w:val="007C687F"/>
    <w:rsid w:val="007D0912"/>
    <w:rsid w:val="007D18D8"/>
    <w:rsid w:val="007D411F"/>
    <w:rsid w:val="007D59E7"/>
    <w:rsid w:val="007E33B5"/>
    <w:rsid w:val="007E57FE"/>
    <w:rsid w:val="007E5CBD"/>
    <w:rsid w:val="007E631D"/>
    <w:rsid w:val="007E6DEC"/>
    <w:rsid w:val="007F0BBA"/>
    <w:rsid w:val="007F107E"/>
    <w:rsid w:val="007F11B3"/>
    <w:rsid w:val="007F1A46"/>
    <w:rsid w:val="007F2B69"/>
    <w:rsid w:val="007F7A11"/>
    <w:rsid w:val="0080218D"/>
    <w:rsid w:val="00803EFC"/>
    <w:rsid w:val="00806A03"/>
    <w:rsid w:val="00811512"/>
    <w:rsid w:val="00812F71"/>
    <w:rsid w:val="00813410"/>
    <w:rsid w:val="00814EB3"/>
    <w:rsid w:val="008160EE"/>
    <w:rsid w:val="008162E9"/>
    <w:rsid w:val="008249D4"/>
    <w:rsid w:val="00826BAD"/>
    <w:rsid w:val="00830293"/>
    <w:rsid w:val="0083052B"/>
    <w:rsid w:val="0083151E"/>
    <w:rsid w:val="00833150"/>
    <w:rsid w:val="00833B78"/>
    <w:rsid w:val="00833F29"/>
    <w:rsid w:val="008345A7"/>
    <w:rsid w:val="00834BED"/>
    <w:rsid w:val="00835FE4"/>
    <w:rsid w:val="00843993"/>
    <w:rsid w:val="00853105"/>
    <w:rsid w:val="00854048"/>
    <w:rsid w:val="00861B26"/>
    <w:rsid w:val="00861C69"/>
    <w:rsid w:val="00861D7E"/>
    <w:rsid w:val="00861F1A"/>
    <w:rsid w:val="00862F86"/>
    <w:rsid w:val="00866F54"/>
    <w:rsid w:val="0087113D"/>
    <w:rsid w:val="00872260"/>
    <w:rsid w:val="00872F0A"/>
    <w:rsid w:val="00873626"/>
    <w:rsid w:val="00874767"/>
    <w:rsid w:val="0087530C"/>
    <w:rsid w:val="00876A34"/>
    <w:rsid w:val="00884945"/>
    <w:rsid w:val="00884F16"/>
    <w:rsid w:val="008850D1"/>
    <w:rsid w:val="0088557B"/>
    <w:rsid w:val="00887EE5"/>
    <w:rsid w:val="00891014"/>
    <w:rsid w:val="00894AA2"/>
    <w:rsid w:val="00895F91"/>
    <w:rsid w:val="0089727A"/>
    <w:rsid w:val="008A02EB"/>
    <w:rsid w:val="008A1487"/>
    <w:rsid w:val="008A2E96"/>
    <w:rsid w:val="008B294D"/>
    <w:rsid w:val="008C03F6"/>
    <w:rsid w:val="008C1521"/>
    <w:rsid w:val="008C352D"/>
    <w:rsid w:val="008C457E"/>
    <w:rsid w:val="008C55F9"/>
    <w:rsid w:val="008D0AD8"/>
    <w:rsid w:val="008D20BA"/>
    <w:rsid w:val="008D3591"/>
    <w:rsid w:val="008D51E7"/>
    <w:rsid w:val="008D52D2"/>
    <w:rsid w:val="008D7589"/>
    <w:rsid w:val="008D79FF"/>
    <w:rsid w:val="008E0090"/>
    <w:rsid w:val="008E0467"/>
    <w:rsid w:val="008E1B0F"/>
    <w:rsid w:val="008E2241"/>
    <w:rsid w:val="008E514D"/>
    <w:rsid w:val="008E631D"/>
    <w:rsid w:val="008E7A90"/>
    <w:rsid w:val="008F0AF3"/>
    <w:rsid w:val="008F345A"/>
    <w:rsid w:val="008F34AC"/>
    <w:rsid w:val="008F3D7C"/>
    <w:rsid w:val="008F54D1"/>
    <w:rsid w:val="008F6526"/>
    <w:rsid w:val="008F6808"/>
    <w:rsid w:val="008F7B80"/>
    <w:rsid w:val="009026DE"/>
    <w:rsid w:val="00902C01"/>
    <w:rsid w:val="00904F49"/>
    <w:rsid w:val="00911E77"/>
    <w:rsid w:val="00912B28"/>
    <w:rsid w:val="00912EEE"/>
    <w:rsid w:val="0091783A"/>
    <w:rsid w:val="009253BE"/>
    <w:rsid w:val="0092588F"/>
    <w:rsid w:val="0093208F"/>
    <w:rsid w:val="009329E9"/>
    <w:rsid w:val="0093315E"/>
    <w:rsid w:val="0093417E"/>
    <w:rsid w:val="009350EF"/>
    <w:rsid w:val="0093527F"/>
    <w:rsid w:val="00935D84"/>
    <w:rsid w:val="009363B4"/>
    <w:rsid w:val="009401BF"/>
    <w:rsid w:val="00941D45"/>
    <w:rsid w:val="00942159"/>
    <w:rsid w:val="009421D5"/>
    <w:rsid w:val="00947029"/>
    <w:rsid w:val="009518EF"/>
    <w:rsid w:val="00952C6E"/>
    <w:rsid w:val="00953973"/>
    <w:rsid w:val="00957BD8"/>
    <w:rsid w:val="00957D93"/>
    <w:rsid w:val="00960004"/>
    <w:rsid w:val="009618CD"/>
    <w:rsid w:val="00962B21"/>
    <w:rsid w:val="00963ED7"/>
    <w:rsid w:val="00966592"/>
    <w:rsid w:val="0097060A"/>
    <w:rsid w:val="0097136B"/>
    <w:rsid w:val="009720B8"/>
    <w:rsid w:val="00972169"/>
    <w:rsid w:val="009722E2"/>
    <w:rsid w:val="00975AC5"/>
    <w:rsid w:val="00977066"/>
    <w:rsid w:val="00977902"/>
    <w:rsid w:val="00982460"/>
    <w:rsid w:val="00982C13"/>
    <w:rsid w:val="00985277"/>
    <w:rsid w:val="009856B0"/>
    <w:rsid w:val="00985C08"/>
    <w:rsid w:val="00986BDF"/>
    <w:rsid w:val="009907D9"/>
    <w:rsid w:val="009938C2"/>
    <w:rsid w:val="0099398F"/>
    <w:rsid w:val="009961B1"/>
    <w:rsid w:val="00996834"/>
    <w:rsid w:val="009974B3"/>
    <w:rsid w:val="009A0625"/>
    <w:rsid w:val="009A0DDE"/>
    <w:rsid w:val="009A131C"/>
    <w:rsid w:val="009A14B6"/>
    <w:rsid w:val="009A205D"/>
    <w:rsid w:val="009A2F22"/>
    <w:rsid w:val="009A32EA"/>
    <w:rsid w:val="009A444F"/>
    <w:rsid w:val="009A4CFD"/>
    <w:rsid w:val="009A5CB2"/>
    <w:rsid w:val="009A6CD0"/>
    <w:rsid w:val="009A7386"/>
    <w:rsid w:val="009A7E30"/>
    <w:rsid w:val="009B316C"/>
    <w:rsid w:val="009B7235"/>
    <w:rsid w:val="009C00B0"/>
    <w:rsid w:val="009C27C0"/>
    <w:rsid w:val="009C4791"/>
    <w:rsid w:val="009C567B"/>
    <w:rsid w:val="009C6308"/>
    <w:rsid w:val="009C6D45"/>
    <w:rsid w:val="009D497D"/>
    <w:rsid w:val="009D4F7A"/>
    <w:rsid w:val="009D50BC"/>
    <w:rsid w:val="009D562B"/>
    <w:rsid w:val="009D589B"/>
    <w:rsid w:val="009D6047"/>
    <w:rsid w:val="009D61DE"/>
    <w:rsid w:val="009E5ECA"/>
    <w:rsid w:val="009E6922"/>
    <w:rsid w:val="009E6AD5"/>
    <w:rsid w:val="009F0C4E"/>
    <w:rsid w:val="009F1A41"/>
    <w:rsid w:val="009F3F4A"/>
    <w:rsid w:val="009F5DFE"/>
    <w:rsid w:val="009F7AAC"/>
    <w:rsid w:val="00A01172"/>
    <w:rsid w:val="00A01871"/>
    <w:rsid w:val="00A10B21"/>
    <w:rsid w:val="00A13682"/>
    <w:rsid w:val="00A14CDE"/>
    <w:rsid w:val="00A15AF3"/>
    <w:rsid w:val="00A16AA0"/>
    <w:rsid w:val="00A21316"/>
    <w:rsid w:val="00A2213D"/>
    <w:rsid w:val="00A246F6"/>
    <w:rsid w:val="00A248E9"/>
    <w:rsid w:val="00A24FB5"/>
    <w:rsid w:val="00A31067"/>
    <w:rsid w:val="00A33569"/>
    <w:rsid w:val="00A33C20"/>
    <w:rsid w:val="00A342C7"/>
    <w:rsid w:val="00A36B71"/>
    <w:rsid w:val="00A37006"/>
    <w:rsid w:val="00A37AA6"/>
    <w:rsid w:val="00A40EE2"/>
    <w:rsid w:val="00A439B8"/>
    <w:rsid w:val="00A45942"/>
    <w:rsid w:val="00A47A47"/>
    <w:rsid w:val="00A54F9C"/>
    <w:rsid w:val="00A552CB"/>
    <w:rsid w:val="00A60EFC"/>
    <w:rsid w:val="00A617ED"/>
    <w:rsid w:val="00A61F92"/>
    <w:rsid w:val="00A6412A"/>
    <w:rsid w:val="00A64DD3"/>
    <w:rsid w:val="00A70F75"/>
    <w:rsid w:val="00A71CCC"/>
    <w:rsid w:val="00A73885"/>
    <w:rsid w:val="00A740C9"/>
    <w:rsid w:val="00A763D3"/>
    <w:rsid w:val="00A80BAE"/>
    <w:rsid w:val="00A85170"/>
    <w:rsid w:val="00A861E5"/>
    <w:rsid w:val="00A87DD6"/>
    <w:rsid w:val="00A90C55"/>
    <w:rsid w:val="00A93503"/>
    <w:rsid w:val="00A9556C"/>
    <w:rsid w:val="00A9736A"/>
    <w:rsid w:val="00A97789"/>
    <w:rsid w:val="00AA124B"/>
    <w:rsid w:val="00AA28D9"/>
    <w:rsid w:val="00AA3521"/>
    <w:rsid w:val="00AA4EFF"/>
    <w:rsid w:val="00AB0AED"/>
    <w:rsid w:val="00AB1972"/>
    <w:rsid w:val="00AB39AA"/>
    <w:rsid w:val="00AB52CB"/>
    <w:rsid w:val="00AB670E"/>
    <w:rsid w:val="00AC0C3D"/>
    <w:rsid w:val="00AC4BC1"/>
    <w:rsid w:val="00AC73EC"/>
    <w:rsid w:val="00AD074B"/>
    <w:rsid w:val="00AD0BD2"/>
    <w:rsid w:val="00AD2921"/>
    <w:rsid w:val="00AD3B18"/>
    <w:rsid w:val="00AD76C2"/>
    <w:rsid w:val="00AE138B"/>
    <w:rsid w:val="00AE3BE7"/>
    <w:rsid w:val="00AE42DC"/>
    <w:rsid w:val="00AE42E7"/>
    <w:rsid w:val="00AE4CE7"/>
    <w:rsid w:val="00AE58F8"/>
    <w:rsid w:val="00AF08AD"/>
    <w:rsid w:val="00AF28DE"/>
    <w:rsid w:val="00AF3F09"/>
    <w:rsid w:val="00AF562A"/>
    <w:rsid w:val="00AF633C"/>
    <w:rsid w:val="00AF657D"/>
    <w:rsid w:val="00AF6D15"/>
    <w:rsid w:val="00B0149F"/>
    <w:rsid w:val="00B03B37"/>
    <w:rsid w:val="00B04D71"/>
    <w:rsid w:val="00B06CF6"/>
    <w:rsid w:val="00B07BB0"/>
    <w:rsid w:val="00B108DC"/>
    <w:rsid w:val="00B1113B"/>
    <w:rsid w:val="00B12013"/>
    <w:rsid w:val="00B158A4"/>
    <w:rsid w:val="00B17019"/>
    <w:rsid w:val="00B17B49"/>
    <w:rsid w:val="00B21936"/>
    <w:rsid w:val="00B24426"/>
    <w:rsid w:val="00B25153"/>
    <w:rsid w:val="00B258A3"/>
    <w:rsid w:val="00B27F40"/>
    <w:rsid w:val="00B30658"/>
    <w:rsid w:val="00B33609"/>
    <w:rsid w:val="00B35DBD"/>
    <w:rsid w:val="00B40215"/>
    <w:rsid w:val="00B456E6"/>
    <w:rsid w:val="00B471EE"/>
    <w:rsid w:val="00B4791F"/>
    <w:rsid w:val="00B50576"/>
    <w:rsid w:val="00B51EAA"/>
    <w:rsid w:val="00B53EBF"/>
    <w:rsid w:val="00B542DF"/>
    <w:rsid w:val="00B55BDE"/>
    <w:rsid w:val="00B5646D"/>
    <w:rsid w:val="00B619AB"/>
    <w:rsid w:val="00B61F3D"/>
    <w:rsid w:val="00B620F9"/>
    <w:rsid w:val="00B6259C"/>
    <w:rsid w:val="00B638A6"/>
    <w:rsid w:val="00B66532"/>
    <w:rsid w:val="00B66961"/>
    <w:rsid w:val="00B66B90"/>
    <w:rsid w:val="00B70ABA"/>
    <w:rsid w:val="00B72EBB"/>
    <w:rsid w:val="00B731E6"/>
    <w:rsid w:val="00B73652"/>
    <w:rsid w:val="00B75FE1"/>
    <w:rsid w:val="00B77083"/>
    <w:rsid w:val="00B77D5C"/>
    <w:rsid w:val="00B83303"/>
    <w:rsid w:val="00B83861"/>
    <w:rsid w:val="00B83C1A"/>
    <w:rsid w:val="00B8434D"/>
    <w:rsid w:val="00B8574D"/>
    <w:rsid w:val="00B85B4A"/>
    <w:rsid w:val="00B85E2B"/>
    <w:rsid w:val="00B86A26"/>
    <w:rsid w:val="00B877AE"/>
    <w:rsid w:val="00B87876"/>
    <w:rsid w:val="00B949BE"/>
    <w:rsid w:val="00B94DEE"/>
    <w:rsid w:val="00B961FB"/>
    <w:rsid w:val="00B979D5"/>
    <w:rsid w:val="00BA0C05"/>
    <w:rsid w:val="00BA2B12"/>
    <w:rsid w:val="00BA4730"/>
    <w:rsid w:val="00BA4859"/>
    <w:rsid w:val="00BA62EA"/>
    <w:rsid w:val="00BA68B2"/>
    <w:rsid w:val="00BA6AB4"/>
    <w:rsid w:val="00BA7A84"/>
    <w:rsid w:val="00BB1072"/>
    <w:rsid w:val="00BB2AE5"/>
    <w:rsid w:val="00BB35A6"/>
    <w:rsid w:val="00BB3731"/>
    <w:rsid w:val="00BB4709"/>
    <w:rsid w:val="00BB48F7"/>
    <w:rsid w:val="00BB5418"/>
    <w:rsid w:val="00BB67DC"/>
    <w:rsid w:val="00BC5A0F"/>
    <w:rsid w:val="00BC755A"/>
    <w:rsid w:val="00BD21E2"/>
    <w:rsid w:val="00BD35F3"/>
    <w:rsid w:val="00BD3D03"/>
    <w:rsid w:val="00BD45D7"/>
    <w:rsid w:val="00BD63AB"/>
    <w:rsid w:val="00BD6520"/>
    <w:rsid w:val="00BE0AEF"/>
    <w:rsid w:val="00BE365C"/>
    <w:rsid w:val="00BE4B25"/>
    <w:rsid w:val="00BE5BAD"/>
    <w:rsid w:val="00BE62BF"/>
    <w:rsid w:val="00BF166A"/>
    <w:rsid w:val="00BF28AB"/>
    <w:rsid w:val="00BF3007"/>
    <w:rsid w:val="00BF5555"/>
    <w:rsid w:val="00BF589C"/>
    <w:rsid w:val="00BF686F"/>
    <w:rsid w:val="00BF6EF3"/>
    <w:rsid w:val="00BF738F"/>
    <w:rsid w:val="00C02890"/>
    <w:rsid w:val="00C02C52"/>
    <w:rsid w:val="00C04351"/>
    <w:rsid w:val="00C06DFA"/>
    <w:rsid w:val="00C10111"/>
    <w:rsid w:val="00C11FBC"/>
    <w:rsid w:val="00C126AB"/>
    <w:rsid w:val="00C145C6"/>
    <w:rsid w:val="00C1781C"/>
    <w:rsid w:val="00C23232"/>
    <w:rsid w:val="00C24F08"/>
    <w:rsid w:val="00C260D2"/>
    <w:rsid w:val="00C265B4"/>
    <w:rsid w:val="00C27122"/>
    <w:rsid w:val="00C3216F"/>
    <w:rsid w:val="00C322B9"/>
    <w:rsid w:val="00C356F5"/>
    <w:rsid w:val="00C4112A"/>
    <w:rsid w:val="00C41C93"/>
    <w:rsid w:val="00C42D51"/>
    <w:rsid w:val="00C441C0"/>
    <w:rsid w:val="00C44874"/>
    <w:rsid w:val="00C46BCE"/>
    <w:rsid w:val="00C4700F"/>
    <w:rsid w:val="00C476DB"/>
    <w:rsid w:val="00C505E4"/>
    <w:rsid w:val="00C52DFC"/>
    <w:rsid w:val="00C54970"/>
    <w:rsid w:val="00C56823"/>
    <w:rsid w:val="00C57848"/>
    <w:rsid w:val="00C57F7C"/>
    <w:rsid w:val="00C61691"/>
    <w:rsid w:val="00C62EA9"/>
    <w:rsid w:val="00C6319A"/>
    <w:rsid w:val="00C64EAF"/>
    <w:rsid w:val="00C65119"/>
    <w:rsid w:val="00C7041D"/>
    <w:rsid w:val="00C70B2C"/>
    <w:rsid w:val="00C72926"/>
    <w:rsid w:val="00C72D6A"/>
    <w:rsid w:val="00C73ED6"/>
    <w:rsid w:val="00C753DC"/>
    <w:rsid w:val="00C756A7"/>
    <w:rsid w:val="00C76374"/>
    <w:rsid w:val="00C76576"/>
    <w:rsid w:val="00C76596"/>
    <w:rsid w:val="00C834FD"/>
    <w:rsid w:val="00C84C15"/>
    <w:rsid w:val="00C86786"/>
    <w:rsid w:val="00C86F51"/>
    <w:rsid w:val="00C90985"/>
    <w:rsid w:val="00C91219"/>
    <w:rsid w:val="00C9231D"/>
    <w:rsid w:val="00C93D67"/>
    <w:rsid w:val="00C952FC"/>
    <w:rsid w:val="00C95B02"/>
    <w:rsid w:val="00CA1B6E"/>
    <w:rsid w:val="00CA3E59"/>
    <w:rsid w:val="00CA5631"/>
    <w:rsid w:val="00CA6FC1"/>
    <w:rsid w:val="00CA7218"/>
    <w:rsid w:val="00CB00B2"/>
    <w:rsid w:val="00CB042F"/>
    <w:rsid w:val="00CB1909"/>
    <w:rsid w:val="00CB3231"/>
    <w:rsid w:val="00CB370A"/>
    <w:rsid w:val="00CB6724"/>
    <w:rsid w:val="00CB7E49"/>
    <w:rsid w:val="00CC08C6"/>
    <w:rsid w:val="00CC13D5"/>
    <w:rsid w:val="00CC2A21"/>
    <w:rsid w:val="00CC41C6"/>
    <w:rsid w:val="00CC5E0A"/>
    <w:rsid w:val="00CC6DCD"/>
    <w:rsid w:val="00CC759D"/>
    <w:rsid w:val="00CD1975"/>
    <w:rsid w:val="00CD1B56"/>
    <w:rsid w:val="00CD36DF"/>
    <w:rsid w:val="00CD3A11"/>
    <w:rsid w:val="00CD3C7A"/>
    <w:rsid w:val="00CD4404"/>
    <w:rsid w:val="00CD52CB"/>
    <w:rsid w:val="00CD75E7"/>
    <w:rsid w:val="00CD7A43"/>
    <w:rsid w:val="00CE00DE"/>
    <w:rsid w:val="00CE19E6"/>
    <w:rsid w:val="00CE2360"/>
    <w:rsid w:val="00CE4273"/>
    <w:rsid w:val="00CE48A5"/>
    <w:rsid w:val="00CE5889"/>
    <w:rsid w:val="00CE614B"/>
    <w:rsid w:val="00CE6D09"/>
    <w:rsid w:val="00CF4778"/>
    <w:rsid w:val="00CF500C"/>
    <w:rsid w:val="00CF6752"/>
    <w:rsid w:val="00CF6DBE"/>
    <w:rsid w:val="00D03B9D"/>
    <w:rsid w:val="00D0435E"/>
    <w:rsid w:val="00D059E6"/>
    <w:rsid w:val="00D06793"/>
    <w:rsid w:val="00D07F48"/>
    <w:rsid w:val="00D10EF1"/>
    <w:rsid w:val="00D11526"/>
    <w:rsid w:val="00D1491C"/>
    <w:rsid w:val="00D15591"/>
    <w:rsid w:val="00D163E5"/>
    <w:rsid w:val="00D171A7"/>
    <w:rsid w:val="00D21023"/>
    <w:rsid w:val="00D21229"/>
    <w:rsid w:val="00D22727"/>
    <w:rsid w:val="00D2664F"/>
    <w:rsid w:val="00D27F36"/>
    <w:rsid w:val="00D315EC"/>
    <w:rsid w:val="00D323AE"/>
    <w:rsid w:val="00D344F8"/>
    <w:rsid w:val="00D35948"/>
    <w:rsid w:val="00D36E13"/>
    <w:rsid w:val="00D37255"/>
    <w:rsid w:val="00D40AC2"/>
    <w:rsid w:val="00D411AF"/>
    <w:rsid w:val="00D43E42"/>
    <w:rsid w:val="00D44614"/>
    <w:rsid w:val="00D5004E"/>
    <w:rsid w:val="00D5042A"/>
    <w:rsid w:val="00D54D9B"/>
    <w:rsid w:val="00D55A38"/>
    <w:rsid w:val="00D567F9"/>
    <w:rsid w:val="00D56D72"/>
    <w:rsid w:val="00D60231"/>
    <w:rsid w:val="00D623B3"/>
    <w:rsid w:val="00D644EF"/>
    <w:rsid w:val="00D66D3A"/>
    <w:rsid w:val="00D72B80"/>
    <w:rsid w:val="00D72CBF"/>
    <w:rsid w:val="00D72E52"/>
    <w:rsid w:val="00D73A7C"/>
    <w:rsid w:val="00D741F7"/>
    <w:rsid w:val="00D74CB6"/>
    <w:rsid w:val="00D76AE6"/>
    <w:rsid w:val="00D80E47"/>
    <w:rsid w:val="00D82513"/>
    <w:rsid w:val="00D853B1"/>
    <w:rsid w:val="00D8634A"/>
    <w:rsid w:val="00D90477"/>
    <w:rsid w:val="00D90767"/>
    <w:rsid w:val="00D907FA"/>
    <w:rsid w:val="00D91E7B"/>
    <w:rsid w:val="00D92A1E"/>
    <w:rsid w:val="00D931EB"/>
    <w:rsid w:val="00D93860"/>
    <w:rsid w:val="00D941CE"/>
    <w:rsid w:val="00D95EB9"/>
    <w:rsid w:val="00D9642A"/>
    <w:rsid w:val="00D96D7F"/>
    <w:rsid w:val="00D97FF2"/>
    <w:rsid w:val="00DA16F7"/>
    <w:rsid w:val="00DA5DB1"/>
    <w:rsid w:val="00DA63A6"/>
    <w:rsid w:val="00DA6661"/>
    <w:rsid w:val="00DB0512"/>
    <w:rsid w:val="00DB2E63"/>
    <w:rsid w:val="00DB4DEB"/>
    <w:rsid w:val="00DB5931"/>
    <w:rsid w:val="00DC0BF1"/>
    <w:rsid w:val="00DC5517"/>
    <w:rsid w:val="00DC577E"/>
    <w:rsid w:val="00DC5DAD"/>
    <w:rsid w:val="00DC73C4"/>
    <w:rsid w:val="00DC7B65"/>
    <w:rsid w:val="00DD1560"/>
    <w:rsid w:val="00DD1737"/>
    <w:rsid w:val="00DD1C05"/>
    <w:rsid w:val="00DD3024"/>
    <w:rsid w:val="00DD6013"/>
    <w:rsid w:val="00DE0FDE"/>
    <w:rsid w:val="00DE1848"/>
    <w:rsid w:val="00DE25D5"/>
    <w:rsid w:val="00DE28DD"/>
    <w:rsid w:val="00DE430C"/>
    <w:rsid w:val="00DE5B17"/>
    <w:rsid w:val="00DE6514"/>
    <w:rsid w:val="00DE7843"/>
    <w:rsid w:val="00DE7861"/>
    <w:rsid w:val="00DE7927"/>
    <w:rsid w:val="00DF2FB0"/>
    <w:rsid w:val="00DF336B"/>
    <w:rsid w:val="00DF497D"/>
    <w:rsid w:val="00DF51E8"/>
    <w:rsid w:val="00E005A3"/>
    <w:rsid w:val="00E006FD"/>
    <w:rsid w:val="00E0081A"/>
    <w:rsid w:val="00E0087E"/>
    <w:rsid w:val="00E0189B"/>
    <w:rsid w:val="00E027A7"/>
    <w:rsid w:val="00E02A71"/>
    <w:rsid w:val="00E03931"/>
    <w:rsid w:val="00E0453E"/>
    <w:rsid w:val="00E04C58"/>
    <w:rsid w:val="00E05795"/>
    <w:rsid w:val="00E07F3A"/>
    <w:rsid w:val="00E10361"/>
    <w:rsid w:val="00E12F2E"/>
    <w:rsid w:val="00E13053"/>
    <w:rsid w:val="00E13794"/>
    <w:rsid w:val="00E20B66"/>
    <w:rsid w:val="00E20BC9"/>
    <w:rsid w:val="00E215F3"/>
    <w:rsid w:val="00E22796"/>
    <w:rsid w:val="00E2542F"/>
    <w:rsid w:val="00E25AF1"/>
    <w:rsid w:val="00E25D05"/>
    <w:rsid w:val="00E316E7"/>
    <w:rsid w:val="00E3604E"/>
    <w:rsid w:val="00E372B7"/>
    <w:rsid w:val="00E4049C"/>
    <w:rsid w:val="00E40510"/>
    <w:rsid w:val="00E40E86"/>
    <w:rsid w:val="00E42AEA"/>
    <w:rsid w:val="00E461D2"/>
    <w:rsid w:val="00E4685B"/>
    <w:rsid w:val="00E5138D"/>
    <w:rsid w:val="00E537CF"/>
    <w:rsid w:val="00E538F7"/>
    <w:rsid w:val="00E5474D"/>
    <w:rsid w:val="00E547A5"/>
    <w:rsid w:val="00E562AB"/>
    <w:rsid w:val="00E56332"/>
    <w:rsid w:val="00E61CE8"/>
    <w:rsid w:val="00E62473"/>
    <w:rsid w:val="00E63439"/>
    <w:rsid w:val="00E64534"/>
    <w:rsid w:val="00E6642F"/>
    <w:rsid w:val="00E664CC"/>
    <w:rsid w:val="00E66CF3"/>
    <w:rsid w:val="00E67E60"/>
    <w:rsid w:val="00E727F0"/>
    <w:rsid w:val="00E776F1"/>
    <w:rsid w:val="00E779CD"/>
    <w:rsid w:val="00E81441"/>
    <w:rsid w:val="00E8268C"/>
    <w:rsid w:val="00E82C90"/>
    <w:rsid w:val="00E838B2"/>
    <w:rsid w:val="00E844C8"/>
    <w:rsid w:val="00E86C92"/>
    <w:rsid w:val="00E87B60"/>
    <w:rsid w:val="00E90C04"/>
    <w:rsid w:val="00E91DC4"/>
    <w:rsid w:val="00E91EBB"/>
    <w:rsid w:val="00E924E7"/>
    <w:rsid w:val="00E9300B"/>
    <w:rsid w:val="00E9356F"/>
    <w:rsid w:val="00E949C8"/>
    <w:rsid w:val="00E957E6"/>
    <w:rsid w:val="00E96600"/>
    <w:rsid w:val="00EA0997"/>
    <w:rsid w:val="00EA0CFC"/>
    <w:rsid w:val="00EA6232"/>
    <w:rsid w:val="00EA6B3A"/>
    <w:rsid w:val="00EA7166"/>
    <w:rsid w:val="00EB0C4B"/>
    <w:rsid w:val="00EB14CA"/>
    <w:rsid w:val="00EB2995"/>
    <w:rsid w:val="00EB3480"/>
    <w:rsid w:val="00EB726A"/>
    <w:rsid w:val="00EC0B0C"/>
    <w:rsid w:val="00EC19D5"/>
    <w:rsid w:val="00EC29C7"/>
    <w:rsid w:val="00EC4199"/>
    <w:rsid w:val="00EC6E2B"/>
    <w:rsid w:val="00EC7D04"/>
    <w:rsid w:val="00ED217C"/>
    <w:rsid w:val="00ED248A"/>
    <w:rsid w:val="00ED318F"/>
    <w:rsid w:val="00ED36F6"/>
    <w:rsid w:val="00ED4941"/>
    <w:rsid w:val="00ED5435"/>
    <w:rsid w:val="00EE2498"/>
    <w:rsid w:val="00EE29E1"/>
    <w:rsid w:val="00EE5371"/>
    <w:rsid w:val="00EE6708"/>
    <w:rsid w:val="00EF074E"/>
    <w:rsid w:val="00EF10E6"/>
    <w:rsid w:val="00EF2005"/>
    <w:rsid w:val="00EF3A5E"/>
    <w:rsid w:val="00EF4FCE"/>
    <w:rsid w:val="00EF56E5"/>
    <w:rsid w:val="00EF5B2C"/>
    <w:rsid w:val="00EF6691"/>
    <w:rsid w:val="00F00287"/>
    <w:rsid w:val="00F003A0"/>
    <w:rsid w:val="00F005C5"/>
    <w:rsid w:val="00F01374"/>
    <w:rsid w:val="00F0162E"/>
    <w:rsid w:val="00F049AE"/>
    <w:rsid w:val="00F0510A"/>
    <w:rsid w:val="00F11D7A"/>
    <w:rsid w:val="00F122F0"/>
    <w:rsid w:val="00F130C2"/>
    <w:rsid w:val="00F13B43"/>
    <w:rsid w:val="00F13FB0"/>
    <w:rsid w:val="00F143CB"/>
    <w:rsid w:val="00F1493D"/>
    <w:rsid w:val="00F14BD7"/>
    <w:rsid w:val="00F14E84"/>
    <w:rsid w:val="00F24313"/>
    <w:rsid w:val="00F27C83"/>
    <w:rsid w:val="00F30EC1"/>
    <w:rsid w:val="00F3199F"/>
    <w:rsid w:val="00F32CED"/>
    <w:rsid w:val="00F35B5A"/>
    <w:rsid w:val="00F372B2"/>
    <w:rsid w:val="00F3756B"/>
    <w:rsid w:val="00F41153"/>
    <w:rsid w:val="00F42390"/>
    <w:rsid w:val="00F452B8"/>
    <w:rsid w:val="00F45D30"/>
    <w:rsid w:val="00F53BCD"/>
    <w:rsid w:val="00F545F3"/>
    <w:rsid w:val="00F54F09"/>
    <w:rsid w:val="00F55200"/>
    <w:rsid w:val="00F5539A"/>
    <w:rsid w:val="00F614CD"/>
    <w:rsid w:val="00F618C5"/>
    <w:rsid w:val="00F62CB5"/>
    <w:rsid w:val="00F63F5F"/>
    <w:rsid w:val="00F6446F"/>
    <w:rsid w:val="00F64511"/>
    <w:rsid w:val="00F654F6"/>
    <w:rsid w:val="00F66935"/>
    <w:rsid w:val="00F7035C"/>
    <w:rsid w:val="00F705A3"/>
    <w:rsid w:val="00F710B9"/>
    <w:rsid w:val="00F72660"/>
    <w:rsid w:val="00F72FF7"/>
    <w:rsid w:val="00F736B9"/>
    <w:rsid w:val="00F73E6D"/>
    <w:rsid w:val="00F74016"/>
    <w:rsid w:val="00F75C23"/>
    <w:rsid w:val="00F77DA1"/>
    <w:rsid w:val="00F829B9"/>
    <w:rsid w:val="00F831DD"/>
    <w:rsid w:val="00F837C9"/>
    <w:rsid w:val="00F8467E"/>
    <w:rsid w:val="00F8550A"/>
    <w:rsid w:val="00F85BF8"/>
    <w:rsid w:val="00F8635F"/>
    <w:rsid w:val="00F91BAF"/>
    <w:rsid w:val="00F92B5C"/>
    <w:rsid w:val="00F93DA1"/>
    <w:rsid w:val="00F942F6"/>
    <w:rsid w:val="00F97DA8"/>
    <w:rsid w:val="00F97F1D"/>
    <w:rsid w:val="00FA02CC"/>
    <w:rsid w:val="00FA0808"/>
    <w:rsid w:val="00FA19E4"/>
    <w:rsid w:val="00FA23E0"/>
    <w:rsid w:val="00FA25FB"/>
    <w:rsid w:val="00FA2BB9"/>
    <w:rsid w:val="00FA3516"/>
    <w:rsid w:val="00FA51C1"/>
    <w:rsid w:val="00FA52EF"/>
    <w:rsid w:val="00FA5F62"/>
    <w:rsid w:val="00FA7C24"/>
    <w:rsid w:val="00FA7E68"/>
    <w:rsid w:val="00FB0B3C"/>
    <w:rsid w:val="00FB3EA9"/>
    <w:rsid w:val="00FB7AA8"/>
    <w:rsid w:val="00FC483C"/>
    <w:rsid w:val="00FC6A0E"/>
    <w:rsid w:val="00FD1431"/>
    <w:rsid w:val="00FD181A"/>
    <w:rsid w:val="00FD27B2"/>
    <w:rsid w:val="00FD4C86"/>
    <w:rsid w:val="00FD6268"/>
    <w:rsid w:val="00FD675C"/>
    <w:rsid w:val="00FE0C8B"/>
    <w:rsid w:val="00FE0DD5"/>
    <w:rsid w:val="00FE1130"/>
    <w:rsid w:val="00FE1505"/>
    <w:rsid w:val="00FE3746"/>
    <w:rsid w:val="00FE4751"/>
    <w:rsid w:val="00FE569C"/>
    <w:rsid w:val="00FE5F41"/>
    <w:rsid w:val="00FE654C"/>
    <w:rsid w:val="00FF13D3"/>
    <w:rsid w:val="00FF23C0"/>
    <w:rsid w:val="00FF2A97"/>
    <w:rsid w:val="00FF57E3"/>
    <w:rsid w:val="00FF67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D80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E2"/>
    <w:rPr>
      <w:sz w:val="24"/>
      <w:szCs w:val="24"/>
    </w:rPr>
  </w:style>
  <w:style w:type="paragraph" w:styleId="Heading1">
    <w:name w:val="heading 1"/>
    <w:basedOn w:val="Normal"/>
    <w:next w:val="Normal"/>
    <w:link w:val="Heading1Char"/>
    <w:uiPriority w:val="99"/>
    <w:qFormat/>
    <w:rsid w:val="00C56823"/>
    <w:pPr>
      <w:keepNext/>
      <w:ind w:left="3600"/>
      <w:outlineLvl w:val="0"/>
    </w:pPr>
    <w:rPr>
      <w:rFonts w:ascii="Cambria" w:hAnsi="Cambria"/>
      <w:b/>
      <w:kern w:val="32"/>
      <w:sz w:val="32"/>
      <w:szCs w:val="20"/>
    </w:rPr>
  </w:style>
  <w:style w:type="paragraph" w:styleId="Heading2">
    <w:name w:val="heading 2"/>
    <w:basedOn w:val="Normal"/>
    <w:next w:val="Normal"/>
    <w:link w:val="Heading2Char"/>
    <w:uiPriority w:val="99"/>
    <w:qFormat/>
    <w:rsid w:val="00C56823"/>
    <w:pPr>
      <w:keepNext/>
      <w:jc w:val="center"/>
      <w:outlineLvl w:val="1"/>
    </w:pPr>
    <w:rPr>
      <w:rFonts w:ascii="Cambria" w:hAnsi="Cambria"/>
      <w:b/>
      <w:i/>
      <w:sz w:val="28"/>
      <w:szCs w:val="20"/>
    </w:rPr>
  </w:style>
  <w:style w:type="paragraph" w:styleId="Heading3">
    <w:name w:val="heading 3"/>
    <w:basedOn w:val="Normal"/>
    <w:next w:val="Normal"/>
    <w:link w:val="Heading3Char"/>
    <w:uiPriority w:val="99"/>
    <w:qFormat/>
    <w:rsid w:val="00C56823"/>
    <w:pPr>
      <w:keepNext/>
      <w:spacing w:line="480" w:lineRule="auto"/>
      <w:outlineLvl w:val="2"/>
    </w:pPr>
    <w:rPr>
      <w:rFonts w:ascii="Cambria" w:hAnsi="Cambria"/>
      <w:b/>
      <w:sz w:val="26"/>
      <w:szCs w:val="20"/>
    </w:rPr>
  </w:style>
  <w:style w:type="paragraph" w:styleId="Heading4">
    <w:name w:val="heading 4"/>
    <w:basedOn w:val="Normal"/>
    <w:next w:val="Normal"/>
    <w:link w:val="Heading4Char"/>
    <w:uiPriority w:val="99"/>
    <w:qFormat/>
    <w:rsid w:val="00C56823"/>
    <w:pPr>
      <w:keepNext/>
      <w:ind w:firstLine="720"/>
      <w:outlineLvl w:val="3"/>
    </w:pPr>
    <w:rPr>
      <w:rFonts w:ascii="Calibri" w:hAnsi="Calibri"/>
      <w:b/>
      <w:sz w:val="28"/>
      <w:szCs w:val="20"/>
    </w:rPr>
  </w:style>
  <w:style w:type="paragraph" w:styleId="Heading5">
    <w:name w:val="heading 5"/>
    <w:basedOn w:val="Normal"/>
    <w:next w:val="Normal"/>
    <w:link w:val="Heading5Char"/>
    <w:uiPriority w:val="99"/>
    <w:qFormat/>
    <w:rsid w:val="00C56823"/>
    <w:pPr>
      <w:keepNext/>
      <w:autoSpaceDE w:val="0"/>
      <w:autoSpaceDN w:val="0"/>
      <w:adjustRightInd w:val="0"/>
      <w:outlineLvl w:val="4"/>
    </w:pPr>
    <w:rPr>
      <w:rFonts w:ascii="Calibri" w:hAnsi="Calibri"/>
      <w:b/>
      <w:i/>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589"/>
    <w:rPr>
      <w:rFonts w:ascii="Cambria" w:hAnsi="Cambria" w:cs="Times New Roman"/>
      <w:b/>
      <w:kern w:val="32"/>
      <w:sz w:val="32"/>
    </w:rPr>
  </w:style>
  <w:style w:type="character" w:customStyle="1" w:styleId="Heading2Char">
    <w:name w:val="Heading 2 Char"/>
    <w:link w:val="Heading2"/>
    <w:uiPriority w:val="99"/>
    <w:semiHidden/>
    <w:locked/>
    <w:rsid w:val="008D7589"/>
    <w:rPr>
      <w:rFonts w:ascii="Cambria" w:hAnsi="Cambria" w:cs="Times New Roman"/>
      <w:b/>
      <w:i/>
      <w:sz w:val="28"/>
    </w:rPr>
  </w:style>
  <w:style w:type="character" w:customStyle="1" w:styleId="Heading3Char">
    <w:name w:val="Heading 3 Char"/>
    <w:link w:val="Heading3"/>
    <w:uiPriority w:val="99"/>
    <w:semiHidden/>
    <w:locked/>
    <w:rsid w:val="008D7589"/>
    <w:rPr>
      <w:rFonts w:ascii="Cambria" w:hAnsi="Cambria" w:cs="Times New Roman"/>
      <w:b/>
      <w:sz w:val="26"/>
    </w:rPr>
  </w:style>
  <w:style w:type="character" w:customStyle="1" w:styleId="Heading4Char">
    <w:name w:val="Heading 4 Char"/>
    <w:link w:val="Heading4"/>
    <w:uiPriority w:val="99"/>
    <w:semiHidden/>
    <w:locked/>
    <w:rsid w:val="008D7589"/>
    <w:rPr>
      <w:rFonts w:ascii="Calibri" w:hAnsi="Calibri" w:cs="Times New Roman"/>
      <w:b/>
      <w:sz w:val="28"/>
    </w:rPr>
  </w:style>
  <w:style w:type="character" w:customStyle="1" w:styleId="Heading5Char">
    <w:name w:val="Heading 5 Char"/>
    <w:link w:val="Heading5"/>
    <w:uiPriority w:val="99"/>
    <w:semiHidden/>
    <w:locked/>
    <w:rsid w:val="008D7589"/>
    <w:rPr>
      <w:rFonts w:ascii="Calibri" w:hAnsi="Calibri" w:cs="Times New Roman"/>
      <w:b/>
      <w:i/>
      <w:sz w:val="26"/>
    </w:rPr>
  </w:style>
  <w:style w:type="character" w:styleId="Hyperlink">
    <w:name w:val="Hyperlink"/>
    <w:uiPriority w:val="99"/>
    <w:rsid w:val="00C56823"/>
    <w:rPr>
      <w:rFonts w:cs="Times New Roman"/>
      <w:color w:val="0000FF"/>
      <w:u w:val="single"/>
    </w:rPr>
  </w:style>
  <w:style w:type="paragraph" w:styleId="NormalWeb">
    <w:name w:val="Normal (Web)"/>
    <w:basedOn w:val="Normal"/>
    <w:uiPriority w:val="99"/>
    <w:rsid w:val="00C56823"/>
    <w:pPr>
      <w:spacing w:before="100" w:beforeAutospacing="1" w:after="100" w:afterAutospacing="1"/>
    </w:pPr>
    <w:rPr>
      <w:rFonts w:ascii="Arial Unicode MS" w:hAnsi="Arial Unicode MS" w:cs="Arial Unicode MS"/>
    </w:rPr>
  </w:style>
  <w:style w:type="character" w:customStyle="1" w:styleId="headings1">
    <w:name w:val="headings1"/>
    <w:uiPriority w:val="99"/>
    <w:rsid w:val="00C56823"/>
    <w:rPr>
      <w:rFonts w:ascii="Arial" w:hAnsi="Arial"/>
      <w:b/>
    </w:rPr>
  </w:style>
  <w:style w:type="character" w:styleId="FollowedHyperlink">
    <w:name w:val="FollowedHyperlink"/>
    <w:uiPriority w:val="99"/>
    <w:rsid w:val="00C56823"/>
    <w:rPr>
      <w:rFonts w:cs="Times New Roman"/>
      <w:color w:val="800080"/>
      <w:u w:val="single"/>
    </w:rPr>
  </w:style>
  <w:style w:type="character" w:customStyle="1" w:styleId="school1">
    <w:name w:val="school1"/>
    <w:uiPriority w:val="99"/>
    <w:rsid w:val="00C56823"/>
    <w:rPr>
      <w:rFonts w:ascii="Arial" w:hAnsi="Arial"/>
      <w:b/>
    </w:rPr>
  </w:style>
  <w:style w:type="paragraph" w:styleId="BodyTextIndent">
    <w:name w:val="Body Text Indent"/>
    <w:basedOn w:val="Normal"/>
    <w:link w:val="BodyTextIndentChar"/>
    <w:uiPriority w:val="99"/>
    <w:rsid w:val="00C56823"/>
    <w:pPr>
      <w:ind w:left="-720"/>
    </w:pPr>
    <w:rPr>
      <w:szCs w:val="20"/>
    </w:rPr>
  </w:style>
  <w:style w:type="character" w:customStyle="1" w:styleId="BodyTextIndentChar">
    <w:name w:val="Body Text Indent Char"/>
    <w:link w:val="BodyTextIndent"/>
    <w:uiPriority w:val="99"/>
    <w:semiHidden/>
    <w:locked/>
    <w:rsid w:val="008D7589"/>
    <w:rPr>
      <w:rFonts w:cs="Times New Roman"/>
      <w:sz w:val="24"/>
    </w:rPr>
  </w:style>
  <w:style w:type="paragraph" w:styleId="BlockText">
    <w:name w:val="Block Text"/>
    <w:basedOn w:val="Normal"/>
    <w:uiPriority w:val="99"/>
    <w:rsid w:val="00C56823"/>
    <w:pPr>
      <w:ind w:left="-720" w:right="-720"/>
    </w:pPr>
    <w:rPr>
      <w:szCs w:val="20"/>
    </w:rPr>
  </w:style>
  <w:style w:type="paragraph" w:styleId="Date">
    <w:name w:val="Date"/>
    <w:basedOn w:val="Normal"/>
    <w:next w:val="Normal"/>
    <w:link w:val="DateChar"/>
    <w:uiPriority w:val="99"/>
    <w:rsid w:val="00C56823"/>
    <w:rPr>
      <w:szCs w:val="20"/>
    </w:rPr>
  </w:style>
  <w:style w:type="character" w:customStyle="1" w:styleId="DateChar">
    <w:name w:val="Date Char"/>
    <w:link w:val="Date"/>
    <w:uiPriority w:val="99"/>
    <w:semiHidden/>
    <w:locked/>
    <w:rsid w:val="008D7589"/>
    <w:rPr>
      <w:rFonts w:cs="Times New Roman"/>
      <w:sz w:val="24"/>
    </w:rPr>
  </w:style>
  <w:style w:type="paragraph" w:customStyle="1" w:styleId="InsideAddressName">
    <w:name w:val="Inside Address Name"/>
    <w:basedOn w:val="Normal"/>
    <w:uiPriority w:val="99"/>
    <w:rsid w:val="00C56823"/>
    <w:rPr>
      <w:sz w:val="20"/>
      <w:szCs w:val="20"/>
    </w:rPr>
  </w:style>
  <w:style w:type="paragraph" w:customStyle="1" w:styleId="ReferenceLine">
    <w:name w:val="Reference Line"/>
    <w:basedOn w:val="BodyText"/>
    <w:uiPriority w:val="99"/>
    <w:rsid w:val="00C56823"/>
    <w:rPr>
      <w:sz w:val="20"/>
    </w:rPr>
  </w:style>
  <w:style w:type="paragraph" w:styleId="BodyText">
    <w:name w:val="Body Text"/>
    <w:basedOn w:val="Normal"/>
    <w:link w:val="BodyTextChar"/>
    <w:uiPriority w:val="99"/>
    <w:rsid w:val="00C56823"/>
    <w:pPr>
      <w:spacing w:after="120"/>
    </w:pPr>
    <w:rPr>
      <w:szCs w:val="20"/>
    </w:rPr>
  </w:style>
  <w:style w:type="character" w:customStyle="1" w:styleId="BodyTextChar">
    <w:name w:val="Body Text Char"/>
    <w:link w:val="BodyText"/>
    <w:uiPriority w:val="99"/>
    <w:semiHidden/>
    <w:locked/>
    <w:rsid w:val="008D7589"/>
    <w:rPr>
      <w:rFonts w:cs="Times New Roman"/>
      <w:sz w:val="24"/>
    </w:rPr>
  </w:style>
  <w:style w:type="paragraph" w:styleId="Salutation">
    <w:name w:val="Salutation"/>
    <w:basedOn w:val="Normal"/>
    <w:next w:val="Normal"/>
    <w:link w:val="SalutationChar"/>
    <w:uiPriority w:val="99"/>
    <w:rsid w:val="00C56823"/>
    <w:rPr>
      <w:szCs w:val="20"/>
    </w:rPr>
  </w:style>
  <w:style w:type="character" w:customStyle="1" w:styleId="SalutationChar">
    <w:name w:val="Salutation Char"/>
    <w:link w:val="Salutation"/>
    <w:uiPriority w:val="99"/>
    <w:semiHidden/>
    <w:locked/>
    <w:rsid w:val="008D7589"/>
    <w:rPr>
      <w:rFonts w:cs="Times New Roman"/>
      <w:sz w:val="24"/>
    </w:rPr>
  </w:style>
  <w:style w:type="paragraph" w:styleId="Title">
    <w:name w:val="Title"/>
    <w:basedOn w:val="Normal"/>
    <w:link w:val="TitleChar"/>
    <w:uiPriority w:val="99"/>
    <w:qFormat/>
    <w:rsid w:val="00C56823"/>
    <w:pPr>
      <w:jc w:val="center"/>
    </w:pPr>
    <w:rPr>
      <w:rFonts w:ascii="Cambria" w:hAnsi="Cambria"/>
      <w:b/>
      <w:kern w:val="28"/>
      <w:sz w:val="32"/>
      <w:szCs w:val="20"/>
    </w:rPr>
  </w:style>
  <w:style w:type="character" w:customStyle="1" w:styleId="TitleChar">
    <w:name w:val="Title Char"/>
    <w:link w:val="Title"/>
    <w:uiPriority w:val="99"/>
    <w:locked/>
    <w:rsid w:val="008D7589"/>
    <w:rPr>
      <w:rFonts w:ascii="Cambria" w:hAnsi="Cambria" w:cs="Times New Roman"/>
      <w:b/>
      <w:kern w:val="28"/>
      <w:sz w:val="32"/>
    </w:rPr>
  </w:style>
  <w:style w:type="paragraph" w:styleId="BodyTextIndent2">
    <w:name w:val="Body Text Indent 2"/>
    <w:basedOn w:val="Normal"/>
    <w:link w:val="BodyTextIndent2Char"/>
    <w:uiPriority w:val="99"/>
    <w:rsid w:val="00C56823"/>
    <w:pPr>
      <w:spacing w:line="480" w:lineRule="auto"/>
      <w:ind w:firstLine="720"/>
    </w:pPr>
    <w:rPr>
      <w:szCs w:val="20"/>
    </w:rPr>
  </w:style>
  <w:style w:type="character" w:customStyle="1" w:styleId="BodyTextIndent2Char">
    <w:name w:val="Body Text Indent 2 Char"/>
    <w:link w:val="BodyTextIndent2"/>
    <w:uiPriority w:val="99"/>
    <w:semiHidden/>
    <w:locked/>
    <w:rsid w:val="008D7589"/>
    <w:rPr>
      <w:rFonts w:cs="Times New Roman"/>
      <w:sz w:val="24"/>
    </w:rPr>
  </w:style>
  <w:style w:type="paragraph" w:customStyle="1" w:styleId="GroupWiseView">
    <w:name w:val="GroupWiseView"/>
    <w:uiPriority w:val="99"/>
    <w:rsid w:val="00C56823"/>
    <w:pPr>
      <w:widowControl w:val="0"/>
      <w:autoSpaceDE w:val="0"/>
      <w:autoSpaceDN w:val="0"/>
      <w:adjustRightInd w:val="0"/>
    </w:pPr>
    <w:rPr>
      <w:rFonts w:ascii="Tahoma" w:hAnsi="Tahoma"/>
      <w:sz w:val="16"/>
      <w:szCs w:val="16"/>
    </w:rPr>
  </w:style>
  <w:style w:type="paragraph" w:styleId="Footer">
    <w:name w:val="footer"/>
    <w:basedOn w:val="Normal"/>
    <w:link w:val="FooterChar"/>
    <w:uiPriority w:val="99"/>
    <w:rsid w:val="00C56823"/>
    <w:pPr>
      <w:tabs>
        <w:tab w:val="center" w:pos="4320"/>
        <w:tab w:val="right" w:pos="8640"/>
      </w:tabs>
    </w:pPr>
    <w:rPr>
      <w:szCs w:val="20"/>
    </w:rPr>
  </w:style>
  <w:style w:type="character" w:customStyle="1" w:styleId="FooterChar">
    <w:name w:val="Footer Char"/>
    <w:link w:val="Footer"/>
    <w:uiPriority w:val="99"/>
    <w:semiHidden/>
    <w:locked/>
    <w:rsid w:val="008D7589"/>
    <w:rPr>
      <w:rFonts w:cs="Times New Roman"/>
      <w:sz w:val="24"/>
    </w:rPr>
  </w:style>
  <w:style w:type="character" w:styleId="PageNumber">
    <w:name w:val="page number"/>
    <w:uiPriority w:val="99"/>
    <w:rsid w:val="00C56823"/>
    <w:rPr>
      <w:rFonts w:cs="Times New Roman"/>
    </w:rPr>
  </w:style>
  <w:style w:type="paragraph" w:customStyle="1" w:styleId="MediumGrid21">
    <w:name w:val="Medium Grid 21"/>
    <w:uiPriority w:val="99"/>
    <w:rsid w:val="00C56823"/>
    <w:pPr>
      <w:spacing w:before="100" w:beforeAutospacing="1" w:after="100" w:afterAutospacing="1"/>
    </w:pPr>
    <w:rPr>
      <w:rFonts w:ascii="Calibri" w:hAnsi="Calibri"/>
      <w:sz w:val="22"/>
      <w:szCs w:val="22"/>
    </w:rPr>
  </w:style>
  <w:style w:type="character" w:styleId="Strong">
    <w:name w:val="Strong"/>
    <w:uiPriority w:val="99"/>
    <w:qFormat/>
    <w:rsid w:val="00C56823"/>
    <w:rPr>
      <w:rFonts w:cs="Times New Roman"/>
      <w:b/>
    </w:rPr>
  </w:style>
  <w:style w:type="paragraph" w:styleId="BalloonText">
    <w:name w:val="Balloon Text"/>
    <w:basedOn w:val="Normal"/>
    <w:link w:val="BalloonTextChar"/>
    <w:uiPriority w:val="99"/>
    <w:semiHidden/>
    <w:rsid w:val="00355BE2"/>
    <w:rPr>
      <w:szCs w:val="20"/>
    </w:rPr>
  </w:style>
  <w:style w:type="character" w:customStyle="1" w:styleId="BalloonTextChar">
    <w:name w:val="Balloon Text Char"/>
    <w:link w:val="BalloonText"/>
    <w:uiPriority w:val="99"/>
    <w:semiHidden/>
    <w:locked/>
    <w:rsid w:val="00355BE2"/>
    <w:rPr>
      <w:rFonts w:cs="Times New Roman"/>
      <w:sz w:val="24"/>
    </w:rPr>
  </w:style>
  <w:style w:type="character" w:styleId="HTMLCite">
    <w:name w:val="HTML Cite"/>
    <w:uiPriority w:val="99"/>
    <w:rsid w:val="009E6AD5"/>
    <w:rPr>
      <w:rFonts w:cs="Times New Roman"/>
      <w:i/>
    </w:rPr>
  </w:style>
  <w:style w:type="paragraph" w:customStyle="1" w:styleId="Default">
    <w:name w:val="Default"/>
    <w:uiPriority w:val="99"/>
    <w:rsid w:val="00EF074E"/>
    <w:pPr>
      <w:autoSpaceDE w:val="0"/>
      <w:autoSpaceDN w:val="0"/>
      <w:adjustRightInd w:val="0"/>
    </w:pPr>
    <w:rPr>
      <w:rFonts w:ascii="BLOJKK+Arial,Bold" w:hAnsi="BLOJKK+Arial,Bold" w:cs="BLOJKK+Arial,Bold"/>
      <w:color w:val="000000"/>
      <w:sz w:val="24"/>
      <w:szCs w:val="24"/>
    </w:rPr>
  </w:style>
  <w:style w:type="character" w:styleId="Emphasis">
    <w:name w:val="Emphasis"/>
    <w:uiPriority w:val="99"/>
    <w:qFormat/>
    <w:rsid w:val="00270B6E"/>
    <w:rPr>
      <w:rFonts w:cs="Times New Roman"/>
      <w:i/>
    </w:rPr>
  </w:style>
  <w:style w:type="character" w:styleId="CommentReference">
    <w:name w:val="annotation reference"/>
    <w:uiPriority w:val="99"/>
    <w:rsid w:val="00005962"/>
    <w:rPr>
      <w:rFonts w:cs="Times New Roman"/>
      <w:sz w:val="16"/>
    </w:rPr>
  </w:style>
  <w:style w:type="paragraph" w:styleId="CommentText">
    <w:name w:val="annotation text"/>
    <w:basedOn w:val="Normal"/>
    <w:link w:val="CommentTextChar"/>
    <w:uiPriority w:val="99"/>
    <w:rsid w:val="00005962"/>
    <w:rPr>
      <w:sz w:val="20"/>
      <w:szCs w:val="20"/>
    </w:rPr>
  </w:style>
  <w:style w:type="character" w:customStyle="1" w:styleId="CommentTextChar">
    <w:name w:val="Comment Text Char"/>
    <w:link w:val="CommentText"/>
    <w:uiPriority w:val="99"/>
    <w:locked/>
    <w:rsid w:val="00005962"/>
    <w:rPr>
      <w:rFonts w:cs="Times New Roman"/>
    </w:rPr>
  </w:style>
  <w:style w:type="paragraph" w:styleId="CommentSubject">
    <w:name w:val="annotation subject"/>
    <w:basedOn w:val="CommentText"/>
    <w:next w:val="CommentText"/>
    <w:link w:val="CommentSubjectChar"/>
    <w:uiPriority w:val="99"/>
    <w:rsid w:val="00005962"/>
    <w:rPr>
      <w:b/>
    </w:rPr>
  </w:style>
  <w:style w:type="character" w:customStyle="1" w:styleId="CommentSubjectChar">
    <w:name w:val="Comment Subject Char"/>
    <w:link w:val="CommentSubject"/>
    <w:uiPriority w:val="99"/>
    <w:locked/>
    <w:rsid w:val="00005962"/>
    <w:rPr>
      <w:rFonts w:cs="Times New Roman"/>
      <w:b/>
    </w:rPr>
  </w:style>
  <w:style w:type="table" w:styleId="TableGrid">
    <w:name w:val="Table Grid"/>
    <w:basedOn w:val="TableNormal"/>
    <w:uiPriority w:val="99"/>
    <w:rsid w:val="00B7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rsid w:val="00C260D2"/>
    <w:pPr>
      <w:ind w:left="720"/>
      <w:contextualSpacing/>
    </w:pPr>
  </w:style>
  <w:style w:type="character" w:customStyle="1" w:styleId="highlightselected">
    <w:name w:val="highlight selected"/>
    <w:uiPriority w:val="99"/>
    <w:rsid w:val="00637A6A"/>
  </w:style>
  <w:style w:type="character" w:customStyle="1" w:styleId="kbccacademicsdeptcustom-heading">
    <w:name w:val="kbccacademicsdeptcustom-heading"/>
    <w:uiPriority w:val="99"/>
    <w:rsid w:val="00E461D2"/>
  </w:style>
  <w:style w:type="paragraph" w:customStyle="1" w:styleId="CM4">
    <w:name w:val="CM4"/>
    <w:basedOn w:val="Default"/>
    <w:next w:val="Default"/>
    <w:uiPriority w:val="99"/>
    <w:rsid w:val="002721F7"/>
    <w:pPr>
      <w:widowControl w:val="0"/>
      <w:spacing w:after="67"/>
    </w:pPr>
    <w:rPr>
      <w:rFonts w:ascii="Gill Sans" w:hAnsi="Gill Sans" w:cs="Times New Roman"/>
      <w:color w:val="auto"/>
    </w:rPr>
  </w:style>
  <w:style w:type="character" w:customStyle="1" w:styleId="listprice">
    <w:name w:val="listprice"/>
    <w:uiPriority w:val="99"/>
    <w:rsid w:val="00E25AF1"/>
  </w:style>
  <w:style w:type="table" w:styleId="MediumGrid2">
    <w:name w:val="Medium Grid 2"/>
    <w:basedOn w:val="TableNormal"/>
    <w:uiPriority w:val="99"/>
    <w:rsid w:val="00D163E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paragraph" w:styleId="Revision">
    <w:name w:val="Revision"/>
    <w:hidden/>
    <w:uiPriority w:val="99"/>
    <w:semiHidden/>
    <w:rsid w:val="007C1B09"/>
    <w:rPr>
      <w:sz w:val="24"/>
      <w:szCs w:val="24"/>
    </w:rPr>
  </w:style>
  <w:style w:type="paragraph" w:customStyle="1" w:styleId="Style1">
    <w:name w:val="Style1"/>
    <w:basedOn w:val="BalloonText"/>
    <w:uiPriority w:val="99"/>
    <w:rsid w:val="00DD1737"/>
  </w:style>
  <w:style w:type="character" w:customStyle="1" w:styleId="apple-converted-space">
    <w:name w:val="apple-converted-space"/>
    <w:uiPriority w:val="99"/>
    <w:rsid w:val="00770E51"/>
  </w:style>
  <w:style w:type="character" w:customStyle="1" w:styleId="InternetLink">
    <w:name w:val="Internet Link"/>
    <w:uiPriority w:val="99"/>
    <w:rsid w:val="000D56E9"/>
    <w:rPr>
      <w:color w:val="0000FF"/>
      <w:u w:val="single"/>
    </w:rPr>
  </w:style>
  <w:style w:type="paragraph" w:styleId="ListParagraph">
    <w:name w:val="List Paragraph"/>
    <w:basedOn w:val="Normal"/>
    <w:uiPriority w:val="99"/>
    <w:qFormat/>
    <w:rsid w:val="00E12F2E"/>
    <w:pPr>
      <w:spacing w:after="200" w:line="276" w:lineRule="auto"/>
      <w:ind w:left="720"/>
    </w:pPr>
    <w:rPr>
      <w:rFonts w:ascii="Calibri" w:hAnsi="Calibri"/>
      <w:sz w:val="22"/>
      <w:szCs w:val="22"/>
    </w:rPr>
  </w:style>
  <w:style w:type="paragraph" w:customStyle="1" w:styleId="Normal1">
    <w:name w:val="Normal1"/>
    <w:uiPriority w:val="99"/>
    <w:rsid w:val="00D853B1"/>
    <w:rPr>
      <w:rFonts w:eastAsia="MS ??"/>
      <w:color w:val="000000"/>
      <w:sz w:val="24"/>
      <w:szCs w:val="24"/>
    </w:rPr>
  </w:style>
  <w:style w:type="character" w:customStyle="1" w:styleId="CarattereCarattere">
    <w:name w:val="Carattere Carattere"/>
    <w:uiPriority w:val="99"/>
    <w:locked/>
    <w:rsid w:val="00C505E4"/>
    <w:rPr>
      <w:lang w:val="en-US" w:eastAsia="en-US"/>
    </w:rPr>
  </w:style>
  <w:style w:type="paragraph" w:customStyle="1" w:styleId="CRtext">
    <w:name w:val="CRtext"/>
    <w:basedOn w:val="Normal"/>
    <w:link w:val="CRtextChar"/>
    <w:uiPriority w:val="99"/>
    <w:rsid w:val="00FE1130"/>
    <w:rPr>
      <w:rFonts w:ascii="Arial" w:hAnsi="Arial"/>
      <w:szCs w:val="20"/>
    </w:rPr>
  </w:style>
  <w:style w:type="character" w:customStyle="1" w:styleId="CRtextChar">
    <w:name w:val="CRtext Char"/>
    <w:link w:val="CRtext"/>
    <w:uiPriority w:val="99"/>
    <w:locked/>
    <w:rsid w:val="00FE1130"/>
    <w:rPr>
      <w:rFonts w:ascii="Arial" w:hAnsi="Arial"/>
      <w:sz w:val="24"/>
    </w:rPr>
  </w:style>
  <w:style w:type="paragraph" w:customStyle="1" w:styleId="Normal2">
    <w:name w:val="Normal2"/>
    <w:uiPriority w:val="99"/>
    <w:rsid w:val="00BD45D7"/>
    <w:rPr>
      <w:color w:val="000000"/>
      <w:sz w:val="24"/>
      <w:szCs w:val="24"/>
    </w:rPr>
  </w:style>
  <w:style w:type="paragraph" w:customStyle="1" w:styleId="TableContents">
    <w:name w:val="Table Contents"/>
    <w:basedOn w:val="Normal"/>
    <w:uiPriority w:val="99"/>
    <w:rsid w:val="00403739"/>
    <w:pPr>
      <w:widowControl w:val="0"/>
      <w:suppressLineNumbers/>
    </w:pPr>
    <w:rPr>
      <w:rFonts w:ascii="Liberation Serif" w:hAnsi="Liberation Serif" w:cs="FreeSans"/>
      <w:lang w:eastAsia="zh-CN" w:bidi="hi-IN"/>
    </w:rPr>
  </w:style>
  <w:style w:type="paragraph" w:styleId="Header">
    <w:name w:val="header"/>
    <w:basedOn w:val="Normal"/>
    <w:link w:val="HeaderChar"/>
    <w:uiPriority w:val="99"/>
    <w:unhideWhenUsed/>
    <w:rsid w:val="006E5E3D"/>
    <w:pPr>
      <w:tabs>
        <w:tab w:val="center" w:pos="4680"/>
        <w:tab w:val="right" w:pos="9360"/>
      </w:tabs>
    </w:pPr>
  </w:style>
  <w:style w:type="character" w:customStyle="1" w:styleId="HeaderChar">
    <w:name w:val="Header Char"/>
    <w:basedOn w:val="DefaultParagraphFont"/>
    <w:link w:val="Header"/>
    <w:uiPriority w:val="99"/>
    <w:rsid w:val="006E5E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E2"/>
    <w:rPr>
      <w:sz w:val="24"/>
      <w:szCs w:val="24"/>
    </w:rPr>
  </w:style>
  <w:style w:type="paragraph" w:styleId="Heading1">
    <w:name w:val="heading 1"/>
    <w:basedOn w:val="Normal"/>
    <w:next w:val="Normal"/>
    <w:link w:val="Heading1Char"/>
    <w:uiPriority w:val="99"/>
    <w:qFormat/>
    <w:rsid w:val="00C56823"/>
    <w:pPr>
      <w:keepNext/>
      <w:ind w:left="3600"/>
      <w:outlineLvl w:val="0"/>
    </w:pPr>
    <w:rPr>
      <w:rFonts w:ascii="Cambria" w:hAnsi="Cambria"/>
      <w:b/>
      <w:kern w:val="32"/>
      <w:sz w:val="32"/>
      <w:szCs w:val="20"/>
    </w:rPr>
  </w:style>
  <w:style w:type="paragraph" w:styleId="Heading2">
    <w:name w:val="heading 2"/>
    <w:basedOn w:val="Normal"/>
    <w:next w:val="Normal"/>
    <w:link w:val="Heading2Char"/>
    <w:uiPriority w:val="99"/>
    <w:qFormat/>
    <w:rsid w:val="00C56823"/>
    <w:pPr>
      <w:keepNext/>
      <w:jc w:val="center"/>
      <w:outlineLvl w:val="1"/>
    </w:pPr>
    <w:rPr>
      <w:rFonts w:ascii="Cambria" w:hAnsi="Cambria"/>
      <w:b/>
      <w:i/>
      <w:sz w:val="28"/>
      <w:szCs w:val="20"/>
    </w:rPr>
  </w:style>
  <w:style w:type="paragraph" w:styleId="Heading3">
    <w:name w:val="heading 3"/>
    <w:basedOn w:val="Normal"/>
    <w:next w:val="Normal"/>
    <w:link w:val="Heading3Char"/>
    <w:uiPriority w:val="99"/>
    <w:qFormat/>
    <w:rsid w:val="00C56823"/>
    <w:pPr>
      <w:keepNext/>
      <w:spacing w:line="480" w:lineRule="auto"/>
      <w:outlineLvl w:val="2"/>
    </w:pPr>
    <w:rPr>
      <w:rFonts w:ascii="Cambria" w:hAnsi="Cambria"/>
      <w:b/>
      <w:sz w:val="26"/>
      <w:szCs w:val="20"/>
    </w:rPr>
  </w:style>
  <w:style w:type="paragraph" w:styleId="Heading4">
    <w:name w:val="heading 4"/>
    <w:basedOn w:val="Normal"/>
    <w:next w:val="Normal"/>
    <w:link w:val="Heading4Char"/>
    <w:uiPriority w:val="99"/>
    <w:qFormat/>
    <w:rsid w:val="00C56823"/>
    <w:pPr>
      <w:keepNext/>
      <w:ind w:firstLine="720"/>
      <w:outlineLvl w:val="3"/>
    </w:pPr>
    <w:rPr>
      <w:rFonts w:ascii="Calibri" w:hAnsi="Calibri"/>
      <w:b/>
      <w:sz w:val="28"/>
      <w:szCs w:val="20"/>
    </w:rPr>
  </w:style>
  <w:style w:type="paragraph" w:styleId="Heading5">
    <w:name w:val="heading 5"/>
    <w:basedOn w:val="Normal"/>
    <w:next w:val="Normal"/>
    <w:link w:val="Heading5Char"/>
    <w:uiPriority w:val="99"/>
    <w:qFormat/>
    <w:rsid w:val="00C56823"/>
    <w:pPr>
      <w:keepNext/>
      <w:autoSpaceDE w:val="0"/>
      <w:autoSpaceDN w:val="0"/>
      <w:adjustRightInd w:val="0"/>
      <w:outlineLvl w:val="4"/>
    </w:pPr>
    <w:rPr>
      <w:rFonts w:ascii="Calibri" w:hAnsi="Calibri"/>
      <w:b/>
      <w:i/>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589"/>
    <w:rPr>
      <w:rFonts w:ascii="Cambria" w:hAnsi="Cambria" w:cs="Times New Roman"/>
      <w:b/>
      <w:kern w:val="32"/>
      <w:sz w:val="32"/>
    </w:rPr>
  </w:style>
  <w:style w:type="character" w:customStyle="1" w:styleId="Heading2Char">
    <w:name w:val="Heading 2 Char"/>
    <w:link w:val="Heading2"/>
    <w:uiPriority w:val="99"/>
    <w:semiHidden/>
    <w:locked/>
    <w:rsid w:val="008D7589"/>
    <w:rPr>
      <w:rFonts w:ascii="Cambria" w:hAnsi="Cambria" w:cs="Times New Roman"/>
      <w:b/>
      <w:i/>
      <w:sz w:val="28"/>
    </w:rPr>
  </w:style>
  <w:style w:type="character" w:customStyle="1" w:styleId="Heading3Char">
    <w:name w:val="Heading 3 Char"/>
    <w:link w:val="Heading3"/>
    <w:uiPriority w:val="99"/>
    <w:semiHidden/>
    <w:locked/>
    <w:rsid w:val="008D7589"/>
    <w:rPr>
      <w:rFonts w:ascii="Cambria" w:hAnsi="Cambria" w:cs="Times New Roman"/>
      <w:b/>
      <w:sz w:val="26"/>
    </w:rPr>
  </w:style>
  <w:style w:type="character" w:customStyle="1" w:styleId="Heading4Char">
    <w:name w:val="Heading 4 Char"/>
    <w:link w:val="Heading4"/>
    <w:uiPriority w:val="99"/>
    <w:semiHidden/>
    <w:locked/>
    <w:rsid w:val="008D7589"/>
    <w:rPr>
      <w:rFonts w:ascii="Calibri" w:hAnsi="Calibri" w:cs="Times New Roman"/>
      <w:b/>
      <w:sz w:val="28"/>
    </w:rPr>
  </w:style>
  <w:style w:type="character" w:customStyle="1" w:styleId="Heading5Char">
    <w:name w:val="Heading 5 Char"/>
    <w:link w:val="Heading5"/>
    <w:uiPriority w:val="99"/>
    <w:semiHidden/>
    <w:locked/>
    <w:rsid w:val="008D7589"/>
    <w:rPr>
      <w:rFonts w:ascii="Calibri" w:hAnsi="Calibri" w:cs="Times New Roman"/>
      <w:b/>
      <w:i/>
      <w:sz w:val="26"/>
    </w:rPr>
  </w:style>
  <w:style w:type="character" w:styleId="Hyperlink">
    <w:name w:val="Hyperlink"/>
    <w:uiPriority w:val="99"/>
    <w:rsid w:val="00C56823"/>
    <w:rPr>
      <w:rFonts w:cs="Times New Roman"/>
      <w:color w:val="0000FF"/>
      <w:u w:val="single"/>
    </w:rPr>
  </w:style>
  <w:style w:type="paragraph" w:styleId="NormalWeb">
    <w:name w:val="Normal (Web)"/>
    <w:basedOn w:val="Normal"/>
    <w:uiPriority w:val="99"/>
    <w:rsid w:val="00C56823"/>
    <w:pPr>
      <w:spacing w:before="100" w:beforeAutospacing="1" w:after="100" w:afterAutospacing="1"/>
    </w:pPr>
    <w:rPr>
      <w:rFonts w:ascii="Arial Unicode MS" w:hAnsi="Arial Unicode MS" w:cs="Arial Unicode MS"/>
    </w:rPr>
  </w:style>
  <w:style w:type="character" w:customStyle="1" w:styleId="headings1">
    <w:name w:val="headings1"/>
    <w:uiPriority w:val="99"/>
    <w:rsid w:val="00C56823"/>
    <w:rPr>
      <w:rFonts w:ascii="Arial" w:hAnsi="Arial"/>
      <w:b/>
    </w:rPr>
  </w:style>
  <w:style w:type="character" w:styleId="FollowedHyperlink">
    <w:name w:val="FollowedHyperlink"/>
    <w:uiPriority w:val="99"/>
    <w:rsid w:val="00C56823"/>
    <w:rPr>
      <w:rFonts w:cs="Times New Roman"/>
      <w:color w:val="800080"/>
      <w:u w:val="single"/>
    </w:rPr>
  </w:style>
  <w:style w:type="character" w:customStyle="1" w:styleId="school1">
    <w:name w:val="school1"/>
    <w:uiPriority w:val="99"/>
    <w:rsid w:val="00C56823"/>
    <w:rPr>
      <w:rFonts w:ascii="Arial" w:hAnsi="Arial"/>
      <w:b/>
    </w:rPr>
  </w:style>
  <w:style w:type="paragraph" w:styleId="BodyTextIndent">
    <w:name w:val="Body Text Indent"/>
    <w:basedOn w:val="Normal"/>
    <w:link w:val="BodyTextIndentChar"/>
    <w:uiPriority w:val="99"/>
    <w:rsid w:val="00C56823"/>
    <w:pPr>
      <w:ind w:left="-720"/>
    </w:pPr>
    <w:rPr>
      <w:szCs w:val="20"/>
    </w:rPr>
  </w:style>
  <w:style w:type="character" w:customStyle="1" w:styleId="BodyTextIndentChar">
    <w:name w:val="Body Text Indent Char"/>
    <w:link w:val="BodyTextIndent"/>
    <w:uiPriority w:val="99"/>
    <w:semiHidden/>
    <w:locked/>
    <w:rsid w:val="008D7589"/>
    <w:rPr>
      <w:rFonts w:cs="Times New Roman"/>
      <w:sz w:val="24"/>
    </w:rPr>
  </w:style>
  <w:style w:type="paragraph" w:styleId="BlockText">
    <w:name w:val="Block Text"/>
    <w:basedOn w:val="Normal"/>
    <w:uiPriority w:val="99"/>
    <w:rsid w:val="00C56823"/>
    <w:pPr>
      <w:ind w:left="-720" w:right="-720"/>
    </w:pPr>
    <w:rPr>
      <w:szCs w:val="20"/>
    </w:rPr>
  </w:style>
  <w:style w:type="paragraph" w:styleId="Date">
    <w:name w:val="Date"/>
    <w:basedOn w:val="Normal"/>
    <w:next w:val="Normal"/>
    <w:link w:val="DateChar"/>
    <w:uiPriority w:val="99"/>
    <w:rsid w:val="00C56823"/>
    <w:rPr>
      <w:szCs w:val="20"/>
    </w:rPr>
  </w:style>
  <w:style w:type="character" w:customStyle="1" w:styleId="DateChar">
    <w:name w:val="Date Char"/>
    <w:link w:val="Date"/>
    <w:uiPriority w:val="99"/>
    <w:semiHidden/>
    <w:locked/>
    <w:rsid w:val="008D7589"/>
    <w:rPr>
      <w:rFonts w:cs="Times New Roman"/>
      <w:sz w:val="24"/>
    </w:rPr>
  </w:style>
  <w:style w:type="paragraph" w:customStyle="1" w:styleId="InsideAddressName">
    <w:name w:val="Inside Address Name"/>
    <w:basedOn w:val="Normal"/>
    <w:uiPriority w:val="99"/>
    <w:rsid w:val="00C56823"/>
    <w:rPr>
      <w:sz w:val="20"/>
      <w:szCs w:val="20"/>
    </w:rPr>
  </w:style>
  <w:style w:type="paragraph" w:customStyle="1" w:styleId="ReferenceLine">
    <w:name w:val="Reference Line"/>
    <w:basedOn w:val="BodyText"/>
    <w:uiPriority w:val="99"/>
    <w:rsid w:val="00C56823"/>
    <w:rPr>
      <w:sz w:val="20"/>
    </w:rPr>
  </w:style>
  <w:style w:type="paragraph" w:styleId="BodyText">
    <w:name w:val="Body Text"/>
    <w:basedOn w:val="Normal"/>
    <w:link w:val="BodyTextChar"/>
    <w:uiPriority w:val="99"/>
    <w:rsid w:val="00C56823"/>
    <w:pPr>
      <w:spacing w:after="120"/>
    </w:pPr>
    <w:rPr>
      <w:szCs w:val="20"/>
    </w:rPr>
  </w:style>
  <w:style w:type="character" w:customStyle="1" w:styleId="BodyTextChar">
    <w:name w:val="Body Text Char"/>
    <w:link w:val="BodyText"/>
    <w:uiPriority w:val="99"/>
    <w:semiHidden/>
    <w:locked/>
    <w:rsid w:val="008D7589"/>
    <w:rPr>
      <w:rFonts w:cs="Times New Roman"/>
      <w:sz w:val="24"/>
    </w:rPr>
  </w:style>
  <w:style w:type="paragraph" w:styleId="Salutation">
    <w:name w:val="Salutation"/>
    <w:basedOn w:val="Normal"/>
    <w:next w:val="Normal"/>
    <w:link w:val="SalutationChar"/>
    <w:uiPriority w:val="99"/>
    <w:rsid w:val="00C56823"/>
    <w:rPr>
      <w:szCs w:val="20"/>
    </w:rPr>
  </w:style>
  <w:style w:type="character" w:customStyle="1" w:styleId="SalutationChar">
    <w:name w:val="Salutation Char"/>
    <w:link w:val="Salutation"/>
    <w:uiPriority w:val="99"/>
    <w:semiHidden/>
    <w:locked/>
    <w:rsid w:val="008D7589"/>
    <w:rPr>
      <w:rFonts w:cs="Times New Roman"/>
      <w:sz w:val="24"/>
    </w:rPr>
  </w:style>
  <w:style w:type="paragraph" w:styleId="Title">
    <w:name w:val="Title"/>
    <w:basedOn w:val="Normal"/>
    <w:link w:val="TitleChar"/>
    <w:uiPriority w:val="99"/>
    <w:qFormat/>
    <w:rsid w:val="00C56823"/>
    <w:pPr>
      <w:jc w:val="center"/>
    </w:pPr>
    <w:rPr>
      <w:rFonts w:ascii="Cambria" w:hAnsi="Cambria"/>
      <w:b/>
      <w:kern w:val="28"/>
      <w:sz w:val="32"/>
      <w:szCs w:val="20"/>
    </w:rPr>
  </w:style>
  <w:style w:type="character" w:customStyle="1" w:styleId="TitleChar">
    <w:name w:val="Title Char"/>
    <w:link w:val="Title"/>
    <w:uiPriority w:val="99"/>
    <w:locked/>
    <w:rsid w:val="008D7589"/>
    <w:rPr>
      <w:rFonts w:ascii="Cambria" w:hAnsi="Cambria" w:cs="Times New Roman"/>
      <w:b/>
      <w:kern w:val="28"/>
      <w:sz w:val="32"/>
    </w:rPr>
  </w:style>
  <w:style w:type="paragraph" w:styleId="BodyTextIndent2">
    <w:name w:val="Body Text Indent 2"/>
    <w:basedOn w:val="Normal"/>
    <w:link w:val="BodyTextIndent2Char"/>
    <w:uiPriority w:val="99"/>
    <w:rsid w:val="00C56823"/>
    <w:pPr>
      <w:spacing w:line="480" w:lineRule="auto"/>
      <w:ind w:firstLine="720"/>
    </w:pPr>
    <w:rPr>
      <w:szCs w:val="20"/>
    </w:rPr>
  </w:style>
  <w:style w:type="character" w:customStyle="1" w:styleId="BodyTextIndent2Char">
    <w:name w:val="Body Text Indent 2 Char"/>
    <w:link w:val="BodyTextIndent2"/>
    <w:uiPriority w:val="99"/>
    <w:semiHidden/>
    <w:locked/>
    <w:rsid w:val="008D7589"/>
    <w:rPr>
      <w:rFonts w:cs="Times New Roman"/>
      <w:sz w:val="24"/>
    </w:rPr>
  </w:style>
  <w:style w:type="paragraph" w:customStyle="1" w:styleId="GroupWiseView">
    <w:name w:val="GroupWiseView"/>
    <w:uiPriority w:val="99"/>
    <w:rsid w:val="00C56823"/>
    <w:pPr>
      <w:widowControl w:val="0"/>
      <w:autoSpaceDE w:val="0"/>
      <w:autoSpaceDN w:val="0"/>
      <w:adjustRightInd w:val="0"/>
    </w:pPr>
    <w:rPr>
      <w:rFonts w:ascii="Tahoma" w:hAnsi="Tahoma"/>
      <w:sz w:val="16"/>
      <w:szCs w:val="16"/>
    </w:rPr>
  </w:style>
  <w:style w:type="paragraph" w:styleId="Footer">
    <w:name w:val="footer"/>
    <w:basedOn w:val="Normal"/>
    <w:link w:val="FooterChar"/>
    <w:uiPriority w:val="99"/>
    <w:rsid w:val="00C56823"/>
    <w:pPr>
      <w:tabs>
        <w:tab w:val="center" w:pos="4320"/>
        <w:tab w:val="right" w:pos="8640"/>
      </w:tabs>
    </w:pPr>
    <w:rPr>
      <w:szCs w:val="20"/>
    </w:rPr>
  </w:style>
  <w:style w:type="character" w:customStyle="1" w:styleId="FooterChar">
    <w:name w:val="Footer Char"/>
    <w:link w:val="Footer"/>
    <w:uiPriority w:val="99"/>
    <w:semiHidden/>
    <w:locked/>
    <w:rsid w:val="008D7589"/>
    <w:rPr>
      <w:rFonts w:cs="Times New Roman"/>
      <w:sz w:val="24"/>
    </w:rPr>
  </w:style>
  <w:style w:type="character" w:styleId="PageNumber">
    <w:name w:val="page number"/>
    <w:uiPriority w:val="99"/>
    <w:rsid w:val="00C56823"/>
    <w:rPr>
      <w:rFonts w:cs="Times New Roman"/>
    </w:rPr>
  </w:style>
  <w:style w:type="paragraph" w:customStyle="1" w:styleId="MediumGrid21">
    <w:name w:val="Medium Grid 21"/>
    <w:uiPriority w:val="99"/>
    <w:rsid w:val="00C56823"/>
    <w:pPr>
      <w:spacing w:before="100" w:beforeAutospacing="1" w:after="100" w:afterAutospacing="1"/>
    </w:pPr>
    <w:rPr>
      <w:rFonts w:ascii="Calibri" w:hAnsi="Calibri"/>
      <w:sz w:val="22"/>
      <w:szCs w:val="22"/>
    </w:rPr>
  </w:style>
  <w:style w:type="character" w:styleId="Strong">
    <w:name w:val="Strong"/>
    <w:uiPriority w:val="99"/>
    <w:qFormat/>
    <w:rsid w:val="00C56823"/>
    <w:rPr>
      <w:rFonts w:cs="Times New Roman"/>
      <w:b/>
    </w:rPr>
  </w:style>
  <w:style w:type="paragraph" w:styleId="BalloonText">
    <w:name w:val="Balloon Text"/>
    <w:basedOn w:val="Normal"/>
    <w:link w:val="BalloonTextChar"/>
    <w:uiPriority w:val="99"/>
    <w:semiHidden/>
    <w:rsid w:val="00355BE2"/>
    <w:rPr>
      <w:szCs w:val="20"/>
    </w:rPr>
  </w:style>
  <w:style w:type="character" w:customStyle="1" w:styleId="BalloonTextChar">
    <w:name w:val="Balloon Text Char"/>
    <w:link w:val="BalloonText"/>
    <w:uiPriority w:val="99"/>
    <w:semiHidden/>
    <w:locked/>
    <w:rsid w:val="00355BE2"/>
    <w:rPr>
      <w:rFonts w:cs="Times New Roman"/>
      <w:sz w:val="24"/>
    </w:rPr>
  </w:style>
  <w:style w:type="character" w:styleId="HTMLCite">
    <w:name w:val="HTML Cite"/>
    <w:uiPriority w:val="99"/>
    <w:rsid w:val="009E6AD5"/>
    <w:rPr>
      <w:rFonts w:cs="Times New Roman"/>
      <w:i/>
    </w:rPr>
  </w:style>
  <w:style w:type="paragraph" w:customStyle="1" w:styleId="Default">
    <w:name w:val="Default"/>
    <w:uiPriority w:val="99"/>
    <w:rsid w:val="00EF074E"/>
    <w:pPr>
      <w:autoSpaceDE w:val="0"/>
      <w:autoSpaceDN w:val="0"/>
      <w:adjustRightInd w:val="0"/>
    </w:pPr>
    <w:rPr>
      <w:rFonts w:ascii="BLOJKK+Arial,Bold" w:hAnsi="BLOJKK+Arial,Bold" w:cs="BLOJKK+Arial,Bold"/>
      <w:color w:val="000000"/>
      <w:sz w:val="24"/>
      <w:szCs w:val="24"/>
    </w:rPr>
  </w:style>
  <w:style w:type="character" w:styleId="Emphasis">
    <w:name w:val="Emphasis"/>
    <w:uiPriority w:val="99"/>
    <w:qFormat/>
    <w:rsid w:val="00270B6E"/>
    <w:rPr>
      <w:rFonts w:cs="Times New Roman"/>
      <w:i/>
    </w:rPr>
  </w:style>
  <w:style w:type="character" w:styleId="CommentReference">
    <w:name w:val="annotation reference"/>
    <w:uiPriority w:val="99"/>
    <w:rsid w:val="00005962"/>
    <w:rPr>
      <w:rFonts w:cs="Times New Roman"/>
      <w:sz w:val="16"/>
    </w:rPr>
  </w:style>
  <w:style w:type="paragraph" w:styleId="CommentText">
    <w:name w:val="annotation text"/>
    <w:basedOn w:val="Normal"/>
    <w:link w:val="CommentTextChar"/>
    <w:uiPriority w:val="99"/>
    <w:rsid w:val="00005962"/>
    <w:rPr>
      <w:sz w:val="20"/>
      <w:szCs w:val="20"/>
    </w:rPr>
  </w:style>
  <w:style w:type="character" w:customStyle="1" w:styleId="CommentTextChar">
    <w:name w:val="Comment Text Char"/>
    <w:link w:val="CommentText"/>
    <w:uiPriority w:val="99"/>
    <w:locked/>
    <w:rsid w:val="00005962"/>
    <w:rPr>
      <w:rFonts w:cs="Times New Roman"/>
    </w:rPr>
  </w:style>
  <w:style w:type="paragraph" w:styleId="CommentSubject">
    <w:name w:val="annotation subject"/>
    <w:basedOn w:val="CommentText"/>
    <w:next w:val="CommentText"/>
    <w:link w:val="CommentSubjectChar"/>
    <w:uiPriority w:val="99"/>
    <w:rsid w:val="00005962"/>
    <w:rPr>
      <w:b/>
    </w:rPr>
  </w:style>
  <w:style w:type="character" w:customStyle="1" w:styleId="CommentSubjectChar">
    <w:name w:val="Comment Subject Char"/>
    <w:link w:val="CommentSubject"/>
    <w:uiPriority w:val="99"/>
    <w:locked/>
    <w:rsid w:val="00005962"/>
    <w:rPr>
      <w:rFonts w:cs="Times New Roman"/>
      <w:b/>
    </w:rPr>
  </w:style>
  <w:style w:type="table" w:styleId="TableGrid">
    <w:name w:val="Table Grid"/>
    <w:basedOn w:val="TableNormal"/>
    <w:uiPriority w:val="99"/>
    <w:rsid w:val="00B7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rsid w:val="00C260D2"/>
    <w:pPr>
      <w:ind w:left="720"/>
      <w:contextualSpacing/>
    </w:pPr>
  </w:style>
  <w:style w:type="character" w:customStyle="1" w:styleId="highlightselected">
    <w:name w:val="highlight selected"/>
    <w:uiPriority w:val="99"/>
    <w:rsid w:val="00637A6A"/>
  </w:style>
  <w:style w:type="character" w:customStyle="1" w:styleId="kbccacademicsdeptcustom-heading">
    <w:name w:val="kbccacademicsdeptcustom-heading"/>
    <w:uiPriority w:val="99"/>
    <w:rsid w:val="00E461D2"/>
  </w:style>
  <w:style w:type="paragraph" w:customStyle="1" w:styleId="CM4">
    <w:name w:val="CM4"/>
    <w:basedOn w:val="Default"/>
    <w:next w:val="Default"/>
    <w:uiPriority w:val="99"/>
    <w:rsid w:val="002721F7"/>
    <w:pPr>
      <w:widowControl w:val="0"/>
      <w:spacing w:after="67"/>
    </w:pPr>
    <w:rPr>
      <w:rFonts w:ascii="Gill Sans" w:hAnsi="Gill Sans" w:cs="Times New Roman"/>
      <w:color w:val="auto"/>
    </w:rPr>
  </w:style>
  <w:style w:type="character" w:customStyle="1" w:styleId="listprice">
    <w:name w:val="listprice"/>
    <w:uiPriority w:val="99"/>
    <w:rsid w:val="00E25AF1"/>
  </w:style>
  <w:style w:type="table" w:styleId="MediumGrid2">
    <w:name w:val="Medium Grid 2"/>
    <w:basedOn w:val="TableNormal"/>
    <w:uiPriority w:val="99"/>
    <w:rsid w:val="00D163E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paragraph" w:styleId="Revision">
    <w:name w:val="Revision"/>
    <w:hidden/>
    <w:uiPriority w:val="99"/>
    <w:semiHidden/>
    <w:rsid w:val="007C1B09"/>
    <w:rPr>
      <w:sz w:val="24"/>
      <w:szCs w:val="24"/>
    </w:rPr>
  </w:style>
  <w:style w:type="paragraph" w:customStyle="1" w:styleId="Style1">
    <w:name w:val="Style1"/>
    <w:basedOn w:val="BalloonText"/>
    <w:uiPriority w:val="99"/>
    <w:rsid w:val="00DD1737"/>
  </w:style>
  <w:style w:type="character" w:customStyle="1" w:styleId="apple-converted-space">
    <w:name w:val="apple-converted-space"/>
    <w:uiPriority w:val="99"/>
    <w:rsid w:val="00770E51"/>
  </w:style>
  <w:style w:type="character" w:customStyle="1" w:styleId="InternetLink">
    <w:name w:val="Internet Link"/>
    <w:uiPriority w:val="99"/>
    <w:rsid w:val="000D56E9"/>
    <w:rPr>
      <w:color w:val="0000FF"/>
      <w:u w:val="single"/>
    </w:rPr>
  </w:style>
  <w:style w:type="paragraph" w:styleId="ListParagraph">
    <w:name w:val="List Paragraph"/>
    <w:basedOn w:val="Normal"/>
    <w:uiPriority w:val="99"/>
    <w:qFormat/>
    <w:rsid w:val="00E12F2E"/>
    <w:pPr>
      <w:spacing w:after="200" w:line="276" w:lineRule="auto"/>
      <w:ind w:left="720"/>
    </w:pPr>
    <w:rPr>
      <w:rFonts w:ascii="Calibri" w:hAnsi="Calibri"/>
      <w:sz w:val="22"/>
      <w:szCs w:val="22"/>
    </w:rPr>
  </w:style>
  <w:style w:type="paragraph" w:customStyle="1" w:styleId="Normal1">
    <w:name w:val="Normal1"/>
    <w:uiPriority w:val="99"/>
    <w:rsid w:val="00D853B1"/>
    <w:rPr>
      <w:rFonts w:eastAsia="MS ??"/>
      <w:color w:val="000000"/>
      <w:sz w:val="24"/>
      <w:szCs w:val="24"/>
    </w:rPr>
  </w:style>
  <w:style w:type="character" w:customStyle="1" w:styleId="CarattereCarattere">
    <w:name w:val="Carattere Carattere"/>
    <w:uiPriority w:val="99"/>
    <w:locked/>
    <w:rsid w:val="00C505E4"/>
    <w:rPr>
      <w:lang w:val="en-US" w:eastAsia="en-US"/>
    </w:rPr>
  </w:style>
  <w:style w:type="paragraph" w:customStyle="1" w:styleId="CRtext">
    <w:name w:val="CRtext"/>
    <w:basedOn w:val="Normal"/>
    <w:link w:val="CRtextChar"/>
    <w:uiPriority w:val="99"/>
    <w:rsid w:val="00FE1130"/>
    <w:rPr>
      <w:rFonts w:ascii="Arial" w:hAnsi="Arial"/>
      <w:szCs w:val="20"/>
    </w:rPr>
  </w:style>
  <w:style w:type="character" w:customStyle="1" w:styleId="CRtextChar">
    <w:name w:val="CRtext Char"/>
    <w:link w:val="CRtext"/>
    <w:uiPriority w:val="99"/>
    <w:locked/>
    <w:rsid w:val="00FE1130"/>
    <w:rPr>
      <w:rFonts w:ascii="Arial" w:hAnsi="Arial"/>
      <w:sz w:val="24"/>
    </w:rPr>
  </w:style>
  <w:style w:type="paragraph" w:customStyle="1" w:styleId="Normal2">
    <w:name w:val="Normal2"/>
    <w:uiPriority w:val="99"/>
    <w:rsid w:val="00BD45D7"/>
    <w:rPr>
      <w:color w:val="000000"/>
      <w:sz w:val="24"/>
      <w:szCs w:val="24"/>
    </w:rPr>
  </w:style>
  <w:style w:type="paragraph" w:customStyle="1" w:styleId="TableContents">
    <w:name w:val="Table Contents"/>
    <w:basedOn w:val="Normal"/>
    <w:uiPriority w:val="99"/>
    <w:rsid w:val="00403739"/>
    <w:pPr>
      <w:widowControl w:val="0"/>
      <w:suppressLineNumbers/>
    </w:pPr>
    <w:rPr>
      <w:rFonts w:ascii="Liberation Serif" w:hAnsi="Liberation Serif" w:cs="FreeSans"/>
      <w:lang w:eastAsia="zh-CN" w:bidi="hi-IN"/>
    </w:rPr>
  </w:style>
  <w:style w:type="paragraph" w:styleId="Header">
    <w:name w:val="header"/>
    <w:basedOn w:val="Normal"/>
    <w:link w:val="HeaderChar"/>
    <w:uiPriority w:val="99"/>
    <w:unhideWhenUsed/>
    <w:rsid w:val="006E5E3D"/>
    <w:pPr>
      <w:tabs>
        <w:tab w:val="center" w:pos="4680"/>
        <w:tab w:val="right" w:pos="9360"/>
      </w:tabs>
    </w:pPr>
  </w:style>
  <w:style w:type="character" w:customStyle="1" w:styleId="HeaderChar">
    <w:name w:val="Header Char"/>
    <w:basedOn w:val="DefaultParagraphFont"/>
    <w:link w:val="Header"/>
    <w:uiPriority w:val="99"/>
    <w:rsid w:val="006E5E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17328">
      <w:marLeft w:val="0"/>
      <w:marRight w:val="0"/>
      <w:marTop w:val="0"/>
      <w:marBottom w:val="0"/>
      <w:divBdr>
        <w:top w:val="none" w:sz="0" w:space="0" w:color="auto"/>
        <w:left w:val="none" w:sz="0" w:space="0" w:color="auto"/>
        <w:bottom w:val="none" w:sz="0" w:space="0" w:color="auto"/>
        <w:right w:val="none" w:sz="0" w:space="0" w:color="auto"/>
      </w:divBdr>
    </w:div>
    <w:div w:id="656617333">
      <w:marLeft w:val="0"/>
      <w:marRight w:val="0"/>
      <w:marTop w:val="0"/>
      <w:marBottom w:val="0"/>
      <w:divBdr>
        <w:top w:val="none" w:sz="0" w:space="0" w:color="auto"/>
        <w:left w:val="none" w:sz="0" w:space="0" w:color="auto"/>
        <w:bottom w:val="none" w:sz="0" w:space="0" w:color="auto"/>
        <w:right w:val="none" w:sz="0" w:space="0" w:color="auto"/>
      </w:divBdr>
    </w:div>
    <w:div w:id="656617338">
      <w:marLeft w:val="0"/>
      <w:marRight w:val="0"/>
      <w:marTop w:val="0"/>
      <w:marBottom w:val="0"/>
      <w:divBdr>
        <w:top w:val="none" w:sz="0" w:space="0" w:color="auto"/>
        <w:left w:val="none" w:sz="0" w:space="0" w:color="auto"/>
        <w:bottom w:val="none" w:sz="0" w:space="0" w:color="auto"/>
        <w:right w:val="none" w:sz="0" w:space="0" w:color="auto"/>
      </w:divBdr>
    </w:div>
    <w:div w:id="656617341">
      <w:marLeft w:val="0"/>
      <w:marRight w:val="0"/>
      <w:marTop w:val="0"/>
      <w:marBottom w:val="0"/>
      <w:divBdr>
        <w:top w:val="none" w:sz="0" w:space="0" w:color="auto"/>
        <w:left w:val="none" w:sz="0" w:space="0" w:color="auto"/>
        <w:bottom w:val="none" w:sz="0" w:space="0" w:color="auto"/>
        <w:right w:val="none" w:sz="0" w:space="0" w:color="auto"/>
      </w:divBdr>
      <w:divsChild>
        <w:div w:id="656617409">
          <w:marLeft w:val="0"/>
          <w:marRight w:val="0"/>
          <w:marTop w:val="0"/>
          <w:marBottom w:val="0"/>
          <w:divBdr>
            <w:top w:val="none" w:sz="0" w:space="0" w:color="auto"/>
            <w:left w:val="none" w:sz="0" w:space="0" w:color="auto"/>
            <w:bottom w:val="none" w:sz="0" w:space="0" w:color="auto"/>
            <w:right w:val="none" w:sz="0" w:space="0" w:color="auto"/>
          </w:divBdr>
          <w:divsChild>
            <w:div w:id="656617340">
              <w:marLeft w:val="0"/>
              <w:marRight w:val="0"/>
              <w:marTop w:val="0"/>
              <w:marBottom w:val="0"/>
              <w:divBdr>
                <w:top w:val="none" w:sz="0" w:space="0" w:color="auto"/>
                <w:left w:val="none" w:sz="0" w:space="0" w:color="auto"/>
                <w:bottom w:val="none" w:sz="0" w:space="0" w:color="auto"/>
                <w:right w:val="none" w:sz="0" w:space="0" w:color="auto"/>
              </w:divBdr>
            </w:div>
            <w:div w:id="656617343">
              <w:marLeft w:val="0"/>
              <w:marRight w:val="0"/>
              <w:marTop w:val="0"/>
              <w:marBottom w:val="0"/>
              <w:divBdr>
                <w:top w:val="none" w:sz="0" w:space="0" w:color="auto"/>
                <w:left w:val="none" w:sz="0" w:space="0" w:color="auto"/>
                <w:bottom w:val="none" w:sz="0" w:space="0" w:color="auto"/>
                <w:right w:val="none" w:sz="0" w:space="0" w:color="auto"/>
              </w:divBdr>
            </w:div>
            <w:div w:id="656617352">
              <w:marLeft w:val="0"/>
              <w:marRight w:val="0"/>
              <w:marTop w:val="0"/>
              <w:marBottom w:val="0"/>
              <w:divBdr>
                <w:top w:val="none" w:sz="0" w:space="0" w:color="auto"/>
                <w:left w:val="none" w:sz="0" w:space="0" w:color="auto"/>
                <w:bottom w:val="none" w:sz="0" w:space="0" w:color="auto"/>
                <w:right w:val="none" w:sz="0" w:space="0" w:color="auto"/>
              </w:divBdr>
            </w:div>
            <w:div w:id="656617354">
              <w:marLeft w:val="0"/>
              <w:marRight w:val="0"/>
              <w:marTop w:val="0"/>
              <w:marBottom w:val="0"/>
              <w:divBdr>
                <w:top w:val="none" w:sz="0" w:space="0" w:color="auto"/>
                <w:left w:val="none" w:sz="0" w:space="0" w:color="auto"/>
                <w:bottom w:val="none" w:sz="0" w:space="0" w:color="auto"/>
                <w:right w:val="none" w:sz="0" w:space="0" w:color="auto"/>
              </w:divBdr>
            </w:div>
            <w:div w:id="656617358">
              <w:marLeft w:val="0"/>
              <w:marRight w:val="0"/>
              <w:marTop w:val="0"/>
              <w:marBottom w:val="0"/>
              <w:divBdr>
                <w:top w:val="none" w:sz="0" w:space="0" w:color="auto"/>
                <w:left w:val="none" w:sz="0" w:space="0" w:color="auto"/>
                <w:bottom w:val="none" w:sz="0" w:space="0" w:color="auto"/>
                <w:right w:val="none" w:sz="0" w:space="0" w:color="auto"/>
              </w:divBdr>
            </w:div>
            <w:div w:id="656617362">
              <w:marLeft w:val="0"/>
              <w:marRight w:val="0"/>
              <w:marTop w:val="0"/>
              <w:marBottom w:val="0"/>
              <w:divBdr>
                <w:top w:val="none" w:sz="0" w:space="0" w:color="auto"/>
                <w:left w:val="none" w:sz="0" w:space="0" w:color="auto"/>
                <w:bottom w:val="none" w:sz="0" w:space="0" w:color="auto"/>
                <w:right w:val="none" w:sz="0" w:space="0" w:color="auto"/>
              </w:divBdr>
            </w:div>
            <w:div w:id="656617365">
              <w:marLeft w:val="0"/>
              <w:marRight w:val="0"/>
              <w:marTop w:val="0"/>
              <w:marBottom w:val="0"/>
              <w:divBdr>
                <w:top w:val="none" w:sz="0" w:space="0" w:color="auto"/>
                <w:left w:val="none" w:sz="0" w:space="0" w:color="auto"/>
                <w:bottom w:val="none" w:sz="0" w:space="0" w:color="auto"/>
                <w:right w:val="none" w:sz="0" w:space="0" w:color="auto"/>
              </w:divBdr>
            </w:div>
            <w:div w:id="656617366">
              <w:marLeft w:val="0"/>
              <w:marRight w:val="0"/>
              <w:marTop w:val="0"/>
              <w:marBottom w:val="0"/>
              <w:divBdr>
                <w:top w:val="none" w:sz="0" w:space="0" w:color="auto"/>
                <w:left w:val="none" w:sz="0" w:space="0" w:color="auto"/>
                <w:bottom w:val="none" w:sz="0" w:space="0" w:color="auto"/>
                <w:right w:val="none" w:sz="0" w:space="0" w:color="auto"/>
              </w:divBdr>
            </w:div>
            <w:div w:id="656617376">
              <w:marLeft w:val="0"/>
              <w:marRight w:val="0"/>
              <w:marTop w:val="0"/>
              <w:marBottom w:val="0"/>
              <w:divBdr>
                <w:top w:val="none" w:sz="0" w:space="0" w:color="auto"/>
                <w:left w:val="none" w:sz="0" w:space="0" w:color="auto"/>
                <w:bottom w:val="none" w:sz="0" w:space="0" w:color="auto"/>
                <w:right w:val="none" w:sz="0" w:space="0" w:color="auto"/>
              </w:divBdr>
            </w:div>
            <w:div w:id="656617385">
              <w:marLeft w:val="0"/>
              <w:marRight w:val="0"/>
              <w:marTop w:val="0"/>
              <w:marBottom w:val="0"/>
              <w:divBdr>
                <w:top w:val="none" w:sz="0" w:space="0" w:color="auto"/>
                <w:left w:val="none" w:sz="0" w:space="0" w:color="auto"/>
                <w:bottom w:val="none" w:sz="0" w:space="0" w:color="auto"/>
                <w:right w:val="none" w:sz="0" w:space="0" w:color="auto"/>
              </w:divBdr>
            </w:div>
            <w:div w:id="656617386">
              <w:marLeft w:val="0"/>
              <w:marRight w:val="0"/>
              <w:marTop w:val="0"/>
              <w:marBottom w:val="0"/>
              <w:divBdr>
                <w:top w:val="none" w:sz="0" w:space="0" w:color="auto"/>
                <w:left w:val="none" w:sz="0" w:space="0" w:color="auto"/>
                <w:bottom w:val="none" w:sz="0" w:space="0" w:color="auto"/>
                <w:right w:val="none" w:sz="0" w:space="0" w:color="auto"/>
              </w:divBdr>
            </w:div>
            <w:div w:id="656617397">
              <w:marLeft w:val="0"/>
              <w:marRight w:val="0"/>
              <w:marTop w:val="0"/>
              <w:marBottom w:val="0"/>
              <w:divBdr>
                <w:top w:val="none" w:sz="0" w:space="0" w:color="auto"/>
                <w:left w:val="none" w:sz="0" w:space="0" w:color="auto"/>
                <w:bottom w:val="none" w:sz="0" w:space="0" w:color="auto"/>
                <w:right w:val="none" w:sz="0" w:space="0" w:color="auto"/>
              </w:divBdr>
            </w:div>
            <w:div w:id="656617401">
              <w:marLeft w:val="0"/>
              <w:marRight w:val="0"/>
              <w:marTop w:val="0"/>
              <w:marBottom w:val="0"/>
              <w:divBdr>
                <w:top w:val="none" w:sz="0" w:space="0" w:color="auto"/>
                <w:left w:val="none" w:sz="0" w:space="0" w:color="auto"/>
                <w:bottom w:val="none" w:sz="0" w:space="0" w:color="auto"/>
                <w:right w:val="none" w:sz="0" w:space="0" w:color="auto"/>
              </w:divBdr>
            </w:div>
            <w:div w:id="656617408">
              <w:marLeft w:val="0"/>
              <w:marRight w:val="0"/>
              <w:marTop w:val="0"/>
              <w:marBottom w:val="0"/>
              <w:divBdr>
                <w:top w:val="none" w:sz="0" w:space="0" w:color="auto"/>
                <w:left w:val="none" w:sz="0" w:space="0" w:color="auto"/>
                <w:bottom w:val="none" w:sz="0" w:space="0" w:color="auto"/>
                <w:right w:val="none" w:sz="0" w:space="0" w:color="auto"/>
              </w:divBdr>
            </w:div>
            <w:div w:id="656617411">
              <w:marLeft w:val="0"/>
              <w:marRight w:val="0"/>
              <w:marTop w:val="0"/>
              <w:marBottom w:val="0"/>
              <w:divBdr>
                <w:top w:val="none" w:sz="0" w:space="0" w:color="auto"/>
                <w:left w:val="none" w:sz="0" w:space="0" w:color="auto"/>
                <w:bottom w:val="none" w:sz="0" w:space="0" w:color="auto"/>
                <w:right w:val="none" w:sz="0" w:space="0" w:color="auto"/>
              </w:divBdr>
            </w:div>
            <w:div w:id="656617414">
              <w:marLeft w:val="0"/>
              <w:marRight w:val="0"/>
              <w:marTop w:val="0"/>
              <w:marBottom w:val="0"/>
              <w:divBdr>
                <w:top w:val="none" w:sz="0" w:space="0" w:color="auto"/>
                <w:left w:val="none" w:sz="0" w:space="0" w:color="auto"/>
                <w:bottom w:val="none" w:sz="0" w:space="0" w:color="auto"/>
                <w:right w:val="none" w:sz="0" w:space="0" w:color="auto"/>
              </w:divBdr>
            </w:div>
            <w:div w:id="656617415">
              <w:marLeft w:val="0"/>
              <w:marRight w:val="0"/>
              <w:marTop w:val="0"/>
              <w:marBottom w:val="0"/>
              <w:divBdr>
                <w:top w:val="none" w:sz="0" w:space="0" w:color="auto"/>
                <w:left w:val="none" w:sz="0" w:space="0" w:color="auto"/>
                <w:bottom w:val="none" w:sz="0" w:space="0" w:color="auto"/>
                <w:right w:val="none" w:sz="0" w:space="0" w:color="auto"/>
              </w:divBdr>
            </w:div>
            <w:div w:id="656617419">
              <w:marLeft w:val="0"/>
              <w:marRight w:val="0"/>
              <w:marTop w:val="0"/>
              <w:marBottom w:val="0"/>
              <w:divBdr>
                <w:top w:val="none" w:sz="0" w:space="0" w:color="auto"/>
                <w:left w:val="none" w:sz="0" w:space="0" w:color="auto"/>
                <w:bottom w:val="none" w:sz="0" w:space="0" w:color="auto"/>
                <w:right w:val="none" w:sz="0" w:space="0" w:color="auto"/>
              </w:divBdr>
            </w:div>
            <w:div w:id="656617422">
              <w:marLeft w:val="0"/>
              <w:marRight w:val="0"/>
              <w:marTop w:val="0"/>
              <w:marBottom w:val="0"/>
              <w:divBdr>
                <w:top w:val="none" w:sz="0" w:space="0" w:color="auto"/>
                <w:left w:val="none" w:sz="0" w:space="0" w:color="auto"/>
                <w:bottom w:val="none" w:sz="0" w:space="0" w:color="auto"/>
                <w:right w:val="none" w:sz="0" w:space="0" w:color="auto"/>
              </w:divBdr>
            </w:div>
            <w:div w:id="656617423">
              <w:marLeft w:val="0"/>
              <w:marRight w:val="0"/>
              <w:marTop w:val="0"/>
              <w:marBottom w:val="0"/>
              <w:divBdr>
                <w:top w:val="none" w:sz="0" w:space="0" w:color="auto"/>
                <w:left w:val="none" w:sz="0" w:space="0" w:color="auto"/>
                <w:bottom w:val="none" w:sz="0" w:space="0" w:color="auto"/>
                <w:right w:val="none" w:sz="0" w:space="0" w:color="auto"/>
              </w:divBdr>
            </w:div>
            <w:div w:id="656617425">
              <w:marLeft w:val="0"/>
              <w:marRight w:val="0"/>
              <w:marTop w:val="0"/>
              <w:marBottom w:val="0"/>
              <w:divBdr>
                <w:top w:val="none" w:sz="0" w:space="0" w:color="auto"/>
                <w:left w:val="none" w:sz="0" w:space="0" w:color="auto"/>
                <w:bottom w:val="none" w:sz="0" w:space="0" w:color="auto"/>
                <w:right w:val="none" w:sz="0" w:space="0" w:color="auto"/>
              </w:divBdr>
            </w:div>
            <w:div w:id="656617426">
              <w:marLeft w:val="0"/>
              <w:marRight w:val="0"/>
              <w:marTop w:val="0"/>
              <w:marBottom w:val="0"/>
              <w:divBdr>
                <w:top w:val="none" w:sz="0" w:space="0" w:color="auto"/>
                <w:left w:val="none" w:sz="0" w:space="0" w:color="auto"/>
                <w:bottom w:val="none" w:sz="0" w:space="0" w:color="auto"/>
                <w:right w:val="none" w:sz="0" w:space="0" w:color="auto"/>
              </w:divBdr>
            </w:div>
            <w:div w:id="656617427">
              <w:marLeft w:val="0"/>
              <w:marRight w:val="0"/>
              <w:marTop w:val="0"/>
              <w:marBottom w:val="0"/>
              <w:divBdr>
                <w:top w:val="none" w:sz="0" w:space="0" w:color="auto"/>
                <w:left w:val="none" w:sz="0" w:space="0" w:color="auto"/>
                <w:bottom w:val="none" w:sz="0" w:space="0" w:color="auto"/>
                <w:right w:val="none" w:sz="0" w:space="0" w:color="auto"/>
              </w:divBdr>
            </w:div>
            <w:div w:id="656617439">
              <w:marLeft w:val="0"/>
              <w:marRight w:val="0"/>
              <w:marTop w:val="0"/>
              <w:marBottom w:val="0"/>
              <w:divBdr>
                <w:top w:val="none" w:sz="0" w:space="0" w:color="auto"/>
                <w:left w:val="none" w:sz="0" w:space="0" w:color="auto"/>
                <w:bottom w:val="none" w:sz="0" w:space="0" w:color="auto"/>
                <w:right w:val="none" w:sz="0" w:space="0" w:color="auto"/>
              </w:divBdr>
            </w:div>
            <w:div w:id="656617440">
              <w:marLeft w:val="0"/>
              <w:marRight w:val="0"/>
              <w:marTop w:val="0"/>
              <w:marBottom w:val="0"/>
              <w:divBdr>
                <w:top w:val="none" w:sz="0" w:space="0" w:color="auto"/>
                <w:left w:val="none" w:sz="0" w:space="0" w:color="auto"/>
                <w:bottom w:val="none" w:sz="0" w:space="0" w:color="auto"/>
                <w:right w:val="none" w:sz="0" w:space="0" w:color="auto"/>
              </w:divBdr>
            </w:div>
            <w:div w:id="6566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42">
      <w:marLeft w:val="0"/>
      <w:marRight w:val="0"/>
      <w:marTop w:val="0"/>
      <w:marBottom w:val="0"/>
      <w:divBdr>
        <w:top w:val="none" w:sz="0" w:space="0" w:color="auto"/>
        <w:left w:val="none" w:sz="0" w:space="0" w:color="auto"/>
        <w:bottom w:val="none" w:sz="0" w:space="0" w:color="auto"/>
        <w:right w:val="none" w:sz="0" w:space="0" w:color="auto"/>
      </w:divBdr>
      <w:divsChild>
        <w:div w:id="656617441">
          <w:marLeft w:val="0"/>
          <w:marRight w:val="0"/>
          <w:marTop w:val="0"/>
          <w:marBottom w:val="0"/>
          <w:divBdr>
            <w:top w:val="none" w:sz="0" w:space="0" w:color="auto"/>
            <w:left w:val="none" w:sz="0" w:space="0" w:color="auto"/>
            <w:bottom w:val="none" w:sz="0" w:space="0" w:color="auto"/>
            <w:right w:val="none" w:sz="0" w:space="0" w:color="auto"/>
          </w:divBdr>
          <w:divsChild>
            <w:div w:id="6566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50">
      <w:marLeft w:val="0"/>
      <w:marRight w:val="0"/>
      <w:marTop w:val="0"/>
      <w:marBottom w:val="0"/>
      <w:divBdr>
        <w:top w:val="none" w:sz="0" w:space="0" w:color="auto"/>
        <w:left w:val="none" w:sz="0" w:space="0" w:color="auto"/>
        <w:bottom w:val="none" w:sz="0" w:space="0" w:color="auto"/>
        <w:right w:val="none" w:sz="0" w:space="0" w:color="auto"/>
      </w:divBdr>
      <w:divsChild>
        <w:div w:id="656617387">
          <w:marLeft w:val="0"/>
          <w:marRight w:val="0"/>
          <w:marTop w:val="0"/>
          <w:marBottom w:val="0"/>
          <w:divBdr>
            <w:top w:val="none" w:sz="0" w:space="0" w:color="auto"/>
            <w:left w:val="none" w:sz="0" w:space="0" w:color="auto"/>
            <w:bottom w:val="none" w:sz="0" w:space="0" w:color="auto"/>
            <w:right w:val="none" w:sz="0" w:space="0" w:color="auto"/>
          </w:divBdr>
          <w:divsChild>
            <w:div w:id="656617367">
              <w:marLeft w:val="0"/>
              <w:marRight w:val="0"/>
              <w:marTop w:val="0"/>
              <w:marBottom w:val="0"/>
              <w:divBdr>
                <w:top w:val="none" w:sz="0" w:space="0" w:color="auto"/>
                <w:left w:val="none" w:sz="0" w:space="0" w:color="auto"/>
                <w:bottom w:val="none" w:sz="0" w:space="0" w:color="auto"/>
                <w:right w:val="none" w:sz="0" w:space="0" w:color="auto"/>
              </w:divBdr>
            </w:div>
            <w:div w:id="656617399">
              <w:marLeft w:val="0"/>
              <w:marRight w:val="0"/>
              <w:marTop w:val="0"/>
              <w:marBottom w:val="0"/>
              <w:divBdr>
                <w:top w:val="none" w:sz="0" w:space="0" w:color="auto"/>
                <w:left w:val="none" w:sz="0" w:space="0" w:color="auto"/>
                <w:bottom w:val="none" w:sz="0" w:space="0" w:color="auto"/>
                <w:right w:val="none" w:sz="0" w:space="0" w:color="auto"/>
              </w:divBdr>
            </w:div>
            <w:div w:id="656617402">
              <w:marLeft w:val="0"/>
              <w:marRight w:val="0"/>
              <w:marTop w:val="0"/>
              <w:marBottom w:val="0"/>
              <w:divBdr>
                <w:top w:val="none" w:sz="0" w:space="0" w:color="auto"/>
                <w:left w:val="none" w:sz="0" w:space="0" w:color="auto"/>
                <w:bottom w:val="none" w:sz="0" w:space="0" w:color="auto"/>
                <w:right w:val="none" w:sz="0" w:space="0" w:color="auto"/>
              </w:divBdr>
            </w:div>
            <w:div w:id="656617429">
              <w:marLeft w:val="0"/>
              <w:marRight w:val="0"/>
              <w:marTop w:val="0"/>
              <w:marBottom w:val="0"/>
              <w:divBdr>
                <w:top w:val="none" w:sz="0" w:space="0" w:color="auto"/>
                <w:left w:val="none" w:sz="0" w:space="0" w:color="auto"/>
                <w:bottom w:val="none" w:sz="0" w:space="0" w:color="auto"/>
                <w:right w:val="none" w:sz="0" w:space="0" w:color="auto"/>
              </w:divBdr>
            </w:div>
            <w:div w:id="6566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53">
      <w:marLeft w:val="0"/>
      <w:marRight w:val="0"/>
      <w:marTop w:val="0"/>
      <w:marBottom w:val="0"/>
      <w:divBdr>
        <w:top w:val="none" w:sz="0" w:space="0" w:color="auto"/>
        <w:left w:val="none" w:sz="0" w:space="0" w:color="auto"/>
        <w:bottom w:val="none" w:sz="0" w:space="0" w:color="auto"/>
        <w:right w:val="none" w:sz="0" w:space="0" w:color="auto"/>
      </w:divBdr>
      <w:divsChild>
        <w:div w:id="656617444">
          <w:marLeft w:val="0"/>
          <w:marRight w:val="0"/>
          <w:marTop w:val="0"/>
          <w:marBottom w:val="0"/>
          <w:divBdr>
            <w:top w:val="none" w:sz="0" w:space="0" w:color="auto"/>
            <w:left w:val="none" w:sz="0" w:space="0" w:color="auto"/>
            <w:bottom w:val="none" w:sz="0" w:space="0" w:color="auto"/>
            <w:right w:val="none" w:sz="0" w:space="0" w:color="auto"/>
          </w:divBdr>
        </w:div>
      </w:divsChild>
    </w:div>
    <w:div w:id="656617360">
      <w:marLeft w:val="0"/>
      <w:marRight w:val="0"/>
      <w:marTop w:val="0"/>
      <w:marBottom w:val="0"/>
      <w:divBdr>
        <w:top w:val="none" w:sz="0" w:space="0" w:color="auto"/>
        <w:left w:val="none" w:sz="0" w:space="0" w:color="auto"/>
        <w:bottom w:val="none" w:sz="0" w:space="0" w:color="auto"/>
        <w:right w:val="none" w:sz="0" w:space="0" w:color="auto"/>
      </w:divBdr>
      <w:divsChild>
        <w:div w:id="656617391">
          <w:marLeft w:val="0"/>
          <w:marRight w:val="0"/>
          <w:marTop w:val="0"/>
          <w:marBottom w:val="0"/>
          <w:divBdr>
            <w:top w:val="none" w:sz="0" w:space="0" w:color="auto"/>
            <w:left w:val="none" w:sz="0" w:space="0" w:color="auto"/>
            <w:bottom w:val="none" w:sz="0" w:space="0" w:color="auto"/>
            <w:right w:val="none" w:sz="0" w:space="0" w:color="auto"/>
          </w:divBdr>
          <w:divsChild>
            <w:div w:id="656617364">
              <w:marLeft w:val="0"/>
              <w:marRight w:val="0"/>
              <w:marTop w:val="0"/>
              <w:marBottom w:val="0"/>
              <w:divBdr>
                <w:top w:val="none" w:sz="0" w:space="0" w:color="auto"/>
                <w:left w:val="none" w:sz="0" w:space="0" w:color="auto"/>
                <w:bottom w:val="none" w:sz="0" w:space="0" w:color="auto"/>
                <w:right w:val="none" w:sz="0" w:space="0" w:color="auto"/>
              </w:divBdr>
            </w:div>
            <w:div w:id="656617375">
              <w:marLeft w:val="0"/>
              <w:marRight w:val="0"/>
              <w:marTop w:val="0"/>
              <w:marBottom w:val="0"/>
              <w:divBdr>
                <w:top w:val="none" w:sz="0" w:space="0" w:color="auto"/>
                <w:left w:val="none" w:sz="0" w:space="0" w:color="auto"/>
                <w:bottom w:val="none" w:sz="0" w:space="0" w:color="auto"/>
                <w:right w:val="none" w:sz="0" w:space="0" w:color="auto"/>
              </w:divBdr>
            </w:div>
            <w:div w:id="6566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74">
      <w:marLeft w:val="0"/>
      <w:marRight w:val="0"/>
      <w:marTop w:val="0"/>
      <w:marBottom w:val="0"/>
      <w:divBdr>
        <w:top w:val="none" w:sz="0" w:space="0" w:color="auto"/>
        <w:left w:val="none" w:sz="0" w:space="0" w:color="auto"/>
        <w:bottom w:val="none" w:sz="0" w:space="0" w:color="auto"/>
        <w:right w:val="none" w:sz="0" w:space="0" w:color="auto"/>
      </w:divBdr>
    </w:div>
    <w:div w:id="656617384">
      <w:marLeft w:val="0"/>
      <w:marRight w:val="0"/>
      <w:marTop w:val="0"/>
      <w:marBottom w:val="0"/>
      <w:divBdr>
        <w:top w:val="none" w:sz="0" w:space="0" w:color="auto"/>
        <w:left w:val="none" w:sz="0" w:space="0" w:color="auto"/>
        <w:bottom w:val="none" w:sz="0" w:space="0" w:color="auto"/>
        <w:right w:val="none" w:sz="0" w:space="0" w:color="auto"/>
      </w:divBdr>
      <w:divsChild>
        <w:div w:id="656617417">
          <w:marLeft w:val="0"/>
          <w:marRight w:val="0"/>
          <w:marTop w:val="0"/>
          <w:marBottom w:val="0"/>
          <w:divBdr>
            <w:top w:val="none" w:sz="0" w:space="0" w:color="auto"/>
            <w:left w:val="none" w:sz="0" w:space="0" w:color="auto"/>
            <w:bottom w:val="none" w:sz="0" w:space="0" w:color="auto"/>
            <w:right w:val="none" w:sz="0" w:space="0" w:color="auto"/>
          </w:divBdr>
          <w:divsChild>
            <w:div w:id="656617339">
              <w:marLeft w:val="0"/>
              <w:marRight w:val="0"/>
              <w:marTop w:val="0"/>
              <w:marBottom w:val="0"/>
              <w:divBdr>
                <w:top w:val="none" w:sz="0" w:space="0" w:color="auto"/>
                <w:left w:val="none" w:sz="0" w:space="0" w:color="auto"/>
                <w:bottom w:val="none" w:sz="0" w:space="0" w:color="auto"/>
                <w:right w:val="none" w:sz="0" w:space="0" w:color="auto"/>
              </w:divBdr>
            </w:div>
            <w:div w:id="656617346">
              <w:marLeft w:val="0"/>
              <w:marRight w:val="0"/>
              <w:marTop w:val="0"/>
              <w:marBottom w:val="0"/>
              <w:divBdr>
                <w:top w:val="none" w:sz="0" w:space="0" w:color="auto"/>
                <w:left w:val="none" w:sz="0" w:space="0" w:color="auto"/>
                <w:bottom w:val="none" w:sz="0" w:space="0" w:color="auto"/>
                <w:right w:val="none" w:sz="0" w:space="0" w:color="auto"/>
              </w:divBdr>
            </w:div>
            <w:div w:id="656617351">
              <w:marLeft w:val="0"/>
              <w:marRight w:val="0"/>
              <w:marTop w:val="0"/>
              <w:marBottom w:val="0"/>
              <w:divBdr>
                <w:top w:val="none" w:sz="0" w:space="0" w:color="auto"/>
                <w:left w:val="none" w:sz="0" w:space="0" w:color="auto"/>
                <w:bottom w:val="none" w:sz="0" w:space="0" w:color="auto"/>
                <w:right w:val="none" w:sz="0" w:space="0" w:color="auto"/>
              </w:divBdr>
            </w:div>
            <w:div w:id="656617361">
              <w:marLeft w:val="0"/>
              <w:marRight w:val="0"/>
              <w:marTop w:val="0"/>
              <w:marBottom w:val="0"/>
              <w:divBdr>
                <w:top w:val="none" w:sz="0" w:space="0" w:color="auto"/>
                <w:left w:val="none" w:sz="0" w:space="0" w:color="auto"/>
                <w:bottom w:val="none" w:sz="0" w:space="0" w:color="auto"/>
                <w:right w:val="none" w:sz="0" w:space="0" w:color="auto"/>
              </w:divBdr>
            </w:div>
            <w:div w:id="656617371">
              <w:marLeft w:val="0"/>
              <w:marRight w:val="0"/>
              <w:marTop w:val="0"/>
              <w:marBottom w:val="0"/>
              <w:divBdr>
                <w:top w:val="none" w:sz="0" w:space="0" w:color="auto"/>
                <w:left w:val="none" w:sz="0" w:space="0" w:color="auto"/>
                <w:bottom w:val="none" w:sz="0" w:space="0" w:color="auto"/>
                <w:right w:val="none" w:sz="0" w:space="0" w:color="auto"/>
              </w:divBdr>
            </w:div>
            <w:div w:id="656617373">
              <w:marLeft w:val="0"/>
              <w:marRight w:val="0"/>
              <w:marTop w:val="0"/>
              <w:marBottom w:val="0"/>
              <w:divBdr>
                <w:top w:val="none" w:sz="0" w:space="0" w:color="auto"/>
                <w:left w:val="none" w:sz="0" w:space="0" w:color="auto"/>
                <w:bottom w:val="none" w:sz="0" w:space="0" w:color="auto"/>
                <w:right w:val="none" w:sz="0" w:space="0" w:color="auto"/>
              </w:divBdr>
            </w:div>
            <w:div w:id="656617383">
              <w:marLeft w:val="0"/>
              <w:marRight w:val="0"/>
              <w:marTop w:val="0"/>
              <w:marBottom w:val="0"/>
              <w:divBdr>
                <w:top w:val="none" w:sz="0" w:space="0" w:color="auto"/>
                <w:left w:val="none" w:sz="0" w:space="0" w:color="auto"/>
                <w:bottom w:val="none" w:sz="0" w:space="0" w:color="auto"/>
                <w:right w:val="none" w:sz="0" w:space="0" w:color="auto"/>
              </w:divBdr>
            </w:div>
            <w:div w:id="6566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88">
      <w:marLeft w:val="0"/>
      <w:marRight w:val="0"/>
      <w:marTop w:val="0"/>
      <w:marBottom w:val="0"/>
      <w:divBdr>
        <w:top w:val="none" w:sz="0" w:space="0" w:color="auto"/>
        <w:left w:val="none" w:sz="0" w:space="0" w:color="auto"/>
        <w:bottom w:val="none" w:sz="0" w:space="0" w:color="auto"/>
        <w:right w:val="none" w:sz="0" w:space="0" w:color="auto"/>
      </w:divBdr>
      <w:divsChild>
        <w:div w:id="656617345">
          <w:marLeft w:val="0"/>
          <w:marRight w:val="0"/>
          <w:marTop w:val="0"/>
          <w:marBottom w:val="0"/>
          <w:divBdr>
            <w:top w:val="none" w:sz="0" w:space="0" w:color="auto"/>
            <w:left w:val="none" w:sz="0" w:space="0" w:color="auto"/>
            <w:bottom w:val="none" w:sz="0" w:space="0" w:color="auto"/>
            <w:right w:val="none" w:sz="0" w:space="0" w:color="auto"/>
          </w:divBdr>
          <w:divsChild>
            <w:div w:id="656617347">
              <w:marLeft w:val="0"/>
              <w:marRight w:val="0"/>
              <w:marTop w:val="0"/>
              <w:marBottom w:val="0"/>
              <w:divBdr>
                <w:top w:val="none" w:sz="0" w:space="0" w:color="auto"/>
                <w:left w:val="none" w:sz="0" w:space="0" w:color="auto"/>
                <w:bottom w:val="none" w:sz="0" w:space="0" w:color="auto"/>
                <w:right w:val="none" w:sz="0" w:space="0" w:color="auto"/>
              </w:divBdr>
            </w:div>
            <w:div w:id="656617348">
              <w:marLeft w:val="0"/>
              <w:marRight w:val="0"/>
              <w:marTop w:val="0"/>
              <w:marBottom w:val="0"/>
              <w:divBdr>
                <w:top w:val="none" w:sz="0" w:space="0" w:color="auto"/>
                <w:left w:val="none" w:sz="0" w:space="0" w:color="auto"/>
                <w:bottom w:val="none" w:sz="0" w:space="0" w:color="auto"/>
                <w:right w:val="none" w:sz="0" w:space="0" w:color="auto"/>
              </w:divBdr>
            </w:div>
            <w:div w:id="656617349">
              <w:marLeft w:val="0"/>
              <w:marRight w:val="0"/>
              <w:marTop w:val="0"/>
              <w:marBottom w:val="0"/>
              <w:divBdr>
                <w:top w:val="none" w:sz="0" w:space="0" w:color="auto"/>
                <w:left w:val="none" w:sz="0" w:space="0" w:color="auto"/>
                <w:bottom w:val="none" w:sz="0" w:space="0" w:color="auto"/>
                <w:right w:val="none" w:sz="0" w:space="0" w:color="auto"/>
              </w:divBdr>
            </w:div>
            <w:div w:id="656617355">
              <w:marLeft w:val="0"/>
              <w:marRight w:val="0"/>
              <w:marTop w:val="0"/>
              <w:marBottom w:val="0"/>
              <w:divBdr>
                <w:top w:val="none" w:sz="0" w:space="0" w:color="auto"/>
                <w:left w:val="none" w:sz="0" w:space="0" w:color="auto"/>
                <w:bottom w:val="none" w:sz="0" w:space="0" w:color="auto"/>
                <w:right w:val="none" w:sz="0" w:space="0" w:color="auto"/>
              </w:divBdr>
            </w:div>
            <w:div w:id="656617356">
              <w:marLeft w:val="0"/>
              <w:marRight w:val="0"/>
              <w:marTop w:val="0"/>
              <w:marBottom w:val="0"/>
              <w:divBdr>
                <w:top w:val="none" w:sz="0" w:space="0" w:color="auto"/>
                <w:left w:val="none" w:sz="0" w:space="0" w:color="auto"/>
                <w:bottom w:val="none" w:sz="0" w:space="0" w:color="auto"/>
                <w:right w:val="none" w:sz="0" w:space="0" w:color="auto"/>
              </w:divBdr>
            </w:div>
            <w:div w:id="656617357">
              <w:marLeft w:val="0"/>
              <w:marRight w:val="0"/>
              <w:marTop w:val="0"/>
              <w:marBottom w:val="0"/>
              <w:divBdr>
                <w:top w:val="none" w:sz="0" w:space="0" w:color="auto"/>
                <w:left w:val="none" w:sz="0" w:space="0" w:color="auto"/>
                <w:bottom w:val="none" w:sz="0" w:space="0" w:color="auto"/>
                <w:right w:val="none" w:sz="0" w:space="0" w:color="auto"/>
              </w:divBdr>
            </w:div>
            <w:div w:id="656617359">
              <w:marLeft w:val="0"/>
              <w:marRight w:val="0"/>
              <w:marTop w:val="0"/>
              <w:marBottom w:val="0"/>
              <w:divBdr>
                <w:top w:val="none" w:sz="0" w:space="0" w:color="auto"/>
                <w:left w:val="none" w:sz="0" w:space="0" w:color="auto"/>
                <w:bottom w:val="none" w:sz="0" w:space="0" w:color="auto"/>
                <w:right w:val="none" w:sz="0" w:space="0" w:color="auto"/>
              </w:divBdr>
            </w:div>
            <w:div w:id="656617363">
              <w:marLeft w:val="0"/>
              <w:marRight w:val="0"/>
              <w:marTop w:val="0"/>
              <w:marBottom w:val="0"/>
              <w:divBdr>
                <w:top w:val="none" w:sz="0" w:space="0" w:color="auto"/>
                <w:left w:val="none" w:sz="0" w:space="0" w:color="auto"/>
                <w:bottom w:val="none" w:sz="0" w:space="0" w:color="auto"/>
                <w:right w:val="none" w:sz="0" w:space="0" w:color="auto"/>
              </w:divBdr>
            </w:div>
            <w:div w:id="656617369">
              <w:marLeft w:val="0"/>
              <w:marRight w:val="0"/>
              <w:marTop w:val="0"/>
              <w:marBottom w:val="0"/>
              <w:divBdr>
                <w:top w:val="none" w:sz="0" w:space="0" w:color="auto"/>
                <w:left w:val="none" w:sz="0" w:space="0" w:color="auto"/>
                <w:bottom w:val="none" w:sz="0" w:space="0" w:color="auto"/>
                <w:right w:val="none" w:sz="0" w:space="0" w:color="auto"/>
              </w:divBdr>
            </w:div>
            <w:div w:id="656617370">
              <w:marLeft w:val="0"/>
              <w:marRight w:val="0"/>
              <w:marTop w:val="0"/>
              <w:marBottom w:val="0"/>
              <w:divBdr>
                <w:top w:val="none" w:sz="0" w:space="0" w:color="auto"/>
                <w:left w:val="none" w:sz="0" w:space="0" w:color="auto"/>
                <w:bottom w:val="none" w:sz="0" w:space="0" w:color="auto"/>
                <w:right w:val="none" w:sz="0" w:space="0" w:color="auto"/>
              </w:divBdr>
            </w:div>
            <w:div w:id="656617372">
              <w:marLeft w:val="0"/>
              <w:marRight w:val="0"/>
              <w:marTop w:val="0"/>
              <w:marBottom w:val="0"/>
              <w:divBdr>
                <w:top w:val="none" w:sz="0" w:space="0" w:color="auto"/>
                <w:left w:val="none" w:sz="0" w:space="0" w:color="auto"/>
                <w:bottom w:val="none" w:sz="0" w:space="0" w:color="auto"/>
                <w:right w:val="none" w:sz="0" w:space="0" w:color="auto"/>
              </w:divBdr>
            </w:div>
            <w:div w:id="656617378">
              <w:marLeft w:val="0"/>
              <w:marRight w:val="0"/>
              <w:marTop w:val="0"/>
              <w:marBottom w:val="0"/>
              <w:divBdr>
                <w:top w:val="none" w:sz="0" w:space="0" w:color="auto"/>
                <w:left w:val="none" w:sz="0" w:space="0" w:color="auto"/>
                <w:bottom w:val="none" w:sz="0" w:space="0" w:color="auto"/>
                <w:right w:val="none" w:sz="0" w:space="0" w:color="auto"/>
              </w:divBdr>
            </w:div>
            <w:div w:id="656617379">
              <w:marLeft w:val="0"/>
              <w:marRight w:val="0"/>
              <w:marTop w:val="0"/>
              <w:marBottom w:val="0"/>
              <w:divBdr>
                <w:top w:val="none" w:sz="0" w:space="0" w:color="auto"/>
                <w:left w:val="none" w:sz="0" w:space="0" w:color="auto"/>
                <w:bottom w:val="none" w:sz="0" w:space="0" w:color="auto"/>
                <w:right w:val="none" w:sz="0" w:space="0" w:color="auto"/>
              </w:divBdr>
            </w:div>
            <w:div w:id="656617381">
              <w:marLeft w:val="0"/>
              <w:marRight w:val="0"/>
              <w:marTop w:val="0"/>
              <w:marBottom w:val="0"/>
              <w:divBdr>
                <w:top w:val="none" w:sz="0" w:space="0" w:color="auto"/>
                <w:left w:val="none" w:sz="0" w:space="0" w:color="auto"/>
                <w:bottom w:val="none" w:sz="0" w:space="0" w:color="auto"/>
                <w:right w:val="none" w:sz="0" w:space="0" w:color="auto"/>
              </w:divBdr>
            </w:div>
            <w:div w:id="656617389">
              <w:marLeft w:val="0"/>
              <w:marRight w:val="0"/>
              <w:marTop w:val="0"/>
              <w:marBottom w:val="0"/>
              <w:divBdr>
                <w:top w:val="none" w:sz="0" w:space="0" w:color="auto"/>
                <w:left w:val="none" w:sz="0" w:space="0" w:color="auto"/>
                <w:bottom w:val="none" w:sz="0" w:space="0" w:color="auto"/>
                <w:right w:val="none" w:sz="0" w:space="0" w:color="auto"/>
              </w:divBdr>
            </w:div>
            <w:div w:id="656617393">
              <w:marLeft w:val="0"/>
              <w:marRight w:val="0"/>
              <w:marTop w:val="0"/>
              <w:marBottom w:val="0"/>
              <w:divBdr>
                <w:top w:val="none" w:sz="0" w:space="0" w:color="auto"/>
                <w:left w:val="none" w:sz="0" w:space="0" w:color="auto"/>
                <w:bottom w:val="none" w:sz="0" w:space="0" w:color="auto"/>
                <w:right w:val="none" w:sz="0" w:space="0" w:color="auto"/>
              </w:divBdr>
            </w:div>
            <w:div w:id="656617403">
              <w:marLeft w:val="0"/>
              <w:marRight w:val="0"/>
              <w:marTop w:val="0"/>
              <w:marBottom w:val="0"/>
              <w:divBdr>
                <w:top w:val="none" w:sz="0" w:space="0" w:color="auto"/>
                <w:left w:val="none" w:sz="0" w:space="0" w:color="auto"/>
                <w:bottom w:val="none" w:sz="0" w:space="0" w:color="auto"/>
                <w:right w:val="none" w:sz="0" w:space="0" w:color="auto"/>
              </w:divBdr>
            </w:div>
            <w:div w:id="656617405">
              <w:marLeft w:val="0"/>
              <w:marRight w:val="0"/>
              <w:marTop w:val="0"/>
              <w:marBottom w:val="0"/>
              <w:divBdr>
                <w:top w:val="none" w:sz="0" w:space="0" w:color="auto"/>
                <w:left w:val="none" w:sz="0" w:space="0" w:color="auto"/>
                <w:bottom w:val="none" w:sz="0" w:space="0" w:color="auto"/>
                <w:right w:val="none" w:sz="0" w:space="0" w:color="auto"/>
              </w:divBdr>
            </w:div>
            <w:div w:id="656617406">
              <w:marLeft w:val="0"/>
              <w:marRight w:val="0"/>
              <w:marTop w:val="0"/>
              <w:marBottom w:val="0"/>
              <w:divBdr>
                <w:top w:val="none" w:sz="0" w:space="0" w:color="auto"/>
                <w:left w:val="none" w:sz="0" w:space="0" w:color="auto"/>
                <w:bottom w:val="none" w:sz="0" w:space="0" w:color="auto"/>
                <w:right w:val="none" w:sz="0" w:space="0" w:color="auto"/>
              </w:divBdr>
            </w:div>
            <w:div w:id="656617413">
              <w:marLeft w:val="0"/>
              <w:marRight w:val="0"/>
              <w:marTop w:val="0"/>
              <w:marBottom w:val="0"/>
              <w:divBdr>
                <w:top w:val="none" w:sz="0" w:space="0" w:color="auto"/>
                <w:left w:val="none" w:sz="0" w:space="0" w:color="auto"/>
                <w:bottom w:val="none" w:sz="0" w:space="0" w:color="auto"/>
                <w:right w:val="none" w:sz="0" w:space="0" w:color="auto"/>
              </w:divBdr>
            </w:div>
            <w:div w:id="656617428">
              <w:marLeft w:val="0"/>
              <w:marRight w:val="0"/>
              <w:marTop w:val="0"/>
              <w:marBottom w:val="0"/>
              <w:divBdr>
                <w:top w:val="none" w:sz="0" w:space="0" w:color="auto"/>
                <w:left w:val="none" w:sz="0" w:space="0" w:color="auto"/>
                <w:bottom w:val="none" w:sz="0" w:space="0" w:color="auto"/>
                <w:right w:val="none" w:sz="0" w:space="0" w:color="auto"/>
              </w:divBdr>
            </w:div>
            <w:div w:id="656617432">
              <w:marLeft w:val="0"/>
              <w:marRight w:val="0"/>
              <w:marTop w:val="0"/>
              <w:marBottom w:val="0"/>
              <w:divBdr>
                <w:top w:val="none" w:sz="0" w:space="0" w:color="auto"/>
                <w:left w:val="none" w:sz="0" w:space="0" w:color="auto"/>
                <w:bottom w:val="none" w:sz="0" w:space="0" w:color="auto"/>
                <w:right w:val="none" w:sz="0" w:space="0" w:color="auto"/>
              </w:divBdr>
            </w:div>
            <w:div w:id="656617433">
              <w:marLeft w:val="0"/>
              <w:marRight w:val="0"/>
              <w:marTop w:val="0"/>
              <w:marBottom w:val="0"/>
              <w:divBdr>
                <w:top w:val="none" w:sz="0" w:space="0" w:color="auto"/>
                <w:left w:val="none" w:sz="0" w:space="0" w:color="auto"/>
                <w:bottom w:val="none" w:sz="0" w:space="0" w:color="auto"/>
                <w:right w:val="none" w:sz="0" w:space="0" w:color="auto"/>
              </w:divBdr>
            </w:div>
            <w:div w:id="6566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92">
      <w:marLeft w:val="0"/>
      <w:marRight w:val="0"/>
      <w:marTop w:val="0"/>
      <w:marBottom w:val="0"/>
      <w:divBdr>
        <w:top w:val="none" w:sz="0" w:space="0" w:color="auto"/>
        <w:left w:val="none" w:sz="0" w:space="0" w:color="auto"/>
        <w:bottom w:val="none" w:sz="0" w:space="0" w:color="auto"/>
        <w:right w:val="none" w:sz="0" w:space="0" w:color="auto"/>
      </w:divBdr>
    </w:div>
    <w:div w:id="656617400">
      <w:marLeft w:val="0"/>
      <w:marRight w:val="0"/>
      <w:marTop w:val="0"/>
      <w:marBottom w:val="0"/>
      <w:divBdr>
        <w:top w:val="none" w:sz="0" w:space="0" w:color="auto"/>
        <w:left w:val="none" w:sz="0" w:space="0" w:color="auto"/>
        <w:bottom w:val="none" w:sz="0" w:space="0" w:color="auto"/>
        <w:right w:val="none" w:sz="0" w:space="0" w:color="auto"/>
      </w:divBdr>
      <w:divsChild>
        <w:div w:id="656617434">
          <w:marLeft w:val="0"/>
          <w:marRight w:val="0"/>
          <w:marTop w:val="135"/>
          <w:marBottom w:val="150"/>
          <w:divBdr>
            <w:top w:val="none" w:sz="0" w:space="0" w:color="auto"/>
            <w:left w:val="none" w:sz="0" w:space="0" w:color="auto"/>
            <w:bottom w:val="none" w:sz="0" w:space="0" w:color="auto"/>
            <w:right w:val="none" w:sz="0" w:space="0" w:color="auto"/>
          </w:divBdr>
          <w:divsChild>
            <w:div w:id="6566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407">
      <w:marLeft w:val="0"/>
      <w:marRight w:val="0"/>
      <w:marTop w:val="0"/>
      <w:marBottom w:val="0"/>
      <w:divBdr>
        <w:top w:val="none" w:sz="0" w:space="0" w:color="auto"/>
        <w:left w:val="none" w:sz="0" w:space="0" w:color="auto"/>
        <w:bottom w:val="none" w:sz="0" w:space="0" w:color="auto"/>
        <w:right w:val="none" w:sz="0" w:space="0" w:color="auto"/>
      </w:divBdr>
      <w:divsChild>
        <w:div w:id="656617430">
          <w:marLeft w:val="0"/>
          <w:marRight w:val="0"/>
          <w:marTop w:val="0"/>
          <w:marBottom w:val="0"/>
          <w:divBdr>
            <w:top w:val="none" w:sz="0" w:space="0" w:color="auto"/>
            <w:left w:val="none" w:sz="0" w:space="0" w:color="auto"/>
            <w:bottom w:val="none" w:sz="0" w:space="0" w:color="auto"/>
            <w:right w:val="none" w:sz="0" w:space="0" w:color="auto"/>
          </w:divBdr>
          <w:divsChild>
            <w:div w:id="6566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416">
      <w:marLeft w:val="0"/>
      <w:marRight w:val="0"/>
      <w:marTop w:val="0"/>
      <w:marBottom w:val="0"/>
      <w:divBdr>
        <w:top w:val="none" w:sz="0" w:space="0" w:color="auto"/>
        <w:left w:val="none" w:sz="0" w:space="0" w:color="auto"/>
        <w:bottom w:val="none" w:sz="0" w:space="0" w:color="auto"/>
        <w:right w:val="none" w:sz="0" w:space="0" w:color="auto"/>
      </w:divBdr>
      <w:divsChild>
        <w:div w:id="656617396">
          <w:marLeft w:val="0"/>
          <w:marRight w:val="0"/>
          <w:marTop w:val="0"/>
          <w:marBottom w:val="0"/>
          <w:divBdr>
            <w:top w:val="none" w:sz="0" w:space="0" w:color="auto"/>
            <w:left w:val="none" w:sz="0" w:space="0" w:color="auto"/>
            <w:bottom w:val="none" w:sz="0" w:space="0" w:color="auto"/>
            <w:right w:val="none" w:sz="0" w:space="0" w:color="auto"/>
          </w:divBdr>
          <w:divsChild>
            <w:div w:id="656617377">
              <w:marLeft w:val="0"/>
              <w:marRight w:val="0"/>
              <w:marTop w:val="0"/>
              <w:marBottom w:val="0"/>
              <w:divBdr>
                <w:top w:val="none" w:sz="0" w:space="0" w:color="auto"/>
                <w:left w:val="none" w:sz="0" w:space="0" w:color="auto"/>
                <w:bottom w:val="none" w:sz="0" w:space="0" w:color="auto"/>
                <w:right w:val="none" w:sz="0" w:space="0" w:color="auto"/>
              </w:divBdr>
            </w:div>
            <w:div w:id="656617395">
              <w:marLeft w:val="0"/>
              <w:marRight w:val="0"/>
              <w:marTop w:val="0"/>
              <w:marBottom w:val="0"/>
              <w:divBdr>
                <w:top w:val="none" w:sz="0" w:space="0" w:color="auto"/>
                <w:left w:val="none" w:sz="0" w:space="0" w:color="auto"/>
                <w:bottom w:val="none" w:sz="0" w:space="0" w:color="auto"/>
                <w:right w:val="none" w:sz="0" w:space="0" w:color="auto"/>
              </w:divBdr>
            </w:div>
            <w:div w:id="656617398">
              <w:marLeft w:val="0"/>
              <w:marRight w:val="0"/>
              <w:marTop w:val="0"/>
              <w:marBottom w:val="0"/>
              <w:divBdr>
                <w:top w:val="none" w:sz="0" w:space="0" w:color="auto"/>
                <w:left w:val="none" w:sz="0" w:space="0" w:color="auto"/>
                <w:bottom w:val="none" w:sz="0" w:space="0" w:color="auto"/>
                <w:right w:val="none" w:sz="0" w:space="0" w:color="auto"/>
              </w:divBdr>
            </w:div>
            <w:div w:id="6566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418">
      <w:marLeft w:val="0"/>
      <w:marRight w:val="0"/>
      <w:marTop w:val="0"/>
      <w:marBottom w:val="0"/>
      <w:divBdr>
        <w:top w:val="none" w:sz="0" w:space="0" w:color="auto"/>
        <w:left w:val="none" w:sz="0" w:space="0" w:color="auto"/>
        <w:bottom w:val="none" w:sz="0" w:space="0" w:color="auto"/>
        <w:right w:val="none" w:sz="0" w:space="0" w:color="auto"/>
      </w:divBdr>
    </w:div>
    <w:div w:id="656617420">
      <w:marLeft w:val="0"/>
      <w:marRight w:val="0"/>
      <w:marTop w:val="0"/>
      <w:marBottom w:val="0"/>
      <w:divBdr>
        <w:top w:val="none" w:sz="0" w:space="0" w:color="auto"/>
        <w:left w:val="none" w:sz="0" w:space="0" w:color="auto"/>
        <w:bottom w:val="none" w:sz="0" w:space="0" w:color="auto"/>
        <w:right w:val="none" w:sz="0" w:space="0" w:color="auto"/>
      </w:divBdr>
      <w:divsChild>
        <w:div w:id="656617443">
          <w:marLeft w:val="0"/>
          <w:marRight w:val="0"/>
          <w:marTop w:val="0"/>
          <w:marBottom w:val="0"/>
          <w:divBdr>
            <w:top w:val="none" w:sz="0" w:space="0" w:color="auto"/>
            <w:left w:val="none" w:sz="0" w:space="0" w:color="auto"/>
            <w:bottom w:val="none" w:sz="0" w:space="0" w:color="auto"/>
            <w:right w:val="none" w:sz="0" w:space="0" w:color="auto"/>
          </w:divBdr>
          <w:divsChild>
            <w:div w:id="656617344">
              <w:marLeft w:val="0"/>
              <w:marRight w:val="0"/>
              <w:marTop w:val="0"/>
              <w:marBottom w:val="0"/>
              <w:divBdr>
                <w:top w:val="none" w:sz="0" w:space="0" w:color="auto"/>
                <w:left w:val="none" w:sz="0" w:space="0" w:color="auto"/>
                <w:bottom w:val="none" w:sz="0" w:space="0" w:color="auto"/>
                <w:right w:val="none" w:sz="0" w:space="0" w:color="auto"/>
              </w:divBdr>
            </w:div>
            <w:div w:id="656617380">
              <w:marLeft w:val="0"/>
              <w:marRight w:val="0"/>
              <w:marTop w:val="0"/>
              <w:marBottom w:val="0"/>
              <w:divBdr>
                <w:top w:val="none" w:sz="0" w:space="0" w:color="auto"/>
                <w:left w:val="none" w:sz="0" w:space="0" w:color="auto"/>
                <w:bottom w:val="none" w:sz="0" w:space="0" w:color="auto"/>
                <w:right w:val="none" w:sz="0" w:space="0" w:color="auto"/>
              </w:divBdr>
            </w:div>
            <w:div w:id="6566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421">
      <w:marLeft w:val="0"/>
      <w:marRight w:val="0"/>
      <w:marTop w:val="0"/>
      <w:marBottom w:val="0"/>
      <w:divBdr>
        <w:top w:val="none" w:sz="0" w:space="0" w:color="auto"/>
        <w:left w:val="none" w:sz="0" w:space="0" w:color="auto"/>
        <w:bottom w:val="none" w:sz="0" w:space="0" w:color="auto"/>
        <w:right w:val="none" w:sz="0" w:space="0" w:color="auto"/>
      </w:divBdr>
      <w:divsChild>
        <w:div w:id="656617368">
          <w:marLeft w:val="0"/>
          <w:marRight w:val="0"/>
          <w:marTop w:val="0"/>
          <w:marBottom w:val="0"/>
          <w:divBdr>
            <w:top w:val="none" w:sz="0" w:space="0" w:color="auto"/>
            <w:left w:val="none" w:sz="0" w:space="0" w:color="auto"/>
            <w:bottom w:val="none" w:sz="0" w:space="0" w:color="auto"/>
            <w:right w:val="none" w:sz="0" w:space="0" w:color="auto"/>
          </w:divBdr>
          <w:divsChild>
            <w:div w:id="656617404">
              <w:marLeft w:val="0"/>
              <w:marRight w:val="0"/>
              <w:marTop w:val="150"/>
              <w:marBottom w:val="0"/>
              <w:divBdr>
                <w:top w:val="none" w:sz="0" w:space="0" w:color="auto"/>
                <w:left w:val="single" w:sz="6" w:space="17" w:color="70405E"/>
                <w:bottom w:val="none" w:sz="0" w:space="0" w:color="auto"/>
                <w:right w:val="none" w:sz="0" w:space="0" w:color="auto"/>
              </w:divBdr>
            </w:div>
          </w:divsChild>
        </w:div>
      </w:divsChild>
    </w:div>
    <w:div w:id="656617431">
      <w:marLeft w:val="0"/>
      <w:marRight w:val="0"/>
      <w:marTop w:val="0"/>
      <w:marBottom w:val="0"/>
      <w:divBdr>
        <w:top w:val="none" w:sz="0" w:space="0" w:color="auto"/>
        <w:left w:val="none" w:sz="0" w:space="0" w:color="auto"/>
        <w:bottom w:val="none" w:sz="0" w:space="0" w:color="auto"/>
        <w:right w:val="none" w:sz="0" w:space="0" w:color="auto"/>
      </w:divBdr>
      <w:divsChild>
        <w:div w:id="656617445">
          <w:marLeft w:val="0"/>
          <w:marRight w:val="0"/>
          <w:marTop w:val="0"/>
          <w:marBottom w:val="0"/>
          <w:divBdr>
            <w:top w:val="none" w:sz="0" w:space="0" w:color="auto"/>
            <w:left w:val="none" w:sz="0" w:space="0" w:color="auto"/>
            <w:bottom w:val="none" w:sz="0" w:space="0" w:color="auto"/>
            <w:right w:val="none" w:sz="0" w:space="0" w:color="auto"/>
          </w:divBdr>
          <w:divsChild>
            <w:div w:id="6566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438">
      <w:marLeft w:val="0"/>
      <w:marRight w:val="0"/>
      <w:marTop w:val="0"/>
      <w:marBottom w:val="0"/>
      <w:divBdr>
        <w:top w:val="none" w:sz="0" w:space="0" w:color="auto"/>
        <w:left w:val="none" w:sz="0" w:space="0" w:color="auto"/>
        <w:bottom w:val="none" w:sz="0" w:space="0" w:color="auto"/>
        <w:right w:val="none" w:sz="0" w:space="0" w:color="auto"/>
      </w:divBdr>
    </w:div>
    <w:div w:id="656617447">
      <w:marLeft w:val="0"/>
      <w:marRight w:val="0"/>
      <w:marTop w:val="0"/>
      <w:marBottom w:val="0"/>
      <w:divBdr>
        <w:top w:val="none" w:sz="0" w:space="0" w:color="auto"/>
        <w:left w:val="none" w:sz="0" w:space="0" w:color="auto"/>
        <w:bottom w:val="none" w:sz="0" w:space="0" w:color="auto"/>
        <w:right w:val="none" w:sz="0" w:space="0" w:color="auto"/>
      </w:divBdr>
    </w:div>
    <w:div w:id="656617450">
      <w:marLeft w:val="0"/>
      <w:marRight w:val="0"/>
      <w:marTop w:val="0"/>
      <w:marBottom w:val="0"/>
      <w:divBdr>
        <w:top w:val="none" w:sz="0" w:space="0" w:color="auto"/>
        <w:left w:val="none" w:sz="0" w:space="0" w:color="auto"/>
        <w:bottom w:val="none" w:sz="0" w:space="0" w:color="auto"/>
        <w:right w:val="none" w:sz="0" w:space="0" w:color="auto"/>
      </w:divBdr>
      <w:divsChild>
        <w:div w:id="656617448">
          <w:marLeft w:val="0"/>
          <w:marRight w:val="0"/>
          <w:marTop w:val="0"/>
          <w:marBottom w:val="0"/>
          <w:divBdr>
            <w:top w:val="none" w:sz="0" w:space="0" w:color="auto"/>
            <w:left w:val="none" w:sz="0" w:space="0" w:color="auto"/>
            <w:bottom w:val="none" w:sz="0" w:space="0" w:color="auto"/>
            <w:right w:val="none" w:sz="0" w:space="0" w:color="auto"/>
          </w:divBdr>
        </w:div>
        <w:div w:id="656617449">
          <w:marLeft w:val="0"/>
          <w:marRight w:val="0"/>
          <w:marTop w:val="0"/>
          <w:marBottom w:val="0"/>
          <w:divBdr>
            <w:top w:val="none" w:sz="0" w:space="0" w:color="auto"/>
            <w:left w:val="none" w:sz="0" w:space="0" w:color="auto"/>
            <w:bottom w:val="none" w:sz="0" w:space="0" w:color="auto"/>
            <w:right w:val="none" w:sz="0" w:space="0" w:color="auto"/>
          </w:divBdr>
        </w:div>
      </w:divsChild>
    </w:div>
    <w:div w:id="656617452">
      <w:marLeft w:val="0"/>
      <w:marRight w:val="0"/>
      <w:marTop w:val="0"/>
      <w:marBottom w:val="0"/>
      <w:divBdr>
        <w:top w:val="none" w:sz="0" w:space="0" w:color="auto"/>
        <w:left w:val="none" w:sz="0" w:space="0" w:color="auto"/>
        <w:bottom w:val="none" w:sz="0" w:space="0" w:color="auto"/>
        <w:right w:val="none" w:sz="0" w:space="0" w:color="auto"/>
      </w:divBdr>
      <w:divsChild>
        <w:div w:id="656617329">
          <w:marLeft w:val="0"/>
          <w:marRight w:val="0"/>
          <w:marTop w:val="0"/>
          <w:marBottom w:val="0"/>
          <w:divBdr>
            <w:top w:val="none" w:sz="0" w:space="0" w:color="auto"/>
            <w:left w:val="none" w:sz="0" w:space="0" w:color="auto"/>
            <w:bottom w:val="none" w:sz="0" w:space="0" w:color="auto"/>
            <w:right w:val="none" w:sz="0" w:space="0" w:color="auto"/>
          </w:divBdr>
        </w:div>
        <w:div w:id="656617330">
          <w:marLeft w:val="0"/>
          <w:marRight w:val="0"/>
          <w:marTop w:val="0"/>
          <w:marBottom w:val="0"/>
          <w:divBdr>
            <w:top w:val="none" w:sz="0" w:space="0" w:color="auto"/>
            <w:left w:val="none" w:sz="0" w:space="0" w:color="auto"/>
            <w:bottom w:val="none" w:sz="0" w:space="0" w:color="auto"/>
            <w:right w:val="none" w:sz="0" w:space="0" w:color="auto"/>
          </w:divBdr>
        </w:div>
        <w:div w:id="656617331">
          <w:marLeft w:val="0"/>
          <w:marRight w:val="0"/>
          <w:marTop w:val="0"/>
          <w:marBottom w:val="0"/>
          <w:divBdr>
            <w:top w:val="none" w:sz="0" w:space="0" w:color="auto"/>
            <w:left w:val="none" w:sz="0" w:space="0" w:color="auto"/>
            <w:bottom w:val="none" w:sz="0" w:space="0" w:color="auto"/>
            <w:right w:val="none" w:sz="0" w:space="0" w:color="auto"/>
          </w:divBdr>
        </w:div>
        <w:div w:id="656617332">
          <w:marLeft w:val="0"/>
          <w:marRight w:val="0"/>
          <w:marTop w:val="0"/>
          <w:marBottom w:val="0"/>
          <w:divBdr>
            <w:top w:val="none" w:sz="0" w:space="0" w:color="auto"/>
            <w:left w:val="none" w:sz="0" w:space="0" w:color="auto"/>
            <w:bottom w:val="none" w:sz="0" w:space="0" w:color="auto"/>
            <w:right w:val="none" w:sz="0" w:space="0" w:color="auto"/>
          </w:divBdr>
        </w:div>
        <w:div w:id="656617334">
          <w:marLeft w:val="0"/>
          <w:marRight w:val="0"/>
          <w:marTop w:val="0"/>
          <w:marBottom w:val="0"/>
          <w:divBdr>
            <w:top w:val="none" w:sz="0" w:space="0" w:color="auto"/>
            <w:left w:val="none" w:sz="0" w:space="0" w:color="auto"/>
            <w:bottom w:val="none" w:sz="0" w:space="0" w:color="auto"/>
            <w:right w:val="none" w:sz="0" w:space="0" w:color="auto"/>
          </w:divBdr>
        </w:div>
        <w:div w:id="656617335">
          <w:marLeft w:val="0"/>
          <w:marRight w:val="0"/>
          <w:marTop w:val="0"/>
          <w:marBottom w:val="0"/>
          <w:divBdr>
            <w:top w:val="none" w:sz="0" w:space="0" w:color="auto"/>
            <w:left w:val="none" w:sz="0" w:space="0" w:color="auto"/>
            <w:bottom w:val="none" w:sz="0" w:space="0" w:color="auto"/>
            <w:right w:val="none" w:sz="0" w:space="0" w:color="auto"/>
          </w:divBdr>
        </w:div>
        <w:div w:id="656617336">
          <w:marLeft w:val="0"/>
          <w:marRight w:val="0"/>
          <w:marTop w:val="0"/>
          <w:marBottom w:val="0"/>
          <w:divBdr>
            <w:top w:val="none" w:sz="0" w:space="0" w:color="auto"/>
            <w:left w:val="none" w:sz="0" w:space="0" w:color="auto"/>
            <w:bottom w:val="none" w:sz="0" w:space="0" w:color="auto"/>
            <w:right w:val="none" w:sz="0" w:space="0" w:color="auto"/>
          </w:divBdr>
        </w:div>
        <w:div w:id="656617337">
          <w:marLeft w:val="0"/>
          <w:marRight w:val="0"/>
          <w:marTop w:val="0"/>
          <w:marBottom w:val="0"/>
          <w:divBdr>
            <w:top w:val="none" w:sz="0" w:space="0" w:color="auto"/>
            <w:left w:val="none" w:sz="0" w:space="0" w:color="auto"/>
            <w:bottom w:val="none" w:sz="0" w:space="0" w:color="auto"/>
            <w:right w:val="none" w:sz="0" w:space="0" w:color="auto"/>
          </w:divBdr>
        </w:div>
        <w:div w:id="656617451">
          <w:marLeft w:val="0"/>
          <w:marRight w:val="0"/>
          <w:marTop w:val="0"/>
          <w:marBottom w:val="0"/>
          <w:divBdr>
            <w:top w:val="none" w:sz="0" w:space="0" w:color="auto"/>
            <w:left w:val="none" w:sz="0" w:space="0" w:color="auto"/>
            <w:bottom w:val="none" w:sz="0" w:space="0" w:color="auto"/>
            <w:right w:val="none" w:sz="0" w:space="0" w:color="auto"/>
          </w:divBdr>
        </w:div>
        <w:div w:id="656617453">
          <w:marLeft w:val="0"/>
          <w:marRight w:val="0"/>
          <w:marTop w:val="0"/>
          <w:marBottom w:val="0"/>
          <w:divBdr>
            <w:top w:val="none" w:sz="0" w:space="0" w:color="auto"/>
            <w:left w:val="none" w:sz="0" w:space="0" w:color="auto"/>
            <w:bottom w:val="none" w:sz="0" w:space="0" w:color="auto"/>
            <w:right w:val="none" w:sz="0" w:space="0" w:color="auto"/>
          </w:divBdr>
        </w:div>
      </w:divsChild>
    </w:div>
    <w:div w:id="656617454">
      <w:marLeft w:val="0"/>
      <w:marRight w:val="0"/>
      <w:marTop w:val="0"/>
      <w:marBottom w:val="0"/>
      <w:divBdr>
        <w:top w:val="none" w:sz="0" w:space="0" w:color="auto"/>
        <w:left w:val="none" w:sz="0" w:space="0" w:color="auto"/>
        <w:bottom w:val="none" w:sz="0" w:space="0" w:color="auto"/>
        <w:right w:val="none" w:sz="0" w:space="0" w:color="auto"/>
      </w:divBdr>
    </w:div>
    <w:div w:id="656617455">
      <w:marLeft w:val="0"/>
      <w:marRight w:val="0"/>
      <w:marTop w:val="0"/>
      <w:marBottom w:val="0"/>
      <w:divBdr>
        <w:top w:val="none" w:sz="0" w:space="0" w:color="auto"/>
        <w:left w:val="none" w:sz="0" w:space="0" w:color="auto"/>
        <w:bottom w:val="none" w:sz="0" w:space="0" w:color="auto"/>
        <w:right w:val="none" w:sz="0" w:space="0" w:color="auto"/>
      </w:divBdr>
    </w:div>
    <w:div w:id="656617456">
      <w:marLeft w:val="0"/>
      <w:marRight w:val="0"/>
      <w:marTop w:val="0"/>
      <w:marBottom w:val="0"/>
      <w:divBdr>
        <w:top w:val="none" w:sz="0" w:space="0" w:color="auto"/>
        <w:left w:val="none" w:sz="0" w:space="0" w:color="auto"/>
        <w:bottom w:val="none" w:sz="0" w:space="0" w:color="auto"/>
        <w:right w:val="none" w:sz="0" w:space="0" w:color="auto"/>
      </w:divBdr>
    </w:div>
    <w:div w:id="656617560">
      <w:marLeft w:val="0"/>
      <w:marRight w:val="0"/>
      <w:marTop w:val="0"/>
      <w:marBottom w:val="0"/>
      <w:divBdr>
        <w:top w:val="none" w:sz="0" w:space="0" w:color="auto"/>
        <w:left w:val="none" w:sz="0" w:space="0" w:color="auto"/>
        <w:bottom w:val="none" w:sz="0" w:space="0" w:color="auto"/>
        <w:right w:val="none" w:sz="0" w:space="0" w:color="auto"/>
      </w:divBdr>
      <w:divsChild>
        <w:div w:id="656617236">
          <w:marLeft w:val="0"/>
          <w:marRight w:val="0"/>
          <w:marTop w:val="0"/>
          <w:marBottom w:val="0"/>
          <w:divBdr>
            <w:top w:val="none" w:sz="0" w:space="0" w:color="auto"/>
            <w:left w:val="none" w:sz="0" w:space="0" w:color="auto"/>
            <w:bottom w:val="none" w:sz="0" w:space="0" w:color="auto"/>
            <w:right w:val="none" w:sz="0" w:space="0" w:color="auto"/>
          </w:divBdr>
          <w:divsChild>
            <w:div w:id="656617538">
              <w:marLeft w:val="0"/>
              <w:marRight w:val="0"/>
              <w:marTop w:val="0"/>
              <w:marBottom w:val="0"/>
              <w:divBdr>
                <w:top w:val="none" w:sz="0" w:space="0" w:color="auto"/>
                <w:left w:val="none" w:sz="0" w:space="0" w:color="auto"/>
                <w:bottom w:val="none" w:sz="0" w:space="0" w:color="auto"/>
                <w:right w:val="none" w:sz="0" w:space="0" w:color="auto"/>
              </w:divBdr>
              <w:divsChild>
                <w:div w:id="656617201">
                  <w:marLeft w:val="0"/>
                  <w:marRight w:val="0"/>
                  <w:marTop w:val="0"/>
                  <w:marBottom w:val="0"/>
                  <w:divBdr>
                    <w:top w:val="none" w:sz="0" w:space="0" w:color="auto"/>
                    <w:left w:val="none" w:sz="0" w:space="0" w:color="auto"/>
                    <w:bottom w:val="none" w:sz="0" w:space="0" w:color="auto"/>
                    <w:right w:val="none" w:sz="0" w:space="0" w:color="auto"/>
                  </w:divBdr>
                </w:div>
                <w:div w:id="656617205">
                  <w:marLeft w:val="0"/>
                  <w:marRight w:val="0"/>
                  <w:marTop w:val="0"/>
                  <w:marBottom w:val="0"/>
                  <w:divBdr>
                    <w:top w:val="none" w:sz="0" w:space="0" w:color="auto"/>
                    <w:left w:val="none" w:sz="0" w:space="0" w:color="auto"/>
                    <w:bottom w:val="none" w:sz="0" w:space="0" w:color="auto"/>
                    <w:right w:val="none" w:sz="0" w:space="0" w:color="auto"/>
                  </w:divBdr>
                </w:div>
                <w:div w:id="656617221">
                  <w:marLeft w:val="0"/>
                  <w:marRight w:val="0"/>
                  <w:marTop w:val="0"/>
                  <w:marBottom w:val="0"/>
                  <w:divBdr>
                    <w:top w:val="none" w:sz="0" w:space="0" w:color="auto"/>
                    <w:left w:val="none" w:sz="0" w:space="0" w:color="auto"/>
                    <w:bottom w:val="none" w:sz="0" w:space="0" w:color="auto"/>
                    <w:right w:val="none" w:sz="0" w:space="0" w:color="auto"/>
                  </w:divBdr>
                </w:div>
                <w:div w:id="656617225">
                  <w:marLeft w:val="0"/>
                  <w:marRight w:val="0"/>
                  <w:marTop w:val="0"/>
                  <w:marBottom w:val="0"/>
                  <w:divBdr>
                    <w:top w:val="none" w:sz="0" w:space="0" w:color="auto"/>
                    <w:left w:val="none" w:sz="0" w:space="0" w:color="auto"/>
                    <w:bottom w:val="none" w:sz="0" w:space="0" w:color="auto"/>
                    <w:right w:val="none" w:sz="0" w:space="0" w:color="auto"/>
                  </w:divBdr>
                </w:div>
                <w:div w:id="656617226">
                  <w:marLeft w:val="0"/>
                  <w:marRight w:val="0"/>
                  <w:marTop w:val="0"/>
                  <w:marBottom w:val="0"/>
                  <w:divBdr>
                    <w:top w:val="none" w:sz="0" w:space="0" w:color="auto"/>
                    <w:left w:val="none" w:sz="0" w:space="0" w:color="auto"/>
                    <w:bottom w:val="none" w:sz="0" w:space="0" w:color="auto"/>
                    <w:right w:val="none" w:sz="0" w:space="0" w:color="auto"/>
                  </w:divBdr>
                </w:div>
                <w:div w:id="656617242">
                  <w:marLeft w:val="0"/>
                  <w:marRight w:val="0"/>
                  <w:marTop w:val="0"/>
                  <w:marBottom w:val="0"/>
                  <w:divBdr>
                    <w:top w:val="none" w:sz="0" w:space="0" w:color="auto"/>
                    <w:left w:val="none" w:sz="0" w:space="0" w:color="auto"/>
                    <w:bottom w:val="none" w:sz="0" w:space="0" w:color="auto"/>
                    <w:right w:val="none" w:sz="0" w:space="0" w:color="auto"/>
                  </w:divBdr>
                </w:div>
                <w:div w:id="656617243">
                  <w:marLeft w:val="0"/>
                  <w:marRight w:val="0"/>
                  <w:marTop w:val="0"/>
                  <w:marBottom w:val="0"/>
                  <w:divBdr>
                    <w:top w:val="none" w:sz="0" w:space="0" w:color="auto"/>
                    <w:left w:val="none" w:sz="0" w:space="0" w:color="auto"/>
                    <w:bottom w:val="none" w:sz="0" w:space="0" w:color="auto"/>
                    <w:right w:val="none" w:sz="0" w:space="0" w:color="auto"/>
                  </w:divBdr>
                </w:div>
                <w:div w:id="656617246">
                  <w:marLeft w:val="0"/>
                  <w:marRight w:val="0"/>
                  <w:marTop w:val="0"/>
                  <w:marBottom w:val="0"/>
                  <w:divBdr>
                    <w:top w:val="none" w:sz="0" w:space="0" w:color="auto"/>
                    <w:left w:val="none" w:sz="0" w:space="0" w:color="auto"/>
                    <w:bottom w:val="none" w:sz="0" w:space="0" w:color="auto"/>
                    <w:right w:val="none" w:sz="0" w:space="0" w:color="auto"/>
                  </w:divBdr>
                </w:div>
                <w:div w:id="656617249">
                  <w:marLeft w:val="0"/>
                  <w:marRight w:val="0"/>
                  <w:marTop w:val="0"/>
                  <w:marBottom w:val="0"/>
                  <w:divBdr>
                    <w:top w:val="none" w:sz="0" w:space="0" w:color="auto"/>
                    <w:left w:val="none" w:sz="0" w:space="0" w:color="auto"/>
                    <w:bottom w:val="none" w:sz="0" w:space="0" w:color="auto"/>
                    <w:right w:val="none" w:sz="0" w:space="0" w:color="auto"/>
                  </w:divBdr>
                </w:div>
                <w:div w:id="656617253">
                  <w:marLeft w:val="0"/>
                  <w:marRight w:val="0"/>
                  <w:marTop w:val="0"/>
                  <w:marBottom w:val="0"/>
                  <w:divBdr>
                    <w:top w:val="none" w:sz="0" w:space="0" w:color="auto"/>
                    <w:left w:val="none" w:sz="0" w:space="0" w:color="auto"/>
                    <w:bottom w:val="none" w:sz="0" w:space="0" w:color="auto"/>
                    <w:right w:val="none" w:sz="0" w:space="0" w:color="auto"/>
                  </w:divBdr>
                </w:div>
                <w:div w:id="656617258">
                  <w:marLeft w:val="0"/>
                  <w:marRight w:val="0"/>
                  <w:marTop w:val="0"/>
                  <w:marBottom w:val="0"/>
                  <w:divBdr>
                    <w:top w:val="none" w:sz="0" w:space="0" w:color="auto"/>
                    <w:left w:val="none" w:sz="0" w:space="0" w:color="auto"/>
                    <w:bottom w:val="none" w:sz="0" w:space="0" w:color="auto"/>
                    <w:right w:val="none" w:sz="0" w:space="0" w:color="auto"/>
                  </w:divBdr>
                </w:div>
                <w:div w:id="656617261">
                  <w:marLeft w:val="0"/>
                  <w:marRight w:val="0"/>
                  <w:marTop w:val="0"/>
                  <w:marBottom w:val="0"/>
                  <w:divBdr>
                    <w:top w:val="none" w:sz="0" w:space="0" w:color="auto"/>
                    <w:left w:val="none" w:sz="0" w:space="0" w:color="auto"/>
                    <w:bottom w:val="none" w:sz="0" w:space="0" w:color="auto"/>
                    <w:right w:val="none" w:sz="0" w:space="0" w:color="auto"/>
                  </w:divBdr>
                </w:div>
                <w:div w:id="656617263">
                  <w:marLeft w:val="0"/>
                  <w:marRight w:val="0"/>
                  <w:marTop w:val="0"/>
                  <w:marBottom w:val="0"/>
                  <w:divBdr>
                    <w:top w:val="none" w:sz="0" w:space="0" w:color="auto"/>
                    <w:left w:val="none" w:sz="0" w:space="0" w:color="auto"/>
                    <w:bottom w:val="none" w:sz="0" w:space="0" w:color="auto"/>
                    <w:right w:val="none" w:sz="0" w:space="0" w:color="auto"/>
                  </w:divBdr>
                </w:div>
                <w:div w:id="656617265">
                  <w:marLeft w:val="0"/>
                  <w:marRight w:val="0"/>
                  <w:marTop w:val="0"/>
                  <w:marBottom w:val="0"/>
                  <w:divBdr>
                    <w:top w:val="none" w:sz="0" w:space="0" w:color="auto"/>
                    <w:left w:val="none" w:sz="0" w:space="0" w:color="auto"/>
                    <w:bottom w:val="none" w:sz="0" w:space="0" w:color="auto"/>
                    <w:right w:val="none" w:sz="0" w:space="0" w:color="auto"/>
                  </w:divBdr>
                </w:div>
                <w:div w:id="656617266">
                  <w:marLeft w:val="0"/>
                  <w:marRight w:val="0"/>
                  <w:marTop w:val="0"/>
                  <w:marBottom w:val="0"/>
                  <w:divBdr>
                    <w:top w:val="none" w:sz="0" w:space="0" w:color="auto"/>
                    <w:left w:val="none" w:sz="0" w:space="0" w:color="auto"/>
                    <w:bottom w:val="none" w:sz="0" w:space="0" w:color="auto"/>
                    <w:right w:val="none" w:sz="0" w:space="0" w:color="auto"/>
                  </w:divBdr>
                </w:div>
                <w:div w:id="656617273">
                  <w:marLeft w:val="0"/>
                  <w:marRight w:val="0"/>
                  <w:marTop w:val="0"/>
                  <w:marBottom w:val="0"/>
                  <w:divBdr>
                    <w:top w:val="none" w:sz="0" w:space="0" w:color="auto"/>
                    <w:left w:val="none" w:sz="0" w:space="0" w:color="auto"/>
                    <w:bottom w:val="none" w:sz="0" w:space="0" w:color="auto"/>
                    <w:right w:val="none" w:sz="0" w:space="0" w:color="auto"/>
                  </w:divBdr>
                </w:div>
                <w:div w:id="656617274">
                  <w:marLeft w:val="0"/>
                  <w:marRight w:val="0"/>
                  <w:marTop w:val="0"/>
                  <w:marBottom w:val="0"/>
                  <w:divBdr>
                    <w:top w:val="none" w:sz="0" w:space="0" w:color="auto"/>
                    <w:left w:val="none" w:sz="0" w:space="0" w:color="auto"/>
                    <w:bottom w:val="none" w:sz="0" w:space="0" w:color="auto"/>
                    <w:right w:val="none" w:sz="0" w:space="0" w:color="auto"/>
                  </w:divBdr>
                </w:div>
                <w:div w:id="656617280">
                  <w:marLeft w:val="0"/>
                  <w:marRight w:val="0"/>
                  <w:marTop w:val="0"/>
                  <w:marBottom w:val="0"/>
                  <w:divBdr>
                    <w:top w:val="none" w:sz="0" w:space="0" w:color="auto"/>
                    <w:left w:val="none" w:sz="0" w:space="0" w:color="auto"/>
                    <w:bottom w:val="none" w:sz="0" w:space="0" w:color="auto"/>
                    <w:right w:val="none" w:sz="0" w:space="0" w:color="auto"/>
                  </w:divBdr>
                </w:div>
                <w:div w:id="656617282">
                  <w:marLeft w:val="0"/>
                  <w:marRight w:val="0"/>
                  <w:marTop w:val="0"/>
                  <w:marBottom w:val="0"/>
                  <w:divBdr>
                    <w:top w:val="none" w:sz="0" w:space="0" w:color="auto"/>
                    <w:left w:val="none" w:sz="0" w:space="0" w:color="auto"/>
                    <w:bottom w:val="none" w:sz="0" w:space="0" w:color="auto"/>
                    <w:right w:val="none" w:sz="0" w:space="0" w:color="auto"/>
                  </w:divBdr>
                </w:div>
                <w:div w:id="656617283">
                  <w:marLeft w:val="0"/>
                  <w:marRight w:val="0"/>
                  <w:marTop w:val="0"/>
                  <w:marBottom w:val="0"/>
                  <w:divBdr>
                    <w:top w:val="none" w:sz="0" w:space="0" w:color="auto"/>
                    <w:left w:val="none" w:sz="0" w:space="0" w:color="auto"/>
                    <w:bottom w:val="none" w:sz="0" w:space="0" w:color="auto"/>
                    <w:right w:val="none" w:sz="0" w:space="0" w:color="auto"/>
                  </w:divBdr>
                </w:div>
                <w:div w:id="656617286">
                  <w:marLeft w:val="0"/>
                  <w:marRight w:val="0"/>
                  <w:marTop w:val="0"/>
                  <w:marBottom w:val="0"/>
                  <w:divBdr>
                    <w:top w:val="none" w:sz="0" w:space="0" w:color="auto"/>
                    <w:left w:val="none" w:sz="0" w:space="0" w:color="auto"/>
                    <w:bottom w:val="none" w:sz="0" w:space="0" w:color="auto"/>
                    <w:right w:val="none" w:sz="0" w:space="0" w:color="auto"/>
                  </w:divBdr>
                </w:div>
                <w:div w:id="656617290">
                  <w:marLeft w:val="0"/>
                  <w:marRight w:val="0"/>
                  <w:marTop w:val="0"/>
                  <w:marBottom w:val="0"/>
                  <w:divBdr>
                    <w:top w:val="none" w:sz="0" w:space="0" w:color="auto"/>
                    <w:left w:val="none" w:sz="0" w:space="0" w:color="auto"/>
                    <w:bottom w:val="none" w:sz="0" w:space="0" w:color="auto"/>
                    <w:right w:val="none" w:sz="0" w:space="0" w:color="auto"/>
                  </w:divBdr>
                </w:div>
                <w:div w:id="656617293">
                  <w:marLeft w:val="0"/>
                  <w:marRight w:val="0"/>
                  <w:marTop w:val="0"/>
                  <w:marBottom w:val="0"/>
                  <w:divBdr>
                    <w:top w:val="none" w:sz="0" w:space="0" w:color="auto"/>
                    <w:left w:val="none" w:sz="0" w:space="0" w:color="auto"/>
                    <w:bottom w:val="none" w:sz="0" w:space="0" w:color="auto"/>
                    <w:right w:val="none" w:sz="0" w:space="0" w:color="auto"/>
                  </w:divBdr>
                </w:div>
                <w:div w:id="656617295">
                  <w:marLeft w:val="0"/>
                  <w:marRight w:val="0"/>
                  <w:marTop w:val="0"/>
                  <w:marBottom w:val="0"/>
                  <w:divBdr>
                    <w:top w:val="none" w:sz="0" w:space="0" w:color="auto"/>
                    <w:left w:val="none" w:sz="0" w:space="0" w:color="auto"/>
                    <w:bottom w:val="none" w:sz="0" w:space="0" w:color="auto"/>
                    <w:right w:val="none" w:sz="0" w:space="0" w:color="auto"/>
                  </w:divBdr>
                </w:div>
                <w:div w:id="656617298">
                  <w:marLeft w:val="0"/>
                  <w:marRight w:val="0"/>
                  <w:marTop w:val="0"/>
                  <w:marBottom w:val="0"/>
                  <w:divBdr>
                    <w:top w:val="none" w:sz="0" w:space="0" w:color="auto"/>
                    <w:left w:val="none" w:sz="0" w:space="0" w:color="auto"/>
                    <w:bottom w:val="none" w:sz="0" w:space="0" w:color="auto"/>
                    <w:right w:val="none" w:sz="0" w:space="0" w:color="auto"/>
                  </w:divBdr>
                </w:div>
                <w:div w:id="656617299">
                  <w:marLeft w:val="0"/>
                  <w:marRight w:val="0"/>
                  <w:marTop w:val="0"/>
                  <w:marBottom w:val="0"/>
                  <w:divBdr>
                    <w:top w:val="none" w:sz="0" w:space="0" w:color="auto"/>
                    <w:left w:val="none" w:sz="0" w:space="0" w:color="auto"/>
                    <w:bottom w:val="none" w:sz="0" w:space="0" w:color="auto"/>
                    <w:right w:val="none" w:sz="0" w:space="0" w:color="auto"/>
                  </w:divBdr>
                </w:div>
                <w:div w:id="656617301">
                  <w:marLeft w:val="0"/>
                  <w:marRight w:val="0"/>
                  <w:marTop w:val="0"/>
                  <w:marBottom w:val="0"/>
                  <w:divBdr>
                    <w:top w:val="none" w:sz="0" w:space="0" w:color="auto"/>
                    <w:left w:val="none" w:sz="0" w:space="0" w:color="auto"/>
                    <w:bottom w:val="none" w:sz="0" w:space="0" w:color="auto"/>
                    <w:right w:val="none" w:sz="0" w:space="0" w:color="auto"/>
                  </w:divBdr>
                </w:div>
                <w:div w:id="656617303">
                  <w:marLeft w:val="0"/>
                  <w:marRight w:val="0"/>
                  <w:marTop w:val="0"/>
                  <w:marBottom w:val="0"/>
                  <w:divBdr>
                    <w:top w:val="none" w:sz="0" w:space="0" w:color="auto"/>
                    <w:left w:val="none" w:sz="0" w:space="0" w:color="auto"/>
                    <w:bottom w:val="none" w:sz="0" w:space="0" w:color="auto"/>
                    <w:right w:val="none" w:sz="0" w:space="0" w:color="auto"/>
                  </w:divBdr>
                </w:div>
                <w:div w:id="656617306">
                  <w:marLeft w:val="0"/>
                  <w:marRight w:val="0"/>
                  <w:marTop w:val="0"/>
                  <w:marBottom w:val="0"/>
                  <w:divBdr>
                    <w:top w:val="none" w:sz="0" w:space="0" w:color="auto"/>
                    <w:left w:val="none" w:sz="0" w:space="0" w:color="auto"/>
                    <w:bottom w:val="none" w:sz="0" w:space="0" w:color="auto"/>
                    <w:right w:val="none" w:sz="0" w:space="0" w:color="auto"/>
                  </w:divBdr>
                </w:div>
                <w:div w:id="656617307">
                  <w:marLeft w:val="0"/>
                  <w:marRight w:val="0"/>
                  <w:marTop w:val="0"/>
                  <w:marBottom w:val="0"/>
                  <w:divBdr>
                    <w:top w:val="none" w:sz="0" w:space="0" w:color="auto"/>
                    <w:left w:val="none" w:sz="0" w:space="0" w:color="auto"/>
                    <w:bottom w:val="none" w:sz="0" w:space="0" w:color="auto"/>
                    <w:right w:val="none" w:sz="0" w:space="0" w:color="auto"/>
                  </w:divBdr>
                </w:div>
                <w:div w:id="656617309">
                  <w:marLeft w:val="0"/>
                  <w:marRight w:val="0"/>
                  <w:marTop w:val="0"/>
                  <w:marBottom w:val="0"/>
                  <w:divBdr>
                    <w:top w:val="none" w:sz="0" w:space="0" w:color="auto"/>
                    <w:left w:val="none" w:sz="0" w:space="0" w:color="auto"/>
                    <w:bottom w:val="none" w:sz="0" w:space="0" w:color="auto"/>
                    <w:right w:val="none" w:sz="0" w:space="0" w:color="auto"/>
                  </w:divBdr>
                </w:div>
                <w:div w:id="656617311">
                  <w:marLeft w:val="0"/>
                  <w:marRight w:val="0"/>
                  <w:marTop w:val="0"/>
                  <w:marBottom w:val="0"/>
                  <w:divBdr>
                    <w:top w:val="none" w:sz="0" w:space="0" w:color="auto"/>
                    <w:left w:val="none" w:sz="0" w:space="0" w:color="auto"/>
                    <w:bottom w:val="none" w:sz="0" w:space="0" w:color="auto"/>
                    <w:right w:val="none" w:sz="0" w:space="0" w:color="auto"/>
                  </w:divBdr>
                </w:div>
                <w:div w:id="656617312">
                  <w:marLeft w:val="0"/>
                  <w:marRight w:val="0"/>
                  <w:marTop w:val="0"/>
                  <w:marBottom w:val="0"/>
                  <w:divBdr>
                    <w:top w:val="none" w:sz="0" w:space="0" w:color="auto"/>
                    <w:left w:val="none" w:sz="0" w:space="0" w:color="auto"/>
                    <w:bottom w:val="none" w:sz="0" w:space="0" w:color="auto"/>
                    <w:right w:val="none" w:sz="0" w:space="0" w:color="auto"/>
                  </w:divBdr>
                </w:div>
                <w:div w:id="656617318">
                  <w:marLeft w:val="0"/>
                  <w:marRight w:val="0"/>
                  <w:marTop w:val="0"/>
                  <w:marBottom w:val="0"/>
                  <w:divBdr>
                    <w:top w:val="none" w:sz="0" w:space="0" w:color="auto"/>
                    <w:left w:val="none" w:sz="0" w:space="0" w:color="auto"/>
                    <w:bottom w:val="none" w:sz="0" w:space="0" w:color="auto"/>
                    <w:right w:val="none" w:sz="0" w:space="0" w:color="auto"/>
                  </w:divBdr>
                </w:div>
                <w:div w:id="656617323">
                  <w:marLeft w:val="0"/>
                  <w:marRight w:val="0"/>
                  <w:marTop w:val="0"/>
                  <w:marBottom w:val="0"/>
                  <w:divBdr>
                    <w:top w:val="none" w:sz="0" w:space="0" w:color="auto"/>
                    <w:left w:val="none" w:sz="0" w:space="0" w:color="auto"/>
                    <w:bottom w:val="none" w:sz="0" w:space="0" w:color="auto"/>
                    <w:right w:val="none" w:sz="0" w:space="0" w:color="auto"/>
                  </w:divBdr>
                </w:div>
                <w:div w:id="656617325">
                  <w:marLeft w:val="0"/>
                  <w:marRight w:val="0"/>
                  <w:marTop w:val="0"/>
                  <w:marBottom w:val="0"/>
                  <w:divBdr>
                    <w:top w:val="none" w:sz="0" w:space="0" w:color="auto"/>
                    <w:left w:val="none" w:sz="0" w:space="0" w:color="auto"/>
                    <w:bottom w:val="none" w:sz="0" w:space="0" w:color="auto"/>
                    <w:right w:val="none" w:sz="0" w:space="0" w:color="auto"/>
                  </w:divBdr>
                </w:div>
                <w:div w:id="656617458">
                  <w:marLeft w:val="0"/>
                  <w:marRight w:val="0"/>
                  <w:marTop w:val="0"/>
                  <w:marBottom w:val="0"/>
                  <w:divBdr>
                    <w:top w:val="none" w:sz="0" w:space="0" w:color="auto"/>
                    <w:left w:val="none" w:sz="0" w:space="0" w:color="auto"/>
                    <w:bottom w:val="none" w:sz="0" w:space="0" w:color="auto"/>
                    <w:right w:val="none" w:sz="0" w:space="0" w:color="auto"/>
                  </w:divBdr>
                </w:div>
                <w:div w:id="656617462">
                  <w:marLeft w:val="0"/>
                  <w:marRight w:val="0"/>
                  <w:marTop w:val="0"/>
                  <w:marBottom w:val="0"/>
                  <w:divBdr>
                    <w:top w:val="none" w:sz="0" w:space="0" w:color="auto"/>
                    <w:left w:val="none" w:sz="0" w:space="0" w:color="auto"/>
                    <w:bottom w:val="none" w:sz="0" w:space="0" w:color="auto"/>
                    <w:right w:val="none" w:sz="0" w:space="0" w:color="auto"/>
                  </w:divBdr>
                </w:div>
                <w:div w:id="656617467">
                  <w:marLeft w:val="0"/>
                  <w:marRight w:val="0"/>
                  <w:marTop w:val="0"/>
                  <w:marBottom w:val="0"/>
                  <w:divBdr>
                    <w:top w:val="none" w:sz="0" w:space="0" w:color="auto"/>
                    <w:left w:val="none" w:sz="0" w:space="0" w:color="auto"/>
                    <w:bottom w:val="none" w:sz="0" w:space="0" w:color="auto"/>
                    <w:right w:val="none" w:sz="0" w:space="0" w:color="auto"/>
                  </w:divBdr>
                </w:div>
                <w:div w:id="656617470">
                  <w:marLeft w:val="0"/>
                  <w:marRight w:val="0"/>
                  <w:marTop w:val="0"/>
                  <w:marBottom w:val="0"/>
                  <w:divBdr>
                    <w:top w:val="none" w:sz="0" w:space="0" w:color="auto"/>
                    <w:left w:val="none" w:sz="0" w:space="0" w:color="auto"/>
                    <w:bottom w:val="none" w:sz="0" w:space="0" w:color="auto"/>
                    <w:right w:val="none" w:sz="0" w:space="0" w:color="auto"/>
                  </w:divBdr>
                </w:div>
                <w:div w:id="656617471">
                  <w:marLeft w:val="0"/>
                  <w:marRight w:val="0"/>
                  <w:marTop w:val="0"/>
                  <w:marBottom w:val="0"/>
                  <w:divBdr>
                    <w:top w:val="none" w:sz="0" w:space="0" w:color="auto"/>
                    <w:left w:val="none" w:sz="0" w:space="0" w:color="auto"/>
                    <w:bottom w:val="none" w:sz="0" w:space="0" w:color="auto"/>
                    <w:right w:val="none" w:sz="0" w:space="0" w:color="auto"/>
                  </w:divBdr>
                </w:div>
                <w:div w:id="656617476">
                  <w:marLeft w:val="0"/>
                  <w:marRight w:val="0"/>
                  <w:marTop w:val="0"/>
                  <w:marBottom w:val="0"/>
                  <w:divBdr>
                    <w:top w:val="none" w:sz="0" w:space="0" w:color="auto"/>
                    <w:left w:val="none" w:sz="0" w:space="0" w:color="auto"/>
                    <w:bottom w:val="none" w:sz="0" w:space="0" w:color="auto"/>
                    <w:right w:val="none" w:sz="0" w:space="0" w:color="auto"/>
                  </w:divBdr>
                </w:div>
                <w:div w:id="656617481">
                  <w:marLeft w:val="0"/>
                  <w:marRight w:val="0"/>
                  <w:marTop w:val="0"/>
                  <w:marBottom w:val="0"/>
                  <w:divBdr>
                    <w:top w:val="none" w:sz="0" w:space="0" w:color="auto"/>
                    <w:left w:val="none" w:sz="0" w:space="0" w:color="auto"/>
                    <w:bottom w:val="none" w:sz="0" w:space="0" w:color="auto"/>
                    <w:right w:val="none" w:sz="0" w:space="0" w:color="auto"/>
                  </w:divBdr>
                </w:div>
                <w:div w:id="656617484">
                  <w:marLeft w:val="0"/>
                  <w:marRight w:val="0"/>
                  <w:marTop w:val="0"/>
                  <w:marBottom w:val="0"/>
                  <w:divBdr>
                    <w:top w:val="none" w:sz="0" w:space="0" w:color="auto"/>
                    <w:left w:val="none" w:sz="0" w:space="0" w:color="auto"/>
                    <w:bottom w:val="none" w:sz="0" w:space="0" w:color="auto"/>
                    <w:right w:val="none" w:sz="0" w:space="0" w:color="auto"/>
                  </w:divBdr>
                </w:div>
                <w:div w:id="656617486">
                  <w:marLeft w:val="0"/>
                  <w:marRight w:val="0"/>
                  <w:marTop w:val="0"/>
                  <w:marBottom w:val="0"/>
                  <w:divBdr>
                    <w:top w:val="none" w:sz="0" w:space="0" w:color="auto"/>
                    <w:left w:val="none" w:sz="0" w:space="0" w:color="auto"/>
                    <w:bottom w:val="none" w:sz="0" w:space="0" w:color="auto"/>
                    <w:right w:val="none" w:sz="0" w:space="0" w:color="auto"/>
                  </w:divBdr>
                </w:div>
                <w:div w:id="656617494">
                  <w:marLeft w:val="0"/>
                  <w:marRight w:val="0"/>
                  <w:marTop w:val="0"/>
                  <w:marBottom w:val="0"/>
                  <w:divBdr>
                    <w:top w:val="none" w:sz="0" w:space="0" w:color="auto"/>
                    <w:left w:val="none" w:sz="0" w:space="0" w:color="auto"/>
                    <w:bottom w:val="none" w:sz="0" w:space="0" w:color="auto"/>
                    <w:right w:val="none" w:sz="0" w:space="0" w:color="auto"/>
                  </w:divBdr>
                </w:div>
                <w:div w:id="656617499">
                  <w:marLeft w:val="0"/>
                  <w:marRight w:val="0"/>
                  <w:marTop w:val="0"/>
                  <w:marBottom w:val="0"/>
                  <w:divBdr>
                    <w:top w:val="none" w:sz="0" w:space="0" w:color="auto"/>
                    <w:left w:val="none" w:sz="0" w:space="0" w:color="auto"/>
                    <w:bottom w:val="none" w:sz="0" w:space="0" w:color="auto"/>
                    <w:right w:val="none" w:sz="0" w:space="0" w:color="auto"/>
                  </w:divBdr>
                </w:div>
                <w:div w:id="656617502">
                  <w:marLeft w:val="0"/>
                  <w:marRight w:val="0"/>
                  <w:marTop w:val="0"/>
                  <w:marBottom w:val="0"/>
                  <w:divBdr>
                    <w:top w:val="none" w:sz="0" w:space="0" w:color="auto"/>
                    <w:left w:val="none" w:sz="0" w:space="0" w:color="auto"/>
                    <w:bottom w:val="none" w:sz="0" w:space="0" w:color="auto"/>
                    <w:right w:val="none" w:sz="0" w:space="0" w:color="auto"/>
                  </w:divBdr>
                </w:div>
                <w:div w:id="656617503">
                  <w:marLeft w:val="0"/>
                  <w:marRight w:val="0"/>
                  <w:marTop w:val="0"/>
                  <w:marBottom w:val="0"/>
                  <w:divBdr>
                    <w:top w:val="none" w:sz="0" w:space="0" w:color="auto"/>
                    <w:left w:val="none" w:sz="0" w:space="0" w:color="auto"/>
                    <w:bottom w:val="none" w:sz="0" w:space="0" w:color="auto"/>
                    <w:right w:val="none" w:sz="0" w:space="0" w:color="auto"/>
                  </w:divBdr>
                </w:div>
                <w:div w:id="656617518">
                  <w:marLeft w:val="0"/>
                  <w:marRight w:val="0"/>
                  <w:marTop w:val="0"/>
                  <w:marBottom w:val="0"/>
                  <w:divBdr>
                    <w:top w:val="none" w:sz="0" w:space="0" w:color="auto"/>
                    <w:left w:val="none" w:sz="0" w:space="0" w:color="auto"/>
                    <w:bottom w:val="none" w:sz="0" w:space="0" w:color="auto"/>
                    <w:right w:val="none" w:sz="0" w:space="0" w:color="auto"/>
                  </w:divBdr>
                </w:div>
                <w:div w:id="656617520">
                  <w:marLeft w:val="0"/>
                  <w:marRight w:val="0"/>
                  <w:marTop w:val="0"/>
                  <w:marBottom w:val="0"/>
                  <w:divBdr>
                    <w:top w:val="none" w:sz="0" w:space="0" w:color="auto"/>
                    <w:left w:val="none" w:sz="0" w:space="0" w:color="auto"/>
                    <w:bottom w:val="none" w:sz="0" w:space="0" w:color="auto"/>
                    <w:right w:val="none" w:sz="0" w:space="0" w:color="auto"/>
                  </w:divBdr>
                </w:div>
                <w:div w:id="656617524">
                  <w:marLeft w:val="0"/>
                  <w:marRight w:val="0"/>
                  <w:marTop w:val="0"/>
                  <w:marBottom w:val="0"/>
                  <w:divBdr>
                    <w:top w:val="none" w:sz="0" w:space="0" w:color="auto"/>
                    <w:left w:val="none" w:sz="0" w:space="0" w:color="auto"/>
                    <w:bottom w:val="none" w:sz="0" w:space="0" w:color="auto"/>
                    <w:right w:val="none" w:sz="0" w:space="0" w:color="auto"/>
                  </w:divBdr>
                </w:div>
                <w:div w:id="656617526">
                  <w:marLeft w:val="0"/>
                  <w:marRight w:val="0"/>
                  <w:marTop w:val="0"/>
                  <w:marBottom w:val="0"/>
                  <w:divBdr>
                    <w:top w:val="none" w:sz="0" w:space="0" w:color="auto"/>
                    <w:left w:val="none" w:sz="0" w:space="0" w:color="auto"/>
                    <w:bottom w:val="none" w:sz="0" w:space="0" w:color="auto"/>
                    <w:right w:val="none" w:sz="0" w:space="0" w:color="auto"/>
                  </w:divBdr>
                </w:div>
                <w:div w:id="656617529">
                  <w:marLeft w:val="0"/>
                  <w:marRight w:val="0"/>
                  <w:marTop w:val="0"/>
                  <w:marBottom w:val="0"/>
                  <w:divBdr>
                    <w:top w:val="none" w:sz="0" w:space="0" w:color="auto"/>
                    <w:left w:val="none" w:sz="0" w:space="0" w:color="auto"/>
                    <w:bottom w:val="none" w:sz="0" w:space="0" w:color="auto"/>
                    <w:right w:val="none" w:sz="0" w:space="0" w:color="auto"/>
                  </w:divBdr>
                </w:div>
                <w:div w:id="656617531">
                  <w:marLeft w:val="0"/>
                  <w:marRight w:val="0"/>
                  <w:marTop w:val="0"/>
                  <w:marBottom w:val="0"/>
                  <w:divBdr>
                    <w:top w:val="none" w:sz="0" w:space="0" w:color="auto"/>
                    <w:left w:val="none" w:sz="0" w:space="0" w:color="auto"/>
                    <w:bottom w:val="none" w:sz="0" w:space="0" w:color="auto"/>
                    <w:right w:val="none" w:sz="0" w:space="0" w:color="auto"/>
                  </w:divBdr>
                </w:div>
                <w:div w:id="656617534">
                  <w:marLeft w:val="0"/>
                  <w:marRight w:val="0"/>
                  <w:marTop w:val="0"/>
                  <w:marBottom w:val="0"/>
                  <w:divBdr>
                    <w:top w:val="none" w:sz="0" w:space="0" w:color="auto"/>
                    <w:left w:val="none" w:sz="0" w:space="0" w:color="auto"/>
                    <w:bottom w:val="none" w:sz="0" w:space="0" w:color="auto"/>
                    <w:right w:val="none" w:sz="0" w:space="0" w:color="auto"/>
                  </w:divBdr>
                </w:div>
                <w:div w:id="656617544">
                  <w:marLeft w:val="0"/>
                  <w:marRight w:val="0"/>
                  <w:marTop w:val="0"/>
                  <w:marBottom w:val="0"/>
                  <w:divBdr>
                    <w:top w:val="none" w:sz="0" w:space="0" w:color="auto"/>
                    <w:left w:val="none" w:sz="0" w:space="0" w:color="auto"/>
                    <w:bottom w:val="none" w:sz="0" w:space="0" w:color="auto"/>
                    <w:right w:val="none" w:sz="0" w:space="0" w:color="auto"/>
                  </w:divBdr>
                </w:div>
                <w:div w:id="656617548">
                  <w:marLeft w:val="0"/>
                  <w:marRight w:val="0"/>
                  <w:marTop w:val="0"/>
                  <w:marBottom w:val="0"/>
                  <w:divBdr>
                    <w:top w:val="none" w:sz="0" w:space="0" w:color="auto"/>
                    <w:left w:val="none" w:sz="0" w:space="0" w:color="auto"/>
                    <w:bottom w:val="none" w:sz="0" w:space="0" w:color="auto"/>
                    <w:right w:val="none" w:sz="0" w:space="0" w:color="auto"/>
                  </w:divBdr>
                </w:div>
                <w:div w:id="656617550">
                  <w:marLeft w:val="0"/>
                  <w:marRight w:val="0"/>
                  <w:marTop w:val="0"/>
                  <w:marBottom w:val="0"/>
                  <w:divBdr>
                    <w:top w:val="none" w:sz="0" w:space="0" w:color="auto"/>
                    <w:left w:val="none" w:sz="0" w:space="0" w:color="auto"/>
                    <w:bottom w:val="none" w:sz="0" w:space="0" w:color="auto"/>
                    <w:right w:val="none" w:sz="0" w:space="0" w:color="auto"/>
                  </w:divBdr>
                </w:div>
                <w:div w:id="656617551">
                  <w:marLeft w:val="0"/>
                  <w:marRight w:val="0"/>
                  <w:marTop w:val="0"/>
                  <w:marBottom w:val="0"/>
                  <w:divBdr>
                    <w:top w:val="none" w:sz="0" w:space="0" w:color="auto"/>
                    <w:left w:val="none" w:sz="0" w:space="0" w:color="auto"/>
                    <w:bottom w:val="none" w:sz="0" w:space="0" w:color="auto"/>
                    <w:right w:val="none" w:sz="0" w:space="0" w:color="auto"/>
                  </w:divBdr>
                </w:div>
                <w:div w:id="656617554">
                  <w:marLeft w:val="0"/>
                  <w:marRight w:val="0"/>
                  <w:marTop w:val="0"/>
                  <w:marBottom w:val="0"/>
                  <w:divBdr>
                    <w:top w:val="none" w:sz="0" w:space="0" w:color="auto"/>
                    <w:left w:val="none" w:sz="0" w:space="0" w:color="auto"/>
                    <w:bottom w:val="none" w:sz="0" w:space="0" w:color="auto"/>
                    <w:right w:val="none" w:sz="0" w:space="0" w:color="auto"/>
                  </w:divBdr>
                </w:div>
                <w:div w:id="656617559">
                  <w:marLeft w:val="0"/>
                  <w:marRight w:val="0"/>
                  <w:marTop w:val="0"/>
                  <w:marBottom w:val="0"/>
                  <w:divBdr>
                    <w:top w:val="none" w:sz="0" w:space="0" w:color="auto"/>
                    <w:left w:val="none" w:sz="0" w:space="0" w:color="auto"/>
                    <w:bottom w:val="none" w:sz="0" w:space="0" w:color="auto"/>
                    <w:right w:val="none" w:sz="0" w:space="0" w:color="auto"/>
                  </w:divBdr>
                </w:div>
                <w:div w:id="656617562">
                  <w:marLeft w:val="0"/>
                  <w:marRight w:val="0"/>
                  <w:marTop w:val="0"/>
                  <w:marBottom w:val="0"/>
                  <w:divBdr>
                    <w:top w:val="none" w:sz="0" w:space="0" w:color="auto"/>
                    <w:left w:val="none" w:sz="0" w:space="0" w:color="auto"/>
                    <w:bottom w:val="none" w:sz="0" w:space="0" w:color="auto"/>
                    <w:right w:val="none" w:sz="0" w:space="0" w:color="auto"/>
                  </w:divBdr>
                </w:div>
                <w:div w:id="656617567">
                  <w:marLeft w:val="0"/>
                  <w:marRight w:val="0"/>
                  <w:marTop w:val="0"/>
                  <w:marBottom w:val="0"/>
                  <w:divBdr>
                    <w:top w:val="none" w:sz="0" w:space="0" w:color="auto"/>
                    <w:left w:val="none" w:sz="0" w:space="0" w:color="auto"/>
                    <w:bottom w:val="none" w:sz="0" w:space="0" w:color="auto"/>
                    <w:right w:val="none" w:sz="0" w:space="0" w:color="auto"/>
                  </w:divBdr>
                </w:div>
                <w:div w:id="656617568">
                  <w:marLeft w:val="0"/>
                  <w:marRight w:val="0"/>
                  <w:marTop w:val="0"/>
                  <w:marBottom w:val="0"/>
                  <w:divBdr>
                    <w:top w:val="none" w:sz="0" w:space="0" w:color="auto"/>
                    <w:left w:val="none" w:sz="0" w:space="0" w:color="auto"/>
                    <w:bottom w:val="none" w:sz="0" w:space="0" w:color="auto"/>
                    <w:right w:val="none" w:sz="0" w:space="0" w:color="auto"/>
                  </w:divBdr>
                </w:div>
                <w:div w:id="656617571">
                  <w:marLeft w:val="0"/>
                  <w:marRight w:val="0"/>
                  <w:marTop w:val="0"/>
                  <w:marBottom w:val="0"/>
                  <w:divBdr>
                    <w:top w:val="none" w:sz="0" w:space="0" w:color="auto"/>
                    <w:left w:val="none" w:sz="0" w:space="0" w:color="auto"/>
                    <w:bottom w:val="none" w:sz="0" w:space="0" w:color="auto"/>
                    <w:right w:val="none" w:sz="0" w:space="0" w:color="auto"/>
                  </w:divBdr>
                </w:div>
                <w:div w:id="656617573">
                  <w:marLeft w:val="0"/>
                  <w:marRight w:val="0"/>
                  <w:marTop w:val="0"/>
                  <w:marBottom w:val="0"/>
                  <w:divBdr>
                    <w:top w:val="none" w:sz="0" w:space="0" w:color="auto"/>
                    <w:left w:val="none" w:sz="0" w:space="0" w:color="auto"/>
                    <w:bottom w:val="none" w:sz="0" w:space="0" w:color="auto"/>
                    <w:right w:val="none" w:sz="0" w:space="0" w:color="auto"/>
                  </w:divBdr>
                </w:div>
                <w:div w:id="656617574">
                  <w:marLeft w:val="0"/>
                  <w:marRight w:val="0"/>
                  <w:marTop w:val="0"/>
                  <w:marBottom w:val="0"/>
                  <w:divBdr>
                    <w:top w:val="none" w:sz="0" w:space="0" w:color="auto"/>
                    <w:left w:val="none" w:sz="0" w:space="0" w:color="auto"/>
                    <w:bottom w:val="none" w:sz="0" w:space="0" w:color="auto"/>
                    <w:right w:val="none" w:sz="0" w:space="0" w:color="auto"/>
                  </w:divBdr>
                </w:div>
                <w:div w:id="656617577">
                  <w:marLeft w:val="0"/>
                  <w:marRight w:val="0"/>
                  <w:marTop w:val="0"/>
                  <w:marBottom w:val="0"/>
                  <w:divBdr>
                    <w:top w:val="none" w:sz="0" w:space="0" w:color="auto"/>
                    <w:left w:val="none" w:sz="0" w:space="0" w:color="auto"/>
                    <w:bottom w:val="none" w:sz="0" w:space="0" w:color="auto"/>
                    <w:right w:val="none" w:sz="0" w:space="0" w:color="auto"/>
                  </w:divBdr>
                </w:div>
                <w:div w:id="656617581">
                  <w:marLeft w:val="0"/>
                  <w:marRight w:val="0"/>
                  <w:marTop w:val="0"/>
                  <w:marBottom w:val="0"/>
                  <w:divBdr>
                    <w:top w:val="none" w:sz="0" w:space="0" w:color="auto"/>
                    <w:left w:val="none" w:sz="0" w:space="0" w:color="auto"/>
                    <w:bottom w:val="none" w:sz="0" w:space="0" w:color="auto"/>
                    <w:right w:val="none" w:sz="0" w:space="0" w:color="auto"/>
                  </w:divBdr>
                </w:div>
                <w:div w:id="656617582">
                  <w:marLeft w:val="0"/>
                  <w:marRight w:val="0"/>
                  <w:marTop w:val="0"/>
                  <w:marBottom w:val="0"/>
                  <w:divBdr>
                    <w:top w:val="none" w:sz="0" w:space="0" w:color="auto"/>
                    <w:left w:val="none" w:sz="0" w:space="0" w:color="auto"/>
                    <w:bottom w:val="none" w:sz="0" w:space="0" w:color="auto"/>
                    <w:right w:val="none" w:sz="0" w:space="0" w:color="auto"/>
                  </w:divBdr>
                </w:div>
                <w:div w:id="656617583">
                  <w:marLeft w:val="0"/>
                  <w:marRight w:val="0"/>
                  <w:marTop w:val="0"/>
                  <w:marBottom w:val="0"/>
                  <w:divBdr>
                    <w:top w:val="none" w:sz="0" w:space="0" w:color="auto"/>
                    <w:left w:val="none" w:sz="0" w:space="0" w:color="auto"/>
                    <w:bottom w:val="none" w:sz="0" w:space="0" w:color="auto"/>
                    <w:right w:val="none" w:sz="0" w:space="0" w:color="auto"/>
                  </w:divBdr>
                </w:div>
                <w:div w:id="656617588">
                  <w:marLeft w:val="0"/>
                  <w:marRight w:val="0"/>
                  <w:marTop w:val="0"/>
                  <w:marBottom w:val="0"/>
                  <w:divBdr>
                    <w:top w:val="none" w:sz="0" w:space="0" w:color="auto"/>
                    <w:left w:val="none" w:sz="0" w:space="0" w:color="auto"/>
                    <w:bottom w:val="none" w:sz="0" w:space="0" w:color="auto"/>
                    <w:right w:val="none" w:sz="0" w:space="0" w:color="auto"/>
                  </w:divBdr>
                </w:div>
                <w:div w:id="656617595">
                  <w:marLeft w:val="0"/>
                  <w:marRight w:val="0"/>
                  <w:marTop w:val="0"/>
                  <w:marBottom w:val="0"/>
                  <w:divBdr>
                    <w:top w:val="none" w:sz="0" w:space="0" w:color="auto"/>
                    <w:left w:val="none" w:sz="0" w:space="0" w:color="auto"/>
                    <w:bottom w:val="none" w:sz="0" w:space="0" w:color="auto"/>
                    <w:right w:val="none" w:sz="0" w:space="0" w:color="auto"/>
                  </w:divBdr>
                </w:div>
                <w:div w:id="656617598">
                  <w:marLeft w:val="0"/>
                  <w:marRight w:val="0"/>
                  <w:marTop w:val="0"/>
                  <w:marBottom w:val="0"/>
                  <w:divBdr>
                    <w:top w:val="none" w:sz="0" w:space="0" w:color="auto"/>
                    <w:left w:val="none" w:sz="0" w:space="0" w:color="auto"/>
                    <w:bottom w:val="none" w:sz="0" w:space="0" w:color="auto"/>
                    <w:right w:val="none" w:sz="0" w:space="0" w:color="auto"/>
                  </w:divBdr>
                </w:div>
                <w:div w:id="656617602">
                  <w:marLeft w:val="0"/>
                  <w:marRight w:val="0"/>
                  <w:marTop w:val="0"/>
                  <w:marBottom w:val="0"/>
                  <w:divBdr>
                    <w:top w:val="none" w:sz="0" w:space="0" w:color="auto"/>
                    <w:left w:val="none" w:sz="0" w:space="0" w:color="auto"/>
                    <w:bottom w:val="none" w:sz="0" w:space="0" w:color="auto"/>
                    <w:right w:val="none" w:sz="0" w:space="0" w:color="auto"/>
                  </w:divBdr>
                </w:div>
                <w:div w:id="656617604">
                  <w:marLeft w:val="0"/>
                  <w:marRight w:val="0"/>
                  <w:marTop w:val="0"/>
                  <w:marBottom w:val="0"/>
                  <w:divBdr>
                    <w:top w:val="none" w:sz="0" w:space="0" w:color="auto"/>
                    <w:left w:val="none" w:sz="0" w:space="0" w:color="auto"/>
                    <w:bottom w:val="none" w:sz="0" w:space="0" w:color="auto"/>
                    <w:right w:val="none" w:sz="0" w:space="0" w:color="auto"/>
                  </w:divBdr>
                </w:div>
                <w:div w:id="656617609">
                  <w:marLeft w:val="0"/>
                  <w:marRight w:val="0"/>
                  <w:marTop w:val="0"/>
                  <w:marBottom w:val="0"/>
                  <w:divBdr>
                    <w:top w:val="none" w:sz="0" w:space="0" w:color="auto"/>
                    <w:left w:val="none" w:sz="0" w:space="0" w:color="auto"/>
                    <w:bottom w:val="none" w:sz="0" w:space="0" w:color="auto"/>
                    <w:right w:val="none" w:sz="0" w:space="0" w:color="auto"/>
                  </w:divBdr>
                </w:div>
                <w:div w:id="656617612">
                  <w:marLeft w:val="0"/>
                  <w:marRight w:val="0"/>
                  <w:marTop w:val="0"/>
                  <w:marBottom w:val="0"/>
                  <w:divBdr>
                    <w:top w:val="none" w:sz="0" w:space="0" w:color="auto"/>
                    <w:left w:val="none" w:sz="0" w:space="0" w:color="auto"/>
                    <w:bottom w:val="none" w:sz="0" w:space="0" w:color="auto"/>
                    <w:right w:val="none" w:sz="0" w:space="0" w:color="auto"/>
                  </w:divBdr>
                </w:div>
                <w:div w:id="656617614">
                  <w:marLeft w:val="0"/>
                  <w:marRight w:val="0"/>
                  <w:marTop w:val="0"/>
                  <w:marBottom w:val="0"/>
                  <w:divBdr>
                    <w:top w:val="none" w:sz="0" w:space="0" w:color="auto"/>
                    <w:left w:val="none" w:sz="0" w:space="0" w:color="auto"/>
                    <w:bottom w:val="none" w:sz="0" w:space="0" w:color="auto"/>
                    <w:right w:val="none" w:sz="0" w:space="0" w:color="auto"/>
                  </w:divBdr>
                </w:div>
                <w:div w:id="656617630">
                  <w:marLeft w:val="0"/>
                  <w:marRight w:val="0"/>
                  <w:marTop w:val="0"/>
                  <w:marBottom w:val="0"/>
                  <w:divBdr>
                    <w:top w:val="none" w:sz="0" w:space="0" w:color="auto"/>
                    <w:left w:val="none" w:sz="0" w:space="0" w:color="auto"/>
                    <w:bottom w:val="none" w:sz="0" w:space="0" w:color="auto"/>
                    <w:right w:val="none" w:sz="0" w:space="0" w:color="auto"/>
                  </w:divBdr>
                </w:div>
                <w:div w:id="656617631">
                  <w:marLeft w:val="0"/>
                  <w:marRight w:val="0"/>
                  <w:marTop w:val="0"/>
                  <w:marBottom w:val="0"/>
                  <w:divBdr>
                    <w:top w:val="none" w:sz="0" w:space="0" w:color="auto"/>
                    <w:left w:val="none" w:sz="0" w:space="0" w:color="auto"/>
                    <w:bottom w:val="none" w:sz="0" w:space="0" w:color="auto"/>
                    <w:right w:val="none" w:sz="0" w:space="0" w:color="auto"/>
                  </w:divBdr>
                </w:div>
                <w:div w:id="656617632">
                  <w:marLeft w:val="0"/>
                  <w:marRight w:val="0"/>
                  <w:marTop w:val="0"/>
                  <w:marBottom w:val="0"/>
                  <w:divBdr>
                    <w:top w:val="none" w:sz="0" w:space="0" w:color="auto"/>
                    <w:left w:val="none" w:sz="0" w:space="0" w:color="auto"/>
                    <w:bottom w:val="none" w:sz="0" w:space="0" w:color="auto"/>
                    <w:right w:val="none" w:sz="0" w:space="0" w:color="auto"/>
                  </w:divBdr>
                </w:div>
                <w:div w:id="656617637">
                  <w:marLeft w:val="0"/>
                  <w:marRight w:val="0"/>
                  <w:marTop w:val="0"/>
                  <w:marBottom w:val="0"/>
                  <w:divBdr>
                    <w:top w:val="none" w:sz="0" w:space="0" w:color="auto"/>
                    <w:left w:val="none" w:sz="0" w:space="0" w:color="auto"/>
                    <w:bottom w:val="none" w:sz="0" w:space="0" w:color="auto"/>
                    <w:right w:val="none" w:sz="0" w:space="0" w:color="auto"/>
                  </w:divBdr>
                </w:div>
                <w:div w:id="656617640">
                  <w:marLeft w:val="0"/>
                  <w:marRight w:val="0"/>
                  <w:marTop w:val="0"/>
                  <w:marBottom w:val="0"/>
                  <w:divBdr>
                    <w:top w:val="none" w:sz="0" w:space="0" w:color="auto"/>
                    <w:left w:val="none" w:sz="0" w:space="0" w:color="auto"/>
                    <w:bottom w:val="none" w:sz="0" w:space="0" w:color="auto"/>
                    <w:right w:val="none" w:sz="0" w:space="0" w:color="auto"/>
                  </w:divBdr>
                </w:div>
                <w:div w:id="656617642">
                  <w:marLeft w:val="0"/>
                  <w:marRight w:val="0"/>
                  <w:marTop w:val="0"/>
                  <w:marBottom w:val="0"/>
                  <w:divBdr>
                    <w:top w:val="none" w:sz="0" w:space="0" w:color="auto"/>
                    <w:left w:val="none" w:sz="0" w:space="0" w:color="auto"/>
                    <w:bottom w:val="none" w:sz="0" w:space="0" w:color="auto"/>
                    <w:right w:val="none" w:sz="0" w:space="0" w:color="auto"/>
                  </w:divBdr>
                </w:div>
                <w:div w:id="656617643">
                  <w:marLeft w:val="0"/>
                  <w:marRight w:val="0"/>
                  <w:marTop w:val="0"/>
                  <w:marBottom w:val="0"/>
                  <w:divBdr>
                    <w:top w:val="none" w:sz="0" w:space="0" w:color="auto"/>
                    <w:left w:val="none" w:sz="0" w:space="0" w:color="auto"/>
                    <w:bottom w:val="none" w:sz="0" w:space="0" w:color="auto"/>
                    <w:right w:val="none" w:sz="0" w:space="0" w:color="auto"/>
                  </w:divBdr>
                </w:div>
                <w:div w:id="656617644">
                  <w:marLeft w:val="0"/>
                  <w:marRight w:val="0"/>
                  <w:marTop w:val="0"/>
                  <w:marBottom w:val="0"/>
                  <w:divBdr>
                    <w:top w:val="none" w:sz="0" w:space="0" w:color="auto"/>
                    <w:left w:val="none" w:sz="0" w:space="0" w:color="auto"/>
                    <w:bottom w:val="none" w:sz="0" w:space="0" w:color="auto"/>
                    <w:right w:val="none" w:sz="0" w:space="0" w:color="auto"/>
                  </w:divBdr>
                </w:div>
                <w:div w:id="656617651">
                  <w:marLeft w:val="0"/>
                  <w:marRight w:val="0"/>
                  <w:marTop w:val="0"/>
                  <w:marBottom w:val="0"/>
                  <w:divBdr>
                    <w:top w:val="none" w:sz="0" w:space="0" w:color="auto"/>
                    <w:left w:val="none" w:sz="0" w:space="0" w:color="auto"/>
                    <w:bottom w:val="none" w:sz="0" w:space="0" w:color="auto"/>
                    <w:right w:val="none" w:sz="0" w:space="0" w:color="auto"/>
                  </w:divBdr>
                </w:div>
                <w:div w:id="656617652">
                  <w:marLeft w:val="0"/>
                  <w:marRight w:val="0"/>
                  <w:marTop w:val="0"/>
                  <w:marBottom w:val="0"/>
                  <w:divBdr>
                    <w:top w:val="none" w:sz="0" w:space="0" w:color="auto"/>
                    <w:left w:val="none" w:sz="0" w:space="0" w:color="auto"/>
                    <w:bottom w:val="none" w:sz="0" w:space="0" w:color="auto"/>
                    <w:right w:val="none" w:sz="0" w:space="0" w:color="auto"/>
                  </w:divBdr>
                </w:div>
                <w:div w:id="656617656">
                  <w:marLeft w:val="0"/>
                  <w:marRight w:val="0"/>
                  <w:marTop w:val="0"/>
                  <w:marBottom w:val="0"/>
                  <w:divBdr>
                    <w:top w:val="none" w:sz="0" w:space="0" w:color="auto"/>
                    <w:left w:val="none" w:sz="0" w:space="0" w:color="auto"/>
                    <w:bottom w:val="none" w:sz="0" w:space="0" w:color="auto"/>
                    <w:right w:val="none" w:sz="0" w:space="0" w:color="auto"/>
                  </w:divBdr>
                </w:div>
                <w:div w:id="656617662">
                  <w:marLeft w:val="0"/>
                  <w:marRight w:val="0"/>
                  <w:marTop w:val="0"/>
                  <w:marBottom w:val="0"/>
                  <w:divBdr>
                    <w:top w:val="none" w:sz="0" w:space="0" w:color="auto"/>
                    <w:left w:val="none" w:sz="0" w:space="0" w:color="auto"/>
                    <w:bottom w:val="none" w:sz="0" w:space="0" w:color="auto"/>
                    <w:right w:val="none" w:sz="0" w:space="0" w:color="auto"/>
                  </w:divBdr>
                </w:div>
                <w:div w:id="656617666">
                  <w:marLeft w:val="0"/>
                  <w:marRight w:val="0"/>
                  <w:marTop w:val="0"/>
                  <w:marBottom w:val="0"/>
                  <w:divBdr>
                    <w:top w:val="none" w:sz="0" w:space="0" w:color="auto"/>
                    <w:left w:val="none" w:sz="0" w:space="0" w:color="auto"/>
                    <w:bottom w:val="none" w:sz="0" w:space="0" w:color="auto"/>
                    <w:right w:val="none" w:sz="0" w:space="0" w:color="auto"/>
                  </w:divBdr>
                </w:div>
                <w:div w:id="656617668">
                  <w:marLeft w:val="0"/>
                  <w:marRight w:val="0"/>
                  <w:marTop w:val="0"/>
                  <w:marBottom w:val="0"/>
                  <w:divBdr>
                    <w:top w:val="none" w:sz="0" w:space="0" w:color="auto"/>
                    <w:left w:val="none" w:sz="0" w:space="0" w:color="auto"/>
                    <w:bottom w:val="none" w:sz="0" w:space="0" w:color="auto"/>
                    <w:right w:val="none" w:sz="0" w:space="0" w:color="auto"/>
                  </w:divBdr>
                </w:div>
                <w:div w:id="656617670">
                  <w:marLeft w:val="0"/>
                  <w:marRight w:val="0"/>
                  <w:marTop w:val="0"/>
                  <w:marBottom w:val="0"/>
                  <w:divBdr>
                    <w:top w:val="none" w:sz="0" w:space="0" w:color="auto"/>
                    <w:left w:val="none" w:sz="0" w:space="0" w:color="auto"/>
                    <w:bottom w:val="none" w:sz="0" w:space="0" w:color="auto"/>
                    <w:right w:val="none" w:sz="0" w:space="0" w:color="auto"/>
                  </w:divBdr>
                </w:div>
                <w:div w:id="656617672">
                  <w:marLeft w:val="0"/>
                  <w:marRight w:val="0"/>
                  <w:marTop w:val="0"/>
                  <w:marBottom w:val="0"/>
                  <w:divBdr>
                    <w:top w:val="none" w:sz="0" w:space="0" w:color="auto"/>
                    <w:left w:val="none" w:sz="0" w:space="0" w:color="auto"/>
                    <w:bottom w:val="none" w:sz="0" w:space="0" w:color="auto"/>
                    <w:right w:val="none" w:sz="0" w:space="0" w:color="auto"/>
                  </w:divBdr>
                </w:div>
                <w:div w:id="656617677">
                  <w:marLeft w:val="0"/>
                  <w:marRight w:val="0"/>
                  <w:marTop w:val="0"/>
                  <w:marBottom w:val="0"/>
                  <w:divBdr>
                    <w:top w:val="none" w:sz="0" w:space="0" w:color="auto"/>
                    <w:left w:val="none" w:sz="0" w:space="0" w:color="auto"/>
                    <w:bottom w:val="none" w:sz="0" w:space="0" w:color="auto"/>
                    <w:right w:val="none" w:sz="0" w:space="0" w:color="auto"/>
                  </w:divBdr>
                </w:div>
                <w:div w:id="656617678">
                  <w:marLeft w:val="0"/>
                  <w:marRight w:val="0"/>
                  <w:marTop w:val="0"/>
                  <w:marBottom w:val="0"/>
                  <w:divBdr>
                    <w:top w:val="none" w:sz="0" w:space="0" w:color="auto"/>
                    <w:left w:val="none" w:sz="0" w:space="0" w:color="auto"/>
                    <w:bottom w:val="none" w:sz="0" w:space="0" w:color="auto"/>
                    <w:right w:val="none" w:sz="0" w:space="0" w:color="auto"/>
                  </w:divBdr>
                </w:div>
                <w:div w:id="656617685">
                  <w:marLeft w:val="0"/>
                  <w:marRight w:val="0"/>
                  <w:marTop w:val="0"/>
                  <w:marBottom w:val="0"/>
                  <w:divBdr>
                    <w:top w:val="none" w:sz="0" w:space="0" w:color="auto"/>
                    <w:left w:val="none" w:sz="0" w:space="0" w:color="auto"/>
                    <w:bottom w:val="none" w:sz="0" w:space="0" w:color="auto"/>
                    <w:right w:val="none" w:sz="0" w:space="0" w:color="auto"/>
                  </w:divBdr>
                </w:div>
                <w:div w:id="656617686">
                  <w:marLeft w:val="0"/>
                  <w:marRight w:val="0"/>
                  <w:marTop w:val="0"/>
                  <w:marBottom w:val="0"/>
                  <w:divBdr>
                    <w:top w:val="none" w:sz="0" w:space="0" w:color="auto"/>
                    <w:left w:val="none" w:sz="0" w:space="0" w:color="auto"/>
                    <w:bottom w:val="none" w:sz="0" w:space="0" w:color="auto"/>
                    <w:right w:val="none" w:sz="0" w:space="0" w:color="auto"/>
                  </w:divBdr>
                </w:div>
                <w:div w:id="656617688">
                  <w:marLeft w:val="0"/>
                  <w:marRight w:val="0"/>
                  <w:marTop w:val="0"/>
                  <w:marBottom w:val="0"/>
                  <w:divBdr>
                    <w:top w:val="none" w:sz="0" w:space="0" w:color="auto"/>
                    <w:left w:val="none" w:sz="0" w:space="0" w:color="auto"/>
                    <w:bottom w:val="none" w:sz="0" w:space="0" w:color="auto"/>
                    <w:right w:val="none" w:sz="0" w:space="0" w:color="auto"/>
                  </w:divBdr>
                </w:div>
                <w:div w:id="656617689">
                  <w:marLeft w:val="0"/>
                  <w:marRight w:val="0"/>
                  <w:marTop w:val="0"/>
                  <w:marBottom w:val="0"/>
                  <w:divBdr>
                    <w:top w:val="none" w:sz="0" w:space="0" w:color="auto"/>
                    <w:left w:val="none" w:sz="0" w:space="0" w:color="auto"/>
                    <w:bottom w:val="none" w:sz="0" w:space="0" w:color="auto"/>
                    <w:right w:val="none" w:sz="0" w:space="0" w:color="auto"/>
                  </w:divBdr>
                </w:div>
                <w:div w:id="656617694">
                  <w:marLeft w:val="0"/>
                  <w:marRight w:val="0"/>
                  <w:marTop w:val="0"/>
                  <w:marBottom w:val="0"/>
                  <w:divBdr>
                    <w:top w:val="none" w:sz="0" w:space="0" w:color="auto"/>
                    <w:left w:val="none" w:sz="0" w:space="0" w:color="auto"/>
                    <w:bottom w:val="none" w:sz="0" w:space="0" w:color="auto"/>
                    <w:right w:val="none" w:sz="0" w:space="0" w:color="auto"/>
                  </w:divBdr>
                </w:div>
                <w:div w:id="656617702">
                  <w:marLeft w:val="0"/>
                  <w:marRight w:val="0"/>
                  <w:marTop w:val="0"/>
                  <w:marBottom w:val="0"/>
                  <w:divBdr>
                    <w:top w:val="none" w:sz="0" w:space="0" w:color="auto"/>
                    <w:left w:val="none" w:sz="0" w:space="0" w:color="auto"/>
                    <w:bottom w:val="none" w:sz="0" w:space="0" w:color="auto"/>
                    <w:right w:val="none" w:sz="0" w:space="0" w:color="auto"/>
                  </w:divBdr>
                </w:div>
                <w:div w:id="656617706">
                  <w:marLeft w:val="0"/>
                  <w:marRight w:val="0"/>
                  <w:marTop w:val="0"/>
                  <w:marBottom w:val="0"/>
                  <w:divBdr>
                    <w:top w:val="none" w:sz="0" w:space="0" w:color="auto"/>
                    <w:left w:val="none" w:sz="0" w:space="0" w:color="auto"/>
                    <w:bottom w:val="none" w:sz="0" w:space="0" w:color="auto"/>
                    <w:right w:val="none" w:sz="0" w:space="0" w:color="auto"/>
                  </w:divBdr>
                </w:div>
                <w:div w:id="656617707">
                  <w:marLeft w:val="0"/>
                  <w:marRight w:val="0"/>
                  <w:marTop w:val="0"/>
                  <w:marBottom w:val="0"/>
                  <w:divBdr>
                    <w:top w:val="none" w:sz="0" w:space="0" w:color="auto"/>
                    <w:left w:val="none" w:sz="0" w:space="0" w:color="auto"/>
                    <w:bottom w:val="none" w:sz="0" w:space="0" w:color="auto"/>
                    <w:right w:val="none" w:sz="0" w:space="0" w:color="auto"/>
                  </w:divBdr>
                </w:div>
                <w:div w:id="656617708">
                  <w:marLeft w:val="0"/>
                  <w:marRight w:val="0"/>
                  <w:marTop w:val="0"/>
                  <w:marBottom w:val="0"/>
                  <w:divBdr>
                    <w:top w:val="none" w:sz="0" w:space="0" w:color="auto"/>
                    <w:left w:val="none" w:sz="0" w:space="0" w:color="auto"/>
                    <w:bottom w:val="none" w:sz="0" w:space="0" w:color="auto"/>
                    <w:right w:val="none" w:sz="0" w:space="0" w:color="auto"/>
                  </w:divBdr>
                </w:div>
                <w:div w:id="656617710">
                  <w:marLeft w:val="0"/>
                  <w:marRight w:val="0"/>
                  <w:marTop w:val="0"/>
                  <w:marBottom w:val="0"/>
                  <w:divBdr>
                    <w:top w:val="none" w:sz="0" w:space="0" w:color="auto"/>
                    <w:left w:val="none" w:sz="0" w:space="0" w:color="auto"/>
                    <w:bottom w:val="none" w:sz="0" w:space="0" w:color="auto"/>
                    <w:right w:val="none" w:sz="0" w:space="0" w:color="auto"/>
                  </w:divBdr>
                </w:div>
                <w:div w:id="6566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287">
          <w:marLeft w:val="0"/>
          <w:marRight w:val="0"/>
          <w:marTop w:val="0"/>
          <w:marBottom w:val="0"/>
          <w:divBdr>
            <w:top w:val="none" w:sz="0" w:space="0" w:color="auto"/>
            <w:left w:val="none" w:sz="0" w:space="0" w:color="auto"/>
            <w:bottom w:val="none" w:sz="0" w:space="0" w:color="auto"/>
            <w:right w:val="none" w:sz="0" w:space="0" w:color="auto"/>
          </w:divBdr>
          <w:divsChild>
            <w:div w:id="656617570">
              <w:marLeft w:val="0"/>
              <w:marRight w:val="0"/>
              <w:marTop w:val="0"/>
              <w:marBottom w:val="0"/>
              <w:divBdr>
                <w:top w:val="none" w:sz="0" w:space="0" w:color="auto"/>
                <w:left w:val="none" w:sz="0" w:space="0" w:color="auto"/>
                <w:bottom w:val="none" w:sz="0" w:space="0" w:color="auto"/>
                <w:right w:val="none" w:sz="0" w:space="0" w:color="auto"/>
              </w:divBdr>
              <w:divsChild>
                <w:div w:id="6566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327">
          <w:marLeft w:val="0"/>
          <w:marRight w:val="0"/>
          <w:marTop w:val="0"/>
          <w:marBottom w:val="0"/>
          <w:divBdr>
            <w:top w:val="none" w:sz="0" w:space="0" w:color="auto"/>
            <w:left w:val="none" w:sz="0" w:space="0" w:color="auto"/>
            <w:bottom w:val="none" w:sz="0" w:space="0" w:color="auto"/>
            <w:right w:val="none" w:sz="0" w:space="0" w:color="auto"/>
          </w:divBdr>
          <w:divsChild>
            <w:div w:id="656617585">
              <w:marLeft w:val="0"/>
              <w:marRight w:val="0"/>
              <w:marTop w:val="0"/>
              <w:marBottom w:val="0"/>
              <w:divBdr>
                <w:top w:val="none" w:sz="0" w:space="0" w:color="auto"/>
                <w:left w:val="none" w:sz="0" w:space="0" w:color="auto"/>
                <w:bottom w:val="none" w:sz="0" w:space="0" w:color="auto"/>
                <w:right w:val="none" w:sz="0" w:space="0" w:color="auto"/>
              </w:divBdr>
              <w:divsChild>
                <w:div w:id="656617196">
                  <w:marLeft w:val="0"/>
                  <w:marRight w:val="0"/>
                  <w:marTop w:val="0"/>
                  <w:marBottom w:val="0"/>
                  <w:divBdr>
                    <w:top w:val="none" w:sz="0" w:space="0" w:color="auto"/>
                    <w:left w:val="none" w:sz="0" w:space="0" w:color="auto"/>
                    <w:bottom w:val="none" w:sz="0" w:space="0" w:color="auto"/>
                    <w:right w:val="none" w:sz="0" w:space="0" w:color="auto"/>
                  </w:divBdr>
                </w:div>
                <w:div w:id="656617197">
                  <w:marLeft w:val="0"/>
                  <w:marRight w:val="0"/>
                  <w:marTop w:val="0"/>
                  <w:marBottom w:val="0"/>
                  <w:divBdr>
                    <w:top w:val="none" w:sz="0" w:space="0" w:color="auto"/>
                    <w:left w:val="none" w:sz="0" w:space="0" w:color="auto"/>
                    <w:bottom w:val="none" w:sz="0" w:space="0" w:color="auto"/>
                    <w:right w:val="none" w:sz="0" w:space="0" w:color="auto"/>
                  </w:divBdr>
                </w:div>
                <w:div w:id="656617200">
                  <w:marLeft w:val="0"/>
                  <w:marRight w:val="0"/>
                  <w:marTop w:val="0"/>
                  <w:marBottom w:val="0"/>
                  <w:divBdr>
                    <w:top w:val="none" w:sz="0" w:space="0" w:color="auto"/>
                    <w:left w:val="none" w:sz="0" w:space="0" w:color="auto"/>
                    <w:bottom w:val="none" w:sz="0" w:space="0" w:color="auto"/>
                    <w:right w:val="none" w:sz="0" w:space="0" w:color="auto"/>
                  </w:divBdr>
                </w:div>
                <w:div w:id="656617204">
                  <w:marLeft w:val="0"/>
                  <w:marRight w:val="0"/>
                  <w:marTop w:val="0"/>
                  <w:marBottom w:val="0"/>
                  <w:divBdr>
                    <w:top w:val="none" w:sz="0" w:space="0" w:color="auto"/>
                    <w:left w:val="none" w:sz="0" w:space="0" w:color="auto"/>
                    <w:bottom w:val="none" w:sz="0" w:space="0" w:color="auto"/>
                    <w:right w:val="none" w:sz="0" w:space="0" w:color="auto"/>
                  </w:divBdr>
                </w:div>
                <w:div w:id="656617206">
                  <w:marLeft w:val="0"/>
                  <w:marRight w:val="0"/>
                  <w:marTop w:val="0"/>
                  <w:marBottom w:val="0"/>
                  <w:divBdr>
                    <w:top w:val="none" w:sz="0" w:space="0" w:color="auto"/>
                    <w:left w:val="none" w:sz="0" w:space="0" w:color="auto"/>
                    <w:bottom w:val="none" w:sz="0" w:space="0" w:color="auto"/>
                    <w:right w:val="none" w:sz="0" w:space="0" w:color="auto"/>
                  </w:divBdr>
                </w:div>
                <w:div w:id="656617208">
                  <w:marLeft w:val="0"/>
                  <w:marRight w:val="0"/>
                  <w:marTop w:val="0"/>
                  <w:marBottom w:val="0"/>
                  <w:divBdr>
                    <w:top w:val="none" w:sz="0" w:space="0" w:color="auto"/>
                    <w:left w:val="none" w:sz="0" w:space="0" w:color="auto"/>
                    <w:bottom w:val="none" w:sz="0" w:space="0" w:color="auto"/>
                    <w:right w:val="none" w:sz="0" w:space="0" w:color="auto"/>
                  </w:divBdr>
                </w:div>
                <w:div w:id="656617210">
                  <w:marLeft w:val="0"/>
                  <w:marRight w:val="0"/>
                  <w:marTop w:val="0"/>
                  <w:marBottom w:val="0"/>
                  <w:divBdr>
                    <w:top w:val="none" w:sz="0" w:space="0" w:color="auto"/>
                    <w:left w:val="none" w:sz="0" w:space="0" w:color="auto"/>
                    <w:bottom w:val="none" w:sz="0" w:space="0" w:color="auto"/>
                    <w:right w:val="none" w:sz="0" w:space="0" w:color="auto"/>
                  </w:divBdr>
                </w:div>
                <w:div w:id="656617212">
                  <w:marLeft w:val="0"/>
                  <w:marRight w:val="0"/>
                  <w:marTop w:val="0"/>
                  <w:marBottom w:val="0"/>
                  <w:divBdr>
                    <w:top w:val="none" w:sz="0" w:space="0" w:color="auto"/>
                    <w:left w:val="none" w:sz="0" w:space="0" w:color="auto"/>
                    <w:bottom w:val="none" w:sz="0" w:space="0" w:color="auto"/>
                    <w:right w:val="none" w:sz="0" w:space="0" w:color="auto"/>
                  </w:divBdr>
                </w:div>
                <w:div w:id="656617213">
                  <w:marLeft w:val="0"/>
                  <w:marRight w:val="0"/>
                  <w:marTop w:val="0"/>
                  <w:marBottom w:val="0"/>
                  <w:divBdr>
                    <w:top w:val="none" w:sz="0" w:space="0" w:color="auto"/>
                    <w:left w:val="none" w:sz="0" w:space="0" w:color="auto"/>
                    <w:bottom w:val="none" w:sz="0" w:space="0" w:color="auto"/>
                    <w:right w:val="none" w:sz="0" w:space="0" w:color="auto"/>
                  </w:divBdr>
                </w:div>
                <w:div w:id="656617215">
                  <w:marLeft w:val="0"/>
                  <w:marRight w:val="0"/>
                  <w:marTop w:val="0"/>
                  <w:marBottom w:val="0"/>
                  <w:divBdr>
                    <w:top w:val="none" w:sz="0" w:space="0" w:color="auto"/>
                    <w:left w:val="none" w:sz="0" w:space="0" w:color="auto"/>
                    <w:bottom w:val="none" w:sz="0" w:space="0" w:color="auto"/>
                    <w:right w:val="none" w:sz="0" w:space="0" w:color="auto"/>
                  </w:divBdr>
                </w:div>
                <w:div w:id="656617223">
                  <w:marLeft w:val="0"/>
                  <w:marRight w:val="0"/>
                  <w:marTop w:val="0"/>
                  <w:marBottom w:val="0"/>
                  <w:divBdr>
                    <w:top w:val="none" w:sz="0" w:space="0" w:color="auto"/>
                    <w:left w:val="none" w:sz="0" w:space="0" w:color="auto"/>
                    <w:bottom w:val="none" w:sz="0" w:space="0" w:color="auto"/>
                    <w:right w:val="none" w:sz="0" w:space="0" w:color="auto"/>
                  </w:divBdr>
                </w:div>
                <w:div w:id="656617228">
                  <w:marLeft w:val="0"/>
                  <w:marRight w:val="0"/>
                  <w:marTop w:val="0"/>
                  <w:marBottom w:val="0"/>
                  <w:divBdr>
                    <w:top w:val="none" w:sz="0" w:space="0" w:color="auto"/>
                    <w:left w:val="none" w:sz="0" w:space="0" w:color="auto"/>
                    <w:bottom w:val="none" w:sz="0" w:space="0" w:color="auto"/>
                    <w:right w:val="none" w:sz="0" w:space="0" w:color="auto"/>
                  </w:divBdr>
                </w:div>
                <w:div w:id="656617229">
                  <w:marLeft w:val="0"/>
                  <w:marRight w:val="0"/>
                  <w:marTop w:val="0"/>
                  <w:marBottom w:val="0"/>
                  <w:divBdr>
                    <w:top w:val="none" w:sz="0" w:space="0" w:color="auto"/>
                    <w:left w:val="none" w:sz="0" w:space="0" w:color="auto"/>
                    <w:bottom w:val="none" w:sz="0" w:space="0" w:color="auto"/>
                    <w:right w:val="none" w:sz="0" w:space="0" w:color="auto"/>
                  </w:divBdr>
                </w:div>
                <w:div w:id="656617237">
                  <w:marLeft w:val="0"/>
                  <w:marRight w:val="0"/>
                  <w:marTop w:val="0"/>
                  <w:marBottom w:val="0"/>
                  <w:divBdr>
                    <w:top w:val="none" w:sz="0" w:space="0" w:color="auto"/>
                    <w:left w:val="none" w:sz="0" w:space="0" w:color="auto"/>
                    <w:bottom w:val="none" w:sz="0" w:space="0" w:color="auto"/>
                    <w:right w:val="none" w:sz="0" w:space="0" w:color="auto"/>
                  </w:divBdr>
                </w:div>
                <w:div w:id="656617244">
                  <w:marLeft w:val="0"/>
                  <w:marRight w:val="0"/>
                  <w:marTop w:val="0"/>
                  <w:marBottom w:val="0"/>
                  <w:divBdr>
                    <w:top w:val="none" w:sz="0" w:space="0" w:color="auto"/>
                    <w:left w:val="none" w:sz="0" w:space="0" w:color="auto"/>
                    <w:bottom w:val="none" w:sz="0" w:space="0" w:color="auto"/>
                    <w:right w:val="none" w:sz="0" w:space="0" w:color="auto"/>
                  </w:divBdr>
                </w:div>
                <w:div w:id="656617254">
                  <w:marLeft w:val="0"/>
                  <w:marRight w:val="0"/>
                  <w:marTop w:val="0"/>
                  <w:marBottom w:val="0"/>
                  <w:divBdr>
                    <w:top w:val="none" w:sz="0" w:space="0" w:color="auto"/>
                    <w:left w:val="none" w:sz="0" w:space="0" w:color="auto"/>
                    <w:bottom w:val="none" w:sz="0" w:space="0" w:color="auto"/>
                    <w:right w:val="none" w:sz="0" w:space="0" w:color="auto"/>
                  </w:divBdr>
                </w:div>
                <w:div w:id="656617257">
                  <w:marLeft w:val="0"/>
                  <w:marRight w:val="0"/>
                  <w:marTop w:val="0"/>
                  <w:marBottom w:val="0"/>
                  <w:divBdr>
                    <w:top w:val="none" w:sz="0" w:space="0" w:color="auto"/>
                    <w:left w:val="none" w:sz="0" w:space="0" w:color="auto"/>
                    <w:bottom w:val="none" w:sz="0" w:space="0" w:color="auto"/>
                    <w:right w:val="none" w:sz="0" w:space="0" w:color="auto"/>
                  </w:divBdr>
                </w:div>
                <w:div w:id="656617259">
                  <w:marLeft w:val="0"/>
                  <w:marRight w:val="0"/>
                  <w:marTop w:val="0"/>
                  <w:marBottom w:val="0"/>
                  <w:divBdr>
                    <w:top w:val="none" w:sz="0" w:space="0" w:color="auto"/>
                    <w:left w:val="none" w:sz="0" w:space="0" w:color="auto"/>
                    <w:bottom w:val="none" w:sz="0" w:space="0" w:color="auto"/>
                    <w:right w:val="none" w:sz="0" w:space="0" w:color="auto"/>
                  </w:divBdr>
                </w:div>
                <w:div w:id="656617262">
                  <w:marLeft w:val="0"/>
                  <w:marRight w:val="0"/>
                  <w:marTop w:val="0"/>
                  <w:marBottom w:val="0"/>
                  <w:divBdr>
                    <w:top w:val="none" w:sz="0" w:space="0" w:color="auto"/>
                    <w:left w:val="none" w:sz="0" w:space="0" w:color="auto"/>
                    <w:bottom w:val="none" w:sz="0" w:space="0" w:color="auto"/>
                    <w:right w:val="none" w:sz="0" w:space="0" w:color="auto"/>
                  </w:divBdr>
                </w:div>
                <w:div w:id="656617264">
                  <w:marLeft w:val="0"/>
                  <w:marRight w:val="0"/>
                  <w:marTop w:val="0"/>
                  <w:marBottom w:val="0"/>
                  <w:divBdr>
                    <w:top w:val="none" w:sz="0" w:space="0" w:color="auto"/>
                    <w:left w:val="none" w:sz="0" w:space="0" w:color="auto"/>
                    <w:bottom w:val="none" w:sz="0" w:space="0" w:color="auto"/>
                    <w:right w:val="none" w:sz="0" w:space="0" w:color="auto"/>
                  </w:divBdr>
                </w:div>
                <w:div w:id="656617267">
                  <w:marLeft w:val="0"/>
                  <w:marRight w:val="0"/>
                  <w:marTop w:val="0"/>
                  <w:marBottom w:val="0"/>
                  <w:divBdr>
                    <w:top w:val="none" w:sz="0" w:space="0" w:color="auto"/>
                    <w:left w:val="none" w:sz="0" w:space="0" w:color="auto"/>
                    <w:bottom w:val="none" w:sz="0" w:space="0" w:color="auto"/>
                    <w:right w:val="none" w:sz="0" w:space="0" w:color="auto"/>
                  </w:divBdr>
                </w:div>
                <w:div w:id="656617268">
                  <w:marLeft w:val="0"/>
                  <w:marRight w:val="0"/>
                  <w:marTop w:val="0"/>
                  <w:marBottom w:val="0"/>
                  <w:divBdr>
                    <w:top w:val="none" w:sz="0" w:space="0" w:color="auto"/>
                    <w:left w:val="none" w:sz="0" w:space="0" w:color="auto"/>
                    <w:bottom w:val="none" w:sz="0" w:space="0" w:color="auto"/>
                    <w:right w:val="none" w:sz="0" w:space="0" w:color="auto"/>
                  </w:divBdr>
                </w:div>
                <w:div w:id="656617269">
                  <w:marLeft w:val="0"/>
                  <w:marRight w:val="0"/>
                  <w:marTop w:val="0"/>
                  <w:marBottom w:val="0"/>
                  <w:divBdr>
                    <w:top w:val="none" w:sz="0" w:space="0" w:color="auto"/>
                    <w:left w:val="none" w:sz="0" w:space="0" w:color="auto"/>
                    <w:bottom w:val="none" w:sz="0" w:space="0" w:color="auto"/>
                    <w:right w:val="none" w:sz="0" w:space="0" w:color="auto"/>
                  </w:divBdr>
                </w:div>
                <w:div w:id="656617276">
                  <w:marLeft w:val="0"/>
                  <w:marRight w:val="0"/>
                  <w:marTop w:val="0"/>
                  <w:marBottom w:val="0"/>
                  <w:divBdr>
                    <w:top w:val="none" w:sz="0" w:space="0" w:color="auto"/>
                    <w:left w:val="none" w:sz="0" w:space="0" w:color="auto"/>
                    <w:bottom w:val="none" w:sz="0" w:space="0" w:color="auto"/>
                    <w:right w:val="none" w:sz="0" w:space="0" w:color="auto"/>
                  </w:divBdr>
                </w:div>
                <w:div w:id="656617279">
                  <w:marLeft w:val="0"/>
                  <w:marRight w:val="0"/>
                  <w:marTop w:val="0"/>
                  <w:marBottom w:val="0"/>
                  <w:divBdr>
                    <w:top w:val="none" w:sz="0" w:space="0" w:color="auto"/>
                    <w:left w:val="none" w:sz="0" w:space="0" w:color="auto"/>
                    <w:bottom w:val="none" w:sz="0" w:space="0" w:color="auto"/>
                    <w:right w:val="none" w:sz="0" w:space="0" w:color="auto"/>
                  </w:divBdr>
                </w:div>
                <w:div w:id="656617285">
                  <w:marLeft w:val="0"/>
                  <w:marRight w:val="0"/>
                  <w:marTop w:val="0"/>
                  <w:marBottom w:val="0"/>
                  <w:divBdr>
                    <w:top w:val="none" w:sz="0" w:space="0" w:color="auto"/>
                    <w:left w:val="none" w:sz="0" w:space="0" w:color="auto"/>
                    <w:bottom w:val="none" w:sz="0" w:space="0" w:color="auto"/>
                    <w:right w:val="none" w:sz="0" w:space="0" w:color="auto"/>
                  </w:divBdr>
                </w:div>
                <w:div w:id="656617291">
                  <w:marLeft w:val="0"/>
                  <w:marRight w:val="0"/>
                  <w:marTop w:val="0"/>
                  <w:marBottom w:val="0"/>
                  <w:divBdr>
                    <w:top w:val="none" w:sz="0" w:space="0" w:color="auto"/>
                    <w:left w:val="none" w:sz="0" w:space="0" w:color="auto"/>
                    <w:bottom w:val="none" w:sz="0" w:space="0" w:color="auto"/>
                    <w:right w:val="none" w:sz="0" w:space="0" w:color="auto"/>
                  </w:divBdr>
                </w:div>
                <w:div w:id="656617315">
                  <w:marLeft w:val="0"/>
                  <w:marRight w:val="0"/>
                  <w:marTop w:val="0"/>
                  <w:marBottom w:val="0"/>
                  <w:divBdr>
                    <w:top w:val="none" w:sz="0" w:space="0" w:color="auto"/>
                    <w:left w:val="none" w:sz="0" w:space="0" w:color="auto"/>
                    <w:bottom w:val="none" w:sz="0" w:space="0" w:color="auto"/>
                    <w:right w:val="none" w:sz="0" w:space="0" w:color="auto"/>
                  </w:divBdr>
                </w:div>
                <w:div w:id="656617316">
                  <w:marLeft w:val="0"/>
                  <w:marRight w:val="0"/>
                  <w:marTop w:val="0"/>
                  <w:marBottom w:val="0"/>
                  <w:divBdr>
                    <w:top w:val="none" w:sz="0" w:space="0" w:color="auto"/>
                    <w:left w:val="none" w:sz="0" w:space="0" w:color="auto"/>
                    <w:bottom w:val="none" w:sz="0" w:space="0" w:color="auto"/>
                    <w:right w:val="none" w:sz="0" w:space="0" w:color="auto"/>
                  </w:divBdr>
                </w:div>
                <w:div w:id="656617321">
                  <w:marLeft w:val="0"/>
                  <w:marRight w:val="0"/>
                  <w:marTop w:val="0"/>
                  <w:marBottom w:val="0"/>
                  <w:divBdr>
                    <w:top w:val="none" w:sz="0" w:space="0" w:color="auto"/>
                    <w:left w:val="none" w:sz="0" w:space="0" w:color="auto"/>
                    <w:bottom w:val="none" w:sz="0" w:space="0" w:color="auto"/>
                    <w:right w:val="none" w:sz="0" w:space="0" w:color="auto"/>
                  </w:divBdr>
                </w:div>
                <w:div w:id="656617326">
                  <w:marLeft w:val="0"/>
                  <w:marRight w:val="0"/>
                  <w:marTop w:val="0"/>
                  <w:marBottom w:val="0"/>
                  <w:divBdr>
                    <w:top w:val="none" w:sz="0" w:space="0" w:color="auto"/>
                    <w:left w:val="none" w:sz="0" w:space="0" w:color="auto"/>
                    <w:bottom w:val="none" w:sz="0" w:space="0" w:color="auto"/>
                    <w:right w:val="none" w:sz="0" w:space="0" w:color="auto"/>
                  </w:divBdr>
                </w:div>
                <w:div w:id="656617459">
                  <w:marLeft w:val="0"/>
                  <w:marRight w:val="0"/>
                  <w:marTop w:val="0"/>
                  <w:marBottom w:val="0"/>
                  <w:divBdr>
                    <w:top w:val="none" w:sz="0" w:space="0" w:color="auto"/>
                    <w:left w:val="none" w:sz="0" w:space="0" w:color="auto"/>
                    <w:bottom w:val="none" w:sz="0" w:space="0" w:color="auto"/>
                    <w:right w:val="none" w:sz="0" w:space="0" w:color="auto"/>
                  </w:divBdr>
                </w:div>
                <w:div w:id="656617472">
                  <w:marLeft w:val="0"/>
                  <w:marRight w:val="0"/>
                  <w:marTop w:val="0"/>
                  <w:marBottom w:val="0"/>
                  <w:divBdr>
                    <w:top w:val="none" w:sz="0" w:space="0" w:color="auto"/>
                    <w:left w:val="none" w:sz="0" w:space="0" w:color="auto"/>
                    <w:bottom w:val="none" w:sz="0" w:space="0" w:color="auto"/>
                    <w:right w:val="none" w:sz="0" w:space="0" w:color="auto"/>
                  </w:divBdr>
                </w:div>
                <w:div w:id="656617475">
                  <w:marLeft w:val="0"/>
                  <w:marRight w:val="0"/>
                  <w:marTop w:val="0"/>
                  <w:marBottom w:val="0"/>
                  <w:divBdr>
                    <w:top w:val="none" w:sz="0" w:space="0" w:color="auto"/>
                    <w:left w:val="none" w:sz="0" w:space="0" w:color="auto"/>
                    <w:bottom w:val="none" w:sz="0" w:space="0" w:color="auto"/>
                    <w:right w:val="none" w:sz="0" w:space="0" w:color="auto"/>
                  </w:divBdr>
                </w:div>
                <w:div w:id="656617488">
                  <w:marLeft w:val="0"/>
                  <w:marRight w:val="0"/>
                  <w:marTop w:val="0"/>
                  <w:marBottom w:val="0"/>
                  <w:divBdr>
                    <w:top w:val="none" w:sz="0" w:space="0" w:color="auto"/>
                    <w:left w:val="none" w:sz="0" w:space="0" w:color="auto"/>
                    <w:bottom w:val="none" w:sz="0" w:space="0" w:color="auto"/>
                    <w:right w:val="none" w:sz="0" w:space="0" w:color="auto"/>
                  </w:divBdr>
                </w:div>
                <w:div w:id="656617489">
                  <w:marLeft w:val="0"/>
                  <w:marRight w:val="0"/>
                  <w:marTop w:val="0"/>
                  <w:marBottom w:val="0"/>
                  <w:divBdr>
                    <w:top w:val="none" w:sz="0" w:space="0" w:color="auto"/>
                    <w:left w:val="none" w:sz="0" w:space="0" w:color="auto"/>
                    <w:bottom w:val="none" w:sz="0" w:space="0" w:color="auto"/>
                    <w:right w:val="none" w:sz="0" w:space="0" w:color="auto"/>
                  </w:divBdr>
                </w:div>
                <w:div w:id="656617491">
                  <w:marLeft w:val="0"/>
                  <w:marRight w:val="0"/>
                  <w:marTop w:val="0"/>
                  <w:marBottom w:val="0"/>
                  <w:divBdr>
                    <w:top w:val="none" w:sz="0" w:space="0" w:color="auto"/>
                    <w:left w:val="none" w:sz="0" w:space="0" w:color="auto"/>
                    <w:bottom w:val="none" w:sz="0" w:space="0" w:color="auto"/>
                    <w:right w:val="none" w:sz="0" w:space="0" w:color="auto"/>
                  </w:divBdr>
                </w:div>
                <w:div w:id="656617493">
                  <w:marLeft w:val="0"/>
                  <w:marRight w:val="0"/>
                  <w:marTop w:val="0"/>
                  <w:marBottom w:val="0"/>
                  <w:divBdr>
                    <w:top w:val="none" w:sz="0" w:space="0" w:color="auto"/>
                    <w:left w:val="none" w:sz="0" w:space="0" w:color="auto"/>
                    <w:bottom w:val="none" w:sz="0" w:space="0" w:color="auto"/>
                    <w:right w:val="none" w:sz="0" w:space="0" w:color="auto"/>
                  </w:divBdr>
                </w:div>
                <w:div w:id="656617496">
                  <w:marLeft w:val="0"/>
                  <w:marRight w:val="0"/>
                  <w:marTop w:val="0"/>
                  <w:marBottom w:val="0"/>
                  <w:divBdr>
                    <w:top w:val="none" w:sz="0" w:space="0" w:color="auto"/>
                    <w:left w:val="none" w:sz="0" w:space="0" w:color="auto"/>
                    <w:bottom w:val="none" w:sz="0" w:space="0" w:color="auto"/>
                    <w:right w:val="none" w:sz="0" w:space="0" w:color="auto"/>
                  </w:divBdr>
                </w:div>
                <w:div w:id="656617497">
                  <w:marLeft w:val="0"/>
                  <w:marRight w:val="0"/>
                  <w:marTop w:val="0"/>
                  <w:marBottom w:val="0"/>
                  <w:divBdr>
                    <w:top w:val="none" w:sz="0" w:space="0" w:color="auto"/>
                    <w:left w:val="none" w:sz="0" w:space="0" w:color="auto"/>
                    <w:bottom w:val="none" w:sz="0" w:space="0" w:color="auto"/>
                    <w:right w:val="none" w:sz="0" w:space="0" w:color="auto"/>
                  </w:divBdr>
                </w:div>
                <w:div w:id="656617500">
                  <w:marLeft w:val="0"/>
                  <w:marRight w:val="0"/>
                  <w:marTop w:val="0"/>
                  <w:marBottom w:val="0"/>
                  <w:divBdr>
                    <w:top w:val="none" w:sz="0" w:space="0" w:color="auto"/>
                    <w:left w:val="none" w:sz="0" w:space="0" w:color="auto"/>
                    <w:bottom w:val="none" w:sz="0" w:space="0" w:color="auto"/>
                    <w:right w:val="none" w:sz="0" w:space="0" w:color="auto"/>
                  </w:divBdr>
                </w:div>
                <w:div w:id="656617504">
                  <w:marLeft w:val="0"/>
                  <w:marRight w:val="0"/>
                  <w:marTop w:val="0"/>
                  <w:marBottom w:val="0"/>
                  <w:divBdr>
                    <w:top w:val="none" w:sz="0" w:space="0" w:color="auto"/>
                    <w:left w:val="none" w:sz="0" w:space="0" w:color="auto"/>
                    <w:bottom w:val="none" w:sz="0" w:space="0" w:color="auto"/>
                    <w:right w:val="none" w:sz="0" w:space="0" w:color="auto"/>
                  </w:divBdr>
                </w:div>
                <w:div w:id="656617506">
                  <w:marLeft w:val="0"/>
                  <w:marRight w:val="0"/>
                  <w:marTop w:val="0"/>
                  <w:marBottom w:val="0"/>
                  <w:divBdr>
                    <w:top w:val="none" w:sz="0" w:space="0" w:color="auto"/>
                    <w:left w:val="none" w:sz="0" w:space="0" w:color="auto"/>
                    <w:bottom w:val="none" w:sz="0" w:space="0" w:color="auto"/>
                    <w:right w:val="none" w:sz="0" w:space="0" w:color="auto"/>
                  </w:divBdr>
                </w:div>
                <w:div w:id="656617507">
                  <w:marLeft w:val="0"/>
                  <w:marRight w:val="0"/>
                  <w:marTop w:val="0"/>
                  <w:marBottom w:val="0"/>
                  <w:divBdr>
                    <w:top w:val="none" w:sz="0" w:space="0" w:color="auto"/>
                    <w:left w:val="none" w:sz="0" w:space="0" w:color="auto"/>
                    <w:bottom w:val="none" w:sz="0" w:space="0" w:color="auto"/>
                    <w:right w:val="none" w:sz="0" w:space="0" w:color="auto"/>
                  </w:divBdr>
                </w:div>
                <w:div w:id="656617509">
                  <w:marLeft w:val="0"/>
                  <w:marRight w:val="0"/>
                  <w:marTop w:val="0"/>
                  <w:marBottom w:val="0"/>
                  <w:divBdr>
                    <w:top w:val="none" w:sz="0" w:space="0" w:color="auto"/>
                    <w:left w:val="none" w:sz="0" w:space="0" w:color="auto"/>
                    <w:bottom w:val="none" w:sz="0" w:space="0" w:color="auto"/>
                    <w:right w:val="none" w:sz="0" w:space="0" w:color="auto"/>
                  </w:divBdr>
                </w:div>
                <w:div w:id="656617513">
                  <w:marLeft w:val="0"/>
                  <w:marRight w:val="0"/>
                  <w:marTop w:val="0"/>
                  <w:marBottom w:val="0"/>
                  <w:divBdr>
                    <w:top w:val="none" w:sz="0" w:space="0" w:color="auto"/>
                    <w:left w:val="none" w:sz="0" w:space="0" w:color="auto"/>
                    <w:bottom w:val="none" w:sz="0" w:space="0" w:color="auto"/>
                    <w:right w:val="none" w:sz="0" w:space="0" w:color="auto"/>
                  </w:divBdr>
                </w:div>
                <w:div w:id="656617514">
                  <w:marLeft w:val="0"/>
                  <w:marRight w:val="0"/>
                  <w:marTop w:val="0"/>
                  <w:marBottom w:val="0"/>
                  <w:divBdr>
                    <w:top w:val="none" w:sz="0" w:space="0" w:color="auto"/>
                    <w:left w:val="none" w:sz="0" w:space="0" w:color="auto"/>
                    <w:bottom w:val="none" w:sz="0" w:space="0" w:color="auto"/>
                    <w:right w:val="none" w:sz="0" w:space="0" w:color="auto"/>
                  </w:divBdr>
                </w:div>
                <w:div w:id="656617517">
                  <w:marLeft w:val="0"/>
                  <w:marRight w:val="0"/>
                  <w:marTop w:val="0"/>
                  <w:marBottom w:val="0"/>
                  <w:divBdr>
                    <w:top w:val="none" w:sz="0" w:space="0" w:color="auto"/>
                    <w:left w:val="none" w:sz="0" w:space="0" w:color="auto"/>
                    <w:bottom w:val="none" w:sz="0" w:space="0" w:color="auto"/>
                    <w:right w:val="none" w:sz="0" w:space="0" w:color="auto"/>
                  </w:divBdr>
                </w:div>
                <w:div w:id="656617525">
                  <w:marLeft w:val="0"/>
                  <w:marRight w:val="0"/>
                  <w:marTop w:val="0"/>
                  <w:marBottom w:val="0"/>
                  <w:divBdr>
                    <w:top w:val="none" w:sz="0" w:space="0" w:color="auto"/>
                    <w:left w:val="none" w:sz="0" w:space="0" w:color="auto"/>
                    <w:bottom w:val="none" w:sz="0" w:space="0" w:color="auto"/>
                    <w:right w:val="none" w:sz="0" w:space="0" w:color="auto"/>
                  </w:divBdr>
                </w:div>
                <w:div w:id="656617535">
                  <w:marLeft w:val="0"/>
                  <w:marRight w:val="0"/>
                  <w:marTop w:val="0"/>
                  <w:marBottom w:val="0"/>
                  <w:divBdr>
                    <w:top w:val="none" w:sz="0" w:space="0" w:color="auto"/>
                    <w:left w:val="none" w:sz="0" w:space="0" w:color="auto"/>
                    <w:bottom w:val="none" w:sz="0" w:space="0" w:color="auto"/>
                    <w:right w:val="none" w:sz="0" w:space="0" w:color="auto"/>
                  </w:divBdr>
                </w:div>
                <w:div w:id="656617536">
                  <w:marLeft w:val="0"/>
                  <w:marRight w:val="0"/>
                  <w:marTop w:val="0"/>
                  <w:marBottom w:val="0"/>
                  <w:divBdr>
                    <w:top w:val="none" w:sz="0" w:space="0" w:color="auto"/>
                    <w:left w:val="none" w:sz="0" w:space="0" w:color="auto"/>
                    <w:bottom w:val="none" w:sz="0" w:space="0" w:color="auto"/>
                    <w:right w:val="none" w:sz="0" w:space="0" w:color="auto"/>
                  </w:divBdr>
                </w:div>
                <w:div w:id="656617539">
                  <w:marLeft w:val="0"/>
                  <w:marRight w:val="0"/>
                  <w:marTop w:val="0"/>
                  <w:marBottom w:val="0"/>
                  <w:divBdr>
                    <w:top w:val="none" w:sz="0" w:space="0" w:color="auto"/>
                    <w:left w:val="none" w:sz="0" w:space="0" w:color="auto"/>
                    <w:bottom w:val="none" w:sz="0" w:space="0" w:color="auto"/>
                    <w:right w:val="none" w:sz="0" w:space="0" w:color="auto"/>
                  </w:divBdr>
                </w:div>
                <w:div w:id="656617543">
                  <w:marLeft w:val="0"/>
                  <w:marRight w:val="0"/>
                  <w:marTop w:val="0"/>
                  <w:marBottom w:val="0"/>
                  <w:divBdr>
                    <w:top w:val="none" w:sz="0" w:space="0" w:color="auto"/>
                    <w:left w:val="none" w:sz="0" w:space="0" w:color="auto"/>
                    <w:bottom w:val="none" w:sz="0" w:space="0" w:color="auto"/>
                    <w:right w:val="none" w:sz="0" w:space="0" w:color="auto"/>
                  </w:divBdr>
                </w:div>
                <w:div w:id="656617549">
                  <w:marLeft w:val="0"/>
                  <w:marRight w:val="0"/>
                  <w:marTop w:val="0"/>
                  <w:marBottom w:val="0"/>
                  <w:divBdr>
                    <w:top w:val="none" w:sz="0" w:space="0" w:color="auto"/>
                    <w:left w:val="none" w:sz="0" w:space="0" w:color="auto"/>
                    <w:bottom w:val="none" w:sz="0" w:space="0" w:color="auto"/>
                    <w:right w:val="none" w:sz="0" w:space="0" w:color="auto"/>
                  </w:divBdr>
                </w:div>
                <w:div w:id="656617553">
                  <w:marLeft w:val="0"/>
                  <w:marRight w:val="0"/>
                  <w:marTop w:val="0"/>
                  <w:marBottom w:val="0"/>
                  <w:divBdr>
                    <w:top w:val="none" w:sz="0" w:space="0" w:color="auto"/>
                    <w:left w:val="none" w:sz="0" w:space="0" w:color="auto"/>
                    <w:bottom w:val="none" w:sz="0" w:space="0" w:color="auto"/>
                    <w:right w:val="none" w:sz="0" w:space="0" w:color="auto"/>
                  </w:divBdr>
                </w:div>
                <w:div w:id="656617576">
                  <w:marLeft w:val="0"/>
                  <w:marRight w:val="0"/>
                  <w:marTop w:val="0"/>
                  <w:marBottom w:val="0"/>
                  <w:divBdr>
                    <w:top w:val="none" w:sz="0" w:space="0" w:color="auto"/>
                    <w:left w:val="none" w:sz="0" w:space="0" w:color="auto"/>
                    <w:bottom w:val="none" w:sz="0" w:space="0" w:color="auto"/>
                    <w:right w:val="none" w:sz="0" w:space="0" w:color="auto"/>
                  </w:divBdr>
                </w:div>
                <w:div w:id="656617579">
                  <w:marLeft w:val="0"/>
                  <w:marRight w:val="0"/>
                  <w:marTop w:val="0"/>
                  <w:marBottom w:val="0"/>
                  <w:divBdr>
                    <w:top w:val="none" w:sz="0" w:space="0" w:color="auto"/>
                    <w:left w:val="none" w:sz="0" w:space="0" w:color="auto"/>
                    <w:bottom w:val="none" w:sz="0" w:space="0" w:color="auto"/>
                    <w:right w:val="none" w:sz="0" w:space="0" w:color="auto"/>
                  </w:divBdr>
                </w:div>
                <w:div w:id="656617587">
                  <w:marLeft w:val="0"/>
                  <w:marRight w:val="0"/>
                  <w:marTop w:val="0"/>
                  <w:marBottom w:val="0"/>
                  <w:divBdr>
                    <w:top w:val="none" w:sz="0" w:space="0" w:color="auto"/>
                    <w:left w:val="none" w:sz="0" w:space="0" w:color="auto"/>
                    <w:bottom w:val="none" w:sz="0" w:space="0" w:color="auto"/>
                    <w:right w:val="none" w:sz="0" w:space="0" w:color="auto"/>
                  </w:divBdr>
                </w:div>
                <w:div w:id="656617596">
                  <w:marLeft w:val="0"/>
                  <w:marRight w:val="0"/>
                  <w:marTop w:val="0"/>
                  <w:marBottom w:val="0"/>
                  <w:divBdr>
                    <w:top w:val="none" w:sz="0" w:space="0" w:color="auto"/>
                    <w:left w:val="none" w:sz="0" w:space="0" w:color="auto"/>
                    <w:bottom w:val="none" w:sz="0" w:space="0" w:color="auto"/>
                    <w:right w:val="none" w:sz="0" w:space="0" w:color="auto"/>
                  </w:divBdr>
                </w:div>
                <w:div w:id="656617597">
                  <w:marLeft w:val="0"/>
                  <w:marRight w:val="0"/>
                  <w:marTop w:val="0"/>
                  <w:marBottom w:val="0"/>
                  <w:divBdr>
                    <w:top w:val="none" w:sz="0" w:space="0" w:color="auto"/>
                    <w:left w:val="none" w:sz="0" w:space="0" w:color="auto"/>
                    <w:bottom w:val="none" w:sz="0" w:space="0" w:color="auto"/>
                    <w:right w:val="none" w:sz="0" w:space="0" w:color="auto"/>
                  </w:divBdr>
                </w:div>
                <w:div w:id="656617599">
                  <w:marLeft w:val="0"/>
                  <w:marRight w:val="0"/>
                  <w:marTop w:val="0"/>
                  <w:marBottom w:val="0"/>
                  <w:divBdr>
                    <w:top w:val="none" w:sz="0" w:space="0" w:color="auto"/>
                    <w:left w:val="none" w:sz="0" w:space="0" w:color="auto"/>
                    <w:bottom w:val="none" w:sz="0" w:space="0" w:color="auto"/>
                    <w:right w:val="none" w:sz="0" w:space="0" w:color="auto"/>
                  </w:divBdr>
                </w:div>
                <w:div w:id="656617607">
                  <w:marLeft w:val="0"/>
                  <w:marRight w:val="0"/>
                  <w:marTop w:val="0"/>
                  <w:marBottom w:val="0"/>
                  <w:divBdr>
                    <w:top w:val="none" w:sz="0" w:space="0" w:color="auto"/>
                    <w:left w:val="none" w:sz="0" w:space="0" w:color="auto"/>
                    <w:bottom w:val="none" w:sz="0" w:space="0" w:color="auto"/>
                    <w:right w:val="none" w:sz="0" w:space="0" w:color="auto"/>
                  </w:divBdr>
                </w:div>
                <w:div w:id="656617615">
                  <w:marLeft w:val="0"/>
                  <w:marRight w:val="0"/>
                  <w:marTop w:val="0"/>
                  <w:marBottom w:val="0"/>
                  <w:divBdr>
                    <w:top w:val="none" w:sz="0" w:space="0" w:color="auto"/>
                    <w:left w:val="none" w:sz="0" w:space="0" w:color="auto"/>
                    <w:bottom w:val="none" w:sz="0" w:space="0" w:color="auto"/>
                    <w:right w:val="none" w:sz="0" w:space="0" w:color="auto"/>
                  </w:divBdr>
                </w:div>
                <w:div w:id="656617621">
                  <w:marLeft w:val="0"/>
                  <w:marRight w:val="0"/>
                  <w:marTop w:val="0"/>
                  <w:marBottom w:val="0"/>
                  <w:divBdr>
                    <w:top w:val="none" w:sz="0" w:space="0" w:color="auto"/>
                    <w:left w:val="none" w:sz="0" w:space="0" w:color="auto"/>
                    <w:bottom w:val="none" w:sz="0" w:space="0" w:color="auto"/>
                    <w:right w:val="none" w:sz="0" w:space="0" w:color="auto"/>
                  </w:divBdr>
                </w:div>
                <w:div w:id="656617622">
                  <w:marLeft w:val="0"/>
                  <w:marRight w:val="0"/>
                  <w:marTop w:val="0"/>
                  <w:marBottom w:val="0"/>
                  <w:divBdr>
                    <w:top w:val="none" w:sz="0" w:space="0" w:color="auto"/>
                    <w:left w:val="none" w:sz="0" w:space="0" w:color="auto"/>
                    <w:bottom w:val="none" w:sz="0" w:space="0" w:color="auto"/>
                    <w:right w:val="none" w:sz="0" w:space="0" w:color="auto"/>
                  </w:divBdr>
                </w:div>
                <w:div w:id="656617624">
                  <w:marLeft w:val="0"/>
                  <w:marRight w:val="0"/>
                  <w:marTop w:val="0"/>
                  <w:marBottom w:val="0"/>
                  <w:divBdr>
                    <w:top w:val="none" w:sz="0" w:space="0" w:color="auto"/>
                    <w:left w:val="none" w:sz="0" w:space="0" w:color="auto"/>
                    <w:bottom w:val="none" w:sz="0" w:space="0" w:color="auto"/>
                    <w:right w:val="none" w:sz="0" w:space="0" w:color="auto"/>
                  </w:divBdr>
                </w:div>
                <w:div w:id="656617625">
                  <w:marLeft w:val="0"/>
                  <w:marRight w:val="0"/>
                  <w:marTop w:val="0"/>
                  <w:marBottom w:val="0"/>
                  <w:divBdr>
                    <w:top w:val="none" w:sz="0" w:space="0" w:color="auto"/>
                    <w:left w:val="none" w:sz="0" w:space="0" w:color="auto"/>
                    <w:bottom w:val="none" w:sz="0" w:space="0" w:color="auto"/>
                    <w:right w:val="none" w:sz="0" w:space="0" w:color="auto"/>
                  </w:divBdr>
                </w:div>
                <w:div w:id="656617628">
                  <w:marLeft w:val="0"/>
                  <w:marRight w:val="0"/>
                  <w:marTop w:val="0"/>
                  <w:marBottom w:val="0"/>
                  <w:divBdr>
                    <w:top w:val="none" w:sz="0" w:space="0" w:color="auto"/>
                    <w:left w:val="none" w:sz="0" w:space="0" w:color="auto"/>
                    <w:bottom w:val="none" w:sz="0" w:space="0" w:color="auto"/>
                    <w:right w:val="none" w:sz="0" w:space="0" w:color="auto"/>
                  </w:divBdr>
                </w:div>
                <w:div w:id="656617629">
                  <w:marLeft w:val="0"/>
                  <w:marRight w:val="0"/>
                  <w:marTop w:val="0"/>
                  <w:marBottom w:val="0"/>
                  <w:divBdr>
                    <w:top w:val="none" w:sz="0" w:space="0" w:color="auto"/>
                    <w:left w:val="none" w:sz="0" w:space="0" w:color="auto"/>
                    <w:bottom w:val="none" w:sz="0" w:space="0" w:color="auto"/>
                    <w:right w:val="none" w:sz="0" w:space="0" w:color="auto"/>
                  </w:divBdr>
                </w:div>
                <w:div w:id="656617639">
                  <w:marLeft w:val="0"/>
                  <w:marRight w:val="0"/>
                  <w:marTop w:val="0"/>
                  <w:marBottom w:val="0"/>
                  <w:divBdr>
                    <w:top w:val="none" w:sz="0" w:space="0" w:color="auto"/>
                    <w:left w:val="none" w:sz="0" w:space="0" w:color="auto"/>
                    <w:bottom w:val="none" w:sz="0" w:space="0" w:color="auto"/>
                    <w:right w:val="none" w:sz="0" w:space="0" w:color="auto"/>
                  </w:divBdr>
                </w:div>
                <w:div w:id="656617641">
                  <w:marLeft w:val="0"/>
                  <w:marRight w:val="0"/>
                  <w:marTop w:val="0"/>
                  <w:marBottom w:val="0"/>
                  <w:divBdr>
                    <w:top w:val="none" w:sz="0" w:space="0" w:color="auto"/>
                    <w:left w:val="none" w:sz="0" w:space="0" w:color="auto"/>
                    <w:bottom w:val="none" w:sz="0" w:space="0" w:color="auto"/>
                    <w:right w:val="none" w:sz="0" w:space="0" w:color="auto"/>
                  </w:divBdr>
                </w:div>
                <w:div w:id="656617648">
                  <w:marLeft w:val="0"/>
                  <w:marRight w:val="0"/>
                  <w:marTop w:val="0"/>
                  <w:marBottom w:val="0"/>
                  <w:divBdr>
                    <w:top w:val="none" w:sz="0" w:space="0" w:color="auto"/>
                    <w:left w:val="none" w:sz="0" w:space="0" w:color="auto"/>
                    <w:bottom w:val="none" w:sz="0" w:space="0" w:color="auto"/>
                    <w:right w:val="none" w:sz="0" w:space="0" w:color="auto"/>
                  </w:divBdr>
                </w:div>
                <w:div w:id="656617649">
                  <w:marLeft w:val="0"/>
                  <w:marRight w:val="0"/>
                  <w:marTop w:val="0"/>
                  <w:marBottom w:val="0"/>
                  <w:divBdr>
                    <w:top w:val="none" w:sz="0" w:space="0" w:color="auto"/>
                    <w:left w:val="none" w:sz="0" w:space="0" w:color="auto"/>
                    <w:bottom w:val="none" w:sz="0" w:space="0" w:color="auto"/>
                    <w:right w:val="none" w:sz="0" w:space="0" w:color="auto"/>
                  </w:divBdr>
                </w:div>
                <w:div w:id="656617650">
                  <w:marLeft w:val="0"/>
                  <w:marRight w:val="0"/>
                  <w:marTop w:val="0"/>
                  <w:marBottom w:val="0"/>
                  <w:divBdr>
                    <w:top w:val="none" w:sz="0" w:space="0" w:color="auto"/>
                    <w:left w:val="none" w:sz="0" w:space="0" w:color="auto"/>
                    <w:bottom w:val="none" w:sz="0" w:space="0" w:color="auto"/>
                    <w:right w:val="none" w:sz="0" w:space="0" w:color="auto"/>
                  </w:divBdr>
                </w:div>
                <w:div w:id="656617655">
                  <w:marLeft w:val="0"/>
                  <w:marRight w:val="0"/>
                  <w:marTop w:val="0"/>
                  <w:marBottom w:val="0"/>
                  <w:divBdr>
                    <w:top w:val="none" w:sz="0" w:space="0" w:color="auto"/>
                    <w:left w:val="none" w:sz="0" w:space="0" w:color="auto"/>
                    <w:bottom w:val="none" w:sz="0" w:space="0" w:color="auto"/>
                    <w:right w:val="none" w:sz="0" w:space="0" w:color="auto"/>
                  </w:divBdr>
                </w:div>
                <w:div w:id="656617658">
                  <w:marLeft w:val="0"/>
                  <w:marRight w:val="0"/>
                  <w:marTop w:val="0"/>
                  <w:marBottom w:val="0"/>
                  <w:divBdr>
                    <w:top w:val="none" w:sz="0" w:space="0" w:color="auto"/>
                    <w:left w:val="none" w:sz="0" w:space="0" w:color="auto"/>
                    <w:bottom w:val="none" w:sz="0" w:space="0" w:color="auto"/>
                    <w:right w:val="none" w:sz="0" w:space="0" w:color="auto"/>
                  </w:divBdr>
                </w:div>
                <w:div w:id="656617660">
                  <w:marLeft w:val="0"/>
                  <w:marRight w:val="0"/>
                  <w:marTop w:val="0"/>
                  <w:marBottom w:val="0"/>
                  <w:divBdr>
                    <w:top w:val="none" w:sz="0" w:space="0" w:color="auto"/>
                    <w:left w:val="none" w:sz="0" w:space="0" w:color="auto"/>
                    <w:bottom w:val="none" w:sz="0" w:space="0" w:color="auto"/>
                    <w:right w:val="none" w:sz="0" w:space="0" w:color="auto"/>
                  </w:divBdr>
                </w:div>
                <w:div w:id="656617665">
                  <w:marLeft w:val="0"/>
                  <w:marRight w:val="0"/>
                  <w:marTop w:val="0"/>
                  <w:marBottom w:val="0"/>
                  <w:divBdr>
                    <w:top w:val="none" w:sz="0" w:space="0" w:color="auto"/>
                    <w:left w:val="none" w:sz="0" w:space="0" w:color="auto"/>
                    <w:bottom w:val="none" w:sz="0" w:space="0" w:color="auto"/>
                    <w:right w:val="none" w:sz="0" w:space="0" w:color="auto"/>
                  </w:divBdr>
                </w:div>
                <w:div w:id="656617667">
                  <w:marLeft w:val="0"/>
                  <w:marRight w:val="0"/>
                  <w:marTop w:val="0"/>
                  <w:marBottom w:val="0"/>
                  <w:divBdr>
                    <w:top w:val="none" w:sz="0" w:space="0" w:color="auto"/>
                    <w:left w:val="none" w:sz="0" w:space="0" w:color="auto"/>
                    <w:bottom w:val="none" w:sz="0" w:space="0" w:color="auto"/>
                    <w:right w:val="none" w:sz="0" w:space="0" w:color="auto"/>
                  </w:divBdr>
                </w:div>
                <w:div w:id="656617673">
                  <w:marLeft w:val="0"/>
                  <w:marRight w:val="0"/>
                  <w:marTop w:val="0"/>
                  <w:marBottom w:val="0"/>
                  <w:divBdr>
                    <w:top w:val="none" w:sz="0" w:space="0" w:color="auto"/>
                    <w:left w:val="none" w:sz="0" w:space="0" w:color="auto"/>
                    <w:bottom w:val="none" w:sz="0" w:space="0" w:color="auto"/>
                    <w:right w:val="none" w:sz="0" w:space="0" w:color="auto"/>
                  </w:divBdr>
                </w:div>
                <w:div w:id="656617681">
                  <w:marLeft w:val="0"/>
                  <w:marRight w:val="0"/>
                  <w:marTop w:val="0"/>
                  <w:marBottom w:val="0"/>
                  <w:divBdr>
                    <w:top w:val="none" w:sz="0" w:space="0" w:color="auto"/>
                    <w:left w:val="none" w:sz="0" w:space="0" w:color="auto"/>
                    <w:bottom w:val="none" w:sz="0" w:space="0" w:color="auto"/>
                    <w:right w:val="none" w:sz="0" w:space="0" w:color="auto"/>
                  </w:divBdr>
                </w:div>
                <w:div w:id="656617682">
                  <w:marLeft w:val="0"/>
                  <w:marRight w:val="0"/>
                  <w:marTop w:val="0"/>
                  <w:marBottom w:val="0"/>
                  <w:divBdr>
                    <w:top w:val="none" w:sz="0" w:space="0" w:color="auto"/>
                    <w:left w:val="none" w:sz="0" w:space="0" w:color="auto"/>
                    <w:bottom w:val="none" w:sz="0" w:space="0" w:color="auto"/>
                    <w:right w:val="none" w:sz="0" w:space="0" w:color="auto"/>
                  </w:divBdr>
                </w:div>
                <w:div w:id="656617690">
                  <w:marLeft w:val="0"/>
                  <w:marRight w:val="0"/>
                  <w:marTop w:val="0"/>
                  <w:marBottom w:val="0"/>
                  <w:divBdr>
                    <w:top w:val="none" w:sz="0" w:space="0" w:color="auto"/>
                    <w:left w:val="none" w:sz="0" w:space="0" w:color="auto"/>
                    <w:bottom w:val="none" w:sz="0" w:space="0" w:color="auto"/>
                    <w:right w:val="none" w:sz="0" w:space="0" w:color="auto"/>
                  </w:divBdr>
                </w:div>
                <w:div w:id="656617692">
                  <w:marLeft w:val="0"/>
                  <w:marRight w:val="0"/>
                  <w:marTop w:val="0"/>
                  <w:marBottom w:val="0"/>
                  <w:divBdr>
                    <w:top w:val="none" w:sz="0" w:space="0" w:color="auto"/>
                    <w:left w:val="none" w:sz="0" w:space="0" w:color="auto"/>
                    <w:bottom w:val="none" w:sz="0" w:space="0" w:color="auto"/>
                    <w:right w:val="none" w:sz="0" w:space="0" w:color="auto"/>
                  </w:divBdr>
                </w:div>
                <w:div w:id="656617697">
                  <w:marLeft w:val="0"/>
                  <w:marRight w:val="0"/>
                  <w:marTop w:val="0"/>
                  <w:marBottom w:val="0"/>
                  <w:divBdr>
                    <w:top w:val="none" w:sz="0" w:space="0" w:color="auto"/>
                    <w:left w:val="none" w:sz="0" w:space="0" w:color="auto"/>
                    <w:bottom w:val="none" w:sz="0" w:space="0" w:color="auto"/>
                    <w:right w:val="none" w:sz="0" w:space="0" w:color="auto"/>
                  </w:divBdr>
                </w:div>
                <w:div w:id="656617698">
                  <w:marLeft w:val="0"/>
                  <w:marRight w:val="0"/>
                  <w:marTop w:val="0"/>
                  <w:marBottom w:val="0"/>
                  <w:divBdr>
                    <w:top w:val="none" w:sz="0" w:space="0" w:color="auto"/>
                    <w:left w:val="none" w:sz="0" w:space="0" w:color="auto"/>
                    <w:bottom w:val="none" w:sz="0" w:space="0" w:color="auto"/>
                    <w:right w:val="none" w:sz="0" w:space="0" w:color="auto"/>
                  </w:divBdr>
                </w:div>
                <w:div w:id="656617700">
                  <w:marLeft w:val="0"/>
                  <w:marRight w:val="0"/>
                  <w:marTop w:val="0"/>
                  <w:marBottom w:val="0"/>
                  <w:divBdr>
                    <w:top w:val="none" w:sz="0" w:space="0" w:color="auto"/>
                    <w:left w:val="none" w:sz="0" w:space="0" w:color="auto"/>
                    <w:bottom w:val="none" w:sz="0" w:space="0" w:color="auto"/>
                    <w:right w:val="none" w:sz="0" w:space="0" w:color="auto"/>
                  </w:divBdr>
                </w:div>
                <w:div w:id="656617704">
                  <w:marLeft w:val="0"/>
                  <w:marRight w:val="0"/>
                  <w:marTop w:val="0"/>
                  <w:marBottom w:val="0"/>
                  <w:divBdr>
                    <w:top w:val="none" w:sz="0" w:space="0" w:color="auto"/>
                    <w:left w:val="none" w:sz="0" w:space="0" w:color="auto"/>
                    <w:bottom w:val="none" w:sz="0" w:space="0" w:color="auto"/>
                    <w:right w:val="none" w:sz="0" w:space="0" w:color="auto"/>
                  </w:divBdr>
                </w:div>
                <w:div w:id="6566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566">
          <w:marLeft w:val="0"/>
          <w:marRight w:val="0"/>
          <w:marTop w:val="0"/>
          <w:marBottom w:val="0"/>
          <w:divBdr>
            <w:top w:val="none" w:sz="0" w:space="0" w:color="auto"/>
            <w:left w:val="none" w:sz="0" w:space="0" w:color="auto"/>
            <w:bottom w:val="none" w:sz="0" w:space="0" w:color="auto"/>
            <w:right w:val="none" w:sz="0" w:space="0" w:color="auto"/>
          </w:divBdr>
          <w:divsChild>
            <w:div w:id="656617558">
              <w:marLeft w:val="0"/>
              <w:marRight w:val="0"/>
              <w:marTop w:val="0"/>
              <w:marBottom w:val="0"/>
              <w:divBdr>
                <w:top w:val="none" w:sz="0" w:space="0" w:color="auto"/>
                <w:left w:val="none" w:sz="0" w:space="0" w:color="auto"/>
                <w:bottom w:val="none" w:sz="0" w:space="0" w:color="auto"/>
                <w:right w:val="none" w:sz="0" w:space="0" w:color="auto"/>
              </w:divBdr>
              <w:divsChild>
                <w:div w:id="656617195">
                  <w:marLeft w:val="0"/>
                  <w:marRight w:val="0"/>
                  <w:marTop w:val="0"/>
                  <w:marBottom w:val="0"/>
                  <w:divBdr>
                    <w:top w:val="none" w:sz="0" w:space="0" w:color="auto"/>
                    <w:left w:val="none" w:sz="0" w:space="0" w:color="auto"/>
                    <w:bottom w:val="none" w:sz="0" w:space="0" w:color="auto"/>
                    <w:right w:val="none" w:sz="0" w:space="0" w:color="auto"/>
                  </w:divBdr>
                </w:div>
                <w:div w:id="656617198">
                  <w:marLeft w:val="0"/>
                  <w:marRight w:val="0"/>
                  <w:marTop w:val="0"/>
                  <w:marBottom w:val="0"/>
                  <w:divBdr>
                    <w:top w:val="none" w:sz="0" w:space="0" w:color="auto"/>
                    <w:left w:val="none" w:sz="0" w:space="0" w:color="auto"/>
                    <w:bottom w:val="none" w:sz="0" w:space="0" w:color="auto"/>
                    <w:right w:val="none" w:sz="0" w:space="0" w:color="auto"/>
                  </w:divBdr>
                </w:div>
                <w:div w:id="656617199">
                  <w:marLeft w:val="0"/>
                  <w:marRight w:val="0"/>
                  <w:marTop w:val="0"/>
                  <w:marBottom w:val="0"/>
                  <w:divBdr>
                    <w:top w:val="none" w:sz="0" w:space="0" w:color="auto"/>
                    <w:left w:val="none" w:sz="0" w:space="0" w:color="auto"/>
                    <w:bottom w:val="none" w:sz="0" w:space="0" w:color="auto"/>
                    <w:right w:val="none" w:sz="0" w:space="0" w:color="auto"/>
                  </w:divBdr>
                </w:div>
                <w:div w:id="656617202">
                  <w:marLeft w:val="0"/>
                  <w:marRight w:val="0"/>
                  <w:marTop w:val="0"/>
                  <w:marBottom w:val="0"/>
                  <w:divBdr>
                    <w:top w:val="none" w:sz="0" w:space="0" w:color="auto"/>
                    <w:left w:val="none" w:sz="0" w:space="0" w:color="auto"/>
                    <w:bottom w:val="none" w:sz="0" w:space="0" w:color="auto"/>
                    <w:right w:val="none" w:sz="0" w:space="0" w:color="auto"/>
                  </w:divBdr>
                </w:div>
                <w:div w:id="656617209">
                  <w:marLeft w:val="0"/>
                  <w:marRight w:val="0"/>
                  <w:marTop w:val="0"/>
                  <w:marBottom w:val="0"/>
                  <w:divBdr>
                    <w:top w:val="none" w:sz="0" w:space="0" w:color="auto"/>
                    <w:left w:val="none" w:sz="0" w:space="0" w:color="auto"/>
                    <w:bottom w:val="none" w:sz="0" w:space="0" w:color="auto"/>
                    <w:right w:val="none" w:sz="0" w:space="0" w:color="auto"/>
                  </w:divBdr>
                </w:div>
                <w:div w:id="656617216">
                  <w:marLeft w:val="0"/>
                  <w:marRight w:val="0"/>
                  <w:marTop w:val="0"/>
                  <w:marBottom w:val="0"/>
                  <w:divBdr>
                    <w:top w:val="none" w:sz="0" w:space="0" w:color="auto"/>
                    <w:left w:val="none" w:sz="0" w:space="0" w:color="auto"/>
                    <w:bottom w:val="none" w:sz="0" w:space="0" w:color="auto"/>
                    <w:right w:val="none" w:sz="0" w:space="0" w:color="auto"/>
                  </w:divBdr>
                </w:div>
                <w:div w:id="656617224">
                  <w:marLeft w:val="0"/>
                  <w:marRight w:val="0"/>
                  <w:marTop w:val="0"/>
                  <w:marBottom w:val="0"/>
                  <w:divBdr>
                    <w:top w:val="none" w:sz="0" w:space="0" w:color="auto"/>
                    <w:left w:val="none" w:sz="0" w:space="0" w:color="auto"/>
                    <w:bottom w:val="none" w:sz="0" w:space="0" w:color="auto"/>
                    <w:right w:val="none" w:sz="0" w:space="0" w:color="auto"/>
                  </w:divBdr>
                </w:div>
                <w:div w:id="656617230">
                  <w:marLeft w:val="0"/>
                  <w:marRight w:val="0"/>
                  <w:marTop w:val="0"/>
                  <w:marBottom w:val="0"/>
                  <w:divBdr>
                    <w:top w:val="none" w:sz="0" w:space="0" w:color="auto"/>
                    <w:left w:val="none" w:sz="0" w:space="0" w:color="auto"/>
                    <w:bottom w:val="none" w:sz="0" w:space="0" w:color="auto"/>
                    <w:right w:val="none" w:sz="0" w:space="0" w:color="auto"/>
                  </w:divBdr>
                </w:div>
                <w:div w:id="656617231">
                  <w:marLeft w:val="0"/>
                  <w:marRight w:val="0"/>
                  <w:marTop w:val="0"/>
                  <w:marBottom w:val="0"/>
                  <w:divBdr>
                    <w:top w:val="none" w:sz="0" w:space="0" w:color="auto"/>
                    <w:left w:val="none" w:sz="0" w:space="0" w:color="auto"/>
                    <w:bottom w:val="none" w:sz="0" w:space="0" w:color="auto"/>
                    <w:right w:val="none" w:sz="0" w:space="0" w:color="auto"/>
                  </w:divBdr>
                </w:div>
                <w:div w:id="656617232">
                  <w:marLeft w:val="0"/>
                  <w:marRight w:val="0"/>
                  <w:marTop w:val="0"/>
                  <w:marBottom w:val="0"/>
                  <w:divBdr>
                    <w:top w:val="none" w:sz="0" w:space="0" w:color="auto"/>
                    <w:left w:val="none" w:sz="0" w:space="0" w:color="auto"/>
                    <w:bottom w:val="none" w:sz="0" w:space="0" w:color="auto"/>
                    <w:right w:val="none" w:sz="0" w:space="0" w:color="auto"/>
                  </w:divBdr>
                </w:div>
                <w:div w:id="656617235">
                  <w:marLeft w:val="0"/>
                  <w:marRight w:val="0"/>
                  <w:marTop w:val="0"/>
                  <w:marBottom w:val="0"/>
                  <w:divBdr>
                    <w:top w:val="none" w:sz="0" w:space="0" w:color="auto"/>
                    <w:left w:val="none" w:sz="0" w:space="0" w:color="auto"/>
                    <w:bottom w:val="none" w:sz="0" w:space="0" w:color="auto"/>
                    <w:right w:val="none" w:sz="0" w:space="0" w:color="auto"/>
                  </w:divBdr>
                </w:div>
                <w:div w:id="656617238">
                  <w:marLeft w:val="0"/>
                  <w:marRight w:val="0"/>
                  <w:marTop w:val="0"/>
                  <w:marBottom w:val="0"/>
                  <w:divBdr>
                    <w:top w:val="none" w:sz="0" w:space="0" w:color="auto"/>
                    <w:left w:val="none" w:sz="0" w:space="0" w:color="auto"/>
                    <w:bottom w:val="none" w:sz="0" w:space="0" w:color="auto"/>
                    <w:right w:val="none" w:sz="0" w:space="0" w:color="auto"/>
                  </w:divBdr>
                </w:div>
                <w:div w:id="656617241">
                  <w:marLeft w:val="0"/>
                  <w:marRight w:val="0"/>
                  <w:marTop w:val="0"/>
                  <w:marBottom w:val="0"/>
                  <w:divBdr>
                    <w:top w:val="none" w:sz="0" w:space="0" w:color="auto"/>
                    <w:left w:val="none" w:sz="0" w:space="0" w:color="auto"/>
                    <w:bottom w:val="none" w:sz="0" w:space="0" w:color="auto"/>
                    <w:right w:val="none" w:sz="0" w:space="0" w:color="auto"/>
                  </w:divBdr>
                </w:div>
                <w:div w:id="656617245">
                  <w:marLeft w:val="0"/>
                  <w:marRight w:val="0"/>
                  <w:marTop w:val="0"/>
                  <w:marBottom w:val="0"/>
                  <w:divBdr>
                    <w:top w:val="none" w:sz="0" w:space="0" w:color="auto"/>
                    <w:left w:val="none" w:sz="0" w:space="0" w:color="auto"/>
                    <w:bottom w:val="none" w:sz="0" w:space="0" w:color="auto"/>
                    <w:right w:val="none" w:sz="0" w:space="0" w:color="auto"/>
                  </w:divBdr>
                </w:div>
                <w:div w:id="656617255">
                  <w:marLeft w:val="0"/>
                  <w:marRight w:val="0"/>
                  <w:marTop w:val="0"/>
                  <w:marBottom w:val="0"/>
                  <w:divBdr>
                    <w:top w:val="none" w:sz="0" w:space="0" w:color="auto"/>
                    <w:left w:val="none" w:sz="0" w:space="0" w:color="auto"/>
                    <w:bottom w:val="none" w:sz="0" w:space="0" w:color="auto"/>
                    <w:right w:val="none" w:sz="0" w:space="0" w:color="auto"/>
                  </w:divBdr>
                </w:div>
                <w:div w:id="656617256">
                  <w:marLeft w:val="0"/>
                  <w:marRight w:val="0"/>
                  <w:marTop w:val="0"/>
                  <w:marBottom w:val="0"/>
                  <w:divBdr>
                    <w:top w:val="none" w:sz="0" w:space="0" w:color="auto"/>
                    <w:left w:val="none" w:sz="0" w:space="0" w:color="auto"/>
                    <w:bottom w:val="none" w:sz="0" w:space="0" w:color="auto"/>
                    <w:right w:val="none" w:sz="0" w:space="0" w:color="auto"/>
                  </w:divBdr>
                </w:div>
                <w:div w:id="656617270">
                  <w:marLeft w:val="0"/>
                  <w:marRight w:val="0"/>
                  <w:marTop w:val="0"/>
                  <w:marBottom w:val="0"/>
                  <w:divBdr>
                    <w:top w:val="none" w:sz="0" w:space="0" w:color="auto"/>
                    <w:left w:val="none" w:sz="0" w:space="0" w:color="auto"/>
                    <w:bottom w:val="none" w:sz="0" w:space="0" w:color="auto"/>
                    <w:right w:val="none" w:sz="0" w:space="0" w:color="auto"/>
                  </w:divBdr>
                </w:div>
                <w:div w:id="656617271">
                  <w:marLeft w:val="0"/>
                  <w:marRight w:val="0"/>
                  <w:marTop w:val="0"/>
                  <w:marBottom w:val="0"/>
                  <w:divBdr>
                    <w:top w:val="none" w:sz="0" w:space="0" w:color="auto"/>
                    <w:left w:val="none" w:sz="0" w:space="0" w:color="auto"/>
                    <w:bottom w:val="none" w:sz="0" w:space="0" w:color="auto"/>
                    <w:right w:val="none" w:sz="0" w:space="0" w:color="auto"/>
                  </w:divBdr>
                </w:div>
                <w:div w:id="656617277">
                  <w:marLeft w:val="0"/>
                  <w:marRight w:val="0"/>
                  <w:marTop w:val="0"/>
                  <w:marBottom w:val="0"/>
                  <w:divBdr>
                    <w:top w:val="none" w:sz="0" w:space="0" w:color="auto"/>
                    <w:left w:val="none" w:sz="0" w:space="0" w:color="auto"/>
                    <w:bottom w:val="none" w:sz="0" w:space="0" w:color="auto"/>
                    <w:right w:val="none" w:sz="0" w:space="0" w:color="auto"/>
                  </w:divBdr>
                </w:div>
                <w:div w:id="656617278">
                  <w:marLeft w:val="0"/>
                  <w:marRight w:val="0"/>
                  <w:marTop w:val="0"/>
                  <w:marBottom w:val="0"/>
                  <w:divBdr>
                    <w:top w:val="none" w:sz="0" w:space="0" w:color="auto"/>
                    <w:left w:val="none" w:sz="0" w:space="0" w:color="auto"/>
                    <w:bottom w:val="none" w:sz="0" w:space="0" w:color="auto"/>
                    <w:right w:val="none" w:sz="0" w:space="0" w:color="auto"/>
                  </w:divBdr>
                </w:div>
                <w:div w:id="656617281">
                  <w:marLeft w:val="0"/>
                  <w:marRight w:val="0"/>
                  <w:marTop w:val="0"/>
                  <w:marBottom w:val="0"/>
                  <w:divBdr>
                    <w:top w:val="none" w:sz="0" w:space="0" w:color="auto"/>
                    <w:left w:val="none" w:sz="0" w:space="0" w:color="auto"/>
                    <w:bottom w:val="none" w:sz="0" w:space="0" w:color="auto"/>
                    <w:right w:val="none" w:sz="0" w:space="0" w:color="auto"/>
                  </w:divBdr>
                </w:div>
                <w:div w:id="656617288">
                  <w:marLeft w:val="0"/>
                  <w:marRight w:val="0"/>
                  <w:marTop w:val="0"/>
                  <w:marBottom w:val="0"/>
                  <w:divBdr>
                    <w:top w:val="none" w:sz="0" w:space="0" w:color="auto"/>
                    <w:left w:val="none" w:sz="0" w:space="0" w:color="auto"/>
                    <w:bottom w:val="none" w:sz="0" w:space="0" w:color="auto"/>
                    <w:right w:val="none" w:sz="0" w:space="0" w:color="auto"/>
                  </w:divBdr>
                </w:div>
                <w:div w:id="656617289">
                  <w:marLeft w:val="0"/>
                  <w:marRight w:val="0"/>
                  <w:marTop w:val="0"/>
                  <w:marBottom w:val="0"/>
                  <w:divBdr>
                    <w:top w:val="none" w:sz="0" w:space="0" w:color="auto"/>
                    <w:left w:val="none" w:sz="0" w:space="0" w:color="auto"/>
                    <w:bottom w:val="none" w:sz="0" w:space="0" w:color="auto"/>
                    <w:right w:val="none" w:sz="0" w:space="0" w:color="auto"/>
                  </w:divBdr>
                </w:div>
                <w:div w:id="656617300">
                  <w:marLeft w:val="0"/>
                  <w:marRight w:val="0"/>
                  <w:marTop w:val="0"/>
                  <w:marBottom w:val="0"/>
                  <w:divBdr>
                    <w:top w:val="none" w:sz="0" w:space="0" w:color="auto"/>
                    <w:left w:val="none" w:sz="0" w:space="0" w:color="auto"/>
                    <w:bottom w:val="none" w:sz="0" w:space="0" w:color="auto"/>
                    <w:right w:val="none" w:sz="0" w:space="0" w:color="auto"/>
                  </w:divBdr>
                </w:div>
                <w:div w:id="656617305">
                  <w:marLeft w:val="0"/>
                  <w:marRight w:val="0"/>
                  <w:marTop w:val="0"/>
                  <w:marBottom w:val="0"/>
                  <w:divBdr>
                    <w:top w:val="none" w:sz="0" w:space="0" w:color="auto"/>
                    <w:left w:val="none" w:sz="0" w:space="0" w:color="auto"/>
                    <w:bottom w:val="none" w:sz="0" w:space="0" w:color="auto"/>
                    <w:right w:val="none" w:sz="0" w:space="0" w:color="auto"/>
                  </w:divBdr>
                </w:div>
                <w:div w:id="656617313">
                  <w:marLeft w:val="0"/>
                  <w:marRight w:val="0"/>
                  <w:marTop w:val="0"/>
                  <w:marBottom w:val="0"/>
                  <w:divBdr>
                    <w:top w:val="none" w:sz="0" w:space="0" w:color="auto"/>
                    <w:left w:val="none" w:sz="0" w:space="0" w:color="auto"/>
                    <w:bottom w:val="none" w:sz="0" w:space="0" w:color="auto"/>
                    <w:right w:val="none" w:sz="0" w:space="0" w:color="auto"/>
                  </w:divBdr>
                </w:div>
                <w:div w:id="656617319">
                  <w:marLeft w:val="0"/>
                  <w:marRight w:val="0"/>
                  <w:marTop w:val="0"/>
                  <w:marBottom w:val="0"/>
                  <w:divBdr>
                    <w:top w:val="none" w:sz="0" w:space="0" w:color="auto"/>
                    <w:left w:val="none" w:sz="0" w:space="0" w:color="auto"/>
                    <w:bottom w:val="none" w:sz="0" w:space="0" w:color="auto"/>
                    <w:right w:val="none" w:sz="0" w:space="0" w:color="auto"/>
                  </w:divBdr>
                </w:div>
                <w:div w:id="656617320">
                  <w:marLeft w:val="0"/>
                  <w:marRight w:val="0"/>
                  <w:marTop w:val="0"/>
                  <w:marBottom w:val="0"/>
                  <w:divBdr>
                    <w:top w:val="none" w:sz="0" w:space="0" w:color="auto"/>
                    <w:left w:val="none" w:sz="0" w:space="0" w:color="auto"/>
                    <w:bottom w:val="none" w:sz="0" w:space="0" w:color="auto"/>
                    <w:right w:val="none" w:sz="0" w:space="0" w:color="auto"/>
                  </w:divBdr>
                </w:div>
                <w:div w:id="656617322">
                  <w:marLeft w:val="0"/>
                  <w:marRight w:val="0"/>
                  <w:marTop w:val="0"/>
                  <w:marBottom w:val="0"/>
                  <w:divBdr>
                    <w:top w:val="none" w:sz="0" w:space="0" w:color="auto"/>
                    <w:left w:val="none" w:sz="0" w:space="0" w:color="auto"/>
                    <w:bottom w:val="none" w:sz="0" w:space="0" w:color="auto"/>
                    <w:right w:val="none" w:sz="0" w:space="0" w:color="auto"/>
                  </w:divBdr>
                </w:div>
                <w:div w:id="656617324">
                  <w:marLeft w:val="0"/>
                  <w:marRight w:val="0"/>
                  <w:marTop w:val="0"/>
                  <w:marBottom w:val="0"/>
                  <w:divBdr>
                    <w:top w:val="none" w:sz="0" w:space="0" w:color="auto"/>
                    <w:left w:val="none" w:sz="0" w:space="0" w:color="auto"/>
                    <w:bottom w:val="none" w:sz="0" w:space="0" w:color="auto"/>
                    <w:right w:val="none" w:sz="0" w:space="0" w:color="auto"/>
                  </w:divBdr>
                </w:div>
                <w:div w:id="656617460">
                  <w:marLeft w:val="0"/>
                  <w:marRight w:val="0"/>
                  <w:marTop w:val="0"/>
                  <w:marBottom w:val="0"/>
                  <w:divBdr>
                    <w:top w:val="none" w:sz="0" w:space="0" w:color="auto"/>
                    <w:left w:val="none" w:sz="0" w:space="0" w:color="auto"/>
                    <w:bottom w:val="none" w:sz="0" w:space="0" w:color="auto"/>
                    <w:right w:val="none" w:sz="0" w:space="0" w:color="auto"/>
                  </w:divBdr>
                </w:div>
                <w:div w:id="656617463">
                  <w:marLeft w:val="0"/>
                  <w:marRight w:val="0"/>
                  <w:marTop w:val="0"/>
                  <w:marBottom w:val="0"/>
                  <w:divBdr>
                    <w:top w:val="none" w:sz="0" w:space="0" w:color="auto"/>
                    <w:left w:val="none" w:sz="0" w:space="0" w:color="auto"/>
                    <w:bottom w:val="none" w:sz="0" w:space="0" w:color="auto"/>
                    <w:right w:val="none" w:sz="0" w:space="0" w:color="auto"/>
                  </w:divBdr>
                </w:div>
                <w:div w:id="656617464">
                  <w:marLeft w:val="0"/>
                  <w:marRight w:val="0"/>
                  <w:marTop w:val="0"/>
                  <w:marBottom w:val="0"/>
                  <w:divBdr>
                    <w:top w:val="none" w:sz="0" w:space="0" w:color="auto"/>
                    <w:left w:val="none" w:sz="0" w:space="0" w:color="auto"/>
                    <w:bottom w:val="none" w:sz="0" w:space="0" w:color="auto"/>
                    <w:right w:val="none" w:sz="0" w:space="0" w:color="auto"/>
                  </w:divBdr>
                </w:div>
                <w:div w:id="656617465">
                  <w:marLeft w:val="0"/>
                  <w:marRight w:val="0"/>
                  <w:marTop w:val="0"/>
                  <w:marBottom w:val="0"/>
                  <w:divBdr>
                    <w:top w:val="none" w:sz="0" w:space="0" w:color="auto"/>
                    <w:left w:val="none" w:sz="0" w:space="0" w:color="auto"/>
                    <w:bottom w:val="none" w:sz="0" w:space="0" w:color="auto"/>
                    <w:right w:val="none" w:sz="0" w:space="0" w:color="auto"/>
                  </w:divBdr>
                </w:div>
                <w:div w:id="656617466">
                  <w:marLeft w:val="0"/>
                  <w:marRight w:val="0"/>
                  <w:marTop w:val="0"/>
                  <w:marBottom w:val="0"/>
                  <w:divBdr>
                    <w:top w:val="none" w:sz="0" w:space="0" w:color="auto"/>
                    <w:left w:val="none" w:sz="0" w:space="0" w:color="auto"/>
                    <w:bottom w:val="none" w:sz="0" w:space="0" w:color="auto"/>
                    <w:right w:val="none" w:sz="0" w:space="0" w:color="auto"/>
                  </w:divBdr>
                </w:div>
                <w:div w:id="656617473">
                  <w:marLeft w:val="0"/>
                  <w:marRight w:val="0"/>
                  <w:marTop w:val="0"/>
                  <w:marBottom w:val="0"/>
                  <w:divBdr>
                    <w:top w:val="none" w:sz="0" w:space="0" w:color="auto"/>
                    <w:left w:val="none" w:sz="0" w:space="0" w:color="auto"/>
                    <w:bottom w:val="none" w:sz="0" w:space="0" w:color="auto"/>
                    <w:right w:val="none" w:sz="0" w:space="0" w:color="auto"/>
                  </w:divBdr>
                </w:div>
                <w:div w:id="656617478">
                  <w:marLeft w:val="0"/>
                  <w:marRight w:val="0"/>
                  <w:marTop w:val="0"/>
                  <w:marBottom w:val="0"/>
                  <w:divBdr>
                    <w:top w:val="none" w:sz="0" w:space="0" w:color="auto"/>
                    <w:left w:val="none" w:sz="0" w:space="0" w:color="auto"/>
                    <w:bottom w:val="none" w:sz="0" w:space="0" w:color="auto"/>
                    <w:right w:val="none" w:sz="0" w:space="0" w:color="auto"/>
                  </w:divBdr>
                </w:div>
                <w:div w:id="656617483">
                  <w:marLeft w:val="0"/>
                  <w:marRight w:val="0"/>
                  <w:marTop w:val="0"/>
                  <w:marBottom w:val="0"/>
                  <w:divBdr>
                    <w:top w:val="none" w:sz="0" w:space="0" w:color="auto"/>
                    <w:left w:val="none" w:sz="0" w:space="0" w:color="auto"/>
                    <w:bottom w:val="none" w:sz="0" w:space="0" w:color="auto"/>
                    <w:right w:val="none" w:sz="0" w:space="0" w:color="auto"/>
                  </w:divBdr>
                </w:div>
                <w:div w:id="656617487">
                  <w:marLeft w:val="0"/>
                  <w:marRight w:val="0"/>
                  <w:marTop w:val="0"/>
                  <w:marBottom w:val="0"/>
                  <w:divBdr>
                    <w:top w:val="none" w:sz="0" w:space="0" w:color="auto"/>
                    <w:left w:val="none" w:sz="0" w:space="0" w:color="auto"/>
                    <w:bottom w:val="none" w:sz="0" w:space="0" w:color="auto"/>
                    <w:right w:val="none" w:sz="0" w:space="0" w:color="auto"/>
                  </w:divBdr>
                </w:div>
                <w:div w:id="656617490">
                  <w:marLeft w:val="0"/>
                  <w:marRight w:val="0"/>
                  <w:marTop w:val="0"/>
                  <w:marBottom w:val="0"/>
                  <w:divBdr>
                    <w:top w:val="none" w:sz="0" w:space="0" w:color="auto"/>
                    <w:left w:val="none" w:sz="0" w:space="0" w:color="auto"/>
                    <w:bottom w:val="none" w:sz="0" w:space="0" w:color="auto"/>
                    <w:right w:val="none" w:sz="0" w:space="0" w:color="auto"/>
                  </w:divBdr>
                </w:div>
                <w:div w:id="656617492">
                  <w:marLeft w:val="0"/>
                  <w:marRight w:val="0"/>
                  <w:marTop w:val="0"/>
                  <w:marBottom w:val="0"/>
                  <w:divBdr>
                    <w:top w:val="none" w:sz="0" w:space="0" w:color="auto"/>
                    <w:left w:val="none" w:sz="0" w:space="0" w:color="auto"/>
                    <w:bottom w:val="none" w:sz="0" w:space="0" w:color="auto"/>
                    <w:right w:val="none" w:sz="0" w:space="0" w:color="auto"/>
                  </w:divBdr>
                </w:div>
                <w:div w:id="656617501">
                  <w:marLeft w:val="0"/>
                  <w:marRight w:val="0"/>
                  <w:marTop w:val="0"/>
                  <w:marBottom w:val="0"/>
                  <w:divBdr>
                    <w:top w:val="none" w:sz="0" w:space="0" w:color="auto"/>
                    <w:left w:val="none" w:sz="0" w:space="0" w:color="auto"/>
                    <w:bottom w:val="none" w:sz="0" w:space="0" w:color="auto"/>
                    <w:right w:val="none" w:sz="0" w:space="0" w:color="auto"/>
                  </w:divBdr>
                </w:div>
                <w:div w:id="656617505">
                  <w:marLeft w:val="0"/>
                  <w:marRight w:val="0"/>
                  <w:marTop w:val="0"/>
                  <w:marBottom w:val="0"/>
                  <w:divBdr>
                    <w:top w:val="none" w:sz="0" w:space="0" w:color="auto"/>
                    <w:left w:val="none" w:sz="0" w:space="0" w:color="auto"/>
                    <w:bottom w:val="none" w:sz="0" w:space="0" w:color="auto"/>
                    <w:right w:val="none" w:sz="0" w:space="0" w:color="auto"/>
                  </w:divBdr>
                </w:div>
                <w:div w:id="656617508">
                  <w:marLeft w:val="0"/>
                  <w:marRight w:val="0"/>
                  <w:marTop w:val="0"/>
                  <w:marBottom w:val="0"/>
                  <w:divBdr>
                    <w:top w:val="none" w:sz="0" w:space="0" w:color="auto"/>
                    <w:left w:val="none" w:sz="0" w:space="0" w:color="auto"/>
                    <w:bottom w:val="none" w:sz="0" w:space="0" w:color="auto"/>
                    <w:right w:val="none" w:sz="0" w:space="0" w:color="auto"/>
                  </w:divBdr>
                </w:div>
                <w:div w:id="656617510">
                  <w:marLeft w:val="0"/>
                  <w:marRight w:val="0"/>
                  <w:marTop w:val="0"/>
                  <w:marBottom w:val="0"/>
                  <w:divBdr>
                    <w:top w:val="none" w:sz="0" w:space="0" w:color="auto"/>
                    <w:left w:val="none" w:sz="0" w:space="0" w:color="auto"/>
                    <w:bottom w:val="none" w:sz="0" w:space="0" w:color="auto"/>
                    <w:right w:val="none" w:sz="0" w:space="0" w:color="auto"/>
                  </w:divBdr>
                </w:div>
                <w:div w:id="656617511">
                  <w:marLeft w:val="0"/>
                  <w:marRight w:val="0"/>
                  <w:marTop w:val="0"/>
                  <w:marBottom w:val="0"/>
                  <w:divBdr>
                    <w:top w:val="none" w:sz="0" w:space="0" w:color="auto"/>
                    <w:left w:val="none" w:sz="0" w:space="0" w:color="auto"/>
                    <w:bottom w:val="none" w:sz="0" w:space="0" w:color="auto"/>
                    <w:right w:val="none" w:sz="0" w:space="0" w:color="auto"/>
                  </w:divBdr>
                </w:div>
                <w:div w:id="656617512">
                  <w:marLeft w:val="0"/>
                  <w:marRight w:val="0"/>
                  <w:marTop w:val="0"/>
                  <w:marBottom w:val="0"/>
                  <w:divBdr>
                    <w:top w:val="none" w:sz="0" w:space="0" w:color="auto"/>
                    <w:left w:val="none" w:sz="0" w:space="0" w:color="auto"/>
                    <w:bottom w:val="none" w:sz="0" w:space="0" w:color="auto"/>
                    <w:right w:val="none" w:sz="0" w:space="0" w:color="auto"/>
                  </w:divBdr>
                </w:div>
                <w:div w:id="656617515">
                  <w:marLeft w:val="0"/>
                  <w:marRight w:val="0"/>
                  <w:marTop w:val="0"/>
                  <w:marBottom w:val="0"/>
                  <w:divBdr>
                    <w:top w:val="none" w:sz="0" w:space="0" w:color="auto"/>
                    <w:left w:val="none" w:sz="0" w:space="0" w:color="auto"/>
                    <w:bottom w:val="none" w:sz="0" w:space="0" w:color="auto"/>
                    <w:right w:val="none" w:sz="0" w:space="0" w:color="auto"/>
                  </w:divBdr>
                </w:div>
                <w:div w:id="656617519">
                  <w:marLeft w:val="0"/>
                  <w:marRight w:val="0"/>
                  <w:marTop w:val="0"/>
                  <w:marBottom w:val="0"/>
                  <w:divBdr>
                    <w:top w:val="none" w:sz="0" w:space="0" w:color="auto"/>
                    <w:left w:val="none" w:sz="0" w:space="0" w:color="auto"/>
                    <w:bottom w:val="none" w:sz="0" w:space="0" w:color="auto"/>
                    <w:right w:val="none" w:sz="0" w:space="0" w:color="auto"/>
                  </w:divBdr>
                </w:div>
                <w:div w:id="656617521">
                  <w:marLeft w:val="0"/>
                  <w:marRight w:val="0"/>
                  <w:marTop w:val="0"/>
                  <w:marBottom w:val="0"/>
                  <w:divBdr>
                    <w:top w:val="none" w:sz="0" w:space="0" w:color="auto"/>
                    <w:left w:val="none" w:sz="0" w:space="0" w:color="auto"/>
                    <w:bottom w:val="none" w:sz="0" w:space="0" w:color="auto"/>
                    <w:right w:val="none" w:sz="0" w:space="0" w:color="auto"/>
                  </w:divBdr>
                </w:div>
                <w:div w:id="656617523">
                  <w:marLeft w:val="0"/>
                  <w:marRight w:val="0"/>
                  <w:marTop w:val="0"/>
                  <w:marBottom w:val="0"/>
                  <w:divBdr>
                    <w:top w:val="none" w:sz="0" w:space="0" w:color="auto"/>
                    <w:left w:val="none" w:sz="0" w:space="0" w:color="auto"/>
                    <w:bottom w:val="none" w:sz="0" w:space="0" w:color="auto"/>
                    <w:right w:val="none" w:sz="0" w:space="0" w:color="auto"/>
                  </w:divBdr>
                </w:div>
                <w:div w:id="656617527">
                  <w:marLeft w:val="0"/>
                  <w:marRight w:val="0"/>
                  <w:marTop w:val="0"/>
                  <w:marBottom w:val="0"/>
                  <w:divBdr>
                    <w:top w:val="none" w:sz="0" w:space="0" w:color="auto"/>
                    <w:left w:val="none" w:sz="0" w:space="0" w:color="auto"/>
                    <w:bottom w:val="none" w:sz="0" w:space="0" w:color="auto"/>
                    <w:right w:val="none" w:sz="0" w:space="0" w:color="auto"/>
                  </w:divBdr>
                </w:div>
                <w:div w:id="656617545">
                  <w:marLeft w:val="0"/>
                  <w:marRight w:val="0"/>
                  <w:marTop w:val="0"/>
                  <w:marBottom w:val="0"/>
                  <w:divBdr>
                    <w:top w:val="none" w:sz="0" w:space="0" w:color="auto"/>
                    <w:left w:val="none" w:sz="0" w:space="0" w:color="auto"/>
                    <w:bottom w:val="none" w:sz="0" w:space="0" w:color="auto"/>
                    <w:right w:val="none" w:sz="0" w:space="0" w:color="auto"/>
                  </w:divBdr>
                </w:div>
                <w:div w:id="656617546">
                  <w:marLeft w:val="0"/>
                  <w:marRight w:val="0"/>
                  <w:marTop w:val="0"/>
                  <w:marBottom w:val="0"/>
                  <w:divBdr>
                    <w:top w:val="none" w:sz="0" w:space="0" w:color="auto"/>
                    <w:left w:val="none" w:sz="0" w:space="0" w:color="auto"/>
                    <w:bottom w:val="none" w:sz="0" w:space="0" w:color="auto"/>
                    <w:right w:val="none" w:sz="0" w:space="0" w:color="auto"/>
                  </w:divBdr>
                </w:div>
                <w:div w:id="656617547">
                  <w:marLeft w:val="0"/>
                  <w:marRight w:val="0"/>
                  <w:marTop w:val="0"/>
                  <w:marBottom w:val="0"/>
                  <w:divBdr>
                    <w:top w:val="none" w:sz="0" w:space="0" w:color="auto"/>
                    <w:left w:val="none" w:sz="0" w:space="0" w:color="auto"/>
                    <w:bottom w:val="none" w:sz="0" w:space="0" w:color="auto"/>
                    <w:right w:val="none" w:sz="0" w:space="0" w:color="auto"/>
                  </w:divBdr>
                </w:div>
                <w:div w:id="656617552">
                  <w:marLeft w:val="0"/>
                  <w:marRight w:val="0"/>
                  <w:marTop w:val="0"/>
                  <w:marBottom w:val="0"/>
                  <w:divBdr>
                    <w:top w:val="none" w:sz="0" w:space="0" w:color="auto"/>
                    <w:left w:val="none" w:sz="0" w:space="0" w:color="auto"/>
                    <w:bottom w:val="none" w:sz="0" w:space="0" w:color="auto"/>
                    <w:right w:val="none" w:sz="0" w:space="0" w:color="auto"/>
                  </w:divBdr>
                </w:div>
                <w:div w:id="656617557">
                  <w:marLeft w:val="0"/>
                  <w:marRight w:val="0"/>
                  <w:marTop w:val="0"/>
                  <w:marBottom w:val="0"/>
                  <w:divBdr>
                    <w:top w:val="none" w:sz="0" w:space="0" w:color="auto"/>
                    <w:left w:val="none" w:sz="0" w:space="0" w:color="auto"/>
                    <w:bottom w:val="none" w:sz="0" w:space="0" w:color="auto"/>
                    <w:right w:val="none" w:sz="0" w:space="0" w:color="auto"/>
                  </w:divBdr>
                </w:div>
                <w:div w:id="656617564">
                  <w:marLeft w:val="0"/>
                  <w:marRight w:val="0"/>
                  <w:marTop w:val="0"/>
                  <w:marBottom w:val="0"/>
                  <w:divBdr>
                    <w:top w:val="none" w:sz="0" w:space="0" w:color="auto"/>
                    <w:left w:val="none" w:sz="0" w:space="0" w:color="auto"/>
                    <w:bottom w:val="none" w:sz="0" w:space="0" w:color="auto"/>
                    <w:right w:val="none" w:sz="0" w:space="0" w:color="auto"/>
                  </w:divBdr>
                </w:div>
                <w:div w:id="656617565">
                  <w:marLeft w:val="0"/>
                  <w:marRight w:val="0"/>
                  <w:marTop w:val="0"/>
                  <w:marBottom w:val="0"/>
                  <w:divBdr>
                    <w:top w:val="none" w:sz="0" w:space="0" w:color="auto"/>
                    <w:left w:val="none" w:sz="0" w:space="0" w:color="auto"/>
                    <w:bottom w:val="none" w:sz="0" w:space="0" w:color="auto"/>
                    <w:right w:val="none" w:sz="0" w:space="0" w:color="auto"/>
                  </w:divBdr>
                </w:div>
                <w:div w:id="656617569">
                  <w:marLeft w:val="0"/>
                  <w:marRight w:val="0"/>
                  <w:marTop w:val="0"/>
                  <w:marBottom w:val="0"/>
                  <w:divBdr>
                    <w:top w:val="none" w:sz="0" w:space="0" w:color="auto"/>
                    <w:left w:val="none" w:sz="0" w:space="0" w:color="auto"/>
                    <w:bottom w:val="none" w:sz="0" w:space="0" w:color="auto"/>
                    <w:right w:val="none" w:sz="0" w:space="0" w:color="auto"/>
                  </w:divBdr>
                </w:div>
                <w:div w:id="656617572">
                  <w:marLeft w:val="0"/>
                  <w:marRight w:val="0"/>
                  <w:marTop w:val="0"/>
                  <w:marBottom w:val="0"/>
                  <w:divBdr>
                    <w:top w:val="none" w:sz="0" w:space="0" w:color="auto"/>
                    <w:left w:val="none" w:sz="0" w:space="0" w:color="auto"/>
                    <w:bottom w:val="none" w:sz="0" w:space="0" w:color="auto"/>
                    <w:right w:val="none" w:sz="0" w:space="0" w:color="auto"/>
                  </w:divBdr>
                </w:div>
                <w:div w:id="656617580">
                  <w:marLeft w:val="0"/>
                  <w:marRight w:val="0"/>
                  <w:marTop w:val="0"/>
                  <w:marBottom w:val="0"/>
                  <w:divBdr>
                    <w:top w:val="none" w:sz="0" w:space="0" w:color="auto"/>
                    <w:left w:val="none" w:sz="0" w:space="0" w:color="auto"/>
                    <w:bottom w:val="none" w:sz="0" w:space="0" w:color="auto"/>
                    <w:right w:val="none" w:sz="0" w:space="0" w:color="auto"/>
                  </w:divBdr>
                </w:div>
                <w:div w:id="656617584">
                  <w:marLeft w:val="0"/>
                  <w:marRight w:val="0"/>
                  <w:marTop w:val="0"/>
                  <w:marBottom w:val="0"/>
                  <w:divBdr>
                    <w:top w:val="none" w:sz="0" w:space="0" w:color="auto"/>
                    <w:left w:val="none" w:sz="0" w:space="0" w:color="auto"/>
                    <w:bottom w:val="none" w:sz="0" w:space="0" w:color="auto"/>
                    <w:right w:val="none" w:sz="0" w:space="0" w:color="auto"/>
                  </w:divBdr>
                </w:div>
                <w:div w:id="656617592">
                  <w:marLeft w:val="0"/>
                  <w:marRight w:val="0"/>
                  <w:marTop w:val="0"/>
                  <w:marBottom w:val="0"/>
                  <w:divBdr>
                    <w:top w:val="none" w:sz="0" w:space="0" w:color="auto"/>
                    <w:left w:val="none" w:sz="0" w:space="0" w:color="auto"/>
                    <w:bottom w:val="none" w:sz="0" w:space="0" w:color="auto"/>
                    <w:right w:val="none" w:sz="0" w:space="0" w:color="auto"/>
                  </w:divBdr>
                </w:div>
                <w:div w:id="656617593">
                  <w:marLeft w:val="0"/>
                  <w:marRight w:val="0"/>
                  <w:marTop w:val="0"/>
                  <w:marBottom w:val="0"/>
                  <w:divBdr>
                    <w:top w:val="none" w:sz="0" w:space="0" w:color="auto"/>
                    <w:left w:val="none" w:sz="0" w:space="0" w:color="auto"/>
                    <w:bottom w:val="none" w:sz="0" w:space="0" w:color="auto"/>
                    <w:right w:val="none" w:sz="0" w:space="0" w:color="auto"/>
                  </w:divBdr>
                </w:div>
                <w:div w:id="656617600">
                  <w:marLeft w:val="0"/>
                  <w:marRight w:val="0"/>
                  <w:marTop w:val="0"/>
                  <w:marBottom w:val="0"/>
                  <w:divBdr>
                    <w:top w:val="none" w:sz="0" w:space="0" w:color="auto"/>
                    <w:left w:val="none" w:sz="0" w:space="0" w:color="auto"/>
                    <w:bottom w:val="none" w:sz="0" w:space="0" w:color="auto"/>
                    <w:right w:val="none" w:sz="0" w:space="0" w:color="auto"/>
                  </w:divBdr>
                </w:div>
                <w:div w:id="656617601">
                  <w:marLeft w:val="0"/>
                  <w:marRight w:val="0"/>
                  <w:marTop w:val="0"/>
                  <w:marBottom w:val="0"/>
                  <w:divBdr>
                    <w:top w:val="none" w:sz="0" w:space="0" w:color="auto"/>
                    <w:left w:val="none" w:sz="0" w:space="0" w:color="auto"/>
                    <w:bottom w:val="none" w:sz="0" w:space="0" w:color="auto"/>
                    <w:right w:val="none" w:sz="0" w:space="0" w:color="auto"/>
                  </w:divBdr>
                </w:div>
                <w:div w:id="656617608">
                  <w:marLeft w:val="0"/>
                  <w:marRight w:val="0"/>
                  <w:marTop w:val="0"/>
                  <w:marBottom w:val="0"/>
                  <w:divBdr>
                    <w:top w:val="none" w:sz="0" w:space="0" w:color="auto"/>
                    <w:left w:val="none" w:sz="0" w:space="0" w:color="auto"/>
                    <w:bottom w:val="none" w:sz="0" w:space="0" w:color="auto"/>
                    <w:right w:val="none" w:sz="0" w:space="0" w:color="auto"/>
                  </w:divBdr>
                </w:div>
                <w:div w:id="656617611">
                  <w:marLeft w:val="0"/>
                  <w:marRight w:val="0"/>
                  <w:marTop w:val="0"/>
                  <w:marBottom w:val="0"/>
                  <w:divBdr>
                    <w:top w:val="none" w:sz="0" w:space="0" w:color="auto"/>
                    <w:left w:val="none" w:sz="0" w:space="0" w:color="auto"/>
                    <w:bottom w:val="none" w:sz="0" w:space="0" w:color="auto"/>
                    <w:right w:val="none" w:sz="0" w:space="0" w:color="auto"/>
                  </w:divBdr>
                </w:div>
                <w:div w:id="656617618">
                  <w:marLeft w:val="0"/>
                  <w:marRight w:val="0"/>
                  <w:marTop w:val="0"/>
                  <w:marBottom w:val="0"/>
                  <w:divBdr>
                    <w:top w:val="none" w:sz="0" w:space="0" w:color="auto"/>
                    <w:left w:val="none" w:sz="0" w:space="0" w:color="auto"/>
                    <w:bottom w:val="none" w:sz="0" w:space="0" w:color="auto"/>
                    <w:right w:val="none" w:sz="0" w:space="0" w:color="auto"/>
                  </w:divBdr>
                </w:div>
                <w:div w:id="656617619">
                  <w:marLeft w:val="0"/>
                  <w:marRight w:val="0"/>
                  <w:marTop w:val="0"/>
                  <w:marBottom w:val="0"/>
                  <w:divBdr>
                    <w:top w:val="none" w:sz="0" w:space="0" w:color="auto"/>
                    <w:left w:val="none" w:sz="0" w:space="0" w:color="auto"/>
                    <w:bottom w:val="none" w:sz="0" w:space="0" w:color="auto"/>
                    <w:right w:val="none" w:sz="0" w:space="0" w:color="auto"/>
                  </w:divBdr>
                </w:div>
                <w:div w:id="656617623">
                  <w:marLeft w:val="0"/>
                  <w:marRight w:val="0"/>
                  <w:marTop w:val="0"/>
                  <w:marBottom w:val="0"/>
                  <w:divBdr>
                    <w:top w:val="none" w:sz="0" w:space="0" w:color="auto"/>
                    <w:left w:val="none" w:sz="0" w:space="0" w:color="auto"/>
                    <w:bottom w:val="none" w:sz="0" w:space="0" w:color="auto"/>
                    <w:right w:val="none" w:sz="0" w:space="0" w:color="auto"/>
                  </w:divBdr>
                </w:div>
                <w:div w:id="656617627">
                  <w:marLeft w:val="0"/>
                  <w:marRight w:val="0"/>
                  <w:marTop w:val="0"/>
                  <w:marBottom w:val="0"/>
                  <w:divBdr>
                    <w:top w:val="none" w:sz="0" w:space="0" w:color="auto"/>
                    <w:left w:val="none" w:sz="0" w:space="0" w:color="auto"/>
                    <w:bottom w:val="none" w:sz="0" w:space="0" w:color="auto"/>
                    <w:right w:val="none" w:sz="0" w:space="0" w:color="auto"/>
                  </w:divBdr>
                </w:div>
                <w:div w:id="656617634">
                  <w:marLeft w:val="0"/>
                  <w:marRight w:val="0"/>
                  <w:marTop w:val="0"/>
                  <w:marBottom w:val="0"/>
                  <w:divBdr>
                    <w:top w:val="none" w:sz="0" w:space="0" w:color="auto"/>
                    <w:left w:val="none" w:sz="0" w:space="0" w:color="auto"/>
                    <w:bottom w:val="none" w:sz="0" w:space="0" w:color="auto"/>
                    <w:right w:val="none" w:sz="0" w:space="0" w:color="auto"/>
                  </w:divBdr>
                </w:div>
                <w:div w:id="656617646">
                  <w:marLeft w:val="0"/>
                  <w:marRight w:val="0"/>
                  <w:marTop w:val="0"/>
                  <w:marBottom w:val="0"/>
                  <w:divBdr>
                    <w:top w:val="none" w:sz="0" w:space="0" w:color="auto"/>
                    <w:left w:val="none" w:sz="0" w:space="0" w:color="auto"/>
                    <w:bottom w:val="none" w:sz="0" w:space="0" w:color="auto"/>
                    <w:right w:val="none" w:sz="0" w:space="0" w:color="auto"/>
                  </w:divBdr>
                </w:div>
                <w:div w:id="656617654">
                  <w:marLeft w:val="0"/>
                  <w:marRight w:val="0"/>
                  <w:marTop w:val="0"/>
                  <w:marBottom w:val="0"/>
                  <w:divBdr>
                    <w:top w:val="none" w:sz="0" w:space="0" w:color="auto"/>
                    <w:left w:val="none" w:sz="0" w:space="0" w:color="auto"/>
                    <w:bottom w:val="none" w:sz="0" w:space="0" w:color="auto"/>
                    <w:right w:val="none" w:sz="0" w:space="0" w:color="auto"/>
                  </w:divBdr>
                </w:div>
                <w:div w:id="656617674">
                  <w:marLeft w:val="0"/>
                  <w:marRight w:val="0"/>
                  <w:marTop w:val="0"/>
                  <w:marBottom w:val="0"/>
                  <w:divBdr>
                    <w:top w:val="none" w:sz="0" w:space="0" w:color="auto"/>
                    <w:left w:val="none" w:sz="0" w:space="0" w:color="auto"/>
                    <w:bottom w:val="none" w:sz="0" w:space="0" w:color="auto"/>
                    <w:right w:val="none" w:sz="0" w:space="0" w:color="auto"/>
                  </w:divBdr>
                </w:div>
                <w:div w:id="656617676">
                  <w:marLeft w:val="0"/>
                  <w:marRight w:val="0"/>
                  <w:marTop w:val="0"/>
                  <w:marBottom w:val="0"/>
                  <w:divBdr>
                    <w:top w:val="none" w:sz="0" w:space="0" w:color="auto"/>
                    <w:left w:val="none" w:sz="0" w:space="0" w:color="auto"/>
                    <w:bottom w:val="none" w:sz="0" w:space="0" w:color="auto"/>
                    <w:right w:val="none" w:sz="0" w:space="0" w:color="auto"/>
                  </w:divBdr>
                </w:div>
                <w:div w:id="656617679">
                  <w:marLeft w:val="0"/>
                  <w:marRight w:val="0"/>
                  <w:marTop w:val="0"/>
                  <w:marBottom w:val="0"/>
                  <w:divBdr>
                    <w:top w:val="none" w:sz="0" w:space="0" w:color="auto"/>
                    <w:left w:val="none" w:sz="0" w:space="0" w:color="auto"/>
                    <w:bottom w:val="none" w:sz="0" w:space="0" w:color="auto"/>
                    <w:right w:val="none" w:sz="0" w:space="0" w:color="auto"/>
                  </w:divBdr>
                </w:div>
                <w:div w:id="656617683">
                  <w:marLeft w:val="0"/>
                  <w:marRight w:val="0"/>
                  <w:marTop w:val="0"/>
                  <w:marBottom w:val="0"/>
                  <w:divBdr>
                    <w:top w:val="none" w:sz="0" w:space="0" w:color="auto"/>
                    <w:left w:val="none" w:sz="0" w:space="0" w:color="auto"/>
                    <w:bottom w:val="none" w:sz="0" w:space="0" w:color="auto"/>
                    <w:right w:val="none" w:sz="0" w:space="0" w:color="auto"/>
                  </w:divBdr>
                </w:div>
                <w:div w:id="656617684">
                  <w:marLeft w:val="0"/>
                  <w:marRight w:val="0"/>
                  <w:marTop w:val="0"/>
                  <w:marBottom w:val="0"/>
                  <w:divBdr>
                    <w:top w:val="none" w:sz="0" w:space="0" w:color="auto"/>
                    <w:left w:val="none" w:sz="0" w:space="0" w:color="auto"/>
                    <w:bottom w:val="none" w:sz="0" w:space="0" w:color="auto"/>
                    <w:right w:val="none" w:sz="0" w:space="0" w:color="auto"/>
                  </w:divBdr>
                </w:div>
                <w:div w:id="656617691">
                  <w:marLeft w:val="0"/>
                  <w:marRight w:val="0"/>
                  <w:marTop w:val="0"/>
                  <w:marBottom w:val="0"/>
                  <w:divBdr>
                    <w:top w:val="none" w:sz="0" w:space="0" w:color="auto"/>
                    <w:left w:val="none" w:sz="0" w:space="0" w:color="auto"/>
                    <w:bottom w:val="none" w:sz="0" w:space="0" w:color="auto"/>
                    <w:right w:val="none" w:sz="0" w:space="0" w:color="auto"/>
                  </w:divBdr>
                </w:div>
                <w:div w:id="656617699">
                  <w:marLeft w:val="0"/>
                  <w:marRight w:val="0"/>
                  <w:marTop w:val="0"/>
                  <w:marBottom w:val="0"/>
                  <w:divBdr>
                    <w:top w:val="none" w:sz="0" w:space="0" w:color="auto"/>
                    <w:left w:val="none" w:sz="0" w:space="0" w:color="auto"/>
                    <w:bottom w:val="none" w:sz="0" w:space="0" w:color="auto"/>
                    <w:right w:val="none" w:sz="0" w:space="0" w:color="auto"/>
                  </w:divBdr>
                </w:div>
                <w:div w:id="656617701">
                  <w:marLeft w:val="0"/>
                  <w:marRight w:val="0"/>
                  <w:marTop w:val="0"/>
                  <w:marBottom w:val="0"/>
                  <w:divBdr>
                    <w:top w:val="none" w:sz="0" w:space="0" w:color="auto"/>
                    <w:left w:val="none" w:sz="0" w:space="0" w:color="auto"/>
                    <w:bottom w:val="none" w:sz="0" w:space="0" w:color="auto"/>
                    <w:right w:val="none" w:sz="0" w:space="0" w:color="auto"/>
                  </w:divBdr>
                </w:div>
                <w:div w:id="656617703">
                  <w:marLeft w:val="0"/>
                  <w:marRight w:val="0"/>
                  <w:marTop w:val="0"/>
                  <w:marBottom w:val="0"/>
                  <w:divBdr>
                    <w:top w:val="none" w:sz="0" w:space="0" w:color="auto"/>
                    <w:left w:val="none" w:sz="0" w:space="0" w:color="auto"/>
                    <w:bottom w:val="none" w:sz="0" w:space="0" w:color="auto"/>
                    <w:right w:val="none" w:sz="0" w:space="0" w:color="auto"/>
                  </w:divBdr>
                </w:div>
                <w:div w:id="6566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578">
          <w:marLeft w:val="0"/>
          <w:marRight w:val="0"/>
          <w:marTop w:val="0"/>
          <w:marBottom w:val="0"/>
          <w:divBdr>
            <w:top w:val="none" w:sz="0" w:space="0" w:color="auto"/>
            <w:left w:val="none" w:sz="0" w:space="0" w:color="auto"/>
            <w:bottom w:val="none" w:sz="0" w:space="0" w:color="auto"/>
            <w:right w:val="none" w:sz="0" w:space="0" w:color="auto"/>
          </w:divBdr>
          <w:divsChild>
            <w:div w:id="656617284">
              <w:marLeft w:val="0"/>
              <w:marRight w:val="0"/>
              <w:marTop w:val="0"/>
              <w:marBottom w:val="0"/>
              <w:divBdr>
                <w:top w:val="none" w:sz="0" w:space="0" w:color="auto"/>
                <w:left w:val="none" w:sz="0" w:space="0" w:color="auto"/>
                <w:bottom w:val="none" w:sz="0" w:space="0" w:color="auto"/>
                <w:right w:val="none" w:sz="0" w:space="0" w:color="auto"/>
              </w:divBdr>
              <w:divsChild>
                <w:div w:id="656617233">
                  <w:marLeft w:val="0"/>
                  <w:marRight w:val="0"/>
                  <w:marTop w:val="0"/>
                  <w:marBottom w:val="0"/>
                  <w:divBdr>
                    <w:top w:val="none" w:sz="0" w:space="0" w:color="auto"/>
                    <w:left w:val="none" w:sz="0" w:space="0" w:color="auto"/>
                    <w:bottom w:val="none" w:sz="0" w:space="0" w:color="auto"/>
                    <w:right w:val="none" w:sz="0" w:space="0" w:color="auto"/>
                  </w:divBdr>
                  <w:divsChild>
                    <w:div w:id="656617239">
                      <w:marLeft w:val="0"/>
                      <w:marRight w:val="0"/>
                      <w:marTop w:val="0"/>
                      <w:marBottom w:val="0"/>
                      <w:divBdr>
                        <w:top w:val="none" w:sz="0" w:space="0" w:color="auto"/>
                        <w:left w:val="none" w:sz="0" w:space="0" w:color="auto"/>
                        <w:bottom w:val="none" w:sz="0" w:space="0" w:color="auto"/>
                        <w:right w:val="none" w:sz="0" w:space="0" w:color="auto"/>
                      </w:divBdr>
                      <w:divsChild>
                        <w:div w:id="656617537">
                          <w:marLeft w:val="0"/>
                          <w:marRight w:val="0"/>
                          <w:marTop w:val="0"/>
                          <w:marBottom w:val="0"/>
                          <w:divBdr>
                            <w:top w:val="none" w:sz="0" w:space="0" w:color="auto"/>
                            <w:left w:val="none" w:sz="0" w:space="0" w:color="auto"/>
                            <w:bottom w:val="none" w:sz="0" w:space="0" w:color="auto"/>
                            <w:right w:val="none" w:sz="0" w:space="0" w:color="auto"/>
                          </w:divBdr>
                          <w:divsChild>
                            <w:div w:id="656617297">
                              <w:marLeft w:val="0"/>
                              <w:marRight w:val="0"/>
                              <w:marTop w:val="0"/>
                              <w:marBottom w:val="0"/>
                              <w:divBdr>
                                <w:top w:val="none" w:sz="0" w:space="0" w:color="auto"/>
                                <w:left w:val="none" w:sz="0" w:space="0" w:color="auto"/>
                                <w:bottom w:val="none" w:sz="0" w:space="0" w:color="auto"/>
                                <w:right w:val="none" w:sz="0" w:space="0" w:color="auto"/>
                              </w:divBdr>
                              <w:divsChild>
                                <w:div w:id="656617194">
                                  <w:marLeft w:val="0"/>
                                  <w:marRight w:val="0"/>
                                  <w:marTop w:val="0"/>
                                  <w:marBottom w:val="0"/>
                                  <w:divBdr>
                                    <w:top w:val="none" w:sz="0" w:space="0" w:color="auto"/>
                                    <w:left w:val="none" w:sz="0" w:space="0" w:color="auto"/>
                                    <w:bottom w:val="none" w:sz="0" w:space="0" w:color="auto"/>
                                    <w:right w:val="none" w:sz="0" w:space="0" w:color="auto"/>
                                  </w:divBdr>
                                </w:div>
                                <w:div w:id="656617203">
                                  <w:marLeft w:val="0"/>
                                  <w:marRight w:val="0"/>
                                  <w:marTop w:val="0"/>
                                  <w:marBottom w:val="0"/>
                                  <w:divBdr>
                                    <w:top w:val="none" w:sz="0" w:space="0" w:color="auto"/>
                                    <w:left w:val="none" w:sz="0" w:space="0" w:color="auto"/>
                                    <w:bottom w:val="none" w:sz="0" w:space="0" w:color="auto"/>
                                    <w:right w:val="none" w:sz="0" w:space="0" w:color="auto"/>
                                  </w:divBdr>
                                </w:div>
                                <w:div w:id="656617207">
                                  <w:marLeft w:val="0"/>
                                  <w:marRight w:val="0"/>
                                  <w:marTop w:val="0"/>
                                  <w:marBottom w:val="0"/>
                                  <w:divBdr>
                                    <w:top w:val="none" w:sz="0" w:space="0" w:color="auto"/>
                                    <w:left w:val="none" w:sz="0" w:space="0" w:color="auto"/>
                                    <w:bottom w:val="none" w:sz="0" w:space="0" w:color="auto"/>
                                    <w:right w:val="none" w:sz="0" w:space="0" w:color="auto"/>
                                  </w:divBdr>
                                </w:div>
                                <w:div w:id="656617211">
                                  <w:marLeft w:val="0"/>
                                  <w:marRight w:val="0"/>
                                  <w:marTop w:val="0"/>
                                  <w:marBottom w:val="0"/>
                                  <w:divBdr>
                                    <w:top w:val="none" w:sz="0" w:space="0" w:color="auto"/>
                                    <w:left w:val="none" w:sz="0" w:space="0" w:color="auto"/>
                                    <w:bottom w:val="none" w:sz="0" w:space="0" w:color="auto"/>
                                    <w:right w:val="none" w:sz="0" w:space="0" w:color="auto"/>
                                  </w:divBdr>
                                </w:div>
                                <w:div w:id="656617214">
                                  <w:marLeft w:val="0"/>
                                  <w:marRight w:val="0"/>
                                  <w:marTop w:val="0"/>
                                  <w:marBottom w:val="0"/>
                                  <w:divBdr>
                                    <w:top w:val="none" w:sz="0" w:space="0" w:color="auto"/>
                                    <w:left w:val="none" w:sz="0" w:space="0" w:color="auto"/>
                                    <w:bottom w:val="none" w:sz="0" w:space="0" w:color="auto"/>
                                    <w:right w:val="none" w:sz="0" w:space="0" w:color="auto"/>
                                  </w:divBdr>
                                </w:div>
                                <w:div w:id="656617217">
                                  <w:marLeft w:val="0"/>
                                  <w:marRight w:val="0"/>
                                  <w:marTop w:val="0"/>
                                  <w:marBottom w:val="0"/>
                                  <w:divBdr>
                                    <w:top w:val="none" w:sz="0" w:space="0" w:color="auto"/>
                                    <w:left w:val="none" w:sz="0" w:space="0" w:color="auto"/>
                                    <w:bottom w:val="none" w:sz="0" w:space="0" w:color="auto"/>
                                    <w:right w:val="none" w:sz="0" w:space="0" w:color="auto"/>
                                  </w:divBdr>
                                </w:div>
                                <w:div w:id="656617218">
                                  <w:marLeft w:val="0"/>
                                  <w:marRight w:val="0"/>
                                  <w:marTop w:val="0"/>
                                  <w:marBottom w:val="0"/>
                                  <w:divBdr>
                                    <w:top w:val="none" w:sz="0" w:space="0" w:color="auto"/>
                                    <w:left w:val="none" w:sz="0" w:space="0" w:color="auto"/>
                                    <w:bottom w:val="none" w:sz="0" w:space="0" w:color="auto"/>
                                    <w:right w:val="none" w:sz="0" w:space="0" w:color="auto"/>
                                  </w:divBdr>
                                </w:div>
                                <w:div w:id="656617219">
                                  <w:marLeft w:val="0"/>
                                  <w:marRight w:val="0"/>
                                  <w:marTop w:val="0"/>
                                  <w:marBottom w:val="0"/>
                                  <w:divBdr>
                                    <w:top w:val="none" w:sz="0" w:space="0" w:color="auto"/>
                                    <w:left w:val="none" w:sz="0" w:space="0" w:color="auto"/>
                                    <w:bottom w:val="none" w:sz="0" w:space="0" w:color="auto"/>
                                    <w:right w:val="none" w:sz="0" w:space="0" w:color="auto"/>
                                  </w:divBdr>
                                </w:div>
                                <w:div w:id="656617220">
                                  <w:marLeft w:val="0"/>
                                  <w:marRight w:val="0"/>
                                  <w:marTop w:val="0"/>
                                  <w:marBottom w:val="0"/>
                                  <w:divBdr>
                                    <w:top w:val="none" w:sz="0" w:space="0" w:color="auto"/>
                                    <w:left w:val="none" w:sz="0" w:space="0" w:color="auto"/>
                                    <w:bottom w:val="none" w:sz="0" w:space="0" w:color="auto"/>
                                    <w:right w:val="none" w:sz="0" w:space="0" w:color="auto"/>
                                  </w:divBdr>
                                </w:div>
                                <w:div w:id="656617222">
                                  <w:marLeft w:val="0"/>
                                  <w:marRight w:val="0"/>
                                  <w:marTop w:val="0"/>
                                  <w:marBottom w:val="0"/>
                                  <w:divBdr>
                                    <w:top w:val="none" w:sz="0" w:space="0" w:color="auto"/>
                                    <w:left w:val="none" w:sz="0" w:space="0" w:color="auto"/>
                                    <w:bottom w:val="none" w:sz="0" w:space="0" w:color="auto"/>
                                    <w:right w:val="none" w:sz="0" w:space="0" w:color="auto"/>
                                  </w:divBdr>
                                </w:div>
                                <w:div w:id="656617227">
                                  <w:marLeft w:val="0"/>
                                  <w:marRight w:val="0"/>
                                  <w:marTop w:val="0"/>
                                  <w:marBottom w:val="0"/>
                                  <w:divBdr>
                                    <w:top w:val="none" w:sz="0" w:space="0" w:color="auto"/>
                                    <w:left w:val="none" w:sz="0" w:space="0" w:color="auto"/>
                                    <w:bottom w:val="none" w:sz="0" w:space="0" w:color="auto"/>
                                    <w:right w:val="none" w:sz="0" w:space="0" w:color="auto"/>
                                  </w:divBdr>
                                </w:div>
                                <w:div w:id="656617234">
                                  <w:marLeft w:val="0"/>
                                  <w:marRight w:val="0"/>
                                  <w:marTop w:val="0"/>
                                  <w:marBottom w:val="0"/>
                                  <w:divBdr>
                                    <w:top w:val="none" w:sz="0" w:space="0" w:color="auto"/>
                                    <w:left w:val="none" w:sz="0" w:space="0" w:color="auto"/>
                                    <w:bottom w:val="none" w:sz="0" w:space="0" w:color="auto"/>
                                    <w:right w:val="none" w:sz="0" w:space="0" w:color="auto"/>
                                  </w:divBdr>
                                </w:div>
                                <w:div w:id="656617240">
                                  <w:marLeft w:val="0"/>
                                  <w:marRight w:val="0"/>
                                  <w:marTop w:val="0"/>
                                  <w:marBottom w:val="0"/>
                                  <w:divBdr>
                                    <w:top w:val="none" w:sz="0" w:space="0" w:color="auto"/>
                                    <w:left w:val="none" w:sz="0" w:space="0" w:color="auto"/>
                                    <w:bottom w:val="none" w:sz="0" w:space="0" w:color="auto"/>
                                    <w:right w:val="none" w:sz="0" w:space="0" w:color="auto"/>
                                  </w:divBdr>
                                </w:div>
                                <w:div w:id="656617247">
                                  <w:marLeft w:val="0"/>
                                  <w:marRight w:val="0"/>
                                  <w:marTop w:val="0"/>
                                  <w:marBottom w:val="0"/>
                                  <w:divBdr>
                                    <w:top w:val="none" w:sz="0" w:space="0" w:color="auto"/>
                                    <w:left w:val="none" w:sz="0" w:space="0" w:color="auto"/>
                                    <w:bottom w:val="none" w:sz="0" w:space="0" w:color="auto"/>
                                    <w:right w:val="none" w:sz="0" w:space="0" w:color="auto"/>
                                  </w:divBdr>
                                </w:div>
                                <w:div w:id="656617248">
                                  <w:marLeft w:val="0"/>
                                  <w:marRight w:val="0"/>
                                  <w:marTop w:val="0"/>
                                  <w:marBottom w:val="0"/>
                                  <w:divBdr>
                                    <w:top w:val="none" w:sz="0" w:space="0" w:color="auto"/>
                                    <w:left w:val="none" w:sz="0" w:space="0" w:color="auto"/>
                                    <w:bottom w:val="none" w:sz="0" w:space="0" w:color="auto"/>
                                    <w:right w:val="none" w:sz="0" w:space="0" w:color="auto"/>
                                  </w:divBdr>
                                </w:div>
                                <w:div w:id="656617250">
                                  <w:marLeft w:val="0"/>
                                  <w:marRight w:val="0"/>
                                  <w:marTop w:val="0"/>
                                  <w:marBottom w:val="0"/>
                                  <w:divBdr>
                                    <w:top w:val="none" w:sz="0" w:space="0" w:color="auto"/>
                                    <w:left w:val="none" w:sz="0" w:space="0" w:color="auto"/>
                                    <w:bottom w:val="none" w:sz="0" w:space="0" w:color="auto"/>
                                    <w:right w:val="none" w:sz="0" w:space="0" w:color="auto"/>
                                  </w:divBdr>
                                </w:div>
                                <w:div w:id="656617251">
                                  <w:marLeft w:val="0"/>
                                  <w:marRight w:val="0"/>
                                  <w:marTop w:val="0"/>
                                  <w:marBottom w:val="0"/>
                                  <w:divBdr>
                                    <w:top w:val="none" w:sz="0" w:space="0" w:color="auto"/>
                                    <w:left w:val="none" w:sz="0" w:space="0" w:color="auto"/>
                                    <w:bottom w:val="none" w:sz="0" w:space="0" w:color="auto"/>
                                    <w:right w:val="none" w:sz="0" w:space="0" w:color="auto"/>
                                  </w:divBdr>
                                </w:div>
                                <w:div w:id="656617252">
                                  <w:marLeft w:val="0"/>
                                  <w:marRight w:val="0"/>
                                  <w:marTop w:val="0"/>
                                  <w:marBottom w:val="0"/>
                                  <w:divBdr>
                                    <w:top w:val="none" w:sz="0" w:space="0" w:color="auto"/>
                                    <w:left w:val="none" w:sz="0" w:space="0" w:color="auto"/>
                                    <w:bottom w:val="none" w:sz="0" w:space="0" w:color="auto"/>
                                    <w:right w:val="none" w:sz="0" w:space="0" w:color="auto"/>
                                  </w:divBdr>
                                </w:div>
                                <w:div w:id="656617260">
                                  <w:marLeft w:val="0"/>
                                  <w:marRight w:val="0"/>
                                  <w:marTop w:val="0"/>
                                  <w:marBottom w:val="0"/>
                                  <w:divBdr>
                                    <w:top w:val="none" w:sz="0" w:space="0" w:color="auto"/>
                                    <w:left w:val="none" w:sz="0" w:space="0" w:color="auto"/>
                                    <w:bottom w:val="none" w:sz="0" w:space="0" w:color="auto"/>
                                    <w:right w:val="none" w:sz="0" w:space="0" w:color="auto"/>
                                  </w:divBdr>
                                </w:div>
                                <w:div w:id="656617272">
                                  <w:marLeft w:val="0"/>
                                  <w:marRight w:val="0"/>
                                  <w:marTop w:val="0"/>
                                  <w:marBottom w:val="0"/>
                                  <w:divBdr>
                                    <w:top w:val="none" w:sz="0" w:space="0" w:color="auto"/>
                                    <w:left w:val="none" w:sz="0" w:space="0" w:color="auto"/>
                                    <w:bottom w:val="none" w:sz="0" w:space="0" w:color="auto"/>
                                    <w:right w:val="none" w:sz="0" w:space="0" w:color="auto"/>
                                  </w:divBdr>
                                </w:div>
                                <w:div w:id="656617275">
                                  <w:marLeft w:val="0"/>
                                  <w:marRight w:val="0"/>
                                  <w:marTop w:val="0"/>
                                  <w:marBottom w:val="0"/>
                                  <w:divBdr>
                                    <w:top w:val="none" w:sz="0" w:space="0" w:color="auto"/>
                                    <w:left w:val="none" w:sz="0" w:space="0" w:color="auto"/>
                                    <w:bottom w:val="none" w:sz="0" w:space="0" w:color="auto"/>
                                    <w:right w:val="none" w:sz="0" w:space="0" w:color="auto"/>
                                  </w:divBdr>
                                </w:div>
                                <w:div w:id="656617292">
                                  <w:marLeft w:val="0"/>
                                  <w:marRight w:val="0"/>
                                  <w:marTop w:val="0"/>
                                  <w:marBottom w:val="0"/>
                                  <w:divBdr>
                                    <w:top w:val="none" w:sz="0" w:space="0" w:color="auto"/>
                                    <w:left w:val="none" w:sz="0" w:space="0" w:color="auto"/>
                                    <w:bottom w:val="none" w:sz="0" w:space="0" w:color="auto"/>
                                    <w:right w:val="none" w:sz="0" w:space="0" w:color="auto"/>
                                  </w:divBdr>
                                </w:div>
                                <w:div w:id="656617294">
                                  <w:marLeft w:val="0"/>
                                  <w:marRight w:val="0"/>
                                  <w:marTop w:val="0"/>
                                  <w:marBottom w:val="0"/>
                                  <w:divBdr>
                                    <w:top w:val="none" w:sz="0" w:space="0" w:color="auto"/>
                                    <w:left w:val="none" w:sz="0" w:space="0" w:color="auto"/>
                                    <w:bottom w:val="none" w:sz="0" w:space="0" w:color="auto"/>
                                    <w:right w:val="none" w:sz="0" w:space="0" w:color="auto"/>
                                  </w:divBdr>
                                </w:div>
                                <w:div w:id="656617296">
                                  <w:marLeft w:val="0"/>
                                  <w:marRight w:val="0"/>
                                  <w:marTop w:val="0"/>
                                  <w:marBottom w:val="0"/>
                                  <w:divBdr>
                                    <w:top w:val="none" w:sz="0" w:space="0" w:color="auto"/>
                                    <w:left w:val="none" w:sz="0" w:space="0" w:color="auto"/>
                                    <w:bottom w:val="none" w:sz="0" w:space="0" w:color="auto"/>
                                    <w:right w:val="none" w:sz="0" w:space="0" w:color="auto"/>
                                  </w:divBdr>
                                </w:div>
                                <w:div w:id="656617302">
                                  <w:marLeft w:val="0"/>
                                  <w:marRight w:val="0"/>
                                  <w:marTop w:val="0"/>
                                  <w:marBottom w:val="0"/>
                                  <w:divBdr>
                                    <w:top w:val="none" w:sz="0" w:space="0" w:color="auto"/>
                                    <w:left w:val="none" w:sz="0" w:space="0" w:color="auto"/>
                                    <w:bottom w:val="none" w:sz="0" w:space="0" w:color="auto"/>
                                    <w:right w:val="none" w:sz="0" w:space="0" w:color="auto"/>
                                  </w:divBdr>
                                </w:div>
                                <w:div w:id="656617304">
                                  <w:marLeft w:val="0"/>
                                  <w:marRight w:val="0"/>
                                  <w:marTop w:val="0"/>
                                  <w:marBottom w:val="0"/>
                                  <w:divBdr>
                                    <w:top w:val="none" w:sz="0" w:space="0" w:color="auto"/>
                                    <w:left w:val="none" w:sz="0" w:space="0" w:color="auto"/>
                                    <w:bottom w:val="none" w:sz="0" w:space="0" w:color="auto"/>
                                    <w:right w:val="none" w:sz="0" w:space="0" w:color="auto"/>
                                  </w:divBdr>
                                </w:div>
                                <w:div w:id="656617308">
                                  <w:marLeft w:val="0"/>
                                  <w:marRight w:val="0"/>
                                  <w:marTop w:val="0"/>
                                  <w:marBottom w:val="0"/>
                                  <w:divBdr>
                                    <w:top w:val="none" w:sz="0" w:space="0" w:color="auto"/>
                                    <w:left w:val="none" w:sz="0" w:space="0" w:color="auto"/>
                                    <w:bottom w:val="none" w:sz="0" w:space="0" w:color="auto"/>
                                    <w:right w:val="none" w:sz="0" w:space="0" w:color="auto"/>
                                  </w:divBdr>
                                </w:div>
                                <w:div w:id="656617310">
                                  <w:marLeft w:val="0"/>
                                  <w:marRight w:val="0"/>
                                  <w:marTop w:val="0"/>
                                  <w:marBottom w:val="0"/>
                                  <w:divBdr>
                                    <w:top w:val="none" w:sz="0" w:space="0" w:color="auto"/>
                                    <w:left w:val="none" w:sz="0" w:space="0" w:color="auto"/>
                                    <w:bottom w:val="none" w:sz="0" w:space="0" w:color="auto"/>
                                    <w:right w:val="none" w:sz="0" w:space="0" w:color="auto"/>
                                  </w:divBdr>
                                </w:div>
                                <w:div w:id="656617314">
                                  <w:marLeft w:val="0"/>
                                  <w:marRight w:val="0"/>
                                  <w:marTop w:val="0"/>
                                  <w:marBottom w:val="0"/>
                                  <w:divBdr>
                                    <w:top w:val="none" w:sz="0" w:space="0" w:color="auto"/>
                                    <w:left w:val="none" w:sz="0" w:space="0" w:color="auto"/>
                                    <w:bottom w:val="none" w:sz="0" w:space="0" w:color="auto"/>
                                    <w:right w:val="none" w:sz="0" w:space="0" w:color="auto"/>
                                  </w:divBdr>
                                </w:div>
                                <w:div w:id="656617317">
                                  <w:marLeft w:val="0"/>
                                  <w:marRight w:val="0"/>
                                  <w:marTop w:val="0"/>
                                  <w:marBottom w:val="0"/>
                                  <w:divBdr>
                                    <w:top w:val="none" w:sz="0" w:space="0" w:color="auto"/>
                                    <w:left w:val="none" w:sz="0" w:space="0" w:color="auto"/>
                                    <w:bottom w:val="none" w:sz="0" w:space="0" w:color="auto"/>
                                    <w:right w:val="none" w:sz="0" w:space="0" w:color="auto"/>
                                  </w:divBdr>
                                </w:div>
                                <w:div w:id="656617457">
                                  <w:marLeft w:val="0"/>
                                  <w:marRight w:val="0"/>
                                  <w:marTop w:val="0"/>
                                  <w:marBottom w:val="0"/>
                                  <w:divBdr>
                                    <w:top w:val="none" w:sz="0" w:space="0" w:color="auto"/>
                                    <w:left w:val="none" w:sz="0" w:space="0" w:color="auto"/>
                                    <w:bottom w:val="none" w:sz="0" w:space="0" w:color="auto"/>
                                    <w:right w:val="none" w:sz="0" w:space="0" w:color="auto"/>
                                  </w:divBdr>
                                </w:div>
                                <w:div w:id="656617461">
                                  <w:marLeft w:val="0"/>
                                  <w:marRight w:val="0"/>
                                  <w:marTop w:val="0"/>
                                  <w:marBottom w:val="0"/>
                                  <w:divBdr>
                                    <w:top w:val="none" w:sz="0" w:space="0" w:color="auto"/>
                                    <w:left w:val="none" w:sz="0" w:space="0" w:color="auto"/>
                                    <w:bottom w:val="none" w:sz="0" w:space="0" w:color="auto"/>
                                    <w:right w:val="none" w:sz="0" w:space="0" w:color="auto"/>
                                  </w:divBdr>
                                </w:div>
                                <w:div w:id="656617468">
                                  <w:marLeft w:val="0"/>
                                  <w:marRight w:val="0"/>
                                  <w:marTop w:val="0"/>
                                  <w:marBottom w:val="0"/>
                                  <w:divBdr>
                                    <w:top w:val="none" w:sz="0" w:space="0" w:color="auto"/>
                                    <w:left w:val="none" w:sz="0" w:space="0" w:color="auto"/>
                                    <w:bottom w:val="none" w:sz="0" w:space="0" w:color="auto"/>
                                    <w:right w:val="none" w:sz="0" w:space="0" w:color="auto"/>
                                  </w:divBdr>
                                </w:div>
                                <w:div w:id="656617469">
                                  <w:marLeft w:val="0"/>
                                  <w:marRight w:val="0"/>
                                  <w:marTop w:val="0"/>
                                  <w:marBottom w:val="0"/>
                                  <w:divBdr>
                                    <w:top w:val="none" w:sz="0" w:space="0" w:color="auto"/>
                                    <w:left w:val="none" w:sz="0" w:space="0" w:color="auto"/>
                                    <w:bottom w:val="none" w:sz="0" w:space="0" w:color="auto"/>
                                    <w:right w:val="none" w:sz="0" w:space="0" w:color="auto"/>
                                  </w:divBdr>
                                </w:div>
                                <w:div w:id="656617474">
                                  <w:marLeft w:val="0"/>
                                  <w:marRight w:val="0"/>
                                  <w:marTop w:val="0"/>
                                  <w:marBottom w:val="0"/>
                                  <w:divBdr>
                                    <w:top w:val="none" w:sz="0" w:space="0" w:color="auto"/>
                                    <w:left w:val="none" w:sz="0" w:space="0" w:color="auto"/>
                                    <w:bottom w:val="none" w:sz="0" w:space="0" w:color="auto"/>
                                    <w:right w:val="none" w:sz="0" w:space="0" w:color="auto"/>
                                  </w:divBdr>
                                </w:div>
                                <w:div w:id="656617477">
                                  <w:marLeft w:val="0"/>
                                  <w:marRight w:val="0"/>
                                  <w:marTop w:val="0"/>
                                  <w:marBottom w:val="0"/>
                                  <w:divBdr>
                                    <w:top w:val="none" w:sz="0" w:space="0" w:color="auto"/>
                                    <w:left w:val="none" w:sz="0" w:space="0" w:color="auto"/>
                                    <w:bottom w:val="none" w:sz="0" w:space="0" w:color="auto"/>
                                    <w:right w:val="none" w:sz="0" w:space="0" w:color="auto"/>
                                  </w:divBdr>
                                </w:div>
                                <w:div w:id="656617479">
                                  <w:marLeft w:val="0"/>
                                  <w:marRight w:val="0"/>
                                  <w:marTop w:val="0"/>
                                  <w:marBottom w:val="0"/>
                                  <w:divBdr>
                                    <w:top w:val="none" w:sz="0" w:space="0" w:color="auto"/>
                                    <w:left w:val="none" w:sz="0" w:space="0" w:color="auto"/>
                                    <w:bottom w:val="none" w:sz="0" w:space="0" w:color="auto"/>
                                    <w:right w:val="none" w:sz="0" w:space="0" w:color="auto"/>
                                  </w:divBdr>
                                </w:div>
                                <w:div w:id="656617480">
                                  <w:marLeft w:val="0"/>
                                  <w:marRight w:val="0"/>
                                  <w:marTop w:val="0"/>
                                  <w:marBottom w:val="0"/>
                                  <w:divBdr>
                                    <w:top w:val="none" w:sz="0" w:space="0" w:color="auto"/>
                                    <w:left w:val="none" w:sz="0" w:space="0" w:color="auto"/>
                                    <w:bottom w:val="none" w:sz="0" w:space="0" w:color="auto"/>
                                    <w:right w:val="none" w:sz="0" w:space="0" w:color="auto"/>
                                  </w:divBdr>
                                </w:div>
                                <w:div w:id="656617482">
                                  <w:marLeft w:val="0"/>
                                  <w:marRight w:val="0"/>
                                  <w:marTop w:val="0"/>
                                  <w:marBottom w:val="0"/>
                                  <w:divBdr>
                                    <w:top w:val="none" w:sz="0" w:space="0" w:color="auto"/>
                                    <w:left w:val="none" w:sz="0" w:space="0" w:color="auto"/>
                                    <w:bottom w:val="none" w:sz="0" w:space="0" w:color="auto"/>
                                    <w:right w:val="none" w:sz="0" w:space="0" w:color="auto"/>
                                  </w:divBdr>
                                </w:div>
                                <w:div w:id="656617485">
                                  <w:marLeft w:val="0"/>
                                  <w:marRight w:val="0"/>
                                  <w:marTop w:val="0"/>
                                  <w:marBottom w:val="0"/>
                                  <w:divBdr>
                                    <w:top w:val="none" w:sz="0" w:space="0" w:color="auto"/>
                                    <w:left w:val="none" w:sz="0" w:space="0" w:color="auto"/>
                                    <w:bottom w:val="none" w:sz="0" w:space="0" w:color="auto"/>
                                    <w:right w:val="none" w:sz="0" w:space="0" w:color="auto"/>
                                  </w:divBdr>
                                </w:div>
                                <w:div w:id="656617495">
                                  <w:marLeft w:val="0"/>
                                  <w:marRight w:val="0"/>
                                  <w:marTop w:val="0"/>
                                  <w:marBottom w:val="0"/>
                                  <w:divBdr>
                                    <w:top w:val="none" w:sz="0" w:space="0" w:color="auto"/>
                                    <w:left w:val="none" w:sz="0" w:space="0" w:color="auto"/>
                                    <w:bottom w:val="none" w:sz="0" w:space="0" w:color="auto"/>
                                    <w:right w:val="none" w:sz="0" w:space="0" w:color="auto"/>
                                  </w:divBdr>
                                </w:div>
                                <w:div w:id="656617498">
                                  <w:marLeft w:val="0"/>
                                  <w:marRight w:val="0"/>
                                  <w:marTop w:val="0"/>
                                  <w:marBottom w:val="0"/>
                                  <w:divBdr>
                                    <w:top w:val="none" w:sz="0" w:space="0" w:color="auto"/>
                                    <w:left w:val="none" w:sz="0" w:space="0" w:color="auto"/>
                                    <w:bottom w:val="none" w:sz="0" w:space="0" w:color="auto"/>
                                    <w:right w:val="none" w:sz="0" w:space="0" w:color="auto"/>
                                  </w:divBdr>
                                </w:div>
                                <w:div w:id="656617516">
                                  <w:marLeft w:val="0"/>
                                  <w:marRight w:val="0"/>
                                  <w:marTop w:val="0"/>
                                  <w:marBottom w:val="0"/>
                                  <w:divBdr>
                                    <w:top w:val="none" w:sz="0" w:space="0" w:color="auto"/>
                                    <w:left w:val="none" w:sz="0" w:space="0" w:color="auto"/>
                                    <w:bottom w:val="none" w:sz="0" w:space="0" w:color="auto"/>
                                    <w:right w:val="none" w:sz="0" w:space="0" w:color="auto"/>
                                  </w:divBdr>
                                </w:div>
                                <w:div w:id="656617522">
                                  <w:marLeft w:val="0"/>
                                  <w:marRight w:val="0"/>
                                  <w:marTop w:val="0"/>
                                  <w:marBottom w:val="0"/>
                                  <w:divBdr>
                                    <w:top w:val="none" w:sz="0" w:space="0" w:color="auto"/>
                                    <w:left w:val="none" w:sz="0" w:space="0" w:color="auto"/>
                                    <w:bottom w:val="none" w:sz="0" w:space="0" w:color="auto"/>
                                    <w:right w:val="none" w:sz="0" w:space="0" w:color="auto"/>
                                  </w:divBdr>
                                </w:div>
                                <w:div w:id="656617528">
                                  <w:marLeft w:val="0"/>
                                  <w:marRight w:val="0"/>
                                  <w:marTop w:val="0"/>
                                  <w:marBottom w:val="0"/>
                                  <w:divBdr>
                                    <w:top w:val="none" w:sz="0" w:space="0" w:color="auto"/>
                                    <w:left w:val="none" w:sz="0" w:space="0" w:color="auto"/>
                                    <w:bottom w:val="none" w:sz="0" w:space="0" w:color="auto"/>
                                    <w:right w:val="none" w:sz="0" w:space="0" w:color="auto"/>
                                  </w:divBdr>
                                </w:div>
                                <w:div w:id="656617530">
                                  <w:marLeft w:val="0"/>
                                  <w:marRight w:val="0"/>
                                  <w:marTop w:val="0"/>
                                  <w:marBottom w:val="0"/>
                                  <w:divBdr>
                                    <w:top w:val="none" w:sz="0" w:space="0" w:color="auto"/>
                                    <w:left w:val="none" w:sz="0" w:space="0" w:color="auto"/>
                                    <w:bottom w:val="none" w:sz="0" w:space="0" w:color="auto"/>
                                    <w:right w:val="none" w:sz="0" w:space="0" w:color="auto"/>
                                  </w:divBdr>
                                </w:div>
                                <w:div w:id="656617532">
                                  <w:marLeft w:val="0"/>
                                  <w:marRight w:val="0"/>
                                  <w:marTop w:val="0"/>
                                  <w:marBottom w:val="0"/>
                                  <w:divBdr>
                                    <w:top w:val="none" w:sz="0" w:space="0" w:color="auto"/>
                                    <w:left w:val="none" w:sz="0" w:space="0" w:color="auto"/>
                                    <w:bottom w:val="none" w:sz="0" w:space="0" w:color="auto"/>
                                    <w:right w:val="none" w:sz="0" w:space="0" w:color="auto"/>
                                  </w:divBdr>
                                </w:div>
                                <w:div w:id="656617533">
                                  <w:marLeft w:val="0"/>
                                  <w:marRight w:val="0"/>
                                  <w:marTop w:val="0"/>
                                  <w:marBottom w:val="0"/>
                                  <w:divBdr>
                                    <w:top w:val="none" w:sz="0" w:space="0" w:color="auto"/>
                                    <w:left w:val="none" w:sz="0" w:space="0" w:color="auto"/>
                                    <w:bottom w:val="none" w:sz="0" w:space="0" w:color="auto"/>
                                    <w:right w:val="none" w:sz="0" w:space="0" w:color="auto"/>
                                  </w:divBdr>
                                </w:div>
                                <w:div w:id="656617540">
                                  <w:marLeft w:val="0"/>
                                  <w:marRight w:val="0"/>
                                  <w:marTop w:val="0"/>
                                  <w:marBottom w:val="0"/>
                                  <w:divBdr>
                                    <w:top w:val="none" w:sz="0" w:space="0" w:color="auto"/>
                                    <w:left w:val="none" w:sz="0" w:space="0" w:color="auto"/>
                                    <w:bottom w:val="none" w:sz="0" w:space="0" w:color="auto"/>
                                    <w:right w:val="none" w:sz="0" w:space="0" w:color="auto"/>
                                  </w:divBdr>
                                </w:div>
                                <w:div w:id="656617541">
                                  <w:marLeft w:val="0"/>
                                  <w:marRight w:val="0"/>
                                  <w:marTop w:val="0"/>
                                  <w:marBottom w:val="0"/>
                                  <w:divBdr>
                                    <w:top w:val="none" w:sz="0" w:space="0" w:color="auto"/>
                                    <w:left w:val="none" w:sz="0" w:space="0" w:color="auto"/>
                                    <w:bottom w:val="none" w:sz="0" w:space="0" w:color="auto"/>
                                    <w:right w:val="none" w:sz="0" w:space="0" w:color="auto"/>
                                  </w:divBdr>
                                </w:div>
                                <w:div w:id="656617542">
                                  <w:marLeft w:val="0"/>
                                  <w:marRight w:val="0"/>
                                  <w:marTop w:val="0"/>
                                  <w:marBottom w:val="0"/>
                                  <w:divBdr>
                                    <w:top w:val="none" w:sz="0" w:space="0" w:color="auto"/>
                                    <w:left w:val="none" w:sz="0" w:space="0" w:color="auto"/>
                                    <w:bottom w:val="none" w:sz="0" w:space="0" w:color="auto"/>
                                    <w:right w:val="none" w:sz="0" w:space="0" w:color="auto"/>
                                  </w:divBdr>
                                </w:div>
                                <w:div w:id="656617555">
                                  <w:marLeft w:val="0"/>
                                  <w:marRight w:val="0"/>
                                  <w:marTop w:val="0"/>
                                  <w:marBottom w:val="0"/>
                                  <w:divBdr>
                                    <w:top w:val="none" w:sz="0" w:space="0" w:color="auto"/>
                                    <w:left w:val="none" w:sz="0" w:space="0" w:color="auto"/>
                                    <w:bottom w:val="none" w:sz="0" w:space="0" w:color="auto"/>
                                    <w:right w:val="none" w:sz="0" w:space="0" w:color="auto"/>
                                  </w:divBdr>
                                </w:div>
                                <w:div w:id="656617556">
                                  <w:marLeft w:val="0"/>
                                  <w:marRight w:val="0"/>
                                  <w:marTop w:val="0"/>
                                  <w:marBottom w:val="0"/>
                                  <w:divBdr>
                                    <w:top w:val="none" w:sz="0" w:space="0" w:color="auto"/>
                                    <w:left w:val="none" w:sz="0" w:space="0" w:color="auto"/>
                                    <w:bottom w:val="none" w:sz="0" w:space="0" w:color="auto"/>
                                    <w:right w:val="none" w:sz="0" w:space="0" w:color="auto"/>
                                  </w:divBdr>
                                </w:div>
                                <w:div w:id="656617561">
                                  <w:marLeft w:val="0"/>
                                  <w:marRight w:val="0"/>
                                  <w:marTop w:val="0"/>
                                  <w:marBottom w:val="0"/>
                                  <w:divBdr>
                                    <w:top w:val="none" w:sz="0" w:space="0" w:color="auto"/>
                                    <w:left w:val="none" w:sz="0" w:space="0" w:color="auto"/>
                                    <w:bottom w:val="none" w:sz="0" w:space="0" w:color="auto"/>
                                    <w:right w:val="none" w:sz="0" w:space="0" w:color="auto"/>
                                  </w:divBdr>
                                </w:div>
                                <w:div w:id="656617563">
                                  <w:marLeft w:val="0"/>
                                  <w:marRight w:val="0"/>
                                  <w:marTop w:val="0"/>
                                  <w:marBottom w:val="0"/>
                                  <w:divBdr>
                                    <w:top w:val="none" w:sz="0" w:space="0" w:color="auto"/>
                                    <w:left w:val="none" w:sz="0" w:space="0" w:color="auto"/>
                                    <w:bottom w:val="none" w:sz="0" w:space="0" w:color="auto"/>
                                    <w:right w:val="none" w:sz="0" w:space="0" w:color="auto"/>
                                  </w:divBdr>
                                </w:div>
                                <w:div w:id="656617575">
                                  <w:marLeft w:val="0"/>
                                  <w:marRight w:val="0"/>
                                  <w:marTop w:val="0"/>
                                  <w:marBottom w:val="0"/>
                                  <w:divBdr>
                                    <w:top w:val="none" w:sz="0" w:space="0" w:color="auto"/>
                                    <w:left w:val="none" w:sz="0" w:space="0" w:color="auto"/>
                                    <w:bottom w:val="none" w:sz="0" w:space="0" w:color="auto"/>
                                    <w:right w:val="none" w:sz="0" w:space="0" w:color="auto"/>
                                  </w:divBdr>
                                </w:div>
                                <w:div w:id="656617586">
                                  <w:marLeft w:val="0"/>
                                  <w:marRight w:val="0"/>
                                  <w:marTop w:val="0"/>
                                  <w:marBottom w:val="0"/>
                                  <w:divBdr>
                                    <w:top w:val="none" w:sz="0" w:space="0" w:color="auto"/>
                                    <w:left w:val="none" w:sz="0" w:space="0" w:color="auto"/>
                                    <w:bottom w:val="none" w:sz="0" w:space="0" w:color="auto"/>
                                    <w:right w:val="none" w:sz="0" w:space="0" w:color="auto"/>
                                  </w:divBdr>
                                </w:div>
                                <w:div w:id="656617589">
                                  <w:marLeft w:val="0"/>
                                  <w:marRight w:val="0"/>
                                  <w:marTop w:val="0"/>
                                  <w:marBottom w:val="0"/>
                                  <w:divBdr>
                                    <w:top w:val="none" w:sz="0" w:space="0" w:color="auto"/>
                                    <w:left w:val="none" w:sz="0" w:space="0" w:color="auto"/>
                                    <w:bottom w:val="none" w:sz="0" w:space="0" w:color="auto"/>
                                    <w:right w:val="none" w:sz="0" w:space="0" w:color="auto"/>
                                  </w:divBdr>
                                </w:div>
                                <w:div w:id="656617590">
                                  <w:marLeft w:val="0"/>
                                  <w:marRight w:val="0"/>
                                  <w:marTop w:val="0"/>
                                  <w:marBottom w:val="0"/>
                                  <w:divBdr>
                                    <w:top w:val="none" w:sz="0" w:space="0" w:color="auto"/>
                                    <w:left w:val="none" w:sz="0" w:space="0" w:color="auto"/>
                                    <w:bottom w:val="none" w:sz="0" w:space="0" w:color="auto"/>
                                    <w:right w:val="none" w:sz="0" w:space="0" w:color="auto"/>
                                  </w:divBdr>
                                </w:div>
                                <w:div w:id="656617591">
                                  <w:marLeft w:val="0"/>
                                  <w:marRight w:val="0"/>
                                  <w:marTop w:val="0"/>
                                  <w:marBottom w:val="0"/>
                                  <w:divBdr>
                                    <w:top w:val="none" w:sz="0" w:space="0" w:color="auto"/>
                                    <w:left w:val="none" w:sz="0" w:space="0" w:color="auto"/>
                                    <w:bottom w:val="none" w:sz="0" w:space="0" w:color="auto"/>
                                    <w:right w:val="none" w:sz="0" w:space="0" w:color="auto"/>
                                  </w:divBdr>
                                </w:div>
                                <w:div w:id="656617594">
                                  <w:marLeft w:val="0"/>
                                  <w:marRight w:val="0"/>
                                  <w:marTop w:val="0"/>
                                  <w:marBottom w:val="0"/>
                                  <w:divBdr>
                                    <w:top w:val="none" w:sz="0" w:space="0" w:color="auto"/>
                                    <w:left w:val="none" w:sz="0" w:space="0" w:color="auto"/>
                                    <w:bottom w:val="none" w:sz="0" w:space="0" w:color="auto"/>
                                    <w:right w:val="none" w:sz="0" w:space="0" w:color="auto"/>
                                  </w:divBdr>
                                </w:div>
                                <w:div w:id="656617603">
                                  <w:marLeft w:val="0"/>
                                  <w:marRight w:val="0"/>
                                  <w:marTop w:val="0"/>
                                  <w:marBottom w:val="0"/>
                                  <w:divBdr>
                                    <w:top w:val="none" w:sz="0" w:space="0" w:color="auto"/>
                                    <w:left w:val="none" w:sz="0" w:space="0" w:color="auto"/>
                                    <w:bottom w:val="none" w:sz="0" w:space="0" w:color="auto"/>
                                    <w:right w:val="none" w:sz="0" w:space="0" w:color="auto"/>
                                  </w:divBdr>
                                </w:div>
                                <w:div w:id="656617605">
                                  <w:marLeft w:val="0"/>
                                  <w:marRight w:val="0"/>
                                  <w:marTop w:val="0"/>
                                  <w:marBottom w:val="0"/>
                                  <w:divBdr>
                                    <w:top w:val="none" w:sz="0" w:space="0" w:color="auto"/>
                                    <w:left w:val="none" w:sz="0" w:space="0" w:color="auto"/>
                                    <w:bottom w:val="none" w:sz="0" w:space="0" w:color="auto"/>
                                    <w:right w:val="none" w:sz="0" w:space="0" w:color="auto"/>
                                  </w:divBdr>
                                </w:div>
                                <w:div w:id="656617606">
                                  <w:marLeft w:val="0"/>
                                  <w:marRight w:val="0"/>
                                  <w:marTop w:val="0"/>
                                  <w:marBottom w:val="0"/>
                                  <w:divBdr>
                                    <w:top w:val="none" w:sz="0" w:space="0" w:color="auto"/>
                                    <w:left w:val="none" w:sz="0" w:space="0" w:color="auto"/>
                                    <w:bottom w:val="none" w:sz="0" w:space="0" w:color="auto"/>
                                    <w:right w:val="none" w:sz="0" w:space="0" w:color="auto"/>
                                  </w:divBdr>
                                </w:div>
                                <w:div w:id="656617610">
                                  <w:marLeft w:val="0"/>
                                  <w:marRight w:val="0"/>
                                  <w:marTop w:val="0"/>
                                  <w:marBottom w:val="0"/>
                                  <w:divBdr>
                                    <w:top w:val="none" w:sz="0" w:space="0" w:color="auto"/>
                                    <w:left w:val="none" w:sz="0" w:space="0" w:color="auto"/>
                                    <w:bottom w:val="none" w:sz="0" w:space="0" w:color="auto"/>
                                    <w:right w:val="none" w:sz="0" w:space="0" w:color="auto"/>
                                  </w:divBdr>
                                </w:div>
                                <w:div w:id="656617613">
                                  <w:marLeft w:val="0"/>
                                  <w:marRight w:val="0"/>
                                  <w:marTop w:val="0"/>
                                  <w:marBottom w:val="0"/>
                                  <w:divBdr>
                                    <w:top w:val="none" w:sz="0" w:space="0" w:color="auto"/>
                                    <w:left w:val="none" w:sz="0" w:space="0" w:color="auto"/>
                                    <w:bottom w:val="none" w:sz="0" w:space="0" w:color="auto"/>
                                    <w:right w:val="none" w:sz="0" w:space="0" w:color="auto"/>
                                  </w:divBdr>
                                </w:div>
                                <w:div w:id="656617616">
                                  <w:marLeft w:val="0"/>
                                  <w:marRight w:val="0"/>
                                  <w:marTop w:val="0"/>
                                  <w:marBottom w:val="0"/>
                                  <w:divBdr>
                                    <w:top w:val="none" w:sz="0" w:space="0" w:color="auto"/>
                                    <w:left w:val="none" w:sz="0" w:space="0" w:color="auto"/>
                                    <w:bottom w:val="none" w:sz="0" w:space="0" w:color="auto"/>
                                    <w:right w:val="none" w:sz="0" w:space="0" w:color="auto"/>
                                  </w:divBdr>
                                </w:div>
                                <w:div w:id="656617617">
                                  <w:marLeft w:val="0"/>
                                  <w:marRight w:val="0"/>
                                  <w:marTop w:val="0"/>
                                  <w:marBottom w:val="0"/>
                                  <w:divBdr>
                                    <w:top w:val="none" w:sz="0" w:space="0" w:color="auto"/>
                                    <w:left w:val="none" w:sz="0" w:space="0" w:color="auto"/>
                                    <w:bottom w:val="none" w:sz="0" w:space="0" w:color="auto"/>
                                    <w:right w:val="none" w:sz="0" w:space="0" w:color="auto"/>
                                  </w:divBdr>
                                </w:div>
                                <w:div w:id="656617620">
                                  <w:marLeft w:val="0"/>
                                  <w:marRight w:val="0"/>
                                  <w:marTop w:val="0"/>
                                  <w:marBottom w:val="0"/>
                                  <w:divBdr>
                                    <w:top w:val="none" w:sz="0" w:space="0" w:color="auto"/>
                                    <w:left w:val="none" w:sz="0" w:space="0" w:color="auto"/>
                                    <w:bottom w:val="none" w:sz="0" w:space="0" w:color="auto"/>
                                    <w:right w:val="none" w:sz="0" w:space="0" w:color="auto"/>
                                  </w:divBdr>
                                </w:div>
                                <w:div w:id="656617626">
                                  <w:marLeft w:val="0"/>
                                  <w:marRight w:val="0"/>
                                  <w:marTop w:val="0"/>
                                  <w:marBottom w:val="0"/>
                                  <w:divBdr>
                                    <w:top w:val="none" w:sz="0" w:space="0" w:color="auto"/>
                                    <w:left w:val="none" w:sz="0" w:space="0" w:color="auto"/>
                                    <w:bottom w:val="none" w:sz="0" w:space="0" w:color="auto"/>
                                    <w:right w:val="none" w:sz="0" w:space="0" w:color="auto"/>
                                  </w:divBdr>
                                </w:div>
                                <w:div w:id="656617633">
                                  <w:marLeft w:val="0"/>
                                  <w:marRight w:val="0"/>
                                  <w:marTop w:val="0"/>
                                  <w:marBottom w:val="0"/>
                                  <w:divBdr>
                                    <w:top w:val="none" w:sz="0" w:space="0" w:color="auto"/>
                                    <w:left w:val="none" w:sz="0" w:space="0" w:color="auto"/>
                                    <w:bottom w:val="none" w:sz="0" w:space="0" w:color="auto"/>
                                    <w:right w:val="none" w:sz="0" w:space="0" w:color="auto"/>
                                  </w:divBdr>
                                </w:div>
                                <w:div w:id="656617635">
                                  <w:marLeft w:val="0"/>
                                  <w:marRight w:val="0"/>
                                  <w:marTop w:val="0"/>
                                  <w:marBottom w:val="0"/>
                                  <w:divBdr>
                                    <w:top w:val="none" w:sz="0" w:space="0" w:color="auto"/>
                                    <w:left w:val="none" w:sz="0" w:space="0" w:color="auto"/>
                                    <w:bottom w:val="none" w:sz="0" w:space="0" w:color="auto"/>
                                    <w:right w:val="none" w:sz="0" w:space="0" w:color="auto"/>
                                  </w:divBdr>
                                </w:div>
                                <w:div w:id="656617636">
                                  <w:marLeft w:val="0"/>
                                  <w:marRight w:val="0"/>
                                  <w:marTop w:val="0"/>
                                  <w:marBottom w:val="0"/>
                                  <w:divBdr>
                                    <w:top w:val="none" w:sz="0" w:space="0" w:color="auto"/>
                                    <w:left w:val="none" w:sz="0" w:space="0" w:color="auto"/>
                                    <w:bottom w:val="none" w:sz="0" w:space="0" w:color="auto"/>
                                    <w:right w:val="none" w:sz="0" w:space="0" w:color="auto"/>
                                  </w:divBdr>
                                </w:div>
                                <w:div w:id="656617638">
                                  <w:marLeft w:val="0"/>
                                  <w:marRight w:val="0"/>
                                  <w:marTop w:val="0"/>
                                  <w:marBottom w:val="0"/>
                                  <w:divBdr>
                                    <w:top w:val="none" w:sz="0" w:space="0" w:color="auto"/>
                                    <w:left w:val="none" w:sz="0" w:space="0" w:color="auto"/>
                                    <w:bottom w:val="none" w:sz="0" w:space="0" w:color="auto"/>
                                    <w:right w:val="none" w:sz="0" w:space="0" w:color="auto"/>
                                  </w:divBdr>
                                </w:div>
                                <w:div w:id="656617645">
                                  <w:marLeft w:val="0"/>
                                  <w:marRight w:val="0"/>
                                  <w:marTop w:val="0"/>
                                  <w:marBottom w:val="0"/>
                                  <w:divBdr>
                                    <w:top w:val="none" w:sz="0" w:space="0" w:color="auto"/>
                                    <w:left w:val="none" w:sz="0" w:space="0" w:color="auto"/>
                                    <w:bottom w:val="none" w:sz="0" w:space="0" w:color="auto"/>
                                    <w:right w:val="none" w:sz="0" w:space="0" w:color="auto"/>
                                  </w:divBdr>
                                </w:div>
                                <w:div w:id="656617647">
                                  <w:marLeft w:val="0"/>
                                  <w:marRight w:val="0"/>
                                  <w:marTop w:val="0"/>
                                  <w:marBottom w:val="0"/>
                                  <w:divBdr>
                                    <w:top w:val="none" w:sz="0" w:space="0" w:color="auto"/>
                                    <w:left w:val="none" w:sz="0" w:space="0" w:color="auto"/>
                                    <w:bottom w:val="none" w:sz="0" w:space="0" w:color="auto"/>
                                    <w:right w:val="none" w:sz="0" w:space="0" w:color="auto"/>
                                  </w:divBdr>
                                </w:div>
                                <w:div w:id="656617653">
                                  <w:marLeft w:val="0"/>
                                  <w:marRight w:val="0"/>
                                  <w:marTop w:val="0"/>
                                  <w:marBottom w:val="0"/>
                                  <w:divBdr>
                                    <w:top w:val="none" w:sz="0" w:space="0" w:color="auto"/>
                                    <w:left w:val="none" w:sz="0" w:space="0" w:color="auto"/>
                                    <w:bottom w:val="none" w:sz="0" w:space="0" w:color="auto"/>
                                    <w:right w:val="none" w:sz="0" w:space="0" w:color="auto"/>
                                  </w:divBdr>
                                </w:div>
                                <w:div w:id="656617657">
                                  <w:marLeft w:val="0"/>
                                  <w:marRight w:val="0"/>
                                  <w:marTop w:val="0"/>
                                  <w:marBottom w:val="0"/>
                                  <w:divBdr>
                                    <w:top w:val="none" w:sz="0" w:space="0" w:color="auto"/>
                                    <w:left w:val="none" w:sz="0" w:space="0" w:color="auto"/>
                                    <w:bottom w:val="none" w:sz="0" w:space="0" w:color="auto"/>
                                    <w:right w:val="none" w:sz="0" w:space="0" w:color="auto"/>
                                  </w:divBdr>
                                </w:div>
                                <w:div w:id="656617659">
                                  <w:marLeft w:val="0"/>
                                  <w:marRight w:val="0"/>
                                  <w:marTop w:val="0"/>
                                  <w:marBottom w:val="0"/>
                                  <w:divBdr>
                                    <w:top w:val="none" w:sz="0" w:space="0" w:color="auto"/>
                                    <w:left w:val="none" w:sz="0" w:space="0" w:color="auto"/>
                                    <w:bottom w:val="none" w:sz="0" w:space="0" w:color="auto"/>
                                    <w:right w:val="none" w:sz="0" w:space="0" w:color="auto"/>
                                  </w:divBdr>
                                </w:div>
                                <w:div w:id="656617663">
                                  <w:marLeft w:val="0"/>
                                  <w:marRight w:val="0"/>
                                  <w:marTop w:val="0"/>
                                  <w:marBottom w:val="0"/>
                                  <w:divBdr>
                                    <w:top w:val="none" w:sz="0" w:space="0" w:color="auto"/>
                                    <w:left w:val="none" w:sz="0" w:space="0" w:color="auto"/>
                                    <w:bottom w:val="none" w:sz="0" w:space="0" w:color="auto"/>
                                    <w:right w:val="none" w:sz="0" w:space="0" w:color="auto"/>
                                  </w:divBdr>
                                </w:div>
                                <w:div w:id="656617664">
                                  <w:marLeft w:val="0"/>
                                  <w:marRight w:val="0"/>
                                  <w:marTop w:val="0"/>
                                  <w:marBottom w:val="0"/>
                                  <w:divBdr>
                                    <w:top w:val="none" w:sz="0" w:space="0" w:color="auto"/>
                                    <w:left w:val="none" w:sz="0" w:space="0" w:color="auto"/>
                                    <w:bottom w:val="none" w:sz="0" w:space="0" w:color="auto"/>
                                    <w:right w:val="none" w:sz="0" w:space="0" w:color="auto"/>
                                  </w:divBdr>
                                </w:div>
                                <w:div w:id="656617669">
                                  <w:marLeft w:val="0"/>
                                  <w:marRight w:val="0"/>
                                  <w:marTop w:val="0"/>
                                  <w:marBottom w:val="0"/>
                                  <w:divBdr>
                                    <w:top w:val="none" w:sz="0" w:space="0" w:color="auto"/>
                                    <w:left w:val="none" w:sz="0" w:space="0" w:color="auto"/>
                                    <w:bottom w:val="none" w:sz="0" w:space="0" w:color="auto"/>
                                    <w:right w:val="none" w:sz="0" w:space="0" w:color="auto"/>
                                  </w:divBdr>
                                </w:div>
                                <w:div w:id="656617671">
                                  <w:marLeft w:val="0"/>
                                  <w:marRight w:val="0"/>
                                  <w:marTop w:val="0"/>
                                  <w:marBottom w:val="0"/>
                                  <w:divBdr>
                                    <w:top w:val="none" w:sz="0" w:space="0" w:color="auto"/>
                                    <w:left w:val="none" w:sz="0" w:space="0" w:color="auto"/>
                                    <w:bottom w:val="none" w:sz="0" w:space="0" w:color="auto"/>
                                    <w:right w:val="none" w:sz="0" w:space="0" w:color="auto"/>
                                  </w:divBdr>
                                </w:div>
                                <w:div w:id="656617675">
                                  <w:marLeft w:val="0"/>
                                  <w:marRight w:val="0"/>
                                  <w:marTop w:val="0"/>
                                  <w:marBottom w:val="0"/>
                                  <w:divBdr>
                                    <w:top w:val="none" w:sz="0" w:space="0" w:color="auto"/>
                                    <w:left w:val="none" w:sz="0" w:space="0" w:color="auto"/>
                                    <w:bottom w:val="none" w:sz="0" w:space="0" w:color="auto"/>
                                    <w:right w:val="none" w:sz="0" w:space="0" w:color="auto"/>
                                  </w:divBdr>
                                </w:div>
                                <w:div w:id="656617680">
                                  <w:marLeft w:val="0"/>
                                  <w:marRight w:val="0"/>
                                  <w:marTop w:val="0"/>
                                  <w:marBottom w:val="0"/>
                                  <w:divBdr>
                                    <w:top w:val="none" w:sz="0" w:space="0" w:color="auto"/>
                                    <w:left w:val="none" w:sz="0" w:space="0" w:color="auto"/>
                                    <w:bottom w:val="none" w:sz="0" w:space="0" w:color="auto"/>
                                    <w:right w:val="none" w:sz="0" w:space="0" w:color="auto"/>
                                  </w:divBdr>
                                </w:div>
                                <w:div w:id="656617687">
                                  <w:marLeft w:val="0"/>
                                  <w:marRight w:val="0"/>
                                  <w:marTop w:val="0"/>
                                  <w:marBottom w:val="0"/>
                                  <w:divBdr>
                                    <w:top w:val="none" w:sz="0" w:space="0" w:color="auto"/>
                                    <w:left w:val="none" w:sz="0" w:space="0" w:color="auto"/>
                                    <w:bottom w:val="none" w:sz="0" w:space="0" w:color="auto"/>
                                    <w:right w:val="none" w:sz="0" w:space="0" w:color="auto"/>
                                  </w:divBdr>
                                </w:div>
                                <w:div w:id="656617693">
                                  <w:marLeft w:val="0"/>
                                  <w:marRight w:val="0"/>
                                  <w:marTop w:val="0"/>
                                  <w:marBottom w:val="0"/>
                                  <w:divBdr>
                                    <w:top w:val="none" w:sz="0" w:space="0" w:color="auto"/>
                                    <w:left w:val="none" w:sz="0" w:space="0" w:color="auto"/>
                                    <w:bottom w:val="none" w:sz="0" w:space="0" w:color="auto"/>
                                    <w:right w:val="none" w:sz="0" w:space="0" w:color="auto"/>
                                  </w:divBdr>
                                </w:div>
                                <w:div w:id="656617695">
                                  <w:marLeft w:val="0"/>
                                  <w:marRight w:val="0"/>
                                  <w:marTop w:val="0"/>
                                  <w:marBottom w:val="0"/>
                                  <w:divBdr>
                                    <w:top w:val="none" w:sz="0" w:space="0" w:color="auto"/>
                                    <w:left w:val="none" w:sz="0" w:space="0" w:color="auto"/>
                                    <w:bottom w:val="none" w:sz="0" w:space="0" w:color="auto"/>
                                    <w:right w:val="none" w:sz="0" w:space="0" w:color="auto"/>
                                  </w:divBdr>
                                </w:div>
                                <w:div w:id="656617696">
                                  <w:marLeft w:val="0"/>
                                  <w:marRight w:val="0"/>
                                  <w:marTop w:val="0"/>
                                  <w:marBottom w:val="0"/>
                                  <w:divBdr>
                                    <w:top w:val="none" w:sz="0" w:space="0" w:color="auto"/>
                                    <w:left w:val="none" w:sz="0" w:space="0" w:color="auto"/>
                                    <w:bottom w:val="none" w:sz="0" w:space="0" w:color="auto"/>
                                    <w:right w:val="none" w:sz="0" w:space="0" w:color="auto"/>
                                  </w:divBdr>
                                </w:div>
                                <w:div w:id="6566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6177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5.emf"/><Relationship Id="rId39" Type="http://schemas.openxmlformats.org/officeDocument/2006/relationships/hyperlink" Target="http://www.300jaystreet.com/college-council/resources/2010/04/2013-10-10-Curriculum_Modification_Proposal_Form.docx" TargetMode="External"/><Relationship Id="rId21" Type="http://schemas.openxmlformats.org/officeDocument/2006/relationships/image" Target="media/image10.emf"/><Relationship Id="rId34" Type="http://schemas.openxmlformats.org/officeDocument/2006/relationships/hyperlink" Target="http://cityte.ch/dir" TargetMode="External"/><Relationship Id="rId42" Type="http://schemas.openxmlformats.org/officeDocument/2006/relationships/hyperlink" Target="http://www.300jaystreet.com/college-council/resources/2010/04/2013-10-10-Curriculum_Modification_Proposal_Form.docx" TargetMode="External"/><Relationship Id="rId47" Type="http://schemas.openxmlformats.org/officeDocument/2006/relationships/hyperlink" Target="http://arxiv.org/abs/1407.0199" TargetMode="External"/><Relationship Id="rId50" Type="http://schemas.openxmlformats.org/officeDocument/2006/relationships/hyperlink" Target="http://www.300jaystreet.com/college-council/resources/2010/04/2013-10-10-Curriculum_Modification_Proposal_Form.docx"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300jaystreet.com/college-council/resources/2010/04/2013-10-10-Curriculum_Modification_Proposal_Form.docx" TargetMode="External"/><Relationship Id="rId46" Type="http://schemas.openxmlformats.org/officeDocument/2006/relationships/hyperlink" Target="http://arxiv.org/abs/1003.0001"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hyperlink" Target="http://www.300jaystreet.com/college-council/resources/2010/04/2013-10-10-Curriculum_Modification_Proposal_Form.doc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300jaystreet.com/college-council/resources/2010/04/2013-10-10-Curriculum_Modification_Proposal_Form.docx" TargetMode="External"/><Relationship Id="rId40" Type="http://schemas.openxmlformats.org/officeDocument/2006/relationships/hyperlink" Target="http://www.300jaystreet.com/college-council/resources/2010/04/2013-10-10-Curriculum_Modification_Proposal_Form.docx" TargetMode="External"/><Relationship Id="rId45" Type="http://schemas.openxmlformats.org/officeDocument/2006/relationships/hyperlink" Target="http://arxiv.org/abs/1509.05285" TargetMode="External"/><Relationship Id="rId53" Type="http://schemas.openxmlformats.org/officeDocument/2006/relationships/hyperlink" Target="http://openlab.citytech.cuny.edu/collegecouncil/files/2014/08/2013-10-09-Proposal_Classification_Chart.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hyperlink" Target="mailto:GOssola@citytech.cuny.edu" TargetMode="External"/><Relationship Id="rId49" Type="http://schemas.openxmlformats.org/officeDocument/2006/relationships/hyperlink" Target="http://scikit-learn.org/stable/user_guide.html" TargetMode="External"/><Relationship Id="rId10" Type="http://schemas.openxmlformats.org/officeDocument/2006/relationships/hyperlink" Target="http://openlab.citytech.cuny.edu/collegecouncil/files/2014/08/2013-10-09-Proposal_Classification_Chart.pdf"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yperlink" Target="http://arxiv.org/abs/1410.8058" TargetMode="External"/><Relationship Id="rId52" Type="http://schemas.openxmlformats.org/officeDocument/2006/relationships/hyperlink" Target="http://www.300jaystreet.com/college-council/resources/2010/04/2013-10-10-Curriculum_Modification_Proposal_Form.docx"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mailto:VAcquaviva@citytech.cuny.edu" TargetMode="External"/><Relationship Id="rId43" Type="http://schemas.openxmlformats.org/officeDocument/2006/relationships/hyperlink" Target="http://pla.esac.esa.int/pla/" TargetMode="External"/><Relationship Id="rId48" Type="http://schemas.openxmlformats.org/officeDocument/2006/relationships/hyperlink" Target="http://arxiv.org/abs/1410.4696" TargetMode="External"/><Relationship Id="rId8" Type="http://schemas.openxmlformats.org/officeDocument/2006/relationships/endnotes" Target="endnotes.xml"/><Relationship Id="rId51" Type="http://schemas.openxmlformats.org/officeDocument/2006/relationships/hyperlink" Target="http://www.300jaystreet.com/college-council/resources/2010/04/2013-10-10-Curriculum_Modification_Proposal_Form.docx"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E6097-6D33-467E-97EB-013F27CC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99</Pages>
  <Words>26045</Words>
  <Characters>153173</Characters>
  <Application>Microsoft Office Word</Application>
  <DocSecurity>0</DocSecurity>
  <Lines>1276</Lines>
  <Paragraphs>357</Paragraphs>
  <ScaleCrop>false</ScaleCrop>
  <HeadingPairs>
    <vt:vector size="2" baseType="variant">
      <vt:variant>
        <vt:lpstr>Title</vt:lpstr>
      </vt:variant>
      <vt:variant>
        <vt:i4>1</vt:i4>
      </vt:variant>
    </vt:vector>
  </HeadingPairs>
  <TitlesOfParts>
    <vt:vector size="1" baseType="lpstr">
      <vt:lpstr> </vt:lpstr>
    </vt:vector>
  </TitlesOfParts>
  <Company>Citytech</Company>
  <LinksUpToDate>false</LinksUpToDate>
  <CharactersWithSpaces>178861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Justin Vazquez-Poritz</dc:creator>
  <cp:keywords/>
  <dc:description/>
  <cp:lastModifiedBy>Randall Hannum</cp:lastModifiedBy>
  <cp:revision>21</cp:revision>
  <cp:lastPrinted>2016-09-20T16:07:00Z</cp:lastPrinted>
  <dcterms:created xsi:type="dcterms:W3CDTF">2016-09-19T16:17:00Z</dcterms:created>
  <dcterms:modified xsi:type="dcterms:W3CDTF">2016-09-20T19:32:00Z</dcterms:modified>
</cp:coreProperties>
</file>