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EDC" w:rsidRDefault="00554EDC">
      <w:pPr>
        <w:pStyle w:val="Default"/>
        <w:widowControl w:val="0"/>
        <w:rPr>
          <w:rFonts w:ascii="Times New Roman" w:eastAsia="Times New Roman" w:hAnsi="Times New Roman" w:cs="Times New Roman"/>
        </w:rPr>
      </w:pPr>
      <w:bookmarkStart w:id="0" w:name="_GoBack"/>
      <w:bookmarkEnd w:id="0"/>
    </w:p>
    <w:tbl>
      <w:tblPr>
        <w:tblW w:w="910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48"/>
        <w:gridCol w:w="6760"/>
      </w:tblGrid>
      <w:tr w:rsidR="00554EDC">
        <w:trPr>
          <w:trHeight w:val="1290"/>
        </w:trPr>
        <w:tc>
          <w:tcPr>
            <w:tcW w:w="2348"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bottom"/>
          </w:tcPr>
          <w:p w:rsidR="00554EDC" w:rsidRDefault="00813FF7">
            <w:pPr>
              <w:pStyle w:val="BodyA"/>
            </w:pPr>
            <w:r>
              <w:rPr>
                <w:rStyle w:val="NoneA"/>
                <w:rFonts w:ascii="Times New Roman" w:eastAsia="Times New Roman" w:hAnsi="Times New Roman" w:cs="Times New Roman"/>
                <w:noProof/>
                <w:sz w:val="24"/>
                <w:szCs w:val="24"/>
              </w:rPr>
              <w:drawing>
                <wp:inline distT="0" distB="0" distL="0" distR="0">
                  <wp:extent cx="1490981" cy="82722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1490981" cy="827222"/>
                          </a:xfrm>
                          <a:prstGeom prst="rect">
                            <a:avLst/>
                          </a:prstGeom>
                          <a:ln w="12700" cap="flat">
                            <a:noFill/>
                            <a:miter lim="400000"/>
                          </a:ln>
                          <a:effectLst/>
                        </pic:spPr>
                      </pic:pic>
                    </a:graphicData>
                  </a:graphic>
                </wp:inline>
              </w:drawing>
            </w:r>
          </w:p>
        </w:tc>
        <w:tc>
          <w:tcPr>
            <w:tcW w:w="676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bottom"/>
          </w:tcPr>
          <w:p w:rsidR="00554EDC" w:rsidRDefault="00813FF7">
            <w:pPr>
              <w:pStyle w:val="Default"/>
              <w:widowControl w:val="0"/>
              <w:rPr>
                <w:rStyle w:val="NoneA"/>
                <w:rFonts w:ascii="Times New Roman" w:eastAsia="Times New Roman" w:hAnsi="Times New Roman" w:cs="Times New Roman"/>
                <w:b/>
                <w:bCs/>
              </w:rPr>
            </w:pPr>
            <w:r>
              <w:rPr>
                <w:rStyle w:val="NoneA"/>
                <w:rFonts w:ascii="Times New Roman" w:hAnsi="Times New Roman"/>
                <w:b/>
                <w:bCs/>
              </w:rPr>
              <w:t>MAJOR CURRICULUM PROPOSAL</w:t>
            </w:r>
          </w:p>
          <w:p w:rsidR="00554EDC" w:rsidRDefault="00813FF7">
            <w:pPr>
              <w:pStyle w:val="Default"/>
              <w:widowControl w:val="0"/>
              <w:rPr>
                <w:rStyle w:val="NoneA"/>
                <w:rFonts w:ascii="Times New Roman" w:eastAsia="Times New Roman" w:hAnsi="Times New Roman" w:cs="Times New Roman"/>
                <w:b/>
                <w:bCs/>
              </w:rPr>
            </w:pPr>
            <w:r>
              <w:rPr>
                <w:rStyle w:val="NoneA"/>
                <w:rFonts w:ascii="Times New Roman" w:hAnsi="Times New Roman"/>
                <w:b/>
                <w:bCs/>
              </w:rPr>
              <w:t xml:space="preserve">New Course and Degree Requirement Modifications to the                BSc. in Mathematics Education </w:t>
            </w:r>
          </w:p>
          <w:p w:rsidR="00554EDC" w:rsidRDefault="00813FF7">
            <w:pPr>
              <w:pStyle w:val="Default"/>
              <w:widowControl w:val="0"/>
              <w:rPr>
                <w:rStyle w:val="NoneA"/>
                <w:rFonts w:ascii="Times New Roman" w:eastAsia="Times New Roman" w:hAnsi="Times New Roman" w:cs="Times New Roman"/>
              </w:rPr>
            </w:pPr>
            <w:r>
              <w:rPr>
                <w:rStyle w:val="NoneA"/>
                <w:rFonts w:ascii="Times New Roman" w:hAnsi="Times New Roman"/>
              </w:rPr>
              <w:t>Proposer: Professor Andrew Douglas</w:t>
            </w:r>
          </w:p>
          <w:p w:rsidR="00554EDC" w:rsidRDefault="00813FF7">
            <w:pPr>
              <w:pStyle w:val="Default"/>
              <w:widowControl w:val="0"/>
            </w:pPr>
            <w:r>
              <w:rPr>
                <w:rStyle w:val="NoneA"/>
                <w:rFonts w:ascii="Times New Roman" w:hAnsi="Times New Roman"/>
              </w:rPr>
              <w:t>Date: October 22, 2015</w:t>
            </w:r>
          </w:p>
        </w:tc>
      </w:tr>
      <w:tr w:rsidR="00554EDC">
        <w:trPr>
          <w:trHeight w:val="320"/>
        </w:trPr>
        <w:tc>
          <w:tcPr>
            <w:tcW w:w="2348"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bottom"/>
          </w:tcPr>
          <w:p w:rsidR="00554EDC" w:rsidRDefault="00554EDC"/>
        </w:tc>
        <w:tc>
          <w:tcPr>
            <w:tcW w:w="676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bottom"/>
          </w:tcPr>
          <w:p w:rsidR="00554EDC" w:rsidRDefault="00554EDC"/>
        </w:tc>
      </w:tr>
    </w:tbl>
    <w:p w:rsidR="00554EDC" w:rsidRDefault="00554EDC">
      <w:pPr>
        <w:pStyle w:val="Default"/>
        <w:widowControl w:val="0"/>
        <w:ind w:left="216" w:hanging="216"/>
        <w:rPr>
          <w:rFonts w:ascii="Times New Roman" w:eastAsia="Times New Roman" w:hAnsi="Times New Roman" w:cs="Times New Roman"/>
        </w:rPr>
      </w:pPr>
    </w:p>
    <w:p w:rsidR="00554EDC" w:rsidRDefault="00554EDC">
      <w:pPr>
        <w:pStyle w:val="Default"/>
        <w:widowControl w:val="0"/>
        <w:ind w:left="108" w:hanging="108"/>
        <w:rPr>
          <w:rFonts w:ascii="Times New Roman" w:eastAsia="Times New Roman" w:hAnsi="Times New Roman" w:cs="Times New Roman"/>
        </w:rPr>
      </w:pPr>
    </w:p>
    <w:p w:rsidR="00554EDC" w:rsidRDefault="00554EDC">
      <w:pPr>
        <w:pStyle w:val="Default"/>
        <w:widowControl w:val="0"/>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813FF7">
      <w:pPr>
        <w:pStyle w:val="BodyA"/>
        <w:rPr>
          <w:rStyle w:val="NoneA"/>
          <w:rFonts w:ascii="Times New Roman" w:eastAsia="Times New Roman" w:hAnsi="Times New Roman" w:cs="Times New Roman"/>
          <w:b/>
          <w:bCs/>
        </w:rPr>
      </w:pPr>
      <w:r>
        <w:rPr>
          <w:rStyle w:val="NoneA"/>
          <w:rFonts w:ascii="Times New Roman" w:hAnsi="Times New Roman"/>
          <w:b/>
          <w:bCs/>
        </w:rPr>
        <w:t>TABLE OF CONTENTS</w:t>
      </w:r>
    </w:p>
    <w:p w:rsidR="00554EDC" w:rsidRDefault="00554EDC">
      <w:pPr>
        <w:pStyle w:val="BodyA"/>
        <w:rPr>
          <w:rFonts w:ascii="Times New Roman" w:eastAsia="Times New Roman" w:hAnsi="Times New Roman" w:cs="Times New Roman"/>
          <w:b/>
          <w:bCs/>
        </w:rPr>
      </w:pPr>
    </w:p>
    <w:p w:rsidR="00554EDC" w:rsidRDefault="00813FF7">
      <w:pPr>
        <w:pStyle w:val="BodyA"/>
        <w:numPr>
          <w:ilvl w:val="0"/>
          <w:numId w:val="2"/>
        </w:numPr>
        <w:rPr>
          <w:rFonts w:ascii="Times New Roman" w:eastAsia="Times New Roman" w:hAnsi="Times New Roman" w:cs="Times New Roman"/>
          <w:b/>
          <w:bCs/>
        </w:rPr>
      </w:pPr>
      <w:r>
        <w:rPr>
          <w:rFonts w:ascii="Times New Roman" w:hAnsi="Times New Roman"/>
          <w:b/>
          <w:bCs/>
        </w:rPr>
        <w:t>Introduction</w:t>
      </w:r>
    </w:p>
    <w:p w:rsidR="00554EDC" w:rsidRDefault="00554EDC">
      <w:pPr>
        <w:pStyle w:val="BodyA"/>
        <w:ind w:left="1080"/>
        <w:rPr>
          <w:rFonts w:ascii="Times New Roman" w:eastAsia="Times New Roman" w:hAnsi="Times New Roman" w:cs="Times New Roman"/>
          <w:b/>
          <w:bCs/>
        </w:rPr>
      </w:pPr>
    </w:p>
    <w:p w:rsidR="00554EDC" w:rsidRDefault="00813FF7">
      <w:pPr>
        <w:pStyle w:val="BodyA"/>
        <w:ind w:left="1080"/>
        <w:rPr>
          <w:rFonts w:ascii="Times New Roman" w:eastAsia="Times New Roman" w:hAnsi="Times New Roman" w:cs="Times New Roman"/>
        </w:rPr>
      </w:pPr>
      <w:r>
        <w:rPr>
          <w:rFonts w:ascii="Times New Roman" w:hAnsi="Times New Roman"/>
        </w:rPr>
        <w:t>Curriculum Modification Proposal Form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p>
    <w:p w:rsidR="00554EDC" w:rsidRDefault="00554EDC">
      <w:pPr>
        <w:pStyle w:val="BodyA"/>
        <w:rPr>
          <w:rFonts w:ascii="Times New Roman" w:eastAsia="Times New Roman" w:hAnsi="Times New Roman" w:cs="Times New Roman"/>
          <w:b/>
          <w:bCs/>
        </w:rPr>
      </w:pPr>
    </w:p>
    <w:p w:rsidR="00554EDC" w:rsidRDefault="00813FF7">
      <w:pPr>
        <w:pStyle w:val="BodyA"/>
        <w:numPr>
          <w:ilvl w:val="0"/>
          <w:numId w:val="2"/>
        </w:numPr>
        <w:rPr>
          <w:rFonts w:ascii="Times New Roman" w:eastAsia="Times New Roman" w:hAnsi="Times New Roman" w:cs="Times New Roman"/>
          <w:b/>
          <w:bCs/>
        </w:rPr>
      </w:pPr>
      <w:r>
        <w:rPr>
          <w:rFonts w:ascii="Times New Roman" w:hAnsi="Times New Roman"/>
          <w:b/>
          <w:bCs/>
        </w:rPr>
        <w:t>New Course: MEDU 4040 Supervised Student Teaching in Mathematics Education</w:t>
      </w:r>
    </w:p>
    <w:p w:rsidR="00554EDC" w:rsidRDefault="00554EDC">
      <w:pPr>
        <w:pStyle w:val="ListParagraph"/>
        <w:rPr>
          <w:rFonts w:ascii="Times New Roman" w:eastAsia="Times New Roman" w:hAnsi="Times New Roman" w:cs="Times New Roman"/>
          <w:b/>
          <w:bCs/>
          <w:sz w:val="22"/>
          <w:szCs w:val="22"/>
        </w:rPr>
      </w:pPr>
    </w:p>
    <w:p w:rsidR="00554EDC" w:rsidRDefault="00813FF7">
      <w:pPr>
        <w:pStyle w:val="BodyA"/>
        <w:ind w:left="360" w:firstLine="720"/>
        <w:rPr>
          <w:rFonts w:ascii="Times New Roman" w:eastAsia="Times New Roman" w:hAnsi="Times New Roman" w:cs="Times New Roman"/>
        </w:rPr>
      </w:pPr>
      <w:r>
        <w:rPr>
          <w:rFonts w:ascii="Times New Roman" w:hAnsi="Times New Roman"/>
        </w:rPr>
        <w:t>New Course Proposal Form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p>
    <w:p w:rsidR="00554EDC" w:rsidRDefault="00813FF7">
      <w:pPr>
        <w:pStyle w:val="BodyA"/>
        <w:ind w:left="360" w:firstLine="720"/>
        <w:rPr>
          <w:rFonts w:ascii="Times New Roman" w:eastAsia="Times New Roman" w:hAnsi="Times New Roman" w:cs="Times New Roman"/>
        </w:rPr>
      </w:pPr>
      <w:r>
        <w:rPr>
          <w:rFonts w:ascii="Times New Roman" w:hAnsi="Times New Roman"/>
        </w:rPr>
        <w:t>New Course Proposal Description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7</w:t>
      </w:r>
    </w:p>
    <w:p w:rsidR="00554EDC" w:rsidRDefault="00813FF7">
      <w:pPr>
        <w:pStyle w:val="BodyA"/>
        <w:ind w:left="360" w:firstLine="720"/>
        <w:rPr>
          <w:rFonts w:ascii="Times New Roman" w:eastAsia="Times New Roman" w:hAnsi="Times New Roman" w:cs="Times New Roman"/>
        </w:rPr>
      </w:pPr>
      <w:r>
        <w:rPr>
          <w:rFonts w:ascii="Times New Roman" w:hAnsi="Times New Roman"/>
        </w:rPr>
        <w:t>New Course Proposal Rationale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7</w:t>
      </w:r>
      <w:r>
        <w:rPr>
          <w:rFonts w:ascii="Times New Roman" w:eastAsia="Times New Roman" w:hAnsi="Times New Roman" w:cs="Times New Roman"/>
        </w:rPr>
        <w:tab/>
      </w:r>
    </w:p>
    <w:p w:rsidR="00554EDC" w:rsidRDefault="00813FF7">
      <w:pPr>
        <w:pStyle w:val="BodyA"/>
        <w:ind w:left="360" w:firstLine="720"/>
        <w:rPr>
          <w:rFonts w:ascii="Times New Roman" w:eastAsia="Times New Roman" w:hAnsi="Times New Roman" w:cs="Times New Roman"/>
        </w:rPr>
      </w:pPr>
      <w:r>
        <w:rPr>
          <w:rFonts w:ascii="Times New Roman" w:hAnsi="Times New Roman"/>
        </w:rPr>
        <w:t>Course Syllabus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8</w:t>
      </w:r>
    </w:p>
    <w:p w:rsidR="00554EDC" w:rsidRDefault="00813FF7">
      <w:pPr>
        <w:pStyle w:val="BodyA"/>
        <w:ind w:left="360" w:firstLine="720"/>
        <w:rPr>
          <w:rFonts w:ascii="Times New Roman" w:eastAsia="Times New Roman" w:hAnsi="Times New Roman" w:cs="Times New Roman"/>
        </w:rPr>
      </w:pPr>
      <w:r>
        <w:rPr>
          <w:rFonts w:ascii="Times New Roman" w:hAnsi="Times New Roman"/>
        </w:rPr>
        <w:t>Library Form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w:t>
      </w:r>
    </w:p>
    <w:p w:rsidR="00554EDC" w:rsidRDefault="00813FF7">
      <w:pPr>
        <w:pStyle w:val="BodyA"/>
        <w:ind w:left="360" w:firstLine="720"/>
        <w:rPr>
          <w:rFonts w:ascii="Times New Roman" w:eastAsia="Times New Roman" w:hAnsi="Times New Roman" w:cs="Times New Roman"/>
        </w:rPr>
      </w:pPr>
      <w:r>
        <w:rPr>
          <w:rFonts w:ascii="Times New Roman" w:hAnsi="Times New Roman"/>
        </w:rPr>
        <w:t xml:space="preserve">Course Needs Assessment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13</w:t>
      </w:r>
    </w:p>
    <w:p w:rsidR="00554EDC" w:rsidRDefault="00813FF7">
      <w:pPr>
        <w:pStyle w:val="BodyA"/>
        <w:ind w:left="360" w:firstLine="720"/>
        <w:rPr>
          <w:rFonts w:ascii="Times New Roman" w:eastAsia="Times New Roman" w:hAnsi="Times New Roman" w:cs="Times New Roman"/>
        </w:rPr>
      </w:pPr>
      <w:r>
        <w:rPr>
          <w:rFonts w:ascii="Times New Roman" w:hAnsi="Times New Roman"/>
        </w:rPr>
        <w:t>Course Design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13</w:t>
      </w:r>
    </w:p>
    <w:p w:rsidR="00554EDC" w:rsidRDefault="00813FF7">
      <w:pPr>
        <w:pStyle w:val="BodyA"/>
        <w:ind w:left="360" w:firstLine="720"/>
        <w:rPr>
          <w:rFonts w:ascii="Times New Roman" w:eastAsia="Times New Roman" w:hAnsi="Times New Roman" w:cs="Times New Roman"/>
        </w:rPr>
      </w:pPr>
      <w:r>
        <w:rPr>
          <w:rFonts w:ascii="Times New Roman" w:hAnsi="Times New Roman"/>
        </w:rPr>
        <w:t>New Course Chancellor’s Report Form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14</w:t>
      </w:r>
    </w:p>
    <w:p w:rsidR="00554EDC" w:rsidRDefault="00554EDC">
      <w:pPr>
        <w:pStyle w:val="Body"/>
        <w:rPr>
          <w:b/>
          <w:bCs/>
          <w:sz w:val="22"/>
          <w:szCs w:val="22"/>
        </w:rPr>
      </w:pPr>
    </w:p>
    <w:p w:rsidR="00554EDC" w:rsidRDefault="00813FF7">
      <w:pPr>
        <w:pStyle w:val="BodyA"/>
        <w:numPr>
          <w:ilvl w:val="0"/>
          <w:numId w:val="2"/>
        </w:numPr>
        <w:rPr>
          <w:rFonts w:ascii="Times New Roman" w:eastAsia="Times New Roman" w:hAnsi="Times New Roman" w:cs="Times New Roman"/>
          <w:b/>
          <w:bCs/>
        </w:rPr>
      </w:pPr>
      <w:r>
        <w:rPr>
          <w:rFonts w:ascii="Times New Roman" w:hAnsi="Times New Roman"/>
          <w:b/>
          <w:bCs/>
        </w:rPr>
        <w:t>Degree Requirement Modifications to the BSc. in Mathematics Education</w:t>
      </w:r>
    </w:p>
    <w:p w:rsidR="00554EDC" w:rsidRDefault="00554EDC">
      <w:pPr>
        <w:pStyle w:val="ListParagraph"/>
        <w:rPr>
          <w:rFonts w:ascii="Times New Roman" w:eastAsia="Times New Roman" w:hAnsi="Times New Roman" w:cs="Times New Roman"/>
          <w:b/>
          <w:bCs/>
          <w:sz w:val="22"/>
          <w:szCs w:val="22"/>
        </w:rPr>
      </w:pPr>
    </w:p>
    <w:p w:rsidR="00554EDC" w:rsidRDefault="00813FF7">
      <w:pPr>
        <w:pStyle w:val="BodyA"/>
        <w:ind w:left="360" w:firstLine="720"/>
        <w:rPr>
          <w:rFonts w:ascii="Times New Roman" w:eastAsia="Times New Roman" w:hAnsi="Times New Roman" w:cs="Times New Roman"/>
        </w:rPr>
      </w:pPr>
      <w:r>
        <w:rPr>
          <w:rFonts w:ascii="Times New Roman" w:hAnsi="Times New Roman"/>
        </w:rPr>
        <w:t>Degree Requirement Modifications</w:t>
      </w:r>
      <w:r>
        <w:rPr>
          <w:rStyle w:val="NoneA"/>
          <w:rFonts w:ascii="Times New Roman" w:hAnsi="Times New Roman"/>
          <w:b/>
          <w:bCs/>
        </w:rPr>
        <w:t xml:space="preserve"> </w:t>
      </w:r>
      <w:r>
        <w:rPr>
          <w:rFonts w:ascii="Times New Roman" w:hAnsi="Times New Roman"/>
        </w:rPr>
        <w:t xml:space="preserve">Proposal Description </w:t>
      </w:r>
      <w:r>
        <w:rPr>
          <w:rFonts w:ascii="Times New Roman" w:hAnsi="Times New Roman"/>
        </w:rPr>
        <w:tab/>
      </w:r>
      <w:r>
        <w:rPr>
          <w:rFonts w:ascii="Times New Roman" w:hAnsi="Times New Roman"/>
        </w:rPr>
        <w:tab/>
        <w:t>16</w:t>
      </w:r>
    </w:p>
    <w:p w:rsidR="00554EDC" w:rsidRDefault="00813FF7">
      <w:pPr>
        <w:pStyle w:val="BodyA"/>
        <w:ind w:left="360" w:firstLine="720"/>
        <w:rPr>
          <w:rFonts w:ascii="Times New Roman" w:eastAsia="Times New Roman" w:hAnsi="Times New Roman" w:cs="Times New Roman"/>
        </w:rPr>
      </w:pPr>
      <w:r>
        <w:rPr>
          <w:rFonts w:ascii="Times New Roman" w:hAnsi="Times New Roman"/>
        </w:rPr>
        <w:t>Degree Requirement Modifications</w:t>
      </w:r>
      <w:r>
        <w:rPr>
          <w:rStyle w:val="NoneA"/>
          <w:rFonts w:ascii="Times New Roman" w:hAnsi="Times New Roman"/>
          <w:b/>
          <w:bCs/>
        </w:rPr>
        <w:t xml:space="preserve"> </w:t>
      </w:r>
      <w:r>
        <w:rPr>
          <w:rFonts w:ascii="Times New Roman" w:hAnsi="Times New Roman"/>
        </w:rPr>
        <w:t>Proposal Rationale</w:t>
      </w:r>
      <w:r>
        <w:rPr>
          <w:rFonts w:ascii="Times New Roman" w:hAnsi="Times New Roman"/>
        </w:rPr>
        <w:tab/>
      </w:r>
      <w:r>
        <w:rPr>
          <w:rFonts w:ascii="Times New Roman" w:hAnsi="Times New Roman"/>
        </w:rPr>
        <w:tab/>
        <w:t>16</w:t>
      </w:r>
    </w:p>
    <w:p w:rsidR="00554EDC" w:rsidRDefault="00813FF7">
      <w:pPr>
        <w:pStyle w:val="BodyA"/>
        <w:ind w:left="360" w:firstLine="720"/>
        <w:rPr>
          <w:rFonts w:ascii="Times New Roman" w:eastAsia="Times New Roman" w:hAnsi="Times New Roman" w:cs="Times New Roman"/>
        </w:rPr>
      </w:pPr>
      <w:r>
        <w:rPr>
          <w:rFonts w:ascii="Times New Roman" w:hAnsi="Times New Roman"/>
        </w:rPr>
        <w:t>Degree Requirement Modifications</w:t>
      </w:r>
      <w:r>
        <w:rPr>
          <w:rStyle w:val="NoneA"/>
          <w:rFonts w:ascii="Times New Roman" w:hAnsi="Times New Roman"/>
          <w:b/>
          <w:bCs/>
        </w:rPr>
        <w:t xml:space="preserve"> </w:t>
      </w:r>
      <w:r>
        <w:rPr>
          <w:rFonts w:ascii="Times New Roman" w:hAnsi="Times New Roman"/>
        </w:rPr>
        <w:t>Chancellor’s Report Form</w:t>
      </w:r>
      <w:r>
        <w:rPr>
          <w:rFonts w:ascii="Times New Roman" w:hAnsi="Times New Roman"/>
        </w:rPr>
        <w:tab/>
        <w:t>18</w:t>
      </w:r>
    </w:p>
    <w:p w:rsidR="00554EDC" w:rsidRDefault="00554EDC">
      <w:pPr>
        <w:pStyle w:val="Body"/>
        <w:rPr>
          <w:b/>
          <w:bCs/>
          <w:sz w:val="22"/>
          <w:szCs w:val="22"/>
        </w:rPr>
      </w:pPr>
    </w:p>
    <w:p w:rsidR="00554EDC" w:rsidRDefault="00813FF7">
      <w:pPr>
        <w:pStyle w:val="Body"/>
        <w:rPr>
          <w:b/>
          <w:bCs/>
          <w:sz w:val="22"/>
          <w:szCs w:val="22"/>
        </w:rPr>
      </w:pPr>
      <w:r>
        <w:rPr>
          <w:b/>
          <w:bCs/>
          <w:sz w:val="22"/>
          <w:szCs w:val="22"/>
        </w:rPr>
        <w:tab/>
      </w:r>
      <w:r>
        <w:rPr>
          <w:b/>
          <w:bCs/>
          <w:sz w:val="22"/>
          <w:szCs w:val="22"/>
        </w:rPr>
        <w:tab/>
      </w:r>
      <w:r>
        <w:rPr>
          <w:b/>
          <w:bCs/>
          <w:sz w:val="22"/>
          <w:szCs w:val="22"/>
        </w:rPr>
        <w:tab/>
      </w:r>
    </w:p>
    <w:p w:rsidR="00554EDC" w:rsidRDefault="00554EDC">
      <w:pPr>
        <w:pStyle w:val="BodyA"/>
        <w:rPr>
          <w:rFonts w:ascii="Times New Roman" w:eastAsia="Times New Roman" w:hAnsi="Times New Roman" w:cs="Times New Roman"/>
        </w:rPr>
      </w:pPr>
    </w:p>
    <w:p w:rsidR="00554EDC" w:rsidRDefault="00813FF7">
      <w:pPr>
        <w:pStyle w:val="BodyA"/>
        <w:rPr>
          <w:rFonts w:ascii="Times New Roman" w:eastAsia="Times New Roman" w:hAnsi="Times New Roman" w:cs="Times New Roman"/>
        </w:rPr>
      </w:pPr>
      <w:r>
        <w:rPr>
          <w:rFonts w:ascii="Times New Roman" w:eastAsia="Times New Roman" w:hAnsi="Times New Roman" w:cs="Times New Roman"/>
        </w:rPr>
        <w:tab/>
      </w: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813FF7">
      <w:pPr>
        <w:pStyle w:val="BodyA"/>
        <w:numPr>
          <w:ilvl w:val="0"/>
          <w:numId w:val="4"/>
        </w:numPr>
        <w:rPr>
          <w:rFonts w:ascii="Times New Roman" w:eastAsia="Times New Roman" w:hAnsi="Times New Roman" w:cs="Times New Roman"/>
          <w:b/>
          <w:bCs/>
        </w:rPr>
      </w:pPr>
      <w:r>
        <w:rPr>
          <w:rFonts w:ascii="Times New Roman" w:hAnsi="Times New Roman"/>
          <w:b/>
          <w:bCs/>
        </w:rPr>
        <w:t>Introduction</w:t>
      </w:r>
    </w:p>
    <w:p w:rsidR="00554EDC" w:rsidRDefault="00554EDC">
      <w:pPr>
        <w:pStyle w:val="BodyA"/>
        <w:rPr>
          <w:rFonts w:ascii="Times New Roman" w:eastAsia="Times New Roman" w:hAnsi="Times New Roman" w:cs="Times New Roman"/>
          <w:b/>
          <w:bCs/>
        </w:rPr>
      </w:pPr>
    </w:p>
    <w:p w:rsidR="00554EDC" w:rsidRDefault="00813FF7">
      <w:pPr>
        <w:pStyle w:val="BodyA"/>
        <w:rPr>
          <w:rStyle w:val="NoneA"/>
          <w:rFonts w:ascii="Times New Roman" w:eastAsia="Times New Roman" w:hAnsi="Times New Roman" w:cs="Times New Roman"/>
          <w:b/>
          <w:bCs/>
        </w:rPr>
      </w:pPr>
      <w:r>
        <w:rPr>
          <w:rStyle w:val="NoneA"/>
          <w:rFonts w:ascii="Times New Roman" w:hAnsi="Times New Roman"/>
          <w:b/>
          <w:bCs/>
        </w:rPr>
        <w:t>Curriculum Modification Proposal Form</w:t>
      </w:r>
    </w:p>
    <w:p w:rsidR="00554EDC" w:rsidRDefault="00554EDC">
      <w:pPr>
        <w:pStyle w:val="BodyA"/>
        <w:widowControl w:val="0"/>
        <w:rPr>
          <w:rFonts w:ascii="Times New Roman" w:eastAsia="Times New Roman" w:hAnsi="Times New Roman" w:cs="Times New Roman"/>
          <w:b/>
          <w:bCs/>
        </w:rPr>
      </w:pPr>
    </w:p>
    <w:p w:rsidR="00554EDC" w:rsidRDefault="00554EDC">
      <w:pPr>
        <w:pStyle w:val="BodyA"/>
        <w:widowControl w:val="0"/>
        <w:rPr>
          <w:rFonts w:ascii="Times New Roman" w:eastAsia="Times New Roman" w:hAnsi="Times New Roman" w:cs="Times New Roman"/>
          <w:b/>
          <w:bCs/>
        </w:rPr>
      </w:pPr>
    </w:p>
    <w:tbl>
      <w:tblPr>
        <w:tblW w:w="100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88"/>
        <w:gridCol w:w="6792"/>
      </w:tblGrid>
      <w:tr w:rsidR="00554EDC">
        <w:trPr>
          <w:trHeight w:val="501"/>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b/>
                <w:bCs/>
              </w:rPr>
              <w:t>Title of Proposal</w:t>
            </w:r>
          </w:p>
        </w:tc>
        <w:tc>
          <w:tcPr>
            <w:tcW w:w="6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Default"/>
              <w:widowControl w:val="0"/>
            </w:pPr>
            <w:r>
              <w:rPr>
                <w:rStyle w:val="NoneA"/>
                <w:rFonts w:ascii="Times New Roman" w:hAnsi="Times New Roman"/>
              </w:rPr>
              <w:t xml:space="preserve">New Course and Degree Requirement Modifications to the BSc. in Mathematics Education </w:t>
            </w:r>
          </w:p>
        </w:tc>
      </w:tr>
      <w:tr w:rsidR="00554EDC">
        <w:trPr>
          <w:trHeight w:val="261"/>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b/>
                <w:bCs/>
              </w:rPr>
              <w:t>Date</w:t>
            </w:r>
          </w:p>
        </w:tc>
        <w:tc>
          <w:tcPr>
            <w:tcW w:w="6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October 22, 2015</w:t>
            </w:r>
          </w:p>
        </w:tc>
      </w:tr>
      <w:tr w:rsidR="00554EDC">
        <w:trPr>
          <w:trHeight w:val="261"/>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b/>
                <w:bCs/>
              </w:rPr>
              <w:t>Major or Minor</w:t>
            </w:r>
          </w:p>
        </w:tc>
        <w:tc>
          <w:tcPr>
            <w:tcW w:w="6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Major</w:t>
            </w:r>
          </w:p>
        </w:tc>
      </w:tr>
      <w:tr w:rsidR="00554EDC">
        <w:trPr>
          <w:trHeight w:val="261"/>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b/>
                <w:bCs/>
              </w:rPr>
              <w:t>Proposer’s Name</w:t>
            </w:r>
          </w:p>
        </w:tc>
        <w:tc>
          <w:tcPr>
            <w:tcW w:w="6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Andrew Douglas</w:t>
            </w:r>
          </w:p>
        </w:tc>
      </w:tr>
      <w:tr w:rsidR="00554EDC">
        <w:trPr>
          <w:trHeight w:val="261"/>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b/>
                <w:bCs/>
              </w:rPr>
              <w:t>Department</w:t>
            </w:r>
          </w:p>
        </w:tc>
        <w:tc>
          <w:tcPr>
            <w:tcW w:w="6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Mathematics</w:t>
            </w:r>
          </w:p>
        </w:tc>
      </w:tr>
      <w:tr w:rsidR="00554EDC">
        <w:trPr>
          <w:trHeight w:val="501"/>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b/>
                <w:bCs/>
              </w:rPr>
              <w:t>Date of Departmental Meeting in which proposal was approved</w:t>
            </w:r>
          </w:p>
        </w:tc>
        <w:tc>
          <w:tcPr>
            <w:tcW w:w="6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B"/>
            </w:pPr>
            <w:r>
              <w:rPr>
                <w:rStyle w:val="NoneA"/>
              </w:rPr>
              <w:t>11/5/15</w:t>
            </w:r>
          </w:p>
        </w:tc>
      </w:tr>
      <w:tr w:rsidR="00554EDC">
        <w:trPr>
          <w:trHeight w:val="261"/>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b/>
                <w:bCs/>
              </w:rPr>
              <w:t>Department Chair Name</w:t>
            </w:r>
          </w:p>
        </w:tc>
        <w:tc>
          <w:tcPr>
            <w:tcW w:w="6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Sandie Han</w:t>
            </w:r>
          </w:p>
        </w:tc>
      </w:tr>
      <w:tr w:rsidR="00554EDC">
        <w:trPr>
          <w:trHeight w:val="540"/>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b/>
                <w:bCs/>
              </w:rPr>
              <w:t>Department Chair Signature and Date</w:t>
            </w:r>
          </w:p>
        </w:tc>
        <w:tc>
          <w:tcPr>
            <w:tcW w:w="6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FB56B0">
            <w:pPr>
              <w:pStyle w:val="BodyA"/>
              <w:rPr>
                <w:rStyle w:val="NoneA"/>
              </w:rPr>
            </w:pPr>
            <w:r w:rsidRPr="00D70D98">
              <w:rPr>
                <w:rFonts w:ascii="Times New Roman" w:hAnsi="Times New Roman"/>
                <w:noProof/>
                <w:szCs w:val="24"/>
              </w:rPr>
              <w:drawing>
                <wp:anchor distT="0" distB="0" distL="114300" distR="114300" simplePos="0" relativeHeight="251659264" behindDoc="0" locked="0" layoutInCell="1" allowOverlap="1" wp14:anchorId="2235E74A" wp14:editId="08F6B716">
                  <wp:simplePos x="0" y="0"/>
                  <wp:positionH relativeFrom="column">
                    <wp:posOffset>-19685</wp:posOffset>
                  </wp:positionH>
                  <wp:positionV relativeFrom="paragraph">
                    <wp:posOffset>14605</wp:posOffset>
                  </wp:positionV>
                  <wp:extent cx="1190625" cy="350588"/>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190625" cy="350588"/>
                          </a:xfrm>
                          <a:prstGeom prst="rect">
                            <a:avLst/>
                          </a:prstGeom>
                          <a:noFill/>
                          <a:ln w="9525">
                            <a:noFill/>
                            <a:miter lim="800000"/>
                            <a:headEnd/>
                            <a:tailEnd/>
                          </a:ln>
                        </pic:spPr>
                      </pic:pic>
                    </a:graphicData>
                  </a:graphic>
                </wp:anchor>
              </w:drawing>
            </w:r>
            <w:r w:rsidR="00813FF7">
              <w:rPr>
                <w:rStyle w:val="NoneA"/>
                <w:rFonts w:ascii="Times New Roman" w:hAnsi="Times New Roman"/>
              </w:rPr>
              <w:t xml:space="preserve">          </w:t>
            </w:r>
            <w:r w:rsidR="0010160D">
              <w:rPr>
                <w:rStyle w:val="NoneA"/>
                <w:rFonts w:ascii="Times New Roman" w:hAnsi="Times New Roman"/>
              </w:rPr>
              <w:t xml:space="preserve">                              </w:t>
            </w:r>
            <w:r w:rsidR="009E25C0">
              <w:rPr>
                <w:rStyle w:val="NoneA"/>
                <w:rFonts w:ascii="Times New Roman" w:hAnsi="Times New Roman"/>
              </w:rPr>
              <w:t>4/6</w:t>
            </w:r>
            <w:r w:rsidR="00813FF7">
              <w:rPr>
                <w:rStyle w:val="NoneA"/>
                <w:rFonts w:ascii="Times New Roman" w:hAnsi="Times New Roman"/>
              </w:rPr>
              <w:t>/15</w:t>
            </w:r>
          </w:p>
          <w:p w:rsidR="00554EDC" w:rsidRDefault="00813FF7">
            <w:pPr>
              <w:pStyle w:val="Body"/>
              <w:tabs>
                <w:tab w:val="left" w:pos="1620"/>
              </w:tabs>
            </w:pPr>
            <w:r>
              <w:rPr>
                <w:rStyle w:val="NoneA"/>
              </w:rPr>
              <w:tab/>
            </w:r>
          </w:p>
        </w:tc>
      </w:tr>
      <w:tr w:rsidR="00554EDC">
        <w:trPr>
          <w:trHeight w:val="261"/>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b/>
                <w:bCs/>
              </w:rPr>
              <w:t>Academic Dean Name</w:t>
            </w:r>
          </w:p>
        </w:tc>
        <w:tc>
          <w:tcPr>
            <w:tcW w:w="6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Justin Vazquez-</w:t>
            </w:r>
            <w:proofErr w:type="spellStart"/>
            <w:r>
              <w:rPr>
                <w:rStyle w:val="NoneA"/>
                <w:rFonts w:ascii="Times New Roman" w:hAnsi="Times New Roman"/>
              </w:rPr>
              <w:t>Poritz</w:t>
            </w:r>
            <w:proofErr w:type="spellEnd"/>
          </w:p>
        </w:tc>
      </w:tr>
      <w:tr w:rsidR="00554EDC">
        <w:trPr>
          <w:trHeight w:val="632"/>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b/>
                <w:bCs/>
              </w:rPr>
              <w:t>Academic Dean Signature and Date</w:t>
            </w:r>
          </w:p>
        </w:tc>
        <w:tc>
          <w:tcPr>
            <w:tcW w:w="6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eastAsia="Times New Roman" w:hAnsi="Times New Roman" w:cs="Times New Roman"/>
                <w:noProof/>
                <w:sz w:val="24"/>
                <w:szCs w:val="24"/>
              </w:rPr>
              <w:drawing>
                <wp:inline distT="0" distB="0" distL="0" distR="0">
                  <wp:extent cx="1409700" cy="3556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3.png"/>
                          <pic:cNvPicPr>
                            <a:picLocks noChangeAspect="1"/>
                          </pic:cNvPicPr>
                        </pic:nvPicPr>
                        <pic:blipFill>
                          <a:blip r:embed="rId9">
                            <a:extLst/>
                          </a:blip>
                          <a:stretch>
                            <a:fillRect/>
                          </a:stretch>
                        </pic:blipFill>
                        <pic:spPr>
                          <a:xfrm>
                            <a:off x="0" y="0"/>
                            <a:ext cx="1409700" cy="355600"/>
                          </a:xfrm>
                          <a:prstGeom prst="rect">
                            <a:avLst/>
                          </a:prstGeom>
                          <a:ln w="12700" cap="flat">
                            <a:noFill/>
                            <a:miter lim="400000"/>
                          </a:ln>
                          <a:effectLst/>
                        </pic:spPr>
                      </pic:pic>
                    </a:graphicData>
                  </a:graphic>
                </wp:inline>
              </w:drawing>
            </w:r>
            <w:r w:rsidR="009E25C0">
              <w:rPr>
                <w:rStyle w:val="NoneA"/>
                <w:rFonts w:ascii="Times New Roman" w:hAnsi="Times New Roman"/>
              </w:rPr>
              <w:t>4/6</w:t>
            </w:r>
            <w:r>
              <w:rPr>
                <w:rStyle w:val="NoneA"/>
                <w:rFonts w:ascii="Times New Roman" w:hAnsi="Times New Roman"/>
              </w:rPr>
              <w:t>/16</w:t>
            </w:r>
          </w:p>
        </w:tc>
      </w:tr>
      <w:tr w:rsidR="00554EDC">
        <w:trPr>
          <w:trHeight w:val="4182"/>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b/>
                <w:bCs/>
              </w:rPr>
              <w:t>Brief Description of Proposal</w:t>
            </w:r>
          </w:p>
        </w:tc>
        <w:tc>
          <w:tcPr>
            <w:tcW w:w="6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sz w:val="20"/>
                <w:szCs w:val="20"/>
              </w:rPr>
              <w:t xml:space="preserve">The proposal contains two curricular changes: The creation of a new course </w:t>
            </w:r>
            <w:r>
              <w:rPr>
                <w:rStyle w:val="NoneA"/>
                <w:rFonts w:ascii="Times New Roman" w:hAnsi="Times New Roman"/>
                <w:i/>
                <w:iCs/>
                <w:sz w:val="20"/>
                <w:szCs w:val="20"/>
              </w:rPr>
              <w:t>MEDU 4040 Supervised Student Teaching in Mathematics Education</w:t>
            </w:r>
            <w:r>
              <w:rPr>
                <w:rStyle w:val="NoneA"/>
                <w:rFonts w:ascii="Times New Roman" w:hAnsi="Times New Roman"/>
                <w:sz w:val="20"/>
                <w:szCs w:val="20"/>
              </w:rPr>
              <w:t>;</w:t>
            </w:r>
            <w:r>
              <w:rPr>
                <w:rStyle w:val="NoneA"/>
                <w:rFonts w:ascii="Times New Roman" w:hAnsi="Times New Roman"/>
                <w:i/>
                <w:iCs/>
                <w:sz w:val="20"/>
                <w:szCs w:val="20"/>
              </w:rPr>
              <w:t xml:space="preserve"> </w:t>
            </w:r>
            <w:r>
              <w:rPr>
                <w:rStyle w:val="NoneA"/>
                <w:rFonts w:ascii="Times New Roman" w:hAnsi="Times New Roman"/>
                <w:sz w:val="20"/>
                <w:szCs w:val="20"/>
              </w:rPr>
              <w:t>and modifications to the degree requirements of the BSc. in Mathematics Education.</w:t>
            </w:r>
          </w:p>
          <w:p w:rsidR="00554EDC" w:rsidRDefault="00554EDC">
            <w:pPr>
              <w:pStyle w:val="BodyA"/>
            </w:pPr>
          </w:p>
          <w:p w:rsidR="00554EDC" w:rsidRDefault="00813FF7">
            <w:pPr>
              <w:pStyle w:val="BodyA"/>
            </w:pPr>
            <w:r>
              <w:rPr>
                <w:rStyle w:val="NoneA"/>
                <w:rFonts w:ascii="Times New Roman" w:hAnsi="Times New Roman"/>
                <w:sz w:val="20"/>
                <w:szCs w:val="20"/>
                <w:u w:val="single"/>
              </w:rPr>
              <w:t>New Course</w:t>
            </w:r>
          </w:p>
          <w:p w:rsidR="00554EDC" w:rsidRDefault="00554EDC">
            <w:pPr>
              <w:pStyle w:val="BodyA"/>
            </w:pPr>
          </w:p>
          <w:p w:rsidR="00554EDC" w:rsidRDefault="00813FF7">
            <w:pPr>
              <w:pStyle w:val="BodyA"/>
            </w:pPr>
            <w:r>
              <w:rPr>
                <w:rStyle w:val="NoneA"/>
                <w:rFonts w:ascii="Times New Roman" w:hAnsi="Times New Roman"/>
                <w:sz w:val="20"/>
                <w:szCs w:val="20"/>
              </w:rPr>
              <w:t>The new course MEDU 4040</w:t>
            </w:r>
            <w:r>
              <w:rPr>
                <w:rStyle w:val="NoneA"/>
                <w:rFonts w:ascii="Times New Roman" w:hAnsi="Times New Roman"/>
                <w:i/>
                <w:iCs/>
                <w:sz w:val="20"/>
                <w:szCs w:val="20"/>
              </w:rPr>
              <w:t xml:space="preserve"> </w:t>
            </w:r>
            <w:r>
              <w:rPr>
                <w:rStyle w:val="NoneA"/>
                <w:rFonts w:ascii="Times New Roman" w:hAnsi="Times New Roman"/>
                <w:sz w:val="20"/>
                <w:szCs w:val="20"/>
              </w:rPr>
              <w:t>incorporates the existing courses MEDU 4010 and MEDU 4020 and expands th</w:t>
            </w:r>
            <w:r w:rsidR="00F8395E">
              <w:rPr>
                <w:rStyle w:val="NoneA"/>
                <w:rFonts w:ascii="Times New Roman" w:hAnsi="Times New Roman"/>
                <w:sz w:val="20"/>
                <w:szCs w:val="20"/>
              </w:rPr>
              <w:t>eir combined credits and class</w:t>
            </w:r>
            <w:r>
              <w:rPr>
                <w:rStyle w:val="NoneA"/>
                <w:rFonts w:ascii="Times New Roman" w:hAnsi="Times New Roman"/>
                <w:sz w:val="20"/>
                <w:szCs w:val="20"/>
              </w:rPr>
              <w:t xml:space="preserve"> hours.</w:t>
            </w:r>
          </w:p>
          <w:p w:rsidR="00554EDC" w:rsidRDefault="00554EDC">
            <w:pPr>
              <w:pStyle w:val="BodyA"/>
            </w:pPr>
          </w:p>
          <w:p w:rsidR="00554EDC" w:rsidRDefault="00813FF7">
            <w:pPr>
              <w:pStyle w:val="BodyA"/>
            </w:pPr>
            <w:r>
              <w:rPr>
                <w:rStyle w:val="NoneA"/>
                <w:rFonts w:ascii="Times New Roman" w:hAnsi="Times New Roman"/>
                <w:sz w:val="20"/>
                <w:szCs w:val="20"/>
                <w:u w:val="single"/>
              </w:rPr>
              <w:t>Degree Requirement Modifications to the BSc. in Mathematics Education</w:t>
            </w:r>
          </w:p>
          <w:p w:rsidR="00554EDC" w:rsidRDefault="00554EDC">
            <w:pPr>
              <w:pStyle w:val="BodyA"/>
            </w:pPr>
          </w:p>
          <w:p w:rsidR="00554EDC" w:rsidRDefault="00813FF7">
            <w:pPr>
              <w:pStyle w:val="BodyA"/>
            </w:pPr>
            <w:r>
              <w:rPr>
                <w:rStyle w:val="NoneA"/>
                <w:rFonts w:ascii="Times New Roman" w:hAnsi="Times New Roman"/>
                <w:sz w:val="20"/>
                <w:szCs w:val="20"/>
              </w:rPr>
              <w:t>The proposed degree requirement changes to the BSc. in Mathematics Education are as follows:</w:t>
            </w:r>
          </w:p>
          <w:p w:rsidR="00554EDC" w:rsidRDefault="00554EDC">
            <w:pPr>
              <w:pStyle w:val="BodyA"/>
            </w:pPr>
          </w:p>
          <w:p w:rsidR="00554EDC" w:rsidRDefault="00813FF7">
            <w:pPr>
              <w:pStyle w:val="BodyA"/>
              <w:numPr>
                <w:ilvl w:val="0"/>
                <w:numId w:val="5"/>
              </w:numPr>
              <w:rPr>
                <w:rFonts w:ascii="Times New Roman" w:hAnsi="Times New Roman"/>
                <w:sz w:val="20"/>
                <w:szCs w:val="20"/>
              </w:rPr>
            </w:pPr>
            <w:r>
              <w:rPr>
                <w:rStyle w:val="NoneA"/>
                <w:rFonts w:ascii="Times New Roman" w:hAnsi="Times New Roman"/>
                <w:sz w:val="20"/>
                <w:szCs w:val="20"/>
              </w:rPr>
              <w:t>Addition of EDU 3670, and MEDU 4040 as required courses.</w:t>
            </w:r>
          </w:p>
          <w:p w:rsidR="00554EDC" w:rsidRDefault="00813FF7">
            <w:pPr>
              <w:pStyle w:val="BodyA"/>
              <w:numPr>
                <w:ilvl w:val="0"/>
                <w:numId w:val="5"/>
              </w:numPr>
              <w:rPr>
                <w:rFonts w:ascii="Times New Roman" w:hAnsi="Times New Roman"/>
                <w:sz w:val="20"/>
                <w:szCs w:val="20"/>
              </w:rPr>
            </w:pPr>
            <w:r>
              <w:rPr>
                <w:rStyle w:val="NoneA"/>
                <w:rFonts w:ascii="Times New Roman" w:hAnsi="Times New Roman"/>
                <w:sz w:val="20"/>
                <w:szCs w:val="20"/>
              </w:rPr>
              <w:t>Removal of MEDU 4010 and MEDU 4020 as required courses.</w:t>
            </w:r>
          </w:p>
          <w:p w:rsidR="00554EDC" w:rsidRDefault="00813FF7">
            <w:pPr>
              <w:pStyle w:val="BodyA"/>
              <w:numPr>
                <w:ilvl w:val="0"/>
                <w:numId w:val="5"/>
              </w:numPr>
              <w:rPr>
                <w:rFonts w:ascii="Times New Roman" w:hAnsi="Times New Roman"/>
                <w:sz w:val="20"/>
                <w:szCs w:val="20"/>
              </w:rPr>
            </w:pPr>
            <w:r>
              <w:rPr>
                <w:rStyle w:val="NoneA"/>
                <w:rFonts w:ascii="Times New Roman" w:hAnsi="Times New Roman"/>
                <w:sz w:val="20"/>
                <w:szCs w:val="20"/>
              </w:rPr>
              <w:t>Modifications to the number of credits that may be taken from the Mathematical Applications component of the degree, and the number of Program Specific degree requirement credits.</w:t>
            </w:r>
          </w:p>
        </w:tc>
      </w:tr>
      <w:tr w:rsidR="00554EDC">
        <w:trPr>
          <w:trHeight w:val="6402"/>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rPr>
                <w:rStyle w:val="NoneA"/>
                <w:rFonts w:ascii="Times New Roman" w:eastAsia="Times New Roman" w:hAnsi="Times New Roman" w:cs="Times New Roman"/>
                <w:b/>
                <w:bCs/>
              </w:rPr>
            </w:pPr>
            <w:r>
              <w:rPr>
                <w:rStyle w:val="NoneA"/>
                <w:rFonts w:ascii="Times New Roman" w:hAnsi="Times New Roman"/>
                <w:b/>
                <w:bCs/>
              </w:rPr>
              <w:lastRenderedPageBreak/>
              <w:t>Brief Rationale for Proposal</w:t>
            </w:r>
          </w:p>
          <w:p w:rsidR="00554EDC" w:rsidRDefault="00813FF7">
            <w:pPr>
              <w:pStyle w:val="BodyA"/>
            </w:pPr>
            <w:r>
              <w:rPr>
                <w:rStyle w:val="NoneA"/>
                <w:rFonts w:ascii="Times New Roman" w:hAnsi="Times New Roman"/>
              </w:rPr>
              <w:t xml:space="preserve">(Provide a concise summary of why this proposed change is important to the department.  More detailed content will be provided in the proposal body).  </w:t>
            </w:r>
          </w:p>
        </w:tc>
        <w:tc>
          <w:tcPr>
            <w:tcW w:w="6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rPr>
                <w:rFonts w:ascii="Times New Roman" w:eastAsia="Times New Roman" w:hAnsi="Times New Roman" w:cs="Times New Roman"/>
                <w:sz w:val="20"/>
                <w:szCs w:val="20"/>
                <w:u w:val="single"/>
              </w:rPr>
            </w:pPr>
            <w:r>
              <w:rPr>
                <w:rStyle w:val="NoneA"/>
                <w:rFonts w:ascii="Times New Roman" w:hAnsi="Times New Roman"/>
                <w:sz w:val="20"/>
                <w:szCs w:val="20"/>
                <w:u w:val="single"/>
              </w:rPr>
              <w:t>New Course</w:t>
            </w:r>
          </w:p>
          <w:p w:rsidR="00554EDC" w:rsidRDefault="00554EDC">
            <w:pPr>
              <w:pStyle w:val="BodyA"/>
              <w:rPr>
                <w:rFonts w:ascii="Times New Roman" w:eastAsia="Times New Roman" w:hAnsi="Times New Roman" w:cs="Times New Roman"/>
                <w:sz w:val="20"/>
                <w:szCs w:val="20"/>
              </w:rPr>
            </w:pPr>
          </w:p>
          <w:p w:rsidR="00554EDC" w:rsidRDefault="00813FF7">
            <w:pPr>
              <w:pStyle w:val="BodyA"/>
              <w:rPr>
                <w:rFonts w:ascii="Times New Roman" w:eastAsia="Times New Roman" w:hAnsi="Times New Roman" w:cs="Times New Roman"/>
                <w:sz w:val="20"/>
                <w:szCs w:val="20"/>
              </w:rPr>
            </w:pPr>
            <w:r>
              <w:rPr>
                <w:rFonts w:ascii="Times New Roman" w:hAnsi="Times New Roman"/>
                <w:sz w:val="20"/>
                <w:szCs w:val="20"/>
              </w:rPr>
              <w:t>E</w:t>
            </w:r>
            <w:r>
              <w:rPr>
                <w:rStyle w:val="NoneA"/>
                <w:rFonts w:ascii="Times New Roman" w:hAnsi="Times New Roman"/>
                <w:sz w:val="20"/>
                <w:szCs w:val="20"/>
              </w:rPr>
              <w:t>xperience has shown that there are too few class hours to support the rigorous requirements of student teaching placements in MEDU 4010 and MEDU 4020. As a result, we have increased the class hours in MEDU 4040 over the combined class hours of MEDU 4010 and MEDU 4020.</w:t>
            </w:r>
          </w:p>
          <w:p w:rsidR="00554EDC" w:rsidRDefault="00554EDC">
            <w:pPr>
              <w:pStyle w:val="BodyA"/>
              <w:rPr>
                <w:rFonts w:ascii="Times New Roman" w:eastAsia="Times New Roman" w:hAnsi="Times New Roman" w:cs="Times New Roman"/>
                <w:sz w:val="20"/>
                <w:szCs w:val="20"/>
              </w:rPr>
            </w:pPr>
          </w:p>
          <w:p w:rsidR="00554EDC" w:rsidRDefault="00813FF7">
            <w:pPr>
              <w:pStyle w:val="BodyA"/>
              <w:rPr>
                <w:rFonts w:ascii="Times New Roman" w:eastAsia="Times New Roman" w:hAnsi="Times New Roman" w:cs="Times New Roman"/>
                <w:sz w:val="20"/>
                <w:szCs w:val="20"/>
              </w:rPr>
            </w:pPr>
            <w:r>
              <w:rPr>
                <w:rFonts w:ascii="Times New Roman" w:hAnsi="Times New Roman"/>
                <w:sz w:val="20"/>
                <w:szCs w:val="20"/>
              </w:rPr>
              <w:t xml:space="preserve">We have increased the credits allotted to the student teaching placements in MEDU 4040 over those in MEDU 4010 and MEDU 4020 to better reflect the huge amount of work demanded in these placements. </w:t>
            </w:r>
          </w:p>
          <w:p w:rsidR="00554EDC" w:rsidRDefault="00554EDC">
            <w:pPr>
              <w:pStyle w:val="BodyA"/>
              <w:rPr>
                <w:rFonts w:ascii="Times New Roman" w:eastAsia="Times New Roman" w:hAnsi="Times New Roman" w:cs="Times New Roman"/>
                <w:sz w:val="20"/>
                <w:szCs w:val="20"/>
              </w:rPr>
            </w:pPr>
          </w:p>
          <w:p w:rsidR="00554EDC" w:rsidRDefault="00813FF7">
            <w:pPr>
              <w:pStyle w:val="BodyA"/>
              <w:rPr>
                <w:rFonts w:ascii="Times New Roman" w:eastAsia="Times New Roman" w:hAnsi="Times New Roman" w:cs="Times New Roman"/>
                <w:sz w:val="20"/>
                <w:szCs w:val="20"/>
              </w:rPr>
            </w:pPr>
            <w:r>
              <w:rPr>
                <w:rFonts w:ascii="Times New Roman" w:hAnsi="Times New Roman"/>
                <w:sz w:val="20"/>
                <w:szCs w:val="20"/>
              </w:rPr>
              <w:t>Finally, incorporating MEDU 4010 and MEDU 4020 into the single course MEDU 4040 allows students to perform their student teaching in one semester while taking few other courses. In so doing, student are better able to teach consecutive lessons in their placements which is a necessity of student teaching placements.</w:t>
            </w:r>
          </w:p>
          <w:p w:rsidR="00554EDC" w:rsidRDefault="00554EDC">
            <w:pPr>
              <w:pStyle w:val="BodyA"/>
              <w:rPr>
                <w:rStyle w:val="NoneA"/>
                <w:rFonts w:ascii="Times New Roman" w:eastAsia="Times New Roman" w:hAnsi="Times New Roman" w:cs="Times New Roman"/>
                <w:sz w:val="20"/>
                <w:szCs w:val="20"/>
              </w:rPr>
            </w:pPr>
          </w:p>
          <w:p w:rsidR="00554EDC" w:rsidRDefault="00813FF7">
            <w:pPr>
              <w:pStyle w:val="BodyA"/>
              <w:rPr>
                <w:rFonts w:ascii="Times New Roman" w:eastAsia="Times New Roman" w:hAnsi="Times New Roman" w:cs="Times New Roman"/>
                <w:sz w:val="20"/>
                <w:szCs w:val="20"/>
                <w:u w:val="single"/>
              </w:rPr>
            </w:pPr>
            <w:r>
              <w:rPr>
                <w:rStyle w:val="NoneA"/>
                <w:rFonts w:ascii="Times New Roman" w:hAnsi="Times New Roman"/>
                <w:sz w:val="20"/>
                <w:szCs w:val="20"/>
                <w:u w:val="single"/>
              </w:rPr>
              <w:t>Degree Requirement Modifications to the BSc. in Mathematics Education</w:t>
            </w:r>
          </w:p>
          <w:p w:rsidR="00554EDC" w:rsidRDefault="00554EDC">
            <w:pPr>
              <w:pStyle w:val="BodyA"/>
              <w:rPr>
                <w:rStyle w:val="NoneA"/>
                <w:sz w:val="20"/>
                <w:szCs w:val="20"/>
              </w:rPr>
            </w:pPr>
          </w:p>
          <w:p w:rsidR="00554EDC" w:rsidRDefault="00813FF7">
            <w:pPr>
              <w:pStyle w:val="Body"/>
              <w:widowControl w:val="0"/>
              <w:rPr>
                <w:sz w:val="20"/>
                <w:szCs w:val="20"/>
              </w:rPr>
            </w:pPr>
            <w:r>
              <w:rPr>
                <w:rStyle w:val="NoneA"/>
                <w:sz w:val="20"/>
                <w:szCs w:val="20"/>
              </w:rPr>
              <w:t xml:space="preserve">EDU 3670 is being added to the list of required courses to better align the </w:t>
            </w:r>
            <w:r w:rsidR="00DB4C74">
              <w:rPr>
                <w:rStyle w:val="NoneA"/>
                <w:sz w:val="20"/>
                <w:szCs w:val="20"/>
              </w:rPr>
              <w:t xml:space="preserve">BSc. in Mathematics Education </w:t>
            </w:r>
            <w:r>
              <w:rPr>
                <w:rStyle w:val="NoneA"/>
                <w:sz w:val="20"/>
                <w:szCs w:val="20"/>
              </w:rPr>
              <w:t>with state and accreditation standards.</w:t>
            </w:r>
          </w:p>
          <w:p w:rsidR="00554EDC" w:rsidRDefault="00554EDC">
            <w:pPr>
              <w:pStyle w:val="Body"/>
              <w:widowControl w:val="0"/>
              <w:rPr>
                <w:rStyle w:val="NoneA"/>
                <w:sz w:val="20"/>
                <w:szCs w:val="20"/>
              </w:rPr>
            </w:pPr>
          </w:p>
          <w:p w:rsidR="00554EDC" w:rsidRDefault="00813FF7">
            <w:pPr>
              <w:pStyle w:val="Body"/>
              <w:widowControl w:val="0"/>
              <w:rPr>
                <w:sz w:val="20"/>
                <w:szCs w:val="20"/>
              </w:rPr>
            </w:pPr>
            <w:r>
              <w:rPr>
                <w:rStyle w:val="NoneA"/>
                <w:sz w:val="20"/>
                <w:szCs w:val="20"/>
              </w:rPr>
              <w:t>The rationale for replacing MEDU 4010 and MEDU 4020 with MEDU 4040 is articulated above in the rationale for the</w:t>
            </w:r>
            <w:r w:rsidR="00F8395E">
              <w:rPr>
                <w:rStyle w:val="NoneA"/>
                <w:sz w:val="20"/>
                <w:szCs w:val="20"/>
              </w:rPr>
              <w:t xml:space="preserve"> </w:t>
            </w:r>
            <w:r>
              <w:rPr>
                <w:rStyle w:val="NoneA"/>
                <w:sz w:val="20"/>
                <w:szCs w:val="20"/>
              </w:rPr>
              <w:t>new course MEDU 4040.</w:t>
            </w:r>
          </w:p>
          <w:p w:rsidR="00554EDC" w:rsidRDefault="00554EDC">
            <w:pPr>
              <w:pStyle w:val="Body"/>
              <w:widowControl w:val="0"/>
              <w:rPr>
                <w:rStyle w:val="NoneA"/>
                <w:sz w:val="20"/>
                <w:szCs w:val="20"/>
              </w:rPr>
            </w:pPr>
          </w:p>
          <w:p w:rsidR="00554EDC" w:rsidRDefault="00813FF7">
            <w:pPr>
              <w:pStyle w:val="Body"/>
              <w:widowControl w:val="0"/>
            </w:pPr>
            <w:r>
              <w:rPr>
                <w:rStyle w:val="NoneA"/>
                <w:sz w:val="20"/>
                <w:szCs w:val="20"/>
              </w:rPr>
              <w:t xml:space="preserve">The numbers of credits within the Mathematical Applications component and program specific degree requirement credits are being modified to accommodate the above changes. </w:t>
            </w:r>
          </w:p>
        </w:tc>
      </w:tr>
      <w:tr w:rsidR="00554EDC">
        <w:trPr>
          <w:trHeight w:val="1371"/>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rPr>
                <w:rStyle w:val="NoneA"/>
                <w:rFonts w:ascii="Times New Roman" w:eastAsia="Times New Roman" w:hAnsi="Times New Roman" w:cs="Times New Roman"/>
                <w:b/>
                <w:bCs/>
              </w:rPr>
            </w:pPr>
            <w:r>
              <w:rPr>
                <w:rStyle w:val="NoneA"/>
                <w:rFonts w:ascii="Times New Roman" w:hAnsi="Times New Roman"/>
                <w:b/>
                <w:bCs/>
              </w:rPr>
              <w:t>Proposal History</w:t>
            </w:r>
          </w:p>
          <w:p w:rsidR="00554EDC" w:rsidRDefault="00813FF7">
            <w:pPr>
              <w:pStyle w:val="BodyA"/>
            </w:pPr>
            <w:r>
              <w:rPr>
                <w:rStyle w:val="NoneA"/>
                <w:rFonts w:ascii="Times New Roman" w:hAnsi="Times New Roman"/>
              </w:rPr>
              <w:t>(Please provide history of this proposal:  is this a resubmission? An updated version?  This may most easily be expressed as a list).</w:t>
            </w:r>
          </w:p>
        </w:tc>
        <w:tc>
          <w:tcPr>
            <w:tcW w:w="6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numPr>
                <w:ilvl w:val="0"/>
                <w:numId w:val="6"/>
              </w:numPr>
              <w:rPr>
                <w:rFonts w:ascii="Times New Roman" w:hAnsi="Times New Roman"/>
                <w:sz w:val="20"/>
                <w:szCs w:val="20"/>
              </w:rPr>
            </w:pPr>
            <w:r>
              <w:rPr>
                <w:rStyle w:val="NoneA"/>
                <w:rFonts w:ascii="Times New Roman" w:hAnsi="Times New Roman"/>
                <w:sz w:val="20"/>
                <w:szCs w:val="20"/>
              </w:rPr>
              <w:t>Passed the Mathematics Department Curriculum Committee: 10/29/15</w:t>
            </w:r>
          </w:p>
          <w:p w:rsidR="00554EDC" w:rsidRDefault="00813FF7">
            <w:pPr>
              <w:pStyle w:val="BodyA"/>
              <w:numPr>
                <w:ilvl w:val="0"/>
                <w:numId w:val="6"/>
              </w:numPr>
              <w:rPr>
                <w:rFonts w:ascii="Times New Roman" w:hAnsi="Times New Roman"/>
                <w:sz w:val="20"/>
                <w:szCs w:val="20"/>
              </w:rPr>
            </w:pPr>
            <w:r>
              <w:rPr>
                <w:rStyle w:val="NoneA"/>
                <w:rFonts w:ascii="Times New Roman" w:hAnsi="Times New Roman"/>
                <w:sz w:val="20"/>
                <w:szCs w:val="20"/>
              </w:rPr>
              <w:t>Passed the Mathematics Department: 11/5/15</w:t>
            </w:r>
          </w:p>
          <w:p w:rsidR="00554EDC" w:rsidRDefault="00813FF7">
            <w:pPr>
              <w:pStyle w:val="BodyA"/>
              <w:numPr>
                <w:ilvl w:val="0"/>
                <w:numId w:val="6"/>
              </w:numPr>
              <w:rPr>
                <w:rFonts w:ascii="Times New Roman" w:hAnsi="Times New Roman"/>
                <w:sz w:val="20"/>
                <w:szCs w:val="20"/>
              </w:rPr>
            </w:pPr>
            <w:r>
              <w:rPr>
                <w:rStyle w:val="NoneA"/>
                <w:rFonts w:ascii="Times New Roman" w:hAnsi="Times New Roman"/>
                <w:sz w:val="20"/>
                <w:szCs w:val="20"/>
              </w:rPr>
              <w:t>Submitted to the College Council Curriculum Committee: 1/31/16</w:t>
            </w:r>
          </w:p>
        </w:tc>
      </w:tr>
    </w:tbl>
    <w:p w:rsidR="00554EDC" w:rsidRDefault="00554EDC">
      <w:pPr>
        <w:pStyle w:val="BodyA"/>
        <w:widowControl w:val="0"/>
        <w:rPr>
          <w:rFonts w:ascii="Times New Roman" w:eastAsia="Times New Roman" w:hAnsi="Times New Roman" w:cs="Times New Roman"/>
        </w:rPr>
      </w:pPr>
    </w:p>
    <w:p w:rsidR="00554EDC" w:rsidRPr="005F6D74" w:rsidRDefault="00813FF7">
      <w:pPr>
        <w:pStyle w:val="BodyA"/>
        <w:widowControl w:val="0"/>
        <w:rPr>
          <w:rFonts w:ascii="Times New Roman" w:eastAsia="Times New Roman" w:hAnsi="Times New Roman" w:cs="Times New Roman"/>
          <w:b/>
          <w:bCs/>
          <w:sz w:val="20"/>
          <w:szCs w:val="20"/>
        </w:rPr>
      </w:pPr>
      <w:r w:rsidRPr="005F6D74">
        <w:rPr>
          <w:rStyle w:val="NoneA"/>
          <w:rFonts w:ascii="Times New Roman" w:hAnsi="Times New Roman"/>
          <w:b/>
          <w:bCs/>
          <w:sz w:val="20"/>
          <w:szCs w:val="20"/>
        </w:rPr>
        <w:t>All Proposal Check List</w:t>
      </w:r>
    </w:p>
    <w:tbl>
      <w:tblPr>
        <w:tblW w:w="1008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088"/>
        <w:gridCol w:w="1992"/>
      </w:tblGrid>
      <w:tr w:rsidR="00554EDC" w:rsidRPr="005F6D74">
        <w:trPr>
          <w:trHeight w:val="310"/>
        </w:trPr>
        <w:tc>
          <w:tcPr>
            <w:tcW w:w="8087"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554EDC" w:rsidRPr="005F6D74" w:rsidRDefault="00813FF7">
            <w:pPr>
              <w:pStyle w:val="BodyA"/>
              <w:spacing w:after="80"/>
              <w:rPr>
                <w:sz w:val="20"/>
                <w:szCs w:val="20"/>
              </w:rPr>
            </w:pPr>
            <w:r w:rsidRPr="005F6D74">
              <w:rPr>
                <w:rStyle w:val="NoneA"/>
                <w:rFonts w:ascii="Times New Roman" w:hAnsi="Times New Roman"/>
                <w:sz w:val="20"/>
                <w:szCs w:val="20"/>
              </w:rPr>
              <w:t>Completed CURRICULUM MODIFICATION FORM including:</w:t>
            </w:r>
          </w:p>
        </w:tc>
        <w:tc>
          <w:tcPr>
            <w:tcW w:w="1992"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554EDC" w:rsidRPr="005F6D74" w:rsidRDefault="00554EDC">
            <w:pPr>
              <w:rPr>
                <w:sz w:val="20"/>
                <w:szCs w:val="20"/>
              </w:rPr>
            </w:pPr>
          </w:p>
        </w:tc>
      </w:tr>
      <w:tr w:rsidR="00554EDC" w:rsidRPr="005F6D74">
        <w:trPr>
          <w:trHeight w:val="261"/>
        </w:trPr>
        <w:tc>
          <w:tcPr>
            <w:tcW w:w="8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Pr="005F6D74" w:rsidRDefault="00813FF7">
            <w:pPr>
              <w:pStyle w:val="ListParagraph"/>
              <w:numPr>
                <w:ilvl w:val="0"/>
                <w:numId w:val="7"/>
              </w:numPr>
              <w:spacing w:after="80"/>
              <w:rPr>
                <w:rFonts w:ascii="Times New Roman" w:hAnsi="Times New Roman"/>
                <w:sz w:val="20"/>
                <w:szCs w:val="20"/>
              </w:rPr>
            </w:pPr>
            <w:r w:rsidRPr="005F6D74">
              <w:rPr>
                <w:rStyle w:val="NoneA"/>
                <w:rFonts w:ascii="Times New Roman" w:hAnsi="Times New Roman"/>
                <w:sz w:val="20"/>
                <w:szCs w:val="20"/>
              </w:rPr>
              <w:t>Brief description of proposal</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Pr="005F6D74" w:rsidRDefault="00813FF7">
            <w:pPr>
              <w:pStyle w:val="BodyA"/>
              <w:spacing w:after="80"/>
              <w:jc w:val="center"/>
              <w:rPr>
                <w:sz w:val="20"/>
                <w:szCs w:val="20"/>
              </w:rPr>
            </w:pPr>
            <w:r w:rsidRPr="005F6D74">
              <w:rPr>
                <w:rStyle w:val="NoneA"/>
                <w:rFonts w:ascii="Times New Roman" w:hAnsi="Times New Roman"/>
                <w:sz w:val="20"/>
                <w:szCs w:val="20"/>
              </w:rPr>
              <w:t>X</w:t>
            </w:r>
          </w:p>
        </w:tc>
      </w:tr>
      <w:tr w:rsidR="00554EDC" w:rsidRPr="005F6D74">
        <w:trPr>
          <w:trHeight w:val="261"/>
        </w:trPr>
        <w:tc>
          <w:tcPr>
            <w:tcW w:w="8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Pr="005F6D74" w:rsidRDefault="00813FF7">
            <w:pPr>
              <w:pStyle w:val="ListParagraph"/>
              <w:numPr>
                <w:ilvl w:val="0"/>
                <w:numId w:val="8"/>
              </w:numPr>
              <w:spacing w:after="80"/>
              <w:rPr>
                <w:rFonts w:ascii="Times New Roman" w:hAnsi="Times New Roman"/>
                <w:sz w:val="20"/>
                <w:szCs w:val="20"/>
              </w:rPr>
            </w:pPr>
            <w:r w:rsidRPr="005F6D74">
              <w:rPr>
                <w:rStyle w:val="NoneA"/>
                <w:rFonts w:ascii="Times New Roman" w:hAnsi="Times New Roman"/>
                <w:sz w:val="20"/>
                <w:szCs w:val="20"/>
              </w:rPr>
              <w:t>Rationale for proposal</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Pr="005F6D74" w:rsidRDefault="00813FF7">
            <w:pPr>
              <w:pStyle w:val="BodyA"/>
              <w:spacing w:after="80"/>
              <w:jc w:val="center"/>
              <w:rPr>
                <w:sz w:val="20"/>
                <w:szCs w:val="20"/>
              </w:rPr>
            </w:pPr>
            <w:r w:rsidRPr="005F6D74">
              <w:rPr>
                <w:rStyle w:val="NoneA"/>
                <w:rFonts w:ascii="Times New Roman" w:hAnsi="Times New Roman"/>
                <w:sz w:val="20"/>
                <w:szCs w:val="20"/>
              </w:rPr>
              <w:t>X</w:t>
            </w:r>
          </w:p>
        </w:tc>
      </w:tr>
      <w:tr w:rsidR="00554EDC" w:rsidRPr="005F6D74">
        <w:trPr>
          <w:trHeight w:val="310"/>
        </w:trPr>
        <w:tc>
          <w:tcPr>
            <w:tcW w:w="8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Pr="005F6D74" w:rsidRDefault="00813FF7">
            <w:pPr>
              <w:pStyle w:val="ListParagraph"/>
              <w:numPr>
                <w:ilvl w:val="0"/>
                <w:numId w:val="9"/>
              </w:numPr>
              <w:spacing w:after="80"/>
              <w:rPr>
                <w:rFonts w:ascii="Times New Roman" w:hAnsi="Times New Roman"/>
                <w:sz w:val="20"/>
                <w:szCs w:val="20"/>
              </w:rPr>
            </w:pPr>
            <w:r w:rsidRPr="005F6D74">
              <w:rPr>
                <w:rStyle w:val="NoneA"/>
                <w:rFonts w:ascii="Times New Roman" w:hAnsi="Times New Roman"/>
                <w:sz w:val="20"/>
                <w:szCs w:val="20"/>
              </w:rPr>
              <w:t>Date of department meeting approving the modification</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Pr="005F6D74" w:rsidRDefault="00813FF7">
            <w:pPr>
              <w:pStyle w:val="Body"/>
              <w:jc w:val="center"/>
              <w:rPr>
                <w:sz w:val="20"/>
                <w:szCs w:val="20"/>
              </w:rPr>
            </w:pPr>
            <w:r w:rsidRPr="005F6D74">
              <w:rPr>
                <w:rStyle w:val="NoneA"/>
                <w:sz w:val="20"/>
                <w:szCs w:val="20"/>
              </w:rPr>
              <w:t>X</w:t>
            </w:r>
          </w:p>
        </w:tc>
      </w:tr>
      <w:tr w:rsidR="00554EDC" w:rsidRPr="005F6D74">
        <w:trPr>
          <w:trHeight w:val="310"/>
        </w:trPr>
        <w:tc>
          <w:tcPr>
            <w:tcW w:w="8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Pr="005F6D74" w:rsidRDefault="00813FF7">
            <w:pPr>
              <w:pStyle w:val="ListParagraph"/>
              <w:numPr>
                <w:ilvl w:val="0"/>
                <w:numId w:val="10"/>
              </w:numPr>
              <w:spacing w:after="80"/>
              <w:rPr>
                <w:rFonts w:ascii="Times New Roman" w:hAnsi="Times New Roman"/>
                <w:sz w:val="20"/>
                <w:szCs w:val="20"/>
              </w:rPr>
            </w:pPr>
            <w:r w:rsidRPr="005F6D74">
              <w:rPr>
                <w:rStyle w:val="NoneA"/>
                <w:rFonts w:ascii="Times New Roman" w:hAnsi="Times New Roman"/>
                <w:sz w:val="20"/>
                <w:szCs w:val="20"/>
              </w:rPr>
              <w:t>Chair’s Signature</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Pr="005F6D74" w:rsidRDefault="00813FF7">
            <w:pPr>
              <w:pStyle w:val="Body"/>
              <w:jc w:val="center"/>
              <w:rPr>
                <w:sz w:val="20"/>
                <w:szCs w:val="20"/>
              </w:rPr>
            </w:pPr>
            <w:r w:rsidRPr="005F6D74">
              <w:rPr>
                <w:rStyle w:val="NoneA"/>
                <w:sz w:val="20"/>
                <w:szCs w:val="20"/>
              </w:rPr>
              <w:t>X</w:t>
            </w:r>
          </w:p>
        </w:tc>
      </w:tr>
      <w:tr w:rsidR="00554EDC" w:rsidRPr="005F6D74">
        <w:trPr>
          <w:trHeight w:val="310"/>
        </w:trPr>
        <w:tc>
          <w:tcPr>
            <w:tcW w:w="8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Pr="005F6D74" w:rsidRDefault="00813FF7">
            <w:pPr>
              <w:pStyle w:val="ListParagraph"/>
              <w:numPr>
                <w:ilvl w:val="0"/>
                <w:numId w:val="11"/>
              </w:numPr>
              <w:spacing w:after="80"/>
              <w:rPr>
                <w:rFonts w:ascii="Times New Roman" w:hAnsi="Times New Roman"/>
                <w:sz w:val="20"/>
                <w:szCs w:val="20"/>
              </w:rPr>
            </w:pPr>
            <w:r w:rsidRPr="005F6D74">
              <w:rPr>
                <w:rStyle w:val="NoneA"/>
                <w:rFonts w:ascii="Times New Roman" w:hAnsi="Times New Roman"/>
                <w:sz w:val="20"/>
                <w:szCs w:val="20"/>
              </w:rPr>
              <w:t>Dean’s Signature</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Pr="005F6D74" w:rsidRDefault="00813FF7">
            <w:pPr>
              <w:pStyle w:val="Body"/>
              <w:jc w:val="center"/>
              <w:rPr>
                <w:sz w:val="20"/>
                <w:szCs w:val="20"/>
              </w:rPr>
            </w:pPr>
            <w:r w:rsidRPr="005F6D74">
              <w:rPr>
                <w:rStyle w:val="NoneA"/>
                <w:sz w:val="20"/>
                <w:szCs w:val="20"/>
              </w:rPr>
              <w:t>X</w:t>
            </w:r>
          </w:p>
        </w:tc>
      </w:tr>
      <w:tr w:rsidR="00554EDC" w:rsidRPr="005F6D74">
        <w:trPr>
          <w:trHeight w:val="821"/>
        </w:trPr>
        <w:tc>
          <w:tcPr>
            <w:tcW w:w="8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Pr="005F6D74" w:rsidRDefault="00813FF7">
            <w:pPr>
              <w:pStyle w:val="BodyA"/>
              <w:spacing w:after="80"/>
              <w:rPr>
                <w:rStyle w:val="NoneA"/>
                <w:rFonts w:ascii="Times New Roman" w:eastAsia="Times New Roman" w:hAnsi="Times New Roman" w:cs="Times New Roman"/>
                <w:sz w:val="20"/>
                <w:szCs w:val="20"/>
              </w:rPr>
            </w:pPr>
            <w:r w:rsidRPr="005F6D74">
              <w:rPr>
                <w:rStyle w:val="NoneA"/>
                <w:rFonts w:ascii="Times New Roman" w:hAnsi="Times New Roman"/>
                <w:sz w:val="20"/>
                <w:szCs w:val="20"/>
              </w:rPr>
              <w:t>Evidence of consultation with affected departments</w:t>
            </w:r>
          </w:p>
          <w:p w:rsidR="00554EDC" w:rsidRPr="005F6D74" w:rsidRDefault="00813FF7">
            <w:pPr>
              <w:pStyle w:val="BodyA"/>
              <w:spacing w:after="80"/>
              <w:rPr>
                <w:sz w:val="20"/>
                <w:szCs w:val="20"/>
              </w:rPr>
            </w:pPr>
            <w:r w:rsidRPr="005F6D74">
              <w:rPr>
                <w:rStyle w:val="NoneA"/>
                <w:rFonts w:ascii="Times New Roman" w:hAnsi="Times New Roman"/>
                <w:sz w:val="20"/>
                <w:szCs w:val="20"/>
              </w:rPr>
              <w:t>List of the programs that use this course as required or elective, and courses that use this as a prerequisite.</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Pr="005F6D74" w:rsidRDefault="00813FF7">
            <w:pPr>
              <w:pStyle w:val="BodyA"/>
              <w:spacing w:after="80"/>
              <w:jc w:val="center"/>
              <w:rPr>
                <w:sz w:val="20"/>
                <w:szCs w:val="20"/>
              </w:rPr>
            </w:pPr>
            <w:r w:rsidRPr="005F6D74">
              <w:rPr>
                <w:rStyle w:val="NoneA"/>
                <w:rFonts w:ascii="Times New Roman" w:hAnsi="Times New Roman"/>
                <w:sz w:val="20"/>
                <w:szCs w:val="20"/>
              </w:rPr>
              <w:t>NA</w:t>
            </w:r>
          </w:p>
        </w:tc>
      </w:tr>
      <w:tr w:rsidR="00554EDC" w:rsidRPr="005F6D74">
        <w:trPr>
          <w:trHeight w:val="261"/>
        </w:trPr>
        <w:tc>
          <w:tcPr>
            <w:tcW w:w="8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Pr="005F6D74" w:rsidRDefault="00813FF7">
            <w:pPr>
              <w:pStyle w:val="BodyA"/>
              <w:spacing w:after="80"/>
              <w:rPr>
                <w:sz w:val="20"/>
                <w:szCs w:val="20"/>
              </w:rPr>
            </w:pPr>
            <w:r w:rsidRPr="005F6D74">
              <w:rPr>
                <w:rStyle w:val="NoneA"/>
                <w:rFonts w:ascii="Times New Roman" w:hAnsi="Times New Roman"/>
                <w:sz w:val="20"/>
                <w:szCs w:val="20"/>
              </w:rPr>
              <w:t>Documentation of Advisory Commission views (if applicable).</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Pr="005F6D74" w:rsidRDefault="00813FF7">
            <w:pPr>
              <w:pStyle w:val="BodyA"/>
              <w:spacing w:after="80"/>
              <w:jc w:val="center"/>
              <w:rPr>
                <w:sz w:val="20"/>
                <w:szCs w:val="20"/>
              </w:rPr>
            </w:pPr>
            <w:r w:rsidRPr="005F6D74">
              <w:rPr>
                <w:rStyle w:val="NoneA"/>
                <w:rFonts w:ascii="Times New Roman" w:hAnsi="Times New Roman"/>
                <w:sz w:val="20"/>
                <w:szCs w:val="20"/>
              </w:rPr>
              <w:t>NA</w:t>
            </w:r>
          </w:p>
        </w:tc>
      </w:tr>
      <w:tr w:rsidR="00554EDC" w:rsidRPr="005F6D74">
        <w:trPr>
          <w:trHeight w:val="261"/>
        </w:trPr>
        <w:tc>
          <w:tcPr>
            <w:tcW w:w="8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Pr="005F6D74" w:rsidRDefault="00813FF7">
            <w:pPr>
              <w:pStyle w:val="BodyA"/>
              <w:spacing w:after="80"/>
              <w:rPr>
                <w:sz w:val="20"/>
                <w:szCs w:val="20"/>
              </w:rPr>
            </w:pPr>
            <w:r w:rsidRPr="005F6D74">
              <w:rPr>
                <w:rStyle w:val="NoneA"/>
                <w:rFonts w:ascii="Times New Roman" w:hAnsi="Times New Roman"/>
                <w:sz w:val="20"/>
                <w:szCs w:val="20"/>
              </w:rPr>
              <w:t xml:space="preserve">Completed </w:t>
            </w:r>
            <w:hyperlink r:id="rId10" w:history="1">
              <w:r w:rsidRPr="005F6D74">
                <w:rPr>
                  <w:rStyle w:val="Hyperlink0"/>
                  <w:rFonts w:eastAsia="Helvetica"/>
                  <w:sz w:val="20"/>
                  <w:szCs w:val="20"/>
                </w:rPr>
                <w:t>Chancellor’s Report Form</w:t>
              </w:r>
            </w:hyperlink>
            <w:r w:rsidRPr="005F6D74">
              <w:rPr>
                <w:rStyle w:val="NoneA"/>
                <w:rFonts w:ascii="Times New Roman" w:hAnsi="Times New Roman"/>
                <w:sz w:val="20"/>
                <w:szCs w:val="20"/>
              </w:rPr>
              <w:t>.</w:t>
            </w:r>
          </w:p>
        </w:tc>
        <w:tc>
          <w:tcPr>
            <w:tcW w:w="1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Pr="005F6D74" w:rsidRDefault="00813FF7">
            <w:pPr>
              <w:pStyle w:val="BodyA"/>
              <w:spacing w:after="80"/>
              <w:jc w:val="center"/>
              <w:rPr>
                <w:sz w:val="20"/>
                <w:szCs w:val="20"/>
              </w:rPr>
            </w:pPr>
            <w:r w:rsidRPr="005F6D74">
              <w:rPr>
                <w:rStyle w:val="NoneA"/>
                <w:rFonts w:ascii="Times New Roman" w:hAnsi="Times New Roman"/>
                <w:sz w:val="20"/>
                <w:szCs w:val="20"/>
              </w:rPr>
              <w:t>X</w:t>
            </w:r>
          </w:p>
        </w:tc>
      </w:tr>
    </w:tbl>
    <w:p w:rsidR="00554EDC" w:rsidRPr="007A4B0C" w:rsidRDefault="00813FF7" w:rsidP="007A4B0C">
      <w:pPr>
        <w:pStyle w:val="BodyA"/>
        <w:widowControl w:val="0"/>
        <w:numPr>
          <w:ilvl w:val="0"/>
          <w:numId w:val="4"/>
        </w:numPr>
        <w:rPr>
          <w:sz w:val="20"/>
          <w:szCs w:val="20"/>
        </w:rPr>
      </w:pPr>
      <w:r w:rsidRPr="005F6D74">
        <w:rPr>
          <w:rStyle w:val="NoneA"/>
          <w:rFonts w:ascii="Arial Unicode MS" w:eastAsia="Arial Unicode MS" w:hAnsi="Arial Unicode MS" w:cs="Arial Unicode MS"/>
          <w:sz w:val="20"/>
          <w:szCs w:val="20"/>
        </w:rPr>
        <w:br w:type="page"/>
      </w:r>
      <w:r>
        <w:rPr>
          <w:rFonts w:ascii="Times New Roman" w:hAnsi="Times New Roman"/>
          <w:b/>
          <w:bCs/>
        </w:rPr>
        <w:lastRenderedPageBreak/>
        <w:t>New Course: MEDU 4040 Supervised Student Teaching in Mathematics Education</w:t>
      </w:r>
    </w:p>
    <w:p w:rsidR="00554EDC" w:rsidRDefault="00554EDC">
      <w:pPr>
        <w:pStyle w:val="Default"/>
        <w:widowControl w:val="0"/>
        <w:spacing w:after="120"/>
        <w:rPr>
          <w:rFonts w:ascii="Times New Roman" w:eastAsia="Times New Roman" w:hAnsi="Times New Roman" w:cs="Times New Roman"/>
        </w:rPr>
      </w:pPr>
    </w:p>
    <w:p w:rsidR="00554EDC" w:rsidRDefault="00813FF7">
      <w:pPr>
        <w:pStyle w:val="Default"/>
        <w:widowControl w:val="0"/>
        <w:spacing w:after="120"/>
        <w:rPr>
          <w:rStyle w:val="NoneA"/>
          <w:rFonts w:ascii="Times New Roman" w:eastAsia="Times New Roman" w:hAnsi="Times New Roman" w:cs="Times New Roman"/>
          <w:b/>
          <w:bCs/>
        </w:rPr>
      </w:pPr>
      <w:r>
        <w:rPr>
          <w:rStyle w:val="NoneA"/>
          <w:rFonts w:ascii="Times New Roman" w:hAnsi="Times New Roman"/>
          <w:b/>
          <w:bCs/>
        </w:rPr>
        <w:t>New Course Proposal Form</w:t>
      </w:r>
    </w:p>
    <w:tbl>
      <w:tblPr>
        <w:tblW w:w="985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528"/>
        <w:gridCol w:w="6326"/>
      </w:tblGrid>
      <w:tr w:rsidR="00554EDC">
        <w:trPr>
          <w:trHeight w:val="261"/>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b/>
                <w:bCs/>
              </w:rPr>
              <w:t>Course Title</w:t>
            </w:r>
          </w:p>
        </w:tc>
        <w:tc>
          <w:tcPr>
            <w:tcW w:w="6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Supervised Student Teaching in Mathematics Education</w:t>
            </w:r>
          </w:p>
        </w:tc>
      </w:tr>
      <w:tr w:rsidR="00554EDC">
        <w:trPr>
          <w:trHeight w:val="261"/>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b/>
                <w:bCs/>
              </w:rPr>
              <w:t>Proposal Date</w:t>
            </w:r>
          </w:p>
        </w:tc>
        <w:tc>
          <w:tcPr>
            <w:tcW w:w="6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October 22, 2015</w:t>
            </w:r>
          </w:p>
        </w:tc>
      </w:tr>
      <w:tr w:rsidR="00554EDC">
        <w:trPr>
          <w:trHeight w:val="261"/>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b/>
                <w:bCs/>
              </w:rPr>
              <w:t xml:space="preserve">Proposer’s Name </w:t>
            </w:r>
          </w:p>
        </w:tc>
        <w:tc>
          <w:tcPr>
            <w:tcW w:w="6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Andrew Douglas</w:t>
            </w:r>
          </w:p>
        </w:tc>
      </w:tr>
      <w:tr w:rsidR="00554EDC">
        <w:trPr>
          <w:trHeight w:val="261"/>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b/>
                <w:bCs/>
              </w:rPr>
              <w:t>Course Number</w:t>
            </w:r>
          </w:p>
        </w:tc>
        <w:tc>
          <w:tcPr>
            <w:tcW w:w="6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MEDU 4040</w:t>
            </w:r>
          </w:p>
        </w:tc>
      </w:tr>
      <w:tr w:rsidR="00554EDC">
        <w:trPr>
          <w:trHeight w:val="261"/>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b/>
                <w:bCs/>
              </w:rPr>
              <w:t>Course Credits, Hours</w:t>
            </w:r>
          </w:p>
        </w:tc>
        <w:tc>
          <w:tcPr>
            <w:tcW w:w="6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3 cl hours</w:t>
            </w:r>
            <w:r>
              <w:rPr>
                <w:rStyle w:val="NoneA"/>
                <w:rFonts w:ascii="Times New Roman" w:hAnsi="Times New Roman"/>
                <w:b/>
                <w:bCs/>
              </w:rPr>
              <w:t xml:space="preserve">, </w:t>
            </w:r>
            <w:r>
              <w:rPr>
                <w:rStyle w:val="NoneA"/>
                <w:rFonts w:ascii="Times New Roman" w:hAnsi="Times New Roman"/>
              </w:rPr>
              <w:t xml:space="preserve">16 field </w:t>
            </w:r>
            <w:proofErr w:type="spellStart"/>
            <w:r>
              <w:rPr>
                <w:rStyle w:val="NoneA"/>
                <w:rFonts w:ascii="Times New Roman" w:hAnsi="Times New Roman"/>
              </w:rPr>
              <w:t>hrs</w:t>
            </w:r>
            <w:proofErr w:type="spellEnd"/>
            <w:r>
              <w:rPr>
                <w:rStyle w:val="NoneA"/>
                <w:rFonts w:ascii="Times New Roman" w:hAnsi="Times New Roman"/>
              </w:rPr>
              <w:t>/</w:t>
            </w:r>
            <w:proofErr w:type="spellStart"/>
            <w:r>
              <w:rPr>
                <w:rStyle w:val="NoneA"/>
                <w:rFonts w:ascii="Times New Roman" w:hAnsi="Times New Roman"/>
              </w:rPr>
              <w:t>wk</w:t>
            </w:r>
            <w:proofErr w:type="spellEnd"/>
            <w:r>
              <w:rPr>
                <w:rStyle w:val="NoneA"/>
                <w:rFonts w:ascii="Times New Roman" w:hAnsi="Times New Roman"/>
              </w:rPr>
              <w:t>, 9cr</w:t>
            </w:r>
          </w:p>
        </w:tc>
      </w:tr>
      <w:tr w:rsidR="00554EDC">
        <w:trPr>
          <w:trHeight w:val="741"/>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b/>
                <w:bCs/>
              </w:rPr>
              <w:t>Course Prerequisites</w:t>
            </w:r>
          </w:p>
        </w:tc>
        <w:tc>
          <w:tcPr>
            <w:tcW w:w="6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MEDU 3020, MAT 2572, MAT 3075, MAT 3080, MAT 4050, and department approval is required one semester in advance.</w:t>
            </w:r>
          </w:p>
        </w:tc>
      </w:tr>
      <w:tr w:rsidR="00554EDC">
        <w:trPr>
          <w:trHeight w:val="3141"/>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6146" w:rsidRDefault="00813FF7">
            <w:pPr>
              <w:pStyle w:val="BodyA"/>
            </w:pPr>
            <w:r>
              <w:rPr>
                <w:rStyle w:val="NoneA"/>
                <w:rFonts w:ascii="Times New Roman" w:hAnsi="Times New Roman"/>
                <w:b/>
                <w:bCs/>
              </w:rPr>
              <w:t>Catalog Course Description</w:t>
            </w:r>
          </w:p>
          <w:p w:rsidR="00554EDC" w:rsidRPr="00F66146" w:rsidRDefault="00554EDC" w:rsidP="00F66146"/>
        </w:tc>
        <w:tc>
          <w:tcPr>
            <w:tcW w:w="6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rsidP="00F66146">
            <w:pPr>
              <w:pStyle w:val="BodyA"/>
              <w:jc w:val="both"/>
            </w:pPr>
            <w:r>
              <w:rPr>
                <w:rStyle w:val="NoneA"/>
                <w:rFonts w:ascii="Times New Roman" w:hAnsi="Times New Roman"/>
              </w:rPr>
              <w:t xml:space="preserve">The course consists of a field-based, student teaching experience and a seminar component. The field-based experience involves 20 days or 120 hours of supervised student teaching in grades 7 through 9; and 20 days or 120 hours of supervised student teaching in grades 10 through 12. Under the guidance and supervision of an experienced teacher and a faculty member, students will implement and refine pedagogical strategies, classroom management techniques, and assessment approaches. </w:t>
            </w:r>
          </w:p>
        </w:tc>
      </w:tr>
      <w:tr w:rsidR="00554EDC">
        <w:trPr>
          <w:trHeight w:val="922"/>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rPr>
                <w:rStyle w:val="NoneA"/>
                <w:rFonts w:ascii="Times New Roman" w:eastAsia="Times New Roman" w:hAnsi="Times New Roman" w:cs="Times New Roman"/>
                <w:b/>
                <w:bCs/>
              </w:rPr>
            </w:pPr>
            <w:r>
              <w:rPr>
                <w:rStyle w:val="NoneA"/>
                <w:rFonts w:ascii="Times New Roman" w:hAnsi="Times New Roman"/>
                <w:b/>
                <w:bCs/>
              </w:rPr>
              <w:t>Brief Rationale</w:t>
            </w:r>
          </w:p>
          <w:p w:rsidR="00554EDC" w:rsidRDefault="00813FF7">
            <w:pPr>
              <w:pStyle w:val="BodyA"/>
            </w:pPr>
            <w:r>
              <w:rPr>
                <w:rStyle w:val="NoneA"/>
                <w:rFonts w:ascii="Times New Roman" w:hAnsi="Times New Roman"/>
                <w:sz w:val="20"/>
                <w:szCs w:val="20"/>
              </w:rPr>
              <w:t>Provide a concise summary of why this course is important to the department, school or college.</w:t>
            </w:r>
          </w:p>
        </w:tc>
        <w:tc>
          <w:tcPr>
            <w:tcW w:w="6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sz w:val="20"/>
                <w:szCs w:val="20"/>
              </w:rPr>
              <w:t>S</w:t>
            </w:r>
            <w:r w:rsidR="000713B2">
              <w:rPr>
                <w:rStyle w:val="NoneA"/>
                <w:rFonts w:ascii="Times New Roman" w:hAnsi="Times New Roman"/>
                <w:sz w:val="20"/>
                <w:szCs w:val="20"/>
              </w:rPr>
              <w:t>ee the Brief Rationale of Page 3</w:t>
            </w:r>
            <w:r>
              <w:rPr>
                <w:rStyle w:val="NoneA"/>
                <w:rFonts w:ascii="Times New Roman" w:hAnsi="Times New Roman"/>
                <w:sz w:val="20"/>
                <w:szCs w:val="20"/>
              </w:rPr>
              <w:t>.</w:t>
            </w:r>
          </w:p>
        </w:tc>
      </w:tr>
      <w:tr w:rsidR="00554EDC">
        <w:trPr>
          <w:trHeight w:val="922"/>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rPr>
                <w:rStyle w:val="NoneA"/>
                <w:rFonts w:ascii="Times New Roman" w:eastAsia="Times New Roman" w:hAnsi="Times New Roman" w:cs="Times New Roman"/>
                <w:b/>
                <w:bCs/>
              </w:rPr>
            </w:pPr>
            <w:r>
              <w:rPr>
                <w:rStyle w:val="NoneA"/>
                <w:rFonts w:ascii="Times New Roman" w:hAnsi="Times New Roman"/>
                <w:b/>
                <w:bCs/>
              </w:rPr>
              <w:t>Intent to Submit as Common Core</w:t>
            </w:r>
          </w:p>
          <w:p w:rsidR="00554EDC" w:rsidRDefault="00813FF7">
            <w:pPr>
              <w:pStyle w:val="BodyA"/>
            </w:pPr>
            <w:r>
              <w:rPr>
                <w:rStyle w:val="NoneA"/>
                <w:rFonts w:ascii="Times New Roman" w:hAnsi="Times New Roman"/>
                <w:sz w:val="20"/>
                <w:szCs w:val="20"/>
              </w:rPr>
              <w:t>If this course is intended to fulfill one of the requirements in the common core, then indicate which area.</w:t>
            </w:r>
          </w:p>
        </w:tc>
        <w:tc>
          <w:tcPr>
            <w:tcW w:w="6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No</w:t>
            </w:r>
          </w:p>
        </w:tc>
      </w:tr>
      <w:tr w:rsidR="00554EDC">
        <w:trPr>
          <w:trHeight w:val="501"/>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b/>
                <w:bCs/>
              </w:rPr>
              <w:t>Intent to Submit as An Interdisciplinary Course</w:t>
            </w:r>
          </w:p>
        </w:tc>
        <w:tc>
          <w:tcPr>
            <w:tcW w:w="6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No</w:t>
            </w:r>
          </w:p>
        </w:tc>
      </w:tr>
      <w:tr w:rsidR="00554EDC">
        <w:trPr>
          <w:trHeight w:val="501"/>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b/>
                <w:bCs/>
              </w:rPr>
              <w:t>Intent to Submit as a Writing Intensive Course</w:t>
            </w:r>
          </w:p>
        </w:tc>
        <w:tc>
          <w:tcPr>
            <w:tcW w:w="6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No</w:t>
            </w:r>
          </w:p>
        </w:tc>
      </w:tr>
    </w:tbl>
    <w:p w:rsidR="00554EDC" w:rsidRDefault="00554EDC">
      <w:pPr>
        <w:pStyle w:val="Default"/>
        <w:widowControl w:val="0"/>
        <w:spacing w:after="120"/>
        <w:ind w:left="216" w:hanging="216"/>
        <w:rPr>
          <w:rStyle w:val="NoneA"/>
          <w:rFonts w:ascii="Times New Roman" w:eastAsia="Times New Roman" w:hAnsi="Times New Roman" w:cs="Times New Roman"/>
          <w:b/>
          <w:bCs/>
        </w:rPr>
      </w:pPr>
    </w:p>
    <w:p w:rsidR="00554EDC" w:rsidRDefault="00554EDC">
      <w:pPr>
        <w:pStyle w:val="BodyA"/>
        <w:widowControl w:val="0"/>
        <w:ind w:left="108" w:hanging="108"/>
        <w:rPr>
          <w:rFonts w:ascii="Times New Roman" w:eastAsia="Times New Roman" w:hAnsi="Times New Roman" w:cs="Times New Roman"/>
        </w:rPr>
      </w:pPr>
    </w:p>
    <w:p w:rsidR="00554EDC" w:rsidRDefault="00554EDC">
      <w:pPr>
        <w:pStyle w:val="BodyA"/>
        <w:widowControl w:val="0"/>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813FF7">
      <w:pPr>
        <w:pStyle w:val="BodyA"/>
        <w:rPr>
          <w:rStyle w:val="NoneA"/>
          <w:rFonts w:ascii="Times New Roman" w:eastAsia="Times New Roman" w:hAnsi="Times New Roman" w:cs="Times New Roman"/>
          <w:b/>
          <w:bCs/>
        </w:rPr>
      </w:pPr>
      <w:r>
        <w:rPr>
          <w:rStyle w:val="NoneA"/>
          <w:rFonts w:ascii="Times New Roman" w:hAnsi="Times New Roman"/>
          <w:b/>
          <w:bCs/>
        </w:rPr>
        <w:t>Course Proposal Checklist</w:t>
      </w:r>
    </w:p>
    <w:p w:rsidR="00554EDC" w:rsidRDefault="00554EDC">
      <w:pPr>
        <w:pStyle w:val="BodyA"/>
        <w:widowControl w:val="0"/>
        <w:rPr>
          <w:rFonts w:ascii="Times New Roman" w:eastAsia="Times New Roman" w:hAnsi="Times New Roman" w:cs="Times New Roman"/>
        </w:rPr>
      </w:pPr>
    </w:p>
    <w:tbl>
      <w:tblPr>
        <w:tblW w:w="1008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126"/>
        <w:gridCol w:w="954"/>
      </w:tblGrid>
      <w:tr w:rsidR="00554EDC">
        <w:trPr>
          <w:trHeight w:val="310"/>
        </w:trPr>
        <w:tc>
          <w:tcPr>
            <w:tcW w:w="912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554EDC" w:rsidRDefault="00813FF7">
            <w:pPr>
              <w:pStyle w:val="BodyA"/>
              <w:spacing w:after="80"/>
            </w:pPr>
            <w:r>
              <w:rPr>
                <w:rStyle w:val="NoneA"/>
                <w:rFonts w:ascii="Times New Roman" w:hAnsi="Times New Roman"/>
                <w:b/>
                <w:bCs/>
                <w:sz w:val="20"/>
                <w:szCs w:val="20"/>
              </w:rPr>
              <w:t>Completed NEW COURSE PROPOSAL FORM</w:t>
            </w:r>
          </w:p>
        </w:tc>
        <w:tc>
          <w:tcPr>
            <w:tcW w:w="95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554EDC" w:rsidRDefault="00554EDC"/>
        </w:tc>
      </w:tr>
      <w:tr w:rsidR="00554EDC">
        <w:trPr>
          <w:trHeight w:val="242"/>
        </w:trPr>
        <w:tc>
          <w:tcPr>
            <w:tcW w:w="9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ListParagraph"/>
              <w:numPr>
                <w:ilvl w:val="0"/>
                <w:numId w:val="13"/>
              </w:numPr>
              <w:spacing w:after="80"/>
              <w:rPr>
                <w:rFonts w:ascii="Times New Roman" w:hAnsi="Times New Roman"/>
                <w:sz w:val="20"/>
                <w:szCs w:val="20"/>
              </w:rPr>
            </w:pPr>
            <w:r>
              <w:rPr>
                <w:rStyle w:val="NoneA"/>
                <w:rFonts w:ascii="Times New Roman" w:hAnsi="Times New Roman"/>
                <w:sz w:val="20"/>
                <w:szCs w:val="20"/>
              </w:rPr>
              <w:t>Title, Number, Credits, Hours, Catalog course description</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spacing w:after="80"/>
              <w:jc w:val="center"/>
            </w:pPr>
            <w:r>
              <w:rPr>
                <w:rStyle w:val="NoneA"/>
                <w:rFonts w:ascii="Times New Roman" w:hAnsi="Times New Roman"/>
                <w:color w:val="333333"/>
                <w:sz w:val="20"/>
                <w:szCs w:val="20"/>
                <w:u w:color="333333"/>
              </w:rPr>
              <w:t>X</w:t>
            </w:r>
          </w:p>
        </w:tc>
      </w:tr>
      <w:tr w:rsidR="00554EDC">
        <w:trPr>
          <w:trHeight w:val="242"/>
        </w:trPr>
        <w:tc>
          <w:tcPr>
            <w:tcW w:w="9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ListParagraph"/>
              <w:numPr>
                <w:ilvl w:val="0"/>
                <w:numId w:val="14"/>
              </w:numPr>
              <w:spacing w:after="80"/>
              <w:rPr>
                <w:rFonts w:ascii="Times New Roman" w:hAnsi="Times New Roman"/>
                <w:sz w:val="20"/>
                <w:szCs w:val="20"/>
              </w:rPr>
            </w:pPr>
            <w:r>
              <w:rPr>
                <w:rStyle w:val="NoneA"/>
                <w:rFonts w:ascii="Times New Roman" w:hAnsi="Times New Roman"/>
                <w:sz w:val="20"/>
                <w:szCs w:val="20"/>
              </w:rPr>
              <w:t>Brief Rationale</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spacing w:after="80"/>
              <w:jc w:val="center"/>
            </w:pPr>
            <w:r>
              <w:rPr>
                <w:rStyle w:val="NoneA"/>
                <w:rFonts w:ascii="Times New Roman" w:hAnsi="Times New Roman"/>
                <w:color w:val="333333"/>
                <w:sz w:val="20"/>
                <w:szCs w:val="20"/>
                <w:u w:color="333333"/>
              </w:rPr>
              <w:t>X</w:t>
            </w:r>
          </w:p>
        </w:tc>
      </w:tr>
      <w:tr w:rsidR="00554EDC">
        <w:trPr>
          <w:trHeight w:val="250"/>
        </w:trPr>
        <w:tc>
          <w:tcPr>
            <w:tcW w:w="9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spacing w:after="80"/>
            </w:pPr>
            <w:r>
              <w:rPr>
                <w:rStyle w:val="NoneA"/>
                <w:rFonts w:ascii="Times New Roman" w:hAnsi="Times New Roman"/>
                <w:sz w:val="20"/>
                <w:szCs w:val="20"/>
              </w:rPr>
              <w:t xml:space="preserve">Completed </w:t>
            </w:r>
            <w:hyperlink r:id="rId11" w:history="1">
              <w:r>
                <w:rPr>
                  <w:rStyle w:val="Hyperlink1"/>
                </w:rPr>
                <w:t>Library Resources and Information Literacy Form</w:t>
              </w:r>
            </w:hyperlink>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spacing w:after="80"/>
              <w:jc w:val="center"/>
            </w:pPr>
            <w:r>
              <w:rPr>
                <w:rStyle w:val="NoneA"/>
                <w:rFonts w:ascii="Times New Roman" w:hAnsi="Times New Roman"/>
                <w:color w:val="333333"/>
                <w:sz w:val="20"/>
                <w:szCs w:val="20"/>
                <w:u w:color="333333"/>
              </w:rPr>
              <w:t>X</w:t>
            </w:r>
          </w:p>
        </w:tc>
      </w:tr>
      <w:tr w:rsidR="00554EDC">
        <w:trPr>
          <w:trHeight w:val="542"/>
        </w:trPr>
        <w:tc>
          <w:tcPr>
            <w:tcW w:w="912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554EDC" w:rsidRDefault="00813FF7">
            <w:pPr>
              <w:pStyle w:val="BodyA"/>
              <w:spacing w:after="80"/>
              <w:rPr>
                <w:rStyle w:val="NoneA"/>
                <w:rFonts w:ascii="Times New Roman" w:eastAsia="Times New Roman" w:hAnsi="Times New Roman" w:cs="Times New Roman"/>
                <w:b/>
                <w:bCs/>
                <w:sz w:val="20"/>
                <w:szCs w:val="20"/>
              </w:rPr>
            </w:pPr>
            <w:r>
              <w:rPr>
                <w:rStyle w:val="NoneA"/>
                <w:rFonts w:ascii="Times New Roman" w:hAnsi="Times New Roman"/>
                <w:b/>
                <w:bCs/>
                <w:sz w:val="20"/>
                <w:szCs w:val="20"/>
              </w:rPr>
              <w:t xml:space="preserve">Course Outline </w:t>
            </w:r>
          </w:p>
          <w:p w:rsidR="00554EDC" w:rsidRDefault="00813FF7">
            <w:pPr>
              <w:pStyle w:val="BodyA"/>
              <w:spacing w:after="80"/>
            </w:pPr>
            <w:r>
              <w:rPr>
                <w:rStyle w:val="NoneA"/>
                <w:rFonts w:ascii="Times New Roman" w:hAnsi="Times New Roman"/>
                <w:sz w:val="20"/>
                <w:szCs w:val="20"/>
              </w:rPr>
              <w:t>Include within the outline the following.</w:t>
            </w:r>
          </w:p>
        </w:tc>
        <w:tc>
          <w:tcPr>
            <w:tcW w:w="95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554EDC" w:rsidRDefault="00554EDC"/>
        </w:tc>
      </w:tr>
      <w:tr w:rsidR="00554EDC">
        <w:trPr>
          <w:trHeight w:val="542"/>
        </w:trPr>
        <w:tc>
          <w:tcPr>
            <w:tcW w:w="9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spacing w:after="80"/>
              <w:rPr>
                <w:rStyle w:val="NoneA"/>
                <w:rFonts w:ascii="Times New Roman" w:eastAsia="Times New Roman" w:hAnsi="Times New Roman" w:cs="Times New Roman"/>
                <w:sz w:val="20"/>
                <w:szCs w:val="20"/>
              </w:rPr>
            </w:pPr>
            <w:r>
              <w:rPr>
                <w:rStyle w:val="NoneA"/>
                <w:rFonts w:ascii="Times New Roman" w:hAnsi="Times New Roman"/>
                <w:sz w:val="20"/>
                <w:szCs w:val="20"/>
              </w:rPr>
              <w:t>Hours and Credits for Lecture and Labs</w:t>
            </w:r>
          </w:p>
          <w:p w:rsidR="00554EDC" w:rsidRDefault="00813FF7">
            <w:pPr>
              <w:pStyle w:val="BodyA"/>
              <w:spacing w:after="80"/>
            </w:pPr>
            <w:r>
              <w:rPr>
                <w:rStyle w:val="NoneA"/>
                <w:rFonts w:ascii="Times New Roman" w:hAnsi="Times New Roman"/>
                <w:sz w:val="20"/>
                <w:szCs w:val="20"/>
              </w:rPr>
              <w:t>If hours exceed mandated Carnegie Hours, then rationale for this</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spacing w:after="80"/>
              <w:jc w:val="center"/>
            </w:pPr>
            <w:r>
              <w:rPr>
                <w:rStyle w:val="NoneA"/>
                <w:rFonts w:ascii="Times New Roman" w:hAnsi="Times New Roman"/>
                <w:color w:val="333333"/>
                <w:sz w:val="20"/>
                <w:szCs w:val="20"/>
                <w:u w:color="333333"/>
              </w:rPr>
              <w:t>X</w:t>
            </w:r>
          </w:p>
        </w:tc>
      </w:tr>
      <w:tr w:rsidR="00554EDC">
        <w:trPr>
          <w:trHeight w:val="242"/>
        </w:trPr>
        <w:tc>
          <w:tcPr>
            <w:tcW w:w="9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spacing w:after="80"/>
            </w:pPr>
            <w:r>
              <w:rPr>
                <w:rStyle w:val="NoneA"/>
                <w:rFonts w:ascii="Times New Roman" w:hAnsi="Times New Roman"/>
                <w:sz w:val="20"/>
                <w:szCs w:val="20"/>
              </w:rPr>
              <w:t>Prerequisites/Co- requisites</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spacing w:after="80"/>
              <w:jc w:val="center"/>
            </w:pPr>
            <w:r>
              <w:rPr>
                <w:rStyle w:val="NoneA"/>
                <w:rFonts w:ascii="Times New Roman" w:hAnsi="Times New Roman"/>
                <w:color w:val="333333"/>
                <w:sz w:val="20"/>
                <w:szCs w:val="20"/>
                <w:u w:color="333333"/>
              </w:rPr>
              <w:t>X</w:t>
            </w:r>
          </w:p>
        </w:tc>
      </w:tr>
      <w:tr w:rsidR="00554EDC">
        <w:trPr>
          <w:trHeight w:val="242"/>
        </w:trPr>
        <w:tc>
          <w:tcPr>
            <w:tcW w:w="9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spacing w:after="80"/>
            </w:pPr>
            <w:r>
              <w:rPr>
                <w:rStyle w:val="NoneA"/>
                <w:rFonts w:ascii="Times New Roman" w:hAnsi="Times New Roman"/>
                <w:sz w:val="20"/>
                <w:szCs w:val="20"/>
              </w:rPr>
              <w:t>Detailed Course Description</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spacing w:after="80"/>
              <w:jc w:val="center"/>
            </w:pPr>
            <w:r>
              <w:rPr>
                <w:rStyle w:val="NoneA"/>
                <w:rFonts w:ascii="Times New Roman" w:hAnsi="Times New Roman"/>
                <w:color w:val="333333"/>
                <w:sz w:val="20"/>
                <w:szCs w:val="20"/>
                <w:u w:color="333333"/>
              </w:rPr>
              <w:t>X</w:t>
            </w:r>
          </w:p>
        </w:tc>
      </w:tr>
      <w:tr w:rsidR="00554EDC">
        <w:trPr>
          <w:trHeight w:val="842"/>
        </w:trPr>
        <w:tc>
          <w:tcPr>
            <w:tcW w:w="9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spacing w:after="80"/>
            </w:pPr>
            <w:r>
              <w:rPr>
                <w:rStyle w:val="NoneA"/>
                <w:rFonts w:ascii="Times New Roman" w:hAnsi="Times New Roman"/>
                <w:sz w:val="20"/>
                <w:szCs w:val="20"/>
              </w:rPr>
              <w:t>Course Specific Learning Outcome and Assessment Tables</w:t>
            </w:r>
          </w:p>
          <w:p w:rsidR="00554EDC" w:rsidRDefault="00813FF7">
            <w:pPr>
              <w:pStyle w:val="ListParagraph"/>
              <w:numPr>
                <w:ilvl w:val="0"/>
                <w:numId w:val="15"/>
              </w:numPr>
              <w:spacing w:after="80"/>
              <w:rPr>
                <w:rFonts w:ascii="Times New Roman" w:hAnsi="Times New Roman"/>
                <w:sz w:val="20"/>
                <w:szCs w:val="20"/>
              </w:rPr>
            </w:pPr>
            <w:r>
              <w:rPr>
                <w:rStyle w:val="NoneA"/>
                <w:rFonts w:ascii="Times New Roman" w:hAnsi="Times New Roman"/>
                <w:sz w:val="20"/>
                <w:szCs w:val="20"/>
              </w:rPr>
              <w:t>Discipline Specific</w:t>
            </w:r>
          </w:p>
          <w:p w:rsidR="00554EDC" w:rsidRDefault="00813FF7">
            <w:pPr>
              <w:pStyle w:val="ListParagraph"/>
              <w:numPr>
                <w:ilvl w:val="0"/>
                <w:numId w:val="15"/>
              </w:numPr>
              <w:spacing w:after="80"/>
              <w:rPr>
                <w:rFonts w:ascii="Times New Roman" w:hAnsi="Times New Roman"/>
                <w:sz w:val="20"/>
                <w:szCs w:val="20"/>
              </w:rPr>
            </w:pPr>
            <w:r>
              <w:rPr>
                <w:rStyle w:val="NoneA"/>
                <w:rFonts w:ascii="Times New Roman" w:hAnsi="Times New Roman"/>
                <w:sz w:val="20"/>
                <w:szCs w:val="20"/>
              </w:rPr>
              <w:t>General Education Specific Learning Outcome and Assessment Tables</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spacing w:after="80"/>
              <w:jc w:val="center"/>
            </w:pPr>
            <w:r>
              <w:rPr>
                <w:rStyle w:val="NoneA"/>
                <w:rFonts w:ascii="Times New Roman" w:hAnsi="Times New Roman"/>
                <w:color w:val="333333"/>
                <w:sz w:val="20"/>
                <w:szCs w:val="20"/>
                <w:u w:color="333333"/>
              </w:rPr>
              <w:t>X</w:t>
            </w:r>
          </w:p>
        </w:tc>
      </w:tr>
      <w:tr w:rsidR="00554EDC">
        <w:trPr>
          <w:trHeight w:val="242"/>
        </w:trPr>
        <w:tc>
          <w:tcPr>
            <w:tcW w:w="9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spacing w:after="80"/>
            </w:pPr>
            <w:r>
              <w:rPr>
                <w:rStyle w:val="NoneA"/>
                <w:rFonts w:ascii="Times New Roman" w:hAnsi="Times New Roman"/>
                <w:sz w:val="20"/>
                <w:szCs w:val="20"/>
              </w:rPr>
              <w:t>Example Weekly Course outline</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spacing w:after="80"/>
              <w:jc w:val="center"/>
            </w:pPr>
            <w:r>
              <w:rPr>
                <w:rStyle w:val="NoneA"/>
                <w:rFonts w:ascii="Times New Roman" w:hAnsi="Times New Roman"/>
                <w:color w:val="333333"/>
                <w:sz w:val="20"/>
                <w:szCs w:val="20"/>
                <w:u w:color="333333"/>
              </w:rPr>
              <w:t>X</w:t>
            </w:r>
          </w:p>
        </w:tc>
      </w:tr>
      <w:tr w:rsidR="00554EDC">
        <w:trPr>
          <w:trHeight w:val="242"/>
        </w:trPr>
        <w:tc>
          <w:tcPr>
            <w:tcW w:w="9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spacing w:after="80"/>
            </w:pPr>
            <w:r>
              <w:rPr>
                <w:rStyle w:val="NoneA"/>
                <w:rFonts w:ascii="Times New Roman" w:hAnsi="Times New Roman"/>
                <w:sz w:val="20"/>
                <w:szCs w:val="20"/>
              </w:rPr>
              <w:t>Grade Policy and Procedure</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spacing w:after="80"/>
              <w:jc w:val="center"/>
            </w:pPr>
            <w:r>
              <w:rPr>
                <w:rStyle w:val="NoneA"/>
                <w:rFonts w:ascii="Times New Roman" w:hAnsi="Times New Roman"/>
                <w:color w:val="333333"/>
                <w:sz w:val="20"/>
                <w:szCs w:val="20"/>
                <w:u w:color="333333"/>
              </w:rPr>
              <w:t>X</w:t>
            </w:r>
          </w:p>
        </w:tc>
      </w:tr>
      <w:tr w:rsidR="00554EDC">
        <w:trPr>
          <w:trHeight w:val="242"/>
        </w:trPr>
        <w:tc>
          <w:tcPr>
            <w:tcW w:w="9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spacing w:after="80"/>
            </w:pPr>
            <w:r>
              <w:rPr>
                <w:rStyle w:val="NoneA"/>
                <w:rFonts w:ascii="Times New Roman" w:hAnsi="Times New Roman"/>
                <w:sz w:val="20"/>
                <w:szCs w:val="20"/>
              </w:rPr>
              <w:t xml:space="preserve">Recommended Instructional Materials (Textbooks, lab supplies, </w:t>
            </w:r>
            <w:proofErr w:type="spellStart"/>
            <w:r>
              <w:rPr>
                <w:rStyle w:val="NoneA"/>
                <w:rFonts w:ascii="Times New Roman" w:hAnsi="Times New Roman"/>
                <w:sz w:val="20"/>
                <w:szCs w:val="20"/>
              </w:rPr>
              <w:t>etc</w:t>
            </w:r>
            <w:proofErr w:type="spellEnd"/>
            <w:r>
              <w:rPr>
                <w:rStyle w:val="NoneA"/>
                <w:rFonts w:ascii="Times New Roman" w:hAnsi="Times New Roman"/>
                <w:sz w:val="20"/>
                <w:szCs w:val="20"/>
              </w:rPr>
              <w:t>)</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spacing w:after="80"/>
              <w:jc w:val="center"/>
            </w:pPr>
            <w:r>
              <w:rPr>
                <w:rStyle w:val="NoneA"/>
                <w:rFonts w:ascii="Times New Roman" w:hAnsi="Times New Roman"/>
                <w:color w:val="333333"/>
                <w:sz w:val="20"/>
                <w:szCs w:val="20"/>
                <w:u w:color="333333"/>
              </w:rPr>
              <w:t>X</w:t>
            </w:r>
          </w:p>
        </w:tc>
      </w:tr>
      <w:tr w:rsidR="00554EDC">
        <w:trPr>
          <w:trHeight w:val="242"/>
        </w:trPr>
        <w:tc>
          <w:tcPr>
            <w:tcW w:w="9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spacing w:after="80"/>
            </w:pPr>
            <w:r>
              <w:rPr>
                <w:rStyle w:val="NoneA"/>
                <w:rFonts w:ascii="Times New Roman" w:hAnsi="Times New Roman"/>
                <w:sz w:val="20"/>
                <w:szCs w:val="20"/>
              </w:rPr>
              <w:t>Library resources and bibliography</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spacing w:after="80"/>
              <w:jc w:val="center"/>
            </w:pPr>
            <w:r>
              <w:rPr>
                <w:rStyle w:val="NoneA"/>
                <w:rFonts w:ascii="Times New Roman" w:hAnsi="Times New Roman"/>
                <w:color w:val="333333"/>
                <w:sz w:val="20"/>
                <w:szCs w:val="20"/>
                <w:u w:color="333333"/>
              </w:rPr>
              <w:t>NA</w:t>
            </w:r>
          </w:p>
        </w:tc>
      </w:tr>
      <w:tr w:rsidR="00554EDC">
        <w:trPr>
          <w:trHeight w:val="542"/>
        </w:trPr>
        <w:tc>
          <w:tcPr>
            <w:tcW w:w="912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554EDC" w:rsidRDefault="00813FF7">
            <w:pPr>
              <w:pStyle w:val="BodyA"/>
              <w:spacing w:after="80"/>
              <w:rPr>
                <w:rStyle w:val="NoneA"/>
                <w:rFonts w:ascii="Times New Roman" w:eastAsia="Times New Roman" w:hAnsi="Times New Roman" w:cs="Times New Roman"/>
                <w:b/>
                <w:bCs/>
                <w:sz w:val="20"/>
                <w:szCs w:val="20"/>
              </w:rPr>
            </w:pPr>
            <w:r>
              <w:rPr>
                <w:rStyle w:val="NoneA"/>
                <w:rFonts w:ascii="Times New Roman" w:hAnsi="Times New Roman"/>
                <w:b/>
                <w:bCs/>
                <w:sz w:val="20"/>
                <w:szCs w:val="20"/>
              </w:rPr>
              <w:t xml:space="preserve">Course Need Assessment.  </w:t>
            </w:r>
          </w:p>
          <w:p w:rsidR="00554EDC" w:rsidRDefault="00813FF7">
            <w:pPr>
              <w:pStyle w:val="BodyA"/>
              <w:spacing w:after="80"/>
            </w:pPr>
            <w:r>
              <w:rPr>
                <w:rStyle w:val="NoneA"/>
                <w:rFonts w:ascii="Times New Roman" w:hAnsi="Times New Roman"/>
                <w:sz w:val="20"/>
                <w:szCs w:val="20"/>
              </w:rPr>
              <w:t>Describe the need for this course. Include in your statement the following information.</w:t>
            </w:r>
          </w:p>
        </w:tc>
        <w:tc>
          <w:tcPr>
            <w:tcW w:w="95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554EDC" w:rsidRDefault="00554EDC"/>
        </w:tc>
      </w:tr>
      <w:tr w:rsidR="00554EDC">
        <w:trPr>
          <w:trHeight w:val="762"/>
        </w:trPr>
        <w:tc>
          <w:tcPr>
            <w:tcW w:w="9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spacing w:after="80"/>
              <w:rPr>
                <w:rStyle w:val="NoneA"/>
                <w:rFonts w:ascii="Times New Roman" w:eastAsia="Times New Roman" w:hAnsi="Times New Roman" w:cs="Times New Roman"/>
                <w:sz w:val="20"/>
                <w:szCs w:val="20"/>
              </w:rPr>
            </w:pPr>
            <w:r>
              <w:rPr>
                <w:rStyle w:val="NoneA"/>
                <w:rFonts w:ascii="Times New Roman" w:hAnsi="Times New Roman"/>
                <w:sz w:val="20"/>
                <w:szCs w:val="20"/>
              </w:rPr>
              <w:t>Target Students who will take this course.  Which programs or departments, and how many anticipated?</w:t>
            </w:r>
          </w:p>
          <w:p w:rsidR="00554EDC" w:rsidRDefault="00813FF7">
            <w:pPr>
              <w:pStyle w:val="BodyA"/>
              <w:spacing w:after="80"/>
            </w:pPr>
            <w:r>
              <w:rPr>
                <w:rStyle w:val="NoneA"/>
                <w:rFonts w:ascii="Times New Roman" w:hAnsi="Times New Roman"/>
                <w:sz w:val="20"/>
                <w:szCs w:val="20"/>
              </w:rPr>
              <w:t>Documentation of student views (if applicable, e.g. non-required elective).</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spacing w:after="80"/>
              <w:jc w:val="center"/>
            </w:pPr>
            <w:r>
              <w:rPr>
                <w:rStyle w:val="NoneA"/>
                <w:rFonts w:ascii="Times New Roman" w:hAnsi="Times New Roman"/>
                <w:color w:val="333333"/>
                <w:sz w:val="20"/>
                <w:szCs w:val="20"/>
                <w:u w:color="333333"/>
              </w:rPr>
              <w:t>X</w:t>
            </w:r>
          </w:p>
        </w:tc>
      </w:tr>
      <w:tr w:rsidR="00554EDC">
        <w:trPr>
          <w:trHeight w:val="242"/>
        </w:trPr>
        <w:tc>
          <w:tcPr>
            <w:tcW w:w="9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spacing w:after="80"/>
            </w:pPr>
            <w:r>
              <w:rPr>
                <w:rStyle w:val="NoneA"/>
                <w:rFonts w:ascii="Times New Roman" w:hAnsi="Times New Roman"/>
                <w:sz w:val="20"/>
                <w:szCs w:val="20"/>
              </w:rPr>
              <w:t>Projected headcounts (fall/spring and day/evening) for each new or modified course.</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spacing w:after="80"/>
              <w:jc w:val="center"/>
            </w:pPr>
            <w:r>
              <w:rPr>
                <w:rStyle w:val="NoneA"/>
                <w:rFonts w:ascii="Times New Roman" w:hAnsi="Times New Roman"/>
                <w:color w:val="333333"/>
                <w:sz w:val="20"/>
                <w:szCs w:val="20"/>
                <w:u w:color="333333"/>
              </w:rPr>
              <w:t>X</w:t>
            </w:r>
          </w:p>
        </w:tc>
      </w:tr>
      <w:tr w:rsidR="00554EDC">
        <w:trPr>
          <w:trHeight w:val="902"/>
        </w:trPr>
        <w:tc>
          <w:tcPr>
            <w:tcW w:w="9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spacing w:after="80"/>
            </w:pPr>
            <w:r>
              <w:rPr>
                <w:rStyle w:val="NoneA"/>
                <w:rFonts w:ascii="Times New Roman" w:hAnsi="Times New Roman"/>
                <w:sz w:val="20"/>
                <w:szCs w:val="20"/>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spacing w:after="80"/>
              <w:jc w:val="center"/>
            </w:pPr>
            <w:r>
              <w:rPr>
                <w:rStyle w:val="NoneA"/>
                <w:rFonts w:ascii="Times New Roman" w:hAnsi="Times New Roman"/>
                <w:color w:val="333333"/>
                <w:sz w:val="20"/>
                <w:szCs w:val="20"/>
                <w:u w:color="333333"/>
              </w:rPr>
              <w:t>X</w:t>
            </w:r>
          </w:p>
        </w:tc>
      </w:tr>
      <w:tr w:rsidR="00554EDC">
        <w:trPr>
          <w:trHeight w:val="242"/>
        </w:trPr>
        <w:tc>
          <w:tcPr>
            <w:tcW w:w="9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spacing w:after="80"/>
            </w:pPr>
            <w:r>
              <w:rPr>
                <w:rStyle w:val="NoneA"/>
                <w:rFonts w:ascii="Times New Roman" w:hAnsi="Times New Roman"/>
                <w:sz w:val="20"/>
                <w:szCs w:val="20"/>
              </w:rPr>
              <w:t>Where does this course overlap with other courses, both within and outside of the department?</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spacing w:after="80"/>
              <w:jc w:val="center"/>
            </w:pPr>
            <w:r>
              <w:rPr>
                <w:rStyle w:val="NoneA"/>
                <w:rFonts w:ascii="Times New Roman" w:hAnsi="Times New Roman"/>
                <w:sz w:val="20"/>
                <w:szCs w:val="20"/>
              </w:rPr>
              <w:t>X</w:t>
            </w:r>
          </w:p>
        </w:tc>
      </w:tr>
      <w:tr w:rsidR="00554EDC">
        <w:trPr>
          <w:trHeight w:val="462"/>
        </w:trPr>
        <w:tc>
          <w:tcPr>
            <w:tcW w:w="9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spacing w:after="80"/>
            </w:pPr>
            <w:r>
              <w:rPr>
                <w:rStyle w:val="NoneA"/>
                <w:rFonts w:ascii="Times New Roman" w:hAnsi="Times New Roman"/>
                <w:sz w:val="20"/>
                <w:szCs w:val="20"/>
              </w:rPr>
              <w:t>Does the Department currently have full time faculty qualified to teach this course?  If not, then what plans are there to cover this?</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spacing w:after="80"/>
              <w:jc w:val="center"/>
            </w:pPr>
            <w:r>
              <w:rPr>
                <w:rStyle w:val="NoneA"/>
                <w:rFonts w:ascii="Times New Roman" w:hAnsi="Times New Roman"/>
                <w:sz w:val="20"/>
                <w:szCs w:val="20"/>
              </w:rPr>
              <w:t>X</w:t>
            </w:r>
          </w:p>
        </w:tc>
      </w:tr>
      <w:tr w:rsidR="00554EDC">
        <w:trPr>
          <w:trHeight w:val="462"/>
        </w:trPr>
        <w:tc>
          <w:tcPr>
            <w:tcW w:w="9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spacing w:after="80"/>
            </w:pPr>
            <w:r>
              <w:rPr>
                <w:rStyle w:val="NoneA"/>
                <w:rFonts w:ascii="Times New Roman" w:hAnsi="Times New Roman"/>
                <w:sz w:val="20"/>
                <w:szCs w:val="20"/>
              </w:rPr>
              <w:t>If needs assessment states that this course is required by an accrediting body, then provide documentation indicating that need.</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spacing w:after="80"/>
              <w:jc w:val="center"/>
            </w:pPr>
            <w:r>
              <w:rPr>
                <w:rStyle w:val="NoneA"/>
                <w:rFonts w:ascii="Times New Roman" w:hAnsi="Times New Roman"/>
                <w:sz w:val="20"/>
                <w:szCs w:val="20"/>
              </w:rPr>
              <w:t>NA</w:t>
            </w:r>
          </w:p>
        </w:tc>
      </w:tr>
      <w:tr w:rsidR="00554EDC">
        <w:trPr>
          <w:trHeight w:val="542"/>
        </w:trPr>
        <w:tc>
          <w:tcPr>
            <w:tcW w:w="912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554EDC" w:rsidRDefault="00813FF7">
            <w:pPr>
              <w:pStyle w:val="BodyA"/>
              <w:spacing w:after="80"/>
              <w:rPr>
                <w:rStyle w:val="NoneA"/>
                <w:rFonts w:ascii="Times New Roman" w:eastAsia="Times New Roman" w:hAnsi="Times New Roman" w:cs="Times New Roman"/>
                <w:b/>
                <w:bCs/>
                <w:sz w:val="20"/>
                <w:szCs w:val="20"/>
              </w:rPr>
            </w:pPr>
            <w:r>
              <w:rPr>
                <w:rStyle w:val="NoneA"/>
                <w:rFonts w:ascii="Times New Roman" w:hAnsi="Times New Roman"/>
                <w:b/>
                <w:bCs/>
                <w:sz w:val="20"/>
                <w:szCs w:val="20"/>
              </w:rPr>
              <w:lastRenderedPageBreak/>
              <w:t>Course Design</w:t>
            </w:r>
          </w:p>
          <w:p w:rsidR="00554EDC" w:rsidRDefault="00813FF7">
            <w:pPr>
              <w:pStyle w:val="BodyA"/>
              <w:spacing w:after="80"/>
            </w:pPr>
            <w:r>
              <w:rPr>
                <w:rStyle w:val="NoneA"/>
                <w:rFonts w:ascii="Times New Roman" w:hAnsi="Times New Roman"/>
                <w:sz w:val="20"/>
                <w:szCs w:val="20"/>
              </w:rPr>
              <w:t xml:space="preserve">Describe how this course is designed. </w:t>
            </w:r>
          </w:p>
        </w:tc>
        <w:tc>
          <w:tcPr>
            <w:tcW w:w="95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554EDC" w:rsidRDefault="00554EDC"/>
        </w:tc>
      </w:tr>
      <w:tr w:rsidR="00554EDC">
        <w:trPr>
          <w:trHeight w:val="242"/>
        </w:trPr>
        <w:tc>
          <w:tcPr>
            <w:tcW w:w="9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spacing w:after="80"/>
            </w:pPr>
            <w:r>
              <w:rPr>
                <w:rStyle w:val="NoneA"/>
                <w:rFonts w:ascii="Times New Roman" w:hAnsi="Times New Roman"/>
                <w:sz w:val="20"/>
                <w:szCs w:val="20"/>
              </w:rPr>
              <w:t>Course Context (e.g. required, elective, capstone)</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spacing w:after="80"/>
              <w:jc w:val="center"/>
            </w:pPr>
            <w:r>
              <w:rPr>
                <w:rStyle w:val="NoneA"/>
                <w:rFonts w:ascii="Times New Roman" w:hAnsi="Times New Roman"/>
                <w:color w:val="333333"/>
                <w:sz w:val="20"/>
                <w:szCs w:val="20"/>
                <w:u w:color="333333"/>
              </w:rPr>
              <w:t>X</w:t>
            </w:r>
          </w:p>
        </w:tc>
      </w:tr>
      <w:tr w:rsidR="00554EDC">
        <w:trPr>
          <w:trHeight w:val="242"/>
        </w:trPr>
        <w:tc>
          <w:tcPr>
            <w:tcW w:w="9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spacing w:after="80"/>
            </w:pPr>
            <w:r>
              <w:rPr>
                <w:rStyle w:val="NoneA"/>
                <w:rFonts w:ascii="Times New Roman" w:hAnsi="Times New Roman"/>
                <w:sz w:val="20"/>
                <w:szCs w:val="20"/>
              </w:rPr>
              <w:t>Course Structure: how the course will be offered (e.g. lecture, seminar, tutorial, fieldtrip)?</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spacing w:after="80"/>
              <w:jc w:val="center"/>
            </w:pPr>
            <w:r>
              <w:rPr>
                <w:rStyle w:val="NoneA"/>
                <w:rFonts w:ascii="Times New Roman" w:hAnsi="Times New Roman"/>
                <w:color w:val="333333"/>
                <w:sz w:val="20"/>
                <w:szCs w:val="20"/>
                <w:u w:color="333333"/>
              </w:rPr>
              <w:t>X</w:t>
            </w:r>
          </w:p>
        </w:tc>
      </w:tr>
      <w:tr w:rsidR="00554EDC">
        <w:trPr>
          <w:trHeight w:val="462"/>
        </w:trPr>
        <w:tc>
          <w:tcPr>
            <w:tcW w:w="9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spacing w:after="80"/>
            </w:pPr>
            <w:r>
              <w:rPr>
                <w:rStyle w:val="NoneA"/>
                <w:rFonts w:ascii="Times New Roman" w:hAnsi="Times New Roman"/>
                <w:sz w:val="20"/>
                <w:szCs w:val="20"/>
              </w:rPr>
              <w:t>Anticipated pedagogical strategies and instructional design (e.g. Group Work, Case Study, Team Project, Lecture)</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spacing w:after="80"/>
              <w:jc w:val="center"/>
            </w:pPr>
            <w:r>
              <w:rPr>
                <w:rStyle w:val="NoneA"/>
                <w:rFonts w:ascii="Times New Roman" w:hAnsi="Times New Roman"/>
                <w:sz w:val="20"/>
                <w:szCs w:val="20"/>
              </w:rPr>
              <w:t>X</w:t>
            </w:r>
          </w:p>
        </w:tc>
      </w:tr>
      <w:tr w:rsidR="00554EDC">
        <w:trPr>
          <w:trHeight w:val="242"/>
        </w:trPr>
        <w:tc>
          <w:tcPr>
            <w:tcW w:w="9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spacing w:after="80"/>
            </w:pPr>
            <w:r>
              <w:rPr>
                <w:rStyle w:val="NoneA"/>
                <w:rFonts w:ascii="Times New Roman" w:hAnsi="Times New Roman"/>
                <w:sz w:val="20"/>
                <w:szCs w:val="20"/>
              </w:rPr>
              <w:t>How does this course support Programmatic Learning Outcomes?</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spacing w:after="80"/>
              <w:jc w:val="center"/>
            </w:pPr>
            <w:r>
              <w:rPr>
                <w:rStyle w:val="NoneA"/>
                <w:rFonts w:ascii="Times New Roman" w:hAnsi="Times New Roman"/>
                <w:color w:val="333333"/>
                <w:sz w:val="20"/>
                <w:szCs w:val="20"/>
                <w:u w:color="333333"/>
              </w:rPr>
              <w:t>X</w:t>
            </w:r>
          </w:p>
        </w:tc>
      </w:tr>
      <w:tr w:rsidR="00554EDC">
        <w:trPr>
          <w:trHeight w:val="462"/>
        </w:trPr>
        <w:tc>
          <w:tcPr>
            <w:tcW w:w="9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spacing w:after="80"/>
            </w:pPr>
            <w:r>
              <w:rPr>
                <w:rStyle w:val="NoneA"/>
                <w:rFonts w:ascii="Times New Roman" w:hAnsi="Times New Roman"/>
                <w:sz w:val="20"/>
                <w:szCs w:val="20"/>
              </w:rPr>
              <w:t>Is this course designed to be partially or fully online?  If so, describe how this benefits students and/or program.</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spacing w:after="80"/>
              <w:jc w:val="center"/>
            </w:pPr>
            <w:r>
              <w:rPr>
                <w:rStyle w:val="NoneA"/>
                <w:rFonts w:ascii="Times New Roman" w:hAnsi="Times New Roman"/>
                <w:sz w:val="20"/>
                <w:szCs w:val="20"/>
              </w:rPr>
              <w:t>NA</w:t>
            </w:r>
          </w:p>
        </w:tc>
      </w:tr>
      <w:tr w:rsidR="00554EDC">
        <w:trPr>
          <w:trHeight w:val="310"/>
        </w:trPr>
        <w:tc>
          <w:tcPr>
            <w:tcW w:w="912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554EDC" w:rsidRDefault="00813FF7">
            <w:pPr>
              <w:pStyle w:val="BodyA"/>
              <w:spacing w:after="80"/>
            </w:pPr>
            <w:r>
              <w:rPr>
                <w:rStyle w:val="NoneA"/>
                <w:rFonts w:ascii="Times New Roman" w:hAnsi="Times New Roman"/>
                <w:b/>
                <w:bCs/>
                <w:sz w:val="20"/>
                <w:szCs w:val="20"/>
              </w:rPr>
              <w:t>Additional Forms for Specific Course Categories</w:t>
            </w:r>
          </w:p>
        </w:tc>
        <w:tc>
          <w:tcPr>
            <w:tcW w:w="95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554EDC" w:rsidRDefault="00554EDC"/>
        </w:tc>
      </w:tr>
      <w:tr w:rsidR="00554EDC">
        <w:trPr>
          <w:trHeight w:val="250"/>
        </w:trPr>
        <w:tc>
          <w:tcPr>
            <w:tcW w:w="9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D51A8">
            <w:pPr>
              <w:pStyle w:val="BodyA"/>
              <w:spacing w:after="80"/>
            </w:pPr>
            <w:hyperlink r:id="rId12" w:history="1">
              <w:r w:rsidR="00813FF7">
                <w:rPr>
                  <w:rStyle w:val="Hyperlink2"/>
                </w:rPr>
                <w:t>Interdisciplinary Form</w:t>
              </w:r>
            </w:hyperlink>
            <w:r w:rsidR="00813FF7">
              <w:rPr>
                <w:rStyle w:val="NoneA"/>
                <w:rFonts w:ascii="Times New Roman" w:hAnsi="Times New Roman"/>
                <w:sz w:val="20"/>
                <w:szCs w:val="20"/>
              </w:rPr>
              <w:t xml:space="preserve"> (if applicable)</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spacing w:after="80"/>
              <w:jc w:val="center"/>
            </w:pPr>
            <w:r>
              <w:rPr>
                <w:rStyle w:val="NoneA"/>
                <w:rFonts w:ascii="Times New Roman" w:hAnsi="Times New Roman"/>
                <w:sz w:val="20"/>
                <w:szCs w:val="20"/>
              </w:rPr>
              <w:t>NA</w:t>
            </w:r>
          </w:p>
        </w:tc>
      </w:tr>
      <w:tr w:rsidR="00554EDC">
        <w:trPr>
          <w:trHeight w:val="250"/>
        </w:trPr>
        <w:tc>
          <w:tcPr>
            <w:tcW w:w="9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D51A8">
            <w:pPr>
              <w:pStyle w:val="BodyA"/>
              <w:spacing w:after="80"/>
            </w:pPr>
            <w:hyperlink r:id="rId13" w:history="1">
              <w:r w:rsidR="00813FF7">
                <w:rPr>
                  <w:rStyle w:val="Hyperlink2"/>
                </w:rPr>
                <w:t>Common Core (Liberal Arts) Intent to Submit</w:t>
              </w:r>
            </w:hyperlink>
            <w:r w:rsidR="00813FF7">
              <w:rPr>
                <w:rStyle w:val="NoneA"/>
                <w:rFonts w:ascii="Times New Roman" w:hAnsi="Times New Roman"/>
                <w:sz w:val="20"/>
                <w:szCs w:val="20"/>
              </w:rPr>
              <w:t xml:space="preserve"> (if applicable)</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spacing w:after="80"/>
              <w:jc w:val="center"/>
            </w:pPr>
            <w:r>
              <w:rPr>
                <w:rStyle w:val="NoneA"/>
                <w:rFonts w:ascii="Times New Roman" w:hAnsi="Times New Roman"/>
                <w:sz w:val="20"/>
                <w:szCs w:val="20"/>
              </w:rPr>
              <w:t>NA</w:t>
            </w:r>
          </w:p>
        </w:tc>
      </w:tr>
      <w:tr w:rsidR="00554EDC">
        <w:trPr>
          <w:trHeight w:val="242"/>
        </w:trPr>
        <w:tc>
          <w:tcPr>
            <w:tcW w:w="9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spacing w:after="80"/>
            </w:pPr>
            <w:r>
              <w:rPr>
                <w:rStyle w:val="NoneA"/>
                <w:rFonts w:ascii="Times New Roman" w:hAnsi="Times New Roman"/>
                <w:sz w:val="20"/>
                <w:szCs w:val="20"/>
              </w:rPr>
              <w:t xml:space="preserve">Writing Intensive Form if course is intended to be a WIC (under development) </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spacing w:after="80"/>
              <w:jc w:val="center"/>
            </w:pPr>
            <w:r>
              <w:rPr>
                <w:rStyle w:val="NoneA"/>
                <w:rFonts w:ascii="Times New Roman" w:hAnsi="Times New Roman"/>
                <w:sz w:val="20"/>
                <w:szCs w:val="20"/>
              </w:rPr>
              <w:t>NA</w:t>
            </w:r>
          </w:p>
        </w:tc>
      </w:tr>
      <w:tr w:rsidR="00554EDC">
        <w:trPr>
          <w:trHeight w:val="462"/>
        </w:trPr>
        <w:tc>
          <w:tcPr>
            <w:tcW w:w="9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spacing w:after="80"/>
            </w:pPr>
            <w:r>
              <w:rPr>
                <w:rStyle w:val="NoneA"/>
                <w:rFonts w:ascii="Times New Roman" w:hAnsi="Times New Roman"/>
                <w:sz w:val="20"/>
                <w:szCs w:val="20"/>
              </w:rPr>
              <w:t>If course originated as an experimental course, then results of evaluation plan as developed with director of assessment.</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spacing w:after="80"/>
              <w:jc w:val="center"/>
            </w:pPr>
            <w:r>
              <w:rPr>
                <w:rStyle w:val="NoneA"/>
                <w:rFonts w:ascii="Times New Roman" w:hAnsi="Times New Roman"/>
                <w:sz w:val="20"/>
                <w:szCs w:val="20"/>
              </w:rPr>
              <w:t>NA</w:t>
            </w:r>
          </w:p>
        </w:tc>
      </w:tr>
      <w:tr w:rsidR="00554EDC">
        <w:trPr>
          <w:trHeight w:val="310"/>
        </w:trPr>
        <w:tc>
          <w:tcPr>
            <w:tcW w:w="912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554EDC" w:rsidRDefault="00813FF7">
            <w:pPr>
              <w:pStyle w:val="BodyA"/>
              <w:spacing w:after="80"/>
            </w:pPr>
            <w:r>
              <w:rPr>
                <w:rStyle w:val="NoneA"/>
                <w:rFonts w:ascii="Times New Roman" w:hAnsi="Times New Roman"/>
                <w:b/>
                <w:bCs/>
                <w:sz w:val="20"/>
                <w:szCs w:val="20"/>
              </w:rPr>
              <w:t xml:space="preserve">(Additional materials for </w:t>
            </w:r>
            <w:hyperlink r:id="rId14" w:history="1">
              <w:r>
                <w:rPr>
                  <w:rStyle w:val="Hyperlink3"/>
                  <w:rFonts w:eastAsia="Helvetica"/>
                </w:rPr>
                <w:t>Curricular Experiments</w:t>
              </w:r>
            </w:hyperlink>
            <w:r>
              <w:rPr>
                <w:rStyle w:val="Hyperlink3"/>
                <w:rFonts w:eastAsia="Helvetica"/>
              </w:rPr>
              <w:t>)</w:t>
            </w:r>
          </w:p>
        </w:tc>
        <w:tc>
          <w:tcPr>
            <w:tcW w:w="95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554EDC" w:rsidRDefault="00554EDC"/>
        </w:tc>
      </w:tr>
      <w:tr w:rsidR="00554EDC">
        <w:trPr>
          <w:trHeight w:val="462"/>
        </w:trPr>
        <w:tc>
          <w:tcPr>
            <w:tcW w:w="9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spacing w:after="80"/>
            </w:pPr>
            <w:r>
              <w:rPr>
                <w:rStyle w:val="NoneA"/>
                <w:rFonts w:ascii="Times New Roman" w:hAnsi="Times New Roman"/>
                <w:sz w:val="20"/>
                <w:szCs w:val="20"/>
              </w:rPr>
              <w:t>Plan and process for evaluation developed in consultation with the director of assessment. (Contact Director of Assessment for more information).</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spacing w:after="80"/>
              <w:jc w:val="center"/>
            </w:pPr>
            <w:r>
              <w:rPr>
                <w:rStyle w:val="NoneA"/>
                <w:rFonts w:ascii="Times New Roman" w:hAnsi="Times New Roman"/>
                <w:sz w:val="20"/>
                <w:szCs w:val="20"/>
              </w:rPr>
              <w:t>NA</w:t>
            </w:r>
          </w:p>
        </w:tc>
      </w:tr>
      <w:tr w:rsidR="00554EDC">
        <w:trPr>
          <w:trHeight w:val="242"/>
        </w:trPr>
        <w:tc>
          <w:tcPr>
            <w:tcW w:w="9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spacing w:after="80"/>
            </w:pPr>
            <w:r>
              <w:rPr>
                <w:rStyle w:val="NoneA"/>
                <w:rFonts w:ascii="Times New Roman" w:hAnsi="Times New Roman"/>
                <w:sz w:val="20"/>
                <w:szCs w:val="20"/>
              </w:rPr>
              <w:t>Established Timeline for Curricular Experiment</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spacing w:after="80"/>
              <w:jc w:val="center"/>
            </w:pPr>
            <w:r>
              <w:rPr>
                <w:rStyle w:val="NoneA"/>
                <w:rFonts w:ascii="Times New Roman" w:hAnsi="Times New Roman"/>
                <w:sz w:val="20"/>
                <w:szCs w:val="20"/>
              </w:rPr>
              <w:t>NA</w:t>
            </w:r>
          </w:p>
        </w:tc>
      </w:tr>
    </w:tbl>
    <w:p w:rsidR="00554EDC" w:rsidRDefault="00554EDC">
      <w:pPr>
        <w:pStyle w:val="BodyA"/>
        <w:widowControl w:val="0"/>
        <w:ind w:left="216" w:hanging="216"/>
        <w:rPr>
          <w:rFonts w:ascii="Times New Roman" w:eastAsia="Times New Roman" w:hAnsi="Times New Roman" w:cs="Times New Roman"/>
        </w:rPr>
      </w:pPr>
    </w:p>
    <w:p w:rsidR="00554EDC" w:rsidRDefault="00554EDC">
      <w:pPr>
        <w:pStyle w:val="BodyA"/>
        <w:widowControl w:val="0"/>
        <w:ind w:left="108" w:hanging="108"/>
        <w:rPr>
          <w:rFonts w:ascii="Times New Roman" w:eastAsia="Times New Roman" w:hAnsi="Times New Roman" w:cs="Times New Roman"/>
        </w:rPr>
      </w:pPr>
    </w:p>
    <w:p w:rsidR="00554EDC" w:rsidRDefault="00554EDC">
      <w:pPr>
        <w:pStyle w:val="BodyA"/>
        <w:widowControl w:val="0"/>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b/>
          <w:bCs/>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813FF7">
      <w:pPr>
        <w:pStyle w:val="BodyA"/>
        <w:rPr>
          <w:rStyle w:val="NoneA"/>
          <w:rFonts w:ascii="Times New Roman" w:eastAsia="Times New Roman" w:hAnsi="Times New Roman" w:cs="Times New Roman"/>
          <w:b/>
          <w:bCs/>
        </w:rPr>
      </w:pPr>
      <w:r>
        <w:rPr>
          <w:rStyle w:val="NoneA"/>
          <w:rFonts w:ascii="Times New Roman" w:hAnsi="Times New Roman"/>
          <w:b/>
          <w:bCs/>
        </w:rPr>
        <w:lastRenderedPageBreak/>
        <w:t>New Course Proposal Description</w:t>
      </w:r>
    </w:p>
    <w:p w:rsidR="00554EDC" w:rsidRDefault="00554EDC">
      <w:pPr>
        <w:pStyle w:val="BodyA"/>
        <w:rPr>
          <w:rFonts w:ascii="Times New Roman" w:eastAsia="Times New Roman" w:hAnsi="Times New Roman" w:cs="Times New Roman"/>
        </w:rPr>
      </w:pPr>
    </w:p>
    <w:p w:rsidR="00554EDC" w:rsidRDefault="00813FF7">
      <w:pPr>
        <w:pStyle w:val="BodyA"/>
        <w:rPr>
          <w:rFonts w:ascii="Times New Roman" w:eastAsia="Times New Roman" w:hAnsi="Times New Roman" w:cs="Times New Roman"/>
        </w:rPr>
      </w:pPr>
      <w:r>
        <w:rPr>
          <w:rFonts w:ascii="Times New Roman" w:hAnsi="Times New Roman"/>
        </w:rPr>
        <w:t xml:space="preserve">The new course </w:t>
      </w:r>
      <w:r>
        <w:rPr>
          <w:rStyle w:val="NoneA"/>
          <w:rFonts w:ascii="Times New Roman" w:hAnsi="Times New Roman"/>
          <w:i/>
          <w:iCs/>
        </w:rPr>
        <w:t>MEDU 4040 Supervised Student Teaching in Mathematics Education</w:t>
      </w:r>
      <w:r>
        <w:rPr>
          <w:rFonts w:ascii="Times New Roman" w:hAnsi="Times New Roman"/>
        </w:rPr>
        <w:t xml:space="preserve"> is being proposed. This course incorporates and expands two existing courses: MEDU 4010 Supervised Student Teaching and Seminar in Middle School Mathematics and MEDU 4020 Supervised Student Teaching and Seminar in High School Mathematics. </w:t>
      </w:r>
    </w:p>
    <w:p w:rsidR="00554EDC" w:rsidRDefault="00554EDC">
      <w:pPr>
        <w:pStyle w:val="BodyA"/>
        <w:rPr>
          <w:rFonts w:ascii="Times New Roman" w:eastAsia="Times New Roman" w:hAnsi="Times New Roman" w:cs="Times New Roman"/>
        </w:rPr>
      </w:pPr>
    </w:p>
    <w:p w:rsidR="00554EDC" w:rsidRDefault="00813FF7">
      <w:pPr>
        <w:pStyle w:val="BodyA"/>
        <w:rPr>
          <w:rFonts w:ascii="Times New Roman" w:eastAsia="Times New Roman" w:hAnsi="Times New Roman" w:cs="Times New Roman"/>
        </w:rPr>
      </w:pPr>
      <w:r>
        <w:rPr>
          <w:rFonts w:ascii="Times New Roman" w:hAnsi="Times New Roman"/>
        </w:rPr>
        <w:t>In particular, the seminar component of MEDU 4040 is being increased to 3 hours from a combined seminar component in MEDU 4010 and MEDU 4020 of 2 hours. The number of field hours in MEDU 4040, and the combination of those in MEDU 4010 and MEDU 4020 remain unchanged. However, we increase the credits allotted to student teaching from a combined 4 in MEDU 4010 and MEDU 4020 to 6 in MEDU 4040.  The total credits of MEDU 4040 is 9, whereas the combined total credits of MEDU 4010 and MEDU 4020 is 6.</w:t>
      </w: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813FF7">
      <w:pPr>
        <w:pStyle w:val="BodyA"/>
        <w:rPr>
          <w:rStyle w:val="NoneA"/>
          <w:rFonts w:ascii="Times New Roman" w:eastAsia="Times New Roman" w:hAnsi="Times New Roman" w:cs="Times New Roman"/>
          <w:b/>
          <w:bCs/>
        </w:rPr>
      </w:pPr>
      <w:r>
        <w:rPr>
          <w:rStyle w:val="NoneA"/>
          <w:rFonts w:ascii="Times New Roman" w:hAnsi="Times New Roman"/>
          <w:b/>
          <w:bCs/>
        </w:rPr>
        <w:t>New Course Proposal Rationale</w:t>
      </w:r>
    </w:p>
    <w:p w:rsidR="00554EDC" w:rsidRDefault="00554EDC">
      <w:pPr>
        <w:pStyle w:val="BodyA"/>
        <w:rPr>
          <w:rFonts w:ascii="Times New Roman" w:eastAsia="Times New Roman" w:hAnsi="Times New Roman" w:cs="Times New Roman"/>
        </w:rPr>
      </w:pPr>
    </w:p>
    <w:p w:rsidR="00554EDC" w:rsidRDefault="00813FF7">
      <w:pPr>
        <w:pStyle w:val="BodyA"/>
        <w:rPr>
          <w:rFonts w:ascii="Times New Roman" w:eastAsia="Times New Roman" w:hAnsi="Times New Roman" w:cs="Times New Roman"/>
        </w:rPr>
      </w:pPr>
      <w:r>
        <w:rPr>
          <w:rFonts w:ascii="Times New Roman" w:hAnsi="Times New Roman"/>
        </w:rPr>
        <w:t>The new course MEDU 4040 incorporates and expands the existing courses MEDU 4010 and MEDU 4020. In the following section, we describe our proposal to replace MEDU 4010 and MEDU 4020 with MEDU 4040 as a requirement of the BSc. in Mathematics Education. There are three reasons that this curricular change is necessary.</w:t>
      </w:r>
    </w:p>
    <w:p w:rsidR="00554EDC" w:rsidRDefault="00554EDC">
      <w:pPr>
        <w:pStyle w:val="BodyA"/>
        <w:rPr>
          <w:rFonts w:ascii="Times New Roman" w:eastAsia="Times New Roman" w:hAnsi="Times New Roman" w:cs="Times New Roman"/>
        </w:rPr>
      </w:pPr>
    </w:p>
    <w:p w:rsidR="00554EDC" w:rsidRDefault="00813FF7">
      <w:pPr>
        <w:pStyle w:val="BodyA"/>
        <w:rPr>
          <w:rFonts w:ascii="Times New Roman" w:eastAsia="Times New Roman" w:hAnsi="Times New Roman" w:cs="Times New Roman"/>
        </w:rPr>
      </w:pPr>
      <w:r>
        <w:rPr>
          <w:rFonts w:ascii="Times New Roman" w:hAnsi="Times New Roman"/>
        </w:rPr>
        <w:t>First, experience has shown that there are too few class hours to support the rigorous requirements of student teaching placements in MEDU 4010 and MEDU 4020. In particular, during student teaching placements, students must complete a challenging portfolio assessment for initial teacher state certification (called the Education Teacher Performance Assessment (</w:t>
      </w:r>
      <w:proofErr w:type="spellStart"/>
      <w:r>
        <w:rPr>
          <w:rFonts w:ascii="Times New Roman" w:hAnsi="Times New Roman"/>
        </w:rPr>
        <w:t>edTPA</w:t>
      </w:r>
      <w:proofErr w:type="spellEnd"/>
      <w:r>
        <w:rPr>
          <w:rFonts w:ascii="Times New Roman" w:hAnsi="Times New Roman"/>
        </w:rPr>
        <w:t>) [A]); and, in addition, students must now complete an extensive unit plan project to be used in national accreditation of teacher preparation programs [B]. In reaction to these challenges, we have proposed to increase the class hours to 3 in MEDU 4040, compared to a combined 2 hours in MEDU 4010 and MEDU 4020.</w:t>
      </w:r>
    </w:p>
    <w:p w:rsidR="00554EDC" w:rsidRDefault="00554EDC">
      <w:pPr>
        <w:pStyle w:val="BodyA"/>
        <w:rPr>
          <w:rFonts w:ascii="Times New Roman" w:eastAsia="Times New Roman" w:hAnsi="Times New Roman" w:cs="Times New Roman"/>
        </w:rPr>
      </w:pPr>
    </w:p>
    <w:p w:rsidR="00554EDC" w:rsidRDefault="00813FF7">
      <w:pPr>
        <w:pStyle w:val="BodyA"/>
        <w:rPr>
          <w:rFonts w:ascii="Times New Roman" w:eastAsia="Times New Roman" w:hAnsi="Times New Roman" w:cs="Times New Roman"/>
        </w:rPr>
      </w:pPr>
      <w:r>
        <w:rPr>
          <w:rFonts w:ascii="Times New Roman" w:hAnsi="Times New Roman"/>
        </w:rPr>
        <w:t xml:space="preserve">Second, the number of credits allotted to student teaching placements (i.e., field hours) in MEDU 4010 and MEDU 4020 is wholly inadequate compared to the amount of work required from these placements. This issue is made acute by the required </w:t>
      </w:r>
      <w:proofErr w:type="spellStart"/>
      <w:r>
        <w:rPr>
          <w:rFonts w:ascii="Times New Roman" w:hAnsi="Times New Roman"/>
        </w:rPr>
        <w:t>edTPA</w:t>
      </w:r>
      <w:proofErr w:type="spellEnd"/>
      <w:r>
        <w:rPr>
          <w:rFonts w:ascii="Times New Roman" w:hAnsi="Times New Roman"/>
        </w:rPr>
        <w:t xml:space="preserve"> assessment piece, and unit plan project mentioned above. To address this imbalance, we have proposed to increase the credits allotted to student teaching from a combined 4 in MEDU 4010 and MEDU 4020 to 6 in MEDU 4040.</w:t>
      </w:r>
    </w:p>
    <w:p w:rsidR="00554EDC" w:rsidRDefault="00554EDC">
      <w:pPr>
        <w:pStyle w:val="BodyA"/>
        <w:rPr>
          <w:rFonts w:ascii="Times New Roman" w:eastAsia="Times New Roman" w:hAnsi="Times New Roman" w:cs="Times New Roman"/>
        </w:rPr>
      </w:pPr>
    </w:p>
    <w:p w:rsidR="00554EDC" w:rsidRDefault="00813FF7">
      <w:pPr>
        <w:pStyle w:val="BodyA"/>
        <w:rPr>
          <w:rFonts w:ascii="Times New Roman" w:eastAsia="Times New Roman" w:hAnsi="Times New Roman" w:cs="Times New Roman"/>
        </w:rPr>
      </w:pPr>
      <w:r>
        <w:rPr>
          <w:rFonts w:ascii="Times New Roman" w:hAnsi="Times New Roman"/>
        </w:rPr>
        <w:t xml:space="preserve">Third, the design of MEDU 4010 and MEDU 4020 within the BSc. in Mathematics Education program necessitates that students take these course across two semesters, and at the same time take a significant number of other courses. This structure makes it difficult for students to teach consecutive lessons in their student teaching placement. However, students </w:t>
      </w:r>
      <w:r>
        <w:rPr>
          <w:rStyle w:val="NoneA"/>
          <w:rFonts w:ascii="Times New Roman" w:hAnsi="Times New Roman"/>
          <w:u w:val="single"/>
        </w:rPr>
        <w:t>must</w:t>
      </w:r>
      <w:r>
        <w:rPr>
          <w:rFonts w:ascii="Times New Roman" w:hAnsi="Times New Roman"/>
        </w:rPr>
        <w:t xml:space="preserve"> teach consecutive lessons as a requirement of the </w:t>
      </w:r>
      <w:proofErr w:type="spellStart"/>
      <w:r>
        <w:rPr>
          <w:rFonts w:ascii="Times New Roman" w:hAnsi="Times New Roman"/>
        </w:rPr>
        <w:t>edTPA</w:t>
      </w:r>
      <w:proofErr w:type="spellEnd"/>
      <w:r>
        <w:rPr>
          <w:rFonts w:ascii="Times New Roman" w:hAnsi="Times New Roman"/>
        </w:rPr>
        <w:t xml:space="preserve"> and the unit plan project. MEDU 4040 would alleviate this issue by allowing students to complete their student teaching in a single semester, while taking few additional courses.</w:t>
      </w: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813FF7">
      <w:pPr>
        <w:pStyle w:val="Body"/>
        <w:ind w:left="720" w:hanging="360"/>
        <w:rPr>
          <w:sz w:val="22"/>
          <w:szCs w:val="22"/>
        </w:rPr>
      </w:pPr>
      <w:r>
        <w:rPr>
          <w:sz w:val="22"/>
          <w:szCs w:val="22"/>
        </w:rPr>
        <w:t xml:space="preserve">[A] </w:t>
      </w:r>
      <w:proofErr w:type="spellStart"/>
      <w:r>
        <w:rPr>
          <w:sz w:val="22"/>
          <w:szCs w:val="22"/>
        </w:rPr>
        <w:t>EdTPA</w:t>
      </w:r>
      <w:proofErr w:type="spellEnd"/>
      <w:r>
        <w:rPr>
          <w:sz w:val="22"/>
          <w:szCs w:val="22"/>
        </w:rPr>
        <w:t xml:space="preserve"> Secondary Mathematics Assessment Manual. Board of Trustees of the Leland Junior University. 2012. Retrieved from </w:t>
      </w:r>
      <w:hyperlink r:id="rId15" w:history="1">
        <w:r>
          <w:rPr>
            <w:rStyle w:val="Hyperlink4"/>
            <w:lang w:val="fr-FR"/>
          </w:rPr>
          <w:t>http://www.marquette.edu/education/current_students/documents/edTPASecondaryMathHandbook2015.pdf</w:t>
        </w:r>
      </w:hyperlink>
    </w:p>
    <w:p w:rsidR="00554EDC" w:rsidRDefault="00554EDC">
      <w:pPr>
        <w:pStyle w:val="Body"/>
        <w:ind w:left="720" w:hanging="360"/>
        <w:rPr>
          <w:sz w:val="22"/>
          <w:szCs w:val="22"/>
        </w:rPr>
      </w:pPr>
    </w:p>
    <w:p w:rsidR="00554EDC" w:rsidRDefault="00813FF7">
      <w:pPr>
        <w:pStyle w:val="Body"/>
        <w:ind w:left="720" w:hanging="360"/>
        <w:rPr>
          <w:sz w:val="22"/>
          <w:szCs w:val="22"/>
        </w:rPr>
      </w:pPr>
      <w:r>
        <w:rPr>
          <w:sz w:val="22"/>
          <w:szCs w:val="22"/>
        </w:rPr>
        <w:t xml:space="preserve">[B] Douglas, Andrew. Unit Plan Senior Project. Retrieved from </w:t>
      </w:r>
      <w:hyperlink r:id="rId16" w:history="1">
        <w:r>
          <w:rPr>
            <w:rStyle w:val="Hyperlink5"/>
            <w:sz w:val="22"/>
            <w:szCs w:val="22"/>
          </w:rPr>
          <w:t>https://sites.google.com/site/cunyrt/Unit_Plan_Senior_Project_revised.pdf</w:t>
        </w:r>
      </w:hyperlink>
    </w:p>
    <w:p w:rsidR="00554EDC" w:rsidRDefault="00554EDC">
      <w:pPr>
        <w:pStyle w:val="Body"/>
        <w:rPr>
          <w:sz w:val="22"/>
          <w:szCs w:val="22"/>
        </w:rPr>
      </w:pPr>
    </w:p>
    <w:p w:rsidR="00554EDC" w:rsidRDefault="00554EDC">
      <w:pPr>
        <w:pStyle w:val="Body"/>
        <w:ind w:left="720" w:hanging="360"/>
        <w:rPr>
          <w:sz w:val="22"/>
          <w:szCs w:val="22"/>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813FF7">
      <w:pPr>
        <w:pStyle w:val="BodyA"/>
        <w:rPr>
          <w:rStyle w:val="NoneA"/>
          <w:rFonts w:ascii="Times New Roman" w:eastAsia="Times New Roman" w:hAnsi="Times New Roman" w:cs="Times New Roman"/>
          <w:b/>
          <w:bCs/>
        </w:rPr>
      </w:pPr>
      <w:r>
        <w:rPr>
          <w:rStyle w:val="NoneA"/>
          <w:rFonts w:ascii="Times New Roman" w:hAnsi="Times New Roman"/>
          <w:b/>
          <w:bCs/>
        </w:rPr>
        <w:lastRenderedPageBreak/>
        <w:t>Course Syllabus</w:t>
      </w:r>
    </w:p>
    <w:tbl>
      <w:tblPr>
        <w:tblW w:w="910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48"/>
        <w:gridCol w:w="6760"/>
      </w:tblGrid>
      <w:tr w:rsidR="00554EDC">
        <w:trPr>
          <w:trHeight w:val="1612"/>
        </w:trPr>
        <w:tc>
          <w:tcPr>
            <w:tcW w:w="2348"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bottom"/>
          </w:tcPr>
          <w:p w:rsidR="00554EDC" w:rsidRDefault="00813FF7">
            <w:pPr>
              <w:pStyle w:val="BodyA"/>
            </w:pPr>
            <w:r>
              <w:rPr>
                <w:rStyle w:val="NoneA"/>
                <w:rFonts w:ascii="Times New Roman" w:eastAsia="Times New Roman" w:hAnsi="Times New Roman" w:cs="Times New Roman"/>
                <w:noProof/>
                <w:sz w:val="24"/>
                <w:szCs w:val="24"/>
              </w:rPr>
              <w:drawing>
                <wp:inline distT="0" distB="0" distL="0" distR="0">
                  <wp:extent cx="971207" cy="974258"/>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4.png"/>
                          <pic:cNvPicPr>
                            <a:picLocks noChangeAspect="1"/>
                          </pic:cNvPicPr>
                        </pic:nvPicPr>
                        <pic:blipFill>
                          <a:blip r:embed="rId17">
                            <a:extLst/>
                          </a:blip>
                          <a:stretch>
                            <a:fillRect/>
                          </a:stretch>
                        </pic:blipFill>
                        <pic:spPr>
                          <a:xfrm>
                            <a:off x="0" y="0"/>
                            <a:ext cx="971207" cy="974258"/>
                          </a:xfrm>
                          <a:prstGeom prst="rect">
                            <a:avLst/>
                          </a:prstGeom>
                          <a:ln w="12700" cap="flat">
                            <a:noFill/>
                            <a:miter lim="400000"/>
                          </a:ln>
                          <a:effectLst/>
                        </pic:spPr>
                      </pic:pic>
                    </a:graphicData>
                  </a:graphic>
                </wp:inline>
              </w:drawing>
            </w:r>
          </w:p>
        </w:tc>
        <w:tc>
          <w:tcPr>
            <w:tcW w:w="676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bottom"/>
          </w:tcPr>
          <w:p w:rsidR="00554EDC" w:rsidRDefault="00813FF7">
            <w:pPr>
              <w:pStyle w:val="Heading3"/>
              <w:keepLines/>
              <w:pBdr>
                <w:top w:val="nil"/>
              </w:pBdr>
              <w:spacing w:before="0" w:after="0" w:line="240" w:lineRule="auto"/>
              <w:rPr>
                <w:rStyle w:val="NoneA"/>
                <w:rFonts w:ascii="Times New Roman" w:eastAsia="Times New Roman" w:hAnsi="Times New Roman" w:cs="Times New Roman"/>
                <w:b/>
                <w:bCs/>
                <w:spacing w:val="0"/>
                <w:sz w:val="22"/>
                <w:szCs w:val="22"/>
              </w:rPr>
            </w:pPr>
            <w:r>
              <w:rPr>
                <w:rStyle w:val="NoneA"/>
                <w:rFonts w:ascii="Times New Roman" w:hAnsi="Times New Roman"/>
                <w:b/>
                <w:bCs/>
                <w:spacing w:val="0"/>
                <w:sz w:val="22"/>
                <w:szCs w:val="22"/>
              </w:rPr>
              <w:t>Department of Mathematics</w:t>
            </w:r>
          </w:p>
          <w:p w:rsidR="00554EDC" w:rsidRDefault="00813FF7">
            <w:pPr>
              <w:pStyle w:val="Heading3"/>
              <w:keepLines/>
              <w:pBdr>
                <w:top w:val="nil"/>
              </w:pBdr>
              <w:spacing w:before="0" w:after="0" w:line="240" w:lineRule="auto"/>
              <w:rPr>
                <w:rStyle w:val="NoneA"/>
                <w:rFonts w:ascii="Times New Roman" w:eastAsia="Times New Roman" w:hAnsi="Times New Roman" w:cs="Times New Roman"/>
                <w:b/>
                <w:bCs/>
                <w:spacing w:val="0"/>
                <w:sz w:val="22"/>
                <w:szCs w:val="22"/>
              </w:rPr>
            </w:pPr>
            <w:r>
              <w:rPr>
                <w:rStyle w:val="NoneA"/>
                <w:rFonts w:ascii="Times New Roman" w:hAnsi="Times New Roman"/>
                <w:b/>
                <w:bCs/>
                <w:spacing w:val="0"/>
                <w:sz w:val="22"/>
                <w:szCs w:val="22"/>
              </w:rPr>
              <w:t>New York City College of Technology</w:t>
            </w:r>
          </w:p>
          <w:p w:rsidR="00554EDC" w:rsidRDefault="00813FF7">
            <w:pPr>
              <w:pStyle w:val="Heading3"/>
              <w:keepLines/>
              <w:pBdr>
                <w:top w:val="nil"/>
              </w:pBdr>
              <w:spacing w:before="0" w:after="0" w:line="240" w:lineRule="auto"/>
            </w:pPr>
            <w:r>
              <w:rPr>
                <w:rStyle w:val="NoneA"/>
                <w:rFonts w:ascii="Times New Roman" w:hAnsi="Times New Roman"/>
                <w:b/>
                <w:bCs/>
                <w:spacing w:val="0"/>
                <w:sz w:val="22"/>
                <w:szCs w:val="22"/>
              </w:rPr>
              <w:t>The City University of New York</w:t>
            </w:r>
          </w:p>
        </w:tc>
      </w:tr>
    </w:tbl>
    <w:p w:rsidR="00554EDC" w:rsidRDefault="00554EDC">
      <w:pPr>
        <w:pStyle w:val="BodyA"/>
        <w:widowControl w:val="0"/>
        <w:ind w:left="216" w:hanging="216"/>
        <w:rPr>
          <w:rStyle w:val="NoneA"/>
          <w:rFonts w:ascii="Times New Roman" w:eastAsia="Times New Roman" w:hAnsi="Times New Roman" w:cs="Times New Roman"/>
          <w:b/>
          <w:bCs/>
        </w:rPr>
      </w:pPr>
    </w:p>
    <w:p w:rsidR="00554EDC" w:rsidRDefault="00554EDC">
      <w:pPr>
        <w:pStyle w:val="BodyA"/>
        <w:widowControl w:val="0"/>
        <w:ind w:left="108" w:hanging="108"/>
        <w:rPr>
          <w:rFonts w:ascii="Times New Roman" w:eastAsia="Times New Roman" w:hAnsi="Times New Roman" w:cs="Times New Roman"/>
        </w:rPr>
      </w:pPr>
    </w:p>
    <w:p w:rsidR="00554EDC" w:rsidRDefault="00554EDC">
      <w:pPr>
        <w:pStyle w:val="Default"/>
        <w:widowControl w:val="0"/>
        <w:rPr>
          <w:rFonts w:ascii="Times New Roman" w:eastAsia="Times New Roman" w:hAnsi="Times New Roman" w:cs="Times New Roman"/>
        </w:rPr>
      </w:pPr>
    </w:p>
    <w:p w:rsidR="00554EDC" w:rsidRDefault="00813FF7">
      <w:pPr>
        <w:pStyle w:val="Heading3"/>
        <w:keepLines/>
        <w:pBdr>
          <w:top w:val="nil"/>
        </w:pBdr>
        <w:spacing w:before="200" w:after="0" w:line="240" w:lineRule="auto"/>
        <w:rPr>
          <w:rStyle w:val="NoneA"/>
          <w:rFonts w:ascii="Times New Roman" w:eastAsia="Times New Roman" w:hAnsi="Times New Roman" w:cs="Times New Roman"/>
          <w:b/>
          <w:bCs/>
          <w:spacing w:val="0"/>
          <w:sz w:val="22"/>
          <w:szCs w:val="22"/>
        </w:rPr>
      </w:pPr>
      <w:r>
        <w:rPr>
          <w:rStyle w:val="NoneA"/>
          <w:rFonts w:ascii="Times New Roman" w:hAnsi="Times New Roman"/>
          <w:b/>
          <w:bCs/>
          <w:spacing w:val="0"/>
          <w:sz w:val="22"/>
          <w:szCs w:val="22"/>
        </w:rPr>
        <w:t xml:space="preserve">DEPARTMENT: </w:t>
      </w:r>
      <w:r>
        <w:rPr>
          <w:rStyle w:val="NoneA"/>
          <w:rFonts w:ascii="Times New Roman" w:eastAsia="Times New Roman" w:hAnsi="Times New Roman" w:cs="Times New Roman"/>
          <w:spacing w:val="0"/>
          <w:sz w:val="22"/>
          <w:szCs w:val="22"/>
        </w:rPr>
        <w:tab/>
        <w:t>Mathematics</w:t>
      </w:r>
    </w:p>
    <w:p w:rsidR="00554EDC" w:rsidRDefault="00554EDC">
      <w:pPr>
        <w:pStyle w:val="BodyA"/>
        <w:rPr>
          <w:rFonts w:ascii="Times New Roman" w:eastAsia="Times New Roman" w:hAnsi="Times New Roman" w:cs="Times New Roman"/>
        </w:rPr>
      </w:pPr>
    </w:p>
    <w:p w:rsidR="00554EDC" w:rsidRDefault="00813FF7">
      <w:pPr>
        <w:pStyle w:val="BodyA"/>
        <w:rPr>
          <w:rFonts w:ascii="Times New Roman" w:eastAsia="Times New Roman" w:hAnsi="Times New Roman" w:cs="Times New Roman"/>
        </w:rPr>
      </w:pPr>
      <w:r>
        <w:rPr>
          <w:rStyle w:val="NoneA"/>
          <w:rFonts w:ascii="Times New Roman" w:hAnsi="Times New Roman"/>
          <w:b/>
          <w:bCs/>
        </w:rPr>
        <w:t xml:space="preserve">PREPARED BY:  </w:t>
      </w:r>
      <w:r>
        <w:rPr>
          <w:rStyle w:val="NoneA"/>
          <w:rFonts w:ascii="Times New Roman" w:hAnsi="Times New Roman"/>
          <w:b/>
          <w:bCs/>
        </w:rPr>
        <w:tab/>
      </w:r>
      <w:r>
        <w:rPr>
          <w:rFonts w:ascii="Times New Roman" w:hAnsi="Times New Roman"/>
        </w:rPr>
        <w:t xml:space="preserve">Professor Andrew Douglas </w:t>
      </w:r>
    </w:p>
    <w:p w:rsidR="00554EDC" w:rsidRDefault="00554EDC">
      <w:pPr>
        <w:pStyle w:val="BodyA"/>
        <w:rPr>
          <w:rFonts w:ascii="Times New Roman" w:eastAsia="Times New Roman" w:hAnsi="Times New Roman" w:cs="Times New Roman"/>
        </w:rPr>
      </w:pPr>
    </w:p>
    <w:p w:rsidR="00554EDC" w:rsidRDefault="00813FF7">
      <w:pPr>
        <w:pStyle w:val="BodyA"/>
        <w:rPr>
          <w:rFonts w:ascii="Times New Roman" w:eastAsia="Times New Roman" w:hAnsi="Times New Roman" w:cs="Times New Roman"/>
        </w:rPr>
      </w:pPr>
      <w:r>
        <w:rPr>
          <w:rStyle w:val="NoneA"/>
          <w:rFonts w:ascii="Times New Roman" w:hAnsi="Times New Roman"/>
          <w:b/>
          <w:bCs/>
        </w:rPr>
        <w:t xml:space="preserve">COURSE:  </w:t>
      </w:r>
      <w:r>
        <w:rPr>
          <w:rStyle w:val="NoneA"/>
          <w:rFonts w:ascii="Times New Roman" w:hAnsi="Times New Roman"/>
          <w:b/>
          <w:bCs/>
        </w:rPr>
        <w:tab/>
      </w:r>
      <w:r>
        <w:rPr>
          <w:rStyle w:val="NoneA"/>
          <w:rFonts w:ascii="Times New Roman" w:hAnsi="Times New Roman"/>
          <w:b/>
          <w:bCs/>
        </w:rPr>
        <w:tab/>
      </w:r>
      <w:r>
        <w:rPr>
          <w:rFonts w:ascii="Times New Roman" w:hAnsi="Times New Roman"/>
        </w:rPr>
        <w:t>MEDU 4040</w:t>
      </w:r>
    </w:p>
    <w:p w:rsidR="00554EDC" w:rsidRDefault="00554EDC">
      <w:pPr>
        <w:pStyle w:val="BodyA"/>
        <w:rPr>
          <w:rFonts w:ascii="Times New Roman" w:eastAsia="Times New Roman" w:hAnsi="Times New Roman" w:cs="Times New Roman"/>
          <w:b/>
          <w:bCs/>
        </w:rPr>
      </w:pPr>
    </w:p>
    <w:p w:rsidR="00554EDC" w:rsidRDefault="00813FF7">
      <w:pPr>
        <w:pStyle w:val="BodyA"/>
        <w:ind w:left="2160" w:hanging="2160"/>
        <w:rPr>
          <w:rFonts w:ascii="Times New Roman" w:eastAsia="Times New Roman" w:hAnsi="Times New Roman" w:cs="Times New Roman"/>
        </w:rPr>
      </w:pPr>
      <w:r>
        <w:rPr>
          <w:rStyle w:val="NoneA"/>
          <w:rFonts w:ascii="Times New Roman" w:hAnsi="Times New Roman"/>
          <w:b/>
          <w:bCs/>
        </w:rPr>
        <w:t xml:space="preserve">TITLE: </w:t>
      </w:r>
      <w:r>
        <w:rPr>
          <w:rStyle w:val="NoneA"/>
          <w:rFonts w:ascii="Times New Roman" w:hAnsi="Times New Roman"/>
          <w:b/>
          <w:bCs/>
        </w:rPr>
        <w:tab/>
      </w:r>
      <w:r>
        <w:rPr>
          <w:rFonts w:ascii="Times New Roman" w:hAnsi="Times New Roman"/>
        </w:rPr>
        <w:t>Supervised Student Teaching in Mathematics Education</w:t>
      </w:r>
    </w:p>
    <w:p w:rsidR="00554EDC" w:rsidRDefault="00554EDC">
      <w:pPr>
        <w:pStyle w:val="BodyA"/>
        <w:rPr>
          <w:rFonts w:ascii="Times New Roman" w:eastAsia="Times New Roman" w:hAnsi="Times New Roman" w:cs="Times New Roman"/>
          <w:b/>
          <w:bCs/>
        </w:rPr>
      </w:pPr>
    </w:p>
    <w:p w:rsidR="00554EDC" w:rsidRDefault="00813FF7">
      <w:pPr>
        <w:pStyle w:val="BodyA"/>
        <w:ind w:left="2160" w:hanging="2160"/>
        <w:jc w:val="both"/>
        <w:rPr>
          <w:rFonts w:ascii="Times New Roman" w:eastAsia="Times New Roman" w:hAnsi="Times New Roman" w:cs="Times New Roman"/>
        </w:rPr>
      </w:pPr>
      <w:r>
        <w:rPr>
          <w:rStyle w:val="NoneA"/>
          <w:rFonts w:ascii="Times New Roman" w:hAnsi="Times New Roman"/>
          <w:b/>
          <w:bCs/>
        </w:rPr>
        <w:t xml:space="preserve">DESCRIPTION:  </w:t>
      </w:r>
      <w:r>
        <w:rPr>
          <w:rStyle w:val="NoneA"/>
          <w:rFonts w:ascii="Times New Roman" w:hAnsi="Times New Roman"/>
          <w:b/>
          <w:bCs/>
        </w:rPr>
        <w:tab/>
      </w:r>
      <w:r>
        <w:rPr>
          <w:rFonts w:ascii="Times New Roman" w:hAnsi="Times New Roman"/>
        </w:rPr>
        <w:t xml:space="preserve">The course consists of a field-based, student teaching experience and a seminar component. The field-based experience involves 20 days or 120 hours of supervised student teaching in grades 7 through 9; and 20 days or 120 hours of supervised student teaching in grades 10 through 12. Under the guidance and supervision of an experienced teacher and a faculty member, students will implement and refine pedagogical strategies, classroom management techniques, and assessment approaches. </w:t>
      </w:r>
    </w:p>
    <w:p w:rsidR="00554EDC" w:rsidRDefault="00554EDC">
      <w:pPr>
        <w:pStyle w:val="BodyA"/>
        <w:rPr>
          <w:rFonts w:ascii="Times New Roman" w:eastAsia="Times New Roman" w:hAnsi="Times New Roman" w:cs="Times New Roman"/>
          <w:b/>
          <w:bCs/>
        </w:rPr>
      </w:pPr>
    </w:p>
    <w:p w:rsidR="00554EDC" w:rsidRDefault="00813FF7">
      <w:pPr>
        <w:pStyle w:val="BodyA"/>
        <w:ind w:left="2160" w:hanging="2160"/>
        <w:rPr>
          <w:rFonts w:ascii="Times New Roman" w:eastAsia="Times New Roman" w:hAnsi="Times New Roman" w:cs="Times New Roman"/>
        </w:rPr>
      </w:pPr>
      <w:r>
        <w:rPr>
          <w:rStyle w:val="NoneA"/>
          <w:rFonts w:ascii="Times New Roman" w:hAnsi="Times New Roman"/>
          <w:b/>
          <w:bCs/>
        </w:rPr>
        <w:t>TEXTS:</w:t>
      </w:r>
      <w:r>
        <w:rPr>
          <w:rStyle w:val="NoneA"/>
          <w:rFonts w:ascii="Times New Roman" w:hAnsi="Times New Roman"/>
          <w:b/>
          <w:bCs/>
        </w:rPr>
        <w:tab/>
      </w:r>
      <w:r>
        <w:rPr>
          <w:rFonts w:ascii="Times New Roman" w:hAnsi="Times New Roman"/>
        </w:rPr>
        <w:t>[1] Rubenstein, R. N., Beckman, C. E., &amp; Thompson, D. R. (2004). Teaching and learning middle grades mathematics. Emeryville, CA: Key Curriculum Press.</w:t>
      </w:r>
      <w:r>
        <w:rPr>
          <w:rFonts w:ascii="Times New Roman" w:hAnsi="Times New Roman"/>
        </w:rPr>
        <w:tab/>
      </w:r>
    </w:p>
    <w:p w:rsidR="00554EDC" w:rsidRDefault="00813FF7">
      <w:pPr>
        <w:pStyle w:val="BodyA"/>
        <w:ind w:left="2160" w:hanging="2160"/>
        <w:rPr>
          <w:rFonts w:ascii="Times New Roman" w:eastAsia="Times New Roman" w:hAnsi="Times New Roman" w:cs="Times New Roman"/>
        </w:rPr>
      </w:pPr>
      <w:r>
        <w:rPr>
          <w:rFonts w:ascii="Times New Roman" w:eastAsia="Times New Roman" w:hAnsi="Times New Roman" w:cs="Times New Roman"/>
        </w:rPr>
        <w:tab/>
        <w:t>[2] C. E. Beckmann, D. R. Thompson, R.N. Rubenstein. Teaching and Learning High School Mathematics. Wiley, 2010.</w:t>
      </w:r>
    </w:p>
    <w:p w:rsidR="00554EDC" w:rsidRDefault="00813FF7">
      <w:pPr>
        <w:pStyle w:val="BodyA"/>
        <w:ind w:left="2160" w:hanging="2160"/>
        <w:rPr>
          <w:rStyle w:val="NoneA"/>
          <w:rFonts w:ascii="Times New Roman" w:eastAsia="Times New Roman" w:hAnsi="Times New Roman" w:cs="Times New Roman"/>
          <w:b/>
          <w:bCs/>
        </w:rPr>
      </w:pPr>
      <w:r>
        <w:rPr>
          <w:rFonts w:ascii="Times New Roman" w:eastAsia="Times New Roman" w:hAnsi="Times New Roman" w:cs="Times New Roman"/>
        </w:rPr>
        <w:tab/>
        <w:t>[3] National Council of Teachers of Mathematics</w:t>
      </w:r>
      <w:r>
        <w:rPr>
          <w:rFonts w:ascii="Times New Roman" w:hAnsi="Times New Roman"/>
        </w:rPr>
        <w:t xml:space="preserve"> (NCTM): Principles and Standards for School Mathematics. NCTM 2000.</w:t>
      </w:r>
    </w:p>
    <w:p w:rsidR="00554EDC" w:rsidRDefault="00554EDC">
      <w:pPr>
        <w:pStyle w:val="BodyA"/>
        <w:ind w:left="2160" w:hanging="2160"/>
        <w:rPr>
          <w:rFonts w:ascii="Times New Roman" w:eastAsia="Times New Roman" w:hAnsi="Times New Roman" w:cs="Times New Roman"/>
          <w:b/>
          <w:bCs/>
        </w:rPr>
      </w:pPr>
    </w:p>
    <w:p w:rsidR="00554EDC" w:rsidRDefault="00813FF7">
      <w:pPr>
        <w:pStyle w:val="BodyA"/>
        <w:ind w:left="2160" w:hanging="2160"/>
        <w:rPr>
          <w:rFonts w:ascii="Times New Roman" w:eastAsia="Times New Roman" w:hAnsi="Times New Roman" w:cs="Times New Roman"/>
        </w:rPr>
      </w:pPr>
      <w:r>
        <w:rPr>
          <w:rStyle w:val="NoneA"/>
          <w:rFonts w:ascii="Times New Roman" w:hAnsi="Times New Roman"/>
          <w:b/>
          <w:bCs/>
        </w:rPr>
        <w:t>RESOURCES:</w:t>
      </w:r>
      <w:r>
        <w:rPr>
          <w:rStyle w:val="NoneA"/>
          <w:rFonts w:ascii="Times New Roman" w:hAnsi="Times New Roman"/>
          <w:b/>
          <w:bCs/>
        </w:rPr>
        <w:tab/>
      </w:r>
      <w:r>
        <w:rPr>
          <w:rFonts w:ascii="Times New Roman" w:hAnsi="Times New Roman"/>
        </w:rPr>
        <w:t xml:space="preserve">[4] A. Douglas, Pedagogical Content Knowledge: Revised Content Specialty Test Preparation Manual, 2015. </w:t>
      </w:r>
    </w:p>
    <w:p w:rsidR="00554EDC" w:rsidRDefault="00813FF7">
      <w:pPr>
        <w:pStyle w:val="BodyA"/>
        <w:ind w:left="2160" w:hanging="2160"/>
        <w:rPr>
          <w:rFonts w:ascii="Times New Roman" w:eastAsia="Times New Roman" w:hAnsi="Times New Roman" w:cs="Times New Roman"/>
        </w:rPr>
      </w:pPr>
      <w:r>
        <w:rPr>
          <w:rFonts w:ascii="Times New Roman" w:eastAsia="Times New Roman" w:hAnsi="Times New Roman" w:cs="Times New Roman"/>
        </w:rPr>
        <w:tab/>
      </w:r>
      <w:hyperlink r:id="rId18" w:history="1">
        <w:r>
          <w:rPr>
            <w:rStyle w:val="Hyperlink6"/>
            <w:rFonts w:ascii="Times New Roman" w:hAnsi="Times New Roman"/>
          </w:rPr>
          <w:t>https://sites.google.com/site/andrewfdouglas/supplementary_notes_pck_cst.pdf</w:t>
        </w:r>
      </w:hyperlink>
    </w:p>
    <w:p w:rsidR="00554EDC" w:rsidRDefault="00813FF7">
      <w:pPr>
        <w:pStyle w:val="BodyA"/>
        <w:ind w:left="2160" w:hanging="2160"/>
        <w:rPr>
          <w:rFonts w:ascii="Times New Roman" w:eastAsia="Times New Roman" w:hAnsi="Times New Roman" w:cs="Times New Roman"/>
        </w:rPr>
      </w:pPr>
      <w:r>
        <w:rPr>
          <w:rFonts w:ascii="Times New Roman" w:eastAsia="Times New Roman" w:hAnsi="Times New Roman" w:cs="Times New Roman"/>
        </w:rPr>
        <w:tab/>
        <w:t xml:space="preserve">[5] </w:t>
      </w:r>
      <w:proofErr w:type="spellStart"/>
      <w:r>
        <w:rPr>
          <w:rFonts w:ascii="Times New Roman" w:eastAsia="Times New Roman" w:hAnsi="Times New Roman" w:cs="Times New Roman"/>
        </w:rPr>
        <w:t>EdTPA</w:t>
      </w:r>
      <w:proofErr w:type="spellEnd"/>
      <w:r>
        <w:rPr>
          <w:rFonts w:ascii="Times New Roman" w:eastAsia="Times New Roman" w:hAnsi="Times New Roman" w:cs="Times New Roman"/>
        </w:rPr>
        <w:t xml:space="preserve"> Secondary Mathematics Assessment Handbook, Board of Trustees of the Leland Stanford Junior University, 2012.</w:t>
      </w:r>
    </w:p>
    <w:p w:rsidR="00554EDC" w:rsidRDefault="00813FF7">
      <w:pPr>
        <w:pStyle w:val="BodyA"/>
        <w:ind w:left="2160" w:hanging="2160"/>
        <w:rPr>
          <w:rFonts w:ascii="Times New Roman" w:eastAsia="Times New Roman" w:hAnsi="Times New Roman" w:cs="Times New Roman"/>
        </w:rPr>
      </w:pPr>
      <w:r>
        <w:rPr>
          <w:rFonts w:ascii="Times New Roman" w:eastAsia="Times New Roman" w:hAnsi="Times New Roman" w:cs="Times New Roman"/>
        </w:rPr>
        <w:tab/>
        <w:t>[6] New York State P-12 Common Core Learning Standards for Mathematics</w:t>
      </w:r>
    </w:p>
    <w:p w:rsidR="00554EDC" w:rsidRDefault="00813FF7">
      <w:pPr>
        <w:pStyle w:val="BodyA"/>
        <w:ind w:left="2160" w:hanging="2160"/>
        <w:rPr>
          <w:rFonts w:ascii="Times New Roman" w:eastAsia="Times New Roman" w:hAnsi="Times New Roman" w:cs="Times New Roman"/>
        </w:rPr>
      </w:pPr>
      <w:r>
        <w:rPr>
          <w:rFonts w:ascii="Times New Roman" w:eastAsia="Times New Roman" w:hAnsi="Times New Roman" w:cs="Times New Roman"/>
        </w:rPr>
        <w:tab/>
        <w:t>http://www.p12.nysed.gov/ciai/common_core_standards/pdfdocs/nysp12cclsmath.pdf</w:t>
      </w:r>
    </w:p>
    <w:p w:rsidR="00554EDC" w:rsidRDefault="00813FF7">
      <w:pPr>
        <w:pStyle w:val="BodyA"/>
        <w:ind w:left="2160" w:hanging="2160"/>
        <w:rPr>
          <w:rFonts w:ascii="Times New Roman" w:eastAsia="Times New Roman" w:hAnsi="Times New Roman" w:cs="Times New Roman"/>
        </w:rPr>
      </w:pPr>
      <w:r>
        <w:rPr>
          <w:rFonts w:ascii="Times New Roman" w:eastAsia="Times New Roman" w:hAnsi="Times New Roman" w:cs="Times New Roman"/>
        </w:rPr>
        <w:tab/>
        <w:t>[7] A. Douglas, Mathematics Education Handbook, 2014.</w:t>
      </w:r>
      <w:r>
        <w:rPr>
          <w:rFonts w:ascii="Times New Roman" w:eastAsia="Times New Roman" w:hAnsi="Times New Roman" w:cs="Times New Roman"/>
        </w:rPr>
        <w:tab/>
      </w:r>
    </w:p>
    <w:p w:rsidR="00554EDC" w:rsidRDefault="00554EDC">
      <w:pPr>
        <w:pStyle w:val="BodyA"/>
        <w:ind w:left="2160" w:hanging="2160"/>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b/>
          <w:bCs/>
        </w:rPr>
      </w:pPr>
    </w:p>
    <w:p w:rsidR="00554EDC" w:rsidRDefault="00813FF7">
      <w:pPr>
        <w:pStyle w:val="BodyA"/>
        <w:rPr>
          <w:rStyle w:val="NoneA"/>
          <w:rFonts w:ascii="Times New Roman" w:eastAsia="Times New Roman" w:hAnsi="Times New Roman" w:cs="Times New Roman"/>
          <w:b/>
          <w:bCs/>
        </w:rPr>
      </w:pPr>
      <w:r>
        <w:rPr>
          <w:rStyle w:val="NoneA"/>
          <w:rFonts w:ascii="Times New Roman" w:hAnsi="Times New Roman"/>
          <w:b/>
          <w:bCs/>
        </w:rPr>
        <w:t xml:space="preserve">CREDIT HOURS:  </w:t>
      </w:r>
      <w:r>
        <w:rPr>
          <w:rStyle w:val="NoneA"/>
          <w:rFonts w:ascii="Times New Roman" w:hAnsi="Times New Roman"/>
          <w:b/>
          <w:bCs/>
        </w:rPr>
        <w:tab/>
      </w:r>
      <w:r>
        <w:rPr>
          <w:rFonts w:ascii="Times New Roman" w:hAnsi="Times New Roman"/>
        </w:rPr>
        <w:t>3 cl hours</w:t>
      </w:r>
      <w:r>
        <w:rPr>
          <w:rStyle w:val="NoneA"/>
          <w:rFonts w:ascii="Times New Roman" w:hAnsi="Times New Roman"/>
          <w:b/>
          <w:bCs/>
        </w:rPr>
        <w:t xml:space="preserve">, </w:t>
      </w:r>
      <w:r>
        <w:rPr>
          <w:rFonts w:ascii="Times New Roman" w:hAnsi="Times New Roman"/>
        </w:rPr>
        <w:t xml:space="preserve">16 field </w:t>
      </w:r>
      <w:proofErr w:type="spellStart"/>
      <w:r>
        <w:rPr>
          <w:rFonts w:ascii="Times New Roman" w:hAnsi="Times New Roman"/>
        </w:rPr>
        <w:t>hrs</w:t>
      </w:r>
      <w:proofErr w:type="spellEnd"/>
      <w:r>
        <w:rPr>
          <w:rFonts w:ascii="Times New Roman" w:hAnsi="Times New Roman"/>
        </w:rPr>
        <w:t>/</w:t>
      </w:r>
      <w:proofErr w:type="spellStart"/>
      <w:r>
        <w:rPr>
          <w:rFonts w:ascii="Times New Roman" w:hAnsi="Times New Roman"/>
        </w:rPr>
        <w:t>wk</w:t>
      </w:r>
      <w:proofErr w:type="spellEnd"/>
      <w:r>
        <w:rPr>
          <w:rFonts w:ascii="Times New Roman" w:hAnsi="Times New Roman"/>
        </w:rPr>
        <w:t xml:space="preserve">, 9 </w:t>
      </w:r>
      <w:proofErr w:type="spellStart"/>
      <w:r>
        <w:rPr>
          <w:rFonts w:ascii="Times New Roman" w:hAnsi="Times New Roman"/>
        </w:rPr>
        <w:t>cr</w:t>
      </w:r>
      <w:proofErr w:type="spellEnd"/>
      <w:r>
        <w:rPr>
          <w:rFonts w:ascii="Times New Roman" w:hAnsi="Times New Roman"/>
        </w:rPr>
        <w:t xml:space="preserve"> </w:t>
      </w:r>
      <w:r>
        <w:rPr>
          <w:rStyle w:val="NoneA"/>
          <w:rFonts w:ascii="Times New Roman" w:eastAsia="Times New Roman" w:hAnsi="Times New Roman" w:cs="Times New Roman"/>
          <w:b/>
          <w:bCs/>
        </w:rPr>
        <w:tab/>
      </w:r>
      <w:r>
        <w:rPr>
          <w:rFonts w:ascii="Times New Roman" w:eastAsia="Times New Roman" w:hAnsi="Times New Roman" w:cs="Times New Roman"/>
        </w:rPr>
        <w:tab/>
      </w:r>
      <w:r>
        <w:rPr>
          <w:rFonts w:ascii="Times New Roman" w:eastAsia="Times New Roman" w:hAnsi="Times New Roman" w:cs="Times New Roman"/>
        </w:rPr>
        <w:tab/>
      </w:r>
    </w:p>
    <w:p w:rsidR="00554EDC" w:rsidRDefault="00554EDC">
      <w:pPr>
        <w:pStyle w:val="BodyA"/>
        <w:jc w:val="both"/>
        <w:rPr>
          <w:rFonts w:ascii="Times New Roman" w:eastAsia="Times New Roman" w:hAnsi="Times New Roman" w:cs="Times New Roman"/>
        </w:rPr>
      </w:pPr>
    </w:p>
    <w:p w:rsidR="00554EDC" w:rsidRDefault="00813FF7" w:rsidP="00854FDC">
      <w:pPr>
        <w:pStyle w:val="BodyA"/>
        <w:ind w:left="2160" w:hanging="2160"/>
        <w:jc w:val="both"/>
        <w:rPr>
          <w:rFonts w:ascii="Times New Roman" w:eastAsia="Times New Roman" w:hAnsi="Times New Roman" w:cs="Times New Roman"/>
        </w:rPr>
      </w:pPr>
      <w:r>
        <w:rPr>
          <w:rStyle w:val="NoneA"/>
          <w:rFonts w:ascii="Times New Roman" w:hAnsi="Times New Roman"/>
          <w:b/>
          <w:bCs/>
        </w:rPr>
        <w:t>PREREQUISITES:</w:t>
      </w:r>
      <w:r>
        <w:rPr>
          <w:rFonts w:ascii="Times New Roman" w:hAnsi="Times New Roman"/>
        </w:rPr>
        <w:t xml:space="preserve">  </w:t>
      </w:r>
      <w:r>
        <w:rPr>
          <w:rFonts w:ascii="Times New Roman" w:hAnsi="Times New Roman"/>
        </w:rPr>
        <w:tab/>
        <w:t xml:space="preserve">MEDU 3020, MAT 2572, MAT </w:t>
      </w:r>
      <w:r w:rsidR="00854FDC">
        <w:rPr>
          <w:rFonts w:ascii="Times New Roman" w:hAnsi="Times New Roman"/>
        </w:rPr>
        <w:t xml:space="preserve">3075, </w:t>
      </w:r>
      <w:r>
        <w:rPr>
          <w:rFonts w:ascii="Times New Roman" w:hAnsi="Times New Roman"/>
        </w:rPr>
        <w:t>MAT 3080, MAT 4050, and department approval i</w:t>
      </w:r>
      <w:r w:rsidR="00854FDC">
        <w:rPr>
          <w:rFonts w:ascii="Times New Roman" w:hAnsi="Times New Roman"/>
        </w:rPr>
        <w:t xml:space="preserve">s required one semester in </w:t>
      </w:r>
      <w:r>
        <w:rPr>
          <w:rFonts w:ascii="Times New Roman" w:hAnsi="Times New Roman"/>
        </w:rPr>
        <w:t>advance.</w:t>
      </w:r>
    </w:p>
    <w:p w:rsidR="00554EDC" w:rsidRDefault="00554EDC">
      <w:pPr>
        <w:pStyle w:val="BodyA"/>
        <w:jc w:val="both"/>
        <w:rPr>
          <w:rFonts w:ascii="Times New Roman" w:eastAsia="Times New Roman" w:hAnsi="Times New Roman" w:cs="Times New Roman"/>
        </w:rPr>
      </w:pPr>
    </w:p>
    <w:p w:rsidR="00554EDC" w:rsidRDefault="00813FF7">
      <w:pPr>
        <w:pStyle w:val="BodyA"/>
        <w:jc w:val="both"/>
        <w:rPr>
          <w:rFonts w:ascii="Times New Roman" w:eastAsia="Times New Roman" w:hAnsi="Times New Roman" w:cs="Times New Roman"/>
        </w:rPr>
      </w:pPr>
      <w:r>
        <w:rPr>
          <w:rStyle w:val="NoneA"/>
          <w:rFonts w:ascii="Times New Roman" w:hAnsi="Times New Roman"/>
          <w:b/>
          <w:bCs/>
        </w:rPr>
        <w:t>COREQUISITE:</w:t>
      </w:r>
      <w:r>
        <w:rPr>
          <w:rFonts w:ascii="Times New Roman" w:eastAsia="Times New Roman" w:hAnsi="Times New Roman" w:cs="Times New Roman"/>
        </w:rPr>
        <w:tab/>
        <w:t>EDU 4600</w:t>
      </w:r>
    </w:p>
    <w:p w:rsidR="00554EDC" w:rsidRDefault="00554EDC">
      <w:pPr>
        <w:pStyle w:val="BodyA"/>
        <w:jc w:val="both"/>
        <w:rPr>
          <w:rFonts w:ascii="Times New Roman" w:eastAsia="Times New Roman" w:hAnsi="Times New Roman" w:cs="Times New Roman"/>
        </w:rPr>
      </w:pPr>
    </w:p>
    <w:p w:rsidR="00554EDC" w:rsidRDefault="00554EDC">
      <w:pPr>
        <w:pStyle w:val="BodyA"/>
        <w:jc w:val="both"/>
        <w:rPr>
          <w:rFonts w:ascii="Times New Roman" w:eastAsia="Times New Roman" w:hAnsi="Times New Roman" w:cs="Times New Roman"/>
        </w:rPr>
      </w:pPr>
    </w:p>
    <w:p w:rsidR="001B2B9B" w:rsidRDefault="001B2B9B">
      <w:pPr>
        <w:pStyle w:val="BodyA"/>
        <w:jc w:val="both"/>
        <w:rPr>
          <w:rFonts w:ascii="Times New Roman" w:eastAsia="Times New Roman" w:hAnsi="Times New Roman" w:cs="Times New Roman"/>
        </w:rPr>
      </w:pPr>
    </w:p>
    <w:p w:rsidR="001B2B9B" w:rsidRDefault="001B2B9B">
      <w:pPr>
        <w:pStyle w:val="BodyA"/>
        <w:jc w:val="both"/>
        <w:rPr>
          <w:rFonts w:ascii="Times New Roman" w:eastAsia="Times New Roman" w:hAnsi="Times New Roman" w:cs="Times New Roman"/>
        </w:rPr>
      </w:pPr>
    </w:p>
    <w:p w:rsidR="00554EDC" w:rsidRDefault="00813FF7">
      <w:pPr>
        <w:pStyle w:val="Default"/>
        <w:widowControl w:val="0"/>
        <w:rPr>
          <w:rStyle w:val="NoneA"/>
          <w:rFonts w:ascii="Times New Roman" w:eastAsia="Times New Roman" w:hAnsi="Times New Roman" w:cs="Times New Roman"/>
          <w:b/>
          <w:bCs/>
        </w:rPr>
      </w:pPr>
      <w:r>
        <w:rPr>
          <w:rStyle w:val="NoneA"/>
          <w:rFonts w:ascii="Times New Roman" w:hAnsi="Times New Roman"/>
          <w:b/>
          <w:bCs/>
        </w:rPr>
        <w:lastRenderedPageBreak/>
        <w:t>LEARNING OUTCOMES:</w:t>
      </w:r>
    </w:p>
    <w:p w:rsidR="00554EDC" w:rsidRDefault="00554EDC">
      <w:pPr>
        <w:pStyle w:val="BodyA"/>
        <w:widowControl w:val="0"/>
        <w:rPr>
          <w:rFonts w:ascii="Times New Roman" w:eastAsia="Times New Roman" w:hAnsi="Times New Roman" w:cs="Times New Roman"/>
          <w:b/>
          <w:bCs/>
        </w:rPr>
      </w:pPr>
    </w:p>
    <w:p w:rsidR="00554EDC" w:rsidRDefault="00554EDC">
      <w:pPr>
        <w:pStyle w:val="BodyA"/>
        <w:widowControl w:val="0"/>
        <w:rPr>
          <w:rFonts w:ascii="Times New Roman" w:eastAsia="Times New Roman" w:hAnsi="Times New Roman" w:cs="Times New Roman"/>
        </w:rPr>
      </w:pPr>
    </w:p>
    <w:tbl>
      <w:tblPr>
        <w:tblW w:w="999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428"/>
        <w:gridCol w:w="5568"/>
      </w:tblGrid>
      <w:tr w:rsidR="00554EDC">
        <w:trPr>
          <w:trHeight w:val="741"/>
        </w:trPr>
        <w:tc>
          <w:tcPr>
            <w:tcW w:w="44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54EDC" w:rsidRDefault="00813FF7">
            <w:pPr>
              <w:pStyle w:val="BodyA"/>
              <w:rPr>
                <w:rStyle w:val="NoneA"/>
                <w:rFonts w:ascii="Times New Roman" w:eastAsia="Times New Roman" w:hAnsi="Times New Roman" w:cs="Times New Roman"/>
                <w:b/>
                <w:bCs/>
              </w:rPr>
            </w:pPr>
            <w:r>
              <w:rPr>
                <w:rStyle w:val="NoneA"/>
                <w:rFonts w:ascii="Times New Roman" w:hAnsi="Times New Roman"/>
                <w:b/>
                <w:bCs/>
              </w:rPr>
              <w:t>INSTRUCTIONAL OBJECTIVES</w:t>
            </w:r>
          </w:p>
          <w:p w:rsidR="00554EDC" w:rsidRDefault="00813FF7">
            <w:pPr>
              <w:pStyle w:val="BodyA"/>
            </w:pPr>
            <w:r>
              <w:rPr>
                <w:rStyle w:val="NoneA"/>
                <w:rFonts w:ascii="Times New Roman" w:hAnsi="Times New Roman"/>
              </w:rPr>
              <w:t>Upon completion of the course, students will be able to:</w:t>
            </w:r>
          </w:p>
        </w:tc>
        <w:tc>
          <w:tcPr>
            <w:tcW w:w="55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54EDC" w:rsidRDefault="00813FF7">
            <w:pPr>
              <w:pStyle w:val="BodyA"/>
            </w:pPr>
            <w:r>
              <w:rPr>
                <w:rStyle w:val="NoneA"/>
                <w:rFonts w:ascii="Times New Roman" w:hAnsi="Times New Roman"/>
                <w:b/>
                <w:bCs/>
              </w:rPr>
              <w:t>ASSESSMENT</w:t>
            </w:r>
          </w:p>
        </w:tc>
      </w:tr>
      <w:tr w:rsidR="00554EDC">
        <w:trPr>
          <w:trHeight w:val="961"/>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Create mathematics lesson plans, and unit plans consistent with the state curriculum, NCTM guidelines, and best pedagogical practices.</w:t>
            </w:r>
          </w:p>
        </w:tc>
        <w:tc>
          <w:tcPr>
            <w:tcW w:w="5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Lesson plans, unit plans, portfolio.</w:t>
            </w:r>
          </w:p>
        </w:tc>
      </w:tr>
      <w:tr w:rsidR="00554EDC">
        <w:trPr>
          <w:trHeight w:val="741"/>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 xml:space="preserve">Analyze students’ work to identify difficulties, depth of understanding, errors, and misconceptions.  </w:t>
            </w:r>
          </w:p>
        </w:tc>
        <w:tc>
          <w:tcPr>
            <w:tcW w:w="5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Class discussion, problem sets, case studies, and writing assignments.</w:t>
            </w:r>
          </w:p>
        </w:tc>
      </w:tr>
      <w:tr w:rsidR="00554EDC">
        <w:trPr>
          <w:trHeight w:val="981"/>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Describe appropriate and effective instructional and assessment strategies for essential, or difficult concepts in the secondary mathematics curriculum.</w:t>
            </w:r>
          </w:p>
        </w:tc>
        <w:tc>
          <w:tcPr>
            <w:tcW w:w="5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 xml:space="preserve">Class discussion, lesson plans, unit plans, </w:t>
            </w:r>
            <w:proofErr w:type="gramStart"/>
            <w:r>
              <w:rPr>
                <w:rStyle w:val="NoneA"/>
                <w:rFonts w:ascii="Times New Roman" w:hAnsi="Times New Roman"/>
              </w:rPr>
              <w:t>portfolio</w:t>
            </w:r>
            <w:proofErr w:type="gramEnd"/>
            <w:r>
              <w:rPr>
                <w:rStyle w:val="NoneA"/>
                <w:rFonts w:ascii="Times New Roman" w:hAnsi="Times New Roman"/>
              </w:rPr>
              <w:t>.</w:t>
            </w:r>
          </w:p>
        </w:tc>
      </w:tr>
      <w:tr w:rsidR="00554EDC">
        <w:trPr>
          <w:trHeight w:val="1701"/>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Effectively implement lesson plans and unit plans in the mathematics classroom appropriate to a variety of mathematical abilities and learning styles, including a variety of disabilities and special health-care needs, with a focus on developmental and content issues specific to the mathematics classroom.</w:t>
            </w:r>
          </w:p>
        </w:tc>
        <w:tc>
          <w:tcPr>
            <w:tcW w:w="5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Student teaching placements</w:t>
            </w:r>
          </w:p>
        </w:tc>
      </w:tr>
      <w:tr w:rsidR="00554EDC">
        <w:trPr>
          <w:trHeight w:val="741"/>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Default"/>
              <w:widowControl w:val="0"/>
            </w:pPr>
            <w:r>
              <w:rPr>
                <w:rStyle w:val="NoneA"/>
                <w:rFonts w:ascii="Times New Roman" w:hAnsi="Times New Roman"/>
              </w:rPr>
              <w:t>Effectively incorporate manipulatives, technology and other materials in the classroom.</w:t>
            </w:r>
          </w:p>
        </w:tc>
        <w:tc>
          <w:tcPr>
            <w:tcW w:w="5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Student teaching placements, lesson plans, unit plans.</w:t>
            </w:r>
          </w:p>
        </w:tc>
      </w:tr>
      <w:tr w:rsidR="00554EDC">
        <w:trPr>
          <w:trHeight w:val="501"/>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Default"/>
              <w:widowControl w:val="0"/>
            </w:pPr>
            <w:r>
              <w:rPr>
                <w:rStyle w:val="NoneA"/>
                <w:rFonts w:ascii="Times New Roman" w:hAnsi="Times New Roman"/>
              </w:rPr>
              <w:t>Assess student progress and assign grades to students in a fair and equitable manner.</w:t>
            </w:r>
          </w:p>
        </w:tc>
        <w:tc>
          <w:tcPr>
            <w:tcW w:w="5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Class discussion, student teaching placements, lesson plans, unit plans.</w:t>
            </w:r>
          </w:p>
        </w:tc>
      </w:tr>
    </w:tbl>
    <w:p w:rsidR="00554EDC" w:rsidRDefault="00554EDC">
      <w:pPr>
        <w:pStyle w:val="BodyA"/>
        <w:widowControl w:val="0"/>
        <w:ind w:left="216" w:hanging="216"/>
        <w:rPr>
          <w:rFonts w:ascii="Times New Roman" w:eastAsia="Times New Roman" w:hAnsi="Times New Roman" w:cs="Times New Roman"/>
        </w:rPr>
      </w:pPr>
    </w:p>
    <w:p w:rsidR="00554EDC" w:rsidRDefault="00554EDC">
      <w:pPr>
        <w:pStyle w:val="BodyA"/>
        <w:widowControl w:val="0"/>
        <w:ind w:left="108" w:hanging="108"/>
        <w:rPr>
          <w:rFonts w:ascii="Times New Roman" w:eastAsia="Times New Roman" w:hAnsi="Times New Roman" w:cs="Times New Roman"/>
        </w:rPr>
      </w:pPr>
    </w:p>
    <w:p w:rsidR="00554EDC" w:rsidRDefault="00554EDC">
      <w:pPr>
        <w:pStyle w:val="BodyA"/>
        <w:widowControl w:val="0"/>
        <w:rPr>
          <w:rFonts w:ascii="Times New Roman" w:eastAsia="Times New Roman" w:hAnsi="Times New Roman" w:cs="Times New Roman"/>
        </w:rPr>
      </w:pPr>
    </w:p>
    <w:p w:rsidR="00554EDC" w:rsidRDefault="00554EDC">
      <w:pPr>
        <w:pStyle w:val="BodyA"/>
        <w:widowControl w:val="0"/>
        <w:rPr>
          <w:rFonts w:ascii="Times New Roman" w:eastAsia="Times New Roman" w:hAnsi="Times New Roman" w:cs="Times New Roman"/>
        </w:rPr>
      </w:pPr>
    </w:p>
    <w:tbl>
      <w:tblPr>
        <w:tblW w:w="999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428"/>
        <w:gridCol w:w="5568"/>
      </w:tblGrid>
      <w:tr w:rsidR="00554EDC">
        <w:trPr>
          <w:trHeight w:val="501"/>
        </w:trPr>
        <w:tc>
          <w:tcPr>
            <w:tcW w:w="44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54EDC" w:rsidRDefault="00813FF7">
            <w:pPr>
              <w:pStyle w:val="BodyA"/>
            </w:pPr>
            <w:r>
              <w:rPr>
                <w:rStyle w:val="NoneA"/>
                <w:rFonts w:ascii="Times New Roman" w:hAnsi="Times New Roman"/>
                <w:b/>
                <w:bCs/>
              </w:rPr>
              <w:t>GENERAL EDUCATION LEARNING OUTCOMES</w:t>
            </w:r>
          </w:p>
        </w:tc>
        <w:tc>
          <w:tcPr>
            <w:tcW w:w="55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54EDC" w:rsidRDefault="00813FF7">
            <w:pPr>
              <w:pStyle w:val="BodyA"/>
            </w:pPr>
            <w:r>
              <w:rPr>
                <w:rStyle w:val="NoneA"/>
                <w:rFonts w:ascii="Times New Roman" w:hAnsi="Times New Roman"/>
                <w:b/>
                <w:bCs/>
              </w:rPr>
              <w:t>ASSESSMENT</w:t>
            </w:r>
          </w:p>
        </w:tc>
      </w:tr>
      <w:tr w:rsidR="00554EDC">
        <w:trPr>
          <w:trHeight w:val="741"/>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widowControl w:val="0"/>
              <w:spacing w:after="240"/>
            </w:pPr>
            <w:r>
              <w:rPr>
                <w:rStyle w:val="NoneA"/>
                <w:rFonts w:ascii="Times New Roman" w:hAnsi="Times New Roman"/>
              </w:rPr>
              <w:t>Gather, interpret, evaluate, and apply information discerningly from a variety of sources.</w:t>
            </w:r>
          </w:p>
        </w:tc>
        <w:tc>
          <w:tcPr>
            <w:tcW w:w="5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widowControl w:val="0"/>
              <w:spacing w:after="240"/>
            </w:pPr>
            <w:r>
              <w:rPr>
                <w:rStyle w:val="NoneA"/>
                <w:rFonts w:ascii="Times New Roman" w:hAnsi="Times New Roman"/>
              </w:rPr>
              <w:t>Classroom discussion, writing assignments, student presentations, problem sets, portfolio.</w:t>
            </w:r>
          </w:p>
        </w:tc>
      </w:tr>
      <w:tr w:rsidR="00554EDC">
        <w:trPr>
          <w:trHeight w:val="501"/>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Acquire tools for lifelong learning.</w:t>
            </w:r>
          </w:p>
        </w:tc>
        <w:tc>
          <w:tcPr>
            <w:tcW w:w="5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widowControl w:val="0"/>
              <w:spacing w:after="240"/>
            </w:pPr>
            <w:r>
              <w:rPr>
                <w:rStyle w:val="NoneA"/>
                <w:rFonts w:ascii="Times New Roman" w:hAnsi="Times New Roman"/>
              </w:rPr>
              <w:t>Classroom discussion, writing assignments, student presentations, portfolio.</w:t>
            </w:r>
          </w:p>
        </w:tc>
      </w:tr>
      <w:tr w:rsidR="00554EDC">
        <w:trPr>
          <w:trHeight w:val="261"/>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Use creativity to solve problems.</w:t>
            </w:r>
          </w:p>
        </w:tc>
        <w:tc>
          <w:tcPr>
            <w:tcW w:w="5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Problem sets, group work.</w:t>
            </w:r>
          </w:p>
        </w:tc>
      </w:tr>
      <w:tr w:rsidR="00554EDC">
        <w:trPr>
          <w:trHeight w:val="261"/>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Show curiosity and the desire to learn.</w:t>
            </w:r>
          </w:p>
        </w:tc>
        <w:tc>
          <w:tcPr>
            <w:tcW w:w="5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Classroom discussion, group work, presentations, portfolio.</w:t>
            </w:r>
          </w:p>
        </w:tc>
      </w:tr>
    </w:tbl>
    <w:p w:rsidR="00554EDC" w:rsidRDefault="00554EDC">
      <w:pPr>
        <w:pStyle w:val="BodyA"/>
        <w:widowControl w:val="0"/>
        <w:ind w:left="216" w:hanging="216"/>
        <w:rPr>
          <w:rFonts w:ascii="Times New Roman" w:eastAsia="Times New Roman" w:hAnsi="Times New Roman" w:cs="Times New Roman"/>
        </w:rPr>
      </w:pPr>
    </w:p>
    <w:p w:rsidR="00554EDC" w:rsidRDefault="00554EDC">
      <w:pPr>
        <w:pStyle w:val="BodyA"/>
        <w:widowControl w:val="0"/>
        <w:ind w:left="108" w:hanging="108"/>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b/>
          <w:bCs/>
        </w:rPr>
      </w:pPr>
    </w:p>
    <w:p w:rsidR="006B0467" w:rsidRDefault="006B0467">
      <w:pPr>
        <w:pStyle w:val="BodyA"/>
        <w:rPr>
          <w:rFonts w:ascii="Times New Roman" w:eastAsia="Times New Roman" w:hAnsi="Times New Roman" w:cs="Times New Roman"/>
          <w:b/>
          <w:bCs/>
        </w:rPr>
      </w:pPr>
    </w:p>
    <w:p w:rsidR="00554EDC" w:rsidRDefault="00813FF7">
      <w:pPr>
        <w:pStyle w:val="BodyA"/>
        <w:rPr>
          <w:rFonts w:ascii="Times New Roman" w:eastAsia="Times New Roman" w:hAnsi="Times New Roman" w:cs="Times New Roman"/>
        </w:rPr>
      </w:pPr>
      <w:r>
        <w:rPr>
          <w:rStyle w:val="NoneA"/>
          <w:rFonts w:ascii="Times New Roman" w:hAnsi="Times New Roman"/>
          <w:b/>
          <w:bCs/>
        </w:rPr>
        <w:t>GRADING PROCEDURE:</w:t>
      </w:r>
    </w:p>
    <w:p w:rsidR="00554EDC" w:rsidRDefault="00813FF7">
      <w:pPr>
        <w:pStyle w:val="ListParagraph"/>
        <w:numPr>
          <w:ilvl w:val="0"/>
          <w:numId w:val="17"/>
        </w:numPr>
        <w:rPr>
          <w:rFonts w:ascii="Times New Roman" w:eastAsia="Times New Roman" w:hAnsi="Times New Roman" w:cs="Times New Roman"/>
          <w:sz w:val="22"/>
          <w:szCs w:val="22"/>
        </w:rPr>
      </w:pPr>
      <w:r>
        <w:rPr>
          <w:rFonts w:ascii="Times New Roman" w:hAnsi="Times New Roman"/>
          <w:sz w:val="22"/>
          <w:szCs w:val="22"/>
        </w:rPr>
        <w:t>Problem sets and writing assignments 25%</w:t>
      </w:r>
    </w:p>
    <w:p w:rsidR="00554EDC" w:rsidRDefault="00813FF7">
      <w:pPr>
        <w:pStyle w:val="ListParagraph"/>
        <w:numPr>
          <w:ilvl w:val="0"/>
          <w:numId w:val="17"/>
        </w:numPr>
        <w:rPr>
          <w:rFonts w:ascii="Times New Roman" w:eastAsia="Times New Roman" w:hAnsi="Times New Roman" w:cs="Times New Roman"/>
          <w:sz w:val="22"/>
          <w:szCs w:val="22"/>
        </w:rPr>
      </w:pPr>
      <w:r>
        <w:rPr>
          <w:rFonts w:ascii="Times New Roman" w:hAnsi="Times New Roman"/>
          <w:sz w:val="22"/>
          <w:szCs w:val="22"/>
        </w:rPr>
        <w:t>Student created lesson plans 25%</w:t>
      </w:r>
    </w:p>
    <w:p w:rsidR="00554EDC" w:rsidRDefault="00813FF7">
      <w:pPr>
        <w:pStyle w:val="ListParagraph"/>
        <w:numPr>
          <w:ilvl w:val="0"/>
          <w:numId w:val="17"/>
        </w:numPr>
        <w:rPr>
          <w:rFonts w:ascii="Times New Roman" w:eastAsia="Times New Roman" w:hAnsi="Times New Roman" w:cs="Times New Roman"/>
          <w:sz w:val="22"/>
          <w:szCs w:val="22"/>
        </w:rPr>
      </w:pPr>
      <w:r>
        <w:rPr>
          <w:rFonts w:ascii="Times New Roman" w:hAnsi="Times New Roman"/>
          <w:sz w:val="22"/>
          <w:szCs w:val="22"/>
        </w:rPr>
        <w:t>Teaching Portfolio (including a unit plan, samples of student work, video of teaching) 30%</w:t>
      </w:r>
    </w:p>
    <w:p w:rsidR="00554EDC" w:rsidRDefault="00813FF7">
      <w:pPr>
        <w:pStyle w:val="ListParagraph"/>
        <w:numPr>
          <w:ilvl w:val="0"/>
          <w:numId w:val="17"/>
        </w:numPr>
        <w:rPr>
          <w:rFonts w:ascii="Times New Roman" w:eastAsia="Times New Roman" w:hAnsi="Times New Roman" w:cs="Times New Roman"/>
          <w:sz w:val="22"/>
          <w:szCs w:val="22"/>
        </w:rPr>
      </w:pPr>
      <w:r>
        <w:rPr>
          <w:rFonts w:ascii="Times New Roman" w:hAnsi="Times New Roman"/>
          <w:sz w:val="22"/>
          <w:szCs w:val="22"/>
        </w:rPr>
        <w:t>Presentations 20%</w:t>
      </w:r>
    </w:p>
    <w:p w:rsidR="00554EDC" w:rsidRDefault="00554EDC">
      <w:pPr>
        <w:pStyle w:val="BodyA"/>
        <w:rPr>
          <w:rFonts w:ascii="Times New Roman" w:eastAsia="Times New Roman" w:hAnsi="Times New Roman" w:cs="Times New Roman"/>
          <w:b/>
          <w:bCs/>
        </w:rPr>
      </w:pPr>
    </w:p>
    <w:p w:rsidR="00554EDC" w:rsidRDefault="00813FF7">
      <w:pPr>
        <w:pStyle w:val="BodyA"/>
        <w:rPr>
          <w:rStyle w:val="NoneA"/>
          <w:rFonts w:ascii="Times New Roman" w:eastAsia="Times New Roman" w:hAnsi="Times New Roman" w:cs="Times New Roman"/>
          <w:b/>
          <w:bCs/>
        </w:rPr>
      </w:pPr>
      <w:r>
        <w:rPr>
          <w:rStyle w:val="NoneA"/>
          <w:rFonts w:ascii="Times New Roman" w:hAnsi="Times New Roman"/>
          <w:b/>
          <w:bCs/>
        </w:rPr>
        <w:t xml:space="preserve">TEACHING AND LEARNING METHODS:  </w:t>
      </w:r>
    </w:p>
    <w:p w:rsidR="00554EDC" w:rsidRDefault="00813FF7">
      <w:pPr>
        <w:pStyle w:val="Default"/>
        <w:widowControl w:val="0"/>
        <w:numPr>
          <w:ilvl w:val="0"/>
          <w:numId w:val="19"/>
        </w:numPr>
        <w:rPr>
          <w:rFonts w:ascii="Times New Roman" w:eastAsia="Times New Roman" w:hAnsi="Times New Roman" w:cs="Times New Roman"/>
        </w:rPr>
      </w:pPr>
      <w:r>
        <w:rPr>
          <w:rFonts w:ascii="Times New Roman" w:hAnsi="Times New Roman"/>
        </w:rPr>
        <w:t>Guided discussion</w:t>
      </w:r>
    </w:p>
    <w:p w:rsidR="00554EDC" w:rsidRDefault="00813FF7">
      <w:pPr>
        <w:pStyle w:val="Default"/>
        <w:widowControl w:val="0"/>
        <w:numPr>
          <w:ilvl w:val="0"/>
          <w:numId w:val="19"/>
        </w:numPr>
        <w:rPr>
          <w:rFonts w:ascii="Times New Roman" w:eastAsia="Times New Roman" w:hAnsi="Times New Roman" w:cs="Times New Roman"/>
        </w:rPr>
      </w:pPr>
      <w:r>
        <w:rPr>
          <w:rFonts w:ascii="Times New Roman" w:hAnsi="Times New Roman"/>
        </w:rPr>
        <w:t>Guided discovery</w:t>
      </w:r>
    </w:p>
    <w:p w:rsidR="00554EDC" w:rsidRDefault="00813FF7">
      <w:pPr>
        <w:pStyle w:val="Default"/>
        <w:widowControl w:val="0"/>
        <w:numPr>
          <w:ilvl w:val="0"/>
          <w:numId w:val="19"/>
        </w:numPr>
        <w:rPr>
          <w:rFonts w:ascii="Times New Roman" w:eastAsia="Times New Roman" w:hAnsi="Times New Roman" w:cs="Times New Roman"/>
        </w:rPr>
      </w:pPr>
      <w:r>
        <w:rPr>
          <w:rFonts w:ascii="Times New Roman" w:hAnsi="Times New Roman"/>
        </w:rPr>
        <w:t>Cooperative learning</w:t>
      </w:r>
    </w:p>
    <w:p w:rsidR="00554EDC" w:rsidRDefault="00813FF7">
      <w:pPr>
        <w:pStyle w:val="Default"/>
        <w:widowControl w:val="0"/>
        <w:numPr>
          <w:ilvl w:val="0"/>
          <w:numId w:val="19"/>
        </w:numPr>
        <w:rPr>
          <w:rFonts w:ascii="Times New Roman" w:eastAsia="Times New Roman" w:hAnsi="Times New Roman" w:cs="Times New Roman"/>
        </w:rPr>
      </w:pPr>
      <w:r>
        <w:rPr>
          <w:rFonts w:ascii="Times New Roman" w:hAnsi="Times New Roman"/>
        </w:rPr>
        <w:t>Hands-on activities</w:t>
      </w:r>
    </w:p>
    <w:p w:rsidR="00554EDC" w:rsidRDefault="00813FF7">
      <w:pPr>
        <w:pStyle w:val="Default"/>
        <w:widowControl w:val="0"/>
        <w:numPr>
          <w:ilvl w:val="0"/>
          <w:numId w:val="19"/>
        </w:numPr>
        <w:rPr>
          <w:rFonts w:ascii="Times New Roman" w:eastAsia="Times New Roman" w:hAnsi="Times New Roman" w:cs="Times New Roman"/>
        </w:rPr>
      </w:pPr>
      <w:r>
        <w:rPr>
          <w:rFonts w:ascii="Times New Roman" w:hAnsi="Times New Roman"/>
        </w:rPr>
        <w:t>Case studies</w:t>
      </w:r>
    </w:p>
    <w:p w:rsidR="00554EDC" w:rsidRDefault="00813FF7">
      <w:pPr>
        <w:pStyle w:val="Default"/>
        <w:widowControl w:val="0"/>
        <w:numPr>
          <w:ilvl w:val="0"/>
          <w:numId w:val="19"/>
        </w:numPr>
        <w:rPr>
          <w:rFonts w:ascii="Times New Roman" w:eastAsia="Times New Roman" w:hAnsi="Times New Roman" w:cs="Times New Roman"/>
        </w:rPr>
      </w:pPr>
      <w:r>
        <w:rPr>
          <w:rFonts w:ascii="Times New Roman" w:hAnsi="Times New Roman"/>
        </w:rPr>
        <w:t>Technology employed in the class may include dynamic geometry software, computer algebra systems, interactive whiteboards, and document cameras.</w:t>
      </w:r>
    </w:p>
    <w:p w:rsidR="00554EDC" w:rsidRDefault="00813FF7">
      <w:pPr>
        <w:pStyle w:val="Default"/>
        <w:widowControl w:val="0"/>
        <w:numPr>
          <w:ilvl w:val="0"/>
          <w:numId w:val="19"/>
        </w:numPr>
        <w:rPr>
          <w:rFonts w:ascii="Times New Roman" w:eastAsia="Times New Roman" w:hAnsi="Times New Roman" w:cs="Times New Roman"/>
        </w:rPr>
      </w:pPr>
      <w:r>
        <w:rPr>
          <w:rFonts w:ascii="Times New Roman" w:hAnsi="Times New Roman"/>
        </w:rPr>
        <w:t>Student teaching placements</w:t>
      </w:r>
    </w:p>
    <w:p w:rsidR="00554EDC" w:rsidRDefault="00554EDC">
      <w:pPr>
        <w:pStyle w:val="BodyA"/>
        <w:rPr>
          <w:rFonts w:ascii="Times New Roman" w:eastAsia="Times New Roman" w:hAnsi="Times New Roman" w:cs="Times New Roman"/>
          <w:b/>
          <w:bCs/>
        </w:rPr>
      </w:pPr>
    </w:p>
    <w:p w:rsidR="00554EDC" w:rsidRDefault="00813FF7">
      <w:pPr>
        <w:pStyle w:val="BodyA"/>
        <w:rPr>
          <w:rStyle w:val="NoneA"/>
          <w:rFonts w:ascii="Times New Roman" w:eastAsia="Times New Roman" w:hAnsi="Times New Roman" w:cs="Times New Roman"/>
          <w:b/>
          <w:bCs/>
        </w:rPr>
      </w:pPr>
      <w:r>
        <w:rPr>
          <w:rStyle w:val="NoneA"/>
          <w:rFonts w:ascii="Times New Roman" w:hAnsi="Times New Roman"/>
          <w:b/>
          <w:bCs/>
        </w:rPr>
        <w:t>COURSE OUTLINE:</w:t>
      </w:r>
    </w:p>
    <w:p w:rsidR="00554EDC" w:rsidRDefault="00554EDC">
      <w:pPr>
        <w:pStyle w:val="BodyA"/>
        <w:widowControl w:val="0"/>
        <w:rPr>
          <w:rFonts w:ascii="Times New Roman" w:eastAsia="Times New Roman" w:hAnsi="Times New Roman" w:cs="Times New Roman"/>
          <w:b/>
          <w:bCs/>
        </w:rPr>
      </w:pPr>
    </w:p>
    <w:tbl>
      <w:tblPr>
        <w:tblW w:w="1000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64"/>
        <w:gridCol w:w="4590"/>
        <w:gridCol w:w="4246"/>
      </w:tblGrid>
      <w:tr w:rsidR="00554EDC">
        <w:trPr>
          <w:trHeight w:val="242"/>
        </w:trPr>
        <w:tc>
          <w:tcPr>
            <w:tcW w:w="116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54EDC" w:rsidRDefault="00813FF7">
            <w:pPr>
              <w:pStyle w:val="BodyA"/>
            </w:pPr>
            <w:r>
              <w:rPr>
                <w:rStyle w:val="Hyperlink3"/>
                <w:rFonts w:eastAsia="Helvetica"/>
              </w:rPr>
              <w:t>WEEK</w:t>
            </w:r>
          </w:p>
        </w:tc>
        <w:tc>
          <w:tcPr>
            <w:tcW w:w="45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54EDC" w:rsidRDefault="00813FF7">
            <w:pPr>
              <w:pStyle w:val="BodyA"/>
            </w:pPr>
            <w:r>
              <w:rPr>
                <w:rStyle w:val="Hyperlink3"/>
                <w:rFonts w:eastAsia="Helvetica"/>
              </w:rPr>
              <w:t>UNIT</w:t>
            </w:r>
          </w:p>
        </w:tc>
        <w:tc>
          <w:tcPr>
            <w:tcW w:w="42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54EDC" w:rsidRDefault="00813FF7">
            <w:pPr>
              <w:pStyle w:val="BodyA"/>
            </w:pPr>
            <w:r>
              <w:rPr>
                <w:rStyle w:val="Hyperlink3"/>
                <w:rFonts w:eastAsia="Helvetica"/>
              </w:rPr>
              <w:t>RESOURCES</w:t>
            </w:r>
          </w:p>
        </w:tc>
      </w:tr>
      <w:tr w:rsidR="00554EDC">
        <w:trPr>
          <w:trHeight w:val="1221"/>
        </w:trPr>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rPr>
              <w:t>1-2</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numPr>
                <w:ilvl w:val="0"/>
                <w:numId w:val="20"/>
              </w:numPr>
              <w:rPr>
                <w:rFonts w:ascii="Times New Roman" w:hAnsi="Times New Roman"/>
              </w:rPr>
            </w:pPr>
            <w:r>
              <w:rPr>
                <w:rStyle w:val="NoneA"/>
                <w:rFonts w:ascii="Times New Roman" w:hAnsi="Times New Roman"/>
              </w:rPr>
              <w:t>Introduction to student teaching</w:t>
            </w:r>
          </w:p>
          <w:p w:rsidR="00554EDC" w:rsidRDefault="00813FF7">
            <w:pPr>
              <w:pStyle w:val="BodyA"/>
              <w:numPr>
                <w:ilvl w:val="0"/>
                <w:numId w:val="20"/>
              </w:numPr>
              <w:rPr>
                <w:rFonts w:ascii="Times New Roman" w:hAnsi="Times New Roman"/>
              </w:rPr>
            </w:pPr>
            <w:r>
              <w:rPr>
                <w:rStyle w:val="NoneA"/>
                <w:rFonts w:ascii="Times New Roman" w:hAnsi="Times New Roman"/>
              </w:rPr>
              <w:t>Review of Common Core State Standards in Mathematics</w:t>
            </w:r>
          </w:p>
          <w:p w:rsidR="00554EDC" w:rsidRDefault="00813FF7">
            <w:pPr>
              <w:pStyle w:val="BodyA"/>
              <w:numPr>
                <w:ilvl w:val="0"/>
                <w:numId w:val="20"/>
              </w:numPr>
              <w:rPr>
                <w:rFonts w:ascii="Times New Roman" w:hAnsi="Times New Roman"/>
              </w:rPr>
            </w:pPr>
            <w:r>
              <w:rPr>
                <w:rStyle w:val="NoneA"/>
                <w:rFonts w:ascii="Times New Roman" w:hAnsi="Times New Roman"/>
              </w:rPr>
              <w:t>Review of National Council of Teachers of Mathematics Principles and Standards</w:t>
            </w: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[3], [6], [7]</w:t>
            </w:r>
          </w:p>
        </w:tc>
      </w:tr>
      <w:tr w:rsidR="00554EDC">
        <w:trPr>
          <w:trHeight w:val="981"/>
        </w:trPr>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rPr>
              <w:t>3</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u w:val="single"/>
              </w:rPr>
              <w:t xml:space="preserve">Introduction to the </w:t>
            </w:r>
            <w:proofErr w:type="spellStart"/>
            <w:r>
              <w:rPr>
                <w:rStyle w:val="NoneA"/>
                <w:rFonts w:ascii="Times New Roman" w:hAnsi="Times New Roman"/>
                <w:u w:val="single"/>
              </w:rPr>
              <w:t>edTPA</w:t>
            </w:r>
            <w:proofErr w:type="spellEnd"/>
          </w:p>
          <w:p w:rsidR="00554EDC" w:rsidRDefault="00813FF7">
            <w:pPr>
              <w:pStyle w:val="BodyA"/>
              <w:numPr>
                <w:ilvl w:val="0"/>
                <w:numId w:val="21"/>
              </w:numPr>
              <w:rPr>
                <w:rFonts w:ascii="Times New Roman" w:hAnsi="Times New Roman"/>
              </w:rPr>
            </w:pPr>
            <w:r>
              <w:rPr>
                <w:rStyle w:val="NoneA"/>
                <w:rFonts w:ascii="Times New Roman" w:hAnsi="Times New Roman"/>
              </w:rPr>
              <w:t xml:space="preserve">Overview of the </w:t>
            </w:r>
            <w:proofErr w:type="spellStart"/>
            <w:r>
              <w:rPr>
                <w:rStyle w:val="NoneA"/>
                <w:rFonts w:ascii="Times New Roman" w:hAnsi="Times New Roman"/>
              </w:rPr>
              <w:t>edTPA</w:t>
            </w:r>
            <w:proofErr w:type="spellEnd"/>
          </w:p>
          <w:p w:rsidR="00554EDC" w:rsidRDefault="00813FF7">
            <w:pPr>
              <w:pStyle w:val="BodyA"/>
              <w:numPr>
                <w:ilvl w:val="0"/>
                <w:numId w:val="21"/>
              </w:numPr>
              <w:rPr>
                <w:rFonts w:ascii="Times New Roman" w:hAnsi="Times New Roman"/>
              </w:rPr>
            </w:pPr>
            <w:r>
              <w:rPr>
                <w:rStyle w:val="NoneA"/>
                <w:rFonts w:ascii="Times New Roman" w:hAnsi="Times New Roman"/>
              </w:rPr>
              <w:t xml:space="preserve">Requirements of the </w:t>
            </w:r>
            <w:proofErr w:type="spellStart"/>
            <w:r>
              <w:rPr>
                <w:rStyle w:val="NoneA"/>
                <w:rFonts w:ascii="Times New Roman" w:hAnsi="Times New Roman"/>
              </w:rPr>
              <w:t>edTPA</w:t>
            </w:r>
            <w:proofErr w:type="spellEnd"/>
          </w:p>
          <w:p w:rsidR="00554EDC" w:rsidRDefault="00813FF7">
            <w:pPr>
              <w:pStyle w:val="BodyA"/>
              <w:numPr>
                <w:ilvl w:val="0"/>
                <w:numId w:val="21"/>
              </w:numPr>
              <w:rPr>
                <w:rFonts w:ascii="Times New Roman" w:hAnsi="Times New Roman"/>
              </w:rPr>
            </w:pPr>
            <w:r>
              <w:rPr>
                <w:rStyle w:val="NoneA"/>
                <w:rFonts w:ascii="Times New Roman" w:hAnsi="Times New Roman"/>
              </w:rPr>
              <w:t xml:space="preserve">Sample </w:t>
            </w:r>
            <w:proofErr w:type="spellStart"/>
            <w:r>
              <w:rPr>
                <w:rStyle w:val="NoneA"/>
                <w:rFonts w:ascii="Times New Roman" w:hAnsi="Times New Roman"/>
              </w:rPr>
              <w:t>edTPA</w:t>
            </w:r>
            <w:proofErr w:type="spellEnd"/>
            <w:r>
              <w:rPr>
                <w:rStyle w:val="NoneA"/>
                <w:rFonts w:ascii="Times New Roman" w:hAnsi="Times New Roman"/>
              </w:rPr>
              <w:t xml:space="preserve"> submissions</w:t>
            </w: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[3], [5], [6], [7]</w:t>
            </w:r>
          </w:p>
        </w:tc>
      </w:tr>
      <w:tr w:rsidR="00554EDC">
        <w:trPr>
          <w:trHeight w:val="1221"/>
        </w:trPr>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rPr>
              <w:t>4-6</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u w:val="single"/>
              </w:rPr>
              <w:t>Lesson and unit planning</w:t>
            </w:r>
          </w:p>
          <w:p w:rsidR="00554EDC" w:rsidRDefault="00813FF7">
            <w:pPr>
              <w:pStyle w:val="BodyA"/>
              <w:numPr>
                <w:ilvl w:val="0"/>
                <w:numId w:val="22"/>
              </w:numPr>
              <w:rPr>
                <w:rFonts w:ascii="Times New Roman" w:hAnsi="Times New Roman"/>
              </w:rPr>
            </w:pPr>
            <w:r>
              <w:rPr>
                <w:rStyle w:val="NoneA"/>
                <w:rFonts w:ascii="Times New Roman" w:hAnsi="Times New Roman"/>
              </w:rPr>
              <w:t>Review the requirements of creating a lesson plan and unit plan.</w:t>
            </w:r>
          </w:p>
          <w:p w:rsidR="00554EDC" w:rsidRDefault="00813FF7">
            <w:pPr>
              <w:pStyle w:val="BodyA"/>
              <w:numPr>
                <w:ilvl w:val="0"/>
                <w:numId w:val="22"/>
              </w:numPr>
              <w:rPr>
                <w:rFonts w:ascii="Times New Roman" w:hAnsi="Times New Roman"/>
              </w:rPr>
            </w:pPr>
            <w:r>
              <w:rPr>
                <w:rStyle w:val="NoneA"/>
                <w:rFonts w:ascii="Times New Roman" w:hAnsi="Times New Roman"/>
              </w:rPr>
              <w:t xml:space="preserve">Class activity: Creating a unit plan to be used in student placements. </w:t>
            </w: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[1] Chapter 3; [2] Chapter 4, [3], [6]</w:t>
            </w:r>
          </w:p>
        </w:tc>
      </w:tr>
      <w:tr w:rsidR="00554EDC">
        <w:trPr>
          <w:trHeight w:val="1691"/>
        </w:trPr>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rPr>
              <w:t>7-8</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u w:val="single"/>
              </w:rPr>
              <w:t>Technology in mathematics education</w:t>
            </w:r>
          </w:p>
          <w:p w:rsidR="00554EDC" w:rsidRDefault="00813FF7">
            <w:pPr>
              <w:pStyle w:val="BodyA"/>
              <w:numPr>
                <w:ilvl w:val="0"/>
                <w:numId w:val="23"/>
              </w:numPr>
              <w:rPr>
                <w:rFonts w:ascii="Times New Roman" w:hAnsi="Times New Roman"/>
              </w:rPr>
            </w:pPr>
            <w:r>
              <w:rPr>
                <w:rStyle w:val="NoneA"/>
                <w:rFonts w:ascii="Times New Roman" w:hAnsi="Times New Roman"/>
              </w:rPr>
              <w:t xml:space="preserve">Create activities using technology such as graphing calculators, computer algebra systems, dynamic geometry software, and smart boards </w:t>
            </w:r>
          </w:p>
          <w:p w:rsidR="00554EDC" w:rsidRDefault="00813FF7">
            <w:pPr>
              <w:pStyle w:val="BodyA"/>
              <w:numPr>
                <w:ilvl w:val="0"/>
                <w:numId w:val="23"/>
              </w:numPr>
              <w:rPr>
                <w:rFonts w:ascii="Times New Roman" w:hAnsi="Times New Roman"/>
              </w:rPr>
            </w:pPr>
            <w:r>
              <w:rPr>
                <w:rStyle w:val="NoneA"/>
                <w:rFonts w:ascii="Times New Roman" w:hAnsi="Times New Roman"/>
              </w:rPr>
              <w:t>Prepare and demonstrate a mini lesson involving technology.</w:t>
            </w: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 xml:space="preserve">[2] Section 3.4, </w:t>
            </w:r>
            <w:proofErr w:type="spellStart"/>
            <w:r>
              <w:rPr>
                <w:rStyle w:val="NoneA"/>
                <w:rFonts w:ascii="Times New Roman" w:hAnsi="Times New Roman"/>
              </w:rPr>
              <w:t>SmartBoard</w:t>
            </w:r>
            <w:proofErr w:type="spellEnd"/>
            <w:r>
              <w:rPr>
                <w:rStyle w:val="NoneA"/>
                <w:rFonts w:ascii="Times New Roman" w:hAnsi="Times New Roman"/>
              </w:rPr>
              <w:t xml:space="preserve">*, </w:t>
            </w:r>
            <w:proofErr w:type="spellStart"/>
            <w:r>
              <w:rPr>
                <w:rStyle w:val="NoneA"/>
                <w:rFonts w:ascii="Times New Roman" w:hAnsi="Times New Roman"/>
              </w:rPr>
              <w:t>GeoGebra</w:t>
            </w:r>
            <w:proofErr w:type="spellEnd"/>
            <w:r>
              <w:rPr>
                <w:rStyle w:val="NoneA"/>
                <w:rFonts w:ascii="Times New Roman" w:hAnsi="Times New Roman"/>
              </w:rPr>
              <w:t>**</w:t>
            </w:r>
          </w:p>
        </w:tc>
      </w:tr>
      <w:tr w:rsidR="00554EDC">
        <w:trPr>
          <w:trHeight w:val="1461"/>
        </w:trPr>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rPr>
              <w:t>9</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u w:val="single"/>
                <w:lang w:val="nl-NL"/>
              </w:rPr>
              <w:t>Classroom management</w:t>
            </w:r>
          </w:p>
          <w:p w:rsidR="00554EDC" w:rsidRDefault="00813FF7">
            <w:pPr>
              <w:pStyle w:val="BodyA"/>
              <w:numPr>
                <w:ilvl w:val="0"/>
                <w:numId w:val="24"/>
              </w:numPr>
              <w:rPr>
                <w:rFonts w:ascii="Times New Roman" w:hAnsi="Times New Roman"/>
              </w:rPr>
            </w:pPr>
            <w:r>
              <w:rPr>
                <w:rStyle w:val="NoneA"/>
                <w:rFonts w:ascii="Times New Roman" w:hAnsi="Times New Roman"/>
              </w:rPr>
              <w:t>Design student responsibility policy.</w:t>
            </w:r>
          </w:p>
          <w:p w:rsidR="00554EDC" w:rsidRDefault="00813FF7">
            <w:pPr>
              <w:pStyle w:val="BodyA"/>
              <w:numPr>
                <w:ilvl w:val="0"/>
                <w:numId w:val="24"/>
              </w:numPr>
              <w:rPr>
                <w:rFonts w:ascii="Times New Roman" w:hAnsi="Times New Roman"/>
              </w:rPr>
            </w:pPr>
            <w:r>
              <w:rPr>
                <w:rStyle w:val="NoneA"/>
                <w:rFonts w:ascii="Times New Roman" w:hAnsi="Times New Roman"/>
              </w:rPr>
              <w:t>Discuss classroom management issues at that students encountered in their placements and management techniques resolving these situations.</w:t>
            </w: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 xml:space="preserve">[5] </w:t>
            </w:r>
          </w:p>
        </w:tc>
      </w:tr>
      <w:tr w:rsidR="00554EDC">
        <w:trPr>
          <w:trHeight w:val="1941"/>
        </w:trPr>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rPr>
              <w:lastRenderedPageBreak/>
              <w:t>10</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rPr>
                <w:rStyle w:val="NoneA"/>
                <w:rFonts w:ascii="Times New Roman" w:eastAsia="Times New Roman" w:hAnsi="Times New Roman" w:cs="Times New Roman"/>
                <w:u w:val="single"/>
              </w:rPr>
            </w:pPr>
            <w:r>
              <w:rPr>
                <w:rStyle w:val="NoneA"/>
                <w:rFonts w:ascii="Times New Roman" w:hAnsi="Times New Roman"/>
                <w:u w:val="single"/>
              </w:rPr>
              <w:t>Literacy and communication skills development</w:t>
            </w:r>
          </w:p>
          <w:p w:rsidR="00554EDC" w:rsidRDefault="00813FF7">
            <w:pPr>
              <w:pStyle w:val="BodyA"/>
              <w:numPr>
                <w:ilvl w:val="0"/>
                <w:numId w:val="25"/>
              </w:numPr>
              <w:rPr>
                <w:rStyle w:val="NoneA"/>
                <w:rFonts w:ascii="Times New Roman" w:eastAsia="Times New Roman" w:hAnsi="Times New Roman" w:cs="Times New Roman"/>
              </w:rPr>
            </w:pPr>
            <w:r>
              <w:rPr>
                <w:rStyle w:val="NoneA"/>
                <w:rFonts w:ascii="Times New Roman" w:hAnsi="Times New Roman"/>
              </w:rPr>
              <w:t>Discuss ways to develop literacy and communication skills in the mathematics</w:t>
            </w:r>
          </w:p>
          <w:p w:rsidR="00554EDC" w:rsidRDefault="00813FF7">
            <w:pPr>
              <w:pStyle w:val="BodyA"/>
              <w:rPr>
                <w:rStyle w:val="NoneA"/>
                <w:rFonts w:ascii="Times New Roman" w:eastAsia="Times New Roman" w:hAnsi="Times New Roman" w:cs="Times New Roman"/>
              </w:rPr>
            </w:pPr>
            <w:r>
              <w:rPr>
                <w:rStyle w:val="NoneA"/>
                <w:rFonts w:ascii="Times New Roman" w:hAnsi="Times New Roman"/>
              </w:rPr>
              <w:t>classroom (e.g., written assignments, writing math in words, learning logs)</w:t>
            </w:r>
          </w:p>
          <w:p w:rsidR="00554EDC" w:rsidRDefault="00813FF7">
            <w:pPr>
              <w:pStyle w:val="BodyA"/>
            </w:pPr>
            <w:r>
              <w:rPr>
                <w:rStyle w:val="NoneA"/>
                <w:rFonts w:ascii="Times New Roman" w:hAnsi="Times New Roman"/>
              </w:rPr>
              <w:t>Writing in mathematics, the Common Core State Standards in Mathematics, and the NCTM Principles and Standards</w:t>
            </w: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[3], [6]</w:t>
            </w:r>
          </w:p>
        </w:tc>
      </w:tr>
      <w:tr w:rsidR="00554EDC">
        <w:trPr>
          <w:trHeight w:val="1701"/>
        </w:trPr>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rPr>
              <w:t>11</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u w:val="single"/>
                <w:lang w:val="da-DK"/>
              </w:rPr>
              <w:t xml:space="preserve">Designing </w:t>
            </w:r>
            <w:r>
              <w:rPr>
                <w:rStyle w:val="NoneA"/>
                <w:rFonts w:ascii="Times New Roman" w:hAnsi="Times New Roman"/>
                <w:u w:val="single"/>
              </w:rPr>
              <w:t>quizzes, tests, and exams</w:t>
            </w:r>
          </w:p>
          <w:p w:rsidR="00554EDC" w:rsidRDefault="00813FF7">
            <w:pPr>
              <w:pStyle w:val="BodyA"/>
              <w:numPr>
                <w:ilvl w:val="0"/>
                <w:numId w:val="26"/>
              </w:numPr>
              <w:rPr>
                <w:rFonts w:ascii="Times New Roman" w:hAnsi="Times New Roman"/>
              </w:rPr>
            </w:pPr>
            <w:r>
              <w:rPr>
                <w:rStyle w:val="NoneA"/>
                <w:rFonts w:ascii="Times New Roman" w:hAnsi="Times New Roman"/>
              </w:rPr>
              <w:t>Analyze exams from students</w:t>
            </w:r>
            <w:r>
              <w:rPr>
                <w:rStyle w:val="NoneA"/>
                <w:rFonts w:ascii="Times New Roman" w:hAnsi="Times New Roman"/>
                <w:lang w:val="fr-FR"/>
              </w:rPr>
              <w:t xml:space="preserve">’ </w:t>
            </w:r>
            <w:r>
              <w:rPr>
                <w:rStyle w:val="NoneA"/>
                <w:rFonts w:ascii="Times New Roman" w:hAnsi="Times New Roman"/>
              </w:rPr>
              <w:t>classroom placements.</w:t>
            </w:r>
          </w:p>
          <w:p w:rsidR="00554EDC" w:rsidRDefault="00813FF7">
            <w:pPr>
              <w:pStyle w:val="BodyA"/>
              <w:numPr>
                <w:ilvl w:val="0"/>
                <w:numId w:val="26"/>
              </w:numPr>
              <w:rPr>
                <w:rFonts w:ascii="Times New Roman" w:hAnsi="Times New Roman"/>
              </w:rPr>
            </w:pPr>
            <w:r>
              <w:rPr>
                <w:rStyle w:val="NoneA"/>
                <w:rFonts w:ascii="Times New Roman" w:hAnsi="Times New Roman"/>
              </w:rPr>
              <w:t>Group activity: Create a quiz and a test appropriate for a class from the student teaching placements. Present an assessment measure.</w:t>
            </w: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[1] Chapter 4; [2] Chapter 5</w:t>
            </w:r>
          </w:p>
        </w:tc>
      </w:tr>
      <w:tr w:rsidR="00554EDC">
        <w:trPr>
          <w:trHeight w:val="1461"/>
        </w:trPr>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rPr>
              <w:t>12</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u w:val="single"/>
              </w:rPr>
              <w:t>Alternative assessment: learning logs, portfolio assessment, performance assessment</w:t>
            </w:r>
          </w:p>
          <w:p w:rsidR="00554EDC" w:rsidRDefault="00813FF7">
            <w:pPr>
              <w:pStyle w:val="BodyA"/>
              <w:numPr>
                <w:ilvl w:val="0"/>
                <w:numId w:val="27"/>
              </w:numPr>
              <w:rPr>
                <w:rFonts w:ascii="Times New Roman" w:hAnsi="Times New Roman"/>
              </w:rPr>
            </w:pPr>
            <w:r>
              <w:rPr>
                <w:rStyle w:val="NoneA"/>
                <w:rFonts w:ascii="Times New Roman" w:hAnsi="Times New Roman"/>
              </w:rPr>
              <w:t>Group Activity: Create a learning log to be used in a high school mathematics class.</w:t>
            </w:r>
          </w:p>
          <w:p w:rsidR="00554EDC" w:rsidRDefault="00813FF7">
            <w:pPr>
              <w:pStyle w:val="BodyA"/>
              <w:numPr>
                <w:ilvl w:val="0"/>
                <w:numId w:val="27"/>
              </w:numPr>
              <w:rPr>
                <w:rFonts w:ascii="Times New Roman" w:hAnsi="Times New Roman"/>
              </w:rPr>
            </w:pPr>
            <w:r>
              <w:rPr>
                <w:rStyle w:val="NoneA"/>
                <w:rFonts w:ascii="Times New Roman" w:hAnsi="Times New Roman"/>
              </w:rPr>
              <w:t xml:space="preserve"> Group Activity: Design a lesson plan with a performance assessment.</w:t>
            </w: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[1] Chapter 4; [2] Chapter 5</w:t>
            </w:r>
          </w:p>
        </w:tc>
      </w:tr>
      <w:tr w:rsidR="00554EDC">
        <w:trPr>
          <w:trHeight w:val="741"/>
        </w:trPr>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rPr>
              <w:t>13-15</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proofErr w:type="spellStart"/>
            <w:r>
              <w:rPr>
                <w:rStyle w:val="NoneA"/>
                <w:rFonts w:ascii="Times New Roman" w:hAnsi="Times New Roman"/>
                <w:u w:val="single"/>
              </w:rPr>
              <w:t>edTPA</w:t>
            </w:r>
            <w:proofErr w:type="spellEnd"/>
          </w:p>
          <w:p w:rsidR="00554EDC" w:rsidRDefault="00813FF7">
            <w:pPr>
              <w:pStyle w:val="BodyA"/>
              <w:numPr>
                <w:ilvl w:val="0"/>
                <w:numId w:val="28"/>
              </w:numPr>
              <w:rPr>
                <w:rFonts w:ascii="Times New Roman" w:hAnsi="Times New Roman"/>
              </w:rPr>
            </w:pPr>
            <w:r>
              <w:rPr>
                <w:rStyle w:val="NoneA"/>
                <w:rFonts w:ascii="Times New Roman" w:hAnsi="Times New Roman"/>
              </w:rPr>
              <w:t xml:space="preserve">Guided workshop towards the completion of the </w:t>
            </w:r>
            <w:proofErr w:type="spellStart"/>
            <w:r>
              <w:rPr>
                <w:rStyle w:val="NoneA"/>
                <w:rFonts w:ascii="Times New Roman" w:hAnsi="Times New Roman"/>
              </w:rPr>
              <w:t>edTPA</w:t>
            </w:r>
            <w:proofErr w:type="spellEnd"/>
            <w:r>
              <w:rPr>
                <w:rStyle w:val="NoneA"/>
                <w:rFonts w:ascii="Times New Roman" w:hAnsi="Times New Roman"/>
              </w:rPr>
              <w:t xml:space="preserve"> workshop</w:t>
            </w: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[3], [5], [6], [7]</w:t>
            </w:r>
          </w:p>
        </w:tc>
      </w:tr>
    </w:tbl>
    <w:p w:rsidR="00554EDC" w:rsidRDefault="00554EDC">
      <w:pPr>
        <w:pStyle w:val="BodyA"/>
        <w:widowControl w:val="0"/>
        <w:ind w:left="216" w:hanging="216"/>
        <w:rPr>
          <w:rFonts w:ascii="Times New Roman" w:eastAsia="Times New Roman" w:hAnsi="Times New Roman" w:cs="Times New Roman"/>
          <w:b/>
          <w:bCs/>
        </w:rPr>
      </w:pPr>
    </w:p>
    <w:p w:rsidR="00554EDC" w:rsidRDefault="00554EDC">
      <w:pPr>
        <w:pStyle w:val="BodyA"/>
        <w:rPr>
          <w:rFonts w:ascii="Times New Roman" w:eastAsia="Times New Roman" w:hAnsi="Times New Roman" w:cs="Times New Roman"/>
          <w:b/>
          <w:bCs/>
        </w:rPr>
      </w:pPr>
    </w:p>
    <w:p w:rsidR="00554EDC" w:rsidRDefault="00813FF7">
      <w:pPr>
        <w:pStyle w:val="BodyA"/>
        <w:rPr>
          <w:rFonts w:ascii="Times New Roman" w:eastAsia="Times New Roman" w:hAnsi="Times New Roman" w:cs="Times New Roman"/>
        </w:rPr>
      </w:pPr>
      <w:r>
        <w:rPr>
          <w:rFonts w:ascii="Times New Roman" w:hAnsi="Times New Roman"/>
        </w:rPr>
        <w:t>*</w:t>
      </w:r>
      <w:r>
        <w:rPr>
          <w:rFonts w:ascii="Times New Roman" w:hAnsi="Times New Roman"/>
        </w:rPr>
        <w:tab/>
        <w:t xml:space="preserve">There is an interactive </w:t>
      </w:r>
      <w:proofErr w:type="spellStart"/>
      <w:r>
        <w:rPr>
          <w:rFonts w:ascii="Times New Roman" w:hAnsi="Times New Roman"/>
        </w:rPr>
        <w:t>SmartBoard</w:t>
      </w:r>
      <w:proofErr w:type="spellEnd"/>
      <w:r>
        <w:rPr>
          <w:rFonts w:ascii="Times New Roman" w:hAnsi="Times New Roman"/>
        </w:rPr>
        <w:t xml:space="preserve"> in room N707. </w:t>
      </w:r>
    </w:p>
    <w:p w:rsidR="00554EDC" w:rsidRDefault="00813FF7">
      <w:pPr>
        <w:pStyle w:val="BodyA"/>
        <w:ind w:left="720" w:hanging="720"/>
        <w:rPr>
          <w:rFonts w:ascii="Times New Roman" w:eastAsia="Times New Roman" w:hAnsi="Times New Roman" w:cs="Times New Roman"/>
        </w:rPr>
      </w:pPr>
      <w:r>
        <w:rPr>
          <w:rFonts w:ascii="Times New Roman" w:hAnsi="Times New Roman"/>
        </w:rPr>
        <w:t>**</w:t>
      </w:r>
      <w:r>
        <w:rPr>
          <w:rFonts w:ascii="Times New Roman" w:hAnsi="Times New Roman"/>
        </w:rPr>
        <w:tab/>
      </w:r>
      <w:proofErr w:type="spellStart"/>
      <w:r>
        <w:rPr>
          <w:rFonts w:ascii="Times New Roman" w:hAnsi="Times New Roman"/>
        </w:rPr>
        <w:t>GeoGebra</w:t>
      </w:r>
      <w:proofErr w:type="spellEnd"/>
      <w:r>
        <w:rPr>
          <w:rFonts w:ascii="Times New Roman" w:hAnsi="Times New Roman"/>
        </w:rPr>
        <w:t xml:space="preserve"> is free Dynamic Geometry Software. It is used, for instance, in MEDU 2010. It is installed on all computers in N723.</w:t>
      </w:r>
    </w:p>
    <w:p w:rsidR="00554EDC" w:rsidRDefault="00554EDC">
      <w:pPr>
        <w:pStyle w:val="BodyA"/>
        <w:rPr>
          <w:rFonts w:ascii="Times New Roman" w:eastAsia="Times New Roman" w:hAnsi="Times New Roman" w:cs="Times New Roman"/>
          <w:b/>
          <w:bCs/>
        </w:rPr>
      </w:pPr>
    </w:p>
    <w:p w:rsidR="00554EDC" w:rsidRDefault="00813FF7">
      <w:pPr>
        <w:pStyle w:val="BodyA"/>
        <w:rPr>
          <w:rFonts w:ascii="Times New Roman" w:eastAsia="Times New Roman" w:hAnsi="Times New Roman" w:cs="Times New Roman"/>
        </w:rPr>
      </w:pPr>
      <w:r>
        <w:rPr>
          <w:rFonts w:ascii="Times New Roman" w:hAnsi="Times New Roman"/>
        </w:rPr>
        <w:t>Version: Fall 2015</w:t>
      </w: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6B0467" w:rsidRDefault="006B0467">
      <w:pPr>
        <w:pStyle w:val="BodyA"/>
        <w:rPr>
          <w:rFonts w:ascii="Times New Roman" w:eastAsia="Times New Roman" w:hAnsi="Times New Roman" w:cs="Times New Roman"/>
        </w:rPr>
      </w:pPr>
    </w:p>
    <w:p w:rsidR="006B0467" w:rsidRDefault="006B0467">
      <w:pPr>
        <w:pStyle w:val="BodyA"/>
        <w:rPr>
          <w:rFonts w:ascii="Times New Roman" w:eastAsia="Times New Roman" w:hAnsi="Times New Roman" w:cs="Times New Roman"/>
        </w:rPr>
      </w:pPr>
    </w:p>
    <w:p w:rsidR="006B0467" w:rsidRDefault="006B0467">
      <w:pPr>
        <w:pStyle w:val="BodyA"/>
        <w:rPr>
          <w:rFonts w:ascii="Times New Roman" w:eastAsia="Times New Roman" w:hAnsi="Times New Roman" w:cs="Times New Roman"/>
        </w:rPr>
      </w:pPr>
    </w:p>
    <w:p w:rsidR="006B0467" w:rsidRDefault="006B0467">
      <w:pPr>
        <w:pStyle w:val="BodyA"/>
        <w:rPr>
          <w:rFonts w:ascii="Times New Roman" w:eastAsia="Times New Roman" w:hAnsi="Times New Roman" w:cs="Times New Roman"/>
        </w:rPr>
      </w:pPr>
    </w:p>
    <w:p w:rsidR="006B0467" w:rsidRDefault="006B0467">
      <w:pPr>
        <w:pStyle w:val="BodyA"/>
        <w:rPr>
          <w:rFonts w:ascii="Times New Roman" w:eastAsia="Times New Roman" w:hAnsi="Times New Roman" w:cs="Times New Roman"/>
        </w:rPr>
      </w:pPr>
    </w:p>
    <w:p w:rsidR="006B0467" w:rsidRDefault="006B0467">
      <w:pPr>
        <w:pStyle w:val="BodyA"/>
        <w:rPr>
          <w:rFonts w:ascii="Times New Roman" w:eastAsia="Times New Roman" w:hAnsi="Times New Roman" w:cs="Times New Roman"/>
        </w:rPr>
      </w:pPr>
    </w:p>
    <w:p w:rsidR="006B0467" w:rsidRDefault="006B0467">
      <w:pPr>
        <w:pStyle w:val="BodyA"/>
        <w:rPr>
          <w:rFonts w:ascii="Times New Roman" w:eastAsia="Times New Roman" w:hAnsi="Times New Roman" w:cs="Times New Roman"/>
        </w:rPr>
      </w:pPr>
    </w:p>
    <w:p w:rsidR="001167A8" w:rsidRDefault="001167A8">
      <w:pPr>
        <w:pStyle w:val="BodyA"/>
        <w:rPr>
          <w:rFonts w:ascii="Times New Roman" w:eastAsia="Times New Roman" w:hAnsi="Times New Roman" w:cs="Times New Roman"/>
        </w:rPr>
      </w:pPr>
    </w:p>
    <w:p w:rsidR="00554EDC" w:rsidRDefault="00813FF7">
      <w:pPr>
        <w:pStyle w:val="BodyA"/>
        <w:rPr>
          <w:rStyle w:val="NoneA"/>
          <w:rFonts w:ascii="Times New Roman" w:eastAsia="Times New Roman" w:hAnsi="Times New Roman" w:cs="Times New Roman"/>
          <w:b/>
          <w:bCs/>
        </w:rPr>
      </w:pPr>
      <w:r>
        <w:rPr>
          <w:rStyle w:val="NoneA"/>
          <w:rFonts w:ascii="Times New Roman" w:hAnsi="Times New Roman"/>
          <w:b/>
          <w:bCs/>
        </w:rPr>
        <w:lastRenderedPageBreak/>
        <w:t>LIBRARY RESOURCES &amp; INFORMATION LITERACY: MAJOR CURRICULUM MODIFICATION</w:t>
      </w:r>
    </w:p>
    <w:p w:rsidR="00554EDC" w:rsidRDefault="00554EDC">
      <w:pPr>
        <w:pStyle w:val="BodyA"/>
        <w:widowControl w:val="0"/>
        <w:rPr>
          <w:rFonts w:ascii="Times New Roman" w:eastAsia="Times New Roman" w:hAnsi="Times New Roman" w:cs="Times New Roman"/>
          <w:b/>
          <w:bCs/>
        </w:rPr>
      </w:pPr>
    </w:p>
    <w:tbl>
      <w:tblPr>
        <w:tblW w:w="1053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0"/>
        <w:gridCol w:w="4950"/>
        <w:gridCol w:w="5220"/>
      </w:tblGrid>
      <w:tr w:rsidR="00554EDC">
        <w:trPr>
          <w:trHeight w:val="981"/>
        </w:trPr>
        <w:tc>
          <w:tcPr>
            <w:tcW w:w="360" w:type="dxa"/>
            <w:tcBorders>
              <w:top w:val="nil"/>
              <w:left w:val="nil"/>
              <w:bottom w:val="nil"/>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b/>
                <w:bCs/>
              </w:rPr>
              <w:t>1</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rPr>
                <w:rStyle w:val="NoneA"/>
                <w:rFonts w:ascii="Times New Roman" w:eastAsia="Times New Roman" w:hAnsi="Times New Roman" w:cs="Times New Roman"/>
                <w:b/>
                <w:bCs/>
              </w:rPr>
            </w:pPr>
            <w:r>
              <w:rPr>
                <w:rStyle w:val="NoneA"/>
                <w:rFonts w:ascii="Times New Roman" w:hAnsi="Times New Roman"/>
                <w:b/>
                <w:bCs/>
              </w:rPr>
              <w:t>Title of proposal</w:t>
            </w:r>
          </w:p>
          <w:p w:rsidR="00554EDC" w:rsidRDefault="00554EDC">
            <w:pPr>
              <w:pStyle w:val="BodyA"/>
              <w:rPr>
                <w:rStyle w:val="NoneA"/>
                <w:rFonts w:ascii="Times New Roman" w:eastAsia="Times New Roman" w:hAnsi="Times New Roman" w:cs="Times New Roman"/>
                <w:b/>
                <w:bCs/>
              </w:rPr>
            </w:pPr>
          </w:p>
          <w:p w:rsidR="00554EDC" w:rsidRDefault="00813FF7">
            <w:pPr>
              <w:pStyle w:val="BodyA"/>
            </w:pPr>
            <w:r>
              <w:rPr>
                <w:rStyle w:val="NoneA"/>
                <w:rFonts w:ascii="Times New Roman" w:hAnsi="Times New Roman"/>
              </w:rPr>
              <w:t>MEDU 4040 Supervised Student Teaching in Mathematics Education</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rPr>
                <w:rStyle w:val="NoneA"/>
                <w:rFonts w:ascii="Times New Roman" w:eastAsia="Times New Roman" w:hAnsi="Times New Roman" w:cs="Times New Roman"/>
                <w:b/>
                <w:bCs/>
              </w:rPr>
            </w:pPr>
            <w:r>
              <w:rPr>
                <w:rStyle w:val="NoneA"/>
                <w:rFonts w:ascii="Times New Roman" w:hAnsi="Times New Roman"/>
                <w:b/>
                <w:bCs/>
              </w:rPr>
              <w:t>Department/Program</w:t>
            </w:r>
          </w:p>
          <w:p w:rsidR="00554EDC" w:rsidRDefault="00554EDC">
            <w:pPr>
              <w:pStyle w:val="BodyA"/>
              <w:rPr>
                <w:rStyle w:val="NoneA"/>
                <w:rFonts w:ascii="Times New Roman" w:eastAsia="Times New Roman" w:hAnsi="Times New Roman" w:cs="Times New Roman"/>
                <w:b/>
                <w:bCs/>
              </w:rPr>
            </w:pPr>
          </w:p>
          <w:p w:rsidR="00554EDC" w:rsidRDefault="00813FF7">
            <w:pPr>
              <w:pStyle w:val="BodyA"/>
            </w:pPr>
            <w:r>
              <w:rPr>
                <w:rStyle w:val="NoneA"/>
                <w:rFonts w:ascii="Times New Roman" w:hAnsi="Times New Roman"/>
              </w:rPr>
              <w:t>Mathematics</w:t>
            </w:r>
          </w:p>
        </w:tc>
      </w:tr>
      <w:tr w:rsidR="00554EDC">
        <w:trPr>
          <w:trHeight w:val="1461"/>
        </w:trPr>
        <w:tc>
          <w:tcPr>
            <w:tcW w:w="360" w:type="dxa"/>
            <w:tcBorders>
              <w:top w:val="nil"/>
              <w:left w:val="nil"/>
              <w:bottom w:val="nil"/>
              <w:right w:val="single" w:sz="4" w:space="0" w:color="000000"/>
            </w:tcBorders>
            <w:shd w:val="clear" w:color="auto" w:fill="auto"/>
            <w:tcMar>
              <w:top w:w="80" w:type="dxa"/>
              <w:left w:w="80" w:type="dxa"/>
              <w:bottom w:w="80" w:type="dxa"/>
              <w:right w:w="80" w:type="dxa"/>
            </w:tcMar>
          </w:tcPr>
          <w:p w:rsidR="00554EDC" w:rsidRDefault="00554EDC"/>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rPr>
                <w:rStyle w:val="NoneA"/>
                <w:rFonts w:ascii="Times New Roman" w:eastAsia="Times New Roman" w:hAnsi="Times New Roman" w:cs="Times New Roman"/>
              </w:rPr>
            </w:pPr>
            <w:r>
              <w:rPr>
                <w:rStyle w:val="NoneA"/>
                <w:rFonts w:ascii="Times New Roman" w:hAnsi="Times New Roman"/>
                <w:b/>
                <w:bCs/>
              </w:rPr>
              <w:t xml:space="preserve">Proposed by </w:t>
            </w:r>
            <w:r>
              <w:rPr>
                <w:rStyle w:val="NoneA"/>
                <w:rFonts w:ascii="Times New Roman" w:hAnsi="Times New Roman"/>
              </w:rPr>
              <w:t>(include email &amp; phone)</w:t>
            </w:r>
          </w:p>
          <w:p w:rsidR="00554EDC" w:rsidRDefault="00554EDC">
            <w:pPr>
              <w:pStyle w:val="BodyA"/>
              <w:rPr>
                <w:rStyle w:val="NoneA"/>
                <w:rFonts w:ascii="Times New Roman" w:eastAsia="Times New Roman" w:hAnsi="Times New Roman" w:cs="Times New Roman"/>
              </w:rPr>
            </w:pPr>
          </w:p>
          <w:p w:rsidR="00554EDC" w:rsidRDefault="00813FF7">
            <w:pPr>
              <w:pStyle w:val="BodyA"/>
              <w:rPr>
                <w:rStyle w:val="NoneA"/>
                <w:rFonts w:ascii="Times New Roman" w:eastAsia="Times New Roman" w:hAnsi="Times New Roman" w:cs="Times New Roman"/>
              </w:rPr>
            </w:pPr>
            <w:r>
              <w:rPr>
                <w:rStyle w:val="NoneA"/>
                <w:rFonts w:ascii="Times New Roman" w:hAnsi="Times New Roman"/>
              </w:rPr>
              <w:t>Andrew Douglas</w:t>
            </w:r>
          </w:p>
          <w:p w:rsidR="00554EDC" w:rsidRDefault="00554EDC">
            <w:pPr>
              <w:pStyle w:val="BodyA"/>
              <w:rPr>
                <w:rStyle w:val="NoneA"/>
                <w:rFonts w:ascii="Times New Roman" w:eastAsia="Times New Roman" w:hAnsi="Times New Roman" w:cs="Times New Roman"/>
              </w:rPr>
            </w:pPr>
          </w:p>
          <w:p w:rsidR="00554EDC" w:rsidRDefault="008D51A8">
            <w:pPr>
              <w:pStyle w:val="BodyA"/>
              <w:rPr>
                <w:rStyle w:val="NoneA"/>
                <w:rFonts w:ascii="Times New Roman" w:eastAsia="Times New Roman" w:hAnsi="Times New Roman" w:cs="Times New Roman"/>
              </w:rPr>
            </w:pPr>
            <w:hyperlink r:id="rId19" w:history="1">
              <w:r w:rsidR="00813FF7">
                <w:rPr>
                  <w:rStyle w:val="Hyperlink7"/>
                  <w:rFonts w:ascii="Times New Roman" w:hAnsi="Times New Roman"/>
                </w:rPr>
                <w:t>adouglas2@gc.cuny.edu</w:t>
              </w:r>
            </w:hyperlink>
          </w:p>
          <w:p w:rsidR="00554EDC" w:rsidRDefault="00813FF7">
            <w:pPr>
              <w:pStyle w:val="BodyA"/>
            </w:pPr>
            <w:r>
              <w:rPr>
                <w:rStyle w:val="NoneA"/>
                <w:rFonts w:ascii="Times New Roman" w:hAnsi="Times New Roman"/>
              </w:rPr>
              <w:t>718-260-4966</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rPr>
                <w:rStyle w:val="NoneA"/>
                <w:rFonts w:ascii="Times New Roman" w:eastAsia="Times New Roman" w:hAnsi="Times New Roman" w:cs="Times New Roman"/>
              </w:rPr>
            </w:pPr>
            <w:r>
              <w:rPr>
                <w:rStyle w:val="NoneA"/>
                <w:rFonts w:ascii="Times New Roman" w:hAnsi="Times New Roman"/>
                <w:b/>
                <w:bCs/>
              </w:rPr>
              <w:t xml:space="preserve">Expected date course(s) will be offered: </w:t>
            </w:r>
            <w:r>
              <w:rPr>
                <w:rStyle w:val="NoneA"/>
                <w:rFonts w:ascii="Times New Roman" w:hAnsi="Times New Roman"/>
              </w:rPr>
              <w:t xml:space="preserve">Spring 2017 </w:t>
            </w:r>
          </w:p>
          <w:p w:rsidR="00554EDC" w:rsidRDefault="00554EDC">
            <w:pPr>
              <w:pStyle w:val="BodyA"/>
              <w:rPr>
                <w:rStyle w:val="NoneA"/>
                <w:rFonts w:ascii="Times New Roman" w:eastAsia="Times New Roman" w:hAnsi="Times New Roman" w:cs="Times New Roman"/>
                <w:b/>
                <w:bCs/>
              </w:rPr>
            </w:pPr>
          </w:p>
          <w:p w:rsidR="00554EDC" w:rsidRDefault="00813FF7">
            <w:pPr>
              <w:pStyle w:val="BodyA"/>
            </w:pPr>
            <w:r>
              <w:rPr>
                <w:rStyle w:val="NoneA"/>
                <w:rFonts w:ascii="Times New Roman" w:hAnsi="Times New Roman"/>
                <w:b/>
                <w:bCs/>
              </w:rPr>
              <w:t xml:space="preserve">Number of students </w:t>
            </w:r>
            <w:r>
              <w:rPr>
                <w:rStyle w:val="NoneA"/>
                <w:rFonts w:ascii="Times New Roman" w:hAnsi="Times New Roman"/>
              </w:rPr>
              <w:t>10</w:t>
            </w:r>
          </w:p>
        </w:tc>
      </w:tr>
    </w:tbl>
    <w:p w:rsidR="00554EDC" w:rsidRDefault="00554EDC">
      <w:pPr>
        <w:pStyle w:val="BodyA"/>
        <w:widowControl w:val="0"/>
        <w:ind w:left="216" w:hanging="216"/>
        <w:rPr>
          <w:rFonts w:ascii="Times New Roman" w:eastAsia="Times New Roman" w:hAnsi="Times New Roman" w:cs="Times New Roman"/>
          <w:b/>
          <w:bCs/>
        </w:rPr>
      </w:pPr>
    </w:p>
    <w:p w:rsidR="00554EDC" w:rsidRDefault="00554EDC">
      <w:pPr>
        <w:pStyle w:val="BodyA"/>
        <w:widowControl w:val="0"/>
        <w:ind w:left="108" w:hanging="108"/>
        <w:rPr>
          <w:rFonts w:ascii="Times New Roman" w:eastAsia="Times New Roman" w:hAnsi="Times New Roman" w:cs="Times New Roman"/>
          <w:b/>
          <w:bCs/>
        </w:rPr>
      </w:pPr>
    </w:p>
    <w:p w:rsidR="00554EDC" w:rsidRDefault="00554EDC">
      <w:pPr>
        <w:pStyle w:val="BodyA"/>
        <w:widowControl w:val="0"/>
        <w:rPr>
          <w:rFonts w:ascii="Times New Roman" w:eastAsia="Times New Roman" w:hAnsi="Times New Roman" w:cs="Times New Roman"/>
          <w:b/>
          <w:bCs/>
        </w:rPr>
      </w:pPr>
    </w:p>
    <w:p w:rsidR="00554EDC" w:rsidRDefault="00554EDC">
      <w:pPr>
        <w:pStyle w:val="BodyA"/>
        <w:widowControl w:val="0"/>
        <w:rPr>
          <w:rFonts w:ascii="Times New Roman" w:eastAsia="Times New Roman" w:hAnsi="Times New Roman" w:cs="Times New Roman"/>
          <w:b/>
          <w:bCs/>
        </w:rPr>
      </w:pPr>
    </w:p>
    <w:tbl>
      <w:tblPr>
        <w:tblW w:w="1053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0"/>
        <w:gridCol w:w="10170"/>
      </w:tblGrid>
      <w:tr w:rsidR="00554EDC">
        <w:trPr>
          <w:trHeight w:val="1130"/>
        </w:trPr>
        <w:tc>
          <w:tcPr>
            <w:tcW w:w="360" w:type="dxa"/>
            <w:tcBorders>
              <w:top w:val="nil"/>
              <w:left w:val="nil"/>
              <w:bottom w:val="nil"/>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b/>
                <w:bCs/>
                <w:sz w:val="24"/>
                <w:szCs w:val="24"/>
              </w:rPr>
              <w:t>2</w:t>
            </w:r>
          </w:p>
        </w:tc>
        <w:tc>
          <w:tcPr>
            <w:tcW w:w="10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rPr>
                <w:rStyle w:val="NoneA"/>
                <w:rFonts w:ascii="Times New Roman" w:eastAsia="Times New Roman" w:hAnsi="Times New Roman" w:cs="Times New Roman"/>
                <w:b/>
                <w:bCs/>
                <w:sz w:val="20"/>
                <w:szCs w:val="20"/>
              </w:rPr>
            </w:pPr>
            <w:r>
              <w:rPr>
                <w:rStyle w:val="NoneA"/>
                <w:rFonts w:ascii="Times New Roman" w:hAnsi="Times New Roman"/>
                <w:b/>
                <w:bCs/>
                <w:sz w:val="20"/>
                <w:szCs w:val="20"/>
              </w:rPr>
              <w:t>Are City Tech library resources sufficient for course assignments? Please elaborate.</w:t>
            </w:r>
          </w:p>
          <w:p w:rsidR="00554EDC" w:rsidRDefault="00554EDC">
            <w:pPr>
              <w:pStyle w:val="BodyA"/>
              <w:rPr>
                <w:rStyle w:val="NoneA"/>
                <w:rFonts w:ascii="Times New Roman" w:eastAsia="Times New Roman" w:hAnsi="Times New Roman" w:cs="Times New Roman"/>
                <w:sz w:val="20"/>
                <w:szCs w:val="20"/>
              </w:rPr>
            </w:pPr>
          </w:p>
          <w:p w:rsidR="00554EDC" w:rsidRDefault="00813FF7">
            <w:pPr>
              <w:pStyle w:val="BodyA"/>
              <w:rPr>
                <w:rStyle w:val="NoneA"/>
                <w:rFonts w:ascii="Times New Roman" w:eastAsia="Times New Roman" w:hAnsi="Times New Roman" w:cs="Times New Roman"/>
                <w:sz w:val="20"/>
                <w:szCs w:val="20"/>
              </w:rPr>
            </w:pPr>
            <w:r>
              <w:rPr>
                <w:rStyle w:val="NoneA"/>
                <w:rFonts w:ascii="Times New Roman" w:hAnsi="Times New Roman"/>
                <w:sz w:val="20"/>
                <w:szCs w:val="20"/>
              </w:rPr>
              <w:t>Yes. Students do not need any resources from the library. The only resources for the proposed course are the required text book, and supplemental notes provided by the instructor.</w:t>
            </w:r>
          </w:p>
          <w:p w:rsidR="00554EDC" w:rsidRDefault="00813FF7">
            <w:pPr>
              <w:pStyle w:val="BodyA"/>
            </w:pPr>
            <w:r>
              <w:rPr>
                <w:rStyle w:val="NoneA"/>
                <w:rFonts w:ascii="Times New Roman" w:hAnsi="Times New Roman"/>
                <w:sz w:val="20"/>
                <w:szCs w:val="20"/>
              </w:rPr>
              <w:t xml:space="preserve"> </w:t>
            </w:r>
          </w:p>
        </w:tc>
      </w:tr>
    </w:tbl>
    <w:p w:rsidR="00554EDC" w:rsidRDefault="00554EDC">
      <w:pPr>
        <w:pStyle w:val="BodyA"/>
        <w:widowControl w:val="0"/>
        <w:ind w:left="216" w:hanging="216"/>
        <w:rPr>
          <w:rFonts w:ascii="Times New Roman" w:eastAsia="Times New Roman" w:hAnsi="Times New Roman" w:cs="Times New Roman"/>
          <w:b/>
          <w:bCs/>
        </w:rPr>
      </w:pPr>
    </w:p>
    <w:p w:rsidR="00554EDC" w:rsidRDefault="00554EDC">
      <w:pPr>
        <w:pStyle w:val="BodyA"/>
        <w:widowControl w:val="0"/>
        <w:ind w:left="108" w:hanging="108"/>
        <w:rPr>
          <w:rFonts w:ascii="Times New Roman" w:eastAsia="Times New Roman" w:hAnsi="Times New Roman" w:cs="Times New Roman"/>
          <w:b/>
          <w:bCs/>
        </w:rPr>
      </w:pPr>
    </w:p>
    <w:p w:rsidR="00554EDC" w:rsidRDefault="00554EDC">
      <w:pPr>
        <w:pStyle w:val="BodyA"/>
        <w:widowControl w:val="0"/>
        <w:rPr>
          <w:rFonts w:ascii="Times New Roman" w:eastAsia="Times New Roman" w:hAnsi="Times New Roman" w:cs="Times New Roman"/>
          <w:b/>
          <w:bCs/>
        </w:rPr>
      </w:pPr>
    </w:p>
    <w:p w:rsidR="00554EDC" w:rsidRDefault="00554EDC">
      <w:pPr>
        <w:pStyle w:val="BodyA"/>
        <w:widowControl w:val="0"/>
        <w:rPr>
          <w:rFonts w:ascii="Times New Roman" w:eastAsia="Times New Roman" w:hAnsi="Times New Roman" w:cs="Times New Roman"/>
          <w:b/>
          <w:bCs/>
        </w:rPr>
      </w:pPr>
    </w:p>
    <w:tbl>
      <w:tblPr>
        <w:tblW w:w="1053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0"/>
        <w:gridCol w:w="10170"/>
      </w:tblGrid>
      <w:tr w:rsidR="00554EDC">
        <w:trPr>
          <w:trHeight w:val="902"/>
        </w:trPr>
        <w:tc>
          <w:tcPr>
            <w:tcW w:w="360" w:type="dxa"/>
            <w:tcBorders>
              <w:top w:val="nil"/>
              <w:left w:val="nil"/>
              <w:bottom w:val="nil"/>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b/>
                <w:bCs/>
                <w:sz w:val="24"/>
                <w:szCs w:val="24"/>
              </w:rPr>
              <w:t>3</w:t>
            </w:r>
          </w:p>
        </w:tc>
        <w:tc>
          <w:tcPr>
            <w:tcW w:w="10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rPr>
                <w:rStyle w:val="NoneA"/>
                <w:rFonts w:ascii="Times New Roman" w:eastAsia="Times New Roman" w:hAnsi="Times New Roman" w:cs="Times New Roman"/>
                <w:b/>
                <w:bCs/>
                <w:sz w:val="20"/>
                <w:szCs w:val="20"/>
              </w:rPr>
            </w:pPr>
            <w:r>
              <w:rPr>
                <w:rStyle w:val="NoneA"/>
                <w:rFonts w:ascii="Times New Roman" w:hAnsi="Times New Roman"/>
                <w:b/>
                <w:bCs/>
                <w:sz w:val="20"/>
                <w:szCs w:val="20"/>
              </w:rPr>
              <w:t xml:space="preserve">Are additional resources needed for course assignments?  Please provide details about format of resources (e.g., </w:t>
            </w:r>
            <w:proofErr w:type="spellStart"/>
            <w:proofErr w:type="gramStart"/>
            <w:r>
              <w:rPr>
                <w:rStyle w:val="NoneA"/>
                <w:rFonts w:ascii="Times New Roman" w:hAnsi="Times New Roman"/>
                <w:b/>
                <w:bCs/>
                <w:sz w:val="20"/>
                <w:szCs w:val="20"/>
              </w:rPr>
              <w:t>ebooks</w:t>
            </w:r>
            <w:proofErr w:type="spellEnd"/>
            <w:r>
              <w:rPr>
                <w:rStyle w:val="NoneA"/>
                <w:rFonts w:ascii="Times New Roman" w:hAnsi="Times New Roman"/>
                <w:b/>
                <w:bCs/>
                <w:sz w:val="20"/>
                <w:szCs w:val="20"/>
              </w:rPr>
              <w:t xml:space="preserve"> ,</w:t>
            </w:r>
            <w:proofErr w:type="gramEnd"/>
            <w:r>
              <w:rPr>
                <w:rStyle w:val="NoneA"/>
                <w:rFonts w:ascii="Times New Roman" w:hAnsi="Times New Roman"/>
                <w:b/>
                <w:bCs/>
                <w:sz w:val="20"/>
                <w:szCs w:val="20"/>
              </w:rPr>
              <w:t xml:space="preserve"> journals, DVDs, etc.), author, title, publisher, edition, date, and price.</w:t>
            </w:r>
          </w:p>
          <w:p w:rsidR="00554EDC" w:rsidRDefault="00554EDC">
            <w:pPr>
              <w:pStyle w:val="BodyA"/>
              <w:rPr>
                <w:rStyle w:val="NoneA"/>
                <w:rFonts w:ascii="Times New Roman" w:eastAsia="Times New Roman" w:hAnsi="Times New Roman" w:cs="Times New Roman"/>
                <w:b/>
                <w:bCs/>
                <w:sz w:val="20"/>
                <w:szCs w:val="20"/>
              </w:rPr>
            </w:pPr>
          </w:p>
          <w:p w:rsidR="00554EDC" w:rsidRDefault="00813FF7">
            <w:pPr>
              <w:pStyle w:val="BodyA"/>
            </w:pPr>
            <w:r>
              <w:rPr>
                <w:rStyle w:val="NoneA"/>
                <w:rFonts w:ascii="Times New Roman" w:hAnsi="Times New Roman"/>
                <w:sz w:val="20"/>
                <w:szCs w:val="20"/>
              </w:rPr>
              <w:t xml:space="preserve">No </w:t>
            </w:r>
          </w:p>
        </w:tc>
      </w:tr>
    </w:tbl>
    <w:p w:rsidR="00554EDC" w:rsidRDefault="00554EDC">
      <w:pPr>
        <w:pStyle w:val="BodyA"/>
        <w:widowControl w:val="0"/>
        <w:ind w:left="216" w:hanging="216"/>
        <w:rPr>
          <w:rFonts w:ascii="Times New Roman" w:eastAsia="Times New Roman" w:hAnsi="Times New Roman" w:cs="Times New Roman"/>
          <w:b/>
          <w:bCs/>
        </w:rPr>
      </w:pPr>
    </w:p>
    <w:p w:rsidR="00554EDC" w:rsidRDefault="00554EDC">
      <w:pPr>
        <w:pStyle w:val="BodyA"/>
        <w:widowControl w:val="0"/>
        <w:ind w:left="108" w:hanging="108"/>
        <w:rPr>
          <w:rFonts w:ascii="Times New Roman" w:eastAsia="Times New Roman" w:hAnsi="Times New Roman" w:cs="Times New Roman"/>
          <w:b/>
          <w:bCs/>
        </w:rPr>
      </w:pPr>
    </w:p>
    <w:p w:rsidR="00554EDC" w:rsidRDefault="00554EDC">
      <w:pPr>
        <w:pStyle w:val="BodyA"/>
        <w:widowControl w:val="0"/>
        <w:rPr>
          <w:rFonts w:ascii="Times New Roman" w:eastAsia="Times New Roman" w:hAnsi="Times New Roman" w:cs="Times New Roman"/>
          <w:b/>
          <w:bCs/>
        </w:rPr>
      </w:pPr>
    </w:p>
    <w:p w:rsidR="00554EDC" w:rsidRDefault="00554EDC">
      <w:pPr>
        <w:pStyle w:val="BodyA"/>
        <w:widowControl w:val="0"/>
        <w:rPr>
          <w:rFonts w:ascii="Times New Roman" w:eastAsia="Times New Roman" w:hAnsi="Times New Roman" w:cs="Times New Roman"/>
          <w:b/>
          <w:bCs/>
        </w:rPr>
      </w:pPr>
    </w:p>
    <w:tbl>
      <w:tblPr>
        <w:tblW w:w="1053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0"/>
        <w:gridCol w:w="10170"/>
      </w:tblGrid>
      <w:tr w:rsidR="00554EDC">
        <w:trPr>
          <w:trHeight w:val="1562"/>
        </w:trPr>
        <w:tc>
          <w:tcPr>
            <w:tcW w:w="360" w:type="dxa"/>
            <w:tcBorders>
              <w:top w:val="nil"/>
              <w:left w:val="nil"/>
              <w:bottom w:val="nil"/>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b/>
                <w:bCs/>
                <w:sz w:val="24"/>
                <w:szCs w:val="24"/>
              </w:rPr>
              <w:t>4</w:t>
            </w:r>
          </w:p>
        </w:tc>
        <w:tc>
          <w:tcPr>
            <w:tcW w:w="10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rPr>
                <w:rStyle w:val="NoneA"/>
                <w:rFonts w:ascii="Times New Roman" w:eastAsia="Times New Roman" w:hAnsi="Times New Roman" w:cs="Times New Roman"/>
                <w:b/>
                <w:bCs/>
                <w:sz w:val="20"/>
                <w:szCs w:val="20"/>
              </w:rPr>
            </w:pPr>
            <w:r>
              <w:rPr>
                <w:rStyle w:val="NoneA"/>
                <w:rFonts w:ascii="Times New Roman" w:hAnsi="Times New Roman"/>
                <w:b/>
                <w:bCs/>
                <w:sz w:val="20"/>
                <w:szCs w:val="20"/>
              </w:rPr>
              <w:t>Library faculty focus on strengthening students' information literacy skills in finding, evaluating, and ethically using information. We can collaborate on developing assignments and offer customized information literacy instruction and research guides for your course.</w:t>
            </w:r>
          </w:p>
          <w:p w:rsidR="00554EDC" w:rsidRDefault="00554EDC">
            <w:pPr>
              <w:pStyle w:val="BodyA"/>
              <w:rPr>
                <w:rStyle w:val="NoneA"/>
                <w:rFonts w:ascii="Times New Roman" w:eastAsia="Times New Roman" w:hAnsi="Times New Roman" w:cs="Times New Roman"/>
                <w:b/>
                <w:bCs/>
                <w:sz w:val="20"/>
                <w:szCs w:val="20"/>
              </w:rPr>
            </w:pPr>
          </w:p>
          <w:p w:rsidR="00554EDC" w:rsidRDefault="00813FF7">
            <w:pPr>
              <w:pStyle w:val="BodyA"/>
              <w:rPr>
                <w:rStyle w:val="NoneA"/>
                <w:rFonts w:ascii="Times New Roman" w:eastAsia="Times New Roman" w:hAnsi="Times New Roman" w:cs="Times New Roman"/>
                <w:b/>
                <w:bCs/>
                <w:sz w:val="20"/>
                <w:szCs w:val="20"/>
              </w:rPr>
            </w:pPr>
            <w:r>
              <w:rPr>
                <w:rStyle w:val="NoneA"/>
                <w:rFonts w:ascii="Times New Roman" w:hAnsi="Times New Roman"/>
                <w:b/>
                <w:bCs/>
                <w:sz w:val="20"/>
                <w:szCs w:val="20"/>
              </w:rPr>
              <w:t>Do you plan to consult with the library faculty subject specialist for your area?  Please elaborate.</w:t>
            </w:r>
          </w:p>
          <w:p w:rsidR="00554EDC" w:rsidRDefault="00554EDC">
            <w:pPr>
              <w:pStyle w:val="BodyA"/>
              <w:rPr>
                <w:rStyle w:val="NoneA"/>
                <w:rFonts w:ascii="Times New Roman" w:eastAsia="Times New Roman" w:hAnsi="Times New Roman" w:cs="Times New Roman"/>
                <w:b/>
                <w:bCs/>
                <w:sz w:val="20"/>
                <w:szCs w:val="20"/>
              </w:rPr>
            </w:pPr>
          </w:p>
          <w:p w:rsidR="00554EDC" w:rsidRDefault="00813FF7">
            <w:pPr>
              <w:pStyle w:val="BodyA"/>
            </w:pPr>
            <w:r>
              <w:rPr>
                <w:rStyle w:val="NoneA"/>
                <w:rFonts w:ascii="Times New Roman" w:hAnsi="Times New Roman"/>
                <w:sz w:val="20"/>
                <w:szCs w:val="20"/>
              </w:rPr>
              <w:t>No</w:t>
            </w:r>
          </w:p>
        </w:tc>
      </w:tr>
    </w:tbl>
    <w:p w:rsidR="00554EDC" w:rsidRDefault="00554EDC">
      <w:pPr>
        <w:pStyle w:val="BodyA"/>
        <w:widowControl w:val="0"/>
        <w:ind w:left="216" w:hanging="216"/>
        <w:rPr>
          <w:rFonts w:ascii="Times New Roman" w:eastAsia="Times New Roman" w:hAnsi="Times New Roman" w:cs="Times New Roman"/>
          <w:b/>
          <w:bCs/>
        </w:rPr>
      </w:pPr>
    </w:p>
    <w:p w:rsidR="00554EDC" w:rsidRDefault="00554EDC">
      <w:pPr>
        <w:pStyle w:val="BodyA"/>
        <w:widowControl w:val="0"/>
        <w:ind w:left="108" w:hanging="108"/>
        <w:rPr>
          <w:rFonts w:ascii="Times New Roman" w:eastAsia="Times New Roman" w:hAnsi="Times New Roman" w:cs="Times New Roman"/>
          <w:b/>
          <w:bCs/>
        </w:rPr>
      </w:pPr>
    </w:p>
    <w:p w:rsidR="00554EDC" w:rsidRDefault="00554EDC">
      <w:pPr>
        <w:pStyle w:val="BodyA"/>
        <w:widowControl w:val="0"/>
        <w:rPr>
          <w:rFonts w:ascii="Times New Roman" w:eastAsia="Times New Roman" w:hAnsi="Times New Roman" w:cs="Times New Roman"/>
          <w:b/>
          <w:bCs/>
        </w:rPr>
      </w:pPr>
    </w:p>
    <w:p w:rsidR="00554EDC" w:rsidRDefault="00554EDC">
      <w:pPr>
        <w:pStyle w:val="BodyA"/>
        <w:widowControl w:val="0"/>
        <w:rPr>
          <w:rFonts w:ascii="Times New Roman" w:eastAsia="Times New Roman" w:hAnsi="Times New Roman" w:cs="Times New Roman"/>
          <w:b/>
          <w:bCs/>
        </w:rPr>
      </w:pPr>
    </w:p>
    <w:tbl>
      <w:tblPr>
        <w:tblW w:w="1053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0"/>
        <w:gridCol w:w="10170"/>
      </w:tblGrid>
      <w:tr w:rsidR="00554EDC">
        <w:trPr>
          <w:trHeight w:val="1782"/>
        </w:trPr>
        <w:tc>
          <w:tcPr>
            <w:tcW w:w="360" w:type="dxa"/>
            <w:tcBorders>
              <w:top w:val="nil"/>
              <w:left w:val="nil"/>
              <w:bottom w:val="nil"/>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b/>
                <w:bCs/>
                <w:sz w:val="24"/>
                <w:szCs w:val="24"/>
              </w:rPr>
              <w:t>5</w:t>
            </w:r>
          </w:p>
        </w:tc>
        <w:tc>
          <w:tcPr>
            <w:tcW w:w="10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rPr>
                <w:rStyle w:val="NoneA"/>
                <w:rFonts w:ascii="Times New Roman" w:eastAsia="Times New Roman" w:hAnsi="Times New Roman" w:cs="Times New Roman"/>
                <w:b/>
                <w:bCs/>
                <w:sz w:val="20"/>
                <w:szCs w:val="20"/>
              </w:rPr>
            </w:pPr>
            <w:r>
              <w:rPr>
                <w:rStyle w:val="NoneA"/>
                <w:rFonts w:ascii="Times New Roman" w:hAnsi="Times New Roman"/>
                <w:b/>
                <w:bCs/>
                <w:sz w:val="20"/>
                <w:szCs w:val="20"/>
              </w:rPr>
              <w:t xml:space="preserve">Library Faculty Subject Selector </w:t>
            </w:r>
            <w:proofErr w:type="spellStart"/>
            <w:r>
              <w:rPr>
                <w:rStyle w:val="NoneA"/>
                <w:rFonts w:ascii="Times New Roman" w:hAnsi="Times New Roman"/>
                <w:sz w:val="20"/>
                <w:szCs w:val="20"/>
                <w:u w:val="single"/>
              </w:rPr>
              <w:t>Cailean</w:t>
            </w:r>
            <w:proofErr w:type="spellEnd"/>
            <w:r>
              <w:rPr>
                <w:rStyle w:val="NoneA"/>
                <w:rFonts w:ascii="Times New Roman" w:hAnsi="Times New Roman"/>
                <w:sz w:val="20"/>
                <w:szCs w:val="20"/>
                <w:u w:val="single"/>
              </w:rPr>
              <w:t xml:space="preserve"> Cooney</w:t>
            </w:r>
          </w:p>
          <w:p w:rsidR="00554EDC" w:rsidRDefault="00554EDC">
            <w:pPr>
              <w:pStyle w:val="BodyA"/>
              <w:rPr>
                <w:rStyle w:val="NoneA"/>
                <w:rFonts w:ascii="Times New Roman" w:eastAsia="Times New Roman" w:hAnsi="Times New Roman" w:cs="Times New Roman"/>
                <w:sz w:val="20"/>
                <w:szCs w:val="20"/>
              </w:rPr>
            </w:pPr>
          </w:p>
          <w:p w:rsidR="00554EDC" w:rsidRDefault="00813FF7">
            <w:pPr>
              <w:pStyle w:val="BodyA"/>
              <w:rPr>
                <w:rStyle w:val="NoneA"/>
                <w:rFonts w:ascii="Times New Roman" w:eastAsia="Times New Roman" w:hAnsi="Times New Roman" w:cs="Times New Roman"/>
                <w:b/>
                <w:bCs/>
                <w:sz w:val="20"/>
                <w:szCs w:val="20"/>
              </w:rPr>
            </w:pPr>
            <w:r>
              <w:rPr>
                <w:rStyle w:val="NoneA"/>
                <w:rFonts w:ascii="Times New Roman" w:hAnsi="Times New Roman"/>
                <w:b/>
                <w:bCs/>
                <w:sz w:val="20"/>
                <w:szCs w:val="20"/>
              </w:rPr>
              <w:t xml:space="preserve">Comments and Recommendations: </w:t>
            </w:r>
            <w:r>
              <w:rPr>
                <w:rStyle w:val="NoneA"/>
                <w:rFonts w:ascii="Times New Roman" w:hAnsi="Times New Roman"/>
                <w:sz w:val="18"/>
                <w:szCs w:val="18"/>
              </w:rPr>
              <w:t>The Library provides resources relevant to the course topic, available both on site and online, including print and electronic books, and journal subscriptions in Mathematics Teaching and Research. Print books from other CUNY campuses are also</w:t>
            </w:r>
            <w:r>
              <w:rPr>
                <w:rStyle w:val="NoneA"/>
                <w:rFonts w:ascii="Times New Roman" w:hAnsi="Times New Roman"/>
                <w:b/>
                <w:bCs/>
                <w:sz w:val="20"/>
                <w:szCs w:val="20"/>
              </w:rPr>
              <w:t xml:space="preserve"> </w:t>
            </w:r>
            <w:r>
              <w:rPr>
                <w:rStyle w:val="NoneA"/>
                <w:rFonts w:ascii="Times New Roman" w:hAnsi="Times New Roman"/>
                <w:sz w:val="18"/>
                <w:szCs w:val="18"/>
              </w:rPr>
              <w:t>available to request. The Library will consider additional resource requests based on budgetary means.</w:t>
            </w:r>
          </w:p>
          <w:p w:rsidR="00554EDC" w:rsidRDefault="00813FF7">
            <w:pPr>
              <w:pStyle w:val="BodyA"/>
            </w:pPr>
            <w:r>
              <w:rPr>
                <w:rStyle w:val="Hyperlink3"/>
                <w:rFonts w:eastAsia="Helvetica"/>
              </w:rPr>
              <w:t xml:space="preserve">Date </w:t>
            </w:r>
            <w:r>
              <w:rPr>
                <w:rStyle w:val="NoneA"/>
                <w:rFonts w:ascii="Times New Roman" w:hAnsi="Times New Roman"/>
                <w:sz w:val="20"/>
                <w:szCs w:val="20"/>
              </w:rPr>
              <w:t>9/28/15</w:t>
            </w:r>
          </w:p>
        </w:tc>
      </w:tr>
    </w:tbl>
    <w:p w:rsidR="00554EDC" w:rsidRDefault="00813FF7">
      <w:pPr>
        <w:pStyle w:val="BodyA"/>
        <w:rPr>
          <w:rStyle w:val="NoneA"/>
          <w:rFonts w:ascii="Times New Roman" w:eastAsia="Times New Roman" w:hAnsi="Times New Roman" w:cs="Times New Roman"/>
          <w:b/>
          <w:bCs/>
        </w:rPr>
      </w:pPr>
      <w:r>
        <w:rPr>
          <w:rStyle w:val="NoneA"/>
          <w:rFonts w:ascii="Times New Roman" w:hAnsi="Times New Roman"/>
          <w:b/>
          <w:bCs/>
        </w:rPr>
        <w:lastRenderedPageBreak/>
        <w:t>Course Needs Assessment</w:t>
      </w:r>
    </w:p>
    <w:p w:rsidR="00554EDC" w:rsidRDefault="00554EDC">
      <w:pPr>
        <w:pStyle w:val="BodyA"/>
        <w:rPr>
          <w:rFonts w:ascii="Times New Roman" w:eastAsia="Times New Roman" w:hAnsi="Times New Roman" w:cs="Times New Roman"/>
        </w:rPr>
      </w:pPr>
    </w:p>
    <w:p w:rsidR="00554EDC" w:rsidRDefault="00813FF7">
      <w:pPr>
        <w:pStyle w:val="BodyA"/>
        <w:rPr>
          <w:rFonts w:ascii="Times New Roman" w:eastAsia="Times New Roman" w:hAnsi="Times New Roman" w:cs="Times New Roman"/>
        </w:rPr>
      </w:pPr>
      <w:r>
        <w:rPr>
          <w:rStyle w:val="NoneA"/>
          <w:rFonts w:ascii="Times New Roman" w:hAnsi="Times New Roman"/>
          <w:u w:val="single"/>
        </w:rPr>
        <w:t>Target Students</w:t>
      </w:r>
      <w:r>
        <w:rPr>
          <w:rFonts w:ascii="Times New Roman" w:hAnsi="Times New Roman"/>
        </w:rPr>
        <w:t>: Students in the BSc. in Mathematics Education</w:t>
      </w:r>
    </w:p>
    <w:p w:rsidR="00554EDC" w:rsidRDefault="00554EDC">
      <w:pPr>
        <w:pStyle w:val="BodyA"/>
        <w:rPr>
          <w:rFonts w:ascii="Times New Roman" w:eastAsia="Times New Roman" w:hAnsi="Times New Roman" w:cs="Times New Roman"/>
        </w:rPr>
      </w:pPr>
    </w:p>
    <w:p w:rsidR="00554EDC" w:rsidRDefault="00813FF7">
      <w:pPr>
        <w:pStyle w:val="BodyA"/>
        <w:rPr>
          <w:rFonts w:ascii="Times New Roman" w:eastAsia="Times New Roman" w:hAnsi="Times New Roman" w:cs="Times New Roman"/>
        </w:rPr>
      </w:pPr>
      <w:r>
        <w:rPr>
          <w:rStyle w:val="NoneA"/>
          <w:rFonts w:ascii="Times New Roman" w:hAnsi="Times New Roman"/>
          <w:u w:val="single"/>
        </w:rPr>
        <w:t>Projected Headcount</w:t>
      </w:r>
      <w:r>
        <w:rPr>
          <w:rFonts w:ascii="Times New Roman" w:hAnsi="Times New Roman"/>
        </w:rPr>
        <w:t>: 10 students.  The course would be offered once per academic year.</w:t>
      </w:r>
    </w:p>
    <w:p w:rsidR="00554EDC" w:rsidRDefault="00554EDC">
      <w:pPr>
        <w:pStyle w:val="BodyA"/>
        <w:rPr>
          <w:rFonts w:ascii="Times New Roman" w:eastAsia="Times New Roman" w:hAnsi="Times New Roman" w:cs="Times New Roman"/>
        </w:rPr>
      </w:pPr>
    </w:p>
    <w:p w:rsidR="00554EDC" w:rsidRDefault="00813FF7">
      <w:pPr>
        <w:pStyle w:val="BodyA"/>
        <w:rPr>
          <w:rFonts w:ascii="Times New Roman" w:eastAsia="Times New Roman" w:hAnsi="Times New Roman" w:cs="Times New Roman"/>
        </w:rPr>
      </w:pPr>
      <w:r>
        <w:rPr>
          <w:rStyle w:val="NoneA"/>
          <w:rFonts w:ascii="Times New Roman" w:hAnsi="Times New Roman"/>
          <w:u w:val="single"/>
        </w:rPr>
        <w:t>Required Physical Resources</w:t>
      </w:r>
      <w:r>
        <w:rPr>
          <w:rFonts w:ascii="Times New Roman" w:hAnsi="Times New Roman"/>
        </w:rPr>
        <w:t>: No additional physical resources are required for the proposed new course.</w:t>
      </w:r>
    </w:p>
    <w:p w:rsidR="00554EDC" w:rsidRDefault="00554EDC">
      <w:pPr>
        <w:pStyle w:val="BodyA"/>
        <w:rPr>
          <w:rFonts w:ascii="Times New Roman" w:eastAsia="Times New Roman" w:hAnsi="Times New Roman" w:cs="Times New Roman"/>
        </w:rPr>
      </w:pPr>
    </w:p>
    <w:p w:rsidR="00554EDC" w:rsidRDefault="00813FF7">
      <w:pPr>
        <w:pStyle w:val="BodyA"/>
        <w:rPr>
          <w:rFonts w:ascii="Times New Roman" w:eastAsia="Times New Roman" w:hAnsi="Times New Roman" w:cs="Times New Roman"/>
        </w:rPr>
      </w:pPr>
      <w:r>
        <w:rPr>
          <w:rStyle w:val="NoneA"/>
          <w:rFonts w:ascii="Times New Roman" w:hAnsi="Times New Roman"/>
          <w:u w:val="single"/>
        </w:rPr>
        <w:t>Course Overlap</w:t>
      </w:r>
      <w:r>
        <w:rPr>
          <w:rFonts w:ascii="Times New Roman" w:hAnsi="Times New Roman"/>
        </w:rPr>
        <w:t xml:space="preserve">: The course MEDU 4040 is intended to replace MEDU 4010 and MEDU 4020.  There will not be course overlap with MEDU 4040 and other courses in the Mathematics Education program.  </w:t>
      </w:r>
    </w:p>
    <w:p w:rsidR="00554EDC" w:rsidRDefault="00554EDC">
      <w:pPr>
        <w:pStyle w:val="BodyA"/>
        <w:rPr>
          <w:rFonts w:ascii="Times New Roman" w:eastAsia="Times New Roman" w:hAnsi="Times New Roman" w:cs="Times New Roman"/>
        </w:rPr>
      </w:pPr>
    </w:p>
    <w:p w:rsidR="00554EDC" w:rsidRDefault="00813FF7">
      <w:pPr>
        <w:pStyle w:val="BodyA"/>
        <w:rPr>
          <w:rFonts w:ascii="Times New Roman" w:eastAsia="Times New Roman" w:hAnsi="Times New Roman" w:cs="Times New Roman"/>
        </w:rPr>
      </w:pPr>
      <w:r>
        <w:rPr>
          <w:rStyle w:val="NoneA"/>
          <w:rFonts w:ascii="Times New Roman" w:hAnsi="Times New Roman"/>
          <w:u w:val="single"/>
        </w:rPr>
        <w:t>Qualified Faculty</w:t>
      </w:r>
      <w:r>
        <w:rPr>
          <w:rFonts w:ascii="Times New Roman" w:hAnsi="Times New Roman"/>
        </w:rPr>
        <w:t>: The Mathematics Department has several faculty members with expertise in mathematics and mathematics education who can teach the course.</w:t>
      </w:r>
    </w:p>
    <w:p w:rsidR="00554EDC" w:rsidRDefault="00554EDC">
      <w:pPr>
        <w:pStyle w:val="BodyA"/>
        <w:rPr>
          <w:rFonts w:ascii="Times New Roman" w:eastAsia="Times New Roman" w:hAnsi="Times New Roman" w:cs="Times New Roman"/>
          <w:b/>
          <w:bCs/>
        </w:rPr>
      </w:pPr>
    </w:p>
    <w:p w:rsidR="00554EDC" w:rsidRDefault="00813FF7">
      <w:pPr>
        <w:pStyle w:val="BodyA"/>
        <w:rPr>
          <w:rStyle w:val="NoneA"/>
          <w:rFonts w:ascii="Times New Roman" w:eastAsia="Times New Roman" w:hAnsi="Times New Roman" w:cs="Times New Roman"/>
          <w:b/>
          <w:bCs/>
        </w:rPr>
      </w:pPr>
      <w:r>
        <w:rPr>
          <w:rStyle w:val="NoneA"/>
          <w:rFonts w:ascii="Times New Roman" w:hAnsi="Times New Roman"/>
          <w:b/>
          <w:bCs/>
        </w:rPr>
        <w:t>Course Design</w:t>
      </w:r>
    </w:p>
    <w:p w:rsidR="00554EDC" w:rsidRDefault="00554EDC">
      <w:pPr>
        <w:pStyle w:val="BodyA"/>
        <w:rPr>
          <w:rFonts w:ascii="Times New Roman" w:eastAsia="Times New Roman" w:hAnsi="Times New Roman" w:cs="Times New Roman"/>
          <w:b/>
          <w:bCs/>
        </w:rPr>
      </w:pPr>
    </w:p>
    <w:p w:rsidR="00554EDC" w:rsidRDefault="00813FF7">
      <w:pPr>
        <w:pStyle w:val="BodyA"/>
        <w:rPr>
          <w:rStyle w:val="NoneA"/>
          <w:rFonts w:ascii="Times New Roman" w:eastAsia="Times New Roman" w:hAnsi="Times New Roman" w:cs="Times New Roman"/>
          <w:b/>
          <w:bCs/>
        </w:rPr>
      </w:pPr>
      <w:r>
        <w:rPr>
          <w:rStyle w:val="NoneA"/>
          <w:rFonts w:ascii="Times New Roman" w:hAnsi="Times New Roman"/>
          <w:u w:val="single"/>
        </w:rPr>
        <w:t>Course Context</w:t>
      </w:r>
      <w:r>
        <w:rPr>
          <w:rFonts w:ascii="Times New Roman" w:hAnsi="Times New Roman"/>
        </w:rPr>
        <w:t xml:space="preserve">: MEDU 4040 will be included as a required course in the BSc. in Mathematics Education, as is described in the following section of this proposal. </w:t>
      </w:r>
    </w:p>
    <w:p w:rsidR="00554EDC" w:rsidRDefault="00554EDC">
      <w:pPr>
        <w:pStyle w:val="BodyA"/>
        <w:rPr>
          <w:rFonts w:ascii="Times New Roman" w:eastAsia="Times New Roman" w:hAnsi="Times New Roman" w:cs="Times New Roman"/>
        </w:rPr>
      </w:pPr>
    </w:p>
    <w:p w:rsidR="00554EDC" w:rsidRDefault="00813FF7">
      <w:pPr>
        <w:pStyle w:val="BodyA"/>
        <w:rPr>
          <w:rFonts w:ascii="Times New Roman" w:eastAsia="Times New Roman" w:hAnsi="Times New Roman" w:cs="Times New Roman"/>
        </w:rPr>
      </w:pPr>
      <w:r>
        <w:rPr>
          <w:rStyle w:val="NoneA"/>
          <w:rFonts w:ascii="Times New Roman" w:hAnsi="Times New Roman"/>
          <w:u w:val="single"/>
        </w:rPr>
        <w:t>Course Structure</w:t>
      </w:r>
      <w:r>
        <w:rPr>
          <w:rFonts w:ascii="Times New Roman" w:hAnsi="Times New Roman"/>
        </w:rPr>
        <w:t>: The course will consist of 2 supervised student teaching placements, each 120 hours in duration. Accompanying the placements is a weekly 3-hour seminar.</w:t>
      </w:r>
    </w:p>
    <w:p w:rsidR="00554EDC" w:rsidRDefault="00554EDC">
      <w:pPr>
        <w:pStyle w:val="BodyA"/>
        <w:rPr>
          <w:rFonts w:ascii="Times New Roman" w:eastAsia="Times New Roman" w:hAnsi="Times New Roman" w:cs="Times New Roman"/>
        </w:rPr>
      </w:pPr>
    </w:p>
    <w:p w:rsidR="00554EDC" w:rsidRDefault="00813FF7">
      <w:pPr>
        <w:pStyle w:val="BodyA"/>
        <w:rPr>
          <w:rFonts w:ascii="Times New Roman" w:eastAsia="Times New Roman" w:hAnsi="Times New Roman" w:cs="Times New Roman"/>
        </w:rPr>
      </w:pPr>
      <w:r>
        <w:rPr>
          <w:rStyle w:val="NoneA"/>
          <w:rFonts w:ascii="Times New Roman" w:hAnsi="Times New Roman"/>
          <w:u w:val="single"/>
        </w:rPr>
        <w:t>Pedagogical Strategies</w:t>
      </w:r>
      <w:r>
        <w:rPr>
          <w:rFonts w:ascii="Times New Roman" w:hAnsi="Times New Roman"/>
        </w:rPr>
        <w:t xml:space="preserve">: </w:t>
      </w:r>
    </w:p>
    <w:p w:rsidR="00554EDC" w:rsidRDefault="00554EDC">
      <w:pPr>
        <w:pStyle w:val="BodyA"/>
        <w:rPr>
          <w:rFonts w:ascii="Times New Roman" w:eastAsia="Times New Roman" w:hAnsi="Times New Roman" w:cs="Times New Roman"/>
        </w:rPr>
      </w:pPr>
    </w:p>
    <w:p w:rsidR="00554EDC" w:rsidRDefault="00813FF7">
      <w:pPr>
        <w:pStyle w:val="Default"/>
        <w:widowControl w:val="0"/>
        <w:numPr>
          <w:ilvl w:val="0"/>
          <w:numId w:val="29"/>
        </w:numPr>
        <w:rPr>
          <w:rFonts w:ascii="Times New Roman" w:eastAsia="Times New Roman" w:hAnsi="Times New Roman" w:cs="Times New Roman"/>
        </w:rPr>
      </w:pPr>
      <w:r>
        <w:rPr>
          <w:rFonts w:ascii="Times New Roman" w:hAnsi="Times New Roman"/>
        </w:rPr>
        <w:t>Guided discussion</w:t>
      </w:r>
    </w:p>
    <w:p w:rsidR="00554EDC" w:rsidRDefault="00813FF7">
      <w:pPr>
        <w:pStyle w:val="Default"/>
        <w:widowControl w:val="0"/>
        <w:numPr>
          <w:ilvl w:val="0"/>
          <w:numId w:val="29"/>
        </w:numPr>
        <w:rPr>
          <w:rFonts w:ascii="Times New Roman" w:eastAsia="Times New Roman" w:hAnsi="Times New Roman" w:cs="Times New Roman"/>
        </w:rPr>
      </w:pPr>
      <w:r>
        <w:rPr>
          <w:rFonts w:ascii="Times New Roman" w:hAnsi="Times New Roman"/>
        </w:rPr>
        <w:t>Guided discovery</w:t>
      </w:r>
    </w:p>
    <w:p w:rsidR="00554EDC" w:rsidRDefault="00813FF7">
      <w:pPr>
        <w:pStyle w:val="Default"/>
        <w:widowControl w:val="0"/>
        <w:numPr>
          <w:ilvl w:val="0"/>
          <w:numId w:val="29"/>
        </w:numPr>
        <w:rPr>
          <w:rFonts w:ascii="Times New Roman" w:eastAsia="Times New Roman" w:hAnsi="Times New Roman" w:cs="Times New Roman"/>
        </w:rPr>
      </w:pPr>
      <w:r>
        <w:rPr>
          <w:rFonts w:ascii="Times New Roman" w:hAnsi="Times New Roman"/>
        </w:rPr>
        <w:t>Cooperative learning</w:t>
      </w:r>
    </w:p>
    <w:p w:rsidR="00554EDC" w:rsidRDefault="00813FF7">
      <w:pPr>
        <w:pStyle w:val="Default"/>
        <w:widowControl w:val="0"/>
        <w:numPr>
          <w:ilvl w:val="0"/>
          <w:numId w:val="29"/>
        </w:numPr>
        <w:rPr>
          <w:rFonts w:ascii="Times New Roman" w:eastAsia="Times New Roman" w:hAnsi="Times New Roman" w:cs="Times New Roman"/>
        </w:rPr>
      </w:pPr>
      <w:r>
        <w:rPr>
          <w:rFonts w:ascii="Times New Roman" w:hAnsi="Times New Roman"/>
        </w:rPr>
        <w:t>Student guided lessons</w:t>
      </w:r>
    </w:p>
    <w:p w:rsidR="00554EDC" w:rsidRDefault="00813FF7">
      <w:pPr>
        <w:pStyle w:val="Default"/>
        <w:widowControl w:val="0"/>
        <w:numPr>
          <w:ilvl w:val="0"/>
          <w:numId w:val="29"/>
        </w:numPr>
        <w:rPr>
          <w:rFonts w:ascii="Times New Roman" w:eastAsia="Times New Roman" w:hAnsi="Times New Roman" w:cs="Times New Roman"/>
        </w:rPr>
      </w:pPr>
      <w:r>
        <w:rPr>
          <w:rFonts w:ascii="Times New Roman" w:hAnsi="Times New Roman"/>
        </w:rPr>
        <w:t>Hands-on activities</w:t>
      </w:r>
    </w:p>
    <w:p w:rsidR="00554EDC" w:rsidRDefault="00813FF7">
      <w:pPr>
        <w:pStyle w:val="Default"/>
        <w:widowControl w:val="0"/>
        <w:numPr>
          <w:ilvl w:val="0"/>
          <w:numId w:val="29"/>
        </w:numPr>
        <w:rPr>
          <w:rFonts w:ascii="Times New Roman" w:eastAsia="Times New Roman" w:hAnsi="Times New Roman" w:cs="Times New Roman"/>
        </w:rPr>
      </w:pPr>
      <w:r>
        <w:rPr>
          <w:rFonts w:ascii="Times New Roman" w:hAnsi="Times New Roman"/>
        </w:rPr>
        <w:t>Case studies</w:t>
      </w:r>
    </w:p>
    <w:p w:rsidR="00554EDC" w:rsidRDefault="00813FF7">
      <w:pPr>
        <w:pStyle w:val="Default"/>
        <w:widowControl w:val="0"/>
        <w:numPr>
          <w:ilvl w:val="0"/>
          <w:numId w:val="29"/>
        </w:numPr>
        <w:rPr>
          <w:rFonts w:ascii="Times New Roman" w:eastAsia="Times New Roman" w:hAnsi="Times New Roman" w:cs="Times New Roman"/>
        </w:rPr>
      </w:pPr>
      <w:r>
        <w:rPr>
          <w:rFonts w:ascii="Times New Roman" w:hAnsi="Times New Roman"/>
        </w:rPr>
        <w:t>Technology employed in the class may include dynamic geometry software, computer algebra systems, interactive whiteboards, and document cameras.</w:t>
      </w:r>
    </w:p>
    <w:p w:rsidR="00554EDC" w:rsidRDefault="00813FF7">
      <w:pPr>
        <w:pStyle w:val="Default"/>
        <w:widowControl w:val="0"/>
        <w:numPr>
          <w:ilvl w:val="0"/>
          <w:numId w:val="29"/>
        </w:numPr>
        <w:rPr>
          <w:rStyle w:val="NoneA"/>
          <w:rFonts w:ascii="Times New Roman" w:eastAsia="Times New Roman" w:hAnsi="Times New Roman" w:cs="Times New Roman"/>
          <w:u w:val="single"/>
        </w:rPr>
      </w:pPr>
      <w:r>
        <w:rPr>
          <w:rFonts w:ascii="Times New Roman" w:hAnsi="Times New Roman"/>
        </w:rPr>
        <w:t xml:space="preserve">Supervised student teaching placements </w:t>
      </w:r>
    </w:p>
    <w:p w:rsidR="00554EDC" w:rsidRDefault="00554EDC">
      <w:pPr>
        <w:pStyle w:val="BodyA"/>
        <w:rPr>
          <w:rStyle w:val="NoneA"/>
          <w:rFonts w:ascii="Times New Roman" w:eastAsia="Times New Roman" w:hAnsi="Times New Roman" w:cs="Times New Roman"/>
          <w:u w:val="single"/>
        </w:rPr>
      </w:pPr>
    </w:p>
    <w:p w:rsidR="00554EDC" w:rsidRDefault="00813FF7">
      <w:pPr>
        <w:pStyle w:val="BodyA"/>
        <w:rPr>
          <w:rFonts w:ascii="Times New Roman" w:eastAsia="Times New Roman" w:hAnsi="Times New Roman" w:cs="Times New Roman"/>
        </w:rPr>
      </w:pPr>
      <w:r>
        <w:rPr>
          <w:rStyle w:val="NoneA"/>
          <w:rFonts w:ascii="Times New Roman" w:hAnsi="Times New Roman"/>
          <w:u w:val="single"/>
        </w:rPr>
        <w:t>Support of Programmatic Learning Outcomes:</w:t>
      </w:r>
      <w:r>
        <w:rPr>
          <w:rFonts w:ascii="Times New Roman" w:hAnsi="Times New Roman"/>
        </w:rPr>
        <w:t xml:space="preserve"> The following learning outcomes of the BSc. in Mathematics Education are directly addressed by the proposed course.  </w:t>
      </w:r>
    </w:p>
    <w:p w:rsidR="00554EDC" w:rsidRDefault="00554EDC">
      <w:pPr>
        <w:pStyle w:val="BodyA"/>
        <w:rPr>
          <w:rFonts w:ascii="Times New Roman" w:eastAsia="Times New Roman" w:hAnsi="Times New Roman" w:cs="Times New Roman"/>
        </w:rPr>
      </w:pPr>
    </w:p>
    <w:p w:rsidR="00554EDC" w:rsidRDefault="00813FF7">
      <w:pPr>
        <w:pStyle w:val="BodyA"/>
        <w:numPr>
          <w:ilvl w:val="0"/>
          <w:numId w:val="31"/>
        </w:numPr>
        <w:rPr>
          <w:rFonts w:ascii="Times New Roman" w:eastAsia="Times New Roman" w:hAnsi="Times New Roman" w:cs="Times New Roman"/>
        </w:rPr>
      </w:pPr>
      <w:r>
        <w:rPr>
          <w:rFonts w:ascii="Times New Roman" w:hAnsi="Times New Roman"/>
        </w:rPr>
        <w:t>Create instructional plans to promote and enhance critical thinking, and problem solving abilities.</w:t>
      </w:r>
    </w:p>
    <w:p w:rsidR="00554EDC" w:rsidRDefault="00813FF7">
      <w:pPr>
        <w:pStyle w:val="BodyA"/>
        <w:numPr>
          <w:ilvl w:val="0"/>
          <w:numId w:val="31"/>
        </w:numPr>
        <w:rPr>
          <w:rFonts w:ascii="Times New Roman" w:eastAsia="Times New Roman" w:hAnsi="Times New Roman" w:cs="Times New Roman"/>
        </w:rPr>
      </w:pPr>
      <w:r>
        <w:rPr>
          <w:rFonts w:ascii="Times New Roman" w:hAnsi="Times New Roman"/>
        </w:rPr>
        <w:t>Develop instructional plans based on current adolescent development and learning theories.</w:t>
      </w:r>
    </w:p>
    <w:p w:rsidR="00554EDC" w:rsidRDefault="00813FF7">
      <w:pPr>
        <w:pStyle w:val="BodyA"/>
        <w:numPr>
          <w:ilvl w:val="0"/>
          <w:numId w:val="31"/>
        </w:numPr>
        <w:rPr>
          <w:rFonts w:ascii="Times New Roman" w:eastAsia="Times New Roman" w:hAnsi="Times New Roman" w:cs="Times New Roman"/>
        </w:rPr>
      </w:pPr>
      <w:r>
        <w:rPr>
          <w:rFonts w:ascii="Times New Roman" w:hAnsi="Times New Roman"/>
        </w:rPr>
        <w:t>Plan, implement, and evaluate effective instruction in the middle and secondary school classroom.</w:t>
      </w:r>
    </w:p>
    <w:p w:rsidR="00554EDC" w:rsidRDefault="00554EDC">
      <w:pPr>
        <w:pStyle w:val="BodyA"/>
        <w:rPr>
          <w:rFonts w:ascii="Times New Roman" w:eastAsia="Times New Roman" w:hAnsi="Times New Roman" w:cs="Times New Roman"/>
        </w:rPr>
      </w:pPr>
    </w:p>
    <w:p w:rsidR="00554EDC" w:rsidRDefault="00813FF7">
      <w:pPr>
        <w:pStyle w:val="BodyA"/>
        <w:rPr>
          <w:rStyle w:val="NoneA"/>
          <w:rFonts w:ascii="Times New Roman" w:eastAsia="Times New Roman" w:hAnsi="Times New Roman" w:cs="Times New Roman"/>
          <w:b/>
          <w:bCs/>
        </w:rPr>
      </w:pPr>
      <w:r>
        <w:rPr>
          <w:rFonts w:ascii="Times New Roman" w:hAnsi="Times New Roman"/>
        </w:rPr>
        <w:t>A significant component of the course involves creating and implementing lesson plans that incorporate the outcomes listed above.</w:t>
      </w:r>
    </w:p>
    <w:p w:rsidR="00554EDC" w:rsidRDefault="00554EDC">
      <w:pPr>
        <w:pStyle w:val="BodyA"/>
        <w:rPr>
          <w:rFonts w:ascii="Times New Roman" w:eastAsia="Times New Roman" w:hAnsi="Times New Roman" w:cs="Times New Roman"/>
          <w:b/>
          <w:bCs/>
        </w:rPr>
      </w:pPr>
    </w:p>
    <w:p w:rsidR="00554EDC" w:rsidRDefault="00554EDC">
      <w:pPr>
        <w:pStyle w:val="BodyA"/>
        <w:rPr>
          <w:rFonts w:ascii="Times New Roman" w:eastAsia="Times New Roman" w:hAnsi="Times New Roman" w:cs="Times New Roman"/>
          <w:b/>
          <w:bCs/>
        </w:rPr>
      </w:pPr>
    </w:p>
    <w:p w:rsidR="00554EDC" w:rsidRDefault="00554EDC">
      <w:pPr>
        <w:pStyle w:val="BodyA"/>
        <w:rPr>
          <w:rFonts w:ascii="Times New Roman" w:eastAsia="Times New Roman" w:hAnsi="Times New Roman" w:cs="Times New Roman"/>
          <w:b/>
          <w:bCs/>
        </w:rPr>
      </w:pPr>
    </w:p>
    <w:p w:rsidR="00554EDC" w:rsidRDefault="00554EDC">
      <w:pPr>
        <w:pStyle w:val="BodyA"/>
        <w:rPr>
          <w:rFonts w:ascii="Times New Roman" w:eastAsia="Times New Roman" w:hAnsi="Times New Roman" w:cs="Times New Roman"/>
          <w:b/>
          <w:bCs/>
        </w:rPr>
      </w:pPr>
    </w:p>
    <w:p w:rsidR="00554EDC" w:rsidRDefault="00554EDC">
      <w:pPr>
        <w:pStyle w:val="BodyA"/>
        <w:rPr>
          <w:rFonts w:ascii="Times New Roman" w:eastAsia="Times New Roman" w:hAnsi="Times New Roman" w:cs="Times New Roman"/>
          <w:b/>
          <w:bCs/>
        </w:rPr>
      </w:pPr>
    </w:p>
    <w:p w:rsidR="00554EDC" w:rsidRDefault="00554EDC">
      <w:pPr>
        <w:pStyle w:val="BodyA"/>
        <w:rPr>
          <w:rFonts w:ascii="Times New Roman" w:eastAsia="Times New Roman" w:hAnsi="Times New Roman" w:cs="Times New Roman"/>
          <w:b/>
          <w:bCs/>
        </w:rPr>
      </w:pPr>
    </w:p>
    <w:p w:rsidR="00554EDC" w:rsidRDefault="00554EDC">
      <w:pPr>
        <w:pStyle w:val="BodyA"/>
        <w:rPr>
          <w:rFonts w:ascii="Times New Roman" w:eastAsia="Times New Roman" w:hAnsi="Times New Roman" w:cs="Times New Roman"/>
          <w:b/>
          <w:bCs/>
        </w:rPr>
      </w:pPr>
    </w:p>
    <w:p w:rsidR="00554EDC" w:rsidRDefault="00554EDC">
      <w:pPr>
        <w:pStyle w:val="BodyA"/>
        <w:rPr>
          <w:rFonts w:ascii="Times New Roman" w:eastAsia="Times New Roman" w:hAnsi="Times New Roman" w:cs="Times New Roman"/>
          <w:b/>
          <w:bCs/>
        </w:rPr>
      </w:pPr>
    </w:p>
    <w:p w:rsidR="00554EDC" w:rsidRDefault="00554EDC">
      <w:pPr>
        <w:pStyle w:val="BodyA"/>
        <w:rPr>
          <w:rFonts w:ascii="Times New Roman" w:eastAsia="Times New Roman" w:hAnsi="Times New Roman" w:cs="Times New Roman"/>
          <w:b/>
          <w:bCs/>
        </w:rPr>
      </w:pPr>
    </w:p>
    <w:p w:rsidR="00554EDC" w:rsidRDefault="00554EDC">
      <w:pPr>
        <w:pStyle w:val="BodyA"/>
        <w:rPr>
          <w:rFonts w:ascii="Times New Roman" w:eastAsia="Times New Roman" w:hAnsi="Times New Roman" w:cs="Times New Roman"/>
          <w:b/>
          <w:bCs/>
        </w:rPr>
      </w:pPr>
    </w:p>
    <w:p w:rsidR="00554EDC" w:rsidRDefault="00813FF7">
      <w:pPr>
        <w:pStyle w:val="BodyA"/>
        <w:rPr>
          <w:rStyle w:val="NoneA"/>
          <w:rFonts w:ascii="Times New Roman" w:eastAsia="Times New Roman" w:hAnsi="Times New Roman" w:cs="Times New Roman"/>
          <w:b/>
          <w:bCs/>
        </w:rPr>
      </w:pPr>
      <w:r>
        <w:rPr>
          <w:rStyle w:val="NoneA"/>
          <w:rFonts w:ascii="Times New Roman" w:hAnsi="Times New Roman"/>
          <w:b/>
          <w:bCs/>
        </w:rPr>
        <w:lastRenderedPageBreak/>
        <w:t>New Course Chancellor’s Report Form</w:t>
      </w:r>
    </w:p>
    <w:p w:rsidR="00554EDC" w:rsidRDefault="00813FF7">
      <w:pPr>
        <w:pStyle w:val="BodyA"/>
        <w:rPr>
          <w:rStyle w:val="NoneA"/>
          <w:rFonts w:ascii="Times New Roman" w:eastAsia="Times New Roman" w:hAnsi="Times New Roman" w:cs="Times New Roman"/>
          <w:b/>
          <w:bCs/>
        </w:rPr>
      </w:pPr>
      <w:r>
        <w:rPr>
          <w:rStyle w:val="NoneA"/>
          <w:rFonts w:ascii="Times New Roman" w:hAnsi="Times New Roman"/>
          <w:b/>
          <w:bCs/>
        </w:rPr>
        <w:t>Section AIV: New Courses</w:t>
      </w:r>
    </w:p>
    <w:p w:rsidR="00554EDC" w:rsidRDefault="00554EDC">
      <w:pPr>
        <w:pStyle w:val="BodyA"/>
        <w:rPr>
          <w:rFonts w:ascii="Times New Roman" w:eastAsia="Times New Roman" w:hAnsi="Times New Roman" w:cs="Times New Roman"/>
        </w:rPr>
      </w:pPr>
    </w:p>
    <w:p w:rsidR="00554EDC" w:rsidRDefault="00813FF7">
      <w:pPr>
        <w:pStyle w:val="BodyA"/>
        <w:widowControl w:val="0"/>
        <w:rPr>
          <w:rStyle w:val="NoneA"/>
          <w:rFonts w:ascii="Times New Roman" w:eastAsia="Times New Roman" w:hAnsi="Times New Roman" w:cs="Times New Roman"/>
          <w:b/>
          <w:bCs/>
        </w:rPr>
      </w:pPr>
      <w:r>
        <w:rPr>
          <w:rStyle w:val="NoneA"/>
          <w:rFonts w:ascii="Times New Roman" w:hAnsi="Times New Roman"/>
          <w:b/>
          <w:bCs/>
        </w:rPr>
        <w:t>New course to be offered in the Mathematics Department</w:t>
      </w:r>
    </w:p>
    <w:tbl>
      <w:tblPr>
        <w:tblW w:w="969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07"/>
        <w:gridCol w:w="6790"/>
      </w:tblGrid>
      <w:tr w:rsidR="00554EDC">
        <w:trPr>
          <w:trHeight w:val="261"/>
        </w:trPr>
        <w:tc>
          <w:tcPr>
            <w:tcW w:w="2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pPr>
            <w:r>
              <w:rPr>
                <w:rStyle w:val="NoneA"/>
                <w:rFonts w:ascii="Times New Roman" w:hAnsi="Times New Roman"/>
                <w:b/>
                <w:bCs/>
              </w:rPr>
              <w:t>Department(s)</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pPr>
            <w:r>
              <w:rPr>
                <w:rStyle w:val="NoneA"/>
                <w:rFonts w:ascii="Times New Roman" w:hAnsi="Times New Roman"/>
              </w:rPr>
              <w:t>Mathematics</w:t>
            </w:r>
          </w:p>
        </w:tc>
      </w:tr>
      <w:tr w:rsidR="00554EDC">
        <w:trPr>
          <w:trHeight w:val="261"/>
        </w:trPr>
        <w:tc>
          <w:tcPr>
            <w:tcW w:w="2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pPr>
            <w:r>
              <w:rPr>
                <w:rStyle w:val="NoneA"/>
                <w:rFonts w:ascii="Times New Roman" w:hAnsi="Times New Roman"/>
                <w:b/>
                <w:bCs/>
              </w:rPr>
              <w:t>Academic Level</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pPr>
            <w:r>
              <w:rPr>
                <w:rStyle w:val="NoneA"/>
                <w:rFonts w:ascii="Times New Roman" w:hAnsi="Times New Roman"/>
              </w:rPr>
              <w:t xml:space="preserve">[ X ] Regular  [   ] Compensatory  [   ] Developmental  [   ] Remedial   </w:t>
            </w:r>
          </w:p>
        </w:tc>
      </w:tr>
      <w:tr w:rsidR="00554EDC">
        <w:trPr>
          <w:trHeight w:val="261"/>
        </w:trPr>
        <w:tc>
          <w:tcPr>
            <w:tcW w:w="2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pPr>
            <w:r>
              <w:rPr>
                <w:rStyle w:val="NoneA"/>
                <w:rFonts w:ascii="Times New Roman" w:hAnsi="Times New Roman"/>
                <w:b/>
                <w:bCs/>
              </w:rPr>
              <w:t>Subject Area</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pPr>
            <w:r>
              <w:rPr>
                <w:rStyle w:val="NoneA"/>
                <w:rFonts w:ascii="Times New Roman" w:hAnsi="Times New Roman"/>
              </w:rPr>
              <w:t>Mathematics</w:t>
            </w:r>
          </w:p>
        </w:tc>
      </w:tr>
      <w:tr w:rsidR="00554EDC">
        <w:trPr>
          <w:trHeight w:val="261"/>
        </w:trPr>
        <w:tc>
          <w:tcPr>
            <w:tcW w:w="2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pPr>
            <w:r>
              <w:rPr>
                <w:rStyle w:val="NoneA"/>
                <w:rFonts w:ascii="Times New Roman" w:hAnsi="Times New Roman"/>
                <w:b/>
                <w:bCs/>
              </w:rPr>
              <w:t>Course Prefix</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pPr>
            <w:r>
              <w:rPr>
                <w:rStyle w:val="NoneA"/>
                <w:rFonts w:ascii="Times New Roman" w:hAnsi="Times New Roman"/>
              </w:rPr>
              <w:t>MEDU</w:t>
            </w:r>
          </w:p>
        </w:tc>
      </w:tr>
      <w:tr w:rsidR="00554EDC">
        <w:trPr>
          <w:trHeight w:val="261"/>
        </w:trPr>
        <w:tc>
          <w:tcPr>
            <w:tcW w:w="2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pPr>
            <w:r>
              <w:rPr>
                <w:rStyle w:val="NoneA"/>
                <w:rFonts w:ascii="Times New Roman" w:hAnsi="Times New Roman"/>
                <w:b/>
                <w:bCs/>
              </w:rPr>
              <w:t>Course Number</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pPr>
            <w:r>
              <w:rPr>
                <w:rStyle w:val="NoneA"/>
                <w:rFonts w:ascii="Times New Roman" w:hAnsi="Times New Roman"/>
              </w:rPr>
              <w:t>4040</w:t>
            </w:r>
          </w:p>
        </w:tc>
      </w:tr>
      <w:tr w:rsidR="00554EDC">
        <w:trPr>
          <w:trHeight w:val="261"/>
        </w:trPr>
        <w:tc>
          <w:tcPr>
            <w:tcW w:w="2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pPr>
            <w:r>
              <w:rPr>
                <w:rStyle w:val="NoneA"/>
                <w:rFonts w:ascii="Times New Roman" w:hAnsi="Times New Roman"/>
                <w:b/>
                <w:bCs/>
              </w:rPr>
              <w:t>Course Title</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pPr>
            <w:r>
              <w:rPr>
                <w:rStyle w:val="NoneA"/>
                <w:rFonts w:ascii="Times New Roman" w:hAnsi="Times New Roman"/>
              </w:rPr>
              <w:t>Supervised Student Teaching in Mathematics Education</w:t>
            </w:r>
          </w:p>
        </w:tc>
      </w:tr>
      <w:tr w:rsidR="00554EDC">
        <w:trPr>
          <w:trHeight w:val="2651"/>
        </w:trPr>
        <w:tc>
          <w:tcPr>
            <w:tcW w:w="2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pPr>
            <w:r>
              <w:rPr>
                <w:rStyle w:val="NoneA"/>
                <w:rFonts w:ascii="Times New Roman" w:hAnsi="Times New Roman"/>
                <w:b/>
                <w:bCs/>
              </w:rPr>
              <w:t>Catalog Description</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rsidP="008E5342">
            <w:pPr>
              <w:pStyle w:val="BodyA"/>
              <w:jc w:val="both"/>
            </w:pPr>
            <w:r>
              <w:rPr>
                <w:rStyle w:val="NoneA"/>
                <w:rFonts w:ascii="Times New Roman" w:hAnsi="Times New Roman"/>
              </w:rPr>
              <w:t xml:space="preserve">The course consists of a field-based, student teaching experience and a seminar component. The field-based experience involves 20 days or 120 hours of supervised student teaching in grades 7 through 9; and 20 days or 120 hours of supervised student teaching in grades 10 through 12. Under the guidance and supervision of an experienced teacher and a faculty member, students will implement and refine pedagogical strategies, classroom management techniques, and assessment approaches. </w:t>
            </w:r>
          </w:p>
        </w:tc>
      </w:tr>
      <w:tr w:rsidR="00554EDC">
        <w:trPr>
          <w:trHeight w:val="731"/>
        </w:trPr>
        <w:tc>
          <w:tcPr>
            <w:tcW w:w="2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pPr>
            <w:r>
              <w:rPr>
                <w:rStyle w:val="NoneA"/>
                <w:rFonts w:ascii="Times New Roman" w:hAnsi="Times New Roman"/>
                <w:b/>
                <w:bCs/>
              </w:rPr>
              <w:t>Prerequisite</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pPr>
            <w:r>
              <w:rPr>
                <w:rStyle w:val="NoneA"/>
                <w:rFonts w:ascii="Times New Roman" w:hAnsi="Times New Roman"/>
              </w:rPr>
              <w:t>MEDU 3020, MAT 2572, MAT 3075, MAT 3080, MAT 4050, and department approval is required one semester in advance.</w:t>
            </w:r>
          </w:p>
        </w:tc>
      </w:tr>
      <w:tr w:rsidR="00554EDC">
        <w:trPr>
          <w:trHeight w:val="261"/>
        </w:trPr>
        <w:tc>
          <w:tcPr>
            <w:tcW w:w="2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pPr>
            <w:proofErr w:type="spellStart"/>
            <w:r>
              <w:rPr>
                <w:rStyle w:val="NoneA"/>
                <w:rFonts w:ascii="Times New Roman" w:hAnsi="Times New Roman"/>
                <w:b/>
                <w:bCs/>
              </w:rPr>
              <w:t>Corequisite</w:t>
            </w:r>
            <w:proofErr w:type="spellEnd"/>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pPr>
            <w:r>
              <w:rPr>
                <w:rStyle w:val="NoneA"/>
                <w:rFonts w:ascii="Times New Roman" w:hAnsi="Times New Roman"/>
              </w:rPr>
              <w:t>EDU 4600</w:t>
            </w:r>
          </w:p>
        </w:tc>
      </w:tr>
      <w:tr w:rsidR="00554EDC">
        <w:trPr>
          <w:trHeight w:val="310"/>
        </w:trPr>
        <w:tc>
          <w:tcPr>
            <w:tcW w:w="2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pPr>
            <w:r>
              <w:rPr>
                <w:rStyle w:val="NoneA"/>
                <w:rFonts w:ascii="Times New Roman" w:hAnsi="Times New Roman"/>
                <w:b/>
                <w:bCs/>
              </w:rPr>
              <w:t xml:space="preserve">Pre- or </w:t>
            </w:r>
            <w:proofErr w:type="spellStart"/>
            <w:r>
              <w:rPr>
                <w:rStyle w:val="NoneA"/>
                <w:rFonts w:ascii="Times New Roman" w:hAnsi="Times New Roman"/>
                <w:b/>
                <w:bCs/>
              </w:rPr>
              <w:t>corequisite</w:t>
            </w:r>
            <w:proofErr w:type="spellEnd"/>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554EDC"/>
        </w:tc>
      </w:tr>
      <w:tr w:rsidR="00554EDC">
        <w:trPr>
          <w:trHeight w:val="261"/>
        </w:trPr>
        <w:tc>
          <w:tcPr>
            <w:tcW w:w="2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pPr>
            <w:r>
              <w:rPr>
                <w:rStyle w:val="NoneA"/>
                <w:rFonts w:ascii="Times New Roman" w:hAnsi="Times New Roman"/>
                <w:b/>
                <w:bCs/>
              </w:rPr>
              <w:t>Credits</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pPr>
            <w:r>
              <w:rPr>
                <w:rStyle w:val="NoneA"/>
                <w:rFonts w:ascii="Times New Roman" w:hAnsi="Times New Roman"/>
              </w:rPr>
              <w:t>9</w:t>
            </w:r>
          </w:p>
        </w:tc>
      </w:tr>
      <w:tr w:rsidR="00554EDC">
        <w:trPr>
          <w:trHeight w:val="261"/>
        </w:trPr>
        <w:tc>
          <w:tcPr>
            <w:tcW w:w="2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pPr>
            <w:r>
              <w:rPr>
                <w:rStyle w:val="NoneA"/>
                <w:rFonts w:ascii="Times New Roman" w:hAnsi="Times New Roman"/>
                <w:b/>
                <w:bCs/>
              </w:rPr>
              <w:t>Contact Hours</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pPr>
            <w:r>
              <w:rPr>
                <w:rStyle w:val="NoneA"/>
                <w:rFonts w:ascii="Times New Roman" w:hAnsi="Times New Roman"/>
              </w:rPr>
              <w:t>3 cl hours</w:t>
            </w:r>
            <w:r>
              <w:rPr>
                <w:rStyle w:val="NoneA"/>
                <w:rFonts w:ascii="Times New Roman" w:hAnsi="Times New Roman"/>
                <w:b/>
                <w:bCs/>
              </w:rPr>
              <w:t xml:space="preserve">, </w:t>
            </w:r>
            <w:r>
              <w:rPr>
                <w:rStyle w:val="NoneA"/>
                <w:rFonts w:ascii="Times New Roman" w:hAnsi="Times New Roman"/>
              </w:rPr>
              <w:t xml:space="preserve">16 field </w:t>
            </w:r>
            <w:proofErr w:type="spellStart"/>
            <w:r>
              <w:rPr>
                <w:rStyle w:val="NoneA"/>
                <w:rFonts w:ascii="Times New Roman" w:hAnsi="Times New Roman"/>
              </w:rPr>
              <w:t>hrs</w:t>
            </w:r>
            <w:proofErr w:type="spellEnd"/>
            <w:r>
              <w:rPr>
                <w:rStyle w:val="NoneA"/>
                <w:rFonts w:ascii="Times New Roman" w:hAnsi="Times New Roman"/>
              </w:rPr>
              <w:t>/</w:t>
            </w:r>
            <w:proofErr w:type="spellStart"/>
            <w:r>
              <w:rPr>
                <w:rStyle w:val="NoneA"/>
                <w:rFonts w:ascii="Times New Roman" w:hAnsi="Times New Roman"/>
              </w:rPr>
              <w:t>wk</w:t>
            </w:r>
            <w:proofErr w:type="spellEnd"/>
          </w:p>
        </w:tc>
      </w:tr>
      <w:tr w:rsidR="00554EDC">
        <w:trPr>
          <w:trHeight w:val="261"/>
        </w:trPr>
        <w:tc>
          <w:tcPr>
            <w:tcW w:w="2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pPr>
            <w:r>
              <w:rPr>
                <w:rStyle w:val="NoneA"/>
                <w:rFonts w:ascii="Times New Roman" w:hAnsi="Times New Roman"/>
                <w:b/>
                <w:bCs/>
              </w:rPr>
              <w:t>Liberal Arts</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pPr>
            <w:r>
              <w:rPr>
                <w:rStyle w:val="NoneA"/>
                <w:rFonts w:ascii="Times New Roman" w:hAnsi="Times New Roman"/>
              </w:rPr>
              <w:t xml:space="preserve">[  ] Yes  [  ] No  </w:t>
            </w:r>
          </w:p>
        </w:tc>
      </w:tr>
      <w:tr w:rsidR="00554EDC">
        <w:trPr>
          <w:trHeight w:val="741"/>
        </w:trPr>
        <w:tc>
          <w:tcPr>
            <w:tcW w:w="2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pPr>
            <w:r>
              <w:rPr>
                <w:rStyle w:val="NoneA"/>
                <w:rFonts w:ascii="Times New Roman" w:hAnsi="Times New Roman"/>
                <w:b/>
                <w:bCs/>
              </w:rPr>
              <w:t xml:space="preserve">Course Attribute (e.g. Writing Intensive, </w:t>
            </w:r>
            <w:proofErr w:type="spellStart"/>
            <w:r>
              <w:rPr>
                <w:rStyle w:val="NoneA"/>
                <w:rFonts w:ascii="Times New Roman" w:hAnsi="Times New Roman"/>
                <w:b/>
                <w:bCs/>
              </w:rPr>
              <w:t>etc</w:t>
            </w:r>
            <w:proofErr w:type="spellEnd"/>
            <w:r>
              <w:rPr>
                <w:rStyle w:val="NoneA"/>
                <w:rFonts w:ascii="Times New Roman" w:hAnsi="Times New Roman"/>
                <w:b/>
                <w:bCs/>
              </w:rPr>
              <w:t>)</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pPr>
            <w:r>
              <w:rPr>
                <w:rStyle w:val="NoneA"/>
                <w:rFonts w:ascii="Times New Roman" w:hAnsi="Times New Roman"/>
              </w:rPr>
              <w:t>Includes student teaching placements</w:t>
            </w:r>
          </w:p>
        </w:tc>
      </w:tr>
      <w:tr w:rsidR="00554EDC">
        <w:trPr>
          <w:trHeight w:val="2021"/>
        </w:trPr>
        <w:tc>
          <w:tcPr>
            <w:tcW w:w="2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pPr>
            <w:r>
              <w:rPr>
                <w:rStyle w:val="NoneA"/>
                <w:rFonts w:ascii="Times New Roman" w:hAnsi="Times New Roman"/>
                <w:b/>
                <w:bCs/>
              </w:rPr>
              <w:t>Course Applicability</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rPr>
                <w:rStyle w:val="NoneA"/>
                <w:rFonts w:ascii="Times New Roman" w:eastAsia="Times New Roman" w:hAnsi="Times New Roman" w:cs="Times New Roman"/>
                <w:sz w:val="20"/>
                <w:szCs w:val="20"/>
              </w:rPr>
            </w:pPr>
            <w:r>
              <w:rPr>
                <w:rStyle w:val="NoneA"/>
                <w:rFonts w:ascii="Times New Roman" w:hAnsi="Times New Roman"/>
                <w:sz w:val="20"/>
                <w:szCs w:val="20"/>
              </w:rPr>
              <w:t>[X] Major</w:t>
            </w:r>
            <w:r>
              <w:rPr>
                <w:rStyle w:val="NoneA"/>
                <w:rFonts w:ascii="Times New Roman" w:hAnsi="Times New Roman"/>
                <w:sz w:val="20"/>
                <w:szCs w:val="20"/>
              </w:rPr>
              <w:tab/>
            </w:r>
          </w:p>
          <w:p w:rsidR="00554EDC" w:rsidRDefault="00813FF7">
            <w:pPr>
              <w:pStyle w:val="BodyA"/>
              <w:rPr>
                <w:rStyle w:val="NoneA"/>
                <w:rFonts w:ascii="Times New Roman" w:eastAsia="Times New Roman" w:hAnsi="Times New Roman" w:cs="Times New Roman"/>
                <w:sz w:val="20"/>
                <w:szCs w:val="20"/>
              </w:rPr>
            </w:pPr>
            <w:r>
              <w:rPr>
                <w:rStyle w:val="NoneA"/>
                <w:rFonts w:ascii="Times New Roman" w:hAnsi="Times New Roman"/>
                <w:sz w:val="20"/>
                <w:szCs w:val="20"/>
              </w:rPr>
              <w:t>[  ] Gen Ed Required</w:t>
            </w:r>
            <w:r>
              <w:rPr>
                <w:rStyle w:val="NoneA"/>
                <w:rFonts w:ascii="Times New Roman" w:hAnsi="Times New Roman"/>
                <w:sz w:val="20"/>
                <w:szCs w:val="20"/>
              </w:rPr>
              <w:tab/>
              <w:t>[] Gen Ed - Flexible</w:t>
            </w:r>
            <w:r>
              <w:rPr>
                <w:rStyle w:val="NoneA"/>
                <w:rFonts w:ascii="Times New Roman" w:hAnsi="Times New Roman"/>
                <w:sz w:val="20"/>
                <w:szCs w:val="20"/>
              </w:rPr>
              <w:tab/>
              <w:t>[] Gen Ed - College Option     [  ] English Composition</w:t>
            </w:r>
            <w:r>
              <w:rPr>
                <w:rStyle w:val="NoneA"/>
                <w:rFonts w:ascii="Times New Roman" w:hAnsi="Times New Roman"/>
                <w:sz w:val="20"/>
                <w:szCs w:val="20"/>
              </w:rPr>
              <w:tab/>
              <w:t>[  ] World Cultures</w:t>
            </w:r>
            <w:r>
              <w:rPr>
                <w:rStyle w:val="NoneA"/>
                <w:rFonts w:ascii="Times New Roman" w:hAnsi="Times New Roman"/>
                <w:sz w:val="20"/>
                <w:szCs w:val="20"/>
              </w:rPr>
              <w:tab/>
              <w:t>[  ] Speech                                   [  ] Mathematics</w:t>
            </w:r>
            <w:r>
              <w:rPr>
                <w:rStyle w:val="NoneA"/>
                <w:rFonts w:ascii="Times New Roman" w:hAnsi="Times New Roman"/>
                <w:sz w:val="20"/>
                <w:szCs w:val="20"/>
              </w:rPr>
              <w:tab/>
              <w:t>[  ] US Experience in its Diversity</w:t>
            </w:r>
            <w:r>
              <w:rPr>
                <w:rStyle w:val="NoneA"/>
                <w:rFonts w:ascii="Times New Roman" w:hAnsi="Times New Roman"/>
                <w:sz w:val="20"/>
                <w:szCs w:val="20"/>
              </w:rPr>
              <w:tab/>
              <w:t>[  ] Interdisciplinary</w:t>
            </w:r>
          </w:p>
          <w:p w:rsidR="00554EDC" w:rsidRDefault="00813FF7">
            <w:pPr>
              <w:pStyle w:val="BodyA"/>
              <w:rPr>
                <w:rStyle w:val="NoneA"/>
                <w:rFonts w:ascii="Times New Roman" w:eastAsia="Times New Roman" w:hAnsi="Times New Roman" w:cs="Times New Roman"/>
                <w:sz w:val="20"/>
                <w:szCs w:val="20"/>
              </w:rPr>
            </w:pPr>
            <w:r>
              <w:rPr>
                <w:rStyle w:val="NoneA"/>
                <w:rFonts w:ascii="Times New Roman" w:hAnsi="Times New Roman"/>
                <w:sz w:val="20"/>
                <w:szCs w:val="20"/>
              </w:rPr>
              <w:t>[  ] Science</w:t>
            </w:r>
            <w:r>
              <w:rPr>
                <w:rStyle w:val="NoneA"/>
                <w:rFonts w:ascii="Times New Roman" w:hAnsi="Times New Roman"/>
                <w:sz w:val="20"/>
                <w:szCs w:val="20"/>
              </w:rPr>
              <w:tab/>
              <w:t xml:space="preserve">               [  ] Creative Expression</w:t>
            </w:r>
            <w:r>
              <w:rPr>
                <w:rStyle w:val="NoneA"/>
                <w:rFonts w:ascii="Times New Roman" w:hAnsi="Times New Roman"/>
                <w:sz w:val="20"/>
                <w:szCs w:val="20"/>
              </w:rPr>
              <w:tab/>
              <w:t>[  ] Advanced Liberal Arts</w:t>
            </w:r>
          </w:p>
          <w:p w:rsidR="00554EDC" w:rsidRDefault="00813FF7">
            <w:pPr>
              <w:pStyle w:val="BodyA"/>
            </w:pPr>
            <w:r>
              <w:rPr>
                <w:rStyle w:val="NoneA"/>
                <w:rFonts w:ascii="Times New Roman" w:hAnsi="Times New Roman"/>
                <w:sz w:val="20"/>
                <w:szCs w:val="20"/>
              </w:rPr>
              <w:t>[   ] Individual and Society [  ] Scientific World</w:t>
            </w:r>
            <w:r>
              <w:rPr>
                <w:rStyle w:val="NoneA"/>
                <w:rFonts w:ascii="Times New Roman" w:hAnsi="Times New Roman"/>
                <w:sz w:val="20"/>
                <w:szCs w:val="20"/>
              </w:rPr>
              <w:tab/>
            </w:r>
          </w:p>
        </w:tc>
      </w:tr>
      <w:tr w:rsidR="00554EDC">
        <w:trPr>
          <w:trHeight w:val="261"/>
        </w:trPr>
        <w:tc>
          <w:tcPr>
            <w:tcW w:w="2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pPr>
            <w:r>
              <w:rPr>
                <w:rStyle w:val="NoneA"/>
                <w:rFonts w:ascii="Times New Roman" w:hAnsi="Times New Roman"/>
                <w:b/>
                <w:bCs/>
              </w:rPr>
              <w:t>Effective Term</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EDC" w:rsidRDefault="00813FF7">
            <w:pPr>
              <w:pStyle w:val="BodyA"/>
            </w:pPr>
            <w:r>
              <w:rPr>
                <w:rStyle w:val="NoneA"/>
                <w:rFonts w:ascii="Times New Roman" w:hAnsi="Times New Roman"/>
              </w:rPr>
              <w:t>Spring 2017</w:t>
            </w:r>
          </w:p>
        </w:tc>
      </w:tr>
    </w:tbl>
    <w:p w:rsidR="00554EDC" w:rsidRDefault="00554EDC">
      <w:pPr>
        <w:pStyle w:val="BodyA"/>
        <w:widowControl w:val="0"/>
        <w:ind w:left="216" w:hanging="216"/>
        <w:rPr>
          <w:rStyle w:val="NoneA"/>
          <w:rFonts w:ascii="Times New Roman" w:eastAsia="Times New Roman" w:hAnsi="Times New Roman" w:cs="Times New Roman"/>
          <w:b/>
          <w:bCs/>
        </w:rPr>
      </w:pPr>
    </w:p>
    <w:p w:rsidR="00554EDC" w:rsidRDefault="00554EDC">
      <w:pPr>
        <w:pStyle w:val="BodyA"/>
        <w:widowControl w:val="0"/>
        <w:ind w:left="108" w:hanging="108"/>
        <w:rPr>
          <w:rFonts w:ascii="Times New Roman" w:eastAsia="Times New Roman" w:hAnsi="Times New Roman" w:cs="Times New Roman"/>
          <w:b/>
          <w:bCs/>
        </w:rPr>
      </w:pPr>
    </w:p>
    <w:p w:rsidR="00554EDC" w:rsidRDefault="00554EDC">
      <w:pPr>
        <w:pStyle w:val="BodyB"/>
        <w:rPr>
          <w:sz w:val="22"/>
          <w:szCs w:val="22"/>
        </w:rPr>
      </w:pPr>
    </w:p>
    <w:p w:rsidR="00554EDC" w:rsidRDefault="00813FF7">
      <w:pPr>
        <w:pStyle w:val="BodyA"/>
        <w:rPr>
          <w:rFonts w:ascii="Times New Roman" w:eastAsia="Times New Roman" w:hAnsi="Times New Roman" w:cs="Times New Roman"/>
        </w:rPr>
      </w:pPr>
      <w:r>
        <w:rPr>
          <w:rStyle w:val="NoneA"/>
          <w:rFonts w:ascii="Times New Roman" w:hAnsi="Times New Roman"/>
          <w:b/>
          <w:bCs/>
        </w:rPr>
        <w:t xml:space="preserve">Rationale:  </w:t>
      </w:r>
      <w:r>
        <w:rPr>
          <w:rFonts w:ascii="Times New Roman" w:hAnsi="Times New Roman"/>
        </w:rPr>
        <w:t>Experience has shown that there are too few class hours to support the rigorous requirements of student teaching placements in MEDU 4010 and MEDU 4020. As a result, we have increased the class hours in MEDU 4040 over the combined class hours of MEDU 4010 and MEDU 4020.</w:t>
      </w:r>
    </w:p>
    <w:p w:rsidR="00554EDC" w:rsidRDefault="00554EDC">
      <w:pPr>
        <w:pStyle w:val="BodyA"/>
        <w:rPr>
          <w:rFonts w:ascii="Times New Roman" w:eastAsia="Times New Roman" w:hAnsi="Times New Roman" w:cs="Times New Roman"/>
        </w:rPr>
      </w:pPr>
    </w:p>
    <w:p w:rsidR="00554EDC" w:rsidRDefault="00813FF7">
      <w:pPr>
        <w:pStyle w:val="BodyA"/>
        <w:rPr>
          <w:rFonts w:ascii="Times New Roman" w:eastAsia="Times New Roman" w:hAnsi="Times New Roman" w:cs="Times New Roman"/>
        </w:rPr>
      </w:pPr>
      <w:r>
        <w:rPr>
          <w:rFonts w:ascii="Times New Roman" w:hAnsi="Times New Roman"/>
        </w:rPr>
        <w:t xml:space="preserve">We have increased the credits allotted to the student teaching placements in MEDU 4040 over those in MEDU 4010 and MEDU 4020 to better reflect the huge amount of work demanded in these placements. </w:t>
      </w:r>
    </w:p>
    <w:p w:rsidR="00554EDC" w:rsidRDefault="00554EDC">
      <w:pPr>
        <w:pStyle w:val="BodyA"/>
        <w:rPr>
          <w:rFonts w:ascii="Times New Roman" w:eastAsia="Times New Roman" w:hAnsi="Times New Roman" w:cs="Times New Roman"/>
        </w:rPr>
      </w:pPr>
    </w:p>
    <w:p w:rsidR="00554EDC" w:rsidRDefault="00813FF7">
      <w:pPr>
        <w:pStyle w:val="BodyA"/>
        <w:rPr>
          <w:rFonts w:ascii="Times New Roman" w:eastAsia="Times New Roman" w:hAnsi="Times New Roman" w:cs="Times New Roman"/>
        </w:rPr>
      </w:pPr>
      <w:r>
        <w:rPr>
          <w:rFonts w:ascii="Times New Roman" w:hAnsi="Times New Roman"/>
        </w:rPr>
        <w:t>Finally, incorporating MEDU 4010 and MEDU 4020 into the single course MEDU 4040 allows students to perform their student teaching in one semester while taking few other courses. In so doing, student are better able to teach consecutive lessons in their placements which is a necessity of student teaching placements.</w:t>
      </w:r>
    </w:p>
    <w:p w:rsidR="00554EDC" w:rsidRDefault="00554EDC">
      <w:pPr>
        <w:pStyle w:val="BodyA"/>
        <w:spacing w:after="15"/>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554EDC" w:rsidRDefault="00554EDC">
      <w:pPr>
        <w:pStyle w:val="BodyA"/>
        <w:rPr>
          <w:rFonts w:ascii="Times New Roman" w:eastAsia="Times New Roman" w:hAnsi="Times New Roman" w:cs="Times New Roman"/>
        </w:rPr>
      </w:pPr>
    </w:p>
    <w:p w:rsidR="006A2AAD" w:rsidRDefault="006A2AAD">
      <w:pPr>
        <w:pStyle w:val="BodyA"/>
        <w:rPr>
          <w:rFonts w:ascii="Times New Roman" w:eastAsia="Times New Roman" w:hAnsi="Times New Roman" w:cs="Times New Roman"/>
        </w:rPr>
      </w:pPr>
    </w:p>
    <w:p w:rsidR="00554EDC" w:rsidRDefault="00813FF7">
      <w:pPr>
        <w:pStyle w:val="BodyA"/>
        <w:numPr>
          <w:ilvl w:val="0"/>
          <w:numId w:val="32"/>
        </w:numPr>
        <w:rPr>
          <w:rFonts w:ascii="Times New Roman" w:eastAsia="Times New Roman" w:hAnsi="Times New Roman" w:cs="Times New Roman"/>
          <w:b/>
          <w:bCs/>
        </w:rPr>
      </w:pPr>
      <w:r>
        <w:rPr>
          <w:rFonts w:ascii="Times New Roman" w:hAnsi="Times New Roman"/>
          <w:b/>
          <w:bCs/>
        </w:rPr>
        <w:lastRenderedPageBreak/>
        <w:t>Degree Requirement Modifications to the BSc. in Mathematics Education</w:t>
      </w:r>
    </w:p>
    <w:p w:rsidR="00554EDC" w:rsidRDefault="00554EDC">
      <w:pPr>
        <w:pStyle w:val="BodyA"/>
        <w:widowControl w:val="0"/>
        <w:rPr>
          <w:rFonts w:ascii="Times New Roman" w:eastAsia="Times New Roman" w:hAnsi="Times New Roman" w:cs="Times New Roman"/>
          <w:b/>
          <w:bCs/>
        </w:rPr>
      </w:pPr>
    </w:p>
    <w:p w:rsidR="00554EDC" w:rsidRDefault="00813FF7">
      <w:pPr>
        <w:pStyle w:val="BodyA"/>
        <w:widowControl w:val="0"/>
        <w:rPr>
          <w:rStyle w:val="NoneA"/>
          <w:rFonts w:ascii="Times New Roman" w:eastAsia="Times New Roman" w:hAnsi="Times New Roman" w:cs="Times New Roman"/>
          <w:b/>
          <w:bCs/>
        </w:rPr>
      </w:pPr>
      <w:r>
        <w:rPr>
          <w:rStyle w:val="NoneA"/>
          <w:rFonts w:ascii="Times New Roman" w:hAnsi="Times New Roman"/>
          <w:b/>
          <w:bCs/>
        </w:rPr>
        <w:t xml:space="preserve">Degree Requirement Modifications Proposal Description </w:t>
      </w:r>
    </w:p>
    <w:p w:rsidR="00554EDC" w:rsidRDefault="00554EDC">
      <w:pPr>
        <w:pStyle w:val="BodyA"/>
        <w:widowControl w:val="0"/>
        <w:rPr>
          <w:rFonts w:ascii="Times New Roman" w:eastAsia="Times New Roman" w:hAnsi="Times New Roman" w:cs="Times New Roman"/>
          <w:b/>
          <w:bCs/>
        </w:rPr>
      </w:pPr>
    </w:p>
    <w:p w:rsidR="00554EDC" w:rsidRDefault="00813FF7">
      <w:pPr>
        <w:pStyle w:val="BodyA"/>
        <w:rPr>
          <w:rFonts w:ascii="Times New Roman" w:eastAsia="Times New Roman" w:hAnsi="Times New Roman" w:cs="Times New Roman"/>
        </w:rPr>
      </w:pPr>
      <w:r>
        <w:rPr>
          <w:rFonts w:ascii="Times New Roman" w:hAnsi="Times New Roman"/>
        </w:rPr>
        <w:t>The proposal contains the following changes to the degree requirements of the BSc. in Mathematics Education.</w:t>
      </w:r>
    </w:p>
    <w:p w:rsidR="00554EDC" w:rsidRDefault="00554EDC">
      <w:pPr>
        <w:pStyle w:val="BodyA"/>
        <w:rPr>
          <w:rFonts w:ascii="Times New Roman" w:eastAsia="Times New Roman" w:hAnsi="Times New Roman" w:cs="Times New Roman"/>
        </w:rPr>
      </w:pPr>
    </w:p>
    <w:p w:rsidR="00554EDC" w:rsidRDefault="00813FF7">
      <w:pPr>
        <w:pStyle w:val="BodyA"/>
        <w:numPr>
          <w:ilvl w:val="0"/>
          <w:numId w:val="31"/>
        </w:numPr>
        <w:rPr>
          <w:rFonts w:ascii="Times New Roman" w:eastAsia="Times New Roman" w:hAnsi="Times New Roman" w:cs="Times New Roman"/>
        </w:rPr>
      </w:pPr>
      <w:r>
        <w:rPr>
          <w:rFonts w:ascii="Times New Roman" w:hAnsi="Times New Roman"/>
        </w:rPr>
        <w:t xml:space="preserve">Addition of </w:t>
      </w:r>
      <w:r>
        <w:rPr>
          <w:rStyle w:val="NoneA"/>
          <w:rFonts w:ascii="Times New Roman" w:hAnsi="Times New Roman"/>
          <w:i/>
          <w:iCs/>
        </w:rPr>
        <w:t>EDU 3670 Methods of Literacy Instruction in Teacher Education</w:t>
      </w:r>
      <w:r>
        <w:rPr>
          <w:rFonts w:ascii="Times New Roman" w:hAnsi="Times New Roman"/>
        </w:rPr>
        <w:t xml:space="preserve"> as a required course</w:t>
      </w:r>
    </w:p>
    <w:p w:rsidR="00554EDC" w:rsidRDefault="00813FF7">
      <w:pPr>
        <w:pStyle w:val="BodyA"/>
        <w:numPr>
          <w:ilvl w:val="0"/>
          <w:numId w:val="31"/>
        </w:numPr>
        <w:rPr>
          <w:rFonts w:ascii="Times New Roman" w:eastAsia="Times New Roman" w:hAnsi="Times New Roman" w:cs="Times New Roman"/>
        </w:rPr>
      </w:pPr>
      <w:r>
        <w:rPr>
          <w:rFonts w:ascii="Times New Roman" w:hAnsi="Times New Roman"/>
        </w:rPr>
        <w:t xml:space="preserve">Addition of </w:t>
      </w:r>
      <w:r>
        <w:rPr>
          <w:rStyle w:val="NoneA"/>
          <w:rFonts w:ascii="Times New Roman" w:hAnsi="Times New Roman"/>
          <w:i/>
          <w:iCs/>
        </w:rPr>
        <w:t>MEDU 4040 Supervised Student Teaching in Mathematics Education</w:t>
      </w:r>
      <w:r>
        <w:rPr>
          <w:rFonts w:ascii="Times New Roman" w:hAnsi="Times New Roman"/>
        </w:rPr>
        <w:t xml:space="preserve"> as a required course</w:t>
      </w:r>
    </w:p>
    <w:p w:rsidR="00554EDC" w:rsidRDefault="00813FF7">
      <w:pPr>
        <w:pStyle w:val="BodyA"/>
        <w:numPr>
          <w:ilvl w:val="0"/>
          <w:numId w:val="31"/>
        </w:numPr>
        <w:rPr>
          <w:rFonts w:ascii="Times New Roman" w:eastAsia="Times New Roman" w:hAnsi="Times New Roman" w:cs="Times New Roman"/>
        </w:rPr>
      </w:pPr>
      <w:r>
        <w:rPr>
          <w:rFonts w:ascii="Times New Roman" w:hAnsi="Times New Roman"/>
        </w:rPr>
        <w:t xml:space="preserve">Removal of </w:t>
      </w:r>
      <w:r>
        <w:rPr>
          <w:rStyle w:val="NoneA"/>
          <w:rFonts w:ascii="Times New Roman" w:hAnsi="Times New Roman"/>
          <w:i/>
          <w:iCs/>
        </w:rPr>
        <w:t>MEDU 4010</w:t>
      </w:r>
      <w:r>
        <w:rPr>
          <w:rFonts w:ascii="Times New Roman" w:hAnsi="Times New Roman"/>
        </w:rPr>
        <w:t xml:space="preserve"> and </w:t>
      </w:r>
      <w:r>
        <w:rPr>
          <w:rStyle w:val="NoneA"/>
          <w:rFonts w:ascii="Times New Roman" w:hAnsi="Times New Roman"/>
          <w:i/>
          <w:iCs/>
        </w:rPr>
        <w:t xml:space="preserve">MEDU 4020 </w:t>
      </w:r>
      <w:r>
        <w:rPr>
          <w:rFonts w:ascii="Times New Roman" w:hAnsi="Times New Roman"/>
        </w:rPr>
        <w:t>as required courses</w:t>
      </w:r>
    </w:p>
    <w:p w:rsidR="00554EDC" w:rsidRDefault="00813FF7">
      <w:pPr>
        <w:pStyle w:val="BodyA"/>
        <w:numPr>
          <w:ilvl w:val="0"/>
          <w:numId w:val="31"/>
        </w:numPr>
        <w:rPr>
          <w:rFonts w:ascii="Times New Roman" w:eastAsia="Times New Roman" w:hAnsi="Times New Roman" w:cs="Times New Roman"/>
        </w:rPr>
      </w:pPr>
      <w:r>
        <w:rPr>
          <w:rFonts w:ascii="Times New Roman" w:hAnsi="Times New Roman"/>
        </w:rPr>
        <w:t>Modifications to the number of credits that may be taken from the Mathematical Applications component of the degree, and the number of Program Specific degree requirement credits.</w:t>
      </w:r>
    </w:p>
    <w:p w:rsidR="00554EDC" w:rsidRDefault="00554EDC">
      <w:pPr>
        <w:pStyle w:val="BodyA"/>
        <w:widowControl w:val="0"/>
        <w:rPr>
          <w:rFonts w:ascii="Times New Roman" w:eastAsia="Times New Roman" w:hAnsi="Times New Roman" w:cs="Times New Roman"/>
          <w:b/>
          <w:bCs/>
        </w:rPr>
      </w:pPr>
    </w:p>
    <w:p w:rsidR="00554EDC" w:rsidRDefault="00554EDC">
      <w:pPr>
        <w:pStyle w:val="BodyA"/>
        <w:widowControl w:val="0"/>
        <w:rPr>
          <w:rFonts w:ascii="Times New Roman" w:eastAsia="Times New Roman" w:hAnsi="Times New Roman" w:cs="Times New Roman"/>
          <w:b/>
          <w:bCs/>
        </w:rPr>
      </w:pPr>
    </w:p>
    <w:p w:rsidR="00554EDC" w:rsidRDefault="00813FF7">
      <w:pPr>
        <w:pStyle w:val="BodyA"/>
        <w:widowControl w:val="0"/>
        <w:rPr>
          <w:rStyle w:val="NoneA"/>
          <w:rFonts w:ascii="Times New Roman" w:eastAsia="Times New Roman" w:hAnsi="Times New Roman" w:cs="Times New Roman"/>
          <w:b/>
          <w:bCs/>
        </w:rPr>
      </w:pPr>
      <w:r>
        <w:rPr>
          <w:rStyle w:val="NoneA"/>
          <w:rFonts w:ascii="Times New Roman" w:hAnsi="Times New Roman"/>
          <w:b/>
          <w:bCs/>
        </w:rPr>
        <w:t>Degree Requirement Modifications Proposal Rationale</w:t>
      </w:r>
    </w:p>
    <w:p w:rsidR="00554EDC" w:rsidRDefault="00554EDC">
      <w:pPr>
        <w:pStyle w:val="BodyA"/>
        <w:widowControl w:val="0"/>
        <w:rPr>
          <w:rFonts w:ascii="Times New Roman" w:eastAsia="Times New Roman" w:hAnsi="Times New Roman" w:cs="Times New Roman"/>
        </w:rPr>
      </w:pPr>
    </w:p>
    <w:p w:rsidR="00554EDC" w:rsidRDefault="00813FF7">
      <w:pPr>
        <w:pStyle w:val="BodyA"/>
        <w:widowControl w:val="0"/>
        <w:rPr>
          <w:rFonts w:ascii="Times New Roman" w:eastAsia="Times New Roman" w:hAnsi="Times New Roman" w:cs="Times New Roman"/>
        </w:rPr>
      </w:pPr>
      <w:r>
        <w:rPr>
          <w:rFonts w:ascii="Times New Roman" w:hAnsi="Times New Roman"/>
        </w:rPr>
        <w:t>EDU 3670 is being added to the list of required courses to better align the Bachelor of Science in Mathematics Education with state and accreditation standards.  At present, the mathematics education program at City Tech, unlike most other such programs across New York State, does not have a stand-alone course to address this standard.</w:t>
      </w:r>
    </w:p>
    <w:p w:rsidR="00554EDC" w:rsidRDefault="00554EDC">
      <w:pPr>
        <w:pStyle w:val="BodyA"/>
        <w:widowControl w:val="0"/>
        <w:rPr>
          <w:rFonts w:ascii="Times New Roman" w:eastAsia="Times New Roman" w:hAnsi="Times New Roman" w:cs="Times New Roman"/>
        </w:rPr>
      </w:pPr>
    </w:p>
    <w:p w:rsidR="00554EDC" w:rsidRDefault="00813FF7">
      <w:pPr>
        <w:pStyle w:val="BodyA"/>
        <w:widowControl w:val="0"/>
        <w:rPr>
          <w:rFonts w:ascii="Times New Roman" w:eastAsia="Times New Roman" w:hAnsi="Times New Roman" w:cs="Times New Roman"/>
        </w:rPr>
      </w:pPr>
      <w:r>
        <w:rPr>
          <w:rFonts w:ascii="Times New Roman" w:hAnsi="Times New Roman"/>
        </w:rPr>
        <w:t>Literacy instruction and development falls within the Content and Pedagogical Knowledge standards of the Council for the Accreditation of Educator Preparation (CAEP).  Under this standard, programs which prepare secondary educators must ensure that their teacher candidates are able to “…develop and implement support for learner literacy development across content areas.”</w:t>
      </w:r>
    </w:p>
    <w:p w:rsidR="00554EDC" w:rsidRDefault="00554EDC">
      <w:pPr>
        <w:pStyle w:val="BodyA"/>
        <w:widowControl w:val="0"/>
        <w:rPr>
          <w:rStyle w:val="NoneA"/>
          <w:rFonts w:ascii="Times New Roman" w:eastAsia="Times New Roman" w:hAnsi="Times New Roman" w:cs="Times New Roman"/>
          <w:color w:val="CE222B"/>
          <w:u w:color="CE222B"/>
        </w:rPr>
      </w:pPr>
    </w:p>
    <w:p w:rsidR="00554EDC" w:rsidRDefault="00813FF7">
      <w:pPr>
        <w:pStyle w:val="BodyA"/>
        <w:widowControl w:val="0"/>
        <w:rPr>
          <w:rFonts w:ascii="Times New Roman" w:eastAsia="Times New Roman" w:hAnsi="Times New Roman" w:cs="Times New Roman"/>
        </w:rPr>
      </w:pPr>
      <w:r>
        <w:rPr>
          <w:rFonts w:ascii="Times New Roman" w:hAnsi="Times New Roman"/>
        </w:rPr>
        <w:t>The New York State Education Department (NYSED) requires that all teacher education programs provide instruction in language acquisition and literacy development. Their requirements state that all teacher candidates must be trained in supporting “…language acquisition and literacy development by native English speakers and students who are English language learners -- and (attain) skill in developing the listening, speaking, reading, and writing skills of all students.”</w:t>
      </w:r>
    </w:p>
    <w:p w:rsidR="00554EDC" w:rsidRDefault="00554EDC">
      <w:pPr>
        <w:pStyle w:val="BodyA"/>
        <w:widowControl w:val="0"/>
        <w:rPr>
          <w:rFonts w:ascii="Times New Roman" w:eastAsia="Times New Roman" w:hAnsi="Times New Roman" w:cs="Times New Roman"/>
        </w:rPr>
      </w:pPr>
    </w:p>
    <w:p w:rsidR="00554EDC" w:rsidRDefault="00813FF7">
      <w:pPr>
        <w:pStyle w:val="BodyA"/>
        <w:widowControl w:val="0"/>
        <w:rPr>
          <w:rFonts w:ascii="Times New Roman" w:eastAsia="Times New Roman" w:hAnsi="Times New Roman" w:cs="Times New Roman"/>
        </w:rPr>
      </w:pPr>
      <w:r>
        <w:rPr>
          <w:rFonts w:ascii="Times New Roman" w:hAnsi="Times New Roman"/>
        </w:rPr>
        <w:t>EDU 3670 addresses the standards set by CAEP and NYSED. At present, these standards are not adequately addressed within our teaching methods courses: MEDU 3011 and MEDU 3020.</w:t>
      </w:r>
    </w:p>
    <w:p w:rsidR="00554EDC" w:rsidRDefault="00554EDC">
      <w:pPr>
        <w:pStyle w:val="BodyA"/>
        <w:widowControl w:val="0"/>
        <w:rPr>
          <w:rFonts w:ascii="Times New Roman" w:eastAsia="Times New Roman" w:hAnsi="Times New Roman" w:cs="Times New Roman"/>
        </w:rPr>
      </w:pPr>
    </w:p>
    <w:p w:rsidR="00554EDC" w:rsidRDefault="00813FF7">
      <w:pPr>
        <w:pStyle w:val="BodyA"/>
        <w:widowControl w:val="0"/>
        <w:rPr>
          <w:rFonts w:ascii="Times New Roman" w:eastAsia="Times New Roman" w:hAnsi="Times New Roman" w:cs="Times New Roman"/>
        </w:rPr>
      </w:pPr>
      <w:r>
        <w:rPr>
          <w:rFonts w:ascii="Times New Roman" w:hAnsi="Times New Roman"/>
        </w:rPr>
        <w:t>Most mathematics education programs in New York State require a stand-alone literacy instruction and development course. Examples include,</w:t>
      </w:r>
    </w:p>
    <w:p w:rsidR="00554EDC" w:rsidRDefault="00554EDC">
      <w:pPr>
        <w:pStyle w:val="BodyA"/>
        <w:widowControl w:val="0"/>
        <w:rPr>
          <w:rFonts w:ascii="Times New Roman" w:eastAsia="Times New Roman" w:hAnsi="Times New Roman" w:cs="Times New Roman"/>
        </w:rPr>
      </w:pPr>
    </w:p>
    <w:p w:rsidR="00554EDC" w:rsidRDefault="00813FF7">
      <w:pPr>
        <w:pStyle w:val="BodyA"/>
        <w:widowControl w:val="0"/>
        <w:numPr>
          <w:ilvl w:val="0"/>
          <w:numId w:val="33"/>
        </w:numPr>
        <w:rPr>
          <w:rFonts w:ascii="Times New Roman" w:eastAsia="Times New Roman" w:hAnsi="Times New Roman" w:cs="Times New Roman"/>
        </w:rPr>
      </w:pPr>
      <w:r>
        <w:rPr>
          <w:rFonts w:ascii="Times New Roman" w:hAnsi="Times New Roman"/>
        </w:rPr>
        <w:t>SEED 3401 Language and Literacy in Urban School Contexts; Brooklyn College</w:t>
      </w:r>
    </w:p>
    <w:p w:rsidR="00554EDC" w:rsidRDefault="00813FF7">
      <w:pPr>
        <w:pStyle w:val="BodyA"/>
        <w:widowControl w:val="0"/>
        <w:numPr>
          <w:ilvl w:val="0"/>
          <w:numId w:val="33"/>
        </w:numPr>
        <w:rPr>
          <w:rFonts w:ascii="Times New Roman" w:eastAsia="Times New Roman" w:hAnsi="Times New Roman" w:cs="Times New Roman"/>
        </w:rPr>
      </w:pPr>
      <w:r>
        <w:rPr>
          <w:rFonts w:ascii="Times New Roman" w:hAnsi="Times New Roman"/>
        </w:rPr>
        <w:t>TCHL-GE 2275 Language and Literacy Acquisition and Development; New York University</w:t>
      </w:r>
    </w:p>
    <w:p w:rsidR="00554EDC" w:rsidRDefault="00813FF7">
      <w:pPr>
        <w:pStyle w:val="BodyA"/>
        <w:widowControl w:val="0"/>
        <w:numPr>
          <w:ilvl w:val="0"/>
          <w:numId w:val="33"/>
        </w:numPr>
        <w:rPr>
          <w:rFonts w:ascii="Times New Roman" w:eastAsia="Times New Roman" w:hAnsi="Times New Roman" w:cs="Times New Roman"/>
        </w:rPr>
      </w:pPr>
      <w:r>
        <w:rPr>
          <w:rFonts w:ascii="Times New Roman" w:hAnsi="Times New Roman"/>
        </w:rPr>
        <w:t>SEDC 210 Building the Foundations of Literacy in Grades 7-12; Hunter College</w:t>
      </w:r>
    </w:p>
    <w:p w:rsidR="00554EDC" w:rsidRDefault="00813FF7">
      <w:pPr>
        <w:pStyle w:val="BodyA"/>
        <w:widowControl w:val="0"/>
        <w:numPr>
          <w:ilvl w:val="0"/>
          <w:numId w:val="33"/>
        </w:numPr>
        <w:rPr>
          <w:rFonts w:ascii="Times New Roman" w:eastAsia="Times New Roman" w:hAnsi="Times New Roman" w:cs="Times New Roman"/>
        </w:rPr>
      </w:pPr>
      <w:r>
        <w:rPr>
          <w:rFonts w:ascii="Times New Roman" w:hAnsi="Times New Roman"/>
        </w:rPr>
        <w:t>LIN 344 Language Acquisition and Literacy Development; Stony Brook University</w:t>
      </w:r>
    </w:p>
    <w:p w:rsidR="00554EDC" w:rsidRDefault="00813FF7">
      <w:pPr>
        <w:pStyle w:val="BodyA"/>
        <w:widowControl w:val="0"/>
        <w:numPr>
          <w:ilvl w:val="0"/>
          <w:numId w:val="33"/>
        </w:numPr>
        <w:rPr>
          <w:rFonts w:ascii="Times New Roman" w:eastAsia="Times New Roman" w:hAnsi="Times New Roman" w:cs="Times New Roman"/>
        </w:rPr>
      </w:pPr>
      <w:r>
        <w:rPr>
          <w:rFonts w:ascii="Times New Roman" w:hAnsi="Times New Roman"/>
        </w:rPr>
        <w:t xml:space="preserve">EDUC 215 Foundations of Literacy in the Secondary School; SUNY </w:t>
      </w:r>
      <w:proofErr w:type="spellStart"/>
      <w:r>
        <w:rPr>
          <w:rFonts w:ascii="Times New Roman" w:hAnsi="Times New Roman"/>
        </w:rPr>
        <w:t>Geneseo</w:t>
      </w:r>
      <w:proofErr w:type="spellEnd"/>
    </w:p>
    <w:p w:rsidR="00554EDC" w:rsidRDefault="00554EDC">
      <w:pPr>
        <w:pStyle w:val="BodyA"/>
        <w:widowControl w:val="0"/>
        <w:rPr>
          <w:rFonts w:ascii="Times New Roman" w:eastAsia="Times New Roman" w:hAnsi="Times New Roman" w:cs="Times New Roman"/>
        </w:rPr>
      </w:pPr>
    </w:p>
    <w:p w:rsidR="00554EDC" w:rsidRDefault="00813FF7">
      <w:pPr>
        <w:pStyle w:val="BodyA"/>
        <w:rPr>
          <w:rFonts w:ascii="Times New Roman" w:eastAsia="Times New Roman" w:hAnsi="Times New Roman" w:cs="Times New Roman"/>
        </w:rPr>
      </w:pPr>
      <w:r>
        <w:rPr>
          <w:rFonts w:ascii="Times New Roman" w:hAnsi="Times New Roman"/>
        </w:rPr>
        <w:t>The new course MEDU 4040 incorporates and expands the existing courses MEDU 4010 and MEDU 4020. We propose to replace MEDU 4010 and MEDU 4020 with MEDU 4040 as a requirement of the BSc. in Mathematics Education. There are three reasons that necessitate this curricular change.</w:t>
      </w:r>
    </w:p>
    <w:p w:rsidR="00554EDC" w:rsidRDefault="00554EDC">
      <w:pPr>
        <w:pStyle w:val="BodyA"/>
        <w:widowControl w:val="0"/>
        <w:rPr>
          <w:rFonts w:ascii="Times New Roman" w:eastAsia="Times New Roman" w:hAnsi="Times New Roman" w:cs="Times New Roman"/>
        </w:rPr>
      </w:pPr>
    </w:p>
    <w:p w:rsidR="00554EDC" w:rsidRDefault="00813FF7">
      <w:pPr>
        <w:pStyle w:val="BodyA"/>
        <w:rPr>
          <w:rFonts w:ascii="Times New Roman" w:eastAsia="Times New Roman" w:hAnsi="Times New Roman" w:cs="Times New Roman"/>
        </w:rPr>
      </w:pPr>
      <w:r>
        <w:rPr>
          <w:rFonts w:ascii="Times New Roman" w:hAnsi="Times New Roman"/>
        </w:rPr>
        <w:t xml:space="preserve">First, experience has shown that there are too few class hours to support the rigorous requirements of student teaching placements in MEDU 4010 and MEDU 4020. In reaction to these challenges, we have proposed to increase the class hours to 3 in MEDU 4040, compared to a combined 2 hours in MEDU 4010 and MEDU 4020. </w:t>
      </w:r>
    </w:p>
    <w:p w:rsidR="00554EDC" w:rsidRDefault="00554EDC">
      <w:pPr>
        <w:pStyle w:val="BodyA"/>
        <w:rPr>
          <w:rFonts w:ascii="Times New Roman" w:eastAsia="Times New Roman" w:hAnsi="Times New Roman" w:cs="Times New Roman"/>
        </w:rPr>
      </w:pPr>
    </w:p>
    <w:p w:rsidR="00554EDC" w:rsidRDefault="00813FF7">
      <w:pPr>
        <w:pStyle w:val="BodyA"/>
        <w:rPr>
          <w:rFonts w:ascii="Times New Roman" w:eastAsia="Times New Roman" w:hAnsi="Times New Roman" w:cs="Times New Roman"/>
        </w:rPr>
      </w:pPr>
      <w:r>
        <w:rPr>
          <w:rFonts w:ascii="Times New Roman" w:hAnsi="Times New Roman"/>
        </w:rPr>
        <w:t xml:space="preserve">Second, the number of credits allotted to student teaching placements (i.e., field hours) in MEDU 4010 and MEDU 4020 is wholly inadequate compared to the amount of work required from these placements. To address </w:t>
      </w:r>
      <w:r>
        <w:rPr>
          <w:rFonts w:ascii="Times New Roman" w:hAnsi="Times New Roman"/>
        </w:rPr>
        <w:lastRenderedPageBreak/>
        <w:t>this imbalance, we have proposed to increase the credits allotted to student teaching from a combined 4 in MEDU 4010 and MEDU 4020 to 6 in MEDU 4040.</w:t>
      </w:r>
    </w:p>
    <w:p w:rsidR="00554EDC" w:rsidRDefault="00554EDC">
      <w:pPr>
        <w:pStyle w:val="BodyA"/>
        <w:rPr>
          <w:rFonts w:ascii="Times New Roman" w:eastAsia="Times New Roman" w:hAnsi="Times New Roman" w:cs="Times New Roman"/>
        </w:rPr>
      </w:pPr>
    </w:p>
    <w:p w:rsidR="00554EDC" w:rsidRDefault="00813FF7">
      <w:pPr>
        <w:pStyle w:val="BodyA"/>
        <w:widowControl w:val="0"/>
        <w:rPr>
          <w:rFonts w:ascii="Times New Roman" w:eastAsia="Times New Roman" w:hAnsi="Times New Roman" w:cs="Times New Roman"/>
        </w:rPr>
      </w:pPr>
      <w:r>
        <w:rPr>
          <w:rFonts w:ascii="Times New Roman" w:hAnsi="Times New Roman"/>
        </w:rPr>
        <w:t xml:space="preserve">Third, the design of MEDU 4010 and MEDU 4020 within the BSc. in Mathematics Education program necessitates that students take these course across two semesters, and at the same time take a significant number of other courses. This structure makes it difficult for students to teach consecutive lessons, which is a necessity of placements. MEDU 4040 would alleviate this issue by allowing students to complete their student teaching in a single semester, while taking few additional courses.  </w:t>
      </w:r>
    </w:p>
    <w:p w:rsidR="00554EDC" w:rsidRDefault="00554EDC">
      <w:pPr>
        <w:pStyle w:val="BodyA"/>
        <w:widowControl w:val="0"/>
        <w:rPr>
          <w:rFonts w:ascii="Times New Roman" w:eastAsia="Times New Roman" w:hAnsi="Times New Roman" w:cs="Times New Roman"/>
        </w:rPr>
      </w:pPr>
    </w:p>
    <w:p w:rsidR="00554EDC" w:rsidRDefault="00813FF7">
      <w:pPr>
        <w:pStyle w:val="BodyA"/>
        <w:widowControl w:val="0"/>
        <w:rPr>
          <w:rFonts w:ascii="Times New Roman" w:eastAsia="Times New Roman" w:hAnsi="Times New Roman" w:cs="Times New Roman"/>
        </w:rPr>
      </w:pPr>
      <w:r>
        <w:rPr>
          <w:rFonts w:ascii="Times New Roman" w:hAnsi="Times New Roman"/>
        </w:rPr>
        <w:t>The number of credits within the Mathematical Applications component and program specific degree requirement credits are being modified to accommodate the above changes.</w:t>
      </w:r>
    </w:p>
    <w:p w:rsidR="00554EDC" w:rsidRDefault="00554EDC">
      <w:pPr>
        <w:pStyle w:val="BodyA"/>
        <w:widowControl w:val="0"/>
        <w:rPr>
          <w:rFonts w:ascii="Times New Roman" w:eastAsia="Times New Roman" w:hAnsi="Times New Roman" w:cs="Times New Roman"/>
        </w:rPr>
      </w:pPr>
    </w:p>
    <w:p w:rsidR="00554EDC" w:rsidRDefault="00554EDC">
      <w:pPr>
        <w:pStyle w:val="BodyA"/>
        <w:widowControl w:val="0"/>
        <w:rPr>
          <w:rFonts w:ascii="Times New Roman" w:eastAsia="Times New Roman" w:hAnsi="Times New Roman" w:cs="Times New Roman"/>
        </w:rPr>
      </w:pPr>
    </w:p>
    <w:p w:rsidR="00554EDC" w:rsidRDefault="00554EDC">
      <w:pPr>
        <w:pStyle w:val="BodyA"/>
        <w:widowControl w:val="0"/>
        <w:rPr>
          <w:rFonts w:ascii="Times New Roman" w:eastAsia="Times New Roman" w:hAnsi="Times New Roman" w:cs="Times New Roman"/>
        </w:rPr>
      </w:pPr>
    </w:p>
    <w:p w:rsidR="00554EDC" w:rsidRDefault="00554EDC">
      <w:pPr>
        <w:pStyle w:val="BodyA"/>
        <w:widowControl w:val="0"/>
        <w:rPr>
          <w:rFonts w:ascii="Times New Roman" w:eastAsia="Times New Roman" w:hAnsi="Times New Roman" w:cs="Times New Roman"/>
        </w:rPr>
      </w:pPr>
    </w:p>
    <w:p w:rsidR="00554EDC" w:rsidRDefault="00554EDC">
      <w:pPr>
        <w:pStyle w:val="BodyA"/>
        <w:widowControl w:val="0"/>
        <w:rPr>
          <w:rFonts w:ascii="Times New Roman" w:eastAsia="Times New Roman" w:hAnsi="Times New Roman" w:cs="Times New Roman"/>
        </w:rPr>
      </w:pPr>
    </w:p>
    <w:p w:rsidR="00554EDC" w:rsidRDefault="00554EDC">
      <w:pPr>
        <w:pStyle w:val="BodyA"/>
        <w:widowControl w:val="0"/>
        <w:rPr>
          <w:rFonts w:ascii="Times New Roman" w:eastAsia="Times New Roman" w:hAnsi="Times New Roman" w:cs="Times New Roman"/>
        </w:rPr>
      </w:pPr>
    </w:p>
    <w:p w:rsidR="00554EDC" w:rsidRDefault="00554EDC">
      <w:pPr>
        <w:pStyle w:val="BodyA"/>
        <w:widowControl w:val="0"/>
        <w:rPr>
          <w:rFonts w:ascii="Times New Roman" w:eastAsia="Times New Roman" w:hAnsi="Times New Roman" w:cs="Times New Roman"/>
        </w:rPr>
      </w:pPr>
    </w:p>
    <w:p w:rsidR="00554EDC" w:rsidRDefault="00554EDC">
      <w:pPr>
        <w:pStyle w:val="BodyA"/>
        <w:widowControl w:val="0"/>
        <w:rPr>
          <w:rFonts w:ascii="Times New Roman" w:eastAsia="Times New Roman" w:hAnsi="Times New Roman" w:cs="Times New Roman"/>
        </w:rPr>
      </w:pPr>
    </w:p>
    <w:p w:rsidR="00554EDC" w:rsidRDefault="00554EDC">
      <w:pPr>
        <w:pStyle w:val="BodyA"/>
        <w:widowControl w:val="0"/>
        <w:rPr>
          <w:rFonts w:ascii="Times New Roman" w:eastAsia="Times New Roman" w:hAnsi="Times New Roman" w:cs="Times New Roman"/>
        </w:rPr>
      </w:pPr>
    </w:p>
    <w:p w:rsidR="00554EDC" w:rsidRDefault="00554EDC">
      <w:pPr>
        <w:pStyle w:val="BodyA"/>
        <w:widowControl w:val="0"/>
        <w:rPr>
          <w:rFonts w:ascii="Times New Roman" w:eastAsia="Times New Roman" w:hAnsi="Times New Roman" w:cs="Times New Roman"/>
        </w:rPr>
      </w:pPr>
    </w:p>
    <w:p w:rsidR="00554EDC" w:rsidRDefault="00554EDC">
      <w:pPr>
        <w:pStyle w:val="BodyA"/>
        <w:widowControl w:val="0"/>
        <w:rPr>
          <w:rFonts w:ascii="Times New Roman" w:eastAsia="Times New Roman" w:hAnsi="Times New Roman" w:cs="Times New Roman"/>
        </w:rPr>
      </w:pPr>
    </w:p>
    <w:p w:rsidR="00554EDC" w:rsidRDefault="00554EDC">
      <w:pPr>
        <w:pStyle w:val="BodyA"/>
        <w:widowControl w:val="0"/>
        <w:rPr>
          <w:rFonts w:ascii="Times New Roman" w:eastAsia="Times New Roman" w:hAnsi="Times New Roman" w:cs="Times New Roman"/>
        </w:rPr>
      </w:pPr>
    </w:p>
    <w:p w:rsidR="00554EDC" w:rsidRDefault="00554EDC">
      <w:pPr>
        <w:pStyle w:val="BodyA"/>
        <w:widowControl w:val="0"/>
        <w:rPr>
          <w:rFonts w:ascii="Times New Roman" w:eastAsia="Times New Roman" w:hAnsi="Times New Roman" w:cs="Times New Roman"/>
        </w:rPr>
      </w:pPr>
    </w:p>
    <w:p w:rsidR="00554EDC" w:rsidRDefault="00554EDC">
      <w:pPr>
        <w:pStyle w:val="BodyA"/>
        <w:widowControl w:val="0"/>
        <w:rPr>
          <w:rFonts w:ascii="Times New Roman" w:eastAsia="Times New Roman" w:hAnsi="Times New Roman" w:cs="Times New Roman"/>
        </w:rPr>
      </w:pPr>
    </w:p>
    <w:p w:rsidR="00554EDC" w:rsidRDefault="00554EDC">
      <w:pPr>
        <w:pStyle w:val="BodyA"/>
        <w:widowControl w:val="0"/>
        <w:rPr>
          <w:rFonts w:ascii="Times New Roman" w:eastAsia="Times New Roman" w:hAnsi="Times New Roman" w:cs="Times New Roman"/>
        </w:rPr>
      </w:pPr>
    </w:p>
    <w:p w:rsidR="00554EDC" w:rsidRDefault="00554EDC">
      <w:pPr>
        <w:pStyle w:val="BodyA"/>
        <w:widowControl w:val="0"/>
        <w:rPr>
          <w:rFonts w:ascii="Times New Roman" w:eastAsia="Times New Roman" w:hAnsi="Times New Roman" w:cs="Times New Roman"/>
        </w:rPr>
      </w:pPr>
    </w:p>
    <w:p w:rsidR="00554EDC" w:rsidRDefault="00554EDC">
      <w:pPr>
        <w:pStyle w:val="BodyA"/>
        <w:widowControl w:val="0"/>
        <w:rPr>
          <w:rFonts w:ascii="Times New Roman" w:eastAsia="Times New Roman" w:hAnsi="Times New Roman" w:cs="Times New Roman"/>
        </w:rPr>
      </w:pPr>
    </w:p>
    <w:p w:rsidR="00554EDC" w:rsidRDefault="00554EDC">
      <w:pPr>
        <w:pStyle w:val="BodyA"/>
        <w:widowControl w:val="0"/>
        <w:rPr>
          <w:rFonts w:ascii="Times New Roman" w:eastAsia="Times New Roman" w:hAnsi="Times New Roman" w:cs="Times New Roman"/>
        </w:rPr>
      </w:pPr>
    </w:p>
    <w:p w:rsidR="00554EDC" w:rsidRDefault="00554EDC">
      <w:pPr>
        <w:pStyle w:val="BodyA"/>
        <w:widowControl w:val="0"/>
        <w:rPr>
          <w:rFonts w:ascii="Times New Roman" w:eastAsia="Times New Roman" w:hAnsi="Times New Roman" w:cs="Times New Roman"/>
        </w:rPr>
      </w:pPr>
    </w:p>
    <w:p w:rsidR="00554EDC" w:rsidRDefault="00554EDC">
      <w:pPr>
        <w:pStyle w:val="BodyA"/>
        <w:widowControl w:val="0"/>
        <w:rPr>
          <w:rFonts w:ascii="Times New Roman" w:eastAsia="Times New Roman" w:hAnsi="Times New Roman" w:cs="Times New Roman"/>
        </w:rPr>
      </w:pPr>
    </w:p>
    <w:p w:rsidR="00554EDC" w:rsidRDefault="00554EDC">
      <w:pPr>
        <w:pStyle w:val="BodyA"/>
        <w:widowControl w:val="0"/>
        <w:rPr>
          <w:rFonts w:ascii="Times New Roman" w:eastAsia="Times New Roman" w:hAnsi="Times New Roman" w:cs="Times New Roman"/>
        </w:rPr>
      </w:pPr>
    </w:p>
    <w:p w:rsidR="00554EDC" w:rsidRDefault="00554EDC">
      <w:pPr>
        <w:pStyle w:val="BodyA"/>
        <w:widowControl w:val="0"/>
        <w:rPr>
          <w:rFonts w:ascii="Times New Roman" w:eastAsia="Times New Roman" w:hAnsi="Times New Roman" w:cs="Times New Roman"/>
        </w:rPr>
      </w:pPr>
    </w:p>
    <w:p w:rsidR="00554EDC" w:rsidRDefault="00554EDC">
      <w:pPr>
        <w:pStyle w:val="BodyA"/>
        <w:widowControl w:val="0"/>
        <w:rPr>
          <w:rFonts w:ascii="Times New Roman" w:eastAsia="Times New Roman" w:hAnsi="Times New Roman" w:cs="Times New Roman"/>
        </w:rPr>
      </w:pPr>
    </w:p>
    <w:p w:rsidR="00554EDC" w:rsidRDefault="00554EDC">
      <w:pPr>
        <w:pStyle w:val="BodyA"/>
        <w:widowControl w:val="0"/>
        <w:rPr>
          <w:rFonts w:ascii="Times New Roman" w:eastAsia="Times New Roman" w:hAnsi="Times New Roman" w:cs="Times New Roman"/>
        </w:rPr>
      </w:pPr>
    </w:p>
    <w:p w:rsidR="00554EDC" w:rsidRDefault="00554EDC">
      <w:pPr>
        <w:pStyle w:val="BodyA"/>
        <w:widowControl w:val="0"/>
        <w:rPr>
          <w:rFonts w:ascii="Times New Roman" w:eastAsia="Times New Roman" w:hAnsi="Times New Roman" w:cs="Times New Roman"/>
        </w:rPr>
      </w:pPr>
    </w:p>
    <w:p w:rsidR="00554EDC" w:rsidRDefault="00554EDC">
      <w:pPr>
        <w:pStyle w:val="BodyA"/>
        <w:widowControl w:val="0"/>
        <w:rPr>
          <w:rFonts w:ascii="Times New Roman" w:eastAsia="Times New Roman" w:hAnsi="Times New Roman" w:cs="Times New Roman"/>
        </w:rPr>
      </w:pPr>
    </w:p>
    <w:p w:rsidR="00554EDC" w:rsidRDefault="00554EDC">
      <w:pPr>
        <w:pStyle w:val="BodyA"/>
        <w:widowControl w:val="0"/>
        <w:rPr>
          <w:rFonts w:ascii="Times New Roman" w:eastAsia="Times New Roman" w:hAnsi="Times New Roman" w:cs="Times New Roman"/>
        </w:rPr>
      </w:pPr>
    </w:p>
    <w:p w:rsidR="00554EDC" w:rsidRDefault="00554EDC">
      <w:pPr>
        <w:pStyle w:val="BodyA"/>
        <w:widowControl w:val="0"/>
        <w:rPr>
          <w:rFonts w:ascii="Times New Roman" w:eastAsia="Times New Roman" w:hAnsi="Times New Roman" w:cs="Times New Roman"/>
        </w:rPr>
      </w:pPr>
    </w:p>
    <w:p w:rsidR="00554EDC" w:rsidRDefault="00554EDC">
      <w:pPr>
        <w:pStyle w:val="BodyA"/>
        <w:widowControl w:val="0"/>
        <w:rPr>
          <w:rFonts w:ascii="Times New Roman" w:eastAsia="Times New Roman" w:hAnsi="Times New Roman" w:cs="Times New Roman"/>
        </w:rPr>
      </w:pPr>
    </w:p>
    <w:p w:rsidR="00554EDC" w:rsidRDefault="00554EDC">
      <w:pPr>
        <w:pStyle w:val="BodyA"/>
        <w:widowControl w:val="0"/>
        <w:rPr>
          <w:rFonts w:ascii="Times New Roman" w:eastAsia="Times New Roman" w:hAnsi="Times New Roman" w:cs="Times New Roman"/>
        </w:rPr>
      </w:pPr>
    </w:p>
    <w:p w:rsidR="00554EDC" w:rsidRDefault="00554EDC">
      <w:pPr>
        <w:pStyle w:val="BodyA"/>
        <w:widowControl w:val="0"/>
        <w:rPr>
          <w:rFonts w:ascii="Times New Roman" w:eastAsia="Times New Roman" w:hAnsi="Times New Roman" w:cs="Times New Roman"/>
        </w:rPr>
      </w:pPr>
    </w:p>
    <w:p w:rsidR="00554EDC" w:rsidRDefault="00554EDC">
      <w:pPr>
        <w:pStyle w:val="BodyA"/>
        <w:widowControl w:val="0"/>
        <w:rPr>
          <w:rFonts w:ascii="Times New Roman" w:eastAsia="Times New Roman" w:hAnsi="Times New Roman" w:cs="Times New Roman"/>
        </w:rPr>
      </w:pPr>
    </w:p>
    <w:p w:rsidR="00554EDC" w:rsidRDefault="00554EDC">
      <w:pPr>
        <w:pStyle w:val="BodyA"/>
        <w:widowControl w:val="0"/>
        <w:rPr>
          <w:rFonts w:ascii="Times New Roman" w:eastAsia="Times New Roman" w:hAnsi="Times New Roman" w:cs="Times New Roman"/>
        </w:rPr>
      </w:pPr>
    </w:p>
    <w:p w:rsidR="00554EDC" w:rsidRDefault="00554EDC">
      <w:pPr>
        <w:pStyle w:val="BodyA"/>
        <w:widowControl w:val="0"/>
        <w:rPr>
          <w:rFonts w:ascii="Times New Roman" w:eastAsia="Times New Roman" w:hAnsi="Times New Roman" w:cs="Times New Roman"/>
        </w:rPr>
      </w:pPr>
    </w:p>
    <w:p w:rsidR="00554EDC" w:rsidRDefault="00554EDC">
      <w:pPr>
        <w:pStyle w:val="BodyA"/>
        <w:widowControl w:val="0"/>
        <w:rPr>
          <w:rFonts w:ascii="Times New Roman" w:eastAsia="Times New Roman" w:hAnsi="Times New Roman" w:cs="Times New Roman"/>
        </w:rPr>
      </w:pPr>
    </w:p>
    <w:p w:rsidR="00554EDC" w:rsidRDefault="00554EDC">
      <w:pPr>
        <w:pStyle w:val="BodyA"/>
        <w:widowControl w:val="0"/>
        <w:rPr>
          <w:rFonts w:ascii="Times New Roman" w:eastAsia="Times New Roman" w:hAnsi="Times New Roman" w:cs="Times New Roman"/>
        </w:rPr>
      </w:pPr>
    </w:p>
    <w:p w:rsidR="00554EDC" w:rsidRDefault="00554EDC">
      <w:pPr>
        <w:pStyle w:val="BodyA"/>
        <w:widowControl w:val="0"/>
        <w:rPr>
          <w:rFonts w:ascii="Times New Roman" w:eastAsia="Times New Roman" w:hAnsi="Times New Roman" w:cs="Times New Roman"/>
        </w:rPr>
      </w:pPr>
    </w:p>
    <w:p w:rsidR="00554EDC" w:rsidRDefault="00554EDC">
      <w:pPr>
        <w:pStyle w:val="BodyA"/>
        <w:widowControl w:val="0"/>
        <w:rPr>
          <w:rFonts w:ascii="Times New Roman" w:eastAsia="Times New Roman" w:hAnsi="Times New Roman" w:cs="Times New Roman"/>
        </w:rPr>
      </w:pPr>
    </w:p>
    <w:p w:rsidR="00554EDC" w:rsidRDefault="00554EDC">
      <w:pPr>
        <w:pStyle w:val="BodyA"/>
        <w:widowControl w:val="0"/>
        <w:rPr>
          <w:rFonts w:ascii="Times New Roman" w:eastAsia="Times New Roman" w:hAnsi="Times New Roman" w:cs="Times New Roman"/>
        </w:rPr>
      </w:pPr>
    </w:p>
    <w:p w:rsidR="00554EDC" w:rsidRDefault="00554EDC">
      <w:pPr>
        <w:pStyle w:val="BodyA"/>
        <w:widowControl w:val="0"/>
        <w:rPr>
          <w:rFonts w:ascii="Times New Roman" w:eastAsia="Times New Roman" w:hAnsi="Times New Roman" w:cs="Times New Roman"/>
        </w:rPr>
      </w:pPr>
    </w:p>
    <w:p w:rsidR="00554EDC" w:rsidRDefault="00554EDC">
      <w:pPr>
        <w:pStyle w:val="BodyA"/>
        <w:widowControl w:val="0"/>
        <w:rPr>
          <w:rFonts w:ascii="Times New Roman" w:eastAsia="Times New Roman" w:hAnsi="Times New Roman" w:cs="Times New Roman"/>
        </w:rPr>
      </w:pPr>
    </w:p>
    <w:p w:rsidR="00554EDC" w:rsidRDefault="00554EDC">
      <w:pPr>
        <w:pStyle w:val="BodyA"/>
        <w:widowControl w:val="0"/>
        <w:rPr>
          <w:rFonts w:ascii="Times New Roman" w:eastAsia="Times New Roman" w:hAnsi="Times New Roman" w:cs="Times New Roman"/>
        </w:rPr>
      </w:pPr>
    </w:p>
    <w:p w:rsidR="00554EDC" w:rsidRDefault="00554EDC">
      <w:pPr>
        <w:pStyle w:val="BodyA"/>
        <w:widowControl w:val="0"/>
        <w:rPr>
          <w:rFonts w:ascii="Times New Roman" w:eastAsia="Times New Roman" w:hAnsi="Times New Roman" w:cs="Times New Roman"/>
        </w:rPr>
      </w:pPr>
    </w:p>
    <w:p w:rsidR="00554EDC" w:rsidRDefault="00813FF7">
      <w:pPr>
        <w:pStyle w:val="Heading"/>
        <w:spacing w:before="240" w:after="60"/>
        <w:rPr>
          <w:rFonts w:ascii="Times New Roman" w:eastAsia="Times New Roman" w:hAnsi="Times New Roman" w:cs="Times New Roman"/>
          <w:sz w:val="22"/>
          <w:szCs w:val="22"/>
        </w:rPr>
      </w:pPr>
      <w:r>
        <w:rPr>
          <w:rFonts w:ascii="Times New Roman" w:hAnsi="Times New Roman"/>
          <w:sz w:val="22"/>
          <w:szCs w:val="22"/>
        </w:rPr>
        <w:lastRenderedPageBreak/>
        <w:t>Degree Requirement Modifications</w:t>
      </w:r>
      <w:r>
        <w:rPr>
          <w:rStyle w:val="NoneA"/>
          <w:rFonts w:ascii="Times New Roman" w:hAnsi="Times New Roman"/>
          <w:b w:val="0"/>
          <w:bCs w:val="0"/>
          <w:sz w:val="22"/>
          <w:szCs w:val="22"/>
        </w:rPr>
        <w:t xml:space="preserve"> </w:t>
      </w:r>
      <w:r>
        <w:rPr>
          <w:rFonts w:ascii="Times New Roman" w:hAnsi="Times New Roman"/>
          <w:sz w:val="22"/>
          <w:szCs w:val="22"/>
        </w:rPr>
        <w:t>Chancellor’s Report Form</w:t>
      </w:r>
      <w:r>
        <w:rPr>
          <w:rFonts w:ascii="Times New Roman" w:hAnsi="Times New Roman"/>
          <w:sz w:val="22"/>
          <w:szCs w:val="22"/>
        </w:rPr>
        <w:tab/>
      </w:r>
    </w:p>
    <w:p w:rsidR="00554EDC" w:rsidRDefault="00813FF7">
      <w:pPr>
        <w:pStyle w:val="Heading"/>
        <w:spacing w:before="240" w:after="60"/>
        <w:rPr>
          <w:rFonts w:ascii="Times New Roman" w:eastAsia="Times New Roman" w:hAnsi="Times New Roman" w:cs="Times New Roman"/>
          <w:sz w:val="22"/>
          <w:szCs w:val="22"/>
        </w:rPr>
      </w:pPr>
      <w:r>
        <w:rPr>
          <w:rStyle w:val="NoneA"/>
          <w:rFonts w:ascii="Times New Roman" w:hAnsi="Times New Roman"/>
          <w:kern w:val="32"/>
          <w:sz w:val="22"/>
          <w:szCs w:val="22"/>
        </w:rPr>
        <w:t xml:space="preserve">Section AIII: </w:t>
      </w:r>
      <w:r>
        <w:rPr>
          <w:rStyle w:val="NoneA"/>
          <w:rFonts w:ascii="Times New Roman" w:hAnsi="Times New Roman"/>
          <w:kern w:val="32"/>
          <w:sz w:val="22"/>
          <w:szCs w:val="22"/>
        </w:rPr>
        <w:tab/>
        <w:t xml:space="preserve">Changes in Degree Programs </w:t>
      </w:r>
    </w:p>
    <w:p w:rsidR="00554EDC" w:rsidRDefault="00554EDC">
      <w:pPr>
        <w:pStyle w:val="Default"/>
        <w:rPr>
          <w:rFonts w:ascii="Times New Roman" w:eastAsia="Times New Roman" w:hAnsi="Times New Roman" w:cs="Times New Roman"/>
          <w:b/>
          <w:bCs/>
        </w:rPr>
      </w:pPr>
    </w:p>
    <w:p w:rsidR="00554EDC" w:rsidRDefault="00554EDC">
      <w:pPr>
        <w:pStyle w:val="Default"/>
        <w:rPr>
          <w:rFonts w:ascii="Times New Roman" w:eastAsia="Times New Roman" w:hAnsi="Times New Roman" w:cs="Times New Roman"/>
          <w:b/>
          <w:bCs/>
        </w:rPr>
      </w:pPr>
    </w:p>
    <w:p w:rsidR="00554EDC" w:rsidRDefault="00813FF7">
      <w:pPr>
        <w:pStyle w:val="Default"/>
        <w:rPr>
          <w:rStyle w:val="NoneA"/>
          <w:rFonts w:ascii="Times New Roman" w:eastAsia="Times New Roman" w:hAnsi="Times New Roman" w:cs="Times New Roman"/>
          <w:b/>
          <w:bCs/>
        </w:rPr>
      </w:pPr>
      <w:r>
        <w:rPr>
          <w:rStyle w:val="NoneA"/>
          <w:rFonts w:ascii="Times New Roman" w:hAnsi="Times New Roman"/>
          <w:b/>
          <w:bCs/>
        </w:rPr>
        <w:t>The following revisions are proposed for the Bachelor of Science in Mathematics Education</w:t>
      </w:r>
    </w:p>
    <w:p w:rsidR="00554EDC" w:rsidRDefault="00813FF7">
      <w:pPr>
        <w:pStyle w:val="Default"/>
        <w:rPr>
          <w:rFonts w:ascii="Times New Roman" w:eastAsia="Times New Roman" w:hAnsi="Times New Roman" w:cs="Times New Roman"/>
        </w:rPr>
      </w:pPr>
      <w:r>
        <w:rPr>
          <w:rStyle w:val="NoneA"/>
          <w:rFonts w:ascii="Times New Roman" w:hAnsi="Times New Roman"/>
          <w:b/>
          <w:bCs/>
        </w:rPr>
        <w:t xml:space="preserve">Program: </w:t>
      </w:r>
      <w:r>
        <w:rPr>
          <w:rStyle w:val="NoneA"/>
          <w:rFonts w:ascii="Times New Roman" w:hAnsi="Times New Roman"/>
          <w:b/>
          <w:bCs/>
        </w:rPr>
        <w:tab/>
      </w:r>
      <w:r>
        <w:rPr>
          <w:rFonts w:ascii="Times New Roman" w:hAnsi="Times New Roman"/>
        </w:rPr>
        <w:t xml:space="preserve">Bachelor of Science in Mathematics Education </w:t>
      </w:r>
      <w:r>
        <w:rPr>
          <w:rStyle w:val="NoneA"/>
          <w:rFonts w:ascii="Times New Roman" w:hAnsi="Times New Roman"/>
          <w:b/>
          <w:bCs/>
        </w:rPr>
        <w:t xml:space="preserve"> </w:t>
      </w:r>
      <w:r>
        <w:rPr>
          <w:rStyle w:val="NoneA"/>
          <w:rFonts w:ascii="Times New Roman" w:hAnsi="Times New Roman"/>
          <w:b/>
          <w:bCs/>
        </w:rPr>
        <w:tab/>
      </w:r>
    </w:p>
    <w:p w:rsidR="00554EDC" w:rsidRDefault="00813FF7">
      <w:pPr>
        <w:pStyle w:val="Default"/>
        <w:rPr>
          <w:rStyle w:val="NoneA"/>
          <w:rFonts w:ascii="Times New Roman" w:eastAsia="Times New Roman" w:hAnsi="Times New Roman" w:cs="Times New Roman"/>
          <w:b/>
          <w:bCs/>
        </w:rPr>
      </w:pPr>
      <w:r>
        <w:rPr>
          <w:rStyle w:val="NoneA"/>
          <w:rFonts w:ascii="Times New Roman" w:hAnsi="Times New Roman"/>
          <w:b/>
          <w:bCs/>
        </w:rPr>
        <w:t xml:space="preserve">Program Code: </w:t>
      </w:r>
      <w:r>
        <w:rPr>
          <w:rStyle w:val="NoneA"/>
          <w:rFonts w:ascii="Times New Roman" w:hAnsi="Times New Roman"/>
          <w:b/>
          <w:bCs/>
        </w:rPr>
        <w:tab/>
      </w:r>
      <w:r>
        <w:rPr>
          <w:rFonts w:ascii="Times New Roman" w:hAnsi="Times New Roman"/>
        </w:rPr>
        <w:t xml:space="preserve">35103 (HEGIS: 0833.00)   </w:t>
      </w:r>
    </w:p>
    <w:p w:rsidR="00554EDC" w:rsidRDefault="00813FF7">
      <w:pPr>
        <w:pStyle w:val="CRtext"/>
        <w:rPr>
          <w:rFonts w:ascii="Times New Roman" w:eastAsia="Times New Roman" w:hAnsi="Times New Roman" w:cs="Times New Roman"/>
          <w:sz w:val="22"/>
          <w:szCs w:val="22"/>
        </w:rPr>
      </w:pPr>
      <w:r>
        <w:rPr>
          <w:rStyle w:val="NoneA"/>
          <w:rFonts w:ascii="Times New Roman" w:hAnsi="Times New Roman"/>
          <w:b/>
          <w:bCs/>
          <w:sz w:val="22"/>
          <w:szCs w:val="22"/>
        </w:rPr>
        <w:t>Effective Date:</w:t>
      </w:r>
      <w:r>
        <w:rPr>
          <w:rStyle w:val="NoneA"/>
          <w:rFonts w:ascii="Times New Roman" w:hAnsi="Times New Roman"/>
          <w:b/>
          <w:bCs/>
          <w:sz w:val="22"/>
          <w:szCs w:val="22"/>
        </w:rPr>
        <w:tab/>
      </w:r>
      <w:r>
        <w:rPr>
          <w:rFonts w:ascii="Times New Roman" w:hAnsi="Times New Roman"/>
          <w:sz w:val="22"/>
          <w:szCs w:val="22"/>
        </w:rPr>
        <w:t>Fall 2016</w:t>
      </w:r>
    </w:p>
    <w:p w:rsidR="00554EDC" w:rsidRDefault="00554EDC">
      <w:pPr>
        <w:pStyle w:val="CRtext"/>
        <w:rPr>
          <w:rFonts w:ascii="Times New Roman" w:eastAsia="Times New Roman" w:hAnsi="Times New Roman" w:cs="Times New Roman"/>
          <w:sz w:val="22"/>
          <w:szCs w:val="22"/>
        </w:rPr>
      </w:pPr>
    </w:p>
    <w:p w:rsidR="00554EDC" w:rsidRDefault="00554EDC">
      <w:pPr>
        <w:pStyle w:val="CRtext"/>
        <w:rPr>
          <w:rFonts w:ascii="Times New Roman" w:eastAsia="Times New Roman" w:hAnsi="Times New Roman" w:cs="Times New Roman"/>
          <w:sz w:val="22"/>
          <w:szCs w:val="22"/>
        </w:rPr>
      </w:pPr>
    </w:p>
    <w:tbl>
      <w:tblPr>
        <w:tblW w:w="101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0"/>
        <w:gridCol w:w="540"/>
        <w:gridCol w:w="4590"/>
        <w:gridCol w:w="540"/>
      </w:tblGrid>
      <w:tr w:rsidR="00554EDC">
        <w:trPr>
          <w:trHeight w:val="261"/>
        </w:trPr>
        <w:tc>
          <w:tcPr>
            <w:tcW w:w="50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b/>
                <w:bCs/>
              </w:rPr>
              <w:t>FROM:</w:t>
            </w:r>
          </w:p>
        </w:tc>
        <w:tc>
          <w:tcPr>
            <w:tcW w:w="51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b/>
                <w:bCs/>
              </w:rPr>
              <w:t>TO:</w:t>
            </w:r>
          </w:p>
        </w:tc>
      </w:tr>
      <w:tr w:rsidR="00554EDC">
        <w:trPr>
          <w:trHeight w:val="721"/>
        </w:trPr>
        <w:tc>
          <w:tcPr>
            <w:tcW w:w="50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rPr>
                <w:rStyle w:val="NoneA"/>
                <w:b/>
                <w:bCs/>
              </w:rPr>
            </w:pPr>
            <w:r>
              <w:rPr>
                <w:rStyle w:val="NoneA"/>
                <w:rFonts w:ascii="Times New Roman" w:hAnsi="Times New Roman"/>
                <w:b/>
                <w:bCs/>
              </w:rPr>
              <w:t>PROGRAM-SPECIFIC DEGREE REQUIREMENTS</w:t>
            </w:r>
          </w:p>
          <w:p w:rsidR="00554EDC" w:rsidRDefault="00813FF7">
            <w:pPr>
              <w:pStyle w:val="BodyA"/>
            </w:pPr>
            <w:r>
              <w:rPr>
                <w:rStyle w:val="NoneA"/>
                <w:rFonts w:ascii="Times New Roman" w:hAnsi="Times New Roman"/>
                <w:b/>
                <w:bCs/>
                <w:strike/>
              </w:rPr>
              <w:t>77 CREDITS</w:t>
            </w:r>
          </w:p>
        </w:tc>
        <w:tc>
          <w:tcPr>
            <w:tcW w:w="51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rPr>
                <w:rStyle w:val="NoneA"/>
                <w:rFonts w:ascii="Times New Roman" w:eastAsia="Times New Roman" w:hAnsi="Times New Roman" w:cs="Times New Roman"/>
                <w:b/>
                <w:bCs/>
              </w:rPr>
            </w:pPr>
            <w:r>
              <w:rPr>
                <w:rStyle w:val="NoneA"/>
                <w:rFonts w:ascii="Times New Roman" w:hAnsi="Times New Roman"/>
                <w:b/>
                <w:bCs/>
              </w:rPr>
              <w:t>PROGRAM-SPECIFIC DEGREE REQUIREMENTS</w:t>
            </w:r>
          </w:p>
          <w:p w:rsidR="00554EDC" w:rsidRDefault="00813FF7">
            <w:pPr>
              <w:pStyle w:val="BodyA"/>
            </w:pPr>
            <w:r>
              <w:rPr>
                <w:rStyle w:val="NoneA"/>
                <w:rFonts w:ascii="Times New Roman" w:hAnsi="Times New Roman"/>
                <w:b/>
                <w:bCs/>
                <w:u w:val="single"/>
              </w:rPr>
              <w:t>83 CREDITS</w:t>
            </w:r>
          </w:p>
        </w:tc>
      </w:tr>
      <w:tr w:rsidR="00554EDC">
        <w:trPr>
          <w:trHeight w:val="802"/>
        </w:trPr>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 xml:space="preserve">MAT 1475 Calculus I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sz w:val="18"/>
                <w:szCs w:val="18"/>
              </w:rPr>
              <w:t xml:space="preserve">Met as </w:t>
            </w:r>
            <w:proofErr w:type="spellStart"/>
            <w:r>
              <w:rPr>
                <w:rStyle w:val="NoneA"/>
                <w:rFonts w:ascii="Times New Roman" w:hAnsi="Times New Roman"/>
                <w:sz w:val="18"/>
                <w:szCs w:val="18"/>
              </w:rPr>
              <w:t>GenEd</w:t>
            </w:r>
            <w:proofErr w:type="spellEnd"/>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MAT 1475 Calculus 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
              <w:jc w:val="center"/>
            </w:pPr>
            <w:r>
              <w:rPr>
                <w:rStyle w:val="NoneA"/>
                <w:sz w:val="18"/>
                <w:szCs w:val="18"/>
              </w:rPr>
              <w:t xml:space="preserve">Met as </w:t>
            </w:r>
            <w:proofErr w:type="spellStart"/>
            <w:r>
              <w:rPr>
                <w:rStyle w:val="NoneA"/>
                <w:sz w:val="18"/>
                <w:szCs w:val="18"/>
              </w:rPr>
              <w:t>GenEd</w:t>
            </w:r>
            <w:proofErr w:type="spellEnd"/>
          </w:p>
        </w:tc>
      </w:tr>
      <w:tr w:rsidR="00554EDC">
        <w:trPr>
          <w:trHeight w:val="261"/>
        </w:trPr>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 xml:space="preserve">MAT 1476L Calculus Laboratory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rPr>
              <w:t>1cr</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MAT 1476L Calculus Laboratory</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rPr>
              <w:t>1cr</w:t>
            </w:r>
          </w:p>
        </w:tc>
      </w:tr>
      <w:tr w:rsidR="00554EDC">
        <w:trPr>
          <w:trHeight w:val="261"/>
        </w:trPr>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 xml:space="preserve">MAT 1575 Calculus II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rPr>
              <w:t>4cr</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 xml:space="preserve">MAT 1575 Calculus II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rPr>
              <w:t>4cr</w:t>
            </w:r>
          </w:p>
        </w:tc>
      </w:tr>
      <w:tr w:rsidR="00554EDC">
        <w:trPr>
          <w:trHeight w:val="261"/>
        </w:trPr>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 xml:space="preserve">MAT 2071 Introduction to Proofs and Logic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rPr>
              <w:t>4cr</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 xml:space="preserve">MAT 2071 Introduction to Proofs and Logic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rPr>
              <w:t>4cr</w:t>
            </w:r>
          </w:p>
        </w:tc>
      </w:tr>
      <w:tr w:rsidR="00554EDC">
        <w:trPr>
          <w:trHeight w:val="261"/>
        </w:trPr>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 xml:space="preserve">MAT 2580 Introduction to Linear Algebra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rPr>
              <w:t>3cr</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 xml:space="preserve">MAT 2580 Introduction to Linear Algebra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rPr>
              <w:t>3cr</w:t>
            </w:r>
          </w:p>
        </w:tc>
      </w:tr>
      <w:tr w:rsidR="00554EDC">
        <w:trPr>
          <w:trHeight w:val="261"/>
        </w:trPr>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sz w:val="20"/>
                <w:szCs w:val="20"/>
              </w:rPr>
              <w:t xml:space="preserve">MAT 2572 Probability and Mathematical Statistics I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sz w:val="20"/>
                <w:szCs w:val="20"/>
              </w:rPr>
              <w:t>4cr</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sz w:val="20"/>
                <w:szCs w:val="20"/>
              </w:rPr>
              <w:t xml:space="preserve">MAT 2572 Probability and Mathematical Statistics I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sz w:val="20"/>
                <w:szCs w:val="20"/>
              </w:rPr>
              <w:t>4cr</w:t>
            </w:r>
          </w:p>
        </w:tc>
      </w:tr>
      <w:tr w:rsidR="00554EDC">
        <w:trPr>
          <w:trHeight w:val="481"/>
        </w:trPr>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 xml:space="preserve">MAT 2630 Applied Mathematics Technology-Numerical Methods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rPr>
              <w:t>3cr</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 xml:space="preserve">MAT 2630 Applied Mathematics Technology-Numerical Methods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rPr>
              <w:t>3cr</w:t>
            </w:r>
          </w:p>
        </w:tc>
      </w:tr>
      <w:tr w:rsidR="00554EDC">
        <w:trPr>
          <w:trHeight w:val="261"/>
        </w:trPr>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 xml:space="preserve">MAT 3021 Number Theory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4cr</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 xml:space="preserve">MAT 3021 Number Theory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rPr>
              <w:t>4cr</w:t>
            </w:r>
          </w:p>
        </w:tc>
      </w:tr>
      <w:tr w:rsidR="00554EDC">
        <w:trPr>
          <w:trHeight w:val="261"/>
        </w:trPr>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 xml:space="preserve">MAT 3050 Geometry I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4cr</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 xml:space="preserve">MAT 3050 Geometry I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rPr>
              <w:t>4cr</w:t>
            </w:r>
          </w:p>
        </w:tc>
      </w:tr>
      <w:tr w:rsidR="00554EDC">
        <w:trPr>
          <w:trHeight w:val="261"/>
        </w:trPr>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 xml:space="preserve">MAT 3075 Introduction to Real Analysis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4cr</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 xml:space="preserve">MAT 3075 Introduction to Real Analysis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rPr>
              <w:t>4cr</w:t>
            </w:r>
          </w:p>
        </w:tc>
      </w:tr>
      <w:tr w:rsidR="00554EDC">
        <w:trPr>
          <w:trHeight w:val="261"/>
        </w:trPr>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 xml:space="preserve">MAT 3080 Modern Algebra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4cr</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 xml:space="preserve">MAT 3080 Modern Algebra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rPr>
              <w:t>4cr</w:t>
            </w:r>
          </w:p>
        </w:tc>
      </w:tr>
      <w:tr w:rsidR="00554EDC">
        <w:trPr>
          <w:trHeight w:val="261"/>
        </w:trPr>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 xml:space="preserve">MAT 4030 History of Mathematics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3cr</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 xml:space="preserve">MAT 4030 History of Mathematics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rPr>
              <w:t>3cr</w:t>
            </w:r>
          </w:p>
        </w:tc>
      </w:tr>
      <w:tr w:rsidR="00554EDC">
        <w:trPr>
          <w:trHeight w:val="261"/>
        </w:trPr>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 xml:space="preserve">MAT 4050 Geometry II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3cr</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 xml:space="preserve">MAT 4050 Geometry II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rPr>
              <w:t>3cr</w:t>
            </w:r>
          </w:p>
        </w:tc>
      </w:tr>
      <w:tr w:rsidR="00554EDC">
        <w:trPr>
          <w:trHeight w:val="261"/>
        </w:trPr>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sz w:val="20"/>
                <w:szCs w:val="20"/>
              </w:rPr>
              <w:t xml:space="preserve">MEDU 1010 Foundations of Mathematics Education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sz w:val="20"/>
                <w:szCs w:val="20"/>
              </w:rPr>
              <w:t>3cr</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sz w:val="20"/>
                <w:szCs w:val="20"/>
              </w:rPr>
              <w:t xml:space="preserve">MEDU 1010 Foundations of Mathematics Education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sz w:val="20"/>
                <w:szCs w:val="20"/>
              </w:rPr>
              <w:t>3cr</w:t>
            </w:r>
          </w:p>
        </w:tc>
      </w:tr>
      <w:tr w:rsidR="00554EDC">
        <w:trPr>
          <w:trHeight w:val="481"/>
        </w:trPr>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 xml:space="preserve">MEDU 1021 Teaching and Learning Strategies for Mathematics Teachers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rPr>
              <w:t>3cr</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MEDU 1021 Teaching and Learning Strategies for Mathematics Teachers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rPr>
              <w:t>3cr</w:t>
            </w:r>
          </w:p>
        </w:tc>
      </w:tr>
      <w:tr w:rsidR="00554EDC">
        <w:trPr>
          <w:trHeight w:val="261"/>
        </w:trPr>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sz w:val="20"/>
                <w:szCs w:val="20"/>
              </w:rPr>
              <w:t xml:space="preserve">MEDU 2010 Technology in Mathematics Education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sz w:val="20"/>
                <w:szCs w:val="20"/>
              </w:rPr>
              <w:t>2cr</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sz w:val="20"/>
                <w:szCs w:val="20"/>
              </w:rPr>
              <w:t xml:space="preserve">MEDU 2010 Technology in Mathematics Education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sz w:val="20"/>
                <w:szCs w:val="20"/>
              </w:rPr>
              <w:t>2cr</w:t>
            </w:r>
          </w:p>
        </w:tc>
      </w:tr>
      <w:tr w:rsidR="00554EDC">
        <w:trPr>
          <w:trHeight w:val="481"/>
        </w:trPr>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 xml:space="preserve">MEDU 3011 Methods of Teaching Middle School Mathematics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rPr>
              <w:t>4cr</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 xml:space="preserve">MEDU 3011 Methods of Teaching Middle School Mathematics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rPr>
              <w:t>4cr</w:t>
            </w:r>
          </w:p>
        </w:tc>
      </w:tr>
      <w:tr w:rsidR="00554EDC">
        <w:trPr>
          <w:trHeight w:val="481"/>
        </w:trPr>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 xml:space="preserve">MEDU 3020 Methods of Teaching High School Mathematics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rPr>
              <w:t>4cr</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 xml:space="preserve">MEDU 3020 Methods of Teaching High School Mathematics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rPr>
              <w:t>4cr</w:t>
            </w:r>
          </w:p>
        </w:tc>
      </w:tr>
      <w:tr w:rsidR="00554EDC">
        <w:trPr>
          <w:trHeight w:val="481"/>
        </w:trPr>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strike/>
              </w:rPr>
              <w:lastRenderedPageBreak/>
              <w:t xml:space="preserve">MEDU 4010 Supervised Student Teaching and Seminar in Middle School Mathematics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strike/>
              </w:rPr>
              <w:t>3cr</w:t>
            </w:r>
          </w:p>
        </w:tc>
        <w:tc>
          <w:tcPr>
            <w:tcW w:w="45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u w:val="single"/>
              </w:rPr>
              <w:t xml:space="preserve">MEDU 4040 Supervised Student Teaching in Mathematics Education </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u w:val="single"/>
              </w:rPr>
              <w:t>9cr</w:t>
            </w:r>
          </w:p>
        </w:tc>
      </w:tr>
      <w:tr w:rsidR="00554EDC">
        <w:trPr>
          <w:trHeight w:val="481"/>
        </w:trPr>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strike/>
              </w:rPr>
              <w:t>MEDU 4020 Supervised Student Teaching and Seminar in Secondary School Mathematics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strike/>
              </w:rPr>
              <w:t>3cr</w:t>
            </w:r>
          </w:p>
        </w:tc>
        <w:tc>
          <w:tcPr>
            <w:tcW w:w="4590" w:type="dxa"/>
            <w:vMerge/>
            <w:tcBorders>
              <w:top w:val="single" w:sz="4" w:space="0" w:color="000000"/>
              <w:left w:val="single" w:sz="4" w:space="0" w:color="000000"/>
              <w:bottom w:val="single" w:sz="4" w:space="0" w:color="000000"/>
              <w:right w:val="single" w:sz="4" w:space="0" w:color="000000"/>
            </w:tcBorders>
            <w:shd w:val="clear" w:color="auto" w:fill="auto"/>
          </w:tcPr>
          <w:p w:rsidR="00554EDC" w:rsidRDefault="00554EDC"/>
        </w:tc>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554EDC" w:rsidRDefault="00554EDC"/>
        </w:tc>
      </w:tr>
      <w:tr w:rsidR="00554EDC">
        <w:trPr>
          <w:trHeight w:val="261"/>
        </w:trPr>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 xml:space="preserve">PSY 1101 Introduction to Psychology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rPr>
              <w:t>3cr</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 xml:space="preserve">PSY 1101 Introduction to Psychology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rPr>
              <w:t>3cr</w:t>
            </w:r>
          </w:p>
        </w:tc>
      </w:tr>
      <w:tr w:rsidR="00554EDC">
        <w:trPr>
          <w:trHeight w:val="481"/>
        </w:trPr>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 xml:space="preserve">EDU 2455 Methods and Materials for Special Needs Students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rPr>
              <w:t>3cr</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 xml:space="preserve">EDU 2455 Methods and Materials for Special Needs Students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rPr>
              <w:t>3cr</w:t>
            </w:r>
          </w:p>
        </w:tc>
      </w:tr>
      <w:tr w:rsidR="00554EDC">
        <w:trPr>
          <w:trHeight w:val="261"/>
        </w:trPr>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 xml:space="preserve">EDU 2610 Child and Adolescent Development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rPr>
              <w:t>3cr</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 xml:space="preserve">EDU 2610 Child and Adolescent Development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rPr>
              <w:t>3cr</w:t>
            </w:r>
          </w:p>
        </w:tc>
      </w:tr>
      <w:tr w:rsidR="00554EDC">
        <w:trPr>
          <w:trHeight w:val="261"/>
        </w:trPr>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 xml:space="preserve">EDU 3610 Human Learning and Instruction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rPr>
              <w:t>3cr</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 xml:space="preserve">EDU 3610 Human Learning and Instruction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rPr>
              <w:t>3cr</w:t>
            </w:r>
          </w:p>
        </w:tc>
      </w:tr>
      <w:tr w:rsidR="00554EDC">
        <w:trPr>
          <w:trHeight w:val="481"/>
        </w:trPr>
        <w:tc>
          <w:tcPr>
            <w:tcW w:w="50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554EDC"/>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u w:val="single"/>
              </w:rPr>
              <w:t xml:space="preserve">EDU 3670 Methods of Literacy Instruction in Teacher Education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u w:val="single"/>
              </w:rPr>
              <w:t>3cr</w:t>
            </w:r>
          </w:p>
        </w:tc>
      </w:tr>
      <w:tr w:rsidR="00554EDC">
        <w:trPr>
          <w:trHeight w:val="433"/>
        </w:trPr>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 xml:space="preserve">EDU 4600 Professional Development Seminar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rPr>
              <w:t>2cr</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rPr>
              <w:t xml:space="preserve">EDU 4600 Professional Development Seminar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rPr>
              <w:t>2cr</w:t>
            </w:r>
          </w:p>
        </w:tc>
      </w:tr>
      <w:tr w:rsidR="00554EDC">
        <w:trPr>
          <w:trHeight w:val="481"/>
        </w:trPr>
        <w:tc>
          <w:tcPr>
            <w:tcW w:w="50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b/>
                <w:bCs/>
              </w:rPr>
              <w:t xml:space="preserve">Applied Mathematics Component (Select up to </w:t>
            </w:r>
            <w:r>
              <w:rPr>
                <w:rStyle w:val="NoneA"/>
                <w:rFonts w:ascii="Times New Roman" w:hAnsi="Times New Roman"/>
                <w:b/>
                <w:bCs/>
                <w:strike/>
              </w:rPr>
              <w:t>11 credits</w:t>
            </w:r>
            <w:r>
              <w:rPr>
                <w:rStyle w:val="NoneA"/>
                <w:rFonts w:ascii="Times New Roman" w:hAnsi="Times New Roman"/>
                <w:b/>
                <w:bCs/>
              </w:rPr>
              <w:t xml:space="preserve"> to make 120)</w:t>
            </w:r>
          </w:p>
        </w:tc>
        <w:tc>
          <w:tcPr>
            <w:tcW w:w="51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b/>
                <w:bCs/>
              </w:rPr>
              <w:t>Applied Mathematics Component (Select up to</w:t>
            </w:r>
            <w:r>
              <w:rPr>
                <w:rStyle w:val="NoneA"/>
                <w:rFonts w:ascii="Times New Roman" w:hAnsi="Times New Roman"/>
                <w:b/>
                <w:bCs/>
                <w:u w:val="single"/>
              </w:rPr>
              <w:t xml:space="preserve"> 6 credits</w:t>
            </w:r>
            <w:r>
              <w:rPr>
                <w:rStyle w:val="NoneA"/>
                <w:rFonts w:ascii="Times New Roman" w:hAnsi="Times New Roman"/>
                <w:b/>
                <w:bCs/>
              </w:rPr>
              <w:t xml:space="preserve"> to make 120)</w:t>
            </w:r>
          </w:p>
        </w:tc>
      </w:tr>
      <w:tr w:rsidR="00554EDC">
        <w:trPr>
          <w:trHeight w:val="481"/>
        </w:trPr>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b/>
                <w:bCs/>
              </w:rPr>
              <w:t>TOTAL CREDITS REQUIRED FOR THE DEGREE</w:t>
            </w:r>
            <w:r>
              <w:rPr>
                <w:rStyle w:val="NoneA"/>
                <w:rFonts w:ascii="Times New Roman" w:hAnsi="Times New Roman"/>
                <w:b/>
                <w:bCs/>
              </w:rPr>
              <w:tab/>
            </w:r>
            <w:r>
              <w:rPr>
                <w:rStyle w:val="NoneA"/>
                <w:rFonts w:ascii="Times New Roman" w:hAnsi="Times New Roman"/>
                <w:b/>
                <w:bCs/>
              </w:rPr>
              <w:tab/>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jc w:val="center"/>
            </w:pPr>
            <w:r>
              <w:rPr>
                <w:rStyle w:val="NoneA"/>
                <w:rFonts w:ascii="Times New Roman" w:hAnsi="Times New Roman"/>
                <w:b/>
                <w:bCs/>
                <w:sz w:val="20"/>
                <w:szCs w:val="20"/>
              </w:rPr>
              <w:t>120</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b/>
                <w:bCs/>
              </w:rPr>
              <w:t>TOTAL CREDITS REQUIRED FOR THE DEGREE</w:t>
            </w:r>
            <w:r>
              <w:rPr>
                <w:rStyle w:val="NoneA"/>
                <w:rFonts w:ascii="Times New Roman" w:hAnsi="Times New Roman"/>
                <w:b/>
                <w:bCs/>
              </w:rPr>
              <w:tab/>
            </w:r>
            <w:r>
              <w:rPr>
                <w:rStyle w:val="NoneA"/>
                <w:rFonts w:ascii="Times New Roman" w:hAnsi="Times New Roman"/>
                <w:b/>
                <w:bCs/>
              </w:rPr>
              <w:tab/>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4EDC" w:rsidRDefault="00813FF7">
            <w:pPr>
              <w:pStyle w:val="BodyA"/>
            </w:pPr>
            <w:r>
              <w:rPr>
                <w:rStyle w:val="NoneA"/>
                <w:rFonts w:ascii="Times New Roman" w:hAnsi="Times New Roman"/>
                <w:b/>
                <w:bCs/>
                <w:sz w:val="20"/>
                <w:szCs w:val="20"/>
              </w:rPr>
              <w:t>120</w:t>
            </w:r>
          </w:p>
        </w:tc>
      </w:tr>
    </w:tbl>
    <w:p w:rsidR="00554EDC" w:rsidRDefault="00554EDC">
      <w:pPr>
        <w:pStyle w:val="CRtext"/>
        <w:widowControl w:val="0"/>
        <w:rPr>
          <w:rFonts w:ascii="Times New Roman" w:eastAsia="Times New Roman" w:hAnsi="Times New Roman" w:cs="Times New Roman"/>
          <w:sz w:val="22"/>
          <w:szCs w:val="22"/>
        </w:rPr>
      </w:pPr>
    </w:p>
    <w:p w:rsidR="00554EDC" w:rsidRDefault="00554EDC">
      <w:pPr>
        <w:pStyle w:val="BodyA"/>
        <w:widowControl w:val="0"/>
        <w:rPr>
          <w:rFonts w:ascii="Times New Roman" w:eastAsia="Times New Roman" w:hAnsi="Times New Roman" w:cs="Times New Roman"/>
          <w:b/>
          <w:bCs/>
        </w:rPr>
      </w:pPr>
    </w:p>
    <w:p w:rsidR="00554EDC" w:rsidRDefault="00813FF7">
      <w:pPr>
        <w:pStyle w:val="BodyA"/>
        <w:widowControl w:val="0"/>
        <w:rPr>
          <w:rFonts w:ascii="Times New Roman" w:eastAsia="Times New Roman" w:hAnsi="Times New Roman" w:cs="Times New Roman"/>
        </w:rPr>
      </w:pPr>
      <w:r>
        <w:rPr>
          <w:rStyle w:val="NoneA"/>
          <w:rFonts w:ascii="Times New Roman" w:hAnsi="Times New Roman"/>
          <w:b/>
          <w:bCs/>
        </w:rPr>
        <w:t xml:space="preserve">Rationale: </w:t>
      </w:r>
      <w:r>
        <w:rPr>
          <w:rFonts w:ascii="Times New Roman" w:hAnsi="Times New Roman"/>
        </w:rPr>
        <w:t>EDU 3670 is being added to the list of required courses to better align the Bachelor of Science in Mathematics Education with state and accreditation standards.</w:t>
      </w:r>
    </w:p>
    <w:p w:rsidR="00554EDC" w:rsidRDefault="00554EDC">
      <w:pPr>
        <w:pStyle w:val="Body"/>
        <w:widowControl w:val="0"/>
        <w:rPr>
          <w:sz w:val="22"/>
          <w:szCs w:val="22"/>
        </w:rPr>
      </w:pPr>
    </w:p>
    <w:p w:rsidR="00554EDC" w:rsidRDefault="00813FF7">
      <w:pPr>
        <w:pStyle w:val="Body"/>
        <w:widowControl w:val="0"/>
        <w:rPr>
          <w:sz w:val="22"/>
          <w:szCs w:val="22"/>
        </w:rPr>
      </w:pPr>
      <w:r>
        <w:rPr>
          <w:sz w:val="22"/>
          <w:szCs w:val="22"/>
        </w:rPr>
        <w:t>The new course MEDU 4040 incorporates and expands the existing courses MEDU 4010 and MEDU 4020. In particular, the credits of MEDU 4040 have increased to 9 over the combined credits of 6 in MEDU 4</w:t>
      </w:r>
      <w:r w:rsidR="00F64520">
        <w:rPr>
          <w:sz w:val="22"/>
          <w:szCs w:val="22"/>
        </w:rPr>
        <w:t>010 and MEDU 4020. We are replacing</w:t>
      </w:r>
      <w:r>
        <w:rPr>
          <w:sz w:val="22"/>
          <w:szCs w:val="22"/>
        </w:rPr>
        <w:t xml:space="preserve"> MEDU 4010 and MEDU 4020 with MEDU 4040 as a requirement of the BSc. in Mathematics Education.</w:t>
      </w:r>
    </w:p>
    <w:p w:rsidR="00554EDC" w:rsidRDefault="00554EDC">
      <w:pPr>
        <w:pStyle w:val="Body"/>
        <w:widowControl w:val="0"/>
        <w:rPr>
          <w:sz w:val="22"/>
          <w:szCs w:val="22"/>
        </w:rPr>
      </w:pPr>
    </w:p>
    <w:p w:rsidR="00554EDC" w:rsidRDefault="002B69DC">
      <w:pPr>
        <w:pStyle w:val="Body"/>
        <w:widowControl w:val="0"/>
      </w:pPr>
      <w:r>
        <w:rPr>
          <w:rStyle w:val="NoneA"/>
          <w:sz w:val="22"/>
          <w:szCs w:val="22"/>
        </w:rPr>
        <w:t>The number</w:t>
      </w:r>
      <w:r w:rsidR="00813FF7">
        <w:rPr>
          <w:rStyle w:val="NoneA"/>
          <w:sz w:val="22"/>
          <w:szCs w:val="22"/>
        </w:rPr>
        <w:t xml:space="preserve"> of credits within the Mathematical Applications component and program specific degree requirement credits are being modified to accommodate the above changes.</w:t>
      </w:r>
    </w:p>
    <w:sectPr w:rsidR="00554EDC">
      <w:headerReference w:type="default" r:id="rId20"/>
      <w:footerReference w:type="default" r:id="rId21"/>
      <w:headerReference w:type="first" r:id="rId22"/>
      <w:pgSz w:w="12240" w:h="15840"/>
      <w:pgMar w:top="1080" w:right="1080" w:bottom="1080" w:left="1080" w:header="720"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1A8" w:rsidRDefault="008D51A8">
      <w:r>
        <w:separator/>
      </w:r>
    </w:p>
  </w:endnote>
  <w:endnote w:type="continuationSeparator" w:id="0">
    <w:p w:rsidR="008D51A8" w:rsidRDefault="008D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Light">
    <w:altName w:val="Times New Roman"/>
    <w:charset w:val="00"/>
    <w:family w:val="roman"/>
    <w:pitch w:val="default"/>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EDC" w:rsidRDefault="00813FF7">
    <w:pPr>
      <w:pStyle w:val="HeaderFooterA"/>
      <w:tabs>
        <w:tab w:val="clear" w:pos="9020"/>
        <w:tab w:val="center" w:pos="5040"/>
        <w:tab w:val="right" w:pos="10060"/>
      </w:tabs>
    </w:pPr>
    <w:r>
      <w:rPr>
        <w:rStyle w:val="NoneA"/>
        <w:sz w:val="20"/>
        <w:szCs w:val="20"/>
      </w:rPr>
      <w:tab/>
      <w:t xml:space="preserve">Page </w:t>
    </w:r>
    <w:r>
      <w:rPr>
        <w:rStyle w:val="NoneA"/>
        <w:sz w:val="20"/>
        <w:szCs w:val="20"/>
      </w:rPr>
      <w:fldChar w:fldCharType="begin"/>
    </w:r>
    <w:r>
      <w:rPr>
        <w:rStyle w:val="NoneA"/>
        <w:sz w:val="20"/>
        <w:szCs w:val="20"/>
      </w:rPr>
      <w:instrText xml:space="preserve"> PAGE </w:instrText>
    </w:r>
    <w:r>
      <w:rPr>
        <w:rStyle w:val="NoneA"/>
        <w:sz w:val="20"/>
        <w:szCs w:val="20"/>
      </w:rPr>
      <w:fldChar w:fldCharType="separate"/>
    </w:r>
    <w:r w:rsidR="00A23B55">
      <w:rPr>
        <w:rStyle w:val="NoneA"/>
        <w:noProof/>
        <w:sz w:val="20"/>
        <w:szCs w:val="20"/>
      </w:rPr>
      <w:t>19</w:t>
    </w:r>
    <w:r>
      <w:rPr>
        <w:rStyle w:val="NoneA"/>
        <w:sz w:val="20"/>
        <w:szCs w:val="20"/>
      </w:rPr>
      <w:fldChar w:fldCharType="end"/>
    </w:r>
    <w:r>
      <w:rPr>
        <w:rStyle w:val="NoneA"/>
        <w:sz w:val="20"/>
        <w:szCs w:val="20"/>
      </w:rPr>
      <w:t xml:space="preserve"> of </w:t>
    </w:r>
    <w:r>
      <w:rPr>
        <w:rStyle w:val="NoneA"/>
        <w:sz w:val="20"/>
        <w:szCs w:val="20"/>
      </w:rPr>
      <w:fldChar w:fldCharType="begin"/>
    </w:r>
    <w:r>
      <w:rPr>
        <w:rStyle w:val="NoneA"/>
        <w:sz w:val="20"/>
        <w:szCs w:val="20"/>
      </w:rPr>
      <w:instrText xml:space="preserve"> NUMPAGES </w:instrText>
    </w:r>
    <w:r>
      <w:rPr>
        <w:rStyle w:val="NoneA"/>
        <w:sz w:val="20"/>
        <w:szCs w:val="20"/>
      </w:rPr>
      <w:fldChar w:fldCharType="separate"/>
    </w:r>
    <w:r w:rsidR="00A23B55">
      <w:rPr>
        <w:rStyle w:val="NoneA"/>
        <w:noProof/>
        <w:sz w:val="20"/>
        <w:szCs w:val="20"/>
      </w:rPr>
      <w:t>19</w:t>
    </w:r>
    <w:r>
      <w:rPr>
        <w:rStyle w:val="None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1A8" w:rsidRDefault="008D51A8">
      <w:r>
        <w:separator/>
      </w:r>
    </w:p>
  </w:footnote>
  <w:footnote w:type="continuationSeparator" w:id="0">
    <w:p w:rsidR="008D51A8" w:rsidRDefault="008D5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EDC" w:rsidRDefault="00813FF7">
    <w:pPr>
      <w:pStyle w:val="Header"/>
    </w:pPr>
    <w:r>
      <w:rPr>
        <w:rStyle w:val="NoneA"/>
        <w:sz w:val="20"/>
        <w:szCs w:val="20"/>
      </w:rPr>
      <w:t>15-09</w:t>
    </w:r>
    <w:r>
      <w:tab/>
    </w:r>
    <w:r>
      <w:rPr>
        <w:rStyle w:val="NoneA"/>
        <w:sz w:val="22"/>
        <w:szCs w:val="22"/>
      </w:rPr>
      <w:t>MEDU 4040 Supervised Student Teaching in Mathematics Education</w:t>
    </w:r>
    <w:r w:rsidR="00837D37">
      <w:rPr>
        <w:rStyle w:val="NoneA"/>
        <w:sz w:val="22"/>
        <w:szCs w:val="22"/>
      </w:rPr>
      <w:tab/>
    </w:r>
    <w:r w:rsidR="00712369">
      <w:rPr>
        <w:rStyle w:val="NoneA"/>
        <w:sz w:val="22"/>
        <w:szCs w:val="22"/>
      </w:rPr>
      <w:t>4</w:t>
    </w:r>
    <w:r w:rsidR="007D02B5">
      <w:rPr>
        <w:rStyle w:val="NoneA"/>
        <w:sz w:val="22"/>
        <w:szCs w:val="22"/>
      </w:rPr>
      <w:t>-</w:t>
    </w:r>
    <w:r w:rsidR="00712369">
      <w:rPr>
        <w:rStyle w:val="NoneA"/>
        <w:sz w:val="22"/>
        <w:szCs w:val="22"/>
      </w:rPr>
      <w:t>6</w:t>
    </w:r>
    <w:r>
      <w:rPr>
        <w:rStyle w:val="NoneA"/>
        <w:sz w:val="22"/>
        <w:szCs w:val="22"/>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EDC" w:rsidRDefault="00813FF7">
    <w:pPr>
      <w:pStyle w:val="Header"/>
    </w:pPr>
    <w:r>
      <w:rPr>
        <w:rStyle w:val="NoneA"/>
        <w:sz w:val="22"/>
        <w:szCs w:val="22"/>
      </w:rPr>
      <w:t>15-09</w:t>
    </w:r>
    <w:r>
      <w:tab/>
    </w:r>
    <w:r>
      <w:rPr>
        <w:rStyle w:val="NoneA"/>
        <w:sz w:val="22"/>
        <w:szCs w:val="22"/>
      </w:rPr>
      <w:t>MEDU 4040 Supervised Student Teaching in Mathematics Education</w:t>
    </w:r>
    <w:r w:rsidR="00837D37">
      <w:rPr>
        <w:rStyle w:val="NoneA"/>
        <w:sz w:val="22"/>
        <w:szCs w:val="22"/>
      </w:rPr>
      <w:tab/>
    </w:r>
    <w:r w:rsidR="0020104B">
      <w:rPr>
        <w:rStyle w:val="NoneA"/>
        <w:sz w:val="22"/>
        <w:szCs w:val="22"/>
      </w:rPr>
      <w:t>4</w:t>
    </w:r>
    <w:r w:rsidR="003C23D1">
      <w:rPr>
        <w:rStyle w:val="NoneA"/>
        <w:sz w:val="22"/>
        <w:szCs w:val="22"/>
      </w:rPr>
      <w:t>-</w:t>
    </w:r>
    <w:r w:rsidR="0020104B">
      <w:rPr>
        <w:rStyle w:val="NoneA"/>
        <w:sz w:val="22"/>
        <w:szCs w:val="22"/>
      </w:rPr>
      <w:t>6</w:t>
    </w:r>
    <w:r>
      <w:rPr>
        <w:rStyle w:val="NoneA"/>
        <w:sz w:val="22"/>
        <w:szCs w:val="22"/>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404A"/>
    <w:multiLevelType w:val="hybridMultilevel"/>
    <w:tmpl w:val="3B94FA3C"/>
    <w:lvl w:ilvl="0" w:tplc="80DAC58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F28A04">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A4AD7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202CA2">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7E80DA">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7423F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0CD5CA">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DAB2D6">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B4D75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9A030D"/>
    <w:multiLevelType w:val="hybridMultilevel"/>
    <w:tmpl w:val="6882D128"/>
    <w:lvl w:ilvl="0" w:tplc="960E1F3A">
      <w:start w:val="1"/>
      <w:numFmt w:val="bullet"/>
      <w:lvlText w:val="•"/>
      <w:lvlJc w:val="left"/>
      <w:pPr>
        <w:ind w:left="164" w:hanging="1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CC17B4">
      <w:start w:val="1"/>
      <w:numFmt w:val="bullet"/>
      <w:lvlText w:val="•"/>
      <w:lvlJc w:val="left"/>
      <w:pPr>
        <w:ind w:left="36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CC1AD6">
      <w:start w:val="1"/>
      <w:numFmt w:val="bullet"/>
      <w:lvlText w:val="•"/>
      <w:lvlJc w:val="left"/>
      <w:pPr>
        <w:ind w:left="54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44B2A6">
      <w:start w:val="1"/>
      <w:numFmt w:val="bullet"/>
      <w:lvlText w:val="•"/>
      <w:lvlJc w:val="left"/>
      <w:pPr>
        <w:ind w:left="72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541C28">
      <w:start w:val="1"/>
      <w:numFmt w:val="bullet"/>
      <w:lvlText w:val="•"/>
      <w:lvlJc w:val="left"/>
      <w:pPr>
        <w:ind w:left="90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FE8EB8">
      <w:start w:val="1"/>
      <w:numFmt w:val="bullet"/>
      <w:lvlText w:val="•"/>
      <w:lvlJc w:val="left"/>
      <w:pPr>
        <w:ind w:left="108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660B52">
      <w:start w:val="1"/>
      <w:numFmt w:val="bullet"/>
      <w:lvlText w:val="•"/>
      <w:lvlJc w:val="left"/>
      <w:pPr>
        <w:ind w:left="126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10CE1E">
      <w:start w:val="1"/>
      <w:numFmt w:val="bullet"/>
      <w:lvlText w:val="•"/>
      <w:lvlJc w:val="left"/>
      <w:pPr>
        <w:ind w:left="144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029AF6">
      <w:start w:val="1"/>
      <w:numFmt w:val="bullet"/>
      <w:lvlText w:val="•"/>
      <w:lvlJc w:val="left"/>
      <w:pPr>
        <w:ind w:left="162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06815E4"/>
    <w:multiLevelType w:val="hybridMultilevel"/>
    <w:tmpl w:val="12F24B66"/>
    <w:styleLink w:val="ImportedStyle1"/>
    <w:lvl w:ilvl="0" w:tplc="0860CF88">
      <w:start w:val="1"/>
      <w:numFmt w:val="upperRoman"/>
      <w:lvlText w:val="%1."/>
      <w:lvlJc w:val="left"/>
      <w:pPr>
        <w:ind w:left="108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864FBE8">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7C22AB2">
      <w:start w:val="1"/>
      <w:numFmt w:val="lowerRoman"/>
      <w:lvlText w:val="%3."/>
      <w:lvlJc w:val="left"/>
      <w:pPr>
        <w:ind w:left="2160" w:hanging="27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BA6BB30">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9FA7098">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52C84F6">
      <w:start w:val="1"/>
      <w:numFmt w:val="lowerRoman"/>
      <w:lvlText w:val="%6."/>
      <w:lvlJc w:val="left"/>
      <w:pPr>
        <w:ind w:left="4320" w:hanging="27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AC23A8A">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35609DA">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1AAC43E">
      <w:start w:val="1"/>
      <w:numFmt w:val="lowerRoman"/>
      <w:lvlText w:val="%9."/>
      <w:lvlJc w:val="left"/>
      <w:pPr>
        <w:ind w:left="6480" w:hanging="27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114F48B9"/>
    <w:multiLevelType w:val="hybridMultilevel"/>
    <w:tmpl w:val="3830FED6"/>
    <w:numStyleLink w:val="ImportedStyle2"/>
  </w:abstractNum>
  <w:abstractNum w:abstractNumId="4" w15:restartNumberingAfterBreak="0">
    <w:nsid w:val="189241A3"/>
    <w:multiLevelType w:val="hybridMultilevel"/>
    <w:tmpl w:val="98BCDBBE"/>
    <w:lvl w:ilvl="0" w:tplc="A238A542">
      <w:start w:val="1"/>
      <w:numFmt w:val="bullet"/>
      <w:lvlText w:val="•"/>
      <w:lvlJc w:val="left"/>
      <w:pPr>
        <w:ind w:left="68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3EB84C">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222B0A">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249B2C">
      <w:start w:val="1"/>
      <w:numFmt w:val="bullet"/>
      <w:lvlText w:val="•"/>
      <w:lvlJc w:val="left"/>
      <w:pPr>
        <w:ind w:left="282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A64C8E">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787918">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3E310A">
      <w:start w:val="1"/>
      <w:numFmt w:val="bullet"/>
      <w:lvlText w:val="•"/>
      <w:lvlJc w:val="left"/>
      <w:pPr>
        <w:ind w:left="498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9A992A">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FAFF6A">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B2104F8"/>
    <w:multiLevelType w:val="hybridMultilevel"/>
    <w:tmpl w:val="B9ACB066"/>
    <w:lvl w:ilvl="0" w:tplc="C2D6480C">
      <w:start w:val="1"/>
      <w:numFmt w:val="bullet"/>
      <w:lvlText w:val="•"/>
      <w:lvlJc w:val="left"/>
      <w:pPr>
        <w:ind w:left="18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F4D59E">
      <w:start w:val="1"/>
      <w:numFmt w:val="bullet"/>
      <w:lvlText w:val="•"/>
      <w:lvlJc w:val="left"/>
      <w:pPr>
        <w:ind w:left="36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324428">
      <w:start w:val="1"/>
      <w:numFmt w:val="bullet"/>
      <w:lvlText w:val="•"/>
      <w:lvlJc w:val="left"/>
      <w:pPr>
        <w:ind w:left="54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E0FB24">
      <w:start w:val="1"/>
      <w:numFmt w:val="bullet"/>
      <w:lvlText w:val="•"/>
      <w:lvlJc w:val="left"/>
      <w:pPr>
        <w:ind w:left="72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E4B8F2">
      <w:start w:val="1"/>
      <w:numFmt w:val="bullet"/>
      <w:lvlText w:val="•"/>
      <w:lvlJc w:val="left"/>
      <w:pPr>
        <w:ind w:left="90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4AD372">
      <w:start w:val="1"/>
      <w:numFmt w:val="bullet"/>
      <w:lvlText w:val="•"/>
      <w:lvlJc w:val="left"/>
      <w:pPr>
        <w:ind w:left="108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5CE28C">
      <w:start w:val="1"/>
      <w:numFmt w:val="bullet"/>
      <w:lvlText w:val="•"/>
      <w:lvlJc w:val="left"/>
      <w:pPr>
        <w:ind w:left="126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1A2274">
      <w:start w:val="1"/>
      <w:numFmt w:val="bullet"/>
      <w:lvlText w:val="•"/>
      <w:lvlJc w:val="left"/>
      <w:pPr>
        <w:ind w:left="144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3EF092">
      <w:start w:val="1"/>
      <w:numFmt w:val="bullet"/>
      <w:lvlText w:val="•"/>
      <w:lvlJc w:val="left"/>
      <w:pPr>
        <w:ind w:left="162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D55768D"/>
    <w:multiLevelType w:val="hybridMultilevel"/>
    <w:tmpl w:val="8F704CA0"/>
    <w:lvl w:ilvl="0" w:tplc="164CAEA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BCDF50">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8418C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36B386">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B0735A">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021434">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225798">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DCA8C4">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70698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3994BAB"/>
    <w:multiLevelType w:val="hybridMultilevel"/>
    <w:tmpl w:val="24AA05C8"/>
    <w:lvl w:ilvl="0" w:tplc="07580D5A">
      <w:start w:val="1"/>
      <w:numFmt w:val="bullet"/>
      <w:lvlText w:val="•"/>
      <w:lvlJc w:val="left"/>
      <w:pPr>
        <w:ind w:left="18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345E54">
      <w:start w:val="1"/>
      <w:numFmt w:val="bullet"/>
      <w:lvlText w:val="•"/>
      <w:lvlJc w:val="left"/>
      <w:pPr>
        <w:ind w:left="36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4E927C">
      <w:start w:val="1"/>
      <w:numFmt w:val="bullet"/>
      <w:lvlText w:val="•"/>
      <w:lvlJc w:val="left"/>
      <w:pPr>
        <w:ind w:left="54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FA4DCA">
      <w:start w:val="1"/>
      <w:numFmt w:val="bullet"/>
      <w:lvlText w:val="•"/>
      <w:lvlJc w:val="left"/>
      <w:pPr>
        <w:ind w:left="72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A48F62">
      <w:start w:val="1"/>
      <w:numFmt w:val="bullet"/>
      <w:lvlText w:val="•"/>
      <w:lvlJc w:val="left"/>
      <w:pPr>
        <w:ind w:left="90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E8D758">
      <w:start w:val="1"/>
      <w:numFmt w:val="bullet"/>
      <w:lvlText w:val="•"/>
      <w:lvlJc w:val="left"/>
      <w:pPr>
        <w:ind w:left="108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667494">
      <w:start w:val="1"/>
      <w:numFmt w:val="bullet"/>
      <w:lvlText w:val="•"/>
      <w:lvlJc w:val="left"/>
      <w:pPr>
        <w:ind w:left="126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42AFD6">
      <w:start w:val="1"/>
      <w:numFmt w:val="bullet"/>
      <w:lvlText w:val="•"/>
      <w:lvlJc w:val="left"/>
      <w:pPr>
        <w:ind w:left="144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CA4FF0">
      <w:start w:val="1"/>
      <w:numFmt w:val="bullet"/>
      <w:lvlText w:val="•"/>
      <w:lvlJc w:val="left"/>
      <w:pPr>
        <w:ind w:left="162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5834E2D"/>
    <w:multiLevelType w:val="hybridMultilevel"/>
    <w:tmpl w:val="D5F47D74"/>
    <w:lvl w:ilvl="0" w:tplc="6EE00A5E">
      <w:start w:val="1"/>
      <w:numFmt w:val="bullet"/>
      <w:lvlText w:val="•"/>
      <w:lvlJc w:val="left"/>
      <w:pPr>
        <w:ind w:left="68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BA550E">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DC627C">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BE5128">
      <w:start w:val="1"/>
      <w:numFmt w:val="bullet"/>
      <w:lvlText w:val="•"/>
      <w:lvlJc w:val="left"/>
      <w:pPr>
        <w:ind w:left="282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E0406E">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960F30">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7CDD68">
      <w:start w:val="1"/>
      <w:numFmt w:val="bullet"/>
      <w:lvlText w:val="•"/>
      <w:lvlJc w:val="left"/>
      <w:pPr>
        <w:ind w:left="498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C69C08">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AC2BFA">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C876F21"/>
    <w:multiLevelType w:val="hybridMultilevel"/>
    <w:tmpl w:val="0A3615D8"/>
    <w:lvl w:ilvl="0" w:tplc="71DC8006">
      <w:start w:val="1"/>
      <w:numFmt w:val="bullet"/>
      <w:lvlText w:val="•"/>
      <w:lvlJc w:val="left"/>
      <w:pPr>
        <w:ind w:left="18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6C77B0">
      <w:start w:val="1"/>
      <w:numFmt w:val="bullet"/>
      <w:lvlText w:val="•"/>
      <w:lvlJc w:val="left"/>
      <w:pPr>
        <w:ind w:left="36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EA2396">
      <w:start w:val="1"/>
      <w:numFmt w:val="bullet"/>
      <w:lvlText w:val="•"/>
      <w:lvlJc w:val="left"/>
      <w:pPr>
        <w:ind w:left="54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9CA16E">
      <w:start w:val="1"/>
      <w:numFmt w:val="bullet"/>
      <w:lvlText w:val="•"/>
      <w:lvlJc w:val="left"/>
      <w:pPr>
        <w:ind w:left="72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741E4A">
      <w:start w:val="1"/>
      <w:numFmt w:val="bullet"/>
      <w:lvlText w:val="•"/>
      <w:lvlJc w:val="left"/>
      <w:pPr>
        <w:ind w:left="90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8C4216">
      <w:start w:val="1"/>
      <w:numFmt w:val="bullet"/>
      <w:lvlText w:val="•"/>
      <w:lvlJc w:val="left"/>
      <w:pPr>
        <w:ind w:left="108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22349C">
      <w:start w:val="1"/>
      <w:numFmt w:val="bullet"/>
      <w:lvlText w:val="•"/>
      <w:lvlJc w:val="left"/>
      <w:pPr>
        <w:ind w:left="126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5E4F92">
      <w:start w:val="1"/>
      <w:numFmt w:val="bullet"/>
      <w:lvlText w:val="•"/>
      <w:lvlJc w:val="left"/>
      <w:pPr>
        <w:ind w:left="144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2497D8">
      <w:start w:val="1"/>
      <w:numFmt w:val="bullet"/>
      <w:lvlText w:val="•"/>
      <w:lvlJc w:val="left"/>
      <w:pPr>
        <w:ind w:left="162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CD11CA3"/>
    <w:multiLevelType w:val="hybridMultilevel"/>
    <w:tmpl w:val="C5B2E538"/>
    <w:lvl w:ilvl="0" w:tplc="3A068BF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12F694">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D2AC20">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CAB3BC">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1E672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22A99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8AF73A">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A83B7E">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DC4C9C">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E43787C"/>
    <w:multiLevelType w:val="hybridMultilevel"/>
    <w:tmpl w:val="DB2603F4"/>
    <w:lvl w:ilvl="0" w:tplc="036C9AB8">
      <w:start w:val="1"/>
      <w:numFmt w:val="bullet"/>
      <w:lvlText w:val="•"/>
      <w:lvlJc w:val="left"/>
      <w:pPr>
        <w:ind w:left="18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F2F434">
      <w:start w:val="1"/>
      <w:numFmt w:val="bullet"/>
      <w:lvlText w:val="•"/>
      <w:lvlJc w:val="left"/>
      <w:pPr>
        <w:ind w:left="36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741ABE">
      <w:start w:val="1"/>
      <w:numFmt w:val="bullet"/>
      <w:lvlText w:val="•"/>
      <w:lvlJc w:val="left"/>
      <w:pPr>
        <w:ind w:left="54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706E5A">
      <w:start w:val="1"/>
      <w:numFmt w:val="bullet"/>
      <w:lvlText w:val="•"/>
      <w:lvlJc w:val="left"/>
      <w:pPr>
        <w:ind w:left="72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2856C0">
      <w:start w:val="1"/>
      <w:numFmt w:val="bullet"/>
      <w:lvlText w:val="•"/>
      <w:lvlJc w:val="left"/>
      <w:pPr>
        <w:ind w:left="90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E693CC">
      <w:start w:val="1"/>
      <w:numFmt w:val="bullet"/>
      <w:lvlText w:val="•"/>
      <w:lvlJc w:val="left"/>
      <w:pPr>
        <w:ind w:left="108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3226D0">
      <w:start w:val="1"/>
      <w:numFmt w:val="bullet"/>
      <w:lvlText w:val="•"/>
      <w:lvlJc w:val="left"/>
      <w:pPr>
        <w:ind w:left="126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BA3854">
      <w:start w:val="1"/>
      <w:numFmt w:val="bullet"/>
      <w:lvlText w:val="•"/>
      <w:lvlJc w:val="left"/>
      <w:pPr>
        <w:ind w:left="144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00DC6">
      <w:start w:val="1"/>
      <w:numFmt w:val="bullet"/>
      <w:lvlText w:val="•"/>
      <w:lvlJc w:val="left"/>
      <w:pPr>
        <w:ind w:left="162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E716132"/>
    <w:multiLevelType w:val="hybridMultilevel"/>
    <w:tmpl w:val="169EE888"/>
    <w:lvl w:ilvl="0" w:tplc="6D8645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E0588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3EE37A">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4E73AA">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148FDC">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9C221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367AD8">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24AFE0">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DA661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E941737"/>
    <w:multiLevelType w:val="hybridMultilevel"/>
    <w:tmpl w:val="70E8027C"/>
    <w:numStyleLink w:val="ImportedStyle10"/>
  </w:abstractNum>
  <w:abstractNum w:abstractNumId="14" w15:restartNumberingAfterBreak="0">
    <w:nsid w:val="32BF7E1C"/>
    <w:multiLevelType w:val="hybridMultilevel"/>
    <w:tmpl w:val="12F24B66"/>
    <w:numStyleLink w:val="ImportedStyle1"/>
  </w:abstractNum>
  <w:abstractNum w:abstractNumId="15" w15:restartNumberingAfterBreak="0">
    <w:nsid w:val="3BBC5233"/>
    <w:multiLevelType w:val="hybridMultilevel"/>
    <w:tmpl w:val="7AF81660"/>
    <w:lvl w:ilvl="0" w:tplc="D6EA4734">
      <w:start w:val="1"/>
      <w:numFmt w:val="bullet"/>
      <w:lvlText w:val="•"/>
      <w:lvlJc w:val="left"/>
      <w:pPr>
        <w:ind w:left="18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B2EC12">
      <w:start w:val="1"/>
      <w:numFmt w:val="bullet"/>
      <w:lvlText w:val="•"/>
      <w:lvlJc w:val="left"/>
      <w:pPr>
        <w:ind w:left="36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8C1324">
      <w:start w:val="1"/>
      <w:numFmt w:val="bullet"/>
      <w:lvlText w:val="•"/>
      <w:lvlJc w:val="left"/>
      <w:pPr>
        <w:ind w:left="54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56F480">
      <w:start w:val="1"/>
      <w:numFmt w:val="bullet"/>
      <w:lvlText w:val="•"/>
      <w:lvlJc w:val="left"/>
      <w:pPr>
        <w:ind w:left="72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3E9DF4">
      <w:start w:val="1"/>
      <w:numFmt w:val="bullet"/>
      <w:lvlText w:val="•"/>
      <w:lvlJc w:val="left"/>
      <w:pPr>
        <w:ind w:left="90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F84E2C">
      <w:start w:val="1"/>
      <w:numFmt w:val="bullet"/>
      <w:lvlText w:val="•"/>
      <w:lvlJc w:val="left"/>
      <w:pPr>
        <w:ind w:left="108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28F42C">
      <w:start w:val="1"/>
      <w:numFmt w:val="bullet"/>
      <w:lvlText w:val="•"/>
      <w:lvlJc w:val="left"/>
      <w:pPr>
        <w:ind w:left="126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5A91BC">
      <w:start w:val="1"/>
      <w:numFmt w:val="bullet"/>
      <w:lvlText w:val="•"/>
      <w:lvlJc w:val="left"/>
      <w:pPr>
        <w:ind w:left="144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EAC2B6">
      <w:start w:val="1"/>
      <w:numFmt w:val="bullet"/>
      <w:lvlText w:val="•"/>
      <w:lvlJc w:val="left"/>
      <w:pPr>
        <w:ind w:left="162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C824B5F"/>
    <w:multiLevelType w:val="hybridMultilevel"/>
    <w:tmpl w:val="73F29F0C"/>
    <w:lvl w:ilvl="0" w:tplc="10421828">
      <w:start w:val="1"/>
      <w:numFmt w:val="bullet"/>
      <w:lvlText w:val="•"/>
      <w:lvlJc w:val="left"/>
      <w:pPr>
        <w:ind w:left="18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8245C8">
      <w:start w:val="1"/>
      <w:numFmt w:val="bullet"/>
      <w:lvlText w:val="•"/>
      <w:lvlJc w:val="left"/>
      <w:pPr>
        <w:ind w:left="344" w:hanging="1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281736">
      <w:start w:val="1"/>
      <w:numFmt w:val="bullet"/>
      <w:lvlText w:val="•"/>
      <w:lvlJc w:val="left"/>
      <w:pPr>
        <w:ind w:left="524" w:hanging="1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3A515C">
      <w:start w:val="1"/>
      <w:numFmt w:val="bullet"/>
      <w:lvlText w:val="•"/>
      <w:lvlJc w:val="left"/>
      <w:pPr>
        <w:ind w:left="704" w:hanging="1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5A24E8">
      <w:start w:val="1"/>
      <w:numFmt w:val="bullet"/>
      <w:lvlText w:val="•"/>
      <w:lvlJc w:val="left"/>
      <w:pPr>
        <w:ind w:left="884" w:hanging="1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380F58">
      <w:start w:val="1"/>
      <w:numFmt w:val="bullet"/>
      <w:lvlText w:val="•"/>
      <w:lvlJc w:val="left"/>
      <w:pPr>
        <w:ind w:left="1064" w:hanging="1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D0CA12">
      <w:start w:val="1"/>
      <w:numFmt w:val="bullet"/>
      <w:lvlText w:val="•"/>
      <w:lvlJc w:val="left"/>
      <w:pPr>
        <w:ind w:left="1244" w:hanging="1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8D850">
      <w:start w:val="1"/>
      <w:numFmt w:val="bullet"/>
      <w:lvlText w:val="•"/>
      <w:lvlJc w:val="left"/>
      <w:pPr>
        <w:ind w:left="1424" w:hanging="1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40E4B4">
      <w:start w:val="1"/>
      <w:numFmt w:val="bullet"/>
      <w:lvlText w:val="•"/>
      <w:lvlJc w:val="left"/>
      <w:pPr>
        <w:ind w:left="1604" w:hanging="1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33D0727"/>
    <w:multiLevelType w:val="hybridMultilevel"/>
    <w:tmpl w:val="3830FED6"/>
    <w:styleLink w:val="ImportedStyle2"/>
    <w:lvl w:ilvl="0" w:tplc="1626F1FC">
      <w:start w:val="1"/>
      <w:numFmt w:val="upperRoman"/>
      <w:lvlText w:val="%1."/>
      <w:lvlJc w:val="left"/>
      <w:pPr>
        <w:ind w:left="108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5503416">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720F15A">
      <w:start w:val="1"/>
      <w:numFmt w:val="lowerRoman"/>
      <w:lvlText w:val="%3."/>
      <w:lvlJc w:val="left"/>
      <w:pPr>
        <w:ind w:left="2160" w:hanging="27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A747D88">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5E48398">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C7CA614">
      <w:start w:val="1"/>
      <w:numFmt w:val="lowerRoman"/>
      <w:lvlText w:val="%6."/>
      <w:lvlJc w:val="left"/>
      <w:pPr>
        <w:ind w:left="4320" w:hanging="27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7B6BEA2">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310C9E2">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D322E4E">
      <w:start w:val="1"/>
      <w:numFmt w:val="lowerRoman"/>
      <w:lvlText w:val="%9."/>
      <w:lvlJc w:val="left"/>
      <w:pPr>
        <w:ind w:left="6480" w:hanging="27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15:restartNumberingAfterBreak="0">
    <w:nsid w:val="54465996"/>
    <w:multiLevelType w:val="hybridMultilevel"/>
    <w:tmpl w:val="375E704A"/>
    <w:numStyleLink w:val="Bullet"/>
  </w:abstractNum>
  <w:abstractNum w:abstractNumId="19" w15:restartNumberingAfterBreak="0">
    <w:nsid w:val="5CB55133"/>
    <w:multiLevelType w:val="hybridMultilevel"/>
    <w:tmpl w:val="97449738"/>
    <w:lvl w:ilvl="0" w:tplc="D788FD44">
      <w:start w:val="1"/>
      <w:numFmt w:val="bullet"/>
      <w:lvlText w:val="•"/>
      <w:lvlJc w:val="left"/>
      <w:pPr>
        <w:ind w:left="18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1C4DA0">
      <w:start w:val="1"/>
      <w:numFmt w:val="bullet"/>
      <w:lvlText w:val="•"/>
      <w:lvlJc w:val="left"/>
      <w:pPr>
        <w:ind w:left="36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BA563A">
      <w:start w:val="1"/>
      <w:numFmt w:val="bullet"/>
      <w:lvlText w:val="•"/>
      <w:lvlJc w:val="left"/>
      <w:pPr>
        <w:ind w:left="54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082CC6">
      <w:start w:val="1"/>
      <w:numFmt w:val="bullet"/>
      <w:lvlText w:val="•"/>
      <w:lvlJc w:val="left"/>
      <w:pPr>
        <w:ind w:left="72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1A4C08">
      <w:start w:val="1"/>
      <w:numFmt w:val="bullet"/>
      <w:lvlText w:val="•"/>
      <w:lvlJc w:val="left"/>
      <w:pPr>
        <w:ind w:left="90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D8CDFC">
      <w:start w:val="1"/>
      <w:numFmt w:val="bullet"/>
      <w:lvlText w:val="•"/>
      <w:lvlJc w:val="left"/>
      <w:pPr>
        <w:ind w:left="108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04D21A">
      <w:start w:val="1"/>
      <w:numFmt w:val="bullet"/>
      <w:lvlText w:val="•"/>
      <w:lvlJc w:val="left"/>
      <w:pPr>
        <w:ind w:left="126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689780">
      <w:start w:val="1"/>
      <w:numFmt w:val="bullet"/>
      <w:lvlText w:val="•"/>
      <w:lvlJc w:val="left"/>
      <w:pPr>
        <w:ind w:left="144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B67D3A">
      <w:start w:val="1"/>
      <w:numFmt w:val="bullet"/>
      <w:lvlText w:val="•"/>
      <w:lvlJc w:val="left"/>
      <w:pPr>
        <w:ind w:left="162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0561385"/>
    <w:multiLevelType w:val="hybridMultilevel"/>
    <w:tmpl w:val="003EC31E"/>
    <w:lvl w:ilvl="0" w:tplc="0CB869B0">
      <w:start w:val="1"/>
      <w:numFmt w:val="bullet"/>
      <w:lvlText w:val="•"/>
      <w:lvlJc w:val="left"/>
      <w:pPr>
        <w:ind w:left="18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10774C">
      <w:start w:val="1"/>
      <w:numFmt w:val="bullet"/>
      <w:lvlText w:val="•"/>
      <w:lvlJc w:val="left"/>
      <w:pPr>
        <w:ind w:left="36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6EA5C">
      <w:start w:val="1"/>
      <w:numFmt w:val="bullet"/>
      <w:lvlText w:val="•"/>
      <w:lvlJc w:val="left"/>
      <w:pPr>
        <w:ind w:left="54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9A9E1E">
      <w:start w:val="1"/>
      <w:numFmt w:val="bullet"/>
      <w:lvlText w:val="•"/>
      <w:lvlJc w:val="left"/>
      <w:pPr>
        <w:ind w:left="72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E6A6B8">
      <w:start w:val="1"/>
      <w:numFmt w:val="bullet"/>
      <w:lvlText w:val="•"/>
      <w:lvlJc w:val="left"/>
      <w:pPr>
        <w:ind w:left="90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D8E810">
      <w:start w:val="1"/>
      <w:numFmt w:val="bullet"/>
      <w:lvlText w:val="•"/>
      <w:lvlJc w:val="left"/>
      <w:pPr>
        <w:ind w:left="108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ACDE84">
      <w:start w:val="1"/>
      <w:numFmt w:val="bullet"/>
      <w:lvlText w:val="•"/>
      <w:lvlJc w:val="left"/>
      <w:pPr>
        <w:ind w:left="126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0055CC">
      <w:start w:val="1"/>
      <w:numFmt w:val="bullet"/>
      <w:lvlText w:val="•"/>
      <w:lvlJc w:val="left"/>
      <w:pPr>
        <w:ind w:left="144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4481F0">
      <w:start w:val="1"/>
      <w:numFmt w:val="bullet"/>
      <w:lvlText w:val="•"/>
      <w:lvlJc w:val="left"/>
      <w:pPr>
        <w:ind w:left="162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3F57479"/>
    <w:multiLevelType w:val="hybridMultilevel"/>
    <w:tmpl w:val="375E704A"/>
    <w:styleLink w:val="Bullet"/>
    <w:lvl w:ilvl="0" w:tplc="546875B0">
      <w:start w:val="1"/>
      <w:numFmt w:val="bullet"/>
      <w:lvlText w:val="•"/>
      <w:lvlJc w:val="left"/>
      <w:pPr>
        <w:ind w:left="36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BCA9A6">
      <w:start w:val="1"/>
      <w:numFmt w:val="bullet"/>
      <w:lvlText w:val="•"/>
      <w:lvlJc w:val="left"/>
      <w:pPr>
        <w:ind w:left="360" w:hanging="1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CD898">
      <w:start w:val="1"/>
      <w:numFmt w:val="bullet"/>
      <w:lvlText w:val="•"/>
      <w:lvlJc w:val="left"/>
      <w:pPr>
        <w:ind w:left="540" w:hanging="1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BAC51C">
      <w:start w:val="1"/>
      <w:numFmt w:val="bullet"/>
      <w:lvlText w:val="•"/>
      <w:lvlJc w:val="left"/>
      <w:pPr>
        <w:ind w:left="720" w:hanging="1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2E3FF0">
      <w:start w:val="1"/>
      <w:numFmt w:val="bullet"/>
      <w:lvlText w:val="•"/>
      <w:lvlJc w:val="left"/>
      <w:pPr>
        <w:ind w:left="900" w:hanging="1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1E7ACA">
      <w:start w:val="1"/>
      <w:numFmt w:val="bullet"/>
      <w:lvlText w:val="•"/>
      <w:lvlJc w:val="left"/>
      <w:pPr>
        <w:ind w:left="1080" w:hanging="1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1CF076">
      <w:start w:val="1"/>
      <w:numFmt w:val="bullet"/>
      <w:lvlText w:val="•"/>
      <w:lvlJc w:val="left"/>
      <w:pPr>
        <w:ind w:left="1260" w:hanging="1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B03144">
      <w:start w:val="1"/>
      <w:numFmt w:val="bullet"/>
      <w:lvlText w:val="•"/>
      <w:lvlJc w:val="left"/>
      <w:pPr>
        <w:ind w:left="1440" w:hanging="1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A6450">
      <w:start w:val="1"/>
      <w:numFmt w:val="bullet"/>
      <w:lvlText w:val="•"/>
      <w:lvlJc w:val="left"/>
      <w:pPr>
        <w:ind w:left="1620" w:hanging="1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4776F75"/>
    <w:multiLevelType w:val="hybridMultilevel"/>
    <w:tmpl w:val="CC741EFC"/>
    <w:numStyleLink w:val="ImportedStyle20"/>
  </w:abstractNum>
  <w:abstractNum w:abstractNumId="23" w15:restartNumberingAfterBreak="0">
    <w:nsid w:val="665924D2"/>
    <w:multiLevelType w:val="hybridMultilevel"/>
    <w:tmpl w:val="719E17D6"/>
    <w:lvl w:ilvl="0" w:tplc="E24627A2">
      <w:start w:val="1"/>
      <w:numFmt w:val="bullet"/>
      <w:lvlText w:val="•"/>
      <w:lvlJc w:val="left"/>
      <w:pPr>
        <w:ind w:left="180" w:hanging="18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F2F5D2">
      <w:start w:val="1"/>
      <w:numFmt w:val="bullet"/>
      <w:lvlText w:val="•"/>
      <w:lvlJc w:val="left"/>
      <w:pPr>
        <w:ind w:left="360" w:hanging="18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CC4C4A">
      <w:start w:val="1"/>
      <w:numFmt w:val="bullet"/>
      <w:lvlText w:val="•"/>
      <w:lvlJc w:val="left"/>
      <w:pPr>
        <w:ind w:left="540" w:hanging="18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CCD894">
      <w:start w:val="1"/>
      <w:numFmt w:val="bullet"/>
      <w:lvlText w:val="•"/>
      <w:lvlJc w:val="left"/>
      <w:pPr>
        <w:ind w:left="720" w:hanging="18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D8A1C6">
      <w:start w:val="1"/>
      <w:numFmt w:val="bullet"/>
      <w:lvlText w:val="•"/>
      <w:lvlJc w:val="left"/>
      <w:pPr>
        <w:ind w:left="900" w:hanging="18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C24A24">
      <w:start w:val="1"/>
      <w:numFmt w:val="bullet"/>
      <w:lvlText w:val="•"/>
      <w:lvlJc w:val="left"/>
      <w:pPr>
        <w:ind w:left="1080" w:hanging="18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B8A0FE">
      <w:start w:val="1"/>
      <w:numFmt w:val="bullet"/>
      <w:lvlText w:val="•"/>
      <w:lvlJc w:val="left"/>
      <w:pPr>
        <w:ind w:left="1260" w:hanging="18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F25DAE">
      <w:start w:val="1"/>
      <w:numFmt w:val="bullet"/>
      <w:lvlText w:val="•"/>
      <w:lvlJc w:val="left"/>
      <w:pPr>
        <w:ind w:left="1440" w:hanging="18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72E868">
      <w:start w:val="1"/>
      <w:numFmt w:val="bullet"/>
      <w:lvlText w:val="•"/>
      <w:lvlJc w:val="left"/>
      <w:pPr>
        <w:ind w:left="1620" w:hanging="18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8183658"/>
    <w:multiLevelType w:val="hybridMultilevel"/>
    <w:tmpl w:val="0688CCF4"/>
    <w:lvl w:ilvl="0" w:tplc="37BA3CFA">
      <w:start w:val="1"/>
      <w:numFmt w:val="bullet"/>
      <w:lvlText w:val="•"/>
      <w:lvlJc w:val="left"/>
      <w:pPr>
        <w:ind w:left="68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EC3584">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BE854C">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962660">
      <w:start w:val="1"/>
      <w:numFmt w:val="bullet"/>
      <w:lvlText w:val="•"/>
      <w:lvlJc w:val="left"/>
      <w:pPr>
        <w:ind w:left="282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F83456">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78CA7C">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CED220">
      <w:start w:val="1"/>
      <w:numFmt w:val="bullet"/>
      <w:lvlText w:val="•"/>
      <w:lvlJc w:val="left"/>
      <w:pPr>
        <w:ind w:left="498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20CC00">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78EFE8">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A300D84"/>
    <w:multiLevelType w:val="hybridMultilevel"/>
    <w:tmpl w:val="70E8027C"/>
    <w:styleLink w:val="ImportedStyle10"/>
    <w:lvl w:ilvl="0" w:tplc="B1CC6678">
      <w:start w:val="1"/>
      <w:numFmt w:val="bullet"/>
      <w:lvlText w:val="•"/>
      <w:lvlJc w:val="left"/>
      <w:pPr>
        <w:ind w:left="849"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A4B2BA">
      <w:start w:val="1"/>
      <w:numFmt w:val="bullet"/>
      <w:lvlText w:val="o"/>
      <w:lvlJc w:val="left"/>
      <w:pPr>
        <w:ind w:left="1506"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16FACA">
      <w:start w:val="1"/>
      <w:numFmt w:val="bullet"/>
      <w:lvlText w:val="▪"/>
      <w:lvlJc w:val="left"/>
      <w:pPr>
        <w:ind w:left="2226"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F4030C">
      <w:start w:val="1"/>
      <w:numFmt w:val="bullet"/>
      <w:lvlText w:val="•"/>
      <w:lvlJc w:val="left"/>
      <w:pPr>
        <w:ind w:left="2946"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009480">
      <w:start w:val="1"/>
      <w:numFmt w:val="bullet"/>
      <w:lvlText w:val="o"/>
      <w:lvlJc w:val="left"/>
      <w:pPr>
        <w:ind w:left="3666"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ACF54E">
      <w:start w:val="1"/>
      <w:numFmt w:val="bullet"/>
      <w:lvlText w:val="▪"/>
      <w:lvlJc w:val="left"/>
      <w:pPr>
        <w:ind w:left="4386"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54443C">
      <w:start w:val="1"/>
      <w:numFmt w:val="bullet"/>
      <w:lvlText w:val="•"/>
      <w:lvlJc w:val="left"/>
      <w:pPr>
        <w:ind w:left="5106"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6CDA4A">
      <w:start w:val="1"/>
      <w:numFmt w:val="bullet"/>
      <w:lvlText w:val="o"/>
      <w:lvlJc w:val="left"/>
      <w:pPr>
        <w:ind w:left="5826"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3603FA">
      <w:start w:val="1"/>
      <w:numFmt w:val="bullet"/>
      <w:lvlText w:val="▪"/>
      <w:lvlJc w:val="left"/>
      <w:pPr>
        <w:ind w:left="6546"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125566C"/>
    <w:multiLevelType w:val="hybridMultilevel"/>
    <w:tmpl w:val="6DA83910"/>
    <w:lvl w:ilvl="0" w:tplc="9E3C09F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022A4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A253D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8210BC">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DC9F12">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021864">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F287B0">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BEAB9C">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A0436">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6376F0B"/>
    <w:multiLevelType w:val="hybridMultilevel"/>
    <w:tmpl w:val="87D44286"/>
    <w:lvl w:ilvl="0" w:tplc="640ECA94">
      <w:start w:val="1"/>
      <w:numFmt w:val="bullet"/>
      <w:lvlText w:val="•"/>
      <w:lvlJc w:val="left"/>
      <w:pPr>
        <w:ind w:left="18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8A340">
      <w:start w:val="1"/>
      <w:numFmt w:val="bullet"/>
      <w:lvlText w:val="•"/>
      <w:lvlJc w:val="left"/>
      <w:pPr>
        <w:ind w:left="36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B4C91E">
      <w:start w:val="1"/>
      <w:numFmt w:val="bullet"/>
      <w:lvlText w:val="•"/>
      <w:lvlJc w:val="left"/>
      <w:pPr>
        <w:ind w:left="54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5E9FD8">
      <w:start w:val="1"/>
      <w:numFmt w:val="bullet"/>
      <w:lvlText w:val="•"/>
      <w:lvlJc w:val="left"/>
      <w:pPr>
        <w:ind w:left="72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6C75C6">
      <w:start w:val="1"/>
      <w:numFmt w:val="bullet"/>
      <w:lvlText w:val="•"/>
      <w:lvlJc w:val="left"/>
      <w:pPr>
        <w:ind w:left="90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AA8C7E">
      <w:start w:val="1"/>
      <w:numFmt w:val="bullet"/>
      <w:lvlText w:val="•"/>
      <w:lvlJc w:val="left"/>
      <w:pPr>
        <w:ind w:left="108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6ED460">
      <w:start w:val="1"/>
      <w:numFmt w:val="bullet"/>
      <w:lvlText w:val="•"/>
      <w:lvlJc w:val="left"/>
      <w:pPr>
        <w:ind w:left="126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2660E2">
      <w:start w:val="1"/>
      <w:numFmt w:val="bullet"/>
      <w:lvlText w:val="•"/>
      <w:lvlJc w:val="left"/>
      <w:pPr>
        <w:ind w:left="144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4A6F74">
      <w:start w:val="1"/>
      <w:numFmt w:val="bullet"/>
      <w:lvlText w:val="•"/>
      <w:lvlJc w:val="left"/>
      <w:pPr>
        <w:ind w:left="162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7B11EB3"/>
    <w:multiLevelType w:val="hybridMultilevel"/>
    <w:tmpl w:val="CC741EFC"/>
    <w:styleLink w:val="ImportedStyle20"/>
    <w:lvl w:ilvl="0" w:tplc="1838611E">
      <w:start w:val="1"/>
      <w:numFmt w:val="bullet"/>
      <w:lvlText w:val="•"/>
      <w:lvlJc w:val="left"/>
      <w:pPr>
        <w:ind w:left="75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14248A">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28DB7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F0E640">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D27D6A">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60DBDA">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D8C844">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C02882">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B037E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14"/>
  </w:num>
  <w:num w:numId="3">
    <w:abstractNumId w:val="17"/>
  </w:num>
  <w:num w:numId="4">
    <w:abstractNumId w:val="3"/>
    <w:lvlOverride w:ilvl="0">
      <w:lvl w:ilvl="0" w:tplc="E04A1A3E">
        <w:start w:val="1"/>
        <w:numFmt w:val="upperRoman"/>
        <w:lvlText w:val="%1."/>
        <w:lvlJc w:val="left"/>
        <w:pPr>
          <w:ind w:left="1080" w:hanging="720"/>
        </w:pPr>
        <w:rPr>
          <w:rFonts w:ascii="Times New Roman" w:hAnsi="Times New Roman" w:cs="Times New Roman" w:hint="default"/>
          <w:b/>
          <w:bCs/>
          <w:caps w:val="0"/>
          <w:smallCaps w:val="0"/>
          <w:strike w:val="0"/>
          <w:dstrike w:val="0"/>
          <w:outline w:val="0"/>
          <w:emboss w:val="0"/>
          <w:imprint w:val="0"/>
          <w:spacing w:val="0"/>
          <w:w w:val="100"/>
          <w:kern w:val="0"/>
          <w:position w:val="0"/>
          <w:sz w:val="22"/>
          <w:szCs w:val="22"/>
          <w:highlight w:val="none"/>
          <w:vertAlign w:val="baseline"/>
        </w:rPr>
      </w:lvl>
    </w:lvlOverride>
  </w:num>
  <w:num w:numId="5">
    <w:abstractNumId w:val="23"/>
  </w:num>
  <w:num w:numId="6">
    <w:abstractNumId w:val="16"/>
  </w:num>
  <w:num w:numId="7">
    <w:abstractNumId w:val="10"/>
  </w:num>
  <w:num w:numId="8">
    <w:abstractNumId w:val="12"/>
  </w:num>
  <w:num w:numId="9">
    <w:abstractNumId w:val="0"/>
  </w:num>
  <w:num w:numId="10">
    <w:abstractNumId w:val="6"/>
  </w:num>
  <w:num w:numId="11">
    <w:abstractNumId w:val="26"/>
  </w:num>
  <w:num w:numId="12">
    <w:abstractNumId w:val="3"/>
  </w:num>
  <w:num w:numId="13">
    <w:abstractNumId w:val="24"/>
  </w:num>
  <w:num w:numId="14">
    <w:abstractNumId w:val="4"/>
  </w:num>
  <w:num w:numId="15">
    <w:abstractNumId w:val="8"/>
  </w:num>
  <w:num w:numId="16">
    <w:abstractNumId w:val="25"/>
  </w:num>
  <w:num w:numId="17">
    <w:abstractNumId w:val="13"/>
  </w:num>
  <w:num w:numId="18">
    <w:abstractNumId w:val="28"/>
  </w:num>
  <w:num w:numId="19">
    <w:abstractNumId w:val="22"/>
  </w:num>
  <w:num w:numId="20">
    <w:abstractNumId w:val="27"/>
  </w:num>
  <w:num w:numId="21">
    <w:abstractNumId w:val="9"/>
  </w:num>
  <w:num w:numId="22">
    <w:abstractNumId w:val="20"/>
  </w:num>
  <w:num w:numId="23">
    <w:abstractNumId w:val="11"/>
  </w:num>
  <w:num w:numId="24">
    <w:abstractNumId w:val="19"/>
  </w:num>
  <w:num w:numId="25">
    <w:abstractNumId w:val="15"/>
  </w:num>
  <w:num w:numId="26">
    <w:abstractNumId w:val="7"/>
  </w:num>
  <w:num w:numId="27">
    <w:abstractNumId w:val="1"/>
  </w:num>
  <w:num w:numId="28">
    <w:abstractNumId w:val="5"/>
  </w:num>
  <w:num w:numId="29">
    <w:abstractNumId w:val="22"/>
    <w:lvlOverride w:ilvl="0">
      <w:lvl w:ilvl="0" w:tplc="79867F26">
        <w:start w:val="1"/>
        <w:numFmt w:val="bullet"/>
        <w:lvlText w:val="•"/>
        <w:lvlJc w:val="left"/>
        <w:pPr>
          <w:tabs>
            <w:tab w:val="left" w:pos="20"/>
            <w:tab w:val="left" w:pos="40"/>
            <w:tab w:val="left" w:pos="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60C25DC">
        <w:start w:val="1"/>
        <w:numFmt w:val="bullet"/>
        <w:lvlText w:val="o"/>
        <w:lvlJc w:val="left"/>
        <w:pPr>
          <w:tabs>
            <w:tab w:val="left" w:pos="20"/>
            <w:tab w:val="left" w:pos="40"/>
            <w:tab w:val="left" w:pos="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420"/>
            <w:tab w:val="left" w:pos="1440"/>
            <w:tab w:val="left" w:pos="1460"/>
            <w:tab w:val="left" w:pos="1480"/>
            <w:tab w:val="left" w:pos="1500"/>
            <w:tab w:val="left" w:pos="1520"/>
            <w:tab w:val="left" w:pos="1540"/>
            <w:tab w:val="left" w:pos="1560"/>
            <w:tab w:val="left" w:pos="1580"/>
          </w:tabs>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F1C0F7A">
        <w:start w:val="1"/>
        <w:numFmt w:val="bullet"/>
        <w:lvlText w:val="▪"/>
        <w:lvlJc w:val="left"/>
        <w:pPr>
          <w:tabs>
            <w:tab w:val="left" w:pos="20"/>
            <w:tab w:val="left" w:pos="40"/>
            <w:tab w:val="left" w:pos="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s>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AD20294">
        <w:start w:val="1"/>
        <w:numFmt w:val="bullet"/>
        <w:lvlText w:val="•"/>
        <w:lvlJc w:val="left"/>
        <w:pPr>
          <w:tabs>
            <w:tab w:val="left" w:pos="20"/>
            <w:tab w:val="left" w:pos="40"/>
            <w:tab w:val="left" w:pos="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s>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28E8FF2">
        <w:start w:val="1"/>
        <w:numFmt w:val="bullet"/>
        <w:lvlText w:val="o"/>
        <w:lvlJc w:val="left"/>
        <w:pPr>
          <w:tabs>
            <w:tab w:val="left" w:pos="20"/>
            <w:tab w:val="left" w:pos="40"/>
            <w:tab w:val="left" w:pos="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s>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0228E68">
        <w:start w:val="1"/>
        <w:numFmt w:val="bullet"/>
        <w:lvlText w:val="▪"/>
        <w:lvlJc w:val="left"/>
        <w:pPr>
          <w:tabs>
            <w:tab w:val="left" w:pos="20"/>
            <w:tab w:val="left" w:pos="40"/>
            <w:tab w:val="left" w:pos="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s>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32C5FD8">
        <w:start w:val="1"/>
        <w:numFmt w:val="bullet"/>
        <w:lvlText w:val="•"/>
        <w:lvlJc w:val="left"/>
        <w:pPr>
          <w:tabs>
            <w:tab w:val="left" w:pos="20"/>
            <w:tab w:val="left" w:pos="40"/>
            <w:tab w:val="left" w:pos="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s>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86E38F0">
        <w:start w:val="1"/>
        <w:numFmt w:val="bullet"/>
        <w:lvlText w:val="o"/>
        <w:lvlJc w:val="left"/>
        <w:pPr>
          <w:tabs>
            <w:tab w:val="left" w:pos="20"/>
            <w:tab w:val="left" w:pos="40"/>
            <w:tab w:val="left" w:pos="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s>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082F27E">
        <w:start w:val="1"/>
        <w:numFmt w:val="bullet"/>
        <w:lvlText w:val="▪"/>
        <w:lvlJc w:val="left"/>
        <w:pPr>
          <w:tabs>
            <w:tab w:val="left" w:pos="20"/>
            <w:tab w:val="left" w:pos="40"/>
            <w:tab w:val="left" w:pos="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s>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21"/>
  </w:num>
  <w:num w:numId="31">
    <w:abstractNumId w:val="18"/>
  </w:num>
  <w:num w:numId="32">
    <w:abstractNumId w:val="3"/>
    <w:lvlOverride w:ilvl="0">
      <w:startOverride w:val="3"/>
    </w:lvlOverride>
  </w:num>
  <w:num w:numId="33">
    <w:abstractNumId w:val="18"/>
    <w:lvlOverride w:ilvl="0">
      <w:lvl w:ilvl="0" w:tplc="58CE2D6C">
        <w:start w:val="1"/>
        <w:numFmt w:val="bullet"/>
        <w:lvlText w:val="•"/>
        <w:lvlJc w:val="left"/>
        <w:pPr>
          <w:ind w:left="1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5823D0A">
        <w:start w:val="1"/>
        <w:numFmt w:val="bullet"/>
        <w:lvlText w:val="•"/>
        <w:lvlJc w:val="left"/>
        <w:pPr>
          <w:ind w:left="3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950519E">
        <w:start w:val="1"/>
        <w:numFmt w:val="bullet"/>
        <w:lvlText w:val="•"/>
        <w:lvlJc w:val="left"/>
        <w:pPr>
          <w:ind w:left="5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490EE7C">
        <w:start w:val="1"/>
        <w:numFmt w:val="bullet"/>
        <w:lvlText w:val="•"/>
        <w:lvlJc w:val="left"/>
        <w:pPr>
          <w:ind w:left="7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7364F36">
        <w:start w:val="1"/>
        <w:numFmt w:val="bullet"/>
        <w:lvlText w:val="•"/>
        <w:lvlJc w:val="left"/>
        <w:pPr>
          <w:ind w:left="90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B604548">
        <w:start w:val="1"/>
        <w:numFmt w:val="bullet"/>
        <w:lvlText w:val="•"/>
        <w:lvlJc w:val="left"/>
        <w:pPr>
          <w:ind w:left="10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4904CB8">
        <w:start w:val="1"/>
        <w:numFmt w:val="bullet"/>
        <w:lvlText w:val="•"/>
        <w:lvlJc w:val="left"/>
        <w:pPr>
          <w:ind w:left="12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76ED9FE">
        <w:start w:val="1"/>
        <w:numFmt w:val="bullet"/>
        <w:lvlText w:val="•"/>
        <w:lvlJc w:val="left"/>
        <w:pPr>
          <w:ind w:left="14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8127B4E">
        <w:start w:val="1"/>
        <w:numFmt w:val="bullet"/>
        <w:lvlText w:val="•"/>
        <w:lvlJc w:val="left"/>
        <w:pPr>
          <w:ind w:left="16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EDC"/>
    <w:rsid w:val="000713B2"/>
    <w:rsid w:val="0010160D"/>
    <w:rsid w:val="001167A8"/>
    <w:rsid w:val="001B2B9B"/>
    <w:rsid w:val="0020104B"/>
    <w:rsid w:val="002B69DC"/>
    <w:rsid w:val="002E2D60"/>
    <w:rsid w:val="003476C6"/>
    <w:rsid w:val="00394FF2"/>
    <w:rsid w:val="003C23D1"/>
    <w:rsid w:val="003E1112"/>
    <w:rsid w:val="00554EDC"/>
    <w:rsid w:val="0055602D"/>
    <w:rsid w:val="005B1C2D"/>
    <w:rsid w:val="005F6D74"/>
    <w:rsid w:val="006144D2"/>
    <w:rsid w:val="00615A44"/>
    <w:rsid w:val="00671F8A"/>
    <w:rsid w:val="006A2AAD"/>
    <w:rsid w:val="006B0467"/>
    <w:rsid w:val="00712369"/>
    <w:rsid w:val="007240E0"/>
    <w:rsid w:val="00744747"/>
    <w:rsid w:val="007A4B0C"/>
    <w:rsid w:val="007C1F36"/>
    <w:rsid w:val="007D02B5"/>
    <w:rsid w:val="007D5E22"/>
    <w:rsid w:val="00813FF7"/>
    <w:rsid w:val="00831266"/>
    <w:rsid w:val="00837D37"/>
    <w:rsid w:val="00854FDC"/>
    <w:rsid w:val="008925B1"/>
    <w:rsid w:val="008D51A8"/>
    <w:rsid w:val="008E5342"/>
    <w:rsid w:val="00902E3C"/>
    <w:rsid w:val="00994D8A"/>
    <w:rsid w:val="009E25C0"/>
    <w:rsid w:val="00A050EB"/>
    <w:rsid w:val="00A23B55"/>
    <w:rsid w:val="00A978A8"/>
    <w:rsid w:val="00B725D7"/>
    <w:rsid w:val="00B92526"/>
    <w:rsid w:val="00B94D3A"/>
    <w:rsid w:val="00B958A7"/>
    <w:rsid w:val="00BE3949"/>
    <w:rsid w:val="00D07A3E"/>
    <w:rsid w:val="00DB4C74"/>
    <w:rsid w:val="00E6423A"/>
    <w:rsid w:val="00EF1D1C"/>
    <w:rsid w:val="00EF2A48"/>
    <w:rsid w:val="00F319C3"/>
    <w:rsid w:val="00F64520"/>
    <w:rsid w:val="00F66146"/>
    <w:rsid w:val="00F8395E"/>
    <w:rsid w:val="00FB5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D8D40-F6D5-424E-821E-96452E2E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3">
    <w:name w:val="heading 3"/>
    <w:next w:val="BodyA"/>
    <w:pPr>
      <w:keepNext/>
      <w:pBdr>
        <w:top w:val="single" w:sz="4" w:space="0" w:color="515151"/>
      </w:pBdr>
      <w:spacing w:before="360" w:after="40" w:line="288" w:lineRule="auto"/>
      <w:outlineLvl w:val="2"/>
    </w:pPr>
    <w:rPr>
      <w:rFonts w:ascii="Helvetica Light" w:hAnsi="Helvetica Light" w:cs="Arial Unicode MS"/>
      <w:color w:val="000000"/>
      <w:spacing w:val="5"/>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character" w:customStyle="1" w:styleId="NoneA">
    <w:name w:val="None A"/>
    <w:rPr>
      <w:lang w:val="en-US"/>
    </w:rPr>
  </w:style>
  <w:style w:type="paragraph" w:customStyle="1" w:styleId="HeaderFooterA">
    <w:name w:val="Header &amp; Footer A"/>
    <w:pPr>
      <w:tabs>
        <w:tab w:val="right" w:pos="9020"/>
      </w:tabs>
    </w:pPr>
    <w:rPr>
      <w:rFonts w:ascii="Helvetica" w:eastAsia="Helvetica" w:hAnsi="Helvetica" w:cs="Helvetica"/>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Default">
    <w:name w:val="Default"/>
    <w:rPr>
      <w:rFonts w:ascii="Helvetica" w:eastAsia="Helvetica" w:hAnsi="Helvetica" w:cs="Helvetica"/>
      <w:color w:val="000000"/>
      <w:sz w:val="22"/>
      <w:szCs w:val="22"/>
      <w:u w:color="000000"/>
    </w:rPr>
  </w:style>
  <w:style w:type="paragraph" w:customStyle="1" w:styleId="BodyA">
    <w:name w:val="Body A"/>
    <w:rPr>
      <w:rFonts w:ascii="Helvetica" w:eastAsia="Helvetica" w:hAnsi="Helvetica" w:cs="Helvetica"/>
      <w:color w:val="000000"/>
      <w:sz w:val="22"/>
      <w:szCs w:val="22"/>
      <w:u w:color="000000"/>
    </w:rPr>
  </w:style>
  <w:style w:type="numbering" w:customStyle="1" w:styleId="ImportedStyle1">
    <w:name w:val="Imported Style 1"/>
    <w:pPr>
      <w:numPr>
        <w:numId w:val="1"/>
      </w:numPr>
    </w:pPr>
  </w:style>
  <w:style w:type="paragraph" w:styleId="ListParagraph">
    <w:name w:val="List Paragraph"/>
    <w:pPr>
      <w:ind w:left="720"/>
    </w:pPr>
    <w:rPr>
      <w:rFonts w:ascii="Cambria" w:eastAsia="Cambria" w:hAnsi="Cambria" w:cs="Cambria"/>
      <w:color w:val="000000"/>
      <w:sz w:val="24"/>
      <w:szCs w:val="24"/>
      <w:u w:color="000000"/>
    </w:rPr>
  </w:style>
  <w:style w:type="paragraph" w:customStyle="1" w:styleId="Body">
    <w:name w:val="Body"/>
    <w:rPr>
      <w:rFonts w:eastAsia="Times New Roman"/>
      <w:color w:val="000000"/>
      <w:sz w:val="24"/>
      <w:szCs w:val="24"/>
      <w:u w:color="000000"/>
    </w:rPr>
  </w:style>
  <w:style w:type="numbering" w:customStyle="1" w:styleId="ImportedStyle2">
    <w:name w:val="Imported Style 2"/>
    <w:pPr>
      <w:numPr>
        <w:numId w:val="3"/>
      </w:numPr>
    </w:pPr>
  </w:style>
  <w:style w:type="paragraph" w:customStyle="1" w:styleId="BodyB">
    <w:name w:val="Body B"/>
    <w:rPr>
      <w:rFonts w:cs="Arial Unicode MS"/>
      <w:color w:val="000000"/>
      <w:sz w:val="24"/>
      <w:szCs w:val="24"/>
      <w:u w:color="000000"/>
    </w:rPr>
  </w:style>
  <w:style w:type="character" w:customStyle="1" w:styleId="Hyperlink0">
    <w:name w:val="Hyperlink.0"/>
    <w:basedOn w:val="NoneA"/>
    <w:rPr>
      <w:rFonts w:ascii="Times New Roman" w:eastAsia="Times New Roman" w:hAnsi="Times New Roman" w:cs="Times New Roman"/>
      <w:color w:val="0000FF"/>
      <w:u w:val="single" w:color="0000FF"/>
      <w:lang w:val="en-US"/>
    </w:rPr>
  </w:style>
  <w:style w:type="character" w:customStyle="1" w:styleId="Hyperlink1">
    <w:name w:val="Hyperlink.1"/>
    <w:basedOn w:val="NoneA"/>
    <w:rPr>
      <w:sz w:val="20"/>
      <w:szCs w:val="20"/>
      <w:lang w:val="en-US"/>
    </w:rPr>
  </w:style>
  <w:style w:type="character" w:customStyle="1" w:styleId="Hyperlink2">
    <w:name w:val="Hyperlink.2"/>
    <w:basedOn w:val="NoneA"/>
    <w:rPr>
      <w:color w:val="0000FF"/>
      <w:sz w:val="20"/>
      <w:szCs w:val="20"/>
      <w:u w:val="single" w:color="0000FF"/>
      <w:lang w:val="en-US"/>
    </w:rPr>
  </w:style>
  <w:style w:type="character" w:customStyle="1" w:styleId="Hyperlink3">
    <w:name w:val="Hyperlink.3"/>
    <w:basedOn w:val="NoneA"/>
    <w:rPr>
      <w:rFonts w:ascii="Times New Roman" w:eastAsia="Times New Roman" w:hAnsi="Times New Roman" w:cs="Times New Roman"/>
      <w:b/>
      <w:bCs/>
      <w:sz w:val="20"/>
      <w:szCs w:val="20"/>
      <w:lang w:val="en-US"/>
    </w:rPr>
  </w:style>
  <w:style w:type="character" w:customStyle="1" w:styleId="Link">
    <w:name w:val="Link"/>
    <w:rPr>
      <w:color w:val="0000FF"/>
      <w:u w:val="single" w:color="0000FF"/>
    </w:rPr>
  </w:style>
  <w:style w:type="character" w:customStyle="1" w:styleId="Hyperlink4">
    <w:name w:val="Hyperlink.4"/>
    <w:basedOn w:val="Link"/>
    <w:rPr>
      <w:rFonts w:ascii="Times New Roman" w:eastAsia="Times New Roman" w:hAnsi="Times New Roman" w:cs="Times New Roman"/>
      <w:color w:val="0000FF"/>
      <w:sz w:val="22"/>
      <w:szCs w:val="22"/>
      <w:u w:val="single" w:color="0000FF"/>
    </w:rPr>
  </w:style>
  <w:style w:type="character" w:customStyle="1" w:styleId="Hyperlink5">
    <w:name w:val="Hyperlink.5"/>
    <w:basedOn w:val="NoneA"/>
    <w:rPr>
      <w:color w:val="000000"/>
      <w:u w:color="000000"/>
      <w:lang w:val="en-US"/>
    </w:rPr>
  </w:style>
  <w:style w:type="character" w:customStyle="1" w:styleId="Hyperlink6">
    <w:name w:val="Hyperlink.6"/>
    <w:basedOn w:val="NoneA"/>
    <w:rPr>
      <w:u w:val="none" w:color="000000"/>
      <w:lang w:val="en-US"/>
    </w:rPr>
  </w:style>
  <w:style w:type="numbering" w:customStyle="1" w:styleId="ImportedStyle10">
    <w:name w:val="Imported Style 1.0"/>
    <w:pPr>
      <w:numPr>
        <w:numId w:val="16"/>
      </w:numPr>
    </w:pPr>
  </w:style>
  <w:style w:type="numbering" w:customStyle="1" w:styleId="ImportedStyle20">
    <w:name w:val="Imported Style 2.0"/>
    <w:pPr>
      <w:numPr>
        <w:numId w:val="18"/>
      </w:numPr>
    </w:pPr>
  </w:style>
  <w:style w:type="character" w:customStyle="1" w:styleId="Hyperlink7">
    <w:name w:val="Hyperlink.7"/>
    <w:basedOn w:val="NoneA"/>
    <w:rPr>
      <w:color w:val="0000FF"/>
      <w:u w:val="single" w:color="0000FF"/>
      <w:lang w:val="en-US"/>
    </w:rPr>
  </w:style>
  <w:style w:type="numbering" w:customStyle="1" w:styleId="Bullet">
    <w:name w:val="Bullet"/>
    <w:pPr>
      <w:numPr>
        <w:numId w:val="30"/>
      </w:numPr>
    </w:pPr>
  </w:style>
  <w:style w:type="paragraph" w:customStyle="1" w:styleId="Heading">
    <w:name w:val="Heading"/>
    <w:next w:val="BodyA"/>
    <w:pPr>
      <w:keepNext/>
      <w:outlineLvl w:val="0"/>
    </w:pPr>
    <w:rPr>
      <w:rFonts w:ascii="Helvetica" w:hAnsi="Helvetica" w:cs="Arial Unicode MS"/>
      <w:b/>
      <w:bCs/>
      <w:color w:val="000000"/>
      <w:sz w:val="36"/>
      <w:szCs w:val="36"/>
      <w:u w:color="000000"/>
    </w:rPr>
  </w:style>
  <w:style w:type="paragraph" w:customStyle="1" w:styleId="CRtext">
    <w:name w:val="CRtext"/>
    <w:rPr>
      <w:rFonts w:ascii="Arial" w:hAnsi="Arial" w:cs="Arial Unicode MS"/>
      <w:color w:val="000000"/>
      <w:u w:color="000000"/>
    </w:rPr>
  </w:style>
  <w:style w:type="paragraph" w:styleId="Footer">
    <w:name w:val="footer"/>
    <w:basedOn w:val="Normal"/>
    <w:link w:val="FooterChar"/>
    <w:uiPriority w:val="99"/>
    <w:unhideWhenUsed/>
    <w:rsid w:val="003476C6"/>
    <w:pPr>
      <w:tabs>
        <w:tab w:val="center" w:pos="4680"/>
        <w:tab w:val="right" w:pos="9360"/>
      </w:tabs>
    </w:pPr>
  </w:style>
  <w:style w:type="character" w:customStyle="1" w:styleId="FooterChar">
    <w:name w:val="Footer Char"/>
    <w:basedOn w:val="DefaultParagraphFont"/>
    <w:link w:val="Footer"/>
    <w:uiPriority w:val="99"/>
    <w:rsid w:val="003476C6"/>
    <w:rPr>
      <w:sz w:val="24"/>
      <w:szCs w:val="24"/>
    </w:rPr>
  </w:style>
  <w:style w:type="paragraph" w:styleId="BalloonText">
    <w:name w:val="Balloon Text"/>
    <w:basedOn w:val="Normal"/>
    <w:link w:val="BalloonTextChar"/>
    <w:uiPriority w:val="99"/>
    <w:semiHidden/>
    <w:unhideWhenUsed/>
    <w:rsid w:val="008925B1"/>
    <w:rPr>
      <w:rFonts w:ascii="Tahoma" w:hAnsi="Tahoma" w:cs="Tahoma"/>
      <w:sz w:val="16"/>
      <w:szCs w:val="16"/>
    </w:rPr>
  </w:style>
  <w:style w:type="character" w:customStyle="1" w:styleId="BalloonTextChar">
    <w:name w:val="Balloon Text Char"/>
    <w:basedOn w:val="DefaultParagraphFont"/>
    <w:link w:val="BalloonText"/>
    <w:uiPriority w:val="99"/>
    <w:semiHidden/>
    <w:rsid w:val="008925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openlab.citytech.cuny.edu/collegecouncil/files/2014/08/CommonCoreCourseSubmissionForm_4.2.12.doc" TargetMode="External"/><Relationship Id="rId18" Type="http://schemas.openxmlformats.org/officeDocument/2006/relationships/hyperlink" Target="https://sites.google.com/site/andrewfdouglas/supplementary_notes_pck_cst.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openlab.citytech.cuny.edu/collegecouncil/files/2014/08/Application-for-Interdisciplinary-Course-Designation.docx"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sites.google.com/site/cunyrt/Unit_Plan_Senior_Project_revised.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penlab.citytech.cuny.edu/collegecouncil/files/2014/08/curriculum_modification_library_form.do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arquette.edu/education/current_students/documents/edTPASecondaryMathHandbook2015.pdf" TargetMode="External"/><Relationship Id="rId23" Type="http://schemas.openxmlformats.org/officeDocument/2006/relationships/fontTable" Target="fontTable.xml"/><Relationship Id="rId10" Type="http://schemas.openxmlformats.org/officeDocument/2006/relationships/hyperlink" Target="http://openlab.citytech.cuny.edu/collegecouncil/files/2014/08/2013-10-09-Chancellor_Report_Quick_Reference_Guide1.doc" TargetMode="External"/><Relationship Id="rId19" Type="http://schemas.openxmlformats.org/officeDocument/2006/relationships/hyperlink" Target="mailto:adouglas2@gc.cuny.ed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300jaystreet.com/college-council/curriculum_proposals/curricular-experiments"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5024</Words>
  <Characters>28637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33594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Douglas</dc:creator>
  <cp:lastModifiedBy>Randall</cp:lastModifiedBy>
  <cp:revision>2</cp:revision>
  <dcterms:created xsi:type="dcterms:W3CDTF">2016-04-08T00:44:00Z</dcterms:created>
  <dcterms:modified xsi:type="dcterms:W3CDTF">2016-04-08T00:44:00Z</dcterms:modified>
</cp:coreProperties>
</file>