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1CB233" w14:textId="6D08F5FA" w:rsidR="0049467E" w:rsidRDefault="00090202" w:rsidP="00A95A05">
      <w:pPr>
        <w:jc w:val="center"/>
        <w:rPr>
          <w:b/>
          <w:sz w:val="32"/>
          <w:szCs w:val="32"/>
        </w:rPr>
      </w:pPr>
      <w:r>
        <w:rPr>
          <w:b/>
          <w:sz w:val="32"/>
          <w:szCs w:val="32"/>
        </w:rPr>
        <w:t>G</w:t>
      </w:r>
    </w:p>
    <w:p w14:paraId="42E359AA" w14:textId="110D2A7B" w:rsidR="00A95A05" w:rsidRPr="00353171" w:rsidRDefault="00A95A05" w:rsidP="00A95A05">
      <w:pPr>
        <w:jc w:val="center"/>
        <w:rPr>
          <w:b/>
          <w:sz w:val="32"/>
          <w:szCs w:val="32"/>
        </w:rPr>
      </w:pPr>
      <w:r>
        <w:rPr>
          <w:b/>
          <w:sz w:val="32"/>
          <w:szCs w:val="32"/>
        </w:rPr>
        <w:t>MAJ</w:t>
      </w:r>
      <w:r w:rsidRPr="00353171">
        <w:rPr>
          <w:b/>
          <w:sz w:val="32"/>
          <w:szCs w:val="32"/>
        </w:rPr>
        <w:t xml:space="preserve">OR </w:t>
      </w:r>
      <w:r w:rsidR="0049467E">
        <w:rPr>
          <w:b/>
          <w:sz w:val="32"/>
          <w:szCs w:val="32"/>
        </w:rPr>
        <w:t xml:space="preserve">and MINOR </w:t>
      </w:r>
      <w:r w:rsidRPr="00353171">
        <w:rPr>
          <w:b/>
          <w:sz w:val="32"/>
          <w:szCs w:val="32"/>
        </w:rPr>
        <w:t>CURRICULUM MODIFICATION</w:t>
      </w:r>
    </w:p>
    <w:p w14:paraId="41235FBD" w14:textId="77777777" w:rsidR="0049467E" w:rsidRDefault="0049467E" w:rsidP="00A95A05">
      <w:pPr>
        <w:jc w:val="center"/>
        <w:rPr>
          <w:b/>
          <w:sz w:val="28"/>
          <w:szCs w:val="28"/>
        </w:rPr>
      </w:pPr>
    </w:p>
    <w:p w14:paraId="69DD46AE" w14:textId="77777777" w:rsidR="00A95A05" w:rsidRDefault="00A95A05" w:rsidP="00A95A05">
      <w:pPr>
        <w:jc w:val="center"/>
        <w:rPr>
          <w:b/>
          <w:sz w:val="28"/>
          <w:szCs w:val="28"/>
        </w:rPr>
      </w:pPr>
    </w:p>
    <w:p w14:paraId="68ED5E92" w14:textId="77777777" w:rsidR="00A95A05" w:rsidRDefault="00A95A05" w:rsidP="00A95A05">
      <w:pPr>
        <w:jc w:val="center"/>
        <w:rPr>
          <w:b/>
          <w:sz w:val="28"/>
          <w:szCs w:val="28"/>
        </w:rPr>
      </w:pPr>
    </w:p>
    <w:p w14:paraId="7551ED50" w14:textId="77777777" w:rsidR="00A95A05" w:rsidRDefault="00A95A05" w:rsidP="00A95A05">
      <w:pPr>
        <w:jc w:val="center"/>
        <w:rPr>
          <w:b/>
          <w:sz w:val="28"/>
          <w:szCs w:val="28"/>
        </w:rPr>
      </w:pPr>
    </w:p>
    <w:p w14:paraId="630A13F1" w14:textId="77777777" w:rsidR="00A95A05" w:rsidRDefault="00A95A05" w:rsidP="00A95A05">
      <w:pPr>
        <w:jc w:val="center"/>
        <w:rPr>
          <w:b/>
          <w:sz w:val="28"/>
          <w:szCs w:val="28"/>
        </w:rPr>
      </w:pPr>
    </w:p>
    <w:p w14:paraId="14ABE463" w14:textId="77777777" w:rsidR="00A95A05" w:rsidRDefault="00A95A05" w:rsidP="00A95A05">
      <w:pPr>
        <w:jc w:val="center"/>
        <w:rPr>
          <w:b/>
        </w:rPr>
      </w:pPr>
      <w:r w:rsidRPr="00353171">
        <w:rPr>
          <w:b/>
          <w:sz w:val="28"/>
          <w:szCs w:val="28"/>
        </w:rPr>
        <w:t>DEPARTMENT OF HOSPITALITY MANAGEMENT</w:t>
      </w:r>
    </w:p>
    <w:p w14:paraId="216569A8" w14:textId="77777777" w:rsidR="00A95A05" w:rsidRDefault="00A95A05" w:rsidP="00A95A05">
      <w:pPr>
        <w:jc w:val="center"/>
        <w:rPr>
          <w:b/>
        </w:rPr>
      </w:pPr>
      <w:r>
        <w:rPr>
          <w:b/>
        </w:rPr>
        <w:t>New York City College of Technology, CUNY</w:t>
      </w:r>
    </w:p>
    <w:p w14:paraId="4A9314A4" w14:textId="77777777" w:rsidR="00A95A05" w:rsidRDefault="00A95A05" w:rsidP="00A95A05">
      <w:pPr>
        <w:jc w:val="center"/>
        <w:rPr>
          <w:b/>
          <w:sz w:val="28"/>
          <w:szCs w:val="28"/>
        </w:rPr>
      </w:pPr>
    </w:p>
    <w:p w14:paraId="078BC3C7" w14:textId="77777777" w:rsidR="00A95A05" w:rsidRDefault="00A95A05" w:rsidP="00A95A05">
      <w:pPr>
        <w:jc w:val="center"/>
        <w:rPr>
          <w:b/>
          <w:sz w:val="28"/>
          <w:szCs w:val="28"/>
        </w:rPr>
      </w:pPr>
    </w:p>
    <w:p w14:paraId="17E267DC" w14:textId="77777777" w:rsidR="00A95A05" w:rsidRDefault="00A95A05" w:rsidP="00A95A05">
      <w:pPr>
        <w:jc w:val="center"/>
        <w:rPr>
          <w:b/>
          <w:sz w:val="28"/>
          <w:szCs w:val="28"/>
        </w:rPr>
      </w:pPr>
    </w:p>
    <w:p w14:paraId="63B73019" w14:textId="77777777" w:rsidR="00A95A05" w:rsidRDefault="00A95A05" w:rsidP="00A95A05">
      <w:pPr>
        <w:jc w:val="center"/>
        <w:rPr>
          <w:b/>
          <w:sz w:val="28"/>
          <w:szCs w:val="28"/>
        </w:rPr>
      </w:pPr>
    </w:p>
    <w:p w14:paraId="05BD0C5F" w14:textId="77777777" w:rsidR="00A95A05" w:rsidRDefault="00A95A05" w:rsidP="00A95A05">
      <w:pPr>
        <w:jc w:val="center"/>
        <w:rPr>
          <w:b/>
          <w:sz w:val="28"/>
          <w:szCs w:val="28"/>
        </w:rPr>
      </w:pPr>
      <w:r>
        <w:rPr>
          <w:b/>
          <w:sz w:val="28"/>
          <w:szCs w:val="28"/>
        </w:rPr>
        <w:t>FALL 2015</w:t>
      </w:r>
    </w:p>
    <w:p w14:paraId="40905175" w14:textId="77777777" w:rsidR="00A95A05" w:rsidRDefault="00A95A05" w:rsidP="00A95A05">
      <w:pPr>
        <w:jc w:val="center"/>
        <w:rPr>
          <w:b/>
          <w:sz w:val="28"/>
          <w:szCs w:val="28"/>
        </w:rPr>
      </w:pPr>
    </w:p>
    <w:p w14:paraId="7B91D123" w14:textId="77777777" w:rsidR="00A95A05" w:rsidRDefault="00A95A05" w:rsidP="00A95A05">
      <w:pPr>
        <w:jc w:val="center"/>
        <w:rPr>
          <w:b/>
          <w:sz w:val="28"/>
          <w:szCs w:val="28"/>
        </w:rPr>
      </w:pPr>
    </w:p>
    <w:p w14:paraId="2411318A" w14:textId="77777777" w:rsidR="00A95A05" w:rsidRDefault="00A95A05" w:rsidP="00A95A05">
      <w:pPr>
        <w:jc w:val="center"/>
        <w:rPr>
          <w:b/>
          <w:sz w:val="28"/>
          <w:szCs w:val="28"/>
        </w:rPr>
      </w:pPr>
    </w:p>
    <w:p w14:paraId="42A63E7E" w14:textId="77777777" w:rsidR="00A95A05" w:rsidRDefault="00A95A05" w:rsidP="00A95A05">
      <w:pPr>
        <w:jc w:val="center"/>
        <w:rPr>
          <w:b/>
          <w:sz w:val="28"/>
          <w:szCs w:val="28"/>
        </w:rPr>
      </w:pPr>
    </w:p>
    <w:p w14:paraId="7EB84CEC" w14:textId="77777777" w:rsidR="00A95A05" w:rsidRDefault="00A95A05" w:rsidP="00A95A05">
      <w:pPr>
        <w:jc w:val="center"/>
        <w:rPr>
          <w:b/>
          <w:sz w:val="28"/>
          <w:szCs w:val="28"/>
        </w:rPr>
      </w:pPr>
    </w:p>
    <w:p w14:paraId="7F6C022D" w14:textId="77777777" w:rsidR="00A95A05" w:rsidRDefault="00A95A05" w:rsidP="00A95A05">
      <w:pPr>
        <w:jc w:val="center"/>
        <w:rPr>
          <w:b/>
        </w:rPr>
      </w:pPr>
    </w:p>
    <w:p w14:paraId="6D9C6FB5" w14:textId="77777777" w:rsidR="00A95A05" w:rsidRDefault="00A95A05" w:rsidP="00A95A05">
      <w:pPr>
        <w:jc w:val="center"/>
        <w:rPr>
          <w:b/>
        </w:rPr>
      </w:pPr>
    </w:p>
    <w:p w14:paraId="25765A3B" w14:textId="77777777" w:rsidR="00A95A05" w:rsidRDefault="00A95A05" w:rsidP="00A95A05">
      <w:pPr>
        <w:jc w:val="center"/>
        <w:rPr>
          <w:b/>
        </w:rPr>
      </w:pPr>
    </w:p>
    <w:p w14:paraId="48705D6E" w14:textId="77777777" w:rsidR="00A95A05" w:rsidRDefault="00A95A05" w:rsidP="00A95A05">
      <w:pPr>
        <w:jc w:val="center"/>
        <w:rPr>
          <w:b/>
        </w:rPr>
      </w:pPr>
    </w:p>
    <w:p w14:paraId="19BD1031" w14:textId="77777777" w:rsidR="00A95A05" w:rsidRDefault="00A95A05" w:rsidP="00A95A05">
      <w:pPr>
        <w:jc w:val="center"/>
        <w:rPr>
          <w:b/>
        </w:rPr>
      </w:pPr>
    </w:p>
    <w:p w14:paraId="0522E95E" w14:textId="77777777" w:rsidR="00A95A05" w:rsidRDefault="00A95A05" w:rsidP="00A95A05">
      <w:pPr>
        <w:jc w:val="center"/>
        <w:rPr>
          <w:b/>
        </w:rPr>
      </w:pPr>
    </w:p>
    <w:p w14:paraId="275F6C27" w14:textId="77777777" w:rsidR="00A95A05" w:rsidRDefault="00A95A05" w:rsidP="00A95A05">
      <w:pPr>
        <w:jc w:val="center"/>
        <w:rPr>
          <w:b/>
        </w:rPr>
      </w:pPr>
    </w:p>
    <w:p w14:paraId="12C4E611" w14:textId="77777777" w:rsidR="00A95A05" w:rsidRDefault="00A95A05" w:rsidP="00A95A05">
      <w:pPr>
        <w:jc w:val="center"/>
        <w:rPr>
          <w:b/>
        </w:rPr>
      </w:pPr>
    </w:p>
    <w:p w14:paraId="26BAE21C" w14:textId="77777777" w:rsidR="00A95A05" w:rsidRDefault="00A95A05" w:rsidP="00A95A05">
      <w:pPr>
        <w:jc w:val="center"/>
        <w:rPr>
          <w:b/>
        </w:rPr>
      </w:pPr>
    </w:p>
    <w:p w14:paraId="6A810E08" w14:textId="77777777" w:rsidR="00A95A05" w:rsidRDefault="00A95A05" w:rsidP="00A95A05">
      <w:pPr>
        <w:jc w:val="center"/>
        <w:rPr>
          <w:b/>
        </w:rPr>
      </w:pPr>
    </w:p>
    <w:p w14:paraId="74043C25" w14:textId="77777777" w:rsidR="00A95A05" w:rsidRDefault="00A95A05" w:rsidP="00A95A05">
      <w:pPr>
        <w:jc w:val="center"/>
        <w:rPr>
          <w:b/>
        </w:rPr>
      </w:pPr>
    </w:p>
    <w:p w14:paraId="61843F37" w14:textId="77777777" w:rsidR="00A95A05" w:rsidRDefault="00A95A05" w:rsidP="00A95A05">
      <w:pPr>
        <w:jc w:val="center"/>
        <w:rPr>
          <w:b/>
        </w:rPr>
      </w:pPr>
    </w:p>
    <w:p w14:paraId="297A10DA" w14:textId="77777777" w:rsidR="00A95A05" w:rsidRDefault="00A95A05" w:rsidP="00A95A05">
      <w:pPr>
        <w:jc w:val="center"/>
        <w:rPr>
          <w:b/>
        </w:rPr>
      </w:pPr>
    </w:p>
    <w:p w14:paraId="4AE535F0" w14:textId="77777777" w:rsidR="00A95A05" w:rsidRDefault="00A95A05" w:rsidP="00A95A05">
      <w:pPr>
        <w:jc w:val="center"/>
        <w:rPr>
          <w:b/>
        </w:rPr>
      </w:pPr>
    </w:p>
    <w:p w14:paraId="5653219C" w14:textId="77777777" w:rsidR="00A95A05" w:rsidRPr="00353650" w:rsidRDefault="00A95A05" w:rsidP="00A95A05">
      <w:pPr>
        <w:jc w:val="center"/>
        <w:rPr>
          <w:b/>
        </w:rPr>
      </w:pPr>
      <w:r w:rsidRPr="00353650">
        <w:rPr>
          <w:b/>
        </w:rPr>
        <w:t>Submitted by</w:t>
      </w:r>
    </w:p>
    <w:p w14:paraId="4E3D4D51" w14:textId="77777777" w:rsidR="00A95A05" w:rsidRDefault="00A95A05" w:rsidP="00A95A05">
      <w:pPr>
        <w:jc w:val="center"/>
      </w:pPr>
      <w:r>
        <w:t>Elizabeth Schaible, Associate</w:t>
      </w:r>
      <w:r w:rsidRPr="00353650">
        <w:t xml:space="preserve"> Professor</w:t>
      </w:r>
      <w:r>
        <w:t xml:space="preserve"> / </w:t>
      </w:r>
      <w:r w:rsidRPr="00353650">
        <w:t>Department Chair</w:t>
      </w:r>
    </w:p>
    <w:p w14:paraId="20CBE8A1" w14:textId="77777777" w:rsidR="00A95A05" w:rsidRPr="00353650" w:rsidRDefault="00A95A05" w:rsidP="00A95A05">
      <w:pPr>
        <w:jc w:val="center"/>
        <w:rPr>
          <w:rFonts w:ascii="Arial" w:hAnsi="Arial"/>
          <w:color w:val="000000"/>
          <w:sz w:val="20"/>
          <w:szCs w:val="21"/>
        </w:rPr>
      </w:pPr>
      <w:r>
        <w:t xml:space="preserve"> Mark Hellermann, Assistant Professor</w:t>
      </w:r>
    </w:p>
    <w:p w14:paraId="49A837E9" w14:textId="77777777" w:rsidR="00A95A05" w:rsidRDefault="00A95A05"/>
    <w:p w14:paraId="5575D42A" w14:textId="77777777" w:rsidR="00787DD2" w:rsidRDefault="00632249" w:rsidP="00632249">
      <w:pPr>
        <w:jc w:val="center"/>
      </w:pPr>
      <w:r>
        <w:t>September 30, 2015</w:t>
      </w:r>
    </w:p>
    <w:p w14:paraId="746E0EDE" w14:textId="77777777" w:rsidR="00545D6B" w:rsidRDefault="00545D6B" w:rsidP="00632249">
      <w:pPr>
        <w:jc w:val="center"/>
      </w:pPr>
    </w:p>
    <w:p w14:paraId="3D3D42CD" w14:textId="3764CF8B" w:rsidR="00545D6B" w:rsidRDefault="00545D6B" w:rsidP="00632249">
      <w:pPr>
        <w:jc w:val="center"/>
      </w:pPr>
      <w:r>
        <w:t xml:space="preserve">Revised November </w:t>
      </w:r>
      <w:r w:rsidR="007A341C">
        <w:t>16</w:t>
      </w:r>
      <w:r>
        <w:t>, 2015</w:t>
      </w:r>
    </w:p>
    <w:p w14:paraId="7393D9EC" w14:textId="77777777" w:rsidR="00545D6B" w:rsidRDefault="00545D6B" w:rsidP="00632249">
      <w:pPr>
        <w:jc w:val="center"/>
      </w:pPr>
    </w:p>
    <w:p w14:paraId="0A1C22C1" w14:textId="77777777" w:rsidR="00545D6B" w:rsidRDefault="00545D6B" w:rsidP="00632249">
      <w:pPr>
        <w:jc w:val="center"/>
      </w:pPr>
    </w:p>
    <w:p w14:paraId="24592607" w14:textId="77777777" w:rsidR="00787DD2" w:rsidRDefault="00787DD2">
      <w:r>
        <w:br w:type="page"/>
      </w:r>
    </w:p>
    <w:p w14:paraId="0B149B0F" w14:textId="77777777" w:rsidR="00632249" w:rsidRDefault="00632249" w:rsidP="00632249">
      <w:pPr>
        <w:jc w:val="center"/>
      </w:pPr>
    </w:p>
    <w:p w14:paraId="308D50FD" w14:textId="77777777" w:rsidR="00A95A05" w:rsidRDefault="00A95A05"/>
    <w:p w14:paraId="3868B8C7" w14:textId="77777777" w:rsidR="00A95A05" w:rsidRPr="00A21316" w:rsidRDefault="00A95A05" w:rsidP="00A95A05">
      <w:pPr>
        <w:pStyle w:val="CM4"/>
        <w:spacing w:after="0"/>
        <w:jc w:val="both"/>
        <w:rPr>
          <w:rFonts w:asciiTheme="majorHAnsi" w:hAnsiTheme="majorHAnsi"/>
          <w:color w:val="000000"/>
          <w:sz w:val="20"/>
          <w:szCs w:val="21"/>
        </w:rPr>
      </w:pPr>
      <w:r w:rsidRPr="00A21316">
        <w:rPr>
          <w:rFonts w:asciiTheme="majorHAnsi" w:hAnsiTheme="majorHAnsi"/>
          <w:color w:val="000000"/>
          <w:sz w:val="20"/>
          <w:szCs w:val="21"/>
        </w:rPr>
        <w:t xml:space="preserve">New York City College of Technology, CUNY </w:t>
      </w:r>
    </w:p>
    <w:p w14:paraId="24856CFB" w14:textId="77777777" w:rsidR="00A95A05" w:rsidRPr="00A21316" w:rsidRDefault="00A95A05" w:rsidP="00A95A05">
      <w:pPr>
        <w:pStyle w:val="Default"/>
        <w:tabs>
          <w:tab w:val="left" w:pos="-3960"/>
        </w:tabs>
        <w:spacing w:after="120"/>
        <w:ind w:right="-120"/>
        <w:rPr>
          <w:rFonts w:asciiTheme="majorHAnsi" w:hAnsiTheme="majorHAnsi"/>
          <w:sz w:val="32"/>
          <w:szCs w:val="41"/>
        </w:rPr>
      </w:pPr>
      <w:r w:rsidRPr="00A21316">
        <w:rPr>
          <w:rFonts w:asciiTheme="majorHAnsi" w:hAnsiTheme="majorHAnsi"/>
          <w:sz w:val="32"/>
          <w:szCs w:val="41"/>
        </w:rPr>
        <w:t>CURRICULUM MODIFICATION PROPOSAL FORM</w:t>
      </w:r>
    </w:p>
    <w:p w14:paraId="2DB2A5FD" w14:textId="77777777" w:rsidR="00A95A05" w:rsidRPr="00A21316" w:rsidRDefault="00A95A05" w:rsidP="00A95A05">
      <w:pPr>
        <w:rPr>
          <w:rFonts w:asciiTheme="majorHAnsi" w:hAnsiTheme="majorHAnsi"/>
          <w:b/>
          <w:sz w:val="22"/>
          <w:szCs w:val="22"/>
        </w:rPr>
      </w:pPr>
    </w:p>
    <w:tbl>
      <w:tblPr>
        <w:tblW w:w="0" w:type="auto"/>
        <w:tblLook w:val="04A0" w:firstRow="1" w:lastRow="0" w:firstColumn="1" w:lastColumn="0" w:noHBand="0" w:noVBand="1"/>
      </w:tblPr>
      <w:tblGrid>
        <w:gridCol w:w="3258"/>
        <w:gridCol w:w="5598"/>
      </w:tblGrid>
      <w:tr w:rsidR="00A95A05" w:rsidRPr="00A21316" w14:paraId="6E9AE76F" w14:textId="77777777">
        <w:tc>
          <w:tcPr>
            <w:tcW w:w="3258" w:type="dxa"/>
          </w:tcPr>
          <w:p w14:paraId="3996955B" w14:textId="77777777" w:rsidR="00A95A05" w:rsidRPr="00A21316" w:rsidRDefault="00A95A05">
            <w:pPr>
              <w:rPr>
                <w:rFonts w:asciiTheme="majorHAnsi" w:hAnsiTheme="majorHAnsi"/>
                <w:b/>
                <w:sz w:val="22"/>
                <w:szCs w:val="22"/>
              </w:rPr>
            </w:pPr>
            <w:r w:rsidRPr="00A21316">
              <w:rPr>
                <w:rFonts w:asciiTheme="majorHAnsi" w:hAnsiTheme="majorHAnsi"/>
                <w:b/>
                <w:sz w:val="22"/>
                <w:szCs w:val="22"/>
              </w:rPr>
              <w:t>Title of Proposal</w:t>
            </w:r>
          </w:p>
        </w:tc>
        <w:tc>
          <w:tcPr>
            <w:tcW w:w="5598" w:type="dxa"/>
          </w:tcPr>
          <w:p w14:paraId="60EC919C" w14:textId="77777777" w:rsidR="00A95A05" w:rsidRPr="00574397" w:rsidRDefault="00A95A05">
            <w:pPr>
              <w:rPr>
                <w:rFonts w:asciiTheme="majorHAnsi" w:hAnsiTheme="majorHAnsi"/>
                <w:b/>
                <w:i/>
                <w:sz w:val="22"/>
                <w:szCs w:val="22"/>
              </w:rPr>
            </w:pPr>
            <w:r w:rsidRPr="00574397">
              <w:rPr>
                <w:rFonts w:asciiTheme="majorHAnsi" w:hAnsiTheme="majorHAnsi"/>
                <w:b/>
                <w:i/>
                <w:sz w:val="22"/>
                <w:szCs w:val="22"/>
              </w:rPr>
              <w:t>HMGT 4901 Restaurant Management</w:t>
            </w:r>
          </w:p>
        </w:tc>
      </w:tr>
      <w:tr w:rsidR="00A95A05" w:rsidRPr="00A21316" w14:paraId="75C1A8D3" w14:textId="77777777">
        <w:tc>
          <w:tcPr>
            <w:tcW w:w="3258" w:type="dxa"/>
          </w:tcPr>
          <w:p w14:paraId="47AD7E64" w14:textId="77777777" w:rsidR="00A95A05" w:rsidRPr="00A21316" w:rsidRDefault="00A95A05">
            <w:pPr>
              <w:rPr>
                <w:rFonts w:asciiTheme="majorHAnsi" w:hAnsiTheme="majorHAnsi"/>
                <w:b/>
                <w:sz w:val="22"/>
                <w:szCs w:val="22"/>
              </w:rPr>
            </w:pPr>
            <w:r w:rsidRPr="00A21316">
              <w:rPr>
                <w:rFonts w:asciiTheme="majorHAnsi" w:hAnsiTheme="majorHAnsi"/>
                <w:b/>
                <w:sz w:val="22"/>
                <w:szCs w:val="22"/>
              </w:rPr>
              <w:t>Date</w:t>
            </w:r>
          </w:p>
        </w:tc>
        <w:tc>
          <w:tcPr>
            <w:tcW w:w="5598" w:type="dxa"/>
          </w:tcPr>
          <w:p w14:paraId="65D69FE9" w14:textId="77777777" w:rsidR="00A95A05" w:rsidRPr="00574397" w:rsidRDefault="00A95A05">
            <w:pPr>
              <w:rPr>
                <w:rFonts w:asciiTheme="majorHAnsi" w:hAnsiTheme="majorHAnsi"/>
                <w:b/>
                <w:i/>
                <w:sz w:val="22"/>
                <w:szCs w:val="22"/>
              </w:rPr>
            </w:pPr>
            <w:r w:rsidRPr="00574397">
              <w:rPr>
                <w:rFonts w:asciiTheme="majorHAnsi" w:hAnsiTheme="majorHAnsi"/>
                <w:b/>
                <w:i/>
                <w:sz w:val="22"/>
                <w:szCs w:val="22"/>
              </w:rPr>
              <w:t>September 30, 2015</w:t>
            </w:r>
          </w:p>
        </w:tc>
      </w:tr>
      <w:tr w:rsidR="00A95A05" w:rsidRPr="00A21316" w14:paraId="0BAC0B21" w14:textId="77777777">
        <w:tc>
          <w:tcPr>
            <w:tcW w:w="3258" w:type="dxa"/>
          </w:tcPr>
          <w:p w14:paraId="2176982C" w14:textId="77777777" w:rsidR="00A95A05" w:rsidRPr="00A21316" w:rsidRDefault="00A95A05">
            <w:pPr>
              <w:rPr>
                <w:rFonts w:asciiTheme="majorHAnsi" w:hAnsiTheme="majorHAnsi"/>
                <w:b/>
                <w:sz w:val="22"/>
                <w:szCs w:val="22"/>
              </w:rPr>
            </w:pPr>
            <w:r w:rsidRPr="00A21316">
              <w:rPr>
                <w:rFonts w:asciiTheme="majorHAnsi" w:hAnsiTheme="majorHAnsi"/>
                <w:b/>
                <w:sz w:val="22"/>
                <w:szCs w:val="22"/>
              </w:rPr>
              <w:t>Major or Minor</w:t>
            </w:r>
          </w:p>
        </w:tc>
        <w:tc>
          <w:tcPr>
            <w:tcW w:w="5598" w:type="dxa"/>
          </w:tcPr>
          <w:p w14:paraId="5DB88AA7" w14:textId="317AE6F5" w:rsidR="00A95A05" w:rsidRPr="00574397" w:rsidRDefault="00A95A05">
            <w:pPr>
              <w:rPr>
                <w:rFonts w:asciiTheme="majorHAnsi" w:hAnsiTheme="majorHAnsi"/>
                <w:b/>
                <w:i/>
                <w:sz w:val="22"/>
                <w:szCs w:val="22"/>
              </w:rPr>
            </w:pPr>
            <w:r w:rsidRPr="00574397">
              <w:rPr>
                <w:rFonts w:asciiTheme="majorHAnsi" w:hAnsiTheme="majorHAnsi"/>
                <w:b/>
                <w:i/>
                <w:sz w:val="22"/>
                <w:szCs w:val="22"/>
              </w:rPr>
              <w:t>Major</w:t>
            </w:r>
            <w:r w:rsidR="007A341C">
              <w:rPr>
                <w:rFonts w:asciiTheme="majorHAnsi" w:hAnsiTheme="majorHAnsi"/>
                <w:b/>
                <w:i/>
                <w:sz w:val="22"/>
                <w:szCs w:val="22"/>
              </w:rPr>
              <w:t xml:space="preserve"> and Minor</w:t>
            </w:r>
          </w:p>
        </w:tc>
      </w:tr>
      <w:tr w:rsidR="00A95A05" w:rsidRPr="00A21316" w14:paraId="16ECDF76" w14:textId="77777777">
        <w:tc>
          <w:tcPr>
            <w:tcW w:w="3258" w:type="dxa"/>
          </w:tcPr>
          <w:p w14:paraId="62339806" w14:textId="77777777" w:rsidR="00A95A05" w:rsidRPr="00A21316" w:rsidRDefault="00A95A05">
            <w:pPr>
              <w:rPr>
                <w:rFonts w:asciiTheme="majorHAnsi" w:hAnsiTheme="majorHAnsi"/>
                <w:b/>
                <w:sz w:val="22"/>
                <w:szCs w:val="22"/>
              </w:rPr>
            </w:pPr>
            <w:r w:rsidRPr="00A21316">
              <w:rPr>
                <w:rFonts w:asciiTheme="majorHAnsi" w:hAnsiTheme="majorHAnsi"/>
                <w:b/>
                <w:sz w:val="22"/>
                <w:szCs w:val="22"/>
              </w:rPr>
              <w:t>Proposer’s Name</w:t>
            </w:r>
          </w:p>
        </w:tc>
        <w:tc>
          <w:tcPr>
            <w:tcW w:w="5598" w:type="dxa"/>
          </w:tcPr>
          <w:p w14:paraId="705C105E" w14:textId="77777777" w:rsidR="00A95A05" w:rsidRPr="00574397" w:rsidRDefault="00032184">
            <w:pPr>
              <w:rPr>
                <w:rFonts w:asciiTheme="majorHAnsi" w:hAnsiTheme="majorHAnsi"/>
                <w:b/>
                <w:i/>
                <w:sz w:val="22"/>
                <w:szCs w:val="22"/>
              </w:rPr>
            </w:pPr>
            <w:r w:rsidRPr="00574397">
              <w:rPr>
                <w:rFonts w:asciiTheme="majorHAnsi" w:hAnsiTheme="majorHAnsi"/>
                <w:b/>
                <w:i/>
                <w:sz w:val="22"/>
                <w:szCs w:val="22"/>
              </w:rPr>
              <w:t>Rosa Abre</w:t>
            </w:r>
            <w:r w:rsidR="00A95A05" w:rsidRPr="00574397">
              <w:rPr>
                <w:rFonts w:asciiTheme="majorHAnsi" w:hAnsiTheme="majorHAnsi"/>
                <w:b/>
                <w:i/>
                <w:sz w:val="22"/>
                <w:szCs w:val="22"/>
              </w:rPr>
              <w:t>u</w:t>
            </w:r>
            <w:r w:rsidRPr="00574397">
              <w:rPr>
                <w:rFonts w:asciiTheme="majorHAnsi" w:hAnsiTheme="majorHAnsi"/>
                <w:b/>
                <w:i/>
                <w:sz w:val="22"/>
                <w:szCs w:val="22"/>
              </w:rPr>
              <w:t>, John Akana</w:t>
            </w:r>
          </w:p>
        </w:tc>
      </w:tr>
      <w:tr w:rsidR="00A95A05" w:rsidRPr="00A21316" w14:paraId="2FCBA298" w14:textId="77777777">
        <w:tc>
          <w:tcPr>
            <w:tcW w:w="3258" w:type="dxa"/>
          </w:tcPr>
          <w:p w14:paraId="18456858" w14:textId="77777777" w:rsidR="00A95A05" w:rsidRPr="00A21316" w:rsidRDefault="00A95A05">
            <w:pPr>
              <w:rPr>
                <w:rFonts w:asciiTheme="majorHAnsi" w:hAnsiTheme="majorHAnsi"/>
                <w:b/>
                <w:sz w:val="22"/>
                <w:szCs w:val="22"/>
              </w:rPr>
            </w:pPr>
            <w:r w:rsidRPr="00A21316">
              <w:rPr>
                <w:rFonts w:asciiTheme="majorHAnsi" w:hAnsiTheme="majorHAnsi"/>
                <w:b/>
                <w:sz w:val="22"/>
                <w:szCs w:val="22"/>
              </w:rPr>
              <w:t>Department</w:t>
            </w:r>
          </w:p>
        </w:tc>
        <w:tc>
          <w:tcPr>
            <w:tcW w:w="5598" w:type="dxa"/>
          </w:tcPr>
          <w:p w14:paraId="39C0AD78" w14:textId="77777777" w:rsidR="00A95A05" w:rsidRPr="00574397" w:rsidRDefault="00A95A05">
            <w:pPr>
              <w:rPr>
                <w:rFonts w:asciiTheme="majorHAnsi" w:hAnsiTheme="majorHAnsi"/>
                <w:b/>
                <w:i/>
                <w:sz w:val="22"/>
                <w:szCs w:val="22"/>
              </w:rPr>
            </w:pPr>
            <w:r w:rsidRPr="00574397">
              <w:rPr>
                <w:rFonts w:asciiTheme="majorHAnsi" w:hAnsiTheme="majorHAnsi"/>
                <w:b/>
                <w:i/>
                <w:sz w:val="22"/>
                <w:szCs w:val="22"/>
              </w:rPr>
              <w:t>Hospitality Management</w:t>
            </w:r>
          </w:p>
        </w:tc>
      </w:tr>
      <w:tr w:rsidR="00A95A05" w:rsidRPr="00A21316" w14:paraId="6EE7742A" w14:textId="77777777">
        <w:tc>
          <w:tcPr>
            <w:tcW w:w="3258" w:type="dxa"/>
          </w:tcPr>
          <w:p w14:paraId="32297E6E" w14:textId="77777777" w:rsidR="00A95A05" w:rsidRPr="00A21316" w:rsidRDefault="00A95A05">
            <w:pPr>
              <w:rPr>
                <w:rFonts w:asciiTheme="majorHAnsi" w:hAnsiTheme="majorHAnsi"/>
                <w:b/>
                <w:sz w:val="22"/>
                <w:szCs w:val="22"/>
              </w:rPr>
            </w:pPr>
            <w:r w:rsidRPr="00A21316">
              <w:rPr>
                <w:rFonts w:asciiTheme="majorHAnsi" w:hAnsiTheme="majorHAnsi"/>
                <w:b/>
                <w:sz w:val="22"/>
                <w:szCs w:val="22"/>
              </w:rPr>
              <w:t>Date of Departmental Meeting in which proposal was approved</w:t>
            </w:r>
          </w:p>
        </w:tc>
        <w:tc>
          <w:tcPr>
            <w:tcW w:w="5598" w:type="dxa"/>
          </w:tcPr>
          <w:p w14:paraId="7CE41A4C" w14:textId="77777777" w:rsidR="00574397" w:rsidRDefault="00574397">
            <w:pPr>
              <w:rPr>
                <w:rFonts w:asciiTheme="majorHAnsi" w:hAnsiTheme="majorHAnsi"/>
                <w:b/>
                <w:i/>
                <w:sz w:val="22"/>
                <w:szCs w:val="22"/>
              </w:rPr>
            </w:pPr>
          </w:p>
          <w:p w14:paraId="55D1DBBB" w14:textId="77777777" w:rsidR="00A95A05" w:rsidRPr="00574397" w:rsidRDefault="00A95A05">
            <w:pPr>
              <w:rPr>
                <w:rFonts w:asciiTheme="majorHAnsi" w:hAnsiTheme="majorHAnsi"/>
                <w:b/>
                <w:i/>
                <w:sz w:val="22"/>
                <w:szCs w:val="22"/>
              </w:rPr>
            </w:pPr>
            <w:r w:rsidRPr="00574397">
              <w:rPr>
                <w:rFonts w:asciiTheme="majorHAnsi" w:hAnsiTheme="majorHAnsi"/>
                <w:b/>
                <w:i/>
                <w:sz w:val="22"/>
                <w:szCs w:val="22"/>
              </w:rPr>
              <w:t>September 29, 2015</w:t>
            </w:r>
          </w:p>
        </w:tc>
      </w:tr>
      <w:tr w:rsidR="00A95A05" w:rsidRPr="00A21316" w14:paraId="51EB63CF" w14:textId="77777777">
        <w:tc>
          <w:tcPr>
            <w:tcW w:w="3258" w:type="dxa"/>
          </w:tcPr>
          <w:p w14:paraId="40606A4A" w14:textId="77777777" w:rsidR="00A95A05" w:rsidRPr="00A21316" w:rsidRDefault="00A95A05" w:rsidP="00A95A05">
            <w:pPr>
              <w:rPr>
                <w:rFonts w:asciiTheme="majorHAnsi" w:hAnsiTheme="majorHAnsi"/>
                <w:b/>
                <w:sz w:val="22"/>
                <w:szCs w:val="22"/>
              </w:rPr>
            </w:pPr>
            <w:r w:rsidRPr="00A21316">
              <w:rPr>
                <w:rFonts w:asciiTheme="majorHAnsi" w:hAnsiTheme="majorHAnsi"/>
                <w:b/>
                <w:sz w:val="22"/>
                <w:szCs w:val="22"/>
              </w:rPr>
              <w:t>Department Chair Name</w:t>
            </w:r>
          </w:p>
        </w:tc>
        <w:tc>
          <w:tcPr>
            <w:tcW w:w="5598" w:type="dxa"/>
          </w:tcPr>
          <w:p w14:paraId="4DDA7C9D" w14:textId="77777777" w:rsidR="00A95A05" w:rsidRPr="00574397" w:rsidRDefault="00A95A05">
            <w:pPr>
              <w:rPr>
                <w:rFonts w:asciiTheme="majorHAnsi" w:hAnsiTheme="majorHAnsi"/>
                <w:b/>
                <w:i/>
                <w:sz w:val="22"/>
                <w:szCs w:val="22"/>
              </w:rPr>
            </w:pPr>
            <w:r w:rsidRPr="00574397">
              <w:rPr>
                <w:rFonts w:asciiTheme="majorHAnsi" w:hAnsiTheme="majorHAnsi"/>
                <w:b/>
                <w:i/>
                <w:sz w:val="22"/>
                <w:szCs w:val="22"/>
              </w:rPr>
              <w:t>Elizabeth Schaible</w:t>
            </w:r>
          </w:p>
        </w:tc>
      </w:tr>
      <w:tr w:rsidR="00A95A05" w:rsidRPr="00A21316" w14:paraId="24508600" w14:textId="77777777">
        <w:tc>
          <w:tcPr>
            <w:tcW w:w="3258" w:type="dxa"/>
          </w:tcPr>
          <w:p w14:paraId="4E60CEB2" w14:textId="77777777" w:rsidR="00A95A05" w:rsidRPr="00A21316" w:rsidRDefault="00A95A05">
            <w:pPr>
              <w:rPr>
                <w:rFonts w:asciiTheme="majorHAnsi" w:hAnsiTheme="majorHAnsi"/>
                <w:b/>
                <w:sz w:val="22"/>
                <w:szCs w:val="22"/>
              </w:rPr>
            </w:pPr>
            <w:r w:rsidRPr="00A21316">
              <w:rPr>
                <w:rFonts w:asciiTheme="majorHAnsi" w:hAnsiTheme="majorHAnsi"/>
                <w:b/>
                <w:sz w:val="22"/>
                <w:szCs w:val="22"/>
              </w:rPr>
              <w:t>Department Chair Signature and Date</w:t>
            </w:r>
          </w:p>
        </w:tc>
        <w:tc>
          <w:tcPr>
            <w:tcW w:w="5598" w:type="dxa"/>
          </w:tcPr>
          <w:p w14:paraId="72E65BFA" w14:textId="3F62701A" w:rsidR="00A95A05" w:rsidRPr="009A55EC" w:rsidRDefault="009A55EC">
            <w:pPr>
              <w:rPr>
                <w:rFonts w:asciiTheme="majorHAnsi" w:hAnsiTheme="majorHAnsi"/>
                <w:b/>
                <w:i/>
                <w:sz w:val="28"/>
                <w:szCs w:val="28"/>
              </w:rPr>
            </w:pPr>
            <w:r w:rsidRPr="009A55EC">
              <w:rPr>
                <w:rFonts w:ascii="Brush Script MT" w:hAnsi="Brush Script MT"/>
                <w:b/>
                <w:i/>
                <w:sz w:val="28"/>
                <w:szCs w:val="28"/>
              </w:rPr>
              <w:t xml:space="preserve">Elizabeth Schaible   </w:t>
            </w:r>
            <w:r w:rsidRPr="009A55EC">
              <w:rPr>
                <w:rFonts w:asciiTheme="majorHAnsi" w:hAnsiTheme="majorHAnsi"/>
                <w:b/>
                <w:i/>
                <w:sz w:val="28"/>
                <w:szCs w:val="28"/>
              </w:rPr>
              <w:t xml:space="preserve">  </w:t>
            </w:r>
          </w:p>
          <w:p w14:paraId="0A637372" w14:textId="0E8D0F69" w:rsidR="00A95A05" w:rsidRPr="009A55EC" w:rsidRDefault="009A55EC">
            <w:pPr>
              <w:rPr>
                <w:rFonts w:asciiTheme="majorHAnsi" w:hAnsiTheme="majorHAnsi"/>
                <w:b/>
                <w:i/>
                <w:sz w:val="22"/>
                <w:szCs w:val="22"/>
              </w:rPr>
            </w:pPr>
            <w:r>
              <w:rPr>
                <w:rFonts w:asciiTheme="majorHAnsi" w:hAnsiTheme="majorHAnsi"/>
                <w:b/>
                <w:i/>
                <w:sz w:val="22"/>
                <w:szCs w:val="22"/>
              </w:rPr>
              <w:t xml:space="preserve">                      </w:t>
            </w:r>
            <w:r w:rsidRPr="009A55EC">
              <w:rPr>
                <w:rFonts w:asciiTheme="majorHAnsi" w:hAnsiTheme="majorHAnsi"/>
                <w:b/>
                <w:i/>
                <w:sz w:val="22"/>
                <w:szCs w:val="22"/>
              </w:rPr>
              <w:t>September 30, 2015</w:t>
            </w:r>
          </w:p>
        </w:tc>
      </w:tr>
      <w:tr w:rsidR="00A95A05" w:rsidRPr="00A21316" w14:paraId="11BCD04B" w14:textId="77777777">
        <w:tc>
          <w:tcPr>
            <w:tcW w:w="3258" w:type="dxa"/>
          </w:tcPr>
          <w:p w14:paraId="40318092" w14:textId="77777777" w:rsidR="00A95A05" w:rsidRPr="00A21316" w:rsidRDefault="00A95A05" w:rsidP="00A95A05">
            <w:pPr>
              <w:rPr>
                <w:rFonts w:asciiTheme="majorHAnsi" w:hAnsiTheme="majorHAnsi"/>
                <w:b/>
                <w:sz w:val="22"/>
                <w:szCs w:val="22"/>
              </w:rPr>
            </w:pPr>
            <w:r w:rsidRPr="00A21316">
              <w:rPr>
                <w:rFonts w:asciiTheme="majorHAnsi" w:hAnsiTheme="majorHAnsi"/>
                <w:b/>
                <w:sz w:val="22"/>
                <w:szCs w:val="22"/>
              </w:rPr>
              <w:t>Academic Dean Name</w:t>
            </w:r>
          </w:p>
        </w:tc>
        <w:tc>
          <w:tcPr>
            <w:tcW w:w="5598" w:type="dxa"/>
          </w:tcPr>
          <w:p w14:paraId="461E4152" w14:textId="77777777" w:rsidR="00A95A05" w:rsidRPr="00574397" w:rsidRDefault="00A95A05">
            <w:pPr>
              <w:rPr>
                <w:rFonts w:asciiTheme="majorHAnsi" w:hAnsiTheme="majorHAnsi"/>
                <w:b/>
                <w:i/>
                <w:sz w:val="22"/>
                <w:szCs w:val="22"/>
              </w:rPr>
            </w:pPr>
            <w:r w:rsidRPr="00574397">
              <w:rPr>
                <w:rFonts w:asciiTheme="majorHAnsi" w:hAnsiTheme="majorHAnsi"/>
                <w:b/>
                <w:i/>
                <w:sz w:val="22"/>
                <w:szCs w:val="22"/>
              </w:rPr>
              <w:t>Dr. David Smith</w:t>
            </w:r>
          </w:p>
        </w:tc>
      </w:tr>
      <w:tr w:rsidR="00A95A05" w:rsidRPr="00A21316" w14:paraId="72DE2D42" w14:textId="77777777">
        <w:tc>
          <w:tcPr>
            <w:tcW w:w="3258" w:type="dxa"/>
          </w:tcPr>
          <w:p w14:paraId="138F7722" w14:textId="77777777" w:rsidR="00A95A05" w:rsidRPr="00A21316" w:rsidRDefault="00A95A05">
            <w:pPr>
              <w:rPr>
                <w:rFonts w:asciiTheme="majorHAnsi" w:hAnsiTheme="majorHAnsi"/>
                <w:b/>
                <w:sz w:val="22"/>
                <w:szCs w:val="22"/>
              </w:rPr>
            </w:pPr>
            <w:r w:rsidRPr="00A21316">
              <w:rPr>
                <w:rFonts w:asciiTheme="majorHAnsi" w:hAnsiTheme="majorHAnsi"/>
                <w:b/>
                <w:sz w:val="22"/>
                <w:szCs w:val="22"/>
              </w:rPr>
              <w:t>Academic Dean Signature and Date</w:t>
            </w:r>
          </w:p>
        </w:tc>
        <w:tc>
          <w:tcPr>
            <w:tcW w:w="5598" w:type="dxa"/>
          </w:tcPr>
          <w:p w14:paraId="01DA1B70" w14:textId="6FB8345B" w:rsidR="00A95A05" w:rsidRPr="00574397" w:rsidRDefault="001B20B4">
            <w:pPr>
              <w:rPr>
                <w:rFonts w:asciiTheme="majorHAnsi" w:hAnsiTheme="majorHAnsi"/>
                <w:b/>
                <w:i/>
                <w:sz w:val="22"/>
                <w:szCs w:val="22"/>
              </w:rPr>
            </w:pPr>
            <w:r>
              <w:rPr>
                <w:rFonts w:asciiTheme="majorHAnsi" w:hAnsiTheme="majorHAnsi"/>
                <w:b/>
                <w:i/>
                <w:noProof/>
                <w:sz w:val="22"/>
                <w:szCs w:val="22"/>
              </w:rPr>
              <w:drawing>
                <wp:inline distT="0" distB="0" distL="0" distR="0" wp14:anchorId="08BD81A5" wp14:editId="60BBC80C">
                  <wp:extent cx="1880951" cy="6794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Signature.jpg"/>
                          <pic:cNvPicPr/>
                        </pic:nvPicPr>
                        <pic:blipFill>
                          <a:blip r:embed="rId8">
                            <a:extLst>
                              <a:ext uri="{28A0092B-C50C-407E-A947-70E740481C1C}">
                                <a14:useLocalDpi xmlns:a14="http://schemas.microsoft.com/office/drawing/2010/main" val="0"/>
                              </a:ext>
                            </a:extLst>
                          </a:blip>
                          <a:stretch>
                            <a:fillRect/>
                          </a:stretch>
                        </pic:blipFill>
                        <pic:spPr>
                          <a:xfrm>
                            <a:off x="0" y="0"/>
                            <a:ext cx="1880951" cy="679450"/>
                          </a:xfrm>
                          <a:prstGeom prst="rect">
                            <a:avLst/>
                          </a:prstGeom>
                        </pic:spPr>
                      </pic:pic>
                    </a:graphicData>
                  </a:graphic>
                </wp:inline>
              </w:drawing>
            </w:r>
            <w:r w:rsidR="00A95A05" w:rsidRPr="00574397">
              <w:rPr>
                <w:rFonts w:asciiTheme="majorHAnsi" w:hAnsiTheme="majorHAnsi"/>
                <w:b/>
                <w:i/>
                <w:sz w:val="22"/>
                <w:szCs w:val="22"/>
              </w:rPr>
              <w:t>September 30, 2015</w:t>
            </w:r>
          </w:p>
          <w:p w14:paraId="275B4120" w14:textId="77777777" w:rsidR="00A95A05" w:rsidRPr="00574397" w:rsidRDefault="00A95A05">
            <w:pPr>
              <w:rPr>
                <w:rFonts w:asciiTheme="majorHAnsi" w:hAnsiTheme="majorHAnsi"/>
                <w:b/>
                <w:i/>
                <w:sz w:val="22"/>
                <w:szCs w:val="22"/>
              </w:rPr>
            </w:pPr>
          </w:p>
        </w:tc>
      </w:tr>
      <w:tr w:rsidR="00A95A05" w:rsidRPr="00A21316" w14:paraId="423FD156" w14:textId="77777777">
        <w:tc>
          <w:tcPr>
            <w:tcW w:w="3258" w:type="dxa"/>
          </w:tcPr>
          <w:p w14:paraId="507B3C81" w14:textId="77777777" w:rsidR="00A95A05" w:rsidRPr="00A21316" w:rsidRDefault="00A95A05">
            <w:pPr>
              <w:rPr>
                <w:rFonts w:asciiTheme="majorHAnsi" w:hAnsiTheme="majorHAnsi"/>
                <w:b/>
                <w:sz w:val="22"/>
                <w:szCs w:val="22"/>
              </w:rPr>
            </w:pPr>
            <w:r w:rsidRPr="00A21316">
              <w:rPr>
                <w:rFonts w:asciiTheme="majorHAnsi" w:hAnsiTheme="majorHAnsi"/>
                <w:b/>
                <w:sz w:val="22"/>
                <w:szCs w:val="22"/>
              </w:rPr>
              <w:t>Brief Description of Proposal</w:t>
            </w:r>
          </w:p>
          <w:p w14:paraId="22CD00B3" w14:textId="77777777" w:rsidR="00A95A05" w:rsidRPr="00A21316" w:rsidRDefault="00A95A05" w:rsidP="00A95A05">
            <w:pPr>
              <w:rPr>
                <w:rFonts w:asciiTheme="majorHAnsi" w:hAnsiTheme="majorHAnsi"/>
                <w:sz w:val="20"/>
                <w:szCs w:val="22"/>
              </w:rPr>
            </w:pPr>
            <w:r w:rsidRPr="00A21316">
              <w:rPr>
                <w:rFonts w:asciiTheme="majorHAnsi" w:hAnsiTheme="majorHAnsi"/>
                <w:sz w:val="20"/>
                <w:szCs w:val="22"/>
              </w:rPr>
              <w:t>(Describe the modifications contained within this proposal in a succinct summary.  More detailed content will be provided in the proposal body.</w:t>
            </w:r>
          </w:p>
        </w:tc>
        <w:tc>
          <w:tcPr>
            <w:tcW w:w="5598" w:type="dxa"/>
          </w:tcPr>
          <w:p w14:paraId="10914B54" w14:textId="77777777" w:rsidR="00A95A05" w:rsidRDefault="00632249" w:rsidP="00545D6B">
            <w:pPr>
              <w:pStyle w:val="Title"/>
              <w:jc w:val="left"/>
              <w:rPr>
                <w:rFonts w:ascii="Times New Roman" w:hAnsi="Times New Roman" w:cs="Times New Roman"/>
                <w:b w:val="0"/>
                <w:bCs w:val="0"/>
              </w:rPr>
            </w:pPr>
            <w:r>
              <w:rPr>
                <w:rFonts w:ascii="Times New Roman" w:hAnsi="Times New Roman" w:cs="Times New Roman"/>
                <w:b w:val="0"/>
                <w:bCs w:val="0"/>
              </w:rPr>
              <w:t>An overview of restaurant concepts, core values and standard operating procedures including: financial controls, planning, forecasting, legal compliance, and human resources management</w:t>
            </w:r>
            <w:r w:rsidRPr="008B7A3F">
              <w:rPr>
                <w:rFonts w:ascii="Times New Roman" w:hAnsi="Times New Roman" w:cs="Times New Roman"/>
                <w:b w:val="0"/>
                <w:bCs w:val="0"/>
              </w:rPr>
              <w:t>.</w:t>
            </w:r>
            <w:r>
              <w:rPr>
                <w:rFonts w:ascii="Times New Roman" w:hAnsi="Times New Roman" w:cs="Times New Roman"/>
                <w:b w:val="0"/>
                <w:bCs w:val="0"/>
              </w:rPr>
              <w:t xml:space="preserve">  </w:t>
            </w:r>
            <w:r w:rsidR="00545D6B">
              <w:rPr>
                <w:rFonts w:ascii="Times New Roman" w:hAnsi="Times New Roman" w:cs="Times New Roman"/>
                <w:b w:val="0"/>
                <w:bCs w:val="0"/>
              </w:rPr>
              <w:t>Analysis of c</w:t>
            </w:r>
            <w:r>
              <w:rPr>
                <w:rFonts w:ascii="Times New Roman" w:hAnsi="Times New Roman" w:cs="Times New Roman"/>
                <w:b w:val="0"/>
                <w:bCs w:val="0"/>
              </w:rPr>
              <w:t>urrent trends, marketi</w:t>
            </w:r>
            <w:r w:rsidR="00545D6B">
              <w:rPr>
                <w:rFonts w:ascii="Times New Roman" w:hAnsi="Times New Roman" w:cs="Times New Roman"/>
                <w:b w:val="0"/>
                <w:bCs w:val="0"/>
              </w:rPr>
              <w:t>ng and operational technologies.</w:t>
            </w:r>
          </w:p>
          <w:p w14:paraId="04295F75" w14:textId="53236973" w:rsidR="00545D6B" w:rsidRPr="00A21316" w:rsidRDefault="00545D6B" w:rsidP="00545D6B">
            <w:pPr>
              <w:pStyle w:val="Title"/>
              <w:jc w:val="left"/>
              <w:rPr>
                <w:rFonts w:asciiTheme="majorHAnsi" w:hAnsiTheme="majorHAnsi"/>
                <w:b w:val="0"/>
                <w:sz w:val="22"/>
                <w:szCs w:val="22"/>
              </w:rPr>
            </w:pPr>
          </w:p>
        </w:tc>
      </w:tr>
      <w:tr w:rsidR="00A95A05" w:rsidRPr="00A21316" w14:paraId="7B9ACB27" w14:textId="77777777">
        <w:trPr>
          <w:trHeight w:val="1745"/>
        </w:trPr>
        <w:tc>
          <w:tcPr>
            <w:tcW w:w="3258" w:type="dxa"/>
          </w:tcPr>
          <w:p w14:paraId="254EB52C" w14:textId="3103943B" w:rsidR="00A95A05" w:rsidRPr="00A21316" w:rsidRDefault="00A95A05">
            <w:pPr>
              <w:rPr>
                <w:rFonts w:asciiTheme="majorHAnsi" w:hAnsiTheme="majorHAnsi"/>
                <w:b/>
                <w:sz w:val="22"/>
                <w:szCs w:val="22"/>
              </w:rPr>
            </w:pPr>
            <w:r w:rsidRPr="00A21316">
              <w:rPr>
                <w:rFonts w:asciiTheme="majorHAnsi" w:hAnsiTheme="majorHAnsi"/>
                <w:b/>
                <w:sz w:val="22"/>
                <w:szCs w:val="22"/>
              </w:rPr>
              <w:t>Brief Rationale for Proposal</w:t>
            </w:r>
          </w:p>
          <w:p w14:paraId="57892629" w14:textId="77777777" w:rsidR="00A95A05" w:rsidRPr="00A21316" w:rsidRDefault="00A95A05" w:rsidP="00A95A05">
            <w:pPr>
              <w:rPr>
                <w:rFonts w:asciiTheme="majorHAnsi" w:hAnsiTheme="majorHAnsi"/>
                <w:sz w:val="20"/>
                <w:szCs w:val="22"/>
                <w:vertAlign w:val="superscript"/>
              </w:rPr>
            </w:pPr>
            <w:r w:rsidRPr="00A21316">
              <w:rPr>
                <w:rFonts w:asciiTheme="majorHAnsi" w:hAnsiTheme="majorHAnsi"/>
                <w:sz w:val="20"/>
                <w:szCs w:val="22"/>
              </w:rPr>
              <w:t xml:space="preserve">(Provide a concise summary of why this proposed change is important to the department.  More detailed content will be provided in the proposal body).  </w:t>
            </w:r>
          </w:p>
        </w:tc>
        <w:tc>
          <w:tcPr>
            <w:tcW w:w="5598" w:type="dxa"/>
          </w:tcPr>
          <w:p w14:paraId="767B8499" w14:textId="5E7ABF7D" w:rsidR="00A95A05" w:rsidRPr="00A21316" w:rsidRDefault="00A95A05" w:rsidP="009A55EC">
            <w:pPr>
              <w:rPr>
                <w:rFonts w:asciiTheme="majorHAnsi" w:hAnsiTheme="majorHAnsi"/>
                <w:b/>
                <w:sz w:val="22"/>
                <w:szCs w:val="22"/>
              </w:rPr>
            </w:pPr>
            <w:r w:rsidRPr="00A152E2">
              <w:t>The Department of Hospitality Ma</w:t>
            </w:r>
            <w:r>
              <w:t>nagement currently offers a two-</w:t>
            </w:r>
            <w:r w:rsidR="00402668">
              <w:t>credit restaurant m</w:t>
            </w:r>
            <w:r w:rsidRPr="00A152E2">
              <w:t>anag</w:t>
            </w:r>
            <w:r>
              <w:t xml:space="preserve">ement elective, HMGT 4991. </w:t>
            </w:r>
            <w:r w:rsidR="009A55EC">
              <w:t>An updated course from 2 to 3 credits will provide critical industry needs as determined through consultation with industry professionals</w:t>
            </w:r>
            <w:r w:rsidR="00516129">
              <w:t>.</w:t>
            </w:r>
          </w:p>
        </w:tc>
      </w:tr>
      <w:tr w:rsidR="00A95A05" w:rsidRPr="00A21316" w14:paraId="70160B52" w14:textId="77777777">
        <w:trPr>
          <w:trHeight w:val="1511"/>
        </w:trPr>
        <w:tc>
          <w:tcPr>
            <w:tcW w:w="3258" w:type="dxa"/>
          </w:tcPr>
          <w:p w14:paraId="7C7094D2" w14:textId="77777777" w:rsidR="00A95A05" w:rsidRPr="00A21316" w:rsidRDefault="00A95A05">
            <w:pPr>
              <w:rPr>
                <w:rFonts w:asciiTheme="majorHAnsi" w:hAnsiTheme="majorHAnsi"/>
                <w:b/>
                <w:sz w:val="22"/>
                <w:szCs w:val="22"/>
              </w:rPr>
            </w:pPr>
            <w:r w:rsidRPr="00A21316">
              <w:rPr>
                <w:rFonts w:asciiTheme="majorHAnsi" w:hAnsiTheme="majorHAnsi"/>
                <w:b/>
                <w:sz w:val="22"/>
                <w:szCs w:val="22"/>
              </w:rPr>
              <w:t>Proposal History</w:t>
            </w:r>
          </w:p>
          <w:p w14:paraId="060A2DA9" w14:textId="77777777" w:rsidR="00A95A05" w:rsidRPr="00A21316" w:rsidRDefault="00A95A05">
            <w:pPr>
              <w:rPr>
                <w:rFonts w:asciiTheme="majorHAnsi" w:hAnsiTheme="majorHAnsi"/>
                <w:sz w:val="20"/>
                <w:szCs w:val="22"/>
              </w:rPr>
            </w:pPr>
            <w:r w:rsidRPr="00A21316">
              <w:rPr>
                <w:rFonts w:asciiTheme="majorHAnsi" w:hAnsiTheme="majorHAnsi"/>
                <w:sz w:val="20"/>
                <w:szCs w:val="22"/>
              </w:rPr>
              <w:t>(Please provide history of this proposal:  is this a resubmission? An updated version?  This may most easily be expressed as a list).</w:t>
            </w:r>
          </w:p>
        </w:tc>
        <w:tc>
          <w:tcPr>
            <w:tcW w:w="5598" w:type="dxa"/>
          </w:tcPr>
          <w:p w14:paraId="715A768B" w14:textId="77777777" w:rsidR="00A95A05" w:rsidRPr="00FD42FE" w:rsidRDefault="00A95A05">
            <w:r w:rsidRPr="00FD42FE">
              <w:t>This is the first time this proposal has been submitted</w:t>
            </w:r>
            <w:r w:rsidR="00545D6B" w:rsidRPr="00FD42FE">
              <w:t>.</w:t>
            </w:r>
          </w:p>
          <w:p w14:paraId="06DC517E" w14:textId="77777777" w:rsidR="00545D6B" w:rsidRDefault="00516129" w:rsidP="007A341C">
            <w:r w:rsidRPr="00FD42FE">
              <w:t>Proposal revised on</w:t>
            </w:r>
            <w:r w:rsidR="00545D6B" w:rsidRPr="00FD42FE">
              <w:t xml:space="preserve"> November </w:t>
            </w:r>
            <w:r w:rsidR="007A341C">
              <w:t>9</w:t>
            </w:r>
            <w:r w:rsidR="00545D6B" w:rsidRPr="00FD42FE">
              <w:t>, 2015 based on CC Curriculum Sub Committee recommendations.</w:t>
            </w:r>
          </w:p>
          <w:p w14:paraId="4F865920" w14:textId="4A5DF1AC" w:rsidR="007A341C" w:rsidRPr="00A21316" w:rsidRDefault="0049467E" w:rsidP="0049467E">
            <w:pPr>
              <w:rPr>
                <w:rFonts w:asciiTheme="majorHAnsi" w:hAnsiTheme="majorHAnsi"/>
                <w:b/>
                <w:sz w:val="22"/>
                <w:szCs w:val="22"/>
              </w:rPr>
            </w:pPr>
            <w:r>
              <w:t xml:space="preserve">Proposal revised on November 16 </w:t>
            </w:r>
            <w:r w:rsidR="007A341C">
              <w:t xml:space="preserve">based on input from </w:t>
            </w:r>
            <w:r>
              <w:t xml:space="preserve">meeting (November 12, 2015) with </w:t>
            </w:r>
            <w:r w:rsidR="007A341C">
              <w:t>Provost</w:t>
            </w:r>
            <w:r>
              <w:t>, AP, Dean SPS and CC Curriculum Sub Committee.</w:t>
            </w:r>
          </w:p>
        </w:tc>
      </w:tr>
    </w:tbl>
    <w:p w14:paraId="18BD3BCF" w14:textId="3682ADE7" w:rsidR="006A4CFF" w:rsidRDefault="006A4CFF" w:rsidP="00A95A05">
      <w:pPr>
        <w:rPr>
          <w:rFonts w:asciiTheme="majorHAnsi" w:hAnsiTheme="majorHAnsi"/>
          <w:b/>
          <w:sz w:val="22"/>
          <w:szCs w:val="22"/>
        </w:rPr>
      </w:pPr>
    </w:p>
    <w:p w14:paraId="2EAC20C8" w14:textId="77777777" w:rsidR="007068C6" w:rsidRDefault="007068C6" w:rsidP="00A95A05">
      <w:pPr>
        <w:rPr>
          <w:rFonts w:asciiTheme="majorHAnsi" w:hAnsiTheme="majorHAnsi"/>
          <w:b/>
          <w:sz w:val="22"/>
          <w:szCs w:val="22"/>
        </w:rPr>
      </w:pPr>
    </w:p>
    <w:p w14:paraId="1C72756C" w14:textId="77777777" w:rsidR="00A95A05" w:rsidRDefault="00A95A05" w:rsidP="00A95A05">
      <w:pPr>
        <w:rPr>
          <w:rFonts w:asciiTheme="majorHAnsi" w:hAnsiTheme="majorHAnsi"/>
          <w:b/>
          <w:sz w:val="22"/>
          <w:szCs w:val="22"/>
        </w:rPr>
      </w:pPr>
    </w:p>
    <w:p w14:paraId="3060FF33" w14:textId="77777777" w:rsidR="009A55EC" w:rsidRDefault="009A55EC" w:rsidP="00A95A05">
      <w:pPr>
        <w:rPr>
          <w:rFonts w:asciiTheme="majorHAnsi" w:hAnsiTheme="majorHAnsi"/>
          <w:b/>
          <w:sz w:val="22"/>
          <w:szCs w:val="22"/>
        </w:rPr>
      </w:pPr>
    </w:p>
    <w:p w14:paraId="142B1D79" w14:textId="77777777" w:rsidR="009A55EC" w:rsidRDefault="009A55EC" w:rsidP="00A95A05">
      <w:pPr>
        <w:rPr>
          <w:rFonts w:asciiTheme="majorHAnsi" w:hAnsiTheme="majorHAnsi"/>
          <w:b/>
          <w:sz w:val="22"/>
          <w:szCs w:val="22"/>
        </w:rPr>
      </w:pPr>
    </w:p>
    <w:p w14:paraId="55166B8B" w14:textId="77777777" w:rsidR="009A55EC" w:rsidRDefault="009A55EC" w:rsidP="00A95A05">
      <w:pPr>
        <w:rPr>
          <w:rFonts w:asciiTheme="majorHAnsi" w:hAnsiTheme="majorHAnsi"/>
          <w:b/>
          <w:sz w:val="22"/>
          <w:szCs w:val="22"/>
        </w:rPr>
      </w:pPr>
    </w:p>
    <w:p w14:paraId="5828A35D" w14:textId="77777777" w:rsidR="009A55EC" w:rsidRPr="00A21316" w:rsidRDefault="009A55EC" w:rsidP="00A95A05">
      <w:pPr>
        <w:rPr>
          <w:rFonts w:asciiTheme="majorHAnsi" w:hAnsiTheme="majorHAnsi"/>
          <w:b/>
          <w:sz w:val="22"/>
          <w:szCs w:val="22"/>
        </w:rPr>
      </w:pPr>
    </w:p>
    <w:p w14:paraId="55AEFCF0" w14:textId="77777777" w:rsidR="00516129" w:rsidRDefault="00516129" w:rsidP="00A95A05">
      <w:pPr>
        <w:rPr>
          <w:rFonts w:asciiTheme="majorHAnsi" w:hAnsiTheme="majorHAnsi"/>
          <w:b/>
        </w:rPr>
      </w:pPr>
    </w:p>
    <w:p w14:paraId="6E0F5EC3" w14:textId="77777777" w:rsidR="00A95A05" w:rsidRPr="004D2AB3" w:rsidRDefault="00A95A05" w:rsidP="00A95A05">
      <w:pPr>
        <w:rPr>
          <w:rFonts w:asciiTheme="majorHAnsi" w:hAnsiTheme="majorHAnsi"/>
          <w:sz w:val="20"/>
          <w:szCs w:val="22"/>
        </w:rPr>
      </w:pPr>
      <w:r w:rsidRPr="00A21316">
        <w:rPr>
          <w:rFonts w:asciiTheme="majorHAnsi" w:hAnsiTheme="majorHAnsi"/>
          <w:b/>
        </w:rPr>
        <w:lastRenderedPageBreak/>
        <w:t>ALL PROPOSAL CHECK LIST</w:t>
      </w:r>
    </w:p>
    <w:tbl>
      <w:tblPr>
        <w:tblW w:w="0" w:type="auto"/>
        <w:tblLook w:val="04A0" w:firstRow="1" w:lastRow="0" w:firstColumn="1" w:lastColumn="0" w:noHBand="0" w:noVBand="1"/>
      </w:tblPr>
      <w:tblGrid>
        <w:gridCol w:w="7848"/>
        <w:gridCol w:w="630"/>
      </w:tblGrid>
      <w:tr w:rsidR="00A95A05" w:rsidRPr="00A21316" w14:paraId="5FB5B0C5" w14:textId="77777777">
        <w:tc>
          <w:tcPr>
            <w:tcW w:w="7848" w:type="dxa"/>
            <w:shd w:val="clear" w:color="auto" w:fill="E6E6E6"/>
          </w:tcPr>
          <w:p w14:paraId="5EB35753" w14:textId="77777777" w:rsidR="00A95A05" w:rsidRPr="00A21316" w:rsidRDefault="00A95A05" w:rsidP="00A95A05">
            <w:pPr>
              <w:spacing w:after="80"/>
              <w:rPr>
                <w:rFonts w:asciiTheme="majorHAnsi" w:hAnsiTheme="majorHAnsi"/>
                <w:sz w:val="22"/>
                <w:szCs w:val="22"/>
              </w:rPr>
            </w:pPr>
            <w:r w:rsidRPr="00A21316">
              <w:rPr>
                <w:rFonts w:asciiTheme="majorHAnsi" w:hAnsiTheme="majorHAnsi" w:cs="Arial"/>
                <w:sz w:val="22"/>
                <w:szCs w:val="22"/>
              </w:rPr>
              <w:t>Completed CURRICULUM MODIFICATION FORM including:</w:t>
            </w:r>
          </w:p>
        </w:tc>
        <w:tc>
          <w:tcPr>
            <w:tcW w:w="630" w:type="dxa"/>
            <w:shd w:val="clear" w:color="auto" w:fill="E6E6E6"/>
            <w:vAlign w:val="center"/>
          </w:tcPr>
          <w:p w14:paraId="2129E7FE" w14:textId="77777777" w:rsidR="00A95A05" w:rsidRPr="00A21316" w:rsidRDefault="00A95A05" w:rsidP="00A95A05">
            <w:pPr>
              <w:spacing w:after="80"/>
              <w:rPr>
                <w:rFonts w:asciiTheme="majorHAnsi" w:hAnsiTheme="majorHAnsi" w:cs="Arial"/>
                <w:sz w:val="18"/>
                <w:szCs w:val="18"/>
              </w:rPr>
            </w:pPr>
            <w:r>
              <w:rPr>
                <w:rFonts w:asciiTheme="majorHAnsi" w:hAnsiTheme="majorHAnsi" w:cs="Arial"/>
                <w:sz w:val="18"/>
                <w:szCs w:val="18"/>
              </w:rPr>
              <w:t>Page</w:t>
            </w:r>
          </w:p>
        </w:tc>
      </w:tr>
      <w:tr w:rsidR="00A95A05" w:rsidRPr="00A21316" w14:paraId="068C1AD4" w14:textId="77777777">
        <w:tc>
          <w:tcPr>
            <w:tcW w:w="7848" w:type="dxa"/>
          </w:tcPr>
          <w:p w14:paraId="584B69EE" w14:textId="77777777" w:rsidR="00A95A05" w:rsidRPr="00A21316" w:rsidRDefault="00A95A05" w:rsidP="00A95A05">
            <w:pPr>
              <w:pStyle w:val="ListParagraph"/>
              <w:numPr>
                <w:ilvl w:val="0"/>
                <w:numId w:val="1"/>
              </w:numPr>
              <w:spacing w:after="80"/>
              <w:rPr>
                <w:rFonts w:asciiTheme="majorHAnsi" w:hAnsiTheme="majorHAnsi" w:cs="Times New Roman"/>
                <w:sz w:val="22"/>
                <w:szCs w:val="22"/>
              </w:rPr>
            </w:pPr>
            <w:r w:rsidRPr="00A21316">
              <w:rPr>
                <w:rFonts w:asciiTheme="majorHAnsi" w:hAnsiTheme="majorHAnsi" w:cs="Arial"/>
                <w:sz w:val="22"/>
                <w:szCs w:val="22"/>
              </w:rPr>
              <w:t>Brief description of proposal</w:t>
            </w:r>
          </w:p>
        </w:tc>
        <w:tc>
          <w:tcPr>
            <w:tcW w:w="630" w:type="dxa"/>
            <w:vAlign w:val="center"/>
          </w:tcPr>
          <w:p w14:paraId="602BACAC" w14:textId="77777777" w:rsidR="00A95A05" w:rsidRPr="00A21316" w:rsidRDefault="007068C6" w:rsidP="00A95A05">
            <w:pPr>
              <w:spacing w:after="80"/>
              <w:jc w:val="center"/>
              <w:rPr>
                <w:rFonts w:asciiTheme="majorHAnsi" w:hAnsiTheme="majorHAnsi" w:cs="Arial"/>
                <w:sz w:val="18"/>
                <w:szCs w:val="18"/>
              </w:rPr>
            </w:pPr>
            <w:r>
              <w:rPr>
                <w:rFonts w:asciiTheme="majorHAnsi" w:hAnsiTheme="majorHAnsi" w:cs="Arial"/>
                <w:sz w:val="18"/>
                <w:szCs w:val="18"/>
              </w:rPr>
              <w:t>2</w:t>
            </w:r>
          </w:p>
        </w:tc>
      </w:tr>
      <w:tr w:rsidR="00A95A05" w:rsidRPr="00A21316" w14:paraId="677D5D2A" w14:textId="77777777">
        <w:tc>
          <w:tcPr>
            <w:tcW w:w="7848" w:type="dxa"/>
          </w:tcPr>
          <w:p w14:paraId="47EDF069" w14:textId="77777777" w:rsidR="00A95A05" w:rsidRPr="00A21316" w:rsidRDefault="00A95A05" w:rsidP="00A95A05">
            <w:pPr>
              <w:pStyle w:val="ListParagraph"/>
              <w:numPr>
                <w:ilvl w:val="0"/>
                <w:numId w:val="1"/>
              </w:numPr>
              <w:spacing w:after="80"/>
              <w:rPr>
                <w:rFonts w:asciiTheme="majorHAnsi" w:hAnsiTheme="majorHAnsi" w:cs="Times New Roman"/>
                <w:sz w:val="22"/>
                <w:szCs w:val="22"/>
              </w:rPr>
            </w:pPr>
            <w:r w:rsidRPr="00A21316">
              <w:rPr>
                <w:rFonts w:asciiTheme="majorHAnsi" w:hAnsiTheme="majorHAnsi" w:cs="Arial"/>
                <w:sz w:val="22"/>
                <w:szCs w:val="22"/>
              </w:rPr>
              <w:t>Rationale for proposal</w:t>
            </w:r>
          </w:p>
        </w:tc>
        <w:tc>
          <w:tcPr>
            <w:tcW w:w="630" w:type="dxa"/>
            <w:vAlign w:val="center"/>
          </w:tcPr>
          <w:p w14:paraId="0E2CCB3B" w14:textId="77777777" w:rsidR="00A95A05" w:rsidRPr="00A21316" w:rsidRDefault="007068C6" w:rsidP="00A95A05">
            <w:pPr>
              <w:spacing w:after="80"/>
              <w:jc w:val="center"/>
              <w:rPr>
                <w:rFonts w:asciiTheme="majorHAnsi" w:hAnsiTheme="majorHAnsi" w:cs="Arial"/>
                <w:sz w:val="18"/>
                <w:szCs w:val="18"/>
              </w:rPr>
            </w:pPr>
            <w:r>
              <w:rPr>
                <w:rFonts w:asciiTheme="majorHAnsi" w:hAnsiTheme="majorHAnsi" w:cs="Arial"/>
                <w:sz w:val="18"/>
                <w:szCs w:val="18"/>
              </w:rPr>
              <w:t>2</w:t>
            </w:r>
          </w:p>
        </w:tc>
      </w:tr>
      <w:tr w:rsidR="00A95A05" w:rsidRPr="00A21316" w14:paraId="64053943" w14:textId="77777777">
        <w:tc>
          <w:tcPr>
            <w:tcW w:w="7848" w:type="dxa"/>
          </w:tcPr>
          <w:p w14:paraId="4F6C0014" w14:textId="77777777" w:rsidR="00A95A05" w:rsidRPr="00A21316" w:rsidRDefault="00A95A05" w:rsidP="00A95A05">
            <w:pPr>
              <w:pStyle w:val="ListParagraph"/>
              <w:numPr>
                <w:ilvl w:val="0"/>
                <w:numId w:val="1"/>
              </w:numPr>
              <w:spacing w:after="80"/>
              <w:rPr>
                <w:rFonts w:asciiTheme="majorHAnsi" w:hAnsiTheme="majorHAnsi" w:cs="Times New Roman"/>
                <w:sz w:val="22"/>
                <w:szCs w:val="22"/>
              </w:rPr>
            </w:pPr>
            <w:r w:rsidRPr="00A21316">
              <w:rPr>
                <w:rFonts w:asciiTheme="majorHAnsi" w:hAnsiTheme="majorHAnsi" w:cs="Arial"/>
                <w:sz w:val="22"/>
                <w:szCs w:val="22"/>
              </w:rPr>
              <w:t>Date of department meeting approving the modification</w:t>
            </w:r>
          </w:p>
        </w:tc>
        <w:tc>
          <w:tcPr>
            <w:tcW w:w="630" w:type="dxa"/>
            <w:vAlign w:val="center"/>
          </w:tcPr>
          <w:p w14:paraId="7D4BE7B6" w14:textId="77777777" w:rsidR="00A95A05" w:rsidRPr="00A21316" w:rsidRDefault="007068C6" w:rsidP="00A95A05">
            <w:pPr>
              <w:spacing w:after="80"/>
              <w:jc w:val="center"/>
              <w:rPr>
                <w:rFonts w:asciiTheme="majorHAnsi" w:hAnsiTheme="majorHAnsi" w:cs="Arial"/>
                <w:sz w:val="18"/>
                <w:szCs w:val="18"/>
              </w:rPr>
            </w:pPr>
            <w:r>
              <w:rPr>
                <w:rFonts w:asciiTheme="majorHAnsi" w:hAnsiTheme="majorHAnsi" w:cs="Arial"/>
                <w:sz w:val="18"/>
                <w:szCs w:val="18"/>
              </w:rPr>
              <w:t>2</w:t>
            </w:r>
          </w:p>
        </w:tc>
      </w:tr>
      <w:tr w:rsidR="00A95A05" w:rsidRPr="00A21316" w14:paraId="2344E196" w14:textId="77777777">
        <w:tc>
          <w:tcPr>
            <w:tcW w:w="7848" w:type="dxa"/>
          </w:tcPr>
          <w:p w14:paraId="37729AD4" w14:textId="77777777" w:rsidR="00A95A05" w:rsidRPr="00A21316" w:rsidRDefault="00A95A05" w:rsidP="00A95A05">
            <w:pPr>
              <w:pStyle w:val="ListParagraph"/>
              <w:numPr>
                <w:ilvl w:val="0"/>
                <w:numId w:val="1"/>
              </w:numPr>
              <w:spacing w:after="80"/>
              <w:rPr>
                <w:rFonts w:asciiTheme="majorHAnsi" w:hAnsiTheme="majorHAnsi" w:cs="Arial"/>
                <w:sz w:val="22"/>
                <w:szCs w:val="22"/>
              </w:rPr>
            </w:pPr>
            <w:r w:rsidRPr="00A21316">
              <w:rPr>
                <w:rFonts w:asciiTheme="majorHAnsi" w:hAnsiTheme="majorHAnsi" w:cs="Arial"/>
                <w:sz w:val="22"/>
                <w:szCs w:val="22"/>
              </w:rPr>
              <w:t>Chair’s Signature</w:t>
            </w:r>
          </w:p>
        </w:tc>
        <w:tc>
          <w:tcPr>
            <w:tcW w:w="630" w:type="dxa"/>
            <w:vAlign w:val="center"/>
          </w:tcPr>
          <w:p w14:paraId="42AA888A" w14:textId="77777777" w:rsidR="00A95A05" w:rsidRPr="00A21316" w:rsidRDefault="007068C6" w:rsidP="00A95A05">
            <w:pPr>
              <w:spacing w:after="80"/>
              <w:jc w:val="center"/>
              <w:rPr>
                <w:rFonts w:asciiTheme="majorHAnsi" w:hAnsiTheme="majorHAnsi" w:cs="Arial"/>
                <w:sz w:val="18"/>
                <w:szCs w:val="18"/>
              </w:rPr>
            </w:pPr>
            <w:r>
              <w:rPr>
                <w:rFonts w:asciiTheme="majorHAnsi" w:hAnsiTheme="majorHAnsi" w:cs="Arial"/>
                <w:sz w:val="18"/>
                <w:szCs w:val="18"/>
              </w:rPr>
              <w:t>2</w:t>
            </w:r>
          </w:p>
        </w:tc>
      </w:tr>
      <w:tr w:rsidR="00A95A05" w:rsidRPr="00A21316" w14:paraId="2BF4CC7D" w14:textId="77777777">
        <w:tc>
          <w:tcPr>
            <w:tcW w:w="7848" w:type="dxa"/>
          </w:tcPr>
          <w:p w14:paraId="248F0DF6" w14:textId="77777777" w:rsidR="00A95A05" w:rsidRPr="00A21316" w:rsidRDefault="00A95A05" w:rsidP="00A95A05">
            <w:pPr>
              <w:pStyle w:val="ListParagraph"/>
              <w:numPr>
                <w:ilvl w:val="0"/>
                <w:numId w:val="1"/>
              </w:numPr>
              <w:spacing w:after="80"/>
              <w:rPr>
                <w:rFonts w:asciiTheme="majorHAnsi" w:hAnsiTheme="majorHAnsi" w:cs="Times New Roman"/>
                <w:sz w:val="22"/>
                <w:szCs w:val="22"/>
              </w:rPr>
            </w:pPr>
            <w:r w:rsidRPr="00A21316">
              <w:rPr>
                <w:rFonts w:asciiTheme="majorHAnsi" w:hAnsiTheme="majorHAnsi" w:cs="Arial"/>
                <w:sz w:val="22"/>
                <w:szCs w:val="22"/>
              </w:rPr>
              <w:t>Dean’s Signature</w:t>
            </w:r>
          </w:p>
        </w:tc>
        <w:tc>
          <w:tcPr>
            <w:tcW w:w="630" w:type="dxa"/>
            <w:vAlign w:val="center"/>
          </w:tcPr>
          <w:p w14:paraId="1F17615F" w14:textId="77777777" w:rsidR="00763DA0" w:rsidRDefault="007068C6" w:rsidP="00763DA0">
            <w:pPr>
              <w:spacing w:after="80"/>
              <w:jc w:val="center"/>
              <w:rPr>
                <w:rFonts w:asciiTheme="majorHAnsi" w:hAnsiTheme="majorHAnsi" w:cs="Arial"/>
                <w:sz w:val="18"/>
                <w:szCs w:val="18"/>
              </w:rPr>
            </w:pPr>
            <w:r>
              <w:rPr>
                <w:rFonts w:asciiTheme="majorHAnsi" w:hAnsiTheme="majorHAnsi" w:cs="Arial"/>
                <w:sz w:val="18"/>
                <w:szCs w:val="18"/>
              </w:rPr>
              <w:t>2</w:t>
            </w:r>
          </w:p>
          <w:p w14:paraId="5EFF4C88" w14:textId="77777777" w:rsidR="00763DA0" w:rsidRDefault="00763DA0" w:rsidP="00763DA0">
            <w:pPr>
              <w:spacing w:after="80"/>
              <w:jc w:val="center"/>
              <w:rPr>
                <w:rFonts w:asciiTheme="majorHAnsi" w:hAnsiTheme="majorHAnsi" w:cs="Arial"/>
                <w:sz w:val="18"/>
                <w:szCs w:val="18"/>
              </w:rPr>
            </w:pPr>
          </w:p>
          <w:p w14:paraId="0327E124" w14:textId="77777777" w:rsidR="00763DA0" w:rsidRPr="00A21316" w:rsidRDefault="00763DA0" w:rsidP="00763DA0">
            <w:pPr>
              <w:spacing w:after="80"/>
              <w:jc w:val="center"/>
              <w:rPr>
                <w:rFonts w:asciiTheme="majorHAnsi" w:hAnsiTheme="majorHAnsi" w:cs="Arial"/>
                <w:sz w:val="18"/>
                <w:szCs w:val="18"/>
              </w:rPr>
            </w:pPr>
            <w:r>
              <w:rPr>
                <w:rFonts w:asciiTheme="majorHAnsi" w:hAnsiTheme="majorHAnsi" w:cs="Arial"/>
                <w:sz w:val="18"/>
                <w:szCs w:val="18"/>
              </w:rPr>
              <w:t>N/A</w:t>
            </w:r>
          </w:p>
        </w:tc>
      </w:tr>
      <w:tr w:rsidR="00A95A05" w:rsidRPr="00A21316" w14:paraId="6A4DFA69" w14:textId="77777777">
        <w:tc>
          <w:tcPr>
            <w:tcW w:w="7848" w:type="dxa"/>
          </w:tcPr>
          <w:p w14:paraId="6955A9E8" w14:textId="77777777" w:rsidR="00A95A05" w:rsidRPr="00A21316" w:rsidRDefault="00A95A05" w:rsidP="00A95A05">
            <w:pPr>
              <w:spacing w:after="80"/>
              <w:rPr>
                <w:rFonts w:asciiTheme="majorHAnsi" w:hAnsiTheme="majorHAnsi" w:cs="Arial"/>
                <w:sz w:val="22"/>
                <w:szCs w:val="22"/>
              </w:rPr>
            </w:pPr>
            <w:r w:rsidRPr="00A21316">
              <w:rPr>
                <w:rFonts w:asciiTheme="majorHAnsi" w:hAnsiTheme="majorHAnsi" w:cs="Arial"/>
                <w:sz w:val="22"/>
                <w:szCs w:val="22"/>
              </w:rPr>
              <w:t xml:space="preserve">Evidence of consultation with </w:t>
            </w:r>
            <w:r w:rsidRPr="00763DA0">
              <w:rPr>
                <w:rFonts w:asciiTheme="majorHAnsi" w:hAnsiTheme="majorHAnsi" w:cs="Arial"/>
                <w:sz w:val="22"/>
                <w:szCs w:val="22"/>
              </w:rPr>
              <w:t>affected departments</w:t>
            </w:r>
            <w:r w:rsidR="0007072D" w:rsidRPr="00763DA0">
              <w:rPr>
                <w:rFonts w:asciiTheme="majorHAnsi" w:hAnsiTheme="majorHAnsi" w:cs="Arial"/>
                <w:sz w:val="22"/>
                <w:szCs w:val="22"/>
              </w:rPr>
              <w:t xml:space="preserve">    </w:t>
            </w:r>
            <w:r w:rsidR="00C635CA" w:rsidRPr="00763DA0">
              <w:rPr>
                <w:rFonts w:asciiTheme="majorHAnsi" w:hAnsiTheme="majorHAnsi" w:cs="Arial"/>
                <w:sz w:val="22"/>
                <w:szCs w:val="22"/>
              </w:rPr>
              <w:t xml:space="preserve">                                                </w:t>
            </w:r>
            <w:r w:rsidR="0007072D" w:rsidRPr="00763DA0">
              <w:rPr>
                <w:rFonts w:asciiTheme="majorHAnsi" w:hAnsiTheme="majorHAnsi" w:cs="Arial"/>
                <w:sz w:val="22"/>
                <w:szCs w:val="22"/>
              </w:rPr>
              <w:t xml:space="preserve">                                                            </w:t>
            </w:r>
          </w:p>
          <w:p w14:paraId="1664199A" w14:textId="77777777" w:rsidR="00A95A05" w:rsidRPr="00A21316" w:rsidRDefault="00A95A05" w:rsidP="00A95A05">
            <w:pPr>
              <w:spacing w:after="80"/>
              <w:rPr>
                <w:rFonts w:asciiTheme="majorHAnsi" w:hAnsiTheme="majorHAnsi"/>
                <w:sz w:val="22"/>
                <w:szCs w:val="22"/>
              </w:rPr>
            </w:pPr>
            <w:r w:rsidRPr="00A21316">
              <w:rPr>
                <w:rFonts w:asciiTheme="majorHAnsi" w:hAnsiTheme="majorHAnsi" w:cs="Arial"/>
                <w:sz w:val="22"/>
                <w:szCs w:val="22"/>
              </w:rPr>
              <w:t>List of the programs that use this course as required or elective, and courses that use this as a prerequisite.</w:t>
            </w:r>
          </w:p>
        </w:tc>
        <w:tc>
          <w:tcPr>
            <w:tcW w:w="630" w:type="dxa"/>
            <w:vAlign w:val="center"/>
          </w:tcPr>
          <w:p w14:paraId="1936E723" w14:textId="77777777" w:rsidR="00A95A05" w:rsidRPr="00A21316" w:rsidRDefault="007068C6" w:rsidP="00A95A05">
            <w:pPr>
              <w:spacing w:after="80"/>
              <w:jc w:val="center"/>
              <w:rPr>
                <w:rFonts w:asciiTheme="majorHAnsi" w:hAnsiTheme="majorHAnsi" w:cs="Arial"/>
                <w:sz w:val="18"/>
                <w:szCs w:val="18"/>
              </w:rPr>
            </w:pPr>
            <w:r>
              <w:rPr>
                <w:rFonts w:asciiTheme="majorHAnsi" w:hAnsiTheme="majorHAnsi" w:cs="Arial"/>
                <w:sz w:val="18"/>
                <w:szCs w:val="18"/>
              </w:rPr>
              <w:t>N/A</w:t>
            </w:r>
          </w:p>
        </w:tc>
      </w:tr>
      <w:tr w:rsidR="00A95A05" w:rsidRPr="00A21316" w14:paraId="602604A2" w14:textId="77777777">
        <w:tc>
          <w:tcPr>
            <w:tcW w:w="7848" w:type="dxa"/>
          </w:tcPr>
          <w:p w14:paraId="4C8C8009" w14:textId="77777777" w:rsidR="00A95A05" w:rsidRPr="00A21316" w:rsidRDefault="00A95A05" w:rsidP="00A95A05">
            <w:pPr>
              <w:spacing w:after="80"/>
              <w:rPr>
                <w:rFonts w:asciiTheme="majorHAnsi" w:hAnsiTheme="majorHAnsi"/>
                <w:sz w:val="22"/>
                <w:szCs w:val="22"/>
              </w:rPr>
            </w:pPr>
            <w:r w:rsidRPr="00A21316">
              <w:rPr>
                <w:rFonts w:asciiTheme="majorHAnsi" w:hAnsiTheme="majorHAnsi" w:cs="Arial"/>
                <w:sz w:val="22"/>
                <w:szCs w:val="22"/>
              </w:rPr>
              <w:t>Documentation of Advisory Commission views (if applicable).</w:t>
            </w:r>
          </w:p>
        </w:tc>
        <w:tc>
          <w:tcPr>
            <w:tcW w:w="630" w:type="dxa"/>
            <w:vAlign w:val="center"/>
          </w:tcPr>
          <w:p w14:paraId="4518B6B5" w14:textId="77777777" w:rsidR="00A95A05" w:rsidRPr="00A21316" w:rsidRDefault="00C635CA" w:rsidP="00A95A05">
            <w:pPr>
              <w:spacing w:after="80"/>
              <w:jc w:val="center"/>
              <w:rPr>
                <w:rFonts w:asciiTheme="majorHAnsi" w:hAnsiTheme="majorHAnsi" w:cs="Arial"/>
                <w:sz w:val="18"/>
                <w:szCs w:val="18"/>
              </w:rPr>
            </w:pPr>
            <w:r>
              <w:rPr>
                <w:rFonts w:asciiTheme="majorHAnsi" w:hAnsiTheme="majorHAnsi" w:cs="Arial"/>
                <w:sz w:val="18"/>
                <w:szCs w:val="18"/>
              </w:rPr>
              <w:t>9</w:t>
            </w:r>
          </w:p>
        </w:tc>
      </w:tr>
      <w:tr w:rsidR="00A95A05" w:rsidRPr="00A21316" w14:paraId="49372E45" w14:textId="77777777">
        <w:tc>
          <w:tcPr>
            <w:tcW w:w="7848" w:type="dxa"/>
            <w:tcBorders>
              <w:bottom w:val="single" w:sz="4" w:space="0" w:color="auto"/>
            </w:tcBorders>
          </w:tcPr>
          <w:p w14:paraId="2D8CB49D" w14:textId="77777777" w:rsidR="00A95A05" w:rsidRPr="00A21316" w:rsidRDefault="00A95A05" w:rsidP="00A95A05">
            <w:pPr>
              <w:spacing w:after="80"/>
              <w:rPr>
                <w:rFonts w:asciiTheme="majorHAnsi" w:hAnsiTheme="majorHAnsi"/>
                <w:color w:val="FF0000"/>
                <w:sz w:val="22"/>
                <w:szCs w:val="22"/>
              </w:rPr>
            </w:pPr>
            <w:r>
              <w:rPr>
                <w:rFonts w:asciiTheme="majorHAnsi" w:hAnsiTheme="majorHAnsi" w:cs="Arial"/>
                <w:sz w:val="22"/>
                <w:szCs w:val="22"/>
              </w:rPr>
              <w:t xml:space="preserve">Completed </w:t>
            </w:r>
            <w:hyperlink r:id="rId9" w:history="1">
              <w:r w:rsidRPr="009D562B">
                <w:rPr>
                  <w:rStyle w:val="Hyperlink"/>
                  <w:rFonts w:asciiTheme="majorHAnsi" w:hAnsiTheme="majorHAnsi" w:cs="Arial"/>
                  <w:sz w:val="22"/>
                  <w:szCs w:val="22"/>
                </w:rPr>
                <w:t>Chancellor’s Report Form</w:t>
              </w:r>
            </w:hyperlink>
            <w:r>
              <w:rPr>
                <w:rFonts w:asciiTheme="majorHAnsi" w:hAnsiTheme="majorHAnsi" w:cs="Arial"/>
                <w:sz w:val="22"/>
                <w:szCs w:val="22"/>
              </w:rPr>
              <w:t>.</w:t>
            </w:r>
          </w:p>
        </w:tc>
        <w:tc>
          <w:tcPr>
            <w:tcW w:w="630" w:type="dxa"/>
            <w:tcBorders>
              <w:bottom w:val="single" w:sz="4" w:space="0" w:color="auto"/>
            </w:tcBorders>
            <w:vAlign w:val="center"/>
          </w:tcPr>
          <w:p w14:paraId="09F9A4E2" w14:textId="1EE32EC4" w:rsidR="00A95A05" w:rsidRPr="00A21316" w:rsidRDefault="007068C6" w:rsidP="00A95A05">
            <w:pPr>
              <w:spacing w:after="80"/>
              <w:jc w:val="center"/>
              <w:rPr>
                <w:rFonts w:asciiTheme="majorHAnsi" w:hAnsiTheme="majorHAnsi" w:cs="Arial"/>
                <w:sz w:val="18"/>
                <w:szCs w:val="18"/>
              </w:rPr>
            </w:pPr>
            <w:r>
              <w:rPr>
                <w:rFonts w:asciiTheme="majorHAnsi" w:hAnsiTheme="majorHAnsi" w:cs="Arial"/>
                <w:sz w:val="18"/>
                <w:szCs w:val="18"/>
              </w:rPr>
              <w:t>4</w:t>
            </w:r>
            <w:r w:rsidR="00D17C62">
              <w:rPr>
                <w:rFonts w:asciiTheme="majorHAnsi" w:hAnsiTheme="majorHAnsi" w:cs="Arial"/>
                <w:sz w:val="18"/>
                <w:szCs w:val="18"/>
              </w:rPr>
              <w:t xml:space="preserve"> -5</w:t>
            </w:r>
          </w:p>
        </w:tc>
      </w:tr>
    </w:tbl>
    <w:p w14:paraId="64F6E16F" w14:textId="77777777" w:rsidR="00A95A05" w:rsidRPr="00A21316" w:rsidRDefault="00A95A05" w:rsidP="00A95A05">
      <w:pPr>
        <w:rPr>
          <w:rFonts w:asciiTheme="majorHAnsi" w:hAnsiTheme="majorHAnsi"/>
        </w:rPr>
      </w:pPr>
    </w:p>
    <w:p w14:paraId="6E334D64" w14:textId="77777777" w:rsidR="00A95A05" w:rsidRDefault="00A95A05" w:rsidP="00A95A05">
      <w:pPr>
        <w:rPr>
          <w:rFonts w:asciiTheme="majorHAnsi" w:hAnsiTheme="majorHAnsi"/>
          <w:b/>
        </w:rPr>
      </w:pPr>
      <w:r w:rsidRPr="00A21316">
        <w:rPr>
          <w:rFonts w:asciiTheme="majorHAnsi" w:hAnsiTheme="majorHAnsi"/>
          <w:b/>
        </w:rPr>
        <w:t>EXISTING PROGRAM MODIFICATION PROPOSALS</w:t>
      </w:r>
    </w:p>
    <w:p w14:paraId="412CEF03" w14:textId="77777777" w:rsidR="00A95A05" w:rsidRPr="0012422D" w:rsidRDefault="00A95A05" w:rsidP="00A95A05">
      <w:pPr>
        <w:rPr>
          <w:rFonts w:asciiTheme="majorHAnsi" w:hAnsiTheme="majorHAnsi"/>
          <w:sz w:val="22"/>
          <w:szCs w:val="22"/>
        </w:rPr>
      </w:pPr>
    </w:p>
    <w:tbl>
      <w:tblPr>
        <w:tblW w:w="0" w:type="auto"/>
        <w:tblLook w:val="04A0" w:firstRow="1" w:lastRow="0" w:firstColumn="1" w:lastColumn="0" w:noHBand="0" w:noVBand="1"/>
      </w:tblPr>
      <w:tblGrid>
        <w:gridCol w:w="7848"/>
        <w:gridCol w:w="630"/>
      </w:tblGrid>
      <w:tr w:rsidR="00A95A05" w:rsidRPr="00A21316" w14:paraId="5C0905C4" w14:textId="77777777">
        <w:tc>
          <w:tcPr>
            <w:tcW w:w="7848" w:type="dxa"/>
            <w:tcBorders>
              <w:bottom w:val="single" w:sz="4" w:space="0" w:color="auto"/>
            </w:tcBorders>
          </w:tcPr>
          <w:p w14:paraId="73DA1F54" w14:textId="77777777" w:rsidR="00A95A05" w:rsidRPr="00A21316" w:rsidRDefault="00A95A05" w:rsidP="00A95A05">
            <w:pPr>
              <w:spacing w:after="80"/>
              <w:rPr>
                <w:rFonts w:asciiTheme="majorHAnsi" w:hAnsiTheme="majorHAnsi"/>
                <w:sz w:val="22"/>
                <w:szCs w:val="22"/>
              </w:rPr>
            </w:pPr>
            <w:r w:rsidRPr="00A21316">
              <w:rPr>
                <w:rFonts w:asciiTheme="majorHAnsi" w:hAnsiTheme="majorHAnsi" w:cs="Arial"/>
                <w:sz w:val="22"/>
                <w:szCs w:val="22"/>
              </w:rPr>
              <w:t xml:space="preserve">Documentation indicating core curriculum requirements have been met for new programs/options or program changes. </w:t>
            </w:r>
          </w:p>
        </w:tc>
        <w:tc>
          <w:tcPr>
            <w:tcW w:w="630" w:type="dxa"/>
            <w:tcBorders>
              <w:bottom w:val="single" w:sz="4" w:space="0" w:color="auto"/>
            </w:tcBorders>
            <w:vAlign w:val="center"/>
          </w:tcPr>
          <w:p w14:paraId="11F0C02C" w14:textId="77777777" w:rsidR="00A95A05" w:rsidRPr="00A21316" w:rsidRDefault="00A95A05" w:rsidP="00A95A05">
            <w:pPr>
              <w:spacing w:after="80"/>
              <w:rPr>
                <w:rFonts w:asciiTheme="majorHAnsi" w:hAnsiTheme="majorHAnsi" w:cs="Arial"/>
                <w:color w:val="333333"/>
                <w:sz w:val="18"/>
                <w:szCs w:val="18"/>
              </w:rPr>
            </w:pPr>
            <w:r>
              <w:rPr>
                <w:rFonts w:asciiTheme="majorHAnsi" w:hAnsiTheme="majorHAnsi" w:cs="Arial"/>
                <w:color w:val="333333"/>
                <w:sz w:val="18"/>
                <w:szCs w:val="18"/>
              </w:rPr>
              <w:t>N/A</w:t>
            </w:r>
          </w:p>
        </w:tc>
      </w:tr>
      <w:tr w:rsidR="00A95A05" w:rsidRPr="00A21316" w14:paraId="32E8D57F" w14:textId="77777777">
        <w:trPr>
          <w:trHeight w:val="332"/>
        </w:trPr>
        <w:tc>
          <w:tcPr>
            <w:tcW w:w="7848" w:type="dxa"/>
          </w:tcPr>
          <w:p w14:paraId="612F095E" w14:textId="77777777" w:rsidR="00A95A05" w:rsidRPr="00A21316" w:rsidRDefault="00A95A05" w:rsidP="00A95A05">
            <w:pPr>
              <w:rPr>
                <w:rFonts w:asciiTheme="majorHAnsi" w:hAnsiTheme="majorHAnsi"/>
                <w:sz w:val="22"/>
                <w:szCs w:val="22"/>
              </w:rPr>
            </w:pPr>
            <w:r w:rsidRPr="00A21316">
              <w:rPr>
                <w:rFonts w:asciiTheme="majorHAnsi" w:hAnsiTheme="majorHAnsi"/>
                <w:sz w:val="22"/>
                <w:szCs w:val="22"/>
              </w:rPr>
              <w:t>Detailed rationale</w:t>
            </w:r>
            <w:r>
              <w:rPr>
                <w:rFonts w:asciiTheme="majorHAnsi" w:hAnsiTheme="majorHAnsi"/>
                <w:sz w:val="22"/>
                <w:szCs w:val="22"/>
              </w:rPr>
              <w:t xml:space="preserve"> for each modification (this includes minor modifications)</w:t>
            </w:r>
          </w:p>
        </w:tc>
        <w:tc>
          <w:tcPr>
            <w:tcW w:w="630" w:type="dxa"/>
          </w:tcPr>
          <w:p w14:paraId="64873AD4" w14:textId="77777777" w:rsidR="00A95A05" w:rsidRPr="00A21316" w:rsidRDefault="00A95A05" w:rsidP="00A95A05">
            <w:pPr>
              <w:rPr>
                <w:rFonts w:asciiTheme="majorHAnsi" w:hAnsiTheme="majorHAnsi"/>
              </w:rPr>
            </w:pPr>
          </w:p>
        </w:tc>
      </w:tr>
    </w:tbl>
    <w:p w14:paraId="295333FE" w14:textId="77777777" w:rsidR="00A95A05" w:rsidRPr="00A21316" w:rsidRDefault="00A95A05" w:rsidP="00A95A05">
      <w:pPr>
        <w:rPr>
          <w:rFonts w:asciiTheme="majorHAnsi" w:hAnsiTheme="majorHAnsi"/>
        </w:rPr>
      </w:pPr>
    </w:p>
    <w:p w14:paraId="77FE5C5B" w14:textId="77777777" w:rsidR="00A95A05" w:rsidRDefault="00A95A05" w:rsidP="00A95A05"/>
    <w:p w14:paraId="7429FB07" w14:textId="77777777" w:rsidR="00787DD2" w:rsidRDefault="00787DD2">
      <w:pPr>
        <w:rPr>
          <w:rFonts w:ascii="Cambria" w:hAnsi="Cambria"/>
          <w:b/>
          <w:bCs/>
          <w:kern w:val="32"/>
          <w:sz w:val="28"/>
          <w:szCs w:val="32"/>
        </w:rPr>
      </w:pPr>
      <w:r>
        <w:rPr>
          <w:sz w:val="28"/>
        </w:rPr>
        <w:br w:type="page"/>
      </w:r>
    </w:p>
    <w:p w14:paraId="4BE8E577" w14:textId="77777777" w:rsidR="00016DB4" w:rsidRPr="00A14CAC" w:rsidRDefault="00016DB4" w:rsidP="00016DB4">
      <w:pPr>
        <w:rPr>
          <w:rFonts w:ascii="Arial" w:hAnsi="Arial" w:cs="Arial"/>
          <w:b/>
          <w:bCs/>
          <w:sz w:val="22"/>
          <w:szCs w:val="22"/>
        </w:rPr>
      </w:pPr>
      <w:r w:rsidRPr="00A14CAC">
        <w:rPr>
          <w:rFonts w:ascii="Arial" w:hAnsi="Arial" w:cs="Arial"/>
          <w:b/>
          <w:bCs/>
          <w:sz w:val="22"/>
          <w:szCs w:val="22"/>
        </w:rPr>
        <w:lastRenderedPageBreak/>
        <w:t>Section AV:  Changes in Existing Courses</w:t>
      </w:r>
    </w:p>
    <w:p w14:paraId="40B7E2FE" w14:textId="77777777" w:rsidR="00016DB4" w:rsidRPr="00A14CAC" w:rsidRDefault="00016DB4" w:rsidP="00016DB4">
      <w:pPr>
        <w:adjustRightInd w:val="0"/>
        <w:rPr>
          <w:rFonts w:ascii="Arial" w:hAnsi="Arial" w:cs="Arial"/>
          <w:b/>
          <w:bCs/>
          <w:sz w:val="22"/>
          <w:szCs w:val="22"/>
        </w:rPr>
      </w:pPr>
    </w:p>
    <w:p w14:paraId="698BFF2A" w14:textId="77777777" w:rsidR="00016DB4" w:rsidRPr="00A14CAC" w:rsidRDefault="00016DB4" w:rsidP="00016DB4">
      <w:pPr>
        <w:adjustRightInd w:val="0"/>
        <w:rPr>
          <w:rFonts w:ascii="Arial" w:hAnsi="Arial" w:cs="Arial"/>
          <w:b/>
          <w:bCs/>
          <w:sz w:val="22"/>
          <w:szCs w:val="22"/>
        </w:rPr>
      </w:pPr>
      <w:r w:rsidRPr="00A14CAC">
        <w:rPr>
          <w:rFonts w:ascii="Arial" w:hAnsi="Arial" w:cs="Arial"/>
          <w:b/>
          <w:bCs/>
          <w:sz w:val="22"/>
          <w:szCs w:val="22"/>
        </w:rPr>
        <w:t xml:space="preserve">AV.1.   </w:t>
      </w:r>
      <w:r>
        <w:rPr>
          <w:rFonts w:ascii="Arial" w:hAnsi="Arial" w:cs="Arial"/>
          <w:b/>
          <w:bCs/>
          <w:sz w:val="22"/>
          <w:szCs w:val="22"/>
        </w:rPr>
        <w:t>Hospitality Management</w:t>
      </w:r>
      <w:r w:rsidRPr="00A14CAC">
        <w:rPr>
          <w:rFonts w:ascii="Arial" w:hAnsi="Arial" w:cs="Arial"/>
          <w:b/>
          <w:bCs/>
          <w:sz w:val="22"/>
          <w:szCs w:val="22"/>
        </w:rPr>
        <w:t xml:space="preserve">  </w:t>
      </w:r>
    </w:p>
    <w:p w14:paraId="3AC8E6BE" w14:textId="77777777" w:rsidR="00016DB4" w:rsidRPr="00A14CAC" w:rsidRDefault="00016DB4" w:rsidP="00016DB4">
      <w:pPr>
        <w:adjustRightInd w:val="0"/>
        <w:rPr>
          <w:rFonts w:ascii="Arial" w:hAnsi="Arial" w:cs="Arial"/>
          <w:b/>
          <w:bCs/>
          <w:sz w:val="22"/>
          <w:szCs w:val="22"/>
        </w:rPr>
      </w:pPr>
    </w:p>
    <w:p w14:paraId="4848E3DC" w14:textId="77777777" w:rsidR="00016DB4" w:rsidRPr="00A14CAC" w:rsidRDefault="00016DB4" w:rsidP="00016DB4">
      <w:pPr>
        <w:adjustRightInd w:val="0"/>
        <w:spacing w:after="15"/>
        <w:rPr>
          <w:rFonts w:ascii="Arial" w:hAnsi="Arial" w:cs="Arial"/>
          <w:b/>
          <w:sz w:val="22"/>
          <w:szCs w:val="22"/>
        </w:rPr>
      </w:pPr>
      <w:r>
        <w:rPr>
          <w:rFonts w:ascii="Arial" w:hAnsi="Arial" w:cs="Arial"/>
          <w:b/>
          <w:sz w:val="22"/>
          <w:szCs w:val="22"/>
        </w:rPr>
        <w:t xml:space="preserve"> Existing Course Number </w:t>
      </w:r>
      <w:r w:rsidRPr="00A14CAC">
        <w:rPr>
          <w:rFonts w:ascii="Arial" w:hAnsi="Arial" w:cs="Arial"/>
          <w:b/>
          <w:sz w:val="22"/>
          <w:szCs w:val="22"/>
        </w:rPr>
        <w:t xml:space="preserve">and Course Title </w:t>
      </w:r>
    </w:p>
    <w:tbl>
      <w:tblPr>
        <w:tblW w:w="9744" w:type="dxa"/>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4"/>
        <w:gridCol w:w="2992"/>
        <w:gridCol w:w="1443"/>
        <w:gridCol w:w="3755"/>
      </w:tblGrid>
      <w:tr w:rsidR="00016DB4" w:rsidRPr="00A14CAC" w14:paraId="1126E1DD" w14:textId="77777777" w:rsidTr="00016DB4">
        <w:trPr>
          <w:trHeight w:val="453"/>
        </w:trPr>
        <w:tc>
          <w:tcPr>
            <w:tcW w:w="1554" w:type="dxa"/>
            <w:shd w:val="clear" w:color="auto" w:fill="auto"/>
          </w:tcPr>
          <w:p w14:paraId="2F5A4AC9" w14:textId="77777777" w:rsidR="00016DB4" w:rsidRPr="00A14CAC" w:rsidRDefault="00016DB4" w:rsidP="00016DB4">
            <w:pPr>
              <w:rPr>
                <w:rFonts w:ascii="Arial" w:hAnsi="Arial" w:cs="Arial"/>
                <w:b/>
                <w:sz w:val="22"/>
                <w:szCs w:val="22"/>
              </w:rPr>
            </w:pPr>
            <w:r w:rsidRPr="00A14CAC">
              <w:rPr>
                <w:rFonts w:ascii="Arial" w:hAnsi="Arial" w:cs="Arial"/>
                <w:b/>
                <w:sz w:val="22"/>
                <w:szCs w:val="22"/>
              </w:rPr>
              <w:t xml:space="preserve">From: </w:t>
            </w:r>
          </w:p>
        </w:tc>
        <w:tc>
          <w:tcPr>
            <w:tcW w:w="2992" w:type="dxa"/>
            <w:shd w:val="clear" w:color="auto" w:fill="auto"/>
          </w:tcPr>
          <w:p w14:paraId="35F3CF05" w14:textId="77777777" w:rsidR="00016DB4" w:rsidRPr="005A3285" w:rsidRDefault="00016DB4" w:rsidP="00016DB4">
            <w:pPr>
              <w:rPr>
                <w:highlight w:val="black"/>
              </w:rPr>
            </w:pPr>
          </w:p>
        </w:tc>
        <w:tc>
          <w:tcPr>
            <w:tcW w:w="1443" w:type="dxa"/>
            <w:shd w:val="clear" w:color="auto" w:fill="auto"/>
          </w:tcPr>
          <w:p w14:paraId="6559D006" w14:textId="77777777" w:rsidR="00016DB4" w:rsidRPr="00A14CAC" w:rsidRDefault="00016DB4" w:rsidP="00016DB4">
            <w:pPr>
              <w:rPr>
                <w:rFonts w:ascii="Arial" w:hAnsi="Arial" w:cs="Arial"/>
                <w:b/>
                <w:sz w:val="22"/>
                <w:szCs w:val="22"/>
              </w:rPr>
            </w:pPr>
            <w:r w:rsidRPr="00A14CAC">
              <w:rPr>
                <w:rFonts w:ascii="Arial" w:hAnsi="Arial" w:cs="Arial"/>
                <w:b/>
                <w:sz w:val="22"/>
                <w:szCs w:val="22"/>
              </w:rPr>
              <w:t xml:space="preserve">To: </w:t>
            </w:r>
          </w:p>
        </w:tc>
        <w:tc>
          <w:tcPr>
            <w:tcW w:w="3755" w:type="dxa"/>
            <w:shd w:val="clear" w:color="auto" w:fill="auto"/>
          </w:tcPr>
          <w:p w14:paraId="418E74E2" w14:textId="77777777" w:rsidR="00016DB4" w:rsidRPr="00A14CAC" w:rsidRDefault="00016DB4" w:rsidP="00016DB4">
            <w:pPr>
              <w:widowControl w:val="0"/>
              <w:autoSpaceDE w:val="0"/>
              <w:spacing w:before="120"/>
              <w:rPr>
                <w:rFonts w:ascii="Arial" w:hAnsi="Arial" w:cs="Arial"/>
                <w:b/>
                <w:sz w:val="22"/>
                <w:szCs w:val="22"/>
                <w:lang w:bidi="en-US"/>
              </w:rPr>
            </w:pPr>
          </w:p>
        </w:tc>
      </w:tr>
      <w:tr w:rsidR="00016DB4" w:rsidRPr="00A14CAC" w14:paraId="4E3734BA" w14:textId="77777777" w:rsidTr="00016DB4">
        <w:trPr>
          <w:trHeight w:val="493"/>
        </w:trPr>
        <w:tc>
          <w:tcPr>
            <w:tcW w:w="1554" w:type="dxa"/>
            <w:shd w:val="clear" w:color="auto" w:fill="auto"/>
          </w:tcPr>
          <w:p w14:paraId="1BB39402" w14:textId="77777777" w:rsidR="00016DB4" w:rsidRPr="00A14CAC" w:rsidRDefault="00016DB4" w:rsidP="00016DB4">
            <w:pPr>
              <w:rPr>
                <w:rFonts w:ascii="Arial" w:hAnsi="Arial" w:cs="Arial"/>
                <w:b/>
                <w:sz w:val="22"/>
                <w:szCs w:val="22"/>
              </w:rPr>
            </w:pPr>
            <w:r w:rsidRPr="00A14CAC">
              <w:rPr>
                <w:rFonts w:ascii="Arial" w:hAnsi="Arial" w:cs="Arial"/>
                <w:b/>
                <w:sz w:val="22"/>
                <w:szCs w:val="22"/>
              </w:rPr>
              <w:t>Course Number:</w:t>
            </w:r>
          </w:p>
        </w:tc>
        <w:tc>
          <w:tcPr>
            <w:tcW w:w="2992" w:type="dxa"/>
            <w:shd w:val="clear" w:color="auto" w:fill="auto"/>
          </w:tcPr>
          <w:p w14:paraId="5341D775" w14:textId="77777777" w:rsidR="00016DB4" w:rsidRPr="00A14CAC" w:rsidRDefault="00016DB4" w:rsidP="00016DB4">
            <w:pPr>
              <w:adjustRightInd w:val="0"/>
              <w:rPr>
                <w:rFonts w:ascii="Arial" w:hAnsi="Arial" w:cs="Arial"/>
                <w:bCs/>
                <w:strike/>
                <w:sz w:val="22"/>
                <w:szCs w:val="22"/>
              </w:rPr>
            </w:pPr>
            <w:r>
              <w:rPr>
                <w:rFonts w:ascii="Arial" w:hAnsi="Arial" w:cs="Arial"/>
                <w:bCs/>
                <w:strike/>
                <w:sz w:val="22"/>
                <w:szCs w:val="22"/>
              </w:rPr>
              <w:t>HMGT 4991</w:t>
            </w:r>
          </w:p>
        </w:tc>
        <w:tc>
          <w:tcPr>
            <w:tcW w:w="1443" w:type="dxa"/>
            <w:shd w:val="clear" w:color="auto" w:fill="auto"/>
          </w:tcPr>
          <w:p w14:paraId="1FF38F54" w14:textId="77777777" w:rsidR="00016DB4" w:rsidRPr="00A14CAC" w:rsidRDefault="00016DB4" w:rsidP="00016DB4">
            <w:pPr>
              <w:rPr>
                <w:rFonts w:ascii="Arial" w:hAnsi="Arial" w:cs="Arial"/>
                <w:b/>
                <w:sz w:val="22"/>
                <w:szCs w:val="22"/>
              </w:rPr>
            </w:pPr>
            <w:r w:rsidRPr="00A14CAC">
              <w:rPr>
                <w:rFonts w:ascii="Arial" w:hAnsi="Arial" w:cs="Arial"/>
                <w:b/>
                <w:sz w:val="22"/>
                <w:szCs w:val="22"/>
              </w:rPr>
              <w:t xml:space="preserve">Course Number: </w:t>
            </w:r>
          </w:p>
        </w:tc>
        <w:tc>
          <w:tcPr>
            <w:tcW w:w="3755" w:type="dxa"/>
            <w:shd w:val="clear" w:color="auto" w:fill="auto"/>
          </w:tcPr>
          <w:p w14:paraId="5DCE4B9A" w14:textId="77777777" w:rsidR="00016DB4" w:rsidRPr="00A14CAC" w:rsidRDefault="00016DB4" w:rsidP="00016DB4">
            <w:pPr>
              <w:rPr>
                <w:rFonts w:ascii="Arial" w:hAnsi="Arial" w:cs="Arial"/>
                <w:sz w:val="22"/>
                <w:szCs w:val="22"/>
                <w:u w:val="single"/>
              </w:rPr>
            </w:pPr>
            <w:r>
              <w:rPr>
                <w:rFonts w:ascii="Arial" w:hAnsi="Arial" w:cs="Arial"/>
                <w:sz w:val="22"/>
                <w:szCs w:val="22"/>
                <w:u w:val="single"/>
              </w:rPr>
              <w:t>HMGT 4901</w:t>
            </w:r>
          </w:p>
        </w:tc>
      </w:tr>
      <w:tr w:rsidR="00016DB4" w:rsidRPr="00A14CAC" w14:paraId="7BDF1B25" w14:textId="77777777" w:rsidTr="00016DB4">
        <w:trPr>
          <w:trHeight w:val="2190"/>
        </w:trPr>
        <w:tc>
          <w:tcPr>
            <w:tcW w:w="1554" w:type="dxa"/>
            <w:shd w:val="clear" w:color="auto" w:fill="auto"/>
          </w:tcPr>
          <w:p w14:paraId="36EE9EFC" w14:textId="77777777" w:rsidR="00016DB4" w:rsidRPr="00A14CAC" w:rsidRDefault="00016DB4" w:rsidP="00016DB4">
            <w:pPr>
              <w:rPr>
                <w:rFonts w:ascii="Arial" w:hAnsi="Arial" w:cs="Arial"/>
                <w:b/>
                <w:sz w:val="22"/>
                <w:szCs w:val="22"/>
              </w:rPr>
            </w:pPr>
            <w:r w:rsidRPr="00A14CAC">
              <w:rPr>
                <w:rFonts w:ascii="Arial" w:hAnsi="Arial" w:cs="Arial"/>
                <w:b/>
                <w:sz w:val="22"/>
                <w:szCs w:val="22"/>
              </w:rPr>
              <w:t>Description:</w:t>
            </w:r>
          </w:p>
          <w:p w14:paraId="7B55F419" w14:textId="77777777" w:rsidR="00016DB4" w:rsidRPr="00A14CAC" w:rsidRDefault="00016DB4" w:rsidP="00016DB4">
            <w:pPr>
              <w:rPr>
                <w:rFonts w:ascii="Arial" w:hAnsi="Arial" w:cs="Arial"/>
                <w:b/>
                <w:sz w:val="22"/>
                <w:szCs w:val="22"/>
              </w:rPr>
            </w:pPr>
          </w:p>
        </w:tc>
        <w:tc>
          <w:tcPr>
            <w:tcW w:w="2992" w:type="dxa"/>
            <w:shd w:val="clear" w:color="auto" w:fill="auto"/>
          </w:tcPr>
          <w:p w14:paraId="2B825905" w14:textId="77777777" w:rsidR="00016DB4" w:rsidRPr="00232D2B" w:rsidRDefault="00016DB4" w:rsidP="00016DB4">
            <w:pPr>
              <w:pStyle w:val="NormalWeb"/>
              <w:rPr>
                <w:rFonts w:ascii="Arial" w:hAnsi="Arial" w:cs="Arial"/>
                <w:strike/>
                <w:sz w:val="22"/>
                <w:szCs w:val="22"/>
              </w:rPr>
            </w:pPr>
            <w:r w:rsidRPr="00232D2B">
              <w:rPr>
                <w:rFonts w:ascii="Arial" w:hAnsi="Arial" w:cs="Arial"/>
                <w:strike/>
                <w:sz w:val="22"/>
                <w:szCs w:val="22"/>
              </w:rPr>
              <w:t xml:space="preserve">History, current and future direction of restaurant management. Operations, marketing and personnel management as they affect community and marketplace trends. </w:t>
            </w:r>
          </w:p>
          <w:p w14:paraId="429DEB0F" w14:textId="77777777" w:rsidR="00016DB4" w:rsidRPr="00A14CAC" w:rsidRDefault="00016DB4" w:rsidP="00016DB4">
            <w:pPr>
              <w:autoSpaceDE w:val="0"/>
              <w:rPr>
                <w:rFonts w:ascii="Arial" w:hAnsi="Arial" w:cs="Arial"/>
                <w:strike/>
                <w:color w:val="000000"/>
                <w:sz w:val="22"/>
                <w:szCs w:val="22"/>
              </w:rPr>
            </w:pPr>
          </w:p>
        </w:tc>
        <w:tc>
          <w:tcPr>
            <w:tcW w:w="1443" w:type="dxa"/>
            <w:shd w:val="clear" w:color="auto" w:fill="auto"/>
          </w:tcPr>
          <w:p w14:paraId="3F4F7AE9" w14:textId="77777777" w:rsidR="00016DB4" w:rsidRPr="00A14CAC" w:rsidRDefault="00016DB4" w:rsidP="00016DB4">
            <w:pPr>
              <w:rPr>
                <w:rFonts w:ascii="Arial" w:hAnsi="Arial" w:cs="Arial"/>
                <w:b/>
                <w:sz w:val="22"/>
                <w:szCs w:val="22"/>
              </w:rPr>
            </w:pPr>
            <w:r w:rsidRPr="00A14CAC">
              <w:rPr>
                <w:rFonts w:ascii="Arial" w:hAnsi="Arial" w:cs="Arial"/>
                <w:b/>
                <w:sz w:val="22"/>
                <w:szCs w:val="22"/>
              </w:rPr>
              <w:t>Description:</w:t>
            </w:r>
          </w:p>
        </w:tc>
        <w:tc>
          <w:tcPr>
            <w:tcW w:w="3755" w:type="dxa"/>
            <w:shd w:val="clear" w:color="auto" w:fill="auto"/>
          </w:tcPr>
          <w:p w14:paraId="672B1C07" w14:textId="77777777" w:rsidR="00016DB4" w:rsidRPr="00A14CAC" w:rsidRDefault="00016DB4" w:rsidP="00016DB4">
            <w:pPr>
              <w:rPr>
                <w:rFonts w:ascii="Arial" w:hAnsi="Arial" w:cs="Arial"/>
                <w:sz w:val="22"/>
                <w:szCs w:val="22"/>
                <w:u w:val="single"/>
              </w:rPr>
            </w:pPr>
            <w:r>
              <w:rPr>
                <w:rFonts w:ascii="Arial" w:hAnsi="Arial" w:cs="Arial"/>
                <w:sz w:val="22"/>
                <w:szCs w:val="22"/>
                <w:u w:val="single"/>
              </w:rPr>
              <w:t xml:space="preserve">An overview of restaurant concepts, core values and standard operating procedures including: financial controls, planning, forecasting, legal </w:t>
            </w:r>
            <w:r w:rsidRPr="00232D2B">
              <w:rPr>
                <w:rFonts w:ascii="Arial" w:hAnsi="Arial" w:cs="Arial"/>
                <w:sz w:val="22"/>
                <w:szCs w:val="22"/>
                <w:u w:val="single"/>
              </w:rPr>
              <w:t>compliance</w:t>
            </w:r>
            <w:r>
              <w:rPr>
                <w:rFonts w:ascii="Arial" w:hAnsi="Arial" w:cs="Arial"/>
                <w:sz w:val="22"/>
                <w:szCs w:val="22"/>
                <w:u w:val="single"/>
              </w:rPr>
              <w:t>, and human resources management.  Analysis of current trends, marketing and operational technologies.</w:t>
            </w:r>
          </w:p>
        </w:tc>
      </w:tr>
      <w:tr w:rsidR="00016DB4" w:rsidRPr="00A14CAC" w14:paraId="5704D5FD" w14:textId="77777777" w:rsidTr="00016DB4">
        <w:trPr>
          <w:trHeight w:val="701"/>
        </w:trPr>
        <w:tc>
          <w:tcPr>
            <w:tcW w:w="1554" w:type="dxa"/>
            <w:shd w:val="clear" w:color="auto" w:fill="auto"/>
          </w:tcPr>
          <w:p w14:paraId="39215C25" w14:textId="77777777" w:rsidR="00016DB4" w:rsidRPr="00A14CAC" w:rsidRDefault="00016DB4" w:rsidP="00016DB4">
            <w:pPr>
              <w:rPr>
                <w:rFonts w:ascii="Arial" w:hAnsi="Arial" w:cs="Arial"/>
                <w:b/>
                <w:sz w:val="22"/>
                <w:szCs w:val="22"/>
              </w:rPr>
            </w:pPr>
            <w:r w:rsidRPr="00A14CAC">
              <w:rPr>
                <w:rFonts w:ascii="Arial" w:hAnsi="Arial" w:cs="Arial"/>
                <w:b/>
                <w:sz w:val="22"/>
                <w:szCs w:val="22"/>
              </w:rPr>
              <w:t>Class Hours :</w:t>
            </w:r>
          </w:p>
        </w:tc>
        <w:tc>
          <w:tcPr>
            <w:tcW w:w="2992" w:type="dxa"/>
            <w:shd w:val="clear" w:color="auto" w:fill="auto"/>
          </w:tcPr>
          <w:p w14:paraId="4FD8BB1A" w14:textId="77777777" w:rsidR="00016DB4" w:rsidRPr="00A14CAC" w:rsidRDefault="00016DB4" w:rsidP="00016DB4">
            <w:pPr>
              <w:autoSpaceDE w:val="0"/>
              <w:rPr>
                <w:rFonts w:ascii="Arial" w:hAnsi="Arial" w:cs="Arial"/>
                <w:strike/>
                <w:color w:val="000000"/>
                <w:sz w:val="22"/>
                <w:szCs w:val="22"/>
              </w:rPr>
            </w:pPr>
            <w:r>
              <w:rPr>
                <w:rFonts w:ascii="Arial" w:hAnsi="Arial" w:cs="Arial"/>
                <w:strike/>
                <w:color w:val="000000"/>
                <w:sz w:val="22"/>
                <w:szCs w:val="22"/>
              </w:rPr>
              <w:t>2</w:t>
            </w:r>
          </w:p>
        </w:tc>
        <w:tc>
          <w:tcPr>
            <w:tcW w:w="1443" w:type="dxa"/>
            <w:shd w:val="clear" w:color="auto" w:fill="auto"/>
          </w:tcPr>
          <w:p w14:paraId="488EAF1C" w14:textId="77777777" w:rsidR="00016DB4" w:rsidRPr="00A14CAC" w:rsidRDefault="00016DB4" w:rsidP="00016DB4">
            <w:pPr>
              <w:rPr>
                <w:rFonts w:ascii="Arial" w:hAnsi="Arial" w:cs="Arial"/>
                <w:b/>
                <w:sz w:val="22"/>
                <w:szCs w:val="22"/>
              </w:rPr>
            </w:pPr>
            <w:r w:rsidRPr="00A14CAC">
              <w:rPr>
                <w:rFonts w:ascii="Arial" w:hAnsi="Arial" w:cs="Arial"/>
                <w:b/>
                <w:sz w:val="22"/>
                <w:szCs w:val="22"/>
              </w:rPr>
              <w:t>Class Hours:</w:t>
            </w:r>
          </w:p>
        </w:tc>
        <w:tc>
          <w:tcPr>
            <w:tcW w:w="3755" w:type="dxa"/>
            <w:shd w:val="clear" w:color="auto" w:fill="auto"/>
          </w:tcPr>
          <w:p w14:paraId="24E096C5" w14:textId="77777777" w:rsidR="00016DB4" w:rsidRPr="00A14CAC" w:rsidRDefault="00016DB4" w:rsidP="00016DB4">
            <w:pPr>
              <w:rPr>
                <w:rFonts w:ascii="Arial" w:hAnsi="Arial" w:cs="Arial"/>
                <w:color w:val="000000"/>
                <w:sz w:val="22"/>
                <w:szCs w:val="22"/>
                <w:u w:val="single"/>
              </w:rPr>
            </w:pPr>
            <w:r>
              <w:rPr>
                <w:rFonts w:ascii="Arial" w:hAnsi="Arial" w:cs="Arial"/>
                <w:color w:val="000000"/>
                <w:sz w:val="22"/>
                <w:szCs w:val="22"/>
                <w:u w:val="single"/>
              </w:rPr>
              <w:t>3</w:t>
            </w:r>
          </w:p>
        </w:tc>
      </w:tr>
      <w:tr w:rsidR="00016DB4" w:rsidRPr="00A14CAC" w14:paraId="4126427B" w14:textId="77777777" w:rsidTr="00016DB4">
        <w:trPr>
          <w:trHeight w:val="701"/>
        </w:trPr>
        <w:tc>
          <w:tcPr>
            <w:tcW w:w="1554" w:type="dxa"/>
            <w:shd w:val="clear" w:color="auto" w:fill="auto"/>
          </w:tcPr>
          <w:p w14:paraId="6F921D41" w14:textId="77777777" w:rsidR="00016DB4" w:rsidRPr="00A14CAC" w:rsidRDefault="00016DB4" w:rsidP="00016DB4">
            <w:pPr>
              <w:rPr>
                <w:rFonts w:ascii="Arial" w:hAnsi="Arial" w:cs="Arial"/>
                <w:b/>
                <w:sz w:val="22"/>
                <w:szCs w:val="22"/>
              </w:rPr>
            </w:pPr>
            <w:r w:rsidRPr="00A14CAC">
              <w:rPr>
                <w:rFonts w:ascii="Arial" w:hAnsi="Arial" w:cs="Arial"/>
                <w:b/>
                <w:sz w:val="22"/>
                <w:szCs w:val="22"/>
              </w:rPr>
              <w:t>Credits:</w:t>
            </w:r>
          </w:p>
        </w:tc>
        <w:tc>
          <w:tcPr>
            <w:tcW w:w="2992" w:type="dxa"/>
            <w:shd w:val="clear" w:color="auto" w:fill="auto"/>
          </w:tcPr>
          <w:p w14:paraId="5379385B" w14:textId="77777777" w:rsidR="00016DB4" w:rsidRPr="00A14CAC" w:rsidRDefault="00016DB4" w:rsidP="00016DB4">
            <w:pPr>
              <w:autoSpaceDE w:val="0"/>
              <w:rPr>
                <w:rFonts w:ascii="Arial" w:hAnsi="Arial" w:cs="Arial"/>
                <w:strike/>
                <w:sz w:val="22"/>
                <w:szCs w:val="22"/>
              </w:rPr>
            </w:pPr>
            <w:r>
              <w:rPr>
                <w:rFonts w:ascii="Arial" w:hAnsi="Arial" w:cs="Arial"/>
                <w:strike/>
                <w:sz w:val="22"/>
                <w:szCs w:val="22"/>
              </w:rPr>
              <w:t>2</w:t>
            </w:r>
          </w:p>
        </w:tc>
        <w:tc>
          <w:tcPr>
            <w:tcW w:w="1443" w:type="dxa"/>
            <w:shd w:val="clear" w:color="auto" w:fill="auto"/>
          </w:tcPr>
          <w:p w14:paraId="6C73CAB4" w14:textId="77777777" w:rsidR="00016DB4" w:rsidRPr="00A14CAC" w:rsidRDefault="00016DB4" w:rsidP="00016DB4">
            <w:pPr>
              <w:rPr>
                <w:rFonts w:ascii="Arial" w:hAnsi="Arial" w:cs="Arial"/>
                <w:b/>
                <w:sz w:val="22"/>
                <w:szCs w:val="22"/>
              </w:rPr>
            </w:pPr>
            <w:r w:rsidRPr="00A14CAC">
              <w:rPr>
                <w:rFonts w:ascii="Arial" w:hAnsi="Arial" w:cs="Arial"/>
                <w:b/>
                <w:sz w:val="22"/>
                <w:szCs w:val="22"/>
              </w:rPr>
              <w:t>Credits:</w:t>
            </w:r>
          </w:p>
        </w:tc>
        <w:tc>
          <w:tcPr>
            <w:tcW w:w="3755" w:type="dxa"/>
            <w:shd w:val="clear" w:color="auto" w:fill="auto"/>
          </w:tcPr>
          <w:p w14:paraId="31345ED1" w14:textId="77777777" w:rsidR="00016DB4" w:rsidRPr="00A14CAC" w:rsidRDefault="00016DB4" w:rsidP="00016DB4">
            <w:pPr>
              <w:autoSpaceDE w:val="0"/>
              <w:rPr>
                <w:rFonts w:ascii="Arial" w:hAnsi="Arial" w:cs="Arial"/>
                <w:sz w:val="22"/>
                <w:szCs w:val="22"/>
                <w:u w:val="single"/>
              </w:rPr>
            </w:pPr>
            <w:r>
              <w:rPr>
                <w:rFonts w:ascii="Arial" w:hAnsi="Arial" w:cs="Arial"/>
                <w:sz w:val="22"/>
                <w:szCs w:val="22"/>
                <w:u w:val="single"/>
              </w:rPr>
              <w:t>3</w:t>
            </w:r>
          </w:p>
        </w:tc>
      </w:tr>
    </w:tbl>
    <w:p w14:paraId="73D13841" w14:textId="77777777" w:rsidR="00016DB4" w:rsidRPr="00A14CAC" w:rsidRDefault="00016DB4" w:rsidP="00016DB4">
      <w:pPr>
        <w:spacing w:after="200" w:line="276" w:lineRule="auto"/>
        <w:rPr>
          <w:rFonts w:ascii="Arial" w:eastAsia="Calibri" w:hAnsi="Arial" w:cs="Arial"/>
          <w:b/>
          <w:sz w:val="22"/>
          <w:szCs w:val="22"/>
        </w:rPr>
      </w:pPr>
    </w:p>
    <w:p w14:paraId="3C681212" w14:textId="77777777" w:rsidR="00016DB4" w:rsidRPr="00A14CAC" w:rsidRDefault="00016DB4" w:rsidP="00016DB4">
      <w:pPr>
        <w:spacing w:after="200" w:line="276" w:lineRule="auto"/>
        <w:rPr>
          <w:rFonts w:ascii="Arial" w:eastAsia="Calibri" w:hAnsi="Arial" w:cs="Arial"/>
          <w:b/>
          <w:sz w:val="22"/>
          <w:szCs w:val="22"/>
        </w:rPr>
      </w:pPr>
      <w:r w:rsidRPr="00A14CAC">
        <w:rPr>
          <w:rFonts w:ascii="Arial" w:eastAsia="Calibri" w:hAnsi="Arial" w:cs="Arial"/>
          <w:b/>
          <w:sz w:val="22"/>
          <w:szCs w:val="22"/>
        </w:rPr>
        <w:t xml:space="preserve">Rationale:  </w:t>
      </w:r>
      <w:r>
        <w:rPr>
          <w:rFonts w:eastAsia="Calibri"/>
          <w:sz w:val="22"/>
          <w:szCs w:val="22"/>
        </w:rPr>
        <w:t xml:space="preserve">Modified </w:t>
      </w:r>
      <w:r>
        <w:t xml:space="preserve">course will offer an expanded range of topics such as </w:t>
      </w:r>
      <w:r w:rsidRPr="00A152E2">
        <w:t xml:space="preserve">revenue management, cost </w:t>
      </w:r>
      <w:r>
        <w:t xml:space="preserve">controls, human resources management, </w:t>
      </w:r>
      <w:r w:rsidRPr="00A152E2">
        <w:t>strategic problem solving, reservations systems, public rel</w:t>
      </w:r>
      <w:r>
        <w:t>ations and technology all of which reflect the advice of industry professionals and better position graduates for the restaurant management job market.</w:t>
      </w:r>
    </w:p>
    <w:p w14:paraId="7F8A0B23" w14:textId="77777777" w:rsidR="00016DB4" w:rsidRPr="00A14CAC" w:rsidRDefault="00016DB4" w:rsidP="00016DB4">
      <w:pPr>
        <w:autoSpaceDE w:val="0"/>
        <w:autoSpaceDN w:val="0"/>
        <w:adjustRightInd w:val="0"/>
        <w:rPr>
          <w:rFonts w:ascii="Arial" w:hAnsi="Arial" w:cs="Arial"/>
          <w:b/>
          <w:bCs/>
          <w:sz w:val="22"/>
          <w:szCs w:val="22"/>
        </w:rPr>
      </w:pPr>
    </w:p>
    <w:p w14:paraId="6DDA2C4E" w14:textId="77777777" w:rsidR="00016DB4" w:rsidRDefault="00016DB4" w:rsidP="00016DB4"/>
    <w:p w14:paraId="65E2B06F" w14:textId="6BEC9C6F" w:rsidR="00016DB4" w:rsidRDefault="00016DB4">
      <w:pPr>
        <w:rPr>
          <w:color w:val="000000"/>
          <w:sz w:val="32"/>
          <w:szCs w:val="41"/>
        </w:rPr>
      </w:pPr>
      <w:r>
        <w:rPr>
          <w:sz w:val="32"/>
          <w:szCs w:val="41"/>
        </w:rPr>
        <w:br w:type="page"/>
      </w:r>
    </w:p>
    <w:p w14:paraId="595BE111" w14:textId="77777777" w:rsidR="00D92E05" w:rsidRPr="00BA4859" w:rsidRDefault="00D92E05" w:rsidP="00D92E05">
      <w:pPr>
        <w:pStyle w:val="Heading1"/>
        <w:rPr>
          <w:sz w:val="28"/>
        </w:rPr>
      </w:pPr>
      <w:r w:rsidRPr="00BA4859">
        <w:rPr>
          <w:sz w:val="28"/>
        </w:rPr>
        <w:lastRenderedPageBreak/>
        <w:t xml:space="preserve">Section AIII: </w:t>
      </w:r>
      <w:r w:rsidRPr="00BA4859">
        <w:rPr>
          <w:sz w:val="28"/>
        </w:rPr>
        <w:tab/>
        <w:t xml:space="preserve">Changes in Degree Programs </w:t>
      </w:r>
    </w:p>
    <w:p w14:paraId="34D624F7" w14:textId="77777777" w:rsidR="00D92E05" w:rsidRPr="00EF56E5" w:rsidRDefault="00D92E05" w:rsidP="00D92E05">
      <w:pPr>
        <w:pStyle w:val="Default"/>
        <w:rPr>
          <w:b/>
          <w:bCs/>
          <w:color w:val="auto"/>
          <w:sz w:val="20"/>
          <w:szCs w:val="20"/>
        </w:rPr>
      </w:pPr>
    </w:p>
    <w:p w14:paraId="1654DEC4" w14:textId="77777777" w:rsidR="00D92E05" w:rsidRPr="00EF56E5" w:rsidRDefault="00D92E05" w:rsidP="00D92E05">
      <w:pPr>
        <w:pStyle w:val="Default"/>
        <w:rPr>
          <w:b/>
          <w:bCs/>
          <w:color w:val="auto"/>
          <w:sz w:val="20"/>
          <w:szCs w:val="20"/>
        </w:rPr>
      </w:pPr>
      <w:r>
        <w:rPr>
          <w:b/>
          <w:bCs/>
          <w:sz w:val="20"/>
          <w:szCs w:val="20"/>
        </w:rPr>
        <w:t>T</w:t>
      </w:r>
      <w:r w:rsidRPr="00EF56E5">
        <w:rPr>
          <w:b/>
          <w:bCs/>
          <w:sz w:val="20"/>
          <w:szCs w:val="20"/>
        </w:rPr>
        <w:t xml:space="preserve">he following revisions are proposed for the </w:t>
      </w:r>
      <w:r>
        <w:rPr>
          <w:b/>
          <w:bCs/>
          <w:color w:val="auto"/>
          <w:sz w:val="20"/>
          <w:szCs w:val="20"/>
        </w:rPr>
        <w:t>Bachelor of Technology in Hospitality Management</w:t>
      </w:r>
    </w:p>
    <w:p w14:paraId="50F2C02C" w14:textId="77777777" w:rsidR="00D92E05" w:rsidRPr="00EF56E5" w:rsidRDefault="00D92E05" w:rsidP="00D92E05">
      <w:pPr>
        <w:pStyle w:val="Default"/>
        <w:rPr>
          <w:color w:val="auto"/>
          <w:sz w:val="20"/>
          <w:szCs w:val="20"/>
        </w:rPr>
      </w:pPr>
      <w:r w:rsidRPr="00EF56E5">
        <w:rPr>
          <w:b/>
          <w:bCs/>
          <w:color w:val="auto"/>
          <w:sz w:val="20"/>
          <w:szCs w:val="20"/>
        </w:rPr>
        <w:t xml:space="preserve">Program:  </w:t>
      </w:r>
      <w:r>
        <w:rPr>
          <w:b/>
          <w:bCs/>
          <w:color w:val="auto"/>
          <w:sz w:val="20"/>
          <w:szCs w:val="20"/>
        </w:rPr>
        <w:t>BTech in Hospitality Management</w:t>
      </w:r>
      <w:r>
        <w:rPr>
          <w:b/>
          <w:bCs/>
          <w:color w:val="auto"/>
          <w:sz w:val="20"/>
          <w:szCs w:val="20"/>
        </w:rPr>
        <w:tab/>
      </w:r>
    </w:p>
    <w:p w14:paraId="0BC32FF4" w14:textId="23E107A4" w:rsidR="00D92E05" w:rsidRPr="00421618" w:rsidRDefault="00D92E05" w:rsidP="00D92E05">
      <w:pPr>
        <w:pStyle w:val="Default"/>
        <w:rPr>
          <w:rFonts w:cs="Gill Sans"/>
          <w:b/>
          <w:bCs/>
          <w:color w:val="auto"/>
          <w:sz w:val="20"/>
          <w:szCs w:val="20"/>
        </w:rPr>
      </w:pPr>
      <w:r w:rsidRPr="00EF56E5">
        <w:rPr>
          <w:b/>
          <w:bCs/>
          <w:color w:val="auto"/>
          <w:sz w:val="20"/>
          <w:szCs w:val="20"/>
        </w:rPr>
        <w:t>Program Code:</w:t>
      </w:r>
      <w:r>
        <w:rPr>
          <w:b/>
          <w:bCs/>
          <w:color w:val="auto"/>
          <w:sz w:val="20"/>
          <w:szCs w:val="20"/>
        </w:rPr>
        <w:t xml:space="preserve"> </w:t>
      </w:r>
      <w:r w:rsidRPr="00EF56E5">
        <w:rPr>
          <w:b/>
          <w:bCs/>
          <w:color w:val="auto"/>
          <w:sz w:val="20"/>
          <w:szCs w:val="20"/>
        </w:rPr>
        <w:t xml:space="preserve">  </w:t>
      </w:r>
      <w:r w:rsidR="00421618" w:rsidRPr="00421618">
        <w:rPr>
          <w:rFonts w:eastAsiaTheme="minorHAnsi" w:cs="Gill Sans"/>
          <w:b/>
          <w:sz w:val="20"/>
          <w:szCs w:val="20"/>
        </w:rPr>
        <w:t>83378</w:t>
      </w:r>
    </w:p>
    <w:p w14:paraId="5A13608E" w14:textId="0BA8FEF6" w:rsidR="00D92E05" w:rsidRPr="00EF56E5" w:rsidRDefault="00D92E05" w:rsidP="00D92E05">
      <w:pPr>
        <w:pStyle w:val="CRtext"/>
        <w:rPr>
          <w:b/>
          <w:bCs/>
          <w:szCs w:val="20"/>
        </w:rPr>
      </w:pPr>
      <w:r>
        <w:rPr>
          <w:b/>
          <w:bCs/>
          <w:szCs w:val="20"/>
        </w:rPr>
        <w:t>Effective Date:</w:t>
      </w:r>
      <w:r>
        <w:rPr>
          <w:b/>
          <w:bCs/>
          <w:szCs w:val="20"/>
        </w:rPr>
        <w:tab/>
      </w:r>
      <w:r w:rsidRPr="00EF56E5">
        <w:rPr>
          <w:b/>
          <w:bCs/>
          <w:szCs w:val="20"/>
        </w:rPr>
        <w:t xml:space="preserve"> </w:t>
      </w:r>
      <w:r>
        <w:rPr>
          <w:b/>
          <w:bCs/>
          <w:szCs w:val="20"/>
        </w:rPr>
        <w:t xml:space="preserve">  </w:t>
      </w:r>
      <w:r w:rsidR="00421618">
        <w:rPr>
          <w:b/>
          <w:bCs/>
          <w:szCs w:val="20"/>
        </w:rPr>
        <w:t>Fall 2016</w:t>
      </w:r>
    </w:p>
    <w:p w14:paraId="346C1B47" w14:textId="77777777" w:rsidR="00D92E05" w:rsidRPr="00EF56E5" w:rsidRDefault="00D92E05" w:rsidP="00D92E05">
      <w:pPr>
        <w:rPr>
          <w:rFonts w:ascii="Arial" w:hAnsi="Arial" w:cs="Arial"/>
          <w:b/>
          <w:sz w:val="20"/>
          <w:szCs w:val="20"/>
        </w:rPr>
      </w:pPr>
    </w:p>
    <w:tbl>
      <w:tblPr>
        <w:tblW w:w="1089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5220"/>
      </w:tblGrid>
      <w:tr w:rsidR="00D92E05" w:rsidRPr="00EF56E5" w14:paraId="781580AE" w14:textId="77777777" w:rsidTr="00D92E05">
        <w:trPr>
          <w:trHeight w:val="258"/>
        </w:trPr>
        <w:tc>
          <w:tcPr>
            <w:tcW w:w="5670" w:type="dxa"/>
            <w:shd w:val="clear" w:color="auto" w:fill="auto"/>
          </w:tcPr>
          <w:p w14:paraId="325F37A7" w14:textId="77777777" w:rsidR="00D92E05" w:rsidRPr="00EF56E5" w:rsidRDefault="00D92E05" w:rsidP="00D92E05">
            <w:pPr>
              <w:rPr>
                <w:rFonts w:ascii="Arial" w:hAnsi="Arial" w:cs="Arial"/>
                <w:b/>
                <w:sz w:val="20"/>
                <w:szCs w:val="20"/>
              </w:rPr>
            </w:pPr>
            <w:r w:rsidRPr="00EF56E5">
              <w:rPr>
                <w:rFonts w:ascii="Arial" w:hAnsi="Arial" w:cs="Arial"/>
                <w:b/>
                <w:sz w:val="20"/>
                <w:szCs w:val="20"/>
              </w:rPr>
              <w:t>F</w:t>
            </w:r>
            <w:r>
              <w:rPr>
                <w:rFonts w:ascii="Arial" w:hAnsi="Arial" w:cs="Arial"/>
                <w:b/>
                <w:sz w:val="20"/>
                <w:szCs w:val="20"/>
              </w:rPr>
              <w:t>ROM:</w:t>
            </w:r>
          </w:p>
        </w:tc>
        <w:tc>
          <w:tcPr>
            <w:tcW w:w="5220" w:type="dxa"/>
            <w:shd w:val="clear" w:color="auto" w:fill="auto"/>
          </w:tcPr>
          <w:p w14:paraId="09E6D8BD" w14:textId="77777777" w:rsidR="00D92E05" w:rsidRPr="00EF56E5" w:rsidRDefault="00D92E05" w:rsidP="00D92E05">
            <w:pPr>
              <w:rPr>
                <w:rFonts w:ascii="Arial" w:hAnsi="Arial" w:cs="Arial"/>
                <w:b/>
                <w:sz w:val="20"/>
                <w:szCs w:val="20"/>
              </w:rPr>
            </w:pPr>
            <w:r w:rsidRPr="00EF56E5">
              <w:rPr>
                <w:rFonts w:ascii="Arial" w:hAnsi="Arial" w:cs="Arial"/>
                <w:b/>
                <w:sz w:val="20"/>
                <w:szCs w:val="20"/>
              </w:rPr>
              <w:t>TO</w:t>
            </w:r>
            <w:r>
              <w:rPr>
                <w:rFonts w:ascii="Arial" w:hAnsi="Arial" w:cs="Arial"/>
                <w:b/>
                <w:sz w:val="20"/>
                <w:szCs w:val="20"/>
              </w:rPr>
              <w:t>:</w:t>
            </w:r>
          </w:p>
        </w:tc>
      </w:tr>
      <w:tr w:rsidR="00D92E05" w:rsidRPr="00EF56E5" w14:paraId="37E72694" w14:textId="77777777" w:rsidTr="00D92E05">
        <w:trPr>
          <w:trHeight w:val="3362"/>
        </w:trPr>
        <w:tc>
          <w:tcPr>
            <w:tcW w:w="5670" w:type="dxa"/>
            <w:shd w:val="clear" w:color="auto" w:fill="auto"/>
          </w:tcPr>
          <w:p w14:paraId="6BF691FD" w14:textId="77777777" w:rsidR="00D92E05" w:rsidRDefault="00D92E05" w:rsidP="00D92E05">
            <w:pPr>
              <w:rPr>
                <w:rFonts w:ascii="Arial" w:hAnsi="Arial" w:cs="Arial"/>
                <w:b/>
                <w:sz w:val="20"/>
                <w:szCs w:val="20"/>
              </w:rPr>
            </w:pPr>
          </w:p>
          <w:p w14:paraId="6D4B7DA2" w14:textId="77777777" w:rsidR="00D92E05" w:rsidRDefault="00D92E05" w:rsidP="00D92E05">
            <w:pPr>
              <w:autoSpaceDE w:val="0"/>
              <w:autoSpaceDN w:val="0"/>
              <w:adjustRightInd w:val="0"/>
              <w:spacing w:line="161" w:lineRule="exact"/>
              <w:ind w:left="40" w:right="-20"/>
              <w:rPr>
                <w:rFonts w:ascii="Arial" w:eastAsiaTheme="minorEastAsia" w:hAnsi="Arial" w:cs="Arial"/>
                <w:color w:val="000000"/>
                <w:sz w:val="16"/>
                <w:szCs w:val="16"/>
              </w:rPr>
            </w:pPr>
            <w:r>
              <w:rPr>
                <w:rFonts w:ascii="Arial" w:eastAsiaTheme="minorEastAsia" w:hAnsi="Arial" w:cs="Arial"/>
                <w:b/>
                <w:bCs/>
                <w:color w:val="231F20"/>
                <w:w w:val="83"/>
                <w:sz w:val="16"/>
                <w:szCs w:val="16"/>
              </w:rPr>
              <w:t>ELECTIVE</w:t>
            </w:r>
            <w:r>
              <w:rPr>
                <w:rFonts w:ascii="Arial" w:eastAsiaTheme="minorEastAsia" w:hAnsi="Arial" w:cs="Arial"/>
                <w:b/>
                <w:bCs/>
                <w:color w:val="231F20"/>
                <w:spacing w:val="-3"/>
                <w:w w:val="83"/>
                <w:sz w:val="16"/>
                <w:szCs w:val="16"/>
              </w:rPr>
              <w:t xml:space="preserve"> </w:t>
            </w:r>
            <w:r>
              <w:rPr>
                <w:rFonts w:ascii="Arial" w:eastAsiaTheme="minorEastAsia" w:hAnsi="Arial" w:cs="Arial"/>
                <w:b/>
                <w:bCs/>
                <w:color w:val="231F20"/>
                <w:w w:val="83"/>
                <w:sz w:val="16"/>
                <w:szCs w:val="16"/>
              </w:rPr>
              <w:t xml:space="preserve">COURSES </w:t>
            </w:r>
            <w:r>
              <w:rPr>
                <w:rFonts w:ascii="Arial" w:eastAsiaTheme="minorEastAsia" w:hAnsi="Arial" w:cs="Arial"/>
                <w:b/>
                <w:bCs/>
                <w:color w:val="231F20"/>
                <w:spacing w:val="1"/>
                <w:w w:val="83"/>
                <w:sz w:val="16"/>
                <w:szCs w:val="16"/>
              </w:rPr>
              <w:t xml:space="preserve"> </w:t>
            </w:r>
            <w:r>
              <w:rPr>
                <w:rFonts w:ascii="Arial" w:eastAsiaTheme="minorEastAsia" w:hAnsi="Arial" w:cs="Arial"/>
                <w:b/>
                <w:bCs/>
                <w:color w:val="231F20"/>
                <w:w w:val="83"/>
                <w:sz w:val="16"/>
                <w:szCs w:val="16"/>
              </w:rPr>
              <w:t xml:space="preserve">(21-26 </w:t>
            </w:r>
            <w:r>
              <w:rPr>
                <w:rFonts w:ascii="Arial" w:eastAsiaTheme="minorEastAsia" w:hAnsi="Arial" w:cs="Arial"/>
                <w:b/>
                <w:bCs/>
                <w:color w:val="231F20"/>
                <w:spacing w:val="19"/>
                <w:w w:val="83"/>
                <w:sz w:val="16"/>
                <w:szCs w:val="16"/>
              </w:rPr>
              <w:t xml:space="preserve"> </w:t>
            </w:r>
            <w:r>
              <w:rPr>
                <w:rFonts w:ascii="Arial" w:eastAsiaTheme="minorEastAsia" w:hAnsi="Arial" w:cs="Arial"/>
                <w:b/>
                <w:bCs/>
                <w:color w:val="231F20"/>
                <w:sz w:val="16"/>
                <w:szCs w:val="16"/>
              </w:rPr>
              <w:t>CREDITS)</w:t>
            </w:r>
          </w:p>
          <w:p w14:paraId="041FB142" w14:textId="77777777" w:rsidR="00D92E05" w:rsidRDefault="00D92E05" w:rsidP="00D92E05">
            <w:pPr>
              <w:autoSpaceDE w:val="0"/>
              <w:autoSpaceDN w:val="0"/>
              <w:adjustRightInd w:val="0"/>
              <w:ind w:left="106" w:right="-20"/>
              <w:rPr>
                <w:rFonts w:ascii="Arial" w:eastAsiaTheme="minorEastAsia" w:hAnsi="Arial" w:cs="Arial"/>
                <w:color w:val="000000"/>
                <w:sz w:val="16"/>
                <w:szCs w:val="16"/>
              </w:rPr>
            </w:pPr>
            <w:r>
              <w:rPr>
                <w:rFonts w:ascii="Arial" w:eastAsiaTheme="minorEastAsia" w:hAnsi="Arial" w:cs="Arial"/>
                <w:color w:val="231F20"/>
                <w:w w:val="89"/>
                <w:sz w:val="16"/>
                <w:szCs w:val="16"/>
              </w:rPr>
              <w:t>Select</w:t>
            </w:r>
            <w:r>
              <w:rPr>
                <w:rFonts w:ascii="Arial" w:eastAsiaTheme="minorEastAsia" w:hAnsi="Arial" w:cs="Arial"/>
                <w:color w:val="231F20"/>
                <w:spacing w:val="5"/>
                <w:w w:val="89"/>
                <w:sz w:val="16"/>
                <w:szCs w:val="16"/>
              </w:rPr>
              <w:t xml:space="preserve"> </w:t>
            </w:r>
            <w:r>
              <w:rPr>
                <w:rFonts w:ascii="Arial" w:eastAsiaTheme="minorEastAsia" w:hAnsi="Arial" w:cs="Arial"/>
                <w:color w:val="231F20"/>
                <w:sz w:val="16"/>
                <w:szCs w:val="16"/>
              </w:rPr>
              <w:t xml:space="preserve">12 </w:t>
            </w:r>
            <w:r>
              <w:rPr>
                <w:rFonts w:ascii="Arial" w:eastAsiaTheme="minorEastAsia" w:hAnsi="Arial" w:cs="Arial"/>
                <w:color w:val="231F20"/>
                <w:w w:val="93"/>
                <w:sz w:val="16"/>
                <w:szCs w:val="16"/>
              </w:rPr>
              <w:t>c</w:t>
            </w:r>
            <w:r>
              <w:rPr>
                <w:rFonts w:ascii="Arial" w:eastAsiaTheme="minorEastAsia" w:hAnsi="Arial" w:cs="Arial"/>
                <w:color w:val="231F20"/>
                <w:spacing w:val="-3"/>
                <w:w w:val="93"/>
                <w:sz w:val="16"/>
                <w:szCs w:val="16"/>
              </w:rPr>
              <w:t>r</w:t>
            </w:r>
            <w:r>
              <w:rPr>
                <w:rFonts w:ascii="Arial" w:eastAsiaTheme="minorEastAsia" w:hAnsi="Arial" w:cs="Arial"/>
                <w:color w:val="231F20"/>
                <w:w w:val="93"/>
                <w:sz w:val="16"/>
                <w:szCs w:val="16"/>
              </w:rPr>
              <w:t>edits</w:t>
            </w:r>
            <w:r>
              <w:rPr>
                <w:rFonts w:ascii="Arial" w:eastAsiaTheme="minorEastAsia" w:hAnsi="Arial" w:cs="Arial"/>
                <w:color w:val="231F20"/>
                <w:spacing w:val="6"/>
                <w:w w:val="93"/>
                <w:sz w:val="16"/>
                <w:szCs w:val="16"/>
              </w:rPr>
              <w:t xml:space="preserve"> </w:t>
            </w:r>
            <w:r>
              <w:rPr>
                <w:rFonts w:ascii="Arial" w:eastAsiaTheme="minorEastAsia" w:hAnsi="Arial" w:cs="Arial"/>
                <w:color w:val="231F20"/>
                <w:sz w:val="16"/>
                <w:szCs w:val="16"/>
              </w:rPr>
              <w:t>f</w:t>
            </w:r>
            <w:r>
              <w:rPr>
                <w:rFonts w:ascii="Arial" w:eastAsiaTheme="minorEastAsia" w:hAnsi="Arial" w:cs="Arial"/>
                <w:color w:val="231F20"/>
                <w:spacing w:val="-3"/>
                <w:sz w:val="16"/>
                <w:szCs w:val="16"/>
              </w:rPr>
              <w:t>r</w:t>
            </w:r>
            <w:r>
              <w:rPr>
                <w:rFonts w:ascii="Arial" w:eastAsiaTheme="minorEastAsia" w:hAnsi="Arial" w:cs="Arial"/>
                <w:color w:val="231F20"/>
                <w:sz w:val="16"/>
                <w:szCs w:val="16"/>
              </w:rPr>
              <w:t>om</w:t>
            </w:r>
            <w:r>
              <w:rPr>
                <w:rFonts w:ascii="Arial" w:eastAsiaTheme="minorEastAsia" w:hAnsi="Arial" w:cs="Arial"/>
                <w:color w:val="231F20"/>
                <w:spacing w:val="9"/>
                <w:sz w:val="16"/>
                <w:szCs w:val="16"/>
              </w:rPr>
              <w:t xml:space="preserve"> </w:t>
            </w:r>
            <w:r>
              <w:rPr>
                <w:rFonts w:ascii="Arial" w:eastAsiaTheme="minorEastAsia" w:hAnsi="Arial" w:cs="Arial"/>
                <w:color w:val="231F20"/>
                <w:sz w:val="16"/>
                <w:szCs w:val="16"/>
              </w:rPr>
              <w:t>one</w:t>
            </w:r>
            <w:r>
              <w:rPr>
                <w:rFonts w:ascii="Arial" w:eastAsiaTheme="minorEastAsia" w:hAnsi="Arial" w:cs="Arial"/>
                <w:color w:val="231F20"/>
                <w:spacing w:val="-11"/>
                <w:sz w:val="16"/>
                <w:szCs w:val="16"/>
              </w:rPr>
              <w:t xml:space="preserve"> </w:t>
            </w:r>
            <w:r>
              <w:rPr>
                <w:rFonts w:ascii="Arial" w:eastAsiaTheme="minorEastAsia" w:hAnsi="Arial" w:cs="Arial"/>
                <w:color w:val="231F20"/>
                <w:sz w:val="16"/>
                <w:szCs w:val="16"/>
              </w:rPr>
              <w:t>or a</w:t>
            </w:r>
            <w:r>
              <w:rPr>
                <w:rFonts w:ascii="Arial" w:eastAsiaTheme="minorEastAsia" w:hAnsi="Arial" w:cs="Arial"/>
                <w:color w:val="231F20"/>
                <w:spacing w:val="-10"/>
                <w:sz w:val="16"/>
                <w:szCs w:val="16"/>
              </w:rPr>
              <w:t xml:space="preserve"> </w:t>
            </w:r>
            <w:r>
              <w:rPr>
                <w:rFonts w:ascii="Arial" w:eastAsiaTheme="minorEastAsia" w:hAnsi="Arial" w:cs="Arial"/>
                <w:color w:val="231F20"/>
                <w:sz w:val="16"/>
                <w:szCs w:val="16"/>
              </w:rPr>
              <w:t>combination</w:t>
            </w:r>
            <w:r>
              <w:rPr>
                <w:rFonts w:ascii="Arial" w:eastAsiaTheme="minorEastAsia" w:hAnsi="Arial" w:cs="Arial"/>
                <w:color w:val="231F20"/>
                <w:spacing w:val="-17"/>
                <w:sz w:val="16"/>
                <w:szCs w:val="16"/>
              </w:rPr>
              <w:t xml:space="preserve"> </w:t>
            </w:r>
            <w:r>
              <w:rPr>
                <w:rFonts w:ascii="Arial" w:eastAsiaTheme="minorEastAsia" w:hAnsi="Arial" w:cs="Arial"/>
                <w:color w:val="231F20"/>
                <w:sz w:val="16"/>
                <w:szCs w:val="16"/>
              </w:rPr>
              <w:t>of</w:t>
            </w:r>
            <w:r>
              <w:rPr>
                <w:rFonts w:ascii="Arial" w:eastAsiaTheme="minorEastAsia" w:hAnsi="Arial" w:cs="Arial"/>
                <w:color w:val="231F20"/>
                <w:spacing w:val="8"/>
                <w:sz w:val="16"/>
                <w:szCs w:val="16"/>
              </w:rPr>
              <w:t xml:space="preserve"> </w:t>
            </w:r>
            <w:r>
              <w:rPr>
                <w:rFonts w:ascii="Arial" w:eastAsiaTheme="minorEastAsia" w:hAnsi="Arial" w:cs="Arial"/>
                <w:color w:val="231F20"/>
                <w:sz w:val="16"/>
                <w:szCs w:val="16"/>
              </w:rPr>
              <w:t>the</w:t>
            </w:r>
            <w:r>
              <w:rPr>
                <w:rFonts w:ascii="Arial" w:eastAsiaTheme="minorEastAsia" w:hAnsi="Arial" w:cs="Arial"/>
                <w:color w:val="231F20"/>
                <w:spacing w:val="-2"/>
                <w:sz w:val="16"/>
                <w:szCs w:val="16"/>
              </w:rPr>
              <w:t xml:space="preserve"> </w:t>
            </w:r>
            <w:r>
              <w:rPr>
                <w:rFonts w:ascii="Arial" w:eastAsiaTheme="minorEastAsia" w:hAnsi="Arial" w:cs="Arial"/>
                <w:color w:val="231F20"/>
                <w:w w:val="102"/>
                <w:sz w:val="16"/>
                <w:szCs w:val="16"/>
              </w:rPr>
              <w:t>following</w:t>
            </w:r>
          </w:p>
          <w:p w14:paraId="4EDFD8C3" w14:textId="77777777" w:rsidR="00D92E05" w:rsidRDefault="00D92E05" w:rsidP="00D92E05">
            <w:pPr>
              <w:autoSpaceDE w:val="0"/>
              <w:autoSpaceDN w:val="0"/>
              <w:adjustRightInd w:val="0"/>
              <w:spacing w:before="2" w:line="120" w:lineRule="exact"/>
              <w:rPr>
                <w:rFonts w:ascii="Arial" w:eastAsiaTheme="minorEastAsia" w:hAnsi="Arial" w:cs="Arial"/>
                <w:color w:val="000000"/>
                <w:sz w:val="12"/>
                <w:szCs w:val="12"/>
              </w:rPr>
            </w:pPr>
          </w:p>
          <w:p w14:paraId="7C8B9BFC" w14:textId="77777777" w:rsidR="00D92E05" w:rsidRDefault="00D92E05" w:rsidP="00D92E05">
            <w:pPr>
              <w:autoSpaceDE w:val="0"/>
              <w:autoSpaceDN w:val="0"/>
              <w:adjustRightInd w:val="0"/>
              <w:ind w:left="106" w:right="-20"/>
              <w:rPr>
                <w:rFonts w:ascii="Arial" w:eastAsiaTheme="minorEastAsia" w:hAnsi="Arial" w:cs="Arial"/>
                <w:b/>
                <w:bCs/>
                <w:color w:val="231F20"/>
                <w:w w:val="78"/>
                <w:sz w:val="16"/>
                <w:szCs w:val="16"/>
              </w:rPr>
            </w:pPr>
            <w:r>
              <w:rPr>
                <w:rFonts w:ascii="Arial" w:eastAsiaTheme="minorEastAsia" w:hAnsi="Arial" w:cs="Arial"/>
                <w:b/>
                <w:bCs/>
                <w:color w:val="231F20"/>
                <w:w w:val="84"/>
                <w:sz w:val="16"/>
                <w:szCs w:val="16"/>
              </w:rPr>
              <w:t>A</w:t>
            </w:r>
            <w:r>
              <w:rPr>
                <w:rFonts w:ascii="Arial" w:eastAsiaTheme="minorEastAsia" w:hAnsi="Arial" w:cs="Arial"/>
                <w:b/>
                <w:bCs/>
                <w:color w:val="231F20"/>
                <w:spacing w:val="-2"/>
                <w:w w:val="84"/>
                <w:sz w:val="16"/>
                <w:szCs w:val="16"/>
              </w:rPr>
              <w:t>r</w:t>
            </w:r>
            <w:r>
              <w:rPr>
                <w:rFonts w:ascii="Arial" w:eastAsiaTheme="minorEastAsia" w:hAnsi="Arial" w:cs="Arial"/>
                <w:b/>
                <w:bCs/>
                <w:color w:val="231F20"/>
                <w:w w:val="84"/>
                <w:sz w:val="16"/>
                <w:szCs w:val="16"/>
              </w:rPr>
              <w:t>eas</w:t>
            </w:r>
            <w:r>
              <w:rPr>
                <w:rFonts w:ascii="Arial" w:eastAsiaTheme="minorEastAsia" w:hAnsi="Arial" w:cs="Arial"/>
                <w:b/>
                <w:bCs/>
                <w:color w:val="231F20"/>
                <w:spacing w:val="7"/>
                <w:w w:val="84"/>
                <w:sz w:val="16"/>
                <w:szCs w:val="16"/>
              </w:rPr>
              <w:t xml:space="preserve"> </w:t>
            </w:r>
            <w:r>
              <w:rPr>
                <w:rFonts w:ascii="Arial" w:eastAsiaTheme="minorEastAsia" w:hAnsi="Arial" w:cs="Arial"/>
                <w:b/>
                <w:bCs/>
                <w:color w:val="231F20"/>
                <w:sz w:val="16"/>
                <w:szCs w:val="16"/>
              </w:rPr>
              <w:t>of</w:t>
            </w:r>
            <w:r>
              <w:rPr>
                <w:rFonts w:ascii="Arial" w:eastAsiaTheme="minorEastAsia" w:hAnsi="Arial" w:cs="Arial"/>
                <w:b/>
                <w:bCs/>
                <w:color w:val="231F20"/>
                <w:spacing w:val="-15"/>
                <w:sz w:val="16"/>
                <w:szCs w:val="16"/>
              </w:rPr>
              <w:t xml:space="preserve"> </w:t>
            </w:r>
            <w:r>
              <w:rPr>
                <w:rFonts w:ascii="Arial" w:eastAsiaTheme="minorEastAsia" w:hAnsi="Arial" w:cs="Arial"/>
                <w:b/>
                <w:bCs/>
                <w:color w:val="231F20"/>
                <w:spacing w:val="-3"/>
                <w:w w:val="78"/>
                <w:sz w:val="16"/>
                <w:szCs w:val="16"/>
              </w:rPr>
              <w:t>F</w:t>
            </w:r>
            <w:r>
              <w:rPr>
                <w:rFonts w:ascii="Arial" w:eastAsiaTheme="minorEastAsia" w:hAnsi="Arial" w:cs="Arial"/>
                <w:b/>
                <w:bCs/>
                <w:color w:val="231F20"/>
                <w:w w:val="78"/>
                <w:sz w:val="16"/>
                <w:szCs w:val="16"/>
              </w:rPr>
              <w:t>ocus                                                                   12</w:t>
            </w:r>
          </w:p>
          <w:p w14:paraId="12EC0903" w14:textId="77777777" w:rsidR="00D92E05" w:rsidRPr="00D4703A" w:rsidRDefault="00D92E05" w:rsidP="00D92E05">
            <w:pPr>
              <w:autoSpaceDE w:val="0"/>
              <w:autoSpaceDN w:val="0"/>
              <w:adjustRightInd w:val="0"/>
              <w:ind w:right="-20"/>
              <w:rPr>
                <w:rFonts w:ascii="Arial" w:eastAsiaTheme="minorEastAsia" w:hAnsi="Arial" w:cs="Arial"/>
                <w:bCs/>
                <w:strike/>
                <w:color w:val="231F20"/>
                <w:w w:val="84"/>
                <w:sz w:val="16"/>
                <w:szCs w:val="16"/>
              </w:rPr>
            </w:pPr>
            <w:r>
              <w:rPr>
                <w:rFonts w:ascii="Arial" w:eastAsiaTheme="minorEastAsia" w:hAnsi="Arial" w:cs="Arial"/>
                <w:bCs/>
                <w:color w:val="231F20"/>
                <w:w w:val="84"/>
                <w:sz w:val="16"/>
                <w:szCs w:val="16"/>
              </w:rPr>
              <w:t xml:space="preserve">   </w:t>
            </w:r>
            <w:r w:rsidRPr="00D4703A">
              <w:rPr>
                <w:rFonts w:ascii="Arial" w:eastAsiaTheme="minorEastAsia" w:hAnsi="Arial" w:cs="Arial"/>
                <w:bCs/>
                <w:strike/>
                <w:color w:val="231F20"/>
                <w:w w:val="84"/>
                <w:sz w:val="16"/>
                <w:szCs w:val="16"/>
              </w:rPr>
              <w:t>HMGT 4950 series:                Hotel and Resort Management</w:t>
            </w:r>
          </w:p>
          <w:p w14:paraId="04227250" w14:textId="77777777" w:rsidR="00D92E05" w:rsidRPr="00D4703A" w:rsidRDefault="00D92E05" w:rsidP="00D92E05">
            <w:pPr>
              <w:autoSpaceDE w:val="0"/>
              <w:autoSpaceDN w:val="0"/>
              <w:adjustRightInd w:val="0"/>
              <w:ind w:right="-20"/>
              <w:rPr>
                <w:rFonts w:ascii="Arial" w:eastAsiaTheme="minorEastAsia" w:hAnsi="Arial" w:cs="Arial"/>
                <w:bCs/>
                <w:strike/>
                <w:color w:val="231F20"/>
                <w:w w:val="84"/>
                <w:sz w:val="16"/>
                <w:szCs w:val="16"/>
              </w:rPr>
            </w:pPr>
            <w:r w:rsidRPr="00D4703A">
              <w:rPr>
                <w:rFonts w:ascii="Arial" w:eastAsiaTheme="minorEastAsia" w:hAnsi="Arial" w:cs="Arial"/>
                <w:bCs/>
                <w:strike/>
                <w:color w:val="231F20"/>
                <w:w w:val="84"/>
                <w:sz w:val="16"/>
                <w:szCs w:val="16"/>
              </w:rPr>
              <w:t xml:space="preserve">   HMGT 4960/4970 series:       Culinary Arts and Pastry Arts</w:t>
            </w:r>
          </w:p>
          <w:p w14:paraId="38881FB6" w14:textId="77777777" w:rsidR="00D92E05" w:rsidRPr="00D4703A" w:rsidRDefault="00D92E05" w:rsidP="00D92E05">
            <w:pPr>
              <w:autoSpaceDE w:val="0"/>
              <w:autoSpaceDN w:val="0"/>
              <w:adjustRightInd w:val="0"/>
              <w:ind w:right="-20"/>
              <w:rPr>
                <w:rFonts w:ascii="Arial" w:eastAsiaTheme="minorEastAsia" w:hAnsi="Arial" w:cs="Arial"/>
                <w:bCs/>
                <w:strike/>
                <w:color w:val="231F20"/>
                <w:w w:val="78"/>
                <w:sz w:val="16"/>
                <w:szCs w:val="16"/>
              </w:rPr>
            </w:pPr>
            <w:r w:rsidRPr="00D4703A">
              <w:rPr>
                <w:rFonts w:ascii="Arial" w:eastAsiaTheme="minorEastAsia" w:hAnsi="Arial" w:cs="Arial"/>
                <w:b/>
                <w:bCs/>
                <w:strike/>
                <w:color w:val="231F20"/>
                <w:w w:val="78"/>
                <w:sz w:val="16"/>
                <w:szCs w:val="16"/>
              </w:rPr>
              <w:t xml:space="preserve">   </w:t>
            </w:r>
            <w:r w:rsidRPr="00D4703A">
              <w:rPr>
                <w:rFonts w:ascii="Arial" w:eastAsiaTheme="minorEastAsia" w:hAnsi="Arial" w:cs="Arial"/>
                <w:bCs/>
                <w:strike/>
                <w:color w:val="231F20"/>
                <w:w w:val="78"/>
                <w:sz w:val="16"/>
                <w:szCs w:val="16"/>
              </w:rPr>
              <w:t>HMGT 4980 series</w:t>
            </w:r>
            <w:r>
              <w:rPr>
                <w:rFonts w:ascii="Arial" w:eastAsiaTheme="minorEastAsia" w:hAnsi="Arial" w:cs="Arial"/>
                <w:bCs/>
                <w:strike/>
                <w:color w:val="231F20"/>
                <w:w w:val="78"/>
                <w:sz w:val="16"/>
                <w:szCs w:val="16"/>
              </w:rPr>
              <w:t>:</w:t>
            </w:r>
            <w:r w:rsidRPr="00D4703A">
              <w:rPr>
                <w:rFonts w:ascii="Arial" w:eastAsiaTheme="minorEastAsia" w:hAnsi="Arial" w:cs="Arial"/>
                <w:bCs/>
                <w:strike/>
                <w:color w:val="231F20"/>
                <w:w w:val="78"/>
                <w:sz w:val="16"/>
                <w:szCs w:val="16"/>
              </w:rPr>
              <w:t xml:space="preserve">                     Travel and Tourism</w:t>
            </w:r>
            <w:r w:rsidRPr="00D4703A">
              <w:rPr>
                <w:rFonts w:ascii="Arial" w:eastAsiaTheme="minorEastAsia" w:hAnsi="Arial" w:cs="Arial"/>
                <w:b/>
                <w:bCs/>
                <w:strike/>
                <w:color w:val="231F20"/>
                <w:w w:val="78"/>
                <w:sz w:val="16"/>
                <w:szCs w:val="16"/>
              </w:rPr>
              <w:t xml:space="preserve">                                                                                                   </w:t>
            </w:r>
          </w:p>
          <w:p w14:paraId="593548E1" w14:textId="77777777" w:rsidR="00D92E05" w:rsidRPr="00D4703A" w:rsidRDefault="00D92E05" w:rsidP="00D92E05">
            <w:pPr>
              <w:autoSpaceDE w:val="0"/>
              <w:autoSpaceDN w:val="0"/>
              <w:adjustRightInd w:val="0"/>
              <w:spacing w:before="2"/>
              <w:ind w:left="106" w:right="-20"/>
              <w:rPr>
                <w:rFonts w:ascii="Arial" w:eastAsiaTheme="minorEastAsia" w:hAnsi="Arial" w:cs="Arial"/>
                <w:strike/>
                <w:color w:val="000000"/>
                <w:sz w:val="16"/>
                <w:szCs w:val="16"/>
              </w:rPr>
            </w:pPr>
            <w:r w:rsidRPr="00D4703A">
              <w:rPr>
                <w:rFonts w:ascii="Arial" w:eastAsiaTheme="minorEastAsia" w:hAnsi="Arial" w:cs="Arial"/>
                <w:strike/>
                <w:color w:val="231F20"/>
                <w:w w:val="94"/>
                <w:sz w:val="16"/>
                <w:szCs w:val="16"/>
              </w:rPr>
              <w:t>HMGT</w:t>
            </w:r>
            <w:r w:rsidRPr="00D4703A">
              <w:rPr>
                <w:rFonts w:ascii="Arial" w:eastAsiaTheme="minorEastAsia" w:hAnsi="Arial" w:cs="Arial"/>
                <w:strike/>
                <w:color w:val="231F20"/>
                <w:spacing w:val="3"/>
                <w:w w:val="94"/>
                <w:sz w:val="16"/>
                <w:szCs w:val="16"/>
              </w:rPr>
              <w:t xml:space="preserve"> </w:t>
            </w:r>
            <w:r w:rsidRPr="00D4703A">
              <w:rPr>
                <w:rFonts w:ascii="Arial" w:eastAsiaTheme="minorEastAsia" w:hAnsi="Arial" w:cs="Arial"/>
                <w:strike/>
                <w:color w:val="231F20"/>
                <w:sz w:val="16"/>
                <w:szCs w:val="16"/>
              </w:rPr>
              <w:t xml:space="preserve">4990 series:         </w:t>
            </w:r>
            <w:r>
              <w:rPr>
                <w:rFonts w:ascii="Arial" w:eastAsiaTheme="minorEastAsia" w:hAnsi="Arial" w:cs="Arial"/>
                <w:bCs/>
                <w:strike/>
                <w:color w:val="231F20"/>
                <w:w w:val="78"/>
                <w:sz w:val="16"/>
                <w:szCs w:val="16"/>
              </w:rPr>
              <w:t>Food and Beverage Management</w:t>
            </w:r>
            <w:r w:rsidRPr="00D4703A">
              <w:rPr>
                <w:rFonts w:ascii="Arial" w:eastAsiaTheme="minorEastAsia" w:hAnsi="Arial" w:cs="Arial"/>
                <w:b/>
                <w:bCs/>
                <w:strike/>
                <w:color w:val="231F20"/>
                <w:w w:val="78"/>
                <w:sz w:val="16"/>
                <w:szCs w:val="16"/>
              </w:rPr>
              <w:t xml:space="preserve">      </w:t>
            </w:r>
          </w:p>
          <w:p w14:paraId="6C39CFAE" w14:textId="77777777" w:rsidR="00D92E05" w:rsidRDefault="00D92E05" w:rsidP="00D92E05">
            <w:pPr>
              <w:autoSpaceDE w:val="0"/>
              <w:autoSpaceDN w:val="0"/>
              <w:adjustRightInd w:val="0"/>
              <w:spacing w:before="65"/>
              <w:ind w:left="106" w:right="-20"/>
              <w:rPr>
                <w:rFonts w:ascii="Arial" w:eastAsiaTheme="minorEastAsia" w:hAnsi="Arial" w:cs="Arial"/>
                <w:color w:val="231F20"/>
                <w:sz w:val="16"/>
                <w:szCs w:val="16"/>
              </w:rPr>
            </w:pPr>
            <w:r w:rsidRPr="00D4703A">
              <w:rPr>
                <w:rFonts w:ascii="Arial" w:eastAsiaTheme="minorEastAsia" w:hAnsi="Arial" w:cs="Arial"/>
                <w:color w:val="231F20"/>
                <w:w w:val="86"/>
                <w:sz w:val="16"/>
                <w:szCs w:val="16"/>
              </w:rPr>
              <w:t>EDU</w:t>
            </w:r>
            <w:r w:rsidRPr="00D4703A">
              <w:rPr>
                <w:rFonts w:ascii="Arial" w:eastAsiaTheme="minorEastAsia" w:hAnsi="Arial" w:cs="Arial"/>
                <w:color w:val="231F20"/>
                <w:spacing w:val="6"/>
                <w:w w:val="86"/>
                <w:sz w:val="16"/>
                <w:szCs w:val="16"/>
              </w:rPr>
              <w:t xml:space="preserve"> </w:t>
            </w:r>
            <w:r w:rsidRPr="00D4703A">
              <w:rPr>
                <w:rFonts w:ascii="Arial" w:eastAsiaTheme="minorEastAsia" w:hAnsi="Arial" w:cs="Arial"/>
                <w:color w:val="231F20"/>
                <w:sz w:val="16"/>
                <w:szCs w:val="16"/>
              </w:rPr>
              <w:t xml:space="preserve">series:                      </w:t>
            </w:r>
            <w:r w:rsidRPr="00D4703A">
              <w:rPr>
                <w:rFonts w:ascii="Arial" w:eastAsiaTheme="minorEastAsia" w:hAnsi="Arial" w:cs="Arial"/>
                <w:color w:val="231F20"/>
                <w:w w:val="92"/>
                <w:sz w:val="16"/>
                <w:szCs w:val="16"/>
              </w:rPr>
              <w:t>Ca</w:t>
            </w:r>
            <w:r w:rsidRPr="00D4703A">
              <w:rPr>
                <w:rFonts w:ascii="Arial" w:eastAsiaTheme="minorEastAsia" w:hAnsi="Arial" w:cs="Arial"/>
                <w:color w:val="231F20"/>
                <w:spacing w:val="-3"/>
                <w:w w:val="92"/>
                <w:sz w:val="16"/>
                <w:szCs w:val="16"/>
              </w:rPr>
              <w:t>r</w:t>
            </w:r>
            <w:r w:rsidRPr="00D4703A">
              <w:rPr>
                <w:rFonts w:ascii="Arial" w:eastAsiaTheme="minorEastAsia" w:hAnsi="Arial" w:cs="Arial"/>
                <w:color w:val="231F20"/>
                <w:w w:val="92"/>
                <w:sz w:val="16"/>
                <w:szCs w:val="16"/>
              </w:rPr>
              <w:t>eer</w:t>
            </w:r>
            <w:r w:rsidRPr="00D4703A">
              <w:rPr>
                <w:rFonts w:ascii="Arial" w:eastAsiaTheme="minorEastAsia" w:hAnsi="Arial" w:cs="Arial"/>
                <w:color w:val="231F20"/>
                <w:spacing w:val="6"/>
                <w:w w:val="92"/>
                <w:sz w:val="16"/>
                <w:szCs w:val="16"/>
              </w:rPr>
              <w:t xml:space="preserve"> </w:t>
            </w:r>
            <w:r w:rsidRPr="00D4703A">
              <w:rPr>
                <w:rFonts w:ascii="Arial" w:eastAsiaTheme="minorEastAsia" w:hAnsi="Arial" w:cs="Arial"/>
                <w:color w:val="231F20"/>
                <w:sz w:val="16"/>
                <w:szCs w:val="16"/>
              </w:rPr>
              <w:t>and</w:t>
            </w:r>
            <w:r w:rsidRPr="00D4703A">
              <w:rPr>
                <w:rFonts w:ascii="Arial" w:eastAsiaTheme="minorEastAsia" w:hAnsi="Arial" w:cs="Arial"/>
                <w:color w:val="231F20"/>
                <w:spacing w:val="-11"/>
                <w:sz w:val="16"/>
                <w:szCs w:val="16"/>
              </w:rPr>
              <w:t xml:space="preserve"> </w:t>
            </w:r>
            <w:r w:rsidRPr="00D4703A">
              <w:rPr>
                <w:rFonts w:ascii="Arial" w:eastAsiaTheme="minorEastAsia" w:hAnsi="Arial" w:cs="Arial"/>
                <w:color w:val="231F20"/>
                <w:spacing w:val="-16"/>
                <w:w w:val="90"/>
                <w:sz w:val="16"/>
                <w:szCs w:val="16"/>
              </w:rPr>
              <w:t>T</w:t>
            </w:r>
            <w:r w:rsidRPr="00D4703A">
              <w:rPr>
                <w:rFonts w:ascii="Arial" w:eastAsiaTheme="minorEastAsia" w:hAnsi="Arial" w:cs="Arial"/>
                <w:color w:val="231F20"/>
                <w:w w:val="90"/>
                <w:sz w:val="16"/>
                <w:szCs w:val="16"/>
              </w:rPr>
              <w:t>echnical</w:t>
            </w:r>
            <w:r w:rsidRPr="00D4703A">
              <w:rPr>
                <w:rFonts w:ascii="Arial" w:eastAsiaTheme="minorEastAsia" w:hAnsi="Arial" w:cs="Arial"/>
                <w:color w:val="231F20"/>
                <w:spacing w:val="11"/>
                <w:w w:val="90"/>
                <w:sz w:val="16"/>
                <w:szCs w:val="16"/>
              </w:rPr>
              <w:t xml:space="preserve"> </w:t>
            </w:r>
            <w:r w:rsidRPr="00D4703A">
              <w:rPr>
                <w:rFonts w:ascii="Arial" w:eastAsiaTheme="minorEastAsia" w:hAnsi="Arial" w:cs="Arial"/>
                <w:color w:val="231F20"/>
                <w:spacing w:val="-16"/>
                <w:w w:val="90"/>
                <w:sz w:val="16"/>
                <w:szCs w:val="16"/>
              </w:rPr>
              <w:t>T</w:t>
            </w:r>
            <w:r w:rsidRPr="00D4703A">
              <w:rPr>
                <w:rFonts w:ascii="Arial" w:eastAsiaTheme="minorEastAsia" w:hAnsi="Arial" w:cs="Arial"/>
                <w:color w:val="231F20"/>
                <w:w w:val="90"/>
                <w:sz w:val="16"/>
                <w:szCs w:val="16"/>
              </w:rPr>
              <w:t>eacher</w:t>
            </w:r>
            <w:r w:rsidRPr="00D4703A">
              <w:rPr>
                <w:rFonts w:ascii="Arial" w:eastAsiaTheme="minorEastAsia" w:hAnsi="Arial" w:cs="Arial"/>
                <w:color w:val="231F20"/>
                <w:spacing w:val="4"/>
                <w:w w:val="90"/>
                <w:sz w:val="16"/>
                <w:szCs w:val="16"/>
              </w:rPr>
              <w:t xml:space="preserve"> </w:t>
            </w:r>
            <w:r w:rsidRPr="00D4703A">
              <w:rPr>
                <w:rFonts w:ascii="Arial" w:eastAsiaTheme="minorEastAsia" w:hAnsi="Arial" w:cs="Arial"/>
                <w:color w:val="231F20"/>
                <w:sz w:val="16"/>
                <w:szCs w:val="16"/>
              </w:rPr>
              <w:t>Education</w:t>
            </w:r>
          </w:p>
          <w:p w14:paraId="00E12E4A" w14:textId="77777777" w:rsidR="00D92E05" w:rsidRDefault="00D92E05" w:rsidP="00D92E05">
            <w:pPr>
              <w:autoSpaceDE w:val="0"/>
              <w:autoSpaceDN w:val="0"/>
              <w:adjustRightInd w:val="0"/>
              <w:rPr>
                <w:rFonts w:ascii="Frutiger-BoldCn" w:eastAsiaTheme="minorEastAsia" w:hAnsi="Frutiger-BoldCn" w:cs="Frutiger-BoldCn"/>
                <w:b/>
                <w:bCs/>
                <w:color w:val="000000"/>
                <w:sz w:val="16"/>
                <w:szCs w:val="16"/>
              </w:rPr>
            </w:pPr>
          </w:p>
          <w:p w14:paraId="59B98BE5" w14:textId="77777777" w:rsidR="00D92E05" w:rsidRDefault="00D92E05" w:rsidP="00D92E05">
            <w:pPr>
              <w:autoSpaceDE w:val="0"/>
              <w:autoSpaceDN w:val="0"/>
              <w:adjustRightInd w:val="0"/>
              <w:rPr>
                <w:rFonts w:ascii="Frutiger-BoldCn" w:eastAsiaTheme="minorEastAsia" w:hAnsi="Frutiger-BoldCn" w:cs="Frutiger-BoldCn"/>
                <w:b/>
                <w:bCs/>
                <w:color w:val="000000"/>
                <w:sz w:val="9"/>
                <w:szCs w:val="9"/>
              </w:rPr>
            </w:pPr>
            <w:r>
              <w:rPr>
                <w:rFonts w:ascii="Frutiger-BoldCn" w:eastAsiaTheme="minorEastAsia" w:hAnsi="Frutiger-BoldCn" w:cs="Frutiger-BoldCn"/>
                <w:b/>
                <w:bCs/>
                <w:color w:val="000000"/>
                <w:sz w:val="16"/>
                <w:szCs w:val="16"/>
              </w:rPr>
              <w:t xml:space="preserve">Select additional courses to reach a minimum of 120-125 credits   9-14 </w:t>
            </w:r>
            <w:r>
              <w:rPr>
                <w:rFonts w:ascii="Frutiger-BoldCn" w:eastAsiaTheme="minorEastAsia" w:hAnsi="Frutiger-BoldCn" w:cs="Frutiger-BoldCn"/>
                <w:b/>
                <w:bCs/>
                <w:color w:val="000000"/>
                <w:sz w:val="9"/>
                <w:szCs w:val="9"/>
              </w:rPr>
              <w:t>3</w:t>
            </w:r>
          </w:p>
          <w:p w14:paraId="3E38C72E" w14:textId="77777777" w:rsidR="00D92E05" w:rsidRDefault="00D92E05" w:rsidP="00D92E05">
            <w:pPr>
              <w:autoSpaceDE w:val="0"/>
              <w:autoSpaceDN w:val="0"/>
              <w:adjustRightInd w:val="0"/>
              <w:rPr>
                <w:rFonts w:ascii="Frutiger-BoldCn" w:eastAsiaTheme="minorEastAsia" w:hAnsi="Frutiger-BoldCn" w:cs="Frutiger-BoldCn"/>
                <w:b/>
                <w:bCs/>
                <w:color w:val="000000"/>
                <w:sz w:val="9"/>
                <w:szCs w:val="9"/>
              </w:rPr>
            </w:pPr>
          </w:p>
          <w:p w14:paraId="233DFFBD" w14:textId="77777777" w:rsidR="00D92E05" w:rsidRDefault="00D92E05" w:rsidP="00D92E05">
            <w:pPr>
              <w:autoSpaceDE w:val="0"/>
              <w:autoSpaceDN w:val="0"/>
              <w:adjustRightInd w:val="0"/>
              <w:rPr>
                <w:rFonts w:ascii="Frutiger-BlackCn" w:eastAsiaTheme="minorEastAsia" w:hAnsi="Frutiger-BlackCn" w:cs="Frutiger-BlackCn"/>
                <w:b/>
                <w:color w:val="000000"/>
                <w:sz w:val="16"/>
                <w:szCs w:val="16"/>
              </w:rPr>
            </w:pPr>
            <w:r w:rsidRPr="00ED5FA8">
              <w:rPr>
                <w:rFonts w:ascii="Frutiger-BlackCn" w:eastAsiaTheme="minorEastAsia" w:hAnsi="Frutiger-BlackCn" w:cs="Frutiger-BlackCn"/>
                <w:b/>
                <w:color w:val="000000"/>
                <w:sz w:val="16"/>
                <w:szCs w:val="16"/>
              </w:rPr>
              <w:t xml:space="preserve">TOTAL PROGRAM-SPECIFIC REQUIRED AND ELECTIVE COURSES </w:t>
            </w:r>
            <w:r>
              <w:rPr>
                <w:rFonts w:ascii="Frutiger-BlackCn" w:eastAsiaTheme="minorEastAsia" w:hAnsi="Frutiger-BlackCn" w:cs="Frutiger-BlackCn"/>
                <w:b/>
                <w:color w:val="000000"/>
                <w:sz w:val="16"/>
                <w:szCs w:val="16"/>
              </w:rPr>
              <w:t xml:space="preserve"> </w:t>
            </w:r>
            <w:r w:rsidRPr="00ED5FA8">
              <w:rPr>
                <w:rFonts w:ascii="Frutiger-BlackCn" w:eastAsiaTheme="minorEastAsia" w:hAnsi="Frutiger-BlackCn" w:cs="Frutiger-BlackCn"/>
                <w:b/>
                <w:color w:val="000000"/>
                <w:sz w:val="16"/>
                <w:szCs w:val="16"/>
              </w:rPr>
              <w:t>78</w:t>
            </w:r>
          </w:p>
          <w:p w14:paraId="1C88A8D7" w14:textId="77777777" w:rsidR="00D92E05" w:rsidRPr="00ED5FA8" w:rsidRDefault="00D92E05" w:rsidP="00D92E05">
            <w:pPr>
              <w:autoSpaceDE w:val="0"/>
              <w:autoSpaceDN w:val="0"/>
              <w:adjustRightInd w:val="0"/>
              <w:rPr>
                <w:rFonts w:ascii="Frutiger-BlackCn" w:eastAsiaTheme="minorEastAsia" w:hAnsi="Frutiger-BlackCn" w:cs="Frutiger-BlackCn"/>
                <w:b/>
                <w:color w:val="000000"/>
                <w:sz w:val="16"/>
                <w:szCs w:val="16"/>
              </w:rPr>
            </w:pPr>
          </w:p>
          <w:p w14:paraId="41C1F5E7" w14:textId="77777777" w:rsidR="00D92E05" w:rsidRDefault="00D92E05" w:rsidP="00D92E05">
            <w:pPr>
              <w:autoSpaceDE w:val="0"/>
              <w:autoSpaceDN w:val="0"/>
              <w:adjustRightInd w:val="0"/>
              <w:rPr>
                <w:rFonts w:ascii="Frutiger-BlackCn" w:eastAsiaTheme="minorEastAsia" w:hAnsi="Frutiger-BlackCn" w:cs="Frutiger-BlackCn"/>
                <w:b/>
                <w:color w:val="000000"/>
                <w:sz w:val="16"/>
                <w:szCs w:val="16"/>
              </w:rPr>
            </w:pPr>
            <w:r w:rsidRPr="00ED5FA8">
              <w:rPr>
                <w:rFonts w:ascii="Frutiger-BlackCn" w:eastAsiaTheme="minorEastAsia" w:hAnsi="Frutiger-BlackCn" w:cs="Frutiger-BlackCn"/>
                <w:b/>
                <w:color w:val="000000"/>
                <w:sz w:val="16"/>
                <w:szCs w:val="16"/>
              </w:rPr>
              <w:t>TOTAL NYSED LIBERAL ARTS AND SCIENCE CREDITS</w:t>
            </w:r>
            <w:r>
              <w:rPr>
                <w:rFonts w:ascii="Frutiger-BlackCn" w:eastAsiaTheme="minorEastAsia" w:hAnsi="Frutiger-BlackCn" w:cs="Frutiger-BlackCn"/>
                <w:b/>
                <w:color w:val="000000"/>
                <w:sz w:val="16"/>
                <w:szCs w:val="16"/>
              </w:rPr>
              <w:t xml:space="preserve">                      </w:t>
            </w:r>
            <w:r w:rsidRPr="00ED5FA8">
              <w:rPr>
                <w:rFonts w:ascii="Frutiger-BlackCn" w:eastAsiaTheme="minorEastAsia" w:hAnsi="Frutiger-BlackCn" w:cs="Frutiger-BlackCn"/>
                <w:b/>
                <w:color w:val="000000"/>
                <w:sz w:val="16"/>
                <w:szCs w:val="16"/>
              </w:rPr>
              <w:t xml:space="preserve"> 42</w:t>
            </w:r>
          </w:p>
          <w:p w14:paraId="490388CB" w14:textId="77777777" w:rsidR="00D92E05" w:rsidRPr="00ED5FA8" w:rsidRDefault="00D92E05" w:rsidP="00D92E05">
            <w:pPr>
              <w:autoSpaceDE w:val="0"/>
              <w:autoSpaceDN w:val="0"/>
              <w:adjustRightInd w:val="0"/>
              <w:rPr>
                <w:rFonts w:ascii="Frutiger-BlackCn" w:eastAsiaTheme="minorEastAsia" w:hAnsi="Frutiger-BlackCn" w:cs="Frutiger-BlackCn"/>
                <w:b/>
                <w:color w:val="000000"/>
                <w:sz w:val="16"/>
                <w:szCs w:val="16"/>
              </w:rPr>
            </w:pPr>
          </w:p>
          <w:p w14:paraId="27A3A079" w14:textId="77777777" w:rsidR="00D92E05" w:rsidRPr="00ED5FA8" w:rsidRDefault="00D92E05" w:rsidP="00D92E05">
            <w:pPr>
              <w:autoSpaceDE w:val="0"/>
              <w:autoSpaceDN w:val="0"/>
              <w:adjustRightInd w:val="0"/>
              <w:rPr>
                <w:rFonts w:ascii="Frutiger-BlackCn" w:eastAsiaTheme="minorEastAsia" w:hAnsi="Frutiger-BlackCn" w:cs="Frutiger-BlackCn"/>
                <w:b/>
                <w:color w:val="000000"/>
                <w:sz w:val="16"/>
                <w:szCs w:val="16"/>
              </w:rPr>
            </w:pPr>
            <w:r w:rsidRPr="00ED5FA8">
              <w:rPr>
                <w:rFonts w:ascii="Frutiger-BlackCn" w:eastAsiaTheme="minorEastAsia" w:hAnsi="Frutiger-BlackCn" w:cs="Frutiger-BlackCn"/>
                <w:b/>
                <w:color w:val="000000"/>
                <w:sz w:val="16"/>
                <w:szCs w:val="16"/>
              </w:rPr>
              <w:t xml:space="preserve">TOTAL CREDITS REQUIRED FOR THE DEGREE </w:t>
            </w:r>
            <w:r>
              <w:rPr>
                <w:rFonts w:ascii="Frutiger-BlackCn" w:eastAsiaTheme="minorEastAsia" w:hAnsi="Frutiger-BlackCn" w:cs="Frutiger-BlackCn"/>
                <w:b/>
                <w:color w:val="000000"/>
                <w:sz w:val="16"/>
                <w:szCs w:val="16"/>
              </w:rPr>
              <w:t xml:space="preserve">                        </w:t>
            </w:r>
            <w:r w:rsidRPr="00ED5FA8">
              <w:rPr>
                <w:rFonts w:ascii="Frutiger-BlackCn" w:eastAsiaTheme="minorEastAsia" w:hAnsi="Frutiger-BlackCn" w:cs="Frutiger-BlackCn"/>
                <w:b/>
                <w:color w:val="000000"/>
                <w:sz w:val="16"/>
                <w:szCs w:val="16"/>
              </w:rPr>
              <w:t xml:space="preserve">120-125 </w:t>
            </w:r>
            <w:r w:rsidRPr="00ED5FA8">
              <w:rPr>
                <w:rFonts w:ascii="Frutiger-BlackCn" w:eastAsiaTheme="minorEastAsia" w:hAnsi="Frutiger-BlackCn" w:cs="Frutiger-BlackCn"/>
                <w:b/>
                <w:color w:val="000000"/>
                <w:sz w:val="9"/>
                <w:szCs w:val="9"/>
              </w:rPr>
              <w:t>3</w:t>
            </w:r>
          </w:p>
          <w:p w14:paraId="4B501BCC" w14:textId="77777777" w:rsidR="00D92E05" w:rsidRPr="00ED5FA8" w:rsidRDefault="00D92E05" w:rsidP="00D92E05">
            <w:pPr>
              <w:autoSpaceDE w:val="0"/>
              <w:autoSpaceDN w:val="0"/>
              <w:adjustRightInd w:val="0"/>
              <w:rPr>
                <w:rFonts w:ascii="Frutiger-BlackCn" w:eastAsiaTheme="minorEastAsia" w:hAnsi="Frutiger-BlackCn" w:cs="Frutiger-BlackCn"/>
                <w:b/>
                <w:color w:val="000000"/>
                <w:sz w:val="9"/>
                <w:szCs w:val="9"/>
              </w:rPr>
            </w:pPr>
          </w:p>
          <w:p w14:paraId="5B4732C8" w14:textId="77777777" w:rsidR="00D92E05" w:rsidRDefault="00D92E05" w:rsidP="00D92E05">
            <w:pPr>
              <w:autoSpaceDE w:val="0"/>
              <w:autoSpaceDN w:val="0"/>
              <w:adjustRightInd w:val="0"/>
              <w:rPr>
                <w:rFonts w:ascii="Frutiger-LightItalic" w:eastAsiaTheme="minorEastAsia" w:hAnsi="Frutiger-LightItalic" w:cs="Frutiger-LightItalic"/>
                <w:i/>
                <w:iCs/>
                <w:color w:val="000000"/>
                <w:sz w:val="14"/>
                <w:szCs w:val="14"/>
              </w:rPr>
            </w:pPr>
            <w:r>
              <w:rPr>
                <w:rFonts w:ascii="Frutiger-LightItalic" w:eastAsiaTheme="minorEastAsia" w:hAnsi="Frutiger-LightItalic" w:cs="Frutiger-LightItalic"/>
                <w:i/>
                <w:iCs/>
                <w:color w:val="000000"/>
                <w:sz w:val="14"/>
                <w:szCs w:val="14"/>
              </w:rPr>
              <w:t>*Courses required for AAS</w:t>
            </w:r>
          </w:p>
          <w:p w14:paraId="5573FC0B" w14:textId="77777777" w:rsidR="00D92E05" w:rsidRDefault="00D92E05" w:rsidP="00D92E05">
            <w:pPr>
              <w:autoSpaceDE w:val="0"/>
              <w:autoSpaceDN w:val="0"/>
              <w:adjustRightInd w:val="0"/>
              <w:rPr>
                <w:rFonts w:ascii="Frutiger-LightItalic" w:eastAsiaTheme="minorEastAsia" w:hAnsi="Frutiger-LightItalic" w:cs="Frutiger-LightItalic"/>
                <w:i/>
                <w:iCs/>
                <w:color w:val="000000"/>
                <w:sz w:val="14"/>
                <w:szCs w:val="14"/>
              </w:rPr>
            </w:pPr>
          </w:p>
          <w:p w14:paraId="5D992695" w14:textId="77777777" w:rsidR="00D92E05" w:rsidRDefault="00D92E05" w:rsidP="00D92E05">
            <w:pPr>
              <w:autoSpaceDE w:val="0"/>
              <w:autoSpaceDN w:val="0"/>
              <w:adjustRightInd w:val="0"/>
              <w:rPr>
                <w:rFonts w:ascii="Frutiger-LightItalic" w:eastAsiaTheme="minorEastAsia" w:hAnsi="Frutiger-LightItalic" w:cs="Frutiger-LightItalic"/>
                <w:i/>
                <w:iCs/>
                <w:color w:val="000000"/>
                <w:sz w:val="14"/>
                <w:szCs w:val="14"/>
              </w:rPr>
            </w:pPr>
            <w:r>
              <w:rPr>
                <w:rFonts w:ascii="Frutiger-LightItalic" w:eastAsiaTheme="minorEastAsia" w:hAnsi="Frutiger-LightItalic" w:cs="Frutiger-LightItalic"/>
                <w:i/>
                <w:iCs/>
                <w:color w:val="000000"/>
                <w:sz w:val="14"/>
                <w:szCs w:val="14"/>
              </w:rPr>
              <w:t>1 Specific courses listed are degree requirements that also meet CUNY Pathways</w:t>
            </w:r>
          </w:p>
          <w:p w14:paraId="576A143E" w14:textId="77777777" w:rsidR="00D92E05" w:rsidRDefault="00D92E05" w:rsidP="00D92E05">
            <w:pPr>
              <w:autoSpaceDE w:val="0"/>
              <w:autoSpaceDN w:val="0"/>
              <w:adjustRightInd w:val="0"/>
              <w:rPr>
                <w:rFonts w:ascii="Frutiger-LightItalic" w:eastAsiaTheme="minorEastAsia" w:hAnsi="Frutiger-LightItalic" w:cs="Frutiger-LightItalic"/>
                <w:i/>
                <w:iCs/>
                <w:color w:val="000000"/>
                <w:sz w:val="14"/>
                <w:szCs w:val="14"/>
              </w:rPr>
            </w:pPr>
            <w:r>
              <w:rPr>
                <w:rFonts w:ascii="Frutiger-LightItalic" w:eastAsiaTheme="minorEastAsia" w:hAnsi="Frutiger-LightItalic" w:cs="Frutiger-LightItalic"/>
                <w:i/>
                <w:iCs/>
                <w:color w:val="000000"/>
                <w:sz w:val="14"/>
                <w:szCs w:val="14"/>
              </w:rPr>
              <w:t>general education requirements in that category.</w:t>
            </w:r>
          </w:p>
          <w:p w14:paraId="1B9780DE" w14:textId="77777777" w:rsidR="00D92E05" w:rsidRDefault="00D92E05" w:rsidP="00D92E05">
            <w:pPr>
              <w:autoSpaceDE w:val="0"/>
              <w:autoSpaceDN w:val="0"/>
              <w:adjustRightInd w:val="0"/>
              <w:rPr>
                <w:rFonts w:ascii="Frutiger-LightItalic" w:eastAsiaTheme="minorEastAsia" w:hAnsi="Frutiger-LightItalic" w:cs="Frutiger-LightItalic"/>
                <w:i/>
                <w:iCs/>
                <w:color w:val="000000"/>
                <w:sz w:val="14"/>
                <w:szCs w:val="14"/>
              </w:rPr>
            </w:pPr>
          </w:p>
          <w:p w14:paraId="1E377F2B" w14:textId="77777777" w:rsidR="00D92E05" w:rsidRDefault="00D92E05" w:rsidP="00D92E05">
            <w:pPr>
              <w:autoSpaceDE w:val="0"/>
              <w:autoSpaceDN w:val="0"/>
              <w:adjustRightInd w:val="0"/>
              <w:rPr>
                <w:rFonts w:ascii="Frutiger-LightItalic" w:eastAsiaTheme="minorEastAsia" w:hAnsi="Frutiger-LightItalic" w:cs="Frutiger-LightItalic"/>
                <w:i/>
                <w:iCs/>
                <w:color w:val="0045D7"/>
                <w:sz w:val="14"/>
                <w:szCs w:val="14"/>
              </w:rPr>
            </w:pPr>
            <w:r>
              <w:rPr>
                <w:rFonts w:ascii="Frutiger-LightItalic" w:eastAsiaTheme="minorEastAsia" w:hAnsi="Frutiger-LightItalic" w:cs="Frutiger-LightItalic"/>
                <w:i/>
                <w:iCs/>
                <w:color w:val="000000"/>
                <w:sz w:val="14"/>
                <w:szCs w:val="14"/>
              </w:rPr>
              <w:t xml:space="preserve">2 Complete lists of </w:t>
            </w:r>
            <w:r>
              <w:rPr>
                <w:rFonts w:ascii="Frutiger-LightItalic" w:eastAsiaTheme="minorEastAsia" w:hAnsi="Frutiger-LightItalic" w:cs="Frutiger-LightItalic"/>
                <w:i/>
                <w:iCs/>
                <w:color w:val="0045D7"/>
                <w:sz w:val="14"/>
                <w:szCs w:val="14"/>
              </w:rPr>
              <w:t xml:space="preserve">liberal arts and sciences </w:t>
            </w:r>
            <w:r>
              <w:rPr>
                <w:rFonts w:ascii="Frutiger-LightItalic" w:eastAsiaTheme="minorEastAsia" w:hAnsi="Frutiger-LightItalic" w:cs="Frutiger-LightItalic"/>
                <w:i/>
                <w:iCs/>
                <w:color w:val="000000"/>
                <w:sz w:val="14"/>
                <w:szCs w:val="14"/>
              </w:rPr>
              <w:t xml:space="preserve">courses and </w:t>
            </w:r>
            <w:r>
              <w:rPr>
                <w:rFonts w:ascii="Frutiger-LightItalic" w:eastAsiaTheme="minorEastAsia" w:hAnsi="Frutiger-LightItalic" w:cs="Frutiger-LightItalic"/>
                <w:i/>
                <w:iCs/>
                <w:color w:val="0045D7"/>
                <w:sz w:val="14"/>
                <w:szCs w:val="14"/>
              </w:rPr>
              <w:t>advanced liberal arts</w:t>
            </w:r>
          </w:p>
          <w:p w14:paraId="52166924" w14:textId="77777777" w:rsidR="00D92E05" w:rsidRDefault="00D92E05" w:rsidP="00D92E05">
            <w:pPr>
              <w:autoSpaceDE w:val="0"/>
              <w:autoSpaceDN w:val="0"/>
              <w:adjustRightInd w:val="0"/>
              <w:rPr>
                <w:rFonts w:ascii="Frutiger-LightItalic" w:eastAsiaTheme="minorEastAsia" w:hAnsi="Frutiger-LightItalic" w:cs="Frutiger-LightItalic"/>
                <w:i/>
                <w:iCs/>
                <w:color w:val="0045D7"/>
                <w:sz w:val="14"/>
                <w:szCs w:val="14"/>
              </w:rPr>
            </w:pPr>
            <w:r>
              <w:rPr>
                <w:rFonts w:ascii="Frutiger-LightItalic" w:eastAsiaTheme="minorEastAsia" w:hAnsi="Frutiger-LightItalic" w:cs="Frutiger-LightItalic"/>
                <w:i/>
                <w:iCs/>
                <w:color w:val="000000"/>
                <w:sz w:val="14"/>
                <w:szCs w:val="14"/>
              </w:rPr>
              <w:t xml:space="preserve">courses, as well as semester-specific lists of </w:t>
            </w:r>
            <w:r>
              <w:rPr>
                <w:rFonts w:ascii="Frutiger-LightItalic" w:eastAsiaTheme="minorEastAsia" w:hAnsi="Frutiger-LightItalic" w:cs="Frutiger-LightItalic"/>
                <w:i/>
                <w:iCs/>
                <w:color w:val="0045D7"/>
                <w:sz w:val="14"/>
                <w:szCs w:val="14"/>
              </w:rPr>
              <w:t xml:space="preserve">interdisciplinary </w:t>
            </w:r>
            <w:r>
              <w:rPr>
                <w:rFonts w:ascii="Frutiger-LightItalic" w:eastAsiaTheme="minorEastAsia" w:hAnsi="Frutiger-LightItalic" w:cs="Frutiger-LightItalic"/>
                <w:i/>
                <w:iCs/>
                <w:color w:val="000000"/>
                <w:sz w:val="14"/>
                <w:szCs w:val="14"/>
              </w:rPr>
              <w:t xml:space="preserve">courses and </w:t>
            </w:r>
            <w:r>
              <w:rPr>
                <w:rFonts w:ascii="Frutiger-LightItalic" w:eastAsiaTheme="minorEastAsia" w:hAnsi="Frutiger-LightItalic" w:cs="Frutiger-LightItalic"/>
                <w:i/>
                <w:iCs/>
                <w:color w:val="0045D7"/>
                <w:sz w:val="14"/>
                <w:szCs w:val="14"/>
              </w:rPr>
              <w:t>writing</w:t>
            </w:r>
          </w:p>
          <w:p w14:paraId="40CC5FB9" w14:textId="77777777" w:rsidR="00D92E05" w:rsidRDefault="00D92E05" w:rsidP="00D92E05">
            <w:pPr>
              <w:autoSpaceDE w:val="0"/>
              <w:autoSpaceDN w:val="0"/>
              <w:adjustRightInd w:val="0"/>
              <w:rPr>
                <w:rFonts w:ascii="Frutiger-LightItalic" w:eastAsiaTheme="minorEastAsia" w:hAnsi="Frutiger-LightItalic" w:cs="Frutiger-LightItalic"/>
                <w:i/>
                <w:iCs/>
                <w:color w:val="000000"/>
                <w:sz w:val="14"/>
                <w:szCs w:val="14"/>
              </w:rPr>
            </w:pPr>
            <w:r>
              <w:rPr>
                <w:rFonts w:ascii="Frutiger-LightItalic" w:eastAsiaTheme="minorEastAsia" w:hAnsi="Frutiger-LightItalic" w:cs="Frutiger-LightItalic"/>
                <w:i/>
                <w:iCs/>
                <w:color w:val="0045D7"/>
                <w:sz w:val="14"/>
                <w:szCs w:val="14"/>
              </w:rPr>
              <w:t xml:space="preserve">intensive </w:t>
            </w:r>
            <w:r>
              <w:rPr>
                <w:rFonts w:ascii="Frutiger-LightItalic" w:eastAsiaTheme="minorEastAsia" w:hAnsi="Frutiger-LightItalic" w:cs="Frutiger-LightItalic"/>
                <w:i/>
                <w:iCs/>
                <w:color w:val="000000"/>
                <w:sz w:val="14"/>
                <w:szCs w:val="14"/>
              </w:rPr>
              <w:t>courses, are available online at the City Tech Pathways website.</w:t>
            </w:r>
          </w:p>
          <w:p w14:paraId="7B810748" w14:textId="77777777" w:rsidR="00D92E05" w:rsidRPr="00D4703A" w:rsidRDefault="00D92E05" w:rsidP="00D92E05">
            <w:pPr>
              <w:autoSpaceDE w:val="0"/>
              <w:autoSpaceDN w:val="0"/>
              <w:adjustRightInd w:val="0"/>
              <w:spacing w:before="65"/>
              <w:ind w:right="-20"/>
              <w:rPr>
                <w:rFonts w:ascii="Arial" w:eastAsiaTheme="minorEastAsia" w:hAnsi="Arial" w:cs="Arial"/>
                <w:color w:val="000000"/>
                <w:sz w:val="16"/>
                <w:szCs w:val="16"/>
              </w:rPr>
            </w:pPr>
            <w:r>
              <w:rPr>
                <w:rFonts w:ascii="Frutiger-LightItalic" w:eastAsiaTheme="minorEastAsia" w:hAnsi="Frutiger-LightItalic" w:cs="Frutiger-LightItalic"/>
                <w:i/>
                <w:iCs/>
                <w:color w:val="000000"/>
                <w:sz w:val="14"/>
                <w:szCs w:val="14"/>
              </w:rPr>
              <w:t>3 Higher number reflects requirements for students electing the EDU certification.</w:t>
            </w:r>
          </w:p>
          <w:p w14:paraId="20015583" w14:textId="77777777" w:rsidR="00D92E05" w:rsidRPr="009B4AA6" w:rsidRDefault="00D92E05" w:rsidP="00D92E05">
            <w:pPr>
              <w:autoSpaceDE w:val="0"/>
              <w:autoSpaceDN w:val="0"/>
              <w:adjustRightInd w:val="0"/>
              <w:spacing w:before="1" w:line="150" w:lineRule="exact"/>
              <w:rPr>
                <w:rFonts w:ascii="Arial" w:hAnsi="Arial" w:cs="Arial"/>
                <w:b/>
                <w:i/>
                <w:sz w:val="20"/>
                <w:szCs w:val="20"/>
              </w:rPr>
            </w:pPr>
          </w:p>
        </w:tc>
        <w:tc>
          <w:tcPr>
            <w:tcW w:w="5220" w:type="dxa"/>
            <w:shd w:val="clear" w:color="auto" w:fill="auto"/>
          </w:tcPr>
          <w:p w14:paraId="6E3A3BE8" w14:textId="77777777" w:rsidR="00D92E05" w:rsidRDefault="00D92E05" w:rsidP="00D92E05">
            <w:pPr>
              <w:autoSpaceDE w:val="0"/>
              <w:autoSpaceDN w:val="0"/>
              <w:adjustRightInd w:val="0"/>
              <w:spacing w:line="161" w:lineRule="exact"/>
              <w:ind w:left="40" w:right="-20"/>
              <w:rPr>
                <w:rFonts w:ascii="Arial" w:eastAsiaTheme="minorEastAsia" w:hAnsi="Arial" w:cs="Arial"/>
                <w:b/>
                <w:bCs/>
                <w:color w:val="231F20"/>
                <w:w w:val="83"/>
                <w:sz w:val="16"/>
                <w:szCs w:val="16"/>
              </w:rPr>
            </w:pPr>
          </w:p>
          <w:p w14:paraId="4B1931C3" w14:textId="77777777" w:rsidR="00D92E05" w:rsidRDefault="00D92E05" w:rsidP="00D92E05">
            <w:pPr>
              <w:autoSpaceDE w:val="0"/>
              <w:autoSpaceDN w:val="0"/>
              <w:adjustRightInd w:val="0"/>
              <w:spacing w:line="161" w:lineRule="exact"/>
              <w:ind w:left="40" w:right="-20"/>
              <w:rPr>
                <w:rFonts w:ascii="Arial" w:eastAsiaTheme="minorEastAsia" w:hAnsi="Arial" w:cs="Arial"/>
                <w:color w:val="000000"/>
                <w:sz w:val="16"/>
                <w:szCs w:val="16"/>
              </w:rPr>
            </w:pPr>
            <w:r>
              <w:rPr>
                <w:rFonts w:ascii="Arial" w:eastAsiaTheme="minorEastAsia" w:hAnsi="Arial" w:cs="Arial"/>
                <w:b/>
                <w:bCs/>
                <w:color w:val="231F20"/>
                <w:w w:val="83"/>
                <w:sz w:val="16"/>
                <w:szCs w:val="16"/>
              </w:rPr>
              <w:t>ELECTIVE</w:t>
            </w:r>
            <w:r>
              <w:rPr>
                <w:rFonts w:ascii="Arial" w:eastAsiaTheme="minorEastAsia" w:hAnsi="Arial" w:cs="Arial"/>
                <w:b/>
                <w:bCs/>
                <w:color w:val="231F20"/>
                <w:spacing w:val="-3"/>
                <w:w w:val="83"/>
                <w:sz w:val="16"/>
                <w:szCs w:val="16"/>
              </w:rPr>
              <w:t xml:space="preserve"> </w:t>
            </w:r>
            <w:r>
              <w:rPr>
                <w:rFonts w:ascii="Arial" w:eastAsiaTheme="minorEastAsia" w:hAnsi="Arial" w:cs="Arial"/>
                <w:b/>
                <w:bCs/>
                <w:color w:val="231F20"/>
                <w:w w:val="83"/>
                <w:sz w:val="16"/>
                <w:szCs w:val="16"/>
              </w:rPr>
              <w:t xml:space="preserve">COURSES </w:t>
            </w:r>
            <w:r>
              <w:rPr>
                <w:rFonts w:ascii="Arial" w:eastAsiaTheme="minorEastAsia" w:hAnsi="Arial" w:cs="Arial"/>
                <w:b/>
                <w:bCs/>
                <w:color w:val="231F20"/>
                <w:spacing w:val="1"/>
                <w:w w:val="83"/>
                <w:sz w:val="16"/>
                <w:szCs w:val="16"/>
              </w:rPr>
              <w:t xml:space="preserve"> </w:t>
            </w:r>
            <w:r>
              <w:rPr>
                <w:rFonts w:ascii="Arial" w:eastAsiaTheme="minorEastAsia" w:hAnsi="Arial" w:cs="Arial"/>
                <w:b/>
                <w:bCs/>
                <w:color w:val="231F20"/>
                <w:w w:val="83"/>
                <w:sz w:val="16"/>
                <w:szCs w:val="16"/>
              </w:rPr>
              <w:t xml:space="preserve">(21-26 </w:t>
            </w:r>
            <w:r>
              <w:rPr>
                <w:rFonts w:ascii="Arial" w:eastAsiaTheme="minorEastAsia" w:hAnsi="Arial" w:cs="Arial"/>
                <w:b/>
                <w:bCs/>
                <w:color w:val="231F20"/>
                <w:spacing w:val="19"/>
                <w:w w:val="83"/>
                <w:sz w:val="16"/>
                <w:szCs w:val="16"/>
              </w:rPr>
              <w:t xml:space="preserve"> </w:t>
            </w:r>
            <w:r>
              <w:rPr>
                <w:rFonts w:ascii="Arial" w:eastAsiaTheme="minorEastAsia" w:hAnsi="Arial" w:cs="Arial"/>
                <w:b/>
                <w:bCs/>
                <w:color w:val="231F20"/>
                <w:sz w:val="16"/>
                <w:szCs w:val="16"/>
              </w:rPr>
              <w:t>CREDITS)</w:t>
            </w:r>
          </w:p>
          <w:p w14:paraId="2096D0B2" w14:textId="77777777" w:rsidR="00D92E05" w:rsidRDefault="00D92E05" w:rsidP="00D92E05">
            <w:pPr>
              <w:autoSpaceDE w:val="0"/>
              <w:autoSpaceDN w:val="0"/>
              <w:adjustRightInd w:val="0"/>
              <w:ind w:left="106" w:right="-20"/>
              <w:rPr>
                <w:rFonts w:ascii="Arial" w:eastAsiaTheme="minorEastAsia" w:hAnsi="Arial" w:cs="Arial"/>
                <w:color w:val="000000"/>
                <w:sz w:val="16"/>
                <w:szCs w:val="16"/>
              </w:rPr>
            </w:pPr>
            <w:r>
              <w:rPr>
                <w:rFonts w:ascii="Arial" w:eastAsiaTheme="minorEastAsia" w:hAnsi="Arial" w:cs="Arial"/>
                <w:color w:val="231F20"/>
                <w:w w:val="89"/>
                <w:sz w:val="16"/>
                <w:szCs w:val="16"/>
              </w:rPr>
              <w:t>Select</w:t>
            </w:r>
            <w:r>
              <w:rPr>
                <w:rFonts w:ascii="Arial" w:eastAsiaTheme="minorEastAsia" w:hAnsi="Arial" w:cs="Arial"/>
                <w:color w:val="231F20"/>
                <w:spacing w:val="5"/>
                <w:w w:val="89"/>
                <w:sz w:val="16"/>
                <w:szCs w:val="16"/>
              </w:rPr>
              <w:t xml:space="preserve"> </w:t>
            </w:r>
            <w:r>
              <w:rPr>
                <w:rFonts w:ascii="Arial" w:eastAsiaTheme="minorEastAsia" w:hAnsi="Arial" w:cs="Arial"/>
                <w:color w:val="231F20"/>
                <w:sz w:val="16"/>
                <w:szCs w:val="16"/>
              </w:rPr>
              <w:t xml:space="preserve">12 </w:t>
            </w:r>
            <w:r>
              <w:rPr>
                <w:rFonts w:ascii="Arial" w:eastAsiaTheme="minorEastAsia" w:hAnsi="Arial" w:cs="Arial"/>
                <w:color w:val="231F20"/>
                <w:w w:val="93"/>
                <w:sz w:val="16"/>
                <w:szCs w:val="16"/>
              </w:rPr>
              <w:t>c</w:t>
            </w:r>
            <w:r>
              <w:rPr>
                <w:rFonts w:ascii="Arial" w:eastAsiaTheme="minorEastAsia" w:hAnsi="Arial" w:cs="Arial"/>
                <w:color w:val="231F20"/>
                <w:spacing w:val="-3"/>
                <w:w w:val="93"/>
                <w:sz w:val="16"/>
                <w:szCs w:val="16"/>
              </w:rPr>
              <w:t>r</w:t>
            </w:r>
            <w:r>
              <w:rPr>
                <w:rFonts w:ascii="Arial" w:eastAsiaTheme="minorEastAsia" w:hAnsi="Arial" w:cs="Arial"/>
                <w:color w:val="231F20"/>
                <w:w w:val="93"/>
                <w:sz w:val="16"/>
                <w:szCs w:val="16"/>
              </w:rPr>
              <w:t>edits</w:t>
            </w:r>
            <w:r>
              <w:rPr>
                <w:rFonts w:ascii="Arial" w:eastAsiaTheme="minorEastAsia" w:hAnsi="Arial" w:cs="Arial"/>
                <w:color w:val="231F20"/>
                <w:spacing w:val="6"/>
                <w:w w:val="93"/>
                <w:sz w:val="16"/>
                <w:szCs w:val="16"/>
              </w:rPr>
              <w:t xml:space="preserve"> </w:t>
            </w:r>
            <w:r>
              <w:rPr>
                <w:rFonts w:ascii="Arial" w:eastAsiaTheme="minorEastAsia" w:hAnsi="Arial" w:cs="Arial"/>
                <w:color w:val="231F20"/>
                <w:sz w:val="16"/>
                <w:szCs w:val="16"/>
              </w:rPr>
              <w:t>f</w:t>
            </w:r>
            <w:r>
              <w:rPr>
                <w:rFonts w:ascii="Arial" w:eastAsiaTheme="minorEastAsia" w:hAnsi="Arial" w:cs="Arial"/>
                <w:color w:val="231F20"/>
                <w:spacing w:val="-3"/>
                <w:sz w:val="16"/>
                <w:szCs w:val="16"/>
              </w:rPr>
              <w:t>r</w:t>
            </w:r>
            <w:r>
              <w:rPr>
                <w:rFonts w:ascii="Arial" w:eastAsiaTheme="minorEastAsia" w:hAnsi="Arial" w:cs="Arial"/>
                <w:color w:val="231F20"/>
                <w:sz w:val="16"/>
                <w:szCs w:val="16"/>
              </w:rPr>
              <w:t>om</w:t>
            </w:r>
            <w:r>
              <w:rPr>
                <w:rFonts w:ascii="Arial" w:eastAsiaTheme="minorEastAsia" w:hAnsi="Arial" w:cs="Arial"/>
                <w:color w:val="231F20"/>
                <w:spacing w:val="9"/>
                <w:sz w:val="16"/>
                <w:szCs w:val="16"/>
              </w:rPr>
              <w:t xml:space="preserve"> </w:t>
            </w:r>
            <w:r>
              <w:rPr>
                <w:rFonts w:ascii="Arial" w:eastAsiaTheme="minorEastAsia" w:hAnsi="Arial" w:cs="Arial"/>
                <w:color w:val="231F20"/>
                <w:sz w:val="16"/>
                <w:szCs w:val="16"/>
              </w:rPr>
              <w:t>one</w:t>
            </w:r>
            <w:r>
              <w:rPr>
                <w:rFonts w:ascii="Arial" w:eastAsiaTheme="minorEastAsia" w:hAnsi="Arial" w:cs="Arial"/>
                <w:color w:val="231F20"/>
                <w:spacing w:val="-11"/>
                <w:sz w:val="16"/>
                <w:szCs w:val="16"/>
              </w:rPr>
              <w:t xml:space="preserve"> </w:t>
            </w:r>
            <w:r>
              <w:rPr>
                <w:rFonts w:ascii="Arial" w:eastAsiaTheme="minorEastAsia" w:hAnsi="Arial" w:cs="Arial"/>
                <w:color w:val="231F20"/>
                <w:sz w:val="16"/>
                <w:szCs w:val="16"/>
              </w:rPr>
              <w:t>or a</w:t>
            </w:r>
            <w:r>
              <w:rPr>
                <w:rFonts w:ascii="Arial" w:eastAsiaTheme="minorEastAsia" w:hAnsi="Arial" w:cs="Arial"/>
                <w:color w:val="231F20"/>
                <w:spacing w:val="-10"/>
                <w:sz w:val="16"/>
                <w:szCs w:val="16"/>
              </w:rPr>
              <w:t xml:space="preserve"> </w:t>
            </w:r>
            <w:r>
              <w:rPr>
                <w:rFonts w:ascii="Arial" w:eastAsiaTheme="minorEastAsia" w:hAnsi="Arial" w:cs="Arial"/>
                <w:color w:val="231F20"/>
                <w:sz w:val="16"/>
                <w:szCs w:val="16"/>
              </w:rPr>
              <w:t>combination</w:t>
            </w:r>
            <w:r>
              <w:rPr>
                <w:rFonts w:ascii="Arial" w:eastAsiaTheme="minorEastAsia" w:hAnsi="Arial" w:cs="Arial"/>
                <w:color w:val="231F20"/>
                <w:spacing w:val="-17"/>
                <w:sz w:val="16"/>
                <w:szCs w:val="16"/>
              </w:rPr>
              <w:t xml:space="preserve"> </w:t>
            </w:r>
            <w:r>
              <w:rPr>
                <w:rFonts w:ascii="Arial" w:eastAsiaTheme="minorEastAsia" w:hAnsi="Arial" w:cs="Arial"/>
                <w:color w:val="231F20"/>
                <w:sz w:val="16"/>
                <w:szCs w:val="16"/>
              </w:rPr>
              <w:t>of</w:t>
            </w:r>
            <w:r>
              <w:rPr>
                <w:rFonts w:ascii="Arial" w:eastAsiaTheme="minorEastAsia" w:hAnsi="Arial" w:cs="Arial"/>
                <w:color w:val="231F20"/>
                <w:spacing w:val="8"/>
                <w:sz w:val="16"/>
                <w:szCs w:val="16"/>
              </w:rPr>
              <w:t xml:space="preserve"> </w:t>
            </w:r>
            <w:r>
              <w:rPr>
                <w:rFonts w:ascii="Arial" w:eastAsiaTheme="minorEastAsia" w:hAnsi="Arial" w:cs="Arial"/>
                <w:color w:val="231F20"/>
                <w:sz w:val="16"/>
                <w:szCs w:val="16"/>
              </w:rPr>
              <w:t>the</w:t>
            </w:r>
            <w:r>
              <w:rPr>
                <w:rFonts w:ascii="Arial" w:eastAsiaTheme="minorEastAsia" w:hAnsi="Arial" w:cs="Arial"/>
                <w:color w:val="231F20"/>
                <w:spacing w:val="-2"/>
                <w:sz w:val="16"/>
                <w:szCs w:val="16"/>
              </w:rPr>
              <w:t xml:space="preserve"> </w:t>
            </w:r>
            <w:r>
              <w:rPr>
                <w:rFonts w:ascii="Arial" w:eastAsiaTheme="minorEastAsia" w:hAnsi="Arial" w:cs="Arial"/>
                <w:color w:val="231F20"/>
                <w:w w:val="102"/>
                <w:sz w:val="16"/>
                <w:szCs w:val="16"/>
              </w:rPr>
              <w:t>following</w:t>
            </w:r>
          </w:p>
          <w:p w14:paraId="54D101BF" w14:textId="77777777" w:rsidR="00D92E05" w:rsidRPr="009B4AA6" w:rsidRDefault="00D92E05" w:rsidP="00D92E05">
            <w:pPr>
              <w:rPr>
                <w:rFonts w:ascii="Arial" w:hAnsi="Arial" w:cs="Arial"/>
                <w:sz w:val="20"/>
                <w:szCs w:val="20"/>
                <w:u w:val="single"/>
              </w:rPr>
            </w:pPr>
            <w:r w:rsidRPr="009B4AA6">
              <w:rPr>
                <w:rFonts w:ascii="Arial" w:hAnsi="Arial" w:cs="Arial"/>
                <w:sz w:val="20"/>
                <w:szCs w:val="20"/>
                <w:u w:val="single"/>
              </w:rPr>
              <w:t xml:space="preserve"> </w:t>
            </w:r>
          </w:p>
          <w:p w14:paraId="713CE85B" w14:textId="77777777" w:rsidR="00D92E05" w:rsidRDefault="00D92E05" w:rsidP="00D92E05">
            <w:pPr>
              <w:autoSpaceDE w:val="0"/>
              <w:autoSpaceDN w:val="0"/>
              <w:adjustRightInd w:val="0"/>
              <w:ind w:left="106" w:right="-20"/>
              <w:rPr>
                <w:rFonts w:ascii="Arial" w:eastAsiaTheme="minorEastAsia" w:hAnsi="Arial" w:cs="Arial"/>
                <w:b/>
                <w:bCs/>
                <w:color w:val="231F20"/>
                <w:w w:val="78"/>
                <w:sz w:val="16"/>
                <w:szCs w:val="16"/>
              </w:rPr>
            </w:pPr>
            <w:r>
              <w:rPr>
                <w:rFonts w:ascii="Arial" w:eastAsiaTheme="minorEastAsia" w:hAnsi="Arial" w:cs="Arial"/>
                <w:b/>
                <w:bCs/>
                <w:color w:val="231F20"/>
                <w:w w:val="84"/>
                <w:sz w:val="16"/>
                <w:szCs w:val="16"/>
              </w:rPr>
              <w:t>A</w:t>
            </w:r>
            <w:r>
              <w:rPr>
                <w:rFonts w:ascii="Arial" w:eastAsiaTheme="minorEastAsia" w:hAnsi="Arial" w:cs="Arial"/>
                <w:b/>
                <w:bCs/>
                <w:color w:val="231F20"/>
                <w:spacing w:val="-2"/>
                <w:w w:val="84"/>
                <w:sz w:val="16"/>
                <w:szCs w:val="16"/>
              </w:rPr>
              <w:t>r</w:t>
            </w:r>
            <w:r>
              <w:rPr>
                <w:rFonts w:ascii="Arial" w:eastAsiaTheme="minorEastAsia" w:hAnsi="Arial" w:cs="Arial"/>
                <w:b/>
                <w:bCs/>
                <w:color w:val="231F20"/>
                <w:w w:val="84"/>
                <w:sz w:val="16"/>
                <w:szCs w:val="16"/>
              </w:rPr>
              <w:t>eas</w:t>
            </w:r>
            <w:r>
              <w:rPr>
                <w:rFonts w:ascii="Arial" w:eastAsiaTheme="minorEastAsia" w:hAnsi="Arial" w:cs="Arial"/>
                <w:b/>
                <w:bCs/>
                <w:color w:val="231F20"/>
                <w:spacing w:val="7"/>
                <w:w w:val="84"/>
                <w:sz w:val="16"/>
                <w:szCs w:val="16"/>
              </w:rPr>
              <w:t xml:space="preserve"> </w:t>
            </w:r>
            <w:r>
              <w:rPr>
                <w:rFonts w:ascii="Arial" w:eastAsiaTheme="minorEastAsia" w:hAnsi="Arial" w:cs="Arial"/>
                <w:b/>
                <w:bCs/>
                <w:color w:val="231F20"/>
                <w:sz w:val="16"/>
                <w:szCs w:val="16"/>
              </w:rPr>
              <w:t>of</w:t>
            </w:r>
            <w:r>
              <w:rPr>
                <w:rFonts w:ascii="Arial" w:eastAsiaTheme="minorEastAsia" w:hAnsi="Arial" w:cs="Arial"/>
                <w:b/>
                <w:bCs/>
                <w:color w:val="231F20"/>
                <w:spacing w:val="-15"/>
                <w:sz w:val="16"/>
                <w:szCs w:val="16"/>
              </w:rPr>
              <w:t xml:space="preserve"> </w:t>
            </w:r>
            <w:r>
              <w:rPr>
                <w:rFonts w:ascii="Arial" w:eastAsiaTheme="minorEastAsia" w:hAnsi="Arial" w:cs="Arial"/>
                <w:b/>
                <w:bCs/>
                <w:color w:val="231F20"/>
                <w:spacing w:val="-3"/>
                <w:w w:val="78"/>
                <w:sz w:val="16"/>
                <w:szCs w:val="16"/>
              </w:rPr>
              <w:t>F</w:t>
            </w:r>
            <w:r>
              <w:rPr>
                <w:rFonts w:ascii="Arial" w:eastAsiaTheme="minorEastAsia" w:hAnsi="Arial" w:cs="Arial"/>
                <w:b/>
                <w:bCs/>
                <w:color w:val="231F20"/>
                <w:w w:val="78"/>
                <w:sz w:val="16"/>
                <w:szCs w:val="16"/>
              </w:rPr>
              <w:t>ocus                                                                   12</w:t>
            </w:r>
          </w:p>
          <w:p w14:paraId="48AAE172" w14:textId="77777777" w:rsidR="00D92E05" w:rsidRDefault="00D92E05" w:rsidP="00D92E05">
            <w:pPr>
              <w:rPr>
                <w:rFonts w:ascii="Arial" w:hAnsi="Arial" w:cs="Arial"/>
                <w:sz w:val="16"/>
                <w:szCs w:val="16"/>
              </w:rPr>
            </w:pPr>
            <w:r>
              <w:rPr>
                <w:rFonts w:ascii="Arial" w:hAnsi="Arial" w:cs="Arial"/>
                <w:sz w:val="16"/>
                <w:szCs w:val="16"/>
              </w:rPr>
              <w:t xml:space="preserve">  </w:t>
            </w:r>
          </w:p>
          <w:p w14:paraId="5E97ABF4" w14:textId="77777777" w:rsidR="00D92E05" w:rsidRDefault="00D92E05" w:rsidP="00D92E05">
            <w:pPr>
              <w:rPr>
                <w:rFonts w:ascii="Arial" w:hAnsi="Arial" w:cs="Arial"/>
                <w:sz w:val="16"/>
                <w:szCs w:val="16"/>
              </w:rPr>
            </w:pPr>
            <w:r>
              <w:rPr>
                <w:rFonts w:ascii="Arial" w:hAnsi="Arial" w:cs="Arial"/>
                <w:sz w:val="16"/>
                <w:szCs w:val="16"/>
              </w:rPr>
              <w:t>HMGT 4900 series:</w:t>
            </w:r>
          </w:p>
          <w:p w14:paraId="7BAC8BCD" w14:textId="77777777" w:rsidR="00D92E05" w:rsidRPr="00D4703A" w:rsidRDefault="00D92E05" w:rsidP="00D92E05">
            <w:pPr>
              <w:autoSpaceDE w:val="0"/>
              <w:autoSpaceDN w:val="0"/>
              <w:adjustRightInd w:val="0"/>
              <w:ind w:right="-20"/>
              <w:rPr>
                <w:rFonts w:ascii="Arial" w:eastAsiaTheme="minorEastAsia" w:hAnsi="Arial" w:cs="Arial"/>
                <w:bCs/>
                <w:color w:val="231F20"/>
                <w:w w:val="84"/>
                <w:sz w:val="16"/>
                <w:szCs w:val="16"/>
              </w:rPr>
            </w:pPr>
            <w:r>
              <w:rPr>
                <w:rFonts w:ascii="Arial" w:eastAsiaTheme="minorEastAsia" w:hAnsi="Arial" w:cs="Arial"/>
                <w:bCs/>
                <w:color w:val="231F20"/>
                <w:w w:val="84"/>
                <w:sz w:val="16"/>
                <w:szCs w:val="16"/>
              </w:rPr>
              <w:t xml:space="preserve">          </w:t>
            </w:r>
            <w:r w:rsidRPr="00D4703A">
              <w:rPr>
                <w:rFonts w:ascii="Arial" w:eastAsiaTheme="minorEastAsia" w:hAnsi="Arial" w:cs="Arial"/>
                <w:bCs/>
                <w:color w:val="231F20"/>
                <w:w w:val="84"/>
                <w:sz w:val="16"/>
                <w:szCs w:val="16"/>
              </w:rPr>
              <w:t>Hotel and Resort Management</w:t>
            </w:r>
          </w:p>
          <w:p w14:paraId="257C2159" w14:textId="77777777" w:rsidR="00D92E05" w:rsidRPr="00D4703A" w:rsidRDefault="00D92E05" w:rsidP="00D92E05">
            <w:pPr>
              <w:autoSpaceDE w:val="0"/>
              <w:autoSpaceDN w:val="0"/>
              <w:adjustRightInd w:val="0"/>
              <w:ind w:right="-20"/>
              <w:rPr>
                <w:rFonts w:ascii="Arial" w:eastAsiaTheme="minorEastAsia" w:hAnsi="Arial" w:cs="Arial"/>
                <w:bCs/>
                <w:color w:val="231F20"/>
                <w:w w:val="84"/>
                <w:sz w:val="16"/>
                <w:szCs w:val="16"/>
              </w:rPr>
            </w:pPr>
            <w:r>
              <w:rPr>
                <w:rFonts w:ascii="Arial" w:eastAsiaTheme="minorEastAsia" w:hAnsi="Arial" w:cs="Arial"/>
                <w:bCs/>
                <w:color w:val="231F20"/>
                <w:w w:val="84"/>
                <w:sz w:val="16"/>
                <w:szCs w:val="16"/>
              </w:rPr>
              <w:t xml:space="preserve">           </w:t>
            </w:r>
            <w:r w:rsidRPr="00D4703A">
              <w:rPr>
                <w:rFonts w:ascii="Arial" w:eastAsiaTheme="minorEastAsia" w:hAnsi="Arial" w:cs="Arial"/>
                <w:bCs/>
                <w:color w:val="231F20"/>
                <w:w w:val="84"/>
                <w:sz w:val="16"/>
                <w:szCs w:val="16"/>
              </w:rPr>
              <w:t>Culinary Arts and Pastry Arts</w:t>
            </w:r>
          </w:p>
          <w:p w14:paraId="26182023" w14:textId="77777777" w:rsidR="00D92E05" w:rsidRDefault="00D92E05" w:rsidP="00D92E05">
            <w:pPr>
              <w:rPr>
                <w:rFonts w:ascii="Arial" w:eastAsiaTheme="minorEastAsia" w:hAnsi="Arial" w:cs="Arial"/>
                <w:b/>
                <w:bCs/>
                <w:color w:val="231F20"/>
                <w:w w:val="78"/>
                <w:sz w:val="16"/>
                <w:szCs w:val="16"/>
              </w:rPr>
            </w:pPr>
            <w:r>
              <w:rPr>
                <w:rFonts w:ascii="Arial" w:eastAsiaTheme="minorEastAsia" w:hAnsi="Arial" w:cs="Arial"/>
                <w:bCs/>
                <w:color w:val="231F20"/>
                <w:w w:val="78"/>
                <w:sz w:val="16"/>
                <w:szCs w:val="16"/>
              </w:rPr>
              <w:t xml:space="preserve">            </w:t>
            </w:r>
            <w:r w:rsidRPr="00D4703A">
              <w:rPr>
                <w:rFonts w:ascii="Arial" w:eastAsiaTheme="minorEastAsia" w:hAnsi="Arial" w:cs="Arial"/>
                <w:bCs/>
                <w:color w:val="231F20"/>
                <w:w w:val="78"/>
                <w:sz w:val="16"/>
                <w:szCs w:val="16"/>
              </w:rPr>
              <w:t>Travel and Tourism</w:t>
            </w:r>
            <w:r w:rsidRPr="00D4703A">
              <w:rPr>
                <w:rFonts w:ascii="Arial" w:eastAsiaTheme="minorEastAsia" w:hAnsi="Arial" w:cs="Arial"/>
                <w:b/>
                <w:bCs/>
                <w:color w:val="231F20"/>
                <w:w w:val="78"/>
                <w:sz w:val="16"/>
                <w:szCs w:val="16"/>
              </w:rPr>
              <w:t xml:space="preserve">   </w:t>
            </w:r>
          </w:p>
          <w:p w14:paraId="0695992A" w14:textId="77777777" w:rsidR="00D92E05" w:rsidRPr="006C3BC6" w:rsidRDefault="00D92E05" w:rsidP="00D92E05">
            <w:pPr>
              <w:rPr>
                <w:rFonts w:ascii="Arial" w:hAnsi="Arial" w:cs="Arial"/>
                <w:sz w:val="16"/>
                <w:szCs w:val="16"/>
              </w:rPr>
            </w:pPr>
            <w:r w:rsidRPr="006C3BC6">
              <w:rPr>
                <w:rFonts w:ascii="Arial" w:eastAsiaTheme="minorEastAsia" w:hAnsi="Arial" w:cs="Arial"/>
                <w:b/>
                <w:bCs/>
                <w:color w:val="231F20"/>
                <w:w w:val="78"/>
                <w:sz w:val="16"/>
                <w:szCs w:val="16"/>
              </w:rPr>
              <w:t xml:space="preserve">   </w:t>
            </w:r>
            <w:r>
              <w:rPr>
                <w:rFonts w:ascii="Arial" w:eastAsiaTheme="minorEastAsia" w:hAnsi="Arial" w:cs="Arial"/>
                <w:b/>
                <w:bCs/>
                <w:color w:val="231F20"/>
                <w:w w:val="78"/>
                <w:sz w:val="16"/>
                <w:szCs w:val="16"/>
              </w:rPr>
              <w:t xml:space="preserve">          </w:t>
            </w:r>
            <w:r w:rsidRPr="006C3BC6">
              <w:rPr>
                <w:rFonts w:ascii="Arial" w:eastAsiaTheme="minorEastAsia" w:hAnsi="Arial" w:cs="Arial"/>
                <w:bCs/>
                <w:color w:val="231F20"/>
                <w:w w:val="78"/>
                <w:sz w:val="16"/>
                <w:szCs w:val="16"/>
              </w:rPr>
              <w:t>Food and Beverage Management</w:t>
            </w:r>
            <w:r w:rsidRPr="006C3BC6">
              <w:rPr>
                <w:rFonts w:ascii="Arial" w:eastAsiaTheme="minorEastAsia" w:hAnsi="Arial" w:cs="Arial"/>
                <w:b/>
                <w:bCs/>
                <w:color w:val="231F20"/>
                <w:w w:val="78"/>
                <w:sz w:val="16"/>
                <w:szCs w:val="16"/>
              </w:rPr>
              <w:t xml:space="preserve">      </w:t>
            </w:r>
          </w:p>
          <w:p w14:paraId="34218772" w14:textId="77777777" w:rsidR="00D92E05" w:rsidRPr="00ED5FA8" w:rsidRDefault="00D92E05" w:rsidP="00D92E05">
            <w:pPr>
              <w:autoSpaceDE w:val="0"/>
              <w:autoSpaceDN w:val="0"/>
              <w:adjustRightInd w:val="0"/>
              <w:spacing w:before="65"/>
              <w:ind w:right="-20"/>
              <w:rPr>
                <w:rFonts w:ascii="Arial" w:eastAsiaTheme="minorEastAsia" w:hAnsi="Arial" w:cs="Arial"/>
                <w:color w:val="231F20"/>
                <w:sz w:val="16"/>
                <w:szCs w:val="16"/>
              </w:rPr>
            </w:pPr>
            <w:r w:rsidRPr="00D4703A">
              <w:rPr>
                <w:rFonts w:ascii="Arial" w:eastAsiaTheme="minorEastAsia" w:hAnsi="Arial" w:cs="Arial"/>
                <w:color w:val="231F20"/>
                <w:w w:val="86"/>
                <w:sz w:val="16"/>
                <w:szCs w:val="16"/>
              </w:rPr>
              <w:t>EDU</w:t>
            </w:r>
            <w:r w:rsidRPr="00D4703A">
              <w:rPr>
                <w:rFonts w:ascii="Arial" w:eastAsiaTheme="minorEastAsia" w:hAnsi="Arial" w:cs="Arial"/>
                <w:color w:val="231F20"/>
                <w:spacing w:val="6"/>
                <w:w w:val="86"/>
                <w:sz w:val="16"/>
                <w:szCs w:val="16"/>
              </w:rPr>
              <w:t xml:space="preserve"> </w:t>
            </w:r>
            <w:r>
              <w:rPr>
                <w:rFonts w:ascii="Arial" w:eastAsiaTheme="minorEastAsia" w:hAnsi="Arial" w:cs="Arial"/>
                <w:color w:val="231F20"/>
                <w:sz w:val="16"/>
                <w:szCs w:val="16"/>
              </w:rPr>
              <w:t xml:space="preserve">series:         </w:t>
            </w:r>
            <w:r w:rsidRPr="00D4703A">
              <w:rPr>
                <w:rFonts w:ascii="Arial" w:eastAsiaTheme="minorEastAsia" w:hAnsi="Arial" w:cs="Arial"/>
                <w:color w:val="231F20"/>
                <w:sz w:val="16"/>
                <w:szCs w:val="16"/>
              </w:rPr>
              <w:t xml:space="preserve"> </w:t>
            </w:r>
            <w:r w:rsidRPr="00D4703A">
              <w:rPr>
                <w:rFonts w:ascii="Arial" w:eastAsiaTheme="minorEastAsia" w:hAnsi="Arial" w:cs="Arial"/>
                <w:color w:val="231F20"/>
                <w:w w:val="92"/>
                <w:sz w:val="16"/>
                <w:szCs w:val="16"/>
              </w:rPr>
              <w:t>Ca</w:t>
            </w:r>
            <w:r w:rsidRPr="00D4703A">
              <w:rPr>
                <w:rFonts w:ascii="Arial" w:eastAsiaTheme="minorEastAsia" w:hAnsi="Arial" w:cs="Arial"/>
                <w:color w:val="231F20"/>
                <w:spacing w:val="-3"/>
                <w:w w:val="92"/>
                <w:sz w:val="16"/>
                <w:szCs w:val="16"/>
              </w:rPr>
              <w:t>r</w:t>
            </w:r>
            <w:r w:rsidRPr="00D4703A">
              <w:rPr>
                <w:rFonts w:ascii="Arial" w:eastAsiaTheme="minorEastAsia" w:hAnsi="Arial" w:cs="Arial"/>
                <w:color w:val="231F20"/>
                <w:w w:val="92"/>
                <w:sz w:val="16"/>
                <w:szCs w:val="16"/>
              </w:rPr>
              <w:t>eer</w:t>
            </w:r>
            <w:r w:rsidRPr="00D4703A">
              <w:rPr>
                <w:rFonts w:ascii="Arial" w:eastAsiaTheme="minorEastAsia" w:hAnsi="Arial" w:cs="Arial"/>
                <w:color w:val="231F20"/>
                <w:spacing w:val="6"/>
                <w:w w:val="92"/>
                <w:sz w:val="16"/>
                <w:szCs w:val="16"/>
              </w:rPr>
              <w:t xml:space="preserve"> </w:t>
            </w:r>
            <w:r w:rsidRPr="00D4703A">
              <w:rPr>
                <w:rFonts w:ascii="Arial" w:eastAsiaTheme="minorEastAsia" w:hAnsi="Arial" w:cs="Arial"/>
                <w:color w:val="231F20"/>
                <w:sz w:val="16"/>
                <w:szCs w:val="16"/>
              </w:rPr>
              <w:t>and</w:t>
            </w:r>
            <w:r w:rsidRPr="00D4703A">
              <w:rPr>
                <w:rFonts w:ascii="Arial" w:eastAsiaTheme="minorEastAsia" w:hAnsi="Arial" w:cs="Arial"/>
                <w:color w:val="231F20"/>
                <w:spacing w:val="-11"/>
                <w:sz w:val="16"/>
                <w:szCs w:val="16"/>
              </w:rPr>
              <w:t xml:space="preserve"> </w:t>
            </w:r>
            <w:r w:rsidRPr="00D4703A">
              <w:rPr>
                <w:rFonts w:ascii="Arial" w:eastAsiaTheme="minorEastAsia" w:hAnsi="Arial" w:cs="Arial"/>
                <w:color w:val="231F20"/>
                <w:spacing w:val="-16"/>
                <w:w w:val="90"/>
                <w:sz w:val="16"/>
                <w:szCs w:val="16"/>
              </w:rPr>
              <w:t>T</w:t>
            </w:r>
            <w:r w:rsidRPr="00D4703A">
              <w:rPr>
                <w:rFonts w:ascii="Arial" w:eastAsiaTheme="minorEastAsia" w:hAnsi="Arial" w:cs="Arial"/>
                <w:color w:val="231F20"/>
                <w:w w:val="90"/>
                <w:sz w:val="16"/>
                <w:szCs w:val="16"/>
              </w:rPr>
              <w:t>echnical</w:t>
            </w:r>
            <w:r w:rsidRPr="00D4703A">
              <w:rPr>
                <w:rFonts w:ascii="Arial" w:eastAsiaTheme="minorEastAsia" w:hAnsi="Arial" w:cs="Arial"/>
                <w:color w:val="231F20"/>
                <w:spacing w:val="11"/>
                <w:w w:val="90"/>
                <w:sz w:val="16"/>
                <w:szCs w:val="16"/>
              </w:rPr>
              <w:t xml:space="preserve"> </w:t>
            </w:r>
            <w:r w:rsidRPr="00D4703A">
              <w:rPr>
                <w:rFonts w:ascii="Arial" w:eastAsiaTheme="minorEastAsia" w:hAnsi="Arial" w:cs="Arial"/>
                <w:color w:val="231F20"/>
                <w:spacing w:val="-16"/>
                <w:w w:val="90"/>
                <w:sz w:val="16"/>
                <w:szCs w:val="16"/>
              </w:rPr>
              <w:t>T</w:t>
            </w:r>
            <w:r w:rsidRPr="00D4703A">
              <w:rPr>
                <w:rFonts w:ascii="Arial" w:eastAsiaTheme="minorEastAsia" w:hAnsi="Arial" w:cs="Arial"/>
                <w:color w:val="231F20"/>
                <w:w w:val="90"/>
                <w:sz w:val="16"/>
                <w:szCs w:val="16"/>
              </w:rPr>
              <w:t>eacher</w:t>
            </w:r>
            <w:r w:rsidRPr="00D4703A">
              <w:rPr>
                <w:rFonts w:ascii="Arial" w:eastAsiaTheme="minorEastAsia" w:hAnsi="Arial" w:cs="Arial"/>
                <w:color w:val="231F20"/>
                <w:spacing w:val="4"/>
                <w:w w:val="90"/>
                <w:sz w:val="16"/>
                <w:szCs w:val="16"/>
              </w:rPr>
              <w:t xml:space="preserve"> </w:t>
            </w:r>
            <w:r w:rsidRPr="00D4703A">
              <w:rPr>
                <w:rFonts w:ascii="Arial" w:eastAsiaTheme="minorEastAsia" w:hAnsi="Arial" w:cs="Arial"/>
                <w:color w:val="231F20"/>
                <w:sz w:val="16"/>
                <w:szCs w:val="16"/>
              </w:rPr>
              <w:t>Education</w:t>
            </w:r>
          </w:p>
          <w:p w14:paraId="0555FA2F" w14:textId="77777777" w:rsidR="00D92E05" w:rsidRDefault="00D92E05" w:rsidP="00D92E05">
            <w:pPr>
              <w:rPr>
                <w:rFonts w:ascii="Arial" w:eastAsiaTheme="minorEastAsia" w:hAnsi="Arial" w:cs="Arial"/>
                <w:b/>
                <w:bCs/>
                <w:strike/>
                <w:color w:val="231F20"/>
                <w:w w:val="78"/>
                <w:sz w:val="16"/>
                <w:szCs w:val="16"/>
              </w:rPr>
            </w:pPr>
          </w:p>
          <w:p w14:paraId="4E6B816A" w14:textId="77777777" w:rsidR="00D92E05" w:rsidRDefault="00D92E05" w:rsidP="00D92E05">
            <w:pPr>
              <w:autoSpaceDE w:val="0"/>
              <w:autoSpaceDN w:val="0"/>
              <w:adjustRightInd w:val="0"/>
              <w:rPr>
                <w:rFonts w:ascii="Frutiger-BoldCn" w:eastAsiaTheme="minorEastAsia" w:hAnsi="Frutiger-BoldCn" w:cs="Frutiger-BoldCn"/>
                <w:b/>
                <w:bCs/>
                <w:color w:val="000000"/>
                <w:sz w:val="9"/>
                <w:szCs w:val="9"/>
              </w:rPr>
            </w:pPr>
            <w:r>
              <w:rPr>
                <w:rFonts w:ascii="Frutiger-BoldCn" w:eastAsiaTheme="minorEastAsia" w:hAnsi="Frutiger-BoldCn" w:cs="Frutiger-BoldCn"/>
                <w:b/>
                <w:bCs/>
                <w:color w:val="000000"/>
                <w:sz w:val="16"/>
                <w:szCs w:val="16"/>
              </w:rPr>
              <w:t xml:space="preserve">Select additional courses to reach a minimum of 120-125 credits   9-14 </w:t>
            </w:r>
            <w:r>
              <w:rPr>
                <w:rFonts w:ascii="Frutiger-BoldCn" w:eastAsiaTheme="minorEastAsia" w:hAnsi="Frutiger-BoldCn" w:cs="Frutiger-BoldCn"/>
                <w:b/>
                <w:bCs/>
                <w:color w:val="000000"/>
                <w:sz w:val="9"/>
                <w:szCs w:val="9"/>
              </w:rPr>
              <w:t>3</w:t>
            </w:r>
          </w:p>
          <w:p w14:paraId="0D509D06" w14:textId="77777777" w:rsidR="00D92E05" w:rsidRDefault="00D92E05" w:rsidP="00D92E05">
            <w:pPr>
              <w:autoSpaceDE w:val="0"/>
              <w:autoSpaceDN w:val="0"/>
              <w:adjustRightInd w:val="0"/>
              <w:rPr>
                <w:rFonts w:ascii="Frutiger-BoldCn" w:eastAsiaTheme="minorEastAsia" w:hAnsi="Frutiger-BoldCn" w:cs="Frutiger-BoldCn"/>
                <w:b/>
                <w:bCs/>
                <w:color w:val="000000"/>
                <w:sz w:val="9"/>
                <w:szCs w:val="9"/>
              </w:rPr>
            </w:pPr>
          </w:p>
          <w:p w14:paraId="68A496AA" w14:textId="77777777" w:rsidR="00D92E05" w:rsidRDefault="00D92E05" w:rsidP="00D92E05">
            <w:pPr>
              <w:autoSpaceDE w:val="0"/>
              <w:autoSpaceDN w:val="0"/>
              <w:adjustRightInd w:val="0"/>
              <w:rPr>
                <w:rFonts w:ascii="Frutiger-BlackCn" w:eastAsiaTheme="minorEastAsia" w:hAnsi="Frutiger-BlackCn" w:cs="Frutiger-BlackCn"/>
                <w:b/>
                <w:color w:val="000000"/>
                <w:sz w:val="16"/>
                <w:szCs w:val="16"/>
              </w:rPr>
            </w:pPr>
            <w:r w:rsidRPr="00ED5FA8">
              <w:rPr>
                <w:rFonts w:ascii="Frutiger-BlackCn" w:eastAsiaTheme="minorEastAsia" w:hAnsi="Frutiger-BlackCn" w:cs="Frutiger-BlackCn"/>
                <w:b/>
                <w:color w:val="000000"/>
                <w:sz w:val="16"/>
                <w:szCs w:val="16"/>
              </w:rPr>
              <w:t>TOTAL PROGRAM-SPECIFIC REQUIRED AND ELECTIVE COURSES 78</w:t>
            </w:r>
          </w:p>
          <w:p w14:paraId="0D34ED66" w14:textId="77777777" w:rsidR="00D92E05" w:rsidRPr="00ED5FA8" w:rsidRDefault="00D92E05" w:rsidP="00D92E05">
            <w:pPr>
              <w:autoSpaceDE w:val="0"/>
              <w:autoSpaceDN w:val="0"/>
              <w:adjustRightInd w:val="0"/>
              <w:rPr>
                <w:rFonts w:ascii="Frutiger-BlackCn" w:eastAsiaTheme="minorEastAsia" w:hAnsi="Frutiger-BlackCn" w:cs="Frutiger-BlackCn"/>
                <w:b/>
                <w:color w:val="000000"/>
                <w:sz w:val="16"/>
                <w:szCs w:val="16"/>
              </w:rPr>
            </w:pPr>
          </w:p>
          <w:p w14:paraId="42841C46" w14:textId="77777777" w:rsidR="00D92E05" w:rsidRDefault="00D92E05" w:rsidP="00D92E05">
            <w:pPr>
              <w:autoSpaceDE w:val="0"/>
              <w:autoSpaceDN w:val="0"/>
              <w:adjustRightInd w:val="0"/>
              <w:rPr>
                <w:rFonts w:ascii="Frutiger-BlackCn" w:eastAsiaTheme="minorEastAsia" w:hAnsi="Frutiger-BlackCn" w:cs="Frutiger-BlackCn"/>
                <w:b/>
                <w:color w:val="000000"/>
                <w:sz w:val="16"/>
                <w:szCs w:val="16"/>
              </w:rPr>
            </w:pPr>
            <w:r w:rsidRPr="00ED5FA8">
              <w:rPr>
                <w:rFonts w:ascii="Frutiger-BlackCn" w:eastAsiaTheme="minorEastAsia" w:hAnsi="Frutiger-BlackCn" w:cs="Frutiger-BlackCn"/>
                <w:b/>
                <w:color w:val="000000"/>
                <w:sz w:val="16"/>
                <w:szCs w:val="16"/>
              </w:rPr>
              <w:t>TOTAL NYSED LIBERAL ARTS AND SCIENCE CREDITS</w:t>
            </w:r>
            <w:r>
              <w:rPr>
                <w:rFonts w:ascii="Frutiger-BlackCn" w:eastAsiaTheme="minorEastAsia" w:hAnsi="Frutiger-BlackCn" w:cs="Frutiger-BlackCn"/>
                <w:b/>
                <w:color w:val="000000"/>
                <w:sz w:val="16"/>
                <w:szCs w:val="16"/>
              </w:rPr>
              <w:t xml:space="preserve">                    </w:t>
            </w:r>
            <w:r w:rsidRPr="00ED5FA8">
              <w:rPr>
                <w:rFonts w:ascii="Frutiger-BlackCn" w:eastAsiaTheme="minorEastAsia" w:hAnsi="Frutiger-BlackCn" w:cs="Frutiger-BlackCn"/>
                <w:b/>
                <w:color w:val="000000"/>
                <w:sz w:val="16"/>
                <w:szCs w:val="16"/>
              </w:rPr>
              <w:t>42</w:t>
            </w:r>
          </w:p>
          <w:p w14:paraId="613D8870" w14:textId="77777777" w:rsidR="00D92E05" w:rsidRPr="00ED5FA8" w:rsidRDefault="00D92E05" w:rsidP="00D92E05">
            <w:pPr>
              <w:autoSpaceDE w:val="0"/>
              <w:autoSpaceDN w:val="0"/>
              <w:adjustRightInd w:val="0"/>
              <w:rPr>
                <w:rFonts w:ascii="Frutiger-BlackCn" w:eastAsiaTheme="minorEastAsia" w:hAnsi="Frutiger-BlackCn" w:cs="Frutiger-BlackCn"/>
                <w:b/>
                <w:color w:val="000000"/>
                <w:sz w:val="16"/>
                <w:szCs w:val="16"/>
              </w:rPr>
            </w:pPr>
          </w:p>
          <w:p w14:paraId="10A816D1" w14:textId="77777777" w:rsidR="00D92E05" w:rsidRPr="00ED5FA8" w:rsidRDefault="00D92E05" w:rsidP="00D92E05">
            <w:pPr>
              <w:autoSpaceDE w:val="0"/>
              <w:autoSpaceDN w:val="0"/>
              <w:adjustRightInd w:val="0"/>
              <w:rPr>
                <w:rFonts w:ascii="Frutiger-BlackCn" w:eastAsiaTheme="minorEastAsia" w:hAnsi="Frutiger-BlackCn" w:cs="Frutiger-BlackCn"/>
                <w:b/>
                <w:color w:val="000000"/>
                <w:sz w:val="16"/>
                <w:szCs w:val="16"/>
              </w:rPr>
            </w:pPr>
            <w:r w:rsidRPr="00ED5FA8">
              <w:rPr>
                <w:rFonts w:ascii="Frutiger-BlackCn" w:eastAsiaTheme="minorEastAsia" w:hAnsi="Frutiger-BlackCn" w:cs="Frutiger-BlackCn"/>
                <w:b/>
                <w:color w:val="000000"/>
                <w:sz w:val="16"/>
                <w:szCs w:val="16"/>
              </w:rPr>
              <w:t xml:space="preserve">TOTAL CREDITS REQUIRED FOR THE DEGREE </w:t>
            </w:r>
            <w:r>
              <w:rPr>
                <w:rFonts w:ascii="Frutiger-BlackCn" w:eastAsiaTheme="minorEastAsia" w:hAnsi="Frutiger-BlackCn" w:cs="Frutiger-BlackCn"/>
                <w:b/>
                <w:color w:val="000000"/>
                <w:sz w:val="16"/>
                <w:szCs w:val="16"/>
              </w:rPr>
              <w:t xml:space="preserve">                        </w:t>
            </w:r>
            <w:r w:rsidRPr="00ED5FA8">
              <w:rPr>
                <w:rFonts w:ascii="Frutiger-BlackCn" w:eastAsiaTheme="minorEastAsia" w:hAnsi="Frutiger-BlackCn" w:cs="Frutiger-BlackCn"/>
                <w:b/>
                <w:color w:val="000000"/>
                <w:sz w:val="16"/>
                <w:szCs w:val="16"/>
              </w:rPr>
              <w:t xml:space="preserve">120-125 </w:t>
            </w:r>
            <w:r w:rsidRPr="00ED5FA8">
              <w:rPr>
                <w:rFonts w:ascii="Frutiger-BlackCn" w:eastAsiaTheme="minorEastAsia" w:hAnsi="Frutiger-BlackCn" w:cs="Frutiger-BlackCn"/>
                <w:b/>
                <w:color w:val="000000"/>
                <w:sz w:val="9"/>
                <w:szCs w:val="9"/>
              </w:rPr>
              <w:t>3</w:t>
            </w:r>
          </w:p>
          <w:p w14:paraId="1B801982" w14:textId="77777777" w:rsidR="00D92E05" w:rsidRPr="00ED5FA8" w:rsidRDefault="00D92E05" w:rsidP="00D92E05">
            <w:pPr>
              <w:autoSpaceDE w:val="0"/>
              <w:autoSpaceDN w:val="0"/>
              <w:adjustRightInd w:val="0"/>
              <w:rPr>
                <w:rFonts w:ascii="Frutiger-BlackCn" w:eastAsiaTheme="minorEastAsia" w:hAnsi="Frutiger-BlackCn" w:cs="Frutiger-BlackCn"/>
                <w:b/>
                <w:color w:val="000000"/>
                <w:sz w:val="9"/>
                <w:szCs w:val="9"/>
              </w:rPr>
            </w:pPr>
          </w:p>
          <w:p w14:paraId="1C5F51F1" w14:textId="77777777" w:rsidR="00D92E05" w:rsidRDefault="00D92E05" w:rsidP="00D92E05">
            <w:pPr>
              <w:autoSpaceDE w:val="0"/>
              <w:autoSpaceDN w:val="0"/>
              <w:adjustRightInd w:val="0"/>
              <w:rPr>
                <w:rFonts w:ascii="Frutiger-LightItalic" w:eastAsiaTheme="minorEastAsia" w:hAnsi="Frutiger-LightItalic" w:cs="Frutiger-LightItalic"/>
                <w:i/>
                <w:iCs/>
                <w:color w:val="000000"/>
                <w:sz w:val="14"/>
                <w:szCs w:val="14"/>
              </w:rPr>
            </w:pPr>
            <w:r>
              <w:rPr>
                <w:rFonts w:ascii="Frutiger-LightItalic" w:eastAsiaTheme="minorEastAsia" w:hAnsi="Frutiger-LightItalic" w:cs="Frutiger-LightItalic"/>
                <w:i/>
                <w:iCs/>
                <w:color w:val="000000"/>
                <w:sz w:val="14"/>
                <w:szCs w:val="14"/>
              </w:rPr>
              <w:t>*Courses required for AAS</w:t>
            </w:r>
          </w:p>
          <w:p w14:paraId="0FD7497E" w14:textId="77777777" w:rsidR="00D92E05" w:rsidRDefault="00D92E05" w:rsidP="00D92E05">
            <w:pPr>
              <w:autoSpaceDE w:val="0"/>
              <w:autoSpaceDN w:val="0"/>
              <w:adjustRightInd w:val="0"/>
              <w:rPr>
                <w:rFonts w:ascii="Frutiger-LightItalic" w:eastAsiaTheme="minorEastAsia" w:hAnsi="Frutiger-LightItalic" w:cs="Frutiger-LightItalic"/>
                <w:i/>
                <w:iCs/>
                <w:color w:val="000000"/>
                <w:sz w:val="14"/>
                <w:szCs w:val="14"/>
              </w:rPr>
            </w:pPr>
          </w:p>
          <w:p w14:paraId="512B306D" w14:textId="77777777" w:rsidR="00D92E05" w:rsidRDefault="00D92E05" w:rsidP="00D92E05">
            <w:pPr>
              <w:autoSpaceDE w:val="0"/>
              <w:autoSpaceDN w:val="0"/>
              <w:adjustRightInd w:val="0"/>
              <w:rPr>
                <w:rFonts w:ascii="Frutiger-LightItalic" w:eastAsiaTheme="minorEastAsia" w:hAnsi="Frutiger-LightItalic" w:cs="Frutiger-LightItalic"/>
                <w:i/>
                <w:iCs/>
                <w:color w:val="000000"/>
                <w:sz w:val="14"/>
                <w:szCs w:val="14"/>
              </w:rPr>
            </w:pPr>
            <w:r>
              <w:rPr>
                <w:rFonts w:ascii="Frutiger-LightItalic" w:eastAsiaTheme="minorEastAsia" w:hAnsi="Frutiger-LightItalic" w:cs="Frutiger-LightItalic"/>
                <w:i/>
                <w:iCs/>
                <w:color w:val="000000"/>
                <w:sz w:val="14"/>
                <w:szCs w:val="14"/>
              </w:rPr>
              <w:t>1 Specific courses listed are degree requirements that also meet CUNY Pathways</w:t>
            </w:r>
          </w:p>
          <w:p w14:paraId="00EDB4A5" w14:textId="77777777" w:rsidR="00D92E05" w:rsidRDefault="00D92E05" w:rsidP="00D92E05">
            <w:pPr>
              <w:autoSpaceDE w:val="0"/>
              <w:autoSpaceDN w:val="0"/>
              <w:adjustRightInd w:val="0"/>
              <w:rPr>
                <w:rFonts w:ascii="Frutiger-LightItalic" w:eastAsiaTheme="minorEastAsia" w:hAnsi="Frutiger-LightItalic" w:cs="Frutiger-LightItalic"/>
                <w:i/>
                <w:iCs/>
                <w:color w:val="000000"/>
                <w:sz w:val="14"/>
                <w:szCs w:val="14"/>
              </w:rPr>
            </w:pPr>
            <w:r>
              <w:rPr>
                <w:rFonts w:ascii="Frutiger-LightItalic" w:eastAsiaTheme="minorEastAsia" w:hAnsi="Frutiger-LightItalic" w:cs="Frutiger-LightItalic"/>
                <w:i/>
                <w:iCs/>
                <w:color w:val="000000"/>
                <w:sz w:val="14"/>
                <w:szCs w:val="14"/>
              </w:rPr>
              <w:t>general education requirements in that category.</w:t>
            </w:r>
          </w:p>
          <w:p w14:paraId="3A37D8C3" w14:textId="77777777" w:rsidR="00D92E05" w:rsidRDefault="00D92E05" w:rsidP="00D92E05">
            <w:pPr>
              <w:autoSpaceDE w:val="0"/>
              <w:autoSpaceDN w:val="0"/>
              <w:adjustRightInd w:val="0"/>
              <w:rPr>
                <w:rFonts w:ascii="Frutiger-LightItalic" w:eastAsiaTheme="minorEastAsia" w:hAnsi="Frutiger-LightItalic" w:cs="Frutiger-LightItalic"/>
                <w:i/>
                <w:iCs/>
                <w:color w:val="000000"/>
                <w:sz w:val="14"/>
                <w:szCs w:val="14"/>
              </w:rPr>
            </w:pPr>
          </w:p>
          <w:p w14:paraId="0B837AE0" w14:textId="77777777" w:rsidR="00D92E05" w:rsidRDefault="00D92E05" w:rsidP="00D92E05">
            <w:pPr>
              <w:autoSpaceDE w:val="0"/>
              <w:autoSpaceDN w:val="0"/>
              <w:adjustRightInd w:val="0"/>
              <w:rPr>
                <w:rFonts w:ascii="Frutiger-LightItalic" w:eastAsiaTheme="minorEastAsia" w:hAnsi="Frutiger-LightItalic" w:cs="Frutiger-LightItalic"/>
                <w:i/>
                <w:iCs/>
                <w:color w:val="0045D7"/>
                <w:sz w:val="14"/>
                <w:szCs w:val="14"/>
              </w:rPr>
            </w:pPr>
            <w:r>
              <w:rPr>
                <w:rFonts w:ascii="Frutiger-LightItalic" w:eastAsiaTheme="minorEastAsia" w:hAnsi="Frutiger-LightItalic" w:cs="Frutiger-LightItalic"/>
                <w:i/>
                <w:iCs/>
                <w:color w:val="000000"/>
                <w:sz w:val="14"/>
                <w:szCs w:val="14"/>
              </w:rPr>
              <w:t xml:space="preserve">2 Complete lists of </w:t>
            </w:r>
            <w:r>
              <w:rPr>
                <w:rFonts w:ascii="Frutiger-LightItalic" w:eastAsiaTheme="minorEastAsia" w:hAnsi="Frutiger-LightItalic" w:cs="Frutiger-LightItalic"/>
                <w:i/>
                <w:iCs/>
                <w:color w:val="0045D7"/>
                <w:sz w:val="14"/>
                <w:szCs w:val="14"/>
              </w:rPr>
              <w:t xml:space="preserve">liberal arts and sciences </w:t>
            </w:r>
            <w:r>
              <w:rPr>
                <w:rFonts w:ascii="Frutiger-LightItalic" w:eastAsiaTheme="minorEastAsia" w:hAnsi="Frutiger-LightItalic" w:cs="Frutiger-LightItalic"/>
                <w:i/>
                <w:iCs/>
                <w:color w:val="000000"/>
                <w:sz w:val="14"/>
                <w:szCs w:val="14"/>
              </w:rPr>
              <w:t xml:space="preserve">courses and </w:t>
            </w:r>
            <w:r>
              <w:rPr>
                <w:rFonts w:ascii="Frutiger-LightItalic" w:eastAsiaTheme="minorEastAsia" w:hAnsi="Frutiger-LightItalic" w:cs="Frutiger-LightItalic"/>
                <w:i/>
                <w:iCs/>
                <w:color w:val="0045D7"/>
                <w:sz w:val="14"/>
                <w:szCs w:val="14"/>
              </w:rPr>
              <w:t>advanced liberal arts</w:t>
            </w:r>
          </w:p>
          <w:p w14:paraId="4E0D8DA2" w14:textId="77777777" w:rsidR="00D92E05" w:rsidRDefault="00D92E05" w:rsidP="00D92E05">
            <w:pPr>
              <w:autoSpaceDE w:val="0"/>
              <w:autoSpaceDN w:val="0"/>
              <w:adjustRightInd w:val="0"/>
              <w:rPr>
                <w:rFonts w:ascii="Frutiger-LightItalic" w:eastAsiaTheme="minorEastAsia" w:hAnsi="Frutiger-LightItalic" w:cs="Frutiger-LightItalic"/>
                <w:i/>
                <w:iCs/>
                <w:color w:val="0045D7"/>
                <w:sz w:val="14"/>
                <w:szCs w:val="14"/>
              </w:rPr>
            </w:pPr>
            <w:r>
              <w:rPr>
                <w:rFonts w:ascii="Frutiger-LightItalic" w:eastAsiaTheme="minorEastAsia" w:hAnsi="Frutiger-LightItalic" w:cs="Frutiger-LightItalic"/>
                <w:i/>
                <w:iCs/>
                <w:color w:val="000000"/>
                <w:sz w:val="14"/>
                <w:szCs w:val="14"/>
              </w:rPr>
              <w:t xml:space="preserve">courses, as well as semester-specific lists of </w:t>
            </w:r>
            <w:r>
              <w:rPr>
                <w:rFonts w:ascii="Frutiger-LightItalic" w:eastAsiaTheme="minorEastAsia" w:hAnsi="Frutiger-LightItalic" w:cs="Frutiger-LightItalic"/>
                <w:i/>
                <w:iCs/>
                <w:color w:val="0045D7"/>
                <w:sz w:val="14"/>
                <w:szCs w:val="14"/>
              </w:rPr>
              <w:t xml:space="preserve">interdisciplinary </w:t>
            </w:r>
            <w:r>
              <w:rPr>
                <w:rFonts w:ascii="Frutiger-LightItalic" w:eastAsiaTheme="minorEastAsia" w:hAnsi="Frutiger-LightItalic" w:cs="Frutiger-LightItalic"/>
                <w:i/>
                <w:iCs/>
                <w:color w:val="000000"/>
                <w:sz w:val="14"/>
                <w:szCs w:val="14"/>
              </w:rPr>
              <w:t xml:space="preserve">courses and </w:t>
            </w:r>
            <w:r>
              <w:rPr>
                <w:rFonts w:ascii="Frutiger-LightItalic" w:eastAsiaTheme="minorEastAsia" w:hAnsi="Frutiger-LightItalic" w:cs="Frutiger-LightItalic"/>
                <w:i/>
                <w:iCs/>
                <w:color w:val="0045D7"/>
                <w:sz w:val="14"/>
                <w:szCs w:val="14"/>
              </w:rPr>
              <w:t>writing</w:t>
            </w:r>
          </w:p>
          <w:p w14:paraId="78FF6AC5" w14:textId="77777777" w:rsidR="00D92E05" w:rsidRDefault="00D92E05" w:rsidP="00D92E05">
            <w:pPr>
              <w:autoSpaceDE w:val="0"/>
              <w:autoSpaceDN w:val="0"/>
              <w:adjustRightInd w:val="0"/>
              <w:rPr>
                <w:rFonts w:ascii="Frutiger-LightItalic" w:eastAsiaTheme="minorEastAsia" w:hAnsi="Frutiger-LightItalic" w:cs="Frutiger-LightItalic"/>
                <w:i/>
                <w:iCs/>
                <w:color w:val="000000"/>
                <w:sz w:val="14"/>
                <w:szCs w:val="14"/>
              </w:rPr>
            </w:pPr>
            <w:r>
              <w:rPr>
                <w:rFonts w:ascii="Frutiger-LightItalic" w:eastAsiaTheme="minorEastAsia" w:hAnsi="Frutiger-LightItalic" w:cs="Frutiger-LightItalic"/>
                <w:i/>
                <w:iCs/>
                <w:color w:val="0045D7"/>
                <w:sz w:val="14"/>
                <w:szCs w:val="14"/>
              </w:rPr>
              <w:t xml:space="preserve">intensive </w:t>
            </w:r>
            <w:r>
              <w:rPr>
                <w:rFonts w:ascii="Frutiger-LightItalic" w:eastAsiaTheme="minorEastAsia" w:hAnsi="Frutiger-LightItalic" w:cs="Frutiger-LightItalic"/>
                <w:i/>
                <w:iCs/>
                <w:color w:val="000000"/>
                <w:sz w:val="14"/>
                <w:szCs w:val="14"/>
              </w:rPr>
              <w:t>courses, are available online at the City Tech Pathways website.</w:t>
            </w:r>
          </w:p>
          <w:p w14:paraId="79B00F7C" w14:textId="77777777" w:rsidR="00D92E05" w:rsidRPr="00D4703A" w:rsidRDefault="00D92E05" w:rsidP="00D92E05">
            <w:pPr>
              <w:autoSpaceDE w:val="0"/>
              <w:autoSpaceDN w:val="0"/>
              <w:adjustRightInd w:val="0"/>
              <w:spacing w:before="65"/>
              <w:ind w:right="-20"/>
              <w:rPr>
                <w:rFonts w:ascii="Arial" w:eastAsiaTheme="minorEastAsia" w:hAnsi="Arial" w:cs="Arial"/>
                <w:color w:val="000000"/>
                <w:sz w:val="16"/>
                <w:szCs w:val="16"/>
              </w:rPr>
            </w:pPr>
            <w:r>
              <w:rPr>
                <w:rFonts w:ascii="Frutiger-LightItalic" w:eastAsiaTheme="minorEastAsia" w:hAnsi="Frutiger-LightItalic" w:cs="Frutiger-LightItalic"/>
                <w:i/>
                <w:iCs/>
                <w:color w:val="000000"/>
                <w:sz w:val="14"/>
                <w:szCs w:val="14"/>
              </w:rPr>
              <w:t>3 Higher number reflects requirements for students electing the EDU certification.</w:t>
            </w:r>
          </w:p>
          <w:p w14:paraId="724EF511" w14:textId="77777777" w:rsidR="00D92E05" w:rsidRDefault="00D92E05" w:rsidP="00D92E05">
            <w:pPr>
              <w:rPr>
                <w:rFonts w:ascii="Arial" w:hAnsi="Arial" w:cs="Arial"/>
                <w:sz w:val="20"/>
                <w:szCs w:val="20"/>
              </w:rPr>
            </w:pPr>
          </w:p>
          <w:p w14:paraId="5A1C721A" w14:textId="77777777" w:rsidR="00D92E05" w:rsidRDefault="00D92E05" w:rsidP="00D92E05">
            <w:pPr>
              <w:rPr>
                <w:rFonts w:ascii="Arial" w:hAnsi="Arial" w:cs="Arial"/>
                <w:sz w:val="20"/>
                <w:szCs w:val="20"/>
              </w:rPr>
            </w:pPr>
          </w:p>
          <w:p w14:paraId="10524310" w14:textId="77777777" w:rsidR="00D92E05" w:rsidRDefault="00D92E05" w:rsidP="00D92E05">
            <w:pPr>
              <w:rPr>
                <w:rFonts w:ascii="Arial" w:hAnsi="Arial" w:cs="Arial"/>
                <w:sz w:val="20"/>
                <w:szCs w:val="20"/>
              </w:rPr>
            </w:pPr>
          </w:p>
          <w:p w14:paraId="3EE37AB4" w14:textId="77777777" w:rsidR="00D92E05" w:rsidRPr="00EF56E5" w:rsidRDefault="00D92E05" w:rsidP="00D92E05">
            <w:pPr>
              <w:rPr>
                <w:rFonts w:ascii="Arial" w:hAnsi="Arial" w:cs="Arial"/>
                <w:b/>
                <w:sz w:val="20"/>
                <w:szCs w:val="20"/>
              </w:rPr>
            </w:pPr>
          </w:p>
        </w:tc>
      </w:tr>
    </w:tbl>
    <w:p w14:paraId="39BFD7C7" w14:textId="77777777" w:rsidR="00D92E05" w:rsidRDefault="00D92E05" w:rsidP="00D92E05"/>
    <w:p w14:paraId="0FC5C93C" w14:textId="77777777" w:rsidR="00D92E05" w:rsidRPr="006A5A3D" w:rsidRDefault="00D92E05" w:rsidP="00D92E05">
      <w:pPr>
        <w:rPr>
          <w:sz w:val="22"/>
          <w:szCs w:val="22"/>
        </w:rPr>
      </w:pPr>
      <w:r w:rsidRPr="00BE15EC">
        <w:rPr>
          <w:rFonts w:ascii="Calibri" w:hAnsi="Calibri" w:cs="Arial"/>
          <w:b/>
          <w:bCs/>
          <w:sz w:val="22"/>
          <w:szCs w:val="22"/>
        </w:rPr>
        <w:t>Rationale:</w:t>
      </w:r>
      <w:r>
        <w:rPr>
          <w:rFonts w:ascii="Calibri" w:hAnsi="Calibri" w:cs="Arial"/>
          <w:b/>
          <w:bCs/>
          <w:sz w:val="22"/>
          <w:szCs w:val="22"/>
        </w:rPr>
        <w:t xml:space="preserve">  </w:t>
      </w:r>
      <w:r>
        <w:rPr>
          <w:sz w:val="22"/>
          <w:szCs w:val="22"/>
        </w:rPr>
        <w:t>The use of 4900 series to describe the HMGT Area of Focus Electives allows student to take HMGT 4901 as an elective and gives more flexibility in assigning course numbers for future new courses.</w:t>
      </w:r>
    </w:p>
    <w:p w14:paraId="31C5B167" w14:textId="77777777" w:rsidR="00D92E05" w:rsidRDefault="00D92E05" w:rsidP="00D92E05"/>
    <w:p w14:paraId="6F3A4190" w14:textId="77777777" w:rsidR="00016DB4" w:rsidRDefault="00016DB4" w:rsidP="006A4CFF">
      <w:pPr>
        <w:pStyle w:val="Default"/>
        <w:tabs>
          <w:tab w:val="left" w:pos="-3960"/>
        </w:tabs>
        <w:spacing w:after="120"/>
        <w:ind w:right="-120"/>
        <w:rPr>
          <w:rFonts w:ascii="Times New Roman" w:hAnsi="Times New Roman"/>
          <w:sz w:val="32"/>
          <w:szCs w:val="41"/>
        </w:rPr>
      </w:pPr>
    </w:p>
    <w:p w14:paraId="44977528" w14:textId="77777777" w:rsidR="00016DB4" w:rsidRDefault="00016DB4" w:rsidP="006A4CFF">
      <w:pPr>
        <w:pStyle w:val="Default"/>
        <w:tabs>
          <w:tab w:val="left" w:pos="-3960"/>
        </w:tabs>
        <w:spacing w:after="120"/>
        <w:ind w:right="-120"/>
        <w:rPr>
          <w:rFonts w:ascii="Times New Roman" w:hAnsi="Times New Roman"/>
          <w:sz w:val="32"/>
          <w:szCs w:val="41"/>
        </w:rPr>
      </w:pPr>
    </w:p>
    <w:p w14:paraId="0176496A" w14:textId="77777777" w:rsidR="00016DB4" w:rsidRDefault="00016DB4" w:rsidP="006A4CFF">
      <w:pPr>
        <w:pStyle w:val="Default"/>
        <w:tabs>
          <w:tab w:val="left" w:pos="-3960"/>
        </w:tabs>
        <w:spacing w:after="120"/>
        <w:ind w:right="-120"/>
        <w:rPr>
          <w:rFonts w:ascii="Times New Roman" w:hAnsi="Times New Roman"/>
          <w:sz w:val="32"/>
          <w:szCs w:val="41"/>
        </w:rPr>
      </w:pPr>
    </w:p>
    <w:p w14:paraId="31EB1EBB" w14:textId="77777777" w:rsidR="00016DB4" w:rsidRDefault="00016DB4" w:rsidP="006A4CFF">
      <w:pPr>
        <w:pStyle w:val="Default"/>
        <w:tabs>
          <w:tab w:val="left" w:pos="-3960"/>
        </w:tabs>
        <w:spacing w:after="120"/>
        <w:ind w:right="-120"/>
        <w:rPr>
          <w:rFonts w:ascii="Times New Roman" w:hAnsi="Times New Roman"/>
          <w:sz w:val="32"/>
          <w:szCs w:val="41"/>
        </w:rPr>
      </w:pPr>
    </w:p>
    <w:p w14:paraId="2406C0C1" w14:textId="77777777" w:rsidR="00016DB4" w:rsidRDefault="00016DB4" w:rsidP="006A4CFF">
      <w:pPr>
        <w:pStyle w:val="Default"/>
        <w:tabs>
          <w:tab w:val="left" w:pos="-3960"/>
        </w:tabs>
        <w:spacing w:after="120"/>
        <w:ind w:right="-120"/>
        <w:rPr>
          <w:rFonts w:ascii="Times New Roman" w:hAnsi="Times New Roman"/>
          <w:sz w:val="32"/>
          <w:szCs w:val="41"/>
        </w:rPr>
      </w:pPr>
    </w:p>
    <w:p w14:paraId="321D82C5" w14:textId="77777777" w:rsidR="00016DB4" w:rsidRDefault="00016DB4" w:rsidP="006A4CFF">
      <w:pPr>
        <w:pStyle w:val="Default"/>
        <w:tabs>
          <w:tab w:val="left" w:pos="-3960"/>
        </w:tabs>
        <w:spacing w:after="120"/>
        <w:ind w:right="-120"/>
        <w:rPr>
          <w:rFonts w:ascii="Times New Roman" w:hAnsi="Times New Roman"/>
          <w:sz w:val="32"/>
          <w:szCs w:val="41"/>
        </w:rPr>
      </w:pPr>
    </w:p>
    <w:p w14:paraId="67D2EEF4" w14:textId="77777777" w:rsidR="006A4CFF" w:rsidRDefault="006A4CFF" w:rsidP="006A4CFF">
      <w:pPr>
        <w:pStyle w:val="Default"/>
        <w:tabs>
          <w:tab w:val="left" w:pos="-3960"/>
        </w:tabs>
        <w:spacing w:after="120"/>
        <w:ind w:right="-120"/>
        <w:rPr>
          <w:rFonts w:ascii="Times New Roman" w:hAnsi="Times New Roman"/>
          <w:sz w:val="32"/>
          <w:szCs w:val="41"/>
        </w:rPr>
      </w:pPr>
      <w:r>
        <w:rPr>
          <w:rFonts w:ascii="Times New Roman" w:hAnsi="Times New Roman"/>
          <w:sz w:val="32"/>
          <w:szCs w:val="41"/>
        </w:rPr>
        <w:lastRenderedPageBreak/>
        <w:t>NEW COURSE</w:t>
      </w:r>
      <w:r w:rsidRPr="00626D87">
        <w:rPr>
          <w:rFonts w:ascii="Times New Roman" w:hAnsi="Times New Roman"/>
          <w:sz w:val="32"/>
          <w:szCs w:val="41"/>
        </w:rPr>
        <w:t xml:space="preserve"> PROPOSAL</w:t>
      </w:r>
      <w:r>
        <w:rPr>
          <w:rFonts w:ascii="Times New Roman" w:hAnsi="Times New Roman"/>
          <w:sz w:val="32"/>
          <w:szCs w:val="41"/>
        </w:rPr>
        <w:t xml:space="preserve"> FORM</w:t>
      </w:r>
    </w:p>
    <w:p w14:paraId="2225F623" w14:textId="77777777" w:rsidR="006A4CFF" w:rsidRPr="003535BC" w:rsidRDefault="006A4CFF" w:rsidP="006A4CFF">
      <w:pPr>
        <w:rPr>
          <w:sz w:val="20"/>
          <w:szCs w:val="22"/>
        </w:rPr>
      </w:pPr>
      <w:r w:rsidRPr="003535BC">
        <w:rPr>
          <w:sz w:val="20"/>
          <w:szCs w:val="22"/>
        </w:rPr>
        <w:t xml:space="preserve">This form is used for all new course proposals. Attach this to the </w:t>
      </w:r>
      <w:hyperlink r:id="rId10" w:history="1">
        <w:r w:rsidRPr="00531884">
          <w:rPr>
            <w:rStyle w:val="Hyperlink"/>
            <w:sz w:val="20"/>
            <w:szCs w:val="22"/>
          </w:rPr>
          <w:t>Curriculum Modification Proposal Form</w:t>
        </w:r>
      </w:hyperlink>
      <w:r>
        <w:rPr>
          <w:sz w:val="20"/>
          <w:szCs w:val="22"/>
        </w:rPr>
        <w:t xml:space="preserve"> </w:t>
      </w:r>
      <w:r w:rsidRPr="003535BC">
        <w:rPr>
          <w:sz w:val="20"/>
          <w:szCs w:val="22"/>
        </w:rPr>
        <w:t>and submit as one package as per instructions.</w:t>
      </w:r>
      <w:r>
        <w:rPr>
          <w:sz w:val="20"/>
          <w:szCs w:val="22"/>
        </w:rPr>
        <w:t xml:space="preserve">  Use one New Course Proposal Form for each new course.</w:t>
      </w:r>
    </w:p>
    <w:p w14:paraId="25605AFB" w14:textId="77777777" w:rsidR="006A4CFF" w:rsidRDefault="006A4CFF" w:rsidP="006A4CFF">
      <w:pPr>
        <w:rPr>
          <w:sz w:val="22"/>
          <w:szCs w:val="22"/>
        </w:rPr>
      </w:pPr>
    </w:p>
    <w:tbl>
      <w:tblPr>
        <w:tblW w:w="0" w:type="auto"/>
        <w:tblLook w:val="00A0" w:firstRow="1" w:lastRow="0" w:firstColumn="1" w:lastColumn="0" w:noHBand="0" w:noVBand="0"/>
      </w:tblPr>
      <w:tblGrid>
        <w:gridCol w:w="3528"/>
        <w:gridCol w:w="5328"/>
      </w:tblGrid>
      <w:tr w:rsidR="006A4CFF" w14:paraId="0F0531D5" w14:textId="77777777">
        <w:tc>
          <w:tcPr>
            <w:tcW w:w="3528" w:type="dxa"/>
          </w:tcPr>
          <w:p w14:paraId="7C8F26D9" w14:textId="77777777" w:rsidR="006A4CFF" w:rsidRPr="00A912B6" w:rsidRDefault="006A4CFF">
            <w:pPr>
              <w:rPr>
                <w:b/>
                <w:sz w:val="22"/>
                <w:szCs w:val="22"/>
              </w:rPr>
            </w:pPr>
            <w:r w:rsidRPr="00A912B6">
              <w:rPr>
                <w:b/>
                <w:sz w:val="22"/>
                <w:szCs w:val="22"/>
              </w:rPr>
              <w:t>Course Title</w:t>
            </w:r>
          </w:p>
        </w:tc>
        <w:tc>
          <w:tcPr>
            <w:tcW w:w="5328" w:type="dxa"/>
          </w:tcPr>
          <w:p w14:paraId="1AD2409B" w14:textId="77777777" w:rsidR="006A4CFF" w:rsidRDefault="006A4CFF">
            <w:pPr>
              <w:rPr>
                <w:sz w:val="22"/>
                <w:szCs w:val="22"/>
              </w:rPr>
            </w:pPr>
            <w:r>
              <w:rPr>
                <w:sz w:val="22"/>
                <w:szCs w:val="22"/>
              </w:rPr>
              <w:t>Restaurant Management</w:t>
            </w:r>
          </w:p>
        </w:tc>
      </w:tr>
      <w:tr w:rsidR="006A4CFF" w14:paraId="07D0137B" w14:textId="77777777">
        <w:tc>
          <w:tcPr>
            <w:tcW w:w="3528" w:type="dxa"/>
          </w:tcPr>
          <w:p w14:paraId="555582B5" w14:textId="77777777" w:rsidR="006A4CFF" w:rsidRPr="00A912B6" w:rsidRDefault="006A4CFF" w:rsidP="006A4CFF">
            <w:pPr>
              <w:rPr>
                <w:b/>
                <w:sz w:val="22"/>
                <w:szCs w:val="22"/>
              </w:rPr>
            </w:pPr>
            <w:r>
              <w:rPr>
                <w:b/>
                <w:sz w:val="22"/>
                <w:szCs w:val="22"/>
              </w:rPr>
              <w:t>Proposal Date</w:t>
            </w:r>
          </w:p>
        </w:tc>
        <w:tc>
          <w:tcPr>
            <w:tcW w:w="5328" w:type="dxa"/>
          </w:tcPr>
          <w:p w14:paraId="4C843AC9" w14:textId="77777777" w:rsidR="006A4CFF" w:rsidRDefault="006A4CFF">
            <w:pPr>
              <w:rPr>
                <w:sz w:val="22"/>
                <w:szCs w:val="22"/>
              </w:rPr>
            </w:pPr>
            <w:r>
              <w:rPr>
                <w:sz w:val="22"/>
                <w:szCs w:val="22"/>
              </w:rPr>
              <w:t>September 30, 2015</w:t>
            </w:r>
          </w:p>
        </w:tc>
      </w:tr>
      <w:tr w:rsidR="006A4CFF" w14:paraId="44555937" w14:textId="77777777">
        <w:tc>
          <w:tcPr>
            <w:tcW w:w="3528" w:type="dxa"/>
          </w:tcPr>
          <w:p w14:paraId="5487FCB8" w14:textId="77777777" w:rsidR="006A4CFF" w:rsidRPr="00A912B6" w:rsidRDefault="006A4CFF" w:rsidP="006A4CFF">
            <w:pPr>
              <w:rPr>
                <w:b/>
                <w:sz w:val="22"/>
                <w:szCs w:val="22"/>
              </w:rPr>
            </w:pPr>
            <w:r>
              <w:rPr>
                <w:b/>
                <w:sz w:val="22"/>
                <w:szCs w:val="22"/>
              </w:rPr>
              <w:t xml:space="preserve">Proposer’s Name </w:t>
            </w:r>
          </w:p>
        </w:tc>
        <w:tc>
          <w:tcPr>
            <w:tcW w:w="5328" w:type="dxa"/>
          </w:tcPr>
          <w:p w14:paraId="7FF71108" w14:textId="77777777" w:rsidR="006A4CFF" w:rsidRDefault="001B7F89">
            <w:pPr>
              <w:rPr>
                <w:sz w:val="22"/>
                <w:szCs w:val="22"/>
              </w:rPr>
            </w:pPr>
            <w:r>
              <w:rPr>
                <w:sz w:val="22"/>
                <w:szCs w:val="22"/>
              </w:rPr>
              <w:t>Rosa Abreu, John Akana</w:t>
            </w:r>
          </w:p>
        </w:tc>
      </w:tr>
      <w:tr w:rsidR="006A4CFF" w14:paraId="24DB9363" w14:textId="77777777">
        <w:tc>
          <w:tcPr>
            <w:tcW w:w="3528" w:type="dxa"/>
          </w:tcPr>
          <w:p w14:paraId="194C6FD2" w14:textId="77777777" w:rsidR="006A4CFF" w:rsidRPr="00A912B6" w:rsidRDefault="006A4CFF">
            <w:pPr>
              <w:rPr>
                <w:b/>
                <w:sz w:val="22"/>
                <w:szCs w:val="22"/>
              </w:rPr>
            </w:pPr>
            <w:r>
              <w:rPr>
                <w:b/>
                <w:sz w:val="22"/>
                <w:szCs w:val="22"/>
              </w:rPr>
              <w:t>Course Number</w:t>
            </w:r>
          </w:p>
        </w:tc>
        <w:tc>
          <w:tcPr>
            <w:tcW w:w="5328" w:type="dxa"/>
          </w:tcPr>
          <w:p w14:paraId="246A80CA" w14:textId="77777777" w:rsidR="006A4CFF" w:rsidRDefault="006A4CFF">
            <w:pPr>
              <w:rPr>
                <w:sz w:val="22"/>
                <w:szCs w:val="22"/>
              </w:rPr>
            </w:pPr>
            <w:r>
              <w:rPr>
                <w:sz w:val="22"/>
                <w:szCs w:val="22"/>
              </w:rPr>
              <w:t>HMGT 4901</w:t>
            </w:r>
          </w:p>
        </w:tc>
      </w:tr>
      <w:tr w:rsidR="006A4CFF" w14:paraId="01BD5FAE" w14:textId="77777777">
        <w:tc>
          <w:tcPr>
            <w:tcW w:w="3528" w:type="dxa"/>
          </w:tcPr>
          <w:p w14:paraId="16B1F3D1" w14:textId="77777777" w:rsidR="006A4CFF" w:rsidRPr="00A912B6" w:rsidRDefault="006A4CFF">
            <w:pPr>
              <w:rPr>
                <w:b/>
                <w:sz w:val="22"/>
                <w:szCs w:val="22"/>
              </w:rPr>
            </w:pPr>
            <w:r>
              <w:rPr>
                <w:b/>
                <w:sz w:val="22"/>
                <w:szCs w:val="22"/>
              </w:rPr>
              <w:t>Course Credits, Hours</w:t>
            </w:r>
          </w:p>
        </w:tc>
        <w:tc>
          <w:tcPr>
            <w:tcW w:w="5328" w:type="dxa"/>
          </w:tcPr>
          <w:p w14:paraId="43E34AE7" w14:textId="77777777" w:rsidR="006A4CFF" w:rsidRDefault="006A4CFF">
            <w:pPr>
              <w:rPr>
                <w:sz w:val="22"/>
                <w:szCs w:val="22"/>
              </w:rPr>
            </w:pPr>
            <w:r>
              <w:rPr>
                <w:sz w:val="22"/>
                <w:szCs w:val="22"/>
              </w:rPr>
              <w:t>3</w:t>
            </w:r>
          </w:p>
        </w:tc>
      </w:tr>
      <w:tr w:rsidR="006A4CFF" w14:paraId="64726369" w14:textId="77777777">
        <w:tc>
          <w:tcPr>
            <w:tcW w:w="3528" w:type="dxa"/>
          </w:tcPr>
          <w:p w14:paraId="590C4EEE" w14:textId="77777777" w:rsidR="006A4CFF" w:rsidRPr="00A912B6" w:rsidRDefault="006A4CFF">
            <w:pPr>
              <w:rPr>
                <w:b/>
                <w:sz w:val="22"/>
                <w:szCs w:val="22"/>
              </w:rPr>
            </w:pPr>
            <w:r>
              <w:rPr>
                <w:b/>
                <w:sz w:val="22"/>
                <w:szCs w:val="22"/>
              </w:rPr>
              <w:t>Course Pre / Co-Requisites</w:t>
            </w:r>
          </w:p>
        </w:tc>
        <w:tc>
          <w:tcPr>
            <w:tcW w:w="5328" w:type="dxa"/>
          </w:tcPr>
          <w:p w14:paraId="352A58FB" w14:textId="77777777" w:rsidR="006A4CFF" w:rsidRDefault="006A4CFF">
            <w:pPr>
              <w:rPr>
                <w:sz w:val="22"/>
              </w:rPr>
            </w:pPr>
            <w:r w:rsidRPr="00524689">
              <w:rPr>
                <w:sz w:val="22"/>
              </w:rPr>
              <w:t>AAS Degree in Travel &amp; Tourism or Hospitality Management</w:t>
            </w:r>
          </w:p>
          <w:p w14:paraId="483CED8F" w14:textId="77777777" w:rsidR="00516129" w:rsidRPr="00524689" w:rsidRDefault="00516129">
            <w:pPr>
              <w:rPr>
                <w:sz w:val="22"/>
                <w:szCs w:val="22"/>
              </w:rPr>
            </w:pPr>
          </w:p>
        </w:tc>
      </w:tr>
      <w:tr w:rsidR="006A4CFF" w14:paraId="59F3E6A4" w14:textId="77777777">
        <w:tc>
          <w:tcPr>
            <w:tcW w:w="3528" w:type="dxa"/>
          </w:tcPr>
          <w:p w14:paraId="135C9288" w14:textId="77777777" w:rsidR="006A4CFF" w:rsidRPr="00A912B6" w:rsidRDefault="006A4CFF">
            <w:pPr>
              <w:rPr>
                <w:b/>
                <w:sz w:val="22"/>
                <w:szCs w:val="22"/>
              </w:rPr>
            </w:pPr>
            <w:r>
              <w:rPr>
                <w:b/>
                <w:sz w:val="22"/>
                <w:szCs w:val="22"/>
              </w:rPr>
              <w:t>Catalog Course Description</w:t>
            </w:r>
          </w:p>
        </w:tc>
        <w:tc>
          <w:tcPr>
            <w:tcW w:w="5328" w:type="dxa"/>
          </w:tcPr>
          <w:p w14:paraId="329DB519" w14:textId="77777777" w:rsidR="00C85E70" w:rsidRDefault="00632249" w:rsidP="00C85E70">
            <w:pPr>
              <w:pStyle w:val="Title"/>
              <w:jc w:val="left"/>
              <w:rPr>
                <w:rFonts w:ascii="Times New Roman" w:hAnsi="Times New Roman" w:cs="Times New Roman"/>
                <w:b w:val="0"/>
                <w:bCs w:val="0"/>
              </w:rPr>
            </w:pPr>
            <w:r>
              <w:rPr>
                <w:rFonts w:ascii="Times New Roman" w:hAnsi="Times New Roman" w:cs="Times New Roman"/>
                <w:b w:val="0"/>
                <w:bCs w:val="0"/>
              </w:rPr>
              <w:t>An overview of restaurant concepts, core values and standard operating procedures including: financial controls, planning, forecasting, legal compliance, and human resources management</w:t>
            </w:r>
            <w:r w:rsidRPr="008B7A3F">
              <w:rPr>
                <w:rFonts w:ascii="Times New Roman" w:hAnsi="Times New Roman" w:cs="Times New Roman"/>
                <w:b w:val="0"/>
                <w:bCs w:val="0"/>
              </w:rPr>
              <w:t>.</w:t>
            </w:r>
            <w:r>
              <w:rPr>
                <w:rFonts w:ascii="Times New Roman" w:hAnsi="Times New Roman" w:cs="Times New Roman"/>
                <w:b w:val="0"/>
                <w:bCs w:val="0"/>
              </w:rPr>
              <w:t xml:space="preserve">  </w:t>
            </w:r>
            <w:r w:rsidR="00C85E70">
              <w:rPr>
                <w:rFonts w:ascii="Times New Roman" w:hAnsi="Times New Roman" w:cs="Times New Roman"/>
                <w:b w:val="0"/>
                <w:bCs w:val="0"/>
              </w:rPr>
              <w:t>Analysis of current trends, marketing and operational technologies.</w:t>
            </w:r>
          </w:p>
          <w:p w14:paraId="616E27A6" w14:textId="7EDE5632" w:rsidR="009A55EC" w:rsidRPr="003C38CD" w:rsidRDefault="009A55EC" w:rsidP="00632249">
            <w:pPr>
              <w:pStyle w:val="Title"/>
              <w:jc w:val="left"/>
              <w:rPr>
                <w:rFonts w:ascii="Times New Roman" w:hAnsi="Times New Roman" w:cs="Times New Roman"/>
                <w:b w:val="0"/>
                <w:bCs w:val="0"/>
              </w:rPr>
            </w:pPr>
          </w:p>
        </w:tc>
      </w:tr>
      <w:tr w:rsidR="006A4CFF" w14:paraId="47F6CC27" w14:textId="77777777">
        <w:tc>
          <w:tcPr>
            <w:tcW w:w="3528" w:type="dxa"/>
          </w:tcPr>
          <w:p w14:paraId="7CE40B86" w14:textId="77777777" w:rsidR="006A4CFF" w:rsidRDefault="006A4CFF">
            <w:pPr>
              <w:rPr>
                <w:b/>
                <w:sz w:val="22"/>
                <w:szCs w:val="22"/>
              </w:rPr>
            </w:pPr>
            <w:r>
              <w:rPr>
                <w:b/>
                <w:sz w:val="22"/>
                <w:szCs w:val="22"/>
              </w:rPr>
              <w:t>Brief Rationale</w:t>
            </w:r>
          </w:p>
          <w:p w14:paraId="539B0DBD" w14:textId="77777777" w:rsidR="006A4CFF" w:rsidRPr="003535BC" w:rsidRDefault="006A4CFF" w:rsidP="006A4CFF">
            <w:pPr>
              <w:rPr>
                <w:b/>
                <w:sz w:val="22"/>
                <w:szCs w:val="22"/>
              </w:rPr>
            </w:pPr>
            <w:r w:rsidRPr="003535BC">
              <w:rPr>
                <w:sz w:val="20"/>
                <w:szCs w:val="22"/>
              </w:rPr>
              <w:t>Provide a concise summary of why this course is important to the department, school or college.</w:t>
            </w:r>
          </w:p>
        </w:tc>
        <w:tc>
          <w:tcPr>
            <w:tcW w:w="5328" w:type="dxa"/>
          </w:tcPr>
          <w:p w14:paraId="7E6AE173" w14:textId="23805ECA" w:rsidR="001B7F89" w:rsidRDefault="001B7F89" w:rsidP="001B7F89">
            <w:r w:rsidRPr="00A152E2">
              <w:t>The Department of Hospitality Ma</w:t>
            </w:r>
            <w:r>
              <w:t>nagement currently offers a two-</w:t>
            </w:r>
            <w:r w:rsidRPr="00A152E2">
              <w:t>c</w:t>
            </w:r>
            <w:r w:rsidR="00C0573B">
              <w:t>redit restaurant m</w:t>
            </w:r>
            <w:r w:rsidRPr="00A152E2">
              <w:t>anag</w:t>
            </w:r>
            <w:r>
              <w:t>ement elective, HMGT 4991. The course</w:t>
            </w:r>
            <w:r w:rsidR="007A341C">
              <w:t>, an expansion of the existing course</w:t>
            </w:r>
            <w:r>
              <w:t xml:space="preserve"> emphasizes</w:t>
            </w:r>
            <w:r w:rsidRPr="00A152E2">
              <w:t>, operations, mark</w:t>
            </w:r>
            <w:r>
              <w:t>eting, personnel, and the current</w:t>
            </w:r>
            <w:r w:rsidRPr="00A152E2">
              <w:t xml:space="preserve"> directio</w:t>
            </w:r>
            <w:r>
              <w:t xml:space="preserve">n of </w:t>
            </w:r>
            <w:r w:rsidRPr="00A152E2">
              <w:t>restaurant management</w:t>
            </w:r>
            <w:r>
              <w:t>.</w:t>
            </w:r>
            <w:r w:rsidRPr="00A152E2">
              <w:t xml:space="preserve"> </w:t>
            </w:r>
            <w:r>
              <w:t>T</w:t>
            </w:r>
            <w:r w:rsidRPr="00A152E2">
              <w:t xml:space="preserve">here is limited focus on restaurant revenue management, cost </w:t>
            </w:r>
            <w:r>
              <w:t xml:space="preserve">controls, </w:t>
            </w:r>
            <w:r w:rsidR="003A4178">
              <w:t xml:space="preserve">human resources management, </w:t>
            </w:r>
            <w:r w:rsidRPr="00A152E2">
              <w:t xml:space="preserve">strategic problem solving, reservations systems, </w:t>
            </w:r>
            <w:r>
              <w:t>and public relations</w:t>
            </w:r>
            <w:r w:rsidRPr="00A152E2">
              <w:t xml:space="preserve">. </w:t>
            </w:r>
          </w:p>
          <w:p w14:paraId="34A46E33" w14:textId="77777777" w:rsidR="00516129" w:rsidRPr="00A152E2" w:rsidRDefault="00516129" w:rsidP="001B7F89"/>
          <w:p w14:paraId="6557F827" w14:textId="790C8454" w:rsidR="001B7F89" w:rsidRPr="00524689" w:rsidRDefault="001B7F89" w:rsidP="001B7F89">
            <w:r>
              <w:t xml:space="preserve">In consultation with industry professionals, the course has been revised to reflect current industry needs. </w:t>
            </w:r>
            <w:r w:rsidRPr="00A152E2">
              <w:t xml:space="preserve"> By res</w:t>
            </w:r>
            <w:r>
              <w:t>tructuring the current HMGT 4991</w:t>
            </w:r>
            <w:r w:rsidRPr="00A152E2">
              <w:t xml:space="preserve"> course </w:t>
            </w:r>
            <w:r>
              <w:t xml:space="preserve">and changing it from a two to a three-credit course, students would benefit from a deeper understanding of the above topics and find themselves better positioned </w:t>
            </w:r>
            <w:r w:rsidR="00385487">
              <w:t>for</w:t>
            </w:r>
            <w:r>
              <w:t xml:space="preserve"> the job market.   </w:t>
            </w:r>
          </w:p>
          <w:p w14:paraId="7AD7E846" w14:textId="77777777" w:rsidR="006A4CFF" w:rsidRPr="003C38CD" w:rsidRDefault="006A4CFF"/>
        </w:tc>
      </w:tr>
      <w:tr w:rsidR="006A4CFF" w14:paraId="26D1A777" w14:textId="77777777">
        <w:tc>
          <w:tcPr>
            <w:tcW w:w="3528" w:type="dxa"/>
          </w:tcPr>
          <w:p w14:paraId="6202BE6C" w14:textId="77777777" w:rsidR="006A4CFF" w:rsidRDefault="006A4CFF">
            <w:pPr>
              <w:rPr>
                <w:b/>
                <w:sz w:val="22"/>
                <w:szCs w:val="22"/>
              </w:rPr>
            </w:pPr>
            <w:r>
              <w:rPr>
                <w:b/>
                <w:sz w:val="22"/>
                <w:szCs w:val="22"/>
              </w:rPr>
              <w:t>Intent to Submit as Common Core</w:t>
            </w:r>
          </w:p>
          <w:p w14:paraId="1E500F4D" w14:textId="77777777" w:rsidR="006A4CFF" w:rsidRPr="003535BC" w:rsidRDefault="006A4CFF" w:rsidP="006A4CFF">
            <w:pPr>
              <w:rPr>
                <w:sz w:val="20"/>
                <w:szCs w:val="22"/>
              </w:rPr>
            </w:pPr>
            <w:r w:rsidRPr="003535BC">
              <w:rPr>
                <w:sz w:val="20"/>
                <w:szCs w:val="22"/>
              </w:rPr>
              <w:t>If this course is intended to fulfill one of the requirements in the common core, then indicate which area.</w:t>
            </w:r>
          </w:p>
        </w:tc>
        <w:tc>
          <w:tcPr>
            <w:tcW w:w="5328" w:type="dxa"/>
          </w:tcPr>
          <w:p w14:paraId="0067BD31" w14:textId="77777777" w:rsidR="006A4CFF" w:rsidRDefault="006A4CFF">
            <w:pPr>
              <w:rPr>
                <w:sz w:val="22"/>
                <w:szCs w:val="22"/>
              </w:rPr>
            </w:pPr>
            <w:r>
              <w:rPr>
                <w:sz w:val="22"/>
                <w:szCs w:val="22"/>
              </w:rPr>
              <w:t>N/A</w:t>
            </w:r>
          </w:p>
        </w:tc>
      </w:tr>
      <w:tr w:rsidR="006A4CFF" w14:paraId="25D08D7C" w14:textId="77777777">
        <w:tc>
          <w:tcPr>
            <w:tcW w:w="3528" w:type="dxa"/>
          </w:tcPr>
          <w:p w14:paraId="54124F95" w14:textId="77777777" w:rsidR="006A4CFF" w:rsidRDefault="006A4CFF">
            <w:pPr>
              <w:rPr>
                <w:b/>
                <w:sz w:val="22"/>
                <w:szCs w:val="22"/>
              </w:rPr>
            </w:pPr>
            <w:r>
              <w:rPr>
                <w:b/>
                <w:sz w:val="22"/>
                <w:szCs w:val="22"/>
              </w:rPr>
              <w:t>Intent to Submit as An Interdisciplinary Course</w:t>
            </w:r>
          </w:p>
        </w:tc>
        <w:tc>
          <w:tcPr>
            <w:tcW w:w="5328" w:type="dxa"/>
          </w:tcPr>
          <w:p w14:paraId="5D83D6B4" w14:textId="77777777" w:rsidR="006A4CFF" w:rsidRDefault="006A4CFF">
            <w:pPr>
              <w:rPr>
                <w:sz w:val="22"/>
                <w:szCs w:val="22"/>
              </w:rPr>
            </w:pPr>
            <w:r>
              <w:rPr>
                <w:sz w:val="22"/>
                <w:szCs w:val="22"/>
              </w:rPr>
              <w:t>N/A</w:t>
            </w:r>
          </w:p>
        </w:tc>
      </w:tr>
      <w:tr w:rsidR="006A4CFF" w14:paraId="576F7F9D" w14:textId="77777777">
        <w:tc>
          <w:tcPr>
            <w:tcW w:w="3528" w:type="dxa"/>
          </w:tcPr>
          <w:p w14:paraId="4CD09C92" w14:textId="77777777" w:rsidR="006A4CFF" w:rsidRDefault="006A4CFF">
            <w:pPr>
              <w:rPr>
                <w:b/>
                <w:sz w:val="22"/>
                <w:szCs w:val="22"/>
              </w:rPr>
            </w:pPr>
            <w:r>
              <w:rPr>
                <w:b/>
                <w:sz w:val="22"/>
                <w:szCs w:val="22"/>
              </w:rPr>
              <w:t>Intent to Submit as a Writing Intensive Course</w:t>
            </w:r>
          </w:p>
        </w:tc>
        <w:tc>
          <w:tcPr>
            <w:tcW w:w="5328" w:type="dxa"/>
          </w:tcPr>
          <w:p w14:paraId="7A1374A9" w14:textId="25AC42D9" w:rsidR="006A4CFF" w:rsidRDefault="007A341C">
            <w:pPr>
              <w:rPr>
                <w:sz w:val="22"/>
                <w:szCs w:val="22"/>
              </w:rPr>
            </w:pPr>
            <w:r>
              <w:rPr>
                <w:sz w:val="22"/>
                <w:szCs w:val="22"/>
              </w:rPr>
              <w:t>Yes</w:t>
            </w:r>
          </w:p>
        </w:tc>
      </w:tr>
    </w:tbl>
    <w:p w14:paraId="6B7F8C90" w14:textId="77777777" w:rsidR="006A4CFF" w:rsidRDefault="006A4CFF" w:rsidP="006A4CFF">
      <w:pPr>
        <w:rPr>
          <w:sz w:val="22"/>
          <w:szCs w:val="22"/>
        </w:rPr>
      </w:pPr>
    </w:p>
    <w:p w14:paraId="17406B0C" w14:textId="77777777" w:rsidR="007D405D" w:rsidRDefault="007D405D" w:rsidP="006A4CFF">
      <w:pPr>
        <w:rPr>
          <w:sz w:val="22"/>
          <w:szCs w:val="22"/>
        </w:rPr>
      </w:pPr>
    </w:p>
    <w:p w14:paraId="1D577338" w14:textId="77777777" w:rsidR="007D405D" w:rsidRDefault="007D405D" w:rsidP="006A4CFF">
      <w:pPr>
        <w:rPr>
          <w:sz w:val="22"/>
          <w:szCs w:val="22"/>
        </w:rPr>
      </w:pPr>
    </w:p>
    <w:p w14:paraId="3EEBE63D" w14:textId="77777777" w:rsidR="00632249" w:rsidRDefault="00632249" w:rsidP="006A4CFF">
      <w:pPr>
        <w:rPr>
          <w:sz w:val="22"/>
          <w:szCs w:val="22"/>
        </w:rPr>
      </w:pPr>
    </w:p>
    <w:p w14:paraId="7AEC8328" w14:textId="77777777" w:rsidR="006A4CFF" w:rsidRDefault="006A4CFF" w:rsidP="006A4CFF">
      <w:pPr>
        <w:rPr>
          <w:b/>
        </w:rPr>
        <w:sectPr w:rsidR="006A4CFF">
          <w:headerReference w:type="even" r:id="rId11"/>
          <w:headerReference w:type="default" r:id="rId12"/>
          <w:footerReference w:type="even" r:id="rId13"/>
          <w:footerReference w:type="default" r:id="rId14"/>
          <w:headerReference w:type="first" r:id="rId15"/>
          <w:footerReference w:type="first" r:id="rId16"/>
          <w:pgSz w:w="12240" w:h="15840"/>
          <w:pgMar w:top="1350" w:right="1800" w:bottom="1170" w:left="1800" w:header="720" w:footer="720" w:gutter="0"/>
          <w:cols w:space="720"/>
          <w:titlePg/>
        </w:sectPr>
      </w:pPr>
    </w:p>
    <w:p w14:paraId="5E707CEE" w14:textId="77777777" w:rsidR="00763DA0" w:rsidRDefault="00763DA0" w:rsidP="006A4CFF">
      <w:pPr>
        <w:rPr>
          <w:b/>
        </w:rPr>
      </w:pPr>
    </w:p>
    <w:p w14:paraId="1C75A9C7" w14:textId="77777777" w:rsidR="00763DA0" w:rsidRDefault="00763DA0" w:rsidP="006A4CFF">
      <w:pPr>
        <w:rPr>
          <w:b/>
        </w:rPr>
      </w:pPr>
    </w:p>
    <w:p w14:paraId="2A06BA0C" w14:textId="6CC4A264" w:rsidR="006A4CFF" w:rsidRDefault="006A4CFF" w:rsidP="006A4CFF">
      <w:pPr>
        <w:rPr>
          <w:b/>
        </w:rPr>
      </w:pPr>
      <w:r w:rsidRPr="003D31C5">
        <w:rPr>
          <w:b/>
        </w:rPr>
        <w:t>NEW COURSE PROPOSAL</w:t>
      </w:r>
      <w:r>
        <w:rPr>
          <w:b/>
        </w:rPr>
        <w:t xml:space="preserve"> CHECK LIST</w:t>
      </w:r>
    </w:p>
    <w:p w14:paraId="5F1C2205" w14:textId="77777777" w:rsidR="006A4CFF" w:rsidRPr="00892125" w:rsidRDefault="006A4CFF" w:rsidP="006A4CFF">
      <w:pPr>
        <w:rPr>
          <w:sz w:val="20"/>
          <w:szCs w:val="22"/>
        </w:rPr>
      </w:pPr>
      <w:r>
        <w:rPr>
          <w:sz w:val="20"/>
          <w:szCs w:val="22"/>
        </w:rPr>
        <w:t>Use this checklist to ensure that all required documentation has been included.  You may wish to use this checklist as a table of contents within the new course proposal.</w:t>
      </w:r>
    </w:p>
    <w:tbl>
      <w:tblPr>
        <w:tblW w:w="0" w:type="auto"/>
        <w:tblLook w:val="04A0" w:firstRow="1" w:lastRow="0" w:firstColumn="1" w:lastColumn="0" w:noHBand="0" w:noVBand="1"/>
      </w:tblPr>
      <w:tblGrid>
        <w:gridCol w:w="7578"/>
        <w:gridCol w:w="900"/>
      </w:tblGrid>
      <w:tr w:rsidR="006A4CFF" w:rsidRPr="000224BD" w14:paraId="236E7094" w14:textId="77777777">
        <w:tc>
          <w:tcPr>
            <w:tcW w:w="7578" w:type="dxa"/>
            <w:shd w:val="clear" w:color="auto" w:fill="E6E6E6"/>
          </w:tcPr>
          <w:p w14:paraId="5551F47B" w14:textId="77777777" w:rsidR="006A4CFF" w:rsidRPr="000224BD" w:rsidRDefault="006A4CFF" w:rsidP="006A4CFF">
            <w:pPr>
              <w:spacing w:after="80"/>
              <w:rPr>
                <w:rFonts w:asciiTheme="majorHAnsi" w:hAnsiTheme="majorHAnsi"/>
                <w:b/>
                <w:sz w:val="22"/>
                <w:szCs w:val="22"/>
              </w:rPr>
            </w:pPr>
            <w:r w:rsidRPr="000224BD">
              <w:rPr>
                <w:rFonts w:asciiTheme="majorHAnsi" w:hAnsiTheme="majorHAnsi" w:cs="Arial"/>
                <w:b/>
                <w:sz w:val="22"/>
                <w:szCs w:val="22"/>
              </w:rPr>
              <w:t>Completed NEW COURSE PROPOSAL FORM</w:t>
            </w:r>
          </w:p>
        </w:tc>
        <w:tc>
          <w:tcPr>
            <w:tcW w:w="900" w:type="dxa"/>
            <w:shd w:val="clear" w:color="auto" w:fill="E6E6E6"/>
            <w:vAlign w:val="center"/>
          </w:tcPr>
          <w:p w14:paraId="441CE448" w14:textId="77777777" w:rsidR="006A4CFF" w:rsidRPr="000224BD" w:rsidRDefault="006A4CFF" w:rsidP="006A4CFF">
            <w:pPr>
              <w:spacing w:after="80"/>
              <w:rPr>
                <w:rFonts w:ascii="Arial" w:hAnsi="Arial" w:cs="Arial"/>
                <w:b/>
                <w:sz w:val="18"/>
                <w:szCs w:val="18"/>
              </w:rPr>
            </w:pPr>
            <w:r>
              <w:rPr>
                <w:rFonts w:ascii="Arial" w:hAnsi="Arial" w:cs="Arial"/>
                <w:b/>
                <w:sz w:val="18"/>
                <w:szCs w:val="18"/>
              </w:rPr>
              <w:t>PAGE</w:t>
            </w:r>
          </w:p>
        </w:tc>
      </w:tr>
      <w:tr w:rsidR="006A4CFF" w:rsidRPr="00072BDF" w14:paraId="69BEC781" w14:textId="77777777">
        <w:tc>
          <w:tcPr>
            <w:tcW w:w="7578" w:type="dxa"/>
          </w:tcPr>
          <w:p w14:paraId="5EE1B01C" w14:textId="77777777" w:rsidR="006A4CFF" w:rsidRPr="005F58C0" w:rsidRDefault="006A4CFF" w:rsidP="006A4CFF">
            <w:pPr>
              <w:pStyle w:val="ListParagraph"/>
              <w:numPr>
                <w:ilvl w:val="0"/>
                <w:numId w:val="8"/>
              </w:numPr>
              <w:spacing w:after="80"/>
              <w:rPr>
                <w:rFonts w:asciiTheme="majorHAnsi" w:hAnsiTheme="majorHAnsi" w:cs="Times New Roman"/>
                <w:sz w:val="22"/>
                <w:szCs w:val="22"/>
              </w:rPr>
            </w:pPr>
            <w:r>
              <w:rPr>
                <w:rFonts w:asciiTheme="majorHAnsi" w:hAnsiTheme="majorHAnsi" w:cs="Arial"/>
                <w:sz w:val="22"/>
                <w:szCs w:val="22"/>
              </w:rPr>
              <w:t xml:space="preserve">Title, </w:t>
            </w:r>
            <w:r w:rsidRPr="005F58C0">
              <w:rPr>
                <w:rFonts w:asciiTheme="majorHAnsi" w:hAnsiTheme="majorHAnsi" w:cs="Arial"/>
                <w:sz w:val="22"/>
                <w:szCs w:val="22"/>
              </w:rPr>
              <w:t>Number, Credits, Hours, Catalog course description</w:t>
            </w:r>
          </w:p>
        </w:tc>
        <w:tc>
          <w:tcPr>
            <w:tcW w:w="900" w:type="dxa"/>
            <w:vAlign w:val="center"/>
          </w:tcPr>
          <w:p w14:paraId="132E13EB" w14:textId="3DFB74F1" w:rsidR="006A4CFF" w:rsidRPr="00072BDF" w:rsidRDefault="00D92E05" w:rsidP="006A4CFF">
            <w:pPr>
              <w:spacing w:after="80"/>
              <w:jc w:val="center"/>
              <w:rPr>
                <w:rFonts w:ascii="Arial" w:hAnsi="Arial" w:cs="Arial"/>
                <w:color w:val="333333"/>
                <w:sz w:val="18"/>
                <w:szCs w:val="18"/>
              </w:rPr>
            </w:pPr>
            <w:r>
              <w:rPr>
                <w:rFonts w:ascii="Arial" w:hAnsi="Arial" w:cs="Arial"/>
                <w:color w:val="333333"/>
                <w:sz w:val="18"/>
                <w:szCs w:val="18"/>
              </w:rPr>
              <w:t>6</w:t>
            </w:r>
          </w:p>
        </w:tc>
      </w:tr>
      <w:tr w:rsidR="006A4CFF" w:rsidRPr="00072BDF" w14:paraId="5590A0DB" w14:textId="77777777">
        <w:tc>
          <w:tcPr>
            <w:tcW w:w="7578" w:type="dxa"/>
          </w:tcPr>
          <w:p w14:paraId="56F8955A" w14:textId="77777777" w:rsidR="006A4CFF" w:rsidRPr="005F58C0" w:rsidRDefault="006A4CFF" w:rsidP="006A4CFF">
            <w:pPr>
              <w:pStyle w:val="ListParagraph"/>
              <w:numPr>
                <w:ilvl w:val="0"/>
                <w:numId w:val="8"/>
              </w:numPr>
              <w:spacing w:after="80"/>
              <w:rPr>
                <w:rFonts w:asciiTheme="majorHAnsi" w:hAnsiTheme="majorHAnsi" w:cs="Times New Roman"/>
                <w:sz w:val="22"/>
                <w:szCs w:val="22"/>
              </w:rPr>
            </w:pPr>
            <w:r>
              <w:rPr>
                <w:rFonts w:asciiTheme="majorHAnsi" w:hAnsiTheme="majorHAnsi" w:cs="Arial"/>
                <w:sz w:val="22"/>
                <w:szCs w:val="22"/>
              </w:rPr>
              <w:t xml:space="preserve">Brief </w:t>
            </w:r>
            <w:r w:rsidRPr="005F58C0">
              <w:rPr>
                <w:rFonts w:asciiTheme="majorHAnsi" w:hAnsiTheme="majorHAnsi" w:cs="Arial"/>
                <w:sz w:val="22"/>
                <w:szCs w:val="22"/>
              </w:rPr>
              <w:t>Rationale</w:t>
            </w:r>
          </w:p>
        </w:tc>
        <w:tc>
          <w:tcPr>
            <w:tcW w:w="900" w:type="dxa"/>
            <w:vAlign w:val="center"/>
          </w:tcPr>
          <w:p w14:paraId="19867058" w14:textId="1BFD98DD" w:rsidR="006A4CFF" w:rsidRPr="00072BDF" w:rsidRDefault="00D92E05" w:rsidP="006A4CFF">
            <w:pPr>
              <w:spacing w:after="80"/>
              <w:jc w:val="center"/>
              <w:rPr>
                <w:rFonts w:ascii="Arial" w:hAnsi="Arial" w:cs="Arial"/>
                <w:color w:val="333333"/>
                <w:sz w:val="18"/>
                <w:szCs w:val="18"/>
              </w:rPr>
            </w:pPr>
            <w:r>
              <w:rPr>
                <w:rFonts w:ascii="Arial" w:hAnsi="Arial" w:cs="Arial"/>
                <w:color w:val="333333"/>
                <w:sz w:val="18"/>
                <w:szCs w:val="18"/>
              </w:rPr>
              <w:t>6</w:t>
            </w:r>
          </w:p>
        </w:tc>
      </w:tr>
      <w:tr w:rsidR="006A4CFF" w:rsidRPr="00072BDF" w14:paraId="22834120" w14:textId="77777777">
        <w:tc>
          <w:tcPr>
            <w:tcW w:w="7578" w:type="dxa"/>
            <w:tcBorders>
              <w:bottom w:val="single" w:sz="4" w:space="0" w:color="auto"/>
            </w:tcBorders>
          </w:tcPr>
          <w:p w14:paraId="2877D6F0" w14:textId="77777777" w:rsidR="006A4CFF" w:rsidRPr="003D31C5" w:rsidRDefault="006A4CFF" w:rsidP="006A4CFF">
            <w:pPr>
              <w:spacing w:after="80"/>
              <w:rPr>
                <w:rFonts w:asciiTheme="majorHAnsi" w:hAnsiTheme="majorHAnsi" w:cs="Arial"/>
                <w:sz w:val="22"/>
                <w:szCs w:val="22"/>
              </w:rPr>
            </w:pPr>
            <w:r>
              <w:rPr>
                <w:rFonts w:asciiTheme="majorHAnsi" w:hAnsiTheme="majorHAnsi" w:cs="Arial"/>
                <w:sz w:val="22"/>
                <w:szCs w:val="22"/>
              </w:rPr>
              <w:t xml:space="preserve">Completed </w:t>
            </w:r>
            <w:hyperlink r:id="rId17" w:history="1">
              <w:r w:rsidRPr="0039228A">
                <w:rPr>
                  <w:rStyle w:val="Hyperlink"/>
                  <w:rFonts w:asciiTheme="majorHAnsi" w:hAnsiTheme="majorHAnsi" w:cs="Arial"/>
                  <w:sz w:val="22"/>
                  <w:szCs w:val="22"/>
                </w:rPr>
                <w:t>Library Resources and Information Literacy Form</w:t>
              </w:r>
            </w:hyperlink>
          </w:p>
        </w:tc>
        <w:tc>
          <w:tcPr>
            <w:tcW w:w="900" w:type="dxa"/>
            <w:tcBorders>
              <w:bottom w:val="single" w:sz="4" w:space="0" w:color="auto"/>
            </w:tcBorders>
            <w:vAlign w:val="center"/>
          </w:tcPr>
          <w:p w14:paraId="187D85D0" w14:textId="3C8B7DBC" w:rsidR="006A4CFF" w:rsidRPr="00072BDF" w:rsidRDefault="00DD6658" w:rsidP="006A4CFF">
            <w:pPr>
              <w:spacing w:after="80"/>
              <w:jc w:val="center"/>
              <w:rPr>
                <w:rFonts w:ascii="Arial" w:hAnsi="Arial" w:cs="Arial"/>
                <w:color w:val="333333"/>
                <w:sz w:val="18"/>
                <w:szCs w:val="18"/>
              </w:rPr>
            </w:pPr>
            <w:r>
              <w:rPr>
                <w:rFonts w:ascii="Arial" w:hAnsi="Arial" w:cs="Arial"/>
                <w:color w:val="333333"/>
                <w:sz w:val="18"/>
                <w:szCs w:val="18"/>
              </w:rPr>
              <w:t>9</w:t>
            </w:r>
          </w:p>
        </w:tc>
      </w:tr>
      <w:tr w:rsidR="006A4CFF" w:rsidRPr="003D31C5" w14:paraId="73425CFD" w14:textId="77777777">
        <w:tc>
          <w:tcPr>
            <w:tcW w:w="7578" w:type="dxa"/>
            <w:shd w:val="clear" w:color="auto" w:fill="E6E6E6"/>
          </w:tcPr>
          <w:p w14:paraId="206623D2" w14:textId="77777777" w:rsidR="006A4CFF" w:rsidRDefault="006A4CFF" w:rsidP="006A4CFF">
            <w:pPr>
              <w:spacing w:after="80"/>
              <w:rPr>
                <w:rFonts w:asciiTheme="majorHAnsi" w:hAnsiTheme="majorHAnsi" w:cs="Arial"/>
                <w:b/>
                <w:sz w:val="22"/>
                <w:szCs w:val="22"/>
              </w:rPr>
            </w:pPr>
            <w:r>
              <w:rPr>
                <w:rFonts w:asciiTheme="majorHAnsi" w:hAnsiTheme="majorHAnsi" w:cs="Arial"/>
                <w:b/>
                <w:sz w:val="22"/>
                <w:szCs w:val="22"/>
              </w:rPr>
              <w:t xml:space="preserve">Course Outline </w:t>
            </w:r>
          </w:p>
          <w:p w14:paraId="0978F5CD" w14:textId="77777777" w:rsidR="006A4CFF" w:rsidRPr="005F58C0" w:rsidRDefault="006A4CFF" w:rsidP="006A4CFF">
            <w:pPr>
              <w:spacing w:after="80"/>
              <w:rPr>
                <w:rFonts w:asciiTheme="majorHAnsi" w:hAnsiTheme="majorHAnsi" w:cs="Arial"/>
                <w:sz w:val="22"/>
                <w:szCs w:val="22"/>
              </w:rPr>
            </w:pPr>
            <w:r>
              <w:rPr>
                <w:rFonts w:asciiTheme="majorHAnsi" w:hAnsiTheme="majorHAnsi" w:cs="Arial"/>
                <w:sz w:val="22"/>
                <w:szCs w:val="22"/>
              </w:rPr>
              <w:t>Include within the outline the following.</w:t>
            </w:r>
          </w:p>
        </w:tc>
        <w:tc>
          <w:tcPr>
            <w:tcW w:w="900" w:type="dxa"/>
            <w:shd w:val="clear" w:color="auto" w:fill="E6E6E6"/>
            <w:vAlign w:val="center"/>
          </w:tcPr>
          <w:p w14:paraId="007A6A08" w14:textId="77777777" w:rsidR="006A4CFF" w:rsidRPr="003D31C5" w:rsidRDefault="006A4CFF" w:rsidP="006A4CFF">
            <w:pPr>
              <w:spacing w:after="80"/>
              <w:jc w:val="center"/>
              <w:rPr>
                <w:rFonts w:ascii="Arial" w:hAnsi="Arial" w:cs="Arial"/>
                <w:b/>
                <w:color w:val="333333"/>
                <w:sz w:val="18"/>
                <w:szCs w:val="18"/>
              </w:rPr>
            </w:pPr>
          </w:p>
        </w:tc>
      </w:tr>
      <w:tr w:rsidR="006A4CFF" w:rsidRPr="00072BDF" w14:paraId="45A6C7C8" w14:textId="77777777">
        <w:tc>
          <w:tcPr>
            <w:tcW w:w="7578" w:type="dxa"/>
          </w:tcPr>
          <w:p w14:paraId="53F65CEE" w14:textId="77777777" w:rsidR="006A4CFF" w:rsidRPr="005F58C0" w:rsidRDefault="006A4CFF" w:rsidP="006A4CFF">
            <w:pPr>
              <w:spacing w:after="80"/>
              <w:rPr>
                <w:rFonts w:asciiTheme="majorHAnsi" w:hAnsiTheme="majorHAnsi" w:cs="Arial"/>
                <w:sz w:val="22"/>
                <w:szCs w:val="22"/>
              </w:rPr>
            </w:pPr>
            <w:r w:rsidRPr="005F58C0">
              <w:rPr>
                <w:rFonts w:asciiTheme="majorHAnsi" w:hAnsiTheme="majorHAnsi" w:cs="Arial"/>
                <w:sz w:val="22"/>
                <w:szCs w:val="22"/>
              </w:rPr>
              <w:t>Hours and Credits for Lecture and Labs</w:t>
            </w:r>
          </w:p>
          <w:p w14:paraId="2D5807FB" w14:textId="77777777" w:rsidR="006A4CFF" w:rsidRPr="003D31C5" w:rsidRDefault="006A4CFF" w:rsidP="006A4CFF">
            <w:pPr>
              <w:spacing w:after="80"/>
              <w:rPr>
                <w:rFonts w:asciiTheme="majorHAnsi" w:hAnsiTheme="majorHAnsi" w:cs="Arial"/>
                <w:sz w:val="22"/>
                <w:szCs w:val="22"/>
              </w:rPr>
            </w:pPr>
            <w:r w:rsidRPr="003D31C5">
              <w:rPr>
                <w:rFonts w:asciiTheme="majorHAnsi" w:hAnsiTheme="majorHAnsi" w:cs="Arial"/>
                <w:sz w:val="22"/>
                <w:szCs w:val="22"/>
              </w:rPr>
              <w:t xml:space="preserve">If hours exceed mandated </w:t>
            </w:r>
            <w:r w:rsidRPr="00887FD7">
              <w:rPr>
                <w:rFonts w:asciiTheme="majorHAnsi" w:hAnsiTheme="majorHAnsi" w:cs="Arial"/>
                <w:sz w:val="22"/>
                <w:szCs w:val="22"/>
              </w:rPr>
              <w:t>Carnegie Hours</w:t>
            </w:r>
            <w:r w:rsidRPr="003D31C5">
              <w:rPr>
                <w:rFonts w:asciiTheme="majorHAnsi" w:hAnsiTheme="majorHAnsi" w:cs="Arial"/>
                <w:sz w:val="22"/>
                <w:szCs w:val="22"/>
              </w:rPr>
              <w:t>, then rationale for this</w:t>
            </w:r>
          </w:p>
        </w:tc>
        <w:tc>
          <w:tcPr>
            <w:tcW w:w="900" w:type="dxa"/>
            <w:vAlign w:val="center"/>
          </w:tcPr>
          <w:p w14:paraId="2536E2C8" w14:textId="59AB0C5E" w:rsidR="006A4CFF" w:rsidRDefault="00DD6658" w:rsidP="006A4CFF">
            <w:pPr>
              <w:spacing w:after="80"/>
              <w:jc w:val="center"/>
              <w:rPr>
                <w:rFonts w:ascii="Arial" w:hAnsi="Arial" w:cs="Arial"/>
                <w:color w:val="333333"/>
                <w:sz w:val="18"/>
                <w:szCs w:val="18"/>
              </w:rPr>
            </w:pPr>
            <w:r>
              <w:rPr>
                <w:rFonts w:ascii="Arial" w:hAnsi="Arial" w:cs="Arial"/>
                <w:color w:val="333333"/>
                <w:sz w:val="18"/>
                <w:szCs w:val="18"/>
              </w:rPr>
              <w:t>12</w:t>
            </w:r>
          </w:p>
        </w:tc>
      </w:tr>
      <w:tr w:rsidR="006A4CFF" w:rsidRPr="00072BDF" w14:paraId="2BCE8EBA" w14:textId="77777777">
        <w:tc>
          <w:tcPr>
            <w:tcW w:w="7578" w:type="dxa"/>
          </w:tcPr>
          <w:p w14:paraId="2A4B152E" w14:textId="77777777" w:rsidR="006A4CFF" w:rsidRPr="003D31C5" w:rsidRDefault="006A4CFF" w:rsidP="006A4CFF">
            <w:pPr>
              <w:spacing w:after="80"/>
              <w:rPr>
                <w:rFonts w:asciiTheme="majorHAnsi" w:hAnsiTheme="majorHAnsi" w:cs="Arial"/>
                <w:sz w:val="22"/>
                <w:szCs w:val="22"/>
              </w:rPr>
            </w:pPr>
            <w:r w:rsidRPr="003D31C5">
              <w:rPr>
                <w:rFonts w:asciiTheme="majorHAnsi" w:hAnsiTheme="majorHAnsi" w:cs="Arial"/>
                <w:sz w:val="22"/>
                <w:szCs w:val="22"/>
              </w:rPr>
              <w:t>Prerequisites/Co- requisites</w:t>
            </w:r>
          </w:p>
        </w:tc>
        <w:tc>
          <w:tcPr>
            <w:tcW w:w="900" w:type="dxa"/>
            <w:vAlign w:val="center"/>
          </w:tcPr>
          <w:p w14:paraId="1D78512B" w14:textId="5315380D" w:rsidR="006A4CFF" w:rsidRDefault="007068C6" w:rsidP="00DD6658">
            <w:pPr>
              <w:spacing w:after="80"/>
              <w:jc w:val="center"/>
              <w:rPr>
                <w:rFonts w:ascii="Arial" w:hAnsi="Arial" w:cs="Arial"/>
                <w:color w:val="333333"/>
                <w:sz w:val="18"/>
                <w:szCs w:val="18"/>
              </w:rPr>
            </w:pPr>
            <w:r>
              <w:rPr>
                <w:rFonts w:ascii="Arial" w:hAnsi="Arial" w:cs="Arial"/>
                <w:color w:val="333333"/>
                <w:sz w:val="18"/>
                <w:szCs w:val="18"/>
              </w:rPr>
              <w:t>1</w:t>
            </w:r>
            <w:r w:rsidR="00DD6658">
              <w:rPr>
                <w:rFonts w:ascii="Arial" w:hAnsi="Arial" w:cs="Arial"/>
                <w:color w:val="333333"/>
                <w:sz w:val="18"/>
                <w:szCs w:val="18"/>
              </w:rPr>
              <w:t>2</w:t>
            </w:r>
          </w:p>
        </w:tc>
      </w:tr>
      <w:tr w:rsidR="006A4CFF" w:rsidRPr="00072BDF" w14:paraId="158A84F8" w14:textId="77777777">
        <w:tc>
          <w:tcPr>
            <w:tcW w:w="7578" w:type="dxa"/>
            <w:tcBorders>
              <w:bottom w:val="single" w:sz="4" w:space="0" w:color="auto"/>
            </w:tcBorders>
          </w:tcPr>
          <w:p w14:paraId="2E464093" w14:textId="77777777" w:rsidR="006A4CFF" w:rsidRPr="003D31C5" w:rsidRDefault="006A4CFF" w:rsidP="006A4CFF">
            <w:pPr>
              <w:spacing w:after="80"/>
              <w:rPr>
                <w:rFonts w:asciiTheme="majorHAnsi" w:hAnsiTheme="majorHAnsi" w:cs="Arial"/>
                <w:sz w:val="22"/>
                <w:szCs w:val="22"/>
              </w:rPr>
            </w:pPr>
            <w:r w:rsidRPr="003D31C5">
              <w:rPr>
                <w:rFonts w:asciiTheme="majorHAnsi" w:hAnsiTheme="majorHAnsi" w:cs="Arial"/>
                <w:sz w:val="22"/>
                <w:szCs w:val="22"/>
              </w:rPr>
              <w:t>Detailed Course Description</w:t>
            </w:r>
          </w:p>
        </w:tc>
        <w:tc>
          <w:tcPr>
            <w:tcW w:w="900" w:type="dxa"/>
            <w:tcBorders>
              <w:bottom w:val="single" w:sz="4" w:space="0" w:color="auto"/>
            </w:tcBorders>
            <w:vAlign w:val="center"/>
          </w:tcPr>
          <w:p w14:paraId="58281A6C" w14:textId="38EC11C1" w:rsidR="006A4CFF" w:rsidRDefault="00DD6658" w:rsidP="006A4CFF">
            <w:pPr>
              <w:spacing w:after="80"/>
              <w:jc w:val="center"/>
              <w:rPr>
                <w:rFonts w:ascii="Arial" w:hAnsi="Arial" w:cs="Arial"/>
                <w:color w:val="333333"/>
                <w:sz w:val="18"/>
                <w:szCs w:val="18"/>
              </w:rPr>
            </w:pPr>
            <w:r>
              <w:rPr>
                <w:rFonts w:ascii="Arial" w:hAnsi="Arial" w:cs="Arial"/>
                <w:color w:val="333333"/>
                <w:sz w:val="18"/>
                <w:szCs w:val="18"/>
              </w:rPr>
              <w:t>12</w:t>
            </w:r>
          </w:p>
        </w:tc>
      </w:tr>
      <w:tr w:rsidR="006A4CFF" w:rsidRPr="00072BDF" w14:paraId="297D242F" w14:textId="77777777">
        <w:tc>
          <w:tcPr>
            <w:tcW w:w="7578" w:type="dxa"/>
          </w:tcPr>
          <w:p w14:paraId="7E1BC880" w14:textId="77777777" w:rsidR="006A4CFF" w:rsidRPr="003D31C5" w:rsidRDefault="006A4CFF" w:rsidP="006A4CFF">
            <w:pPr>
              <w:spacing w:after="80"/>
              <w:rPr>
                <w:rFonts w:asciiTheme="majorHAnsi" w:hAnsiTheme="majorHAnsi" w:cs="Arial"/>
                <w:sz w:val="22"/>
                <w:szCs w:val="22"/>
              </w:rPr>
            </w:pPr>
            <w:r>
              <w:rPr>
                <w:rFonts w:asciiTheme="majorHAnsi" w:hAnsiTheme="majorHAnsi" w:cs="Arial"/>
                <w:sz w:val="22"/>
                <w:szCs w:val="22"/>
              </w:rPr>
              <w:t xml:space="preserve">Course Specific </w:t>
            </w:r>
            <w:r w:rsidRPr="003D31C5">
              <w:rPr>
                <w:rFonts w:asciiTheme="majorHAnsi" w:hAnsiTheme="majorHAnsi" w:cs="Arial"/>
                <w:sz w:val="22"/>
                <w:szCs w:val="22"/>
              </w:rPr>
              <w:t>Learning Outcome and Assessment Tables</w:t>
            </w:r>
          </w:p>
          <w:p w14:paraId="0AE7CF5D" w14:textId="77777777" w:rsidR="006A4CFF" w:rsidRPr="00892125" w:rsidRDefault="006A4CFF" w:rsidP="006A4CFF">
            <w:pPr>
              <w:pStyle w:val="ListParagraph"/>
              <w:numPr>
                <w:ilvl w:val="0"/>
                <w:numId w:val="11"/>
              </w:numPr>
              <w:spacing w:after="80"/>
              <w:rPr>
                <w:rFonts w:asciiTheme="majorHAnsi" w:hAnsiTheme="majorHAnsi" w:cs="Arial"/>
                <w:sz w:val="22"/>
                <w:szCs w:val="22"/>
              </w:rPr>
            </w:pPr>
            <w:r w:rsidRPr="00892125">
              <w:rPr>
                <w:rFonts w:asciiTheme="majorHAnsi" w:hAnsiTheme="majorHAnsi" w:cs="Arial"/>
                <w:sz w:val="22"/>
                <w:szCs w:val="22"/>
              </w:rPr>
              <w:t>Discipline Specific</w:t>
            </w:r>
          </w:p>
          <w:p w14:paraId="7A0AD5CF" w14:textId="77777777" w:rsidR="006A4CFF" w:rsidRPr="00892125" w:rsidRDefault="006A4CFF" w:rsidP="006A4CFF">
            <w:pPr>
              <w:pStyle w:val="ListParagraph"/>
              <w:numPr>
                <w:ilvl w:val="0"/>
                <w:numId w:val="11"/>
              </w:numPr>
              <w:spacing w:after="80"/>
              <w:rPr>
                <w:rFonts w:asciiTheme="majorHAnsi" w:hAnsiTheme="majorHAnsi" w:cs="Arial"/>
                <w:sz w:val="22"/>
                <w:szCs w:val="22"/>
              </w:rPr>
            </w:pPr>
            <w:r w:rsidRPr="00892125">
              <w:rPr>
                <w:rFonts w:asciiTheme="majorHAnsi" w:hAnsiTheme="majorHAnsi" w:cs="Arial"/>
                <w:sz w:val="22"/>
                <w:szCs w:val="22"/>
              </w:rPr>
              <w:t>General Education Specific Learning Outcome and Assessment Tables</w:t>
            </w:r>
            <w:r w:rsidR="00763DA0">
              <w:rPr>
                <w:rFonts w:asciiTheme="majorHAnsi" w:hAnsiTheme="majorHAnsi" w:cs="Arial"/>
                <w:sz w:val="22"/>
                <w:szCs w:val="22"/>
              </w:rPr>
              <w:t xml:space="preserve">                </w:t>
            </w:r>
          </w:p>
        </w:tc>
        <w:tc>
          <w:tcPr>
            <w:tcW w:w="900" w:type="dxa"/>
            <w:vAlign w:val="center"/>
          </w:tcPr>
          <w:p w14:paraId="0CB95ACB" w14:textId="77777777" w:rsidR="00763DA0" w:rsidRDefault="00763DA0" w:rsidP="006A4CFF">
            <w:pPr>
              <w:spacing w:after="80"/>
              <w:jc w:val="center"/>
              <w:rPr>
                <w:rFonts w:ascii="Arial" w:hAnsi="Arial" w:cs="Arial"/>
                <w:color w:val="333333"/>
                <w:sz w:val="18"/>
                <w:szCs w:val="18"/>
              </w:rPr>
            </w:pPr>
          </w:p>
          <w:p w14:paraId="3DDCC323" w14:textId="52499D46" w:rsidR="006A4CFF" w:rsidRDefault="00881DE0" w:rsidP="006A4CFF">
            <w:pPr>
              <w:spacing w:after="80"/>
              <w:jc w:val="center"/>
              <w:rPr>
                <w:rFonts w:ascii="Arial" w:hAnsi="Arial" w:cs="Arial"/>
                <w:color w:val="333333"/>
                <w:sz w:val="18"/>
                <w:szCs w:val="18"/>
              </w:rPr>
            </w:pPr>
            <w:r>
              <w:rPr>
                <w:rFonts w:ascii="Arial" w:hAnsi="Arial" w:cs="Arial"/>
                <w:color w:val="333333"/>
                <w:sz w:val="18"/>
                <w:szCs w:val="18"/>
              </w:rPr>
              <w:t>1</w:t>
            </w:r>
            <w:r w:rsidR="00DD6658">
              <w:rPr>
                <w:rFonts w:ascii="Arial" w:hAnsi="Arial" w:cs="Arial"/>
                <w:color w:val="333333"/>
                <w:sz w:val="18"/>
                <w:szCs w:val="18"/>
              </w:rPr>
              <w:t>2</w:t>
            </w:r>
          </w:p>
          <w:p w14:paraId="5936E1B1" w14:textId="01FFFF6E" w:rsidR="00763DA0" w:rsidRDefault="00763DA0" w:rsidP="00DD6658">
            <w:pPr>
              <w:spacing w:after="80"/>
              <w:jc w:val="center"/>
              <w:rPr>
                <w:rFonts w:ascii="Arial" w:hAnsi="Arial" w:cs="Arial"/>
                <w:color w:val="333333"/>
                <w:sz w:val="18"/>
                <w:szCs w:val="18"/>
              </w:rPr>
            </w:pPr>
            <w:r>
              <w:rPr>
                <w:rFonts w:ascii="Arial" w:hAnsi="Arial" w:cs="Arial"/>
                <w:color w:val="333333"/>
                <w:sz w:val="18"/>
                <w:szCs w:val="18"/>
              </w:rPr>
              <w:t>1</w:t>
            </w:r>
            <w:r w:rsidR="00DD6658">
              <w:rPr>
                <w:rFonts w:ascii="Arial" w:hAnsi="Arial" w:cs="Arial"/>
                <w:color w:val="333333"/>
                <w:sz w:val="18"/>
                <w:szCs w:val="18"/>
              </w:rPr>
              <w:t>2</w:t>
            </w:r>
          </w:p>
        </w:tc>
      </w:tr>
      <w:tr w:rsidR="006A4CFF" w:rsidRPr="00072BDF" w14:paraId="4F14605D" w14:textId="77777777">
        <w:tc>
          <w:tcPr>
            <w:tcW w:w="7578" w:type="dxa"/>
          </w:tcPr>
          <w:p w14:paraId="40E1F398" w14:textId="77777777" w:rsidR="006A4CFF" w:rsidRPr="003D31C5" w:rsidRDefault="006A4CFF" w:rsidP="006A4CFF">
            <w:pPr>
              <w:spacing w:after="80"/>
              <w:rPr>
                <w:rFonts w:asciiTheme="majorHAnsi" w:hAnsiTheme="majorHAnsi" w:cs="Arial"/>
                <w:sz w:val="22"/>
                <w:szCs w:val="22"/>
              </w:rPr>
            </w:pPr>
            <w:r w:rsidRPr="003D31C5">
              <w:rPr>
                <w:rFonts w:asciiTheme="majorHAnsi" w:hAnsiTheme="majorHAnsi" w:cs="Arial"/>
                <w:sz w:val="22"/>
                <w:szCs w:val="22"/>
              </w:rPr>
              <w:t>Example Weekly Course outline</w:t>
            </w:r>
          </w:p>
        </w:tc>
        <w:tc>
          <w:tcPr>
            <w:tcW w:w="900" w:type="dxa"/>
            <w:vAlign w:val="center"/>
          </w:tcPr>
          <w:p w14:paraId="374AE3DD" w14:textId="2101D019" w:rsidR="006A4CFF" w:rsidRDefault="007068C6" w:rsidP="00421618">
            <w:pPr>
              <w:spacing w:after="80"/>
              <w:jc w:val="center"/>
              <w:rPr>
                <w:rFonts w:ascii="Arial" w:hAnsi="Arial" w:cs="Arial"/>
                <w:color w:val="333333"/>
                <w:sz w:val="18"/>
                <w:szCs w:val="18"/>
              </w:rPr>
            </w:pPr>
            <w:r>
              <w:rPr>
                <w:rFonts w:ascii="Arial" w:hAnsi="Arial" w:cs="Arial"/>
                <w:color w:val="333333"/>
                <w:sz w:val="18"/>
                <w:szCs w:val="18"/>
              </w:rPr>
              <w:t>1</w:t>
            </w:r>
            <w:r w:rsidR="00421618">
              <w:rPr>
                <w:rFonts w:ascii="Arial" w:hAnsi="Arial" w:cs="Arial"/>
                <w:color w:val="333333"/>
                <w:sz w:val="18"/>
                <w:szCs w:val="18"/>
              </w:rPr>
              <w:t>5</w:t>
            </w:r>
          </w:p>
        </w:tc>
      </w:tr>
      <w:tr w:rsidR="006A4CFF" w:rsidRPr="00072BDF" w14:paraId="660AAF47" w14:textId="77777777">
        <w:tc>
          <w:tcPr>
            <w:tcW w:w="7578" w:type="dxa"/>
          </w:tcPr>
          <w:p w14:paraId="5BC1A9C6" w14:textId="77777777" w:rsidR="006A4CFF" w:rsidRPr="003D31C5" w:rsidRDefault="006A4CFF" w:rsidP="006A4CFF">
            <w:pPr>
              <w:spacing w:after="80"/>
              <w:rPr>
                <w:rFonts w:asciiTheme="majorHAnsi" w:hAnsiTheme="majorHAnsi" w:cs="Arial"/>
                <w:sz w:val="22"/>
                <w:szCs w:val="22"/>
              </w:rPr>
            </w:pPr>
            <w:r w:rsidRPr="003D31C5">
              <w:rPr>
                <w:rFonts w:asciiTheme="majorHAnsi" w:hAnsiTheme="majorHAnsi" w:cs="Arial"/>
                <w:sz w:val="22"/>
                <w:szCs w:val="22"/>
              </w:rPr>
              <w:t>Grade Policy and Procedure</w:t>
            </w:r>
          </w:p>
        </w:tc>
        <w:tc>
          <w:tcPr>
            <w:tcW w:w="900" w:type="dxa"/>
            <w:vAlign w:val="center"/>
          </w:tcPr>
          <w:p w14:paraId="2F9AF08A" w14:textId="1D6F534B" w:rsidR="006A4CFF" w:rsidRDefault="007068C6" w:rsidP="00DD6658">
            <w:pPr>
              <w:spacing w:after="80"/>
              <w:jc w:val="center"/>
              <w:rPr>
                <w:rFonts w:ascii="Arial" w:hAnsi="Arial" w:cs="Arial"/>
                <w:color w:val="333333"/>
                <w:sz w:val="18"/>
                <w:szCs w:val="18"/>
              </w:rPr>
            </w:pPr>
            <w:r>
              <w:rPr>
                <w:rFonts w:ascii="Arial" w:hAnsi="Arial" w:cs="Arial"/>
                <w:color w:val="333333"/>
                <w:sz w:val="18"/>
                <w:szCs w:val="18"/>
              </w:rPr>
              <w:t>1</w:t>
            </w:r>
            <w:r w:rsidR="00DD6658">
              <w:rPr>
                <w:rFonts w:ascii="Arial" w:hAnsi="Arial" w:cs="Arial"/>
                <w:color w:val="333333"/>
                <w:sz w:val="18"/>
                <w:szCs w:val="18"/>
              </w:rPr>
              <w:t>3</w:t>
            </w:r>
          </w:p>
        </w:tc>
      </w:tr>
      <w:tr w:rsidR="006A4CFF" w:rsidRPr="00072BDF" w14:paraId="03C403F2" w14:textId="77777777">
        <w:tc>
          <w:tcPr>
            <w:tcW w:w="7578" w:type="dxa"/>
          </w:tcPr>
          <w:p w14:paraId="42F32C21" w14:textId="77777777" w:rsidR="006A4CFF" w:rsidRPr="003D31C5" w:rsidRDefault="006A4CFF" w:rsidP="006A4CFF">
            <w:pPr>
              <w:spacing w:after="80"/>
              <w:rPr>
                <w:rFonts w:asciiTheme="majorHAnsi" w:hAnsiTheme="majorHAnsi" w:cs="Arial"/>
                <w:sz w:val="22"/>
                <w:szCs w:val="22"/>
              </w:rPr>
            </w:pPr>
            <w:r w:rsidRPr="003D31C5">
              <w:rPr>
                <w:rFonts w:asciiTheme="majorHAnsi" w:hAnsiTheme="majorHAnsi" w:cs="Arial"/>
                <w:sz w:val="22"/>
                <w:szCs w:val="22"/>
              </w:rPr>
              <w:t>Recommended Instructional Materials (Textbooks, lab supplies, etc)</w:t>
            </w:r>
          </w:p>
        </w:tc>
        <w:tc>
          <w:tcPr>
            <w:tcW w:w="900" w:type="dxa"/>
            <w:vAlign w:val="center"/>
          </w:tcPr>
          <w:p w14:paraId="05F0D911" w14:textId="3C82AADA" w:rsidR="006A4CFF" w:rsidRDefault="00881DE0" w:rsidP="00DD6658">
            <w:pPr>
              <w:spacing w:after="80"/>
              <w:jc w:val="center"/>
              <w:rPr>
                <w:rFonts w:ascii="Arial" w:hAnsi="Arial" w:cs="Arial"/>
                <w:color w:val="333333"/>
                <w:sz w:val="18"/>
                <w:szCs w:val="18"/>
              </w:rPr>
            </w:pPr>
            <w:r>
              <w:rPr>
                <w:rFonts w:ascii="Arial" w:hAnsi="Arial" w:cs="Arial"/>
                <w:color w:val="333333"/>
                <w:sz w:val="18"/>
                <w:szCs w:val="18"/>
              </w:rPr>
              <w:t>1</w:t>
            </w:r>
            <w:r w:rsidR="00DD6658">
              <w:rPr>
                <w:rFonts w:ascii="Arial" w:hAnsi="Arial" w:cs="Arial"/>
                <w:color w:val="333333"/>
                <w:sz w:val="18"/>
                <w:szCs w:val="18"/>
              </w:rPr>
              <w:t>3</w:t>
            </w:r>
          </w:p>
        </w:tc>
      </w:tr>
      <w:tr w:rsidR="006A4CFF" w:rsidRPr="00072BDF" w14:paraId="134F3DA6" w14:textId="77777777">
        <w:tc>
          <w:tcPr>
            <w:tcW w:w="7578" w:type="dxa"/>
            <w:tcBorders>
              <w:bottom w:val="single" w:sz="4" w:space="0" w:color="auto"/>
            </w:tcBorders>
          </w:tcPr>
          <w:p w14:paraId="11D8192F" w14:textId="77777777" w:rsidR="006A4CFF" w:rsidRPr="003D31C5" w:rsidRDefault="006A4CFF" w:rsidP="006A4CFF">
            <w:pPr>
              <w:spacing w:after="80"/>
              <w:rPr>
                <w:rFonts w:asciiTheme="majorHAnsi" w:hAnsiTheme="majorHAnsi" w:cs="Arial"/>
                <w:sz w:val="22"/>
                <w:szCs w:val="22"/>
              </w:rPr>
            </w:pPr>
            <w:r w:rsidRPr="003D31C5">
              <w:rPr>
                <w:rFonts w:asciiTheme="majorHAnsi" w:hAnsiTheme="majorHAnsi" w:cs="Arial"/>
                <w:sz w:val="22"/>
                <w:szCs w:val="22"/>
              </w:rPr>
              <w:t>Library resources and bibliography</w:t>
            </w:r>
          </w:p>
        </w:tc>
        <w:tc>
          <w:tcPr>
            <w:tcW w:w="900" w:type="dxa"/>
            <w:tcBorders>
              <w:bottom w:val="single" w:sz="4" w:space="0" w:color="auto"/>
            </w:tcBorders>
            <w:vAlign w:val="center"/>
          </w:tcPr>
          <w:p w14:paraId="2A4AD161" w14:textId="2BDA4698" w:rsidR="006A4CFF" w:rsidRDefault="00DD6658" w:rsidP="00DD6658">
            <w:pPr>
              <w:spacing w:after="80"/>
              <w:jc w:val="center"/>
              <w:rPr>
                <w:rFonts w:ascii="Arial" w:hAnsi="Arial" w:cs="Arial"/>
                <w:color w:val="333333"/>
                <w:sz w:val="18"/>
                <w:szCs w:val="18"/>
              </w:rPr>
            </w:pPr>
            <w:r>
              <w:rPr>
                <w:rFonts w:ascii="Arial" w:hAnsi="Arial" w:cs="Arial"/>
                <w:color w:val="333333"/>
                <w:sz w:val="18"/>
                <w:szCs w:val="18"/>
              </w:rPr>
              <w:t>9</w:t>
            </w:r>
            <w:r w:rsidR="003C3D52">
              <w:rPr>
                <w:rFonts w:ascii="Arial" w:hAnsi="Arial" w:cs="Arial"/>
                <w:color w:val="333333"/>
                <w:sz w:val="18"/>
                <w:szCs w:val="18"/>
              </w:rPr>
              <w:t xml:space="preserve"> &amp; 2</w:t>
            </w:r>
            <w:r>
              <w:rPr>
                <w:rFonts w:ascii="Arial" w:hAnsi="Arial" w:cs="Arial"/>
                <w:color w:val="333333"/>
                <w:sz w:val="18"/>
                <w:szCs w:val="18"/>
              </w:rPr>
              <w:t>1</w:t>
            </w:r>
          </w:p>
        </w:tc>
      </w:tr>
      <w:tr w:rsidR="006A4CFF" w:rsidRPr="00072BDF" w14:paraId="5B3DC640" w14:textId="77777777">
        <w:tc>
          <w:tcPr>
            <w:tcW w:w="7578" w:type="dxa"/>
            <w:shd w:val="clear" w:color="auto" w:fill="E6E6E6"/>
          </w:tcPr>
          <w:p w14:paraId="61FCC0C0" w14:textId="77777777" w:rsidR="006A4CFF" w:rsidRPr="003D31C5" w:rsidRDefault="006A4CFF" w:rsidP="006A4CFF">
            <w:pPr>
              <w:spacing w:after="80"/>
              <w:rPr>
                <w:rFonts w:asciiTheme="majorHAnsi" w:hAnsiTheme="majorHAnsi" w:cs="Arial"/>
                <w:b/>
                <w:sz w:val="22"/>
                <w:szCs w:val="22"/>
              </w:rPr>
            </w:pPr>
            <w:r w:rsidRPr="003D31C5">
              <w:rPr>
                <w:rFonts w:asciiTheme="majorHAnsi" w:hAnsiTheme="majorHAnsi" w:cs="Arial"/>
                <w:b/>
                <w:sz w:val="22"/>
                <w:szCs w:val="22"/>
              </w:rPr>
              <w:t xml:space="preserve">Course Need Assessment.  </w:t>
            </w:r>
          </w:p>
          <w:p w14:paraId="387B6F79" w14:textId="77777777" w:rsidR="006A4CFF" w:rsidRPr="003D31C5" w:rsidRDefault="006A4CFF" w:rsidP="006A4CFF">
            <w:pPr>
              <w:spacing w:after="80"/>
              <w:rPr>
                <w:rFonts w:asciiTheme="majorHAnsi" w:hAnsiTheme="majorHAnsi" w:cs="Arial"/>
                <w:sz w:val="22"/>
                <w:szCs w:val="22"/>
              </w:rPr>
            </w:pPr>
            <w:r w:rsidRPr="003D31C5">
              <w:rPr>
                <w:rFonts w:asciiTheme="majorHAnsi" w:hAnsiTheme="majorHAnsi" w:cs="Arial"/>
                <w:sz w:val="22"/>
                <w:szCs w:val="22"/>
              </w:rPr>
              <w:t>Describe the need for this course. Include in your statement the following information.</w:t>
            </w:r>
          </w:p>
        </w:tc>
        <w:tc>
          <w:tcPr>
            <w:tcW w:w="900" w:type="dxa"/>
            <w:shd w:val="clear" w:color="auto" w:fill="E6E6E6"/>
            <w:vAlign w:val="center"/>
          </w:tcPr>
          <w:p w14:paraId="72705A1C" w14:textId="77777777" w:rsidR="006A4CFF" w:rsidRDefault="006A4CFF" w:rsidP="006A4CFF">
            <w:pPr>
              <w:spacing w:after="80"/>
              <w:jc w:val="center"/>
              <w:rPr>
                <w:rFonts w:ascii="Arial" w:hAnsi="Arial" w:cs="Arial"/>
                <w:color w:val="333333"/>
                <w:sz w:val="18"/>
                <w:szCs w:val="18"/>
              </w:rPr>
            </w:pPr>
          </w:p>
        </w:tc>
      </w:tr>
      <w:tr w:rsidR="006A4CFF" w:rsidRPr="00072BDF" w14:paraId="06229A2E" w14:textId="77777777">
        <w:tc>
          <w:tcPr>
            <w:tcW w:w="7578" w:type="dxa"/>
          </w:tcPr>
          <w:p w14:paraId="6BEB7C9C" w14:textId="77777777" w:rsidR="006A4CFF" w:rsidRPr="003D31C5" w:rsidRDefault="006A4CFF" w:rsidP="006A4CFF">
            <w:pPr>
              <w:spacing w:after="80"/>
              <w:rPr>
                <w:rFonts w:asciiTheme="majorHAnsi" w:hAnsiTheme="majorHAnsi" w:cs="Arial"/>
                <w:sz w:val="22"/>
                <w:szCs w:val="22"/>
              </w:rPr>
            </w:pPr>
            <w:r w:rsidRPr="003D31C5">
              <w:rPr>
                <w:rFonts w:asciiTheme="majorHAnsi" w:hAnsiTheme="majorHAnsi" w:cs="Arial"/>
                <w:sz w:val="22"/>
                <w:szCs w:val="22"/>
              </w:rPr>
              <w:t>Target Students who will take this course.  Which programs or departments, and how many anticipated?</w:t>
            </w:r>
            <w:r w:rsidR="002D07FB">
              <w:rPr>
                <w:rFonts w:asciiTheme="majorHAnsi" w:hAnsiTheme="majorHAnsi" w:cs="Arial"/>
                <w:sz w:val="22"/>
                <w:szCs w:val="22"/>
              </w:rPr>
              <w:t xml:space="preserve"> </w:t>
            </w:r>
            <w:r w:rsidR="00D761C3">
              <w:rPr>
                <w:rFonts w:asciiTheme="majorHAnsi" w:hAnsiTheme="majorHAnsi" w:cs="Arial"/>
                <w:sz w:val="22"/>
                <w:szCs w:val="22"/>
              </w:rPr>
              <w:t xml:space="preserve">                                                                         </w:t>
            </w:r>
          </w:p>
          <w:p w14:paraId="44185413" w14:textId="77777777" w:rsidR="006A4CFF" w:rsidRPr="003D31C5" w:rsidRDefault="006A4CFF" w:rsidP="006A4CFF">
            <w:pPr>
              <w:spacing w:after="80"/>
              <w:rPr>
                <w:rFonts w:asciiTheme="majorHAnsi" w:hAnsiTheme="majorHAnsi"/>
                <w:sz w:val="22"/>
                <w:szCs w:val="22"/>
              </w:rPr>
            </w:pPr>
            <w:r w:rsidRPr="003D31C5">
              <w:rPr>
                <w:rFonts w:asciiTheme="majorHAnsi" w:hAnsiTheme="majorHAnsi" w:cs="Arial"/>
                <w:sz w:val="22"/>
                <w:szCs w:val="22"/>
              </w:rPr>
              <w:t>Documentation of student views (if applicable, e.g. non-required elective).</w:t>
            </w:r>
          </w:p>
        </w:tc>
        <w:tc>
          <w:tcPr>
            <w:tcW w:w="900" w:type="dxa"/>
            <w:vAlign w:val="center"/>
          </w:tcPr>
          <w:p w14:paraId="745E29DA" w14:textId="2096F751" w:rsidR="006A4CFF" w:rsidRDefault="00421618" w:rsidP="006A4CFF">
            <w:pPr>
              <w:spacing w:after="80"/>
              <w:jc w:val="center"/>
              <w:rPr>
                <w:rFonts w:ascii="Arial" w:hAnsi="Arial" w:cs="Arial"/>
                <w:color w:val="333333"/>
                <w:sz w:val="18"/>
                <w:szCs w:val="18"/>
              </w:rPr>
            </w:pPr>
            <w:r>
              <w:rPr>
                <w:rFonts w:ascii="Arial" w:hAnsi="Arial" w:cs="Arial"/>
                <w:color w:val="333333"/>
                <w:sz w:val="18"/>
                <w:szCs w:val="18"/>
              </w:rPr>
              <w:t>10</w:t>
            </w:r>
          </w:p>
          <w:p w14:paraId="5B787EF0" w14:textId="77777777" w:rsidR="00763DA0" w:rsidRDefault="00763DA0" w:rsidP="006A4CFF">
            <w:pPr>
              <w:spacing w:after="80"/>
              <w:jc w:val="center"/>
              <w:rPr>
                <w:rFonts w:ascii="Arial" w:hAnsi="Arial" w:cs="Arial"/>
                <w:color w:val="333333"/>
                <w:sz w:val="18"/>
                <w:szCs w:val="18"/>
              </w:rPr>
            </w:pPr>
          </w:p>
          <w:p w14:paraId="38AAA903" w14:textId="77777777" w:rsidR="00763DA0" w:rsidRPr="00072BDF" w:rsidRDefault="00763DA0" w:rsidP="006A4CFF">
            <w:pPr>
              <w:spacing w:after="80"/>
              <w:jc w:val="center"/>
              <w:rPr>
                <w:rFonts w:ascii="Arial" w:hAnsi="Arial" w:cs="Arial"/>
                <w:color w:val="333333"/>
                <w:sz w:val="18"/>
                <w:szCs w:val="18"/>
              </w:rPr>
            </w:pPr>
            <w:r>
              <w:rPr>
                <w:rFonts w:ascii="Arial" w:hAnsi="Arial" w:cs="Arial"/>
                <w:color w:val="333333"/>
                <w:sz w:val="18"/>
                <w:szCs w:val="18"/>
              </w:rPr>
              <w:t>N/A</w:t>
            </w:r>
          </w:p>
        </w:tc>
      </w:tr>
      <w:tr w:rsidR="006A4CFF" w:rsidRPr="00072BDF" w14:paraId="498754F9" w14:textId="77777777">
        <w:tc>
          <w:tcPr>
            <w:tcW w:w="7578" w:type="dxa"/>
          </w:tcPr>
          <w:p w14:paraId="78819220" w14:textId="77777777" w:rsidR="006A4CFF" w:rsidRPr="003D31C5" w:rsidRDefault="006A4CFF" w:rsidP="006A4CFF">
            <w:pPr>
              <w:spacing w:after="80"/>
              <w:rPr>
                <w:rFonts w:asciiTheme="majorHAnsi" w:hAnsiTheme="majorHAnsi"/>
                <w:sz w:val="22"/>
                <w:szCs w:val="22"/>
              </w:rPr>
            </w:pPr>
            <w:r w:rsidRPr="003D31C5">
              <w:rPr>
                <w:rFonts w:asciiTheme="majorHAnsi" w:hAnsiTheme="majorHAnsi" w:cs="Arial"/>
                <w:sz w:val="22"/>
                <w:szCs w:val="22"/>
              </w:rPr>
              <w:t>Projected headcounts (fall/spring and day/evening) for each new or modified course.</w:t>
            </w:r>
            <w:r w:rsidR="00D761C3">
              <w:rPr>
                <w:rFonts w:asciiTheme="majorHAnsi" w:hAnsiTheme="majorHAnsi" w:cs="Arial"/>
                <w:sz w:val="22"/>
                <w:szCs w:val="22"/>
              </w:rPr>
              <w:t xml:space="preserve">                                                                      </w:t>
            </w:r>
          </w:p>
        </w:tc>
        <w:tc>
          <w:tcPr>
            <w:tcW w:w="900" w:type="dxa"/>
            <w:vAlign w:val="center"/>
          </w:tcPr>
          <w:p w14:paraId="1DCFD767" w14:textId="72669EA9" w:rsidR="006A4CFF" w:rsidRPr="00072BDF" w:rsidRDefault="00421618" w:rsidP="006A4CFF">
            <w:pPr>
              <w:spacing w:after="80"/>
              <w:jc w:val="center"/>
              <w:rPr>
                <w:rFonts w:ascii="Arial" w:hAnsi="Arial" w:cs="Arial"/>
                <w:color w:val="333333"/>
                <w:sz w:val="18"/>
                <w:szCs w:val="18"/>
              </w:rPr>
            </w:pPr>
            <w:r>
              <w:rPr>
                <w:rFonts w:ascii="Arial" w:hAnsi="Arial" w:cs="Arial"/>
                <w:color w:val="333333"/>
                <w:sz w:val="18"/>
                <w:szCs w:val="18"/>
              </w:rPr>
              <w:t>10</w:t>
            </w:r>
          </w:p>
        </w:tc>
      </w:tr>
      <w:tr w:rsidR="006A4CFF" w:rsidRPr="00072BDF" w14:paraId="25BBD787" w14:textId="77777777">
        <w:tc>
          <w:tcPr>
            <w:tcW w:w="7578" w:type="dxa"/>
          </w:tcPr>
          <w:p w14:paraId="67D3A407" w14:textId="77777777" w:rsidR="006A4CFF" w:rsidRPr="003D31C5" w:rsidRDefault="006A4CFF" w:rsidP="006A4CFF">
            <w:pPr>
              <w:spacing w:after="80"/>
              <w:rPr>
                <w:rFonts w:asciiTheme="majorHAnsi" w:hAnsiTheme="majorHAnsi"/>
                <w:sz w:val="22"/>
                <w:szCs w:val="22"/>
              </w:rPr>
            </w:pPr>
            <w:r w:rsidRPr="003D31C5">
              <w:rPr>
                <w:rFonts w:asciiTheme="majorHAnsi" w:hAnsiTheme="majorHAnsi" w:cs="Arial"/>
                <w:sz w:val="22"/>
                <w:szCs w:val="22"/>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r w:rsidR="00D761C3">
              <w:rPr>
                <w:rFonts w:asciiTheme="majorHAnsi" w:hAnsiTheme="majorHAnsi" w:cs="Arial"/>
                <w:sz w:val="22"/>
                <w:szCs w:val="22"/>
              </w:rPr>
              <w:t xml:space="preserve">  </w:t>
            </w:r>
          </w:p>
        </w:tc>
        <w:tc>
          <w:tcPr>
            <w:tcW w:w="900" w:type="dxa"/>
            <w:vAlign w:val="center"/>
          </w:tcPr>
          <w:p w14:paraId="3D489D00" w14:textId="77777777" w:rsidR="006A4CFF" w:rsidRPr="00072BDF" w:rsidRDefault="00D761C3" w:rsidP="006A4CFF">
            <w:pPr>
              <w:spacing w:after="80"/>
              <w:jc w:val="center"/>
              <w:rPr>
                <w:rFonts w:ascii="Arial" w:hAnsi="Arial" w:cs="Arial"/>
                <w:color w:val="333333"/>
                <w:sz w:val="18"/>
                <w:szCs w:val="18"/>
              </w:rPr>
            </w:pPr>
            <w:r>
              <w:rPr>
                <w:rFonts w:ascii="Arial" w:hAnsi="Arial" w:cs="Arial"/>
                <w:color w:val="333333"/>
                <w:sz w:val="18"/>
                <w:szCs w:val="18"/>
              </w:rPr>
              <w:t>N/A</w:t>
            </w:r>
          </w:p>
        </w:tc>
      </w:tr>
      <w:tr w:rsidR="006A4CFF" w:rsidRPr="00975569" w14:paraId="7542532E" w14:textId="77777777">
        <w:tc>
          <w:tcPr>
            <w:tcW w:w="7578" w:type="dxa"/>
          </w:tcPr>
          <w:p w14:paraId="3248174F" w14:textId="77777777" w:rsidR="006A4CFF" w:rsidRPr="003D31C5" w:rsidRDefault="006A4CFF" w:rsidP="006A4CFF">
            <w:pPr>
              <w:spacing w:after="80"/>
              <w:rPr>
                <w:rFonts w:asciiTheme="majorHAnsi" w:hAnsiTheme="majorHAnsi" w:cs="Arial"/>
                <w:sz w:val="22"/>
                <w:szCs w:val="22"/>
              </w:rPr>
            </w:pPr>
            <w:r w:rsidRPr="003D31C5">
              <w:rPr>
                <w:rFonts w:asciiTheme="majorHAnsi" w:hAnsiTheme="majorHAnsi" w:cs="Arial"/>
                <w:sz w:val="22"/>
                <w:szCs w:val="22"/>
              </w:rPr>
              <w:t>Where does this course overlap with other courses, both within and outside of the department?</w:t>
            </w:r>
          </w:p>
        </w:tc>
        <w:tc>
          <w:tcPr>
            <w:tcW w:w="900" w:type="dxa"/>
            <w:vAlign w:val="center"/>
          </w:tcPr>
          <w:p w14:paraId="12B2ED32" w14:textId="77777777" w:rsidR="006A4CFF" w:rsidRPr="00975569" w:rsidRDefault="00D761C3" w:rsidP="006A4CFF">
            <w:pPr>
              <w:spacing w:after="80"/>
              <w:jc w:val="center"/>
              <w:rPr>
                <w:rFonts w:ascii="Arial" w:hAnsi="Arial" w:cs="Arial"/>
                <w:sz w:val="18"/>
                <w:szCs w:val="18"/>
              </w:rPr>
            </w:pPr>
            <w:r>
              <w:rPr>
                <w:rFonts w:ascii="Arial" w:hAnsi="Arial" w:cs="Arial"/>
                <w:sz w:val="18"/>
                <w:szCs w:val="18"/>
              </w:rPr>
              <w:t>N/A</w:t>
            </w:r>
          </w:p>
        </w:tc>
      </w:tr>
      <w:tr w:rsidR="006A4CFF" w:rsidRPr="00975569" w14:paraId="17F087EC" w14:textId="77777777">
        <w:tc>
          <w:tcPr>
            <w:tcW w:w="7578" w:type="dxa"/>
          </w:tcPr>
          <w:p w14:paraId="0C7DF883" w14:textId="77777777" w:rsidR="006A4CFF" w:rsidRPr="003D31C5" w:rsidRDefault="006A4CFF" w:rsidP="00881DE0">
            <w:pPr>
              <w:spacing w:after="80"/>
              <w:rPr>
                <w:rFonts w:asciiTheme="majorHAnsi" w:hAnsiTheme="majorHAnsi" w:cs="Arial"/>
                <w:sz w:val="22"/>
                <w:szCs w:val="22"/>
              </w:rPr>
            </w:pPr>
            <w:r w:rsidRPr="003D31C5">
              <w:rPr>
                <w:rFonts w:asciiTheme="majorHAnsi" w:hAnsiTheme="majorHAnsi" w:cs="Arial"/>
                <w:sz w:val="22"/>
                <w:szCs w:val="22"/>
              </w:rPr>
              <w:t xml:space="preserve">Does the Department currently have full time faculty qualified to teach this course?  </w:t>
            </w:r>
            <w:r w:rsidR="00D761C3">
              <w:rPr>
                <w:rFonts w:asciiTheme="majorHAnsi" w:hAnsiTheme="majorHAnsi" w:cs="Arial"/>
                <w:sz w:val="22"/>
                <w:szCs w:val="22"/>
              </w:rPr>
              <w:t xml:space="preserve"> </w:t>
            </w:r>
          </w:p>
        </w:tc>
        <w:tc>
          <w:tcPr>
            <w:tcW w:w="900" w:type="dxa"/>
            <w:vAlign w:val="center"/>
          </w:tcPr>
          <w:p w14:paraId="57B3632D" w14:textId="1CF0B30E" w:rsidR="006A4CFF" w:rsidRPr="00975569" w:rsidRDefault="00763DA0" w:rsidP="00421618">
            <w:pPr>
              <w:spacing w:after="80"/>
              <w:jc w:val="center"/>
              <w:rPr>
                <w:rFonts w:ascii="Arial" w:hAnsi="Arial" w:cs="Arial"/>
                <w:sz w:val="18"/>
                <w:szCs w:val="18"/>
              </w:rPr>
            </w:pPr>
            <w:r>
              <w:rPr>
                <w:rFonts w:ascii="Arial" w:hAnsi="Arial" w:cs="Arial"/>
                <w:sz w:val="18"/>
                <w:szCs w:val="18"/>
              </w:rPr>
              <w:t>1</w:t>
            </w:r>
            <w:r w:rsidR="00421618">
              <w:rPr>
                <w:rFonts w:ascii="Arial" w:hAnsi="Arial" w:cs="Arial"/>
                <w:sz w:val="18"/>
                <w:szCs w:val="18"/>
              </w:rPr>
              <w:t>1</w:t>
            </w:r>
          </w:p>
        </w:tc>
      </w:tr>
      <w:tr w:rsidR="006A4CFF" w:rsidRPr="00975569" w14:paraId="45D036BB" w14:textId="77777777">
        <w:tc>
          <w:tcPr>
            <w:tcW w:w="7578" w:type="dxa"/>
            <w:tcBorders>
              <w:bottom w:val="single" w:sz="4" w:space="0" w:color="auto"/>
            </w:tcBorders>
          </w:tcPr>
          <w:p w14:paraId="019B22A8" w14:textId="77777777" w:rsidR="006A4CFF" w:rsidRDefault="006A4CFF" w:rsidP="006A4CFF">
            <w:pPr>
              <w:spacing w:after="80"/>
              <w:rPr>
                <w:rFonts w:asciiTheme="majorHAnsi" w:hAnsiTheme="majorHAnsi" w:cs="Arial"/>
                <w:sz w:val="22"/>
                <w:szCs w:val="22"/>
              </w:rPr>
            </w:pPr>
            <w:r w:rsidRPr="003D31C5">
              <w:rPr>
                <w:rFonts w:asciiTheme="majorHAnsi" w:hAnsiTheme="majorHAnsi" w:cs="Arial"/>
                <w:sz w:val="22"/>
                <w:szCs w:val="22"/>
              </w:rPr>
              <w:t>If need</w:t>
            </w:r>
            <w:r>
              <w:rPr>
                <w:rFonts w:asciiTheme="majorHAnsi" w:hAnsiTheme="majorHAnsi" w:cs="Arial"/>
                <w:sz w:val="22"/>
                <w:szCs w:val="22"/>
              </w:rPr>
              <w:t>s</w:t>
            </w:r>
            <w:r w:rsidRPr="003D31C5">
              <w:rPr>
                <w:rFonts w:asciiTheme="majorHAnsi" w:hAnsiTheme="majorHAnsi" w:cs="Arial"/>
                <w:sz w:val="22"/>
                <w:szCs w:val="22"/>
              </w:rPr>
              <w:t xml:space="preserve"> assessment states that this course is required </w:t>
            </w:r>
            <w:r>
              <w:rPr>
                <w:rFonts w:asciiTheme="majorHAnsi" w:hAnsiTheme="majorHAnsi" w:cs="Arial"/>
                <w:sz w:val="22"/>
                <w:szCs w:val="22"/>
              </w:rPr>
              <w:t>by an accrediting body</w:t>
            </w:r>
            <w:r w:rsidRPr="003D31C5">
              <w:rPr>
                <w:rFonts w:asciiTheme="majorHAnsi" w:hAnsiTheme="majorHAnsi" w:cs="Arial"/>
                <w:sz w:val="22"/>
                <w:szCs w:val="22"/>
              </w:rPr>
              <w:t xml:space="preserve">, </w:t>
            </w:r>
            <w:r w:rsidRPr="003D31C5">
              <w:rPr>
                <w:rFonts w:asciiTheme="majorHAnsi" w:hAnsiTheme="majorHAnsi" w:cs="Arial"/>
                <w:sz w:val="22"/>
                <w:szCs w:val="22"/>
              </w:rPr>
              <w:lastRenderedPageBreak/>
              <w:t>then provide documentation indicating that need.</w:t>
            </w:r>
            <w:r w:rsidR="00D761C3">
              <w:rPr>
                <w:rFonts w:asciiTheme="majorHAnsi" w:hAnsiTheme="majorHAnsi" w:cs="Arial"/>
                <w:sz w:val="22"/>
                <w:szCs w:val="22"/>
              </w:rPr>
              <w:t xml:space="preserve"> </w:t>
            </w:r>
          </w:p>
          <w:p w14:paraId="378D4A2B" w14:textId="77777777" w:rsidR="001B7F89" w:rsidRDefault="001B7F89" w:rsidP="006A4CFF">
            <w:pPr>
              <w:spacing w:after="80"/>
              <w:rPr>
                <w:rFonts w:asciiTheme="majorHAnsi" w:hAnsiTheme="majorHAnsi" w:cs="Arial"/>
                <w:sz w:val="22"/>
                <w:szCs w:val="22"/>
              </w:rPr>
            </w:pPr>
          </w:p>
          <w:p w14:paraId="426323DF" w14:textId="77777777" w:rsidR="001B7F89" w:rsidRPr="003D31C5" w:rsidRDefault="001B7F89" w:rsidP="006A4CFF">
            <w:pPr>
              <w:spacing w:after="80"/>
              <w:rPr>
                <w:rFonts w:asciiTheme="majorHAnsi" w:hAnsiTheme="majorHAnsi" w:cs="Arial"/>
                <w:sz w:val="22"/>
                <w:szCs w:val="22"/>
              </w:rPr>
            </w:pPr>
          </w:p>
        </w:tc>
        <w:tc>
          <w:tcPr>
            <w:tcW w:w="900" w:type="dxa"/>
            <w:tcBorders>
              <w:bottom w:val="single" w:sz="4" w:space="0" w:color="auto"/>
            </w:tcBorders>
            <w:vAlign w:val="center"/>
          </w:tcPr>
          <w:p w14:paraId="7063F58E" w14:textId="77777777" w:rsidR="006A4CFF" w:rsidRPr="00975569" w:rsidRDefault="00D761C3" w:rsidP="006A4CFF">
            <w:pPr>
              <w:spacing w:after="80"/>
              <w:jc w:val="center"/>
              <w:rPr>
                <w:rFonts w:ascii="Arial" w:hAnsi="Arial" w:cs="Arial"/>
                <w:sz w:val="18"/>
                <w:szCs w:val="18"/>
              </w:rPr>
            </w:pPr>
            <w:r>
              <w:rPr>
                <w:rFonts w:ascii="Arial" w:hAnsi="Arial" w:cs="Arial"/>
                <w:sz w:val="18"/>
                <w:szCs w:val="18"/>
              </w:rPr>
              <w:lastRenderedPageBreak/>
              <w:t>N/A</w:t>
            </w:r>
          </w:p>
        </w:tc>
      </w:tr>
      <w:tr w:rsidR="006A4CFF" w:rsidRPr="00072BDF" w14:paraId="1CEC624D" w14:textId="77777777">
        <w:tc>
          <w:tcPr>
            <w:tcW w:w="7578" w:type="dxa"/>
            <w:shd w:val="clear" w:color="auto" w:fill="E6E6E6"/>
          </w:tcPr>
          <w:p w14:paraId="5FD07E5F" w14:textId="77777777" w:rsidR="006A4CFF" w:rsidRPr="003D31C5" w:rsidRDefault="006A4CFF" w:rsidP="006A4CFF">
            <w:pPr>
              <w:spacing w:after="80"/>
              <w:rPr>
                <w:rFonts w:asciiTheme="majorHAnsi" w:hAnsiTheme="majorHAnsi" w:cs="Arial"/>
                <w:b/>
                <w:sz w:val="22"/>
                <w:szCs w:val="22"/>
              </w:rPr>
            </w:pPr>
            <w:r w:rsidRPr="003D31C5">
              <w:rPr>
                <w:rFonts w:asciiTheme="majorHAnsi" w:hAnsiTheme="majorHAnsi" w:cs="Arial"/>
                <w:b/>
                <w:sz w:val="22"/>
                <w:szCs w:val="22"/>
              </w:rPr>
              <w:lastRenderedPageBreak/>
              <w:t>Course Design</w:t>
            </w:r>
          </w:p>
          <w:p w14:paraId="5C8CE591" w14:textId="77777777" w:rsidR="006A4CFF" w:rsidRPr="003D31C5" w:rsidRDefault="006A4CFF" w:rsidP="006A4CFF">
            <w:pPr>
              <w:spacing w:after="80"/>
              <w:rPr>
                <w:rFonts w:asciiTheme="majorHAnsi" w:hAnsiTheme="majorHAnsi" w:cs="Arial"/>
                <w:sz w:val="22"/>
                <w:szCs w:val="22"/>
              </w:rPr>
            </w:pPr>
            <w:r>
              <w:rPr>
                <w:rFonts w:asciiTheme="majorHAnsi" w:hAnsiTheme="majorHAnsi" w:cs="Arial"/>
                <w:sz w:val="22"/>
                <w:szCs w:val="22"/>
              </w:rPr>
              <w:t>Describe how this course is designed.</w:t>
            </w:r>
            <w:r w:rsidRPr="003D31C5">
              <w:rPr>
                <w:rFonts w:asciiTheme="majorHAnsi" w:hAnsiTheme="majorHAnsi" w:cs="Arial"/>
                <w:sz w:val="22"/>
                <w:szCs w:val="22"/>
              </w:rPr>
              <w:t xml:space="preserve"> </w:t>
            </w:r>
          </w:p>
        </w:tc>
        <w:tc>
          <w:tcPr>
            <w:tcW w:w="900" w:type="dxa"/>
            <w:shd w:val="clear" w:color="auto" w:fill="E6E6E6"/>
            <w:vAlign w:val="center"/>
          </w:tcPr>
          <w:p w14:paraId="244FCA76" w14:textId="77777777" w:rsidR="006A4CFF" w:rsidRDefault="00D761C3" w:rsidP="006A4CFF">
            <w:pPr>
              <w:spacing w:after="80"/>
              <w:jc w:val="center"/>
              <w:rPr>
                <w:rFonts w:ascii="Arial" w:hAnsi="Arial" w:cs="Arial"/>
                <w:color w:val="333333"/>
                <w:sz w:val="18"/>
                <w:szCs w:val="18"/>
              </w:rPr>
            </w:pPr>
            <w:r>
              <w:rPr>
                <w:rFonts w:ascii="Arial" w:hAnsi="Arial" w:cs="Arial"/>
                <w:color w:val="333333"/>
                <w:sz w:val="18"/>
                <w:szCs w:val="18"/>
              </w:rPr>
              <w:t>Page</w:t>
            </w:r>
          </w:p>
          <w:p w14:paraId="2416E217" w14:textId="54CA5497" w:rsidR="00D761C3" w:rsidRDefault="00DD6658" w:rsidP="006A4CFF">
            <w:pPr>
              <w:spacing w:after="80"/>
              <w:jc w:val="center"/>
              <w:rPr>
                <w:rFonts w:ascii="Arial" w:hAnsi="Arial" w:cs="Arial"/>
                <w:color w:val="333333"/>
                <w:sz w:val="18"/>
                <w:szCs w:val="18"/>
              </w:rPr>
            </w:pPr>
            <w:r>
              <w:rPr>
                <w:rFonts w:ascii="Arial" w:hAnsi="Arial" w:cs="Arial"/>
                <w:color w:val="333333"/>
                <w:sz w:val="18"/>
                <w:szCs w:val="18"/>
              </w:rPr>
              <w:t>11</w:t>
            </w:r>
          </w:p>
        </w:tc>
      </w:tr>
      <w:tr w:rsidR="006A4CFF" w:rsidRPr="00072BDF" w14:paraId="7E580008" w14:textId="77777777">
        <w:tc>
          <w:tcPr>
            <w:tcW w:w="7578" w:type="dxa"/>
          </w:tcPr>
          <w:p w14:paraId="3383E490" w14:textId="77777777" w:rsidR="006A4CFF" w:rsidRPr="003D31C5" w:rsidRDefault="006A4CFF" w:rsidP="006A4CFF">
            <w:pPr>
              <w:spacing w:after="80"/>
              <w:rPr>
                <w:rFonts w:asciiTheme="majorHAnsi" w:hAnsiTheme="majorHAnsi" w:cs="Arial"/>
                <w:sz w:val="22"/>
                <w:szCs w:val="22"/>
              </w:rPr>
            </w:pPr>
            <w:r w:rsidRPr="003D31C5">
              <w:rPr>
                <w:rFonts w:asciiTheme="majorHAnsi" w:hAnsiTheme="majorHAnsi" w:cs="Arial"/>
                <w:sz w:val="22"/>
                <w:szCs w:val="22"/>
              </w:rPr>
              <w:t>Course Context (e.g. required, elective, capstone)</w:t>
            </w:r>
          </w:p>
        </w:tc>
        <w:tc>
          <w:tcPr>
            <w:tcW w:w="900" w:type="dxa"/>
            <w:vAlign w:val="center"/>
          </w:tcPr>
          <w:p w14:paraId="65E431D1" w14:textId="593D8D63" w:rsidR="006A4CFF" w:rsidRDefault="00DD6658" w:rsidP="006A4CFF">
            <w:pPr>
              <w:spacing w:after="80"/>
              <w:jc w:val="center"/>
              <w:rPr>
                <w:rFonts w:ascii="Arial" w:hAnsi="Arial" w:cs="Arial"/>
                <w:color w:val="333333"/>
                <w:sz w:val="18"/>
                <w:szCs w:val="18"/>
              </w:rPr>
            </w:pPr>
            <w:r>
              <w:rPr>
                <w:rFonts w:ascii="Arial" w:hAnsi="Arial" w:cs="Arial"/>
                <w:color w:val="333333"/>
                <w:sz w:val="18"/>
                <w:szCs w:val="18"/>
              </w:rPr>
              <w:t>11</w:t>
            </w:r>
          </w:p>
        </w:tc>
      </w:tr>
      <w:tr w:rsidR="006A4CFF" w:rsidRPr="00072BDF" w14:paraId="01B77AF9" w14:textId="77777777">
        <w:tc>
          <w:tcPr>
            <w:tcW w:w="7578" w:type="dxa"/>
          </w:tcPr>
          <w:p w14:paraId="11061C55" w14:textId="77777777" w:rsidR="006A4CFF" w:rsidRPr="003D31C5" w:rsidRDefault="006A4CFF" w:rsidP="006A4CFF">
            <w:pPr>
              <w:spacing w:after="80"/>
              <w:rPr>
                <w:rFonts w:asciiTheme="majorHAnsi" w:hAnsiTheme="majorHAnsi" w:cs="Arial"/>
                <w:sz w:val="22"/>
                <w:szCs w:val="22"/>
              </w:rPr>
            </w:pPr>
            <w:r w:rsidRPr="003D31C5">
              <w:rPr>
                <w:rFonts w:asciiTheme="majorHAnsi" w:hAnsiTheme="majorHAnsi" w:cs="Arial"/>
                <w:sz w:val="22"/>
                <w:szCs w:val="22"/>
              </w:rPr>
              <w:t>Course Structure: how the course will be offered (e.g. lecture, seminar, tutorial, fieldtrip)?</w:t>
            </w:r>
          </w:p>
        </w:tc>
        <w:tc>
          <w:tcPr>
            <w:tcW w:w="900" w:type="dxa"/>
            <w:vAlign w:val="center"/>
          </w:tcPr>
          <w:p w14:paraId="3279B23C" w14:textId="488C56E2" w:rsidR="006A4CFF" w:rsidRDefault="00DD6658" w:rsidP="006A4CFF">
            <w:pPr>
              <w:spacing w:after="80"/>
              <w:jc w:val="center"/>
              <w:rPr>
                <w:rFonts w:ascii="Arial" w:hAnsi="Arial" w:cs="Arial"/>
                <w:color w:val="333333"/>
                <w:sz w:val="18"/>
                <w:szCs w:val="18"/>
              </w:rPr>
            </w:pPr>
            <w:r>
              <w:rPr>
                <w:rFonts w:ascii="Arial" w:hAnsi="Arial" w:cs="Arial"/>
                <w:color w:val="333333"/>
                <w:sz w:val="18"/>
                <w:szCs w:val="18"/>
              </w:rPr>
              <w:t>11</w:t>
            </w:r>
          </w:p>
        </w:tc>
      </w:tr>
      <w:tr w:rsidR="006A4CFF" w:rsidRPr="00975569" w14:paraId="13DB50D2" w14:textId="77777777">
        <w:tc>
          <w:tcPr>
            <w:tcW w:w="7578" w:type="dxa"/>
            <w:tcBorders>
              <w:bottom w:val="single" w:sz="4" w:space="0" w:color="auto"/>
            </w:tcBorders>
          </w:tcPr>
          <w:p w14:paraId="76F54765" w14:textId="77777777" w:rsidR="006A4CFF" w:rsidRPr="003D31C5" w:rsidRDefault="006A4CFF" w:rsidP="006A4CFF">
            <w:pPr>
              <w:spacing w:after="80"/>
              <w:rPr>
                <w:rFonts w:asciiTheme="majorHAnsi" w:hAnsiTheme="majorHAnsi" w:cs="Arial"/>
                <w:sz w:val="22"/>
                <w:szCs w:val="22"/>
              </w:rPr>
            </w:pPr>
            <w:r w:rsidRPr="003D31C5">
              <w:rPr>
                <w:rFonts w:asciiTheme="majorHAnsi" w:hAnsiTheme="majorHAnsi" w:cs="Arial"/>
                <w:sz w:val="22"/>
                <w:szCs w:val="22"/>
              </w:rPr>
              <w:t>Anticipated pedagogical strategies and instructional design (e.g. Group Work, Case Study, Team Project, Lecture)</w:t>
            </w:r>
          </w:p>
        </w:tc>
        <w:tc>
          <w:tcPr>
            <w:tcW w:w="900" w:type="dxa"/>
            <w:tcBorders>
              <w:bottom w:val="single" w:sz="4" w:space="0" w:color="auto"/>
            </w:tcBorders>
            <w:vAlign w:val="center"/>
          </w:tcPr>
          <w:p w14:paraId="3AC0DC97" w14:textId="26572C58" w:rsidR="006A4CFF" w:rsidRPr="00975569" w:rsidRDefault="00DD6658" w:rsidP="006A4CFF">
            <w:pPr>
              <w:spacing w:after="80"/>
              <w:jc w:val="center"/>
              <w:rPr>
                <w:rFonts w:ascii="Arial" w:hAnsi="Arial" w:cs="Arial"/>
                <w:sz w:val="18"/>
                <w:szCs w:val="18"/>
              </w:rPr>
            </w:pPr>
            <w:r>
              <w:rPr>
                <w:rFonts w:ascii="Arial" w:hAnsi="Arial" w:cs="Arial"/>
                <w:sz w:val="18"/>
                <w:szCs w:val="18"/>
              </w:rPr>
              <w:t>11</w:t>
            </w:r>
          </w:p>
        </w:tc>
      </w:tr>
      <w:tr w:rsidR="006A4CFF" w:rsidRPr="00072BDF" w14:paraId="5B5BD1DE" w14:textId="77777777">
        <w:tc>
          <w:tcPr>
            <w:tcW w:w="7578" w:type="dxa"/>
          </w:tcPr>
          <w:p w14:paraId="5FB83219" w14:textId="77777777" w:rsidR="006A4CFF" w:rsidRPr="003D31C5" w:rsidRDefault="006A4CFF" w:rsidP="006A4CFF">
            <w:pPr>
              <w:spacing w:after="80"/>
              <w:rPr>
                <w:rFonts w:asciiTheme="majorHAnsi" w:hAnsiTheme="majorHAnsi" w:cs="Arial"/>
                <w:sz w:val="22"/>
                <w:szCs w:val="22"/>
              </w:rPr>
            </w:pPr>
            <w:r w:rsidRPr="003D31C5">
              <w:rPr>
                <w:rFonts w:asciiTheme="majorHAnsi" w:hAnsiTheme="majorHAnsi" w:cs="Arial"/>
                <w:sz w:val="22"/>
                <w:szCs w:val="22"/>
              </w:rPr>
              <w:t>How does this course support Programmatic Learning Outcomes?</w:t>
            </w:r>
          </w:p>
        </w:tc>
        <w:tc>
          <w:tcPr>
            <w:tcW w:w="900" w:type="dxa"/>
            <w:vAlign w:val="center"/>
          </w:tcPr>
          <w:p w14:paraId="3866D08F" w14:textId="198BB765" w:rsidR="006A4CFF" w:rsidRDefault="00DD6658" w:rsidP="006A4CFF">
            <w:pPr>
              <w:spacing w:after="80"/>
              <w:jc w:val="center"/>
              <w:rPr>
                <w:rFonts w:ascii="Arial" w:hAnsi="Arial" w:cs="Arial"/>
                <w:color w:val="333333"/>
                <w:sz w:val="18"/>
                <w:szCs w:val="18"/>
              </w:rPr>
            </w:pPr>
            <w:r>
              <w:rPr>
                <w:rFonts w:ascii="Arial" w:hAnsi="Arial" w:cs="Arial"/>
                <w:color w:val="333333"/>
                <w:sz w:val="18"/>
                <w:szCs w:val="18"/>
              </w:rPr>
              <w:t>11</w:t>
            </w:r>
          </w:p>
        </w:tc>
      </w:tr>
      <w:tr w:rsidR="006A4CFF" w:rsidRPr="00975569" w14:paraId="2E7F82AE" w14:textId="77777777">
        <w:tc>
          <w:tcPr>
            <w:tcW w:w="7578" w:type="dxa"/>
            <w:tcBorders>
              <w:bottom w:val="single" w:sz="4" w:space="0" w:color="auto"/>
            </w:tcBorders>
          </w:tcPr>
          <w:p w14:paraId="6C8F1C45" w14:textId="77777777" w:rsidR="006A4CFF" w:rsidRPr="003D31C5" w:rsidRDefault="006A4CFF" w:rsidP="006A4CFF">
            <w:pPr>
              <w:spacing w:after="80"/>
              <w:rPr>
                <w:rFonts w:asciiTheme="majorHAnsi" w:hAnsiTheme="majorHAnsi" w:cs="Arial"/>
                <w:sz w:val="22"/>
                <w:szCs w:val="22"/>
              </w:rPr>
            </w:pPr>
            <w:r w:rsidRPr="003D31C5">
              <w:rPr>
                <w:rFonts w:asciiTheme="majorHAnsi" w:hAnsiTheme="majorHAnsi" w:cs="Arial"/>
                <w:sz w:val="22"/>
                <w:szCs w:val="22"/>
              </w:rPr>
              <w:t>Is this course designed to be partially or fully online?  If so, describe how this benefits students and/or program.</w:t>
            </w:r>
          </w:p>
        </w:tc>
        <w:tc>
          <w:tcPr>
            <w:tcW w:w="900" w:type="dxa"/>
            <w:tcBorders>
              <w:bottom w:val="single" w:sz="4" w:space="0" w:color="auto"/>
            </w:tcBorders>
            <w:vAlign w:val="center"/>
          </w:tcPr>
          <w:p w14:paraId="493C6F1D" w14:textId="77777777" w:rsidR="006A4CFF" w:rsidRPr="00975569" w:rsidRDefault="00D761C3" w:rsidP="006A4CFF">
            <w:pPr>
              <w:spacing w:after="80"/>
              <w:jc w:val="center"/>
              <w:rPr>
                <w:rFonts w:ascii="Arial" w:hAnsi="Arial" w:cs="Arial"/>
                <w:sz w:val="18"/>
                <w:szCs w:val="18"/>
              </w:rPr>
            </w:pPr>
            <w:r>
              <w:rPr>
                <w:rFonts w:ascii="Arial" w:hAnsi="Arial" w:cs="Arial"/>
                <w:sz w:val="18"/>
                <w:szCs w:val="18"/>
              </w:rPr>
              <w:t>N/A</w:t>
            </w:r>
          </w:p>
        </w:tc>
      </w:tr>
      <w:tr w:rsidR="006A4CFF" w:rsidRPr="00975569" w14:paraId="56428F40" w14:textId="77777777">
        <w:tc>
          <w:tcPr>
            <w:tcW w:w="7578" w:type="dxa"/>
            <w:shd w:val="clear" w:color="auto" w:fill="E6E6E6"/>
          </w:tcPr>
          <w:p w14:paraId="6CC50A33" w14:textId="77777777" w:rsidR="006A4CFF" w:rsidRPr="003D31C5" w:rsidRDefault="006A4CFF" w:rsidP="006A4CFF">
            <w:pPr>
              <w:spacing w:after="80"/>
              <w:rPr>
                <w:rFonts w:asciiTheme="majorHAnsi" w:hAnsiTheme="majorHAnsi" w:cs="Arial"/>
                <w:b/>
                <w:sz w:val="22"/>
                <w:szCs w:val="22"/>
              </w:rPr>
            </w:pPr>
            <w:r w:rsidRPr="003D31C5">
              <w:rPr>
                <w:rFonts w:asciiTheme="majorHAnsi" w:hAnsiTheme="majorHAnsi" w:cs="Arial"/>
                <w:b/>
                <w:sz w:val="22"/>
                <w:szCs w:val="22"/>
              </w:rPr>
              <w:t>Additional Forms for Specific Course Categories</w:t>
            </w:r>
          </w:p>
        </w:tc>
        <w:tc>
          <w:tcPr>
            <w:tcW w:w="900" w:type="dxa"/>
            <w:shd w:val="clear" w:color="auto" w:fill="E6E6E6"/>
            <w:vAlign w:val="center"/>
          </w:tcPr>
          <w:p w14:paraId="5E25412F" w14:textId="77777777" w:rsidR="006A4CFF" w:rsidRPr="00975569" w:rsidRDefault="006A4CFF" w:rsidP="006A4CFF">
            <w:pPr>
              <w:spacing w:after="80"/>
              <w:jc w:val="center"/>
              <w:rPr>
                <w:rFonts w:ascii="Arial" w:hAnsi="Arial" w:cs="Arial"/>
                <w:sz w:val="18"/>
                <w:szCs w:val="18"/>
              </w:rPr>
            </w:pPr>
          </w:p>
        </w:tc>
      </w:tr>
      <w:tr w:rsidR="006A4CFF" w:rsidRPr="00975569" w14:paraId="51E65943" w14:textId="77777777">
        <w:tc>
          <w:tcPr>
            <w:tcW w:w="7578" w:type="dxa"/>
          </w:tcPr>
          <w:p w14:paraId="527E68A9" w14:textId="77777777" w:rsidR="006A4CFF" w:rsidRPr="00892125" w:rsidRDefault="00F03ADB" w:rsidP="006A4CFF">
            <w:pPr>
              <w:spacing w:after="80"/>
              <w:rPr>
                <w:rFonts w:asciiTheme="majorHAnsi" w:hAnsiTheme="majorHAnsi" w:cs="Arial"/>
                <w:color w:val="FF0000"/>
                <w:sz w:val="22"/>
                <w:szCs w:val="22"/>
              </w:rPr>
            </w:pPr>
            <w:hyperlink r:id="rId18" w:history="1">
              <w:r w:rsidR="006A4CFF" w:rsidRPr="00371B47">
                <w:rPr>
                  <w:rStyle w:val="Hyperlink"/>
                  <w:rFonts w:asciiTheme="majorHAnsi" w:hAnsiTheme="majorHAnsi" w:cs="Arial"/>
                  <w:sz w:val="22"/>
                  <w:szCs w:val="22"/>
                </w:rPr>
                <w:t>Interdisciplinary Form</w:t>
              </w:r>
            </w:hyperlink>
            <w:r w:rsidR="006A4CFF" w:rsidRPr="003D31C5">
              <w:rPr>
                <w:rFonts w:asciiTheme="majorHAnsi" w:hAnsiTheme="majorHAnsi" w:cs="Arial"/>
                <w:sz w:val="22"/>
                <w:szCs w:val="22"/>
              </w:rPr>
              <w:t xml:space="preserve"> (if applicable)</w:t>
            </w:r>
          </w:p>
        </w:tc>
        <w:tc>
          <w:tcPr>
            <w:tcW w:w="900" w:type="dxa"/>
            <w:vAlign w:val="center"/>
          </w:tcPr>
          <w:p w14:paraId="5681F023" w14:textId="77777777" w:rsidR="006A4CFF" w:rsidRPr="00975569" w:rsidRDefault="006A4CFF" w:rsidP="006A4CFF">
            <w:pPr>
              <w:spacing w:after="80"/>
              <w:jc w:val="center"/>
              <w:rPr>
                <w:rFonts w:ascii="Arial" w:hAnsi="Arial" w:cs="Arial"/>
                <w:sz w:val="18"/>
                <w:szCs w:val="18"/>
              </w:rPr>
            </w:pPr>
            <w:r>
              <w:rPr>
                <w:rFonts w:ascii="Arial" w:hAnsi="Arial" w:cs="Arial"/>
                <w:sz w:val="18"/>
                <w:szCs w:val="18"/>
              </w:rPr>
              <w:t>N/A</w:t>
            </w:r>
          </w:p>
        </w:tc>
      </w:tr>
      <w:tr w:rsidR="006A4CFF" w:rsidRPr="00975569" w14:paraId="2CDF7398" w14:textId="77777777">
        <w:trPr>
          <w:trHeight w:val="90"/>
        </w:trPr>
        <w:tc>
          <w:tcPr>
            <w:tcW w:w="7578" w:type="dxa"/>
          </w:tcPr>
          <w:p w14:paraId="0CFB446C" w14:textId="77777777" w:rsidR="006A4CFF" w:rsidRPr="00892125" w:rsidRDefault="00F03ADB" w:rsidP="006A4CFF">
            <w:pPr>
              <w:spacing w:after="80"/>
              <w:rPr>
                <w:rFonts w:asciiTheme="majorHAnsi" w:hAnsiTheme="majorHAnsi" w:cs="Arial"/>
                <w:color w:val="FF0000"/>
                <w:sz w:val="22"/>
                <w:szCs w:val="22"/>
              </w:rPr>
            </w:pPr>
            <w:hyperlink r:id="rId19" w:history="1">
              <w:r w:rsidR="006A4CFF" w:rsidRPr="0054596D">
                <w:rPr>
                  <w:rStyle w:val="Hyperlink"/>
                  <w:rFonts w:asciiTheme="majorHAnsi" w:hAnsiTheme="majorHAnsi" w:cs="Arial"/>
                  <w:sz w:val="22"/>
                  <w:szCs w:val="22"/>
                </w:rPr>
                <w:t>Common Core (Liberal Arts) Intent to Submit</w:t>
              </w:r>
            </w:hyperlink>
            <w:r w:rsidR="006A4CFF">
              <w:rPr>
                <w:rFonts w:asciiTheme="majorHAnsi" w:hAnsiTheme="majorHAnsi" w:cs="Arial"/>
                <w:sz w:val="22"/>
                <w:szCs w:val="22"/>
              </w:rPr>
              <w:t xml:space="preserve"> (if a</w:t>
            </w:r>
            <w:r w:rsidR="006A4CFF" w:rsidRPr="003D31C5">
              <w:rPr>
                <w:rFonts w:asciiTheme="majorHAnsi" w:hAnsiTheme="majorHAnsi" w:cs="Arial"/>
                <w:sz w:val="22"/>
                <w:szCs w:val="22"/>
              </w:rPr>
              <w:t>pplicable)</w:t>
            </w:r>
          </w:p>
        </w:tc>
        <w:tc>
          <w:tcPr>
            <w:tcW w:w="900" w:type="dxa"/>
            <w:vAlign w:val="center"/>
          </w:tcPr>
          <w:p w14:paraId="1E7C97FC" w14:textId="77777777" w:rsidR="006A4CFF" w:rsidRPr="00975569" w:rsidRDefault="006A4CFF" w:rsidP="006A4CFF">
            <w:pPr>
              <w:spacing w:after="80"/>
              <w:jc w:val="center"/>
              <w:rPr>
                <w:rFonts w:ascii="Arial" w:hAnsi="Arial" w:cs="Arial"/>
                <w:sz w:val="18"/>
                <w:szCs w:val="18"/>
              </w:rPr>
            </w:pPr>
            <w:r>
              <w:rPr>
                <w:rFonts w:ascii="Arial" w:hAnsi="Arial" w:cs="Arial"/>
                <w:sz w:val="18"/>
                <w:szCs w:val="18"/>
              </w:rPr>
              <w:t>N/A</w:t>
            </w:r>
          </w:p>
        </w:tc>
      </w:tr>
      <w:tr w:rsidR="006A4CFF" w:rsidRPr="00975569" w14:paraId="571CE08E" w14:textId="77777777">
        <w:tc>
          <w:tcPr>
            <w:tcW w:w="7578" w:type="dxa"/>
          </w:tcPr>
          <w:p w14:paraId="136247EB" w14:textId="77777777" w:rsidR="006A4CFF" w:rsidRPr="003D31C5" w:rsidRDefault="006A4CFF" w:rsidP="006A4CFF">
            <w:pPr>
              <w:spacing w:after="80"/>
              <w:rPr>
                <w:rFonts w:asciiTheme="majorHAnsi" w:hAnsiTheme="majorHAnsi" w:cs="Arial"/>
                <w:sz w:val="22"/>
                <w:szCs w:val="22"/>
              </w:rPr>
            </w:pPr>
            <w:r w:rsidRPr="003D31C5">
              <w:rPr>
                <w:rFonts w:asciiTheme="majorHAnsi" w:hAnsiTheme="majorHAnsi" w:cs="Arial"/>
                <w:sz w:val="22"/>
                <w:szCs w:val="22"/>
              </w:rPr>
              <w:t xml:space="preserve">Writing Intensive Form </w:t>
            </w:r>
            <w:r>
              <w:rPr>
                <w:rFonts w:asciiTheme="majorHAnsi" w:hAnsiTheme="majorHAnsi" w:cs="Arial"/>
                <w:sz w:val="22"/>
                <w:szCs w:val="22"/>
              </w:rPr>
              <w:t>if course is intended to be a WIC (under development</w:t>
            </w:r>
            <w:r w:rsidRPr="003D31C5">
              <w:rPr>
                <w:rFonts w:asciiTheme="majorHAnsi" w:hAnsiTheme="majorHAnsi" w:cs="Arial"/>
                <w:sz w:val="22"/>
                <w:szCs w:val="22"/>
              </w:rPr>
              <w:t>)</w:t>
            </w:r>
            <w:r>
              <w:rPr>
                <w:rFonts w:asciiTheme="majorHAnsi" w:hAnsiTheme="majorHAnsi" w:cs="Arial"/>
                <w:sz w:val="22"/>
                <w:szCs w:val="22"/>
              </w:rPr>
              <w:t xml:space="preserve"> </w:t>
            </w:r>
          </w:p>
        </w:tc>
        <w:tc>
          <w:tcPr>
            <w:tcW w:w="900" w:type="dxa"/>
            <w:vAlign w:val="center"/>
          </w:tcPr>
          <w:p w14:paraId="3C6DB09A" w14:textId="77777777" w:rsidR="006A4CFF" w:rsidRPr="00975569" w:rsidRDefault="006A4CFF" w:rsidP="006A4CFF">
            <w:pPr>
              <w:spacing w:after="80"/>
              <w:jc w:val="center"/>
              <w:rPr>
                <w:rFonts w:ascii="Arial" w:hAnsi="Arial" w:cs="Arial"/>
                <w:sz w:val="18"/>
                <w:szCs w:val="18"/>
              </w:rPr>
            </w:pPr>
            <w:r>
              <w:rPr>
                <w:rFonts w:ascii="Arial" w:hAnsi="Arial" w:cs="Arial"/>
                <w:sz w:val="18"/>
                <w:szCs w:val="18"/>
              </w:rPr>
              <w:t>N/A</w:t>
            </w:r>
          </w:p>
        </w:tc>
      </w:tr>
      <w:tr w:rsidR="006A4CFF" w:rsidRPr="00072BDF" w14:paraId="49B53007" w14:textId="77777777">
        <w:tc>
          <w:tcPr>
            <w:tcW w:w="7578" w:type="dxa"/>
          </w:tcPr>
          <w:p w14:paraId="09DF94E9" w14:textId="77777777" w:rsidR="006A4CFF" w:rsidRPr="003D31C5" w:rsidRDefault="006A4CFF" w:rsidP="006A4CFF">
            <w:pPr>
              <w:spacing w:after="80"/>
              <w:rPr>
                <w:rFonts w:asciiTheme="majorHAnsi" w:hAnsiTheme="majorHAnsi"/>
                <w:sz w:val="22"/>
                <w:szCs w:val="22"/>
              </w:rPr>
            </w:pPr>
            <w:r>
              <w:rPr>
                <w:rFonts w:asciiTheme="majorHAnsi" w:hAnsiTheme="majorHAnsi"/>
                <w:sz w:val="22"/>
                <w:szCs w:val="22"/>
              </w:rPr>
              <w:t>If course originated as an experimental course, then results of evaluation plan as developed with director of assessment.</w:t>
            </w:r>
          </w:p>
        </w:tc>
        <w:tc>
          <w:tcPr>
            <w:tcW w:w="900" w:type="dxa"/>
            <w:vAlign w:val="center"/>
          </w:tcPr>
          <w:p w14:paraId="616062A5" w14:textId="77777777" w:rsidR="006A4CFF" w:rsidRPr="00072BDF" w:rsidRDefault="006A4CFF" w:rsidP="006A4CFF">
            <w:pPr>
              <w:spacing w:after="80"/>
              <w:jc w:val="center"/>
              <w:rPr>
                <w:rFonts w:ascii="Times" w:hAnsi="Times"/>
                <w:sz w:val="20"/>
                <w:szCs w:val="20"/>
              </w:rPr>
            </w:pPr>
            <w:r>
              <w:rPr>
                <w:rFonts w:ascii="Times" w:hAnsi="Times"/>
                <w:sz w:val="20"/>
                <w:szCs w:val="20"/>
              </w:rPr>
              <w:t>N/A</w:t>
            </w:r>
          </w:p>
        </w:tc>
      </w:tr>
      <w:tr w:rsidR="006A4CFF" w:rsidRPr="00072BDF" w14:paraId="5144C697" w14:textId="77777777">
        <w:tc>
          <w:tcPr>
            <w:tcW w:w="7578" w:type="dxa"/>
            <w:shd w:val="clear" w:color="auto" w:fill="E6E6E6"/>
          </w:tcPr>
          <w:p w14:paraId="47005F73" w14:textId="77777777" w:rsidR="006A4CFF" w:rsidRPr="003D31C5" w:rsidRDefault="006A4CFF" w:rsidP="006A4CFF">
            <w:pPr>
              <w:spacing w:after="80"/>
              <w:rPr>
                <w:rFonts w:asciiTheme="majorHAnsi" w:hAnsiTheme="majorHAnsi" w:cs="Arial"/>
                <w:b/>
                <w:sz w:val="22"/>
                <w:szCs w:val="22"/>
              </w:rPr>
            </w:pPr>
            <w:r w:rsidRPr="003D31C5">
              <w:rPr>
                <w:rFonts w:asciiTheme="majorHAnsi" w:hAnsiTheme="majorHAnsi"/>
                <w:b/>
                <w:sz w:val="22"/>
                <w:szCs w:val="22"/>
              </w:rPr>
              <w:t>(</w:t>
            </w:r>
            <w:r>
              <w:rPr>
                <w:rFonts w:asciiTheme="majorHAnsi" w:hAnsiTheme="majorHAnsi"/>
                <w:b/>
                <w:sz w:val="22"/>
                <w:szCs w:val="22"/>
              </w:rPr>
              <w:t xml:space="preserve">Additional materials for </w:t>
            </w:r>
            <w:hyperlink r:id="rId20" w:history="1">
              <w:r w:rsidRPr="003D31C5">
                <w:rPr>
                  <w:rFonts w:asciiTheme="majorHAnsi" w:hAnsiTheme="majorHAnsi" w:cs="Arial"/>
                  <w:b/>
                  <w:bCs/>
                  <w:iCs/>
                  <w:sz w:val="22"/>
                  <w:szCs w:val="22"/>
                </w:rPr>
                <w:t>Curricular Experiments</w:t>
              </w:r>
            </w:hyperlink>
            <w:r w:rsidRPr="003D31C5">
              <w:rPr>
                <w:rFonts w:asciiTheme="majorHAnsi" w:hAnsiTheme="majorHAnsi" w:cs="Arial"/>
                <w:b/>
                <w:sz w:val="22"/>
                <w:szCs w:val="22"/>
              </w:rPr>
              <w:t>)</w:t>
            </w:r>
          </w:p>
        </w:tc>
        <w:tc>
          <w:tcPr>
            <w:tcW w:w="900" w:type="dxa"/>
            <w:shd w:val="clear" w:color="auto" w:fill="E6E6E6"/>
            <w:vAlign w:val="center"/>
          </w:tcPr>
          <w:p w14:paraId="745A8F9F" w14:textId="77777777" w:rsidR="006A4CFF" w:rsidRPr="00072BDF" w:rsidRDefault="006A4CFF" w:rsidP="006A4CFF">
            <w:pPr>
              <w:spacing w:after="80"/>
              <w:jc w:val="center"/>
              <w:rPr>
                <w:rFonts w:ascii="Times" w:hAnsi="Times"/>
                <w:sz w:val="20"/>
                <w:szCs w:val="20"/>
              </w:rPr>
            </w:pPr>
          </w:p>
        </w:tc>
      </w:tr>
      <w:tr w:rsidR="006A4CFF" w:rsidRPr="00072BDF" w14:paraId="059A5932" w14:textId="77777777">
        <w:tc>
          <w:tcPr>
            <w:tcW w:w="7578" w:type="dxa"/>
          </w:tcPr>
          <w:p w14:paraId="56836433" w14:textId="77777777" w:rsidR="006A4CFF" w:rsidRPr="003D31C5" w:rsidRDefault="006A4CFF" w:rsidP="006A4CFF">
            <w:pPr>
              <w:spacing w:after="80"/>
              <w:rPr>
                <w:rFonts w:asciiTheme="majorHAnsi" w:hAnsiTheme="majorHAnsi"/>
                <w:sz w:val="22"/>
                <w:szCs w:val="22"/>
              </w:rPr>
            </w:pPr>
            <w:r w:rsidRPr="003D31C5">
              <w:rPr>
                <w:rFonts w:asciiTheme="majorHAnsi" w:hAnsiTheme="majorHAnsi" w:cs="Arial"/>
                <w:sz w:val="22"/>
                <w:szCs w:val="22"/>
              </w:rPr>
              <w:t xml:space="preserve">Plan and process for evaluation developed in consultation with the director of </w:t>
            </w:r>
            <w:r>
              <w:rPr>
                <w:rFonts w:asciiTheme="majorHAnsi" w:hAnsiTheme="majorHAnsi" w:cs="Arial"/>
                <w:sz w:val="22"/>
                <w:szCs w:val="22"/>
              </w:rPr>
              <w:t>assessment. (Contact Director of Assessment for more information).</w:t>
            </w:r>
          </w:p>
        </w:tc>
        <w:tc>
          <w:tcPr>
            <w:tcW w:w="900" w:type="dxa"/>
            <w:vAlign w:val="center"/>
          </w:tcPr>
          <w:p w14:paraId="09A7CE19" w14:textId="77777777" w:rsidR="006A4CFF" w:rsidRPr="00072BDF" w:rsidRDefault="006A4CFF" w:rsidP="006A4CFF">
            <w:pPr>
              <w:spacing w:after="80"/>
              <w:jc w:val="center"/>
              <w:rPr>
                <w:rFonts w:ascii="Times" w:hAnsi="Times"/>
                <w:sz w:val="20"/>
                <w:szCs w:val="20"/>
              </w:rPr>
            </w:pPr>
            <w:r>
              <w:rPr>
                <w:rFonts w:ascii="Times" w:hAnsi="Times"/>
                <w:sz w:val="20"/>
                <w:szCs w:val="20"/>
              </w:rPr>
              <w:t>N/A</w:t>
            </w:r>
          </w:p>
        </w:tc>
      </w:tr>
      <w:tr w:rsidR="006A4CFF" w:rsidRPr="00072BDF" w14:paraId="58EAEB68" w14:textId="77777777">
        <w:tc>
          <w:tcPr>
            <w:tcW w:w="7578" w:type="dxa"/>
            <w:tcBorders>
              <w:bottom w:val="single" w:sz="4" w:space="0" w:color="auto"/>
            </w:tcBorders>
          </w:tcPr>
          <w:p w14:paraId="0D5C8AEA" w14:textId="77777777" w:rsidR="006A4CFF" w:rsidRPr="003D31C5" w:rsidRDefault="006A4CFF" w:rsidP="006A4CFF">
            <w:pPr>
              <w:spacing w:after="80"/>
              <w:rPr>
                <w:rFonts w:asciiTheme="majorHAnsi" w:hAnsiTheme="majorHAnsi"/>
                <w:sz w:val="22"/>
                <w:szCs w:val="22"/>
              </w:rPr>
            </w:pPr>
            <w:r w:rsidRPr="003D31C5">
              <w:rPr>
                <w:rFonts w:asciiTheme="majorHAnsi" w:hAnsiTheme="majorHAnsi"/>
                <w:sz w:val="22"/>
                <w:szCs w:val="22"/>
              </w:rPr>
              <w:t>Established Timeline for Curricular Experiment</w:t>
            </w:r>
          </w:p>
        </w:tc>
        <w:tc>
          <w:tcPr>
            <w:tcW w:w="900" w:type="dxa"/>
            <w:tcBorders>
              <w:bottom w:val="single" w:sz="4" w:space="0" w:color="auto"/>
            </w:tcBorders>
            <w:vAlign w:val="center"/>
          </w:tcPr>
          <w:p w14:paraId="3249EBE1" w14:textId="77777777" w:rsidR="006A4CFF" w:rsidRPr="00072BDF" w:rsidRDefault="006A4CFF" w:rsidP="006A4CFF">
            <w:pPr>
              <w:spacing w:after="80"/>
              <w:jc w:val="center"/>
              <w:rPr>
                <w:rFonts w:ascii="Times" w:hAnsi="Times"/>
                <w:sz w:val="20"/>
                <w:szCs w:val="20"/>
              </w:rPr>
            </w:pPr>
            <w:r>
              <w:rPr>
                <w:rFonts w:ascii="Times" w:hAnsi="Times"/>
                <w:sz w:val="20"/>
                <w:szCs w:val="20"/>
              </w:rPr>
              <w:t>N/A</w:t>
            </w:r>
          </w:p>
        </w:tc>
      </w:tr>
    </w:tbl>
    <w:p w14:paraId="4755D85C" w14:textId="77777777" w:rsidR="00787DD2" w:rsidRDefault="00787DD2"/>
    <w:p w14:paraId="435A2A9F" w14:textId="77777777" w:rsidR="00787DD2" w:rsidRDefault="00787DD2">
      <w:r>
        <w:br w:type="page"/>
      </w:r>
    </w:p>
    <w:p w14:paraId="7521F07F" w14:textId="77777777" w:rsidR="0024321E" w:rsidRDefault="0024321E">
      <w:r w:rsidRPr="0024321E">
        <w:rPr>
          <w:noProof/>
        </w:rPr>
        <w:lastRenderedPageBreak/>
        <w:drawing>
          <wp:inline distT="0" distB="0" distL="0" distR="0" wp14:anchorId="0CA377BC" wp14:editId="76351A9F">
            <wp:extent cx="5943600" cy="78185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818599"/>
                    </a:xfrm>
                    <a:prstGeom prst="rect">
                      <a:avLst/>
                    </a:prstGeom>
                    <a:noFill/>
                    <a:ln>
                      <a:noFill/>
                    </a:ln>
                  </pic:spPr>
                </pic:pic>
              </a:graphicData>
            </a:graphic>
          </wp:inline>
        </w:drawing>
      </w:r>
    </w:p>
    <w:p w14:paraId="32143711" w14:textId="77777777" w:rsidR="00775925" w:rsidRDefault="00775925" w:rsidP="00775925"/>
    <w:p w14:paraId="4E96CC1D" w14:textId="77777777" w:rsidR="009A55EC" w:rsidRDefault="009A55EC" w:rsidP="007D405D">
      <w:pPr>
        <w:rPr>
          <w:b/>
        </w:rPr>
      </w:pPr>
    </w:p>
    <w:p w14:paraId="7E8EBBC7" w14:textId="77777777" w:rsidR="007D405D" w:rsidRDefault="007D405D" w:rsidP="007D405D">
      <w:pPr>
        <w:rPr>
          <w:b/>
        </w:rPr>
      </w:pPr>
      <w:r w:rsidRPr="0087662F">
        <w:rPr>
          <w:b/>
        </w:rPr>
        <w:t xml:space="preserve">Rationale and Course Needs Assessment </w:t>
      </w:r>
    </w:p>
    <w:p w14:paraId="0A21630F" w14:textId="77777777" w:rsidR="009A55EC" w:rsidRPr="0087662F" w:rsidRDefault="009A55EC" w:rsidP="007D405D">
      <w:pPr>
        <w:rPr>
          <w:b/>
        </w:rPr>
      </w:pPr>
    </w:p>
    <w:p w14:paraId="44C6CDA2" w14:textId="77777777" w:rsidR="007D405D" w:rsidRPr="0087662F" w:rsidRDefault="007D405D" w:rsidP="007D405D">
      <w:r w:rsidRPr="0087662F">
        <w:t xml:space="preserve">According to the National Restaurant Association, the U.S. restaurant industry achieved $709 billion in sales in 2014, </w:t>
      </w:r>
      <w:r w:rsidR="00763DA0">
        <w:t xml:space="preserve">and employed 14 million people </w:t>
      </w:r>
      <w:r w:rsidRPr="0087662F">
        <w:t>in one million locations</w:t>
      </w:r>
      <w:r>
        <w:t>.</w:t>
      </w:r>
      <w:r w:rsidRPr="0087662F">
        <w:t xml:space="preserve"> Furthermore, the U.S. restaurant industr</w:t>
      </w:r>
      <w:r>
        <w:t>y projects by 2025</w:t>
      </w:r>
      <w:r w:rsidRPr="0087662F">
        <w:t xml:space="preserve"> an increase of 1.7 million jobs with employment reaching 15.7 million. In New York State</w:t>
      </w:r>
      <w:r w:rsidR="00763DA0">
        <w:t>,</w:t>
      </w:r>
      <w:r w:rsidRPr="0087662F">
        <w:t xml:space="preserve"> restaurants are projected in the next 10 years to employ 851,500 people, resulting in a 7% employment growth.   The industry will require educated and skilled managers for leadership positions. </w:t>
      </w:r>
    </w:p>
    <w:p w14:paraId="19CBA1EF" w14:textId="77777777" w:rsidR="007D405D" w:rsidRPr="0087662F" w:rsidRDefault="007D405D" w:rsidP="007D405D"/>
    <w:p w14:paraId="34101EBF" w14:textId="77777777" w:rsidR="007D405D" w:rsidRPr="0087662F" w:rsidRDefault="007D405D" w:rsidP="007D405D">
      <w:r w:rsidRPr="0087662F">
        <w:t>The Department of Hospitality Management</w:t>
      </w:r>
      <w:r>
        <w:t xml:space="preserve"> currently offers a two</w:t>
      </w:r>
      <w:r w:rsidR="00402668">
        <w:t xml:space="preserve"> (2)</w:t>
      </w:r>
      <w:r>
        <w:t xml:space="preserve"> credit restaurant m</w:t>
      </w:r>
      <w:r w:rsidRPr="0087662F">
        <w:t>anagement elective course (HMGT 4</w:t>
      </w:r>
      <w:r>
        <w:t>991) in the Food and Beverage Area of F</w:t>
      </w:r>
      <w:r w:rsidRPr="0087662F">
        <w:t>ocus.   HMGT 4991</w:t>
      </w:r>
      <w:r w:rsidR="00402668">
        <w:t xml:space="preserve"> Restaurant Management</w:t>
      </w:r>
      <w:r w:rsidRPr="0087662F">
        <w:t xml:space="preserve"> emphasizes the history, current and future direction of the restaurant management, operations, marketing and personnel management, restaurant management technique.  This course has limited focus on restaurant rev</w:t>
      </w:r>
      <w:r>
        <w:t>enue management, cost controls,</w:t>
      </w:r>
      <w:r w:rsidRPr="0087662F">
        <w:t xml:space="preserve"> strategic problem-solving, reservations systems, public relations and technology. </w:t>
      </w:r>
    </w:p>
    <w:p w14:paraId="697865D1" w14:textId="77777777" w:rsidR="007D405D" w:rsidRPr="0087662F" w:rsidRDefault="007D405D" w:rsidP="007D405D"/>
    <w:p w14:paraId="46F5F994" w14:textId="2E11509B" w:rsidR="007D405D" w:rsidRPr="0087662F" w:rsidRDefault="007D405D" w:rsidP="007D405D">
      <w:r w:rsidRPr="0087662F">
        <w:t xml:space="preserve">In consultation with industry professionals listed below, the course has been revised to reflect industry expert advice and current industry needs. </w:t>
      </w:r>
      <w:r>
        <w:t xml:space="preserve">Furthermore, our Advisory Commission agreed with this need at its May 2014 meeting. </w:t>
      </w:r>
      <w:r w:rsidRPr="0087662F">
        <w:t xml:space="preserve"> The </w:t>
      </w:r>
      <w:r w:rsidR="00421618">
        <w:t>modified</w:t>
      </w:r>
      <w:r w:rsidRPr="0087662F">
        <w:t xml:space="preserve"> course</w:t>
      </w:r>
      <w:r w:rsidR="00402668">
        <w:t>, HMGT 4901</w:t>
      </w:r>
      <w:r w:rsidR="001A63F1">
        <w:t xml:space="preserve"> Restaurant Management</w:t>
      </w:r>
      <w:r w:rsidR="00402668">
        <w:t>,</w:t>
      </w:r>
      <w:r w:rsidRPr="0087662F">
        <w:t xml:space="preserve"> will be a three </w:t>
      </w:r>
      <w:r w:rsidR="00402668">
        <w:t xml:space="preserve">(3) </w:t>
      </w:r>
      <w:r w:rsidRPr="0087662F">
        <w:t>credit course that will provide a deeper focus on</w:t>
      </w:r>
      <w:r w:rsidR="00516129">
        <w:t xml:space="preserve"> the above topics.  </w:t>
      </w:r>
      <w:r w:rsidRPr="0087662F">
        <w:t>Specifically, HMGT 4901</w:t>
      </w:r>
      <w:r w:rsidR="001A63F1">
        <w:t xml:space="preserve"> </w:t>
      </w:r>
      <w:r w:rsidR="00402668">
        <w:t>Restaurant Management</w:t>
      </w:r>
      <w:r w:rsidRPr="0087662F">
        <w:t xml:space="preserve"> will give students the skills and knowledge to: evaluate examples of restaurant concepts and service styles, differentiate basic operating procedures of various restaurant concepts, </w:t>
      </w:r>
      <w:r w:rsidR="003A4178">
        <w:t>analyze</w:t>
      </w:r>
      <w:r w:rsidRPr="0087662F">
        <w:t xml:space="preserve"> basic sales and revenue reports, interpret various marketing techniques and the application strategies used and design human resources procedures of hiring, training and managing employees. With this k</w:t>
      </w:r>
      <w:r w:rsidR="00402668">
        <w:t>nowledge and practical skills Hospitality Management</w:t>
      </w:r>
      <w:r w:rsidRPr="0087662F">
        <w:t xml:space="preserve"> students seeking careers in food and beverage management within the hospitality industry will be poised for success.</w:t>
      </w:r>
    </w:p>
    <w:p w14:paraId="65746B85" w14:textId="77777777" w:rsidR="007D405D" w:rsidRPr="0087662F" w:rsidRDefault="007D405D" w:rsidP="007D405D"/>
    <w:p w14:paraId="3E4DB578" w14:textId="77777777" w:rsidR="007D405D" w:rsidRDefault="007D405D" w:rsidP="007D405D">
      <w:r w:rsidRPr="0087662F">
        <w:t>HMGT 4901</w:t>
      </w:r>
      <w:r w:rsidR="00402668">
        <w:t xml:space="preserve"> Restaurant Management</w:t>
      </w:r>
      <w:r w:rsidRPr="0087662F">
        <w:t xml:space="preserve"> will be an elective course housed in the Food and Beverage Managemen</w:t>
      </w:r>
      <w:r w:rsidR="003A4178">
        <w:t>t Area of Focus. Other elective topics</w:t>
      </w:r>
      <w:r w:rsidRPr="0087662F">
        <w:t xml:space="preserve"> in the area include events management, </w:t>
      </w:r>
      <w:r>
        <w:t xml:space="preserve">menu planning, </w:t>
      </w:r>
      <w:r w:rsidRPr="0087662F">
        <w:t>responsible beverage service and advanced specialty wine courses. The restructuring of this elective course enhances and complements these courses.  Based on current practices and discussions with faculty in the department, the expected enrollment will be 25 students per class</w:t>
      </w:r>
      <w:r w:rsidR="00402668">
        <w:t>.</w:t>
      </w:r>
      <w:r w:rsidRPr="0087662F">
        <w:t xml:space="preserve"> </w:t>
      </w:r>
    </w:p>
    <w:p w14:paraId="23246C47" w14:textId="77777777" w:rsidR="00516129" w:rsidRDefault="00516129" w:rsidP="007D405D"/>
    <w:p w14:paraId="475A99CA" w14:textId="2906949E" w:rsidR="00516129" w:rsidRDefault="00516129" w:rsidP="007D405D">
      <w:r>
        <w:t>Upon College Council approval and submission to the Chancellor’s Report, HMGT 4991 Restaurant Management (2 Credits) will be withdrawn through a minor proposal change from the Hospitality Management course offerings.</w:t>
      </w:r>
    </w:p>
    <w:p w14:paraId="46378280" w14:textId="77777777" w:rsidR="00402668" w:rsidRPr="0087662F" w:rsidRDefault="00402668" w:rsidP="007D405D"/>
    <w:p w14:paraId="5A965465" w14:textId="77777777" w:rsidR="007D405D" w:rsidRPr="0087662F" w:rsidRDefault="007D405D" w:rsidP="007D405D">
      <w:r w:rsidRPr="0087662F">
        <w:t xml:space="preserve"> </w:t>
      </w:r>
      <w:r w:rsidRPr="0087662F">
        <w:rPr>
          <w:u w:val="single"/>
        </w:rPr>
        <w:t>Consultants:</w:t>
      </w:r>
    </w:p>
    <w:p w14:paraId="5430961C" w14:textId="77777777" w:rsidR="007D405D" w:rsidRPr="0087662F" w:rsidRDefault="007D405D" w:rsidP="007D405D">
      <w:r w:rsidRPr="0087662F">
        <w:t xml:space="preserve"> Joseph Verde, Director of Food and Beverage, Crowne Plaza Times Square Hotel</w:t>
      </w:r>
    </w:p>
    <w:p w14:paraId="66FB8DD5" w14:textId="77777777" w:rsidR="007D405D" w:rsidRPr="0087662F" w:rsidRDefault="007D405D" w:rsidP="007D405D">
      <w:r w:rsidRPr="0087662F">
        <w:t xml:space="preserve"> Elizabeth Rodriguez, Human Resources Manager, Dinex Group</w:t>
      </w:r>
    </w:p>
    <w:p w14:paraId="5B7D002A" w14:textId="77777777" w:rsidR="007D405D" w:rsidRPr="0087662F" w:rsidRDefault="007D405D" w:rsidP="007D405D">
      <w:r w:rsidRPr="0087662F">
        <w:t xml:space="preserve"> Jason Tresh, Director of Food and Beverage for the New York Hilton Hotel</w:t>
      </w:r>
    </w:p>
    <w:p w14:paraId="442217F7" w14:textId="1DA1FADA" w:rsidR="00787DD2" w:rsidRPr="00516129" w:rsidRDefault="007D405D">
      <w:r w:rsidRPr="0087662F">
        <w:t xml:space="preserve"> Louis Smeby General Manager, Dovetail Restaurant</w:t>
      </w:r>
      <w:r w:rsidR="00787DD2">
        <w:rPr>
          <w:b/>
        </w:rPr>
        <w:br w:type="page"/>
      </w:r>
    </w:p>
    <w:p w14:paraId="6AFE4202" w14:textId="77777777" w:rsidR="007D405D" w:rsidRDefault="007D405D" w:rsidP="007D405D">
      <w:pPr>
        <w:rPr>
          <w:b/>
        </w:rPr>
      </w:pPr>
      <w:r w:rsidRPr="0087662F">
        <w:rPr>
          <w:b/>
        </w:rPr>
        <w:lastRenderedPageBreak/>
        <w:t>Course Design</w:t>
      </w:r>
    </w:p>
    <w:p w14:paraId="3DE1E6DA" w14:textId="77777777" w:rsidR="009A55EC" w:rsidRPr="0087662F" w:rsidRDefault="009A55EC" w:rsidP="007D405D">
      <w:pPr>
        <w:rPr>
          <w:b/>
        </w:rPr>
      </w:pPr>
    </w:p>
    <w:p w14:paraId="17DBF7BE" w14:textId="7A88DB9A" w:rsidR="00516129" w:rsidRDefault="00516129" w:rsidP="007D405D">
      <w:r>
        <w:t>HMGT 4901 Restaurant Management has been designed to meet the Bachelor of Technology program outcomes as listed in the College Catalog:</w:t>
      </w:r>
    </w:p>
    <w:p w14:paraId="6AD1C0D9" w14:textId="0D47AB10" w:rsidR="00556FFA" w:rsidRPr="00556FFA" w:rsidRDefault="00516129" w:rsidP="00556FFA">
      <w:pPr>
        <w:pStyle w:val="NormalWeb"/>
        <w:numPr>
          <w:ilvl w:val="0"/>
          <w:numId w:val="12"/>
        </w:numPr>
        <w:rPr>
          <w:rFonts w:ascii="Times New Roman" w:hAnsi="Times New Roman"/>
          <w:sz w:val="24"/>
          <w:szCs w:val="24"/>
        </w:rPr>
      </w:pPr>
      <w:r w:rsidRPr="00516129">
        <w:rPr>
          <w:rFonts w:ascii="Times New Roman" w:hAnsi="Times New Roman"/>
          <w:sz w:val="24"/>
          <w:szCs w:val="24"/>
        </w:rPr>
        <w:t>Demonstrate enhanced technical and managerial skills within the diverse curriculum offerings of Hotel and Resort Management</w:t>
      </w:r>
      <w:r w:rsidR="00556FFA">
        <w:rPr>
          <w:rFonts w:ascii="Times New Roman" w:hAnsi="Times New Roman"/>
          <w:sz w:val="24"/>
          <w:szCs w:val="24"/>
        </w:rPr>
        <w:t>,</w:t>
      </w:r>
      <w:r w:rsidRPr="00516129">
        <w:rPr>
          <w:rFonts w:ascii="Times New Roman" w:hAnsi="Times New Roman"/>
          <w:sz w:val="24"/>
          <w:szCs w:val="24"/>
        </w:rPr>
        <w:t xml:space="preserve"> Culinary Arts,</w:t>
      </w:r>
      <w:r w:rsidR="00556FFA">
        <w:rPr>
          <w:rFonts w:ascii="Times New Roman" w:hAnsi="Times New Roman"/>
          <w:sz w:val="24"/>
          <w:szCs w:val="24"/>
        </w:rPr>
        <w:t xml:space="preserve"> Pastry Arts Travel and Tourism, </w:t>
      </w:r>
      <w:r w:rsidRPr="00556FFA">
        <w:rPr>
          <w:rFonts w:ascii="Times New Roman" w:hAnsi="Times New Roman"/>
          <w:sz w:val="24"/>
          <w:szCs w:val="24"/>
        </w:rPr>
        <w:t>Food and Beverage Management Career and Technical Teacher Education</w:t>
      </w:r>
      <w:r w:rsidR="00556FFA">
        <w:rPr>
          <w:rFonts w:ascii="Times New Roman" w:hAnsi="Times New Roman"/>
          <w:sz w:val="24"/>
          <w:szCs w:val="24"/>
        </w:rPr>
        <w:t>.</w:t>
      </w:r>
    </w:p>
    <w:p w14:paraId="59042F70" w14:textId="77777777" w:rsidR="00516129" w:rsidRPr="00516129" w:rsidRDefault="00516129" w:rsidP="00516129">
      <w:pPr>
        <w:pStyle w:val="NormalWeb"/>
        <w:numPr>
          <w:ilvl w:val="0"/>
          <w:numId w:val="12"/>
        </w:numPr>
        <w:rPr>
          <w:rFonts w:ascii="Times New Roman" w:hAnsi="Times New Roman"/>
          <w:sz w:val="24"/>
          <w:szCs w:val="24"/>
        </w:rPr>
      </w:pPr>
      <w:r w:rsidRPr="00516129">
        <w:rPr>
          <w:rFonts w:ascii="Times New Roman" w:hAnsi="Times New Roman"/>
          <w:sz w:val="24"/>
          <w:szCs w:val="24"/>
        </w:rPr>
        <w:t xml:space="preserve">Develop an expertise within the hospitality management curriculum that will be further enhanced by integrating general education. </w:t>
      </w:r>
    </w:p>
    <w:p w14:paraId="109CB621" w14:textId="77777777" w:rsidR="00516129" w:rsidRPr="00516129" w:rsidRDefault="00516129" w:rsidP="00516129">
      <w:pPr>
        <w:pStyle w:val="NormalWeb"/>
        <w:numPr>
          <w:ilvl w:val="0"/>
          <w:numId w:val="12"/>
        </w:numPr>
        <w:rPr>
          <w:rFonts w:ascii="Times New Roman" w:hAnsi="Times New Roman"/>
          <w:sz w:val="24"/>
          <w:szCs w:val="24"/>
        </w:rPr>
      </w:pPr>
      <w:r w:rsidRPr="00516129">
        <w:rPr>
          <w:rFonts w:ascii="Times New Roman" w:hAnsi="Times New Roman"/>
          <w:sz w:val="24"/>
          <w:szCs w:val="24"/>
        </w:rPr>
        <w:t xml:space="preserve">Research, analyze and evaluate industry changes and trends incorporating local, national and global perspectives. </w:t>
      </w:r>
    </w:p>
    <w:p w14:paraId="6703CCAE" w14:textId="77777777" w:rsidR="00516129" w:rsidRPr="00516129" w:rsidRDefault="00516129" w:rsidP="00516129">
      <w:pPr>
        <w:pStyle w:val="NormalWeb"/>
        <w:numPr>
          <w:ilvl w:val="0"/>
          <w:numId w:val="12"/>
        </w:numPr>
        <w:rPr>
          <w:rFonts w:ascii="Times New Roman" w:hAnsi="Times New Roman"/>
          <w:sz w:val="24"/>
          <w:szCs w:val="24"/>
        </w:rPr>
      </w:pPr>
      <w:r w:rsidRPr="00516129">
        <w:rPr>
          <w:rFonts w:ascii="Times New Roman" w:hAnsi="Times New Roman"/>
          <w:sz w:val="24"/>
          <w:szCs w:val="24"/>
        </w:rPr>
        <w:t xml:space="preserve">Evaluate various service enterprises and the relationship between human resources management and the achievement of organizational objectives within the hospitality industry. </w:t>
      </w:r>
    </w:p>
    <w:p w14:paraId="17D00DFF" w14:textId="77777777" w:rsidR="00516129" w:rsidRPr="00516129" w:rsidRDefault="00516129" w:rsidP="00516129">
      <w:pPr>
        <w:pStyle w:val="NormalWeb"/>
        <w:numPr>
          <w:ilvl w:val="0"/>
          <w:numId w:val="12"/>
        </w:numPr>
        <w:rPr>
          <w:rFonts w:ascii="Times New Roman" w:hAnsi="Times New Roman"/>
          <w:sz w:val="24"/>
          <w:szCs w:val="24"/>
        </w:rPr>
      </w:pPr>
      <w:r w:rsidRPr="00516129">
        <w:rPr>
          <w:rFonts w:ascii="Times New Roman" w:hAnsi="Times New Roman"/>
          <w:sz w:val="24"/>
          <w:szCs w:val="24"/>
        </w:rPr>
        <w:t xml:space="preserve">Synthesize knowledge, teamwork, interpersonal skills and an appreciation of both classroom and workplace diversity – crucial to managing and succeeding in today’s global marketplace. </w:t>
      </w:r>
    </w:p>
    <w:p w14:paraId="7E808AD7" w14:textId="1C6DDE5F" w:rsidR="00556FFA" w:rsidRDefault="007D405D" w:rsidP="007D405D">
      <w:r w:rsidRPr="003C3D52">
        <w:t xml:space="preserve">The course will be taught through the use of lectures, discussions and analysis of case studies as well as hands-on application. </w:t>
      </w:r>
      <w:r w:rsidR="00556FFA" w:rsidRPr="003C3D52">
        <w:t xml:space="preserve">Examples of written </w:t>
      </w:r>
      <w:r w:rsidR="003C3D52" w:rsidRPr="003C3D52">
        <w:t>assignments</w:t>
      </w:r>
      <w:r w:rsidR="003C3D52">
        <w:t xml:space="preserve"> and the </w:t>
      </w:r>
      <w:r w:rsidR="00556FFA" w:rsidRPr="003C3D52">
        <w:t xml:space="preserve">final project and oral presentation are listed in the following course outline.  Assessment </w:t>
      </w:r>
      <w:r w:rsidR="003C3D52" w:rsidRPr="003C3D52">
        <w:t>rubrics</w:t>
      </w:r>
      <w:r w:rsidR="00556FFA" w:rsidRPr="003C3D52">
        <w:t xml:space="preserve"> are also included.  </w:t>
      </w:r>
    </w:p>
    <w:p w14:paraId="748DC65F" w14:textId="77777777" w:rsidR="003C3D52" w:rsidRPr="003C3D52" w:rsidRDefault="003C3D52" w:rsidP="007D405D"/>
    <w:p w14:paraId="3B2AF228" w14:textId="77777777" w:rsidR="003C3D52" w:rsidRPr="003C3D52" w:rsidRDefault="003C3D52" w:rsidP="003C3D52">
      <w:r w:rsidRPr="003C3D52">
        <w:t xml:space="preserve">HMGT 4901 Restaurant Management will be offered as a three (3) credit elective course at least once per school year. The class will meet over a fifteen-week period; each class will meet for 2 hour and 30 minutes. This course offering primarily targets juniors and seniors whose area of focus is Food and Beverage Management. </w:t>
      </w:r>
    </w:p>
    <w:p w14:paraId="5E3A2ABD" w14:textId="77777777" w:rsidR="00556FFA" w:rsidRPr="003C3D52" w:rsidRDefault="00556FFA" w:rsidP="007D405D"/>
    <w:p w14:paraId="213BE001" w14:textId="76B754F8" w:rsidR="007D405D" w:rsidRPr="003C3D52" w:rsidRDefault="007D405D" w:rsidP="007D405D">
      <w:r w:rsidRPr="003C3D52">
        <w:t xml:space="preserve">The </w:t>
      </w:r>
      <w:r w:rsidR="00402668" w:rsidRPr="003C3D52">
        <w:t>Hospitality Management D</w:t>
      </w:r>
      <w:r w:rsidRPr="003C3D52">
        <w:t xml:space="preserve">epartment currently has </w:t>
      </w:r>
      <w:r w:rsidR="00402668" w:rsidRPr="003C3D52">
        <w:t xml:space="preserve">three </w:t>
      </w:r>
      <w:r w:rsidRPr="003C3D52">
        <w:t>full-time faculty members qualified to teach this course. HMGT 4901</w:t>
      </w:r>
      <w:r w:rsidR="00556FFA" w:rsidRPr="003C3D52">
        <w:t xml:space="preserve"> </w:t>
      </w:r>
      <w:r w:rsidR="00402668" w:rsidRPr="003C3D52">
        <w:t>Restaurant Management</w:t>
      </w:r>
      <w:r w:rsidRPr="003C3D52">
        <w:t xml:space="preserve"> will make use of existing MICROS and </w:t>
      </w:r>
      <w:r w:rsidRPr="003C3D52">
        <w:rPr>
          <w:i/>
        </w:rPr>
        <w:t>OpenTable</w:t>
      </w:r>
      <w:r w:rsidRPr="003C3D52">
        <w:t xml:space="preserve"> equipment and software and will not require additional resources. This course was designed to build upon the knowledge and skills acquired in the following foundation courses: </w:t>
      </w:r>
      <w:r w:rsidR="00402668" w:rsidRPr="003C3D52">
        <w:t xml:space="preserve">HMGT 1202 </w:t>
      </w:r>
      <w:r w:rsidRPr="003C3D52">
        <w:t>Food and Bev</w:t>
      </w:r>
      <w:r w:rsidR="00402668" w:rsidRPr="003C3D52">
        <w:t xml:space="preserve">erage Cost Control, HMGT 2305 </w:t>
      </w:r>
      <w:r w:rsidRPr="003C3D52">
        <w:t>Dini</w:t>
      </w:r>
      <w:r w:rsidR="00402668" w:rsidRPr="003C3D52">
        <w:t xml:space="preserve">ng Room Operations, </w:t>
      </w:r>
      <w:r w:rsidR="007A341C">
        <w:t xml:space="preserve">and </w:t>
      </w:r>
      <w:r w:rsidR="00402668" w:rsidRPr="003C3D52">
        <w:t xml:space="preserve">HMGT 2405 </w:t>
      </w:r>
      <w:r w:rsidRPr="003C3D52">
        <w:t>Hospit</w:t>
      </w:r>
      <w:r w:rsidR="00402668" w:rsidRPr="003C3D52">
        <w:t>ality Marketing</w:t>
      </w:r>
      <w:r w:rsidR="007A341C">
        <w:t>.</w:t>
      </w:r>
      <w:r w:rsidR="00402668" w:rsidRPr="003C3D52">
        <w:t xml:space="preserve"> </w:t>
      </w:r>
    </w:p>
    <w:p w14:paraId="110D3C64" w14:textId="77777777" w:rsidR="007D405D" w:rsidRPr="003C3D52" w:rsidRDefault="007D405D" w:rsidP="007D405D">
      <w:r w:rsidRPr="003C3D52">
        <w:t xml:space="preserve"> </w:t>
      </w:r>
    </w:p>
    <w:p w14:paraId="43D27A61" w14:textId="77777777" w:rsidR="00787DD2" w:rsidRPr="003C3D52" w:rsidRDefault="00787DD2">
      <w:r w:rsidRPr="003C3D52">
        <w:rPr>
          <w:b/>
          <w:bCs/>
        </w:rPr>
        <w:br w:type="page"/>
      </w:r>
    </w:p>
    <w:p w14:paraId="5A9AA18F" w14:textId="77777777" w:rsidR="00421618" w:rsidRDefault="00421618" w:rsidP="007D405D">
      <w:pPr>
        <w:pStyle w:val="Title"/>
        <w:rPr>
          <w:rFonts w:ascii="Times New Roman" w:hAnsi="Times New Roman" w:cs="Times New Roman"/>
          <w:b w:val="0"/>
          <w:bCs w:val="0"/>
        </w:rPr>
      </w:pPr>
    </w:p>
    <w:p w14:paraId="7CADC1F6" w14:textId="77777777" w:rsidR="007D405D" w:rsidRPr="008B7A3F" w:rsidRDefault="007D405D" w:rsidP="007D405D">
      <w:pPr>
        <w:pStyle w:val="Title"/>
        <w:rPr>
          <w:rFonts w:ascii="Times New Roman" w:hAnsi="Times New Roman" w:cs="Times New Roman"/>
          <w:b w:val="0"/>
          <w:bCs w:val="0"/>
        </w:rPr>
      </w:pPr>
      <w:r w:rsidRPr="008B7A3F">
        <w:rPr>
          <w:rFonts w:ascii="Times New Roman" w:hAnsi="Times New Roman" w:cs="Times New Roman"/>
          <w:b w:val="0"/>
          <w:bCs w:val="0"/>
        </w:rPr>
        <w:t>NEW YORK CITY COLLEGE OF TECHNOLOGY, CUNY</w:t>
      </w:r>
    </w:p>
    <w:p w14:paraId="30F6FBB2" w14:textId="77777777" w:rsidR="007D405D" w:rsidRPr="008B7A3F" w:rsidRDefault="007D405D" w:rsidP="007D405D">
      <w:pPr>
        <w:pStyle w:val="Title"/>
        <w:rPr>
          <w:rFonts w:ascii="Times New Roman" w:hAnsi="Times New Roman" w:cs="Times New Roman"/>
          <w:b w:val="0"/>
          <w:bCs w:val="0"/>
        </w:rPr>
      </w:pPr>
      <w:r w:rsidRPr="008B7A3F">
        <w:rPr>
          <w:rFonts w:ascii="Times New Roman" w:hAnsi="Times New Roman" w:cs="Times New Roman"/>
          <w:b w:val="0"/>
          <w:bCs w:val="0"/>
        </w:rPr>
        <w:t>DEPARTMENT OF HOSPITALITY MANAGEMENT</w:t>
      </w:r>
    </w:p>
    <w:p w14:paraId="0E22A2ED" w14:textId="77777777" w:rsidR="007D405D" w:rsidRDefault="007D405D" w:rsidP="007D405D">
      <w:pPr>
        <w:pStyle w:val="Title"/>
        <w:rPr>
          <w:rFonts w:ascii="Times New Roman" w:hAnsi="Times New Roman" w:cs="Times New Roman"/>
          <w:b w:val="0"/>
          <w:bCs w:val="0"/>
        </w:rPr>
      </w:pPr>
    </w:p>
    <w:p w14:paraId="61D1079B" w14:textId="77777777" w:rsidR="007D405D" w:rsidRPr="008B7A3F" w:rsidRDefault="007D405D" w:rsidP="007D405D">
      <w:pPr>
        <w:pStyle w:val="Title"/>
        <w:rPr>
          <w:rFonts w:ascii="Times New Roman" w:hAnsi="Times New Roman" w:cs="Times New Roman"/>
          <w:b w:val="0"/>
          <w:bCs w:val="0"/>
          <w:u w:val="single"/>
        </w:rPr>
      </w:pPr>
      <w:r w:rsidRPr="008B7A3F">
        <w:rPr>
          <w:rFonts w:ascii="Times New Roman" w:hAnsi="Times New Roman" w:cs="Times New Roman"/>
          <w:b w:val="0"/>
          <w:bCs w:val="0"/>
          <w:u w:val="single"/>
        </w:rPr>
        <w:t>COURSE OUTLINE</w:t>
      </w:r>
    </w:p>
    <w:p w14:paraId="2B1DB747" w14:textId="77777777" w:rsidR="007D405D" w:rsidRPr="008B7A3F" w:rsidRDefault="007D405D" w:rsidP="007D405D">
      <w:pPr>
        <w:pStyle w:val="Title"/>
        <w:rPr>
          <w:rFonts w:ascii="Times New Roman" w:hAnsi="Times New Roman" w:cs="Times New Roman"/>
          <w:b w:val="0"/>
          <w:bCs w:val="0"/>
        </w:rPr>
      </w:pPr>
    </w:p>
    <w:p w14:paraId="2E0CDCD6" w14:textId="77777777" w:rsidR="007D405D" w:rsidRDefault="007D405D" w:rsidP="007D405D">
      <w:pPr>
        <w:pStyle w:val="Title"/>
        <w:jc w:val="left"/>
        <w:rPr>
          <w:rFonts w:ascii="Times New Roman" w:hAnsi="Times New Roman" w:cs="Times New Roman"/>
          <w:b w:val="0"/>
          <w:bCs w:val="0"/>
        </w:rPr>
      </w:pPr>
      <w:r w:rsidRPr="008B7A3F">
        <w:rPr>
          <w:rFonts w:ascii="Times New Roman" w:hAnsi="Times New Roman" w:cs="Times New Roman"/>
          <w:b w:val="0"/>
          <w:bCs w:val="0"/>
          <w:u w:val="single"/>
        </w:rPr>
        <w:t>COURSE #</w:t>
      </w:r>
      <w:r w:rsidRPr="008B7A3F">
        <w:rPr>
          <w:rFonts w:ascii="Times New Roman" w:hAnsi="Times New Roman" w:cs="Times New Roman"/>
          <w:b w:val="0"/>
          <w:bCs w:val="0"/>
        </w:rPr>
        <w:t xml:space="preserve">: </w:t>
      </w:r>
      <w:r>
        <w:rPr>
          <w:rFonts w:ascii="Times New Roman" w:hAnsi="Times New Roman" w:cs="Times New Roman"/>
          <w:b w:val="0"/>
          <w:bCs w:val="0"/>
        </w:rPr>
        <w:t xml:space="preserve">  HMGT 4901</w:t>
      </w:r>
      <w:r w:rsidRPr="008B7A3F">
        <w:rPr>
          <w:rFonts w:ascii="Times New Roman" w:hAnsi="Times New Roman" w:cs="Times New Roman"/>
          <w:b w:val="0"/>
          <w:bCs w:val="0"/>
        </w:rPr>
        <w:tab/>
      </w:r>
      <w:r>
        <w:rPr>
          <w:rFonts w:ascii="Times New Roman" w:hAnsi="Times New Roman" w:cs="Times New Roman"/>
          <w:b w:val="0"/>
          <w:bCs w:val="0"/>
        </w:rPr>
        <w:tab/>
      </w:r>
      <w:r w:rsidRPr="008B7A3F">
        <w:rPr>
          <w:rFonts w:ascii="Times New Roman" w:hAnsi="Times New Roman" w:cs="Times New Roman"/>
          <w:b w:val="0"/>
          <w:bCs w:val="0"/>
          <w:u w:val="single"/>
        </w:rPr>
        <w:t>COURSE TITLE</w:t>
      </w:r>
      <w:r w:rsidRPr="008B7A3F">
        <w:rPr>
          <w:rFonts w:ascii="Times New Roman" w:hAnsi="Times New Roman" w:cs="Times New Roman"/>
          <w:b w:val="0"/>
          <w:bCs w:val="0"/>
        </w:rPr>
        <w:t xml:space="preserve">: </w:t>
      </w:r>
      <w:r>
        <w:rPr>
          <w:rFonts w:ascii="Times New Roman" w:hAnsi="Times New Roman" w:cs="Times New Roman"/>
          <w:b w:val="0"/>
          <w:bCs w:val="0"/>
        </w:rPr>
        <w:t xml:space="preserve">  </w:t>
      </w:r>
      <w:r w:rsidRPr="008B7A3F">
        <w:rPr>
          <w:rFonts w:ascii="Times New Roman" w:hAnsi="Times New Roman" w:cs="Times New Roman"/>
          <w:b w:val="0"/>
          <w:bCs w:val="0"/>
        </w:rPr>
        <w:t>RESTAURANT MANAGEMENT</w:t>
      </w:r>
    </w:p>
    <w:p w14:paraId="3E80C081" w14:textId="77777777" w:rsidR="007D405D" w:rsidRPr="008B7A3F" w:rsidRDefault="007D405D" w:rsidP="007D405D">
      <w:pPr>
        <w:pStyle w:val="Title"/>
        <w:jc w:val="left"/>
        <w:rPr>
          <w:rFonts w:ascii="Times New Roman" w:hAnsi="Times New Roman" w:cs="Times New Roman"/>
          <w:b w:val="0"/>
          <w:bCs w:val="0"/>
        </w:rPr>
      </w:pPr>
    </w:p>
    <w:p w14:paraId="6C65E8A1" w14:textId="77777777" w:rsidR="007D405D" w:rsidRDefault="007D405D" w:rsidP="007D405D">
      <w:pPr>
        <w:pStyle w:val="Title"/>
        <w:jc w:val="left"/>
        <w:rPr>
          <w:rFonts w:ascii="Times New Roman" w:hAnsi="Times New Roman" w:cs="Times New Roman"/>
          <w:b w:val="0"/>
          <w:bCs w:val="0"/>
        </w:rPr>
      </w:pPr>
      <w:r w:rsidRPr="008B7A3F">
        <w:rPr>
          <w:rFonts w:ascii="Times New Roman" w:hAnsi="Times New Roman" w:cs="Times New Roman"/>
          <w:b w:val="0"/>
          <w:bCs w:val="0"/>
        </w:rPr>
        <w:t xml:space="preserve">CLASS HOURS: </w:t>
      </w:r>
      <w:r>
        <w:rPr>
          <w:rFonts w:ascii="Times New Roman" w:hAnsi="Times New Roman" w:cs="Times New Roman"/>
          <w:b w:val="0"/>
          <w:bCs w:val="0"/>
        </w:rPr>
        <w:t xml:space="preserve">  3</w:t>
      </w:r>
      <w:r w:rsidRPr="008B7A3F">
        <w:rPr>
          <w:rFonts w:ascii="Times New Roman" w:hAnsi="Times New Roman" w:cs="Times New Roman"/>
          <w:b w:val="0"/>
          <w:bCs w:val="0"/>
        </w:rPr>
        <w:t xml:space="preserve"> </w:t>
      </w:r>
      <w:r>
        <w:rPr>
          <w:rFonts w:ascii="Times New Roman" w:hAnsi="Times New Roman" w:cs="Times New Roman"/>
          <w:b w:val="0"/>
          <w:bCs w:val="0"/>
        </w:rPr>
        <w:tab/>
      </w:r>
      <w:r>
        <w:rPr>
          <w:rFonts w:ascii="Times New Roman" w:hAnsi="Times New Roman" w:cs="Times New Roman"/>
          <w:b w:val="0"/>
          <w:bCs w:val="0"/>
        </w:rPr>
        <w:tab/>
      </w:r>
      <w:r>
        <w:rPr>
          <w:rFonts w:ascii="Times New Roman" w:hAnsi="Times New Roman" w:cs="Times New Roman"/>
          <w:b w:val="0"/>
          <w:bCs w:val="0"/>
        </w:rPr>
        <w:tab/>
      </w:r>
      <w:r w:rsidRPr="008B7A3F">
        <w:rPr>
          <w:rFonts w:ascii="Times New Roman" w:hAnsi="Times New Roman" w:cs="Times New Roman"/>
          <w:b w:val="0"/>
          <w:bCs w:val="0"/>
        </w:rPr>
        <w:t xml:space="preserve">LAB HOURS: </w:t>
      </w:r>
      <w:r>
        <w:rPr>
          <w:rFonts w:ascii="Times New Roman" w:hAnsi="Times New Roman" w:cs="Times New Roman"/>
          <w:b w:val="0"/>
          <w:bCs w:val="0"/>
        </w:rPr>
        <w:t xml:space="preserve">  </w:t>
      </w:r>
      <w:r w:rsidRPr="008B7A3F">
        <w:rPr>
          <w:rFonts w:ascii="Times New Roman" w:hAnsi="Times New Roman" w:cs="Times New Roman"/>
          <w:b w:val="0"/>
          <w:bCs w:val="0"/>
        </w:rPr>
        <w:t xml:space="preserve">0 </w:t>
      </w:r>
      <w:r>
        <w:rPr>
          <w:rFonts w:ascii="Times New Roman" w:hAnsi="Times New Roman" w:cs="Times New Roman"/>
          <w:b w:val="0"/>
          <w:bCs w:val="0"/>
        </w:rPr>
        <w:tab/>
      </w:r>
      <w:r>
        <w:rPr>
          <w:rFonts w:ascii="Times New Roman" w:hAnsi="Times New Roman" w:cs="Times New Roman"/>
          <w:b w:val="0"/>
          <w:bCs w:val="0"/>
        </w:rPr>
        <w:tab/>
      </w:r>
      <w:r>
        <w:rPr>
          <w:rFonts w:ascii="Times New Roman" w:hAnsi="Times New Roman" w:cs="Times New Roman"/>
          <w:b w:val="0"/>
          <w:bCs w:val="0"/>
        </w:rPr>
        <w:tab/>
      </w:r>
      <w:r w:rsidRPr="008B7A3F">
        <w:rPr>
          <w:rFonts w:ascii="Times New Roman" w:hAnsi="Times New Roman" w:cs="Times New Roman"/>
          <w:b w:val="0"/>
          <w:bCs w:val="0"/>
        </w:rPr>
        <w:t xml:space="preserve">CREDITS: </w:t>
      </w:r>
      <w:r>
        <w:rPr>
          <w:rFonts w:ascii="Times New Roman" w:hAnsi="Times New Roman" w:cs="Times New Roman"/>
          <w:b w:val="0"/>
          <w:bCs w:val="0"/>
        </w:rPr>
        <w:t xml:space="preserve">  3</w:t>
      </w:r>
    </w:p>
    <w:p w14:paraId="1C9A6B8A" w14:textId="77777777" w:rsidR="007D405D" w:rsidRPr="008B7A3F" w:rsidRDefault="007D405D" w:rsidP="007D405D">
      <w:pPr>
        <w:pStyle w:val="Title"/>
        <w:jc w:val="left"/>
        <w:rPr>
          <w:rFonts w:ascii="Times New Roman" w:hAnsi="Times New Roman" w:cs="Times New Roman"/>
          <w:b w:val="0"/>
          <w:bCs w:val="0"/>
        </w:rPr>
      </w:pPr>
    </w:p>
    <w:p w14:paraId="6B1C5B22" w14:textId="77777777" w:rsidR="007D405D" w:rsidRDefault="007D405D" w:rsidP="007D405D">
      <w:pPr>
        <w:pStyle w:val="Title"/>
        <w:jc w:val="left"/>
        <w:rPr>
          <w:rFonts w:ascii="Times New Roman" w:hAnsi="Times New Roman" w:cs="Times New Roman"/>
          <w:b w:val="0"/>
          <w:bCs w:val="0"/>
        </w:rPr>
      </w:pPr>
      <w:r w:rsidRPr="00EB5F26">
        <w:rPr>
          <w:rFonts w:ascii="Times New Roman" w:hAnsi="Times New Roman" w:cs="Times New Roman"/>
          <w:b w:val="0"/>
          <w:bCs w:val="0"/>
        </w:rPr>
        <w:t xml:space="preserve">1.   </w:t>
      </w:r>
      <w:r w:rsidRPr="00DA42DF">
        <w:rPr>
          <w:rFonts w:ascii="Times New Roman" w:hAnsi="Times New Roman" w:cs="Times New Roman"/>
          <w:b w:val="0"/>
          <w:bCs w:val="0"/>
          <w:u w:val="single"/>
        </w:rPr>
        <w:t>COURSE DESCRIPTION:</w:t>
      </w:r>
    </w:p>
    <w:p w14:paraId="39E10490" w14:textId="77777777" w:rsidR="007D405D" w:rsidRPr="00D67326" w:rsidRDefault="007D405D" w:rsidP="007D405D">
      <w:pPr>
        <w:pStyle w:val="Title"/>
        <w:ind w:left="720"/>
        <w:jc w:val="left"/>
        <w:rPr>
          <w:rFonts w:ascii="Times New Roman" w:hAnsi="Times New Roman" w:cs="Times New Roman"/>
          <w:b w:val="0"/>
          <w:bCs w:val="0"/>
          <w:sz w:val="16"/>
          <w:szCs w:val="16"/>
        </w:rPr>
      </w:pPr>
    </w:p>
    <w:p w14:paraId="0878E0A8" w14:textId="6176EB01" w:rsidR="007D405D" w:rsidRDefault="007D405D" w:rsidP="007D405D">
      <w:pPr>
        <w:pStyle w:val="Title"/>
        <w:jc w:val="left"/>
        <w:rPr>
          <w:rFonts w:ascii="Times New Roman" w:hAnsi="Times New Roman" w:cs="Times New Roman"/>
          <w:b w:val="0"/>
          <w:bCs w:val="0"/>
        </w:rPr>
      </w:pPr>
      <w:r>
        <w:rPr>
          <w:rFonts w:ascii="Times New Roman" w:hAnsi="Times New Roman" w:cs="Times New Roman"/>
          <w:b w:val="0"/>
          <w:bCs w:val="0"/>
        </w:rPr>
        <w:t>An overview of restaurant concepts, core values and standard operating procedures including: financial controls, planning, forecasting, legal compliance, and human resources management</w:t>
      </w:r>
      <w:r w:rsidRPr="008B7A3F">
        <w:rPr>
          <w:rFonts w:ascii="Times New Roman" w:hAnsi="Times New Roman" w:cs="Times New Roman"/>
          <w:b w:val="0"/>
          <w:bCs w:val="0"/>
        </w:rPr>
        <w:t>.</w:t>
      </w:r>
      <w:r>
        <w:rPr>
          <w:rFonts w:ascii="Times New Roman" w:hAnsi="Times New Roman" w:cs="Times New Roman"/>
          <w:b w:val="0"/>
          <w:bCs w:val="0"/>
        </w:rPr>
        <w:t xml:space="preserve">  </w:t>
      </w:r>
      <w:r w:rsidR="00556FFA">
        <w:rPr>
          <w:rFonts w:ascii="Times New Roman" w:hAnsi="Times New Roman" w:cs="Times New Roman"/>
          <w:b w:val="0"/>
          <w:bCs w:val="0"/>
        </w:rPr>
        <w:t>Analysis of cu</w:t>
      </w:r>
      <w:r>
        <w:rPr>
          <w:rFonts w:ascii="Times New Roman" w:hAnsi="Times New Roman" w:cs="Times New Roman"/>
          <w:b w:val="0"/>
          <w:bCs w:val="0"/>
        </w:rPr>
        <w:t>rrent trends, marketing and operational technologies</w:t>
      </w:r>
      <w:r w:rsidR="00556FFA">
        <w:rPr>
          <w:rFonts w:ascii="Times New Roman" w:hAnsi="Times New Roman" w:cs="Times New Roman"/>
          <w:b w:val="0"/>
          <w:bCs w:val="0"/>
        </w:rPr>
        <w:t>.</w:t>
      </w:r>
      <w:r>
        <w:rPr>
          <w:rFonts w:ascii="Times New Roman" w:hAnsi="Times New Roman" w:cs="Times New Roman"/>
          <w:b w:val="0"/>
          <w:bCs w:val="0"/>
        </w:rPr>
        <w:t xml:space="preserve"> </w:t>
      </w:r>
    </w:p>
    <w:p w14:paraId="204F466E" w14:textId="77777777" w:rsidR="007D405D" w:rsidRPr="008B7A3F" w:rsidRDefault="007D405D" w:rsidP="007D405D">
      <w:pPr>
        <w:pStyle w:val="Title"/>
        <w:jc w:val="left"/>
        <w:rPr>
          <w:rFonts w:ascii="Times New Roman" w:hAnsi="Times New Roman" w:cs="Times New Roman"/>
          <w:b w:val="0"/>
          <w:bCs w:val="0"/>
        </w:rPr>
      </w:pPr>
    </w:p>
    <w:p w14:paraId="1C4DA2AF" w14:textId="77777777" w:rsidR="007D405D" w:rsidRDefault="007D405D" w:rsidP="007D405D">
      <w:pPr>
        <w:pStyle w:val="Title"/>
        <w:jc w:val="left"/>
        <w:rPr>
          <w:rFonts w:ascii="Times New Roman" w:hAnsi="Times New Roman" w:cs="Times New Roman"/>
          <w:b w:val="0"/>
          <w:bCs w:val="0"/>
          <w:u w:val="single"/>
        </w:rPr>
      </w:pPr>
      <w:r>
        <w:rPr>
          <w:rFonts w:ascii="Times New Roman" w:hAnsi="Times New Roman" w:cs="Times New Roman"/>
          <w:b w:val="0"/>
          <w:bCs w:val="0"/>
        </w:rPr>
        <w:t xml:space="preserve">2.   </w:t>
      </w:r>
      <w:r w:rsidRPr="00DA42DF">
        <w:rPr>
          <w:rFonts w:ascii="Times New Roman" w:hAnsi="Times New Roman" w:cs="Times New Roman"/>
          <w:b w:val="0"/>
          <w:bCs w:val="0"/>
          <w:u w:val="single"/>
        </w:rPr>
        <w:t>COURSE OBJECTIVES:</w:t>
      </w:r>
    </w:p>
    <w:p w14:paraId="6966DA4E" w14:textId="77777777" w:rsidR="007D405D" w:rsidRDefault="007D405D" w:rsidP="007D405D">
      <w:pPr>
        <w:pStyle w:val="Title"/>
        <w:jc w:val="left"/>
        <w:rPr>
          <w:rFonts w:ascii="Times New Roman" w:hAnsi="Times New Roman" w:cs="Times New Roman"/>
          <w:b w:val="0"/>
          <w:bCs w:val="0"/>
        </w:rPr>
      </w:pPr>
    </w:p>
    <w:p w14:paraId="29D1CE29" w14:textId="77777777" w:rsidR="007D405D" w:rsidRDefault="007D405D" w:rsidP="007D405D">
      <w:pPr>
        <w:pStyle w:val="Title"/>
        <w:jc w:val="left"/>
        <w:rPr>
          <w:rFonts w:ascii="Times New Roman" w:hAnsi="Times New Roman" w:cs="Times New Roman"/>
          <w:b w:val="0"/>
          <w:bCs w:val="0"/>
        </w:rPr>
      </w:pPr>
      <w:r>
        <w:rPr>
          <w:rFonts w:ascii="Times New Roman" w:hAnsi="Times New Roman" w:cs="Times New Roman"/>
          <w:b w:val="0"/>
          <w:bCs w:val="0"/>
        </w:rPr>
        <w:t xml:space="preserve">     Upon completion of HMGT 4901</w:t>
      </w:r>
      <w:r w:rsidRPr="008B7A3F">
        <w:rPr>
          <w:rFonts w:ascii="Times New Roman" w:hAnsi="Times New Roman" w:cs="Times New Roman"/>
          <w:b w:val="0"/>
          <w:bCs w:val="0"/>
        </w:rPr>
        <w:t>, students will be able to</w:t>
      </w:r>
      <w:r>
        <w:rPr>
          <w:rFonts w:ascii="Times New Roman" w:hAnsi="Times New Roman" w:cs="Times New Roman"/>
          <w:b w:val="0"/>
          <w:bCs w:val="0"/>
        </w:rPr>
        <w:t>:</w:t>
      </w:r>
    </w:p>
    <w:p w14:paraId="70DEBCFB" w14:textId="77777777" w:rsidR="007D405D" w:rsidRPr="008B7A3F" w:rsidRDefault="007D405D" w:rsidP="007D405D">
      <w:pPr>
        <w:pStyle w:val="Title"/>
        <w:jc w:val="left"/>
        <w:rPr>
          <w:rFonts w:ascii="Times New Roman" w:hAnsi="Times New Roman" w:cs="Times New Roman"/>
          <w:b w:val="0"/>
          <w:bCs w:val="0"/>
        </w:rPr>
      </w:pPr>
    </w:p>
    <w:p w14:paraId="2C04CAF7" w14:textId="77777777" w:rsidR="007D405D" w:rsidRDefault="007D405D" w:rsidP="007D405D">
      <w:pPr>
        <w:pStyle w:val="Title"/>
        <w:jc w:val="left"/>
        <w:rPr>
          <w:rFonts w:ascii="Times New Roman" w:hAnsi="Times New Roman" w:cs="Times New Roman"/>
          <w:b w:val="0"/>
          <w:bCs w:val="0"/>
        </w:rPr>
      </w:pPr>
      <w:r>
        <w:rPr>
          <w:rFonts w:ascii="Times New Roman" w:hAnsi="Times New Roman" w:cs="Times New Roman"/>
          <w:b w:val="0"/>
          <w:bCs w:val="0"/>
        </w:rPr>
        <w:tab/>
        <w:t xml:space="preserve">a. Identify and compare restaurant classifications, </w:t>
      </w:r>
      <w:r w:rsidRPr="008B7A3F">
        <w:rPr>
          <w:rFonts w:ascii="Times New Roman" w:hAnsi="Times New Roman" w:cs="Times New Roman"/>
          <w:b w:val="0"/>
          <w:bCs w:val="0"/>
        </w:rPr>
        <w:t xml:space="preserve">concepts and </w:t>
      </w:r>
      <w:r>
        <w:rPr>
          <w:rFonts w:ascii="Times New Roman" w:hAnsi="Times New Roman" w:cs="Times New Roman"/>
          <w:b w:val="0"/>
          <w:bCs w:val="0"/>
        </w:rPr>
        <w:t>service styles</w:t>
      </w:r>
    </w:p>
    <w:p w14:paraId="4EEB4138" w14:textId="77777777" w:rsidR="007D405D" w:rsidRPr="008B7A3F" w:rsidRDefault="007D405D" w:rsidP="007D405D">
      <w:pPr>
        <w:pStyle w:val="Title"/>
        <w:ind w:left="720"/>
        <w:jc w:val="left"/>
        <w:rPr>
          <w:rFonts w:ascii="Times New Roman" w:hAnsi="Times New Roman" w:cs="Times New Roman"/>
          <w:b w:val="0"/>
          <w:bCs w:val="0"/>
        </w:rPr>
      </w:pPr>
      <w:r>
        <w:rPr>
          <w:rFonts w:ascii="Times New Roman" w:hAnsi="Times New Roman" w:cs="Times New Roman"/>
          <w:b w:val="0"/>
          <w:bCs w:val="0"/>
        </w:rPr>
        <w:t>b. Differentiate restaurant operating procedures, systems and technologies</w:t>
      </w:r>
    </w:p>
    <w:p w14:paraId="3231D2DE" w14:textId="77777777" w:rsidR="007D405D" w:rsidRDefault="007D405D" w:rsidP="007D405D">
      <w:pPr>
        <w:pStyle w:val="Title"/>
        <w:jc w:val="left"/>
        <w:rPr>
          <w:rFonts w:ascii="Times New Roman" w:hAnsi="Times New Roman" w:cs="Times New Roman"/>
          <w:b w:val="0"/>
          <w:bCs w:val="0"/>
        </w:rPr>
      </w:pPr>
      <w:r>
        <w:rPr>
          <w:rFonts w:ascii="Times New Roman" w:hAnsi="Times New Roman" w:cs="Times New Roman"/>
          <w:b w:val="0"/>
          <w:bCs w:val="0"/>
        </w:rPr>
        <w:tab/>
        <w:t>c. Interpret sales and financial reports</w:t>
      </w:r>
    </w:p>
    <w:p w14:paraId="3C735A1A" w14:textId="77777777" w:rsidR="007D405D" w:rsidRPr="008B7A3F" w:rsidRDefault="007D405D" w:rsidP="007D405D">
      <w:pPr>
        <w:pStyle w:val="Title"/>
        <w:ind w:left="720"/>
        <w:jc w:val="left"/>
        <w:rPr>
          <w:rFonts w:ascii="Times New Roman" w:hAnsi="Times New Roman" w:cs="Times New Roman"/>
          <w:b w:val="0"/>
          <w:bCs w:val="0"/>
        </w:rPr>
      </w:pPr>
      <w:r>
        <w:rPr>
          <w:rFonts w:ascii="Times New Roman" w:hAnsi="Times New Roman" w:cs="Times New Roman"/>
          <w:b w:val="0"/>
          <w:bCs w:val="0"/>
        </w:rPr>
        <w:t>d. Explore marketing techniques and strategies that reflect the restaurant’s core values</w:t>
      </w:r>
    </w:p>
    <w:p w14:paraId="30546DEA" w14:textId="77777777" w:rsidR="007D405D" w:rsidRDefault="007D405D" w:rsidP="007D405D">
      <w:pPr>
        <w:pStyle w:val="Title"/>
        <w:jc w:val="left"/>
        <w:rPr>
          <w:rFonts w:ascii="Times New Roman" w:hAnsi="Times New Roman" w:cs="Times New Roman"/>
          <w:b w:val="0"/>
          <w:bCs w:val="0"/>
        </w:rPr>
      </w:pPr>
      <w:r>
        <w:rPr>
          <w:rFonts w:ascii="Times New Roman" w:hAnsi="Times New Roman" w:cs="Times New Roman"/>
          <w:b w:val="0"/>
          <w:bCs w:val="0"/>
        </w:rPr>
        <w:tab/>
        <w:t>e. Appraise policies and procedures for hiring, training and managing employees</w:t>
      </w:r>
    </w:p>
    <w:p w14:paraId="32097503"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FDAC71D"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sidRPr="008B7A3F">
        <w:t xml:space="preserve">3.  </w:t>
      </w:r>
      <w:r w:rsidRPr="008B7A3F">
        <w:rPr>
          <w:u w:val="single"/>
        </w:rPr>
        <w:t>STUDENT LEARNING OUTCOMES and ASSESSMENT</w:t>
      </w:r>
    </w:p>
    <w:p w14:paraId="771560E6" w14:textId="77777777" w:rsidR="007D405D" w:rsidRPr="006634F0"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D405D" w:rsidRPr="00E36F87" w14:paraId="646A612A" w14:textId="77777777">
        <w:tc>
          <w:tcPr>
            <w:tcW w:w="4788" w:type="dxa"/>
          </w:tcPr>
          <w:p w14:paraId="0A334EB2" w14:textId="77777777" w:rsidR="007D405D" w:rsidRPr="008B7A3F" w:rsidRDefault="007D405D" w:rsidP="00EC52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Student Learning Outcomes</w:t>
            </w:r>
          </w:p>
        </w:tc>
        <w:tc>
          <w:tcPr>
            <w:tcW w:w="4788" w:type="dxa"/>
          </w:tcPr>
          <w:p w14:paraId="6D5EAEF2" w14:textId="77777777" w:rsidR="007D405D" w:rsidRPr="008B7A3F" w:rsidRDefault="007D405D" w:rsidP="00EC52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Method of Assessment</w:t>
            </w:r>
          </w:p>
        </w:tc>
      </w:tr>
      <w:tr w:rsidR="007D405D" w:rsidRPr="00E36F87" w14:paraId="1CAB8E73" w14:textId="77777777">
        <w:trPr>
          <w:trHeight w:val="890"/>
        </w:trPr>
        <w:tc>
          <w:tcPr>
            <w:tcW w:w="4788" w:type="dxa"/>
          </w:tcPr>
          <w:p w14:paraId="601E6DC9" w14:textId="77777777" w:rsidR="007D405D" w:rsidRPr="008B7A3F" w:rsidRDefault="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 xml:space="preserve">a. </w:t>
            </w:r>
            <w:r>
              <w:t xml:space="preserve">Evaluate </w:t>
            </w:r>
            <w:r w:rsidRPr="007730AA">
              <w:t>examples of restaurant</w:t>
            </w:r>
            <w:r w:rsidR="00763DA0">
              <w:t xml:space="preserve"> </w:t>
            </w:r>
            <w:r>
              <w:t>classifications,</w:t>
            </w:r>
            <w:r w:rsidRPr="007730AA">
              <w:t xml:space="preserve"> concepts and service styles</w:t>
            </w:r>
            <w:r>
              <w:t xml:space="preserve"> (HMGT: Skill)</w:t>
            </w:r>
          </w:p>
        </w:tc>
        <w:tc>
          <w:tcPr>
            <w:tcW w:w="4788" w:type="dxa"/>
          </w:tcPr>
          <w:p w14:paraId="0A669695" w14:textId="77777777" w:rsidR="007D405D" w:rsidRPr="008B7A3F" w:rsidRDefault="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Quizzes, written assignments</w:t>
            </w:r>
          </w:p>
        </w:tc>
      </w:tr>
      <w:tr w:rsidR="007D405D" w:rsidRPr="00E36F87" w14:paraId="4DD5E7A1" w14:textId="77777777">
        <w:tc>
          <w:tcPr>
            <w:tcW w:w="4788" w:type="dxa"/>
          </w:tcPr>
          <w:p w14:paraId="7C848DB7" w14:textId="77777777" w:rsidR="007D405D" w:rsidRPr="008B7A3F" w:rsidRDefault="007D405D" w:rsidP="00EC52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b. Assess restaurant</w:t>
            </w:r>
            <w:r w:rsidRPr="009D3E9E">
              <w:t xml:space="preserve"> operating proced</w:t>
            </w:r>
            <w:r>
              <w:t>ures, systems and technologies (HMGT: Skill)</w:t>
            </w:r>
          </w:p>
        </w:tc>
        <w:tc>
          <w:tcPr>
            <w:tcW w:w="4788" w:type="dxa"/>
          </w:tcPr>
          <w:p w14:paraId="043DB1AD" w14:textId="77777777" w:rsidR="007D405D" w:rsidRPr="008B7A3F" w:rsidRDefault="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Quizzes, written assignments</w:t>
            </w:r>
          </w:p>
        </w:tc>
      </w:tr>
      <w:tr w:rsidR="007D405D" w:rsidRPr="00E36F87" w14:paraId="0184E6D1" w14:textId="77777777">
        <w:tc>
          <w:tcPr>
            <w:tcW w:w="4788" w:type="dxa"/>
          </w:tcPr>
          <w:p w14:paraId="2223E4A8" w14:textId="77777777" w:rsidR="007D405D" w:rsidRPr="008B7A3F" w:rsidRDefault="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c.</w:t>
            </w:r>
            <w:r>
              <w:t xml:space="preserve"> Analyze</w:t>
            </w:r>
            <w:r w:rsidRPr="009D3E9E">
              <w:t xml:space="preserve"> sales and </w:t>
            </w:r>
            <w:r>
              <w:t xml:space="preserve">financial </w:t>
            </w:r>
            <w:r w:rsidRPr="009D3E9E">
              <w:t>reports</w:t>
            </w:r>
            <w:r>
              <w:t xml:space="preserve"> and integrate controls (HMGT: Skill; Gen Ed: Inquiry/analysis; Integration)</w:t>
            </w:r>
          </w:p>
        </w:tc>
        <w:tc>
          <w:tcPr>
            <w:tcW w:w="4788" w:type="dxa"/>
          </w:tcPr>
          <w:p w14:paraId="5607BA5A" w14:textId="77777777" w:rsidR="007D405D" w:rsidRPr="008B7A3F" w:rsidRDefault="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Midterm, written assignments</w:t>
            </w:r>
          </w:p>
        </w:tc>
      </w:tr>
      <w:tr w:rsidR="007D405D" w:rsidRPr="00E36F87" w14:paraId="7C80A513" w14:textId="77777777">
        <w:tc>
          <w:tcPr>
            <w:tcW w:w="4788" w:type="dxa"/>
          </w:tcPr>
          <w:p w14:paraId="6297846A" w14:textId="6740260E" w:rsidR="007D405D" w:rsidRPr="008B7A3F" w:rsidRDefault="007D405D" w:rsidP="00EC52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d. Evaluate and apply</w:t>
            </w:r>
            <w:r w:rsidRPr="00512C97">
              <w:t xml:space="preserve"> marketing te</w:t>
            </w:r>
            <w:r>
              <w:t xml:space="preserve">chniques to </w:t>
            </w:r>
            <w:r w:rsidRPr="003D07C8">
              <w:t xml:space="preserve">the restaurant’s core values </w:t>
            </w:r>
            <w:r w:rsidR="009A55EC">
              <w:t>(HMGT: Knowledge; Gen Ed:</w:t>
            </w:r>
            <w:r>
              <w:t xml:space="preserve"> Skill/communication)</w:t>
            </w:r>
          </w:p>
        </w:tc>
        <w:tc>
          <w:tcPr>
            <w:tcW w:w="4788" w:type="dxa"/>
          </w:tcPr>
          <w:p w14:paraId="69BFC1F4" w14:textId="77777777" w:rsidR="007D405D" w:rsidRPr="008B7A3F" w:rsidRDefault="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Written assignments, f</w:t>
            </w:r>
            <w:r w:rsidRPr="005B3E6D">
              <w:t xml:space="preserve">inal project and </w:t>
            </w:r>
            <w:r>
              <w:t xml:space="preserve">oral </w:t>
            </w:r>
            <w:r w:rsidRPr="005B3E6D">
              <w:t>presentation</w:t>
            </w:r>
          </w:p>
        </w:tc>
      </w:tr>
      <w:tr w:rsidR="007D405D" w:rsidRPr="00E36F87" w14:paraId="33AB990B" w14:textId="77777777">
        <w:tc>
          <w:tcPr>
            <w:tcW w:w="4788" w:type="dxa"/>
          </w:tcPr>
          <w:p w14:paraId="6E49B845" w14:textId="6732A2C7" w:rsidR="007D405D" w:rsidRPr="008B7A3F" w:rsidRDefault="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e</w:t>
            </w:r>
            <w:r w:rsidRPr="008B7A3F">
              <w:t>.</w:t>
            </w:r>
            <w:r>
              <w:t xml:space="preserve"> Illustrate the use of human resources policies and </w:t>
            </w:r>
            <w:r w:rsidRPr="009D3E9E">
              <w:t xml:space="preserve">procedures </w:t>
            </w:r>
            <w:r>
              <w:t>for</w:t>
            </w:r>
            <w:r w:rsidRPr="009D3E9E">
              <w:t xml:space="preserve"> hiring, training and managing employees.</w:t>
            </w:r>
            <w:r>
              <w:t xml:space="preserve">  (HMGT</w:t>
            </w:r>
            <w:r w:rsidR="009A55EC">
              <w:t>: Skill, knowledge;  Gen Ed:</w:t>
            </w:r>
            <w:r>
              <w:t xml:space="preserve"> Analysis)</w:t>
            </w:r>
          </w:p>
        </w:tc>
        <w:tc>
          <w:tcPr>
            <w:tcW w:w="4788" w:type="dxa"/>
          </w:tcPr>
          <w:p w14:paraId="1D2F1E56" w14:textId="77777777" w:rsidR="007D405D" w:rsidRPr="008B7A3F" w:rsidRDefault="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Case study, written assignments</w:t>
            </w:r>
          </w:p>
        </w:tc>
      </w:tr>
    </w:tbl>
    <w:p w14:paraId="591AFFA1" w14:textId="77777777" w:rsidR="007D405D" w:rsidRPr="00933C39"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FF0000"/>
        </w:rPr>
      </w:pPr>
    </w:p>
    <w:p w14:paraId="1C4CD7D8"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B012A8C"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 xml:space="preserve">4. </w:t>
      </w:r>
      <w:r w:rsidRPr="008B7A3F">
        <w:rPr>
          <w:u w:val="single"/>
        </w:rPr>
        <w:t>PREREQUISITES</w:t>
      </w:r>
      <w:r w:rsidRPr="008B7A3F">
        <w:t xml:space="preserve">: </w:t>
      </w:r>
    </w:p>
    <w:p w14:paraId="06CA15BA"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1B04462"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ab/>
      </w:r>
      <w:r w:rsidRPr="00471D83">
        <w:t>AAS Degree in Travel &amp; Tourism or Hospitality Management</w:t>
      </w:r>
    </w:p>
    <w:p w14:paraId="323C25D7" w14:textId="77777777" w:rsidR="007D405D" w:rsidRPr="00403F44"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8847276" w14:textId="77777777" w:rsidR="00402668" w:rsidRDefault="007D405D" w:rsidP="007D405D">
      <w:pPr>
        <w:pStyle w:val="Bibliography"/>
        <w:ind w:left="720" w:hanging="720"/>
        <w:rPr>
          <w:rFonts w:ascii="Times New Roman" w:hAnsi="Times New Roman"/>
          <w:sz w:val="24"/>
        </w:rPr>
      </w:pPr>
      <w:r w:rsidRPr="008B7A3F">
        <w:rPr>
          <w:rFonts w:ascii="Times New Roman" w:hAnsi="Times New Roman"/>
          <w:sz w:val="24"/>
        </w:rPr>
        <w:t xml:space="preserve">5. </w:t>
      </w:r>
      <w:r w:rsidRPr="008B7A3F">
        <w:rPr>
          <w:rFonts w:ascii="Times New Roman" w:hAnsi="Times New Roman"/>
          <w:sz w:val="24"/>
          <w:u w:val="single"/>
        </w:rPr>
        <w:t>TEXT</w:t>
      </w:r>
      <w:r w:rsidRPr="008B7A3F">
        <w:rPr>
          <w:rFonts w:ascii="Times New Roman" w:hAnsi="Times New Roman"/>
          <w:sz w:val="24"/>
        </w:rPr>
        <w:t xml:space="preserve">: </w:t>
      </w:r>
    </w:p>
    <w:p w14:paraId="1C27EC0A" w14:textId="77777777" w:rsidR="00402668" w:rsidRDefault="007D405D" w:rsidP="007D405D">
      <w:pPr>
        <w:pStyle w:val="Bibliography"/>
        <w:ind w:left="720" w:hanging="720"/>
        <w:rPr>
          <w:rFonts w:ascii="Times New Roman" w:hAnsi="Times New Roman"/>
          <w:sz w:val="24"/>
        </w:rPr>
      </w:pPr>
      <w:r>
        <w:rPr>
          <w:rFonts w:ascii="Times New Roman" w:hAnsi="Times New Roman"/>
          <w:sz w:val="24"/>
        </w:rPr>
        <w:t xml:space="preserve"> </w:t>
      </w:r>
    </w:p>
    <w:p w14:paraId="429706F0" w14:textId="77777777" w:rsidR="007D405D" w:rsidRPr="00932A01" w:rsidRDefault="007D405D" w:rsidP="00402668">
      <w:pPr>
        <w:pStyle w:val="Bibliography"/>
        <w:ind w:left="720"/>
        <w:rPr>
          <w:rFonts w:ascii="Times New Roman" w:hAnsi="Times New Roman"/>
          <w:noProof/>
          <w:sz w:val="24"/>
        </w:rPr>
      </w:pPr>
      <w:r w:rsidRPr="00932A01">
        <w:rPr>
          <w:rFonts w:ascii="Times New Roman" w:hAnsi="Times New Roman"/>
          <w:noProof/>
          <w:sz w:val="24"/>
        </w:rPr>
        <w:t xml:space="preserve">Walker, J. R. (2014). </w:t>
      </w:r>
      <w:r>
        <w:rPr>
          <w:rFonts w:ascii="Times New Roman" w:hAnsi="Times New Roman"/>
          <w:i/>
          <w:iCs/>
          <w:noProof/>
          <w:sz w:val="24"/>
        </w:rPr>
        <w:t>The restaurant: From concept to o</w:t>
      </w:r>
      <w:r w:rsidRPr="00932A01">
        <w:rPr>
          <w:rFonts w:ascii="Times New Roman" w:hAnsi="Times New Roman"/>
          <w:i/>
          <w:iCs/>
          <w:noProof/>
          <w:sz w:val="24"/>
        </w:rPr>
        <w:t>peration.</w:t>
      </w:r>
      <w:r>
        <w:rPr>
          <w:rFonts w:ascii="Times New Roman" w:hAnsi="Times New Roman"/>
          <w:noProof/>
          <w:sz w:val="24"/>
        </w:rPr>
        <w:t xml:space="preserve"> New York, NY</w:t>
      </w:r>
      <w:r w:rsidRPr="00932A01">
        <w:rPr>
          <w:rFonts w:ascii="Times New Roman" w:hAnsi="Times New Roman"/>
          <w:noProof/>
          <w:sz w:val="24"/>
        </w:rPr>
        <w:t xml:space="preserve">: </w:t>
      </w:r>
      <w:r>
        <w:rPr>
          <w:rFonts w:ascii="Times New Roman" w:hAnsi="Times New Roman"/>
          <w:noProof/>
          <w:sz w:val="24"/>
        </w:rPr>
        <w:t xml:space="preserve">        </w:t>
      </w:r>
      <w:r w:rsidRPr="00932A01">
        <w:rPr>
          <w:rFonts w:ascii="Times New Roman" w:hAnsi="Times New Roman"/>
          <w:noProof/>
          <w:sz w:val="24"/>
        </w:rPr>
        <w:t>John Wiley &amp; Sons.</w:t>
      </w:r>
    </w:p>
    <w:p w14:paraId="36F1EDB8"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A397F16" w14:textId="77777777" w:rsidR="007D405D" w:rsidRPr="00E012AA"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sidRPr="008B7A3F">
        <w:t xml:space="preserve">6. </w:t>
      </w:r>
      <w:r w:rsidRPr="008B7A3F">
        <w:rPr>
          <w:u w:val="single"/>
        </w:rPr>
        <w:t>GRADING SYSTEM</w:t>
      </w:r>
      <w:r>
        <w:rPr>
          <w:u w:val="single"/>
        </w:rPr>
        <w:t>:</w:t>
      </w:r>
    </w:p>
    <w:p w14:paraId="0ACD67A1"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50D500D"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ab/>
      </w:r>
      <w:r w:rsidRPr="008B7A3F">
        <w:tab/>
      </w:r>
      <w:r>
        <w:t xml:space="preserve">Quizzes </w:t>
      </w:r>
      <w:r>
        <w:tab/>
      </w:r>
      <w:r w:rsidRPr="008B7A3F">
        <w:tab/>
      </w:r>
      <w:r>
        <w:tab/>
      </w:r>
      <w:r>
        <w:tab/>
        <w:t xml:space="preserve">20 </w:t>
      </w:r>
      <w:r w:rsidRPr="008B7A3F">
        <w:t>%</w:t>
      </w:r>
    </w:p>
    <w:p w14:paraId="6AC4BDEA"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t>Mid-term examination</w:t>
      </w:r>
      <w:r>
        <w:tab/>
      </w:r>
      <w:r>
        <w:tab/>
        <w:t>20</w:t>
      </w:r>
      <w:r w:rsidRPr="008B7A3F">
        <w:t xml:space="preserve"> %</w:t>
      </w:r>
    </w:p>
    <w:p w14:paraId="18B6A6E2"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t>Case study</w:t>
      </w:r>
      <w:r>
        <w:tab/>
      </w:r>
      <w:r>
        <w:tab/>
      </w:r>
      <w:r>
        <w:tab/>
      </w:r>
      <w:r>
        <w:tab/>
        <w:t>20</w:t>
      </w:r>
      <w:r w:rsidRPr="008B7A3F">
        <w:t xml:space="preserve"> %</w:t>
      </w:r>
    </w:p>
    <w:p w14:paraId="322CDCBB"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ab/>
      </w:r>
      <w:r w:rsidRPr="008B7A3F">
        <w:tab/>
        <w:t xml:space="preserve">Written </w:t>
      </w:r>
      <w:r>
        <w:t>assignments</w:t>
      </w:r>
      <w:r w:rsidRPr="008B7A3F">
        <w:tab/>
      </w:r>
      <w:r w:rsidRPr="008B7A3F">
        <w:tab/>
      </w:r>
      <w:r>
        <w:tab/>
        <w:t>20</w:t>
      </w:r>
      <w:r w:rsidRPr="004A202A">
        <w:t xml:space="preserve"> %</w:t>
      </w:r>
    </w:p>
    <w:p w14:paraId="7E1CC759"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ab/>
      </w:r>
      <w:r>
        <w:tab/>
        <w:t>Final project and oral presentation</w:t>
      </w:r>
      <w:r>
        <w:tab/>
      </w:r>
      <w:r>
        <w:rPr>
          <w:u w:val="single"/>
        </w:rPr>
        <w:t>2</w:t>
      </w:r>
      <w:r w:rsidRPr="004A202A">
        <w:rPr>
          <w:u w:val="single"/>
        </w:rPr>
        <w:t>0 %</w:t>
      </w:r>
      <w:r w:rsidRPr="008B7A3F">
        <w:t xml:space="preserve">   </w:t>
      </w:r>
      <w:r w:rsidRPr="008B7A3F">
        <w:tab/>
      </w:r>
    </w:p>
    <w:p w14:paraId="3118A43C"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96151DD"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ab/>
      </w:r>
      <w:r w:rsidRPr="008B7A3F">
        <w:tab/>
      </w:r>
      <w:r w:rsidRPr="008B7A3F">
        <w:tab/>
      </w:r>
      <w:r w:rsidRPr="008B7A3F">
        <w:tab/>
      </w:r>
      <w:r>
        <w:tab/>
      </w:r>
      <w:r w:rsidRPr="008B7A3F">
        <w:t>TOTAL</w:t>
      </w:r>
      <w:r>
        <w:tab/>
      </w:r>
      <w:r w:rsidRPr="008B7A3F">
        <w:t>100%</w:t>
      </w:r>
      <w:r w:rsidRPr="008B7A3F">
        <w:tab/>
      </w:r>
    </w:p>
    <w:p w14:paraId="2A2281D2" w14:textId="77777777" w:rsidR="00556FFA" w:rsidRDefault="00556FFA"/>
    <w:p w14:paraId="4E6D1B25" w14:textId="77777777" w:rsidR="00556FFA" w:rsidRDefault="00556FFA">
      <w:pPr>
        <w:rPr>
          <w:u w:val="single"/>
        </w:rPr>
      </w:pPr>
      <w:r>
        <w:t xml:space="preserve">7. </w:t>
      </w:r>
      <w:r w:rsidRPr="00556FFA">
        <w:rPr>
          <w:u w:val="single"/>
        </w:rPr>
        <w:t>ASSIGNMENTS:</w:t>
      </w:r>
    </w:p>
    <w:p w14:paraId="7254B4B4" w14:textId="77777777" w:rsidR="00556FFA" w:rsidRDefault="00556FFA">
      <w:pPr>
        <w:rPr>
          <w:u w:val="single"/>
        </w:rPr>
      </w:pPr>
    </w:p>
    <w:p w14:paraId="5FBF8771" w14:textId="01C627A9" w:rsidR="00556FFA" w:rsidRPr="00556FFA" w:rsidRDefault="00556FFA">
      <w:pPr>
        <w:rPr>
          <w:i/>
        </w:rPr>
      </w:pPr>
      <w:r w:rsidRPr="00556FFA">
        <w:rPr>
          <w:i/>
        </w:rPr>
        <w:t xml:space="preserve">Written Assignments </w:t>
      </w:r>
    </w:p>
    <w:p w14:paraId="2033E432" w14:textId="77777777" w:rsidR="00556FFA" w:rsidRDefault="00556FFA"/>
    <w:p w14:paraId="2EF035AA" w14:textId="77777777" w:rsidR="00556FFA" w:rsidRPr="00DA021F" w:rsidRDefault="00556FFA" w:rsidP="00556FFA">
      <w:pPr>
        <w:rPr>
          <w:u w:val="single"/>
        </w:rPr>
      </w:pPr>
      <w:r w:rsidRPr="00DA021F">
        <w:rPr>
          <w:u w:val="single"/>
        </w:rPr>
        <w:t>Restaurant Review</w:t>
      </w:r>
    </w:p>
    <w:p w14:paraId="50478131" w14:textId="77777777" w:rsidR="00556FFA" w:rsidRDefault="00556FFA" w:rsidP="00556FFA">
      <w:r>
        <w:t>Students will be required to read selected current restaurant reviews.  They will summarize the review and offer their opinion on how to address any criticism of the restaurant.</w:t>
      </w:r>
    </w:p>
    <w:p w14:paraId="623404BF" w14:textId="77777777" w:rsidR="00556FFA" w:rsidRDefault="00556FFA" w:rsidP="00556FFA"/>
    <w:p w14:paraId="00A70C53" w14:textId="77777777" w:rsidR="00556FFA" w:rsidRPr="00DA021F" w:rsidRDefault="00556FFA" w:rsidP="00556FFA">
      <w:pPr>
        <w:rPr>
          <w:u w:val="single"/>
        </w:rPr>
      </w:pPr>
      <w:r w:rsidRPr="00DA021F">
        <w:rPr>
          <w:u w:val="single"/>
        </w:rPr>
        <w:t>Technology in Restaurants</w:t>
      </w:r>
    </w:p>
    <w:p w14:paraId="23908613" w14:textId="29EC3B8A" w:rsidR="00556FFA" w:rsidRDefault="00556FFA" w:rsidP="00556FFA">
      <w:r>
        <w:t>Student will work in teams of four and be assigned to research a current technological trend appearing in restaurants.   Through interviews and scholarly research, each group will write a commentary on the impact the specific technology is having on the industry.</w:t>
      </w:r>
    </w:p>
    <w:p w14:paraId="7A744A09" w14:textId="77777777" w:rsidR="00556FFA" w:rsidRDefault="00556FFA" w:rsidP="00556FFA"/>
    <w:p w14:paraId="5A493D62" w14:textId="77777777" w:rsidR="00556FFA" w:rsidRPr="0050170D" w:rsidRDefault="00556FFA" w:rsidP="00556FFA">
      <w:pPr>
        <w:rPr>
          <w:u w:val="single"/>
        </w:rPr>
      </w:pPr>
      <w:r w:rsidRPr="0050170D">
        <w:rPr>
          <w:u w:val="single"/>
        </w:rPr>
        <w:t>Profit and Loss Statement Analysis</w:t>
      </w:r>
    </w:p>
    <w:p w14:paraId="46C4AF72" w14:textId="77777777" w:rsidR="00556FFA" w:rsidRDefault="00556FFA" w:rsidP="00556FFA">
      <w:r>
        <w:t xml:space="preserve">Students will be assigned to analyze a profit and loss statement.  They will then be required to write a narrative outlining the positive aspects of the business as well as offering recommendation for improvement. </w:t>
      </w:r>
    </w:p>
    <w:p w14:paraId="028B6FE6" w14:textId="77777777" w:rsidR="00556FFA" w:rsidRDefault="00556FFA" w:rsidP="00556FFA"/>
    <w:p w14:paraId="3A5088F8" w14:textId="77777777" w:rsidR="00556FFA" w:rsidRPr="0050170D" w:rsidRDefault="00556FFA" w:rsidP="00556FFA">
      <w:pPr>
        <w:rPr>
          <w:u w:val="single"/>
        </w:rPr>
      </w:pPr>
      <w:r w:rsidRPr="0050170D">
        <w:rPr>
          <w:u w:val="single"/>
        </w:rPr>
        <w:t xml:space="preserve">Current Industry Trends </w:t>
      </w:r>
    </w:p>
    <w:p w14:paraId="3EA377B3" w14:textId="66B4D900" w:rsidR="00556FFA" w:rsidRDefault="00556FFA" w:rsidP="00556FFA">
      <w:r>
        <w:t xml:space="preserve">Students will be assigned to select a current trend happening in restaurants.  They will then be required to write a reaction paper illustrating the trend and formulating their opinion as to its relevance within the industry. </w:t>
      </w:r>
    </w:p>
    <w:p w14:paraId="42F5CADD" w14:textId="77777777" w:rsidR="00556FFA" w:rsidRDefault="00556FFA"/>
    <w:p w14:paraId="2EE9959F" w14:textId="77777777" w:rsidR="00556FFA" w:rsidRDefault="00556FFA">
      <w:pPr>
        <w:rPr>
          <w:i/>
        </w:rPr>
      </w:pPr>
    </w:p>
    <w:p w14:paraId="521DBB0B" w14:textId="77777777" w:rsidR="00556FFA" w:rsidRDefault="00556FFA">
      <w:pPr>
        <w:rPr>
          <w:i/>
        </w:rPr>
      </w:pPr>
    </w:p>
    <w:p w14:paraId="7AE246D2" w14:textId="77777777" w:rsidR="003C3D52" w:rsidRDefault="003C3D52">
      <w:pPr>
        <w:rPr>
          <w:i/>
        </w:rPr>
      </w:pPr>
    </w:p>
    <w:p w14:paraId="5D991F07" w14:textId="77777777" w:rsidR="00421618" w:rsidRDefault="00421618">
      <w:pPr>
        <w:rPr>
          <w:i/>
        </w:rPr>
      </w:pPr>
    </w:p>
    <w:p w14:paraId="7BDAC173" w14:textId="289E1984" w:rsidR="00556FFA" w:rsidRDefault="00F21842">
      <w:pPr>
        <w:rPr>
          <w:i/>
        </w:rPr>
      </w:pPr>
      <w:r>
        <w:rPr>
          <w:i/>
        </w:rPr>
        <w:t>Final Project and Oral Presentation</w:t>
      </w:r>
    </w:p>
    <w:p w14:paraId="5E4ACFAF" w14:textId="77777777" w:rsidR="00556FFA" w:rsidRDefault="00556FFA">
      <w:pPr>
        <w:rPr>
          <w:i/>
        </w:rPr>
      </w:pPr>
    </w:p>
    <w:p w14:paraId="160D1E46" w14:textId="11180035" w:rsidR="00F21842" w:rsidRPr="00F21842" w:rsidRDefault="00F21842" w:rsidP="00F21842">
      <w:r w:rsidRPr="00F21842">
        <w:t>Working in teams of four, students will investigate Hostile Work Environment</w:t>
      </w:r>
      <w:r>
        <w:t>/</w:t>
      </w:r>
      <w:r w:rsidRPr="00F21842">
        <w:t>Sexual Harassment. Students will analyze a selected case study and compile a final report in a written document as well as present their findings to the class</w:t>
      </w:r>
    </w:p>
    <w:p w14:paraId="458E4A60" w14:textId="123C5084" w:rsidR="00787DD2" w:rsidRPr="00556FFA" w:rsidRDefault="00787DD2">
      <w:pPr>
        <w:rPr>
          <w:i/>
        </w:rPr>
      </w:pPr>
      <w:r w:rsidRPr="00556FFA">
        <w:rPr>
          <w:i/>
        </w:rPr>
        <w:br w:type="page"/>
      </w:r>
    </w:p>
    <w:p w14:paraId="55C3DC4D" w14:textId="77777777" w:rsidR="003C3D52" w:rsidRDefault="003C3D52"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80"/>
        <w:rPr>
          <w:u w:val="single"/>
        </w:rPr>
      </w:pPr>
    </w:p>
    <w:p w14:paraId="7EC81C76" w14:textId="77777777" w:rsidR="007D405D" w:rsidRP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80"/>
        <w:rPr>
          <w:u w:val="single"/>
        </w:rPr>
      </w:pPr>
      <w:r w:rsidRPr="007D405D">
        <w:rPr>
          <w:u w:val="single"/>
        </w:rPr>
        <w:t>WEEKLY COURSE OUTLINE</w:t>
      </w:r>
    </w:p>
    <w:p w14:paraId="5DF8E808"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p>
    <w:p w14:paraId="30EA5CD7"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sidRPr="008B7A3F">
        <w:rPr>
          <w:u w:val="single"/>
        </w:rPr>
        <w:t>COURSE</w:t>
      </w:r>
      <w:r w:rsidRPr="007730AA">
        <w:t xml:space="preserve">: </w:t>
      </w:r>
      <w:r w:rsidRPr="008B7A3F">
        <w:t xml:space="preserve"> HMGT </w:t>
      </w:r>
      <w:r>
        <w:t>4901</w:t>
      </w:r>
      <w:r w:rsidRPr="008B7A3F">
        <w:t xml:space="preserve"> </w:t>
      </w:r>
      <w:r w:rsidRPr="008B7A3F">
        <w:tab/>
      </w:r>
      <w:r w:rsidRPr="008B7A3F">
        <w:rPr>
          <w:u w:val="single"/>
        </w:rPr>
        <w:t>COURSE TITLE</w:t>
      </w:r>
      <w:r w:rsidRPr="008B7A3F">
        <w:t xml:space="preserve">:  </w:t>
      </w:r>
      <w:r w:rsidRPr="007730AA">
        <w:t>RESTAURANT MANAGEMENT</w:t>
      </w:r>
    </w:p>
    <w:p w14:paraId="29F86718"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997C608" w14:textId="77777777" w:rsidR="007D405D" w:rsidRPr="008B7A3F" w:rsidRDefault="007D405D" w:rsidP="007D405D">
      <w:pPr>
        <w:pStyle w:val="BodyText"/>
        <w:rPr>
          <w:rFonts w:ascii="Times New Roman" w:hAnsi="Times New Roman" w:cs="Times New Roman"/>
        </w:rPr>
      </w:pPr>
    </w:p>
    <w:p w14:paraId="0E94F13C" w14:textId="77777777" w:rsidR="007D405D" w:rsidRPr="008B7A3F" w:rsidRDefault="007D405D" w:rsidP="007D405D">
      <w:pPr>
        <w:pStyle w:val="BodyText"/>
        <w:rPr>
          <w:rFonts w:ascii="Times New Roman" w:hAnsi="Times New Roman" w:cs="Times New Roman"/>
        </w:rPr>
      </w:pPr>
      <w:r w:rsidRPr="008B7A3F">
        <w:rPr>
          <w:rFonts w:ascii="Times New Roman" w:hAnsi="Times New Roman" w:cs="Times New Roman"/>
        </w:rPr>
        <w:t xml:space="preserve">WEEK 1.    </w:t>
      </w:r>
      <w:r w:rsidRPr="008B7A3F">
        <w:rPr>
          <w:rFonts w:ascii="Times New Roman" w:hAnsi="Times New Roman" w:cs="Times New Roman"/>
        </w:rPr>
        <w:tab/>
        <w:t xml:space="preserve">Introduction and </w:t>
      </w:r>
      <w:r>
        <w:rPr>
          <w:rFonts w:ascii="Times New Roman" w:hAnsi="Times New Roman" w:cs="Times New Roman"/>
        </w:rPr>
        <w:t>h</w:t>
      </w:r>
      <w:r w:rsidRPr="008B7A3F">
        <w:rPr>
          <w:rFonts w:ascii="Times New Roman" w:hAnsi="Times New Roman" w:cs="Times New Roman"/>
        </w:rPr>
        <w:t xml:space="preserve">istorical </w:t>
      </w:r>
      <w:r>
        <w:rPr>
          <w:rFonts w:ascii="Times New Roman" w:hAnsi="Times New Roman" w:cs="Times New Roman"/>
        </w:rPr>
        <w:t>p</w:t>
      </w:r>
      <w:r w:rsidRPr="008B7A3F">
        <w:rPr>
          <w:rFonts w:ascii="Times New Roman" w:hAnsi="Times New Roman" w:cs="Times New Roman"/>
        </w:rPr>
        <w:t>erspective</w:t>
      </w:r>
    </w:p>
    <w:p w14:paraId="02F7337D" w14:textId="77777777" w:rsidR="007D405D" w:rsidRPr="008B7A3F" w:rsidRDefault="007D405D" w:rsidP="007D405D">
      <w:pPr>
        <w:pStyle w:val="BodyText"/>
        <w:rPr>
          <w:rFonts w:ascii="Times New Roman" w:hAnsi="Times New Roman" w:cs="Times New Roman"/>
        </w:rPr>
      </w:pPr>
      <w:r w:rsidRPr="008B7A3F">
        <w:rPr>
          <w:rFonts w:ascii="Times New Roman" w:hAnsi="Times New Roman" w:cs="Times New Roman"/>
        </w:rPr>
        <w:tab/>
        <w:t xml:space="preserve">       </w:t>
      </w:r>
      <w:r w:rsidRPr="008B7A3F">
        <w:rPr>
          <w:rFonts w:ascii="Times New Roman" w:hAnsi="Times New Roman" w:cs="Times New Roman"/>
        </w:rPr>
        <w:tab/>
        <w:t xml:space="preserve">Restaurant </w:t>
      </w:r>
      <w:r>
        <w:rPr>
          <w:rFonts w:ascii="Times New Roman" w:hAnsi="Times New Roman" w:cs="Times New Roman"/>
        </w:rPr>
        <w:t>s</w:t>
      </w:r>
      <w:r w:rsidRPr="008B7A3F">
        <w:rPr>
          <w:rFonts w:ascii="Times New Roman" w:hAnsi="Times New Roman" w:cs="Times New Roman"/>
        </w:rPr>
        <w:t xml:space="preserve">tyles </w:t>
      </w:r>
      <w:r>
        <w:rPr>
          <w:rFonts w:ascii="Times New Roman" w:hAnsi="Times New Roman" w:cs="Times New Roman"/>
        </w:rPr>
        <w:t>o</w:t>
      </w:r>
      <w:r w:rsidRPr="008B7A3F">
        <w:rPr>
          <w:rFonts w:ascii="Times New Roman" w:hAnsi="Times New Roman" w:cs="Times New Roman"/>
        </w:rPr>
        <w:t>verview</w:t>
      </w:r>
    </w:p>
    <w:p w14:paraId="7F8C8F94" w14:textId="1B521485" w:rsidR="007D405D" w:rsidRPr="008B7A3F" w:rsidRDefault="007D405D" w:rsidP="007D405D">
      <w:pPr>
        <w:pStyle w:val="BodyText"/>
        <w:rPr>
          <w:rFonts w:ascii="Times New Roman" w:hAnsi="Times New Roman" w:cs="Times New Roman"/>
        </w:rPr>
      </w:pPr>
      <w:r w:rsidRPr="008B7A3F">
        <w:rPr>
          <w:rFonts w:ascii="Times New Roman" w:hAnsi="Times New Roman" w:cs="Times New Roman"/>
        </w:rPr>
        <w:tab/>
      </w:r>
      <w:r w:rsidRPr="008B7A3F">
        <w:rPr>
          <w:rFonts w:ascii="Times New Roman" w:hAnsi="Times New Roman" w:cs="Times New Roman"/>
        </w:rPr>
        <w:tab/>
      </w:r>
      <w:r>
        <w:rPr>
          <w:rFonts w:ascii="Times New Roman" w:hAnsi="Times New Roman" w:cs="Times New Roman"/>
        </w:rPr>
        <w:t>Overview of restaurant core values and impact on the operation</w:t>
      </w:r>
    </w:p>
    <w:p w14:paraId="4E6D1CC5"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 xml:space="preserve"> </w:t>
      </w:r>
    </w:p>
    <w:p w14:paraId="4AF5A315"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WEEK 2.</w:t>
      </w:r>
      <w:r w:rsidRPr="008B7A3F">
        <w:tab/>
        <w:t xml:space="preserve">Manager’s </w:t>
      </w:r>
      <w:r>
        <w:t>r</w:t>
      </w:r>
      <w:r w:rsidRPr="008B7A3F">
        <w:t>esponsibilities</w:t>
      </w:r>
    </w:p>
    <w:p w14:paraId="4C7E3D96" w14:textId="77777777" w:rsidR="007D405D" w:rsidRPr="008B7A3F" w:rsidRDefault="00763DA0"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r>
        <w:t>Financial</w:t>
      </w:r>
      <w:r w:rsidR="007D405D">
        <w:t xml:space="preserve"> controls, planning, forecasting, legal compliance and personnel      management </w:t>
      </w:r>
    </w:p>
    <w:p w14:paraId="220D7EFB"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r>
      <w:r w:rsidRPr="008B7A3F">
        <w:t xml:space="preserve">Service </w:t>
      </w:r>
      <w:r>
        <w:t>s</w:t>
      </w:r>
      <w:r w:rsidRPr="008B7A3F">
        <w:t xml:space="preserve">tandards - </w:t>
      </w:r>
      <w:r w:rsidRPr="00512C97">
        <w:t xml:space="preserve">casual </w:t>
      </w:r>
      <w:r>
        <w:t>vs</w:t>
      </w:r>
      <w:r w:rsidR="001A63F1">
        <w:t>.</w:t>
      </w:r>
      <w:r>
        <w:t xml:space="preserve"> </w:t>
      </w:r>
      <w:r w:rsidRPr="00512C97">
        <w:t xml:space="preserve">fine dining </w:t>
      </w:r>
      <w:r>
        <w:t>and the levels of service styles</w:t>
      </w:r>
    </w:p>
    <w:p w14:paraId="2D6BCF35" w14:textId="1C9BAD3F"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t>Quiz</w:t>
      </w:r>
      <w:r>
        <w:tab/>
      </w:r>
      <w:r>
        <w:tab/>
      </w:r>
    </w:p>
    <w:p w14:paraId="1BF8FACC"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 xml:space="preserve">        </w:t>
      </w:r>
    </w:p>
    <w:p w14:paraId="39BA3615" w14:textId="77777777" w:rsidR="007D405D" w:rsidRPr="008B7A3F" w:rsidRDefault="007D405D" w:rsidP="007D405D">
      <w:pPr>
        <w:spacing w:line="240" w:lineRule="atLeast"/>
        <w:rPr>
          <w:color w:val="000000"/>
        </w:rPr>
      </w:pPr>
      <w:r w:rsidRPr="008B7A3F">
        <w:t>WEEK 3.</w:t>
      </w:r>
      <w:r w:rsidRPr="008B7A3F">
        <w:rPr>
          <w:color w:val="000000"/>
        </w:rPr>
        <w:t xml:space="preserve">    </w:t>
      </w:r>
      <w:r w:rsidRPr="008B7A3F">
        <w:rPr>
          <w:color w:val="000000"/>
        </w:rPr>
        <w:tab/>
        <w:t xml:space="preserve">Restaurant </w:t>
      </w:r>
      <w:r>
        <w:rPr>
          <w:color w:val="000000"/>
        </w:rPr>
        <w:t>s</w:t>
      </w:r>
      <w:r w:rsidRPr="008B7A3F">
        <w:rPr>
          <w:color w:val="000000"/>
        </w:rPr>
        <w:t>anitation</w:t>
      </w:r>
      <w:r>
        <w:rPr>
          <w:color w:val="000000"/>
        </w:rPr>
        <w:t xml:space="preserve"> and safety</w:t>
      </w:r>
      <w:r w:rsidRPr="008B7A3F">
        <w:rPr>
          <w:color w:val="000000"/>
        </w:rPr>
        <w:t xml:space="preserve"> </w:t>
      </w:r>
    </w:p>
    <w:p w14:paraId="37B99287"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B7A3F">
        <w:tab/>
      </w:r>
      <w:r w:rsidRPr="008B7A3F">
        <w:tab/>
      </w:r>
      <w:r w:rsidRPr="008B7A3F">
        <w:rPr>
          <w:color w:val="000000"/>
        </w:rPr>
        <w:t xml:space="preserve">Safety </w:t>
      </w:r>
      <w:r>
        <w:rPr>
          <w:color w:val="000000"/>
        </w:rPr>
        <w:t>c</w:t>
      </w:r>
      <w:r w:rsidRPr="008B7A3F">
        <w:rPr>
          <w:color w:val="000000"/>
        </w:rPr>
        <w:t xml:space="preserve">ontrols, </w:t>
      </w:r>
      <w:r>
        <w:rPr>
          <w:color w:val="000000"/>
        </w:rPr>
        <w:t>p</w:t>
      </w:r>
      <w:r w:rsidRPr="008B7A3F">
        <w:rPr>
          <w:color w:val="000000"/>
        </w:rPr>
        <w:t xml:space="preserve">olicy and </w:t>
      </w:r>
      <w:r>
        <w:rPr>
          <w:color w:val="000000"/>
        </w:rPr>
        <w:t>p</w:t>
      </w:r>
      <w:r w:rsidRPr="008B7A3F">
        <w:rPr>
          <w:color w:val="000000"/>
        </w:rPr>
        <w:t>rocedures</w:t>
      </w:r>
    </w:p>
    <w:p w14:paraId="65372925"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ab/>
      </w:r>
      <w:r>
        <w:rPr>
          <w:color w:val="000000"/>
        </w:rPr>
        <w:tab/>
        <w:t xml:space="preserve">Legal compliance of city, state and federal </w:t>
      </w:r>
      <w:r w:rsidR="00763DA0">
        <w:rPr>
          <w:color w:val="000000"/>
        </w:rPr>
        <w:t>regulations</w:t>
      </w:r>
    </w:p>
    <w:p w14:paraId="1032640F"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B7A3F">
        <w:rPr>
          <w:color w:val="000000"/>
        </w:rPr>
        <w:tab/>
      </w:r>
      <w:r w:rsidRPr="008B7A3F">
        <w:rPr>
          <w:color w:val="000000"/>
        </w:rPr>
        <w:tab/>
        <w:t xml:space="preserve">Internal and </w:t>
      </w:r>
      <w:r>
        <w:rPr>
          <w:color w:val="000000"/>
        </w:rPr>
        <w:t>e</w:t>
      </w:r>
      <w:r w:rsidRPr="008B7A3F">
        <w:rPr>
          <w:color w:val="000000"/>
        </w:rPr>
        <w:t xml:space="preserve">xternal </w:t>
      </w:r>
      <w:r>
        <w:rPr>
          <w:color w:val="000000"/>
        </w:rPr>
        <w:t>s</w:t>
      </w:r>
      <w:r w:rsidRPr="008B7A3F">
        <w:rPr>
          <w:color w:val="000000"/>
        </w:rPr>
        <w:t xml:space="preserve">ecurity </w:t>
      </w:r>
      <w:r>
        <w:rPr>
          <w:color w:val="000000"/>
        </w:rPr>
        <w:t>c</w:t>
      </w:r>
      <w:r w:rsidRPr="008B7A3F">
        <w:rPr>
          <w:color w:val="000000"/>
        </w:rPr>
        <w:t>ontrols</w:t>
      </w:r>
    </w:p>
    <w:p w14:paraId="78355156"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ab/>
      </w:r>
      <w:r>
        <w:rPr>
          <w:color w:val="000000"/>
        </w:rPr>
        <w:tab/>
        <w:t>Case study</w:t>
      </w:r>
    </w:p>
    <w:p w14:paraId="307E51CB"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 xml:space="preserve"> </w:t>
      </w:r>
    </w:p>
    <w:p w14:paraId="7914B4D4"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 xml:space="preserve">WEEK 4.  </w:t>
      </w:r>
      <w:r w:rsidRPr="008B7A3F">
        <w:tab/>
      </w:r>
      <w:r>
        <w:t>Principles of restaurant management</w:t>
      </w:r>
    </w:p>
    <w:p w14:paraId="2A6A3249"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r>
      <w:r w:rsidRPr="008B7A3F">
        <w:t xml:space="preserve">Organizing </w:t>
      </w:r>
    </w:p>
    <w:p w14:paraId="4717EB5E"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ab/>
      </w:r>
      <w:r w:rsidRPr="008B7A3F">
        <w:tab/>
        <w:t>Staffing</w:t>
      </w:r>
    </w:p>
    <w:p w14:paraId="7BAD4E9C"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ab/>
      </w:r>
      <w:r w:rsidRPr="008B7A3F">
        <w:tab/>
        <w:t>Directing</w:t>
      </w:r>
    </w:p>
    <w:p w14:paraId="42ADB23B"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ab/>
      </w:r>
      <w:r w:rsidRPr="008B7A3F">
        <w:tab/>
        <w:t xml:space="preserve">Controlling </w:t>
      </w:r>
    </w:p>
    <w:p w14:paraId="1C9B4924"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t>Evaluating</w:t>
      </w:r>
    </w:p>
    <w:p w14:paraId="0C51BD67"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ab/>
      </w:r>
      <w:r w:rsidRPr="008B7A3F">
        <w:tab/>
        <w:t xml:space="preserve">Customer </w:t>
      </w:r>
      <w:r>
        <w:t>service feedback</w:t>
      </w:r>
    </w:p>
    <w:p w14:paraId="36DBCB4C" w14:textId="77777777" w:rsidR="00ED3B6C" w:rsidRPr="008B7A3F" w:rsidRDefault="00ED3B6C"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t>Quiz</w:t>
      </w:r>
    </w:p>
    <w:p w14:paraId="2912E2E6" w14:textId="77777777" w:rsidR="00ED3B6C" w:rsidRDefault="00ED3B6C"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497658C"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WEEK 5.</w:t>
      </w:r>
      <w:r w:rsidRPr="008B7A3F">
        <w:tab/>
      </w:r>
      <w:r w:rsidR="00763DA0">
        <w:t>Local</w:t>
      </w:r>
      <w:r>
        <w:t>, state and national legal compliance and industry standards</w:t>
      </w:r>
    </w:p>
    <w:p w14:paraId="4F1F9D73"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t>Written assignment</w:t>
      </w:r>
    </w:p>
    <w:p w14:paraId="0AE82CB5"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807CCC3"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WEEK 6.</w:t>
      </w:r>
      <w:r w:rsidRPr="008B7A3F">
        <w:tab/>
      </w:r>
      <w:r>
        <w:t>Human resources, core values and standard operating procedures</w:t>
      </w:r>
    </w:p>
    <w:p w14:paraId="2E470060"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t xml:space="preserve">Awareness and prevention of </w:t>
      </w:r>
      <w:r w:rsidRPr="008B7A3F">
        <w:t>harassment</w:t>
      </w:r>
      <w:r>
        <w:t xml:space="preserve"> </w:t>
      </w:r>
    </w:p>
    <w:p w14:paraId="74E62ACE"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ab/>
      </w:r>
      <w:r w:rsidRPr="008B7A3F">
        <w:tab/>
      </w:r>
      <w:r>
        <w:t>Union vs. non-union properties</w:t>
      </w:r>
    </w:p>
    <w:p w14:paraId="3D050910"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t>Case study</w:t>
      </w:r>
    </w:p>
    <w:p w14:paraId="053977C5"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8B46296"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 xml:space="preserve">WEEK 7. </w:t>
      </w:r>
      <w:r>
        <w:tab/>
        <w:t xml:space="preserve">Marketing and promotion </w:t>
      </w:r>
    </w:p>
    <w:p w14:paraId="0B36D9CE"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t>Current t</w:t>
      </w:r>
      <w:r w:rsidRPr="00BC48A5">
        <w:t xml:space="preserve">rends </w:t>
      </w:r>
      <w:r>
        <w:t>and community participation</w:t>
      </w:r>
    </w:p>
    <w:p w14:paraId="524E67FC" w14:textId="77777777" w:rsidR="007D405D" w:rsidRPr="008B7A3F" w:rsidRDefault="00ED3B6C"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r>
      <w:r w:rsidR="007D405D">
        <w:t xml:space="preserve">Social media, restaurant reviews </w:t>
      </w:r>
    </w:p>
    <w:p w14:paraId="24F81893"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CD373B3"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WEEK 8.</w:t>
      </w:r>
      <w:r>
        <w:tab/>
        <w:t>Reservations, r</w:t>
      </w:r>
      <w:r w:rsidRPr="00BC48A5">
        <w:t>evenue</w:t>
      </w:r>
      <w:r>
        <w:t xml:space="preserve"> and point of sales systems</w:t>
      </w:r>
    </w:p>
    <w:p w14:paraId="370A91FD" w14:textId="77777777" w:rsidR="007D405D" w:rsidRDefault="00ED3B6C"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r>
      <w:r w:rsidR="007D405D">
        <w:t>Midterm</w:t>
      </w:r>
      <w:r w:rsidR="00763DA0">
        <w:t xml:space="preserve"> examination</w:t>
      </w:r>
    </w:p>
    <w:p w14:paraId="2B8F6955"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6E9E27F" w14:textId="77777777" w:rsidR="009A55EC" w:rsidRDefault="009A55EC"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7C8B43A"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WEEK 9.</w:t>
      </w:r>
      <w:r>
        <w:tab/>
      </w:r>
      <w:r w:rsidRPr="00962574">
        <w:t>Financial</w:t>
      </w:r>
      <w:r>
        <w:t xml:space="preserve"> and human resources</w:t>
      </w:r>
      <w:r w:rsidRPr="00962574">
        <w:t xml:space="preserve"> </w:t>
      </w:r>
      <w:r>
        <w:t>m</w:t>
      </w:r>
      <w:r w:rsidRPr="00962574">
        <w:t xml:space="preserve">anagement </w:t>
      </w:r>
    </w:p>
    <w:p w14:paraId="29B6E073"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t>Cash and c</w:t>
      </w:r>
      <w:r w:rsidRPr="00962574">
        <w:t xml:space="preserve">redit </w:t>
      </w:r>
      <w:r>
        <w:t>c</w:t>
      </w:r>
      <w:r w:rsidRPr="00962574">
        <w:t>ontrols</w:t>
      </w:r>
    </w:p>
    <w:p w14:paraId="67CD6B46"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t>Written assignment</w:t>
      </w:r>
    </w:p>
    <w:p w14:paraId="4E9951EB"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t xml:space="preserve"> Case study</w:t>
      </w:r>
    </w:p>
    <w:p w14:paraId="6AE87704"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32ABBB4"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WEEK 10.</w:t>
      </w:r>
      <w:r>
        <w:tab/>
        <w:t>Managing f</w:t>
      </w:r>
      <w:r w:rsidRPr="00962574">
        <w:t xml:space="preserve">ood </w:t>
      </w:r>
      <w:r>
        <w:t>c</w:t>
      </w:r>
      <w:r w:rsidRPr="00962574">
        <w:t xml:space="preserve">ost </w:t>
      </w:r>
    </w:p>
    <w:p w14:paraId="496FCDEB"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t>Revenue and forecasting controls</w:t>
      </w:r>
    </w:p>
    <w:p w14:paraId="613B8F01"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t>Menu costing and pricing</w:t>
      </w:r>
    </w:p>
    <w:p w14:paraId="44EA0303"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0826846"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WEEK 11.</w:t>
      </w:r>
      <w:r>
        <w:tab/>
      </w:r>
      <w:r w:rsidRPr="003676AE">
        <w:t xml:space="preserve">Beverage </w:t>
      </w:r>
      <w:r>
        <w:t>management</w:t>
      </w:r>
    </w:p>
    <w:p w14:paraId="05E72BA3"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t>Bar revenue management and controls</w:t>
      </w:r>
    </w:p>
    <w:p w14:paraId="1081B667"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t>Case study</w:t>
      </w:r>
    </w:p>
    <w:p w14:paraId="5B3F4B02"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 xml:space="preserve">        </w:t>
      </w:r>
    </w:p>
    <w:p w14:paraId="262D7168"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WEEK 12.</w:t>
      </w:r>
      <w:r>
        <w:tab/>
        <w:t>Events and banquets</w:t>
      </w:r>
    </w:p>
    <w:p w14:paraId="386468EA"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t>Planning and organizing private parties</w:t>
      </w:r>
    </w:p>
    <w:p w14:paraId="7F19B371"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805FF79" w14:textId="77777777" w:rsidR="007D405D" w:rsidRDefault="007D405D" w:rsidP="007D405D">
      <w:pPr>
        <w:ind w:left="1440" w:hanging="1440"/>
      </w:pPr>
      <w:r w:rsidRPr="008B7A3F">
        <w:t>WEEK 13.</w:t>
      </w:r>
      <w:r>
        <w:tab/>
        <w:t>Facility management</w:t>
      </w:r>
    </w:p>
    <w:p w14:paraId="39267D87" w14:textId="77777777" w:rsidR="007D405D" w:rsidRDefault="007D405D" w:rsidP="007D405D">
      <w:pPr>
        <w:ind w:left="1440"/>
      </w:pPr>
      <w:r w:rsidRPr="003676AE">
        <w:t>Equipmen</w:t>
      </w:r>
      <w:r>
        <w:t>t maintenance</w:t>
      </w:r>
    </w:p>
    <w:p w14:paraId="14AA8334" w14:textId="77777777" w:rsidR="007D405D" w:rsidRDefault="007D405D" w:rsidP="007D405D">
      <w:pPr>
        <w:ind w:left="1440"/>
      </w:pPr>
      <w:r>
        <w:t>Small wares and supplies</w:t>
      </w:r>
    </w:p>
    <w:p w14:paraId="6C782F97" w14:textId="77777777" w:rsidR="007D405D" w:rsidRDefault="007D405D" w:rsidP="00787DD2">
      <w:pPr>
        <w:ind w:left="1440"/>
      </w:pPr>
      <w:r w:rsidRPr="003676AE">
        <w:t xml:space="preserve">Service </w:t>
      </w:r>
      <w:r>
        <w:t>c</w:t>
      </w:r>
      <w:r w:rsidRPr="003676AE">
        <w:t xml:space="preserve">ontracts </w:t>
      </w:r>
    </w:p>
    <w:p w14:paraId="59C69B8E" w14:textId="77777777" w:rsidR="00787DD2" w:rsidRPr="008B7A3F" w:rsidRDefault="00787DD2" w:rsidP="00787DD2">
      <w:pPr>
        <w:ind w:left="1440"/>
      </w:pPr>
    </w:p>
    <w:p w14:paraId="334A7F69"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WEEK 14.</w:t>
      </w:r>
      <w:r>
        <w:tab/>
        <w:t>Current trends</w:t>
      </w:r>
    </w:p>
    <w:p w14:paraId="4C06BD67"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t>Final project and oral presentations</w:t>
      </w:r>
    </w:p>
    <w:p w14:paraId="399D0597"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7EC3E48"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WEEK 15.</w:t>
      </w:r>
      <w:r>
        <w:tab/>
        <w:t>Final project and oral presentations</w:t>
      </w:r>
    </w:p>
    <w:p w14:paraId="1D1E347D"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r>
    </w:p>
    <w:p w14:paraId="2AD05B34" w14:textId="77777777" w:rsidR="007D405D" w:rsidRPr="008B7A3F" w:rsidRDefault="001A63F1" w:rsidP="001A63F1">
      <w:r>
        <w:br w:type="page"/>
      </w:r>
    </w:p>
    <w:p w14:paraId="55E7531C" w14:textId="77777777" w:rsidR="003C3D52" w:rsidRDefault="003C3D52" w:rsidP="001A63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u w:val="single"/>
        </w:rPr>
      </w:pPr>
    </w:p>
    <w:p w14:paraId="1647B1C9" w14:textId="77777777" w:rsidR="007D405D" w:rsidRPr="001A63F1" w:rsidRDefault="007D405D" w:rsidP="001A63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sidRPr="008B7A3F">
        <w:rPr>
          <w:u w:val="single"/>
        </w:rPr>
        <w:t>WEEKLY COURSE OBJECTIVES</w:t>
      </w:r>
    </w:p>
    <w:p w14:paraId="577C21F8"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02FF88A" w14:textId="77777777" w:rsidR="007D405D" w:rsidRP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sidRPr="008B7A3F">
        <w:t xml:space="preserve"> </w:t>
      </w:r>
      <w:r w:rsidRPr="008B7A3F">
        <w:rPr>
          <w:u w:val="single"/>
        </w:rPr>
        <w:t>COURSE</w:t>
      </w:r>
      <w:r w:rsidRPr="007730AA">
        <w:t xml:space="preserve">: </w:t>
      </w:r>
      <w:r w:rsidRPr="008B7A3F">
        <w:t xml:space="preserve"> HMGT </w:t>
      </w:r>
      <w:r>
        <w:t>4901</w:t>
      </w:r>
      <w:r w:rsidRPr="008B7A3F">
        <w:tab/>
      </w:r>
      <w:r w:rsidRPr="008B7A3F">
        <w:rPr>
          <w:u w:val="single"/>
        </w:rPr>
        <w:t>COURSE TITLE</w:t>
      </w:r>
      <w:r w:rsidRPr="008B7A3F">
        <w:t xml:space="preserve">:  </w:t>
      </w:r>
      <w:r w:rsidRPr="007730AA">
        <w:t>RESTAURANT MANAGEMENT</w:t>
      </w:r>
    </w:p>
    <w:p w14:paraId="5B5EB0FB" w14:textId="77777777" w:rsidR="007D405D" w:rsidRDefault="007D405D" w:rsidP="007D405D">
      <w:pPr>
        <w:pStyle w:val="BodyText"/>
        <w:rPr>
          <w:rFonts w:ascii="Times New Roman" w:hAnsi="Times New Roman" w:cs="Times New Roman"/>
        </w:rPr>
      </w:pPr>
    </w:p>
    <w:p w14:paraId="5AB867C5" w14:textId="77777777" w:rsidR="007D405D" w:rsidRPr="008B7A3F" w:rsidRDefault="007D405D" w:rsidP="007D405D">
      <w:pPr>
        <w:pStyle w:val="BodyText"/>
        <w:rPr>
          <w:rFonts w:ascii="Times New Roman" w:hAnsi="Times New Roman" w:cs="Times New Roman"/>
        </w:rPr>
      </w:pPr>
      <w:r w:rsidRPr="008B7A3F">
        <w:rPr>
          <w:rFonts w:ascii="Times New Roman" w:hAnsi="Times New Roman" w:cs="Times New Roman"/>
        </w:rPr>
        <w:t>The student will be able to . . .</w:t>
      </w:r>
    </w:p>
    <w:p w14:paraId="6F71E18E"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EE7017D" w14:textId="77777777" w:rsidR="007D405D" w:rsidRPr="008B7A3F" w:rsidRDefault="007D405D" w:rsidP="007D405D">
      <w:pPr>
        <w:pStyle w:val="BodyText"/>
        <w:rPr>
          <w:rFonts w:ascii="Times New Roman" w:hAnsi="Times New Roman" w:cs="Times New Roman"/>
        </w:rPr>
      </w:pPr>
      <w:r w:rsidRPr="008B7A3F">
        <w:rPr>
          <w:rFonts w:ascii="Times New Roman" w:hAnsi="Times New Roman" w:cs="Times New Roman"/>
        </w:rPr>
        <w:t xml:space="preserve">WEEK 1.    </w:t>
      </w:r>
      <w:r w:rsidRPr="008B7A3F">
        <w:rPr>
          <w:rFonts w:ascii="Times New Roman" w:hAnsi="Times New Roman" w:cs="Times New Roman"/>
        </w:rPr>
        <w:tab/>
      </w:r>
      <w:r>
        <w:rPr>
          <w:rFonts w:ascii="Times New Roman" w:hAnsi="Times New Roman" w:cs="Times New Roman"/>
        </w:rPr>
        <w:t xml:space="preserve">Identify historic events relevant to the modern restaurant </w:t>
      </w:r>
    </w:p>
    <w:p w14:paraId="7F3110D1" w14:textId="77777777" w:rsidR="007D405D" w:rsidRPr="008B7A3F" w:rsidRDefault="007D405D" w:rsidP="007D405D">
      <w:pPr>
        <w:pStyle w:val="BodyText"/>
        <w:rPr>
          <w:rFonts w:ascii="Times New Roman" w:hAnsi="Times New Roman" w:cs="Times New Roman"/>
        </w:rPr>
      </w:pPr>
      <w:r>
        <w:rPr>
          <w:rFonts w:ascii="Times New Roman" w:hAnsi="Times New Roman" w:cs="Times New Roman"/>
        </w:rPr>
        <w:tab/>
        <w:t xml:space="preserve">       </w:t>
      </w:r>
      <w:r>
        <w:rPr>
          <w:rFonts w:ascii="Times New Roman" w:hAnsi="Times New Roman" w:cs="Times New Roman"/>
        </w:rPr>
        <w:tab/>
        <w:t>Describe various r</w:t>
      </w:r>
      <w:r w:rsidRPr="008B7A3F">
        <w:rPr>
          <w:rFonts w:ascii="Times New Roman" w:hAnsi="Times New Roman" w:cs="Times New Roman"/>
        </w:rPr>
        <w:t xml:space="preserve">estaurant </w:t>
      </w:r>
      <w:r>
        <w:rPr>
          <w:rFonts w:ascii="Times New Roman" w:hAnsi="Times New Roman" w:cs="Times New Roman"/>
        </w:rPr>
        <w:t>classifications, concepts and service styles</w:t>
      </w:r>
    </w:p>
    <w:p w14:paraId="185F1E3C" w14:textId="77777777" w:rsidR="007D405D" w:rsidRPr="008B7A3F" w:rsidRDefault="007D405D" w:rsidP="007D405D">
      <w:pPr>
        <w:pStyle w:val="BodyText"/>
        <w:rPr>
          <w:rFonts w:ascii="Times New Roman" w:hAnsi="Times New Roman" w:cs="Times New Roman"/>
        </w:rPr>
      </w:pPr>
      <w:r w:rsidRPr="008B7A3F">
        <w:rPr>
          <w:rFonts w:ascii="Times New Roman" w:hAnsi="Times New Roman" w:cs="Times New Roman"/>
        </w:rPr>
        <w:tab/>
      </w:r>
      <w:r w:rsidRPr="008B7A3F">
        <w:rPr>
          <w:rFonts w:ascii="Times New Roman" w:hAnsi="Times New Roman" w:cs="Times New Roman"/>
        </w:rPr>
        <w:tab/>
      </w:r>
      <w:r>
        <w:rPr>
          <w:rFonts w:ascii="Times New Roman" w:hAnsi="Times New Roman" w:cs="Times New Roman"/>
        </w:rPr>
        <w:t>Compare restaurant core values and impact on the operation</w:t>
      </w:r>
    </w:p>
    <w:p w14:paraId="1417A477"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 xml:space="preserve"> </w:t>
      </w:r>
    </w:p>
    <w:p w14:paraId="6A0D1357"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WEEK 2.</w:t>
      </w:r>
      <w:r>
        <w:tab/>
        <w:t>Identify manager’s</w:t>
      </w:r>
      <w:r w:rsidRPr="008B7A3F">
        <w:t xml:space="preserve"> </w:t>
      </w:r>
      <w:r>
        <w:t>r</w:t>
      </w:r>
      <w:r w:rsidRPr="008B7A3F">
        <w:t>esponsibilities</w:t>
      </w:r>
    </w:p>
    <w:p w14:paraId="12ABCD98"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t>Explain important deadlines and create various</w:t>
      </w:r>
      <w:r w:rsidRPr="008B7A3F">
        <w:t xml:space="preserve"> </w:t>
      </w:r>
      <w:r>
        <w:t>b</w:t>
      </w:r>
      <w:r w:rsidRPr="008B7A3F">
        <w:t>udgets</w:t>
      </w:r>
    </w:p>
    <w:p w14:paraId="63FB03A7"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t>Categorize service s</w:t>
      </w:r>
      <w:r w:rsidRPr="008B7A3F">
        <w:t xml:space="preserve">tandards - </w:t>
      </w:r>
      <w:r w:rsidRPr="00512C97">
        <w:t xml:space="preserve">casual </w:t>
      </w:r>
      <w:r>
        <w:t>and fine</w:t>
      </w:r>
      <w:r w:rsidRPr="00512C97">
        <w:t xml:space="preserve"> dining</w:t>
      </w:r>
    </w:p>
    <w:p w14:paraId="2FC809CA"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512C97">
        <w:t xml:space="preserve"> </w:t>
      </w:r>
      <w:r w:rsidRPr="008B7A3F">
        <w:t xml:space="preserve">        </w:t>
      </w:r>
    </w:p>
    <w:p w14:paraId="282C6858" w14:textId="77777777" w:rsidR="007D405D" w:rsidRPr="008B7A3F" w:rsidRDefault="007D405D" w:rsidP="007D405D">
      <w:pPr>
        <w:spacing w:line="240" w:lineRule="atLeast"/>
        <w:rPr>
          <w:color w:val="000000"/>
        </w:rPr>
      </w:pPr>
      <w:r w:rsidRPr="008B7A3F">
        <w:t>WEEK 3.</w:t>
      </w:r>
      <w:r w:rsidRPr="008B7A3F">
        <w:rPr>
          <w:color w:val="000000"/>
        </w:rPr>
        <w:t xml:space="preserve">    </w:t>
      </w:r>
      <w:r w:rsidRPr="008B7A3F">
        <w:rPr>
          <w:color w:val="000000"/>
        </w:rPr>
        <w:tab/>
      </w:r>
      <w:r>
        <w:rPr>
          <w:color w:val="000000"/>
        </w:rPr>
        <w:t>Illustrate steps employed in effective r</w:t>
      </w:r>
      <w:r w:rsidRPr="008B7A3F">
        <w:rPr>
          <w:color w:val="000000"/>
        </w:rPr>
        <w:t xml:space="preserve">estaurant </w:t>
      </w:r>
      <w:r>
        <w:rPr>
          <w:color w:val="000000"/>
        </w:rPr>
        <w:t>s</w:t>
      </w:r>
      <w:r w:rsidRPr="008B7A3F">
        <w:rPr>
          <w:color w:val="000000"/>
        </w:rPr>
        <w:t xml:space="preserve">anitation </w:t>
      </w:r>
    </w:p>
    <w:p w14:paraId="4AABC944"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B7A3F">
        <w:tab/>
      </w:r>
      <w:r w:rsidRPr="008B7A3F">
        <w:tab/>
      </w:r>
      <w:r>
        <w:rPr>
          <w:color w:val="000000"/>
        </w:rPr>
        <w:t>Construct descriptive s</w:t>
      </w:r>
      <w:r w:rsidRPr="008B7A3F">
        <w:rPr>
          <w:color w:val="000000"/>
        </w:rPr>
        <w:t xml:space="preserve">afety </w:t>
      </w:r>
      <w:r>
        <w:rPr>
          <w:color w:val="000000"/>
        </w:rPr>
        <w:t>c</w:t>
      </w:r>
      <w:r w:rsidRPr="008B7A3F">
        <w:rPr>
          <w:color w:val="000000"/>
        </w:rPr>
        <w:t xml:space="preserve">ontrols, </w:t>
      </w:r>
      <w:r>
        <w:rPr>
          <w:color w:val="000000"/>
        </w:rPr>
        <w:t>p</w:t>
      </w:r>
      <w:r w:rsidRPr="008B7A3F">
        <w:rPr>
          <w:color w:val="000000"/>
        </w:rPr>
        <w:t xml:space="preserve">olicy and </w:t>
      </w:r>
      <w:r>
        <w:rPr>
          <w:color w:val="000000"/>
        </w:rPr>
        <w:t>p</w:t>
      </w:r>
      <w:r w:rsidRPr="008B7A3F">
        <w:rPr>
          <w:color w:val="000000"/>
        </w:rPr>
        <w:t>rocedures</w:t>
      </w:r>
      <w:r>
        <w:rPr>
          <w:color w:val="000000"/>
        </w:rPr>
        <w:t xml:space="preserve"> of compliance</w:t>
      </w:r>
    </w:p>
    <w:p w14:paraId="3B55129D"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B7A3F">
        <w:rPr>
          <w:color w:val="000000"/>
        </w:rPr>
        <w:tab/>
      </w:r>
      <w:r w:rsidRPr="008B7A3F">
        <w:rPr>
          <w:color w:val="000000"/>
        </w:rPr>
        <w:tab/>
      </w:r>
      <w:r>
        <w:rPr>
          <w:color w:val="000000"/>
        </w:rPr>
        <w:t>Classify i</w:t>
      </w:r>
      <w:r w:rsidRPr="008B7A3F">
        <w:rPr>
          <w:color w:val="000000"/>
        </w:rPr>
        <w:t xml:space="preserve">nternal and </w:t>
      </w:r>
      <w:r>
        <w:rPr>
          <w:color w:val="000000"/>
        </w:rPr>
        <w:t>e</w:t>
      </w:r>
      <w:r w:rsidRPr="008B7A3F">
        <w:rPr>
          <w:color w:val="000000"/>
        </w:rPr>
        <w:t xml:space="preserve">xternal </w:t>
      </w:r>
      <w:r>
        <w:rPr>
          <w:color w:val="000000"/>
        </w:rPr>
        <w:t>s</w:t>
      </w:r>
      <w:r w:rsidRPr="008B7A3F">
        <w:rPr>
          <w:color w:val="000000"/>
        </w:rPr>
        <w:t xml:space="preserve">ecurity </w:t>
      </w:r>
      <w:r>
        <w:rPr>
          <w:color w:val="000000"/>
        </w:rPr>
        <w:t xml:space="preserve">control procedures </w:t>
      </w:r>
    </w:p>
    <w:p w14:paraId="49B7F3DE"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 xml:space="preserve">    </w:t>
      </w:r>
    </w:p>
    <w:p w14:paraId="31135587"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 xml:space="preserve">WEEK 4.  </w:t>
      </w:r>
      <w:r w:rsidRPr="008B7A3F">
        <w:tab/>
      </w:r>
      <w:r>
        <w:t>Effective management of daily operations</w:t>
      </w:r>
    </w:p>
    <w:p w14:paraId="4DC4F9A1" w14:textId="77777777" w:rsidR="007D405D" w:rsidRPr="00F00077"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t xml:space="preserve">Outline and appraise key </w:t>
      </w:r>
      <w:r w:rsidRPr="00DD22A3">
        <w:t>financial controls</w:t>
      </w:r>
    </w:p>
    <w:p w14:paraId="18A96A4F" w14:textId="77777777" w:rsidR="007D405D" w:rsidRPr="00F00077"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00077">
        <w:tab/>
      </w:r>
      <w:r w:rsidRPr="00F00077">
        <w:tab/>
      </w:r>
      <w:r>
        <w:t>Illustrate</w:t>
      </w:r>
      <w:r w:rsidRPr="00F00077">
        <w:t xml:space="preserve"> the elements in delivering excellent </w:t>
      </w:r>
      <w:r w:rsidRPr="00DD22A3">
        <w:t>customer service</w:t>
      </w:r>
    </w:p>
    <w:p w14:paraId="366023DA"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00077">
        <w:tab/>
      </w:r>
      <w:r w:rsidRPr="00F00077">
        <w:tab/>
      </w:r>
      <w:r>
        <w:t>Explain</w:t>
      </w:r>
      <w:r w:rsidRPr="00F00077">
        <w:t xml:space="preserve"> effective </w:t>
      </w:r>
      <w:r w:rsidRPr="00DD22A3">
        <w:t>leadership qualities</w:t>
      </w:r>
    </w:p>
    <w:p w14:paraId="214C4328"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color w:val="000000"/>
        </w:rPr>
        <w:t xml:space="preserve">                        </w:t>
      </w:r>
      <w:r>
        <w:t>Identify and distinguish planning and</w:t>
      </w:r>
      <w:r w:rsidRPr="008B7A3F">
        <w:t xml:space="preserve"> </w:t>
      </w:r>
      <w:r>
        <w:t>f</w:t>
      </w:r>
      <w:r w:rsidRPr="008B7A3F">
        <w:t>orecasting</w:t>
      </w:r>
      <w:r>
        <w:t xml:space="preserve"> methods</w:t>
      </w:r>
    </w:p>
    <w:p w14:paraId="05B90AA9"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ab/>
      </w:r>
      <w:r w:rsidRPr="008B7A3F">
        <w:tab/>
      </w:r>
      <w:r>
        <w:t>Contrast effective s</w:t>
      </w:r>
      <w:r w:rsidRPr="008B7A3F">
        <w:t>taffing</w:t>
      </w:r>
      <w:r>
        <w:t xml:space="preserve"> methods</w:t>
      </w:r>
    </w:p>
    <w:p w14:paraId="26DAA08E"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ab/>
      </w:r>
      <w:r>
        <w:rPr>
          <w:color w:val="000000"/>
        </w:rPr>
        <w:tab/>
        <w:t>Create an opening</w:t>
      </w:r>
      <w:r w:rsidRPr="008B7A3F">
        <w:rPr>
          <w:color w:val="000000"/>
        </w:rPr>
        <w:t>/</w:t>
      </w:r>
      <w:r>
        <w:rPr>
          <w:color w:val="000000"/>
        </w:rPr>
        <w:t>c</w:t>
      </w:r>
      <w:r w:rsidRPr="008B7A3F">
        <w:rPr>
          <w:color w:val="000000"/>
        </w:rPr>
        <w:t xml:space="preserve">losing </w:t>
      </w:r>
      <w:r>
        <w:rPr>
          <w:color w:val="000000"/>
        </w:rPr>
        <w:t>p</w:t>
      </w:r>
      <w:r w:rsidRPr="008B7A3F">
        <w:rPr>
          <w:color w:val="000000"/>
        </w:rPr>
        <w:t>rocedures</w:t>
      </w:r>
      <w:r>
        <w:rPr>
          <w:color w:val="000000"/>
        </w:rPr>
        <w:t xml:space="preserve"> system</w:t>
      </w:r>
    </w:p>
    <w:p w14:paraId="2C4E330A"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ab/>
      </w:r>
      <w:r>
        <w:rPr>
          <w:color w:val="000000"/>
        </w:rPr>
        <w:tab/>
      </w:r>
    </w:p>
    <w:p w14:paraId="4F08DD19"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ectPr w:rsidR="007D405D" w:rsidRPr="008B7A3F">
          <w:footerReference w:type="default" r:id="rId22"/>
          <w:endnotePr>
            <w:numFmt w:val="decimal"/>
          </w:endnotePr>
          <w:type w:val="continuous"/>
          <w:pgSz w:w="12240" w:h="15840" w:code="1"/>
          <w:pgMar w:top="1440" w:right="1440" w:bottom="1440" w:left="1440" w:header="1440" w:footer="432" w:gutter="0"/>
          <w:cols w:space="720"/>
          <w:noEndnote/>
        </w:sectPr>
      </w:pPr>
    </w:p>
    <w:p w14:paraId="2216F973"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lastRenderedPageBreak/>
        <w:t>WEEK 5.</w:t>
      </w:r>
      <w:r>
        <w:tab/>
        <w:t>Interpret local, state and national legal compliance and industry standards</w:t>
      </w:r>
    </w:p>
    <w:p w14:paraId="666C83CC"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p>
    <w:p w14:paraId="6C090CD6"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WEEK 6.</w:t>
      </w:r>
      <w:r>
        <w:tab/>
        <w:t>Explain the role of h</w:t>
      </w:r>
      <w:r w:rsidRPr="008B7A3F">
        <w:t xml:space="preserve">uman </w:t>
      </w:r>
      <w:r>
        <w:t>r</w:t>
      </w:r>
      <w:r w:rsidRPr="008B7A3F">
        <w:t>esources</w:t>
      </w:r>
    </w:p>
    <w:p w14:paraId="323E64E1"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ab/>
      </w:r>
      <w:r>
        <w:tab/>
        <w:t>Evaluate the skills used in effective e</w:t>
      </w:r>
      <w:r w:rsidRPr="008B7A3F">
        <w:t xml:space="preserve">mployee </w:t>
      </w:r>
      <w:r>
        <w:t>m</w:t>
      </w:r>
      <w:r w:rsidRPr="008B7A3F">
        <w:t xml:space="preserve">anagement </w:t>
      </w:r>
    </w:p>
    <w:p w14:paraId="1EB0DE63"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t>Identifying methods of preventing d</w:t>
      </w:r>
      <w:r w:rsidRPr="008B7A3F">
        <w:t xml:space="preserve">iscrimination, </w:t>
      </w:r>
      <w:r>
        <w:t>harassment and</w:t>
      </w:r>
      <w:r w:rsidRPr="008B7A3F">
        <w:t xml:space="preserve"> </w:t>
      </w:r>
      <w:r>
        <w:t>b</w:t>
      </w:r>
      <w:r w:rsidRPr="008B7A3F">
        <w:t>ullying</w:t>
      </w:r>
    </w:p>
    <w:p w14:paraId="02503CDB"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t>Argue methods of effectively motivating your staff</w:t>
      </w:r>
    </w:p>
    <w:p w14:paraId="5B3B5C92"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t>Assess the differences in managing union vs. non-union properties</w:t>
      </w:r>
    </w:p>
    <w:p w14:paraId="0F5B4408"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 xml:space="preserve">        </w:t>
      </w:r>
    </w:p>
    <w:p w14:paraId="3B4D9C1B"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 xml:space="preserve">WEEK 7. </w:t>
      </w:r>
      <w:r>
        <w:tab/>
        <w:t xml:space="preserve">Judge various marketing and promotion strategies </w:t>
      </w:r>
    </w:p>
    <w:p w14:paraId="2B6A904D"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t>Analyze current restaurant trends and operational technologies</w:t>
      </w:r>
    </w:p>
    <w:p w14:paraId="322EA14E"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t>Identify appropriate community opportunities</w:t>
      </w:r>
    </w:p>
    <w:p w14:paraId="41EF042E"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9802032"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WEEK 8.</w:t>
      </w:r>
      <w:r>
        <w:tab/>
      </w:r>
      <w:r w:rsidRPr="007E562A">
        <w:t xml:space="preserve">Analyze effective </w:t>
      </w:r>
      <w:r w:rsidRPr="00FC5040">
        <w:t>reservation</w:t>
      </w:r>
      <w:r w:rsidRPr="007E562A">
        <w:t xml:space="preserve"> </w:t>
      </w:r>
      <w:r>
        <w:t>and</w:t>
      </w:r>
      <w:r w:rsidRPr="007E562A">
        <w:t xml:space="preserve"> revenue management </w:t>
      </w:r>
      <w:r w:rsidRPr="00FC5040">
        <w:t>system</w:t>
      </w:r>
      <w:r>
        <w:t>s</w:t>
      </w:r>
    </w:p>
    <w:p w14:paraId="135FDC95" w14:textId="77777777" w:rsidR="007D405D" w:rsidRPr="007E562A"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r>
      <w:r>
        <w:tab/>
      </w:r>
      <w:r>
        <w:tab/>
      </w:r>
    </w:p>
    <w:p w14:paraId="5F9DFF5E"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pPr>
      <w:r w:rsidRPr="008B7A3F">
        <w:t>WEEK 9.</w:t>
      </w:r>
      <w:r>
        <w:tab/>
        <w:t>Illustrate the key elements of effective f</w:t>
      </w:r>
      <w:r w:rsidRPr="00962574">
        <w:t>inancial</w:t>
      </w:r>
      <w:r>
        <w:t xml:space="preserve"> and human resources   m</w:t>
      </w:r>
      <w:r w:rsidRPr="00962574">
        <w:t xml:space="preserve">anagement </w:t>
      </w:r>
    </w:p>
    <w:p w14:paraId="4B5A9EAD"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r>
        <w:t>Discuss various cash and c</w:t>
      </w:r>
      <w:r w:rsidRPr="00962574">
        <w:t xml:space="preserve">redit </w:t>
      </w:r>
      <w:r>
        <w:t>controls</w:t>
      </w:r>
    </w:p>
    <w:p w14:paraId="6E863168"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r>
        <w:t xml:space="preserve"> </w:t>
      </w:r>
    </w:p>
    <w:p w14:paraId="2D224577"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r>
        <w:lastRenderedPageBreak/>
        <w:t xml:space="preserve">                                                                                                                              </w:t>
      </w:r>
    </w:p>
    <w:p w14:paraId="16CFA240" w14:textId="77777777" w:rsidR="001A63F1" w:rsidRDefault="001A63F1"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69037AF" w14:textId="77777777" w:rsidR="001A63F1" w:rsidRDefault="001A63F1"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5B50486"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WEEK 10.</w:t>
      </w:r>
      <w:r>
        <w:tab/>
        <w:t>Explain the steps in effectively managing f</w:t>
      </w:r>
      <w:r w:rsidRPr="00962574">
        <w:t xml:space="preserve">ood </w:t>
      </w:r>
      <w:r>
        <w:t>c</w:t>
      </w:r>
      <w:r w:rsidRPr="00962574">
        <w:t xml:space="preserve">ost </w:t>
      </w:r>
    </w:p>
    <w:p w14:paraId="1C7B5B41"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t>Evaluate key revenue control and probability systems</w:t>
      </w:r>
    </w:p>
    <w:p w14:paraId="43688688"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t>Contrast various methods of menu costing and pricing</w:t>
      </w:r>
    </w:p>
    <w:p w14:paraId="1BFDF8E8"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942AC87"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WEEK 11.</w:t>
      </w:r>
      <w:r>
        <w:tab/>
        <w:t>Compare effective b</w:t>
      </w:r>
      <w:r w:rsidRPr="003676AE">
        <w:t xml:space="preserve">everage </w:t>
      </w:r>
      <w:r>
        <w:t>management systems</w:t>
      </w:r>
    </w:p>
    <w:p w14:paraId="0DE1A57E"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t>Explain effective bar revenue management and control methods</w:t>
      </w:r>
    </w:p>
    <w:p w14:paraId="24967C5C"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 xml:space="preserve">        </w:t>
      </w:r>
    </w:p>
    <w:p w14:paraId="3C2DA7FE"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WEEK 12.</w:t>
      </w:r>
      <w:r>
        <w:tab/>
        <w:t>Illustrate the steps used in creating events and banquets</w:t>
      </w:r>
    </w:p>
    <w:p w14:paraId="3E929B8F"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t>Complete the steps used in planning and organizing and evaluating private parties</w:t>
      </w:r>
    </w:p>
    <w:p w14:paraId="19668016"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C4C9C3E" w14:textId="77777777" w:rsidR="007D405D" w:rsidRDefault="007D405D" w:rsidP="007D405D">
      <w:pPr>
        <w:ind w:left="1440" w:hanging="1440"/>
      </w:pPr>
      <w:r w:rsidRPr="008B7A3F">
        <w:t>WEEK 13.</w:t>
      </w:r>
      <w:r>
        <w:tab/>
        <w:t>Distinguish key elements of effective facility design of front and back of house</w:t>
      </w:r>
    </w:p>
    <w:p w14:paraId="7212BE9A" w14:textId="77777777" w:rsidR="007D405D" w:rsidRDefault="007D405D" w:rsidP="007D405D">
      <w:pPr>
        <w:ind w:left="1440"/>
      </w:pPr>
      <w:r>
        <w:t>Describe the steps used to effectively maintain small e</w:t>
      </w:r>
      <w:r w:rsidRPr="003676AE">
        <w:t>quipmen</w:t>
      </w:r>
      <w:r>
        <w:t>t including;</w:t>
      </w:r>
    </w:p>
    <w:p w14:paraId="5427101B" w14:textId="77777777" w:rsidR="007D405D" w:rsidRDefault="007D405D" w:rsidP="007D405D">
      <w:pPr>
        <w:ind w:left="1440"/>
      </w:pPr>
      <w:r>
        <w:t>China, glassware and silverware</w:t>
      </w:r>
    </w:p>
    <w:p w14:paraId="79A1C6E1" w14:textId="77777777" w:rsidR="007D405D" w:rsidRPr="008B7A3F" w:rsidRDefault="007D405D" w:rsidP="007D405D">
      <w:pPr>
        <w:ind w:left="1440"/>
        <w:sectPr w:rsidR="007D405D" w:rsidRPr="008B7A3F">
          <w:endnotePr>
            <w:numFmt w:val="decimal"/>
          </w:endnotePr>
          <w:type w:val="continuous"/>
          <w:pgSz w:w="12240" w:h="15840" w:code="1"/>
          <w:pgMar w:top="720" w:right="1440" w:bottom="720" w:left="1440" w:header="720" w:footer="432" w:gutter="0"/>
          <w:cols w:space="720"/>
          <w:noEndnote/>
        </w:sectPr>
      </w:pPr>
      <w:r>
        <w:t>Evaluate and discuss key s</w:t>
      </w:r>
      <w:r w:rsidRPr="003676AE">
        <w:t xml:space="preserve">ervice </w:t>
      </w:r>
      <w:r>
        <w:t>c</w:t>
      </w:r>
      <w:r w:rsidRPr="003676AE">
        <w:t xml:space="preserve">ontracts </w:t>
      </w:r>
    </w:p>
    <w:p w14:paraId="4E57953B"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104DD11"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WEEK 14.</w:t>
      </w:r>
      <w:r>
        <w:tab/>
        <w:t>Current trends</w:t>
      </w:r>
    </w:p>
    <w:p w14:paraId="02A1867C"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t>Final project and oral presentations</w:t>
      </w:r>
    </w:p>
    <w:p w14:paraId="09B0E418" w14:textId="77777777" w:rsidR="007D405D" w:rsidRPr="008B7A3F"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22B242B"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A3F">
        <w:t>WEEK 15.</w:t>
      </w:r>
      <w:r>
        <w:tab/>
        <w:t>Final project and oral presentations</w:t>
      </w:r>
      <w:r w:rsidDel="00E77BC8">
        <w:t xml:space="preserve"> </w:t>
      </w:r>
    </w:p>
    <w:p w14:paraId="2C175FFA" w14:textId="77777777" w:rsidR="007D405D" w:rsidRDefault="007D405D" w:rsidP="007D4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7C9C6A0" w14:textId="77777777" w:rsidR="00775925" w:rsidRDefault="00775925" w:rsidP="00775925"/>
    <w:p w14:paraId="32D5A292" w14:textId="77777777" w:rsidR="00775925" w:rsidRDefault="00775925" w:rsidP="00775925"/>
    <w:p w14:paraId="48CA8897" w14:textId="77777777" w:rsidR="00775925" w:rsidRDefault="00775925" w:rsidP="00775925"/>
    <w:p w14:paraId="1CE6E29F" w14:textId="77777777" w:rsidR="00775925" w:rsidRDefault="00775925" w:rsidP="00775925"/>
    <w:p w14:paraId="6090B877" w14:textId="77777777" w:rsidR="007D405D" w:rsidRDefault="007D405D" w:rsidP="00775925"/>
    <w:p w14:paraId="2B018ABE" w14:textId="77777777" w:rsidR="007D405D" w:rsidRDefault="007D405D" w:rsidP="00775925"/>
    <w:p w14:paraId="753468DF" w14:textId="77777777" w:rsidR="007D405D" w:rsidRDefault="007D405D" w:rsidP="00775925"/>
    <w:p w14:paraId="76A828A5" w14:textId="77777777" w:rsidR="007D405D" w:rsidRDefault="007D405D" w:rsidP="00775925"/>
    <w:p w14:paraId="2C2C490A" w14:textId="77777777" w:rsidR="007D405D" w:rsidRDefault="007D405D" w:rsidP="00775925"/>
    <w:p w14:paraId="39FACB4A" w14:textId="77777777" w:rsidR="007D405D" w:rsidRDefault="007D405D" w:rsidP="00775925"/>
    <w:p w14:paraId="6555BABC" w14:textId="77777777" w:rsidR="007D405D" w:rsidRDefault="007D405D" w:rsidP="00775925"/>
    <w:p w14:paraId="24E9AADF" w14:textId="77777777" w:rsidR="007D405D" w:rsidRDefault="007D405D" w:rsidP="00775925"/>
    <w:p w14:paraId="334CE80E" w14:textId="77777777" w:rsidR="007D405D" w:rsidRDefault="007D405D" w:rsidP="00775925"/>
    <w:p w14:paraId="286F4006" w14:textId="77777777" w:rsidR="007D405D" w:rsidRDefault="007D405D" w:rsidP="00775925"/>
    <w:p w14:paraId="4EF7DEFA" w14:textId="77777777" w:rsidR="007D405D" w:rsidRDefault="007D405D" w:rsidP="00775925"/>
    <w:p w14:paraId="1631EA86" w14:textId="77777777" w:rsidR="007D405D" w:rsidRDefault="007D405D" w:rsidP="00775925"/>
    <w:p w14:paraId="13FED805" w14:textId="77777777" w:rsidR="007D405D" w:rsidRDefault="007D405D" w:rsidP="00775925"/>
    <w:p w14:paraId="32B1FA47" w14:textId="77777777" w:rsidR="007D405D" w:rsidRDefault="007D405D" w:rsidP="00775925"/>
    <w:p w14:paraId="70DB540D" w14:textId="77777777" w:rsidR="007D405D" w:rsidRDefault="007D405D" w:rsidP="00775925"/>
    <w:p w14:paraId="293463E5" w14:textId="77777777" w:rsidR="007D405D" w:rsidRDefault="007D405D" w:rsidP="00775925"/>
    <w:p w14:paraId="59E914B1" w14:textId="77777777" w:rsidR="007D405D" w:rsidRDefault="007D405D" w:rsidP="00775925"/>
    <w:p w14:paraId="5DCBB599" w14:textId="77777777" w:rsidR="007D405D" w:rsidRDefault="007D405D" w:rsidP="00775925"/>
    <w:p w14:paraId="6B028C9D" w14:textId="77777777" w:rsidR="007D405D" w:rsidRDefault="007D405D" w:rsidP="00775925"/>
    <w:p w14:paraId="5BD961AA" w14:textId="77777777" w:rsidR="007D405D" w:rsidRDefault="007D405D" w:rsidP="00775925"/>
    <w:p w14:paraId="3D848FB3" w14:textId="77777777" w:rsidR="007D405D" w:rsidRDefault="007D405D" w:rsidP="00775925"/>
    <w:p w14:paraId="218990CF" w14:textId="77777777" w:rsidR="007D405D" w:rsidRDefault="007D405D" w:rsidP="00775925"/>
    <w:p w14:paraId="35851351" w14:textId="77777777" w:rsidR="007D405D" w:rsidRDefault="007D405D" w:rsidP="00775925"/>
    <w:p w14:paraId="4D42D428" w14:textId="77777777" w:rsidR="007D405D" w:rsidRDefault="007D405D" w:rsidP="00775925"/>
    <w:p w14:paraId="17D1D22F" w14:textId="77777777" w:rsidR="007D405D" w:rsidRDefault="007D405D" w:rsidP="00775925"/>
    <w:p w14:paraId="67790BC5" w14:textId="77777777" w:rsidR="007D405D" w:rsidRDefault="007D405D" w:rsidP="00775925">
      <w:r>
        <w:rPr>
          <w:noProof/>
        </w:rPr>
        <w:drawing>
          <wp:inline distT="0" distB="0" distL="0" distR="0" wp14:anchorId="6E4B2FDC" wp14:editId="5577EC8D">
            <wp:extent cx="5943600" cy="7691718"/>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14:paraId="29C57556" w14:textId="77777777" w:rsidR="00775925" w:rsidRDefault="00775925" w:rsidP="00775925"/>
    <w:p w14:paraId="173325E2" w14:textId="77777777" w:rsidR="00775925" w:rsidRDefault="00775925" w:rsidP="00775925"/>
    <w:p w14:paraId="20410713" w14:textId="77777777" w:rsidR="00775925" w:rsidRDefault="00775925" w:rsidP="00775925"/>
    <w:p w14:paraId="79B931AD" w14:textId="77777777" w:rsidR="00775925" w:rsidRDefault="00775925" w:rsidP="00775925"/>
    <w:p w14:paraId="50B3A884" w14:textId="37C619B7" w:rsidR="00FD42FE" w:rsidRDefault="00FD42FE">
      <w:r>
        <w:br w:type="page"/>
      </w:r>
    </w:p>
    <w:p w14:paraId="45D54AE9" w14:textId="77777777" w:rsidR="00775925" w:rsidRPr="008B7A3F" w:rsidRDefault="00775925" w:rsidP="00775925">
      <w:pPr>
        <w:sectPr w:rsidR="00775925" w:rsidRPr="008B7A3F">
          <w:headerReference w:type="even" r:id="rId24"/>
          <w:headerReference w:type="default" r:id="rId25"/>
          <w:footerReference w:type="even" r:id="rId26"/>
          <w:footerReference w:type="default" r:id="rId27"/>
          <w:headerReference w:type="first" r:id="rId28"/>
          <w:footerReference w:type="first" r:id="rId29"/>
          <w:endnotePr>
            <w:numFmt w:val="decimal"/>
          </w:endnotePr>
          <w:type w:val="continuous"/>
          <w:pgSz w:w="12240" w:h="15840" w:code="1"/>
          <w:pgMar w:top="720" w:right="1440" w:bottom="720" w:left="1440" w:header="720" w:footer="432" w:gutter="0"/>
          <w:cols w:space="720"/>
          <w:noEndnote/>
        </w:sectPr>
      </w:pPr>
    </w:p>
    <w:p w14:paraId="6F149A64" w14:textId="77777777" w:rsidR="00FD42FE" w:rsidRDefault="00FD42FE" w:rsidP="00B17962">
      <w:pPr>
        <w:rPr>
          <w:color w:val="000000"/>
        </w:rPr>
      </w:pPr>
      <w:r>
        <w:rPr>
          <w:noProof/>
          <w:color w:val="000000"/>
        </w:rPr>
        <w:lastRenderedPageBreak/>
        <w:drawing>
          <wp:inline distT="0" distB="0" distL="0" distR="0" wp14:anchorId="21CBAA37" wp14:editId="3982EEEC">
            <wp:extent cx="5486400" cy="72445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7244590"/>
                    </a:xfrm>
                    <a:prstGeom prst="rect">
                      <a:avLst/>
                    </a:prstGeom>
                    <a:noFill/>
                    <a:ln>
                      <a:noFill/>
                    </a:ln>
                  </pic:spPr>
                </pic:pic>
              </a:graphicData>
            </a:graphic>
          </wp:inline>
        </w:drawing>
      </w:r>
    </w:p>
    <w:p w14:paraId="6A79786E" w14:textId="77777777" w:rsidR="00FD42FE" w:rsidRDefault="00FD42FE" w:rsidP="00B17962">
      <w:pPr>
        <w:rPr>
          <w:color w:val="000000"/>
        </w:rPr>
      </w:pPr>
    </w:p>
    <w:p w14:paraId="510E034E" w14:textId="77777777" w:rsidR="00FD42FE" w:rsidRDefault="00FD42FE" w:rsidP="00B17962">
      <w:pPr>
        <w:rPr>
          <w:color w:val="000000"/>
        </w:rPr>
      </w:pPr>
    </w:p>
    <w:p w14:paraId="21A19E08" w14:textId="77777777" w:rsidR="00FD42FE" w:rsidRDefault="00FD42FE" w:rsidP="00B17962">
      <w:pPr>
        <w:rPr>
          <w:color w:val="000000"/>
        </w:rPr>
      </w:pPr>
    </w:p>
    <w:p w14:paraId="50385273" w14:textId="77777777" w:rsidR="00FD42FE" w:rsidRDefault="00FD42FE" w:rsidP="00B17962">
      <w:pPr>
        <w:rPr>
          <w:color w:val="000000"/>
        </w:rPr>
      </w:pPr>
    </w:p>
    <w:p w14:paraId="1BBFF2CD" w14:textId="77777777" w:rsidR="00FD42FE" w:rsidRDefault="00FD42FE" w:rsidP="00B17962">
      <w:pPr>
        <w:rPr>
          <w:color w:val="000000"/>
        </w:rPr>
      </w:pPr>
    </w:p>
    <w:p w14:paraId="1754B4BC" w14:textId="0473D330" w:rsidR="00B17962" w:rsidRPr="00E35395" w:rsidRDefault="00B17962" w:rsidP="00B17962">
      <w:pPr>
        <w:rPr>
          <w:color w:val="000000"/>
        </w:rPr>
      </w:pPr>
      <w:r w:rsidRPr="00E35395">
        <w:rPr>
          <w:color w:val="000000"/>
        </w:rPr>
        <w:lastRenderedPageBreak/>
        <w:t>SELECTED BIBLIOGRAPHY</w:t>
      </w:r>
    </w:p>
    <w:p w14:paraId="27A64F8A" w14:textId="77777777" w:rsidR="00B17962" w:rsidRPr="00E35395" w:rsidRDefault="00B17962" w:rsidP="00B17962">
      <w:pPr>
        <w:rPr>
          <w:color w:val="000000"/>
        </w:rPr>
      </w:pPr>
    </w:p>
    <w:p w14:paraId="3246204C" w14:textId="77777777" w:rsidR="00B17962" w:rsidRPr="00E35395" w:rsidRDefault="00B17962" w:rsidP="00B17962">
      <w:pPr>
        <w:rPr>
          <w:color w:val="000000"/>
        </w:rPr>
      </w:pPr>
    </w:p>
    <w:p w14:paraId="4751E22B" w14:textId="77777777" w:rsidR="00B17962" w:rsidRPr="00E35395" w:rsidRDefault="00B17962" w:rsidP="0008622E">
      <w:pPr>
        <w:tabs>
          <w:tab w:val="left" w:pos="540"/>
        </w:tabs>
        <w:ind w:left="540" w:hanging="540"/>
        <w:rPr>
          <w:color w:val="000000"/>
        </w:rPr>
      </w:pPr>
      <w:r w:rsidRPr="00E35395">
        <w:rPr>
          <w:color w:val="000000"/>
        </w:rPr>
        <w:t xml:space="preserve">Barth, S. (2011). </w:t>
      </w:r>
      <w:r w:rsidRPr="00E35395">
        <w:rPr>
          <w:i/>
          <w:color w:val="000000"/>
        </w:rPr>
        <w:t>Managing legal issue</w:t>
      </w:r>
      <w:r w:rsidR="0024321E">
        <w:rPr>
          <w:i/>
          <w:color w:val="000000"/>
        </w:rPr>
        <w:t>s in the hospitality industries</w:t>
      </w:r>
      <w:r w:rsidRPr="00E35395">
        <w:rPr>
          <w:i/>
          <w:color w:val="000000"/>
        </w:rPr>
        <w:t xml:space="preserve"> (4th ed.).</w:t>
      </w:r>
      <w:r w:rsidRPr="00E35395">
        <w:rPr>
          <w:color w:val="000000"/>
        </w:rPr>
        <w:t xml:space="preserve"> New York, </w:t>
      </w:r>
      <w:r>
        <w:rPr>
          <w:color w:val="000000"/>
        </w:rPr>
        <w:t xml:space="preserve">     </w:t>
      </w:r>
      <w:r w:rsidR="0008622E">
        <w:rPr>
          <w:color w:val="000000"/>
        </w:rPr>
        <w:t xml:space="preserve">    </w:t>
      </w:r>
      <w:r w:rsidRPr="00E35395">
        <w:rPr>
          <w:color w:val="000000"/>
        </w:rPr>
        <w:t>NY: Wiley.</w:t>
      </w:r>
    </w:p>
    <w:p w14:paraId="2B5E6E4E" w14:textId="77777777" w:rsidR="00B17962" w:rsidRPr="00E35395" w:rsidRDefault="00B17962" w:rsidP="00B17962">
      <w:pPr>
        <w:rPr>
          <w:color w:val="000000"/>
        </w:rPr>
      </w:pPr>
    </w:p>
    <w:p w14:paraId="60BA6247" w14:textId="77777777" w:rsidR="00B17962" w:rsidRPr="00E35395" w:rsidRDefault="00B17962" w:rsidP="0008622E">
      <w:pPr>
        <w:tabs>
          <w:tab w:val="left" w:pos="540"/>
        </w:tabs>
        <w:ind w:left="540" w:hanging="540"/>
        <w:rPr>
          <w:color w:val="000000"/>
        </w:rPr>
      </w:pPr>
      <w:r w:rsidRPr="00E35395">
        <w:rPr>
          <w:color w:val="000000"/>
        </w:rPr>
        <w:t xml:space="preserve">Brown, D. (2007). </w:t>
      </w:r>
      <w:r w:rsidRPr="00E35395">
        <w:rPr>
          <w:i/>
          <w:color w:val="000000"/>
        </w:rPr>
        <w:t>The restaurant manager's han</w:t>
      </w:r>
      <w:r>
        <w:rPr>
          <w:i/>
          <w:color w:val="000000"/>
        </w:rPr>
        <w:t>d</w:t>
      </w:r>
      <w:r w:rsidRPr="00E35395">
        <w:rPr>
          <w:i/>
          <w:color w:val="000000"/>
        </w:rPr>
        <w:t xml:space="preserve">book: How to set up, operate and </w:t>
      </w:r>
      <w:r w:rsidR="0008622E">
        <w:rPr>
          <w:i/>
          <w:color w:val="000000"/>
        </w:rPr>
        <w:t xml:space="preserve">   </w:t>
      </w:r>
      <w:r w:rsidRPr="00E35395">
        <w:rPr>
          <w:i/>
          <w:color w:val="000000"/>
        </w:rPr>
        <w:t>manage a financially successful food service operation (4th ed.).</w:t>
      </w:r>
      <w:r w:rsidRPr="00E35395">
        <w:rPr>
          <w:color w:val="000000"/>
        </w:rPr>
        <w:t xml:space="preserve"> New York, NY: Atlantic Publishing Group.</w:t>
      </w:r>
    </w:p>
    <w:p w14:paraId="6959239E" w14:textId="77777777" w:rsidR="00B17962" w:rsidRPr="00E35395" w:rsidRDefault="00B17962" w:rsidP="00B17962">
      <w:pPr>
        <w:rPr>
          <w:color w:val="000000"/>
        </w:rPr>
      </w:pPr>
    </w:p>
    <w:p w14:paraId="508D1CAF" w14:textId="77777777" w:rsidR="003A71F3" w:rsidRDefault="00B17962" w:rsidP="0008622E">
      <w:pPr>
        <w:ind w:left="540" w:hanging="540"/>
        <w:rPr>
          <w:color w:val="000000"/>
        </w:rPr>
      </w:pPr>
      <w:r w:rsidRPr="00E35395">
        <w:rPr>
          <w:color w:val="000000"/>
        </w:rPr>
        <w:t xml:space="preserve">Costas Katsigirs, C. (2012). </w:t>
      </w:r>
      <w:r>
        <w:rPr>
          <w:i/>
          <w:color w:val="000000"/>
        </w:rPr>
        <w:t>The bar and beverage book (</w:t>
      </w:r>
      <w:r w:rsidRPr="00E35395">
        <w:rPr>
          <w:i/>
          <w:color w:val="000000"/>
        </w:rPr>
        <w:t>5th ed.).</w:t>
      </w:r>
      <w:r w:rsidRPr="00E35395">
        <w:rPr>
          <w:color w:val="000000"/>
        </w:rPr>
        <w:t xml:space="preserve"> New York, NY: Wiley.</w:t>
      </w:r>
    </w:p>
    <w:p w14:paraId="1427A7BD" w14:textId="77777777" w:rsidR="003A71F3" w:rsidRDefault="003A71F3" w:rsidP="0008622E">
      <w:pPr>
        <w:ind w:left="540" w:hanging="540"/>
        <w:rPr>
          <w:color w:val="000000"/>
        </w:rPr>
      </w:pPr>
    </w:p>
    <w:p w14:paraId="505AA718" w14:textId="77777777" w:rsidR="003A71F3" w:rsidRDefault="003A71F3" w:rsidP="0008622E">
      <w:pPr>
        <w:ind w:left="540" w:hanging="540"/>
        <w:rPr>
          <w:color w:val="000000"/>
        </w:rPr>
      </w:pPr>
    </w:p>
    <w:p w14:paraId="21996236" w14:textId="509235D2" w:rsidR="00B17962" w:rsidRPr="00E35395" w:rsidRDefault="00B17962" w:rsidP="0008622E">
      <w:pPr>
        <w:ind w:left="540" w:hanging="540"/>
        <w:rPr>
          <w:color w:val="000000"/>
        </w:rPr>
      </w:pPr>
      <w:r w:rsidRPr="00E35395">
        <w:rPr>
          <w:color w:val="000000"/>
        </w:rPr>
        <w:t xml:space="preserve">Dittmer, J. (2008). </w:t>
      </w:r>
      <w:r w:rsidRPr="00E35395">
        <w:rPr>
          <w:i/>
          <w:color w:val="000000"/>
        </w:rPr>
        <w:t>Principles of food and bev</w:t>
      </w:r>
      <w:r>
        <w:rPr>
          <w:i/>
          <w:color w:val="000000"/>
        </w:rPr>
        <w:t>erage, and labor cost controls (</w:t>
      </w:r>
      <w:r w:rsidRPr="00E35395">
        <w:rPr>
          <w:i/>
          <w:color w:val="000000"/>
        </w:rPr>
        <w:t>9th ed.).</w:t>
      </w:r>
      <w:r w:rsidRPr="00E35395">
        <w:rPr>
          <w:color w:val="000000"/>
        </w:rPr>
        <w:t xml:space="preserve"> New York, NY: Wiley.</w:t>
      </w:r>
    </w:p>
    <w:p w14:paraId="145962FF" w14:textId="77777777" w:rsidR="00B17962" w:rsidRPr="00E35395" w:rsidRDefault="00B17962" w:rsidP="003A71F3">
      <w:pPr>
        <w:rPr>
          <w:color w:val="000000"/>
        </w:rPr>
      </w:pPr>
    </w:p>
    <w:p w14:paraId="77DCEA53" w14:textId="77777777" w:rsidR="00FD42FE" w:rsidRDefault="00700BCE" w:rsidP="00FD42FE">
      <w:pPr>
        <w:spacing w:after="200"/>
      </w:pPr>
      <w:r>
        <w:t xml:space="preserve">National Restaurant Association </w:t>
      </w:r>
      <w:r w:rsidRPr="00700BCE">
        <w:t>(December,</w:t>
      </w:r>
      <w:r>
        <w:t xml:space="preserve"> </w:t>
      </w:r>
      <w:r w:rsidRPr="00700BCE">
        <w:t xml:space="preserve">2014) </w:t>
      </w:r>
      <w:r w:rsidRPr="00700BCE">
        <w:rPr>
          <w:i/>
        </w:rPr>
        <w:t>2015 Restaurant Industry Forecast.</w:t>
      </w:r>
      <w:r w:rsidRPr="00700BCE">
        <w:t xml:space="preserve"> Retrieved from </w:t>
      </w:r>
      <w:hyperlink r:id="rId31" w:history="1">
        <w:r w:rsidRPr="00700BCE">
          <w:rPr>
            <w:color w:val="0000FF"/>
            <w:u w:val="single"/>
          </w:rPr>
          <w:t>www.restaurant.org</w:t>
        </w:r>
      </w:hyperlink>
    </w:p>
    <w:p w14:paraId="7934E18F" w14:textId="77777777" w:rsidR="00421618" w:rsidRDefault="00421618" w:rsidP="00FD42FE">
      <w:pPr>
        <w:spacing w:after="200"/>
        <w:rPr>
          <w:color w:val="000000"/>
        </w:rPr>
      </w:pPr>
    </w:p>
    <w:p w14:paraId="29562F65" w14:textId="71166637" w:rsidR="00B17962" w:rsidRPr="00FD42FE" w:rsidRDefault="00B17962" w:rsidP="00FD42FE">
      <w:pPr>
        <w:spacing w:after="200"/>
      </w:pPr>
      <w:r w:rsidRPr="00E35395">
        <w:rPr>
          <w:color w:val="000000"/>
        </w:rPr>
        <w:t xml:space="preserve">Meyer, D. (2006). </w:t>
      </w:r>
      <w:r w:rsidRPr="00E35395">
        <w:rPr>
          <w:i/>
          <w:color w:val="000000"/>
        </w:rPr>
        <w:t>Setting the table: The transforming power of hospitality in business.</w:t>
      </w:r>
      <w:r w:rsidRPr="00E35395">
        <w:rPr>
          <w:color w:val="000000"/>
        </w:rPr>
        <w:t xml:space="preserve"> </w:t>
      </w:r>
      <w:r w:rsidR="003A7257">
        <w:rPr>
          <w:color w:val="000000"/>
        </w:rPr>
        <w:t xml:space="preserve">New York, </w:t>
      </w:r>
      <w:r w:rsidRPr="00E35395">
        <w:rPr>
          <w:color w:val="000000"/>
        </w:rPr>
        <w:t>NY: Harper Collins</w:t>
      </w:r>
    </w:p>
    <w:p w14:paraId="6A64F0F5" w14:textId="77777777" w:rsidR="00B17962" w:rsidRPr="00E35395" w:rsidRDefault="00B17962" w:rsidP="00FD42FE">
      <w:pPr>
        <w:rPr>
          <w:color w:val="000000"/>
        </w:rPr>
      </w:pPr>
    </w:p>
    <w:p w14:paraId="3D7CDAD8" w14:textId="77777777" w:rsidR="00B17962" w:rsidRPr="00E35395" w:rsidRDefault="00B17962" w:rsidP="00FD42FE">
      <w:pPr>
        <w:ind w:left="540" w:hanging="540"/>
        <w:rPr>
          <w:color w:val="000000"/>
        </w:rPr>
      </w:pPr>
      <w:r w:rsidRPr="00E35395">
        <w:rPr>
          <w:color w:val="000000"/>
        </w:rPr>
        <w:t xml:space="preserve">Ninemeier, D. (2006). </w:t>
      </w:r>
      <w:r w:rsidRPr="00E35395">
        <w:rPr>
          <w:i/>
          <w:color w:val="000000"/>
        </w:rPr>
        <w:t>Restaurant operations management: Principles and practices.</w:t>
      </w:r>
      <w:r w:rsidR="002E5614">
        <w:rPr>
          <w:color w:val="000000"/>
        </w:rPr>
        <w:t xml:space="preserve"> New York, NY</w:t>
      </w:r>
      <w:r w:rsidRPr="00E35395">
        <w:rPr>
          <w:color w:val="000000"/>
        </w:rPr>
        <w:t>: Prentice Hall.</w:t>
      </w:r>
    </w:p>
    <w:p w14:paraId="79E46343" w14:textId="77777777" w:rsidR="00B17962" w:rsidRPr="00E35395" w:rsidRDefault="00B17962" w:rsidP="00FD42FE">
      <w:pPr>
        <w:rPr>
          <w:color w:val="000000"/>
        </w:rPr>
      </w:pPr>
    </w:p>
    <w:p w14:paraId="49C0F687" w14:textId="77777777" w:rsidR="00B17962" w:rsidRPr="00E35395" w:rsidRDefault="00C0573B" w:rsidP="00FD42FE">
      <w:pPr>
        <w:ind w:left="540" w:hanging="540"/>
        <w:rPr>
          <w:color w:val="000000"/>
        </w:rPr>
      </w:pPr>
      <w:r>
        <w:rPr>
          <w:color w:val="000000"/>
        </w:rPr>
        <w:t>Walker, J. (2015</w:t>
      </w:r>
      <w:r w:rsidR="00B17962" w:rsidRPr="00E35395">
        <w:rPr>
          <w:color w:val="000000"/>
        </w:rPr>
        <w:t xml:space="preserve">). </w:t>
      </w:r>
      <w:r w:rsidR="00B17962" w:rsidRPr="00E35395">
        <w:rPr>
          <w:i/>
          <w:color w:val="000000"/>
        </w:rPr>
        <w:t>Supervisio</w:t>
      </w:r>
      <w:r w:rsidR="00B17962">
        <w:rPr>
          <w:i/>
          <w:color w:val="000000"/>
        </w:rPr>
        <w:t>n in the hospitality industry (</w:t>
      </w:r>
      <w:r>
        <w:rPr>
          <w:i/>
          <w:color w:val="000000"/>
        </w:rPr>
        <w:t>8</w:t>
      </w:r>
      <w:r w:rsidR="00B17962" w:rsidRPr="00E35395">
        <w:rPr>
          <w:i/>
          <w:color w:val="000000"/>
        </w:rPr>
        <w:t>th ed.).</w:t>
      </w:r>
      <w:r w:rsidR="00B17962" w:rsidRPr="00E35395">
        <w:rPr>
          <w:color w:val="000000"/>
        </w:rPr>
        <w:t xml:space="preserve"> New York, NY: Wiley.</w:t>
      </w:r>
    </w:p>
    <w:p w14:paraId="0ABE762F" w14:textId="77777777" w:rsidR="00B17962" w:rsidRPr="00E35395" w:rsidRDefault="00B17962" w:rsidP="00FD42FE">
      <w:pPr>
        <w:rPr>
          <w:color w:val="000000"/>
        </w:rPr>
      </w:pPr>
    </w:p>
    <w:p w14:paraId="47C89415" w14:textId="77777777" w:rsidR="00B17962" w:rsidRPr="00E35395" w:rsidRDefault="00B17962" w:rsidP="00FD42FE">
      <w:pPr>
        <w:rPr>
          <w:color w:val="000000"/>
        </w:rPr>
      </w:pPr>
      <w:r w:rsidRPr="00E35395">
        <w:rPr>
          <w:color w:val="000000"/>
        </w:rPr>
        <w:t xml:space="preserve">Schmidgall, R. (2002). </w:t>
      </w:r>
      <w:r w:rsidRPr="00E35395">
        <w:rPr>
          <w:i/>
          <w:color w:val="000000"/>
        </w:rPr>
        <w:t>Restaurant financial basics.</w:t>
      </w:r>
      <w:r w:rsidRPr="00E35395">
        <w:rPr>
          <w:color w:val="000000"/>
        </w:rPr>
        <w:t xml:space="preserve"> New York, NY: John Wiley &amp; Sons.</w:t>
      </w:r>
    </w:p>
    <w:p w14:paraId="74E5CD81" w14:textId="77777777" w:rsidR="00B17962" w:rsidRPr="00E35395" w:rsidRDefault="00B17962" w:rsidP="00FD42FE">
      <w:pPr>
        <w:rPr>
          <w:color w:val="000000"/>
        </w:rPr>
      </w:pPr>
    </w:p>
    <w:p w14:paraId="2F09D2F0" w14:textId="77777777" w:rsidR="00B17962" w:rsidRPr="00E35395" w:rsidRDefault="00B17962" w:rsidP="00B17962">
      <w:pPr>
        <w:rPr>
          <w:color w:val="000000"/>
        </w:rPr>
      </w:pPr>
    </w:p>
    <w:p w14:paraId="26EE0B71" w14:textId="77777777" w:rsidR="00775925" w:rsidRDefault="00775925" w:rsidP="007759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539C81E" w14:textId="77777777" w:rsidR="00775925" w:rsidRDefault="00775925" w:rsidP="007759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4BEE71C" w14:textId="77777777" w:rsidR="00775925" w:rsidRDefault="00775925" w:rsidP="007759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AB51091" w14:textId="77777777" w:rsidR="00775925" w:rsidRDefault="00775925" w:rsidP="007759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F4933A9" w14:textId="77777777" w:rsidR="00775925" w:rsidRDefault="00775925" w:rsidP="007759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64FC1F3" w14:textId="77777777" w:rsidR="00775925" w:rsidRDefault="00775925" w:rsidP="007759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CD03BCE" w14:textId="77777777" w:rsidR="00775925" w:rsidRDefault="00775925" w:rsidP="007759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B930DFA" w14:textId="77777777" w:rsidR="00775925" w:rsidRDefault="00775925" w:rsidP="007759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38BF5E1" w14:textId="77777777" w:rsidR="00775925" w:rsidRDefault="00775925" w:rsidP="007759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B648C35" w14:textId="77777777" w:rsidR="00775925" w:rsidRDefault="00775925" w:rsidP="007759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B63B46F" w14:textId="77777777" w:rsidR="00775925" w:rsidRDefault="00775925" w:rsidP="007759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B0DBE73" w14:textId="77777777" w:rsidR="00775925" w:rsidRDefault="00775925" w:rsidP="007759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F5EA317" w14:textId="77777777" w:rsidR="0087662F" w:rsidRDefault="0087662F"/>
    <w:sectPr w:rsidR="0087662F" w:rsidSect="00CF598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53EC81" w14:textId="77777777" w:rsidR="00F03ADB" w:rsidRDefault="00F03ADB">
      <w:r>
        <w:separator/>
      </w:r>
    </w:p>
  </w:endnote>
  <w:endnote w:type="continuationSeparator" w:id="0">
    <w:p w14:paraId="48127800" w14:textId="77777777" w:rsidR="00F03ADB" w:rsidRDefault="00F03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ill Sans">
    <w:altName w:val="Segoe UI Semilight"/>
    <w:charset w:val="00"/>
    <w:family w:val="auto"/>
    <w:pitch w:val="variable"/>
    <w:sig w:usb0="00000000" w:usb1="00000000" w:usb2="00000000" w:usb3="00000000" w:csb0="000001F7" w:csb1="00000000"/>
  </w:font>
  <w:font w:name="Lucida Grande">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Brush Script MT">
    <w:altName w:val="Brush Script MT Italic"/>
    <w:panose1 w:val="03060802040406070304"/>
    <w:charset w:val="00"/>
    <w:family w:val="script"/>
    <w:pitch w:val="variable"/>
    <w:sig w:usb0="00000003" w:usb1="00000000" w:usb2="00000000" w:usb3="00000000" w:csb0="00000001" w:csb1="00000000"/>
  </w:font>
  <w:font w:name="Frutiger-BoldCn">
    <w:altName w:val="Cambria"/>
    <w:panose1 w:val="00000000000000000000"/>
    <w:charset w:val="00"/>
    <w:family w:val="swiss"/>
    <w:notTrueType/>
    <w:pitch w:val="default"/>
    <w:sig w:usb0="00000003" w:usb1="00000000" w:usb2="00000000" w:usb3="00000000" w:csb0="00000001" w:csb1="00000000"/>
  </w:font>
  <w:font w:name="Frutiger-BlackCn">
    <w:altName w:val="Cambria"/>
    <w:panose1 w:val="00000000000000000000"/>
    <w:charset w:val="00"/>
    <w:family w:val="swiss"/>
    <w:notTrueType/>
    <w:pitch w:val="default"/>
    <w:sig w:usb0="00000003" w:usb1="00000000" w:usb2="00000000" w:usb3="00000000" w:csb0="00000001" w:csb1="00000000"/>
  </w:font>
  <w:font w:name="Frutiger-LightItalic">
    <w:altName w:val="Cambri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2C398" w14:textId="77777777" w:rsidR="00090202" w:rsidRDefault="00090202" w:rsidP="00632249">
    <w:pPr>
      <w:pStyle w:val="Footer"/>
      <w:framePr w:wrap="around" w:vAnchor="text" w:hAnchor="margin" w:xAlign="right" w:y="1"/>
      <w:rPr>
        <w:rStyle w:val="PageNumber"/>
        <w:rFonts w:ascii="Times New Roman" w:hAnsi="Times New Roman" w:cs="Times New Roman"/>
      </w:rPr>
    </w:pPr>
    <w:r>
      <w:rPr>
        <w:rStyle w:val="PageNumber"/>
      </w:rPr>
      <w:fldChar w:fldCharType="begin"/>
    </w:r>
    <w:r>
      <w:rPr>
        <w:rStyle w:val="PageNumber"/>
      </w:rPr>
      <w:instrText xml:space="preserve">PAGE  </w:instrText>
    </w:r>
    <w:r>
      <w:rPr>
        <w:rStyle w:val="PageNumber"/>
      </w:rPr>
      <w:fldChar w:fldCharType="end"/>
    </w:r>
  </w:p>
  <w:p w14:paraId="076685D9" w14:textId="77777777" w:rsidR="00090202" w:rsidRDefault="00F03ADB" w:rsidP="006A4CFF">
    <w:pPr>
      <w:pStyle w:val="Footer"/>
      <w:ind w:right="360"/>
    </w:pPr>
    <w:sdt>
      <w:sdtPr>
        <w:id w:val="969400743"/>
        <w:temporary/>
        <w:showingPlcHdr/>
      </w:sdtPr>
      <w:sdtEndPr/>
      <w:sdtContent>
        <w:r w:rsidR="00090202">
          <w:t>[Type text]</w:t>
        </w:r>
      </w:sdtContent>
    </w:sdt>
    <w:r w:rsidR="00090202">
      <w:ptab w:relativeTo="margin" w:alignment="center" w:leader="none"/>
    </w:r>
    <w:sdt>
      <w:sdtPr>
        <w:id w:val="969400748"/>
        <w:temporary/>
        <w:showingPlcHdr/>
      </w:sdtPr>
      <w:sdtEndPr/>
      <w:sdtContent>
        <w:r w:rsidR="00090202">
          <w:t>[Type text]</w:t>
        </w:r>
      </w:sdtContent>
    </w:sdt>
    <w:r w:rsidR="00090202">
      <w:ptab w:relativeTo="margin" w:alignment="right" w:leader="none"/>
    </w:r>
    <w:sdt>
      <w:sdtPr>
        <w:id w:val="969400753"/>
        <w:temporary/>
        <w:showingPlcHdr/>
      </w:sdtPr>
      <w:sdtEndPr/>
      <w:sdtContent>
        <w:r w:rsidR="00090202">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B8FF88" w14:textId="77777777" w:rsidR="00090202" w:rsidRDefault="00090202" w:rsidP="007068C6">
    <w:pPr>
      <w:pStyle w:val="Footer"/>
      <w:framePr w:wrap="around" w:vAnchor="text" w:hAnchor="margin" w:xAlign="right" w:y="1"/>
      <w:rPr>
        <w:rStyle w:val="PageNumber"/>
        <w:rFonts w:ascii="Times New Roman" w:hAnsi="Times New Roman" w:cs="Times New Roman"/>
      </w:rPr>
    </w:pPr>
    <w:r>
      <w:rPr>
        <w:rStyle w:val="PageNumber"/>
      </w:rPr>
      <w:fldChar w:fldCharType="begin"/>
    </w:r>
    <w:r>
      <w:rPr>
        <w:rStyle w:val="PageNumber"/>
      </w:rPr>
      <w:instrText xml:space="preserve">PAGE  </w:instrText>
    </w:r>
    <w:r>
      <w:rPr>
        <w:rStyle w:val="PageNumber"/>
      </w:rPr>
      <w:fldChar w:fldCharType="separate"/>
    </w:r>
    <w:r w:rsidR="00DB2D3E">
      <w:rPr>
        <w:rStyle w:val="PageNumber"/>
        <w:noProof/>
      </w:rPr>
      <w:t>6</w:t>
    </w:r>
    <w:r>
      <w:rPr>
        <w:rStyle w:val="PageNumber"/>
      </w:rPr>
      <w:fldChar w:fldCharType="end"/>
    </w:r>
  </w:p>
  <w:p w14:paraId="102FF135" w14:textId="042A77B8" w:rsidR="00090202" w:rsidRPr="00C72926" w:rsidRDefault="00090202" w:rsidP="007068C6">
    <w:pPr>
      <w:pStyle w:val="Header"/>
      <w:ind w:right="360"/>
      <w:rPr>
        <w:sz w:val="20"/>
      </w:rPr>
    </w:pPr>
    <w:r>
      <w:rPr>
        <w:sz w:val="20"/>
      </w:rPr>
      <w:t>HMGT 4901 September 30, 2015     Revised November 16, 2015</w:t>
    </w:r>
    <w:r w:rsidRPr="00C72926">
      <w:rPr>
        <w:sz w:val="20"/>
      </w:rPr>
      <w:tab/>
    </w:r>
  </w:p>
  <w:p w14:paraId="1A453EEB" w14:textId="77777777" w:rsidR="00090202" w:rsidRDefault="00090202" w:rsidP="006A4CFF">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D7993" w14:textId="77777777" w:rsidR="00DB2D3E" w:rsidRDefault="00DB2D3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D7475" w14:textId="77777777" w:rsidR="00090202" w:rsidRDefault="00090202" w:rsidP="00EC52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2D3E">
      <w:rPr>
        <w:rStyle w:val="PageNumber"/>
        <w:noProof/>
      </w:rPr>
      <w:t>18</w:t>
    </w:r>
    <w:r>
      <w:rPr>
        <w:rStyle w:val="PageNumber"/>
      </w:rPr>
      <w:fldChar w:fldCharType="end"/>
    </w:r>
  </w:p>
  <w:p w14:paraId="6DF97003" w14:textId="30D2D192" w:rsidR="00090202" w:rsidRPr="00334AA8" w:rsidRDefault="00090202" w:rsidP="00C85E70">
    <w:pPr>
      <w:pStyle w:val="Footer"/>
      <w:tabs>
        <w:tab w:val="clear" w:pos="4320"/>
        <w:tab w:val="clear" w:pos="8640"/>
        <w:tab w:val="left" w:pos="7245"/>
      </w:tabs>
      <w:ind w:right="360"/>
      <w:rPr>
        <w:rFonts w:ascii="Times New Roman" w:hAnsi="Times New Roman"/>
      </w:rPr>
    </w:pPr>
    <w:r>
      <w:rPr>
        <w:sz w:val="20"/>
      </w:rPr>
      <w:t>HMGT 4901 September 30, 2015     Revised November 16, 2015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8AC77" w14:textId="77777777" w:rsidR="00090202" w:rsidRDefault="00090202" w:rsidP="00CF5980">
    <w:pPr>
      <w:pStyle w:val="Footer"/>
      <w:framePr w:wrap="around" w:vAnchor="text" w:hAnchor="margin" w:xAlign="right" w:y="1"/>
      <w:rPr>
        <w:rStyle w:val="PageNumber"/>
        <w:rFonts w:ascii="Times New Roman" w:hAnsi="Times New Roman" w:cs="Times New Roman"/>
      </w:rPr>
    </w:pPr>
    <w:r>
      <w:rPr>
        <w:rStyle w:val="PageNumber"/>
      </w:rPr>
      <w:fldChar w:fldCharType="begin"/>
    </w:r>
    <w:r>
      <w:rPr>
        <w:rStyle w:val="PageNumber"/>
      </w:rPr>
      <w:instrText xml:space="preserve">PAGE  </w:instrText>
    </w:r>
    <w:r>
      <w:rPr>
        <w:rStyle w:val="PageNumber"/>
      </w:rPr>
      <w:fldChar w:fldCharType="end"/>
    </w:r>
  </w:p>
  <w:p w14:paraId="387D19D6" w14:textId="77777777" w:rsidR="00090202" w:rsidRDefault="00090202" w:rsidP="007068C6">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28529" w14:textId="77777777" w:rsidR="00090202" w:rsidRDefault="00090202" w:rsidP="00CF5980">
    <w:pPr>
      <w:pStyle w:val="Footer"/>
      <w:framePr w:wrap="around" w:vAnchor="text" w:hAnchor="margin" w:xAlign="right" w:y="1"/>
      <w:rPr>
        <w:rStyle w:val="PageNumber"/>
        <w:rFonts w:ascii="Times New Roman" w:hAnsi="Times New Roman" w:cs="Times New Roman"/>
      </w:rPr>
    </w:pPr>
    <w:r>
      <w:rPr>
        <w:rStyle w:val="PageNumber"/>
      </w:rPr>
      <w:fldChar w:fldCharType="begin"/>
    </w:r>
    <w:r>
      <w:rPr>
        <w:rStyle w:val="PageNumber"/>
      </w:rPr>
      <w:instrText xml:space="preserve">PAGE  </w:instrText>
    </w:r>
    <w:r>
      <w:rPr>
        <w:rStyle w:val="PageNumber"/>
      </w:rPr>
      <w:fldChar w:fldCharType="separate"/>
    </w:r>
    <w:r w:rsidR="00DB2D3E">
      <w:rPr>
        <w:rStyle w:val="PageNumber"/>
        <w:noProof/>
      </w:rPr>
      <w:t>19</w:t>
    </w:r>
    <w:r>
      <w:rPr>
        <w:rStyle w:val="PageNumber"/>
      </w:rPr>
      <w:fldChar w:fldCharType="end"/>
    </w:r>
  </w:p>
  <w:p w14:paraId="1B8B1451" w14:textId="5D1FC3A3" w:rsidR="00090202" w:rsidRPr="00032184" w:rsidRDefault="00090202" w:rsidP="00C85E70">
    <w:pPr>
      <w:pStyle w:val="Footer"/>
      <w:ind w:right="360"/>
      <w:rPr>
        <w:rFonts w:ascii="Times New Roman" w:hAnsi="Times New Roman"/>
        <w:sz w:val="16"/>
        <w:szCs w:val="16"/>
      </w:rPr>
    </w:pPr>
    <w:r>
      <w:rPr>
        <w:sz w:val="20"/>
      </w:rPr>
      <w:t>HMGT 4901 September 30, 2015     Revised November 16, 2015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AE400" w14:textId="77777777" w:rsidR="00090202" w:rsidRDefault="000902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FA6CF6" w14:textId="77777777" w:rsidR="00F03ADB" w:rsidRDefault="00F03ADB">
      <w:r>
        <w:separator/>
      </w:r>
    </w:p>
  </w:footnote>
  <w:footnote w:type="continuationSeparator" w:id="0">
    <w:p w14:paraId="6E7E42E2" w14:textId="77777777" w:rsidR="00F03ADB" w:rsidRDefault="00F03A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22764" w14:textId="77777777" w:rsidR="00090202" w:rsidRDefault="00F03ADB">
    <w:pPr>
      <w:pStyle w:val="Header"/>
    </w:pPr>
    <w:sdt>
      <w:sdtPr>
        <w:id w:val="171999623"/>
        <w:temporary/>
        <w:showingPlcHdr/>
      </w:sdtPr>
      <w:sdtEndPr/>
      <w:sdtContent>
        <w:r w:rsidR="00090202">
          <w:t>[Type text]</w:t>
        </w:r>
      </w:sdtContent>
    </w:sdt>
    <w:r w:rsidR="00090202">
      <w:ptab w:relativeTo="margin" w:alignment="center" w:leader="none"/>
    </w:r>
    <w:sdt>
      <w:sdtPr>
        <w:id w:val="171999624"/>
        <w:temporary/>
        <w:showingPlcHdr/>
      </w:sdtPr>
      <w:sdtEndPr/>
      <w:sdtContent>
        <w:r w:rsidR="00090202">
          <w:t>[Type text]</w:t>
        </w:r>
      </w:sdtContent>
    </w:sdt>
    <w:r w:rsidR="00090202">
      <w:ptab w:relativeTo="margin" w:alignment="right" w:leader="none"/>
    </w:r>
    <w:sdt>
      <w:sdtPr>
        <w:id w:val="171999625"/>
        <w:temporary/>
        <w:showingPlcHdr/>
      </w:sdtPr>
      <w:sdtEndPr/>
      <w:sdtContent>
        <w:r w:rsidR="00090202">
          <w:t>[Type text]</w:t>
        </w:r>
      </w:sdtContent>
    </w:sdt>
  </w:p>
  <w:p w14:paraId="06DDD08B" w14:textId="77777777" w:rsidR="00090202" w:rsidRDefault="0009020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4AB61" w14:textId="28A3831A" w:rsidR="00090202" w:rsidRDefault="00090202">
    <w:pPr>
      <w:pStyle w:val="Header"/>
    </w:pPr>
    <w:r>
      <w:t>15-04</w:t>
    </w:r>
    <w:r>
      <w:ptab w:relativeTo="margin" w:alignment="center" w:leader="none"/>
    </w:r>
    <w:r>
      <w:t>HMGT 4901 Restaurant Management</w:t>
    </w:r>
    <w:r>
      <w:ptab w:relativeTo="margin" w:alignment="right" w:leader="none"/>
    </w:r>
    <w:r>
      <w:t>11-</w:t>
    </w:r>
    <w:r w:rsidR="00DB2D3E">
      <w:t>16</w:t>
    </w:r>
    <w:r>
      <w:t>-2015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E06F1" w14:textId="66F0E308" w:rsidR="00090202" w:rsidRDefault="00090202">
    <w:pPr>
      <w:pStyle w:val="Header"/>
    </w:pPr>
    <w:r>
      <w:t>15-04</w:t>
    </w:r>
    <w:r>
      <w:ptab w:relativeTo="margin" w:alignment="center" w:leader="none"/>
    </w:r>
    <w:r>
      <w:t>HMGT 4901 Restaurant Management</w:t>
    </w:r>
    <w:r>
      <w:ptab w:relativeTo="margin" w:alignment="right" w:leader="none"/>
    </w:r>
    <w:r>
      <w:t>11-</w:t>
    </w:r>
    <w:r w:rsidR="00DB2D3E">
      <w:t>16</w:t>
    </w:r>
    <w:r>
      <w:t>-2015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EBC8C" w14:textId="77777777" w:rsidR="00090202" w:rsidRDefault="0009020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DB0BB" w14:textId="05294762" w:rsidR="00090202" w:rsidRDefault="00090202">
    <w:pPr>
      <w:pStyle w:val="Header"/>
    </w:pPr>
    <w:r>
      <w:t>15-04</w:t>
    </w:r>
    <w:r>
      <w:ptab w:relativeTo="margin" w:alignment="center" w:leader="none"/>
    </w:r>
    <w:r>
      <w:t>HMGT 4901 Restaurant Management</w:t>
    </w:r>
    <w:r>
      <w:ptab w:relativeTo="margin" w:alignment="right" w:leader="none"/>
    </w:r>
    <w:r>
      <w:t>11-</w:t>
    </w:r>
    <w:r w:rsidR="00DB2D3E">
      <w:t>16</w:t>
    </w:r>
    <w:bookmarkStart w:id="0" w:name="_GoBack"/>
    <w:bookmarkEnd w:id="0"/>
    <w:r>
      <w:t>-2015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A0730" w14:textId="77777777" w:rsidR="00090202" w:rsidRDefault="000902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037919"/>
    <w:multiLevelType w:val="hybridMultilevel"/>
    <w:tmpl w:val="15B07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B67BA"/>
    <w:multiLevelType w:val="multilevel"/>
    <w:tmpl w:val="F68CE420"/>
    <w:lvl w:ilvl="0">
      <w:start w:val="1"/>
      <w:numFmt w:val="upperRoman"/>
      <w:pStyle w:val="Heading1"/>
      <w:lvlText w:val="%1."/>
      <w:lvlJc w:val="left"/>
      <w:pPr>
        <w:ind w:left="0" w:firstLine="0"/>
      </w:pPr>
    </w:lvl>
    <w:lvl w:ilvl="1">
      <w:start w:val="1"/>
      <w:numFmt w:val="upperLetter"/>
      <w:pStyle w:val="Heading2"/>
      <w:lvlText w:val="%2."/>
      <w:lvlJc w:val="left"/>
      <w:pPr>
        <w:ind w:left="990" w:firstLine="0"/>
      </w:pPr>
      <w:rPr>
        <w:sz w:val="24"/>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 w15:restartNumberingAfterBreak="0">
    <w:nsid w:val="13A6055E"/>
    <w:multiLevelType w:val="hybridMultilevel"/>
    <w:tmpl w:val="6B10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2A319C"/>
    <w:multiLevelType w:val="hybridMultilevel"/>
    <w:tmpl w:val="B0BEEA04"/>
    <w:lvl w:ilvl="0" w:tplc="2416A48A">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E411CE"/>
    <w:multiLevelType w:val="hybridMultilevel"/>
    <w:tmpl w:val="F0405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A77FEB"/>
    <w:multiLevelType w:val="multilevel"/>
    <w:tmpl w:val="5BB8F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5C5608"/>
    <w:multiLevelType w:val="hybridMultilevel"/>
    <w:tmpl w:val="F6141ED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773124"/>
    <w:multiLevelType w:val="hybridMultilevel"/>
    <w:tmpl w:val="BEC2C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657891"/>
    <w:multiLevelType w:val="hybridMultilevel"/>
    <w:tmpl w:val="5748BD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5FC5D01"/>
    <w:multiLevelType w:val="hybridMultilevel"/>
    <w:tmpl w:val="D74040BC"/>
    <w:lvl w:ilvl="0" w:tplc="103622C8">
      <w:start w:val="25"/>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113ABE"/>
    <w:multiLevelType w:val="hybridMultilevel"/>
    <w:tmpl w:val="1E748ED8"/>
    <w:lvl w:ilvl="0" w:tplc="2416A48A">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11"/>
  </w:num>
  <w:num w:numId="5">
    <w:abstractNumId w:val="0"/>
  </w:num>
  <w:num w:numId="6">
    <w:abstractNumId w:val="7"/>
  </w:num>
  <w:num w:numId="7">
    <w:abstractNumId w:val="9"/>
  </w:num>
  <w:num w:numId="8">
    <w:abstractNumId w:val="3"/>
  </w:num>
  <w:num w:numId="9">
    <w:abstractNumId w:val="1"/>
  </w:num>
  <w:num w:numId="10">
    <w:abstractNumId w:val="10"/>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A05"/>
    <w:rsid w:val="00016DB4"/>
    <w:rsid w:val="00032184"/>
    <w:rsid w:val="00063F41"/>
    <w:rsid w:val="0007072D"/>
    <w:rsid w:val="0008622E"/>
    <w:rsid w:val="00090202"/>
    <w:rsid w:val="00142620"/>
    <w:rsid w:val="001A63F1"/>
    <w:rsid w:val="001B20B4"/>
    <w:rsid w:val="001B7F89"/>
    <w:rsid w:val="00213292"/>
    <w:rsid w:val="0024321E"/>
    <w:rsid w:val="002523DA"/>
    <w:rsid w:val="002D07FB"/>
    <w:rsid w:val="002E5614"/>
    <w:rsid w:val="00343A81"/>
    <w:rsid w:val="00385487"/>
    <w:rsid w:val="003A4178"/>
    <w:rsid w:val="003A71F3"/>
    <w:rsid w:val="003A7257"/>
    <w:rsid w:val="003C3D52"/>
    <w:rsid w:val="00402668"/>
    <w:rsid w:val="00406EC4"/>
    <w:rsid w:val="00421618"/>
    <w:rsid w:val="0049467E"/>
    <w:rsid w:val="004F6D41"/>
    <w:rsid w:val="00516129"/>
    <w:rsid w:val="00542050"/>
    <w:rsid w:val="00545D6B"/>
    <w:rsid w:val="00556FFA"/>
    <w:rsid w:val="00574397"/>
    <w:rsid w:val="005A23D8"/>
    <w:rsid w:val="00632249"/>
    <w:rsid w:val="00634889"/>
    <w:rsid w:val="00682D8C"/>
    <w:rsid w:val="0068305A"/>
    <w:rsid w:val="006A4CFF"/>
    <w:rsid w:val="00700BCE"/>
    <w:rsid w:val="00703FA2"/>
    <w:rsid w:val="007068C6"/>
    <w:rsid w:val="00763DA0"/>
    <w:rsid w:val="00775925"/>
    <w:rsid w:val="007769C3"/>
    <w:rsid w:val="00787DD2"/>
    <w:rsid w:val="007A341C"/>
    <w:rsid w:val="007D405D"/>
    <w:rsid w:val="007F0221"/>
    <w:rsid w:val="008302E0"/>
    <w:rsid w:val="0087662F"/>
    <w:rsid w:val="00881DE0"/>
    <w:rsid w:val="008E1A9B"/>
    <w:rsid w:val="008F6496"/>
    <w:rsid w:val="009A55EC"/>
    <w:rsid w:val="009D510C"/>
    <w:rsid w:val="00A95A05"/>
    <w:rsid w:val="00AA5395"/>
    <w:rsid w:val="00AF409D"/>
    <w:rsid w:val="00B12052"/>
    <w:rsid w:val="00B17962"/>
    <w:rsid w:val="00B34396"/>
    <w:rsid w:val="00C0573B"/>
    <w:rsid w:val="00C170D4"/>
    <w:rsid w:val="00C635CA"/>
    <w:rsid w:val="00C85E70"/>
    <w:rsid w:val="00CF5980"/>
    <w:rsid w:val="00CF7427"/>
    <w:rsid w:val="00D0655E"/>
    <w:rsid w:val="00D17C62"/>
    <w:rsid w:val="00D761C3"/>
    <w:rsid w:val="00D92E05"/>
    <w:rsid w:val="00DB2D3E"/>
    <w:rsid w:val="00DC7D16"/>
    <w:rsid w:val="00DD6658"/>
    <w:rsid w:val="00EB1730"/>
    <w:rsid w:val="00EC522F"/>
    <w:rsid w:val="00ED3B6C"/>
    <w:rsid w:val="00ED46B5"/>
    <w:rsid w:val="00EE204F"/>
    <w:rsid w:val="00F00E30"/>
    <w:rsid w:val="00F03ADB"/>
    <w:rsid w:val="00F21842"/>
    <w:rsid w:val="00F8019C"/>
    <w:rsid w:val="00FD42F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69238C"/>
  <w15:docId w15:val="{0117D051-AA60-4C01-AD6F-581B6200A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iPriority="37"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5A05"/>
    <w:rPr>
      <w:rFonts w:ascii="Times New Roman" w:eastAsia="Times New Roman" w:hAnsi="Times New Roman" w:cs="Times New Roman"/>
    </w:rPr>
  </w:style>
  <w:style w:type="paragraph" w:styleId="Heading1">
    <w:name w:val="heading 1"/>
    <w:basedOn w:val="Normal"/>
    <w:next w:val="Normal"/>
    <w:link w:val="Heading1Char"/>
    <w:qFormat/>
    <w:rsid w:val="00A95A05"/>
    <w:pPr>
      <w:keepNext/>
      <w:numPr>
        <w:numId w:val="2"/>
      </w:numPr>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A95A05"/>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A95A05"/>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A95A05"/>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A95A05"/>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A95A05"/>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A95A05"/>
    <w:pPr>
      <w:numPr>
        <w:ilvl w:val="6"/>
        <w:numId w:val="2"/>
      </w:numPr>
      <w:spacing w:before="240" w:after="60"/>
      <w:outlineLvl w:val="6"/>
    </w:pPr>
    <w:rPr>
      <w:rFonts w:ascii="Calibri" w:hAnsi="Calibri"/>
    </w:rPr>
  </w:style>
  <w:style w:type="paragraph" w:styleId="Heading8">
    <w:name w:val="heading 8"/>
    <w:basedOn w:val="Normal"/>
    <w:next w:val="Normal"/>
    <w:link w:val="Heading8Char"/>
    <w:semiHidden/>
    <w:unhideWhenUsed/>
    <w:qFormat/>
    <w:rsid w:val="00A95A05"/>
    <w:pPr>
      <w:numPr>
        <w:ilvl w:val="7"/>
        <w:numId w:val="2"/>
      </w:num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A95A05"/>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5A05"/>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A95A05"/>
    <w:rPr>
      <w:rFonts w:ascii="Cambria" w:eastAsia="Times New Roman" w:hAnsi="Cambria" w:cs="Times New Roman"/>
      <w:b/>
      <w:bCs/>
      <w:i/>
      <w:iCs/>
      <w:sz w:val="28"/>
      <w:szCs w:val="28"/>
    </w:rPr>
  </w:style>
  <w:style w:type="character" w:customStyle="1" w:styleId="Heading3Char">
    <w:name w:val="Heading 3 Char"/>
    <w:basedOn w:val="DefaultParagraphFont"/>
    <w:link w:val="Heading3"/>
    <w:semiHidden/>
    <w:rsid w:val="00A95A05"/>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A95A05"/>
    <w:rPr>
      <w:rFonts w:ascii="Calibri" w:eastAsia="Times New Roman" w:hAnsi="Calibri" w:cs="Times New Roman"/>
      <w:b/>
      <w:bCs/>
      <w:sz w:val="28"/>
      <w:szCs w:val="28"/>
    </w:rPr>
  </w:style>
  <w:style w:type="character" w:customStyle="1" w:styleId="Heading5Char">
    <w:name w:val="Heading 5 Char"/>
    <w:basedOn w:val="DefaultParagraphFont"/>
    <w:link w:val="Heading5"/>
    <w:semiHidden/>
    <w:rsid w:val="00A95A05"/>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A95A05"/>
    <w:rPr>
      <w:rFonts w:ascii="Calibri" w:eastAsia="Times New Roman" w:hAnsi="Calibri" w:cs="Times New Roman"/>
      <w:b/>
      <w:bCs/>
      <w:sz w:val="22"/>
      <w:szCs w:val="22"/>
    </w:rPr>
  </w:style>
  <w:style w:type="character" w:customStyle="1" w:styleId="Heading7Char">
    <w:name w:val="Heading 7 Char"/>
    <w:basedOn w:val="DefaultParagraphFont"/>
    <w:link w:val="Heading7"/>
    <w:semiHidden/>
    <w:rsid w:val="00A95A05"/>
    <w:rPr>
      <w:rFonts w:ascii="Calibri" w:eastAsia="Times New Roman" w:hAnsi="Calibri" w:cs="Times New Roman"/>
    </w:rPr>
  </w:style>
  <w:style w:type="character" w:customStyle="1" w:styleId="Heading8Char">
    <w:name w:val="Heading 8 Char"/>
    <w:basedOn w:val="DefaultParagraphFont"/>
    <w:link w:val="Heading8"/>
    <w:semiHidden/>
    <w:rsid w:val="00A95A05"/>
    <w:rPr>
      <w:rFonts w:ascii="Calibri" w:eastAsia="Times New Roman" w:hAnsi="Calibri" w:cs="Times New Roman"/>
      <w:i/>
      <w:iCs/>
    </w:rPr>
  </w:style>
  <w:style w:type="character" w:customStyle="1" w:styleId="Heading9Char">
    <w:name w:val="Heading 9 Char"/>
    <w:basedOn w:val="DefaultParagraphFont"/>
    <w:link w:val="Heading9"/>
    <w:semiHidden/>
    <w:rsid w:val="00A95A05"/>
    <w:rPr>
      <w:rFonts w:ascii="Cambria" w:eastAsia="Times New Roman" w:hAnsi="Cambria" w:cs="Times New Roman"/>
      <w:sz w:val="22"/>
      <w:szCs w:val="22"/>
    </w:rPr>
  </w:style>
  <w:style w:type="paragraph" w:customStyle="1" w:styleId="CM4">
    <w:name w:val="CM4"/>
    <w:basedOn w:val="Normal"/>
    <w:next w:val="Normal"/>
    <w:rsid w:val="00A95A05"/>
    <w:pPr>
      <w:widowControl w:val="0"/>
      <w:autoSpaceDE w:val="0"/>
      <w:autoSpaceDN w:val="0"/>
      <w:adjustRightInd w:val="0"/>
      <w:spacing w:after="67"/>
    </w:pPr>
    <w:rPr>
      <w:rFonts w:ascii="Gill Sans" w:hAnsi="Gill Sans"/>
    </w:rPr>
  </w:style>
  <w:style w:type="paragraph" w:customStyle="1" w:styleId="Default">
    <w:name w:val="Default"/>
    <w:rsid w:val="00A95A05"/>
    <w:pPr>
      <w:widowControl w:val="0"/>
      <w:autoSpaceDE w:val="0"/>
      <w:autoSpaceDN w:val="0"/>
      <w:adjustRightInd w:val="0"/>
    </w:pPr>
    <w:rPr>
      <w:rFonts w:ascii="Gill Sans" w:eastAsia="Times New Roman" w:hAnsi="Gill Sans" w:cs="Times New Roman"/>
      <w:color w:val="000000"/>
    </w:rPr>
  </w:style>
  <w:style w:type="paragraph" w:styleId="ListParagraph">
    <w:name w:val="List Paragraph"/>
    <w:basedOn w:val="Normal"/>
    <w:uiPriority w:val="34"/>
    <w:qFormat/>
    <w:rsid w:val="00A95A05"/>
    <w:pPr>
      <w:ind w:left="720"/>
      <w:contextualSpacing/>
    </w:pPr>
    <w:rPr>
      <w:rFonts w:asciiTheme="minorHAnsi" w:eastAsiaTheme="minorEastAsia" w:hAnsiTheme="minorHAnsi" w:cstheme="minorBidi"/>
    </w:rPr>
  </w:style>
  <w:style w:type="table" w:styleId="TableGrid">
    <w:name w:val="Table Grid"/>
    <w:basedOn w:val="TableNormal"/>
    <w:uiPriority w:val="59"/>
    <w:rsid w:val="00A95A05"/>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5A05"/>
    <w:rPr>
      <w:color w:val="0000FF"/>
      <w:u w:val="single"/>
    </w:rPr>
  </w:style>
  <w:style w:type="paragraph" w:styleId="Title">
    <w:name w:val="Title"/>
    <w:basedOn w:val="Normal"/>
    <w:link w:val="TitleChar"/>
    <w:qFormat/>
    <w:rsid w:val="00A95A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Pr>
      <w:rFonts w:ascii="Courier New" w:hAnsi="Courier New" w:cs="Courier New"/>
      <w:b/>
      <w:bCs/>
    </w:rPr>
  </w:style>
  <w:style w:type="character" w:customStyle="1" w:styleId="TitleChar">
    <w:name w:val="Title Char"/>
    <w:basedOn w:val="DefaultParagraphFont"/>
    <w:link w:val="Title"/>
    <w:rsid w:val="00A95A05"/>
    <w:rPr>
      <w:rFonts w:ascii="Courier New" w:eastAsia="Times New Roman" w:hAnsi="Courier New" w:cs="Courier New"/>
      <w:b/>
      <w:bCs/>
    </w:rPr>
  </w:style>
  <w:style w:type="character" w:styleId="Strong">
    <w:name w:val="Strong"/>
    <w:uiPriority w:val="22"/>
    <w:qFormat/>
    <w:rsid w:val="00A95A05"/>
    <w:rPr>
      <w:b/>
      <w:bCs/>
    </w:rPr>
  </w:style>
  <w:style w:type="paragraph" w:customStyle="1" w:styleId="CRtitle">
    <w:name w:val="CRtitle"/>
    <w:basedOn w:val="Normal"/>
    <w:link w:val="CRtitleChar"/>
    <w:rsid w:val="006A4CFF"/>
    <w:rPr>
      <w:rFonts w:ascii="Arial" w:hAnsi="Arial" w:cs="Arial"/>
      <w:b/>
      <w:bCs/>
      <w:color w:val="000080"/>
    </w:rPr>
  </w:style>
  <w:style w:type="character" w:customStyle="1" w:styleId="CRtitleChar">
    <w:name w:val="CRtitle Char"/>
    <w:basedOn w:val="DefaultParagraphFont"/>
    <w:link w:val="CRtitle"/>
    <w:rsid w:val="006A4CFF"/>
    <w:rPr>
      <w:rFonts w:ascii="Arial" w:eastAsia="Times New Roman" w:hAnsi="Arial" w:cs="Arial"/>
      <w:b/>
      <w:bCs/>
      <w:color w:val="000080"/>
    </w:rPr>
  </w:style>
  <w:style w:type="paragraph" w:customStyle="1" w:styleId="CRtext">
    <w:name w:val="CRtext"/>
    <w:basedOn w:val="Normal"/>
    <w:link w:val="CRtextChar"/>
    <w:rsid w:val="006A4CFF"/>
    <w:rPr>
      <w:rFonts w:ascii="Arial" w:hAnsi="Arial" w:cs="Arial"/>
      <w:sz w:val="20"/>
    </w:rPr>
  </w:style>
  <w:style w:type="paragraph" w:styleId="NoSpacing">
    <w:name w:val="No Spacing"/>
    <w:uiPriority w:val="1"/>
    <w:qFormat/>
    <w:rsid w:val="006A4CFF"/>
    <w:rPr>
      <w:rFonts w:ascii="Calibri" w:eastAsia="Calibri" w:hAnsi="Calibri" w:cs="Times New Roman"/>
      <w:sz w:val="22"/>
      <w:szCs w:val="22"/>
    </w:rPr>
  </w:style>
  <w:style w:type="paragraph" w:styleId="Header">
    <w:name w:val="header"/>
    <w:basedOn w:val="Normal"/>
    <w:link w:val="HeaderChar"/>
    <w:uiPriority w:val="99"/>
    <w:unhideWhenUsed/>
    <w:rsid w:val="006A4CFF"/>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6A4CFF"/>
    <w:rPr>
      <w:rFonts w:eastAsiaTheme="minorEastAsia"/>
    </w:rPr>
  </w:style>
  <w:style w:type="paragraph" w:styleId="Footer">
    <w:name w:val="footer"/>
    <w:basedOn w:val="Normal"/>
    <w:link w:val="FooterChar"/>
    <w:unhideWhenUsed/>
    <w:rsid w:val="006A4CFF"/>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rsid w:val="006A4CFF"/>
    <w:rPr>
      <w:rFonts w:eastAsiaTheme="minorEastAsia"/>
    </w:rPr>
  </w:style>
  <w:style w:type="character" w:styleId="PageNumber">
    <w:name w:val="page number"/>
    <w:basedOn w:val="DefaultParagraphFont"/>
    <w:uiPriority w:val="99"/>
    <w:semiHidden/>
    <w:unhideWhenUsed/>
    <w:rsid w:val="006A4CFF"/>
  </w:style>
  <w:style w:type="character" w:customStyle="1" w:styleId="BalloonTextChar">
    <w:name w:val="Balloon Text Char"/>
    <w:basedOn w:val="DefaultParagraphFont"/>
    <w:link w:val="BalloonText"/>
    <w:uiPriority w:val="99"/>
    <w:semiHidden/>
    <w:rsid w:val="006A4CFF"/>
    <w:rPr>
      <w:rFonts w:ascii="Lucida Grande" w:eastAsiaTheme="minorEastAsia" w:hAnsi="Lucida Grande" w:cs="Lucida Grande"/>
      <w:sz w:val="18"/>
      <w:szCs w:val="18"/>
    </w:rPr>
  </w:style>
  <w:style w:type="paragraph" w:styleId="BalloonText">
    <w:name w:val="Balloon Text"/>
    <w:basedOn w:val="Normal"/>
    <w:link w:val="BalloonTextChar"/>
    <w:uiPriority w:val="99"/>
    <w:semiHidden/>
    <w:unhideWhenUsed/>
    <w:rsid w:val="006A4CFF"/>
    <w:rPr>
      <w:rFonts w:ascii="Lucida Grande" w:eastAsiaTheme="minorEastAsia" w:hAnsi="Lucida Grande" w:cs="Lucida Grande"/>
      <w:sz w:val="18"/>
      <w:szCs w:val="18"/>
    </w:rPr>
  </w:style>
  <w:style w:type="paragraph" w:styleId="PlainText">
    <w:name w:val="Plain Text"/>
    <w:basedOn w:val="Normal"/>
    <w:link w:val="PlainTextChar"/>
    <w:rsid w:val="006A4CFF"/>
    <w:rPr>
      <w:rFonts w:ascii="Courier" w:hAnsi="Courier"/>
    </w:rPr>
  </w:style>
  <w:style w:type="character" w:customStyle="1" w:styleId="PlainTextChar">
    <w:name w:val="Plain Text Char"/>
    <w:basedOn w:val="DefaultParagraphFont"/>
    <w:link w:val="PlainText"/>
    <w:rsid w:val="006A4CFF"/>
    <w:rPr>
      <w:rFonts w:ascii="Courier" w:eastAsia="Times New Roman" w:hAnsi="Courier" w:cs="Times New Roman"/>
    </w:rPr>
  </w:style>
  <w:style w:type="paragraph" w:styleId="CommentText">
    <w:name w:val="annotation text"/>
    <w:basedOn w:val="Normal"/>
    <w:link w:val="CommentTextChar"/>
    <w:uiPriority w:val="99"/>
    <w:semiHidden/>
    <w:unhideWhenUsed/>
    <w:rsid w:val="006A4CFF"/>
    <w:rPr>
      <w:rFonts w:asciiTheme="minorHAnsi" w:eastAsiaTheme="minorEastAsia" w:hAnsiTheme="minorHAnsi" w:cstheme="minorBidi"/>
    </w:rPr>
  </w:style>
  <w:style w:type="character" w:customStyle="1" w:styleId="CommentTextChar">
    <w:name w:val="Comment Text Char"/>
    <w:basedOn w:val="DefaultParagraphFont"/>
    <w:link w:val="CommentText"/>
    <w:uiPriority w:val="99"/>
    <w:semiHidden/>
    <w:rsid w:val="006A4CFF"/>
    <w:rPr>
      <w:rFonts w:eastAsiaTheme="minorEastAsia"/>
    </w:rPr>
  </w:style>
  <w:style w:type="character" w:customStyle="1" w:styleId="CommentSubjectChar">
    <w:name w:val="Comment Subject Char"/>
    <w:basedOn w:val="CommentTextChar"/>
    <w:link w:val="CommentSubject"/>
    <w:uiPriority w:val="99"/>
    <w:semiHidden/>
    <w:rsid w:val="006A4CFF"/>
    <w:rPr>
      <w:rFonts w:eastAsiaTheme="minorEastAsia"/>
      <w:b/>
      <w:bCs/>
      <w:sz w:val="20"/>
      <w:szCs w:val="20"/>
    </w:rPr>
  </w:style>
  <w:style w:type="paragraph" w:styleId="CommentSubject">
    <w:name w:val="annotation subject"/>
    <w:basedOn w:val="CommentText"/>
    <w:next w:val="CommentText"/>
    <w:link w:val="CommentSubjectChar"/>
    <w:uiPriority w:val="99"/>
    <w:semiHidden/>
    <w:unhideWhenUsed/>
    <w:rsid w:val="006A4CFF"/>
    <w:rPr>
      <w:b/>
      <w:bCs/>
      <w:sz w:val="20"/>
      <w:szCs w:val="20"/>
    </w:rPr>
  </w:style>
  <w:style w:type="paragraph" w:styleId="BodyText">
    <w:name w:val="Body Text"/>
    <w:basedOn w:val="Normal"/>
    <w:link w:val="BodyTextChar"/>
    <w:rsid w:val="0077592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Courier New" w:hAnsi="Courier New" w:cs="Courier New"/>
    </w:rPr>
  </w:style>
  <w:style w:type="character" w:customStyle="1" w:styleId="BodyTextChar">
    <w:name w:val="Body Text Char"/>
    <w:basedOn w:val="DefaultParagraphFont"/>
    <w:link w:val="BodyText"/>
    <w:rsid w:val="00775925"/>
    <w:rPr>
      <w:rFonts w:ascii="Courier New" w:eastAsia="Times New Roman" w:hAnsi="Courier New" w:cs="Courier New"/>
    </w:rPr>
  </w:style>
  <w:style w:type="paragraph" w:styleId="Bibliography">
    <w:name w:val="Bibliography"/>
    <w:basedOn w:val="Normal"/>
    <w:next w:val="Normal"/>
    <w:uiPriority w:val="37"/>
    <w:unhideWhenUsed/>
    <w:rsid w:val="00775925"/>
    <w:pPr>
      <w:widowControl w:val="0"/>
      <w:autoSpaceDE w:val="0"/>
      <w:autoSpaceDN w:val="0"/>
      <w:adjustRightInd w:val="0"/>
    </w:pPr>
    <w:rPr>
      <w:rFonts w:ascii="Courier" w:hAnsi="Courier"/>
      <w:sz w:val="20"/>
    </w:rPr>
  </w:style>
  <w:style w:type="character" w:styleId="CommentReference">
    <w:name w:val="annotation reference"/>
    <w:basedOn w:val="DefaultParagraphFont"/>
    <w:uiPriority w:val="99"/>
    <w:semiHidden/>
    <w:unhideWhenUsed/>
    <w:rsid w:val="00775925"/>
    <w:rPr>
      <w:sz w:val="16"/>
      <w:szCs w:val="16"/>
    </w:rPr>
  </w:style>
  <w:style w:type="paragraph" w:styleId="NormalWeb">
    <w:name w:val="Normal (Web)"/>
    <w:basedOn w:val="Normal"/>
    <w:uiPriority w:val="99"/>
    <w:semiHidden/>
    <w:unhideWhenUsed/>
    <w:rsid w:val="00516129"/>
    <w:pPr>
      <w:spacing w:before="100" w:beforeAutospacing="1" w:after="100" w:afterAutospacing="1"/>
    </w:pPr>
    <w:rPr>
      <w:rFonts w:ascii="Times" w:eastAsiaTheme="minorHAnsi" w:hAnsi="Times"/>
      <w:sz w:val="20"/>
      <w:szCs w:val="20"/>
    </w:rPr>
  </w:style>
  <w:style w:type="character" w:styleId="FollowedHyperlink">
    <w:name w:val="FollowedHyperlink"/>
    <w:basedOn w:val="DefaultParagraphFont"/>
    <w:rsid w:val="007A341C"/>
    <w:rPr>
      <w:color w:val="800080" w:themeColor="followedHyperlink"/>
      <w:u w:val="single"/>
    </w:rPr>
  </w:style>
  <w:style w:type="character" w:customStyle="1" w:styleId="CRtextChar">
    <w:name w:val="CRtext Char"/>
    <w:link w:val="CRtext"/>
    <w:rsid w:val="00D92E05"/>
    <w:rPr>
      <w:rFonts w:ascii="Arial" w:eastAsia="Times New Roman" w:hAnsi="Arial"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40100">
      <w:bodyDiv w:val="1"/>
      <w:marLeft w:val="0"/>
      <w:marRight w:val="0"/>
      <w:marTop w:val="0"/>
      <w:marBottom w:val="0"/>
      <w:divBdr>
        <w:top w:val="none" w:sz="0" w:space="0" w:color="auto"/>
        <w:left w:val="none" w:sz="0" w:space="0" w:color="auto"/>
        <w:bottom w:val="none" w:sz="0" w:space="0" w:color="auto"/>
        <w:right w:val="none" w:sz="0" w:space="0" w:color="auto"/>
      </w:divBdr>
      <w:divsChild>
        <w:div w:id="552817226">
          <w:marLeft w:val="0"/>
          <w:marRight w:val="0"/>
          <w:marTop w:val="0"/>
          <w:marBottom w:val="0"/>
          <w:divBdr>
            <w:top w:val="none" w:sz="0" w:space="0" w:color="auto"/>
            <w:left w:val="none" w:sz="0" w:space="0" w:color="auto"/>
            <w:bottom w:val="none" w:sz="0" w:space="0" w:color="auto"/>
            <w:right w:val="none" w:sz="0" w:space="0" w:color="auto"/>
          </w:divBdr>
          <w:divsChild>
            <w:div w:id="127675372">
              <w:marLeft w:val="0"/>
              <w:marRight w:val="0"/>
              <w:marTop w:val="0"/>
              <w:marBottom w:val="0"/>
              <w:divBdr>
                <w:top w:val="none" w:sz="0" w:space="0" w:color="auto"/>
                <w:left w:val="none" w:sz="0" w:space="0" w:color="auto"/>
                <w:bottom w:val="none" w:sz="0" w:space="0" w:color="auto"/>
                <w:right w:val="none" w:sz="0" w:space="0" w:color="auto"/>
              </w:divBdr>
              <w:divsChild>
                <w:div w:id="190660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18779">
      <w:bodyDiv w:val="1"/>
      <w:marLeft w:val="60"/>
      <w:marRight w:val="60"/>
      <w:marTop w:val="60"/>
      <w:marBottom w:val="15"/>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http://openlab.citytech.cuny.edu/collegecouncil/files/2014/08/Application-for-Interdisciplinary-Course-Designation.docx"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openlab.citytech.cuny.edu/collegecouncil/files/2014/08/curriculum_modification_library_form.doc" TargetMode="External"/><Relationship Id="rId25" Type="http://schemas.openxmlformats.org/officeDocument/2006/relationships/header" Target="header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300jaystreet.com/college-council/curriculum_proposals/curricular-experiments" TargetMode="Externa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header" Target="header6.xml"/><Relationship Id="rId10" Type="http://schemas.openxmlformats.org/officeDocument/2006/relationships/hyperlink" Target="http://openlab.citytech.cuny.edu/collegecouncil/files/2014/08/2013-10-10-Curriculum_Modification_Proposal_Form.docx" TargetMode="External"/><Relationship Id="rId19" Type="http://schemas.openxmlformats.org/officeDocument/2006/relationships/hyperlink" Target="http://openlab.citytech.cuny.edu/collegecouncil/files/2014/08/CommonCoreCourseSubmissionForm_4.2.12.doc" TargetMode="External"/><Relationship Id="rId31" Type="http://schemas.openxmlformats.org/officeDocument/2006/relationships/hyperlink" Target="http://www.restaurant.org/" TargetMode="External"/><Relationship Id="rId4" Type="http://schemas.openxmlformats.org/officeDocument/2006/relationships/settings" Target="settings.xml"/><Relationship Id="rId9" Type="http://schemas.openxmlformats.org/officeDocument/2006/relationships/hyperlink" Target="http://openlab.citytech.cuny.edu/collegecouncil/files/2014/08/2013-10-09-Chancellor_Report_Quick_Reference_Guide1.doc" TargetMode="Externa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Jac06</b:Tag>
    <b:SourceType>Book</b:SourceType>
    <b:Guid>{EBE3E7C5-53A5-4186-BE5C-6410380B183B}</b:Guid>
    <b:Author>
      <b:Author>
        <b:NameList>
          <b:Person>
            <b:Last>Jack D. Ninemeier</b:Last>
            <b:First>D.K.</b:First>
          </b:Person>
        </b:NameList>
      </b:Author>
    </b:Author>
    <b:Title>Restaurant Operations Management: Principles and Practices.</b:Title>
    <b:Year>2006</b:Year>
    <b:City>New York </b:City>
    <b:Publisher>Prentice Hall</b:Publisher>
    <b:RefOrder>1</b:RefOrder>
  </b:Source>
  <b:Source>
    <b:Tag>www</b:Tag>
    <b:SourceType>InternetSite</b:SourceType>
    <b:Guid>{F4F9FCBA-73E4-43AE-9E37-44644B8098CF}</b:Guid>
    <b:Title>http://www.restaurant.org</b:Title>
    <b:RefOrder>2</b:RefOrder>
  </b:Source>
  <b:Source>
    <b:Tag>Joh11</b:Tag>
    <b:SourceType>Book</b:SourceType>
    <b:Guid>{E5C24854-283C-4FF2-857F-B276044EC7F3}</b:Guid>
    <b:Author>
      <b:Author>
        <b:NameList>
          <b:Person>
            <b:Last>John R. Walker</b:Last>
            <b:First>JE</b:First>
          </b:Person>
        </b:NameList>
      </b:Author>
    </b:Author>
    <b:Title>Supervision in the Hospitality Industry, 7th edition</b:Title>
    <b:Year>2011</b:Year>
    <b:City>New York</b:City>
    <b:Publisher>Wiley</b:Publisher>
    <b:RefOrder>3</b:RefOrder>
  </b:Source>
  <b:Source>
    <b:Tag>Dan</b:Tag>
    <b:SourceType>Book</b:SourceType>
    <b:Guid>{F30E401D-8966-4F17-A90E-9A878567D466}</b:Guid>
    <b:Author>
      <b:Author>
        <b:NameList>
          <b:Person>
            <b:Last>Meyer</b:Last>
            <b:First>Danny</b:First>
          </b:Person>
        </b:NameList>
      </b:Author>
    </b:Author>
    <b:Title>Setting the table: The Transforming Power of Hospitality in Business</b:Title>
    <b:Year>2006</b:Year>
    <b:City>New York City</b:City>
    <b:Publisher>Harper Collins</b:Publisher>
    <b:RefOrder>4</b:RefOrder>
  </b:Source>
  <b:Source>
    <b:Tag>RSS02</b:Tag>
    <b:SourceType>Book</b:SourceType>
    <b:Guid>{649B0567-A425-4CB0-AF0D-2464867DF7CE}</b:Guid>
    <b:Author>
      <b:Author>
        <b:NameList>
          <b:Person>
            <b:Last>Schmidgall</b:Last>
            <b:First>R.S.</b:First>
          </b:Person>
        </b:NameList>
      </b:Author>
    </b:Author>
    <b:Title>Restaurant Financial Basics</b:Title>
    <b:Year>2002</b:Year>
    <b:City>New York</b:City>
    <b:Publisher>John Wiley  &amp; Sons</b:Publisher>
    <b:RefOrder>5</b:RefOrder>
  </b:Source>
  <b:Source>
    <b:Tag>Pau08</b:Tag>
    <b:SourceType>Book</b:SourceType>
    <b:Guid>{1459CD07-46DF-4E80-A6F2-D039AF7BA961}</b:Guid>
    <b:Author>
      <b:Author>
        <b:NameList>
          <b:Person>
            <b:Last>Paul R. Dittmer</b:Last>
            <b:First>J.D.</b:First>
          </b:Person>
        </b:NameList>
      </b:Author>
    </b:Author>
    <b:Title>Principles of Food and Beverage, and Labor Cost Controls, 9th edtion</b:Title>
    <b:Year>2008</b:Year>
    <b:City>New York</b:City>
    <b:Publisher>Wiley</b:Publisher>
    <b:RefOrder>6</b:RefOrder>
  </b:Source>
  <b:Source>
    <b:Tag>SCB11</b:Tag>
    <b:SourceType>Book</b:SourceType>
    <b:Guid>{DB770BD0-805E-4EE4-99CE-F6E82A746C8B}</b:Guid>
    <b:Author>
      <b:Author>
        <b:NameList>
          <b:Person>
            <b:Last>Barth</b:Last>
            <b:First>S.C.</b:First>
          </b:Person>
        </b:NameList>
      </b:Author>
    </b:Author>
    <b:Title>Managing Legal Issues in the Hospitality Industries, 4th edtion</b:Title>
    <b:Year>2011</b:Year>
    <b:City>New York</b:City>
    <b:Publisher>Wiley</b:Publisher>
    <b:RefOrder>7</b:RefOrder>
  </b:Source>
  <b:Source>
    <b:Tag>DRB07</b:Tag>
    <b:SourceType>Book</b:SourceType>
    <b:Guid>{0D4A6BC4-E26C-459E-96CC-FB53D7B29614}</b:Guid>
    <b:Author>
      <b:Author>
        <b:NameList>
          <b:Person>
            <b:Last>Brown</b:Last>
            <b:First>D.R.</b:First>
          </b:Person>
        </b:NameList>
      </b:Author>
    </b:Author>
    <b:Title>The Restaurant Manager's Hanbook: How to Set Up, Operate and Manage a Financially Successful Food Service Operation 4th edition</b:Title>
    <b:Year>2007</b:Year>
    <b:City>New York</b:City>
    <b:Publisher>Atlantic Publishing Group</b:Publisher>
    <b:RefOrder>8</b:RefOrder>
  </b:Source>
  <b:Source>
    <b:Tag>Kat12</b:Tag>
    <b:SourceType>Book</b:SourceType>
    <b:Guid>{09C9A7C3-1BBD-4320-B97C-AD875FCB4DE1}</b:Guid>
    <b:Author>
      <b:Author>
        <b:NameList>
          <b:Person>
            <b:Last>Costas Katsigirs</b:Last>
            <b:First>C.T.</b:First>
          </b:Person>
        </b:NameList>
      </b:Author>
    </b:Author>
    <b:Title>The Bar and Beverage book, 5th edition</b:Title>
    <b:Year>2012</b:Year>
    <b:City>New York</b:City>
    <b:Publisher>Wiley</b:Publisher>
    <b:RefOrder>9</b:RefOrder>
  </b:Source>
</b:Sources>
</file>

<file path=customXml/itemProps1.xml><?xml version="1.0" encoding="utf-8"?>
<ds:datastoreItem xmlns:ds="http://schemas.openxmlformats.org/officeDocument/2006/customXml" ds:itemID="{85B2FF41-3527-42B7-B3B2-831FDEB40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4101</Words>
  <Characters>23382</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City College</Company>
  <LinksUpToDate>false</LinksUpToDate>
  <CharactersWithSpaces>27429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Wilde</dc:creator>
  <cp:lastModifiedBy>Randall</cp:lastModifiedBy>
  <cp:revision>3</cp:revision>
  <cp:lastPrinted>2015-09-30T17:43:00Z</cp:lastPrinted>
  <dcterms:created xsi:type="dcterms:W3CDTF">2015-11-17T02:41:00Z</dcterms:created>
  <dcterms:modified xsi:type="dcterms:W3CDTF">2015-11-17T02:41:00Z</dcterms:modified>
</cp:coreProperties>
</file>