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776A4" w14:textId="77777777" w:rsidR="00600677" w:rsidRDefault="00600677" w:rsidP="00C53811">
      <w:pPr>
        <w:pStyle w:val="CM4"/>
        <w:spacing w:after="0"/>
        <w:jc w:val="both"/>
        <w:rPr>
          <w:rFonts w:asciiTheme="majorHAnsi" w:hAnsiTheme="majorHAnsi"/>
          <w:color w:val="000000"/>
          <w:sz w:val="20"/>
          <w:szCs w:val="21"/>
        </w:rPr>
      </w:pPr>
    </w:p>
    <w:p w14:paraId="479B11B8" w14:textId="77777777" w:rsidR="00600677" w:rsidRDefault="00600677" w:rsidP="00600677">
      <w:pPr>
        <w:pStyle w:val="Default"/>
      </w:pPr>
    </w:p>
    <w:p w14:paraId="23039052" w14:textId="77777777" w:rsidR="00600677" w:rsidRDefault="00600677" w:rsidP="00600677">
      <w:pPr>
        <w:pStyle w:val="Default"/>
      </w:pPr>
    </w:p>
    <w:p w14:paraId="5AC45069" w14:textId="77777777" w:rsidR="00600677" w:rsidRDefault="00600677" w:rsidP="00600677">
      <w:pPr>
        <w:pStyle w:val="Default"/>
      </w:pPr>
    </w:p>
    <w:p w14:paraId="384DB5F2" w14:textId="77777777" w:rsidR="00600677" w:rsidRDefault="00600677" w:rsidP="00600677">
      <w:pPr>
        <w:pStyle w:val="Default"/>
      </w:pPr>
    </w:p>
    <w:p w14:paraId="1849CAAD" w14:textId="77777777" w:rsidR="00600677" w:rsidRDefault="00600677" w:rsidP="00600677">
      <w:pPr>
        <w:pStyle w:val="Default"/>
      </w:pPr>
    </w:p>
    <w:p w14:paraId="67241F19" w14:textId="77777777" w:rsidR="000701A8" w:rsidRDefault="000701A8" w:rsidP="00600677">
      <w:pPr>
        <w:rPr>
          <w:rFonts w:ascii="Times New Roman" w:hAnsi="Times New Roman" w:cs="Times New Roman"/>
          <w:b/>
        </w:rPr>
      </w:pPr>
    </w:p>
    <w:p w14:paraId="6FCA0248" w14:textId="77777777" w:rsidR="000701A8" w:rsidRDefault="000701A8" w:rsidP="00600677">
      <w:pPr>
        <w:rPr>
          <w:rFonts w:ascii="Times New Roman" w:hAnsi="Times New Roman" w:cs="Times New Roman"/>
          <w:b/>
        </w:rPr>
      </w:pPr>
    </w:p>
    <w:p w14:paraId="33C67C31" w14:textId="77777777" w:rsidR="000701A8" w:rsidRDefault="000701A8" w:rsidP="00600677">
      <w:pPr>
        <w:rPr>
          <w:rFonts w:ascii="Times New Roman" w:hAnsi="Times New Roman" w:cs="Times New Roman"/>
          <w:b/>
        </w:rPr>
      </w:pPr>
    </w:p>
    <w:p w14:paraId="60973D57" w14:textId="77777777" w:rsidR="000701A8" w:rsidRDefault="000701A8" w:rsidP="00600677">
      <w:pPr>
        <w:rPr>
          <w:rFonts w:ascii="Times New Roman" w:hAnsi="Times New Roman" w:cs="Times New Roman"/>
          <w:b/>
        </w:rPr>
      </w:pPr>
    </w:p>
    <w:p w14:paraId="25190EC5" w14:textId="77777777" w:rsidR="000701A8" w:rsidRDefault="000701A8" w:rsidP="00600677">
      <w:pPr>
        <w:rPr>
          <w:rFonts w:ascii="Times New Roman" w:hAnsi="Times New Roman" w:cs="Times New Roman"/>
          <w:b/>
        </w:rPr>
      </w:pPr>
    </w:p>
    <w:p w14:paraId="4D585F14" w14:textId="77777777" w:rsidR="000701A8" w:rsidRDefault="000701A8" w:rsidP="00600677">
      <w:pPr>
        <w:rPr>
          <w:rFonts w:ascii="Times New Roman" w:hAnsi="Times New Roman" w:cs="Times New Roman"/>
          <w:b/>
        </w:rPr>
      </w:pPr>
    </w:p>
    <w:p w14:paraId="52444EFE" w14:textId="77777777" w:rsidR="000701A8" w:rsidRDefault="000701A8" w:rsidP="00600677">
      <w:pPr>
        <w:rPr>
          <w:rFonts w:ascii="Times New Roman" w:hAnsi="Times New Roman" w:cs="Times New Roman"/>
          <w:b/>
        </w:rPr>
      </w:pPr>
    </w:p>
    <w:p w14:paraId="2197401D" w14:textId="77777777" w:rsidR="000701A8" w:rsidRDefault="000701A8" w:rsidP="00600677">
      <w:pPr>
        <w:rPr>
          <w:rFonts w:ascii="Times New Roman" w:hAnsi="Times New Roman" w:cs="Times New Roman"/>
          <w:b/>
        </w:rPr>
      </w:pPr>
    </w:p>
    <w:p w14:paraId="42836A35" w14:textId="77777777" w:rsidR="000701A8" w:rsidRDefault="000701A8" w:rsidP="00600677">
      <w:pPr>
        <w:rPr>
          <w:rFonts w:ascii="Times New Roman" w:hAnsi="Times New Roman" w:cs="Times New Roman"/>
          <w:b/>
        </w:rPr>
      </w:pPr>
    </w:p>
    <w:p w14:paraId="468E4CA5" w14:textId="77777777" w:rsidR="000701A8" w:rsidRDefault="000701A8" w:rsidP="00600677">
      <w:pPr>
        <w:rPr>
          <w:rFonts w:ascii="Times New Roman" w:hAnsi="Times New Roman" w:cs="Times New Roman"/>
          <w:b/>
        </w:rPr>
      </w:pPr>
    </w:p>
    <w:p w14:paraId="769114B5" w14:textId="77777777" w:rsidR="00600677" w:rsidRDefault="00600677" w:rsidP="00600677">
      <w:pPr>
        <w:rPr>
          <w:rFonts w:ascii="Times New Roman" w:hAnsi="Times New Roman" w:cs="Times New Roman"/>
          <w:b/>
        </w:rPr>
      </w:pPr>
      <w:r>
        <w:rPr>
          <w:rFonts w:ascii="Times New Roman" w:hAnsi="Times New Roman" w:cs="Times New Roman"/>
          <w:b/>
        </w:rPr>
        <w:t>Interdisciplinary Special Topics Course:</w:t>
      </w:r>
    </w:p>
    <w:p w14:paraId="36D46707" w14:textId="77777777" w:rsidR="00600677" w:rsidRDefault="00600677" w:rsidP="00600677">
      <w:pPr>
        <w:jc w:val="center"/>
        <w:rPr>
          <w:rFonts w:ascii="Times New Roman" w:hAnsi="Times New Roman" w:cs="Times New Roman"/>
          <w:b/>
        </w:rPr>
      </w:pPr>
    </w:p>
    <w:p w14:paraId="61F10671" w14:textId="735E88EA" w:rsidR="00600677" w:rsidRDefault="00600677" w:rsidP="00600677">
      <w:pPr>
        <w:pStyle w:val="Default"/>
        <w:rPr>
          <w:rFonts w:ascii="Times New Roman" w:hAnsi="Times New Roman"/>
          <w:b/>
        </w:rPr>
      </w:pPr>
      <w:r>
        <w:rPr>
          <w:rFonts w:ascii="Times New Roman" w:hAnsi="Times New Roman"/>
          <w:b/>
        </w:rPr>
        <w:t>The Evolving Face of Race, Class, and Gender Identity</w:t>
      </w:r>
    </w:p>
    <w:p w14:paraId="2B8D0D1B" w14:textId="0CB7723F" w:rsidR="00600677" w:rsidRPr="00600677" w:rsidRDefault="00600677" w:rsidP="00600677">
      <w:pPr>
        <w:pStyle w:val="Default"/>
        <w:rPr>
          <w:rFonts w:ascii="Times New Roman" w:hAnsi="Times New Roman"/>
          <w:b/>
        </w:rPr>
      </w:pPr>
      <w:r w:rsidRPr="00600677">
        <w:rPr>
          <w:rFonts w:ascii="Times New Roman" w:hAnsi="Times New Roman"/>
          <w:b/>
        </w:rPr>
        <w:t>HEA 2112</w:t>
      </w:r>
    </w:p>
    <w:p w14:paraId="3C926FB3" w14:textId="77777777" w:rsidR="00600677" w:rsidRDefault="00600677" w:rsidP="00600677">
      <w:pPr>
        <w:pStyle w:val="Default"/>
        <w:rPr>
          <w:rFonts w:ascii="Times New Roman" w:hAnsi="Times New Roman"/>
          <w:b/>
        </w:rPr>
      </w:pPr>
    </w:p>
    <w:p w14:paraId="574B21FC" w14:textId="74A68A77" w:rsidR="00600677" w:rsidRDefault="00600677" w:rsidP="00600677">
      <w:pPr>
        <w:pStyle w:val="Default"/>
        <w:rPr>
          <w:rFonts w:ascii="Times New Roman" w:hAnsi="Times New Roman"/>
          <w:b/>
        </w:rPr>
      </w:pPr>
      <w:r>
        <w:rPr>
          <w:rFonts w:ascii="Times New Roman" w:hAnsi="Times New Roman"/>
          <w:b/>
        </w:rPr>
        <w:t>Submitted by: Dr. Christine Thorpe, Chair—Human Services</w:t>
      </w:r>
    </w:p>
    <w:p w14:paraId="48E525C8" w14:textId="73C67276" w:rsidR="000701A8" w:rsidRPr="000701A8" w:rsidRDefault="000701A8" w:rsidP="00600677">
      <w:pPr>
        <w:pStyle w:val="Default"/>
        <w:rPr>
          <w:rFonts w:ascii="Times New Roman" w:hAnsi="Times New Roman"/>
          <w:b/>
        </w:rPr>
      </w:pPr>
      <w:r>
        <w:rPr>
          <w:rFonts w:ascii="Times New Roman" w:hAnsi="Times New Roman"/>
          <w:b/>
        </w:rPr>
        <w:tab/>
      </w:r>
      <w:r>
        <w:rPr>
          <w:rFonts w:ascii="Times New Roman" w:hAnsi="Times New Roman"/>
          <w:b/>
        </w:rPr>
        <w:tab/>
        <w:t xml:space="preserve"> Dr. Monique Ferrell, English</w:t>
      </w:r>
    </w:p>
    <w:p w14:paraId="760F1AA3" w14:textId="77777777" w:rsidR="00600677" w:rsidRDefault="00600677" w:rsidP="00C53811">
      <w:pPr>
        <w:pStyle w:val="CM4"/>
        <w:spacing w:after="0"/>
        <w:jc w:val="both"/>
        <w:rPr>
          <w:rFonts w:asciiTheme="majorHAnsi" w:hAnsiTheme="majorHAnsi"/>
          <w:color w:val="000000"/>
          <w:sz w:val="20"/>
          <w:szCs w:val="21"/>
        </w:rPr>
      </w:pPr>
    </w:p>
    <w:p w14:paraId="3C7DCDBC" w14:textId="77777777" w:rsidR="00600677" w:rsidRDefault="00600677" w:rsidP="00C53811">
      <w:pPr>
        <w:pStyle w:val="CM4"/>
        <w:spacing w:after="0"/>
        <w:jc w:val="both"/>
        <w:rPr>
          <w:rFonts w:asciiTheme="majorHAnsi" w:hAnsiTheme="majorHAnsi"/>
          <w:color w:val="000000"/>
          <w:sz w:val="20"/>
          <w:szCs w:val="21"/>
        </w:rPr>
      </w:pPr>
    </w:p>
    <w:p w14:paraId="414A7C24" w14:textId="77777777" w:rsidR="00600677" w:rsidRDefault="00600677" w:rsidP="00C53811">
      <w:pPr>
        <w:pStyle w:val="CM4"/>
        <w:spacing w:after="0"/>
        <w:jc w:val="both"/>
        <w:rPr>
          <w:rFonts w:asciiTheme="majorHAnsi" w:hAnsiTheme="majorHAnsi"/>
          <w:color w:val="000000"/>
          <w:sz w:val="20"/>
          <w:szCs w:val="21"/>
        </w:rPr>
      </w:pPr>
    </w:p>
    <w:p w14:paraId="6189388F" w14:textId="77777777" w:rsidR="00600677" w:rsidRDefault="00600677" w:rsidP="00C53811">
      <w:pPr>
        <w:pStyle w:val="CM4"/>
        <w:spacing w:after="0"/>
        <w:jc w:val="both"/>
        <w:rPr>
          <w:rFonts w:asciiTheme="majorHAnsi" w:hAnsiTheme="majorHAnsi"/>
          <w:color w:val="000000"/>
          <w:sz w:val="20"/>
          <w:szCs w:val="21"/>
        </w:rPr>
      </w:pPr>
    </w:p>
    <w:p w14:paraId="684BAABA" w14:textId="77777777" w:rsidR="00600677" w:rsidRDefault="00600677" w:rsidP="00C53811">
      <w:pPr>
        <w:pStyle w:val="CM4"/>
        <w:spacing w:after="0"/>
        <w:jc w:val="both"/>
        <w:rPr>
          <w:rFonts w:asciiTheme="majorHAnsi" w:hAnsiTheme="majorHAnsi"/>
          <w:color w:val="000000"/>
          <w:sz w:val="20"/>
          <w:szCs w:val="21"/>
        </w:rPr>
      </w:pPr>
    </w:p>
    <w:p w14:paraId="29EA9C83" w14:textId="77777777" w:rsidR="000701A8" w:rsidRDefault="000701A8" w:rsidP="000701A8">
      <w:pPr>
        <w:rPr>
          <w:b/>
        </w:rPr>
      </w:pPr>
    </w:p>
    <w:p w14:paraId="28831BBE" w14:textId="77777777" w:rsidR="000701A8" w:rsidRDefault="000701A8" w:rsidP="000701A8">
      <w:pPr>
        <w:rPr>
          <w:b/>
        </w:rPr>
      </w:pPr>
    </w:p>
    <w:p w14:paraId="48CC0CCF" w14:textId="77777777" w:rsidR="000701A8" w:rsidRDefault="000701A8" w:rsidP="000701A8">
      <w:pPr>
        <w:rPr>
          <w:b/>
        </w:rPr>
      </w:pPr>
    </w:p>
    <w:p w14:paraId="5714314C" w14:textId="77777777" w:rsidR="000701A8" w:rsidRDefault="000701A8" w:rsidP="000701A8">
      <w:pPr>
        <w:rPr>
          <w:b/>
        </w:rPr>
      </w:pPr>
    </w:p>
    <w:p w14:paraId="3CB4111E" w14:textId="77777777" w:rsidR="000701A8" w:rsidRDefault="000701A8" w:rsidP="000701A8">
      <w:pPr>
        <w:rPr>
          <w:b/>
        </w:rPr>
      </w:pPr>
    </w:p>
    <w:p w14:paraId="630183F0" w14:textId="77777777" w:rsidR="000701A8" w:rsidRDefault="000701A8" w:rsidP="000701A8">
      <w:pPr>
        <w:rPr>
          <w:b/>
        </w:rPr>
      </w:pPr>
    </w:p>
    <w:p w14:paraId="4C2F786F" w14:textId="77777777" w:rsidR="000701A8" w:rsidRDefault="000701A8" w:rsidP="000701A8">
      <w:pPr>
        <w:rPr>
          <w:b/>
        </w:rPr>
      </w:pPr>
    </w:p>
    <w:p w14:paraId="542C29E4" w14:textId="77777777" w:rsidR="000701A8" w:rsidRDefault="000701A8" w:rsidP="000701A8">
      <w:pPr>
        <w:rPr>
          <w:b/>
        </w:rPr>
      </w:pPr>
    </w:p>
    <w:p w14:paraId="3D4FFB6D" w14:textId="77777777" w:rsidR="000701A8" w:rsidRDefault="000701A8" w:rsidP="000701A8">
      <w:pPr>
        <w:rPr>
          <w:b/>
        </w:rPr>
      </w:pPr>
    </w:p>
    <w:p w14:paraId="406D5825" w14:textId="77777777" w:rsidR="000701A8" w:rsidRDefault="000701A8" w:rsidP="000701A8">
      <w:pPr>
        <w:rPr>
          <w:b/>
        </w:rPr>
      </w:pPr>
    </w:p>
    <w:p w14:paraId="3DDB4B39" w14:textId="77777777" w:rsidR="000701A8" w:rsidRDefault="000701A8" w:rsidP="000701A8">
      <w:pPr>
        <w:rPr>
          <w:b/>
        </w:rPr>
      </w:pPr>
    </w:p>
    <w:p w14:paraId="20E1A3FF" w14:textId="77777777" w:rsidR="000701A8" w:rsidRDefault="000701A8" w:rsidP="000701A8">
      <w:pPr>
        <w:rPr>
          <w:b/>
        </w:rPr>
      </w:pPr>
    </w:p>
    <w:p w14:paraId="0B5D42C2" w14:textId="77777777" w:rsidR="000701A8" w:rsidRDefault="000701A8" w:rsidP="000701A8">
      <w:pPr>
        <w:rPr>
          <w:b/>
        </w:rPr>
      </w:pPr>
    </w:p>
    <w:p w14:paraId="13D6CD25" w14:textId="77777777" w:rsidR="000701A8" w:rsidRDefault="000701A8" w:rsidP="000701A8">
      <w:pPr>
        <w:rPr>
          <w:b/>
        </w:rPr>
      </w:pPr>
    </w:p>
    <w:p w14:paraId="3288AE8D" w14:textId="77777777" w:rsidR="000701A8" w:rsidRDefault="000701A8" w:rsidP="000701A8">
      <w:pPr>
        <w:rPr>
          <w:b/>
        </w:rPr>
      </w:pPr>
    </w:p>
    <w:p w14:paraId="409D3435" w14:textId="77777777" w:rsidR="000701A8" w:rsidRDefault="000701A8" w:rsidP="000701A8">
      <w:pPr>
        <w:rPr>
          <w:b/>
        </w:rPr>
      </w:pPr>
    </w:p>
    <w:p w14:paraId="69E8BF0D" w14:textId="77777777" w:rsidR="000701A8" w:rsidRDefault="000701A8" w:rsidP="000701A8">
      <w:pPr>
        <w:rPr>
          <w:b/>
        </w:rPr>
      </w:pPr>
    </w:p>
    <w:p w14:paraId="20F641D9" w14:textId="77777777" w:rsidR="000701A8" w:rsidRDefault="000701A8" w:rsidP="000701A8">
      <w:pPr>
        <w:rPr>
          <w:b/>
        </w:rPr>
      </w:pPr>
    </w:p>
    <w:p w14:paraId="2248D96E" w14:textId="77777777" w:rsidR="000701A8" w:rsidRDefault="000701A8" w:rsidP="000701A8">
      <w:pPr>
        <w:rPr>
          <w:b/>
        </w:rPr>
      </w:pPr>
    </w:p>
    <w:p w14:paraId="0D09CD39" w14:textId="77777777" w:rsidR="000701A8" w:rsidRDefault="000701A8" w:rsidP="000701A8">
      <w:pPr>
        <w:rPr>
          <w:b/>
        </w:rPr>
      </w:pPr>
    </w:p>
    <w:p w14:paraId="39F10C1F" w14:textId="2F0D66B4" w:rsidR="000701A8" w:rsidRDefault="000701A8" w:rsidP="000701A8">
      <w:pPr>
        <w:pStyle w:val="CM4"/>
        <w:spacing w:after="0"/>
        <w:jc w:val="both"/>
        <w:rPr>
          <w:rFonts w:ascii="Times New Roman" w:hAnsi="Times New Roman"/>
          <w:b/>
          <w:color w:val="000000"/>
          <w:sz w:val="28"/>
          <w:szCs w:val="28"/>
        </w:rPr>
      </w:pPr>
      <w:r>
        <w:rPr>
          <w:rFonts w:ascii="Times New Roman" w:hAnsi="Times New Roman"/>
          <w:b/>
          <w:color w:val="000000"/>
          <w:sz w:val="28"/>
          <w:szCs w:val="28"/>
        </w:rPr>
        <w:lastRenderedPageBreak/>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sidRPr="00E83E37">
        <w:rPr>
          <w:rFonts w:ascii="Times New Roman" w:hAnsi="Times New Roman"/>
          <w:b/>
          <w:color w:val="000000"/>
          <w:sz w:val="28"/>
          <w:szCs w:val="28"/>
        </w:rPr>
        <w:t>Table of Contents</w:t>
      </w:r>
    </w:p>
    <w:p w14:paraId="6198C7D8" w14:textId="77777777" w:rsidR="000F6408" w:rsidRDefault="000F6408" w:rsidP="000F6408">
      <w:pPr>
        <w:pStyle w:val="Default"/>
      </w:pPr>
    </w:p>
    <w:p w14:paraId="3D379D62" w14:textId="77777777" w:rsidR="000F6408" w:rsidRDefault="000F6408" w:rsidP="000F6408">
      <w:pPr>
        <w:pStyle w:val="Default"/>
      </w:pPr>
    </w:p>
    <w:p w14:paraId="199D925E" w14:textId="77777777" w:rsidR="000F6408" w:rsidRPr="000F6408" w:rsidRDefault="000F6408" w:rsidP="000F6408">
      <w:pPr>
        <w:pStyle w:val="Default"/>
      </w:pPr>
    </w:p>
    <w:p w14:paraId="4C43EF12" w14:textId="77777777" w:rsidR="000701A8" w:rsidRDefault="000701A8" w:rsidP="000701A8">
      <w:pPr>
        <w:pStyle w:val="Default"/>
      </w:pPr>
    </w:p>
    <w:p w14:paraId="65375449" w14:textId="25DF996A" w:rsidR="000701A8" w:rsidRPr="00467379" w:rsidRDefault="000701A8" w:rsidP="000701A8">
      <w:pPr>
        <w:pStyle w:val="Default"/>
        <w:rPr>
          <w:rFonts w:ascii="Times New Roman" w:hAnsi="Times New Roman"/>
        </w:rPr>
      </w:pPr>
      <w:r w:rsidRPr="00467379">
        <w:rPr>
          <w:rFonts w:ascii="Times New Roman" w:hAnsi="Times New Roman"/>
        </w:rPr>
        <w:t>Course Proposal……………………………………………………………</w:t>
      </w:r>
      <w:r w:rsidR="00806149">
        <w:rPr>
          <w:rFonts w:ascii="Times New Roman" w:hAnsi="Times New Roman"/>
        </w:rPr>
        <w:t>….3-7</w:t>
      </w:r>
    </w:p>
    <w:p w14:paraId="16A9710E" w14:textId="77777777" w:rsidR="000701A8" w:rsidRPr="00467379" w:rsidRDefault="000701A8" w:rsidP="000701A8">
      <w:pPr>
        <w:pStyle w:val="Default"/>
        <w:rPr>
          <w:rFonts w:ascii="Times New Roman" w:hAnsi="Times New Roman"/>
        </w:rPr>
      </w:pPr>
    </w:p>
    <w:p w14:paraId="7D62D536" w14:textId="17549874" w:rsidR="000701A8" w:rsidRPr="00467379" w:rsidRDefault="000701A8" w:rsidP="000701A8">
      <w:pPr>
        <w:pStyle w:val="Default"/>
        <w:rPr>
          <w:rFonts w:ascii="Times New Roman" w:hAnsi="Times New Roman"/>
        </w:rPr>
      </w:pPr>
      <w:r w:rsidRPr="00467379">
        <w:rPr>
          <w:rFonts w:ascii="Times New Roman" w:hAnsi="Times New Roman"/>
        </w:rPr>
        <w:t>Curriculum Modification Form……………………………………………</w:t>
      </w:r>
      <w:r w:rsidR="005E18E1">
        <w:rPr>
          <w:rFonts w:ascii="Times New Roman" w:hAnsi="Times New Roman"/>
        </w:rPr>
        <w:t>….8</w:t>
      </w:r>
      <w:r>
        <w:rPr>
          <w:rFonts w:ascii="Times New Roman" w:hAnsi="Times New Roman"/>
        </w:rPr>
        <w:t>-9</w:t>
      </w:r>
    </w:p>
    <w:p w14:paraId="539A827C" w14:textId="77777777" w:rsidR="000701A8" w:rsidRPr="00467379" w:rsidRDefault="000701A8" w:rsidP="000701A8">
      <w:pPr>
        <w:pStyle w:val="Default"/>
        <w:rPr>
          <w:rFonts w:ascii="Times New Roman" w:hAnsi="Times New Roman"/>
        </w:rPr>
      </w:pPr>
    </w:p>
    <w:p w14:paraId="698CB147" w14:textId="2C2194CD" w:rsidR="000701A8" w:rsidRPr="00467379" w:rsidRDefault="000701A8" w:rsidP="000701A8">
      <w:pPr>
        <w:pStyle w:val="Default"/>
        <w:rPr>
          <w:rFonts w:ascii="Times New Roman" w:hAnsi="Times New Roman"/>
        </w:rPr>
      </w:pPr>
      <w:r w:rsidRPr="00467379">
        <w:rPr>
          <w:rFonts w:ascii="Times New Roman" w:hAnsi="Times New Roman"/>
        </w:rPr>
        <w:t>New Course Proposal Form………………………………………………</w:t>
      </w:r>
      <w:r>
        <w:rPr>
          <w:rFonts w:ascii="Times New Roman" w:hAnsi="Times New Roman"/>
        </w:rPr>
        <w:t>…..</w:t>
      </w:r>
      <w:r w:rsidR="005E18E1">
        <w:rPr>
          <w:rFonts w:ascii="Times New Roman" w:hAnsi="Times New Roman"/>
        </w:rPr>
        <w:t>10-11</w:t>
      </w:r>
    </w:p>
    <w:p w14:paraId="5579CFA7" w14:textId="77777777" w:rsidR="000701A8" w:rsidRPr="00467379" w:rsidRDefault="000701A8" w:rsidP="000701A8">
      <w:pPr>
        <w:pStyle w:val="Default"/>
        <w:rPr>
          <w:rFonts w:ascii="Times New Roman" w:hAnsi="Times New Roman"/>
        </w:rPr>
      </w:pPr>
    </w:p>
    <w:p w14:paraId="3D2011DC" w14:textId="771B19FC" w:rsidR="000701A8" w:rsidRPr="00467379" w:rsidRDefault="000701A8" w:rsidP="000701A8">
      <w:pPr>
        <w:pStyle w:val="Default"/>
        <w:rPr>
          <w:rFonts w:ascii="Times New Roman" w:hAnsi="Times New Roman"/>
        </w:rPr>
      </w:pPr>
      <w:r w:rsidRPr="00467379">
        <w:rPr>
          <w:rFonts w:ascii="Times New Roman" w:hAnsi="Times New Roman"/>
        </w:rPr>
        <w:t>Course Syllabus…………………………………………………………</w:t>
      </w:r>
      <w:r>
        <w:rPr>
          <w:rFonts w:ascii="Times New Roman" w:hAnsi="Times New Roman"/>
        </w:rPr>
        <w:t>……1</w:t>
      </w:r>
      <w:r w:rsidR="005E18E1">
        <w:rPr>
          <w:rFonts w:ascii="Times New Roman" w:hAnsi="Times New Roman"/>
        </w:rPr>
        <w:t>2-24</w:t>
      </w:r>
    </w:p>
    <w:p w14:paraId="1259F6BF" w14:textId="77777777" w:rsidR="000701A8" w:rsidRPr="00467379" w:rsidRDefault="000701A8" w:rsidP="000701A8">
      <w:pPr>
        <w:pStyle w:val="Default"/>
        <w:rPr>
          <w:rFonts w:ascii="Times New Roman" w:hAnsi="Times New Roman"/>
        </w:rPr>
      </w:pPr>
    </w:p>
    <w:p w14:paraId="205BBE5A" w14:textId="702597B2" w:rsidR="000701A8" w:rsidRPr="00467379" w:rsidRDefault="000701A8" w:rsidP="000701A8">
      <w:pPr>
        <w:pStyle w:val="Default"/>
        <w:rPr>
          <w:rFonts w:ascii="Times New Roman" w:hAnsi="Times New Roman"/>
        </w:rPr>
      </w:pPr>
      <w:r w:rsidRPr="00467379">
        <w:rPr>
          <w:rFonts w:ascii="Times New Roman" w:hAnsi="Times New Roman"/>
        </w:rPr>
        <w:t xml:space="preserve">Letter of Support (Dr. Nina </w:t>
      </w:r>
      <w:proofErr w:type="spellStart"/>
      <w:r w:rsidRPr="00467379">
        <w:rPr>
          <w:rFonts w:ascii="Times New Roman" w:hAnsi="Times New Roman"/>
        </w:rPr>
        <w:t>Bannett</w:t>
      </w:r>
      <w:proofErr w:type="spellEnd"/>
      <w:r w:rsidRPr="00467379">
        <w:rPr>
          <w:rFonts w:ascii="Times New Roman" w:hAnsi="Times New Roman"/>
        </w:rPr>
        <w:t>)……………………………………</w:t>
      </w:r>
      <w:r w:rsidR="005E18E1">
        <w:rPr>
          <w:rFonts w:ascii="Times New Roman" w:hAnsi="Times New Roman"/>
        </w:rPr>
        <w:t>........25</w:t>
      </w:r>
    </w:p>
    <w:p w14:paraId="7AA248AD" w14:textId="77777777" w:rsidR="000701A8" w:rsidRPr="00467379" w:rsidRDefault="000701A8" w:rsidP="000701A8">
      <w:pPr>
        <w:pStyle w:val="Default"/>
        <w:rPr>
          <w:rFonts w:ascii="Times New Roman" w:hAnsi="Times New Roman"/>
        </w:rPr>
      </w:pPr>
    </w:p>
    <w:p w14:paraId="3ECB07B7" w14:textId="3CF3CDA9" w:rsidR="000701A8" w:rsidRPr="00467379" w:rsidRDefault="000701A8" w:rsidP="000701A8">
      <w:pPr>
        <w:pStyle w:val="Default"/>
        <w:rPr>
          <w:rFonts w:ascii="Times New Roman" w:hAnsi="Times New Roman"/>
        </w:rPr>
      </w:pPr>
      <w:r w:rsidRPr="00467379">
        <w:rPr>
          <w:rFonts w:ascii="Times New Roman" w:hAnsi="Times New Roman"/>
        </w:rPr>
        <w:t>Letter of Support (Dr. Julian Williams)…………………………………</w:t>
      </w:r>
      <w:r w:rsidR="005E18E1">
        <w:rPr>
          <w:rFonts w:ascii="Times New Roman" w:hAnsi="Times New Roman"/>
        </w:rPr>
        <w:t>……26</w:t>
      </w:r>
    </w:p>
    <w:p w14:paraId="0DF3BC7E" w14:textId="77777777" w:rsidR="000701A8" w:rsidRPr="00467379" w:rsidRDefault="000701A8" w:rsidP="000701A8">
      <w:pPr>
        <w:pStyle w:val="Default"/>
        <w:rPr>
          <w:rFonts w:ascii="Times New Roman" w:hAnsi="Times New Roman"/>
        </w:rPr>
      </w:pPr>
    </w:p>
    <w:p w14:paraId="5A92EC6A" w14:textId="0A13209E" w:rsidR="000701A8" w:rsidRPr="00467379" w:rsidRDefault="000701A8" w:rsidP="000701A8">
      <w:pPr>
        <w:pStyle w:val="Default"/>
        <w:rPr>
          <w:rFonts w:ascii="Times New Roman" w:hAnsi="Times New Roman"/>
        </w:rPr>
      </w:pPr>
      <w:r w:rsidRPr="00467379">
        <w:rPr>
          <w:rFonts w:ascii="Times New Roman" w:hAnsi="Times New Roman"/>
        </w:rPr>
        <w:t>Invitations to Guest Lecturers……………………………………………</w:t>
      </w:r>
      <w:r w:rsidR="005E18E1">
        <w:rPr>
          <w:rFonts w:ascii="Times New Roman" w:hAnsi="Times New Roman"/>
        </w:rPr>
        <w:t>…..27-29</w:t>
      </w:r>
    </w:p>
    <w:p w14:paraId="518472A7" w14:textId="77777777" w:rsidR="000701A8" w:rsidRPr="00467379" w:rsidRDefault="000701A8" w:rsidP="000701A8">
      <w:pPr>
        <w:pStyle w:val="Default"/>
        <w:rPr>
          <w:rFonts w:ascii="Times New Roman" w:hAnsi="Times New Roman"/>
        </w:rPr>
      </w:pPr>
    </w:p>
    <w:p w14:paraId="612F49D5" w14:textId="5C0B5445" w:rsidR="000701A8" w:rsidRPr="00467379" w:rsidRDefault="000701A8" w:rsidP="000701A8">
      <w:pPr>
        <w:pStyle w:val="Default"/>
        <w:rPr>
          <w:rFonts w:ascii="Times New Roman" w:hAnsi="Times New Roman"/>
        </w:rPr>
      </w:pPr>
      <w:r w:rsidRPr="00467379">
        <w:rPr>
          <w:rFonts w:ascii="Times New Roman" w:hAnsi="Times New Roman"/>
        </w:rPr>
        <w:t>Chancellor’s Report………………………………………………………</w:t>
      </w:r>
      <w:r w:rsidR="005E18E1">
        <w:rPr>
          <w:rFonts w:ascii="Times New Roman" w:hAnsi="Times New Roman"/>
        </w:rPr>
        <w:t>….30</w:t>
      </w:r>
    </w:p>
    <w:p w14:paraId="6E30500F" w14:textId="77777777" w:rsidR="000701A8" w:rsidRPr="00467379" w:rsidRDefault="000701A8" w:rsidP="000701A8">
      <w:pPr>
        <w:pStyle w:val="Default"/>
        <w:rPr>
          <w:rFonts w:ascii="Times New Roman" w:hAnsi="Times New Roman"/>
        </w:rPr>
      </w:pPr>
    </w:p>
    <w:p w14:paraId="4E7C4DED" w14:textId="15F19B06" w:rsidR="000701A8" w:rsidRPr="00467379" w:rsidRDefault="000701A8" w:rsidP="000701A8">
      <w:pPr>
        <w:pStyle w:val="Default"/>
        <w:rPr>
          <w:rFonts w:ascii="Times New Roman" w:hAnsi="Times New Roman"/>
        </w:rPr>
      </w:pPr>
      <w:r w:rsidRPr="00467379">
        <w:rPr>
          <w:rFonts w:ascii="Times New Roman" w:hAnsi="Times New Roman"/>
        </w:rPr>
        <w:t>Library Resources &amp; Information Literacy Form…………………………</w:t>
      </w:r>
      <w:r w:rsidR="005E18E1">
        <w:rPr>
          <w:rFonts w:ascii="Times New Roman" w:hAnsi="Times New Roman"/>
        </w:rPr>
        <w:t>…31-32</w:t>
      </w:r>
    </w:p>
    <w:p w14:paraId="11C66E51" w14:textId="77777777" w:rsidR="000701A8" w:rsidRPr="00467379" w:rsidRDefault="000701A8" w:rsidP="000701A8">
      <w:pPr>
        <w:pStyle w:val="Default"/>
        <w:rPr>
          <w:rFonts w:ascii="Times New Roman" w:hAnsi="Times New Roman"/>
        </w:rPr>
      </w:pPr>
    </w:p>
    <w:p w14:paraId="0482DE83" w14:textId="5B361FA2" w:rsidR="000701A8" w:rsidRPr="00467379" w:rsidRDefault="000701A8" w:rsidP="000701A8">
      <w:pPr>
        <w:pStyle w:val="Default"/>
        <w:rPr>
          <w:rFonts w:ascii="Times New Roman" w:hAnsi="Times New Roman"/>
        </w:rPr>
      </w:pPr>
      <w:r w:rsidRPr="00467379">
        <w:rPr>
          <w:rFonts w:ascii="Times New Roman" w:hAnsi="Times New Roman"/>
        </w:rPr>
        <w:t>Application For Interdisciplinary Course Designation Form……………</w:t>
      </w:r>
      <w:r w:rsidR="00806149">
        <w:rPr>
          <w:rFonts w:ascii="Times New Roman" w:hAnsi="Times New Roman"/>
        </w:rPr>
        <w:t>…..33-39</w:t>
      </w:r>
    </w:p>
    <w:p w14:paraId="2B9F0D33" w14:textId="77777777" w:rsidR="000701A8" w:rsidRPr="00467379" w:rsidRDefault="000701A8" w:rsidP="000701A8">
      <w:pPr>
        <w:pStyle w:val="Default"/>
        <w:rPr>
          <w:rFonts w:ascii="Times New Roman" w:hAnsi="Times New Roman"/>
        </w:rPr>
      </w:pPr>
    </w:p>
    <w:p w14:paraId="0FCA2D8E" w14:textId="47A22DFF" w:rsidR="000701A8" w:rsidRDefault="000701A8" w:rsidP="000701A8">
      <w:pPr>
        <w:pStyle w:val="Default"/>
        <w:rPr>
          <w:rFonts w:ascii="Times New Roman" w:hAnsi="Times New Roman"/>
        </w:rPr>
      </w:pPr>
      <w:r w:rsidRPr="00467379">
        <w:rPr>
          <w:rFonts w:ascii="Times New Roman" w:hAnsi="Times New Roman"/>
        </w:rPr>
        <w:t>Course Outline Form………………………………………………………</w:t>
      </w:r>
      <w:r w:rsidR="00806149">
        <w:rPr>
          <w:rFonts w:ascii="Times New Roman" w:hAnsi="Times New Roman"/>
        </w:rPr>
        <w:t>…40-47</w:t>
      </w:r>
    </w:p>
    <w:p w14:paraId="5A4253C3" w14:textId="77777777" w:rsidR="000701A8" w:rsidRDefault="000701A8" w:rsidP="000701A8">
      <w:pPr>
        <w:pStyle w:val="Default"/>
        <w:rPr>
          <w:rFonts w:ascii="Times New Roman" w:hAnsi="Times New Roman"/>
        </w:rPr>
      </w:pPr>
    </w:p>
    <w:p w14:paraId="3D943C01" w14:textId="470D817B" w:rsidR="000701A8" w:rsidRPr="00467379" w:rsidRDefault="000701A8" w:rsidP="000701A8">
      <w:pPr>
        <w:pStyle w:val="Default"/>
        <w:rPr>
          <w:rFonts w:ascii="Times New Roman" w:hAnsi="Times New Roman"/>
        </w:rPr>
      </w:pPr>
      <w:r>
        <w:rPr>
          <w:rFonts w:ascii="Times New Roman" w:hAnsi="Times New Roman"/>
        </w:rPr>
        <w:t>Common Core</w:t>
      </w:r>
      <w:r w:rsidR="00806149">
        <w:rPr>
          <w:rFonts w:ascii="Times New Roman" w:hAnsi="Times New Roman"/>
        </w:rPr>
        <w:t xml:space="preserve"> Form………………………………………………………....48-53</w:t>
      </w:r>
    </w:p>
    <w:p w14:paraId="7ACEB5DF" w14:textId="77777777" w:rsidR="000701A8" w:rsidRPr="00467379" w:rsidRDefault="000701A8" w:rsidP="000701A8">
      <w:pPr>
        <w:pStyle w:val="Default"/>
        <w:rPr>
          <w:rFonts w:ascii="Times New Roman" w:hAnsi="Times New Roman"/>
        </w:rPr>
      </w:pPr>
    </w:p>
    <w:p w14:paraId="5829DFF0" w14:textId="77777777" w:rsidR="000701A8" w:rsidRDefault="000701A8" w:rsidP="000701A8">
      <w:pPr>
        <w:rPr>
          <w:b/>
        </w:rPr>
      </w:pPr>
    </w:p>
    <w:p w14:paraId="5980D79F" w14:textId="77777777" w:rsidR="000701A8" w:rsidRDefault="000701A8" w:rsidP="000701A8">
      <w:pPr>
        <w:rPr>
          <w:b/>
        </w:rPr>
      </w:pPr>
    </w:p>
    <w:p w14:paraId="3EDCDC02" w14:textId="77777777" w:rsidR="000701A8" w:rsidRDefault="000701A8" w:rsidP="000701A8">
      <w:pPr>
        <w:rPr>
          <w:b/>
        </w:rPr>
      </w:pPr>
    </w:p>
    <w:p w14:paraId="1F2208BD" w14:textId="77777777" w:rsidR="000701A8" w:rsidRDefault="000701A8" w:rsidP="000701A8">
      <w:pPr>
        <w:rPr>
          <w:b/>
        </w:rPr>
      </w:pPr>
    </w:p>
    <w:p w14:paraId="77B5F57A" w14:textId="77777777" w:rsidR="000701A8" w:rsidRDefault="000701A8" w:rsidP="000701A8">
      <w:pPr>
        <w:rPr>
          <w:b/>
        </w:rPr>
      </w:pPr>
    </w:p>
    <w:p w14:paraId="1A9739B7" w14:textId="77777777" w:rsidR="000701A8" w:rsidRDefault="000701A8" w:rsidP="000701A8">
      <w:pPr>
        <w:rPr>
          <w:b/>
        </w:rPr>
      </w:pPr>
    </w:p>
    <w:p w14:paraId="368DE6A4" w14:textId="77777777" w:rsidR="000701A8" w:rsidRDefault="000701A8" w:rsidP="000701A8">
      <w:pPr>
        <w:rPr>
          <w:b/>
        </w:rPr>
      </w:pPr>
    </w:p>
    <w:p w14:paraId="7CD5EE27" w14:textId="77777777" w:rsidR="000701A8" w:rsidRDefault="000701A8" w:rsidP="000701A8">
      <w:pPr>
        <w:rPr>
          <w:b/>
        </w:rPr>
      </w:pPr>
    </w:p>
    <w:p w14:paraId="361E406F" w14:textId="77777777" w:rsidR="000701A8" w:rsidRDefault="000701A8" w:rsidP="000701A8">
      <w:pPr>
        <w:rPr>
          <w:b/>
        </w:rPr>
      </w:pPr>
    </w:p>
    <w:p w14:paraId="419ABC50" w14:textId="77777777" w:rsidR="000701A8" w:rsidRDefault="000701A8" w:rsidP="000701A8">
      <w:pPr>
        <w:rPr>
          <w:b/>
        </w:rPr>
      </w:pPr>
    </w:p>
    <w:p w14:paraId="683728AB" w14:textId="77777777" w:rsidR="000701A8" w:rsidRDefault="000701A8" w:rsidP="000701A8">
      <w:pPr>
        <w:rPr>
          <w:b/>
        </w:rPr>
      </w:pPr>
    </w:p>
    <w:p w14:paraId="27201FA2" w14:textId="77777777" w:rsidR="000701A8" w:rsidRDefault="000701A8" w:rsidP="000701A8">
      <w:pPr>
        <w:rPr>
          <w:b/>
        </w:rPr>
      </w:pPr>
    </w:p>
    <w:p w14:paraId="166A58D4" w14:textId="77777777" w:rsidR="000701A8" w:rsidRDefault="000701A8" w:rsidP="000701A8">
      <w:pPr>
        <w:rPr>
          <w:b/>
        </w:rPr>
      </w:pPr>
    </w:p>
    <w:p w14:paraId="08DE81BB" w14:textId="77777777" w:rsidR="000701A8" w:rsidRDefault="000701A8" w:rsidP="000701A8">
      <w:pPr>
        <w:rPr>
          <w:b/>
        </w:rPr>
      </w:pPr>
    </w:p>
    <w:p w14:paraId="5B2385B3" w14:textId="77777777" w:rsidR="000701A8" w:rsidRDefault="000701A8" w:rsidP="000701A8">
      <w:pPr>
        <w:rPr>
          <w:b/>
        </w:rPr>
      </w:pPr>
    </w:p>
    <w:p w14:paraId="60D1ECB2" w14:textId="77777777" w:rsidR="000701A8" w:rsidRDefault="000701A8" w:rsidP="000701A8">
      <w:pPr>
        <w:rPr>
          <w:b/>
        </w:rPr>
      </w:pPr>
    </w:p>
    <w:p w14:paraId="70725695" w14:textId="77777777" w:rsidR="000701A8" w:rsidRDefault="000701A8" w:rsidP="000701A8">
      <w:pPr>
        <w:rPr>
          <w:b/>
        </w:rPr>
      </w:pPr>
    </w:p>
    <w:p w14:paraId="04E93EA8" w14:textId="77777777" w:rsidR="00BC3A53" w:rsidRDefault="00BC3A53" w:rsidP="00BC3A53">
      <w:pPr>
        <w:rPr>
          <w:b/>
        </w:rPr>
      </w:pPr>
    </w:p>
    <w:p w14:paraId="60D29ACA" w14:textId="276FBE6E" w:rsidR="00BC3A53" w:rsidRPr="00D170C3" w:rsidRDefault="00BC3A53" w:rsidP="00BC3A53">
      <w:pPr>
        <w:jc w:val="center"/>
        <w:rPr>
          <w:b/>
        </w:rPr>
      </w:pPr>
      <w:r>
        <w:rPr>
          <w:b/>
        </w:rPr>
        <w:lastRenderedPageBreak/>
        <w:t>COURSE PROPOSAL</w:t>
      </w:r>
    </w:p>
    <w:p w14:paraId="565D67CF" w14:textId="77777777" w:rsidR="00BC3A53" w:rsidRDefault="00BC3A53" w:rsidP="00BC3A53">
      <w:pPr>
        <w:pStyle w:val="NoSpacing"/>
        <w:rPr>
          <w:rFonts w:ascii="Times New Roman" w:hAnsi="Times New Roman"/>
        </w:rPr>
      </w:pPr>
    </w:p>
    <w:p w14:paraId="4A9E144A" w14:textId="36A5F3D9" w:rsidR="00BC3A53" w:rsidRDefault="00BC3A53" w:rsidP="00BC3A53">
      <w:pPr>
        <w:pStyle w:val="NoSpacing"/>
        <w:rPr>
          <w:rFonts w:ascii="Times New Roman" w:hAnsi="Times New Roman"/>
        </w:rPr>
      </w:pPr>
      <w:r w:rsidRPr="00D170C3">
        <w:rPr>
          <w:rFonts w:ascii="Times New Roman" w:hAnsi="Times New Roman"/>
        </w:rPr>
        <w:t>The Interdisciplinary</w:t>
      </w:r>
      <w:r>
        <w:rPr>
          <w:rFonts w:ascii="Times New Roman" w:hAnsi="Times New Roman"/>
        </w:rPr>
        <w:t xml:space="preserve">/Special Topics course </w:t>
      </w:r>
      <w:r w:rsidRPr="001E4AF8">
        <w:rPr>
          <w:rFonts w:ascii="Times New Roman" w:hAnsi="Times New Roman"/>
          <w:i/>
        </w:rPr>
        <w:t>The Evolving Face of R</w:t>
      </w:r>
      <w:r>
        <w:rPr>
          <w:rFonts w:ascii="Times New Roman" w:hAnsi="Times New Roman"/>
          <w:i/>
        </w:rPr>
        <w:t>ace, Class, and Gender Identity</w:t>
      </w:r>
      <w:r>
        <w:rPr>
          <w:rFonts w:ascii="Times New Roman" w:hAnsi="Times New Roman"/>
        </w:rPr>
        <w:t xml:space="preserve"> is designed to address course content and subject matter not currently offered at New York City College of Technology, CUNY. Specifically, the proposed course focuses on the resulting effects of Internal C</w:t>
      </w:r>
      <w:r w:rsidRPr="0094695C">
        <w:rPr>
          <w:rFonts w:ascii="Times New Roman" w:hAnsi="Times New Roman"/>
        </w:rPr>
        <w:t>olonialism</w:t>
      </w:r>
      <w:r>
        <w:rPr>
          <w:rFonts w:ascii="Times New Roman" w:hAnsi="Times New Roman"/>
        </w:rPr>
        <w:t xml:space="preserve"> as experienced by those defined as American minority groups</w:t>
      </w:r>
      <w:r w:rsidRPr="0094695C">
        <w:rPr>
          <w:rFonts w:ascii="Times New Roman" w:hAnsi="Times New Roman"/>
        </w:rPr>
        <w:t xml:space="preserve">. </w:t>
      </w:r>
    </w:p>
    <w:p w14:paraId="2D7D395E" w14:textId="77777777" w:rsidR="00BC3A53" w:rsidRDefault="00BC3A53" w:rsidP="00BC3A53">
      <w:pPr>
        <w:rPr>
          <w:rFonts w:ascii="Times New Roman" w:hAnsi="Times New Roman"/>
          <w:b/>
          <w:sz w:val="22"/>
          <w:szCs w:val="22"/>
          <w:u w:val="single"/>
        </w:rPr>
      </w:pPr>
      <w:r>
        <w:rPr>
          <w:rFonts w:ascii="Times New Roman" w:hAnsi="Times New Roman"/>
          <w:b/>
          <w:sz w:val="22"/>
          <w:szCs w:val="22"/>
          <w:u w:val="single"/>
        </w:rPr>
        <w:t xml:space="preserve"> </w:t>
      </w:r>
    </w:p>
    <w:p w14:paraId="380EA6DD" w14:textId="77777777" w:rsidR="00BC3A53" w:rsidRPr="0094695C" w:rsidRDefault="00BC3A53" w:rsidP="00BC3A53">
      <w:pPr>
        <w:rPr>
          <w:rFonts w:ascii="Times New Roman" w:hAnsi="Times New Roman"/>
          <w:sz w:val="22"/>
          <w:szCs w:val="22"/>
        </w:rPr>
      </w:pPr>
      <w:r w:rsidRPr="0094695C">
        <w:rPr>
          <w:rFonts w:ascii="Times New Roman" w:hAnsi="Times New Roman"/>
          <w:b/>
          <w:sz w:val="22"/>
          <w:szCs w:val="22"/>
          <w:u w:val="single"/>
        </w:rPr>
        <w:t>Logic Behind The Proposed Course</w:t>
      </w:r>
      <w:r w:rsidRPr="0094695C">
        <w:rPr>
          <w:rFonts w:ascii="Times New Roman" w:hAnsi="Times New Roman"/>
          <w:sz w:val="22"/>
          <w:szCs w:val="22"/>
        </w:rPr>
        <w:t>:</w:t>
      </w:r>
    </w:p>
    <w:p w14:paraId="25242C5A" w14:textId="77777777" w:rsidR="00BC3A53" w:rsidRPr="0094695C" w:rsidRDefault="00BC3A53" w:rsidP="00BC3A53">
      <w:pPr>
        <w:rPr>
          <w:rFonts w:ascii="Times New Roman" w:hAnsi="Times New Roman"/>
          <w:sz w:val="22"/>
          <w:szCs w:val="22"/>
        </w:rPr>
      </w:pPr>
    </w:p>
    <w:p w14:paraId="77C637C8" w14:textId="77777777" w:rsidR="00BC3A53" w:rsidRDefault="00BC3A53" w:rsidP="00BC3A53">
      <w:pPr>
        <w:rPr>
          <w:rFonts w:ascii="Times New Roman" w:hAnsi="Times New Roman"/>
          <w:sz w:val="22"/>
          <w:szCs w:val="22"/>
        </w:rPr>
      </w:pPr>
      <w:r w:rsidRPr="0094695C">
        <w:rPr>
          <w:rFonts w:ascii="Times New Roman" w:hAnsi="Times New Roman"/>
          <w:sz w:val="22"/>
          <w:szCs w:val="22"/>
        </w:rPr>
        <w:t xml:space="preserve">In his seminal essay “Internal Colonialism and Black Revolt,” Robert </w:t>
      </w:r>
      <w:proofErr w:type="spellStart"/>
      <w:r w:rsidRPr="0094695C">
        <w:rPr>
          <w:rFonts w:ascii="Times New Roman" w:hAnsi="Times New Roman"/>
          <w:sz w:val="22"/>
          <w:szCs w:val="22"/>
        </w:rPr>
        <w:t>Blauner</w:t>
      </w:r>
      <w:proofErr w:type="spellEnd"/>
      <w:r w:rsidRPr="0094695C">
        <w:rPr>
          <w:rFonts w:ascii="Times New Roman" w:hAnsi="Times New Roman"/>
          <w:sz w:val="22"/>
          <w:szCs w:val="22"/>
        </w:rPr>
        <w:t xml:space="preserve"> argues that there is a distinction between what he terms “classical colonialism” –or colonialism as we understand it—and responses to “colonized status.” This</w:t>
      </w:r>
      <w:r>
        <w:rPr>
          <w:rFonts w:ascii="Times New Roman" w:hAnsi="Times New Roman"/>
          <w:sz w:val="22"/>
          <w:szCs w:val="22"/>
        </w:rPr>
        <w:t xml:space="preserve"> argument</w:t>
      </w:r>
      <w:r w:rsidRPr="0094695C">
        <w:rPr>
          <w:rFonts w:ascii="Times New Roman" w:hAnsi="Times New Roman"/>
          <w:sz w:val="22"/>
          <w:szCs w:val="22"/>
        </w:rPr>
        <w:t xml:space="preserve">, of course, includes cultural movements and </w:t>
      </w:r>
      <w:r>
        <w:rPr>
          <w:rFonts w:ascii="Times New Roman" w:hAnsi="Times New Roman"/>
          <w:sz w:val="22"/>
          <w:szCs w:val="22"/>
        </w:rPr>
        <w:t xml:space="preserve">representations of </w:t>
      </w:r>
      <w:r w:rsidRPr="0094695C">
        <w:rPr>
          <w:rFonts w:ascii="Times New Roman" w:hAnsi="Times New Roman"/>
          <w:sz w:val="22"/>
          <w:szCs w:val="22"/>
        </w:rPr>
        <w:t xml:space="preserve">nationalism and, as posited by the creators and proposers of this course, </w:t>
      </w:r>
      <w:r w:rsidRPr="00223964">
        <w:rPr>
          <w:rFonts w:ascii="Times New Roman" w:hAnsi="Times New Roman"/>
          <w:b/>
          <w:sz w:val="22"/>
          <w:szCs w:val="22"/>
        </w:rPr>
        <w:t>expressions in the arts, evolution of speech and language, changes in gender roles/expectations, and changes within respective communities as they relate to racial/community health and healthcare practices.</w:t>
      </w:r>
      <w:r w:rsidRPr="0094695C">
        <w:rPr>
          <w:rFonts w:ascii="Times New Roman" w:hAnsi="Times New Roman"/>
          <w:sz w:val="22"/>
          <w:szCs w:val="22"/>
        </w:rPr>
        <w:t xml:space="preserve"> </w:t>
      </w:r>
    </w:p>
    <w:p w14:paraId="0A56F19D" w14:textId="77777777" w:rsidR="00BC3A53" w:rsidRDefault="00BC3A53" w:rsidP="00BC3A53">
      <w:pPr>
        <w:rPr>
          <w:rFonts w:ascii="Times New Roman" w:hAnsi="Times New Roman"/>
          <w:sz w:val="22"/>
          <w:szCs w:val="22"/>
        </w:rPr>
      </w:pPr>
    </w:p>
    <w:p w14:paraId="447FD48C" w14:textId="77777777" w:rsidR="00BC3A53" w:rsidRPr="0094695C" w:rsidRDefault="00BC3A53" w:rsidP="00BC3A53">
      <w:pPr>
        <w:rPr>
          <w:rFonts w:ascii="Times New Roman" w:hAnsi="Times New Roman"/>
          <w:sz w:val="22"/>
          <w:szCs w:val="22"/>
        </w:rPr>
      </w:pPr>
      <w:r w:rsidRPr="0094695C">
        <w:rPr>
          <w:rFonts w:ascii="Times New Roman" w:hAnsi="Times New Roman"/>
          <w:sz w:val="22"/>
          <w:szCs w:val="22"/>
        </w:rPr>
        <w:t>Additionally</w:t>
      </w:r>
      <w:r>
        <w:rPr>
          <w:rFonts w:ascii="Times New Roman" w:hAnsi="Times New Roman"/>
          <w:sz w:val="22"/>
          <w:szCs w:val="22"/>
        </w:rPr>
        <w:t xml:space="preserve">, </w:t>
      </w:r>
      <w:proofErr w:type="spellStart"/>
      <w:r>
        <w:rPr>
          <w:rFonts w:ascii="Times New Roman" w:hAnsi="Times New Roman"/>
          <w:sz w:val="22"/>
          <w:szCs w:val="22"/>
        </w:rPr>
        <w:t>Blauner</w:t>
      </w:r>
      <w:proofErr w:type="spellEnd"/>
      <w:r>
        <w:rPr>
          <w:rFonts w:ascii="Times New Roman" w:hAnsi="Times New Roman"/>
          <w:sz w:val="22"/>
          <w:szCs w:val="22"/>
        </w:rPr>
        <w:t xml:space="preserve"> further asserts that Internal C</w:t>
      </w:r>
      <w:r w:rsidRPr="0094695C">
        <w:rPr>
          <w:rFonts w:ascii="Times New Roman" w:hAnsi="Times New Roman"/>
          <w:sz w:val="22"/>
          <w:szCs w:val="22"/>
        </w:rPr>
        <w:t>olonialism is an experience that is not unique to African Americans but, instead, is an experience that is shared by other non-Whites in America an</w:t>
      </w:r>
      <w:r>
        <w:rPr>
          <w:rFonts w:ascii="Times New Roman" w:hAnsi="Times New Roman"/>
          <w:sz w:val="22"/>
          <w:szCs w:val="22"/>
        </w:rPr>
        <w:t>d across the globe. Essentially,</w:t>
      </w:r>
      <w:r w:rsidRPr="0094695C">
        <w:rPr>
          <w:rFonts w:ascii="Times New Roman" w:hAnsi="Times New Roman"/>
          <w:sz w:val="22"/>
          <w:szCs w:val="22"/>
        </w:rPr>
        <w:t xml:space="preserve"> it is one thing to be colonized and still another to experience it, internalize it, and develop individua</w:t>
      </w:r>
      <w:r>
        <w:rPr>
          <w:rFonts w:ascii="Times New Roman" w:hAnsi="Times New Roman"/>
          <w:sz w:val="22"/>
          <w:szCs w:val="22"/>
        </w:rPr>
        <w:t>l and collective responses to colonialism</w:t>
      </w:r>
      <w:r w:rsidRPr="0094695C">
        <w:rPr>
          <w:rFonts w:ascii="Times New Roman" w:hAnsi="Times New Roman"/>
          <w:sz w:val="22"/>
          <w:szCs w:val="22"/>
        </w:rPr>
        <w:t xml:space="preserve"> beyond physical resistance/revolt.</w:t>
      </w:r>
    </w:p>
    <w:p w14:paraId="7709E7C2" w14:textId="77777777" w:rsidR="00BC3A53" w:rsidRPr="0094695C" w:rsidRDefault="00BC3A53" w:rsidP="00BC3A53">
      <w:pPr>
        <w:rPr>
          <w:rFonts w:ascii="Times New Roman" w:hAnsi="Times New Roman"/>
          <w:sz w:val="22"/>
          <w:szCs w:val="22"/>
        </w:rPr>
      </w:pPr>
    </w:p>
    <w:p w14:paraId="520CE2B4" w14:textId="77777777" w:rsidR="00BC3A53" w:rsidRDefault="00BC3A53" w:rsidP="00BC3A53">
      <w:pPr>
        <w:pStyle w:val="NoSpacing"/>
        <w:rPr>
          <w:rFonts w:ascii="Times New Roman" w:hAnsi="Times New Roman"/>
        </w:rPr>
      </w:pPr>
      <w:r>
        <w:rPr>
          <w:rFonts w:ascii="Times New Roman" w:hAnsi="Times New Roman"/>
        </w:rPr>
        <w:t>To this end, the proposers have designed a course that examines the following areas of academic study/focus:</w:t>
      </w:r>
    </w:p>
    <w:p w14:paraId="5361FC84" w14:textId="77777777" w:rsidR="00BC3A53" w:rsidRDefault="00BC3A53" w:rsidP="00BC3A53">
      <w:pPr>
        <w:pStyle w:val="NoSpacing"/>
        <w:rPr>
          <w:rFonts w:ascii="Times New Roman" w:hAnsi="Times New Roman"/>
        </w:rPr>
      </w:pPr>
    </w:p>
    <w:p w14:paraId="712127B8" w14:textId="490BDED0" w:rsidR="00BC3A53" w:rsidRPr="0022031E" w:rsidRDefault="00843F35" w:rsidP="00BC3A53">
      <w:pPr>
        <w:pStyle w:val="NoSpacing"/>
        <w:rPr>
          <w:rFonts w:ascii="Times New Roman" w:hAnsi="Times New Roman"/>
        </w:rPr>
      </w:pPr>
      <w:r>
        <w:rPr>
          <w:rFonts w:ascii="Times New Roman" w:hAnsi="Times New Roman"/>
        </w:rPr>
        <w:t>Using Internal C</w:t>
      </w:r>
      <w:r w:rsidR="00BC3A53" w:rsidRPr="0022031E">
        <w:rPr>
          <w:rFonts w:ascii="Times New Roman" w:hAnsi="Times New Roman"/>
        </w:rPr>
        <w:t xml:space="preserve">olonialism as an analytical construct, this course examines the socio-historical, cultural conditions, and gender constructs of marginalized cultural and racial groups in </w:t>
      </w:r>
      <w:r w:rsidR="0022031E">
        <w:rPr>
          <w:rFonts w:ascii="Times New Roman" w:hAnsi="Times New Roman"/>
        </w:rPr>
        <w:t>America. A special focus is</w:t>
      </w:r>
      <w:r w:rsidR="00BC3A53" w:rsidRPr="0022031E">
        <w:rPr>
          <w:rFonts w:ascii="Times New Roman" w:hAnsi="Times New Roman"/>
        </w:rPr>
        <w:t xml:space="preserve"> on Blacks and other Indigenous cultures and populations, such as Native Americans and Mexican Americans. </w:t>
      </w:r>
      <w:r w:rsidR="0022031E">
        <w:rPr>
          <w:rFonts w:ascii="Times New Roman" w:hAnsi="Times New Roman"/>
        </w:rPr>
        <w:t>Topics</w:t>
      </w:r>
      <w:r w:rsidR="00BC3A53" w:rsidRPr="0022031E">
        <w:rPr>
          <w:rFonts w:ascii="Times New Roman" w:hAnsi="Times New Roman"/>
        </w:rPr>
        <w:t xml:space="preserve"> include</w:t>
      </w:r>
      <w:r w:rsidR="0022031E">
        <w:rPr>
          <w:rFonts w:ascii="Times New Roman" w:hAnsi="Times New Roman"/>
        </w:rPr>
        <w:t>, but are not limited to,</w:t>
      </w:r>
      <w:r w:rsidR="00BC3A53" w:rsidRPr="0022031E">
        <w:rPr>
          <w:rFonts w:ascii="Times New Roman" w:hAnsi="Times New Roman"/>
        </w:rPr>
        <w:t xml:space="preserve"> the following: slavery/genocide, racial/cultural blending, integration/segregation, economic deprivation, </w:t>
      </w:r>
      <w:r w:rsidR="0022031E">
        <w:rPr>
          <w:rFonts w:ascii="Times New Roman" w:hAnsi="Times New Roman"/>
        </w:rPr>
        <w:t xml:space="preserve">the impact of public health and </w:t>
      </w:r>
      <w:r w:rsidR="00BC3A53" w:rsidRPr="0022031E">
        <w:rPr>
          <w:rFonts w:ascii="Times New Roman" w:hAnsi="Times New Roman"/>
        </w:rPr>
        <w:t xml:space="preserve">mental </w:t>
      </w:r>
      <w:r w:rsidR="0022031E">
        <w:rPr>
          <w:rFonts w:ascii="Times New Roman" w:hAnsi="Times New Roman"/>
        </w:rPr>
        <w:t>health</w:t>
      </w:r>
      <w:r w:rsidR="00BC3A53" w:rsidRPr="0022031E">
        <w:rPr>
          <w:rFonts w:ascii="Times New Roman" w:hAnsi="Times New Roman"/>
        </w:rPr>
        <w:t xml:space="preserve">, and shifts in gender identity and cultural roles. </w:t>
      </w:r>
    </w:p>
    <w:p w14:paraId="1FFDC0E5" w14:textId="77777777" w:rsidR="00BC3A53" w:rsidRDefault="00BC3A53" w:rsidP="00BC3A53">
      <w:pPr>
        <w:pStyle w:val="NoSpacing"/>
        <w:rPr>
          <w:rFonts w:ascii="Times New Roman" w:hAnsi="Times New Roman"/>
        </w:rPr>
      </w:pPr>
    </w:p>
    <w:p w14:paraId="64DDDF31" w14:textId="77777777" w:rsidR="00BC3A53" w:rsidRPr="006D2262" w:rsidRDefault="00BC3A53" w:rsidP="00BC3A53">
      <w:pPr>
        <w:pStyle w:val="NoSpacing"/>
        <w:rPr>
          <w:rFonts w:ascii="Times New Roman" w:hAnsi="Times New Roman"/>
          <w:b/>
          <w:u w:val="single"/>
        </w:rPr>
      </w:pPr>
      <w:r w:rsidRPr="006D2262">
        <w:rPr>
          <w:rFonts w:ascii="Times New Roman" w:hAnsi="Times New Roman"/>
          <w:b/>
          <w:u w:val="single"/>
        </w:rPr>
        <w:t>The Course at City Tech:</w:t>
      </w:r>
    </w:p>
    <w:p w14:paraId="2EC83803" w14:textId="77777777" w:rsidR="00BC3A53" w:rsidRDefault="00BC3A53" w:rsidP="00BC3A53">
      <w:pPr>
        <w:pStyle w:val="NoSpacing"/>
        <w:rPr>
          <w:rFonts w:ascii="Times New Roman" w:hAnsi="Times New Roman"/>
        </w:rPr>
      </w:pPr>
    </w:p>
    <w:p w14:paraId="5219A36E" w14:textId="066B4F0B" w:rsidR="00BC3A53" w:rsidRDefault="00BC3A53" w:rsidP="00BC3A53">
      <w:pPr>
        <w:pStyle w:val="NoSpacing"/>
        <w:rPr>
          <w:rFonts w:ascii="Times New Roman" w:hAnsi="Times New Roman"/>
        </w:rPr>
      </w:pPr>
      <w:r>
        <w:rPr>
          <w:rFonts w:ascii="Times New Roman" w:hAnsi="Times New Roman"/>
        </w:rPr>
        <w:t xml:space="preserve">The scope and relevance of the proposed course/subject matter </w:t>
      </w:r>
      <w:r w:rsidRPr="00B40C19">
        <w:rPr>
          <w:rFonts w:ascii="Times New Roman" w:hAnsi="Times New Roman"/>
        </w:rPr>
        <w:t xml:space="preserve">allows for the development of innovative avenues for exploring and understanding </w:t>
      </w:r>
      <w:r>
        <w:rPr>
          <w:rFonts w:ascii="Times New Roman" w:hAnsi="Times New Roman"/>
        </w:rPr>
        <w:t xml:space="preserve">racial, cultural, and gender specific responses to trauma, domination, and marginalization (within America) across the disciplines at City Tech. </w:t>
      </w:r>
    </w:p>
    <w:p w14:paraId="3C9F92B8" w14:textId="77777777" w:rsidR="00BC3A53" w:rsidRDefault="00BC3A53" w:rsidP="00BC3A53">
      <w:pPr>
        <w:pStyle w:val="NoSpacing"/>
        <w:rPr>
          <w:rFonts w:ascii="Times New Roman" w:hAnsi="Times New Roman"/>
        </w:rPr>
      </w:pPr>
    </w:p>
    <w:p w14:paraId="50CC7BED" w14:textId="64295DA1" w:rsidR="00BC3A53" w:rsidRDefault="00BC3A53" w:rsidP="00BC3A53">
      <w:pPr>
        <w:pStyle w:val="NoSpacing"/>
        <w:rPr>
          <w:rFonts w:ascii="Times New Roman" w:hAnsi="Times New Roman"/>
        </w:rPr>
      </w:pPr>
      <w:r>
        <w:rPr>
          <w:rFonts w:ascii="Times New Roman" w:hAnsi="Times New Roman"/>
        </w:rPr>
        <w:t>The proposers envisi</w:t>
      </w:r>
      <w:r w:rsidR="00531947">
        <w:rPr>
          <w:rFonts w:ascii="Times New Roman" w:hAnsi="Times New Roman"/>
        </w:rPr>
        <w:t>on collaborative efforts among</w:t>
      </w:r>
      <w:r>
        <w:rPr>
          <w:rFonts w:ascii="Times New Roman" w:hAnsi="Times New Roman"/>
          <w:b/>
        </w:rPr>
        <w:t xml:space="preserve"> the disciplines: </w:t>
      </w:r>
      <w:r w:rsidRPr="00AE252F">
        <w:rPr>
          <w:rFonts w:ascii="Times New Roman" w:hAnsi="Times New Roman"/>
        </w:rPr>
        <w:t xml:space="preserve">History, Psychology, Anthropology, Economics, African American </w:t>
      </w:r>
      <w:r>
        <w:rPr>
          <w:rFonts w:ascii="Times New Roman" w:hAnsi="Times New Roman"/>
        </w:rPr>
        <w:t xml:space="preserve">Studies, English, and across </w:t>
      </w:r>
      <w:r w:rsidRPr="006D2262">
        <w:rPr>
          <w:rFonts w:ascii="Times New Roman" w:hAnsi="Times New Roman"/>
        </w:rPr>
        <w:t>such</w:t>
      </w:r>
      <w:r w:rsidRPr="006D2262">
        <w:rPr>
          <w:rFonts w:ascii="Times New Roman" w:hAnsi="Times New Roman"/>
          <w:b/>
        </w:rPr>
        <w:t xml:space="preserve"> departments</w:t>
      </w:r>
      <w:r w:rsidRPr="00AE252F">
        <w:rPr>
          <w:rFonts w:ascii="Times New Roman" w:hAnsi="Times New Roman"/>
        </w:rPr>
        <w:t xml:space="preserve"> as Health and Human Services, </w:t>
      </w:r>
      <w:r w:rsidR="00843F35">
        <w:rPr>
          <w:rFonts w:ascii="Times New Roman" w:hAnsi="Times New Roman"/>
        </w:rPr>
        <w:t xml:space="preserve">Social Sciences, </w:t>
      </w:r>
      <w:r w:rsidRPr="00AE252F">
        <w:rPr>
          <w:rFonts w:ascii="Times New Roman" w:hAnsi="Times New Roman"/>
        </w:rPr>
        <w:t xml:space="preserve">Hospitality Management, </w:t>
      </w:r>
      <w:r>
        <w:rPr>
          <w:rFonts w:ascii="Times New Roman" w:hAnsi="Times New Roman"/>
        </w:rPr>
        <w:t xml:space="preserve">Humanities, Architectural Technology, </w:t>
      </w:r>
      <w:r w:rsidRPr="00AE252F">
        <w:rPr>
          <w:rFonts w:ascii="Times New Roman" w:hAnsi="Times New Roman"/>
        </w:rPr>
        <w:t>and Legal Studies.</w:t>
      </w:r>
    </w:p>
    <w:p w14:paraId="4FBB2031" w14:textId="77777777" w:rsidR="00BC3A53" w:rsidRDefault="00BC3A53" w:rsidP="00BC3A53">
      <w:pPr>
        <w:pStyle w:val="NoSpacing"/>
        <w:tabs>
          <w:tab w:val="left" w:pos="2180"/>
        </w:tabs>
        <w:rPr>
          <w:rFonts w:ascii="Times New Roman" w:hAnsi="Times New Roman"/>
        </w:rPr>
      </w:pPr>
      <w:r>
        <w:rPr>
          <w:rFonts w:ascii="Times New Roman" w:hAnsi="Times New Roman"/>
        </w:rPr>
        <w:tab/>
      </w:r>
    </w:p>
    <w:p w14:paraId="58CEE39F" w14:textId="77777777" w:rsidR="00BC3A53" w:rsidRPr="00E354A2" w:rsidRDefault="00BC3A53" w:rsidP="00BC3A53">
      <w:pPr>
        <w:pStyle w:val="NoSpacing"/>
        <w:rPr>
          <w:rFonts w:ascii="Times New Roman" w:hAnsi="Times New Roman"/>
        </w:rPr>
      </w:pPr>
      <w:r w:rsidRPr="00E354A2">
        <w:rPr>
          <w:rFonts w:ascii="Times New Roman" w:hAnsi="Times New Roman"/>
        </w:rPr>
        <w:t xml:space="preserve">Some of the efforts could focus </w:t>
      </w:r>
      <w:r>
        <w:rPr>
          <w:rFonts w:ascii="Times New Roman" w:hAnsi="Times New Roman"/>
        </w:rPr>
        <w:t xml:space="preserve">on </w:t>
      </w:r>
      <w:r w:rsidRPr="00E354A2">
        <w:rPr>
          <w:rFonts w:ascii="Times New Roman" w:hAnsi="Times New Roman"/>
        </w:rPr>
        <w:t>and explore</w:t>
      </w:r>
      <w:r>
        <w:rPr>
          <w:rFonts w:ascii="Times New Roman" w:hAnsi="Times New Roman"/>
        </w:rPr>
        <w:t xml:space="preserve"> the following areas of academic collaboration</w:t>
      </w:r>
      <w:r w:rsidRPr="00E354A2">
        <w:rPr>
          <w:rFonts w:ascii="Times New Roman" w:hAnsi="Times New Roman"/>
        </w:rPr>
        <w:t xml:space="preserve">: </w:t>
      </w:r>
    </w:p>
    <w:p w14:paraId="13FF3337" w14:textId="77777777" w:rsidR="00BC3A53" w:rsidRPr="00AE252F" w:rsidRDefault="00BC3A53" w:rsidP="00BC3A53">
      <w:pPr>
        <w:pStyle w:val="NoSpacing"/>
        <w:tabs>
          <w:tab w:val="left" w:pos="1958"/>
        </w:tabs>
        <w:rPr>
          <w:rFonts w:ascii="Times New Roman" w:hAnsi="Times New Roman"/>
        </w:rPr>
      </w:pPr>
      <w:r>
        <w:rPr>
          <w:rFonts w:ascii="Times New Roman" w:hAnsi="Times New Roman"/>
        </w:rPr>
        <w:tab/>
      </w:r>
    </w:p>
    <w:p w14:paraId="405C8066" w14:textId="77777777"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t>Legal systems/outcomes/policies and representations of said issues in different kinds of literature (Legal Studies and English)</w:t>
      </w:r>
    </w:p>
    <w:p w14:paraId="37B6A478" w14:textId="2069AD69"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t>Languages and anthropology (Humanities and Social Sciences</w:t>
      </w:r>
      <w:r w:rsidR="00472620" w:rsidRPr="00AF3909">
        <w:rPr>
          <w:rFonts w:ascii="Times New Roman" w:hAnsi="Times New Roman"/>
        </w:rPr>
        <w:t>—OR—Communications and Social Sciences</w:t>
      </w:r>
      <w:r w:rsidRPr="00AF3909">
        <w:rPr>
          <w:rFonts w:ascii="Times New Roman" w:hAnsi="Times New Roman"/>
        </w:rPr>
        <w:t>)</w:t>
      </w:r>
    </w:p>
    <w:p w14:paraId="74D05A25" w14:textId="77777777"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lastRenderedPageBreak/>
        <w:t>Cuisine, sustainability, healthcare, and geography (Hospitality Management, Health and Human Services, and Social Sciences)</w:t>
      </w:r>
    </w:p>
    <w:p w14:paraId="781F3360" w14:textId="5968DC2E"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t xml:space="preserve">Relationships between psychological </w:t>
      </w:r>
      <w:r w:rsidR="00472620" w:rsidRPr="00AF3909">
        <w:rPr>
          <w:rFonts w:ascii="Times New Roman" w:hAnsi="Times New Roman"/>
        </w:rPr>
        <w:t>well-being and e</w:t>
      </w:r>
      <w:r w:rsidRPr="00AF3909">
        <w:rPr>
          <w:rFonts w:ascii="Times New Roman" w:hAnsi="Times New Roman"/>
        </w:rPr>
        <w:t>conomic health (Social Sciences and Health and Human Services)</w:t>
      </w:r>
    </w:p>
    <w:p w14:paraId="6002E67B" w14:textId="6D2061FD"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t>Architecture and gentrificatio</w:t>
      </w:r>
      <w:r w:rsidR="00472620" w:rsidRPr="00AF3909">
        <w:rPr>
          <w:rFonts w:ascii="Times New Roman" w:hAnsi="Times New Roman"/>
        </w:rPr>
        <w:t xml:space="preserve">n (African American Studies, </w:t>
      </w:r>
      <w:r w:rsidRPr="00AF3909">
        <w:rPr>
          <w:rFonts w:ascii="Times New Roman" w:hAnsi="Times New Roman"/>
        </w:rPr>
        <w:t>Architectural Technology</w:t>
      </w:r>
      <w:r w:rsidR="00472620" w:rsidRPr="00AF3909">
        <w:rPr>
          <w:rFonts w:ascii="Times New Roman" w:hAnsi="Times New Roman"/>
        </w:rPr>
        <w:t>, Social Sciences</w:t>
      </w:r>
      <w:r w:rsidRPr="00AF3909">
        <w:rPr>
          <w:rFonts w:ascii="Times New Roman" w:hAnsi="Times New Roman"/>
        </w:rPr>
        <w:t>)</w:t>
      </w:r>
    </w:p>
    <w:p w14:paraId="6A50D938" w14:textId="0E5C06E6" w:rsidR="00BC3A53" w:rsidRPr="00AF3909" w:rsidRDefault="00BC3A53" w:rsidP="00BC3A53">
      <w:pPr>
        <w:pStyle w:val="NoSpacing"/>
        <w:numPr>
          <w:ilvl w:val="0"/>
          <w:numId w:val="12"/>
        </w:numPr>
        <w:rPr>
          <w:rFonts w:ascii="Times New Roman" w:hAnsi="Times New Roman"/>
        </w:rPr>
      </w:pPr>
      <w:r w:rsidRPr="00AF3909">
        <w:rPr>
          <w:rFonts w:ascii="Times New Roman" w:hAnsi="Times New Roman"/>
        </w:rPr>
        <w:t>Music and resistance movements (Human Services, African American Studies, English Department</w:t>
      </w:r>
      <w:r w:rsidR="00472620" w:rsidRPr="00AF3909">
        <w:rPr>
          <w:rFonts w:ascii="Times New Roman" w:hAnsi="Times New Roman"/>
        </w:rPr>
        <w:t>, Humanities</w:t>
      </w:r>
      <w:r w:rsidRPr="00AF3909">
        <w:rPr>
          <w:rFonts w:ascii="Times New Roman" w:hAnsi="Times New Roman"/>
        </w:rPr>
        <w:t>)</w:t>
      </w:r>
    </w:p>
    <w:p w14:paraId="7B814CE4" w14:textId="4DFF3792" w:rsidR="00472620" w:rsidRPr="00AF3909" w:rsidRDefault="00472620" w:rsidP="00BC3A53">
      <w:pPr>
        <w:pStyle w:val="NoSpacing"/>
        <w:numPr>
          <w:ilvl w:val="0"/>
          <w:numId w:val="12"/>
        </w:numPr>
        <w:rPr>
          <w:rFonts w:ascii="Times New Roman" w:hAnsi="Times New Roman"/>
        </w:rPr>
      </w:pPr>
      <w:r w:rsidRPr="00AF3909">
        <w:rPr>
          <w:rFonts w:ascii="Times New Roman" w:hAnsi="Times New Roman"/>
        </w:rPr>
        <w:t xml:space="preserve">Resistance, Renaissance, and Revolution through Literature (African American Studies and English)  </w:t>
      </w:r>
    </w:p>
    <w:p w14:paraId="3AAA1FB2" w14:textId="77777777" w:rsidR="00BC3A53" w:rsidRPr="00AE252F" w:rsidRDefault="00BC3A53" w:rsidP="00BC3A53">
      <w:pPr>
        <w:pStyle w:val="NoSpacing"/>
        <w:rPr>
          <w:rFonts w:ascii="Times New Roman" w:hAnsi="Times New Roman"/>
        </w:rPr>
      </w:pPr>
    </w:p>
    <w:p w14:paraId="2B8ECE26" w14:textId="55E101C3" w:rsidR="00BC3A53" w:rsidRPr="008172CC" w:rsidRDefault="00BC3A53" w:rsidP="00BC3A53">
      <w:pPr>
        <w:rPr>
          <w:rFonts w:ascii="Times New Roman" w:hAnsi="Times New Roman"/>
          <w:sz w:val="22"/>
          <w:szCs w:val="22"/>
        </w:rPr>
      </w:pPr>
      <w:r>
        <w:rPr>
          <w:rFonts w:ascii="Times New Roman" w:hAnsi="Times New Roman"/>
          <w:sz w:val="22"/>
          <w:szCs w:val="22"/>
        </w:rPr>
        <w:t xml:space="preserve">The above suggested collaborations are reflective of </w:t>
      </w:r>
      <w:r w:rsidRPr="008172CC">
        <w:rPr>
          <w:rFonts w:ascii="Times New Roman" w:hAnsi="Times New Roman"/>
          <w:b/>
          <w:sz w:val="22"/>
          <w:szCs w:val="22"/>
        </w:rPr>
        <w:t>types</w:t>
      </w:r>
      <w:r>
        <w:rPr>
          <w:rFonts w:ascii="Times New Roman" w:hAnsi="Times New Roman"/>
          <w:sz w:val="22"/>
          <w:szCs w:val="22"/>
        </w:rPr>
        <w:t xml:space="preserve"> of academic collaborations. They are by no means the only recommendations for Interdisciplinary/Special Topics collaborations. Neither is the suggested course content for said collaborations indicative of what must/should be taught in the</w:t>
      </w:r>
      <w:r w:rsidR="00F05568">
        <w:rPr>
          <w:rFonts w:ascii="Times New Roman" w:hAnsi="Times New Roman"/>
          <w:sz w:val="22"/>
          <w:szCs w:val="22"/>
        </w:rPr>
        <w:t xml:space="preserve"> event of collaborations </w:t>
      </w:r>
      <w:r w:rsidR="001357D9">
        <w:rPr>
          <w:rFonts w:ascii="Times New Roman" w:hAnsi="Times New Roman"/>
          <w:sz w:val="22"/>
          <w:szCs w:val="22"/>
        </w:rPr>
        <w:t>between</w:t>
      </w:r>
      <w:r>
        <w:rPr>
          <w:rFonts w:ascii="Times New Roman" w:hAnsi="Times New Roman"/>
          <w:sz w:val="22"/>
          <w:szCs w:val="22"/>
        </w:rPr>
        <w:t xml:space="preserve"> the aforementioned disciplines/departments.  </w:t>
      </w:r>
      <w:r w:rsidRPr="008172CC">
        <w:rPr>
          <w:rFonts w:ascii="Times New Roman" w:hAnsi="Times New Roman"/>
          <w:sz w:val="22"/>
          <w:szCs w:val="22"/>
        </w:rPr>
        <w:t xml:space="preserve">There is no single way to teach this course, and professors from diverging departments with distinctive types of expertise can easily identify ways to collaboratively </w:t>
      </w:r>
      <w:r>
        <w:rPr>
          <w:rFonts w:ascii="Times New Roman" w:hAnsi="Times New Roman"/>
          <w:sz w:val="22"/>
          <w:szCs w:val="22"/>
        </w:rPr>
        <w:t>address the topic of Internal Colonialism</w:t>
      </w:r>
      <w:r w:rsidRPr="008172CC">
        <w:rPr>
          <w:rFonts w:ascii="Times New Roman" w:hAnsi="Times New Roman"/>
          <w:sz w:val="22"/>
          <w:szCs w:val="22"/>
        </w:rPr>
        <w:t>.</w:t>
      </w:r>
    </w:p>
    <w:p w14:paraId="20876385" w14:textId="77777777" w:rsidR="00BC3A53" w:rsidRDefault="00BC3A53" w:rsidP="00BC3A53">
      <w:pPr>
        <w:pStyle w:val="NoSpacing"/>
        <w:rPr>
          <w:rFonts w:ascii="Times New Roman" w:hAnsi="Times New Roman"/>
        </w:rPr>
      </w:pPr>
      <w:r>
        <w:rPr>
          <w:rFonts w:ascii="Times New Roman" w:hAnsi="Times New Roman"/>
        </w:rPr>
        <w:t xml:space="preserve"> </w:t>
      </w:r>
    </w:p>
    <w:p w14:paraId="0501A562" w14:textId="1A75EABF" w:rsidR="00BC3A53" w:rsidRDefault="00BC3A53" w:rsidP="00BC3A53">
      <w:pPr>
        <w:pStyle w:val="NoSpacing"/>
        <w:rPr>
          <w:rFonts w:ascii="Times New Roman" w:hAnsi="Times New Roman"/>
          <w:b/>
          <w:u w:val="single"/>
        </w:rPr>
      </w:pPr>
      <w:r>
        <w:rPr>
          <w:rFonts w:ascii="Times New Roman" w:hAnsi="Times New Roman"/>
          <w:b/>
          <w:u w:val="single"/>
        </w:rPr>
        <w:t xml:space="preserve">Additional </w:t>
      </w:r>
      <w:r w:rsidRPr="00AF3909">
        <w:rPr>
          <w:rFonts w:ascii="Times New Roman" w:hAnsi="Times New Roman"/>
          <w:b/>
          <w:u w:val="single"/>
        </w:rPr>
        <w:t>Rational</w:t>
      </w:r>
      <w:r w:rsidR="0092102B" w:rsidRPr="00AF3909">
        <w:rPr>
          <w:rFonts w:ascii="Times New Roman" w:hAnsi="Times New Roman"/>
          <w:b/>
          <w:u w:val="single"/>
        </w:rPr>
        <w:t>e</w:t>
      </w:r>
      <w:r>
        <w:rPr>
          <w:rFonts w:ascii="Times New Roman" w:hAnsi="Times New Roman"/>
          <w:b/>
          <w:u w:val="single"/>
        </w:rPr>
        <w:t xml:space="preserve"> For Proposed Course</w:t>
      </w:r>
      <w:r w:rsidRPr="008172CC">
        <w:rPr>
          <w:rFonts w:ascii="Times New Roman" w:hAnsi="Times New Roman"/>
          <w:b/>
          <w:u w:val="single"/>
        </w:rPr>
        <w:t>:</w:t>
      </w:r>
    </w:p>
    <w:p w14:paraId="2B325FB1" w14:textId="77777777" w:rsidR="00BC3A53" w:rsidRPr="008172CC" w:rsidRDefault="00BC3A53" w:rsidP="00BC3A53">
      <w:pPr>
        <w:pStyle w:val="NoSpacing"/>
        <w:rPr>
          <w:rFonts w:ascii="Times New Roman" w:hAnsi="Times New Roman"/>
          <w:b/>
          <w:u w:val="single"/>
        </w:rPr>
      </w:pPr>
      <w:r w:rsidRPr="008172CC">
        <w:rPr>
          <w:rFonts w:ascii="Times New Roman" w:hAnsi="Times New Roman"/>
          <w:b/>
          <w:u w:val="single"/>
        </w:rPr>
        <w:t xml:space="preserve"> </w:t>
      </w:r>
    </w:p>
    <w:p w14:paraId="468DE0E4" w14:textId="473DA56F" w:rsidR="00BC3A53" w:rsidRPr="00F36F9D" w:rsidRDefault="00BC3A53" w:rsidP="00BC3A53">
      <w:pPr>
        <w:rPr>
          <w:rFonts w:ascii="Times New Roman" w:hAnsi="Times New Roman"/>
          <w:sz w:val="22"/>
          <w:szCs w:val="22"/>
        </w:rPr>
      </w:pPr>
      <w:r>
        <w:rPr>
          <w:rFonts w:ascii="Times New Roman" w:hAnsi="Times New Roman"/>
          <w:sz w:val="22"/>
          <w:szCs w:val="22"/>
        </w:rPr>
        <w:t>City Tech serves one of the most diverse campus populations</w:t>
      </w:r>
      <w:r w:rsidRPr="00D16ED1">
        <w:rPr>
          <w:rFonts w:ascii="Times New Roman" w:hAnsi="Times New Roman"/>
          <w:sz w:val="22"/>
          <w:szCs w:val="22"/>
        </w:rPr>
        <w:t xml:space="preserve"> in </w:t>
      </w:r>
      <w:r>
        <w:rPr>
          <w:rFonts w:ascii="Times New Roman" w:hAnsi="Times New Roman"/>
          <w:sz w:val="22"/>
          <w:szCs w:val="22"/>
        </w:rPr>
        <w:t xml:space="preserve">the nation. Our students </w:t>
      </w:r>
      <w:r w:rsidRPr="00D16ED1">
        <w:rPr>
          <w:rFonts w:ascii="Times New Roman" w:hAnsi="Times New Roman"/>
          <w:sz w:val="22"/>
          <w:szCs w:val="22"/>
        </w:rPr>
        <w:t>thrive on courses that rep</w:t>
      </w:r>
      <w:r>
        <w:rPr>
          <w:rFonts w:ascii="Times New Roman" w:hAnsi="Times New Roman"/>
          <w:sz w:val="22"/>
          <w:szCs w:val="22"/>
        </w:rPr>
        <w:t xml:space="preserve">resent and address diverging opinions, ideas, and </w:t>
      </w:r>
      <w:r w:rsidRPr="00D16ED1">
        <w:rPr>
          <w:rFonts w:ascii="Times New Roman" w:hAnsi="Times New Roman"/>
          <w:sz w:val="22"/>
          <w:szCs w:val="22"/>
        </w:rPr>
        <w:t xml:space="preserve">representations </w:t>
      </w:r>
      <w:r>
        <w:rPr>
          <w:rFonts w:ascii="Times New Roman" w:hAnsi="Times New Roman"/>
          <w:sz w:val="22"/>
          <w:szCs w:val="22"/>
        </w:rPr>
        <w:t xml:space="preserve">of cultural and racial identity. Beyond the use of scholarly and creative writings, students will also use </w:t>
      </w:r>
      <w:r w:rsidRPr="00D16ED1">
        <w:rPr>
          <w:rFonts w:ascii="Times New Roman" w:hAnsi="Times New Roman"/>
          <w:sz w:val="22"/>
          <w:szCs w:val="22"/>
        </w:rPr>
        <w:t>new media/technologies</w:t>
      </w:r>
      <w:r>
        <w:rPr>
          <w:rFonts w:ascii="Times New Roman" w:hAnsi="Times New Roman"/>
          <w:sz w:val="22"/>
          <w:szCs w:val="22"/>
        </w:rPr>
        <w:t xml:space="preserve"> (film, Blackboard, Skype, Open Lab)—mediums</w:t>
      </w:r>
      <w:r w:rsidRPr="00D16ED1">
        <w:rPr>
          <w:rFonts w:ascii="Times New Roman" w:hAnsi="Times New Roman"/>
          <w:sz w:val="22"/>
          <w:szCs w:val="22"/>
        </w:rPr>
        <w:t xml:space="preserve"> that enhance the classroom</w:t>
      </w:r>
      <w:r>
        <w:rPr>
          <w:rFonts w:ascii="Times New Roman" w:hAnsi="Times New Roman"/>
          <w:sz w:val="22"/>
          <w:szCs w:val="22"/>
        </w:rPr>
        <w:t xml:space="preserve"> learning experience. </w:t>
      </w:r>
      <w:r>
        <w:rPr>
          <w:rFonts w:ascii="Times New Roman" w:hAnsi="Times New Roman" w:cs="Times New Roman"/>
          <w:sz w:val="22"/>
          <w:szCs w:val="22"/>
        </w:rPr>
        <w:t xml:space="preserve">Additionally, the proposed course </w:t>
      </w:r>
      <w:r w:rsidRPr="00F36F9D">
        <w:rPr>
          <w:rFonts w:ascii="Times New Roman" w:hAnsi="Times New Roman"/>
          <w:sz w:val="22"/>
          <w:szCs w:val="22"/>
        </w:rPr>
        <w:t>is designed to encourage students to study across disciplinary boundari</w:t>
      </w:r>
      <w:r>
        <w:rPr>
          <w:rFonts w:ascii="Times New Roman" w:hAnsi="Times New Roman"/>
          <w:sz w:val="22"/>
          <w:szCs w:val="22"/>
        </w:rPr>
        <w:t xml:space="preserve">es and assist them as they develop and utilize distinct </w:t>
      </w:r>
      <w:r w:rsidRPr="00F36F9D">
        <w:rPr>
          <w:rFonts w:ascii="Times New Roman" w:hAnsi="Times New Roman"/>
          <w:sz w:val="22"/>
          <w:szCs w:val="22"/>
        </w:rPr>
        <w:t>methodological approaches</w:t>
      </w:r>
      <w:r w:rsidR="00F05568">
        <w:rPr>
          <w:rFonts w:ascii="Times New Roman" w:hAnsi="Times New Roman"/>
          <w:sz w:val="22"/>
          <w:szCs w:val="22"/>
        </w:rPr>
        <w:t xml:space="preserve"> </w:t>
      </w:r>
      <w:r>
        <w:rPr>
          <w:rFonts w:ascii="Times New Roman" w:hAnsi="Times New Roman"/>
          <w:sz w:val="22"/>
          <w:szCs w:val="22"/>
        </w:rPr>
        <w:t xml:space="preserve">in academic discussions (written and in-class) </w:t>
      </w:r>
      <w:r w:rsidRPr="00F36F9D">
        <w:rPr>
          <w:rFonts w:ascii="Times New Roman" w:hAnsi="Times New Roman"/>
          <w:sz w:val="22"/>
          <w:szCs w:val="22"/>
        </w:rPr>
        <w:t>about race, class</w:t>
      </w:r>
      <w:r>
        <w:rPr>
          <w:rFonts w:ascii="Times New Roman" w:hAnsi="Times New Roman"/>
          <w:sz w:val="22"/>
          <w:szCs w:val="22"/>
        </w:rPr>
        <w:t>ification</w:t>
      </w:r>
      <w:r w:rsidRPr="00F36F9D">
        <w:rPr>
          <w:rFonts w:ascii="Times New Roman" w:hAnsi="Times New Roman"/>
          <w:sz w:val="22"/>
          <w:szCs w:val="22"/>
        </w:rPr>
        <w:t xml:space="preserve">, and </w:t>
      </w:r>
      <w:r>
        <w:rPr>
          <w:rFonts w:ascii="Times New Roman" w:hAnsi="Times New Roman"/>
          <w:sz w:val="22"/>
          <w:szCs w:val="22"/>
        </w:rPr>
        <w:t xml:space="preserve">the evolution of </w:t>
      </w:r>
      <w:r w:rsidRPr="00F36F9D">
        <w:rPr>
          <w:rFonts w:ascii="Times New Roman" w:hAnsi="Times New Roman"/>
          <w:sz w:val="22"/>
          <w:szCs w:val="22"/>
        </w:rPr>
        <w:t>gender identities.</w:t>
      </w:r>
    </w:p>
    <w:p w14:paraId="4BF971A1" w14:textId="77777777" w:rsidR="00BC3A53" w:rsidRPr="00F36F9D" w:rsidRDefault="00BC3A53" w:rsidP="00BC3A53">
      <w:pPr>
        <w:jc w:val="center"/>
        <w:rPr>
          <w:rFonts w:ascii="Times New Roman" w:hAnsi="Times New Roman"/>
          <w:b/>
          <w:sz w:val="22"/>
          <w:szCs w:val="22"/>
          <w:u w:val="single"/>
        </w:rPr>
      </w:pPr>
    </w:p>
    <w:p w14:paraId="3B890F6C" w14:textId="77777777" w:rsidR="00BC3A53" w:rsidRPr="00D170C3" w:rsidRDefault="00BC3A53" w:rsidP="00BC3A53">
      <w:pPr>
        <w:rPr>
          <w:color w:val="FF0000"/>
          <w:sz w:val="22"/>
          <w:szCs w:val="22"/>
        </w:rPr>
      </w:pPr>
    </w:p>
    <w:p w14:paraId="14216539" w14:textId="77777777" w:rsidR="00BC3A53" w:rsidRPr="00E230F4" w:rsidRDefault="00BC3A53" w:rsidP="00BC3A53">
      <w:pPr>
        <w:pStyle w:val="NoSpacing"/>
        <w:rPr>
          <w:rFonts w:ascii="Times New Roman" w:hAnsi="Times New Roman"/>
        </w:rPr>
      </w:pPr>
      <w:r w:rsidRPr="00E230F4">
        <w:rPr>
          <w:rFonts w:ascii="Times New Roman" w:hAnsi="Times New Roman"/>
          <w:b/>
          <w:u w:val="single"/>
        </w:rPr>
        <w:t>Relevancy of the Theme</w:t>
      </w:r>
      <w:r>
        <w:rPr>
          <w:rFonts w:ascii="Times New Roman" w:hAnsi="Times New Roman"/>
          <w:b/>
          <w:u w:val="single"/>
        </w:rPr>
        <w:t xml:space="preserve"> and proposed Sample Syllabus</w:t>
      </w:r>
      <w:r w:rsidRPr="00E230F4">
        <w:rPr>
          <w:rFonts w:ascii="Times New Roman" w:hAnsi="Times New Roman"/>
          <w:b/>
          <w:u w:val="single"/>
        </w:rPr>
        <w:t xml:space="preserve">:  </w:t>
      </w:r>
    </w:p>
    <w:p w14:paraId="6034FE04" w14:textId="77777777" w:rsidR="00BC3A53" w:rsidRDefault="00BC3A53" w:rsidP="00BC3A53">
      <w:pPr>
        <w:pStyle w:val="NoSpacing"/>
        <w:rPr>
          <w:rFonts w:ascii="Times New Roman" w:hAnsi="Times New Roman"/>
        </w:rPr>
      </w:pPr>
    </w:p>
    <w:p w14:paraId="6C01D623" w14:textId="7F90BCF4" w:rsidR="00BC3A53" w:rsidRPr="00AF3909" w:rsidRDefault="00BC3A53" w:rsidP="00BC3A53">
      <w:pPr>
        <w:pStyle w:val="NoSpacing"/>
        <w:rPr>
          <w:rFonts w:ascii="Times New Roman" w:hAnsi="Times New Roman"/>
        </w:rPr>
      </w:pPr>
      <w:r w:rsidRPr="00AF3909">
        <w:rPr>
          <w:rFonts w:ascii="Times New Roman" w:hAnsi="Times New Roman"/>
        </w:rPr>
        <w:t xml:space="preserve">From North America to the continent of Africa, </w:t>
      </w:r>
      <w:r w:rsidR="00F05568" w:rsidRPr="00AF3909">
        <w:rPr>
          <w:rFonts w:ascii="Times New Roman" w:hAnsi="Times New Roman"/>
        </w:rPr>
        <w:t xml:space="preserve">in some shape or form, </w:t>
      </w:r>
      <w:r w:rsidRPr="00AF3909">
        <w:rPr>
          <w:rFonts w:ascii="Times New Roman" w:hAnsi="Times New Roman"/>
        </w:rPr>
        <w:t>the seven billion people that inhabit this planet can all attest to the impact of “classical” colonial intervention—as it relates to people and changes in e</w:t>
      </w:r>
      <w:r w:rsidR="00F05568" w:rsidRPr="00AF3909">
        <w:rPr>
          <w:rFonts w:ascii="Times New Roman" w:hAnsi="Times New Roman"/>
        </w:rPr>
        <w:t>nvironment</w:t>
      </w:r>
      <w:r w:rsidRPr="00AF3909">
        <w:rPr>
          <w:rFonts w:ascii="Times New Roman" w:hAnsi="Times New Roman"/>
        </w:rPr>
        <w:t xml:space="preserve">. </w:t>
      </w:r>
    </w:p>
    <w:p w14:paraId="1D80F221" w14:textId="77777777" w:rsidR="00BC3A53" w:rsidRPr="00AF3909" w:rsidRDefault="00BC3A53" w:rsidP="00BC3A53">
      <w:pPr>
        <w:pStyle w:val="NoSpacing"/>
        <w:rPr>
          <w:rFonts w:ascii="Times New Roman" w:hAnsi="Times New Roman"/>
        </w:rPr>
      </w:pPr>
    </w:p>
    <w:p w14:paraId="76D5A7BD" w14:textId="567E1A0A" w:rsidR="00BC3A53" w:rsidRPr="00AA5DD5" w:rsidRDefault="00BC3A53" w:rsidP="00BC3A53">
      <w:pPr>
        <w:pStyle w:val="NoSpacing"/>
        <w:rPr>
          <w:rFonts w:ascii="Times New Roman" w:hAnsi="Times New Roman"/>
        </w:rPr>
      </w:pPr>
      <w:r w:rsidRPr="00AF3909">
        <w:rPr>
          <w:rFonts w:ascii="Times New Roman" w:hAnsi="Times New Roman"/>
        </w:rPr>
        <w:t>The United States of America</w:t>
      </w:r>
      <w:r w:rsidR="001357D9" w:rsidRPr="00AF3909">
        <w:rPr>
          <w:rFonts w:ascii="Times New Roman" w:hAnsi="Times New Roman"/>
        </w:rPr>
        <w:t xml:space="preserve"> is, perhaps, an example of a nation</w:t>
      </w:r>
      <w:r w:rsidRPr="00AF3909">
        <w:rPr>
          <w:rFonts w:ascii="Times New Roman" w:hAnsi="Times New Roman"/>
        </w:rPr>
        <w:t xml:space="preserve"> that </w:t>
      </w:r>
      <w:r w:rsidR="001357D9" w:rsidRPr="00AF3909">
        <w:rPr>
          <w:rFonts w:ascii="Times New Roman" w:hAnsi="Times New Roman"/>
        </w:rPr>
        <w:t>best reflects the construct of Internal C</w:t>
      </w:r>
      <w:r w:rsidRPr="00AF3909">
        <w:rPr>
          <w:rFonts w:ascii="Times New Roman" w:hAnsi="Times New Roman"/>
        </w:rPr>
        <w:t>olonialism</w:t>
      </w:r>
      <w:r w:rsidR="001357D9" w:rsidRPr="00AF3909">
        <w:rPr>
          <w:rFonts w:ascii="Times New Roman" w:hAnsi="Times New Roman"/>
        </w:rPr>
        <w:t xml:space="preserve">. Additionally, its development and evolution as a country, marks </w:t>
      </w:r>
      <w:r w:rsidRPr="00AF3909">
        <w:rPr>
          <w:rFonts w:ascii="Times New Roman" w:hAnsi="Times New Roman"/>
        </w:rPr>
        <w:t>historical and gen</w:t>
      </w:r>
      <w:r w:rsidR="001357D9" w:rsidRPr="00AF3909">
        <w:rPr>
          <w:rFonts w:ascii="Times New Roman" w:hAnsi="Times New Roman"/>
        </w:rPr>
        <w:t>erational responses to Internal C</w:t>
      </w:r>
      <w:r w:rsidRPr="00AF3909">
        <w:rPr>
          <w:rFonts w:ascii="Times New Roman" w:hAnsi="Times New Roman"/>
        </w:rPr>
        <w:t>olonialism by those defined as minority groups in America. Without question, impacted groups, those deemed as the racialized, cultural,</w:t>
      </w:r>
      <w:r>
        <w:rPr>
          <w:rFonts w:ascii="Times New Roman" w:hAnsi="Times New Roman"/>
        </w:rPr>
        <w:t xml:space="preserve"> or (</w:t>
      </w:r>
      <w:proofErr w:type="gramStart"/>
      <w:r>
        <w:rPr>
          <w:rFonts w:ascii="Times New Roman" w:hAnsi="Times New Roman"/>
        </w:rPr>
        <w:t>en)gendered</w:t>
      </w:r>
      <w:proofErr w:type="gramEnd"/>
      <w:r>
        <w:rPr>
          <w:rFonts w:ascii="Times New Roman" w:hAnsi="Times New Roman"/>
        </w:rPr>
        <w:t xml:space="preserve"> </w:t>
      </w:r>
      <w:r w:rsidRPr="00253ACE">
        <w:rPr>
          <w:rFonts w:ascii="Times New Roman" w:hAnsi="Times New Roman"/>
          <w:i/>
        </w:rPr>
        <w:t>other</w:t>
      </w:r>
      <w:r>
        <w:rPr>
          <w:rFonts w:ascii="Times New Roman" w:hAnsi="Times New Roman"/>
        </w:rPr>
        <w:t xml:space="preserve">, can attest to how said intervention affected/affects the following: self-esteem (personal and cultural), </w:t>
      </w:r>
      <w:r w:rsidRPr="00E230F4">
        <w:rPr>
          <w:rFonts w:ascii="Times New Roman" w:hAnsi="Times New Roman"/>
        </w:rPr>
        <w:t>dialect/language, geography, economics, food</w:t>
      </w:r>
      <w:r>
        <w:rPr>
          <w:rFonts w:ascii="Times New Roman" w:hAnsi="Times New Roman"/>
        </w:rPr>
        <w:t xml:space="preserve"> (eating habits/availability of resources/sustainability</w:t>
      </w:r>
      <w:r w:rsidRPr="00E230F4">
        <w:rPr>
          <w:rFonts w:ascii="Times New Roman" w:hAnsi="Times New Roman"/>
        </w:rPr>
        <w:t>, cultural practices, faith/religion</w:t>
      </w:r>
      <w:r>
        <w:rPr>
          <w:rFonts w:ascii="Times New Roman" w:hAnsi="Times New Roman"/>
        </w:rPr>
        <w:t xml:space="preserve">/spirituality, </w:t>
      </w:r>
      <w:r w:rsidRPr="00E230F4">
        <w:rPr>
          <w:rFonts w:ascii="Times New Roman" w:hAnsi="Times New Roman"/>
        </w:rPr>
        <w:t>educational access</w:t>
      </w:r>
      <w:r>
        <w:rPr>
          <w:rFonts w:ascii="Times New Roman" w:hAnsi="Times New Roman"/>
        </w:rPr>
        <w:t>/success</w:t>
      </w:r>
      <w:r w:rsidRPr="00E230F4">
        <w:rPr>
          <w:rFonts w:ascii="Times New Roman" w:hAnsi="Times New Roman"/>
        </w:rPr>
        <w:t>, mental and physical health and healthcare practices, among other</w:t>
      </w:r>
      <w:r>
        <w:rPr>
          <w:rFonts w:ascii="Times New Roman" w:hAnsi="Times New Roman"/>
        </w:rPr>
        <w:t xml:space="preserve"> areas of concern</w:t>
      </w:r>
      <w:r w:rsidRPr="00E230F4">
        <w:rPr>
          <w:rFonts w:ascii="Times New Roman" w:hAnsi="Times New Roman"/>
        </w:rPr>
        <w:t>.</w:t>
      </w:r>
      <w:r>
        <w:rPr>
          <w:rFonts w:ascii="Times New Roman" w:hAnsi="Times New Roman"/>
        </w:rPr>
        <w:t xml:space="preserve"> </w:t>
      </w:r>
    </w:p>
    <w:p w14:paraId="7D90EFFF" w14:textId="77777777" w:rsidR="00BC3A53" w:rsidRDefault="00BC3A53" w:rsidP="00BC3A53">
      <w:pPr>
        <w:pStyle w:val="NoSpacing"/>
        <w:rPr>
          <w:rFonts w:ascii="Times New Roman" w:hAnsi="Times New Roman"/>
        </w:rPr>
      </w:pPr>
    </w:p>
    <w:p w14:paraId="3C541108" w14:textId="38AA6C4D" w:rsidR="00BC3A53" w:rsidRDefault="00BC3A53" w:rsidP="00BC3A53">
      <w:pPr>
        <w:pStyle w:val="NoSpacing"/>
        <w:rPr>
          <w:rFonts w:ascii="Times New Roman" w:hAnsi="Times New Roman"/>
        </w:rPr>
      </w:pPr>
      <w:r>
        <w:rPr>
          <w:rFonts w:ascii="Times New Roman" w:hAnsi="Times New Roman"/>
        </w:rPr>
        <w:t>The sample syllabus focuses on Africans (including their evolution as</w:t>
      </w:r>
      <w:r w:rsidRPr="00E230F4">
        <w:rPr>
          <w:rFonts w:ascii="Times New Roman" w:hAnsi="Times New Roman"/>
        </w:rPr>
        <w:t xml:space="preserve"> African Americans) and those indigenous (Nati</w:t>
      </w:r>
      <w:r>
        <w:rPr>
          <w:rFonts w:ascii="Times New Roman" w:hAnsi="Times New Roman"/>
        </w:rPr>
        <w:t xml:space="preserve">ve Americans) to the North American continent. Here in the United States, the immediate and long-term consequences of the domination and subordination of these groups </w:t>
      </w:r>
      <w:r w:rsidRPr="00247CBD">
        <w:rPr>
          <w:rFonts w:ascii="Times New Roman" w:hAnsi="Times New Roman"/>
        </w:rPr>
        <w:t>brought about enslavement, the signing and breaking of treaties/laws, war, poverty, lack of education, psychological and physical traumas, and segregation of these peoples</w:t>
      </w:r>
      <w:r>
        <w:rPr>
          <w:rFonts w:ascii="Times New Roman" w:hAnsi="Times New Roman"/>
        </w:rPr>
        <w:t xml:space="preserve">. Essentially, in </w:t>
      </w:r>
      <w:r w:rsidR="001357D9">
        <w:rPr>
          <w:rFonts w:ascii="Times New Roman" w:hAnsi="Times New Roman"/>
        </w:rPr>
        <w:lastRenderedPageBreak/>
        <w:t>the proposed syllabus, Internalized C</w:t>
      </w:r>
      <w:r>
        <w:rPr>
          <w:rFonts w:ascii="Times New Roman" w:hAnsi="Times New Roman"/>
        </w:rPr>
        <w:t>olonialism is presented as a res</w:t>
      </w:r>
      <w:r w:rsidR="00F05568">
        <w:rPr>
          <w:rFonts w:ascii="Times New Roman" w:hAnsi="Times New Roman"/>
        </w:rPr>
        <w:t>ponse to racial, cultural, and Gender I</w:t>
      </w:r>
      <w:r>
        <w:rPr>
          <w:rFonts w:ascii="Times New Roman" w:hAnsi="Times New Roman"/>
        </w:rPr>
        <w:t>dentity trauma.</w:t>
      </w:r>
      <w:r w:rsidRPr="00247CBD">
        <w:rPr>
          <w:rFonts w:ascii="Times New Roman" w:hAnsi="Times New Roman"/>
        </w:rPr>
        <w:t xml:space="preserve"> </w:t>
      </w:r>
    </w:p>
    <w:p w14:paraId="20F1C333" w14:textId="77777777" w:rsidR="005E18E1" w:rsidRDefault="005E18E1" w:rsidP="00BC3A53">
      <w:pPr>
        <w:pStyle w:val="NoSpacing"/>
        <w:rPr>
          <w:rFonts w:ascii="Times New Roman" w:hAnsi="Times New Roman"/>
          <w:b/>
          <w:color w:val="1F497D" w:themeColor="text2"/>
        </w:rPr>
      </w:pPr>
    </w:p>
    <w:p w14:paraId="75DA4D6C" w14:textId="77777777" w:rsidR="005E18E1" w:rsidRDefault="005E18E1" w:rsidP="00BC3A53">
      <w:pPr>
        <w:pStyle w:val="NoSpacing"/>
        <w:rPr>
          <w:rFonts w:ascii="Times New Roman" w:hAnsi="Times New Roman"/>
          <w:b/>
          <w:color w:val="1F497D" w:themeColor="text2"/>
        </w:rPr>
      </w:pPr>
    </w:p>
    <w:p w14:paraId="001E4271" w14:textId="77777777" w:rsidR="00BC3A53" w:rsidRPr="007D4F23" w:rsidRDefault="00BC3A53" w:rsidP="00BC3A53">
      <w:pPr>
        <w:pStyle w:val="NoSpacing"/>
        <w:rPr>
          <w:rFonts w:ascii="Times New Roman" w:hAnsi="Times New Roman"/>
          <w:b/>
          <w:color w:val="1F497D" w:themeColor="text2"/>
        </w:rPr>
      </w:pPr>
      <w:r w:rsidRPr="007D4F23">
        <w:rPr>
          <w:rFonts w:ascii="Times New Roman" w:hAnsi="Times New Roman"/>
          <w:b/>
          <w:color w:val="1F497D" w:themeColor="text2"/>
        </w:rPr>
        <w:t>_______</w:t>
      </w:r>
    </w:p>
    <w:p w14:paraId="23E7970F" w14:textId="6A329CA7" w:rsidR="00BC3A53" w:rsidRPr="00BC3A53" w:rsidRDefault="001357D9" w:rsidP="00BC3A53">
      <w:pPr>
        <w:rPr>
          <w:rFonts w:ascii="Times New Roman" w:hAnsi="Times New Roman" w:cs="Times New Roman"/>
          <w:sz w:val="22"/>
          <w:szCs w:val="22"/>
        </w:rPr>
      </w:pPr>
      <w:r>
        <w:rPr>
          <w:rFonts w:ascii="Times New Roman" w:hAnsi="Times New Roman" w:cs="Times New Roman"/>
          <w:sz w:val="22"/>
          <w:szCs w:val="22"/>
        </w:rPr>
        <w:t xml:space="preserve">Health and </w:t>
      </w:r>
      <w:r w:rsidR="00BC3A53">
        <w:rPr>
          <w:rFonts w:ascii="Times New Roman" w:hAnsi="Times New Roman" w:cs="Times New Roman"/>
          <w:sz w:val="22"/>
          <w:szCs w:val="22"/>
        </w:rPr>
        <w:t>Human Services</w:t>
      </w:r>
      <w:r w:rsidR="00C50CD0">
        <w:rPr>
          <w:rFonts w:ascii="Times New Roman" w:hAnsi="Times New Roman" w:cs="Times New Roman"/>
          <w:sz w:val="22"/>
          <w:szCs w:val="22"/>
        </w:rPr>
        <w:t xml:space="preserve"> Department</w:t>
      </w:r>
    </w:p>
    <w:p w14:paraId="52D91687" w14:textId="77777777" w:rsidR="005E18E1" w:rsidRDefault="005E18E1" w:rsidP="00BC3A53">
      <w:pPr>
        <w:rPr>
          <w:rFonts w:ascii="Times New Roman" w:eastAsia="Times New Roman" w:hAnsi="Times New Roman" w:cs="Times New Roman"/>
          <w:sz w:val="22"/>
          <w:szCs w:val="22"/>
        </w:rPr>
      </w:pPr>
    </w:p>
    <w:p w14:paraId="069AE229" w14:textId="77777777" w:rsidR="00BC3A53" w:rsidRPr="00376CDE" w:rsidRDefault="00BC3A53" w:rsidP="00BC3A53">
      <w:pPr>
        <w:rPr>
          <w:rFonts w:ascii="Times New Roman" w:eastAsia="Calibri" w:hAnsi="Times New Roman" w:cs="Times New Roman"/>
          <w:color w:val="1F497D" w:themeColor="text2"/>
          <w:sz w:val="22"/>
          <w:szCs w:val="22"/>
        </w:rPr>
      </w:pPr>
      <w:r w:rsidRPr="00376CDE">
        <w:rPr>
          <w:rFonts w:ascii="Times New Roman" w:eastAsia="Times New Roman" w:hAnsi="Times New Roman" w:cs="Times New Roman"/>
          <w:sz w:val="22"/>
          <w:szCs w:val="22"/>
        </w:rPr>
        <w:t>The socio-economic exploitation of African Americans and Native Americans based on race has resulted in their existence today as a struggling under-class.  The displacement of both of these groups has caused a loss of intergenerational values, traditions, and practices that impact individual and collective growth, particularly as it relates to health (</w:t>
      </w:r>
      <w:proofErr w:type="spellStart"/>
      <w:r w:rsidRPr="00376CDE">
        <w:rPr>
          <w:rFonts w:ascii="Times New Roman" w:eastAsia="Times New Roman" w:hAnsi="Times New Roman" w:cs="Times New Roman"/>
          <w:sz w:val="22"/>
          <w:szCs w:val="22"/>
        </w:rPr>
        <w:t>Mohatt</w:t>
      </w:r>
      <w:proofErr w:type="spellEnd"/>
      <w:r w:rsidRPr="00376CDE">
        <w:rPr>
          <w:rFonts w:ascii="Times New Roman" w:eastAsia="Times New Roman" w:hAnsi="Times New Roman" w:cs="Times New Roman"/>
          <w:sz w:val="22"/>
          <w:szCs w:val="22"/>
        </w:rPr>
        <w:t xml:space="preserve"> et al., 2014).  Those lost connections for information transfer, in conjunction with the policies that denied African Americans and Native Americans quality services comparable to the dominant group in power, perpetuated a decline in health that has resulted in extreme disparity rates in this nation.  There is research that indicates genetic predispositions among these groups to experience illnesses and diseases at alarming rates (www.healthypeople.gov).  However, research conducted</w:t>
      </w:r>
      <w:r>
        <w:rPr>
          <w:rFonts w:ascii="Times New Roman" w:eastAsia="Times New Roman" w:hAnsi="Times New Roman" w:cs="Times New Roman"/>
          <w:sz w:val="22"/>
          <w:szCs w:val="22"/>
        </w:rPr>
        <w:t xml:space="preserve"> by</w:t>
      </w:r>
      <w:r w:rsidRPr="00376CDE">
        <w:rPr>
          <w:rFonts w:ascii="Times New Roman" w:eastAsia="Times New Roman" w:hAnsi="Times New Roman" w:cs="Times New Roman"/>
          <w:sz w:val="22"/>
          <w:szCs w:val="22"/>
        </w:rPr>
        <w:t xml:space="preserve"> Dr. Jennifer Griffith in </w:t>
      </w:r>
      <w:r w:rsidRPr="00376CDE">
        <w:rPr>
          <w:rFonts w:ascii="Times New Roman" w:eastAsia="Times New Roman" w:hAnsi="Times New Roman" w:cs="Times New Roman"/>
          <w:i/>
          <w:iCs/>
          <w:sz w:val="22"/>
          <w:szCs w:val="22"/>
        </w:rPr>
        <w:t>Traumatic Possessions: The Body and Memory in African American Women’s Writing and Performance</w:t>
      </w:r>
      <w:r w:rsidRPr="00376CD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(2010) </w:t>
      </w:r>
      <w:r w:rsidRPr="00376CDE">
        <w:rPr>
          <w:rFonts w:ascii="Times New Roman" w:eastAsia="Times New Roman" w:hAnsi="Times New Roman" w:cs="Times New Roman"/>
          <w:sz w:val="22"/>
          <w:szCs w:val="22"/>
        </w:rPr>
        <w:t>and Brave Heart et al.’s</w:t>
      </w:r>
      <w:r>
        <w:rPr>
          <w:rFonts w:ascii="Times New Roman" w:eastAsia="Times New Roman" w:hAnsi="Times New Roman" w:cs="Times New Roman"/>
          <w:sz w:val="22"/>
          <w:szCs w:val="22"/>
        </w:rPr>
        <w:t xml:space="preserve"> (2012)</w:t>
      </w:r>
      <w:r w:rsidRPr="00376CDE">
        <w:rPr>
          <w:rFonts w:ascii="Times New Roman" w:eastAsia="Times New Roman" w:hAnsi="Times New Roman" w:cs="Times New Roman"/>
          <w:sz w:val="22"/>
          <w:szCs w:val="22"/>
        </w:rPr>
        <w:t xml:space="preserve"> work </w:t>
      </w:r>
      <w:r w:rsidRPr="00376CDE">
        <w:rPr>
          <w:rFonts w:ascii="Times New Roman" w:eastAsia="Times New Roman" w:hAnsi="Times New Roman" w:cs="Times New Roman"/>
          <w:i/>
          <w:sz w:val="22"/>
          <w:szCs w:val="22"/>
        </w:rPr>
        <w:t>Historical Trauma Among In</w:t>
      </w:r>
      <w:r>
        <w:rPr>
          <w:rFonts w:ascii="Times New Roman" w:eastAsia="Times New Roman" w:hAnsi="Times New Roman" w:cs="Times New Roman"/>
          <w:i/>
          <w:sz w:val="22"/>
          <w:szCs w:val="22"/>
        </w:rPr>
        <w:t>digenous Peoples of the Americas</w:t>
      </w:r>
      <w:r w:rsidRPr="00376CD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detail </w:t>
      </w:r>
      <w:r w:rsidRPr="00376CDE">
        <w:rPr>
          <w:rFonts w:ascii="Times New Roman" w:eastAsia="Times New Roman" w:hAnsi="Times New Roman" w:cs="Times New Roman"/>
          <w:sz w:val="22"/>
          <w:szCs w:val="22"/>
        </w:rPr>
        <w:t>the connections between the stressful existence of internal colonialism for over 400 years and the post-traumatic syndromes of oppression as well.</w:t>
      </w:r>
      <w:r>
        <w:rPr>
          <w:rFonts w:ascii="Times New Roman" w:eastAsia="Times New Roman" w:hAnsi="Times New Roman" w:cs="Times New Roman"/>
          <w:sz w:val="22"/>
          <w:szCs w:val="22"/>
        </w:rPr>
        <w:t xml:space="preserve"> </w:t>
      </w:r>
      <w:r w:rsidRPr="00376CDE">
        <w:rPr>
          <w:rFonts w:ascii="Times New Roman" w:eastAsia="Times New Roman" w:hAnsi="Times New Roman" w:cs="Times New Roman"/>
          <w:sz w:val="22"/>
          <w:szCs w:val="22"/>
        </w:rPr>
        <w:t xml:space="preserve">This research and other bodies of </w:t>
      </w:r>
      <w:r>
        <w:rPr>
          <w:rFonts w:ascii="Times New Roman" w:eastAsia="Times New Roman" w:hAnsi="Times New Roman" w:cs="Times New Roman"/>
          <w:sz w:val="22"/>
          <w:szCs w:val="22"/>
        </w:rPr>
        <w:t xml:space="preserve">established </w:t>
      </w:r>
      <w:r w:rsidRPr="00376CDE">
        <w:rPr>
          <w:rFonts w:ascii="Times New Roman" w:eastAsia="Times New Roman" w:hAnsi="Times New Roman" w:cs="Times New Roman"/>
          <w:sz w:val="22"/>
          <w:szCs w:val="22"/>
        </w:rPr>
        <w:t>work illustrate the traumas of African Americans and Native Americans</w:t>
      </w:r>
      <w:r>
        <w:rPr>
          <w:rFonts w:ascii="Times New Roman" w:eastAsia="Times New Roman" w:hAnsi="Times New Roman" w:cs="Times New Roman"/>
          <w:sz w:val="22"/>
          <w:szCs w:val="22"/>
        </w:rPr>
        <w:t>.</w:t>
      </w:r>
    </w:p>
    <w:p w14:paraId="7EE2FA3C" w14:textId="77777777" w:rsidR="00BC3A53" w:rsidRPr="00376CDE" w:rsidRDefault="00BC3A53" w:rsidP="00BC3A53">
      <w:pPr>
        <w:pStyle w:val="NoSpacing"/>
        <w:tabs>
          <w:tab w:val="left" w:pos="1413"/>
        </w:tabs>
        <w:rPr>
          <w:rFonts w:ascii="Times New Roman" w:hAnsi="Times New Roman"/>
          <w:color w:val="1F497D" w:themeColor="text2"/>
        </w:rPr>
      </w:pPr>
      <w:r w:rsidRPr="00376CDE">
        <w:rPr>
          <w:rFonts w:ascii="Times New Roman" w:hAnsi="Times New Roman"/>
          <w:color w:val="1F497D" w:themeColor="text2"/>
        </w:rPr>
        <w:tab/>
      </w:r>
    </w:p>
    <w:p w14:paraId="64A6CA9A" w14:textId="77777777" w:rsidR="00BC3A53" w:rsidRPr="00983B4A" w:rsidRDefault="00BC3A53" w:rsidP="00BC3A53">
      <w:pPr>
        <w:pStyle w:val="NoSpacing"/>
        <w:rPr>
          <w:rFonts w:ascii="Times New Roman" w:hAnsi="Times New Roman"/>
        </w:rPr>
      </w:pPr>
      <w:r w:rsidRPr="00983B4A">
        <w:rPr>
          <w:rFonts w:ascii="Times New Roman" w:hAnsi="Times New Roman"/>
        </w:rPr>
        <w:t>_________</w:t>
      </w:r>
    </w:p>
    <w:p w14:paraId="6DB76B0E" w14:textId="1C13A57B" w:rsidR="00BC3A53" w:rsidRDefault="005E18E1" w:rsidP="00BC3A53">
      <w:pPr>
        <w:pStyle w:val="NoSpacing"/>
        <w:rPr>
          <w:rFonts w:ascii="Times New Roman" w:hAnsi="Times New Roman"/>
        </w:rPr>
      </w:pPr>
      <w:r>
        <w:rPr>
          <w:rFonts w:ascii="Times New Roman" w:hAnsi="Times New Roman"/>
        </w:rPr>
        <w:t>English Department (Creative Expression)</w:t>
      </w:r>
    </w:p>
    <w:p w14:paraId="1D0320F2" w14:textId="77777777" w:rsidR="005E18E1" w:rsidRPr="005E18E1" w:rsidRDefault="005E18E1" w:rsidP="00BC3A53">
      <w:pPr>
        <w:pStyle w:val="NoSpacing"/>
        <w:rPr>
          <w:rFonts w:ascii="Times New Roman" w:hAnsi="Times New Roman"/>
        </w:rPr>
      </w:pPr>
    </w:p>
    <w:p w14:paraId="3092F49E" w14:textId="77777777" w:rsidR="00BC3A53" w:rsidRDefault="00BC3A53" w:rsidP="00BC3A53">
      <w:pPr>
        <w:pStyle w:val="NoSpacing"/>
        <w:rPr>
          <w:rFonts w:ascii="Times New Roman" w:hAnsi="Times New Roman"/>
        </w:rPr>
      </w:pPr>
      <w:r w:rsidRPr="00376CDE">
        <w:rPr>
          <w:rFonts w:ascii="Times New Roman" w:hAnsi="Times New Roman"/>
        </w:rPr>
        <w:t xml:space="preserve">Sherman Alexie’s powerfully written </w:t>
      </w:r>
      <w:r w:rsidRPr="00376CDE">
        <w:rPr>
          <w:rFonts w:ascii="Times New Roman" w:hAnsi="Times New Roman"/>
          <w:i/>
        </w:rPr>
        <w:t>Indian Killer</w:t>
      </w:r>
      <w:r w:rsidRPr="00376CDE">
        <w:rPr>
          <w:rFonts w:ascii="Times New Roman" w:hAnsi="Times New Roman"/>
        </w:rPr>
        <w:t xml:space="preserve"> </w:t>
      </w:r>
      <w:r>
        <w:rPr>
          <w:rFonts w:ascii="Times New Roman" w:hAnsi="Times New Roman"/>
        </w:rPr>
        <w:t xml:space="preserve">(1996) </w:t>
      </w:r>
      <w:r w:rsidRPr="00376CDE">
        <w:rPr>
          <w:rFonts w:ascii="Times New Roman" w:hAnsi="Times New Roman"/>
        </w:rPr>
        <w:t xml:space="preserve">and </w:t>
      </w:r>
      <w:r w:rsidRPr="00376CDE">
        <w:rPr>
          <w:rFonts w:ascii="Times New Roman" w:hAnsi="Times New Roman"/>
          <w:i/>
        </w:rPr>
        <w:t>The Lone Ranger and Tonto Fistfight in Heaven</w:t>
      </w:r>
      <w:r w:rsidRPr="00376CDE">
        <w:rPr>
          <w:rFonts w:ascii="Times New Roman" w:hAnsi="Times New Roman"/>
        </w:rPr>
        <w:t xml:space="preserve"> </w:t>
      </w:r>
      <w:r>
        <w:rPr>
          <w:rFonts w:ascii="Times New Roman" w:hAnsi="Times New Roman"/>
        </w:rPr>
        <w:t xml:space="preserve"> (1993) </w:t>
      </w:r>
      <w:r w:rsidRPr="00CA5F84">
        <w:rPr>
          <w:rFonts w:ascii="Times New Roman" w:hAnsi="Times New Roman"/>
          <w:b/>
        </w:rPr>
        <w:t xml:space="preserve">and </w:t>
      </w:r>
      <w:r w:rsidRPr="00376CDE">
        <w:rPr>
          <w:rFonts w:ascii="Times New Roman" w:hAnsi="Times New Roman"/>
        </w:rPr>
        <w:t xml:space="preserve">Toni Morrison’s poignant novels </w:t>
      </w:r>
      <w:r w:rsidRPr="00376CDE">
        <w:rPr>
          <w:rFonts w:ascii="Times New Roman" w:hAnsi="Times New Roman"/>
          <w:i/>
        </w:rPr>
        <w:t>Song of Solomon</w:t>
      </w:r>
      <w:r w:rsidRPr="00376CDE">
        <w:rPr>
          <w:rFonts w:ascii="Times New Roman" w:hAnsi="Times New Roman"/>
        </w:rPr>
        <w:t xml:space="preserve"> </w:t>
      </w:r>
      <w:r>
        <w:rPr>
          <w:rFonts w:ascii="Times New Roman" w:hAnsi="Times New Roman"/>
        </w:rPr>
        <w:t xml:space="preserve">(1997) </w:t>
      </w:r>
      <w:r w:rsidRPr="00376CDE">
        <w:rPr>
          <w:rFonts w:ascii="Times New Roman" w:hAnsi="Times New Roman"/>
        </w:rPr>
        <w:t xml:space="preserve">and </w:t>
      </w:r>
      <w:r w:rsidRPr="00376CDE">
        <w:rPr>
          <w:rFonts w:ascii="Times New Roman" w:hAnsi="Times New Roman"/>
          <w:i/>
        </w:rPr>
        <w:t>Paradise</w:t>
      </w:r>
      <w:r>
        <w:rPr>
          <w:rFonts w:ascii="Times New Roman" w:hAnsi="Times New Roman"/>
          <w:i/>
        </w:rPr>
        <w:t xml:space="preserve"> </w:t>
      </w:r>
      <w:r>
        <w:rPr>
          <w:rFonts w:ascii="Times New Roman" w:hAnsi="Times New Roman"/>
        </w:rPr>
        <w:t xml:space="preserve">(1997) </w:t>
      </w:r>
      <w:r w:rsidRPr="00376CDE">
        <w:rPr>
          <w:rFonts w:ascii="Times New Roman" w:hAnsi="Times New Roman"/>
        </w:rPr>
        <w:t>exemplify</w:t>
      </w:r>
      <w:r>
        <w:rPr>
          <w:rFonts w:ascii="Times New Roman" w:hAnsi="Times New Roman"/>
        </w:rPr>
        <w:t xml:space="preserve"> the use of the written word as an individual and communal response to Internal Colonialism. These authors</w:t>
      </w:r>
      <w:r w:rsidRPr="00376CDE">
        <w:rPr>
          <w:rFonts w:ascii="Times New Roman" w:hAnsi="Times New Roman"/>
        </w:rPr>
        <w:t xml:space="preserve"> and</w:t>
      </w:r>
      <w:r>
        <w:rPr>
          <w:rFonts w:ascii="Times New Roman" w:hAnsi="Times New Roman"/>
        </w:rPr>
        <w:t>,</w:t>
      </w:r>
      <w:r w:rsidRPr="00376CDE">
        <w:rPr>
          <w:rFonts w:ascii="Times New Roman" w:hAnsi="Times New Roman"/>
        </w:rPr>
        <w:t xml:space="preserve"> others like them, use poetry, fiction, and creative non-fictio</w:t>
      </w:r>
      <w:r>
        <w:rPr>
          <w:rFonts w:ascii="Times New Roman" w:hAnsi="Times New Roman"/>
        </w:rPr>
        <w:t>n as a means of discussing the following social issue areas of concern/advocacy:</w:t>
      </w:r>
    </w:p>
    <w:p w14:paraId="10BF270B" w14:textId="77777777" w:rsidR="00BC3A53" w:rsidRDefault="00BC3A53" w:rsidP="00BC3A53">
      <w:pPr>
        <w:pStyle w:val="NoSpacing"/>
        <w:rPr>
          <w:rFonts w:ascii="Times New Roman" w:hAnsi="Times New Roman"/>
        </w:rPr>
      </w:pPr>
    </w:p>
    <w:p w14:paraId="10499C14" w14:textId="77777777" w:rsidR="00BC3A53" w:rsidRDefault="00BC3A53" w:rsidP="00BC3A53">
      <w:pPr>
        <w:pStyle w:val="NoSpacing"/>
        <w:numPr>
          <w:ilvl w:val="0"/>
          <w:numId w:val="38"/>
        </w:numPr>
        <w:rPr>
          <w:rFonts w:ascii="Times New Roman" w:hAnsi="Times New Roman"/>
        </w:rPr>
      </w:pPr>
      <w:r w:rsidRPr="00376CDE">
        <w:rPr>
          <w:rFonts w:ascii="Times New Roman" w:hAnsi="Times New Roman"/>
        </w:rPr>
        <w:t xml:space="preserve">immigration and migration (forced and </w:t>
      </w:r>
      <w:r>
        <w:rPr>
          <w:rFonts w:ascii="Times New Roman" w:hAnsi="Times New Roman"/>
        </w:rPr>
        <w:t>un</w:t>
      </w:r>
      <w:r w:rsidRPr="00376CDE">
        <w:rPr>
          <w:rFonts w:ascii="Times New Roman" w:hAnsi="Times New Roman"/>
        </w:rPr>
        <w:t xml:space="preserve">intentional) </w:t>
      </w:r>
    </w:p>
    <w:p w14:paraId="72F55EE3" w14:textId="77777777" w:rsidR="00BC3A53" w:rsidRDefault="00BC3A53" w:rsidP="00BC3A53">
      <w:pPr>
        <w:pStyle w:val="NoSpacing"/>
        <w:numPr>
          <w:ilvl w:val="0"/>
          <w:numId w:val="38"/>
        </w:numPr>
        <w:rPr>
          <w:rFonts w:ascii="Times New Roman" w:hAnsi="Times New Roman"/>
        </w:rPr>
      </w:pPr>
      <w:r>
        <w:rPr>
          <w:rFonts w:ascii="Times New Roman" w:hAnsi="Times New Roman"/>
        </w:rPr>
        <w:t>alcoholism and drug abuse</w:t>
      </w:r>
      <w:r w:rsidRPr="00376CDE">
        <w:rPr>
          <w:rFonts w:ascii="Times New Roman" w:hAnsi="Times New Roman"/>
        </w:rPr>
        <w:t xml:space="preserve"> </w:t>
      </w:r>
    </w:p>
    <w:p w14:paraId="4A463070" w14:textId="77777777" w:rsidR="00BC3A53" w:rsidRDefault="00BC3A53" w:rsidP="00BC3A53">
      <w:pPr>
        <w:pStyle w:val="NoSpacing"/>
        <w:numPr>
          <w:ilvl w:val="0"/>
          <w:numId w:val="38"/>
        </w:numPr>
        <w:rPr>
          <w:rFonts w:ascii="Times New Roman" w:hAnsi="Times New Roman"/>
        </w:rPr>
      </w:pPr>
      <w:r>
        <w:rPr>
          <w:rFonts w:ascii="Times New Roman" w:hAnsi="Times New Roman"/>
        </w:rPr>
        <w:t>physical and sexual violation</w:t>
      </w:r>
      <w:r w:rsidRPr="00376CDE">
        <w:rPr>
          <w:rFonts w:ascii="Times New Roman" w:hAnsi="Times New Roman"/>
        </w:rPr>
        <w:t xml:space="preserve"> </w:t>
      </w:r>
    </w:p>
    <w:p w14:paraId="01BD09D7" w14:textId="77777777" w:rsidR="00BC3A53" w:rsidRDefault="00BC3A53" w:rsidP="00BC3A53">
      <w:pPr>
        <w:pStyle w:val="NoSpacing"/>
        <w:numPr>
          <w:ilvl w:val="0"/>
          <w:numId w:val="38"/>
        </w:numPr>
        <w:rPr>
          <w:rFonts w:ascii="Times New Roman" w:hAnsi="Times New Roman"/>
        </w:rPr>
      </w:pPr>
      <w:r>
        <w:rPr>
          <w:rFonts w:ascii="Times New Roman" w:hAnsi="Times New Roman"/>
        </w:rPr>
        <w:t>segregation and discrimination</w:t>
      </w:r>
    </w:p>
    <w:p w14:paraId="4C2F25B7" w14:textId="77777777" w:rsidR="00BC3A53" w:rsidRDefault="00BC3A53" w:rsidP="00BC3A53">
      <w:pPr>
        <w:pStyle w:val="NoSpacing"/>
        <w:numPr>
          <w:ilvl w:val="0"/>
          <w:numId w:val="38"/>
        </w:numPr>
        <w:rPr>
          <w:rFonts w:ascii="Times New Roman" w:hAnsi="Times New Roman"/>
        </w:rPr>
      </w:pPr>
      <w:r w:rsidRPr="00376CDE">
        <w:rPr>
          <w:rFonts w:ascii="Times New Roman" w:hAnsi="Times New Roman"/>
        </w:rPr>
        <w:t xml:space="preserve">resistance theory and movements (The Ghost Dance and Civil Rights) </w:t>
      </w:r>
    </w:p>
    <w:p w14:paraId="47C6C88E" w14:textId="77777777" w:rsidR="00BC3A53" w:rsidRDefault="00BC3A53" w:rsidP="00BC3A53">
      <w:pPr>
        <w:pStyle w:val="NoSpacing"/>
        <w:numPr>
          <w:ilvl w:val="0"/>
          <w:numId w:val="38"/>
        </w:numPr>
        <w:rPr>
          <w:rFonts w:ascii="Times New Roman" w:hAnsi="Times New Roman"/>
        </w:rPr>
      </w:pPr>
      <w:r>
        <w:rPr>
          <w:rFonts w:ascii="Times New Roman" w:hAnsi="Times New Roman"/>
        </w:rPr>
        <w:t>bigotry (external and internal)</w:t>
      </w:r>
      <w:r w:rsidRPr="00376CDE">
        <w:rPr>
          <w:rFonts w:ascii="Times New Roman" w:hAnsi="Times New Roman"/>
        </w:rPr>
        <w:t xml:space="preserve"> </w:t>
      </w:r>
    </w:p>
    <w:p w14:paraId="3008CFB8" w14:textId="77777777" w:rsidR="00BC3A53" w:rsidRDefault="00BC3A53" w:rsidP="00BC3A53">
      <w:pPr>
        <w:pStyle w:val="NoSpacing"/>
        <w:numPr>
          <w:ilvl w:val="0"/>
          <w:numId w:val="38"/>
        </w:numPr>
        <w:rPr>
          <w:rFonts w:ascii="Times New Roman" w:hAnsi="Times New Roman"/>
        </w:rPr>
      </w:pPr>
      <w:r w:rsidRPr="00983B4A">
        <w:rPr>
          <w:rFonts w:ascii="Times New Roman" w:hAnsi="Times New Roman"/>
        </w:rPr>
        <w:t>tradition vs. cultural/social integration</w:t>
      </w:r>
    </w:p>
    <w:p w14:paraId="5D15A168" w14:textId="77777777" w:rsidR="00BC3A53" w:rsidRDefault="00BC3A53" w:rsidP="00BC3A53">
      <w:pPr>
        <w:pStyle w:val="NoSpacing"/>
        <w:numPr>
          <w:ilvl w:val="0"/>
          <w:numId w:val="38"/>
        </w:numPr>
        <w:rPr>
          <w:rFonts w:ascii="Times New Roman" w:hAnsi="Times New Roman"/>
        </w:rPr>
      </w:pPr>
      <w:r w:rsidRPr="00983B4A">
        <w:rPr>
          <w:rFonts w:ascii="Times New Roman" w:hAnsi="Times New Roman"/>
        </w:rPr>
        <w:t>sex, sexuality, sexual orientation</w:t>
      </w:r>
    </w:p>
    <w:p w14:paraId="21DDEB46" w14:textId="77777777" w:rsidR="00BC3A53" w:rsidRPr="00983B4A" w:rsidRDefault="00BC3A53" w:rsidP="00BC3A53">
      <w:pPr>
        <w:pStyle w:val="NoSpacing"/>
        <w:numPr>
          <w:ilvl w:val="0"/>
          <w:numId w:val="38"/>
        </w:numPr>
        <w:rPr>
          <w:rFonts w:ascii="Times New Roman" w:hAnsi="Times New Roman"/>
        </w:rPr>
      </w:pPr>
      <w:r w:rsidRPr="00983B4A">
        <w:rPr>
          <w:rFonts w:ascii="Times New Roman" w:hAnsi="Times New Roman"/>
        </w:rPr>
        <w:t xml:space="preserve">communal health and well-being </w:t>
      </w:r>
      <w:r w:rsidRPr="00983B4A">
        <w:rPr>
          <w:rFonts w:ascii="Times New Roman" w:hAnsi="Times New Roman"/>
        </w:rPr>
        <w:tab/>
      </w:r>
      <w:r w:rsidRPr="00983B4A">
        <w:rPr>
          <w:rFonts w:ascii="Times New Roman" w:hAnsi="Times New Roman"/>
        </w:rPr>
        <w:tab/>
      </w:r>
      <w:r w:rsidRPr="00983B4A">
        <w:rPr>
          <w:rFonts w:ascii="Times New Roman" w:hAnsi="Times New Roman"/>
        </w:rPr>
        <w:tab/>
      </w:r>
      <w:r w:rsidRPr="00983B4A">
        <w:rPr>
          <w:rFonts w:ascii="Times New Roman" w:hAnsi="Times New Roman"/>
        </w:rPr>
        <w:tab/>
        <w:t xml:space="preserve">                                         </w:t>
      </w:r>
    </w:p>
    <w:p w14:paraId="5997A3C3" w14:textId="77777777" w:rsidR="00BC3A53" w:rsidRDefault="00BC3A53" w:rsidP="00BC3A53">
      <w:pPr>
        <w:pStyle w:val="NoSpacing"/>
        <w:ind w:left="720"/>
        <w:rPr>
          <w:rFonts w:ascii="Times New Roman" w:hAnsi="Times New Roman"/>
        </w:rPr>
      </w:pPr>
    </w:p>
    <w:p w14:paraId="297246AF" w14:textId="77777777" w:rsidR="00BC3A53" w:rsidRDefault="00BC3A53" w:rsidP="00BC3A53">
      <w:pPr>
        <w:pStyle w:val="NoSpacing"/>
        <w:ind w:left="720"/>
        <w:rPr>
          <w:rFonts w:ascii="Times New Roman" w:hAnsi="Times New Roman"/>
        </w:rPr>
      </w:pPr>
    </w:p>
    <w:p w14:paraId="200E6F0F" w14:textId="0F88A6DE" w:rsidR="00BC3A53" w:rsidRPr="00A95119" w:rsidRDefault="00BC3A53" w:rsidP="00BC3A53">
      <w:pPr>
        <w:rPr>
          <w:rFonts w:ascii="Times New Roman" w:hAnsi="Times New Roman" w:cs="Times New Roman"/>
          <w:sz w:val="22"/>
          <w:szCs w:val="22"/>
        </w:rPr>
      </w:pPr>
      <w:r>
        <w:rPr>
          <w:rFonts w:ascii="Times New Roman" w:hAnsi="Times New Roman" w:cs="Times New Roman"/>
          <w:sz w:val="22"/>
          <w:szCs w:val="22"/>
        </w:rPr>
        <w:t xml:space="preserve">Texts written by authors like </w:t>
      </w:r>
      <w:r w:rsidRPr="00A95119">
        <w:rPr>
          <w:rFonts w:ascii="Times New Roman" w:hAnsi="Times New Roman" w:cs="Times New Roman"/>
          <w:sz w:val="22"/>
          <w:szCs w:val="22"/>
        </w:rPr>
        <w:t>A</w:t>
      </w:r>
      <w:r>
        <w:rPr>
          <w:rFonts w:ascii="Times New Roman" w:hAnsi="Times New Roman" w:cs="Times New Roman"/>
          <w:sz w:val="22"/>
          <w:szCs w:val="22"/>
        </w:rPr>
        <w:t>lexie and Morrison</w:t>
      </w:r>
      <w:r w:rsidRPr="00A95119">
        <w:rPr>
          <w:rFonts w:ascii="Times New Roman" w:hAnsi="Times New Roman" w:cs="Times New Roman"/>
          <w:sz w:val="22"/>
          <w:szCs w:val="22"/>
        </w:rPr>
        <w:t xml:space="preserve"> examine how </w:t>
      </w:r>
      <w:r>
        <w:rPr>
          <w:rFonts w:ascii="Times New Roman" w:hAnsi="Times New Roman" w:cs="Times New Roman"/>
          <w:sz w:val="22"/>
          <w:szCs w:val="22"/>
        </w:rPr>
        <w:t>critical and cultural thought</w:t>
      </w:r>
      <w:r w:rsidRPr="00A95119">
        <w:rPr>
          <w:rFonts w:ascii="Times New Roman" w:hAnsi="Times New Roman" w:cs="Times New Roman"/>
          <w:sz w:val="22"/>
          <w:szCs w:val="22"/>
        </w:rPr>
        <w:t xml:space="preserve"> (within impacted groups), concerning the above themes, were initially </w:t>
      </w:r>
      <w:r w:rsidR="001357D9">
        <w:rPr>
          <w:rFonts w:ascii="Times New Roman" w:hAnsi="Times New Roman" w:cs="Times New Roman"/>
          <w:sz w:val="22"/>
          <w:szCs w:val="22"/>
        </w:rPr>
        <w:t>constructed</w:t>
      </w:r>
      <w:r w:rsidR="00BC58BE">
        <w:rPr>
          <w:rFonts w:ascii="Times New Roman" w:hAnsi="Times New Roman" w:cs="Times New Roman"/>
          <w:sz w:val="22"/>
          <w:szCs w:val="22"/>
        </w:rPr>
        <w:t>. Additionally</w:t>
      </w:r>
      <w:r w:rsidR="001357D9">
        <w:rPr>
          <w:rFonts w:ascii="Times New Roman" w:hAnsi="Times New Roman" w:cs="Times New Roman"/>
          <w:sz w:val="22"/>
          <w:szCs w:val="22"/>
        </w:rPr>
        <w:t>, these kinds of texts focus on</w:t>
      </w:r>
      <w:r w:rsidR="00BC58BE">
        <w:rPr>
          <w:rFonts w:ascii="Times New Roman" w:hAnsi="Times New Roman" w:cs="Times New Roman"/>
          <w:sz w:val="22"/>
          <w:szCs w:val="22"/>
        </w:rPr>
        <w:t xml:space="preserve"> how social, political, and cultural</w:t>
      </w:r>
      <w:r>
        <w:rPr>
          <w:rFonts w:ascii="Times New Roman" w:hAnsi="Times New Roman" w:cs="Times New Roman"/>
          <w:sz w:val="22"/>
          <w:szCs w:val="22"/>
        </w:rPr>
        <w:t xml:space="preserve"> understandings have</w:t>
      </w:r>
      <w:r w:rsidRPr="00A95119">
        <w:rPr>
          <w:rFonts w:ascii="Times New Roman" w:hAnsi="Times New Roman" w:cs="Times New Roman"/>
          <w:sz w:val="22"/>
          <w:szCs w:val="22"/>
        </w:rPr>
        <w:t xml:space="preserve"> morphed over time as a result of being colonized peoples. Whil</w:t>
      </w:r>
      <w:r w:rsidR="00BC58BE">
        <w:rPr>
          <w:rFonts w:ascii="Times New Roman" w:hAnsi="Times New Roman" w:cs="Times New Roman"/>
          <w:sz w:val="22"/>
          <w:szCs w:val="22"/>
        </w:rPr>
        <w:t xml:space="preserve">e writers such as these do address </w:t>
      </w:r>
      <w:r w:rsidRPr="00A95119">
        <w:rPr>
          <w:rFonts w:ascii="Times New Roman" w:hAnsi="Times New Roman" w:cs="Times New Roman"/>
          <w:sz w:val="22"/>
          <w:szCs w:val="22"/>
        </w:rPr>
        <w:t>the beauty of and within their respective cul</w:t>
      </w:r>
      <w:r>
        <w:rPr>
          <w:rFonts w:ascii="Times New Roman" w:hAnsi="Times New Roman" w:cs="Times New Roman"/>
          <w:sz w:val="22"/>
          <w:szCs w:val="22"/>
        </w:rPr>
        <w:t>tures, these authors</w:t>
      </w:r>
      <w:r w:rsidRPr="00A95119">
        <w:rPr>
          <w:rFonts w:ascii="Times New Roman" w:hAnsi="Times New Roman" w:cs="Times New Roman"/>
          <w:sz w:val="22"/>
          <w:szCs w:val="22"/>
        </w:rPr>
        <w:t xml:space="preserve"> primarily focus on the </w:t>
      </w:r>
      <w:r>
        <w:rPr>
          <w:rFonts w:ascii="Times New Roman" w:hAnsi="Times New Roman" w:cs="Times New Roman"/>
          <w:b/>
          <w:sz w:val="22"/>
          <w:szCs w:val="22"/>
        </w:rPr>
        <w:t xml:space="preserve">ramifications </w:t>
      </w:r>
      <w:r w:rsidRPr="00A95119">
        <w:rPr>
          <w:rFonts w:ascii="Times New Roman" w:hAnsi="Times New Roman" w:cs="Times New Roman"/>
          <w:sz w:val="22"/>
          <w:szCs w:val="22"/>
        </w:rPr>
        <w:t xml:space="preserve">of being historically acted upon peoples and what it means to walk with a perpetual dual identity—simultaneously being and not being and belonging and not belonging. In the end, these creative representations serve two purposes: they unapologetically expose readers to the realities of Black </w:t>
      </w:r>
      <w:r w:rsidRPr="00A95119">
        <w:rPr>
          <w:rFonts w:ascii="Times New Roman" w:hAnsi="Times New Roman" w:cs="Times New Roman"/>
          <w:sz w:val="22"/>
          <w:szCs w:val="22"/>
        </w:rPr>
        <w:lastRenderedPageBreak/>
        <w:t xml:space="preserve">and Native American life (as experienced by the people) and serve as measured responses to </w:t>
      </w:r>
      <w:r>
        <w:rPr>
          <w:rFonts w:ascii="Times New Roman" w:hAnsi="Times New Roman" w:cs="Times New Roman"/>
          <w:sz w:val="22"/>
          <w:szCs w:val="22"/>
        </w:rPr>
        <w:t>traumatic experience</w:t>
      </w:r>
      <w:r w:rsidRPr="00A95119">
        <w:rPr>
          <w:rFonts w:ascii="Times New Roman" w:hAnsi="Times New Roman" w:cs="Times New Roman"/>
          <w:sz w:val="22"/>
          <w:szCs w:val="22"/>
        </w:rPr>
        <w:t xml:space="preserve">.    </w:t>
      </w:r>
    </w:p>
    <w:p w14:paraId="08764AD9" w14:textId="77777777" w:rsidR="00BC58BE" w:rsidRDefault="00BC58BE" w:rsidP="00BC3A53">
      <w:pPr>
        <w:pStyle w:val="NoSpacing"/>
        <w:rPr>
          <w:rFonts w:ascii="Times New Roman" w:hAnsi="Times New Roman"/>
          <w:b/>
          <w:u w:val="single"/>
        </w:rPr>
      </w:pPr>
    </w:p>
    <w:p w14:paraId="45E5D0FE" w14:textId="77777777" w:rsidR="00BC3A53" w:rsidRPr="00376CDE" w:rsidRDefault="00BC3A53" w:rsidP="00BC3A53">
      <w:pPr>
        <w:pStyle w:val="NoSpacing"/>
        <w:rPr>
          <w:rFonts w:ascii="Times New Roman" w:hAnsi="Times New Roman"/>
          <w:b/>
          <w:u w:val="single"/>
        </w:rPr>
      </w:pPr>
      <w:r w:rsidRPr="00376CDE">
        <w:rPr>
          <w:rFonts w:ascii="Times New Roman" w:hAnsi="Times New Roman"/>
          <w:b/>
          <w:u w:val="single"/>
        </w:rPr>
        <w:t>Final Thoughts:</w:t>
      </w:r>
    </w:p>
    <w:p w14:paraId="1C8F7ED6" w14:textId="77777777" w:rsidR="00BC3A53" w:rsidRDefault="00BC3A53" w:rsidP="00BC3A53">
      <w:pPr>
        <w:pStyle w:val="NoSpacing"/>
        <w:rPr>
          <w:rFonts w:ascii="Times New Roman" w:hAnsi="Times New Roman"/>
        </w:rPr>
      </w:pPr>
    </w:p>
    <w:p w14:paraId="4801940F" w14:textId="5C7CD5E0" w:rsidR="00BC3A53" w:rsidRPr="00696016" w:rsidRDefault="00BC58BE" w:rsidP="00BC3A53">
      <w:pPr>
        <w:pStyle w:val="NoSpacing"/>
        <w:rPr>
          <w:rFonts w:ascii="Times New Roman" w:hAnsi="Times New Roman"/>
          <w:color w:val="1F497D" w:themeColor="text2"/>
        </w:rPr>
      </w:pPr>
      <w:r>
        <w:rPr>
          <w:rFonts w:ascii="Times New Roman" w:hAnsi="Times New Roman"/>
        </w:rPr>
        <w:t>Internal C</w:t>
      </w:r>
      <w:r w:rsidR="00BC3A53" w:rsidRPr="00376CDE">
        <w:rPr>
          <w:rFonts w:ascii="Times New Roman" w:hAnsi="Times New Roman"/>
        </w:rPr>
        <w:t>olonialism played a vital and volatile role in shaping the identity and prescribing the socio-economic location of African Americans and N</w:t>
      </w:r>
      <w:r w:rsidR="00BC3A53">
        <w:rPr>
          <w:rFonts w:ascii="Times New Roman" w:hAnsi="Times New Roman"/>
        </w:rPr>
        <w:t xml:space="preserve">ative Americans. As a construct, it has also had </w:t>
      </w:r>
      <w:r w:rsidR="00BC3A53" w:rsidRPr="00376CDE">
        <w:rPr>
          <w:rFonts w:ascii="Times New Roman" w:hAnsi="Times New Roman"/>
        </w:rPr>
        <w:t xml:space="preserve">long term and far reaching </w:t>
      </w:r>
      <w:r w:rsidR="00BC3A53" w:rsidRPr="00AF3909">
        <w:rPr>
          <w:rFonts w:ascii="Times New Roman" w:hAnsi="Times New Roman"/>
        </w:rPr>
        <w:t>implications on each culture, impacting the men and women within these cultural groups differently. The submitted syllabus posits that each group still struggles to obtain their p</w:t>
      </w:r>
      <w:r w:rsidR="00806149" w:rsidRPr="00AF3909">
        <w:rPr>
          <w:rFonts w:ascii="Times New Roman" w:hAnsi="Times New Roman"/>
        </w:rPr>
        <w:t>ortion of the American Dream. M</w:t>
      </w:r>
      <w:r w:rsidR="00BC3A53" w:rsidRPr="00AF3909">
        <w:rPr>
          <w:rFonts w:ascii="Times New Roman" w:hAnsi="Times New Roman"/>
        </w:rPr>
        <w:t>oreover,</w:t>
      </w:r>
      <w:r w:rsidR="00806149" w:rsidRPr="00AF3909">
        <w:rPr>
          <w:rFonts w:ascii="Times New Roman" w:hAnsi="Times New Roman"/>
        </w:rPr>
        <w:t xml:space="preserve"> they are continually faced with</w:t>
      </w:r>
      <w:r w:rsidR="00BC3A53" w:rsidRPr="00AF3909">
        <w:rPr>
          <w:rFonts w:ascii="Times New Roman" w:hAnsi="Times New Roman"/>
        </w:rPr>
        <w:t xml:space="preserve"> economic disparity, public health issues—mental and physical—and social welfare</w:t>
      </w:r>
      <w:r w:rsidR="00806149" w:rsidRPr="00AF3909">
        <w:rPr>
          <w:rFonts w:ascii="Times New Roman" w:hAnsi="Times New Roman"/>
        </w:rPr>
        <w:t xml:space="preserve"> crises. Additionally, said racial groups face </w:t>
      </w:r>
      <w:r w:rsidR="00BC3A53" w:rsidRPr="00AF3909">
        <w:rPr>
          <w:rFonts w:ascii="Times New Roman" w:hAnsi="Times New Roman"/>
        </w:rPr>
        <w:t xml:space="preserve">a bevy of socio-economical hardships that appear to place them perpetually beyond the reach of embracing fully a </w:t>
      </w:r>
      <w:r w:rsidR="00BC3A53" w:rsidRPr="00AF3909">
        <w:rPr>
          <w:rFonts w:ascii="Times New Roman" w:hAnsi="Times New Roman"/>
          <w:i/>
        </w:rPr>
        <w:t>solely</w:t>
      </w:r>
      <w:r w:rsidR="00BC3A53" w:rsidRPr="00AF3909">
        <w:rPr>
          <w:rFonts w:ascii="Times New Roman" w:hAnsi="Times New Roman"/>
        </w:rPr>
        <w:t xml:space="preserve"> American identity.</w:t>
      </w:r>
      <w:r w:rsidR="00BC3A53" w:rsidRPr="00696016">
        <w:rPr>
          <w:rFonts w:ascii="Times New Roman" w:hAnsi="Times New Roman"/>
          <w:color w:val="1F497D" w:themeColor="text2"/>
        </w:rPr>
        <w:t xml:space="preserve"> </w:t>
      </w:r>
    </w:p>
    <w:p w14:paraId="7F99E5C0" w14:textId="77777777" w:rsidR="00BC3A53" w:rsidRPr="00376CDE" w:rsidRDefault="00BC3A53" w:rsidP="00BC3A53">
      <w:pPr>
        <w:pStyle w:val="NoSpacing"/>
        <w:rPr>
          <w:rFonts w:ascii="Times New Roman" w:hAnsi="Times New Roman"/>
        </w:rPr>
      </w:pPr>
    </w:p>
    <w:p w14:paraId="4E1002F1" w14:textId="748AA848" w:rsidR="00BC3A53" w:rsidRPr="00376CDE" w:rsidRDefault="00BC3A53" w:rsidP="00BC3A53">
      <w:pPr>
        <w:pStyle w:val="NoSpacing"/>
        <w:rPr>
          <w:rFonts w:ascii="Times New Roman" w:hAnsi="Times New Roman"/>
        </w:rPr>
      </w:pPr>
      <w:r w:rsidRPr="00376CDE">
        <w:rPr>
          <w:rFonts w:ascii="Times New Roman" w:hAnsi="Times New Roman"/>
        </w:rPr>
        <w:t xml:space="preserve">The proposed sample syllabus, </w:t>
      </w:r>
      <w:r w:rsidRPr="00376CDE">
        <w:rPr>
          <w:rFonts w:ascii="Times New Roman" w:hAnsi="Times New Roman"/>
          <w:i/>
        </w:rPr>
        <w:t>The Evolving Face of Race, Class, and Gender Identity</w:t>
      </w:r>
      <w:r>
        <w:rPr>
          <w:rFonts w:ascii="Times New Roman" w:hAnsi="Times New Roman"/>
          <w:i/>
        </w:rPr>
        <w:t>,</w:t>
      </w:r>
      <w:r w:rsidRPr="00376CDE">
        <w:rPr>
          <w:rFonts w:ascii="Times New Roman" w:hAnsi="Times New Roman"/>
          <w:i/>
        </w:rPr>
        <w:t xml:space="preserve"> </w:t>
      </w:r>
      <w:r w:rsidRPr="00376CDE">
        <w:rPr>
          <w:rFonts w:ascii="Times New Roman" w:hAnsi="Times New Roman"/>
        </w:rPr>
        <w:t>focuses specifically on why these struggles still exist within these communities, the social traumas of domestic colonialism</w:t>
      </w:r>
      <w:r>
        <w:rPr>
          <w:rFonts w:ascii="Times New Roman" w:hAnsi="Times New Roman"/>
        </w:rPr>
        <w:t xml:space="preserve">, as well as </w:t>
      </w:r>
      <w:r w:rsidR="00BC58BE">
        <w:rPr>
          <w:rFonts w:ascii="Times New Roman" w:hAnsi="Times New Roman"/>
        </w:rPr>
        <w:t>the daily challenges of overcoming the legacy of</w:t>
      </w:r>
      <w:r w:rsidRPr="00376CDE">
        <w:rPr>
          <w:rFonts w:ascii="Times New Roman" w:hAnsi="Times New Roman"/>
        </w:rPr>
        <w:t xml:space="preserve"> domination and marginalization.</w:t>
      </w:r>
    </w:p>
    <w:p w14:paraId="574DABB2" w14:textId="77777777" w:rsidR="00BC3A53" w:rsidRDefault="00BC3A53" w:rsidP="00BC3A53">
      <w:pPr>
        <w:pStyle w:val="NoSpacing"/>
        <w:rPr>
          <w:rFonts w:ascii="Times New Roman" w:hAnsi="Times New Roman"/>
        </w:rPr>
      </w:pPr>
    </w:p>
    <w:p w14:paraId="59C0A4D4" w14:textId="77777777" w:rsidR="00BC3A53" w:rsidRPr="00376CDE" w:rsidRDefault="00BC3A53" w:rsidP="00BC3A53">
      <w:pPr>
        <w:pStyle w:val="NoSpacing"/>
        <w:rPr>
          <w:rFonts w:ascii="Times New Roman" w:hAnsi="Times New Roman"/>
        </w:rPr>
      </w:pPr>
      <w:r w:rsidRPr="00376CDE">
        <w:rPr>
          <w:rFonts w:ascii="Times New Roman" w:hAnsi="Times New Roman"/>
        </w:rPr>
        <w:t xml:space="preserve"> </w:t>
      </w:r>
    </w:p>
    <w:p w14:paraId="4E8038B3" w14:textId="77777777" w:rsidR="00BC3A53" w:rsidRPr="00376CDE" w:rsidRDefault="00BC3A53" w:rsidP="00BC3A53">
      <w:pPr>
        <w:pStyle w:val="NoSpacing"/>
        <w:rPr>
          <w:rFonts w:ascii="Times New Roman" w:hAnsi="Times New Roman"/>
          <w:color w:val="FF0000"/>
        </w:rPr>
      </w:pPr>
      <w:r w:rsidRPr="00376CDE">
        <w:rPr>
          <w:rFonts w:ascii="Times New Roman" w:hAnsi="Times New Roman"/>
          <w:b/>
          <w:u w:val="single"/>
        </w:rPr>
        <w:t xml:space="preserve">Pedagogical approaches:  </w:t>
      </w:r>
    </w:p>
    <w:p w14:paraId="280C0325" w14:textId="77777777" w:rsidR="00BC3A53" w:rsidRDefault="00BC3A53" w:rsidP="00BC3A53">
      <w:pPr>
        <w:pStyle w:val="NoSpacing"/>
        <w:rPr>
          <w:rFonts w:ascii="Times New Roman" w:hAnsi="Times New Roman"/>
        </w:rPr>
      </w:pPr>
    </w:p>
    <w:p w14:paraId="6FE16D4B" w14:textId="77777777" w:rsidR="00BC3A53" w:rsidRPr="00376CDE" w:rsidRDefault="00BC3A53" w:rsidP="00BC3A53">
      <w:pPr>
        <w:pStyle w:val="NoSpacing"/>
        <w:rPr>
          <w:rFonts w:ascii="Times New Roman" w:hAnsi="Times New Roman"/>
        </w:rPr>
      </w:pPr>
      <w:r>
        <w:rPr>
          <w:rFonts w:ascii="Times New Roman" w:hAnsi="Times New Roman"/>
        </w:rPr>
        <w:t xml:space="preserve">The course itself </w:t>
      </w:r>
      <w:r w:rsidRPr="00376CDE">
        <w:rPr>
          <w:rFonts w:ascii="Times New Roman" w:hAnsi="Times New Roman"/>
        </w:rPr>
        <w:t xml:space="preserve">will engage students as they discuss, explore, and write about the effects </w:t>
      </w:r>
      <w:r>
        <w:rPr>
          <w:rFonts w:ascii="Times New Roman" w:hAnsi="Times New Roman"/>
        </w:rPr>
        <w:t>of and resistance to Internal C</w:t>
      </w:r>
      <w:r w:rsidRPr="00376CDE">
        <w:rPr>
          <w:rFonts w:ascii="Times New Roman" w:hAnsi="Times New Roman"/>
        </w:rPr>
        <w:t>olonialism as explored within the fields of Health and Human Servi</w:t>
      </w:r>
      <w:r>
        <w:rPr>
          <w:rFonts w:ascii="Times New Roman" w:hAnsi="Times New Roman"/>
        </w:rPr>
        <w:t>ces and English Literature</w:t>
      </w:r>
      <w:r w:rsidRPr="00376CDE">
        <w:rPr>
          <w:rFonts w:ascii="Times New Roman" w:hAnsi="Times New Roman"/>
        </w:rPr>
        <w:t>. Of particular significance to this cou</w:t>
      </w:r>
      <w:r>
        <w:rPr>
          <w:rFonts w:ascii="Times New Roman" w:hAnsi="Times New Roman"/>
        </w:rPr>
        <w:t>rse</w:t>
      </w:r>
      <w:r w:rsidRPr="00376CDE">
        <w:rPr>
          <w:rFonts w:ascii="Times New Roman" w:hAnsi="Times New Roman"/>
        </w:rPr>
        <w:t xml:space="preserve"> is the use of narrative fiction and creative texts written by Pulitzer and Nobel Prize winning fiction writers as intellectual tools to probe how culture</w:t>
      </w:r>
      <w:r>
        <w:rPr>
          <w:rFonts w:ascii="Times New Roman" w:hAnsi="Times New Roman"/>
        </w:rPr>
        <w:t>,</w:t>
      </w:r>
      <w:r w:rsidRPr="00376CDE">
        <w:rPr>
          <w:rFonts w:ascii="Times New Roman" w:hAnsi="Times New Roman"/>
        </w:rPr>
        <w:t xml:space="preserve"> </w:t>
      </w:r>
      <w:r>
        <w:rPr>
          <w:rFonts w:ascii="Times New Roman" w:hAnsi="Times New Roman"/>
        </w:rPr>
        <w:t xml:space="preserve">when </w:t>
      </w:r>
      <w:r w:rsidRPr="00376CDE">
        <w:rPr>
          <w:rFonts w:ascii="Times New Roman" w:hAnsi="Times New Roman"/>
        </w:rPr>
        <w:t>broadly conceived</w:t>
      </w:r>
      <w:r>
        <w:rPr>
          <w:rFonts w:ascii="Times New Roman" w:hAnsi="Times New Roman"/>
        </w:rPr>
        <w:t>, becomes a platform</w:t>
      </w:r>
      <w:r w:rsidRPr="00376CDE">
        <w:rPr>
          <w:rFonts w:ascii="Times New Roman" w:hAnsi="Times New Roman"/>
        </w:rPr>
        <w:t xml:space="preserve"> of resistance to domination and an instrumen</w:t>
      </w:r>
      <w:r>
        <w:rPr>
          <w:rFonts w:ascii="Times New Roman" w:hAnsi="Times New Roman"/>
        </w:rPr>
        <w:t xml:space="preserve">t in asserting one’s identity. </w:t>
      </w:r>
      <w:r w:rsidRPr="00376CDE">
        <w:rPr>
          <w:rFonts w:ascii="Times New Roman" w:hAnsi="Times New Roman"/>
        </w:rPr>
        <w:t>Additionally, students will utilize new media resources (Open Lab, Blackboard, Skype guest lecture interviews),</w:t>
      </w:r>
      <w:r>
        <w:rPr>
          <w:rFonts w:ascii="Times New Roman" w:hAnsi="Times New Roman"/>
        </w:rPr>
        <w:t xml:space="preserve"> as well as visual texts (film</w:t>
      </w:r>
      <w:r w:rsidRPr="00376CDE">
        <w:rPr>
          <w:rFonts w:ascii="Times New Roman" w:hAnsi="Times New Roman"/>
        </w:rPr>
        <w:t xml:space="preserve">) to enhance and supplement the learning experience. </w:t>
      </w:r>
    </w:p>
    <w:p w14:paraId="362AC1B2" w14:textId="77777777" w:rsidR="00BC3A53" w:rsidRPr="00376CDE" w:rsidRDefault="00BC3A53" w:rsidP="00BC3A53">
      <w:pPr>
        <w:pStyle w:val="NoSpacing"/>
        <w:rPr>
          <w:rFonts w:ascii="Times New Roman" w:hAnsi="Times New Roman"/>
        </w:rPr>
      </w:pPr>
    </w:p>
    <w:p w14:paraId="21558F6D" w14:textId="77777777" w:rsidR="00BC3A53" w:rsidRPr="00376CDE" w:rsidRDefault="00BC3A53" w:rsidP="00BC3A53">
      <w:pPr>
        <w:pStyle w:val="NoSpacing"/>
        <w:rPr>
          <w:rFonts w:ascii="Times New Roman" w:hAnsi="Times New Roman"/>
        </w:rPr>
      </w:pPr>
      <w:r>
        <w:rPr>
          <w:rFonts w:ascii="Times New Roman" w:hAnsi="Times New Roman"/>
        </w:rPr>
        <w:t>All scheduled g</w:t>
      </w:r>
      <w:r w:rsidRPr="00376CDE">
        <w:rPr>
          <w:rFonts w:ascii="Times New Roman" w:hAnsi="Times New Roman"/>
        </w:rPr>
        <w:t>uest lecturers (onsite visits, in-class visitations, Skype interviews) will be a</w:t>
      </w:r>
      <w:r>
        <w:rPr>
          <w:rFonts w:ascii="Times New Roman" w:hAnsi="Times New Roman"/>
        </w:rPr>
        <w:t xml:space="preserve">sked to remain </w:t>
      </w:r>
      <w:r w:rsidRPr="00376CDE">
        <w:rPr>
          <w:rFonts w:ascii="Times New Roman" w:hAnsi="Times New Roman"/>
        </w:rPr>
        <w:t xml:space="preserve">available to students for research purposes: email, in-person interviews, or digital interviews. </w:t>
      </w:r>
    </w:p>
    <w:p w14:paraId="6A6C0031" w14:textId="77777777" w:rsidR="00BC3A53" w:rsidRPr="00376CDE" w:rsidRDefault="00BC3A53" w:rsidP="00BC3A53">
      <w:pPr>
        <w:pStyle w:val="NoSpacing"/>
        <w:rPr>
          <w:rFonts w:ascii="Times New Roman" w:hAnsi="Times New Roman"/>
        </w:rPr>
      </w:pPr>
    </w:p>
    <w:p w14:paraId="4C504F76" w14:textId="77777777" w:rsidR="00BC3A53" w:rsidRPr="00376CDE" w:rsidRDefault="00BC3A53" w:rsidP="00BC3A53">
      <w:pPr>
        <w:pStyle w:val="NoSpacing"/>
        <w:rPr>
          <w:rFonts w:ascii="Times New Roman" w:hAnsi="Times New Roman"/>
        </w:rPr>
      </w:pPr>
      <w:r w:rsidRPr="00376CDE">
        <w:rPr>
          <w:rFonts w:ascii="Times New Roman" w:hAnsi="Times New Roman"/>
        </w:rPr>
        <w:t>This multi-tiered approach to student learning will give student</w:t>
      </w:r>
      <w:r>
        <w:rPr>
          <w:rFonts w:ascii="Times New Roman" w:hAnsi="Times New Roman"/>
        </w:rPr>
        <w:t>s unfettered access to resource</w:t>
      </w:r>
      <w:r w:rsidRPr="00376CDE">
        <w:rPr>
          <w:rFonts w:ascii="Times New Roman" w:hAnsi="Times New Roman"/>
        </w:rPr>
        <w:t xml:space="preserve"> materials, enhance their learning experience, and assist in sparking classroom discourse.  Interviewees will include historians, tribal leaders/elders, social scientists, anthropologists, economists, psychologists, and health care professionals.</w:t>
      </w:r>
    </w:p>
    <w:p w14:paraId="40053EC7" w14:textId="77777777" w:rsidR="00BC3A53" w:rsidRPr="00376CDE" w:rsidRDefault="00BC3A53" w:rsidP="00BC3A53">
      <w:pPr>
        <w:pStyle w:val="NoSpacing"/>
        <w:rPr>
          <w:rFonts w:ascii="Times New Roman" w:hAnsi="Times New Roman"/>
          <w:color w:val="FF0000"/>
        </w:rPr>
      </w:pPr>
    </w:p>
    <w:p w14:paraId="24463B20" w14:textId="77777777" w:rsidR="00BC3A53" w:rsidRPr="00376CDE" w:rsidRDefault="00BC3A53" w:rsidP="00BC3A53">
      <w:pPr>
        <w:pStyle w:val="NoSpacing"/>
        <w:rPr>
          <w:rFonts w:ascii="Times New Roman" w:hAnsi="Times New Roman"/>
          <w:color w:val="FF0000"/>
        </w:rPr>
      </w:pPr>
    </w:p>
    <w:p w14:paraId="35570481" w14:textId="77777777" w:rsidR="00BC3A53" w:rsidRPr="00376CDE" w:rsidRDefault="00BC3A53" w:rsidP="00BC3A53">
      <w:pPr>
        <w:pStyle w:val="NoSpacing"/>
        <w:rPr>
          <w:rFonts w:ascii="Times New Roman" w:hAnsi="Times New Roman"/>
          <w:b/>
          <w:u w:val="single"/>
        </w:rPr>
      </w:pPr>
      <w:r w:rsidRPr="00376CDE">
        <w:rPr>
          <w:rFonts w:ascii="Times New Roman" w:hAnsi="Times New Roman"/>
          <w:b/>
          <w:u w:val="single"/>
        </w:rPr>
        <w:t xml:space="preserve">Assessment Plan/Interdisciplinary Student Learning Outcomes: </w:t>
      </w:r>
    </w:p>
    <w:p w14:paraId="6654A672" w14:textId="77777777" w:rsidR="00BC3A53" w:rsidRPr="00376CDE" w:rsidRDefault="00BC3A53" w:rsidP="00BC3A53">
      <w:pPr>
        <w:pStyle w:val="NoSpacing"/>
        <w:rPr>
          <w:rFonts w:ascii="Times New Roman" w:hAnsi="Times New Roman"/>
        </w:rPr>
      </w:pPr>
    </w:p>
    <w:p w14:paraId="58825E98" w14:textId="77777777" w:rsidR="00BC3A53" w:rsidRPr="00376CDE" w:rsidRDefault="00BC3A53" w:rsidP="00BC3A53">
      <w:pPr>
        <w:pStyle w:val="NoSpacing"/>
        <w:rPr>
          <w:rFonts w:ascii="Times New Roman" w:hAnsi="Times New Roman"/>
        </w:rPr>
      </w:pPr>
      <w:r w:rsidRPr="00376CDE">
        <w:rPr>
          <w:rFonts w:ascii="Times New Roman" w:hAnsi="Times New Roman"/>
        </w:rPr>
        <w:t>It is anticipated that this course will draw a class size of 25-30 students each semester, and they</w:t>
      </w:r>
      <w:r>
        <w:rPr>
          <w:rFonts w:ascii="Times New Roman" w:hAnsi="Times New Roman"/>
        </w:rPr>
        <w:t xml:space="preserve"> will be able to </w:t>
      </w:r>
      <w:r w:rsidRPr="00376CDE">
        <w:rPr>
          <w:rFonts w:ascii="Times New Roman" w:hAnsi="Times New Roman"/>
        </w:rPr>
        <w:t>take this course as a f</w:t>
      </w:r>
      <w:r>
        <w:rPr>
          <w:rFonts w:ascii="Times New Roman" w:hAnsi="Times New Roman"/>
        </w:rPr>
        <w:t xml:space="preserve">ree elective or capstone </w:t>
      </w:r>
      <w:r w:rsidRPr="00376CDE">
        <w:rPr>
          <w:rFonts w:ascii="Times New Roman" w:hAnsi="Times New Roman"/>
        </w:rPr>
        <w:t>because it is a 2000 level course</w:t>
      </w:r>
      <w:r>
        <w:rPr>
          <w:rFonts w:ascii="Times New Roman" w:hAnsi="Times New Roman"/>
        </w:rPr>
        <w:t>. By the end of the semester</w:t>
      </w:r>
      <w:r w:rsidRPr="00376CDE">
        <w:rPr>
          <w:rFonts w:ascii="Times New Roman" w:hAnsi="Times New Roman"/>
        </w:rPr>
        <w:t>, students should be informed scholars able to critically assess and discuss the course content (in</w:t>
      </w:r>
      <w:r>
        <w:rPr>
          <w:rFonts w:ascii="Times New Roman" w:hAnsi="Times New Roman"/>
        </w:rPr>
        <w:t xml:space="preserve"> writing and during discussion). Additionally, students who take the course will be able to</w:t>
      </w:r>
      <w:r w:rsidRPr="00376CDE">
        <w:rPr>
          <w:rFonts w:ascii="Times New Roman" w:hAnsi="Times New Roman"/>
        </w:rPr>
        <w:t xml:space="preserve"> develop workable creative, cultural, economic or pol</w:t>
      </w:r>
      <w:r>
        <w:rPr>
          <w:rFonts w:ascii="Times New Roman" w:hAnsi="Times New Roman"/>
        </w:rPr>
        <w:t>itical ideas/solutions; additionally, they will</w:t>
      </w:r>
      <w:r w:rsidRPr="00376CDE">
        <w:rPr>
          <w:rFonts w:ascii="Times New Roman" w:hAnsi="Times New Roman"/>
        </w:rPr>
        <w:t xml:space="preserve"> possess a useful and informed knowledge of the following:</w:t>
      </w:r>
    </w:p>
    <w:p w14:paraId="1C73DEBD" w14:textId="77777777" w:rsidR="00BC3A53" w:rsidRPr="00376CDE" w:rsidRDefault="00BC3A53" w:rsidP="00BC3A53">
      <w:pPr>
        <w:pStyle w:val="NoSpacing"/>
        <w:rPr>
          <w:rFonts w:ascii="Times New Roman" w:hAnsi="Times New Roman"/>
        </w:rPr>
      </w:pPr>
    </w:p>
    <w:p w14:paraId="2434B342" w14:textId="77777777" w:rsidR="00BC3A53" w:rsidRPr="00376CDE" w:rsidRDefault="00BC3A53" w:rsidP="00BC3A53">
      <w:pPr>
        <w:pStyle w:val="NoSpacing"/>
        <w:rPr>
          <w:rFonts w:ascii="Times New Roman" w:hAnsi="Times New Roman"/>
        </w:rPr>
      </w:pPr>
      <w:r w:rsidRPr="00376CDE">
        <w:rPr>
          <w:rFonts w:ascii="Times New Roman" w:hAnsi="Times New Roman"/>
        </w:rPr>
        <w:t>--Internal or domestic colonialism as an analytical construct in understanding the development of America and American Identity</w:t>
      </w:r>
    </w:p>
    <w:p w14:paraId="14CDA01B" w14:textId="77777777" w:rsidR="00BC3A53" w:rsidRPr="00376CDE" w:rsidRDefault="00BC3A53" w:rsidP="00BC3A53">
      <w:pPr>
        <w:pStyle w:val="NoSpacing"/>
        <w:rPr>
          <w:rFonts w:ascii="Times New Roman" w:hAnsi="Times New Roman"/>
        </w:rPr>
      </w:pPr>
      <w:r w:rsidRPr="00376CDE">
        <w:rPr>
          <w:rFonts w:ascii="Times New Roman" w:hAnsi="Times New Roman"/>
        </w:rPr>
        <w:lastRenderedPageBreak/>
        <w:t>--African and Indigenous slavery and oppression</w:t>
      </w:r>
    </w:p>
    <w:p w14:paraId="2F83D6F8" w14:textId="77777777" w:rsidR="00BC3A53" w:rsidRPr="00376CDE" w:rsidRDefault="00BC3A53" w:rsidP="00BC3A53">
      <w:pPr>
        <w:pStyle w:val="NoSpacing"/>
        <w:rPr>
          <w:rFonts w:ascii="Times New Roman" w:hAnsi="Times New Roman"/>
        </w:rPr>
      </w:pPr>
      <w:r w:rsidRPr="00376CDE">
        <w:rPr>
          <w:rFonts w:ascii="Times New Roman" w:hAnsi="Times New Roman"/>
        </w:rPr>
        <w:t>--Social issue advocacy as it relates to the subject matter</w:t>
      </w:r>
    </w:p>
    <w:p w14:paraId="6FDAB38B" w14:textId="77777777" w:rsidR="00BC3A53" w:rsidRPr="00376CDE" w:rsidRDefault="00BC3A53" w:rsidP="00BC3A53">
      <w:pPr>
        <w:pStyle w:val="NoSpacing"/>
        <w:rPr>
          <w:rFonts w:ascii="Times New Roman" w:hAnsi="Times New Roman"/>
        </w:rPr>
      </w:pPr>
      <w:r w:rsidRPr="00376CDE">
        <w:rPr>
          <w:rFonts w:ascii="Times New Roman" w:hAnsi="Times New Roman"/>
        </w:rPr>
        <w:t>--Economic systems and hardships experienced by both cultural groups</w:t>
      </w:r>
    </w:p>
    <w:p w14:paraId="3426D854" w14:textId="77777777" w:rsidR="00BC3A53" w:rsidRPr="00376CDE" w:rsidRDefault="00BC3A53" w:rsidP="00BC3A53">
      <w:pPr>
        <w:pStyle w:val="NoSpacing"/>
        <w:rPr>
          <w:rFonts w:ascii="Times New Roman" w:hAnsi="Times New Roman"/>
        </w:rPr>
      </w:pPr>
      <w:r w:rsidRPr="00376CDE">
        <w:rPr>
          <w:rFonts w:ascii="Times New Roman" w:hAnsi="Times New Roman"/>
        </w:rPr>
        <w:t>--Psychological and physical health issues as they relate to both groups</w:t>
      </w:r>
    </w:p>
    <w:p w14:paraId="5145D9AB" w14:textId="77777777" w:rsidR="00BC3A53" w:rsidRPr="00376CDE" w:rsidRDefault="00BC3A53" w:rsidP="00BC3A53">
      <w:pPr>
        <w:pStyle w:val="NoSpacing"/>
        <w:rPr>
          <w:rFonts w:ascii="Times New Roman" w:hAnsi="Times New Roman"/>
        </w:rPr>
      </w:pPr>
      <w:r w:rsidRPr="00376CDE">
        <w:rPr>
          <w:rFonts w:ascii="Times New Roman" w:hAnsi="Times New Roman"/>
        </w:rPr>
        <w:t>--Racial, academic, social inequalities, and gender role inequality experienced by both groups</w:t>
      </w:r>
    </w:p>
    <w:p w14:paraId="7FBC5613" w14:textId="77777777" w:rsidR="00BC3A53" w:rsidRPr="00376CDE" w:rsidRDefault="00BC3A53" w:rsidP="00BC3A53">
      <w:pPr>
        <w:pStyle w:val="NoSpacing"/>
        <w:rPr>
          <w:rFonts w:ascii="Times New Roman" w:hAnsi="Times New Roman"/>
        </w:rPr>
      </w:pPr>
      <w:r w:rsidRPr="00376CDE">
        <w:rPr>
          <w:rFonts w:ascii="Times New Roman" w:hAnsi="Times New Roman"/>
        </w:rPr>
        <w:t>--Similarities between the cultural groups and their approaches to advocacy, healing, and resistance</w:t>
      </w:r>
    </w:p>
    <w:p w14:paraId="773F18C0" w14:textId="77777777" w:rsidR="00BC3A53" w:rsidRPr="00376CDE" w:rsidRDefault="00BC3A53" w:rsidP="00BC3A53">
      <w:pPr>
        <w:pStyle w:val="NoSpacing"/>
        <w:rPr>
          <w:rFonts w:ascii="Times New Roman" w:hAnsi="Times New Roman"/>
        </w:rPr>
      </w:pPr>
      <w:r w:rsidRPr="00376CDE">
        <w:rPr>
          <w:rFonts w:ascii="Times New Roman" w:hAnsi="Times New Roman"/>
        </w:rPr>
        <w:t>--Government responses to the socioeconomic issues that plague these communities</w:t>
      </w:r>
    </w:p>
    <w:p w14:paraId="4AA575B6" w14:textId="77777777" w:rsidR="00BC3A53" w:rsidRPr="00376CDE" w:rsidRDefault="00BC3A53" w:rsidP="00BC3A53">
      <w:pPr>
        <w:pStyle w:val="NoSpacing"/>
        <w:rPr>
          <w:rFonts w:ascii="Times New Roman" w:hAnsi="Times New Roman"/>
        </w:rPr>
      </w:pPr>
    </w:p>
    <w:p w14:paraId="48A1999D" w14:textId="77777777" w:rsidR="00BC3A53" w:rsidRDefault="00BC3A53" w:rsidP="00BC3A53">
      <w:pPr>
        <w:pStyle w:val="NoSpacing"/>
        <w:rPr>
          <w:rFonts w:ascii="Times New Roman" w:hAnsi="Times New Roman"/>
          <w:color w:val="FF0000"/>
        </w:rPr>
      </w:pPr>
      <w:r w:rsidRPr="00376CDE">
        <w:rPr>
          <w:rFonts w:ascii="Times New Roman" w:hAnsi="Times New Roman"/>
        </w:rPr>
        <w:t xml:space="preserve">Students will be asked to demonstrate their integration and comprehension of the aforementioned concepts through the following: four in-class exams, quizzes, group projects/presentations, and possible paper publication. </w:t>
      </w:r>
    </w:p>
    <w:p w14:paraId="7A8EF559" w14:textId="77777777" w:rsidR="00BC3A53" w:rsidRDefault="00BC3A53" w:rsidP="00BC3A53">
      <w:pPr>
        <w:pStyle w:val="NoSpacing"/>
        <w:rPr>
          <w:rFonts w:ascii="Times New Roman" w:hAnsi="Times New Roman"/>
          <w:color w:val="FF0000"/>
        </w:rPr>
      </w:pPr>
    </w:p>
    <w:p w14:paraId="4ADA4CB6" w14:textId="77777777" w:rsidR="005E18E1" w:rsidRDefault="005E18E1" w:rsidP="00BC3A53">
      <w:pPr>
        <w:pStyle w:val="NoSpacing"/>
        <w:rPr>
          <w:rFonts w:ascii="Times New Roman" w:hAnsi="Times New Roman"/>
          <w:color w:val="FF0000"/>
        </w:rPr>
      </w:pPr>
    </w:p>
    <w:p w14:paraId="1FD8B0E2" w14:textId="77777777" w:rsidR="00BC3A53" w:rsidRPr="00376CDE" w:rsidRDefault="00BC3A53" w:rsidP="00BC3A53">
      <w:pPr>
        <w:pStyle w:val="NoSpacing"/>
        <w:rPr>
          <w:rFonts w:ascii="Times New Roman" w:hAnsi="Times New Roman"/>
          <w:b/>
          <w:u w:val="single"/>
        </w:rPr>
      </w:pPr>
      <w:r w:rsidRPr="00376CDE">
        <w:rPr>
          <w:rFonts w:ascii="Times New Roman" w:hAnsi="Times New Roman"/>
          <w:b/>
          <w:u w:val="single"/>
        </w:rPr>
        <w:t xml:space="preserve">Feasibility of proposed required team-teaching method/Sustainability: </w:t>
      </w:r>
    </w:p>
    <w:p w14:paraId="57069150" w14:textId="77777777" w:rsidR="00BC3A53" w:rsidRPr="00376CDE" w:rsidRDefault="00BC3A53" w:rsidP="00BC3A53">
      <w:pPr>
        <w:pStyle w:val="NoSpacing"/>
        <w:rPr>
          <w:rFonts w:ascii="Times New Roman" w:hAnsi="Times New Roman"/>
        </w:rPr>
      </w:pPr>
    </w:p>
    <w:p w14:paraId="32018148" w14:textId="77777777" w:rsidR="00BC3A53" w:rsidRDefault="00BC3A53" w:rsidP="00BC3A53">
      <w:pPr>
        <w:pStyle w:val="NoSpacing"/>
        <w:rPr>
          <w:rFonts w:ascii="Times New Roman" w:hAnsi="Times New Roman"/>
        </w:rPr>
      </w:pPr>
      <w:r w:rsidRPr="00376CDE">
        <w:rPr>
          <w:rFonts w:ascii="Times New Roman" w:hAnsi="Times New Roman"/>
        </w:rPr>
        <w:t>Drs. Ferrell and Thorpe will split the fifteen-week semester, sharing both the introductory and final classes of the semester</w:t>
      </w:r>
      <w:r>
        <w:rPr>
          <w:rFonts w:ascii="Times New Roman" w:hAnsi="Times New Roman"/>
        </w:rPr>
        <w:t>. Additionally, they will visit each other’s courses throughout the semester</w:t>
      </w:r>
      <w:r w:rsidRPr="00376CDE">
        <w:rPr>
          <w:rFonts w:ascii="Times New Roman" w:hAnsi="Times New Roman"/>
        </w:rPr>
        <w:t xml:space="preserve">. </w:t>
      </w:r>
    </w:p>
    <w:p w14:paraId="7EC96B1D" w14:textId="77777777" w:rsidR="00BC3A53" w:rsidRDefault="00BC3A53" w:rsidP="00BC3A53">
      <w:pPr>
        <w:pStyle w:val="NoSpacing"/>
        <w:rPr>
          <w:rFonts w:ascii="Times New Roman" w:hAnsi="Times New Roman"/>
        </w:rPr>
      </w:pPr>
    </w:p>
    <w:p w14:paraId="101F2E13" w14:textId="30E32DB5" w:rsidR="00BC3A53" w:rsidRPr="00376CDE" w:rsidRDefault="00BC3A53" w:rsidP="00BC3A53">
      <w:pPr>
        <w:pStyle w:val="NoSpacing"/>
        <w:rPr>
          <w:rFonts w:ascii="Times New Roman" w:hAnsi="Times New Roman"/>
        </w:rPr>
      </w:pPr>
      <w:r>
        <w:rPr>
          <w:rFonts w:ascii="Times New Roman" w:hAnsi="Times New Roman"/>
        </w:rPr>
        <w:t>T</w:t>
      </w:r>
      <w:r w:rsidRPr="00376CDE">
        <w:rPr>
          <w:rFonts w:ascii="Times New Roman" w:hAnsi="Times New Roman"/>
        </w:rPr>
        <w:t xml:space="preserve">hey will meet weekly to design and update course content, assess student engagement, schedule and confirm guest speakers, and to design </w:t>
      </w:r>
      <w:r>
        <w:rPr>
          <w:rFonts w:ascii="Times New Roman" w:hAnsi="Times New Roman"/>
        </w:rPr>
        <w:t xml:space="preserve">group/individual </w:t>
      </w:r>
      <w:r w:rsidRPr="00376CDE">
        <w:rPr>
          <w:rFonts w:ascii="Times New Roman" w:hAnsi="Times New Roman"/>
        </w:rPr>
        <w:t>projects and exams. Despi</w:t>
      </w:r>
      <w:r>
        <w:rPr>
          <w:rFonts w:ascii="Times New Roman" w:hAnsi="Times New Roman"/>
        </w:rPr>
        <w:t xml:space="preserve">te splitting the course in half, seven weeks per instructor, they will co-design </w:t>
      </w:r>
      <w:r w:rsidRPr="00376CDE">
        <w:rPr>
          <w:rFonts w:ascii="Times New Roman" w:hAnsi="Times New Roman"/>
        </w:rPr>
        <w:t xml:space="preserve">exams and quizzes, co-develop paper topics, and will share grading responsibility for all submitted assignments. This is a structure that must remain in place as </w:t>
      </w:r>
      <w:r>
        <w:rPr>
          <w:rFonts w:ascii="Times New Roman" w:hAnsi="Times New Roman"/>
        </w:rPr>
        <w:t xml:space="preserve">other types of </w:t>
      </w:r>
      <w:r w:rsidR="00BC58BE">
        <w:rPr>
          <w:rFonts w:ascii="Times New Roman" w:hAnsi="Times New Roman"/>
        </w:rPr>
        <w:t>i</w:t>
      </w:r>
      <w:r w:rsidRPr="00376CDE">
        <w:rPr>
          <w:rFonts w:ascii="Times New Roman" w:hAnsi="Times New Roman"/>
        </w:rPr>
        <w:t>nterdisciplinary collaborations present themselves. In doing so, students are presented with a uniform approa</w:t>
      </w:r>
      <w:r>
        <w:rPr>
          <w:rFonts w:ascii="Times New Roman" w:hAnsi="Times New Roman"/>
        </w:rPr>
        <w:t>ch to teaching and assessment; m</w:t>
      </w:r>
      <w:r w:rsidRPr="00376CDE">
        <w:rPr>
          <w:rFonts w:ascii="Times New Roman" w:hAnsi="Times New Roman"/>
        </w:rPr>
        <w:t xml:space="preserve">oreover, collaborating instructors remain clear about their responsibilities to the students and the course; equally important, the workload is shared evenly. </w:t>
      </w:r>
    </w:p>
    <w:p w14:paraId="1737502B" w14:textId="77777777" w:rsidR="00BC3A53" w:rsidRPr="00376CDE" w:rsidRDefault="00BC3A53" w:rsidP="00BC3A53">
      <w:pPr>
        <w:pStyle w:val="NoSpacing"/>
        <w:rPr>
          <w:rFonts w:ascii="Times New Roman" w:hAnsi="Times New Roman"/>
        </w:rPr>
      </w:pPr>
    </w:p>
    <w:p w14:paraId="400B3D1D" w14:textId="7729269F" w:rsidR="00BC3A53" w:rsidRPr="00376CDE" w:rsidRDefault="00BC3A53" w:rsidP="00BC3A53">
      <w:pPr>
        <w:pStyle w:val="NoSpacing"/>
        <w:rPr>
          <w:rFonts w:ascii="Times New Roman" w:hAnsi="Times New Roman"/>
        </w:rPr>
      </w:pPr>
      <w:r w:rsidRPr="00376CDE">
        <w:rPr>
          <w:rFonts w:ascii="Times New Roman" w:hAnsi="Times New Roman"/>
        </w:rPr>
        <w:t xml:space="preserve">While collaborating departments will choose to address </w:t>
      </w:r>
      <w:r w:rsidR="00BA4CEC">
        <w:rPr>
          <w:rFonts w:ascii="Times New Roman" w:hAnsi="Times New Roman"/>
        </w:rPr>
        <w:t>I</w:t>
      </w:r>
      <w:r>
        <w:rPr>
          <w:rFonts w:ascii="Times New Roman" w:hAnsi="Times New Roman"/>
        </w:rPr>
        <w:t xml:space="preserve">nternal </w:t>
      </w:r>
      <w:r w:rsidR="00BA4CEC">
        <w:rPr>
          <w:rFonts w:ascii="Times New Roman" w:hAnsi="Times New Roman"/>
        </w:rPr>
        <w:t>C</w:t>
      </w:r>
      <w:r w:rsidRPr="00376CDE">
        <w:rPr>
          <w:rFonts w:ascii="Times New Roman" w:hAnsi="Times New Roman"/>
        </w:rPr>
        <w:t xml:space="preserve">olonialism or its internal variant through their own unique critical and creative lenses, using material germane to their respective fields, it is imperative that these departments uphold course expectations established by the proposed syllabus: </w:t>
      </w:r>
    </w:p>
    <w:p w14:paraId="0A3463EB" w14:textId="77777777" w:rsidR="00BC3A53" w:rsidRPr="00376CDE" w:rsidRDefault="00BC3A53" w:rsidP="00BC3A53">
      <w:pPr>
        <w:pStyle w:val="NoSpacing"/>
        <w:rPr>
          <w:rFonts w:ascii="Times New Roman" w:hAnsi="Times New Roman"/>
        </w:rPr>
      </w:pPr>
    </w:p>
    <w:p w14:paraId="16E9F4CE" w14:textId="77777777" w:rsidR="00BC3A53" w:rsidRPr="00376CDE" w:rsidRDefault="00BC3A53" w:rsidP="00BC3A53">
      <w:pPr>
        <w:pStyle w:val="NoSpacing"/>
        <w:numPr>
          <w:ilvl w:val="0"/>
          <w:numId w:val="13"/>
        </w:numPr>
        <w:rPr>
          <w:rFonts w:ascii="Times New Roman" w:hAnsi="Times New Roman"/>
        </w:rPr>
      </w:pPr>
      <w:r w:rsidRPr="00376CDE">
        <w:rPr>
          <w:rFonts w:ascii="Times New Roman" w:hAnsi="Times New Roman"/>
        </w:rPr>
        <w:t>Four co-developed in-class exams</w:t>
      </w:r>
    </w:p>
    <w:p w14:paraId="286152C9" w14:textId="77777777" w:rsidR="00BC3A53" w:rsidRPr="00376CDE" w:rsidRDefault="00BC3A53" w:rsidP="00BC3A53">
      <w:pPr>
        <w:pStyle w:val="NoSpacing"/>
        <w:numPr>
          <w:ilvl w:val="0"/>
          <w:numId w:val="13"/>
        </w:numPr>
        <w:rPr>
          <w:rFonts w:ascii="Times New Roman" w:hAnsi="Times New Roman"/>
        </w:rPr>
      </w:pPr>
      <w:r w:rsidRPr="00376CDE">
        <w:rPr>
          <w:rFonts w:ascii="Times New Roman" w:hAnsi="Times New Roman"/>
        </w:rPr>
        <w:t>Co-developed midterm and final paper essay prompts</w:t>
      </w:r>
    </w:p>
    <w:p w14:paraId="38B1BB97" w14:textId="77777777" w:rsidR="00BC3A53" w:rsidRPr="00376CDE" w:rsidRDefault="00BC3A53" w:rsidP="00BC3A53">
      <w:pPr>
        <w:pStyle w:val="NoSpacing"/>
        <w:numPr>
          <w:ilvl w:val="0"/>
          <w:numId w:val="13"/>
        </w:numPr>
        <w:rPr>
          <w:rFonts w:ascii="Times New Roman" w:hAnsi="Times New Roman"/>
        </w:rPr>
      </w:pPr>
      <w:r w:rsidRPr="00376CDE">
        <w:rPr>
          <w:rFonts w:ascii="Times New Roman" w:hAnsi="Times New Roman"/>
        </w:rPr>
        <w:t>Use of guest lecturers</w:t>
      </w:r>
    </w:p>
    <w:p w14:paraId="15767024" w14:textId="77777777" w:rsidR="00BC3A53" w:rsidRPr="00376CDE" w:rsidRDefault="00BC3A53" w:rsidP="00BC3A53">
      <w:pPr>
        <w:pStyle w:val="NoSpacing"/>
        <w:numPr>
          <w:ilvl w:val="0"/>
          <w:numId w:val="13"/>
        </w:numPr>
        <w:rPr>
          <w:rFonts w:ascii="Times New Roman" w:hAnsi="Times New Roman"/>
        </w:rPr>
      </w:pPr>
      <w:r w:rsidRPr="00376CDE">
        <w:rPr>
          <w:rFonts w:ascii="Times New Roman" w:hAnsi="Times New Roman"/>
        </w:rPr>
        <w:t>Shared class teaching (first and final class)</w:t>
      </w:r>
    </w:p>
    <w:p w14:paraId="7BB8D836" w14:textId="77777777" w:rsidR="00BC3A53" w:rsidRPr="00376CDE" w:rsidRDefault="00BC3A53" w:rsidP="00BC3A53">
      <w:pPr>
        <w:pStyle w:val="NoSpacing"/>
        <w:numPr>
          <w:ilvl w:val="0"/>
          <w:numId w:val="13"/>
        </w:numPr>
        <w:rPr>
          <w:rFonts w:ascii="Times New Roman" w:hAnsi="Times New Roman"/>
        </w:rPr>
      </w:pPr>
      <w:r w:rsidRPr="00376CDE">
        <w:rPr>
          <w:rFonts w:ascii="Times New Roman" w:hAnsi="Times New Roman"/>
        </w:rPr>
        <w:t>Shared grading responsibilities</w:t>
      </w:r>
    </w:p>
    <w:p w14:paraId="39D80A43" w14:textId="77777777" w:rsidR="00BC3A53" w:rsidRDefault="00BC3A53" w:rsidP="0014680E">
      <w:pPr>
        <w:rPr>
          <w:rFonts w:asciiTheme="majorHAnsi" w:hAnsiTheme="majorHAnsi"/>
          <w:color w:val="000000"/>
          <w:sz w:val="20"/>
          <w:szCs w:val="21"/>
        </w:rPr>
      </w:pPr>
    </w:p>
    <w:p w14:paraId="300E8BCD" w14:textId="77777777" w:rsidR="00BC3A53" w:rsidRDefault="00BC3A53" w:rsidP="0014680E">
      <w:pPr>
        <w:rPr>
          <w:rFonts w:asciiTheme="majorHAnsi" w:hAnsiTheme="majorHAnsi"/>
          <w:color w:val="000000"/>
          <w:sz w:val="20"/>
          <w:szCs w:val="21"/>
        </w:rPr>
      </w:pPr>
    </w:p>
    <w:p w14:paraId="3915FAAF" w14:textId="77777777" w:rsidR="00BC3A53" w:rsidRDefault="00BC3A53" w:rsidP="0014680E">
      <w:pPr>
        <w:rPr>
          <w:rFonts w:asciiTheme="majorHAnsi" w:hAnsiTheme="majorHAnsi"/>
          <w:color w:val="000000"/>
          <w:sz w:val="20"/>
          <w:szCs w:val="21"/>
        </w:rPr>
      </w:pPr>
    </w:p>
    <w:p w14:paraId="1B3EE2CB" w14:textId="77777777" w:rsidR="00BC3A53" w:rsidRDefault="00BC3A53" w:rsidP="0014680E">
      <w:pPr>
        <w:rPr>
          <w:rFonts w:asciiTheme="majorHAnsi" w:hAnsiTheme="majorHAnsi"/>
          <w:color w:val="000000"/>
          <w:sz w:val="20"/>
          <w:szCs w:val="21"/>
        </w:rPr>
      </w:pPr>
    </w:p>
    <w:p w14:paraId="568F49B4" w14:textId="77777777" w:rsidR="00BC3A53" w:rsidRDefault="00BC3A53" w:rsidP="0014680E">
      <w:pPr>
        <w:rPr>
          <w:rFonts w:asciiTheme="majorHAnsi" w:hAnsiTheme="majorHAnsi"/>
          <w:color w:val="000000"/>
          <w:sz w:val="20"/>
          <w:szCs w:val="21"/>
        </w:rPr>
      </w:pPr>
    </w:p>
    <w:p w14:paraId="520B74ED" w14:textId="77777777" w:rsidR="00BC3A53" w:rsidRDefault="00BC3A53" w:rsidP="0014680E">
      <w:pPr>
        <w:rPr>
          <w:rFonts w:asciiTheme="majorHAnsi" w:hAnsiTheme="majorHAnsi"/>
          <w:color w:val="000000"/>
          <w:sz w:val="20"/>
          <w:szCs w:val="21"/>
        </w:rPr>
      </w:pPr>
    </w:p>
    <w:p w14:paraId="1C918F93" w14:textId="77777777" w:rsidR="00BC3A53" w:rsidRDefault="00BC3A53" w:rsidP="0014680E">
      <w:pPr>
        <w:rPr>
          <w:rFonts w:asciiTheme="majorHAnsi" w:hAnsiTheme="majorHAnsi"/>
          <w:color w:val="000000"/>
          <w:sz w:val="20"/>
          <w:szCs w:val="21"/>
        </w:rPr>
      </w:pPr>
    </w:p>
    <w:p w14:paraId="173DCE53" w14:textId="77777777" w:rsidR="00BC3A53" w:rsidRDefault="00BC3A53" w:rsidP="0014680E">
      <w:pPr>
        <w:rPr>
          <w:rFonts w:asciiTheme="majorHAnsi" w:hAnsiTheme="majorHAnsi"/>
          <w:color w:val="000000"/>
          <w:sz w:val="20"/>
          <w:szCs w:val="21"/>
        </w:rPr>
      </w:pPr>
    </w:p>
    <w:p w14:paraId="39210A6A" w14:textId="77777777" w:rsidR="00BC3A53" w:rsidRDefault="00BC3A53" w:rsidP="0014680E">
      <w:pPr>
        <w:rPr>
          <w:rFonts w:asciiTheme="majorHAnsi" w:hAnsiTheme="majorHAnsi"/>
          <w:color w:val="000000"/>
          <w:sz w:val="20"/>
          <w:szCs w:val="21"/>
        </w:rPr>
      </w:pPr>
    </w:p>
    <w:p w14:paraId="43994A31" w14:textId="77777777" w:rsidR="00BC3A53" w:rsidRDefault="00BC3A53" w:rsidP="0014680E">
      <w:pPr>
        <w:rPr>
          <w:rFonts w:asciiTheme="majorHAnsi" w:hAnsiTheme="majorHAnsi"/>
          <w:color w:val="000000"/>
          <w:sz w:val="20"/>
          <w:szCs w:val="21"/>
        </w:rPr>
      </w:pPr>
    </w:p>
    <w:p w14:paraId="6AC010CA" w14:textId="77777777" w:rsidR="00BC3A53" w:rsidRDefault="00BC3A53" w:rsidP="0014680E">
      <w:pPr>
        <w:rPr>
          <w:rFonts w:asciiTheme="majorHAnsi" w:hAnsiTheme="majorHAnsi"/>
          <w:color w:val="000000"/>
          <w:sz w:val="20"/>
          <w:szCs w:val="21"/>
        </w:rPr>
      </w:pPr>
    </w:p>
    <w:p w14:paraId="6551112A" w14:textId="77777777" w:rsidR="00BC3A53" w:rsidRDefault="00BC3A53" w:rsidP="0014680E">
      <w:pPr>
        <w:rPr>
          <w:rFonts w:asciiTheme="majorHAnsi" w:hAnsiTheme="majorHAnsi"/>
          <w:color w:val="000000"/>
          <w:sz w:val="20"/>
          <w:szCs w:val="21"/>
        </w:rPr>
      </w:pPr>
    </w:p>
    <w:p w14:paraId="33BDAEFF" w14:textId="77777777" w:rsidR="005E18E1" w:rsidRDefault="005E18E1" w:rsidP="0014680E">
      <w:pPr>
        <w:rPr>
          <w:rFonts w:asciiTheme="majorHAnsi" w:hAnsiTheme="majorHAnsi"/>
          <w:color w:val="000000"/>
          <w:sz w:val="20"/>
          <w:szCs w:val="21"/>
        </w:rPr>
      </w:pPr>
    </w:p>
    <w:p w14:paraId="0D4A057F" w14:textId="61FF1AAB" w:rsidR="00C53811" w:rsidRPr="0014680E" w:rsidRDefault="00C53811" w:rsidP="0014680E">
      <w:pPr>
        <w:rPr>
          <w:rFonts w:ascii="Times New Roman" w:hAnsi="Times New Roman"/>
        </w:rPr>
      </w:pPr>
      <w:r w:rsidRPr="00A21316">
        <w:rPr>
          <w:rFonts w:asciiTheme="majorHAnsi" w:hAnsiTheme="majorHAnsi"/>
          <w:color w:val="000000"/>
          <w:sz w:val="20"/>
          <w:szCs w:val="21"/>
        </w:rPr>
        <w:lastRenderedPageBreak/>
        <w:t xml:space="preserve">New York City College of Technology, CUNY </w:t>
      </w:r>
    </w:p>
    <w:p w14:paraId="6BC18DA9" w14:textId="77777777" w:rsidR="00C53811" w:rsidRPr="00A21316" w:rsidRDefault="00C53811" w:rsidP="00C53811">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 FORM</w:t>
      </w:r>
    </w:p>
    <w:p w14:paraId="7B6472E5" w14:textId="77777777" w:rsidR="00C53811" w:rsidRPr="00A21316" w:rsidRDefault="00C53811" w:rsidP="00C53811">
      <w:pPr>
        <w:rPr>
          <w:rFonts w:asciiTheme="majorHAnsi" w:hAnsiTheme="majorHAnsi" w:cs="Times New Roman"/>
          <w:sz w:val="20"/>
          <w:szCs w:val="22"/>
        </w:rPr>
      </w:pPr>
      <w:r w:rsidRPr="00A21316">
        <w:rPr>
          <w:rFonts w:asciiTheme="majorHAnsi" w:hAnsiTheme="majorHAnsi" w:cs="Times New Roman"/>
          <w:sz w:val="20"/>
          <w:szCs w:val="22"/>
        </w:rPr>
        <w:t xml:space="preserve">This form is used for all curriculum modification proposals. </w:t>
      </w:r>
      <w:r>
        <w:rPr>
          <w:rFonts w:asciiTheme="majorHAnsi" w:hAnsiTheme="majorHAnsi" w:cs="Times New Roman"/>
          <w:sz w:val="20"/>
          <w:szCs w:val="22"/>
        </w:rPr>
        <w:t xml:space="preserve">See the </w:t>
      </w:r>
      <w:hyperlink r:id="rId9" w:history="1">
        <w:r w:rsidRPr="009D562B">
          <w:rPr>
            <w:rStyle w:val="Hyper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w:t>
      </w:r>
      <w:r w:rsidRPr="009D562B">
        <w:rPr>
          <w:rFonts w:asciiTheme="majorHAnsi" w:hAnsiTheme="majorHAnsi" w:cs="Times New Roman"/>
          <w:sz w:val="20"/>
          <w:szCs w:val="22"/>
        </w:rPr>
        <w:t xml:space="preserve">for </w:t>
      </w:r>
      <w:r>
        <w:rPr>
          <w:rFonts w:asciiTheme="majorHAnsi" w:hAnsiTheme="majorHAnsi" w:cs="Times New Roman"/>
          <w:sz w:val="20"/>
          <w:szCs w:val="22"/>
        </w:rPr>
        <w:t xml:space="preserve">information about what types of modifications are major or minor.  </w:t>
      </w:r>
      <w:r w:rsidRPr="00A21316">
        <w:rPr>
          <w:rFonts w:asciiTheme="majorHAnsi" w:hAnsiTheme="majorHAnsi" w:cs="Times New Roman"/>
          <w:sz w:val="20"/>
          <w:szCs w:val="22"/>
        </w:rPr>
        <w:t>Completed proposals should be emailed to the Curriculum Committee chair.</w:t>
      </w:r>
    </w:p>
    <w:p w14:paraId="5798A79D" w14:textId="77777777" w:rsidR="00C53811" w:rsidRPr="00A21316" w:rsidRDefault="00C53811" w:rsidP="00C53811">
      <w:pPr>
        <w:tabs>
          <w:tab w:val="left" w:pos="1068"/>
        </w:tabs>
        <w:rPr>
          <w:rFonts w:asciiTheme="majorHAnsi" w:hAnsiTheme="majorHAnsi" w:cs="Times New Roman"/>
          <w:b/>
          <w:sz w:val="22"/>
          <w:szCs w:val="22"/>
        </w:rPr>
      </w:pPr>
      <w:r>
        <w:rPr>
          <w:rFonts w:asciiTheme="majorHAnsi" w:hAnsiTheme="majorHAnsi" w:cs="Times New Roman"/>
          <w:b/>
          <w:sz w:val="22"/>
          <w:szCs w:val="22"/>
        </w:rPr>
        <w:tab/>
      </w:r>
    </w:p>
    <w:tbl>
      <w:tblPr>
        <w:tblStyle w:val="TableGrid"/>
        <w:tblW w:w="0" w:type="auto"/>
        <w:tblLook w:val="04A0" w:firstRow="1" w:lastRow="0" w:firstColumn="1" w:lastColumn="0" w:noHBand="0" w:noVBand="1"/>
      </w:tblPr>
      <w:tblGrid>
        <w:gridCol w:w="3258"/>
        <w:gridCol w:w="5598"/>
      </w:tblGrid>
      <w:tr w:rsidR="00C53811" w:rsidRPr="00A21316" w14:paraId="5BF92604" w14:textId="77777777" w:rsidTr="00D92429">
        <w:tc>
          <w:tcPr>
            <w:tcW w:w="3258" w:type="dxa"/>
          </w:tcPr>
          <w:p w14:paraId="16630595"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598" w:type="dxa"/>
          </w:tcPr>
          <w:p w14:paraId="5A042B78" w14:textId="77777777" w:rsidR="004B2A84" w:rsidRDefault="004B2A84" w:rsidP="004B2A84">
            <w:pPr>
              <w:rPr>
                <w:rFonts w:ascii="Times New Roman" w:hAnsi="Times New Roman" w:cs="Times New Roman"/>
                <w:b/>
              </w:rPr>
            </w:pPr>
            <w:r>
              <w:rPr>
                <w:rFonts w:ascii="Times New Roman" w:hAnsi="Times New Roman" w:cs="Times New Roman"/>
                <w:b/>
              </w:rPr>
              <w:t>Interdisciplinary Special Topics Course:</w:t>
            </w:r>
          </w:p>
          <w:p w14:paraId="45D07A2F" w14:textId="77777777" w:rsidR="004B2A84" w:rsidRDefault="004B2A84" w:rsidP="003816D2">
            <w:pPr>
              <w:jc w:val="center"/>
              <w:rPr>
                <w:rFonts w:ascii="Times New Roman" w:hAnsi="Times New Roman" w:cs="Times New Roman"/>
                <w:b/>
              </w:rPr>
            </w:pPr>
          </w:p>
          <w:p w14:paraId="166280F0" w14:textId="78EB68BA" w:rsidR="00C53811" w:rsidRPr="00A21316" w:rsidRDefault="003816D2" w:rsidP="00B550AA">
            <w:pPr>
              <w:rPr>
                <w:rFonts w:asciiTheme="majorHAnsi" w:hAnsiTheme="majorHAnsi" w:cs="Times New Roman"/>
                <w:b/>
                <w:sz w:val="22"/>
                <w:szCs w:val="22"/>
              </w:rPr>
            </w:pPr>
            <w:r>
              <w:rPr>
                <w:rFonts w:ascii="Times New Roman" w:hAnsi="Times New Roman" w:cs="Times New Roman"/>
                <w:b/>
              </w:rPr>
              <w:t xml:space="preserve">The Evolving Face of Race, Class, and </w:t>
            </w:r>
            <w:r w:rsidR="00580860">
              <w:rPr>
                <w:rFonts w:ascii="Times New Roman" w:hAnsi="Times New Roman" w:cs="Times New Roman"/>
                <w:b/>
              </w:rPr>
              <w:t xml:space="preserve"> </w:t>
            </w:r>
            <w:r>
              <w:rPr>
                <w:rFonts w:ascii="Times New Roman" w:hAnsi="Times New Roman" w:cs="Times New Roman"/>
                <w:b/>
              </w:rPr>
              <w:t>Gender Identity</w:t>
            </w:r>
          </w:p>
        </w:tc>
      </w:tr>
      <w:tr w:rsidR="00C53811" w:rsidRPr="00A21316" w14:paraId="2102745A" w14:textId="77777777" w:rsidTr="00D92429">
        <w:tc>
          <w:tcPr>
            <w:tcW w:w="3258" w:type="dxa"/>
          </w:tcPr>
          <w:p w14:paraId="00345574"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598" w:type="dxa"/>
          </w:tcPr>
          <w:p w14:paraId="72BEE920" w14:textId="0892AEB2" w:rsidR="00C53811" w:rsidRPr="00A21316" w:rsidRDefault="002B514E" w:rsidP="00D92429">
            <w:pPr>
              <w:rPr>
                <w:rFonts w:asciiTheme="majorHAnsi" w:hAnsiTheme="majorHAnsi" w:cs="Times New Roman"/>
                <w:b/>
                <w:sz w:val="22"/>
                <w:szCs w:val="22"/>
              </w:rPr>
            </w:pPr>
            <w:r>
              <w:rPr>
                <w:rFonts w:asciiTheme="majorHAnsi" w:hAnsiTheme="majorHAnsi" w:cs="Times New Roman"/>
                <w:b/>
                <w:sz w:val="22"/>
                <w:szCs w:val="22"/>
              </w:rPr>
              <w:t>February 24, 2015</w:t>
            </w:r>
          </w:p>
        </w:tc>
      </w:tr>
      <w:tr w:rsidR="00C53811" w:rsidRPr="00A21316" w14:paraId="21ED3448" w14:textId="77777777" w:rsidTr="00D92429">
        <w:tc>
          <w:tcPr>
            <w:tcW w:w="3258" w:type="dxa"/>
          </w:tcPr>
          <w:p w14:paraId="76366EFE"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598" w:type="dxa"/>
          </w:tcPr>
          <w:p w14:paraId="214CFF5C" w14:textId="77777777" w:rsidR="00C53811" w:rsidRPr="00A21316" w:rsidRDefault="00C53811" w:rsidP="00D92429">
            <w:pPr>
              <w:rPr>
                <w:rFonts w:asciiTheme="majorHAnsi" w:hAnsiTheme="majorHAnsi" w:cs="Times New Roman"/>
                <w:b/>
                <w:sz w:val="22"/>
                <w:szCs w:val="22"/>
              </w:rPr>
            </w:pPr>
            <w:r>
              <w:rPr>
                <w:rFonts w:asciiTheme="majorHAnsi" w:hAnsiTheme="majorHAnsi" w:cs="Times New Roman"/>
                <w:b/>
                <w:sz w:val="22"/>
                <w:szCs w:val="22"/>
              </w:rPr>
              <w:t>Major Modification</w:t>
            </w:r>
          </w:p>
        </w:tc>
      </w:tr>
      <w:tr w:rsidR="00C53811" w:rsidRPr="00A21316" w14:paraId="5461C23E" w14:textId="77777777" w:rsidTr="00D92429">
        <w:tc>
          <w:tcPr>
            <w:tcW w:w="3258" w:type="dxa"/>
          </w:tcPr>
          <w:p w14:paraId="23FB690D"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Proposer’s Name</w:t>
            </w:r>
          </w:p>
        </w:tc>
        <w:tc>
          <w:tcPr>
            <w:tcW w:w="5598" w:type="dxa"/>
          </w:tcPr>
          <w:p w14:paraId="7EF9E8B7" w14:textId="038A5B44" w:rsidR="00C53811" w:rsidRPr="00A21316" w:rsidRDefault="003816D2" w:rsidP="00D92429">
            <w:pPr>
              <w:rPr>
                <w:rFonts w:asciiTheme="majorHAnsi" w:hAnsiTheme="majorHAnsi" w:cs="Times New Roman"/>
                <w:b/>
                <w:sz w:val="22"/>
                <w:szCs w:val="22"/>
              </w:rPr>
            </w:pPr>
            <w:r>
              <w:rPr>
                <w:rFonts w:asciiTheme="majorHAnsi" w:hAnsiTheme="majorHAnsi" w:cs="Times New Roman"/>
                <w:b/>
                <w:sz w:val="22"/>
                <w:szCs w:val="22"/>
              </w:rPr>
              <w:t xml:space="preserve">Dr. Christine Thorpe </w:t>
            </w:r>
            <w:r w:rsidR="000701A8">
              <w:rPr>
                <w:rFonts w:asciiTheme="majorHAnsi" w:hAnsiTheme="majorHAnsi" w:cs="Times New Roman"/>
                <w:b/>
                <w:sz w:val="22"/>
                <w:szCs w:val="22"/>
              </w:rPr>
              <w:t>and Dr. Monique</w:t>
            </w:r>
            <w:r w:rsidR="00B550AA">
              <w:rPr>
                <w:rFonts w:asciiTheme="majorHAnsi" w:hAnsiTheme="majorHAnsi" w:cs="Times New Roman"/>
                <w:b/>
                <w:sz w:val="22"/>
                <w:szCs w:val="22"/>
              </w:rPr>
              <w:t xml:space="preserve"> Ferrell</w:t>
            </w:r>
          </w:p>
        </w:tc>
      </w:tr>
      <w:tr w:rsidR="00C53811" w:rsidRPr="00A21316" w14:paraId="46702FB8" w14:textId="77777777" w:rsidTr="00D92429">
        <w:tc>
          <w:tcPr>
            <w:tcW w:w="3258" w:type="dxa"/>
          </w:tcPr>
          <w:p w14:paraId="4565B7D7"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598" w:type="dxa"/>
          </w:tcPr>
          <w:p w14:paraId="6A4A7B7C" w14:textId="7A1D9603" w:rsidR="00C53811" w:rsidRPr="00A21316" w:rsidRDefault="00C53811" w:rsidP="00D92429">
            <w:pPr>
              <w:rPr>
                <w:rFonts w:asciiTheme="majorHAnsi" w:hAnsiTheme="majorHAnsi" w:cs="Times New Roman"/>
                <w:b/>
                <w:sz w:val="22"/>
                <w:szCs w:val="22"/>
              </w:rPr>
            </w:pPr>
            <w:r>
              <w:rPr>
                <w:rFonts w:asciiTheme="majorHAnsi" w:hAnsiTheme="majorHAnsi" w:cs="Times New Roman"/>
                <w:b/>
                <w:sz w:val="22"/>
                <w:szCs w:val="22"/>
              </w:rPr>
              <w:t>Human Services</w:t>
            </w:r>
          </w:p>
        </w:tc>
      </w:tr>
      <w:tr w:rsidR="00C53811" w:rsidRPr="00A21316" w14:paraId="24C2B94B" w14:textId="77777777" w:rsidTr="00D92429">
        <w:tc>
          <w:tcPr>
            <w:tcW w:w="3258" w:type="dxa"/>
          </w:tcPr>
          <w:p w14:paraId="58E3805B"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598" w:type="dxa"/>
          </w:tcPr>
          <w:p w14:paraId="2AC00D15" w14:textId="5C10E766" w:rsidR="00DE6BA0" w:rsidRPr="00A21316" w:rsidRDefault="00DE6BA0" w:rsidP="00957001">
            <w:pPr>
              <w:rPr>
                <w:rFonts w:asciiTheme="majorHAnsi" w:hAnsiTheme="majorHAnsi" w:cs="Times New Roman"/>
                <w:b/>
                <w:sz w:val="22"/>
                <w:szCs w:val="22"/>
              </w:rPr>
            </w:pPr>
            <w:r w:rsidRPr="003B064A">
              <w:rPr>
                <w:rFonts w:asciiTheme="majorHAnsi" w:hAnsiTheme="majorHAnsi" w:cs="Times New Roman"/>
                <w:b/>
                <w:sz w:val="22"/>
                <w:szCs w:val="22"/>
              </w:rPr>
              <w:t>Human Services Department—</w:t>
            </w:r>
            <w:r w:rsidR="00957001" w:rsidRPr="003B064A">
              <w:rPr>
                <w:rFonts w:asciiTheme="majorHAnsi" w:hAnsiTheme="majorHAnsi" w:cs="Times New Roman"/>
                <w:b/>
                <w:sz w:val="22"/>
                <w:szCs w:val="22"/>
              </w:rPr>
              <w:t>September</w:t>
            </w:r>
            <w:r w:rsidR="004E04C0" w:rsidRPr="003B064A">
              <w:rPr>
                <w:rFonts w:asciiTheme="majorHAnsi" w:hAnsiTheme="majorHAnsi" w:cs="Times New Roman"/>
                <w:b/>
                <w:sz w:val="22"/>
                <w:szCs w:val="22"/>
              </w:rPr>
              <w:t xml:space="preserve"> 18</w:t>
            </w:r>
            <w:r w:rsidRPr="003B064A">
              <w:rPr>
                <w:rFonts w:asciiTheme="majorHAnsi" w:hAnsiTheme="majorHAnsi" w:cs="Times New Roman"/>
                <w:b/>
                <w:sz w:val="22"/>
                <w:szCs w:val="22"/>
              </w:rPr>
              <w:t>, 2014</w:t>
            </w:r>
          </w:p>
        </w:tc>
      </w:tr>
      <w:tr w:rsidR="00C53811" w:rsidRPr="00A21316" w14:paraId="7D48082C" w14:textId="77777777" w:rsidTr="00D92429">
        <w:tc>
          <w:tcPr>
            <w:tcW w:w="3258" w:type="dxa"/>
          </w:tcPr>
          <w:p w14:paraId="5D4B43D7" w14:textId="77777777" w:rsidR="00C53811" w:rsidRPr="00A21316" w:rsidRDefault="00C53811" w:rsidP="00D92429">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598" w:type="dxa"/>
          </w:tcPr>
          <w:p w14:paraId="2B7687E4" w14:textId="4BFB1495" w:rsidR="00C53811" w:rsidRPr="00A21316" w:rsidRDefault="003E4B9F" w:rsidP="00D92429">
            <w:pPr>
              <w:rPr>
                <w:rFonts w:asciiTheme="majorHAnsi" w:hAnsiTheme="majorHAnsi" w:cs="Times New Roman"/>
                <w:b/>
                <w:sz w:val="22"/>
                <w:szCs w:val="22"/>
              </w:rPr>
            </w:pPr>
            <w:r>
              <w:rPr>
                <w:rFonts w:asciiTheme="majorHAnsi" w:hAnsiTheme="majorHAnsi" w:cs="Times New Roman"/>
                <w:b/>
                <w:sz w:val="22"/>
                <w:szCs w:val="22"/>
              </w:rPr>
              <w:t>Dr. Christine Thorpe</w:t>
            </w:r>
          </w:p>
        </w:tc>
      </w:tr>
      <w:tr w:rsidR="00044307" w:rsidRPr="00A21316" w14:paraId="7F0F992E" w14:textId="77777777" w:rsidTr="00D92429">
        <w:tc>
          <w:tcPr>
            <w:tcW w:w="3258" w:type="dxa"/>
          </w:tcPr>
          <w:p w14:paraId="4F6E71BA" w14:textId="7777777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598" w:type="dxa"/>
          </w:tcPr>
          <w:p w14:paraId="1806D2FC" w14:textId="77777777" w:rsidR="00044307" w:rsidRPr="003C1AC4" w:rsidRDefault="00044307" w:rsidP="00D67F72">
            <w:pPr>
              <w:rPr>
                <w:rFonts w:asciiTheme="majorHAnsi" w:hAnsiTheme="majorHAnsi" w:cs="Times New Roman"/>
                <w:sz w:val="22"/>
                <w:szCs w:val="22"/>
              </w:rPr>
            </w:pPr>
          </w:p>
          <w:p w14:paraId="38FA8D68" w14:textId="58D8DCE5" w:rsidR="00044307" w:rsidRPr="00A21316" w:rsidRDefault="00044307" w:rsidP="00D92429">
            <w:pPr>
              <w:rPr>
                <w:rFonts w:asciiTheme="majorHAnsi" w:hAnsiTheme="majorHAnsi" w:cs="Times New Roman"/>
                <w:b/>
                <w:sz w:val="22"/>
                <w:szCs w:val="22"/>
              </w:rPr>
            </w:pPr>
            <w:r w:rsidRPr="00015411">
              <w:rPr>
                <w:rFonts w:ascii="Segoe Script" w:hAnsi="Segoe Script" w:cs="Times New Roman"/>
                <w:sz w:val="22"/>
                <w:szCs w:val="22"/>
              </w:rPr>
              <w:t>Christine W. Thorpe</w:t>
            </w:r>
            <w:r>
              <w:rPr>
                <w:rFonts w:ascii="Segoe Script" w:hAnsi="Segoe Script" w:cs="Times New Roman"/>
                <w:sz w:val="22"/>
                <w:szCs w:val="22"/>
              </w:rPr>
              <w:t xml:space="preserve"> (in lieu of signature)</w:t>
            </w:r>
          </w:p>
        </w:tc>
      </w:tr>
      <w:tr w:rsidR="00044307" w:rsidRPr="00A21316" w14:paraId="54DC34EF" w14:textId="77777777" w:rsidTr="00D92429">
        <w:tc>
          <w:tcPr>
            <w:tcW w:w="3258" w:type="dxa"/>
          </w:tcPr>
          <w:p w14:paraId="14748814" w14:textId="7777777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598" w:type="dxa"/>
          </w:tcPr>
          <w:p w14:paraId="55951F3C" w14:textId="4B629F28" w:rsidR="00044307" w:rsidRPr="00A21316" w:rsidRDefault="000701A8" w:rsidP="00D92429">
            <w:pPr>
              <w:rPr>
                <w:rFonts w:asciiTheme="majorHAnsi" w:hAnsiTheme="majorHAnsi" w:cs="Times New Roman"/>
                <w:b/>
                <w:sz w:val="22"/>
                <w:szCs w:val="22"/>
              </w:rPr>
            </w:pPr>
            <w:r>
              <w:rPr>
                <w:rFonts w:asciiTheme="majorHAnsi" w:hAnsiTheme="majorHAnsi" w:cs="Times New Roman"/>
                <w:b/>
                <w:sz w:val="22"/>
                <w:szCs w:val="22"/>
              </w:rPr>
              <w:t>Dr. David Smith</w:t>
            </w:r>
          </w:p>
        </w:tc>
      </w:tr>
      <w:tr w:rsidR="00044307" w:rsidRPr="00A21316" w14:paraId="7B24ED49" w14:textId="77777777" w:rsidTr="00D92429">
        <w:tc>
          <w:tcPr>
            <w:tcW w:w="3258" w:type="dxa"/>
          </w:tcPr>
          <w:p w14:paraId="1EE7A37F" w14:textId="7777777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t>Academic Dean Signature and Date</w:t>
            </w:r>
          </w:p>
        </w:tc>
        <w:tc>
          <w:tcPr>
            <w:tcW w:w="5598" w:type="dxa"/>
          </w:tcPr>
          <w:p w14:paraId="3777FD7A" w14:textId="77777777" w:rsidR="00044307" w:rsidRPr="00A21316" w:rsidRDefault="00044307" w:rsidP="00D92429">
            <w:pPr>
              <w:rPr>
                <w:rFonts w:asciiTheme="majorHAnsi" w:hAnsiTheme="majorHAnsi" w:cs="Times New Roman"/>
                <w:b/>
                <w:sz w:val="22"/>
                <w:szCs w:val="22"/>
              </w:rPr>
            </w:pPr>
          </w:p>
          <w:p w14:paraId="11440FF5" w14:textId="4297C244" w:rsidR="00044307" w:rsidRPr="00A21316" w:rsidRDefault="00044307" w:rsidP="00D92429">
            <w:pPr>
              <w:rPr>
                <w:rFonts w:asciiTheme="majorHAnsi" w:hAnsiTheme="majorHAnsi" w:cs="Times New Roman"/>
                <w:b/>
                <w:sz w:val="22"/>
                <w:szCs w:val="22"/>
              </w:rPr>
            </w:pPr>
            <w:r>
              <w:rPr>
                <w:rFonts w:asciiTheme="majorHAnsi" w:hAnsiTheme="majorHAnsi" w:cs="Times New Roman"/>
                <w:noProof/>
                <w:sz w:val="22"/>
                <w:szCs w:val="22"/>
              </w:rPr>
              <w:drawing>
                <wp:inline distT="0" distB="0" distL="0" distR="0" wp14:anchorId="046B2B0C" wp14:editId="1E5F231C">
                  <wp:extent cx="1706919" cy="616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706919" cy="616585"/>
                          </a:xfrm>
                          <a:prstGeom prst="rect">
                            <a:avLst/>
                          </a:prstGeom>
                        </pic:spPr>
                      </pic:pic>
                    </a:graphicData>
                  </a:graphic>
                </wp:inline>
              </w:drawing>
            </w:r>
            <w:r w:rsidR="000701A8">
              <w:rPr>
                <w:rFonts w:asciiTheme="majorHAnsi" w:hAnsiTheme="majorHAnsi" w:cs="Times New Roman"/>
                <w:b/>
                <w:sz w:val="22"/>
                <w:szCs w:val="22"/>
              </w:rPr>
              <w:t>10/1/14</w:t>
            </w:r>
          </w:p>
        </w:tc>
      </w:tr>
      <w:tr w:rsidR="00044307" w:rsidRPr="00A21316" w14:paraId="32B80554" w14:textId="77777777" w:rsidTr="00D92429">
        <w:tc>
          <w:tcPr>
            <w:tcW w:w="3258" w:type="dxa"/>
          </w:tcPr>
          <w:p w14:paraId="52B00E11" w14:textId="7777777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14:paraId="47188874" w14:textId="77777777" w:rsidR="00044307" w:rsidRPr="00A21316" w:rsidRDefault="00044307" w:rsidP="00D92429">
            <w:pPr>
              <w:rPr>
                <w:rFonts w:asciiTheme="majorHAnsi" w:hAnsiTheme="majorHAnsi" w:cs="Times New Roman"/>
                <w:sz w:val="20"/>
                <w:szCs w:val="22"/>
              </w:rPr>
            </w:pPr>
            <w:r w:rsidRPr="00A21316">
              <w:rPr>
                <w:rFonts w:asciiTheme="majorHAnsi" w:hAnsiTheme="majorHAnsi" w:cs="Times New Roman"/>
                <w:sz w:val="20"/>
                <w:szCs w:val="22"/>
              </w:rPr>
              <w:t>(Describe the modifications contained within this proposal in a succinct summary.  More detailed content will be provided in the proposal body.</w:t>
            </w:r>
          </w:p>
        </w:tc>
        <w:tc>
          <w:tcPr>
            <w:tcW w:w="5598" w:type="dxa"/>
          </w:tcPr>
          <w:p w14:paraId="0F61B70C" w14:textId="45B8D47E" w:rsidR="00044307" w:rsidRPr="00B550AA" w:rsidRDefault="00B550AA" w:rsidP="00B347BB">
            <w:pPr>
              <w:rPr>
                <w:rFonts w:asciiTheme="majorHAnsi" w:hAnsiTheme="majorHAnsi" w:cs="Times New Roman"/>
                <w:sz w:val="22"/>
                <w:szCs w:val="22"/>
              </w:rPr>
            </w:pPr>
            <w:r w:rsidRPr="00B550AA">
              <w:rPr>
                <w:rFonts w:asciiTheme="majorHAnsi" w:hAnsiTheme="majorHAnsi"/>
                <w:sz w:val="22"/>
                <w:szCs w:val="22"/>
              </w:rPr>
              <w:t>Using internal colonialism as an analytical construct, this course examines the socio-historical</w:t>
            </w:r>
            <w:r w:rsidR="00B347BB">
              <w:rPr>
                <w:rFonts w:asciiTheme="majorHAnsi" w:hAnsiTheme="majorHAnsi"/>
                <w:sz w:val="22"/>
                <w:szCs w:val="22"/>
              </w:rPr>
              <w:t xml:space="preserve"> and</w:t>
            </w:r>
            <w:r w:rsidRPr="00B550AA">
              <w:rPr>
                <w:rFonts w:asciiTheme="majorHAnsi" w:hAnsiTheme="majorHAnsi"/>
                <w:sz w:val="22"/>
                <w:szCs w:val="22"/>
              </w:rPr>
              <w:t xml:space="preserve"> cultural conditions, and </w:t>
            </w:r>
            <w:r w:rsidR="00B347BB">
              <w:rPr>
                <w:rFonts w:asciiTheme="majorHAnsi" w:hAnsiTheme="majorHAnsi"/>
                <w:sz w:val="22"/>
                <w:szCs w:val="22"/>
              </w:rPr>
              <w:t xml:space="preserve">the </w:t>
            </w:r>
            <w:r w:rsidRPr="00B550AA">
              <w:rPr>
                <w:rFonts w:asciiTheme="majorHAnsi" w:hAnsiTheme="majorHAnsi"/>
                <w:sz w:val="22"/>
                <w:szCs w:val="22"/>
              </w:rPr>
              <w:t>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tc>
      </w:tr>
      <w:tr w:rsidR="00044307" w:rsidRPr="00A21316" w14:paraId="0097C0B6" w14:textId="77777777" w:rsidTr="00D92429">
        <w:trPr>
          <w:trHeight w:val="1745"/>
        </w:trPr>
        <w:tc>
          <w:tcPr>
            <w:tcW w:w="3258" w:type="dxa"/>
          </w:tcPr>
          <w:p w14:paraId="58B1234F" w14:textId="7777777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14:paraId="1EA46598" w14:textId="76D6206D" w:rsidR="00044307" w:rsidRPr="00A21316" w:rsidRDefault="00044307" w:rsidP="00D92429">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detailed content will be provided in the proposal body).  </w:t>
            </w:r>
          </w:p>
        </w:tc>
        <w:tc>
          <w:tcPr>
            <w:tcW w:w="5598" w:type="dxa"/>
          </w:tcPr>
          <w:p w14:paraId="78179B4D" w14:textId="77777777" w:rsidR="00044307" w:rsidRDefault="00044307" w:rsidP="004B2A84">
            <w:pPr>
              <w:rPr>
                <w:rFonts w:asciiTheme="majorHAnsi" w:hAnsiTheme="majorHAnsi" w:cs="Times New Roman"/>
                <w:sz w:val="22"/>
                <w:szCs w:val="22"/>
              </w:rPr>
            </w:pPr>
            <w:r>
              <w:rPr>
                <w:rFonts w:asciiTheme="majorHAnsi" w:hAnsiTheme="majorHAnsi" w:cs="Times New Roman"/>
                <w:sz w:val="22"/>
                <w:szCs w:val="22"/>
              </w:rPr>
              <w:t>This Special Topics/I</w:t>
            </w:r>
            <w:r w:rsidRPr="003B064A">
              <w:rPr>
                <w:rFonts w:asciiTheme="majorHAnsi" w:hAnsiTheme="majorHAnsi" w:cs="Times New Roman"/>
                <w:sz w:val="22"/>
                <w:szCs w:val="22"/>
              </w:rPr>
              <w:t xml:space="preserve">nterdisciplinary course explores content not currently available within the course curriculum of either proposing department. </w:t>
            </w:r>
          </w:p>
          <w:p w14:paraId="73CD8C8A" w14:textId="77777777" w:rsidR="00044307" w:rsidRDefault="00044307" w:rsidP="004B2A84">
            <w:pPr>
              <w:rPr>
                <w:rFonts w:asciiTheme="majorHAnsi" w:hAnsiTheme="majorHAnsi" w:cs="Times New Roman"/>
                <w:sz w:val="22"/>
                <w:szCs w:val="22"/>
              </w:rPr>
            </w:pPr>
          </w:p>
          <w:p w14:paraId="6A5ACA98" w14:textId="75823D5B" w:rsidR="00044307" w:rsidRDefault="00044307" w:rsidP="004B2A84">
            <w:pPr>
              <w:rPr>
                <w:rFonts w:asciiTheme="majorHAnsi" w:hAnsiTheme="majorHAnsi"/>
                <w:sz w:val="22"/>
                <w:szCs w:val="22"/>
              </w:rPr>
            </w:pPr>
            <w:r w:rsidRPr="003B064A">
              <w:rPr>
                <w:rFonts w:asciiTheme="majorHAnsi" w:hAnsiTheme="majorHAnsi"/>
                <w:sz w:val="22"/>
                <w:szCs w:val="22"/>
              </w:rPr>
              <w:t xml:space="preserve">As an interdisciplinary course, it </w:t>
            </w:r>
            <w:r>
              <w:rPr>
                <w:rFonts w:asciiTheme="majorHAnsi" w:hAnsiTheme="majorHAnsi"/>
                <w:sz w:val="22"/>
                <w:szCs w:val="22"/>
              </w:rPr>
              <w:t xml:space="preserve">utilizes varied sources to </w:t>
            </w:r>
            <w:r w:rsidRPr="003B064A">
              <w:rPr>
                <w:rFonts w:asciiTheme="majorHAnsi" w:hAnsiTheme="majorHAnsi"/>
                <w:sz w:val="22"/>
                <w:szCs w:val="22"/>
              </w:rPr>
              <w:t>address</w:t>
            </w:r>
            <w:r>
              <w:rPr>
                <w:rFonts w:asciiTheme="majorHAnsi" w:hAnsiTheme="majorHAnsi"/>
                <w:sz w:val="22"/>
                <w:szCs w:val="22"/>
              </w:rPr>
              <w:t xml:space="preserve"> </w:t>
            </w:r>
            <w:r w:rsidRPr="003B064A">
              <w:rPr>
                <w:rFonts w:asciiTheme="majorHAnsi" w:hAnsiTheme="majorHAnsi"/>
                <w:sz w:val="22"/>
                <w:szCs w:val="22"/>
              </w:rPr>
              <w:t xml:space="preserve">diverse opinions, ideas, and varied understandings of </w:t>
            </w:r>
            <w:r>
              <w:rPr>
                <w:rFonts w:asciiTheme="majorHAnsi" w:hAnsiTheme="majorHAnsi"/>
                <w:sz w:val="22"/>
                <w:szCs w:val="22"/>
              </w:rPr>
              <w:t xml:space="preserve">socio-cultural domination and marginalization to be </w:t>
            </w:r>
            <w:r w:rsidRPr="003B064A">
              <w:rPr>
                <w:rFonts w:asciiTheme="majorHAnsi" w:hAnsiTheme="majorHAnsi"/>
                <w:sz w:val="22"/>
                <w:szCs w:val="22"/>
              </w:rPr>
              <w:t>t</w:t>
            </w:r>
            <w:r>
              <w:rPr>
                <w:rFonts w:asciiTheme="majorHAnsi" w:hAnsiTheme="majorHAnsi"/>
                <w:sz w:val="22"/>
                <w:szCs w:val="22"/>
              </w:rPr>
              <w:t xml:space="preserve">aught by professors from distinct and disparate </w:t>
            </w:r>
            <w:r w:rsidRPr="003B064A">
              <w:rPr>
                <w:rFonts w:asciiTheme="majorHAnsi" w:hAnsiTheme="majorHAnsi"/>
                <w:sz w:val="22"/>
                <w:szCs w:val="22"/>
              </w:rPr>
              <w:t xml:space="preserve">departments, a necessary factor given City Tech’s diverse student population. </w:t>
            </w:r>
          </w:p>
          <w:p w14:paraId="01B56C94" w14:textId="77777777" w:rsidR="00044307" w:rsidRDefault="00044307" w:rsidP="004B2A84">
            <w:pPr>
              <w:rPr>
                <w:rFonts w:asciiTheme="majorHAnsi" w:hAnsiTheme="majorHAnsi"/>
                <w:sz w:val="22"/>
                <w:szCs w:val="22"/>
              </w:rPr>
            </w:pPr>
          </w:p>
          <w:p w14:paraId="6FF831C9" w14:textId="7974CBC5" w:rsidR="00044307" w:rsidRDefault="00044307" w:rsidP="004B2A84">
            <w:pPr>
              <w:rPr>
                <w:rFonts w:asciiTheme="majorHAnsi" w:hAnsiTheme="majorHAnsi"/>
                <w:sz w:val="22"/>
                <w:szCs w:val="22"/>
              </w:rPr>
            </w:pPr>
            <w:r>
              <w:rPr>
                <w:rFonts w:asciiTheme="majorHAnsi" w:hAnsiTheme="majorHAnsi"/>
                <w:sz w:val="22"/>
                <w:szCs w:val="22"/>
              </w:rPr>
              <w:t>The course underscores the notion that b</w:t>
            </w:r>
            <w:r w:rsidRPr="003B064A">
              <w:rPr>
                <w:rFonts w:asciiTheme="majorHAnsi" w:hAnsiTheme="majorHAnsi"/>
                <w:sz w:val="22"/>
                <w:szCs w:val="22"/>
              </w:rPr>
              <w:t xml:space="preserve">ecause </w:t>
            </w:r>
            <w:r>
              <w:rPr>
                <w:rFonts w:asciiTheme="majorHAnsi" w:hAnsiTheme="majorHAnsi"/>
                <w:sz w:val="22"/>
                <w:szCs w:val="22"/>
              </w:rPr>
              <w:t xml:space="preserve">classic </w:t>
            </w:r>
            <w:r w:rsidRPr="003B064A">
              <w:rPr>
                <w:rFonts w:asciiTheme="majorHAnsi" w:hAnsiTheme="majorHAnsi"/>
                <w:sz w:val="22"/>
                <w:szCs w:val="22"/>
              </w:rPr>
              <w:lastRenderedPageBreak/>
              <w:t xml:space="preserve">colonialism </w:t>
            </w:r>
            <w:r>
              <w:rPr>
                <w:rFonts w:asciiTheme="majorHAnsi" w:hAnsiTheme="majorHAnsi"/>
                <w:sz w:val="22"/>
                <w:szCs w:val="22"/>
              </w:rPr>
              <w:t>and America’s internal version developed out of a similar balance of technological, cultural and power relations, a common process of social oppression and marginalization is discernable despite the different historical periods and contexts.</w:t>
            </w:r>
          </w:p>
          <w:p w14:paraId="1411E7B8" w14:textId="77777777" w:rsidR="00044307" w:rsidRDefault="00044307" w:rsidP="004B2A84">
            <w:pPr>
              <w:rPr>
                <w:rFonts w:asciiTheme="majorHAnsi" w:hAnsiTheme="majorHAnsi"/>
                <w:sz w:val="22"/>
                <w:szCs w:val="22"/>
              </w:rPr>
            </w:pPr>
          </w:p>
          <w:p w14:paraId="67E8BE6B" w14:textId="6F7945DC" w:rsidR="00044307" w:rsidRPr="0098516F" w:rsidRDefault="00044307" w:rsidP="004B2A84">
            <w:pPr>
              <w:rPr>
                <w:rFonts w:ascii="Calibri" w:hAnsi="Calibri"/>
                <w:sz w:val="22"/>
                <w:szCs w:val="22"/>
              </w:rPr>
            </w:pPr>
            <w:r>
              <w:rPr>
                <w:rFonts w:asciiTheme="majorHAnsi" w:hAnsiTheme="majorHAnsi"/>
                <w:sz w:val="22"/>
                <w:szCs w:val="22"/>
              </w:rPr>
              <w:t xml:space="preserve">This makes possible for a comparative and </w:t>
            </w:r>
            <w:r w:rsidRPr="003B064A">
              <w:rPr>
                <w:rFonts w:asciiTheme="majorHAnsi" w:hAnsiTheme="majorHAnsi"/>
                <w:sz w:val="22"/>
                <w:szCs w:val="22"/>
              </w:rPr>
              <w:t xml:space="preserve">interdisciplinary departmental collaboration </w:t>
            </w:r>
            <w:r>
              <w:rPr>
                <w:rFonts w:asciiTheme="majorHAnsi" w:hAnsiTheme="majorHAnsi"/>
                <w:sz w:val="22"/>
                <w:szCs w:val="22"/>
              </w:rPr>
              <w:t>within the following disciplines</w:t>
            </w:r>
            <w:r>
              <w:rPr>
                <w:rFonts w:ascii="Times New Roman" w:hAnsi="Times New Roman"/>
              </w:rPr>
              <w:t>:</w:t>
            </w:r>
            <w:r>
              <w:rPr>
                <w:rFonts w:ascii="Times New Roman" w:hAnsi="Times New Roman"/>
                <w:b/>
              </w:rPr>
              <w:t xml:space="preserve"> </w:t>
            </w:r>
            <w:r w:rsidRPr="0098516F">
              <w:rPr>
                <w:rFonts w:ascii="Calibri" w:hAnsi="Calibri"/>
                <w:sz w:val="22"/>
                <w:szCs w:val="22"/>
              </w:rPr>
              <w:t xml:space="preserve">History, Psychology, Anthropology, Economics, African American </w:t>
            </w:r>
            <w:r>
              <w:rPr>
                <w:rFonts w:ascii="Calibri" w:hAnsi="Calibri"/>
                <w:sz w:val="22"/>
                <w:szCs w:val="22"/>
              </w:rPr>
              <w:t>Studies</w:t>
            </w:r>
            <w:r w:rsidRPr="0098516F">
              <w:rPr>
                <w:rFonts w:ascii="Calibri" w:hAnsi="Calibri"/>
                <w:sz w:val="22"/>
                <w:szCs w:val="22"/>
              </w:rPr>
              <w:t xml:space="preserve">, English, and </w:t>
            </w:r>
            <w:r>
              <w:rPr>
                <w:rFonts w:ascii="Calibri" w:hAnsi="Calibri"/>
                <w:sz w:val="22"/>
                <w:szCs w:val="22"/>
              </w:rPr>
              <w:t xml:space="preserve">other </w:t>
            </w:r>
            <w:r w:rsidRPr="0098516F">
              <w:rPr>
                <w:rFonts w:ascii="Calibri" w:hAnsi="Calibri"/>
                <w:sz w:val="22"/>
                <w:szCs w:val="22"/>
              </w:rPr>
              <w:t>departments</w:t>
            </w:r>
            <w:r>
              <w:rPr>
                <w:rFonts w:ascii="Calibri" w:hAnsi="Calibri"/>
                <w:sz w:val="22"/>
                <w:szCs w:val="22"/>
              </w:rPr>
              <w:t xml:space="preserve"> such </w:t>
            </w:r>
            <w:r w:rsidRPr="0098516F">
              <w:rPr>
                <w:rFonts w:ascii="Calibri" w:hAnsi="Calibri"/>
                <w:sz w:val="22"/>
                <w:szCs w:val="22"/>
              </w:rPr>
              <w:t>as Health and Human Services, Hospitality Management, and Legal Studies.</w:t>
            </w:r>
          </w:p>
          <w:p w14:paraId="66DDF0A7" w14:textId="77777777" w:rsidR="00044307" w:rsidRPr="003B064A" w:rsidRDefault="00044307" w:rsidP="004B2A84">
            <w:pPr>
              <w:rPr>
                <w:rFonts w:asciiTheme="majorHAnsi" w:hAnsiTheme="majorHAnsi"/>
                <w:sz w:val="22"/>
                <w:szCs w:val="22"/>
              </w:rPr>
            </w:pPr>
          </w:p>
          <w:p w14:paraId="3CC51E13" w14:textId="26C6E651" w:rsidR="00044307" w:rsidRDefault="00044307" w:rsidP="004B2A84">
            <w:pPr>
              <w:rPr>
                <w:rFonts w:asciiTheme="majorHAnsi" w:hAnsiTheme="majorHAnsi"/>
                <w:sz w:val="22"/>
                <w:szCs w:val="22"/>
              </w:rPr>
            </w:pPr>
            <w:r w:rsidRPr="003B064A">
              <w:rPr>
                <w:rFonts w:asciiTheme="majorHAnsi" w:hAnsiTheme="majorHAnsi"/>
                <w:sz w:val="22"/>
                <w:szCs w:val="22"/>
              </w:rPr>
              <w:t>The proposed course includes a</w:t>
            </w:r>
            <w:r>
              <w:rPr>
                <w:rFonts w:asciiTheme="majorHAnsi" w:hAnsiTheme="majorHAnsi"/>
                <w:sz w:val="22"/>
                <w:szCs w:val="22"/>
              </w:rPr>
              <w:t xml:space="preserve">n initial </w:t>
            </w:r>
            <w:r w:rsidRPr="003B064A">
              <w:rPr>
                <w:rFonts w:asciiTheme="majorHAnsi" w:hAnsiTheme="majorHAnsi"/>
                <w:sz w:val="22"/>
                <w:szCs w:val="22"/>
              </w:rPr>
              <w:t>collaborative effort between the English Department</w:t>
            </w:r>
            <w:r>
              <w:rPr>
                <w:rFonts w:asciiTheme="majorHAnsi" w:hAnsiTheme="majorHAnsi"/>
                <w:sz w:val="22"/>
                <w:szCs w:val="22"/>
              </w:rPr>
              <w:t xml:space="preserve">, African American Studies and </w:t>
            </w:r>
            <w:r w:rsidRPr="003B064A">
              <w:rPr>
                <w:rFonts w:asciiTheme="majorHAnsi" w:hAnsiTheme="majorHAnsi"/>
                <w:sz w:val="22"/>
                <w:szCs w:val="22"/>
              </w:rPr>
              <w:t>the Department of Health and Human Services.</w:t>
            </w:r>
          </w:p>
          <w:p w14:paraId="61340539" w14:textId="77777777" w:rsidR="00044307" w:rsidRDefault="00044307" w:rsidP="004B2A84">
            <w:pPr>
              <w:rPr>
                <w:rFonts w:asciiTheme="majorHAnsi" w:hAnsiTheme="majorHAnsi"/>
                <w:sz w:val="22"/>
                <w:szCs w:val="22"/>
              </w:rPr>
            </w:pPr>
          </w:p>
          <w:p w14:paraId="6B661214" w14:textId="0C564E9E" w:rsidR="00044307" w:rsidRPr="003B064A" w:rsidRDefault="00044307" w:rsidP="004B2A84">
            <w:pPr>
              <w:rPr>
                <w:rFonts w:asciiTheme="majorHAnsi" w:hAnsiTheme="majorHAnsi" w:cs="Times New Roman"/>
                <w:sz w:val="22"/>
                <w:szCs w:val="22"/>
              </w:rPr>
            </w:pPr>
            <w:r>
              <w:rPr>
                <w:rFonts w:asciiTheme="majorHAnsi" w:hAnsiTheme="majorHAnsi"/>
                <w:sz w:val="22"/>
                <w:szCs w:val="22"/>
              </w:rPr>
              <w:t>T</w:t>
            </w:r>
            <w:r w:rsidRPr="003B064A">
              <w:rPr>
                <w:rFonts w:asciiTheme="majorHAnsi" w:hAnsiTheme="majorHAnsi"/>
                <w:sz w:val="22"/>
                <w:szCs w:val="22"/>
              </w:rPr>
              <w:t xml:space="preserve">he course will utilize visual texts and new media/technologies that are part of our students’ everyday lives in order to enhance the classroom learning experience: Film, Skype </w:t>
            </w:r>
            <w:r>
              <w:rPr>
                <w:rFonts w:asciiTheme="majorHAnsi" w:hAnsiTheme="majorHAnsi"/>
                <w:sz w:val="22"/>
                <w:szCs w:val="22"/>
              </w:rPr>
              <w:t>(</w:t>
            </w:r>
            <w:r w:rsidRPr="003B064A">
              <w:rPr>
                <w:rFonts w:asciiTheme="majorHAnsi" w:hAnsiTheme="majorHAnsi"/>
                <w:sz w:val="22"/>
                <w:szCs w:val="22"/>
              </w:rPr>
              <w:t>interviews with guest lecturers</w:t>
            </w:r>
            <w:r>
              <w:rPr>
                <w:rFonts w:asciiTheme="majorHAnsi" w:hAnsiTheme="majorHAnsi"/>
                <w:sz w:val="22"/>
                <w:szCs w:val="22"/>
              </w:rPr>
              <w:t>)</w:t>
            </w:r>
            <w:r w:rsidRPr="003B064A">
              <w:rPr>
                <w:rFonts w:asciiTheme="majorHAnsi" w:hAnsiTheme="majorHAnsi"/>
                <w:sz w:val="22"/>
                <w:szCs w:val="22"/>
              </w:rPr>
              <w:t>,</w:t>
            </w:r>
            <w:r>
              <w:rPr>
                <w:rFonts w:asciiTheme="majorHAnsi" w:hAnsiTheme="majorHAnsi"/>
                <w:sz w:val="22"/>
                <w:szCs w:val="22"/>
              </w:rPr>
              <w:t xml:space="preserve"> Blackboard,</w:t>
            </w:r>
            <w:r w:rsidRPr="003B064A">
              <w:rPr>
                <w:rFonts w:asciiTheme="majorHAnsi" w:hAnsiTheme="majorHAnsi"/>
                <w:sz w:val="22"/>
                <w:szCs w:val="22"/>
              </w:rPr>
              <w:t xml:space="preserve"> and Open</w:t>
            </w:r>
            <w:r>
              <w:rPr>
                <w:rFonts w:asciiTheme="majorHAnsi" w:hAnsiTheme="majorHAnsi"/>
                <w:sz w:val="22"/>
                <w:szCs w:val="22"/>
              </w:rPr>
              <w:t xml:space="preserve"> </w:t>
            </w:r>
            <w:r w:rsidRPr="003B064A">
              <w:rPr>
                <w:rFonts w:asciiTheme="majorHAnsi" w:hAnsiTheme="majorHAnsi"/>
                <w:sz w:val="22"/>
                <w:szCs w:val="22"/>
              </w:rPr>
              <w:t>Lab among others.</w:t>
            </w:r>
          </w:p>
          <w:p w14:paraId="07025C33" w14:textId="42BFE812" w:rsidR="00044307" w:rsidRPr="003B064A" w:rsidRDefault="00044307" w:rsidP="00D92429">
            <w:pPr>
              <w:rPr>
                <w:rFonts w:asciiTheme="majorHAnsi" w:hAnsiTheme="majorHAnsi" w:cs="Times New Roman"/>
                <w:b/>
                <w:sz w:val="22"/>
                <w:szCs w:val="22"/>
              </w:rPr>
            </w:pPr>
          </w:p>
        </w:tc>
      </w:tr>
      <w:tr w:rsidR="00044307" w:rsidRPr="00A21316" w14:paraId="22CA827E" w14:textId="77777777" w:rsidTr="00D92429">
        <w:trPr>
          <w:trHeight w:val="1511"/>
        </w:trPr>
        <w:tc>
          <w:tcPr>
            <w:tcW w:w="3258" w:type="dxa"/>
          </w:tcPr>
          <w:p w14:paraId="58C8B1B9" w14:textId="58B088F7" w:rsidR="00044307" w:rsidRPr="00A21316" w:rsidRDefault="00044307" w:rsidP="00D92429">
            <w:pPr>
              <w:rPr>
                <w:rFonts w:asciiTheme="majorHAnsi" w:hAnsiTheme="majorHAnsi" w:cs="Times New Roman"/>
                <w:b/>
                <w:sz w:val="22"/>
                <w:szCs w:val="22"/>
              </w:rPr>
            </w:pPr>
            <w:r w:rsidRPr="00A21316">
              <w:rPr>
                <w:rFonts w:asciiTheme="majorHAnsi" w:hAnsiTheme="majorHAnsi" w:cs="Times New Roman"/>
                <w:b/>
                <w:sz w:val="22"/>
                <w:szCs w:val="22"/>
              </w:rPr>
              <w:lastRenderedPageBreak/>
              <w:t>Proposal History</w:t>
            </w:r>
          </w:p>
          <w:p w14:paraId="2656FB79" w14:textId="77777777" w:rsidR="00044307" w:rsidRPr="00A21316" w:rsidRDefault="00044307" w:rsidP="00D92429">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p>
        </w:tc>
        <w:tc>
          <w:tcPr>
            <w:tcW w:w="5598" w:type="dxa"/>
          </w:tcPr>
          <w:p w14:paraId="5B3E798C" w14:textId="357FA9DE" w:rsidR="00044307" w:rsidRPr="009F6805" w:rsidRDefault="009F6805" w:rsidP="009F6805">
            <w:pPr>
              <w:pStyle w:val="ListParagraph"/>
              <w:numPr>
                <w:ilvl w:val="0"/>
                <w:numId w:val="20"/>
              </w:numPr>
              <w:rPr>
                <w:rFonts w:asciiTheme="majorHAnsi" w:hAnsiTheme="majorHAnsi" w:cs="Times New Roman"/>
                <w:b/>
                <w:sz w:val="22"/>
                <w:szCs w:val="22"/>
              </w:rPr>
            </w:pPr>
            <w:r w:rsidRPr="009F6805">
              <w:rPr>
                <w:rFonts w:asciiTheme="majorHAnsi" w:hAnsiTheme="majorHAnsi" w:cs="Times New Roman"/>
                <w:b/>
                <w:sz w:val="22"/>
                <w:szCs w:val="22"/>
              </w:rPr>
              <w:t>New Class (First Submission)—Fall 2014</w:t>
            </w:r>
          </w:p>
          <w:p w14:paraId="26BF226D" w14:textId="1631BFD3" w:rsidR="009F6805" w:rsidRPr="009F6805" w:rsidRDefault="009F6805" w:rsidP="009F6805">
            <w:pPr>
              <w:pStyle w:val="ListParagraph"/>
              <w:numPr>
                <w:ilvl w:val="0"/>
                <w:numId w:val="20"/>
              </w:numPr>
              <w:rPr>
                <w:rFonts w:asciiTheme="majorHAnsi" w:hAnsiTheme="majorHAnsi" w:cs="Times New Roman"/>
                <w:b/>
                <w:sz w:val="22"/>
                <w:szCs w:val="22"/>
              </w:rPr>
            </w:pPr>
            <w:r w:rsidRPr="009F6805">
              <w:rPr>
                <w:rFonts w:asciiTheme="majorHAnsi" w:hAnsiTheme="majorHAnsi" w:cs="Times New Roman"/>
                <w:sz w:val="22"/>
                <w:szCs w:val="22"/>
              </w:rPr>
              <w:t>Passed review of College Council Curriculum Committee Review (unanimous vote).</w:t>
            </w:r>
            <w:r>
              <w:rPr>
                <w:rFonts w:asciiTheme="majorHAnsi" w:hAnsiTheme="majorHAnsi" w:cs="Times New Roman"/>
                <w:sz w:val="22"/>
                <w:szCs w:val="22"/>
              </w:rPr>
              <w:t>—Fall 2104</w:t>
            </w:r>
          </w:p>
          <w:p w14:paraId="1ED9AB48" w14:textId="77777777" w:rsidR="009F6805" w:rsidRPr="009F6805" w:rsidRDefault="009F6805" w:rsidP="009F6805">
            <w:pPr>
              <w:pStyle w:val="ListParagraph"/>
              <w:numPr>
                <w:ilvl w:val="0"/>
                <w:numId w:val="20"/>
              </w:numPr>
              <w:rPr>
                <w:rFonts w:asciiTheme="majorHAnsi" w:hAnsiTheme="majorHAnsi" w:cs="Times New Roman"/>
                <w:b/>
                <w:sz w:val="22"/>
                <w:szCs w:val="22"/>
              </w:rPr>
            </w:pPr>
            <w:r w:rsidRPr="009F6805">
              <w:rPr>
                <w:rFonts w:asciiTheme="majorHAnsi" w:hAnsiTheme="majorHAnsi" w:cs="Times New Roman"/>
                <w:sz w:val="22"/>
                <w:szCs w:val="22"/>
              </w:rPr>
              <w:t xml:space="preserve">Rejected by College Council Executive Committee—clarification(s) requested. </w:t>
            </w:r>
          </w:p>
          <w:p w14:paraId="7DEDA0A1" w14:textId="77777777" w:rsidR="009F6805" w:rsidRPr="0045608B" w:rsidRDefault="009F6805" w:rsidP="009F6805">
            <w:pPr>
              <w:pStyle w:val="ListParagraph"/>
              <w:numPr>
                <w:ilvl w:val="0"/>
                <w:numId w:val="20"/>
              </w:numPr>
              <w:rPr>
                <w:rFonts w:asciiTheme="majorHAnsi" w:hAnsiTheme="majorHAnsi" w:cs="Times New Roman"/>
                <w:b/>
                <w:sz w:val="22"/>
                <w:szCs w:val="22"/>
              </w:rPr>
            </w:pPr>
            <w:r w:rsidRPr="009F6805">
              <w:rPr>
                <w:rFonts w:asciiTheme="majorHAnsi" w:hAnsiTheme="majorHAnsi" w:cs="Times New Roman"/>
                <w:sz w:val="22"/>
                <w:szCs w:val="22"/>
              </w:rPr>
              <w:t>Proposal updated and edited to clarify discussion of “internal colonialism” and its relation to physical/mental trauma experienced by minority groups and the expression /reaction to and of said by way of creative expression.</w:t>
            </w:r>
          </w:p>
          <w:p w14:paraId="71FA1A29" w14:textId="3E10C35F" w:rsidR="0045608B" w:rsidRPr="009F6805" w:rsidRDefault="0045608B" w:rsidP="009F6805">
            <w:pPr>
              <w:pStyle w:val="ListParagraph"/>
              <w:numPr>
                <w:ilvl w:val="0"/>
                <w:numId w:val="20"/>
              </w:numPr>
              <w:rPr>
                <w:rFonts w:asciiTheme="majorHAnsi" w:hAnsiTheme="majorHAnsi" w:cs="Times New Roman"/>
                <w:b/>
                <w:sz w:val="22"/>
                <w:szCs w:val="22"/>
              </w:rPr>
            </w:pPr>
            <w:r>
              <w:rPr>
                <w:rFonts w:asciiTheme="majorHAnsi" w:hAnsiTheme="majorHAnsi" w:cs="Times New Roman"/>
                <w:sz w:val="22"/>
                <w:szCs w:val="22"/>
              </w:rPr>
              <w:t>“Colonialism” was removed from the title, thereby broadening applicability across disciplines</w:t>
            </w:r>
          </w:p>
        </w:tc>
      </w:tr>
    </w:tbl>
    <w:p w14:paraId="4DFCEF51" w14:textId="3580AF23" w:rsidR="00C53811" w:rsidRPr="00A21316" w:rsidRDefault="00C53811" w:rsidP="00C53811">
      <w:pPr>
        <w:rPr>
          <w:rFonts w:asciiTheme="majorHAnsi" w:hAnsiTheme="majorHAnsi" w:cs="Times New Roman"/>
          <w:b/>
          <w:sz w:val="22"/>
          <w:szCs w:val="22"/>
        </w:rPr>
      </w:pPr>
    </w:p>
    <w:p w14:paraId="2BC43051" w14:textId="77777777" w:rsidR="00C53811" w:rsidRPr="00A21316" w:rsidRDefault="00C53811" w:rsidP="00C53811">
      <w:pPr>
        <w:pStyle w:val="Default"/>
        <w:tabs>
          <w:tab w:val="left" w:pos="-3960"/>
        </w:tabs>
        <w:spacing w:after="120"/>
        <w:ind w:right="-120"/>
        <w:rPr>
          <w:rFonts w:asciiTheme="majorHAnsi" w:hAnsiTheme="majorHAnsi"/>
          <w:sz w:val="22"/>
          <w:szCs w:val="22"/>
        </w:rPr>
      </w:pPr>
      <w:r w:rsidRPr="00A21316">
        <w:rPr>
          <w:rFonts w:asciiTheme="majorHAnsi" w:hAnsiTheme="majorHAnsi"/>
          <w:sz w:val="22"/>
          <w:szCs w:val="22"/>
        </w:rPr>
        <w:br w:type="page"/>
      </w:r>
    </w:p>
    <w:p w14:paraId="054013D0" w14:textId="77777777" w:rsidR="00EC12E4" w:rsidRPr="00C72926" w:rsidRDefault="00EC12E4" w:rsidP="00EC12E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14:paraId="27FE68C5" w14:textId="02BA4B1E" w:rsidR="00A912B6" w:rsidRDefault="00A912B6" w:rsidP="00A912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660624DC" w14:textId="5CDE7976" w:rsidR="000B4038" w:rsidRPr="003535BC" w:rsidRDefault="000B4038" w:rsidP="000B4038">
      <w:pPr>
        <w:rPr>
          <w:rFonts w:ascii="Times New Roman" w:hAnsi="Times New Roman" w:cs="Times New Roman"/>
          <w:sz w:val="20"/>
          <w:szCs w:val="22"/>
        </w:rPr>
      </w:pPr>
      <w:r w:rsidRPr="003535BC">
        <w:rPr>
          <w:rFonts w:ascii="Times New Roman" w:hAnsi="Times New Roman" w:cs="Times New Roman"/>
          <w:sz w:val="20"/>
          <w:szCs w:val="22"/>
        </w:rPr>
        <w:t xml:space="preserve">This form is used for all new course proposals. Attach this to the </w:t>
      </w:r>
      <w:hyperlink r:id="rId11" w:history="1">
        <w:r w:rsidRPr="00531884">
          <w:rPr>
            <w:rStyle w:val="Hyperlink"/>
            <w:rFonts w:ascii="Times New Roman" w:hAnsi="Times New Roman" w:cs="Times New Roman"/>
            <w:sz w:val="20"/>
            <w:szCs w:val="22"/>
          </w:rPr>
          <w:t>Curriculum Modification Proposal Form</w:t>
        </w:r>
      </w:hyperlink>
      <w:r w:rsidR="00531884">
        <w:rPr>
          <w:rFonts w:ascii="Times New Roman" w:hAnsi="Times New Roman" w:cs="Times New Roman"/>
          <w:sz w:val="20"/>
          <w:szCs w:val="22"/>
        </w:rPr>
        <w:t xml:space="preserve"> </w:t>
      </w:r>
      <w:r w:rsidRPr="003535BC">
        <w:rPr>
          <w:rFonts w:ascii="Times New Roman" w:hAnsi="Times New Roman" w:cs="Times New Roman"/>
          <w:sz w:val="20"/>
          <w:szCs w:val="22"/>
        </w:rPr>
        <w:t>and submit as one package as per instructions.</w:t>
      </w:r>
      <w:r w:rsidR="008C77D2">
        <w:rPr>
          <w:rFonts w:ascii="Times New Roman" w:hAnsi="Times New Roman" w:cs="Times New Roman"/>
          <w:sz w:val="20"/>
          <w:szCs w:val="22"/>
        </w:rPr>
        <w:t xml:space="preserve">  Use one New Course Proposal Form for each new course.</w:t>
      </w:r>
    </w:p>
    <w:p w14:paraId="14C0EDDB" w14:textId="77777777" w:rsidR="00A912B6" w:rsidRDefault="00A912B6">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528"/>
        <w:gridCol w:w="5328"/>
      </w:tblGrid>
      <w:tr w:rsidR="00A912B6" w14:paraId="595CE64E" w14:textId="77777777">
        <w:tc>
          <w:tcPr>
            <w:tcW w:w="3528" w:type="dxa"/>
          </w:tcPr>
          <w:p w14:paraId="4871AD8B" w14:textId="77777777" w:rsidR="00A912B6" w:rsidRPr="00A912B6" w:rsidRDefault="00A912B6">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14:paraId="54638A0E" w14:textId="1201DFDD" w:rsidR="0043221C" w:rsidRDefault="0043221C">
            <w:pPr>
              <w:rPr>
                <w:rFonts w:ascii="Times New Roman" w:hAnsi="Times New Roman" w:cs="Times New Roman"/>
                <w:b/>
              </w:rPr>
            </w:pPr>
            <w:r>
              <w:rPr>
                <w:rFonts w:ascii="Times New Roman" w:hAnsi="Times New Roman" w:cs="Times New Roman"/>
                <w:b/>
              </w:rPr>
              <w:t>Interdisciplinary</w:t>
            </w:r>
            <w:r w:rsidR="004B2A84">
              <w:rPr>
                <w:rFonts w:ascii="Times New Roman" w:hAnsi="Times New Roman" w:cs="Times New Roman"/>
                <w:b/>
              </w:rPr>
              <w:t xml:space="preserve"> </w:t>
            </w:r>
            <w:r>
              <w:rPr>
                <w:rFonts w:ascii="Times New Roman" w:hAnsi="Times New Roman" w:cs="Times New Roman"/>
                <w:b/>
              </w:rPr>
              <w:t>Special Topics Course:</w:t>
            </w:r>
          </w:p>
          <w:p w14:paraId="09B4196D" w14:textId="77777777" w:rsidR="0043221C" w:rsidRDefault="0043221C">
            <w:pPr>
              <w:rPr>
                <w:rFonts w:ascii="Times New Roman" w:hAnsi="Times New Roman" w:cs="Times New Roman"/>
                <w:b/>
              </w:rPr>
            </w:pPr>
          </w:p>
          <w:p w14:paraId="4C1B962C" w14:textId="2423E316" w:rsidR="00BD5764" w:rsidRPr="00BD5764" w:rsidRDefault="00BD5764">
            <w:pPr>
              <w:rPr>
                <w:rFonts w:ascii="Times New Roman" w:hAnsi="Times New Roman" w:cs="Times New Roman"/>
                <w:b/>
              </w:rPr>
            </w:pPr>
            <w:r>
              <w:rPr>
                <w:rFonts w:ascii="Times New Roman" w:hAnsi="Times New Roman" w:cs="Times New Roman"/>
                <w:b/>
              </w:rPr>
              <w:t>The Evolving Face of Race, Class, and Gender Identity</w:t>
            </w:r>
          </w:p>
        </w:tc>
      </w:tr>
      <w:tr w:rsidR="00A912B6" w14:paraId="1C67F8F9" w14:textId="77777777">
        <w:tc>
          <w:tcPr>
            <w:tcW w:w="3528" w:type="dxa"/>
          </w:tcPr>
          <w:p w14:paraId="5BFC33BF"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755A186D" w14:textId="638C9919" w:rsidR="00A912B6" w:rsidRDefault="00C53811">
            <w:pPr>
              <w:rPr>
                <w:rFonts w:ascii="Times New Roman" w:hAnsi="Times New Roman" w:cs="Times New Roman"/>
                <w:sz w:val="22"/>
                <w:szCs w:val="22"/>
              </w:rPr>
            </w:pPr>
            <w:r>
              <w:rPr>
                <w:rFonts w:asciiTheme="majorHAnsi" w:hAnsiTheme="majorHAnsi" w:cs="Times New Roman"/>
                <w:b/>
                <w:sz w:val="22"/>
                <w:szCs w:val="22"/>
              </w:rPr>
              <w:t>August 25</w:t>
            </w:r>
            <w:r w:rsidRPr="00CB26D4">
              <w:rPr>
                <w:rFonts w:asciiTheme="majorHAnsi" w:hAnsiTheme="majorHAnsi" w:cs="Times New Roman"/>
                <w:b/>
                <w:sz w:val="22"/>
                <w:szCs w:val="22"/>
                <w:vertAlign w:val="superscript"/>
              </w:rPr>
              <w:t>th</w:t>
            </w:r>
            <w:r>
              <w:rPr>
                <w:rFonts w:asciiTheme="majorHAnsi" w:hAnsiTheme="majorHAnsi" w:cs="Times New Roman"/>
                <w:b/>
                <w:sz w:val="22"/>
                <w:szCs w:val="22"/>
              </w:rPr>
              <w:t xml:space="preserve"> 2014</w:t>
            </w:r>
          </w:p>
        </w:tc>
      </w:tr>
      <w:tr w:rsidR="00A912B6" w14:paraId="045BFA21" w14:textId="77777777">
        <w:tc>
          <w:tcPr>
            <w:tcW w:w="3528" w:type="dxa"/>
          </w:tcPr>
          <w:p w14:paraId="5BC7272C"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02369E1A" w14:textId="69D4CC39" w:rsidR="00A912B6" w:rsidRDefault="00C53811">
            <w:pPr>
              <w:rPr>
                <w:rFonts w:ascii="Times New Roman" w:hAnsi="Times New Roman" w:cs="Times New Roman"/>
                <w:sz w:val="22"/>
                <w:szCs w:val="22"/>
              </w:rPr>
            </w:pPr>
            <w:r>
              <w:rPr>
                <w:rFonts w:ascii="Times New Roman" w:hAnsi="Times New Roman" w:cs="Times New Roman"/>
                <w:sz w:val="22"/>
                <w:szCs w:val="22"/>
              </w:rPr>
              <w:t xml:space="preserve">Dr. Monique Ferrell and </w:t>
            </w:r>
            <w:r w:rsidR="00C26285">
              <w:rPr>
                <w:rFonts w:ascii="Times New Roman" w:hAnsi="Times New Roman" w:cs="Times New Roman"/>
                <w:sz w:val="22"/>
                <w:szCs w:val="22"/>
              </w:rPr>
              <w:t xml:space="preserve">Dr. </w:t>
            </w:r>
            <w:r>
              <w:rPr>
                <w:rFonts w:ascii="Times New Roman" w:hAnsi="Times New Roman" w:cs="Times New Roman"/>
                <w:sz w:val="22"/>
                <w:szCs w:val="22"/>
              </w:rPr>
              <w:t>Christine Thorpe</w:t>
            </w:r>
          </w:p>
        </w:tc>
      </w:tr>
      <w:tr w:rsidR="00A912B6" w14:paraId="2803A585" w14:textId="77777777">
        <w:tc>
          <w:tcPr>
            <w:tcW w:w="3528" w:type="dxa"/>
          </w:tcPr>
          <w:p w14:paraId="57977DAF"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69BD8E29" w14:textId="041457B8" w:rsidR="00A912B6" w:rsidRPr="00C26285" w:rsidRDefault="00C53811" w:rsidP="00957001">
            <w:pPr>
              <w:rPr>
                <w:rFonts w:ascii="Times New Roman" w:hAnsi="Times New Roman" w:cs="Times New Roman"/>
                <w:color w:val="FF0000"/>
                <w:sz w:val="22"/>
                <w:szCs w:val="22"/>
              </w:rPr>
            </w:pPr>
            <w:r>
              <w:rPr>
                <w:rFonts w:ascii="Times New Roman" w:hAnsi="Times New Roman" w:cs="Times New Roman"/>
                <w:sz w:val="22"/>
                <w:szCs w:val="22"/>
              </w:rPr>
              <w:t>HEA</w:t>
            </w:r>
            <w:r w:rsidR="00957001">
              <w:rPr>
                <w:rFonts w:ascii="Times New Roman" w:hAnsi="Times New Roman" w:cs="Times New Roman"/>
                <w:sz w:val="22"/>
                <w:szCs w:val="22"/>
              </w:rPr>
              <w:t xml:space="preserve"> 2112</w:t>
            </w:r>
            <w:r w:rsidR="00C26285">
              <w:rPr>
                <w:rFonts w:ascii="Times New Roman" w:hAnsi="Times New Roman" w:cs="Times New Roman"/>
                <w:sz w:val="22"/>
                <w:szCs w:val="22"/>
              </w:rPr>
              <w:t xml:space="preserve"> </w:t>
            </w:r>
          </w:p>
        </w:tc>
      </w:tr>
      <w:tr w:rsidR="00A912B6" w14:paraId="342C30B1" w14:textId="77777777">
        <w:tc>
          <w:tcPr>
            <w:tcW w:w="3528" w:type="dxa"/>
          </w:tcPr>
          <w:p w14:paraId="2EF1A500"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0753C7FF" w14:textId="15EAE28A" w:rsidR="00A912B6" w:rsidRDefault="00C53811">
            <w:pPr>
              <w:rPr>
                <w:rFonts w:ascii="Times New Roman" w:hAnsi="Times New Roman" w:cs="Times New Roman"/>
                <w:sz w:val="22"/>
                <w:szCs w:val="22"/>
              </w:rPr>
            </w:pPr>
            <w:r>
              <w:rPr>
                <w:rFonts w:ascii="Times New Roman" w:hAnsi="Times New Roman" w:cs="Times New Roman"/>
                <w:sz w:val="22"/>
                <w:szCs w:val="22"/>
              </w:rPr>
              <w:t>3 Hours 3 Credits</w:t>
            </w:r>
          </w:p>
        </w:tc>
      </w:tr>
      <w:tr w:rsidR="00A912B6" w14:paraId="44D97134" w14:textId="77777777">
        <w:tc>
          <w:tcPr>
            <w:tcW w:w="3528" w:type="dxa"/>
          </w:tcPr>
          <w:p w14:paraId="1E54D2D7" w14:textId="77777777" w:rsidR="00A912B6" w:rsidRPr="00A912B6" w:rsidRDefault="00A912B6">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37294218" w14:textId="6EDBF993" w:rsidR="00A912B6" w:rsidRPr="00C26285" w:rsidRDefault="00957001" w:rsidP="00957001">
            <w:pPr>
              <w:rPr>
                <w:rFonts w:ascii="Times New Roman" w:hAnsi="Times New Roman" w:cs="Times New Roman"/>
                <w:color w:val="FF0000"/>
                <w:sz w:val="22"/>
                <w:szCs w:val="22"/>
              </w:rPr>
            </w:pPr>
            <w:r>
              <w:rPr>
                <w:rFonts w:ascii="Times New Roman" w:hAnsi="Times New Roman" w:cs="Times New Roman"/>
                <w:sz w:val="22"/>
                <w:szCs w:val="22"/>
              </w:rPr>
              <w:t>English 1101</w:t>
            </w:r>
          </w:p>
        </w:tc>
      </w:tr>
      <w:tr w:rsidR="000B4038" w14:paraId="7492175E" w14:textId="77777777">
        <w:tc>
          <w:tcPr>
            <w:tcW w:w="3528" w:type="dxa"/>
          </w:tcPr>
          <w:p w14:paraId="64D8B39A" w14:textId="77777777" w:rsidR="000B4038" w:rsidRPr="00A912B6" w:rsidRDefault="000B4038">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36945BCA" w14:textId="00770D59" w:rsidR="000B4038" w:rsidRPr="0045608B" w:rsidRDefault="0045608B" w:rsidP="00B347BB">
            <w:pPr>
              <w:rPr>
                <w:rFonts w:ascii="Times New Roman" w:hAnsi="Times New Roman" w:cs="Times New Roman"/>
                <w:b/>
                <w:sz w:val="22"/>
                <w:szCs w:val="22"/>
              </w:rPr>
            </w:pPr>
            <w:r w:rsidRPr="0045608B">
              <w:rPr>
                <w:rFonts w:ascii="Times New Roman" w:hAnsi="Times New Roman"/>
                <w:sz w:val="22"/>
                <w:szCs w:val="22"/>
              </w:rPr>
              <w:t>Using internal colonialism as an analytical construct, this course examines the socio-historical</w:t>
            </w:r>
            <w:r w:rsidR="00B347BB">
              <w:rPr>
                <w:rFonts w:ascii="Times New Roman" w:hAnsi="Times New Roman"/>
                <w:sz w:val="22"/>
                <w:szCs w:val="22"/>
              </w:rPr>
              <w:t xml:space="preserve"> and</w:t>
            </w:r>
            <w:r w:rsidRPr="0045608B">
              <w:rPr>
                <w:rFonts w:ascii="Times New Roman" w:hAnsi="Times New Roman"/>
                <w:sz w:val="22"/>
                <w:szCs w:val="22"/>
              </w:rPr>
              <w:t xml:space="preserve"> cultural conditions, and </w:t>
            </w:r>
            <w:r w:rsidR="00B347BB">
              <w:rPr>
                <w:rFonts w:ascii="Times New Roman" w:hAnsi="Times New Roman"/>
                <w:sz w:val="22"/>
                <w:szCs w:val="22"/>
              </w:rPr>
              <w:t xml:space="preserve">the </w:t>
            </w:r>
            <w:r w:rsidRPr="0045608B">
              <w:rPr>
                <w:rFonts w:ascii="Times New Roman" w:hAnsi="Times New Roman"/>
                <w:sz w:val="22"/>
                <w:szCs w:val="22"/>
              </w:rPr>
              <w:t>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tc>
      </w:tr>
      <w:tr w:rsidR="00A912B6" w14:paraId="50326453" w14:textId="77777777">
        <w:tc>
          <w:tcPr>
            <w:tcW w:w="3528" w:type="dxa"/>
          </w:tcPr>
          <w:p w14:paraId="239759D3" w14:textId="10BA9164" w:rsidR="002E5A57" w:rsidRDefault="00623084">
            <w:pPr>
              <w:rPr>
                <w:rFonts w:ascii="Times New Roman" w:hAnsi="Times New Roman" w:cs="Times New Roman"/>
                <w:b/>
                <w:sz w:val="22"/>
                <w:szCs w:val="22"/>
              </w:rPr>
            </w:pPr>
            <w:r>
              <w:rPr>
                <w:rFonts w:ascii="Times New Roman" w:hAnsi="Times New Roman" w:cs="Times New Roman"/>
                <w:b/>
                <w:sz w:val="22"/>
                <w:szCs w:val="22"/>
              </w:rPr>
              <w:t xml:space="preserve">Brief </w:t>
            </w:r>
            <w:r w:rsidR="000B4038">
              <w:rPr>
                <w:rFonts w:ascii="Times New Roman" w:hAnsi="Times New Roman" w:cs="Times New Roman"/>
                <w:b/>
                <w:sz w:val="22"/>
                <w:szCs w:val="22"/>
              </w:rPr>
              <w:t>Rationale</w:t>
            </w:r>
          </w:p>
          <w:p w14:paraId="005DC40E" w14:textId="77777777" w:rsidR="00A912B6" w:rsidRPr="003535BC" w:rsidRDefault="002E5A57" w:rsidP="002E5A57">
            <w:pPr>
              <w:rPr>
                <w:rFonts w:ascii="Times New Roman" w:hAnsi="Times New Roman" w:cs="Times New Roman"/>
                <w:b/>
                <w:sz w:val="22"/>
                <w:szCs w:val="22"/>
              </w:rPr>
            </w:pPr>
            <w:r w:rsidRPr="003535BC">
              <w:rPr>
                <w:rFonts w:ascii="Times New Roman" w:hAnsi="Times New Roman" w:cs="Times New Roman"/>
                <w:sz w:val="20"/>
                <w:szCs w:val="22"/>
              </w:rPr>
              <w:t>Provide a concise summary of why this course is important to the department, school or college.</w:t>
            </w:r>
          </w:p>
        </w:tc>
        <w:tc>
          <w:tcPr>
            <w:tcW w:w="5328" w:type="dxa"/>
          </w:tcPr>
          <w:p w14:paraId="0CB18337" w14:textId="77777777" w:rsidR="004954D2" w:rsidRDefault="00C26285">
            <w:pPr>
              <w:rPr>
                <w:rFonts w:ascii="Times New Roman" w:hAnsi="Times New Roman" w:cs="Times New Roman"/>
                <w:sz w:val="22"/>
                <w:szCs w:val="22"/>
              </w:rPr>
            </w:pPr>
            <w:r w:rsidRPr="00F61656">
              <w:rPr>
                <w:rFonts w:ascii="Times New Roman" w:hAnsi="Times New Roman" w:cs="Times New Roman"/>
                <w:sz w:val="22"/>
                <w:szCs w:val="22"/>
              </w:rPr>
              <w:t xml:space="preserve">This Special Topics interdisciplinary </w:t>
            </w:r>
            <w:r w:rsidR="005224F5" w:rsidRPr="00F61656">
              <w:rPr>
                <w:rFonts w:ascii="Times New Roman" w:hAnsi="Times New Roman" w:cs="Times New Roman"/>
                <w:sz w:val="22"/>
                <w:szCs w:val="22"/>
              </w:rPr>
              <w:t>course explores co</w:t>
            </w:r>
            <w:r w:rsidR="0043221C" w:rsidRPr="00F61656">
              <w:rPr>
                <w:rFonts w:ascii="Times New Roman" w:hAnsi="Times New Roman" w:cs="Times New Roman"/>
                <w:sz w:val="22"/>
                <w:szCs w:val="22"/>
              </w:rPr>
              <w:t>ntent not currently available</w:t>
            </w:r>
            <w:r w:rsidR="005224F5" w:rsidRPr="00F61656">
              <w:rPr>
                <w:rFonts w:ascii="Times New Roman" w:hAnsi="Times New Roman" w:cs="Times New Roman"/>
                <w:sz w:val="22"/>
                <w:szCs w:val="22"/>
              </w:rPr>
              <w:t xml:space="preserve"> within the course curriculum of either proposing department.</w:t>
            </w:r>
          </w:p>
          <w:p w14:paraId="50B3555F" w14:textId="77777777" w:rsidR="004954D2" w:rsidRDefault="004954D2">
            <w:pPr>
              <w:rPr>
                <w:rFonts w:ascii="Times New Roman" w:hAnsi="Times New Roman" w:cs="Times New Roman"/>
                <w:sz w:val="22"/>
                <w:szCs w:val="22"/>
              </w:rPr>
            </w:pPr>
          </w:p>
          <w:p w14:paraId="1EB150FA" w14:textId="186BEFC3" w:rsidR="0098516F" w:rsidRDefault="005224F5">
            <w:pPr>
              <w:rPr>
                <w:rFonts w:ascii="Times New Roman" w:hAnsi="Times New Roman" w:cs="Times New Roman"/>
                <w:sz w:val="22"/>
                <w:szCs w:val="22"/>
              </w:rPr>
            </w:pPr>
            <w:r w:rsidRPr="00F61656">
              <w:rPr>
                <w:rFonts w:ascii="Times New Roman" w:hAnsi="Times New Roman" w:cs="Times New Roman"/>
                <w:sz w:val="22"/>
                <w:szCs w:val="22"/>
              </w:rPr>
              <w:t xml:space="preserve"> As an interdiscipl</w:t>
            </w:r>
            <w:r w:rsidR="004B2A84" w:rsidRPr="00F61656">
              <w:rPr>
                <w:rFonts w:ascii="Times New Roman" w:hAnsi="Times New Roman" w:cs="Times New Roman"/>
                <w:sz w:val="22"/>
                <w:szCs w:val="22"/>
              </w:rPr>
              <w:t xml:space="preserve">inary course, it </w:t>
            </w:r>
            <w:r w:rsidR="00CD3DCC">
              <w:rPr>
                <w:rFonts w:ascii="Times New Roman" w:hAnsi="Times New Roman" w:cs="Times New Roman"/>
                <w:sz w:val="22"/>
                <w:szCs w:val="22"/>
              </w:rPr>
              <w:t xml:space="preserve">utilizes varied </w:t>
            </w:r>
            <w:r w:rsidR="004954D2">
              <w:rPr>
                <w:rFonts w:ascii="Times New Roman" w:hAnsi="Times New Roman" w:cs="Times New Roman"/>
                <w:sz w:val="22"/>
                <w:szCs w:val="22"/>
              </w:rPr>
              <w:t>sources to</w:t>
            </w:r>
            <w:r w:rsidR="00CD3DCC">
              <w:rPr>
                <w:rFonts w:ascii="Times New Roman" w:hAnsi="Times New Roman" w:cs="Times New Roman"/>
                <w:sz w:val="22"/>
                <w:szCs w:val="22"/>
              </w:rPr>
              <w:t xml:space="preserve"> </w:t>
            </w:r>
            <w:r w:rsidRPr="00F61656">
              <w:rPr>
                <w:rFonts w:ascii="Times New Roman" w:hAnsi="Times New Roman" w:cs="Times New Roman"/>
                <w:sz w:val="22"/>
                <w:szCs w:val="22"/>
              </w:rPr>
              <w:t>address diverse opinions, i</w:t>
            </w:r>
            <w:r w:rsidR="004B2A84" w:rsidRPr="00F61656">
              <w:rPr>
                <w:rFonts w:ascii="Times New Roman" w:hAnsi="Times New Roman" w:cs="Times New Roman"/>
                <w:sz w:val="22"/>
                <w:szCs w:val="22"/>
              </w:rPr>
              <w:t>deas, and understandings</w:t>
            </w:r>
            <w:r w:rsidRPr="00F61656">
              <w:rPr>
                <w:rFonts w:ascii="Times New Roman" w:hAnsi="Times New Roman" w:cs="Times New Roman"/>
                <w:sz w:val="22"/>
                <w:szCs w:val="22"/>
              </w:rPr>
              <w:t xml:space="preserve"> of cultural identity that can be t</w:t>
            </w:r>
            <w:r w:rsidR="004B2A84" w:rsidRPr="00F61656">
              <w:rPr>
                <w:rFonts w:ascii="Times New Roman" w:hAnsi="Times New Roman" w:cs="Times New Roman"/>
                <w:sz w:val="22"/>
                <w:szCs w:val="22"/>
              </w:rPr>
              <w:t>aught by professors from various</w:t>
            </w:r>
            <w:r w:rsidRPr="00F61656">
              <w:rPr>
                <w:rFonts w:ascii="Times New Roman" w:hAnsi="Times New Roman" w:cs="Times New Roman"/>
                <w:sz w:val="22"/>
                <w:szCs w:val="22"/>
              </w:rPr>
              <w:t xml:space="preserve"> departments, a necessary factor given City Tech’s diverse student population. </w:t>
            </w:r>
          </w:p>
          <w:p w14:paraId="0ADF04EB" w14:textId="77777777" w:rsidR="004954D2" w:rsidRDefault="004954D2" w:rsidP="0098516F">
            <w:pPr>
              <w:rPr>
                <w:rFonts w:ascii="Times New Roman" w:hAnsi="Times New Roman" w:cs="Times New Roman"/>
                <w:sz w:val="22"/>
                <w:szCs w:val="22"/>
              </w:rPr>
            </w:pPr>
          </w:p>
          <w:p w14:paraId="403F879D" w14:textId="43F62C94" w:rsidR="008B4AE6" w:rsidRDefault="008B4AE6" w:rsidP="0098516F">
            <w:pPr>
              <w:rPr>
                <w:rFonts w:asciiTheme="majorHAnsi" w:hAnsiTheme="majorHAnsi"/>
                <w:sz w:val="22"/>
                <w:szCs w:val="22"/>
              </w:rPr>
            </w:pPr>
            <w:r w:rsidRPr="00CD3DCC">
              <w:rPr>
                <w:rFonts w:ascii="Times New Roman" w:hAnsi="Times New Roman" w:cs="Times New Roman"/>
                <w:sz w:val="22"/>
                <w:szCs w:val="22"/>
              </w:rPr>
              <w:t xml:space="preserve">Conceptually, this course will enable students understand in depth the nature and history of exclusion, and the </w:t>
            </w:r>
            <w:r w:rsidR="005F00F8" w:rsidRPr="00CD3DCC">
              <w:rPr>
                <w:rFonts w:ascii="Times New Roman" w:hAnsi="Times New Roman" w:cs="Times New Roman"/>
                <w:sz w:val="22"/>
                <w:szCs w:val="22"/>
              </w:rPr>
              <w:t xml:space="preserve">specific </w:t>
            </w:r>
            <w:r w:rsidRPr="00CD3DCC">
              <w:rPr>
                <w:rFonts w:ascii="Times New Roman" w:hAnsi="Times New Roman" w:cs="Times New Roman"/>
                <w:sz w:val="22"/>
                <w:szCs w:val="22"/>
              </w:rPr>
              <w:t xml:space="preserve">forms of its enforcement among marginal cultural groups. </w:t>
            </w:r>
            <w:r w:rsidR="00EE51DF" w:rsidRPr="00CD3DCC">
              <w:rPr>
                <w:rFonts w:ascii="Times New Roman" w:hAnsi="Times New Roman" w:cs="Times New Roman"/>
                <w:sz w:val="22"/>
                <w:szCs w:val="22"/>
              </w:rPr>
              <w:t xml:space="preserve">Students also develop a </w:t>
            </w:r>
            <w:r w:rsidR="005F00F8" w:rsidRPr="00CD3DCC">
              <w:rPr>
                <w:rFonts w:ascii="Times New Roman" w:hAnsi="Times New Roman" w:cs="Times New Roman"/>
                <w:sz w:val="22"/>
                <w:szCs w:val="22"/>
              </w:rPr>
              <w:t>better comprehension</w:t>
            </w:r>
            <w:r w:rsidR="00EE51DF" w:rsidRPr="00CD3DCC">
              <w:rPr>
                <w:rFonts w:ascii="Times New Roman" w:hAnsi="Times New Roman" w:cs="Times New Roman"/>
                <w:sz w:val="22"/>
                <w:szCs w:val="22"/>
              </w:rPr>
              <w:t xml:space="preserve"> of the everyday lived experience of these marginal cultural groups</w:t>
            </w:r>
            <w:r w:rsidR="00FC06B1" w:rsidRPr="00CD3DCC">
              <w:rPr>
                <w:rFonts w:ascii="Times New Roman" w:hAnsi="Times New Roman" w:cs="Times New Roman"/>
                <w:sz w:val="22"/>
                <w:szCs w:val="22"/>
              </w:rPr>
              <w:t xml:space="preserve"> and how </w:t>
            </w:r>
            <w:r w:rsidR="00CD3DCC" w:rsidRPr="00CD3DCC">
              <w:rPr>
                <w:rFonts w:ascii="Times New Roman" w:hAnsi="Times New Roman" w:cs="Times New Roman"/>
                <w:sz w:val="22"/>
                <w:szCs w:val="22"/>
              </w:rPr>
              <w:t xml:space="preserve">some of </w:t>
            </w:r>
            <w:r w:rsidR="00FC06B1" w:rsidRPr="00CD3DCC">
              <w:rPr>
                <w:rFonts w:ascii="Times New Roman" w:hAnsi="Times New Roman" w:cs="Times New Roman"/>
                <w:sz w:val="22"/>
                <w:szCs w:val="22"/>
              </w:rPr>
              <w:t>the</w:t>
            </w:r>
            <w:r w:rsidR="005F00F8" w:rsidRPr="00CD3DCC">
              <w:rPr>
                <w:rFonts w:ascii="Times New Roman" w:hAnsi="Times New Roman" w:cs="Times New Roman"/>
                <w:sz w:val="22"/>
                <w:szCs w:val="22"/>
              </w:rPr>
              <w:t xml:space="preserve">se experiences </w:t>
            </w:r>
            <w:r w:rsidR="00FC06B1" w:rsidRPr="00CD3DCC">
              <w:rPr>
                <w:rFonts w:ascii="Times New Roman" w:hAnsi="Times New Roman" w:cs="Times New Roman"/>
                <w:sz w:val="22"/>
                <w:szCs w:val="22"/>
              </w:rPr>
              <w:t xml:space="preserve">are mediated </w:t>
            </w:r>
            <w:r w:rsidR="00CD3DCC" w:rsidRPr="00CD3DCC">
              <w:rPr>
                <w:rFonts w:ascii="Times New Roman" w:hAnsi="Times New Roman" w:cs="Times New Roman"/>
                <w:sz w:val="22"/>
                <w:szCs w:val="22"/>
              </w:rPr>
              <w:t>by class</w:t>
            </w:r>
            <w:r w:rsidR="00FC06B1" w:rsidRPr="00CD3DCC">
              <w:rPr>
                <w:rFonts w:ascii="Times New Roman" w:hAnsi="Times New Roman" w:cs="Times New Roman"/>
                <w:sz w:val="22"/>
                <w:szCs w:val="22"/>
              </w:rPr>
              <w:t>, race and gender</w:t>
            </w:r>
            <w:r w:rsidR="00EE51DF">
              <w:rPr>
                <w:rFonts w:asciiTheme="majorHAnsi" w:hAnsiTheme="majorHAnsi"/>
                <w:sz w:val="22"/>
                <w:szCs w:val="22"/>
              </w:rPr>
              <w:t>.</w:t>
            </w:r>
          </w:p>
          <w:p w14:paraId="1A338F6F" w14:textId="77777777" w:rsidR="0098516F" w:rsidRPr="003B064A" w:rsidRDefault="0098516F" w:rsidP="0098516F">
            <w:pPr>
              <w:rPr>
                <w:rFonts w:asciiTheme="majorHAnsi" w:hAnsiTheme="majorHAnsi"/>
                <w:sz w:val="22"/>
                <w:szCs w:val="22"/>
              </w:rPr>
            </w:pPr>
          </w:p>
          <w:p w14:paraId="75E0BEDD" w14:textId="77777777" w:rsidR="008E2E9C" w:rsidRPr="00F96212" w:rsidRDefault="0098516F" w:rsidP="0098516F">
            <w:pPr>
              <w:rPr>
                <w:rFonts w:ascii="Times New Roman" w:hAnsi="Times New Roman" w:cs="Times New Roman"/>
                <w:sz w:val="22"/>
                <w:szCs w:val="22"/>
              </w:rPr>
            </w:pPr>
            <w:r w:rsidRPr="00F96212">
              <w:rPr>
                <w:rFonts w:ascii="Times New Roman" w:hAnsi="Times New Roman" w:cs="Times New Roman"/>
                <w:sz w:val="22"/>
                <w:szCs w:val="22"/>
              </w:rPr>
              <w:t>The proposed course includes a collaborative effort between the English Department</w:t>
            </w:r>
            <w:r w:rsidR="008E2E9C" w:rsidRPr="00F96212">
              <w:rPr>
                <w:rFonts w:ascii="Times New Roman" w:hAnsi="Times New Roman" w:cs="Times New Roman"/>
                <w:sz w:val="22"/>
                <w:szCs w:val="22"/>
              </w:rPr>
              <w:t xml:space="preserve">, African American Studies </w:t>
            </w:r>
            <w:r w:rsidRPr="00F96212">
              <w:rPr>
                <w:rFonts w:ascii="Times New Roman" w:hAnsi="Times New Roman" w:cs="Times New Roman"/>
                <w:sz w:val="22"/>
                <w:szCs w:val="22"/>
              </w:rPr>
              <w:t>and the Department of Health and Human Services.</w:t>
            </w:r>
          </w:p>
          <w:p w14:paraId="0C2162FD" w14:textId="77777777" w:rsidR="008E2E9C" w:rsidRPr="00F96212" w:rsidRDefault="008E2E9C" w:rsidP="0098516F">
            <w:pPr>
              <w:rPr>
                <w:rFonts w:ascii="Times New Roman" w:hAnsi="Times New Roman" w:cs="Times New Roman"/>
                <w:sz w:val="22"/>
                <w:szCs w:val="22"/>
              </w:rPr>
            </w:pPr>
          </w:p>
          <w:p w14:paraId="47124F05" w14:textId="4A0710EE" w:rsidR="0098516F" w:rsidRPr="003B064A" w:rsidRDefault="0098516F" w:rsidP="0098516F">
            <w:pPr>
              <w:rPr>
                <w:rFonts w:asciiTheme="majorHAnsi" w:hAnsiTheme="majorHAnsi" w:cs="Times New Roman"/>
                <w:sz w:val="22"/>
                <w:szCs w:val="22"/>
              </w:rPr>
            </w:pPr>
            <w:r w:rsidRPr="00F96212">
              <w:rPr>
                <w:rFonts w:ascii="Times New Roman" w:hAnsi="Times New Roman" w:cs="Times New Roman"/>
                <w:sz w:val="22"/>
                <w:szCs w:val="22"/>
              </w:rPr>
              <w:t xml:space="preserve"> Most noteworthy is that it places a special focus on America’s Indigenous cultures and populations.  </w:t>
            </w:r>
            <w:r w:rsidRPr="00F96212">
              <w:rPr>
                <w:rFonts w:ascii="Times New Roman" w:hAnsi="Times New Roman" w:cs="Times New Roman"/>
                <w:sz w:val="22"/>
                <w:szCs w:val="22"/>
              </w:rPr>
              <w:lastRenderedPageBreak/>
              <w:t>Additionally, the course will utilize visual texts and new media/technologies that are part of our students’ everyday lives in order to enhance the classroom learning experience: Film, Skype (interviews with guest</w:t>
            </w:r>
            <w:r w:rsidRPr="003B064A">
              <w:rPr>
                <w:rFonts w:asciiTheme="majorHAnsi" w:hAnsiTheme="majorHAnsi"/>
                <w:sz w:val="22"/>
                <w:szCs w:val="22"/>
              </w:rPr>
              <w:t xml:space="preserve"> </w:t>
            </w:r>
            <w:r w:rsidRPr="00505C90">
              <w:rPr>
                <w:rFonts w:ascii="Times New Roman" w:hAnsi="Times New Roman" w:cs="Times New Roman"/>
                <w:sz w:val="22"/>
                <w:szCs w:val="22"/>
              </w:rPr>
              <w:t>lecturers), Blackboard, and Open Lab among others</w:t>
            </w:r>
            <w:r w:rsidRPr="003B064A">
              <w:rPr>
                <w:rFonts w:asciiTheme="majorHAnsi" w:hAnsiTheme="majorHAnsi"/>
                <w:sz w:val="22"/>
                <w:szCs w:val="22"/>
              </w:rPr>
              <w:t>.</w:t>
            </w:r>
          </w:p>
          <w:p w14:paraId="0F130986" w14:textId="77777777" w:rsidR="0098516F" w:rsidRDefault="0098516F">
            <w:pPr>
              <w:rPr>
                <w:rFonts w:ascii="Times New Roman" w:hAnsi="Times New Roman" w:cs="Times New Roman"/>
                <w:sz w:val="22"/>
                <w:szCs w:val="22"/>
              </w:rPr>
            </w:pPr>
          </w:p>
          <w:p w14:paraId="47F65547" w14:textId="77777777" w:rsidR="00A912B6" w:rsidRPr="00F61656" w:rsidRDefault="00A912B6" w:rsidP="0098516F">
            <w:pPr>
              <w:rPr>
                <w:rFonts w:ascii="Times New Roman" w:hAnsi="Times New Roman" w:cs="Times New Roman"/>
                <w:sz w:val="22"/>
                <w:szCs w:val="22"/>
              </w:rPr>
            </w:pPr>
          </w:p>
        </w:tc>
      </w:tr>
      <w:tr w:rsidR="002E5A57" w14:paraId="2A86AF00" w14:textId="77777777">
        <w:tc>
          <w:tcPr>
            <w:tcW w:w="3528" w:type="dxa"/>
          </w:tcPr>
          <w:p w14:paraId="383FB4B2" w14:textId="6042571E" w:rsidR="002E5A57" w:rsidRDefault="002E5A57">
            <w:pPr>
              <w:rPr>
                <w:rFonts w:ascii="Times New Roman" w:hAnsi="Times New Roman" w:cs="Times New Roman"/>
                <w:b/>
                <w:sz w:val="22"/>
                <w:szCs w:val="22"/>
              </w:rPr>
            </w:pPr>
            <w:r>
              <w:rPr>
                <w:rFonts w:ascii="Times New Roman" w:hAnsi="Times New Roman" w:cs="Times New Roman"/>
                <w:b/>
                <w:sz w:val="22"/>
                <w:szCs w:val="22"/>
              </w:rPr>
              <w:lastRenderedPageBreak/>
              <w:t>Intent to Submit as Common Core</w:t>
            </w:r>
          </w:p>
          <w:p w14:paraId="7F03E3C2" w14:textId="43D5839F" w:rsidR="002E5A57" w:rsidRPr="003535BC" w:rsidRDefault="002E5A57" w:rsidP="002E5A57">
            <w:pPr>
              <w:rPr>
                <w:rFonts w:ascii="Times New Roman" w:hAnsi="Times New Roman" w:cs="Times New Roman"/>
                <w:sz w:val="20"/>
                <w:szCs w:val="22"/>
              </w:rPr>
            </w:pPr>
            <w:r w:rsidRPr="003535BC">
              <w:rPr>
                <w:rFonts w:ascii="Times New Roman" w:hAnsi="Times New Roman" w:cs="Times New Roman"/>
                <w:sz w:val="20"/>
                <w:szCs w:val="22"/>
              </w:rPr>
              <w:t>If this course is intended to fulfill one of the requirements in the common core, then indicate which area.</w:t>
            </w:r>
            <w:r w:rsidR="000E59E6">
              <w:rPr>
                <w:rFonts w:ascii="Times New Roman" w:hAnsi="Times New Roman" w:cs="Times New Roman"/>
                <w:sz w:val="20"/>
                <w:szCs w:val="22"/>
              </w:rPr>
              <w:t xml:space="preserve">  </w:t>
            </w:r>
            <w:r w:rsidR="00D170C3">
              <w:rPr>
                <w:rFonts w:ascii="Times New Roman" w:hAnsi="Times New Roman" w:cs="Times New Roman"/>
                <w:sz w:val="20"/>
                <w:szCs w:val="22"/>
              </w:rPr>
              <w:t xml:space="preserve"> </w:t>
            </w:r>
          </w:p>
        </w:tc>
        <w:tc>
          <w:tcPr>
            <w:tcW w:w="5328" w:type="dxa"/>
          </w:tcPr>
          <w:p w14:paraId="5345742C" w14:textId="6DAAC79B" w:rsidR="002E5A57" w:rsidRDefault="00C6404F">
            <w:pPr>
              <w:rPr>
                <w:rFonts w:ascii="Times New Roman" w:hAnsi="Times New Roman" w:cs="Times New Roman"/>
                <w:sz w:val="22"/>
                <w:szCs w:val="22"/>
              </w:rPr>
            </w:pPr>
            <w:r>
              <w:rPr>
                <w:rFonts w:ascii="Times New Roman" w:hAnsi="Times New Roman" w:cs="Times New Roman"/>
                <w:sz w:val="22"/>
                <w:szCs w:val="22"/>
              </w:rPr>
              <w:t>YES</w:t>
            </w:r>
          </w:p>
        </w:tc>
      </w:tr>
      <w:tr w:rsidR="008C77D2" w14:paraId="6652E6C3" w14:textId="77777777">
        <w:tc>
          <w:tcPr>
            <w:tcW w:w="3528" w:type="dxa"/>
          </w:tcPr>
          <w:p w14:paraId="2F30BB5A" w14:textId="156BB476" w:rsidR="008C77D2" w:rsidRDefault="008C77D2">
            <w:pPr>
              <w:rPr>
                <w:rFonts w:ascii="Times New Roman" w:hAnsi="Times New Roman" w:cs="Times New Roman"/>
                <w:b/>
                <w:sz w:val="22"/>
                <w:szCs w:val="22"/>
              </w:rPr>
            </w:pPr>
            <w:r>
              <w:rPr>
                <w:rFonts w:ascii="Times New Roman" w:hAnsi="Times New Roman" w:cs="Times New Roman"/>
                <w:b/>
                <w:sz w:val="22"/>
                <w:szCs w:val="22"/>
              </w:rPr>
              <w:t>Intent to Submit as An Interdisciplinary Course</w:t>
            </w:r>
          </w:p>
        </w:tc>
        <w:tc>
          <w:tcPr>
            <w:tcW w:w="5328" w:type="dxa"/>
          </w:tcPr>
          <w:p w14:paraId="7B90351F" w14:textId="4EE37B9A" w:rsidR="008C77D2" w:rsidRDefault="00BD5764">
            <w:pPr>
              <w:rPr>
                <w:rFonts w:ascii="Times New Roman" w:hAnsi="Times New Roman" w:cs="Times New Roman"/>
                <w:sz w:val="22"/>
                <w:szCs w:val="22"/>
              </w:rPr>
            </w:pPr>
            <w:r>
              <w:rPr>
                <w:rFonts w:ascii="Times New Roman" w:hAnsi="Times New Roman" w:cs="Times New Roman"/>
                <w:sz w:val="22"/>
                <w:szCs w:val="22"/>
              </w:rPr>
              <w:t>YES</w:t>
            </w:r>
          </w:p>
        </w:tc>
      </w:tr>
      <w:tr w:rsidR="008C77D2" w14:paraId="49B87D64" w14:textId="77777777">
        <w:tc>
          <w:tcPr>
            <w:tcW w:w="3528" w:type="dxa"/>
          </w:tcPr>
          <w:p w14:paraId="54EC0487" w14:textId="45AF422A" w:rsidR="008C77D2" w:rsidRDefault="008C77D2">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7D76982A" w14:textId="27018776" w:rsidR="008C77D2" w:rsidRDefault="005224F5">
            <w:pPr>
              <w:rPr>
                <w:rFonts w:ascii="Times New Roman" w:hAnsi="Times New Roman" w:cs="Times New Roman"/>
                <w:sz w:val="22"/>
                <w:szCs w:val="22"/>
              </w:rPr>
            </w:pPr>
            <w:r>
              <w:rPr>
                <w:rFonts w:ascii="Times New Roman" w:hAnsi="Times New Roman" w:cs="Times New Roman"/>
                <w:sz w:val="22"/>
                <w:szCs w:val="22"/>
              </w:rPr>
              <w:t>This course will be both reading and writing intensive.</w:t>
            </w:r>
          </w:p>
        </w:tc>
      </w:tr>
    </w:tbl>
    <w:p w14:paraId="0BF465E0" w14:textId="354967C9" w:rsidR="00A912B6" w:rsidRDefault="00DE6BA0">
      <w:pPr>
        <w:rPr>
          <w:rFonts w:ascii="Times New Roman" w:hAnsi="Times New Roman" w:cs="Times New Roman"/>
          <w:sz w:val="22"/>
          <w:szCs w:val="22"/>
        </w:rPr>
      </w:pPr>
      <w:r>
        <w:rPr>
          <w:rFonts w:ascii="Times New Roman" w:hAnsi="Times New Roman" w:cs="Times New Roman"/>
          <w:sz w:val="22"/>
          <w:szCs w:val="22"/>
        </w:rPr>
        <w:t xml:space="preserve"> </w:t>
      </w:r>
    </w:p>
    <w:p w14:paraId="39F4F1CE" w14:textId="25865156" w:rsidR="00A912B6" w:rsidRPr="003535BC" w:rsidRDefault="000B4038">
      <w:pPr>
        <w:rPr>
          <w:rFonts w:ascii="Times New Roman" w:hAnsi="Times New Roman" w:cs="Times New Roman"/>
          <w:sz w:val="20"/>
          <w:szCs w:val="22"/>
        </w:rPr>
      </w:pPr>
      <w:r w:rsidRPr="003535BC">
        <w:rPr>
          <w:rFonts w:ascii="Times New Roman" w:hAnsi="Times New Roman" w:cs="Times New Roman"/>
          <w:sz w:val="20"/>
          <w:szCs w:val="22"/>
        </w:rPr>
        <w:t>Please include all appropriate documentation as indicated in the NEW</w:t>
      </w:r>
      <w:r w:rsidR="008C77D2">
        <w:rPr>
          <w:rFonts w:ascii="Times New Roman" w:hAnsi="Times New Roman" w:cs="Times New Roman"/>
          <w:sz w:val="20"/>
          <w:szCs w:val="22"/>
        </w:rPr>
        <w:t xml:space="preserve"> COURSE PROPOSAL Combine all information into a single document that is included in the Curriculum Modification Form.</w:t>
      </w:r>
    </w:p>
    <w:p w14:paraId="04ED44DB" w14:textId="77777777" w:rsidR="00A912B6" w:rsidRDefault="00A912B6">
      <w:pPr>
        <w:rPr>
          <w:rFonts w:ascii="Times New Roman" w:hAnsi="Times New Roman" w:cs="Times New Roman"/>
          <w:sz w:val="22"/>
          <w:szCs w:val="22"/>
        </w:rPr>
      </w:pPr>
    </w:p>
    <w:p w14:paraId="65E5391A" w14:textId="77777777" w:rsidR="008C77D2" w:rsidRDefault="008C77D2" w:rsidP="00576098">
      <w:pPr>
        <w:rPr>
          <w:b/>
        </w:rPr>
        <w:sectPr w:rsidR="008C77D2" w:rsidSect="005F58C0">
          <w:headerReference w:type="even" r:id="rId12"/>
          <w:headerReference w:type="default" r:id="rId13"/>
          <w:footerReference w:type="even" r:id="rId14"/>
          <w:footerReference w:type="default" r:id="rId15"/>
          <w:pgSz w:w="12240" w:h="15840"/>
          <w:pgMar w:top="1350" w:right="1800" w:bottom="1170" w:left="1800" w:header="720" w:footer="720" w:gutter="0"/>
          <w:cols w:space="720"/>
        </w:sectPr>
      </w:pPr>
    </w:p>
    <w:p w14:paraId="79B599B8" w14:textId="0C662A9B" w:rsidR="00BD5764" w:rsidRPr="002333F4" w:rsidRDefault="00BD5764" w:rsidP="00576098">
      <w:pPr>
        <w:rPr>
          <w:rFonts w:ascii="Times New Roman" w:hAnsi="Times New Roman" w:cs="Times New Roman"/>
          <w:b/>
        </w:rPr>
      </w:pPr>
      <w:r w:rsidRPr="002333F4">
        <w:rPr>
          <w:rFonts w:ascii="Times New Roman" w:hAnsi="Times New Roman" w:cs="Times New Roman"/>
          <w:b/>
        </w:rPr>
        <w:lastRenderedPageBreak/>
        <w:t>COURSE SYLLABUS:</w:t>
      </w:r>
    </w:p>
    <w:p w14:paraId="44CDB9CF" w14:textId="77777777" w:rsidR="00C63CA5" w:rsidRDefault="00C63CA5" w:rsidP="00F51C90">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64CF01BD" w14:textId="6CEAE8CF" w:rsidR="00F51C90" w:rsidRPr="002333F4" w:rsidRDefault="00C63CA5" w:rsidP="00F51C90">
      <w:pPr>
        <w:rPr>
          <w:rFonts w:ascii="Times New Roman" w:hAnsi="Times New Roman" w:cs="Times New Roman"/>
          <w:b/>
          <w:sz w:val="22"/>
          <w:szCs w:val="22"/>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F51C90" w:rsidRPr="002333F4">
        <w:rPr>
          <w:rFonts w:ascii="Times New Roman" w:hAnsi="Times New Roman" w:cs="Times New Roman"/>
          <w:b/>
          <w:sz w:val="22"/>
          <w:szCs w:val="22"/>
        </w:rPr>
        <w:t xml:space="preserve">NEW YORK CITY COLLEGE OF TECHNOLOGY                                                                                                                             </w:t>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t>CITY UNIVE</w:t>
      </w:r>
      <w:r w:rsidR="002C3878">
        <w:rPr>
          <w:rFonts w:ascii="Times New Roman" w:hAnsi="Times New Roman" w:cs="Times New Roman"/>
          <w:b/>
          <w:sz w:val="22"/>
          <w:szCs w:val="22"/>
        </w:rPr>
        <w:t>R</w:t>
      </w:r>
      <w:r w:rsidR="00F51C90" w:rsidRPr="002333F4">
        <w:rPr>
          <w:rFonts w:ascii="Times New Roman" w:hAnsi="Times New Roman" w:cs="Times New Roman"/>
          <w:b/>
          <w:sz w:val="22"/>
          <w:szCs w:val="22"/>
        </w:rPr>
        <w:t>SITY OF NEW YORK</w:t>
      </w:r>
    </w:p>
    <w:p w14:paraId="2FD5634A" w14:textId="77777777" w:rsidR="002B514E" w:rsidRDefault="002B514E" w:rsidP="00F51C90">
      <w:pPr>
        <w:rPr>
          <w:rFonts w:ascii="Times New Roman" w:hAnsi="Times New Roman" w:cs="Times New Roman"/>
          <w:sz w:val="22"/>
          <w:szCs w:val="22"/>
        </w:rPr>
      </w:pPr>
    </w:p>
    <w:p w14:paraId="4FEFF904" w14:textId="187A888E" w:rsidR="00F51C90" w:rsidRPr="002333F4" w:rsidRDefault="00C63CA5" w:rsidP="00F51C90">
      <w:pPr>
        <w:rPr>
          <w:rFonts w:ascii="Times New Roman" w:hAnsi="Times New Roman" w:cs="Times New Roman"/>
          <w:b/>
          <w:sz w:val="22"/>
          <w:szCs w:val="22"/>
        </w:rPr>
      </w:pPr>
      <w:r w:rsidRPr="002333F4">
        <w:rPr>
          <w:rFonts w:ascii="Times New Roman" w:hAnsi="Times New Roman" w:cs="Times New Roman"/>
          <w:b/>
          <w:sz w:val="22"/>
          <w:szCs w:val="22"/>
        </w:rPr>
        <w:t>HEA 2112</w:t>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r>
      <w:r w:rsidR="00F51C90" w:rsidRPr="002333F4">
        <w:rPr>
          <w:rFonts w:ascii="Times New Roman" w:hAnsi="Times New Roman" w:cs="Times New Roman"/>
          <w:b/>
          <w:sz w:val="22"/>
          <w:szCs w:val="22"/>
        </w:rPr>
        <w:tab/>
        <w:t xml:space="preserve">                         </w:t>
      </w:r>
    </w:p>
    <w:p w14:paraId="063C225E" w14:textId="77777777" w:rsidR="002333F4" w:rsidRDefault="002333F4" w:rsidP="00F51C90">
      <w:pPr>
        <w:rPr>
          <w:rFonts w:ascii="Times New Roman" w:hAnsi="Times New Roman" w:cs="Times New Roman"/>
          <w:b/>
          <w:sz w:val="22"/>
          <w:szCs w:val="22"/>
        </w:rPr>
      </w:pPr>
    </w:p>
    <w:p w14:paraId="6D685ACC" w14:textId="77777777" w:rsidR="002333F4" w:rsidRDefault="002333F4" w:rsidP="00F51C90">
      <w:pPr>
        <w:rPr>
          <w:rFonts w:ascii="Times New Roman" w:hAnsi="Times New Roman" w:cs="Times New Roman"/>
          <w:b/>
          <w:sz w:val="22"/>
          <w:szCs w:val="22"/>
        </w:rPr>
      </w:pPr>
      <w:r>
        <w:rPr>
          <w:rFonts w:ascii="Times New Roman" w:hAnsi="Times New Roman" w:cs="Times New Roman"/>
          <w:b/>
          <w:sz w:val="22"/>
          <w:szCs w:val="22"/>
        </w:rPr>
        <w:t xml:space="preserve">Prerequisites: </w:t>
      </w:r>
    </w:p>
    <w:p w14:paraId="4313EE7B" w14:textId="09164D24" w:rsidR="00C63CA5" w:rsidRPr="002333F4" w:rsidRDefault="002333F4" w:rsidP="00F51C90">
      <w:pPr>
        <w:rPr>
          <w:rFonts w:ascii="Times New Roman" w:hAnsi="Times New Roman" w:cs="Times New Roman"/>
          <w:b/>
          <w:sz w:val="22"/>
          <w:szCs w:val="22"/>
        </w:rPr>
      </w:pPr>
      <w:r>
        <w:rPr>
          <w:rFonts w:ascii="Times New Roman" w:hAnsi="Times New Roman" w:cs="Times New Roman"/>
          <w:b/>
          <w:sz w:val="22"/>
          <w:szCs w:val="22"/>
        </w:rPr>
        <w:t>English</w:t>
      </w:r>
      <w:r w:rsidR="00FA0310">
        <w:rPr>
          <w:rFonts w:ascii="Times New Roman" w:hAnsi="Times New Roman" w:cs="Times New Roman"/>
          <w:b/>
          <w:sz w:val="22"/>
          <w:szCs w:val="22"/>
        </w:rPr>
        <w:t xml:space="preserve"> 1101</w:t>
      </w:r>
    </w:p>
    <w:p w14:paraId="5EFEBB68" w14:textId="77777777" w:rsidR="002333F4" w:rsidRDefault="002333F4" w:rsidP="00F51C90">
      <w:pPr>
        <w:rPr>
          <w:rFonts w:ascii="Times New Roman" w:hAnsi="Times New Roman" w:cs="Times New Roman"/>
          <w:b/>
          <w:sz w:val="22"/>
          <w:szCs w:val="22"/>
        </w:rPr>
      </w:pPr>
    </w:p>
    <w:p w14:paraId="56756AE4" w14:textId="77777777" w:rsidR="00BD5979" w:rsidRDefault="00F51C90" w:rsidP="00F51C90">
      <w:pPr>
        <w:rPr>
          <w:rFonts w:ascii="Times New Roman" w:hAnsi="Times New Roman" w:cs="Times New Roman"/>
          <w:b/>
          <w:sz w:val="22"/>
          <w:szCs w:val="22"/>
        </w:rPr>
      </w:pPr>
      <w:r w:rsidRPr="002333F4">
        <w:rPr>
          <w:rFonts w:ascii="Times New Roman" w:hAnsi="Times New Roman" w:cs="Times New Roman"/>
          <w:b/>
          <w:sz w:val="22"/>
          <w:szCs w:val="22"/>
        </w:rPr>
        <w:t>Instructors:</w:t>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r>
      <w:r w:rsidRPr="002333F4">
        <w:rPr>
          <w:rFonts w:ascii="Times New Roman" w:hAnsi="Times New Roman" w:cs="Times New Roman"/>
          <w:b/>
          <w:sz w:val="22"/>
          <w:szCs w:val="22"/>
        </w:rPr>
        <w:tab/>
        <w:t xml:space="preserve">                      </w:t>
      </w:r>
      <w:r w:rsidR="00BD5979">
        <w:rPr>
          <w:rFonts w:ascii="Times New Roman" w:hAnsi="Times New Roman" w:cs="Times New Roman"/>
          <w:b/>
          <w:sz w:val="22"/>
          <w:szCs w:val="22"/>
        </w:rPr>
        <w:t xml:space="preserve"> Dr. Christine Thorpe, </w:t>
      </w:r>
      <w:r w:rsidRPr="002333F4">
        <w:rPr>
          <w:rFonts w:ascii="Times New Roman" w:hAnsi="Times New Roman" w:cs="Times New Roman"/>
          <w:b/>
          <w:sz w:val="22"/>
          <w:szCs w:val="22"/>
        </w:rPr>
        <w:t xml:space="preserve">Human Services Department     </w:t>
      </w:r>
      <w:r w:rsidRPr="002333F4">
        <w:rPr>
          <w:rFonts w:ascii="Times New Roman" w:hAnsi="Times New Roman" w:cs="Times New Roman"/>
          <w:b/>
          <w:sz w:val="22"/>
          <w:szCs w:val="22"/>
        </w:rPr>
        <w:tab/>
      </w:r>
    </w:p>
    <w:p w14:paraId="4430E419" w14:textId="152D7C93" w:rsidR="00F51C90" w:rsidRPr="002333F4" w:rsidRDefault="00F51C90" w:rsidP="00F51C90">
      <w:pPr>
        <w:rPr>
          <w:rFonts w:ascii="Times New Roman" w:hAnsi="Times New Roman" w:cs="Times New Roman"/>
          <w:b/>
          <w:sz w:val="22"/>
          <w:szCs w:val="22"/>
        </w:rPr>
      </w:pPr>
      <w:r w:rsidRPr="002333F4">
        <w:rPr>
          <w:rFonts w:ascii="Times New Roman" w:hAnsi="Times New Roman" w:cs="Times New Roman"/>
          <w:b/>
          <w:sz w:val="22"/>
          <w:szCs w:val="22"/>
        </w:rPr>
        <w:t>Dr. Monique Ferrell, English Department</w:t>
      </w:r>
    </w:p>
    <w:p w14:paraId="6EB0BE25" w14:textId="77777777" w:rsidR="00C63CA5" w:rsidRPr="002333F4" w:rsidRDefault="00C63CA5" w:rsidP="00F51C90">
      <w:pPr>
        <w:jc w:val="center"/>
        <w:rPr>
          <w:rFonts w:ascii="Times New Roman" w:hAnsi="Times New Roman" w:cs="Times New Roman"/>
          <w:b/>
          <w:sz w:val="22"/>
          <w:szCs w:val="22"/>
        </w:rPr>
      </w:pPr>
    </w:p>
    <w:p w14:paraId="22AB5E2A" w14:textId="0D10D1AC" w:rsidR="00F51C90" w:rsidRPr="002333F4" w:rsidRDefault="00F51C90" w:rsidP="00F51C90">
      <w:pPr>
        <w:jc w:val="center"/>
        <w:rPr>
          <w:rFonts w:ascii="Times New Roman" w:hAnsi="Times New Roman" w:cs="Times New Roman"/>
          <w:b/>
          <w:sz w:val="22"/>
          <w:szCs w:val="22"/>
        </w:rPr>
      </w:pPr>
      <w:r w:rsidRPr="002333F4">
        <w:rPr>
          <w:rFonts w:ascii="Times New Roman" w:hAnsi="Times New Roman" w:cs="Times New Roman"/>
          <w:b/>
          <w:sz w:val="22"/>
          <w:szCs w:val="22"/>
        </w:rPr>
        <w:t xml:space="preserve">The Evolving Face of Race, Class, and Gender Identity                 </w:t>
      </w:r>
    </w:p>
    <w:p w14:paraId="234824E3" w14:textId="77777777" w:rsidR="00F51C90" w:rsidRPr="002333F4" w:rsidRDefault="00F51C90" w:rsidP="00F51C90">
      <w:pPr>
        <w:jc w:val="center"/>
        <w:rPr>
          <w:rFonts w:ascii="Times New Roman" w:hAnsi="Times New Roman" w:cs="Times New Roman"/>
          <w:b/>
          <w:sz w:val="22"/>
          <w:szCs w:val="22"/>
        </w:rPr>
      </w:pPr>
    </w:p>
    <w:p w14:paraId="3BCC7BDA" w14:textId="77FC6092" w:rsidR="009D002A" w:rsidRDefault="00F51C90" w:rsidP="00F51C90">
      <w:pPr>
        <w:rPr>
          <w:rFonts w:ascii="Times New Roman" w:hAnsi="Times New Roman" w:cs="Times New Roman"/>
          <w:b/>
          <w:sz w:val="22"/>
          <w:szCs w:val="22"/>
        </w:rPr>
      </w:pPr>
      <w:r w:rsidRPr="002333F4">
        <w:rPr>
          <w:rFonts w:ascii="Times New Roman" w:hAnsi="Times New Roman" w:cs="Times New Roman"/>
          <w:b/>
          <w:sz w:val="22"/>
          <w:szCs w:val="22"/>
        </w:rPr>
        <w:t>Course Description:</w:t>
      </w:r>
      <w:r w:rsidR="009D002A">
        <w:rPr>
          <w:rFonts w:ascii="Times New Roman" w:hAnsi="Times New Roman" w:cs="Times New Roman"/>
          <w:b/>
          <w:sz w:val="22"/>
          <w:szCs w:val="22"/>
        </w:rPr>
        <w:t xml:space="preserve"> </w:t>
      </w:r>
    </w:p>
    <w:p w14:paraId="21BBD1B6" w14:textId="7247C0B5" w:rsidR="00F51C90" w:rsidRPr="00BD5979" w:rsidRDefault="00BD5979" w:rsidP="00F51C90">
      <w:pPr>
        <w:rPr>
          <w:rFonts w:ascii="Times New Roman" w:hAnsi="Times New Roman" w:cs="Times New Roman"/>
          <w:b/>
          <w:sz w:val="22"/>
          <w:szCs w:val="22"/>
        </w:rPr>
      </w:pPr>
      <w:r w:rsidRPr="00BD5979">
        <w:rPr>
          <w:rFonts w:ascii="Times New Roman" w:hAnsi="Times New Roman"/>
          <w:sz w:val="22"/>
          <w:szCs w:val="22"/>
        </w:rPr>
        <w:t>Using internal colonialism as an analytical construct, this course examines the socio-historical</w:t>
      </w:r>
      <w:r w:rsidR="00B347BB">
        <w:rPr>
          <w:rFonts w:ascii="Times New Roman" w:hAnsi="Times New Roman"/>
          <w:sz w:val="22"/>
          <w:szCs w:val="22"/>
        </w:rPr>
        <w:t xml:space="preserve"> and</w:t>
      </w:r>
      <w:r w:rsidRPr="00BD5979">
        <w:rPr>
          <w:rFonts w:ascii="Times New Roman" w:hAnsi="Times New Roman"/>
          <w:sz w:val="22"/>
          <w:szCs w:val="22"/>
        </w:rPr>
        <w:t xml:space="preserve"> cultural conditions, and </w:t>
      </w:r>
      <w:r w:rsidR="00B347BB">
        <w:rPr>
          <w:rFonts w:ascii="Times New Roman" w:hAnsi="Times New Roman"/>
          <w:sz w:val="22"/>
          <w:szCs w:val="22"/>
        </w:rPr>
        <w:t xml:space="preserve">the </w:t>
      </w:r>
      <w:r w:rsidRPr="00BD5979">
        <w:rPr>
          <w:rFonts w:ascii="Times New Roman" w:hAnsi="Times New Roman"/>
          <w:sz w:val="22"/>
          <w:szCs w:val="22"/>
        </w:rPr>
        <w:t>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r>
      <w:r w:rsidR="00F51C90" w:rsidRPr="00BD5979">
        <w:rPr>
          <w:rFonts w:ascii="Times New Roman" w:hAnsi="Times New Roman" w:cs="Times New Roman"/>
          <w:b/>
          <w:sz w:val="22"/>
          <w:szCs w:val="22"/>
        </w:rPr>
        <w:tab/>
        <w:t xml:space="preserve">                                  </w:t>
      </w:r>
    </w:p>
    <w:p w14:paraId="00D573AF" w14:textId="77777777"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b/>
          <w:sz w:val="22"/>
          <w:szCs w:val="22"/>
        </w:rPr>
        <w:t>Our Course:</w:t>
      </w:r>
      <w:r w:rsidRPr="002333F4">
        <w:rPr>
          <w:rFonts w:ascii="Times New Roman" w:hAnsi="Times New Roman" w:cs="Times New Roman"/>
          <w:sz w:val="22"/>
          <w:szCs w:val="22"/>
        </w:rPr>
        <w:t xml:space="preserve"> </w:t>
      </w:r>
    </w:p>
    <w:p w14:paraId="17C39EEC" w14:textId="7A1D6037"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sz w:val="22"/>
          <w:szCs w:val="22"/>
        </w:rPr>
        <w:t xml:space="preserve">This Special Topics course is interdisciplinary and team taught. In our class, we will be focusing on Africans (African Americans), Native Americans, and how </w:t>
      </w:r>
      <w:r w:rsidR="00EE37E0">
        <w:rPr>
          <w:rFonts w:ascii="Times New Roman" w:hAnsi="Times New Roman" w:cs="Times New Roman"/>
          <w:sz w:val="22"/>
          <w:szCs w:val="22"/>
        </w:rPr>
        <w:t>the European c</w:t>
      </w:r>
      <w:r w:rsidR="00DE4D9F" w:rsidRPr="002333F4">
        <w:rPr>
          <w:rFonts w:ascii="Times New Roman" w:hAnsi="Times New Roman" w:cs="Times New Roman"/>
          <w:sz w:val="22"/>
          <w:szCs w:val="22"/>
        </w:rPr>
        <w:t>oloni</w:t>
      </w:r>
      <w:r w:rsidR="00DE4D9F">
        <w:rPr>
          <w:rFonts w:ascii="Times New Roman" w:hAnsi="Times New Roman" w:cs="Times New Roman"/>
          <w:sz w:val="22"/>
          <w:szCs w:val="22"/>
        </w:rPr>
        <w:t>zation</w:t>
      </w:r>
      <w:r w:rsidR="00EE37E0">
        <w:rPr>
          <w:rFonts w:ascii="Times New Roman" w:hAnsi="Times New Roman" w:cs="Times New Roman"/>
          <w:sz w:val="22"/>
          <w:szCs w:val="22"/>
        </w:rPr>
        <w:t xml:space="preserve"> of America </w:t>
      </w:r>
      <w:r w:rsidR="00DE4D9F" w:rsidRPr="002333F4">
        <w:rPr>
          <w:rFonts w:ascii="Times New Roman" w:hAnsi="Times New Roman" w:cs="Times New Roman"/>
          <w:sz w:val="22"/>
          <w:szCs w:val="22"/>
        </w:rPr>
        <w:t>impacted</w:t>
      </w:r>
      <w:r w:rsidRPr="002333F4">
        <w:rPr>
          <w:rFonts w:ascii="Times New Roman" w:hAnsi="Times New Roman" w:cs="Times New Roman"/>
          <w:sz w:val="22"/>
          <w:szCs w:val="22"/>
        </w:rPr>
        <w:t xml:space="preserve"> these two groups in particular. Without question, these two groups have a shared American experience and ancestral cultural bond, which is a direct result of </w:t>
      </w:r>
      <w:r w:rsidR="007B3572">
        <w:rPr>
          <w:rFonts w:ascii="Times New Roman" w:hAnsi="Times New Roman" w:cs="Times New Roman"/>
          <w:sz w:val="22"/>
          <w:szCs w:val="22"/>
        </w:rPr>
        <w:t xml:space="preserve">European </w:t>
      </w:r>
      <w:r w:rsidR="000B1E90">
        <w:rPr>
          <w:rFonts w:ascii="Times New Roman" w:hAnsi="Times New Roman" w:cs="Times New Roman"/>
          <w:sz w:val="22"/>
          <w:szCs w:val="22"/>
        </w:rPr>
        <w:t>colonization</w:t>
      </w:r>
      <w:r w:rsidR="007B3572">
        <w:rPr>
          <w:rFonts w:ascii="Times New Roman" w:hAnsi="Times New Roman" w:cs="Times New Roman"/>
          <w:sz w:val="22"/>
          <w:szCs w:val="22"/>
        </w:rPr>
        <w:t xml:space="preserve"> of America.</w:t>
      </w:r>
    </w:p>
    <w:p w14:paraId="6379D9B5" w14:textId="77777777" w:rsidR="002333F4" w:rsidRPr="002333F4" w:rsidRDefault="002333F4" w:rsidP="00F51C90">
      <w:pPr>
        <w:rPr>
          <w:rFonts w:ascii="Times New Roman" w:hAnsi="Times New Roman" w:cs="Times New Roman"/>
          <w:sz w:val="22"/>
          <w:szCs w:val="22"/>
        </w:rPr>
      </w:pPr>
    </w:p>
    <w:p w14:paraId="7DC6166F" w14:textId="6689EBA8" w:rsidR="001F10F1" w:rsidRDefault="00F51C90" w:rsidP="00F51C90">
      <w:pPr>
        <w:rPr>
          <w:rFonts w:ascii="Times New Roman" w:hAnsi="Times New Roman" w:cs="Times New Roman"/>
          <w:sz w:val="22"/>
          <w:szCs w:val="22"/>
        </w:rPr>
      </w:pPr>
      <w:r w:rsidRPr="002333F4">
        <w:rPr>
          <w:rFonts w:ascii="Times New Roman" w:hAnsi="Times New Roman" w:cs="Times New Roman"/>
          <w:sz w:val="22"/>
          <w:szCs w:val="22"/>
        </w:rPr>
        <w:t>The search for and establishment of the United States brought about enslavement, the signing and breaking of treaties/laws, war, poverty, lack of education, psychological and physical traumas, and the segregation of these peoples.</w:t>
      </w:r>
      <w:r w:rsidR="009D002A">
        <w:rPr>
          <w:rFonts w:ascii="Times New Roman" w:hAnsi="Times New Roman" w:cs="Times New Roman"/>
          <w:sz w:val="22"/>
          <w:szCs w:val="22"/>
        </w:rPr>
        <w:t xml:space="preserve"> </w:t>
      </w:r>
      <w:r w:rsidRPr="002333F4">
        <w:rPr>
          <w:rFonts w:ascii="Times New Roman" w:hAnsi="Times New Roman" w:cs="Times New Roman"/>
          <w:sz w:val="22"/>
          <w:szCs w:val="22"/>
        </w:rPr>
        <w:t xml:space="preserve">Additionally, each of these factors played a vital and volatile role in shaping who African Americans and Native Americans would become post-colonialism, and these same factors have had long term and far reaching implications for both cultural groups, impacting men and women differently. </w:t>
      </w:r>
    </w:p>
    <w:p w14:paraId="4220DF1A" w14:textId="77777777" w:rsidR="001F10F1" w:rsidRDefault="001F10F1" w:rsidP="00F51C90">
      <w:pPr>
        <w:rPr>
          <w:rFonts w:ascii="Times New Roman" w:hAnsi="Times New Roman" w:cs="Times New Roman"/>
          <w:sz w:val="22"/>
          <w:szCs w:val="22"/>
        </w:rPr>
      </w:pPr>
    </w:p>
    <w:p w14:paraId="46B48CDE" w14:textId="7C4A8FD6" w:rsidR="00F51C90" w:rsidRPr="002333F4" w:rsidRDefault="00F51C90" w:rsidP="00F51C90">
      <w:pPr>
        <w:rPr>
          <w:rFonts w:ascii="Times New Roman" w:hAnsi="Times New Roman" w:cs="Times New Roman"/>
          <w:sz w:val="22"/>
          <w:szCs w:val="22"/>
        </w:rPr>
      </w:pPr>
      <w:r w:rsidRPr="002333F4">
        <w:rPr>
          <w:rFonts w:ascii="Times New Roman" w:hAnsi="Times New Roman" w:cs="Times New Roman"/>
          <w:sz w:val="22"/>
          <w:szCs w:val="22"/>
        </w:rPr>
        <w:t xml:space="preserve">In many ways, both cultures still struggle </w:t>
      </w:r>
      <w:r w:rsidR="001F10F1">
        <w:rPr>
          <w:rFonts w:ascii="Times New Roman" w:hAnsi="Times New Roman" w:cs="Times New Roman"/>
          <w:sz w:val="22"/>
          <w:szCs w:val="22"/>
        </w:rPr>
        <w:t xml:space="preserve">against their marginalization </w:t>
      </w:r>
      <w:r w:rsidRPr="002333F4">
        <w:rPr>
          <w:rFonts w:ascii="Times New Roman" w:hAnsi="Times New Roman" w:cs="Times New Roman"/>
          <w:sz w:val="22"/>
          <w:szCs w:val="22"/>
        </w:rPr>
        <w:t>and are still coping with economic disparity, public health issues—mental and physical—and social welfare, as well as a bevy of socio-</w:t>
      </w:r>
      <w:r w:rsidR="001C0A8A" w:rsidRPr="002333F4">
        <w:rPr>
          <w:rFonts w:ascii="Times New Roman" w:hAnsi="Times New Roman" w:cs="Times New Roman"/>
          <w:sz w:val="22"/>
          <w:szCs w:val="22"/>
        </w:rPr>
        <w:t>economic</w:t>
      </w:r>
      <w:r w:rsidRPr="002333F4">
        <w:rPr>
          <w:rFonts w:ascii="Times New Roman" w:hAnsi="Times New Roman" w:cs="Times New Roman"/>
          <w:sz w:val="22"/>
          <w:szCs w:val="22"/>
        </w:rPr>
        <w:t xml:space="preserve"> hardships that appear to place them perpetually beyond the r</w:t>
      </w:r>
      <w:r w:rsidR="00E25252">
        <w:rPr>
          <w:rFonts w:ascii="Times New Roman" w:hAnsi="Times New Roman" w:cs="Times New Roman"/>
          <w:sz w:val="22"/>
          <w:szCs w:val="22"/>
        </w:rPr>
        <w:t xml:space="preserve">each of embracing fully an </w:t>
      </w:r>
      <w:r w:rsidRPr="002333F4">
        <w:rPr>
          <w:rFonts w:ascii="Times New Roman" w:hAnsi="Times New Roman" w:cs="Times New Roman"/>
          <w:sz w:val="22"/>
          <w:szCs w:val="22"/>
        </w:rPr>
        <w:t>American identity. The primary question, among others, that we will ponder—through scholarly and creative writing, film, and guest lecturers—is “why does this struggle still exist?”</w:t>
      </w:r>
    </w:p>
    <w:p w14:paraId="178CEA6B" w14:textId="77777777" w:rsidR="00F51C90" w:rsidRPr="002333F4" w:rsidRDefault="00F51C90" w:rsidP="00F51C90">
      <w:pPr>
        <w:pStyle w:val="NoSpacing"/>
        <w:rPr>
          <w:rFonts w:ascii="Times New Roman" w:hAnsi="Times New Roman"/>
          <w:b/>
        </w:rPr>
      </w:pPr>
    </w:p>
    <w:p w14:paraId="1409CADD" w14:textId="77777777" w:rsidR="00F51C90" w:rsidRPr="002333F4" w:rsidRDefault="00F51C90" w:rsidP="00F51C90">
      <w:pPr>
        <w:pStyle w:val="NoSpacing"/>
        <w:rPr>
          <w:rFonts w:ascii="Times New Roman" w:hAnsi="Times New Roman"/>
        </w:rPr>
      </w:pPr>
      <w:r w:rsidRPr="002333F4">
        <w:rPr>
          <w:rFonts w:ascii="Times New Roman" w:hAnsi="Times New Roman"/>
          <w:b/>
        </w:rPr>
        <w:t>Expectations</w:t>
      </w:r>
      <w:r w:rsidRPr="002333F4">
        <w:rPr>
          <w:rFonts w:ascii="Times New Roman" w:hAnsi="Times New Roman"/>
        </w:rPr>
        <w:t>:</w:t>
      </w:r>
    </w:p>
    <w:p w14:paraId="0DECAB31" w14:textId="719EDEDE" w:rsidR="00A0161C" w:rsidRDefault="00F51C90" w:rsidP="002C3878">
      <w:pPr>
        <w:pStyle w:val="NoSpacing"/>
        <w:rPr>
          <w:rFonts w:ascii="Times New Roman" w:hAnsi="Times New Roman"/>
        </w:rPr>
      </w:pPr>
      <w:r w:rsidRPr="002333F4">
        <w:rPr>
          <w:rFonts w:ascii="Times New Roman" w:hAnsi="Times New Roman"/>
        </w:rPr>
        <w:t xml:space="preserve">Using scholarly, creative, and visual texts—students will be asked to assess, explore, and make determinations about the cultural impact and long-term outcome of </w:t>
      </w:r>
      <w:r w:rsidR="00A0161C">
        <w:rPr>
          <w:rFonts w:ascii="Times New Roman" w:hAnsi="Times New Roman"/>
        </w:rPr>
        <w:t xml:space="preserve">the </w:t>
      </w:r>
      <w:r w:rsidRPr="002333F4">
        <w:rPr>
          <w:rFonts w:ascii="Times New Roman" w:hAnsi="Times New Roman"/>
        </w:rPr>
        <w:t>colonial</w:t>
      </w:r>
      <w:r w:rsidR="00A0161C">
        <w:rPr>
          <w:rFonts w:ascii="Times New Roman" w:hAnsi="Times New Roman"/>
        </w:rPr>
        <w:t xml:space="preserve"> status of </w:t>
      </w:r>
      <w:r w:rsidRPr="002333F4">
        <w:rPr>
          <w:rFonts w:ascii="Times New Roman" w:hAnsi="Times New Roman"/>
        </w:rPr>
        <w:t xml:space="preserve"> African American and Native American communities as they relate and correlate to the following: economic disparity, psychological/physical health and well-being, historical implications, alcoholism and drug addiction, chronic illnesses, infant mortality rates, oppression and segregation, education inequality and incarceration rates, and gender inequality. </w:t>
      </w:r>
    </w:p>
    <w:p w14:paraId="0D36CD34" w14:textId="0FBBCBF1" w:rsidR="00F51C90" w:rsidRDefault="00F51C90" w:rsidP="002C3878">
      <w:pPr>
        <w:pStyle w:val="NoSpacing"/>
        <w:rPr>
          <w:rFonts w:ascii="Times New Roman" w:hAnsi="Times New Roman"/>
        </w:rPr>
      </w:pPr>
      <w:r w:rsidRPr="002333F4">
        <w:rPr>
          <w:rFonts w:ascii="Times New Roman" w:hAnsi="Times New Roman"/>
        </w:rPr>
        <w:lastRenderedPageBreak/>
        <w:t xml:space="preserve">Students will assess and critically analyze whether or not </w:t>
      </w:r>
      <w:r w:rsidR="009C2E58">
        <w:rPr>
          <w:rFonts w:ascii="Times New Roman" w:hAnsi="Times New Roman"/>
        </w:rPr>
        <w:t xml:space="preserve">domestic </w:t>
      </w:r>
      <w:r w:rsidRPr="002333F4">
        <w:rPr>
          <w:rFonts w:ascii="Times New Roman" w:hAnsi="Times New Roman"/>
        </w:rPr>
        <w:t>colonialism has transformed into a systemic form of oppression that neither of the cultural groups are able to transcend.  This course is reading and writing intensive.</w:t>
      </w:r>
    </w:p>
    <w:p w14:paraId="4B704254" w14:textId="77777777" w:rsidR="00A0161C" w:rsidRDefault="00A0161C" w:rsidP="002C3878">
      <w:pPr>
        <w:pStyle w:val="NoSpacing"/>
        <w:rPr>
          <w:rFonts w:ascii="Times New Roman" w:hAnsi="Times New Roman"/>
        </w:rPr>
      </w:pPr>
    </w:p>
    <w:p w14:paraId="1BE2396D" w14:textId="79BCF34A" w:rsidR="002C3878" w:rsidRPr="002C3878" w:rsidRDefault="002C3878" w:rsidP="002C3878">
      <w:pPr>
        <w:pStyle w:val="NoSpacing"/>
        <w:rPr>
          <w:rFonts w:ascii="Times New Roman" w:hAnsi="Times New Roman"/>
        </w:rPr>
      </w:pPr>
      <w:r>
        <w:rPr>
          <w:rFonts w:ascii="Times New Roman" w:hAnsi="Times New Roman"/>
        </w:rPr>
        <w:t>*</w:t>
      </w:r>
      <w:r w:rsidR="00E04043">
        <w:rPr>
          <w:rFonts w:ascii="Times New Roman" w:hAnsi="Times New Roman"/>
        </w:rPr>
        <w:t>In the best interest of the students, a</w:t>
      </w:r>
      <w:r>
        <w:rPr>
          <w:rFonts w:ascii="Times New Roman" w:hAnsi="Times New Roman"/>
        </w:rPr>
        <w:t xml:space="preserve">s the semester evolves, Professors Ferrell and Thorpe reserve the right to make adjustments to the reading and assignment schedule: adding/deleting texts or changing dates for exam/papers. </w:t>
      </w:r>
    </w:p>
    <w:p w14:paraId="39BC60B7" w14:textId="77777777" w:rsidR="002C3878" w:rsidRPr="002333F4" w:rsidRDefault="002C3878" w:rsidP="00F51C90">
      <w:pPr>
        <w:tabs>
          <w:tab w:val="left" w:pos="2774"/>
        </w:tabs>
        <w:rPr>
          <w:rFonts w:ascii="Times New Roman" w:hAnsi="Times New Roman" w:cs="Times New Roman"/>
          <w:b/>
          <w:sz w:val="22"/>
          <w:szCs w:val="22"/>
        </w:rPr>
      </w:pPr>
    </w:p>
    <w:p w14:paraId="0EE33AF9" w14:textId="77777777" w:rsidR="0098516F" w:rsidRDefault="0098516F" w:rsidP="00F51C90">
      <w:pPr>
        <w:tabs>
          <w:tab w:val="left" w:pos="2774"/>
        </w:tabs>
        <w:rPr>
          <w:rFonts w:ascii="Times New Roman" w:hAnsi="Times New Roman" w:cs="Times New Roman"/>
          <w:b/>
          <w:sz w:val="22"/>
          <w:szCs w:val="22"/>
        </w:rPr>
      </w:pPr>
    </w:p>
    <w:p w14:paraId="0A6B030F" w14:textId="77777777" w:rsidR="00F51C90" w:rsidRPr="002333F4" w:rsidRDefault="00F51C90" w:rsidP="00F51C90">
      <w:pPr>
        <w:tabs>
          <w:tab w:val="left" w:pos="2774"/>
        </w:tabs>
        <w:rPr>
          <w:rFonts w:ascii="Times New Roman" w:hAnsi="Times New Roman" w:cs="Times New Roman"/>
          <w:b/>
          <w:sz w:val="22"/>
          <w:szCs w:val="22"/>
        </w:rPr>
      </w:pPr>
      <w:r w:rsidRPr="002333F4">
        <w:rPr>
          <w:rFonts w:ascii="Times New Roman" w:hAnsi="Times New Roman" w:cs="Times New Roman"/>
          <w:b/>
          <w:sz w:val="22"/>
          <w:szCs w:val="22"/>
        </w:rPr>
        <w:t>Course Texts:</w:t>
      </w:r>
    </w:p>
    <w:p w14:paraId="02B235C2" w14:textId="77777777" w:rsidR="00405D47" w:rsidRDefault="00405D47" w:rsidP="00F51C90">
      <w:pPr>
        <w:tabs>
          <w:tab w:val="left" w:pos="2774"/>
        </w:tabs>
        <w:rPr>
          <w:rFonts w:ascii="Times New Roman" w:hAnsi="Times New Roman" w:cs="Times New Roman"/>
          <w:sz w:val="22"/>
          <w:szCs w:val="22"/>
        </w:rPr>
      </w:pPr>
    </w:p>
    <w:p w14:paraId="46610EA5" w14:textId="77777777" w:rsidR="00F51C90" w:rsidRPr="00243DE6" w:rsidRDefault="00F51C90" w:rsidP="00F51C90">
      <w:pPr>
        <w:tabs>
          <w:tab w:val="left" w:pos="2774"/>
        </w:tabs>
        <w:rPr>
          <w:rFonts w:ascii="Times New Roman" w:hAnsi="Times New Roman" w:cs="Times New Roman"/>
          <w:b/>
        </w:rPr>
      </w:pPr>
      <w:r w:rsidRPr="00243DE6">
        <w:rPr>
          <w:rFonts w:ascii="Times New Roman" w:hAnsi="Times New Roman" w:cs="Times New Roman"/>
          <w:b/>
        </w:rPr>
        <w:t>Dr. Thorpe—Weeks 1-7</w:t>
      </w:r>
    </w:p>
    <w:p w14:paraId="3F2DC25E" w14:textId="77777777" w:rsidR="009D002A" w:rsidRDefault="009D002A" w:rsidP="009D002A">
      <w:pPr>
        <w:tabs>
          <w:tab w:val="left" w:pos="2774"/>
        </w:tabs>
        <w:rPr>
          <w:rFonts w:ascii="Times New Roman" w:hAnsi="Times New Roman" w:cs="Times New Roman"/>
          <w:sz w:val="22"/>
          <w:szCs w:val="22"/>
        </w:rPr>
      </w:pPr>
    </w:p>
    <w:p w14:paraId="34C7A795" w14:textId="77777777" w:rsidR="009D002A" w:rsidRPr="009D002A" w:rsidRDefault="009D002A" w:rsidP="009D002A">
      <w:pPr>
        <w:pStyle w:val="ListParagraph"/>
        <w:numPr>
          <w:ilvl w:val="0"/>
          <w:numId w:val="21"/>
        </w:numPr>
        <w:tabs>
          <w:tab w:val="left" w:pos="2774"/>
        </w:tabs>
        <w:rPr>
          <w:rFonts w:ascii="Times New Roman" w:hAnsi="Times New Roman" w:cs="Times New Roman"/>
          <w:b/>
          <w:sz w:val="22"/>
          <w:szCs w:val="22"/>
        </w:rPr>
      </w:pPr>
      <w:r w:rsidRPr="009D002A">
        <w:rPr>
          <w:rFonts w:ascii="Times New Roman" w:hAnsi="Times New Roman" w:cs="Times New Roman"/>
          <w:sz w:val="22"/>
          <w:szCs w:val="22"/>
        </w:rPr>
        <w:t xml:space="preserve">Guest Lecturer—Dr. Karl </w:t>
      </w:r>
      <w:proofErr w:type="spellStart"/>
      <w:r w:rsidRPr="009D002A">
        <w:rPr>
          <w:rFonts w:ascii="Times New Roman" w:hAnsi="Times New Roman" w:cs="Times New Roman"/>
          <w:sz w:val="22"/>
          <w:szCs w:val="22"/>
        </w:rPr>
        <w:t>Botchway</w:t>
      </w:r>
      <w:proofErr w:type="spellEnd"/>
      <w:r w:rsidRPr="009D002A">
        <w:rPr>
          <w:rFonts w:ascii="Times New Roman" w:hAnsi="Times New Roman" w:cs="Times New Roman"/>
          <w:sz w:val="22"/>
          <w:szCs w:val="22"/>
        </w:rPr>
        <w:t xml:space="preserve">, Dean of Arts and Sciences: </w:t>
      </w:r>
    </w:p>
    <w:p w14:paraId="2060EC02" w14:textId="77777777" w:rsidR="009D002A" w:rsidRDefault="009D002A" w:rsidP="009D002A">
      <w:pPr>
        <w:pStyle w:val="ListParagraph"/>
        <w:tabs>
          <w:tab w:val="left" w:pos="2774"/>
        </w:tabs>
        <w:rPr>
          <w:rFonts w:ascii="Times New Roman" w:hAnsi="Times New Roman" w:cs="Times New Roman"/>
          <w:sz w:val="22"/>
          <w:szCs w:val="22"/>
        </w:rPr>
      </w:pPr>
    </w:p>
    <w:p w14:paraId="1FAD03DD" w14:textId="77777777" w:rsidR="009D002A" w:rsidRPr="009D002A" w:rsidRDefault="009D002A" w:rsidP="009D002A">
      <w:pPr>
        <w:pStyle w:val="ListParagraph"/>
        <w:numPr>
          <w:ilvl w:val="0"/>
          <w:numId w:val="22"/>
        </w:numPr>
        <w:tabs>
          <w:tab w:val="left" w:pos="2774"/>
        </w:tabs>
        <w:rPr>
          <w:rFonts w:ascii="Times New Roman" w:hAnsi="Times New Roman" w:cs="Times New Roman"/>
          <w:b/>
          <w:sz w:val="22"/>
          <w:szCs w:val="22"/>
        </w:rPr>
      </w:pPr>
      <w:r w:rsidRPr="009D002A">
        <w:rPr>
          <w:rFonts w:ascii="Times New Roman" w:hAnsi="Times New Roman" w:cs="Times New Roman"/>
          <w:sz w:val="22"/>
          <w:szCs w:val="22"/>
        </w:rPr>
        <w:t xml:space="preserve">Ramón A. Gutiérrez (2004). INTERNAL COLONIALISM: An American Theory of Race. Du Bois Review, 1, pp 281-295. doi:10.1017/S1742058X04042043 </w:t>
      </w:r>
    </w:p>
    <w:p w14:paraId="42475653" w14:textId="77777777" w:rsidR="009D002A" w:rsidRPr="009D002A" w:rsidRDefault="009D002A" w:rsidP="009D002A">
      <w:pPr>
        <w:pStyle w:val="ListParagraph"/>
        <w:numPr>
          <w:ilvl w:val="0"/>
          <w:numId w:val="22"/>
        </w:numPr>
        <w:tabs>
          <w:tab w:val="left" w:pos="2774"/>
        </w:tabs>
        <w:rPr>
          <w:rFonts w:ascii="Times New Roman" w:hAnsi="Times New Roman" w:cs="Times New Roman"/>
          <w:b/>
          <w:sz w:val="22"/>
          <w:szCs w:val="22"/>
        </w:rPr>
      </w:pPr>
      <w:r w:rsidRPr="009D002A">
        <w:rPr>
          <w:rFonts w:ascii="Times New Roman" w:eastAsia="Times New Roman" w:hAnsi="Times New Roman" w:cs="Times New Roman"/>
          <w:sz w:val="22"/>
          <w:szCs w:val="22"/>
        </w:rPr>
        <w:t xml:space="preserve">Peter </w:t>
      </w:r>
      <w:proofErr w:type="spellStart"/>
      <w:r w:rsidRPr="009D002A">
        <w:rPr>
          <w:rFonts w:ascii="Times New Roman" w:eastAsia="Times New Roman" w:hAnsi="Times New Roman" w:cs="Times New Roman"/>
          <w:sz w:val="22"/>
          <w:szCs w:val="22"/>
        </w:rPr>
        <w:t>Bohmer</w:t>
      </w:r>
      <w:proofErr w:type="spellEnd"/>
      <w:r w:rsidRPr="009D002A">
        <w:rPr>
          <w:rFonts w:ascii="Times New Roman" w:eastAsia="Times New Roman" w:hAnsi="Times New Roman" w:cs="Times New Roman"/>
          <w:sz w:val="22"/>
          <w:szCs w:val="22"/>
        </w:rPr>
        <w:t>,</w:t>
      </w:r>
      <w:r w:rsidRPr="009D002A">
        <w:rPr>
          <w:rFonts w:ascii="Times New Roman" w:eastAsia="Times New Roman" w:hAnsi="Times New Roman" w:cs="Times New Roman"/>
          <w:b/>
          <w:bCs/>
          <w:sz w:val="22"/>
          <w:szCs w:val="22"/>
        </w:rPr>
        <w:t xml:space="preserve"> African-Americans as an Internal Colony:</w:t>
      </w:r>
      <w:r w:rsidRPr="009D002A">
        <w:rPr>
          <w:rFonts w:ascii="Times New Roman" w:eastAsia="Times New Roman" w:hAnsi="Times New Roman" w:cs="Times New Roman"/>
          <w:sz w:val="22"/>
          <w:szCs w:val="22"/>
        </w:rPr>
        <w:t xml:space="preserve"> </w:t>
      </w:r>
      <w:r w:rsidRPr="009D002A">
        <w:rPr>
          <w:rFonts w:ascii="Times New Roman" w:eastAsia="Times New Roman" w:hAnsi="Times New Roman" w:cs="Times New Roman"/>
          <w:b/>
          <w:bCs/>
          <w:sz w:val="22"/>
          <w:szCs w:val="22"/>
        </w:rPr>
        <w:t>The Theory of Internal Colonialism</w:t>
      </w:r>
      <w:r w:rsidRPr="009D002A">
        <w:rPr>
          <w:rFonts w:ascii="Times New Roman" w:eastAsia="Times New Roman" w:hAnsi="Times New Roman" w:cs="Times New Roman"/>
          <w:sz w:val="22"/>
          <w:szCs w:val="22"/>
        </w:rPr>
        <w:t xml:space="preserve">, John Whitehead and </w:t>
      </w:r>
      <w:proofErr w:type="spellStart"/>
      <w:r w:rsidRPr="009D002A">
        <w:rPr>
          <w:rFonts w:ascii="Times New Roman" w:eastAsia="Times New Roman" w:hAnsi="Times New Roman" w:cs="Times New Roman"/>
          <w:sz w:val="22"/>
          <w:szCs w:val="22"/>
        </w:rPr>
        <w:t>Cobie</w:t>
      </w:r>
      <w:proofErr w:type="spellEnd"/>
      <w:r w:rsidRPr="009D002A">
        <w:rPr>
          <w:rFonts w:ascii="Times New Roman" w:eastAsia="Times New Roman" w:hAnsi="Times New Roman" w:cs="Times New Roman"/>
          <w:sz w:val="22"/>
          <w:szCs w:val="22"/>
        </w:rPr>
        <w:t xml:space="preserve"> </w:t>
      </w:r>
      <w:proofErr w:type="spellStart"/>
      <w:r w:rsidRPr="009D002A">
        <w:rPr>
          <w:rFonts w:ascii="Times New Roman" w:eastAsia="Times New Roman" w:hAnsi="Times New Roman" w:cs="Times New Roman"/>
          <w:sz w:val="22"/>
          <w:szCs w:val="22"/>
        </w:rPr>
        <w:t>Kwasi</w:t>
      </w:r>
      <w:proofErr w:type="spellEnd"/>
      <w:r w:rsidRPr="009D002A">
        <w:rPr>
          <w:rFonts w:ascii="Times New Roman" w:eastAsia="Times New Roman" w:hAnsi="Times New Roman" w:cs="Times New Roman"/>
          <w:sz w:val="22"/>
          <w:szCs w:val="22"/>
        </w:rPr>
        <w:t xml:space="preserve"> Harris, </w:t>
      </w:r>
      <w:r w:rsidRPr="009D002A">
        <w:rPr>
          <w:rFonts w:ascii="Times New Roman" w:eastAsia="Times New Roman" w:hAnsi="Times New Roman" w:cs="Times New Roman"/>
          <w:sz w:val="22"/>
          <w:szCs w:val="22"/>
          <w:u w:val="single"/>
        </w:rPr>
        <w:t>Readings in Black Political Economy</w:t>
      </w:r>
      <w:r w:rsidRPr="009D002A">
        <w:rPr>
          <w:rFonts w:ascii="Times New Roman" w:eastAsia="Times New Roman" w:hAnsi="Times New Roman" w:cs="Times New Roman"/>
          <w:b/>
          <w:bCs/>
          <w:sz w:val="22"/>
          <w:szCs w:val="22"/>
        </w:rPr>
        <w:t xml:space="preserve"> </w:t>
      </w:r>
      <w:r w:rsidRPr="009D002A">
        <w:rPr>
          <w:rFonts w:ascii="Times New Roman" w:eastAsia="Times New Roman" w:hAnsi="Times New Roman" w:cs="Times New Roman"/>
          <w:sz w:val="22"/>
          <w:szCs w:val="22"/>
        </w:rPr>
        <w:t xml:space="preserve">(1999, Kendall/Hunt, Dubuque, Iowa) </w:t>
      </w:r>
    </w:p>
    <w:p w14:paraId="4084092F" w14:textId="77777777" w:rsidR="009D002A" w:rsidRPr="009D002A" w:rsidRDefault="009D002A" w:rsidP="009D002A">
      <w:pPr>
        <w:pStyle w:val="ListParagraph"/>
        <w:numPr>
          <w:ilvl w:val="0"/>
          <w:numId w:val="22"/>
        </w:numPr>
        <w:tabs>
          <w:tab w:val="left" w:pos="2774"/>
        </w:tabs>
        <w:rPr>
          <w:rFonts w:ascii="Times New Roman" w:hAnsi="Times New Roman" w:cs="Times New Roman"/>
          <w:b/>
          <w:sz w:val="22"/>
          <w:szCs w:val="22"/>
        </w:rPr>
      </w:pPr>
      <w:proofErr w:type="spellStart"/>
      <w:r w:rsidRPr="009D002A">
        <w:rPr>
          <w:rStyle w:val="Strong"/>
          <w:rFonts w:ascii="Times New Roman" w:hAnsi="Times New Roman" w:cs="Times New Roman"/>
          <w:sz w:val="22"/>
          <w:szCs w:val="22"/>
        </w:rPr>
        <w:t>Blauner</w:t>
      </w:r>
      <w:proofErr w:type="spellEnd"/>
      <w:r w:rsidRPr="009D002A">
        <w:rPr>
          <w:rStyle w:val="Strong"/>
          <w:rFonts w:ascii="Times New Roman" w:hAnsi="Times New Roman" w:cs="Times New Roman"/>
          <w:sz w:val="22"/>
          <w:szCs w:val="22"/>
        </w:rPr>
        <w:t>, Robert</w:t>
      </w:r>
      <w:r w:rsidRPr="009D002A">
        <w:rPr>
          <w:rFonts w:ascii="Times New Roman" w:hAnsi="Times New Roman" w:cs="Times New Roman"/>
          <w:sz w:val="22"/>
          <w:szCs w:val="22"/>
        </w:rPr>
        <w:t xml:space="preserve">.1969. “Internal Colonialism and Ghetto Revolt,” </w:t>
      </w:r>
      <w:r w:rsidRPr="009D002A">
        <w:rPr>
          <w:rStyle w:val="Emphasis"/>
          <w:rFonts w:ascii="Times New Roman" w:hAnsi="Times New Roman" w:cs="Times New Roman"/>
          <w:sz w:val="22"/>
          <w:szCs w:val="22"/>
        </w:rPr>
        <w:t>Social Problems</w:t>
      </w:r>
      <w:r w:rsidRPr="009D002A">
        <w:rPr>
          <w:rFonts w:ascii="Times New Roman" w:hAnsi="Times New Roman" w:cs="Times New Roman"/>
          <w:sz w:val="22"/>
          <w:szCs w:val="22"/>
        </w:rPr>
        <w:t>, 16, no.4 (Spring), 393-408.</w:t>
      </w:r>
      <w:r>
        <w:rPr>
          <w:rFonts w:ascii="Times New Roman" w:hAnsi="Times New Roman" w:cs="Times New Roman"/>
          <w:sz w:val="22"/>
          <w:szCs w:val="22"/>
        </w:rPr>
        <w:t xml:space="preserve"> </w:t>
      </w:r>
    </w:p>
    <w:p w14:paraId="12455B9A" w14:textId="77777777" w:rsidR="009D002A" w:rsidRDefault="009D002A" w:rsidP="009D002A">
      <w:pPr>
        <w:pStyle w:val="ListParagraph"/>
        <w:tabs>
          <w:tab w:val="left" w:pos="2774"/>
        </w:tabs>
        <w:ind w:left="1080"/>
        <w:rPr>
          <w:rFonts w:ascii="Times New Roman" w:hAnsi="Times New Roman" w:cs="Times New Roman"/>
          <w:b/>
          <w:sz w:val="22"/>
          <w:szCs w:val="22"/>
        </w:rPr>
      </w:pPr>
    </w:p>
    <w:p w14:paraId="0ADF87D1" w14:textId="77777777" w:rsidR="00243DE6" w:rsidRDefault="00196490" w:rsidP="009D002A">
      <w:pPr>
        <w:pStyle w:val="ListParagraph"/>
        <w:numPr>
          <w:ilvl w:val="0"/>
          <w:numId w:val="21"/>
        </w:numPr>
        <w:tabs>
          <w:tab w:val="left" w:pos="2774"/>
        </w:tabs>
        <w:rPr>
          <w:rFonts w:ascii="Times New Roman" w:hAnsi="Times New Roman" w:cs="Times New Roman"/>
          <w:sz w:val="22"/>
          <w:szCs w:val="22"/>
        </w:rPr>
      </w:pPr>
      <w:r w:rsidRPr="009D002A">
        <w:rPr>
          <w:rFonts w:ascii="Times New Roman" w:hAnsi="Times New Roman" w:cs="Times New Roman"/>
          <w:sz w:val="22"/>
          <w:szCs w:val="22"/>
        </w:rPr>
        <w:t xml:space="preserve">Course Packet of </w:t>
      </w:r>
      <w:r w:rsidR="002333F4" w:rsidRPr="009D002A">
        <w:rPr>
          <w:rFonts w:ascii="Times New Roman" w:hAnsi="Times New Roman" w:cs="Times New Roman"/>
          <w:sz w:val="22"/>
          <w:szCs w:val="22"/>
        </w:rPr>
        <w:t>Required Readings</w:t>
      </w:r>
      <w:r w:rsidR="002333F4" w:rsidRPr="009D002A">
        <w:rPr>
          <w:rFonts w:ascii="Times New Roman" w:hAnsi="Times New Roman" w:cs="Times New Roman"/>
          <w:sz w:val="22"/>
          <w:szCs w:val="22"/>
        </w:rPr>
        <w:tab/>
      </w:r>
    </w:p>
    <w:p w14:paraId="058198F3" w14:textId="77777777" w:rsidR="00243DE6" w:rsidRDefault="00243DE6" w:rsidP="00243DE6">
      <w:pPr>
        <w:tabs>
          <w:tab w:val="left" w:pos="2774"/>
        </w:tabs>
        <w:rPr>
          <w:rFonts w:ascii="Times New Roman" w:hAnsi="Times New Roman" w:cs="Times New Roman"/>
          <w:sz w:val="22"/>
          <w:szCs w:val="22"/>
        </w:rPr>
      </w:pPr>
    </w:p>
    <w:p w14:paraId="57D55A8C" w14:textId="77777777" w:rsidR="00243DE6" w:rsidRPr="009D002A" w:rsidRDefault="00243DE6" w:rsidP="00243DE6">
      <w:pPr>
        <w:pStyle w:val="ListParagraph"/>
        <w:tabs>
          <w:tab w:val="left" w:pos="2774"/>
        </w:tabs>
        <w:ind w:left="1080"/>
        <w:rPr>
          <w:rFonts w:ascii="Times New Roman" w:hAnsi="Times New Roman" w:cs="Times New Roman"/>
          <w:b/>
          <w:sz w:val="22"/>
          <w:szCs w:val="22"/>
        </w:rPr>
      </w:pPr>
      <w:r w:rsidRPr="009D002A">
        <w:rPr>
          <w:rFonts w:ascii="Times New Roman" w:hAnsi="Times New Roman" w:cs="Times New Roman"/>
          <w:b/>
          <w:sz w:val="22"/>
          <w:szCs w:val="22"/>
        </w:rPr>
        <w:t>(Readings will be distributed on the first day of class.)</w:t>
      </w:r>
    </w:p>
    <w:p w14:paraId="2EFF9682" w14:textId="77777777" w:rsidR="00243DE6" w:rsidRPr="009D002A" w:rsidRDefault="00243DE6" w:rsidP="00243DE6">
      <w:pPr>
        <w:pStyle w:val="ListParagraph"/>
        <w:tabs>
          <w:tab w:val="left" w:pos="2774"/>
        </w:tabs>
        <w:ind w:left="1080"/>
        <w:rPr>
          <w:rFonts w:ascii="Times New Roman" w:hAnsi="Times New Roman" w:cs="Times New Roman"/>
          <w:b/>
          <w:sz w:val="22"/>
          <w:szCs w:val="22"/>
        </w:rPr>
      </w:pPr>
    </w:p>
    <w:p w14:paraId="702BA323" w14:textId="3C6A13A0" w:rsidR="00802A1F" w:rsidRPr="00243DE6" w:rsidRDefault="002333F4" w:rsidP="00243DE6">
      <w:pPr>
        <w:tabs>
          <w:tab w:val="left" w:pos="2774"/>
        </w:tabs>
        <w:rPr>
          <w:rFonts w:ascii="Times New Roman" w:hAnsi="Times New Roman" w:cs="Times New Roman"/>
          <w:sz w:val="22"/>
          <w:szCs w:val="22"/>
        </w:rPr>
      </w:pPr>
      <w:r w:rsidRPr="00243DE6">
        <w:rPr>
          <w:rFonts w:ascii="Times New Roman" w:hAnsi="Times New Roman" w:cs="Times New Roman"/>
          <w:sz w:val="22"/>
          <w:szCs w:val="22"/>
        </w:rPr>
        <w:tab/>
      </w:r>
      <w:r w:rsidRPr="00243DE6">
        <w:rPr>
          <w:rFonts w:ascii="Times New Roman" w:hAnsi="Times New Roman" w:cs="Times New Roman"/>
          <w:sz w:val="22"/>
          <w:szCs w:val="22"/>
        </w:rPr>
        <w:tab/>
      </w:r>
      <w:r w:rsidRPr="00243DE6">
        <w:rPr>
          <w:rFonts w:ascii="Times New Roman" w:hAnsi="Times New Roman" w:cs="Times New Roman"/>
          <w:sz w:val="22"/>
          <w:szCs w:val="22"/>
        </w:rPr>
        <w:tab/>
      </w:r>
      <w:r w:rsidRPr="00243DE6">
        <w:rPr>
          <w:rFonts w:ascii="Times New Roman" w:hAnsi="Times New Roman" w:cs="Times New Roman"/>
          <w:sz w:val="22"/>
          <w:szCs w:val="22"/>
        </w:rPr>
        <w:tab/>
      </w:r>
      <w:r w:rsidRPr="00243DE6">
        <w:rPr>
          <w:rFonts w:ascii="Times New Roman" w:hAnsi="Times New Roman" w:cs="Times New Roman"/>
          <w:sz w:val="22"/>
          <w:szCs w:val="22"/>
        </w:rPr>
        <w:tab/>
        <w:t xml:space="preserve">                                </w:t>
      </w:r>
    </w:p>
    <w:p w14:paraId="147BB2A0" w14:textId="551E6715" w:rsidR="00F51C90" w:rsidRDefault="002333F4" w:rsidP="002333F4">
      <w:pPr>
        <w:tabs>
          <w:tab w:val="left" w:pos="2774"/>
        </w:tabs>
        <w:rPr>
          <w:rFonts w:ascii="Times New Roman" w:hAnsi="Times New Roman" w:cs="Times New Roman"/>
          <w:sz w:val="22"/>
          <w:szCs w:val="22"/>
        </w:rPr>
      </w:pPr>
      <w:r>
        <w:rPr>
          <w:rFonts w:ascii="Times New Roman" w:hAnsi="Times New Roman" w:cs="Times New Roman"/>
          <w:sz w:val="22"/>
          <w:szCs w:val="22"/>
        </w:rPr>
        <w:t>*Suggested Readings:</w:t>
      </w:r>
    </w:p>
    <w:p w14:paraId="5C64474D" w14:textId="34565C9C" w:rsidR="002333F4" w:rsidRDefault="002333F4" w:rsidP="002333F4">
      <w:pPr>
        <w:tabs>
          <w:tab w:val="left" w:pos="2774"/>
        </w:tabs>
        <w:rPr>
          <w:rFonts w:ascii="Times New Roman" w:hAnsi="Times New Roman" w:cs="Times New Roman"/>
          <w:sz w:val="22"/>
          <w:szCs w:val="22"/>
        </w:rPr>
      </w:pPr>
      <w:bookmarkStart w:id="0" w:name="OLE_LINK3"/>
      <w:bookmarkStart w:id="1" w:name="OLE_LINK4"/>
      <w:proofErr w:type="spellStart"/>
      <w:r>
        <w:rPr>
          <w:rFonts w:ascii="Times New Roman" w:hAnsi="Times New Roman" w:cs="Times New Roman"/>
          <w:sz w:val="22"/>
          <w:szCs w:val="22"/>
        </w:rPr>
        <w:t>Fullilove</w:t>
      </w:r>
      <w:proofErr w:type="spellEnd"/>
      <w:r>
        <w:rPr>
          <w:rFonts w:ascii="Times New Roman" w:hAnsi="Times New Roman" w:cs="Times New Roman"/>
          <w:sz w:val="22"/>
          <w:szCs w:val="22"/>
        </w:rPr>
        <w:t>, R.E., &amp; Rosen, D. E. (2014). Mass Incarceration: The HIV/AIDS Epidemic and the Affordable Care Act—What Will the Future Hold</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 xml:space="preserve"> Journal of HIV/AIDS &amp; Social Services, 13 (1), 5-7.</w:t>
      </w:r>
    </w:p>
    <w:p w14:paraId="772C7B36" w14:textId="77777777" w:rsidR="002333F4" w:rsidRDefault="002333F4" w:rsidP="002333F4">
      <w:pPr>
        <w:tabs>
          <w:tab w:val="left" w:pos="2774"/>
        </w:tabs>
        <w:rPr>
          <w:rFonts w:ascii="Times New Roman" w:hAnsi="Times New Roman" w:cs="Times New Roman"/>
          <w:sz w:val="22"/>
          <w:szCs w:val="22"/>
        </w:rPr>
      </w:pPr>
    </w:p>
    <w:p w14:paraId="6DF24098" w14:textId="3C415629" w:rsidR="00802A1F" w:rsidRDefault="002333F4" w:rsidP="002333F4">
      <w:pPr>
        <w:tabs>
          <w:tab w:val="left" w:pos="2774"/>
        </w:tabs>
        <w:rPr>
          <w:rFonts w:ascii="Times New Roman" w:hAnsi="Times New Roman" w:cs="Times New Roman"/>
          <w:sz w:val="22"/>
          <w:szCs w:val="22"/>
        </w:rPr>
      </w:pPr>
      <w:r w:rsidRPr="00802A1F">
        <w:rPr>
          <w:rFonts w:ascii="Times New Roman" w:hAnsi="Times New Roman" w:cs="Times New Roman"/>
          <w:i/>
          <w:sz w:val="22"/>
          <w:szCs w:val="22"/>
        </w:rPr>
        <w:t>Traumatic Possessions</w:t>
      </w:r>
      <w:r w:rsidR="00802A1F" w:rsidRPr="00802A1F">
        <w:rPr>
          <w:rFonts w:ascii="Times New Roman" w:hAnsi="Times New Roman" w:cs="Times New Roman"/>
          <w:i/>
          <w:sz w:val="22"/>
          <w:szCs w:val="22"/>
        </w:rPr>
        <w:t>: The Body and Memory in African American Women’s Writing and Performance</w:t>
      </w:r>
      <w:r w:rsidR="00802A1F">
        <w:rPr>
          <w:rFonts w:ascii="Times New Roman" w:hAnsi="Times New Roman" w:cs="Times New Roman"/>
          <w:sz w:val="22"/>
          <w:szCs w:val="22"/>
        </w:rPr>
        <w:t xml:space="preserve"> by Jennifer L Griffiths</w:t>
      </w:r>
      <w:r w:rsidR="008E6C5F">
        <w:rPr>
          <w:rFonts w:ascii="Times New Roman" w:hAnsi="Times New Roman" w:cs="Times New Roman"/>
          <w:sz w:val="22"/>
          <w:szCs w:val="22"/>
        </w:rPr>
        <w:t xml:space="preserve"> (2010)</w:t>
      </w:r>
    </w:p>
    <w:p w14:paraId="2F185A3A" w14:textId="77777777" w:rsidR="00802A1F" w:rsidRDefault="00802A1F" w:rsidP="002333F4">
      <w:pPr>
        <w:tabs>
          <w:tab w:val="left" w:pos="2774"/>
        </w:tabs>
        <w:rPr>
          <w:rFonts w:ascii="Times New Roman" w:hAnsi="Times New Roman" w:cs="Times New Roman"/>
          <w:sz w:val="22"/>
          <w:szCs w:val="22"/>
        </w:rPr>
      </w:pPr>
    </w:p>
    <w:p w14:paraId="7AA8EC33" w14:textId="7C88F13A" w:rsidR="002333F4" w:rsidRPr="002333F4" w:rsidRDefault="00802A1F" w:rsidP="002333F4">
      <w:pPr>
        <w:tabs>
          <w:tab w:val="left" w:pos="2774"/>
        </w:tabs>
        <w:rPr>
          <w:rFonts w:ascii="Times New Roman" w:hAnsi="Times New Roman" w:cs="Times New Roman"/>
          <w:sz w:val="22"/>
          <w:szCs w:val="22"/>
        </w:rPr>
      </w:pPr>
      <w:r w:rsidRPr="00802A1F">
        <w:rPr>
          <w:rFonts w:ascii="Times New Roman" w:hAnsi="Times New Roman" w:cs="Times New Roman"/>
          <w:i/>
          <w:sz w:val="22"/>
          <w:szCs w:val="22"/>
        </w:rPr>
        <w:t>On Our Own Terms: Race Class and gender in the lives of African American Women</w:t>
      </w:r>
      <w:r>
        <w:rPr>
          <w:rFonts w:ascii="Times New Roman" w:hAnsi="Times New Roman" w:cs="Times New Roman"/>
          <w:sz w:val="22"/>
          <w:szCs w:val="22"/>
        </w:rPr>
        <w:t xml:space="preserve"> by </w:t>
      </w:r>
      <w:proofErr w:type="spellStart"/>
      <w:r>
        <w:rPr>
          <w:rFonts w:ascii="Times New Roman" w:hAnsi="Times New Roman" w:cs="Times New Roman"/>
          <w:sz w:val="22"/>
          <w:szCs w:val="22"/>
        </w:rPr>
        <w:t>Leith</w:t>
      </w:r>
      <w:proofErr w:type="spellEnd"/>
      <w:r>
        <w:rPr>
          <w:rFonts w:ascii="Times New Roman" w:hAnsi="Times New Roman" w:cs="Times New Roman"/>
          <w:sz w:val="22"/>
          <w:szCs w:val="22"/>
        </w:rPr>
        <w:t xml:space="preserve"> Mullings</w:t>
      </w:r>
      <w:r w:rsidR="002333F4">
        <w:rPr>
          <w:rFonts w:ascii="Times New Roman" w:hAnsi="Times New Roman" w:cs="Times New Roman"/>
          <w:sz w:val="22"/>
          <w:szCs w:val="22"/>
        </w:rPr>
        <w:t xml:space="preserve"> </w:t>
      </w:r>
      <w:r w:rsidR="008E6C5F">
        <w:rPr>
          <w:rFonts w:ascii="Times New Roman" w:hAnsi="Times New Roman" w:cs="Times New Roman"/>
          <w:sz w:val="22"/>
          <w:szCs w:val="22"/>
        </w:rPr>
        <w:t>(1996)</w:t>
      </w:r>
    </w:p>
    <w:bookmarkEnd w:id="0"/>
    <w:bookmarkEnd w:id="1"/>
    <w:p w14:paraId="68806011" w14:textId="77777777" w:rsidR="00F51C90" w:rsidRPr="002333F4" w:rsidRDefault="00F51C90" w:rsidP="00F51C90">
      <w:pPr>
        <w:tabs>
          <w:tab w:val="left" w:pos="2774"/>
        </w:tabs>
        <w:rPr>
          <w:rFonts w:ascii="Times New Roman" w:hAnsi="Times New Roman" w:cs="Times New Roman"/>
          <w:sz w:val="22"/>
          <w:szCs w:val="22"/>
        </w:rPr>
      </w:pPr>
    </w:p>
    <w:p w14:paraId="1E3DD76A" w14:textId="77777777" w:rsidR="00243DE6" w:rsidRDefault="00243DE6" w:rsidP="00F51C90">
      <w:pPr>
        <w:tabs>
          <w:tab w:val="left" w:pos="2774"/>
        </w:tabs>
        <w:rPr>
          <w:rFonts w:ascii="Times New Roman" w:hAnsi="Times New Roman" w:cs="Times New Roman"/>
          <w:sz w:val="22"/>
          <w:szCs w:val="22"/>
        </w:rPr>
      </w:pPr>
    </w:p>
    <w:p w14:paraId="1FF25201" w14:textId="77777777" w:rsidR="00F51C90" w:rsidRPr="00243DE6" w:rsidRDefault="00F51C90" w:rsidP="00F51C90">
      <w:pPr>
        <w:tabs>
          <w:tab w:val="left" w:pos="2774"/>
        </w:tabs>
        <w:rPr>
          <w:rFonts w:ascii="Times New Roman" w:hAnsi="Times New Roman" w:cs="Times New Roman"/>
          <w:b/>
        </w:rPr>
      </w:pPr>
      <w:r w:rsidRPr="00243DE6">
        <w:rPr>
          <w:rFonts w:ascii="Times New Roman" w:hAnsi="Times New Roman" w:cs="Times New Roman"/>
          <w:b/>
        </w:rPr>
        <w:t>Dr. Ferrell—Weeks 8-14</w:t>
      </w:r>
    </w:p>
    <w:p w14:paraId="6EAF9AE7" w14:textId="77777777" w:rsidR="00802A1F" w:rsidRDefault="00802A1F" w:rsidP="00F51C90">
      <w:pPr>
        <w:tabs>
          <w:tab w:val="left" w:pos="2774"/>
        </w:tabs>
        <w:rPr>
          <w:rFonts w:ascii="Times New Roman" w:hAnsi="Times New Roman" w:cs="Times New Roman"/>
          <w:i/>
          <w:sz w:val="22"/>
          <w:szCs w:val="22"/>
        </w:rPr>
      </w:pPr>
    </w:p>
    <w:p w14:paraId="2E40C46F"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i/>
          <w:sz w:val="22"/>
          <w:szCs w:val="22"/>
        </w:rPr>
        <w:t>Indian Killer</w:t>
      </w:r>
      <w:r w:rsidRPr="002333F4">
        <w:rPr>
          <w:rFonts w:ascii="Times New Roman" w:hAnsi="Times New Roman" w:cs="Times New Roman"/>
          <w:sz w:val="22"/>
          <w:szCs w:val="22"/>
        </w:rPr>
        <w:t xml:space="preserve"> by Sherman Alexie                                                                                                                             </w:t>
      </w:r>
      <w:r w:rsidRPr="002333F4">
        <w:rPr>
          <w:rFonts w:ascii="Times New Roman" w:hAnsi="Times New Roman" w:cs="Times New Roman"/>
          <w:i/>
          <w:sz w:val="22"/>
          <w:szCs w:val="22"/>
        </w:rPr>
        <w:t>House Made of Dawn</w:t>
      </w:r>
      <w:r w:rsidRPr="002333F4">
        <w:rPr>
          <w:rFonts w:ascii="Times New Roman" w:hAnsi="Times New Roman" w:cs="Times New Roman"/>
          <w:sz w:val="22"/>
          <w:szCs w:val="22"/>
        </w:rPr>
        <w:t xml:space="preserve"> by N. Scott </w:t>
      </w:r>
      <w:proofErr w:type="spellStart"/>
      <w:r w:rsidRPr="002333F4">
        <w:rPr>
          <w:rFonts w:ascii="Times New Roman" w:hAnsi="Times New Roman" w:cs="Times New Roman"/>
          <w:sz w:val="22"/>
          <w:szCs w:val="22"/>
        </w:rPr>
        <w:t>Momaday</w:t>
      </w:r>
      <w:proofErr w:type="spellEnd"/>
      <w:r w:rsidRPr="002333F4">
        <w:rPr>
          <w:rFonts w:ascii="Times New Roman" w:hAnsi="Times New Roman" w:cs="Times New Roman"/>
          <w:sz w:val="22"/>
          <w:szCs w:val="22"/>
        </w:rPr>
        <w:t xml:space="preserve">                                                                                                                </w:t>
      </w:r>
      <w:r w:rsidRPr="002333F4">
        <w:rPr>
          <w:rFonts w:ascii="Times New Roman" w:hAnsi="Times New Roman" w:cs="Times New Roman"/>
          <w:i/>
          <w:sz w:val="22"/>
          <w:szCs w:val="22"/>
        </w:rPr>
        <w:t>Song of Solomon</w:t>
      </w:r>
      <w:r w:rsidRPr="002333F4">
        <w:rPr>
          <w:rFonts w:ascii="Times New Roman" w:hAnsi="Times New Roman" w:cs="Times New Roman"/>
          <w:sz w:val="22"/>
          <w:szCs w:val="22"/>
        </w:rPr>
        <w:t xml:space="preserve"> by Toni Morrison                                                                                                                                 </w:t>
      </w:r>
      <w:r w:rsidRPr="002333F4">
        <w:rPr>
          <w:rFonts w:ascii="Times New Roman" w:hAnsi="Times New Roman" w:cs="Times New Roman"/>
          <w:i/>
          <w:sz w:val="22"/>
          <w:szCs w:val="22"/>
        </w:rPr>
        <w:t>Too Beautiful For Words</w:t>
      </w:r>
      <w:r w:rsidRPr="002333F4">
        <w:rPr>
          <w:rFonts w:ascii="Times New Roman" w:hAnsi="Times New Roman" w:cs="Times New Roman"/>
          <w:sz w:val="22"/>
          <w:szCs w:val="22"/>
        </w:rPr>
        <w:t xml:space="preserve"> by Monique Morris                                                                                                           </w:t>
      </w:r>
    </w:p>
    <w:p w14:paraId="61D682EE" w14:textId="77777777" w:rsidR="00802A1F" w:rsidRDefault="00802A1F" w:rsidP="00F51C90">
      <w:pPr>
        <w:tabs>
          <w:tab w:val="left" w:pos="2774"/>
        </w:tabs>
        <w:rPr>
          <w:rFonts w:ascii="Times New Roman" w:hAnsi="Times New Roman" w:cs="Times New Roman"/>
          <w:sz w:val="22"/>
          <w:szCs w:val="22"/>
        </w:rPr>
      </w:pPr>
    </w:p>
    <w:p w14:paraId="05BCA886"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*Suggested Readings</w:t>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r>
      <w:r w:rsidRPr="002333F4">
        <w:rPr>
          <w:rFonts w:ascii="Times New Roman" w:hAnsi="Times New Roman" w:cs="Times New Roman"/>
          <w:sz w:val="22"/>
          <w:szCs w:val="22"/>
        </w:rPr>
        <w:tab/>
        <w:t xml:space="preserve">                                        </w:t>
      </w:r>
      <w:r w:rsidRPr="002333F4">
        <w:rPr>
          <w:rFonts w:ascii="Times New Roman" w:hAnsi="Times New Roman" w:cs="Times New Roman"/>
          <w:i/>
          <w:sz w:val="22"/>
          <w:szCs w:val="22"/>
        </w:rPr>
        <w:t>Gardens In The Dunes</w:t>
      </w:r>
      <w:r w:rsidRPr="002333F4">
        <w:rPr>
          <w:rFonts w:ascii="Times New Roman" w:hAnsi="Times New Roman" w:cs="Times New Roman"/>
          <w:sz w:val="22"/>
          <w:szCs w:val="22"/>
        </w:rPr>
        <w:t xml:space="preserve"> by Leslie Marmon </w:t>
      </w:r>
      <w:proofErr w:type="spellStart"/>
      <w:r w:rsidRPr="002333F4">
        <w:rPr>
          <w:rFonts w:ascii="Times New Roman" w:hAnsi="Times New Roman" w:cs="Times New Roman"/>
          <w:sz w:val="22"/>
          <w:szCs w:val="22"/>
        </w:rPr>
        <w:t>Silko</w:t>
      </w:r>
      <w:proofErr w:type="spellEnd"/>
      <w:r w:rsidRPr="002333F4">
        <w:rPr>
          <w:rFonts w:ascii="Times New Roman" w:hAnsi="Times New Roman" w:cs="Times New Roman"/>
          <w:sz w:val="22"/>
          <w:szCs w:val="22"/>
        </w:rPr>
        <w:t xml:space="preserve">                                                                                                                          </w:t>
      </w:r>
      <w:r w:rsidRPr="002333F4">
        <w:rPr>
          <w:rFonts w:ascii="Times New Roman" w:hAnsi="Times New Roman" w:cs="Times New Roman"/>
          <w:i/>
          <w:sz w:val="22"/>
          <w:szCs w:val="22"/>
        </w:rPr>
        <w:t>The Bluest Eye</w:t>
      </w:r>
      <w:r w:rsidRPr="002333F4">
        <w:rPr>
          <w:rFonts w:ascii="Times New Roman" w:hAnsi="Times New Roman" w:cs="Times New Roman"/>
          <w:sz w:val="22"/>
          <w:szCs w:val="22"/>
        </w:rPr>
        <w:t xml:space="preserve"> by Toni Morrison</w:t>
      </w:r>
    </w:p>
    <w:p w14:paraId="3199DA1F" w14:textId="77777777" w:rsidR="00F51C90" w:rsidRPr="002333F4" w:rsidRDefault="00F51C90" w:rsidP="00F51C90">
      <w:pPr>
        <w:tabs>
          <w:tab w:val="left" w:pos="2774"/>
        </w:tabs>
        <w:rPr>
          <w:rFonts w:ascii="Times New Roman" w:hAnsi="Times New Roman" w:cs="Times New Roman"/>
          <w:b/>
          <w:sz w:val="22"/>
          <w:szCs w:val="22"/>
        </w:rPr>
      </w:pPr>
    </w:p>
    <w:p w14:paraId="3F10BFD1" w14:textId="77777777" w:rsidR="00802A1F" w:rsidRPr="002333F4"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b/>
          <w:color w:val="000000"/>
          <w:sz w:val="22"/>
          <w:szCs w:val="22"/>
          <w:u w:val="single"/>
        </w:rPr>
        <w:t>Semester Assignments:</w:t>
      </w:r>
    </w:p>
    <w:p w14:paraId="009B99DC" w14:textId="210436F0" w:rsidR="00802A1F" w:rsidRPr="002333F4"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lastRenderedPageBreak/>
        <w:t>Exams: 25% (4 exams, Essay and Short Answer)</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Midterm/Short Paper: 15% (6-8pgs, Primary and Secondary Sources, MLA/APA)</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Assignments: 15% (Presentations, Quizzes, Reader Responses, Group Work)</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t xml:space="preserve">                                Class Participation: 15%                                                                                                                                      Final </w:t>
      </w:r>
      <w:r w:rsidR="002C3878">
        <w:rPr>
          <w:rFonts w:ascii="Times New Roman" w:hAnsi="Times New Roman" w:cs="Times New Roman"/>
          <w:color w:val="000000"/>
          <w:sz w:val="22"/>
          <w:szCs w:val="22"/>
        </w:rPr>
        <w:t>Fin</w:t>
      </w:r>
      <w:r>
        <w:rPr>
          <w:rFonts w:ascii="Times New Roman" w:hAnsi="Times New Roman" w:cs="Times New Roman"/>
          <w:color w:val="000000"/>
          <w:sz w:val="22"/>
          <w:szCs w:val="22"/>
        </w:rPr>
        <w:t xml:space="preserve"> </w:t>
      </w:r>
      <w:r w:rsidR="002C3878">
        <w:rPr>
          <w:rFonts w:ascii="Times New Roman" w:hAnsi="Times New Roman" w:cs="Times New Roman"/>
          <w:color w:val="000000"/>
          <w:sz w:val="22"/>
          <w:szCs w:val="22"/>
        </w:rPr>
        <w:t xml:space="preserve">Final Paper: 30% (8-10 </w:t>
      </w:r>
      <w:proofErr w:type="spellStart"/>
      <w:r w:rsidR="002C3878">
        <w:rPr>
          <w:rFonts w:ascii="Times New Roman" w:hAnsi="Times New Roman" w:cs="Times New Roman"/>
          <w:color w:val="000000"/>
          <w:sz w:val="22"/>
          <w:szCs w:val="22"/>
        </w:rPr>
        <w:t>pgs</w:t>
      </w:r>
      <w:proofErr w:type="spellEnd"/>
      <w:r w:rsidRPr="002333F4">
        <w:rPr>
          <w:rFonts w:ascii="Times New Roman" w:hAnsi="Times New Roman" w:cs="Times New Roman"/>
          <w:color w:val="000000"/>
          <w:sz w:val="22"/>
          <w:szCs w:val="22"/>
        </w:rPr>
        <w:t xml:space="preserve">, Primary and Secondary Sources) </w:t>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r w:rsidRPr="002333F4">
        <w:rPr>
          <w:rFonts w:ascii="Times New Roman" w:hAnsi="Times New Roman" w:cs="Times New Roman"/>
          <w:color w:val="000000"/>
          <w:sz w:val="22"/>
          <w:szCs w:val="22"/>
        </w:rPr>
        <w:tab/>
      </w:r>
    </w:p>
    <w:p w14:paraId="291AC2E2" w14:textId="02B33158" w:rsidR="00802A1F" w:rsidRPr="00802A1F" w:rsidRDefault="00802A1F" w:rsidP="00802A1F">
      <w:pPr>
        <w:rPr>
          <w:rFonts w:ascii="Times New Roman" w:hAnsi="Times New Roman" w:cs="Times New Roman"/>
          <w:sz w:val="22"/>
          <w:szCs w:val="22"/>
        </w:rPr>
      </w:pPr>
      <w:r w:rsidRPr="00802A1F">
        <w:rPr>
          <w:rFonts w:ascii="Times New Roman" w:hAnsi="Times New Roman" w:cs="Times New Roman"/>
          <w:sz w:val="22"/>
          <w:szCs w:val="22"/>
        </w:rPr>
        <w:t>Class Participation: 15%</w:t>
      </w:r>
    </w:p>
    <w:p w14:paraId="215799D7" w14:textId="1F92E8E7" w:rsidR="00802A1F" w:rsidRDefault="00802A1F" w:rsidP="00802A1F">
      <w:pPr>
        <w:rPr>
          <w:rFonts w:ascii="Times New Roman" w:hAnsi="Times New Roman" w:cs="Times New Roman"/>
          <w:b/>
          <w:sz w:val="22"/>
          <w:szCs w:val="22"/>
          <w:u w:val="single"/>
        </w:rPr>
      </w:pPr>
      <w:r>
        <w:rPr>
          <w:rFonts w:ascii="Times New Roman" w:hAnsi="Times New Roman" w:cs="Times New Roman"/>
          <w:sz w:val="22"/>
          <w:szCs w:val="22"/>
        </w:rPr>
        <w:t>Assignments: 15% (quizzes, group work, assignments)</w:t>
      </w:r>
    </w:p>
    <w:p w14:paraId="61FD9F3D" w14:textId="77777777" w:rsidR="00802A1F" w:rsidRDefault="00802A1F" w:rsidP="00802A1F">
      <w:pPr>
        <w:rPr>
          <w:rFonts w:ascii="Times New Roman" w:hAnsi="Times New Roman" w:cs="Times New Roman"/>
          <w:b/>
          <w:sz w:val="22"/>
          <w:szCs w:val="22"/>
          <w:u w:val="single"/>
        </w:rPr>
      </w:pPr>
    </w:p>
    <w:p w14:paraId="414F9096" w14:textId="77777777" w:rsidR="00802A1F" w:rsidRPr="00802A1F" w:rsidRDefault="00802A1F" w:rsidP="00802A1F">
      <w:pPr>
        <w:rPr>
          <w:rFonts w:ascii="Times New Roman" w:hAnsi="Times New Roman" w:cs="Times New Roman"/>
          <w:b/>
          <w:sz w:val="22"/>
          <w:szCs w:val="22"/>
          <w:u w:val="single"/>
        </w:rPr>
      </w:pPr>
      <w:r w:rsidRPr="00802A1F">
        <w:rPr>
          <w:rFonts w:ascii="Times New Roman" w:hAnsi="Times New Roman" w:cs="Times New Roman"/>
          <w:b/>
          <w:sz w:val="22"/>
          <w:szCs w:val="22"/>
          <w:u w:val="single"/>
        </w:rPr>
        <w:t>Classroom Rules/Etiquette:</w:t>
      </w:r>
    </w:p>
    <w:p w14:paraId="246A8F0E" w14:textId="0AD4F159"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Students must remove headset</w:t>
      </w:r>
      <w:r w:rsidR="009F02A0">
        <w:rPr>
          <w:rFonts w:ascii="Times New Roman" w:hAnsi="Times New Roman" w:cs="Times New Roman"/>
          <w:sz w:val="22"/>
          <w:szCs w:val="22"/>
        </w:rPr>
        <w:t>s before entering the classroom</w:t>
      </w:r>
      <w:r w:rsidR="00E04043">
        <w:rPr>
          <w:rFonts w:ascii="Times New Roman" w:hAnsi="Times New Roman" w:cs="Times New Roman"/>
          <w:sz w:val="22"/>
          <w:szCs w:val="22"/>
        </w:rPr>
        <w:t>.</w:t>
      </w:r>
    </w:p>
    <w:p w14:paraId="172FDBAB" w14:textId="263B8BF2" w:rsidR="00802A1F" w:rsidRPr="002C3878"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Cellphone use of any kind is not a</w:t>
      </w:r>
      <w:r w:rsidR="002C3878">
        <w:rPr>
          <w:rFonts w:ascii="Times New Roman" w:hAnsi="Times New Roman" w:cs="Times New Roman"/>
          <w:sz w:val="22"/>
          <w:szCs w:val="22"/>
        </w:rPr>
        <w:t>llowed while class is in session</w:t>
      </w:r>
      <w:r w:rsidR="00E04043">
        <w:rPr>
          <w:rFonts w:ascii="Times New Roman" w:hAnsi="Times New Roman" w:cs="Times New Roman"/>
          <w:sz w:val="22"/>
          <w:szCs w:val="22"/>
        </w:rPr>
        <w:t>.</w:t>
      </w:r>
    </w:p>
    <w:p w14:paraId="220ADFAD" w14:textId="77777777" w:rsidR="00802A1F" w:rsidRPr="00802A1F" w:rsidRDefault="00802A1F" w:rsidP="00802A1F">
      <w:pPr>
        <w:rPr>
          <w:rFonts w:ascii="Times New Roman" w:hAnsi="Times New Roman" w:cs="Times New Roman"/>
          <w:b/>
          <w:sz w:val="22"/>
          <w:szCs w:val="22"/>
        </w:rPr>
      </w:pPr>
      <w:r w:rsidRPr="00802A1F">
        <w:rPr>
          <w:rFonts w:ascii="Times New Roman" w:hAnsi="Times New Roman" w:cs="Times New Roman"/>
          <w:b/>
          <w:sz w:val="22"/>
          <w:szCs w:val="22"/>
        </w:rPr>
        <w:t>Absence/Lateness:</w:t>
      </w:r>
    </w:p>
    <w:p w14:paraId="1633BE4D" w14:textId="77777777"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Students will be allowed one unexcused absence. Each additional absence will result in a five point deduction of your final grade.</w:t>
      </w:r>
    </w:p>
    <w:p w14:paraId="5A184A44" w14:textId="77777777" w:rsidR="00802A1F" w:rsidRPr="00802A1F" w:rsidRDefault="00802A1F" w:rsidP="00802A1F">
      <w:pPr>
        <w:pStyle w:val="ListParagraph"/>
        <w:numPr>
          <w:ilvl w:val="0"/>
          <w:numId w:val="11"/>
        </w:numPr>
        <w:spacing w:after="200" w:line="276" w:lineRule="auto"/>
        <w:rPr>
          <w:rFonts w:ascii="Times New Roman" w:hAnsi="Times New Roman" w:cs="Times New Roman"/>
          <w:sz w:val="22"/>
          <w:szCs w:val="22"/>
        </w:rPr>
      </w:pPr>
      <w:r w:rsidRPr="00802A1F">
        <w:rPr>
          <w:rFonts w:ascii="Times New Roman" w:hAnsi="Times New Roman" w:cs="Times New Roman"/>
          <w:sz w:val="22"/>
          <w:szCs w:val="22"/>
        </w:rPr>
        <w:t>Two late arrivals equal one absence.</w:t>
      </w:r>
    </w:p>
    <w:p w14:paraId="70E5F8AE" w14:textId="77777777" w:rsidR="00802A1F" w:rsidRPr="00802A1F" w:rsidRDefault="00802A1F" w:rsidP="00802A1F">
      <w:pPr>
        <w:rPr>
          <w:rFonts w:ascii="Times New Roman" w:hAnsi="Times New Roman" w:cs="Times New Roman"/>
          <w:b/>
          <w:sz w:val="22"/>
          <w:szCs w:val="22"/>
        </w:rPr>
      </w:pPr>
      <w:r w:rsidRPr="00802A1F">
        <w:rPr>
          <w:rFonts w:ascii="Times New Roman" w:hAnsi="Times New Roman" w:cs="Times New Roman"/>
          <w:b/>
          <w:sz w:val="22"/>
          <w:szCs w:val="22"/>
        </w:rPr>
        <w:t>Additional Classroom Policies:</w:t>
      </w:r>
    </w:p>
    <w:p w14:paraId="41820D38" w14:textId="77777777" w:rsidR="00802A1F" w:rsidRPr="00802A1F" w:rsidRDefault="00802A1F" w:rsidP="00802A1F">
      <w:pPr>
        <w:pStyle w:val="ListParagraph"/>
        <w:numPr>
          <w:ilvl w:val="0"/>
          <w:numId w:val="11"/>
        </w:numPr>
        <w:spacing w:after="200"/>
        <w:rPr>
          <w:rFonts w:ascii="Times New Roman" w:hAnsi="Times New Roman" w:cs="Times New Roman"/>
          <w:sz w:val="22"/>
          <w:szCs w:val="22"/>
        </w:rPr>
      </w:pPr>
      <w:r w:rsidRPr="00802A1F">
        <w:rPr>
          <w:rFonts w:ascii="Times New Roman" w:hAnsi="Times New Roman" w:cs="Times New Roman"/>
          <w:sz w:val="22"/>
          <w:szCs w:val="22"/>
        </w:rPr>
        <w:t>Official medical/legal excuses may be submitted to address excessive late arrivals and absences.</w:t>
      </w:r>
    </w:p>
    <w:p w14:paraId="3541E74D" w14:textId="77777777" w:rsidR="00802A1F" w:rsidRPr="00802A1F" w:rsidRDefault="00802A1F" w:rsidP="00802A1F">
      <w:pPr>
        <w:pStyle w:val="ListParagraph"/>
        <w:numPr>
          <w:ilvl w:val="0"/>
          <w:numId w:val="11"/>
        </w:numPr>
        <w:spacing w:after="200"/>
        <w:rPr>
          <w:rFonts w:ascii="Times New Roman" w:hAnsi="Times New Roman" w:cs="Times New Roman"/>
          <w:sz w:val="22"/>
          <w:szCs w:val="22"/>
        </w:rPr>
      </w:pPr>
      <w:r w:rsidRPr="00802A1F">
        <w:rPr>
          <w:rFonts w:ascii="Times New Roman" w:hAnsi="Times New Roman" w:cs="Times New Roman"/>
          <w:sz w:val="22"/>
          <w:szCs w:val="22"/>
        </w:rPr>
        <w:t>Every course assignment/paper has a due date. Late work will not be accepted without a valid excuse.</w:t>
      </w:r>
    </w:p>
    <w:p w14:paraId="3C53332A" w14:textId="77777777" w:rsidR="00802A1F" w:rsidRPr="00802A1F" w:rsidRDefault="00802A1F" w:rsidP="00802A1F">
      <w:pPr>
        <w:pStyle w:val="ListParagraph"/>
        <w:rPr>
          <w:rFonts w:ascii="Times New Roman" w:hAnsi="Times New Roman" w:cs="Times New Roman"/>
          <w:sz w:val="22"/>
          <w:szCs w:val="22"/>
        </w:rPr>
      </w:pPr>
    </w:p>
    <w:p w14:paraId="3E5A1722" w14:textId="77777777" w:rsidR="0098516F" w:rsidRDefault="0098516F" w:rsidP="00802A1F">
      <w:pPr>
        <w:tabs>
          <w:tab w:val="left" w:pos="0"/>
        </w:tabs>
        <w:rPr>
          <w:rFonts w:ascii="Times New Roman" w:hAnsi="Times New Roman" w:cs="Times New Roman"/>
          <w:b/>
          <w:sz w:val="22"/>
          <w:szCs w:val="22"/>
        </w:rPr>
      </w:pPr>
    </w:p>
    <w:p w14:paraId="2136416E" w14:textId="77777777" w:rsidR="0098516F" w:rsidRDefault="0098516F" w:rsidP="00802A1F">
      <w:pPr>
        <w:tabs>
          <w:tab w:val="left" w:pos="0"/>
        </w:tabs>
        <w:rPr>
          <w:rFonts w:ascii="Times New Roman" w:hAnsi="Times New Roman" w:cs="Times New Roman"/>
          <w:b/>
          <w:sz w:val="22"/>
          <w:szCs w:val="22"/>
        </w:rPr>
      </w:pPr>
    </w:p>
    <w:p w14:paraId="1936E75B" w14:textId="7235DAE7" w:rsidR="00802A1F" w:rsidRPr="00802A1F" w:rsidRDefault="00802A1F" w:rsidP="00802A1F">
      <w:pPr>
        <w:tabs>
          <w:tab w:val="left" w:pos="0"/>
        </w:tabs>
        <w:rPr>
          <w:rFonts w:ascii="Times New Roman" w:hAnsi="Times New Roman" w:cs="Times New Roman"/>
          <w:b/>
          <w:sz w:val="22"/>
          <w:szCs w:val="22"/>
          <w:u w:val="single"/>
        </w:rPr>
      </w:pPr>
      <w:r w:rsidRPr="00802A1F">
        <w:rPr>
          <w:rFonts w:ascii="Times New Roman" w:hAnsi="Times New Roman" w:cs="Times New Roman"/>
          <w:b/>
          <w:sz w:val="22"/>
          <w:szCs w:val="22"/>
        </w:rPr>
        <w:t>Plagia</w:t>
      </w:r>
      <w:r w:rsidR="00243DE6">
        <w:rPr>
          <w:rFonts w:ascii="Times New Roman" w:hAnsi="Times New Roman" w:cs="Times New Roman"/>
          <w:b/>
          <w:sz w:val="22"/>
          <w:szCs w:val="22"/>
        </w:rPr>
        <w:t>rism</w:t>
      </w:r>
      <w:r w:rsidRPr="00802A1F">
        <w:rPr>
          <w:rFonts w:ascii="Times New Roman" w:hAnsi="Times New Roman" w:cs="Times New Roman"/>
          <w:b/>
          <w:sz w:val="22"/>
          <w:szCs w:val="22"/>
        </w:rPr>
        <w:t>:</w:t>
      </w:r>
    </w:p>
    <w:p w14:paraId="0B779264" w14:textId="77777777" w:rsidR="00802A1F"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2"/>
          <w:szCs w:val="22"/>
        </w:rPr>
      </w:pPr>
    </w:p>
    <w:p w14:paraId="6A563B17" w14:textId="77777777" w:rsidR="00802A1F" w:rsidRPr="00802A1F" w:rsidRDefault="00802A1F" w:rsidP="00802A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2"/>
          <w:szCs w:val="22"/>
        </w:rPr>
      </w:pPr>
      <w:r w:rsidRPr="00802A1F">
        <w:rPr>
          <w:rFonts w:ascii="Times New Roman" w:hAnsi="Times New Roman" w:cs="Times New Roman"/>
          <w:sz w:val="22"/>
          <w:szCs w:val="22"/>
        </w:rPr>
        <w:t>Plagiarism is intentionally and knowingly presenting the ideas or works of another as one’s own original idea or works in any academic exercise without proper acknowledgment of the source. The purchase and submission of a dissertation, thesis, term paper, essay, report, or other written assignment to fulfill the requirements of this course is plagiarism and violates section 213-b of the State Education Law. Any student caught plagiarizing will fail this course and be presented to the Division Dean for expulsion.</w:t>
      </w:r>
    </w:p>
    <w:p w14:paraId="0537CBF1" w14:textId="77777777" w:rsidR="00802A1F" w:rsidRDefault="00802A1F" w:rsidP="00802A1F">
      <w:pPr>
        <w:rPr>
          <w:rFonts w:ascii="Times New Roman" w:hAnsi="Times New Roman" w:cs="Times New Roman"/>
          <w:bCs/>
          <w:sz w:val="22"/>
          <w:szCs w:val="22"/>
        </w:rPr>
      </w:pPr>
    </w:p>
    <w:p w14:paraId="6DEAD37C" w14:textId="745629E0" w:rsidR="00802A1F" w:rsidRPr="004464F2" w:rsidRDefault="00802A1F" w:rsidP="004464F2">
      <w:pPr>
        <w:rPr>
          <w:rFonts w:ascii="Times New Roman" w:hAnsi="Times New Roman" w:cs="Times New Roman"/>
          <w:bCs/>
        </w:rPr>
      </w:pPr>
      <w:r w:rsidRPr="00802A1F">
        <w:rPr>
          <w:rFonts w:ascii="Times New Roman" w:hAnsi="Times New Roman" w:cs="Times New Roman"/>
          <w:bCs/>
          <w:sz w:val="22"/>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4C4EDADD" w14:textId="77777777" w:rsidR="00487867" w:rsidRDefault="00487867" w:rsidP="00F51C90">
      <w:pPr>
        <w:tabs>
          <w:tab w:val="left" w:pos="2774"/>
        </w:tabs>
        <w:rPr>
          <w:rFonts w:ascii="Times New Roman" w:hAnsi="Times New Roman" w:cs="Times New Roman"/>
          <w:b/>
          <w:sz w:val="22"/>
          <w:szCs w:val="22"/>
          <w:u w:val="single"/>
        </w:rPr>
      </w:pPr>
    </w:p>
    <w:p w14:paraId="082F3A50" w14:textId="77777777" w:rsidR="00487867" w:rsidRDefault="00487867" w:rsidP="00F51C90">
      <w:pPr>
        <w:tabs>
          <w:tab w:val="left" w:pos="2774"/>
        </w:tabs>
        <w:rPr>
          <w:rFonts w:ascii="Times New Roman" w:hAnsi="Times New Roman" w:cs="Times New Roman"/>
          <w:b/>
          <w:sz w:val="22"/>
          <w:szCs w:val="22"/>
          <w:u w:val="single"/>
        </w:rPr>
      </w:pPr>
    </w:p>
    <w:p w14:paraId="426C0051" w14:textId="77777777" w:rsidR="004F59FF" w:rsidRDefault="004F59FF" w:rsidP="00441F4B">
      <w:pPr>
        <w:pStyle w:val="Heading2"/>
        <w:jc w:val="center"/>
        <w:rPr>
          <w:rFonts w:ascii="Times New Roman" w:hAnsi="Times New Roman" w:cs="Times New Roman"/>
          <w:color w:val="000000" w:themeColor="text1"/>
          <w:sz w:val="22"/>
          <w:szCs w:val="22"/>
        </w:rPr>
      </w:pPr>
    </w:p>
    <w:p w14:paraId="0D9E7332" w14:textId="77777777" w:rsidR="004F59FF" w:rsidRDefault="004F59FF" w:rsidP="00441F4B">
      <w:pPr>
        <w:pStyle w:val="Heading2"/>
        <w:jc w:val="center"/>
        <w:rPr>
          <w:rFonts w:ascii="Times New Roman" w:hAnsi="Times New Roman" w:cs="Times New Roman"/>
          <w:color w:val="000000" w:themeColor="text1"/>
          <w:sz w:val="22"/>
          <w:szCs w:val="22"/>
        </w:rPr>
      </w:pPr>
    </w:p>
    <w:p w14:paraId="12B5F4D2" w14:textId="77777777" w:rsidR="004F59FF" w:rsidRPr="004F59FF" w:rsidRDefault="004F59FF" w:rsidP="004F59FF">
      <w:pPr>
        <w:rPr>
          <w:lang w:eastAsia="ja-JP"/>
        </w:rPr>
      </w:pPr>
    </w:p>
    <w:p w14:paraId="5A15E6D1" w14:textId="4E59EB68" w:rsidR="00441F4B" w:rsidRDefault="00441F4B" w:rsidP="00441F4B">
      <w:pPr>
        <w:pStyle w:val="Heading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Instructional Objectives, Activities, and Assessment for sample syllabus HEA 2112: </w:t>
      </w:r>
    </w:p>
    <w:p w14:paraId="4A26B1D0" w14:textId="77777777" w:rsidR="00441F4B" w:rsidRPr="005630CE" w:rsidRDefault="00441F4B" w:rsidP="00441F4B">
      <w:pPr>
        <w:pStyle w:val="Heading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Evolving Face of Race, Class, and Gender Identity</w:t>
      </w:r>
    </w:p>
    <w:p w14:paraId="4980492F" w14:textId="77777777" w:rsidR="00441F4B" w:rsidRPr="005630CE" w:rsidRDefault="00441F4B" w:rsidP="00441F4B">
      <w:pPr>
        <w:rPr>
          <w:rFonts w:ascii="Times New Roman" w:hAnsi="Times New Roman" w:cs="Times New Roman"/>
          <w:lang w:eastAsia="ja-JP"/>
        </w:rPr>
      </w:pPr>
    </w:p>
    <w:p w14:paraId="59847AFF" w14:textId="77777777" w:rsidR="00441F4B" w:rsidRPr="005630CE" w:rsidRDefault="00441F4B" w:rsidP="00441F4B">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915"/>
        <w:gridCol w:w="2934"/>
      </w:tblGrid>
      <w:tr w:rsidR="00441F4B" w:rsidRPr="005630CE" w14:paraId="058BBCDF" w14:textId="77777777" w:rsidTr="008F7CF2">
        <w:trPr>
          <w:cantSplit/>
          <w:tblHeader/>
        </w:trPr>
        <w:tc>
          <w:tcPr>
            <w:tcW w:w="3192" w:type="dxa"/>
            <w:shd w:val="clear" w:color="auto" w:fill="C0C0C0"/>
          </w:tcPr>
          <w:p w14:paraId="4A6F6A31"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b/>
                <w:lang w:bidi="x-none"/>
              </w:rPr>
              <w:t>Instructional Objectives</w:t>
            </w:r>
            <w:r w:rsidRPr="005630CE">
              <w:rPr>
                <w:rFonts w:ascii="Times New Roman" w:hAnsi="Times New Roman" w:cs="Times New Roman"/>
                <w:lang w:bidi="x-none"/>
              </w:rPr>
              <w:t xml:space="preserve">: </w:t>
            </w:r>
            <w:r w:rsidRPr="005630CE">
              <w:rPr>
                <w:rFonts w:ascii="Times New Roman" w:hAnsi="Times New Roman" w:cs="Times New Roman"/>
                <w:i/>
                <w:lang w:bidi="x-none"/>
              </w:rPr>
              <w:t>For the successful completion of this course, students should be able to:</w:t>
            </w:r>
          </w:p>
        </w:tc>
        <w:tc>
          <w:tcPr>
            <w:tcW w:w="3192" w:type="dxa"/>
            <w:shd w:val="clear" w:color="auto" w:fill="C0C0C0"/>
          </w:tcPr>
          <w:p w14:paraId="2F49C6AC" w14:textId="77777777" w:rsidR="00441F4B" w:rsidRPr="005630CE" w:rsidRDefault="00441F4B" w:rsidP="008F7CF2">
            <w:pPr>
              <w:rPr>
                <w:rFonts w:ascii="Times New Roman" w:hAnsi="Times New Roman" w:cs="Times New Roman"/>
                <w:b/>
                <w:lang w:bidi="x-none"/>
              </w:rPr>
            </w:pPr>
            <w:r w:rsidRPr="005630CE">
              <w:rPr>
                <w:rFonts w:ascii="Times New Roman" w:hAnsi="Times New Roman" w:cs="Times New Roman"/>
                <w:b/>
                <w:lang w:bidi="x-none"/>
              </w:rPr>
              <w:t>Instructional Activities</w:t>
            </w:r>
          </w:p>
        </w:tc>
        <w:tc>
          <w:tcPr>
            <w:tcW w:w="3192" w:type="dxa"/>
            <w:shd w:val="clear" w:color="auto" w:fill="C0C0C0"/>
          </w:tcPr>
          <w:p w14:paraId="3C578B67" w14:textId="77777777" w:rsidR="00441F4B" w:rsidRPr="005630CE" w:rsidRDefault="00441F4B" w:rsidP="008F7CF2">
            <w:pPr>
              <w:rPr>
                <w:rFonts w:ascii="Times New Roman" w:hAnsi="Times New Roman" w:cs="Times New Roman"/>
                <w:b/>
                <w:lang w:bidi="x-none"/>
              </w:rPr>
            </w:pPr>
            <w:r w:rsidRPr="005630CE">
              <w:rPr>
                <w:rFonts w:ascii="Times New Roman" w:hAnsi="Times New Roman" w:cs="Times New Roman"/>
                <w:b/>
                <w:lang w:bidi="x-none"/>
              </w:rPr>
              <w:t>Assessment</w:t>
            </w:r>
            <w:r w:rsidRPr="005630CE">
              <w:rPr>
                <w:rFonts w:ascii="Times New Roman" w:hAnsi="Times New Roman" w:cs="Times New Roman"/>
                <w:lang w:bidi="x-none"/>
              </w:rPr>
              <w:t xml:space="preserve">: </w:t>
            </w:r>
            <w:r w:rsidRPr="005630CE">
              <w:rPr>
                <w:rFonts w:ascii="Times New Roman" w:hAnsi="Times New Roman" w:cs="Times New Roman"/>
                <w:i/>
                <w:lang w:bidi="x-none"/>
              </w:rPr>
              <w:t>Evaluation methods and criteria</w:t>
            </w:r>
          </w:p>
        </w:tc>
      </w:tr>
      <w:tr w:rsidR="00441F4B" w:rsidRPr="005630CE" w14:paraId="4EC57A7E" w14:textId="77777777" w:rsidTr="008F7CF2">
        <w:trPr>
          <w:cantSplit/>
        </w:trPr>
        <w:tc>
          <w:tcPr>
            <w:tcW w:w="3192" w:type="dxa"/>
          </w:tcPr>
          <w:p w14:paraId="5CD9714E" w14:textId="77777777" w:rsidR="00441F4B" w:rsidRPr="005630CE" w:rsidRDefault="00441F4B" w:rsidP="008F7CF2">
            <w:pPr>
              <w:shd w:val="clear" w:color="auto" w:fill="FFFFFF"/>
              <w:rPr>
                <w:rFonts w:ascii="Times New Roman" w:hAnsi="Times New Roman" w:cs="Times New Roman"/>
                <w:lang w:bidi="x-none"/>
              </w:rPr>
            </w:pPr>
            <w:r>
              <w:rPr>
                <w:rFonts w:ascii="Times New Roman" w:hAnsi="Times New Roman" w:cs="Times New Roman"/>
                <w:lang w:bidi="x-none"/>
              </w:rPr>
              <w:t>Accurately define and discuss health disparities, public health, Colonialism/Post-colonialism/Internal Colonialism and subsequent movements in history, Post Traumatic Stress Syndrome/trauma, critical scholarship, African American and Native American Literature to mark their impact on both ethnic groups.</w:t>
            </w:r>
          </w:p>
        </w:tc>
        <w:tc>
          <w:tcPr>
            <w:tcW w:w="3192" w:type="dxa"/>
          </w:tcPr>
          <w:p w14:paraId="1CDCA351"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class diagnostic, group work, class discussions</w:t>
            </w:r>
          </w:p>
        </w:tc>
        <w:tc>
          <w:tcPr>
            <w:tcW w:w="3192" w:type="dxa"/>
          </w:tcPr>
          <w:p w14:paraId="57721611"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quizzes, </w:t>
            </w:r>
            <w:r>
              <w:rPr>
                <w:rFonts w:ascii="Times New Roman" w:hAnsi="Times New Roman" w:cs="Times New Roman"/>
              </w:rPr>
              <w:t xml:space="preserve">Open Lab projects, </w:t>
            </w:r>
            <w:r w:rsidRPr="005630CE">
              <w:rPr>
                <w:rFonts w:ascii="Times New Roman" w:hAnsi="Times New Roman" w:cs="Times New Roman"/>
              </w:rPr>
              <w:t>and exams</w:t>
            </w:r>
          </w:p>
        </w:tc>
      </w:tr>
      <w:tr w:rsidR="00441F4B" w:rsidRPr="005630CE" w14:paraId="01B4F4AB" w14:textId="77777777" w:rsidTr="008F7CF2">
        <w:trPr>
          <w:cantSplit/>
        </w:trPr>
        <w:tc>
          <w:tcPr>
            <w:tcW w:w="3192" w:type="dxa"/>
          </w:tcPr>
          <w:p w14:paraId="08F91855" w14:textId="77777777" w:rsidR="00441F4B" w:rsidRPr="005630CE" w:rsidRDefault="00441F4B" w:rsidP="008F7CF2">
            <w:pPr>
              <w:shd w:val="clear" w:color="auto" w:fill="FFFFFF"/>
              <w:rPr>
                <w:rFonts w:ascii="Times New Roman" w:hAnsi="Times New Roman" w:cs="Times New Roman"/>
              </w:rPr>
            </w:pPr>
            <w:r w:rsidRPr="005630CE">
              <w:rPr>
                <w:rFonts w:ascii="Times New Roman" w:hAnsi="Times New Roman" w:cs="Times New Roman"/>
              </w:rPr>
              <w:t>Outline and discu</w:t>
            </w:r>
            <w:r>
              <w:rPr>
                <w:rFonts w:ascii="Times New Roman" w:hAnsi="Times New Roman" w:cs="Times New Roman"/>
              </w:rPr>
              <w:t>ss the following social constructs and historical events to assess their impact on African Americans and Native Americans as they relate to colonialism/post-colonialism: Slavery/Genocide, medical experimentation, The Civil War, Emancipation, Suffrage, The Jim Crow Era/Segregation, The Civil Rights Movement, The Vietnam War, Women’s Rights Movement, USDHHS, Affordable Care Act, BIA, AIM, Reservation Life, Missionary Schools, American Treaties with Indigenous peoples.</w:t>
            </w:r>
          </w:p>
        </w:tc>
        <w:tc>
          <w:tcPr>
            <w:tcW w:w="3192" w:type="dxa"/>
          </w:tcPr>
          <w:p w14:paraId="57271F36"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class discussions, group work,  and films</w:t>
            </w:r>
          </w:p>
        </w:tc>
        <w:tc>
          <w:tcPr>
            <w:tcW w:w="3192" w:type="dxa"/>
          </w:tcPr>
          <w:p w14:paraId="12E54C83"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 xml:space="preserve">Reader Response mini essays, exams, midterm essay, quizzes, </w:t>
            </w:r>
            <w:r>
              <w:rPr>
                <w:rFonts w:ascii="Times New Roman" w:hAnsi="Times New Roman" w:cs="Times New Roman"/>
              </w:rPr>
              <w:t xml:space="preserve">Open Lab projects, </w:t>
            </w:r>
            <w:r w:rsidRPr="005630CE">
              <w:rPr>
                <w:rFonts w:ascii="Times New Roman" w:hAnsi="Times New Roman" w:cs="Times New Roman"/>
              </w:rPr>
              <w:t>and final paper/project</w:t>
            </w:r>
          </w:p>
        </w:tc>
      </w:tr>
      <w:tr w:rsidR="00441F4B" w:rsidRPr="005630CE" w14:paraId="0168CA14" w14:textId="77777777" w:rsidTr="008F7CF2">
        <w:trPr>
          <w:cantSplit/>
        </w:trPr>
        <w:tc>
          <w:tcPr>
            <w:tcW w:w="3192" w:type="dxa"/>
          </w:tcPr>
          <w:p w14:paraId="161AE4A5" w14:textId="77777777" w:rsidR="00441F4B" w:rsidRPr="00B83FE2" w:rsidRDefault="00441F4B" w:rsidP="008F7CF2">
            <w:pPr>
              <w:shd w:val="clear" w:color="auto" w:fill="FFFFFF"/>
              <w:rPr>
                <w:rFonts w:ascii="Times New Roman" w:hAnsi="Times New Roman" w:cs="Times New Roman"/>
              </w:rPr>
            </w:pPr>
            <w:r w:rsidRPr="005630CE">
              <w:rPr>
                <w:rFonts w:ascii="Times New Roman" w:hAnsi="Times New Roman" w:cs="Times New Roman"/>
              </w:rPr>
              <w:lastRenderedPageBreak/>
              <w:t>Explore and study the complexity of</w:t>
            </w:r>
            <w:r>
              <w:rPr>
                <w:rFonts w:ascii="Times New Roman" w:hAnsi="Times New Roman" w:cs="Times New Roman"/>
              </w:rPr>
              <w:t xml:space="preserve"> the </w:t>
            </w:r>
            <w:proofErr w:type="gramStart"/>
            <w:r>
              <w:rPr>
                <w:rFonts w:ascii="Times New Roman" w:hAnsi="Times New Roman" w:cs="Times New Roman"/>
              </w:rPr>
              <w:t>following  factors</w:t>
            </w:r>
            <w:proofErr w:type="gramEnd"/>
            <w:r>
              <w:rPr>
                <w:rFonts w:ascii="Times New Roman" w:hAnsi="Times New Roman" w:cs="Times New Roman"/>
              </w:rPr>
              <w:t xml:space="preserve"> as they relate to African American and Native Americans: American Identity, Cultural Identity, Racial mixing, Gender Roles and Expectations, Economics, Mental Well-Being, Violence, Post-traumatic stress, Chronic Illness, Violence.</w:t>
            </w:r>
          </w:p>
        </w:tc>
        <w:tc>
          <w:tcPr>
            <w:tcW w:w="3192" w:type="dxa"/>
          </w:tcPr>
          <w:p w14:paraId="20C23AFA"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 xml:space="preserve"> Assigned readings, films, class discussions, group projects</w:t>
            </w:r>
          </w:p>
        </w:tc>
        <w:tc>
          <w:tcPr>
            <w:tcW w:w="3192" w:type="dxa"/>
          </w:tcPr>
          <w:p w14:paraId="565D59AB"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exams, midterm essay, quizzes, </w:t>
            </w:r>
            <w:r>
              <w:rPr>
                <w:rFonts w:ascii="Times New Roman" w:hAnsi="Times New Roman" w:cs="Times New Roman"/>
              </w:rPr>
              <w:t xml:space="preserve">Open Lab projects, </w:t>
            </w:r>
            <w:r w:rsidRPr="005630CE">
              <w:rPr>
                <w:rFonts w:ascii="Times New Roman" w:hAnsi="Times New Roman" w:cs="Times New Roman"/>
              </w:rPr>
              <w:t>final paper/project</w:t>
            </w:r>
          </w:p>
          <w:p w14:paraId="5645CE96" w14:textId="77777777" w:rsidR="00441F4B" w:rsidRPr="005630CE" w:rsidRDefault="00441F4B" w:rsidP="008F7CF2">
            <w:pPr>
              <w:rPr>
                <w:rFonts w:ascii="Times New Roman" w:hAnsi="Times New Roman" w:cs="Times New Roman"/>
              </w:rPr>
            </w:pPr>
          </w:p>
          <w:p w14:paraId="4F1325AF" w14:textId="77777777" w:rsidR="00441F4B" w:rsidRPr="005630CE" w:rsidRDefault="00441F4B" w:rsidP="008F7CF2">
            <w:pPr>
              <w:rPr>
                <w:rFonts w:ascii="Times New Roman" w:hAnsi="Times New Roman" w:cs="Times New Roman"/>
              </w:rPr>
            </w:pPr>
          </w:p>
          <w:p w14:paraId="2C999892" w14:textId="77777777" w:rsidR="00441F4B" w:rsidRPr="005630CE" w:rsidRDefault="00441F4B" w:rsidP="008F7CF2">
            <w:pPr>
              <w:rPr>
                <w:rFonts w:ascii="Times New Roman" w:hAnsi="Times New Roman" w:cs="Times New Roman"/>
              </w:rPr>
            </w:pPr>
          </w:p>
          <w:p w14:paraId="1B7EE565" w14:textId="77777777" w:rsidR="00441F4B" w:rsidRPr="005630CE" w:rsidRDefault="00441F4B" w:rsidP="008F7CF2">
            <w:pPr>
              <w:rPr>
                <w:rFonts w:ascii="Times New Roman" w:hAnsi="Times New Roman" w:cs="Times New Roman"/>
              </w:rPr>
            </w:pPr>
          </w:p>
          <w:p w14:paraId="6E330AB0" w14:textId="77777777" w:rsidR="00441F4B" w:rsidRPr="005630CE" w:rsidRDefault="00441F4B" w:rsidP="008F7CF2">
            <w:pPr>
              <w:rPr>
                <w:rFonts w:ascii="Times New Roman" w:hAnsi="Times New Roman" w:cs="Times New Roman"/>
              </w:rPr>
            </w:pPr>
          </w:p>
          <w:p w14:paraId="372DE837" w14:textId="77777777" w:rsidR="00441F4B" w:rsidRPr="005630CE" w:rsidRDefault="00441F4B" w:rsidP="008F7CF2">
            <w:pPr>
              <w:rPr>
                <w:rFonts w:ascii="Times New Roman" w:hAnsi="Times New Roman" w:cs="Times New Roman"/>
              </w:rPr>
            </w:pPr>
          </w:p>
          <w:p w14:paraId="77325D92" w14:textId="77777777" w:rsidR="00441F4B" w:rsidRPr="005630CE" w:rsidRDefault="00441F4B" w:rsidP="008F7CF2">
            <w:pPr>
              <w:rPr>
                <w:rFonts w:ascii="Times New Roman" w:hAnsi="Times New Roman" w:cs="Times New Roman"/>
              </w:rPr>
            </w:pPr>
          </w:p>
          <w:p w14:paraId="623C90D7" w14:textId="77777777" w:rsidR="00441F4B" w:rsidRPr="005630CE" w:rsidRDefault="00441F4B" w:rsidP="008F7CF2">
            <w:pPr>
              <w:rPr>
                <w:rFonts w:ascii="Times New Roman" w:hAnsi="Times New Roman" w:cs="Times New Roman"/>
              </w:rPr>
            </w:pPr>
          </w:p>
          <w:p w14:paraId="488D6A09" w14:textId="77777777" w:rsidR="00441F4B" w:rsidRPr="005630CE" w:rsidRDefault="00441F4B" w:rsidP="008F7CF2">
            <w:pPr>
              <w:rPr>
                <w:rFonts w:ascii="Times New Roman" w:hAnsi="Times New Roman" w:cs="Times New Roman"/>
              </w:rPr>
            </w:pPr>
          </w:p>
          <w:p w14:paraId="7429C49E" w14:textId="77777777" w:rsidR="00441F4B" w:rsidRPr="005630CE" w:rsidRDefault="00441F4B" w:rsidP="008F7CF2">
            <w:pPr>
              <w:rPr>
                <w:rFonts w:ascii="Times New Roman" w:hAnsi="Times New Roman" w:cs="Times New Roman"/>
              </w:rPr>
            </w:pPr>
          </w:p>
        </w:tc>
      </w:tr>
      <w:tr w:rsidR="00441F4B" w:rsidRPr="005630CE" w14:paraId="7A3D7D57" w14:textId="77777777" w:rsidTr="008F7CF2">
        <w:trPr>
          <w:cantSplit/>
        </w:trPr>
        <w:tc>
          <w:tcPr>
            <w:tcW w:w="3192" w:type="dxa"/>
          </w:tcPr>
          <w:p w14:paraId="2C1D0B4D"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Explore</w:t>
            </w:r>
            <w:r>
              <w:rPr>
                <w:rFonts w:ascii="Times New Roman" w:hAnsi="Times New Roman" w:cs="Times New Roman"/>
              </w:rPr>
              <w:t xml:space="preserve"> and study cultural revelations about color consciousness, (</w:t>
            </w:r>
            <w:proofErr w:type="gramStart"/>
            <w:r>
              <w:rPr>
                <w:rFonts w:ascii="Times New Roman" w:hAnsi="Times New Roman" w:cs="Times New Roman"/>
              </w:rPr>
              <w:t>C)lass</w:t>
            </w:r>
            <w:proofErr w:type="gramEnd"/>
            <w:r>
              <w:rPr>
                <w:rFonts w:ascii="Times New Roman" w:hAnsi="Times New Roman" w:cs="Times New Roman"/>
              </w:rPr>
              <w:t>, culture and traditions, Healthcare, Race and Gender and the politics that guide them.</w:t>
            </w:r>
          </w:p>
        </w:tc>
        <w:tc>
          <w:tcPr>
            <w:tcW w:w="3192" w:type="dxa"/>
          </w:tcPr>
          <w:p w14:paraId="71475EFD"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5A140955"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exams, midterm essay, quizzes, </w:t>
            </w:r>
            <w:r>
              <w:rPr>
                <w:rFonts w:ascii="Times New Roman" w:hAnsi="Times New Roman" w:cs="Times New Roman"/>
              </w:rPr>
              <w:t xml:space="preserve">Open Lab projects, </w:t>
            </w:r>
            <w:r w:rsidRPr="005630CE">
              <w:rPr>
                <w:rFonts w:ascii="Times New Roman" w:hAnsi="Times New Roman" w:cs="Times New Roman"/>
              </w:rPr>
              <w:t>final paper/project</w:t>
            </w:r>
          </w:p>
          <w:p w14:paraId="4DB6D606" w14:textId="77777777" w:rsidR="00441F4B" w:rsidRPr="005630CE" w:rsidRDefault="00441F4B" w:rsidP="008F7CF2">
            <w:pPr>
              <w:rPr>
                <w:rFonts w:ascii="Times New Roman" w:hAnsi="Times New Roman" w:cs="Times New Roman"/>
              </w:rPr>
            </w:pPr>
          </w:p>
        </w:tc>
      </w:tr>
      <w:tr w:rsidR="00441F4B" w:rsidRPr="005630CE" w14:paraId="17FB0B5A" w14:textId="77777777" w:rsidTr="008F7CF2">
        <w:trPr>
          <w:cantSplit/>
        </w:trPr>
        <w:tc>
          <w:tcPr>
            <w:tcW w:w="3192" w:type="dxa"/>
          </w:tcPr>
          <w:p w14:paraId="23FE78A7" w14:textId="77777777" w:rsidR="00441F4B" w:rsidRPr="005630CE" w:rsidRDefault="00441F4B" w:rsidP="008F7CF2">
            <w:pPr>
              <w:shd w:val="clear" w:color="auto" w:fill="FFFFFF"/>
              <w:rPr>
                <w:rFonts w:ascii="Times New Roman" w:hAnsi="Times New Roman" w:cs="Times New Roman"/>
              </w:rPr>
            </w:pPr>
            <w:r>
              <w:rPr>
                <w:rFonts w:ascii="Times New Roman" w:hAnsi="Times New Roman" w:cs="Times New Roman"/>
              </w:rPr>
              <w:t>Examine the impact of racism, war, government impact, bigotry, prejudice, intercultural bigotry, sexism, (</w:t>
            </w:r>
            <w:proofErr w:type="gramStart"/>
            <w:r>
              <w:rPr>
                <w:rFonts w:ascii="Times New Roman" w:hAnsi="Times New Roman" w:cs="Times New Roman"/>
              </w:rPr>
              <w:t>C)lass</w:t>
            </w:r>
            <w:proofErr w:type="gramEnd"/>
            <w:r>
              <w:rPr>
                <w:rFonts w:ascii="Times New Roman" w:hAnsi="Times New Roman" w:cs="Times New Roman"/>
              </w:rPr>
              <w:t>, upward mobility, poverty, incarceration, intellectualism and failure/success in academia, the importance of having a cultural “homeland.”</w:t>
            </w:r>
          </w:p>
        </w:tc>
        <w:tc>
          <w:tcPr>
            <w:tcW w:w="3192" w:type="dxa"/>
          </w:tcPr>
          <w:p w14:paraId="746776DB"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4047A7BE"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exams, </w:t>
            </w:r>
            <w:r>
              <w:rPr>
                <w:rFonts w:ascii="Times New Roman" w:hAnsi="Times New Roman" w:cs="Times New Roman"/>
              </w:rPr>
              <w:t xml:space="preserve">Open Lab projects, </w:t>
            </w:r>
            <w:r w:rsidRPr="005630CE">
              <w:rPr>
                <w:rFonts w:ascii="Times New Roman" w:hAnsi="Times New Roman" w:cs="Times New Roman"/>
              </w:rPr>
              <w:t>final paper/project, in person conferences</w:t>
            </w:r>
          </w:p>
        </w:tc>
      </w:tr>
      <w:tr w:rsidR="00441F4B" w:rsidRPr="005630CE" w14:paraId="3B98E98B" w14:textId="77777777" w:rsidTr="008F7CF2">
        <w:trPr>
          <w:cantSplit/>
        </w:trPr>
        <w:tc>
          <w:tcPr>
            <w:tcW w:w="3192" w:type="dxa"/>
          </w:tcPr>
          <w:p w14:paraId="14EF41AE"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Discuss and explore feminine</w:t>
            </w:r>
            <w:r>
              <w:rPr>
                <w:rFonts w:ascii="Times New Roman" w:hAnsi="Times New Roman" w:cs="Times New Roman"/>
              </w:rPr>
              <w:t xml:space="preserve"> and masculine power, religion vs. spirituality, cultural health practices, responsibility to one’s cultural community. </w:t>
            </w:r>
          </w:p>
        </w:tc>
        <w:tc>
          <w:tcPr>
            <w:tcW w:w="3192" w:type="dxa"/>
          </w:tcPr>
          <w:p w14:paraId="39B77CB7"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4F383D6A"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exams, quizzes, final paper/project,</w:t>
            </w:r>
            <w:r>
              <w:rPr>
                <w:rFonts w:ascii="Times New Roman" w:hAnsi="Times New Roman" w:cs="Times New Roman"/>
              </w:rPr>
              <w:t xml:space="preserve"> Open Lab projects,</w:t>
            </w:r>
            <w:r w:rsidRPr="005630CE">
              <w:rPr>
                <w:rFonts w:ascii="Times New Roman" w:hAnsi="Times New Roman" w:cs="Times New Roman"/>
              </w:rPr>
              <w:t xml:space="preserve"> in person conferences</w:t>
            </w:r>
          </w:p>
        </w:tc>
      </w:tr>
      <w:tr w:rsidR="00441F4B" w:rsidRPr="005630CE" w14:paraId="6F4057F7" w14:textId="77777777" w:rsidTr="008F7CF2">
        <w:trPr>
          <w:cantSplit/>
        </w:trPr>
        <w:tc>
          <w:tcPr>
            <w:tcW w:w="3192" w:type="dxa"/>
          </w:tcPr>
          <w:p w14:paraId="744451C2" w14:textId="77777777" w:rsidR="00441F4B" w:rsidRPr="005630CE" w:rsidRDefault="00441F4B" w:rsidP="008F7CF2">
            <w:pPr>
              <w:shd w:val="clear" w:color="auto" w:fill="FFFFFF"/>
              <w:rPr>
                <w:rFonts w:ascii="Times New Roman" w:hAnsi="Times New Roman" w:cs="Times New Roman"/>
              </w:rPr>
            </w:pPr>
            <w:r>
              <w:rPr>
                <w:rFonts w:ascii="Times New Roman" w:hAnsi="Times New Roman" w:cs="Times New Roman"/>
              </w:rPr>
              <w:lastRenderedPageBreak/>
              <w:t>Examine the impact and representation of the following in African American and Native American Literature and Scholarship past and present: Historical representation, Identity and classification, Future expectations, strategies, and recommendations.</w:t>
            </w:r>
          </w:p>
        </w:tc>
        <w:tc>
          <w:tcPr>
            <w:tcW w:w="3192" w:type="dxa"/>
          </w:tcPr>
          <w:p w14:paraId="7C017EA0"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Assigned readings, films, class discussions, group projects</w:t>
            </w:r>
          </w:p>
        </w:tc>
        <w:tc>
          <w:tcPr>
            <w:tcW w:w="3192" w:type="dxa"/>
          </w:tcPr>
          <w:p w14:paraId="6063C9C4"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Reader Response mini</w:t>
            </w:r>
            <w:r>
              <w:rPr>
                <w:rFonts w:ascii="Times New Roman" w:hAnsi="Times New Roman" w:cs="Times New Roman"/>
              </w:rPr>
              <w:t>-</w:t>
            </w:r>
            <w:r w:rsidRPr="005630CE">
              <w:rPr>
                <w:rFonts w:ascii="Times New Roman" w:hAnsi="Times New Roman" w:cs="Times New Roman"/>
              </w:rPr>
              <w:t xml:space="preserve"> essays, exams, quizzes,  </w:t>
            </w:r>
            <w:r>
              <w:rPr>
                <w:rFonts w:ascii="Times New Roman" w:hAnsi="Times New Roman" w:cs="Times New Roman"/>
              </w:rPr>
              <w:t xml:space="preserve">Open Lab projects, </w:t>
            </w:r>
            <w:r w:rsidRPr="005630CE">
              <w:rPr>
                <w:rFonts w:ascii="Times New Roman" w:hAnsi="Times New Roman" w:cs="Times New Roman"/>
              </w:rPr>
              <w:t>final paper/project</w:t>
            </w:r>
          </w:p>
        </w:tc>
      </w:tr>
      <w:tr w:rsidR="00441F4B" w:rsidRPr="005630CE" w14:paraId="1100785B" w14:textId="77777777" w:rsidTr="008F7CF2">
        <w:trPr>
          <w:cantSplit/>
        </w:trPr>
        <w:tc>
          <w:tcPr>
            <w:tcW w:w="3192" w:type="dxa"/>
          </w:tcPr>
          <w:p w14:paraId="127B90ED"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Comprehend and utilize the basics of grammar, sentence structure, and MLA</w:t>
            </w:r>
            <w:r>
              <w:rPr>
                <w:rFonts w:ascii="Times New Roman" w:hAnsi="Times New Roman" w:cs="Times New Roman"/>
              </w:rPr>
              <w:t xml:space="preserve"> and APA</w:t>
            </w:r>
            <w:r w:rsidRPr="005630CE">
              <w:rPr>
                <w:rFonts w:ascii="Times New Roman" w:hAnsi="Times New Roman" w:cs="Times New Roman"/>
              </w:rPr>
              <w:t xml:space="preserve"> Documentation (primary and secondary source</w:t>
            </w:r>
            <w:r>
              <w:rPr>
                <w:rFonts w:ascii="Times New Roman" w:hAnsi="Times New Roman" w:cs="Times New Roman"/>
              </w:rPr>
              <w:t>s). Utilize</w:t>
            </w:r>
            <w:r w:rsidRPr="005630CE">
              <w:rPr>
                <w:rFonts w:ascii="Times New Roman" w:hAnsi="Times New Roman" w:cs="Times New Roman"/>
              </w:rPr>
              <w:t xml:space="preserve"> the mechanics of writing essays about literature</w:t>
            </w:r>
            <w:r>
              <w:rPr>
                <w:rFonts w:ascii="Times New Roman" w:hAnsi="Times New Roman" w:cs="Times New Roman"/>
              </w:rPr>
              <w:t xml:space="preserve"> (Scaffolding Format)</w:t>
            </w:r>
            <w:r w:rsidRPr="005630CE">
              <w:rPr>
                <w:rFonts w:ascii="Times New Roman" w:hAnsi="Times New Roman" w:cs="Times New Roman"/>
              </w:rPr>
              <w:t>, critical essays, and film.</w:t>
            </w:r>
          </w:p>
        </w:tc>
        <w:tc>
          <w:tcPr>
            <w:tcW w:w="3192" w:type="dxa"/>
          </w:tcPr>
          <w:p w14:paraId="297380AF" w14:textId="77777777" w:rsidR="00441F4B" w:rsidRPr="005630CE" w:rsidRDefault="00441F4B" w:rsidP="008F7CF2">
            <w:pPr>
              <w:rPr>
                <w:rFonts w:ascii="Times New Roman" w:hAnsi="Times New Roman" w:cs="Times New Roman"/>
              </w:rPr>
            </w:pPr>
            <w:r w:rsidRPr="005630CE">
              <w:rPr>
                <w:rFonts w:ascii="Times New Roman" w:hAnsi="Times New Roman" w:cs="Times New Roman"/>
              </w:rPr>
              <w:t>In-class workshops: grammar and sentence structure, assessing the essay prompt (closed or open), essay format (introductions, bo</w:t>
            </w:r>
            <w:r>
              <w:rPr>
                <w:rFonts w:ascii="Times New Roman" w:hAnsi="Times New Roman" w:cs="Times New Roman"/>
              </w:rPr>
              <w:t>dy paragraphs, and conclusions)</w:t>
            </w:r>
          </w:p>
        </w:tc>
        <w:tc>
          <w:tcPr>
            <w:tcW w:w="3192" w:type="dxa"/>
          </w:tcPr>
          <w:p w14:paraId="4F1C6FF9" w14:textId="77777777" w:rsidR="00441F4B" w:rsidRPr="005630CE" w:rsidRDefault="00441F4B" w:rsidP="008F7CF2">
            <w:pPr>
              <w:rPr>
                <w:rFonts w:ascii="Times New Roman" w:hAnsi="Times New Roman" w:cs="Times New Roman"/>
                <w:lang w:bidi="x-none"/>
              </w:rPr>
            </w:pPr>
            <w:r w:rsidRPr="005630CE">
              <w:rPr>
                <w:rFonts w:ascii="Times New Roman" w:hAnsi="Times New Roman" w:cs="Times New Roman"/>
                <w:lang w:bidi="x-none"/>
              </w:rPr>
              <w:t>In-person conferences, pre-drafting of midterm and final papers/projects, Reading Responses mini</w:t>
            </w:r>
            <w:r>
              <w:rPr>
                <w:rFonts w:ascii="Times New Roman" w:hAnsi="Times New Roman" w:cs="Times New Roman"/>
                <w:lang w:bidi="x-none"/>
              </w:rPr>
              <w:t>-</w:t>
            </w:r>
            <w:r w:rsidRPr="005630CE">
              <w:rPr>
                <w:rFonts w:ascii="Times New Roman" w:hAnsi="Times New Roman" w:cs="Times New Roman"/>
                <w:lang w:bidi="x-none"/>
              </w:rPr>
              <w:t xml:space="preserve"> essays,</w:t>
            </w:r>
            <w:r>
              <w:rPr>
                <w:rFonts w:ascii="Times New Roman" w:hAnsi="Times New Roman" w:cs="Times New Roman"/>
                <w:lang w:bidi="x-none"/>
              </w:rPr>
              <w:t xml:space="preserve"> Open Lab projects, </w:t>
            </w:r>
            <w:r w:rsidRPr="005630CE">
              <w:rPr>
                <w:rFonts w:ascii="Times New Roman" w:hAnsi="Times New Roman" w:cs="Times New Roman"/>
                <w:lang w:bidi="x-none"/>
              </w:rPr>
              <w:t xml:space="preserve"> exams  </w:t>
            </w:r>
          </w:p>
        </w:tc>
      </w:tr>
    </w:tbl>
    <w:p w14:paraId="16DCC35E" w14:textId="77777777" w:rsidR="00487867" w:rsidRDefault="00487867" w:rsidP="00F51C90">
      <w:pPr>
        <w:tabs>
          <w:tab w:val="left" w:pos="2774"/>
        </w:tabs>
        <w:rPr>
          <w:rFonts w:ascii="Times New Roman" w:hAnsi="Times New Roman" w:cs="Times New Roman"/>
          <w:b/>
          <w:sz w:val="22"/>
          <w:szCs w:val="22"/>
          <w:u w:val="single"/>
        </w:rPr>
      </w:pPr>
    </w:p>
    <w:p w14:paraId="1CF90E78" w14:textId="77777777" w:rsidR="00441F4B" w:rsidRDefault="00441F4B" w:rsidP="00F51C90">
      <w:pPr>
        <w:tabs>
          <w:tab w:val="left" w:pos="2774"/>
        </w:tabs>
        <w:rPr>
          <w:rFonts w:ascii="Times New Roman" w:hAnsi="Times New Roman" w:cs="Times New Roman"/>
          <w:b/>
          <w:sz w:val="22"/>
          <w:szCs w:val="22"/>
          <w:u w:val="single"/>
        </w:rPr>
      </w:pPr>
    </w:p>
    <w:p w14:paraId="7651AF00" w14:textId="7D69DDC4" w:rsidR="00F51C90" w:rsidRPr="00441F4B" w:rsidRDefault="00F51C90" w:rsidP="00F51C90">
      <w:pPr>
        <w:tabs>
          <w:tab w:val="left" w:pos="2774"/>
        </w:tabs>
        <w:rPr>
          <w:rFonts w:ascii="Times New Roman" w:hAnsi="Times New Roman" w:cs="Times New Roman"/>
          <w:b/>
        </w:rPr>
      </w:pPr>
      <w:r w:rsidRPr="00441F4B">
        <w:rPr>
          <w:rFonts w:ascii="Times New Roman" w:hAnsi="Times New Roman" w:cs="Times New Roman"/>
          <w:b/>
          <w:u w:val="single"/>
        </w:rPr>
        <w:t>Schedule of Assignments</w:t>
      </w:r>
      <w:proofErr w:type="gramStart"/>
      <w:r w:rsidRPr="00441F4B">
        <w:rPr>
          <w:rFonts w:ascii="Times New Roman" w:hAnsi="Times New Roman" w:cs="Times New Roman"/>
          <w:b/>
          <w:u w:val="single"/>
        </w:rPr>
        <w:t>:</w:t>
      </w:r>
      <w:r w:rsidRPr="00441F4B">
        <w:rPr>
          <w:rFonts w:ascii="Times New Roman" w:hAnsi="Times New Roman" w:cs="Times New Roman"/>
          <w:b/>
        </w:rPr>
        <w:t xml:space="preserve">                                                                                                                                        Weeks</w:t>
      </w:r>
      <w:proofErr w:type="gramEnd"/>
      <w:r w:rsidRPr="00441F4B">
        <w:rPr>
          <w:rFonts w:ascii="Times New Roman" w:hAnsi="Times New Roman" w:cs="Times New Roman"/>
          <w:b/>
        </w:rPr>
        <w:t xml:space="preserve"> 1-7  Dr. Thorpe </w:t>
      </w:r>
    </w:p>
    <w:p w14:paraId="616DAB53" w14:textId="77777777" w:rsidR="00802A1F" w:rsidRPr="002333F4" w:rsidRDefault="00802A1F" w:rsidP="00F51C90">
      <w:pPr>
        <w:tabs>
          <w:tab w:val="left" w:pos="2774"/>
        </w:tabs>
        <w:rPr>
          <w:rFonts w:ascii="Times New Roman" w:hAnsi="Times New Roman" w:cs="Times New Roman"/>
          <w:b/>
          <w:sz w:val="22"/>
          <w:szCs w:val="22"/>
        </w:rPr>
      </w:pPr>
    </w:p>
    <w:p w14:paraId="36B387BD"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 xml:space="preserve">Week 1  </w:t>
      </w:r>
    </w:p>
    <w:p w14:paraId="206B3780" w14:textId="1EFE797E" w:rsidR="00F51C90" w:rsidRPr="00487867" w:rsidRDefault="00F51C90" w:rsidP="0040758C">
      <w:pPr>
        <w:tabs>
          <w:tab w:val="left" w:pos="2774"/>
        </w:tabs>
        <w:rPr>
          <w:rFonts w:ascii="Times New Roman" w:hAnsi="Times New Roman" w:cs="Times New Roman"/>
          <w:b/>
          <w:sz w:val="22"/>
          <w:szCs w:val="22"/>
        </w:rPr>
      </w:pPr>
      <w:r w:rsidRPr="00487867">
        <w:rPr>
          <w:rFonts w:ascii="Times New Roman" w:hAnsi="Times New Roman" w:cs="Times New Roman"/>
          <w:b/>
          <w:sz w:val="22"/>
          <w:szCs w:val="22"/>
        </w:rPr>
        <w:t xml:space="preserve">Introductions/Syllabus Review (Drs. Thorpe and </w:t>
      </w:r>
      <w:r w:rsidR="00802A1F" w:rsidRPr="00487867">
        <w:rPr>
          <w:rFonts w:ascii="Times New Roman" w:hAnsi="Times New Roman" w:cs="Times New Roman"/>
          <w:b/>
          <w:sz w:val="22"/>
          <w:szCs w:val="22"/>
        </w:rPr>
        <w:t>Ferrell/</w:t>
      </w:r>
      <w:r w:rsidRPr="00487867">
        <w:rPr>
          <w:rFonts w:ascii="Times New Roman" w:hAnsi="Times New Roman" w:cs="Times New Roman"/>
          <w:b/>
          <w:sz w:val="22"/>
          <w:szCs w:val="22"/>
        </w:rPr>
        <w:t>first hour only)</w:t>
      </w:r>
    </w:p>
    <w:p w14:paraId="2E3F9862" w14:textId="77777777" w:rsidR="00487867"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
    <w:p w14:paraId="2A6C5A98" w14:textId="77777777" w:rsidR="00243DE6" w:rsidRDefault="00243DE6" w:rsidP="0040758C">
      <w:pPr>
        <w:tabs>
          <w:tab w:val="left" w:pos="2774"/>
        </w:tabs>
        <w:rPr>
          <w:rFonts w:ascii="Times New Roman" w:hAnsi="Times New Roman" w:cs="Times New Roman"/>
          <w:b/>
          <w:sz w:val="22"/>
          <w:szCs w:val="22"/>
        </w:rPr>
      </w:pPr>
      <w:r>
        <w:rPr>
          <w:rFonts w:ascii="Times New Roman" w:hAnsi="Times New Roman" w:cs="Times New Roman"/>
          <w:b/>
          <w:sz w:val="22"/>
          <w:szCs w:val="22"/>
        </w:rPr>
        <w:t xml:space="preserve">Guest Lecturer—Dr. Karl </w:t>
      </w:r>
      <w:proofErr w:type="spellStart"/>
      <w:r>
        <w:rPr>
          <w:rFonts w:ascii="Times New Roman" w:hAnsi="Times New Roman" w:cs="Times New Roman"/>
          <w:b/>
          <w:sz w:val="22"/>
          <w:szCs w:val="22"/>
        </w:rPr>
        <w:t>Botchway</w:t>
      </w:r>
      <w:proofErr w:type="spellEnd"/>
      <w:r>
        <w:rPr>
          <w:rFonts w:ascii="Times New Roman" w:hAnsi="Times New Roman" w:cs="Times New Roman"/>
          <w:b/>
          <w:sz w:val="22"/>
          <w:szCs w:val="22"/>
        </w:rPr>
        <w:t>, Dean of Arts &amp; Sciences</w:t>
      </w:r>
    </w:p>
    <w:p w14:paraId="347E4A87" w14:textId="3688A3C3" w:rsidR="00487867" w:rsidRPr="00487867" w:rsidRDefault="00487867" w:rsidP="0040758C">
      <w:pPr>
        <w:tabs>
          <w:tab w:val="left" w:pos="2774"/>
        </w:tabs>
        <w:rPr>
          <w:rFonts w:ascii="Times New Roman" w:hAnsi="Times New Roman" w:cs="Times New Roman"/>
          <w:b/>
          <w:sz w:val="22"/>
          <w:szCs w:val="22"/>
        </w:rPr>
      </w:pPr>
      <w:r w:rsidRPr="00487867">
        <w:rPr>
          <w:rFonts w:ascii="Times New Roman" w:hAnsi="Times New Roman" w:cs="Times New Roman"/>
          <w:b/>
          <w:sz w:val="22"/>
          <w:szCs w:val="22"/>
        </w:rPr>
        <w:t xml:space="preserve">Internal Colonialism: </w:t>
      </w:r>
      <w:r w:rsidR="00C7238E" w:rsidRPr="00487867">
        <w:rPr>
          <w:rFonts w:ascii="Times New Roman" w:eastAsia="Times New Roman" w:hAnsi="Times New Roman" w:cs="Times New Roman"/>
          <w:b/>
          <w:bCs/>
        </w:rPr>
        <w:t xml:space="preserve">African-Americans </w:t>
      </w:r>
      <w:r w:rsidR="00243DE6">
        <w:rPr>
          <w:rFonts w:ascii="Times New Roman" w:eastAsia="Times New Roman" w:hAnsi="Times New Roman" w:cs="Times New Roman"/>
          <w:b/>
          <w:bCs/>
        </w:rPr>
        <w:t xml:space="preserve">and Native Americans </w:t>
      </w:r>
      <w:r w:rsidR="00C7238E" w:rsidRPr="00487867">
        <w:rPr>
          <w:rFonts w:ascii="Times New Roman" w:eastAsia="Times New Roman" w:hAnsi="Times New Roman" w:cs="Times New Roman"/>
          <w:b/>
          <w:bCs/>
        </w:rPr>
        <w:t>as an Internal Colony</w:t>
      </w:r>
      <w:r w:rsidR="00C7238E" w:rsidRPr="00487867">
        <w:rPr>
          <w:rFonts w:ascii="Times New Roman" w:hAnsi="Times New Roman" w:cs="Times New Roman"/>
          <w:b/>
          <w:sz w:val="22"/>
          <w:szCs w:val="22"/>
        </w:rPr>
        <w:t xml:space="preserve"> </w:t>
      </w:r>
      <w:r w:rsidRPr="00487867">
        <w:rPr>
          <w:rFonts w:ascii="Times New Roman" w:hAnsi="Times New Roman" w:cs="Times New Roman"/>
          <w:b/>
          <w:sz w:val="22"/>
          <w:szCs w:val="22"/>
        </w:rPr>
        <w:t xml:space="preserve"> </w:t>
      </w:r>
    </w:p>
    <w:p w14:paraId="4BDD7E84" w14:textId="77777777" w:rsidR="00487867" w:rsidRDefault="00487867" w:rsidP="00487867">
      <w:pPr>
        <w:tabs>
          <w:tab w:val="left" w:pos="2774"/>
        </w:tabs>
        <w:rPr>
          <w:rFonts w:ascii="Times New Roman" w:hAnsi="Times New Roman" w:cs="Times New Roman"/>
          <w:sz w:val="22"/>
          <w:szCs w:val="22"/>
        </w:rPr>
      </w:pPr>
    </w:p>
    <w:p w14:paraId="0812857B" w14:textId="77777777" w:rsidR="00461B65" w:rsidRPr="00243DE6" w:rsidRDefault="00461B65" w:rsidP="00487867">
      <w:pPr>
        <w:tabs>
          <w:tab w:val="left" w:pos="2774"/>
        </w:tabs>
        <w:rPr>
          <w:rFonts w:ascii="Times New Roman" w:hAnsi="Times New Roman" w:cs="Times New Roman"/>
          <w:sz w:val="22"/>
          <w:szCs w:val="22"/>
        </w:rPr>
      </w:pPr>
      <w:r w:rsidRPr="00243DE6">
        <w:rPr>
          <w:rFonts w:ascii="Times New Roman" w:hAnsi="Times New Roman" w:cs="Times New Roman"/>
          <w:sz w:val="22"/>
          <w:szCs w:val="22"/>
        </w:rPr>
        <w:t>Assigned Readings:</w:t>
      </w:r>
    </w:p>
    <w:p w14:paraId="66988A8E" w14:textId="5309F37A" w:rsidR="00487867" w:rsidRPr="00243DE6" w:rsidRDefault="00487867" w:rsidP="00487867">
      <w:pPr>
        <w:tabs>
          <w:tab w:val="left" w:pos="2774"/>
        </w:tabs>
        <w:rPr>
          <w:rFonts w:ascii="Times New Roman" w:hAnsi="Times New Roman" w:cs="Times New Roman"/>
          <w:sz w:val="22"/>
          <w:szCs w:val="22"/>
        </w:rPr>
      </w:pPr>
      <w:r w:rsidRPr="00243DE6">
        <w:rPr>
          <w:rFonts w:ascii="Times New Roman" w:hAnsi="Times New Roman" w:cs="Times New Roman"/>
          <w:sz w:val="22"/>
          <w:szCs w:val="22"/>
        </w:rPr>
        <w:t>Ramón A. Gutiérrez (2004). INTERNAL COLONIALISM: An American Theory of Race. Du Bois Review, 1, pp 281-295</w:t>
      </w:r>
      <w:r w:rsidR="00461B65" w:rsidRPr="00243DE6">
        <w:rPr>
          <w:rFonts w:ascii="Times New Roman" w:hAnsi="Times New Roman" w:cs="Times New Roman"/>
          <w:sz w:val="22"/>
          <w:szCs w:val="22"/>
        </w:rPr>
        <w:t xml:space="preserve">. </w:t>
      </w:r>
    </w:p>
    <w:p w14:paraId="05085D6E" w14:textId="77777777" w:rsidR="00487867" w:rsidRPr="00243DE6" w:rsidRDefault="00487867" w:rsidP="00487867">
      <w:pPr>
        <w:spacing w:before="100" w:beforeAutospacing="1" w:after="100" w:afterAutospacing="1"/>
        <w:rPr>
          <w:rFonts w:ascii="Times New Roman" w:eastAsia="Times New Roman" w:hAnsi="Times New Roman" w:cs="Times New Roman"/>
          <w:sz w:val="22"/>
          <w:szCs w:val="22"/>
        </w:rPr>
      </w:pPr>
      <w:r w:rsidRPr="00243DE6">
        <w:rPr>
          <w:rFonts w:ascii="Times New Roman" w:eastAsia="Times New Roman" w:hAnsi="Times New Roman" w:cs="Times New Roman"/>
          <w:sz w:val="22"/>
          <w:szCs w:val="22"/>
        </w:rPr>
        <w:t xml:space="preserve">Peter </w:t>
      </w:r>
      <w:proofErr w:type="spellStart"/>
      <w:r w:rsidRPr="00243DE6">
        <w:rPr>
          <w:rFonts w:ascii="Times New Roman" w:eastAsia="Times New Roman" w:hAnsi="Times New Roman" w:cs="Times New Roman"/>
          <w:sz w:val="22"/>
          <w:szCs w:val="22"/>
        </w:rPr>
        <w:t>Bohmer</w:t>
      </w:r>
      <w:proofErr w:type="spellEnd"/>
      <w:r w:rsidRPr="00243DE6">
        <w:rPr>
          <w:rFonts w:ascii="Times New Roman" w:eastAsia="Times New Roman" w:hAnsi="Times New Roman" w:cs="Times New Roman"/>
          <w:sz w:val="22"/>
          <w:szCs w:val="22"/>
        </w:rPr>
        <w:t>,</w:t>
      </w:r>
      <w:r w:rsidRPr="00243DE6">
        <w:rPr>
          <w:rFonts w:ascii="Times New Roman" w:eastAsia="Times New Roman" w:hAnsi="Times New Roman" w:cs="Times New Roman"/>
          <w:b/>
          <w:bCs/>
          <w:sz w:val="22"/>
          <w:szCs w:val="22"/>
        </w:rPr>
        <w:t xml:space="preserve"> African-Americans as an Internal Colony:</w:t>
      </w:r>
      <w:r w:rsidRPr="00243DE6">
        <w:rPr>
          <w:rFonts w:ascii="Times New Roman" w:eastAsia="Times New Roman" w:hAnsi="Times New Roman" w:cs="Times New Roman"/>
          <w:sz w:val="22"/>
          <w:szCs w:val="22"/>
        </w:rPr>
        <w:t xml:space="preserve"> </w:t>
      </w:r>
      <w:r w:rsidRPr="00243DE6">
        <w:rPr>
          <w:rFonts w:ascii="Times New Roman" w:eastAsia="Times New Roman" w:hAnsi="Times New Roman" w:cs="Times New Roman"/>
          <w:b/>
          <w:bCs/>
          <w:sz w:val="22"/>
          <w:szCs w:val="22"/>
        </w:rPr>
        <w:t>The Theory of Internal Colonialism</w:t>
      </w:r>
      <w:r w:rsidRPr="00243DE6">
        <w:rPr>
          <w:rFonts w:ascii="Times New Roman" w:eastAsia="Times New Roman" w:hAnsi="Times New Roman" w:cs="Times New Roman"/>
          <w:sz w:val="22"/>
          <w:szCs w:val="22"/>
        </w:rPr>
        <w:t xml:space="preserve">, John Whitehead and </w:t>
      </w:r>
      <w:proofErr w:type="spellStart"/>
      <w:r w:rsidRPr="00243DE6">
        <w:rPr>
          <w:rFonts w:ascii="Times New Roman" w:eastAsia="Times New Roman" w:hAnsi="Times New Roman" w:cs="Times New Roman"/>
          <w:sz w:val="22"/>
          <w:szCs w:val="22"/>
        </w:rPr>
        <w:t>Cobie</w:t>
      </w:r>
      <w:proofErr w:type="spellEnd"/>
      <w:r w:rsidRPr="00243DE6">
        <w:rPr>
          <w:rFonts w:ascii="Times New Roman" w:eastAsia="Times New Roman" w:hAnsi="Times New Roman" w:cs="Times New Roman"/>
          <w:sz w:val="22"/>
          <w:szCs w:val="22"/>
        </w:rPr>
        <w:t xml:space="preserve"> </w:t>
      </w:r>
      <w:proofErr w:type="spellStart"/>
      <w:r w:rsidRPr="00243DE6">
        <w:rPr>
          <w:rFonts w:ascii="Times New Roman" w:eastAsia="Times New Roman" w:hAnsi="Times New Roman" w:cs="Times New Roman"/>
          <w:sz w:val="22"/>
          <w:szCs w:val="22"/>
        </w:rPr>
        <w:t>Kwasi</w:t>
      </w:r>
      <w:proofErr w:type="spellEnd"/>
      <w:r w:rsidRPr="00243DE6">
        <w:rPr>
          <w:rFonts w:ascii="Times New Roman" w:eastAsia="Times New Roman" w:hAnsi="Times New Roman" w:cs="Times New Roman"/>
          <w:sz w:val="22"/>
          <w:szCs w:val="22"/>
        </w:rPr>
        <w:t xml:space="preserve"> Harris, </w:t>
      </w:r>
      <w:r w:rsidRPr="00243DE6">
        <w:rPr>
          <w:rFonts w:ascii="Times New Roman" w:eastAsia="Times New Roman" w:hAnsi="Times New Roman" w:cs="Times New Roman"/>
          <w:sz w:val="22"/>
          <w:szCs w:val="22"/>
          <w:u w:val="single"/>
        </w:rPr>
        <w:t>Readings in Black Political Economy</w:t>
      </w:r>
      <w:r w:rsidRPr="00243DE6">
        <w:rPr>
          <w:rFonts w:ascii="Times New Roman" w:eastAsia="Times New Roman" w:hAnsi="Times New Roman" w:cs="Times New Roman"/>
          <w:b/>
          <w:bCs/>
          <w:sz w:val="22"/>
          <w:szCs w:val="22"/>
        </w:rPr>
        <w:t xml:space="preserve"> </w:t>
      </w:r>
      <w:r w:rsidRPr="00243DE6">
        <w:rPr>
          <w:rFonts w:ascii="Times New Roman" w:eastAsia="Times New Roman" w:hAnsi="Times New Roman" w:cs="Times New Roman"/>
          <w:sz w:val="22"/>
          <w:szCs w:val="22"/>
        </w:rPr>
        <w:t>(1999, Kendall/Hunt, Dubuque, Iowa).</w:t>
      </w:r>
    </w:p>
    <w:p w14:paraId="2CF4F165" w14:textId="77777777" w:rsidR="00487867" w:rsidRPr="00243DE6" w:rsidRDefault="00487867" w:rsidP="00487867">
      <w:pPr>
        <w:spacing w:before="100" w:beforeAutospacing="1" w:after="100" w:afterAutospacing="1"/>
        <w:rPr>
          <w:rFonts w:ascii="Times New Roman" w:eastAsia="Times New Roman" w:hAnsi="Times New Roman" w:cs="Times New Roman"/>
          <w:sz w:val="22"/>
          <w:szCs w:val="22"/>
        </w:rPr>
      </w:pPr>
      <w:proofErr w:type="spellStart"/>
      <w:r w:rsidRPr="00243DE6">
        <w:rPr>
          <w:rStyle w:val="Strong"/>
          <w:rFonts w:ascii="Times New Roman" w:hAnsi="Times New Roman" w:cs="Times New Roman"/>
          <w:sz w:val="22"/>
          <w:szCs w:val="22"/>
        </w:rPr>
        <w:t>Blauner</w:t>
      </w:r>
      <w:proofErr w:type="spellEnd"/>
      <w:r w:rsidRPr="00243DE6">
        <w:rPr>
          <w:rStyle w:val="Strong"/>
          <w:rFonts w:ascii="Times New Roman" w:hAnsi="Times New Roman" w:cs="Times New Roman"/>
          <w:sz w:val="22"/>
          <w:szCs w:val="22"/>
        </w:rPr>
        <w:t>, Robert</w:t>
      </w:r>
      <w:r w:rsidRPr="00243DE6">
        <w:rPr>
          <w:rFonts w:ascii="Times New Roman" w:hAnsi="Times New Roman" w:cs="Times New Roman"/>
          <w:sz w:val="22"/>
          <w:szCs w:val="22"/>
        </w:rPr>
        <w:t xml:space="preserve">.1969. </w:t>
      </w:r>
      <w:proofErr w:type="gramStart"/>
      <w:r w:rsidRPr="00243DE6">
        <w:rPr>
          <w:rFonts w:ascii="Times New Roman" w:hAnsi="Times New Roman" w:cs="Times New Roman"/>
          <w:sz w:val="22"/>
          <w:szCs w:val="22"/>
        </w:rPr>
        <w:t xml:space="preserve">“Internal Colonialism and Ghetto Revolt,” </w:t>
      </w:r>
      <w:r w:rsidRPr="00243DE6">
        <w:rPr>
          <w:rStyle w:val="Emphasis"/>
          <w:rFonts w:ascii="Times New Roman" w:hAnsi="Times New Roman" w:cs="Times New Roman"/>
          <w:sz w:val="22"/>
          <w:szCs w:val="22"/>
        </w:rPr>
        <w:t>Social Problems</w:t>
      </w:r>
      <w:r w:rsidRPr="00243DE6">
        <w:rPr>
          <w:rFonts w:ascii="Times New Roman" w:hAnsi="Times New Roman" w:cs="Times New Roman"/>
          <w:sz w:val="22"/>
          <w:szCs w:val="22"/>
        </w:rPr>
        <w:t>, 16, no.4 (Spring), 393-408.</w:t>
      </w:r>
      <w:proofErr w:type="gramEnd"/>
    </w:p>
    <w:p w14:paraId="76975B90" w14:textId="40838804" w:rsidR="00487867" w:rsidRPr="00487867" w:rsidRDefault="00487867" w:rsidP="0040758C">
      <w:pPr>
        <w:tabs>
          <w:tab w:val="left" w:pos="2774"/>
        </w:tabs>
        <w:rPr>
          <w:rFonts w:ascii="Times New Roman" w:hAnsi="Times New Roman" w:cs="Times New Roman"/>
          <w:b/>
          <w:sz w:val="22"/>
          <w:szCs w:val="22"/>
          <w:u w:val="single"/>
        </w:rPr>
      </w:pPr>
      <w:r w:rsidRPr="00487867">
        <w:rPr>
          <w:rFonts w:ascii="Times New Roman" w:hAnsi="Times New Roman" w:cs="Times New Roman"/>
          <w:b/>
          <w:sz w:val="22"/>
          <w:szCs w:val="22"/>
          <w:u w:val="single"/>
        </w:rPr>
        <w:t>Week 2</w:t>
      </w:r>
    </w:p>
    <w:p w14:paraId="4C3CFB2C" w14:textId="58C5BA06" w:rsidR="00F51C90" w:rsidRPr="00487867" w:rsidRDefault="00A0318A" w:rsidP="0040758C">
      <w:pPr>
        <w:tabs>
          <w:tab w:val="left" w:pos="2774"/>
        </w:tabs>
        <w:rPr>
          <w:rFonts w:ascii="Times New Roman" w:hAnsi="Times New Roman" w:cs="Times New Roman"/>
          <w:b/>
          <w:sz w:val="22"/>
          <w:szCs w:val="22"/>
        </w:rPr>
      </w:pPr>
      <w:r w:rsidRPr="00487867">
        <w:rPr>
          <w:rFonts w:ascii="Times New Roman" w:hAnsi="Times New Roman" w:cs="Times New Roman"/>
          <w:b/>
          <w:sz w:val="22"/>
          <w:szCs w:val="22"/>
        </w:rPr>
        <w:lastRenderedPageBreak/>
        <w:t>Lecture</w:t>
      </w:r>
      <w:r w:rsidR="00F51C90" w:rsidRPr="00487867">
        <w:rPr>
          <w:rFonts w:ascii="Times New Roman" w:hAnsi="Times New Roman" w:cs="Times New Roman"/>
          <w:b/>
          <w:sz w:val="22"/>
          <w:szCs w:val="22"/>
        </w:rPr>
        <w:t xml:space="preserve">: Public Health Issues in the African American and Native American Communities  </w:t>
      </w:r>
    </w:p>
    <w:p w14:paraId="5A7CA05F" w14:textId="5574879F" w:rsidR="00F51C90" w:rsidRPr="002333F4"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F51C90" w:rsidRPr="002333F4">
        <w:rPr>
          <w:rFonts w:ascii="Times New Roman" w:hAnsi="Times New Roman" w:cs="Times New Roman"/>
          <w:sz w:val="22"/>
          <w:szCs w:val="22"/>
        </w:rPr>
        <w:t xml:space="preserve">Assigned Readings: </w:t>
      </w:r>
      <w:bookmarkStart w:id="2" w:name="OLE_LINK5"/>
      <w:bookmarkStart w:id="3" w:name="OLE_LINK6"/>
      <w:r w:rsidR="00F51C90" w:rsidRPr="002333F4">
        <w:rPr>
          <w:rFonts w:ascii="Times New Roman" w:hAnsi="Times New Roman" w:cs="Times New Roman"/>
          <w:sz w:val="22"/>
          <w:szCs w:val="22"/>
        </w:rPr>
        <w:t>Connell, R. (2012). Gender, health and theory: conceptualizing the issue, in local and world perspective</w:t>
      </w:r>
      <w:r w:rsidR="00E04043">
        <w:rPr>
          <w:rFonts w:ascii="Times New Roman" w:hAnsi="Times New Roman" w:cs="Times New Roman"/>
          <w:sz w:val="22"/>
          <w:szCs w:val="22"/>
        </w:rPr>
        <w:t>s</w:t>
      </w:r>
      <w:r w:rsidR="00F51C90" w:rsidRPr="002333F4">
        <w:rPr>
          <w:rFonts w:ascii="Times New Roman" w:hAnsi="Times New Roman" w:cs="Times New Roman"/>
          <w:sz w:val="22"/>
          <w:szCs w:val="22"/>
        </w:rPr>
        <w:t xml:space="preserve">. Social Science and Medicine, 74(11), 1675-1683. </w:t>
      </w:r>
    </w:p>
    <w:p w14:paraId="7A215119" w14:textId="2EE2C56E" w:rsidR="00F51C90" w:rsidRPr="002333F4" w:rsidRDefault="0040758C" w:rsidP="0040758C">
      <w:pPr>
        <w:tabs>
          <w:tab w:val="left" w:pos="2774"/>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roofErr w:type="gramStart"/>
      <w:r w:rsidR="00F51C90" w:rsidRPr="002333F4">
        <w:rPr>
          <w:rFonts w:ascii="Times New Roman" w:hAnsi="Times New Roman" w:cs="Times New Roman"/>
          <w:sz w:val="22"/>
          <w:szCs w:val="22"/>
        </w:rPr>
        <w:t>Peters, WM, Green, JM, and Gauthier, PE.</w:t>
      </w:r>
      <w:proofErr w:type="gramEnd"/>
      <w:r w:rsidR="00F51C90" w:rsidRPr="002333F4">
        <w:rPr>
          <w:rFonts w:ascii="Times New Roman" w:hAnsi="Times New Roman" w:cs="Times New Roman"/>
          <w:sz w:val="22"/>
          <w:szCs w:val="22"/>
        </w:rPr>
        <w:t xml:space="preserve"> (2014). Native American medicine: the implications of history and the embodiment of culture. </w:t>
      </w:r>
      <w:proofErr w:type="gramStart"/>
      <w:r w:rsidR="00F51C90" w:rsidRPr="002333F4">
        <w:rPr>
          <w:rFonts w:ascii="Times New Roman" w:hAnsi="Times New Roman" w:cs="Times New Roman"/>
          <w:sz w:val="22"/>
          <w:szCs w:val="22"/>
        </w:rPr>
        <w:t>Multicultural Approaches to Health and Wellness in America [2 Vol] 171.</w:t>
      </w:r>
      <w:proofErr w:type="gramEnd"/>
    </w:p>
    <w:bookmarkEnd w:id="2"/>
    <w:bookmarkEnd w:id="3"/>
    <w:p w14:paraId="4CBCCEE6" w14:textId="77777777" w:rsidR="0040758C" w:rsidRDefault="0040758C" w:rsidP="00F51C90">
      <w:pPr>
        <w:tabs>
          <w:tab w:val="left" w:pos="2774"/>
        </w:tabs>
        <w:rPr>
          <w:rFonts w:ascii="Times New Roman" w:hAnsi="Times New Roman" w:cs="Times New Roman"/>
          <w:b/>
          <w:sz w:val="22"/>
          <w:szCs w:val="22"/>
          <w:u w:val="single"/>
        </w:rPr>
      </w:pPr>
    </w:p>
    <w:p w14:paraId="6B311E32" w14:textId="3648080E"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 xml:space="preserve">Week </w:t>
      </w:r>
      <w:r w:rsidR="00846224">
        <w:rPr>
          <w:rFonts w:ascii="Times New Roman" w:hAnsi="Times New Roman" w:cs="Times New Roman"/>
          <w:b/>
          <w:sz w:val="22"/>
          <w:szCs w:val="22"/>
          <w:u w:val="single"/>
        </w:rPr>
        <w:t>3</w:t>
      </w:r>
    </w:p>
    <w:p w14:paraId="56605694" w14:textId="381A14F8" w:rsidR="00F51C90" w:rsidRPr="00487867" w:rsidRDefault="00A0318A" w:rsidP="00F51C90">
      <w:pPr>
        <w:tabs>
          <w:tab w:val="left" w:pos="2774"/>
        </w:tabs>
        <w:rPr>
          <w:rFonts w:ascii="Times New Roman" w:hAnsi="Times New Roman" w:cs="Times New Roman"/>
          <w:b/>
          <w:sz w:val="22"/>
          <w:szCs w:val="22"/>
        </w:rPr>
      </w:pPr>
      <w:r w:rsidRPr="00487867">
        <w:rPr>
          <w:rFonts w:ascii="Times New Roman" w:hAnsi="Times New Roman" w:cs="Times New Roman"/>
          <w:b/>
          <w:sz w:val="22"/>
          <w:szCs w:val="22"/>
        </w:rPr>
        <w:t>Lecture</w:t>
      </w:r>
      <w:r w:rsidR="00F51C90" w:rsidRPr="00487867">
        <w:rPr>
          <w:rFonts w:ascii="Times New Roman" w:hAnsi="Times New Roman" w:cs="Times New Roman"/>
          <w:b/>
          <w:sz w:val="22"/>
          <w:szCs w:val="22"/>
        </w:rPr>
        <w:t>: Historical Traumas, Present-Day Manifestations</w:t>
      </w:r>
    </w:p>
    <w:p w14:paraId="48E653B1"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Assigned Reading: </w:t>
      </w:r>
      <w:bookmarkStart w:id="4" w:name="OLE_LINK7"/>
      <w:bookmarkStart w:id="5" w:name="OLE_LINK8"/>
      <w:r w:rsidRPr="002333F4">
        <w:rPr>
          <w:rFonts w:ascii="Times New Roman" w:hAnsi="Times New Roman" w:cs="Times New Roman"/>
          <w:sz w:val="22"/>
          <w:szCs w:val="22"/>
        </w:rPr>
        <w:t xml:space="preserve">Brave Heart, MYH, Chase J, Elkins J, and </w:t>
      </w:r>
      <w:proofErr w:type="spellStart"/>
      <w:r w:rsidRPr="002333F4">
        <w:rPr>
          <w:rFonts w:ascii="Times New Roman" w:hAnsi="Times New Roman" w:cs="Times New Roman"/>
          <w:sz w:val="22"/>
          <w:szCs w:val="22"/>
        </w:rPr>
        <w:t>Altschul</w:t>
      </w:r>
      <w:proofErr w:type="spellEnd"/>
      <w:r w:rsidRPr="002333F4">
        <w:rPr>
          <w:rFonts w:ascii="Times New Roman" w:hAnsi="Times New Roman" w:cs="Times New Roman"/>
          <w:sz w:val="22"/>
          <w:szCs w:val="22"/>
        </w:rPr>
        <w:t xml:space="preserve"> DB. (2011). Historical trauma among indigenous peoples of the Americas: concepts, research and clinical considerations. Journal of Psychoactive Drugs, 43(4), 282-290.</w:t>
      </w:r>
    </w:p>
    <w:p w14:paraId="025A2167" w14:textId="77777777" w:rsidR="0040758C" w:rsidRDefault="0040758C" w:rsidP="00F51C90">
      <w:pPr>
        <w:tabs>
          <w:tab w:val="left" w:pos="2774"/>
        </w:tabs>
        <w:rPr>
          <w:rFonts w:ascii="Times New Roman" w:hAnsi="Times New Roman" w:cs="Times New Roman"/>
          <w:sz w:val="22"/>
          <w:szCs w:val="22"/>
        </w:rPr>
      </w:pPr>
    </w:p>
    <w:p w14:paraId="472584AB" w14:textId="77777777" w:rsidR="00F51C90" w:rsidRPr="002333F4" w:rsidRDefault="00F51C90" w:rsidP="00F51C90">
      <w:pPr>
        <w:tabs>
          <w:tab w:val="left" w:pos="2774"/>
        </w:tabs>
        <w:rPr>
          <w:rFonts w:ascii="Times New Roman" w:hAnsi="Times New Roman" w:cs="Times New Roman"/>
          <w:sz w:val="22"/>
          <w:szCs w:val="22"/>
        </w:rPr>
      </w:pPr>
      <w:proofErr w:type="spellStart"/>
      <w:r w:rsidRPr="002333F4">
        <w:rPr>
          <w:rFonts w:ascii="Times New Roman" w:hAnsi="Times New Roman" w:cs="Times New Roman"/>
          <w:sz w:val="22"/>
          <w:szCs w:val="22"/>
        </w:rPr>
        <w:t>Hinrichsen</w:t>
      </w:r>
      <w:proofErr w:type="spellEnd"/>
      <w:r w:rsidRPr="002333F4">
        <w:rPr>
          <w:rFonts w:ascii="Times New Roman" w:hAnsi="Times New Roman" w:cs="Times New Roman"/>
          <w:sz w:val="22"/>
          <w:szCs w:val="22"/>
        </w:rPr>
        <w:t xml:space="preserve">, Lisa (2013). </w:t>
      </w:r>
      <w:proofErr w:type="gramStart"/>
      <w:r w:rsidRPr="002333F4">
        <w:rPr>
          <w:rFonts w:ascii="Times New Roman" w:hAnsi="Times New Roman" w:cs="Times New Roman"/>
          <w:sz w:val="22"/>
          <w:szCs w:val="22"/>
        </w:rPr>
        <w:t>Trauma studies and the literature of the U.S. south.</w:t>
      </w:r>
      <w:proofErr w:type="gramEnd"/>
      <w:r w:rsidRPr="002333F4">
        <w:rPr>
          <w:rFonts w:ascii="Times New Roman" w:hAnsi="Times New Roman" w:cs="Times New Roman"/>
          <w:sz w:val="22"/>
          <w:szCs w:val="22"/>
        </w:rPr>
        <w:t xml:space="preserve"> Literature Compass, Vol. 10, Issue 8, pp. 605-617.</w:t>
      </w:r>
    </w:p>
    <w:p w14:paraId="56C029B5" w14:textId="77777777" w:rsidR="0040758C" w:rsidRDefault="0040758C" w:rsidP="00F51C90">
      <w:pPr>
        <w:tabs>
          <w:tab w:val="left" w:pos="2774"/>
        </w:tabs>
        <w:rPr>
          <w:rFonts w:ascii="Times New Roman" w:hAnsi="Times New Roman" w:cs="Times New Roman"/>
          <w:color w:val="1A1A1A"/>
          <w:sz w:val="22"/>
          <w:szCs w:val="22"/>
        </w:rPr>
      </w:pPr>
    </w:p>
    <w:p w14:paraId="055F6606" w14:textId="77777777" w:rsidR="00F51C90" w:rsidRPr="002333F4" w:rsidRDefault="00F51C90" w:rsidP="00F51C90">
      <w:pPr>
        <w:tabs>
          <w:tab w:val="left" w:pos="2774"/>
        </w:tabs>
        <w:rPr>
          <w:rFonts w:ascii="Times New Roman" w:hAnsi="Times New Roman" w:cs="Times New Roman"/>
          <w:sz w:val="22"/>
          <w:szCs w:val="22"/>
        </w:rPr>
      </w:pPr>
      <w:proofErr w:type="spellStart"/>
      <w:r w:rsidRPr="002333F4">
        <w:rPr>
          <w:rFonts w:ascii="Times New Roman" w:hAnsi="Times New Roman" w:cs="Times New Roman"/>
          <w:color w:val="1A1A1A"/>
          <w:sz w:val="22"/>
          <w:szCs w:val="22"/>
        </w:rPr>
        <w:t>Mohatt</w:t>
      </w:r>
      <w:proofErr w:type="spellEnd"/>
      <w:r w:rsidRPr="002333F4">
        <w:rPr>
          <w:rFonts w:ascii="Times New Roman" w:hAnsi="Times New Roman" w:cs="Times New Roman"/>
          <w:color w:val="1A1A1A"/>
          <w:sz w:val="22"/>
          <w:szCs w:val="22"/>
        </w:rPr>
        <w:t xml:space="preserve">, N. V., Thompson, A. B., Thai, N. D., &amp; </w:t>
      </w:r>
      <w:proofErr w:type="spellStart"/>
      <w:r w:rsidRPr="002333F4">
        <w:rPr>
          <w:rFonts w:ascii="Times New Roman" w:hAnsi="Times New Roman" w:cs="Times New Roman"/>
          <w:color w:val="1A1A1A"/>
          <w:sz w:val="22"/>
          <w:szCs w:val="22"/>
        </w:rPr>
        <w:t>Tebes</w:t>
      </w:r>
      <w:proofErr w:type="spellEnd"/>
      <w:r w:rsidRPr="002333F4">
        <w:rPr>
          <w:rFonts w:ascii="Times New Roman" w:hAnsi="Times New Roman" w:cs="Times New Roman"/>
          <w:color w:val="1A1A1A"/>
          <w:sz w:val="22"/>
          <w:szCs w:val="22"/>
        </w:rPr>
        <w:t xml:space="preserve">, J. K. (2014). Historical trauma as public narrative: A conceptual review of how history impacts present-day health. </w:t>
      </w:r>
      <w:r w:rsidRPr="002333F4">
        <w:rPr>
          <w:rFonts w:ascii="Times New Roman" w:hAnsi="Times New Roman" w:cs="Times New Roman"/>
          <w:i/>
          <w:iCs/>
          <w:color w:val="1A1A1A"/>
          <w:sz w:val="22"/>
          <w:szCs w:val="22"/>
        </w:rPr>
        <w:t>Social Science &amp; Medicine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106</w:t>
      </w:r>
      <w:r w:rsidRPr="002333F4">
        <w:rPr>
          <w:rFonts w:ascii="Times New Roman" w:hAnsi="Times New Roman" w:cs="Times New Roman"/>
          <w:color w:val="1A1A1A"/>
          <w:sz w:val="22"/>
          <w:szCs w:val="22"/>
        </w:rPr>
        <w:t>, 128-136.</w:t>
      </w:r>
    </w:p>
    <w:bookmarkEnd w:id="4"/>
    <w:bookmarkEnd w:id="5"/>
    <w:p w14:paraId="250CF4ED" w14:textId="77777777" w:rsidR="0040758C" w:rsidRDefault="0040758C" w:rsidP="00F51C90">
      <w:pPr>
        <w:tabs>
          <w:tab w:val="left" w:pos="2774"/>
        </w:tabs>
        <w:rPr>
          <w:rFonts w:ascii="Times New Roman" w:hAnsi="Times New Roman" w:cs="Times New Roman"/>
          <w:b/>
          <w:sz w:val="22"/>
          <w:szCs w:val="22"/>
          <w:u w:val="single"/>
        </w:rPr>
      </w:pPr>
    </w:p>
    <w:p w14:paraId="37D995C0" w14:textId="75C1AA05" w:rsidR="00F51C90" w:rsidRPr="002333F4" w:rsidRDefault="00846224" w:rsidP="00F51C90">
      <w:pPr>
        <w:tabs>
          <w:tab w:val="left" w:pos="2774"/>
        </w:tabs>
        <w:rPr>
          <w:rFonts w:ascii="Times New Roman" w:hAnsi="Times New Roman" w:cs="Times New Roman"/>
          <w:b/>
          <w:sz w:val="22"/>
          <w:szCs w:val="22"/>
          <w:u w:val="single"/>
        </w:rPr>
      </w:pPr>
      <w:r>
        <w:rPr>
          <w:rFonts w:ascii="Times New Roman" w:hAnsi="Times New Roman" w:cs="Times New Roman"/>
          <w:b/>
          <w:sz w:val="22"/>
          <w:szCs w:val="22"/>
          <w:u w:val="single"/>
        </w:rPr>
        <w:t>Week 4</w:t>
      </w:r>
    </w:p>
    <w:p w14:paraId="7D1CEF5A" w14:textId="1EA7548E" w:rsidR="0040758C"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 xml:space="preserve">First Hour—Guest </w:t>
      </w:r>
      <w:r w:rsidR="001E0C53">
        <w:rPr>
          <w:rFonts w:ascii="Times New Roman" w:hAnsi="Times New Roman" w:cs="Times New Roman"/>
          <w:sz w:val="22"/>
          <w:szCs w:val="22"/>
        </w:rPr>
        <w:t xml:space="preserve">Speaker Dr. Robert </w:t>
      </w:r>
      <w:proofErr w:type="spellStart"/>
      <w:r w:rsidR="001E0C53">
        <w:rPr>
          <w:rFonts w:ascii="Times New Roman" w:hAnsi="Times New Roman" w:cs="Times New Roman"/>
          <w:sz w:val="22"/>
          <w:szCs w:val="22"/>
        </w:rPr>
        <w:t>Fullilove</w:t>
      </w:r>
      <w:proofErr w:type="spellEnd"/>
      <w:r w:rsidR="001E0C53">
        <w:rPr>
          <w:rFonts w:ascii="Times New Roman" w:hAnsi="Times New Roman" w:cs="Times New Roman"/>
          <w:sz w:val="22"/>
          <w:szCs w:val="22"/>
        </w:rPr>
        <w:t>, Professor at</w:t>
      </w:r>
      <w:r>
        <w:rPr>
          <w:rFonts w:ascii="Times New Roman" w:hAnsi="Times New Roman" w:cs="Times New Roman"/>
          <w:sz w:val="22"/>
          <w:szCs w:val="22"/>
        </w:rPr>
        <w:t xml:space="preserve"> Columbia University’s Mailman School of Public Health</w:t>
      </w:r>
    </w:p>
    <w:p w14:paraId="5A1745EE" w14:textId="77777777" w:rsidR="0040758C" w:rsidRDefault="0040758C" w:rsidP="00F51C90">
      <w:pPr>
        <w:tabs>
          <w:tab w:val="left" w:pos="2774"/>
        </w:tabs>
        <w:rPr>
          <w:rFonts w:ascii="Times New Roman" w:hAnsi="Times New Roman" w:cs="Times New Roman"/>
          <w:sz w:val="22"/>
          <w:szCs w:val="22"/>
        </w:rPr>
      </w:pPr>
    </w:p>
    <w:p w14:paraId="3152A89D" w14:textId="4A86BE08"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A0318A">
        <w:rPr>
          <w:rFonts w:ascii="Times New Roman" w:hAnsi="Times New Roman" w:cs="Times New Roman"/>
          <w:sz w:val="22"/>
          <w:szCs w:val="22"/>
        </w:rPr>
        <w:t>Lecture</w:t>
      </w:r>
      <w:r w:rsidR="00F51C90" w:rsidRPr="002333F4">
        <w:rPr>
          <w:rFonts w:ascii="Times New Roman" w:hAnsi="Times New Roman" w:cs="Times New Roman"/>
          <w:sz w:val="22"/>
          <w:szCs w:val="22"/>
        </w:rPr>
        <w:t>: Evolving Chronic Illnesses</w:t>
      </w:r>
      <w:r>
        <w:rPr>
          <w:rFonts w:ascii="Times New Roman" w:hAnsi="Times New Roman" w:cs="Times New Roman"/>
          <w:sz w:val="22"/>
          <w:szCs w:val="22"/>
        </w:rPr>
        <w:t>; Prep for Exam #1</w:t>
      </w:r>
    </w:p>
    <w:p w14:paraId="38593B2B" w14:textId="77777777" w:rsidR="0040758C" w:rsidRDefault="0040758C" w:rsidP="00F51C90">
      <w:pPr>
        <w:tabs>
          <w:tab w:val="left" w:pos="2774"/>
        </w:tabs>
        <w:rPr>
          <w:rFonts w:ascii="Times New Roman" w:hAnsi="Times New Roman" w:cs="Times New Roman"/>
          <w:sz w:val="22"/>
          <w:szCs w:val="22"/>
        </w:rPr>
      </w:pPr>
    </w:p>
    <w:p w14:paraId="523F9F69" w14:textId="77777777" w:rsidR="0040758C"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sz w:val="22"/>
          <w:szCs w:val="22"/>
        </w:rPr>
        <w:t xml:space="preserve">Assigned Reading: </w:t>
      </w:r>
      <w:bookmarkStart w:id="6" w:name="OLE_LINK9"/>
      <w:bookmarkStart w:id="7" w:name="OLE_LINK10"/>
      <w:r w:rsidRPr="002333F4">
        <w:rPr>
          <w:rFonts w:ascii="Times New Roman" w:hAnsi="Times New Roman" w:cs="Times New Roman"/>
          <w:color w:val="1A1A1A"/>
          <w:sz w:val="22"/>
          <w:szCs w:val="22"/>
        </w:rPr>
        <w:t xml:space="preserve">Jernigan, V. B. B., Salvatore, A. L., </w:t>
      </w:r>
      <w:proofErr w:type="spellStart"/>
      <w:r w:rsidRPr="002333F4">
        <w:rPr>
          <w:rFonts w:ascii="Times New Roman" w:hAnsi="Times New Roman" w:cs="Times New Roman"/>
          <w:color w:val="1A1A1A"/>
          <w:sz w:val="22"/>
          <w:szCs w:val="22"/>
        </w:rPr>
        <w:t>Styne</w:t>
      </w:r>
      <w:proofErr w:type="spellEnd"/>
      <w:r w:rsidRPr="002333F4">
        <w:rPr>
          <w:rFonts w:ascii="Times New Roman" w:hAnsi="Times New Roman" w:cs="Times New Roman"/>
          <w:color w:val="1A1A1A"/>
          <w:sz w:val="22"/>
          <w:szCs w:val="22"/>
        </w:rPr>
        <w:t xml:space="preserve">, D. M., &amp; </w:t>
      </w:r>
      <w:proofErr w:type="spellStart"/>
      <w:r w:rsidRPr="002333F4">
        <w:rPr>
          <w:rFonts w:ascii="Times New Roman" w:hAnsi="Times New Roman" w:cs="Times New Roman"/>
          <w:color w:val="1A1A1A"/>
          <w:sz w:val="22"/>
          <w:szCs w:val="22"/>
        </w:rPr>
        <w:t>Winkleby</w:t>
      </w:r>
      <w:proofErr w:type="spellEnd"/>
      <w:r w:rsidRPr="002333F4">
        <w:rPr>
          <w:rFonts w:ascii="Times New Roman" w:hAnsi="Times New Roman" w:cs="Times New Roman"/>
          <w:color w:val="1A1A1A"/>
          <w:sz w:val="22"/>
          <w:szCs w:val="22"/>
        </w:rPr>
        <w:t xml:space="preserve">, M. (2011). </w:t>
      </w:r>
    </w:p>
    <w:p w14:paraId="6145BEFE" w14:textId="77777777" w:rsidR="0040758C" w:rsidRDefault="0040758C" w:rsidP="00F51C90">
      <w:pPr>
        <w:tabs>
          <w:tab w:val="left" w:pos="2774"/>
        </w:tabs>
        <w:rPr>
          <w:rFonts w:ascii="Times New Roman" w:hAnsi="Times New Roman" w:cs="Times New Roman"/>
          <w:color w:val="1A1A1A"/>
          <w:sz w:val="22"/>
          <w:szCs w:val="22"/>
        </w:rPr>
      </w:pPr>
    </w:p>
    <w:p w14:paraId="4B1B5BE9" w14:textId="4A95715D" w:rsidR="00F51C90" w:rsidRPr="002333F4" w:rsidRDefault="00E04043" w:rsidP="00F51C90">
      <w:pPr>
        <w:tabs>
          <w:tab w:val="left" w:pos="2774"/>
        </w:tabs>
        <w:rPr>
          <w:rFonts w:ascii="Times New Roman" w:hAnsi="Times New Roman" w:cs="Times New Roman"/>
          <w:color w:val="1A1A1A"/>
          <w:sz w:val="22"/>
          <w:szCs w:val="22"/>
        </w:rPr>
      </w:pPr>
      <w:r>
        <w:rPr>
          <w:rFonts w:ascii="Times New Roman" w:hAnsi="Times New Roman" w:cs="Times New Roman"/>
          <w:color w:val="1A1A1A"/>
          <w:sz w:val="22"/>
          <w:szCs w:val="22"/>
        </w:rPr>
        <w:t xml:space="preserve">Addressing food insecurity on a </w:t>
      </w:r>
      <w:r w:rsidR="00F51C90" w:rsidRPr="002333F4">
        <w:rPr>
          <w:rFonts w:ascii="Times New Roman" w:hAnsi="Times New Roman" w:cs="Times New Roman"/>
          <w:color w:val="1A1A1A"/>
          <w:sz w:val="22"/>
          <w:szCs w:val="22"/>
        </w:rPr>
        <w:t xml:space="preserve">Native American reservation using community-based participatory research. </w:t>
      </w:r>
      <w:r w:rsidR="00F51C90" w:rsidRPr="002333F4">
        <w:rPr>
          <w:rFonts w:ascii="Times New Roman" w:hAnsi="Times New Roman" w:cs="Times New Roman"/>
          <w:i/>
          <w:iCs/>
          <w:color w:val="1A1A1A"/>
          <w:sz w:val="22"/>
          <w:szCs w:val="22"/>
        </w:rPr>
        <w:t>Health education research</w:t>
      </w:r>
      <w:r w:rsidR="00F51C90" w:rsidRPr="002333F4">
        <w:rPr>
          <w:rFonts w:ascii="Times New Roman" w:hAnsi="Times New Roman" w:cs="Times New Roman"/>
          <w:color w:val="1A1A1A"/>
          <w:sz w:val="22"/>
          <w:szCs w:val="22"/>
        </w:rPr>
        <w:t>, cyr089.</w:t>
      </w:r>
    </w:p>
    <w:p w14:paraId="4BBCF6B5" w14:textId="77777777" w:rsidR="0040758C" w:rsidRDefault="0040758C" w:rsidP="00F51C90">
      <w:pPr>
        <w:tabs>
          <w:tab w:val="left" w:pos="2774"/>
        </w:tabs>
        <w:rPr>
          <w:rFonts w:ascii="Times New Roman" w:hAnsi="Times New Roman" w:cs="Times New Roman"/>
          <w:color w:val="1A1A1A"/>
          <w:sz w:val="22"/>
          <w:szCs w:val="22"/>
        </w:rPr>
      </w:pPr>
    </w:p>
    <w:p w14:paraId="73A1E16B" w14:textId="77777777" w:rsidR="00F51C90" w:rsidRPr="002333F4" w:rsidRDefault="00F51C90" w:rsidP="00F51C90">
      <w:pPr>
        <w:tabs>
          <w:tab w:val="left" w:pos="2774"/>
        </w:tabs>
        <w:rPr>
          <w:rFonts w:ascii="Times New Roman" w:hAnsi="Times New Roman" w:cs="Times New Roman"/>
          <w:sz w:val="22"/>
          <w:szCs w:val="22"/>
        </w:rPr>
      </w:pPr>
      <w:proofErr w:type="spellStart"/>
      <w:r w:rsidRPr="002333F4">
        <w:rPr>
          <w:rFonts w:ascii="Times New Roman" w:hAnsi="Times New Roman" w:cs="Times New Roman"/>
          <w:color w:val="1A1A1A"/>
          <w:sz w:val="22"/>
          <w:szCs w:val="22"/>
        </w:rPr>
        <w:t>Feagin</w:t>
      </w:r>
      <w:proofErr w:type="spellEnd"/>
      <w:r w:rsidRPr="002333F4">
        <w:rPr>
          <w:rFonts w:ascii="Times New Roman" w:hAnsi="Times New Roman" w:cs="Times New Roman"/>
          <w:color w:val="1A1A1A"/>
          <w:sz w:val="22"/>
          <w:szCs w:val="22"/>
        </w:rPr>
        <w:t xml:space="preserve">, J., &amp; </w:t>
      </w:r>
      <w:proofErr w:type="spellStart"/>
      <w:r w:rsidRPr="002333F4">
        <w:rPr>
          <w:rFonts w:ascii="Times New Roman" w:hAnsi="Times New Roman" w:cs="Times New Roman"/>
          <w:color w:val="1A1A1A"/>
          <w:sz w:val="22"/>
          <w:szCs w:val="22"/>
        </w:rPr>
        <w:t>Bennefield</w:t>
      </w:r>
      <w:proofErr w:type="spellEnd"/>
      <w:r w:rsidRPr="002333F4">
        <w:rPr>
          <w:rFonts w:ascii="Times New Roman" w:hAnsi="Times New Roman" w:cs="Times New Roman"/>
          <w:color w:val="1A1A1A"/>
          <w:sz w:val="22"/>
          <w:szCs w:val="22"/>
        </w:rPr>
        <w:t xml:space="preserve">, Z. (2014). Systemic racism and US health care. </w:t>
      </w:r>
      <w:r w:rsidRPr="002333F4">
        <w:rPr>
          <w:rFonts w:ascii="Times New Roman" w:hAnsi="Times New Roman" w:cs="Times New Roman"/>
          <w:i/>
          <w:iCs/>
          <w:color w:val="1A1A1A"/>
          <w:sz w:val="22"/>
          <w:szCs w:val="22"/>
        </w:rPr>
        <w:t>Social Science &amp; Medicine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103</w:t>
      </w:r>
      <w:r w:rsidRPr="002333F4">
        <w:rPr>
          <w:rFonts w:ascii="Times New Roman" w:hAnsi="Times New Roman" w:cs="Times New Roman"/>
          <w:color w:val="1A1A1A"/>
          <w:sz w:val="22"/>
          <w:szCs w:val="22"/>
        </w:rPr>
        <w:t>, 7-14.</w:t>
      </w:r>
    </w:p>
    <w:bookmarkEnd w:id="6"/>
    <w:bookmarkEnd w:id="7"/>
    <w:p w14:paraId="2B514ED4" w14:textId="77777777" w:rsidR="0040758C" w:rsidRDefault="0040758C" w:rsidP="00F51C90">
      <w:pPr>
        <w:tabs>
          <w:tab w:val="left" w:pos="2774"/>
        </w:tabs>
        <w:rPr>
          <w:rFonts w:ascii="Times New Roman" w:hAnsi="Times New Roman" w:cs="Times New Roman"/>
          <w:b/>
          <w:sz w:val="22"/>
          <w:szCs w:val="22"/>
          <w:u w:val="single"/>
        </w:rPr>
      </w:pPr>
    </w:p>
    <w:p w14:paraId="2451B5AB" w14:textId="6460AF03" w:rsidR="00F51C90" w:rsidRPr="002333F4" w:rsidRDefault="00846224" w:rsidP="00F51C90">
      <w:pPr>
        <w:tabs>
          <w:tab w:val="left" w:pos="2774"/>
        </w:tabs>
        <w:rPr>
          <w:rFonts w:ascii="Times New Roman" w:hAnsi="Times New Roman" w:cs="Times New Roman"/>
          <w:b/>
          <w:sz w:val="22"/>
          <w:szCs w:val="22"/>
          <w:u w:val="single"/>
        </w:rPr>
      </w:pPr>
      <w:r>
        <w:rPr>
          <w:rFonts w:ascii="Times New Roman" w:hAnsi="Times New Roman" w:cs="Times New Roman"/>
          <w:b/>
          <w:sz w:val="22"/>
          <w:szCs w:val="22"/>
          <w:u w:val="single"/>
        </w:rPr>
        <w:t>Week 5</w:t>
      </w:r>
    </w:p>
    <w:p w14:paraId="6DB314E5" w14:textId="577A3CDF"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First Hour—E</w:t>
      </w:r>
      <w:r w:rsidR="00F51C90" w:rsidRPr="002333F4">
        <w:rPr>
          <w:rFonts w:ascii="Times New Roman" w:hAnsi="Times New Roman" w:cs="Times New Roman"/>
          <w:sz w:val="22"/>
          <w:szCs w:val="22"/>
        </w:rPr>
        <w:t>xam 1</w:t>
      </w:r>
    </w:p>
    <w:p w14:paraId="1ED71538" w14:textId="77777777" w:rsidR="0040758C" w:rsidRDefault="0040758C" w:rsidP="00F51C90">
      <w:pPr>
        <w:tabs>
          <w:tab w:val="left" w:pos="2774"/>
        </w:tabs>
        <w:rPr>
          <w:rFonts w:ascii="Times New Roman" w:hAnsi="Times New Roman" w:cs="Times New Roman"/>
          <w:sz w:val="22"/>
          <w:szCs w:val="22"/>
        </w:rPr>
      </w:pPr>
    </w:p>
    <w:p w14:paraId="0A3582BD" w14:textId="47282385" w:rsidR="00F51C90" w:rsidRPr="002333F4"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A0318A">
        <w:rPr>
          <w:rFonts w:ascii="Times New Roman" w:hAnsi="Times New Roman" w:cs="Times New Roman"/>
          <w:sz w:val="22"/>
          <w:szCs w:val="22"/>
        </w:rPr>
        <w:t>Lecture</w:t>
      </w:r>
      <w:r w:rsidR="00F51C90" w:rsidRPr="002333F4">
        <w:rPr>
          <w:rFonts w:ascii="Times New Roman" w:hAnsi="Times New Roman" w:cs="Times New Roman"/>
          <w:sz w:val="22"/>
          <w:szCs w:val="22"/>
        </w:rPr>
        <w:t>: Inter-generational Mental Health Issues</w:t>
      </w:r>
    </w:p>
    <w:p w14:paraId="3C55BB5E" w14:textId="77777777" w:rsidR="0040758C" w:rsidRDefault="0040758C" w:rsidP="00F51C90">
      <w:pPr>
        <w:tabs>
          <w:tab w:val="left" w:pos="2774"/>
        </w:tabs>
        <w:rPr>
          <w:rFonts w:ascii="Times New Roman" w:hAnsi="Times New Roman" w:cs="Times New Roman"/>
          <w:sz w:val="22"/>
          <w:szCs w:val="22"/>
        </w:rPr>
      </w:pPr>
    </w:p>
    <w:p w14:paraId="41E555B7" w14:textId="77777777" w:rsidR="00F51C90" w:rsidRPr="002333F4"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sz w:val="22"/>
          <w:szCs w:val="22"/>
        </w:rPr>
        <w:t xml:space="preserve">Assigned Reading: </w:t>
      </w:r>
      <w:bookmarkStart w:id="8" w:name="OLE_LINK11"/>
      <w:bookmarkStart w:id="9" w:name="OLE_LINK12"/>
      <w:r w:rsidRPr="002333F4">
        <w:rPr>
          <w:rFonts w:ascii="Times New Roman" w:hAnsi="Times New Roman" w:cs="Times New Roman"/>
          <w:color w:val="1A1A1A"/>
          <w:sz w:val="22"/>
          <w:szCs w:val="22"/>
        </w:rPr>
        <w:t xml:space="preserve">Walters, K. L., Mohammed, S. A., Evans-Campbell, T., </w:t>
      </w:r>
      <w:proofErr w:type="spellStart"/>
      <w:r w:rsidRPr="002333F4">
        <w:rPr>
          <w:rFonts w:ascii="Times New Roman" w:hAnsi="Times New Roman" w:cs="Times New Roman"/>
          <w:color w:val="1A1A1A"/>
          <w:sz w:val="22"/>
          <w:szCs w:val="22"/>
        </w:rPr>
        <w:t>Beltrán</w:t>
      </w:r>
      <w:proofErr w:type="spellEnd"/>
      <w:r w:rsidRPr="002333F4">
        <w:rPr>
          <w:rFonts w:ascii="Times New Roman" w:hAnsi="Times New Roman" w:cs="Times New Roman"/>
          <w:color w:val="1A1A1A"/>
          <w:sz w:val="22"/>
          <w:szCs w:val="22"/>
        </w:rPr>
        <w:t xml:space="preserve">, R. E., </w:t>
      </w:r>
      <w:proofErr w:type="spellStart"/>
      <w:r w:rsidRPr="002333F4">
        <w:rPr>
          <w:rFonts w:ascii="Times New Roman" w:hAnsi="Times New Roman" w:cs="Times New Roman"/>
          <w:color w:val="1A1A1A"/>
          <w:sz w:val="22"/>
          <w:szCs w:val="22"/>
        </w:rPr>
        <w:t>Chae</w:t>
      </w:r>
      <w:proofErr w:type="spellEnd"/>
      <w:r w:rsidRPr="002333F4">
        <w:rPr>
          <w:rFonts w:ascii="Times New Roman" w:hAnsi="Times New Roman" w:cs="Times New Roman"/>
          <w:color w:val="1A1A1A"/>
          <w:sz w:val="22"/>
          <w:szCs w:val="22"/>
        </w:rPr>
        <w:t xml:space="preserve">, D. H., &amp; Duran, B. (2011). Bodies don't just tell stories, they tell histories. </w:t>
      </w:r>
      <w:r w:rsidRPr="002333F4">
        <w:rPr>
          <w:rFonts w:ascii="Times New Roman" w:hAnsi="Times New Roman" w:cs="Times New Roman"/>
          <w:i/>
          <w:iCs/>
          <w:color w:val="1A1A1A"/>
          <w:sz w:val="22"/>
          <w:szCs w:val="22"/>
        </w:rPr>
        <w:t>Du Bois Review: Social Science Research on Race</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8</w:t>
      </w:r>
      <w:r w:rsidRPr="002333F4">
        <w:rPr>
          <w:rFonts w:ascii="Times New Roman" w:hAnsi="Times New Roman" w:cs="Times New Roman"/>
          <w:color w:val="1A1A1A"/>
          <w:sz w:val="22"/>
          <w:szCs w:val="22"/>
        </w:rPr>
        <w:t>(01), 179-189.</w:t>
      </w:r>
    </w:p>
    <w:p w14:paraId="229DC40B" w14:textId="77777777" w:rsidR="0040758C" w:rsidRDefault="0040758C" w:rsidP="00F51C90">
      <w:pPr>
        <w:tabs>
          <w:tab w:val="left" w:pos="2774"/>
        </w:tabs>
        <w:rPr>
          <w:rFonts w:ascii="Times New Roman" w:hAnsi="Times New Roman" w:cs="Times New Roman"/>
          <w:color w:val="1A1A1A"/>
          <w:sz w:val="22"/>
          <w:szCs w:val="22"/>
        </w:rPr>
      </w:pPr>
    </w:p>
    <w:p w14:paraId="16162B25" w14:textId="4001DD90"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color w:val="1A1A1A"/>
          <w:sz w:val="22"/>
          <w:szCs w:val="22"/>
        </w:rPr>
        <w:t xml:space="preserve">Gone, J. P. (2013). Redressing First Nations historical trauma: Theorizing mechanisms for indigenous culture as mental health treatment. </w:t>
      </w:r>
      <w:r w:rsidRPr="002333F4">
        <w:rPr>
          <w:rFonts w:ascii="Times New Roman" w:hAnsi="Times New Roman" w:cs="Times New Roman"/>
          <w:i/>
          <w:iCs/>
          <w:color w:val="1A1A1A"/>
          <w:sz w:val="22"/>
          <w:szCs w:val="22"/>
        </w:rPr>
        <w:t>Transcultural psychiatry</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50</w:t>
      </w:r>
      <w:r w:rsidRPr="002333F4">
        <w:rPr>
          <w:rFonts w:ascii="Times New Roman" w:hAnsi="Times New Roman" w:cs="Times New Roman"/>
          <w:color w:val="1A1A1A"/>
          <w:sz w:val="22"/>
          <w:szCs w:val="22"/>
        </w:rPr>
        <w:t>(5), 683-706.</w:t>
      </w:r>
    </w:p>
    <w:bookmarkEnd w:id="8"/>
    <w:bookmarkEnd w:id="9"/>
    <w:p w14:paraId="19768E99" w14:textId="77777777" w:rsidR="0040758C" w:rsidRDefault="0040758C" w:rsidP="00F51C90">
      <w:pPr>
        <w:tabs>
          <w:tab w:val="left" w:pos="2774"/>
        </w:tabs>
        <w:rPr>
          <w:rFonts w:ascii="Times New Roman" w:hAnsi="Times New Roman" w:cs="Times New Roman"/>
          <w:b/>
          <w:sz w:val="22"/>
          <w:szCs w:val="22"/>
          <w:u w:val="single"/>
        </w:rPr>
      </w:pPr>
    </w:p>
    <w:p w14:paraId="6B81DFDD" w14:textId="11E321DA" w:rsidR="00F51C90" w:rsidRPr="002333F4" w:rsidRDefault="003236E3" w:rsidP="00F51C90">
      <w:pPr>
        <w:tabs>
          <w:tab w:val="left" w:pos="2774"/>
        </w:tabs>
        <w:rPr>
          <w:rFonts w:ascii="Times New Roman" w:hAnsi="Times New Roman" w:cs="Times New Roman"/>
          <w:b/>
          <w:sz w:val="22"/>
          <w:szCs w:val="22"/>
          <w:u w:val="single"/>
        </w:rPr>
      </w:pPr>
      <w:r>
        <w:rPr>
          <w:rFonts w:ascii="Times New Roman" w:hAnsi="Times New Roman" w:cs="Times New Roman"/>
          <w:b/>
          <w:sz w:val="22"/>
          <w:szCs w:val="22"/>
          <w:u w:val="single"/>
        </w:rPr>
        <w:t>Week 6</w:t>
      </w:r>
    </w:p>
    <w:p w14:paraId="70760EAE" w14:textId="2A8319D5" w:rsidR="00F51C90" w:rsidRPr="002333F4" w:rsidRDefault="003B46FE" w:rsidP="00F51C90">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The Causes of Substance Abuse </w:t>
      </w:r>
    </w:p>
    <w:p w14:paraId="74494AB0" w14:textId="77777777" w:rsidR="0040758C" w:rsidRDefault="0040758C" w:rsidP="00F51C90">
      <w:pPr>
        <w:tabs>
          <w:tab w:val="left" w:pos="2774"/>
        </w:tabs>
        <w:rPr>
          <w:rFonts w:ascii="Times New Roman" w:hAnsi="Times New Roman" w:cs="Times New Roman"/>
          <w:sz w:val="22"/>
          <w:szCs w:val="22"/>
        </w:rPr>
      </w:pPr>
    </w:p>
    <w:p w14:paraId="7C1E0A8A" w14:textId="77777777" w:rsidR="00F51C90" w:rsidRDefault="00F51C90" w:rsidP="00F51C90">
      <w:pPr>
        <w:tabs>
          <w:tab w:val="left" w:pos="2774"/>
        </w:tabs>
        <w:rPr>
          <w:rFonts w:ascii="Times New Roman" w:hAnsi="Times New Roman" w:cs="Times New Roman"/>
          <w:color w:val="1A1A1A"/>
          <w:sz w:val="22"/>
          <w:szCs w:val="22"/>
        </w:rPr>
      </w:pPr>
      <w:r w:rsidRPr="002333F4">
        <w:rPr>
          <w:rFonts w:ascii="Times New Roman" w:hAnsi="Times New Roman" w:cs="Times New Roman"/>
          <w:sz w:val="22"/>
          <w:szCs w:val="22"/>
        </w:rPr>
        <w:lastRenderedPageBreak/>
        <w:t xml:space="preserve">Assigned Reading:  </w:t>
      </w:r>
      <w:bookmarkStart w:id="10" w:name="OLE_LINK13"/>
      <w:bookmarkStart w:id="11" w:name="OLE_LINK14"/>
      <w:proofErr w:type="spellStart"/>
      <w:r w:rsidRPr="002333F4">
        <w:rPr>
          <w:rFonts w:ascii="Times New Roman" w:hAnsi="Times New Roman" w:cs="Times New Roman"/>
          <w:color w:val="1A1A1A"/>
          <w:sz w:val="22"/>
          <w:szCs w:val="22"/>
        </w:rPr>
        <w:t>Wiechelt</w:t>
      </w:r>
      <w:proofErr w:type="spellEnd"/>
      <w:r w:rsidRPr="002333F4">
        <w:rPr>
          <w:rFonts w:ascii="Times New Roman" w:hAnsi="Times New Roman" w:cs="Times New Roman"/>
          <w:color w:val="1A1A1A"/>
          <w:sz w:val="22"/>
          <w:szCs w:val="22"/>
        </w:rPr>
        <w:t xml:space="preserve">, S. A., </w:t>
      </w:r>
      <w:proofErr w:type="spellStart"/>
      <w:r w:rsidRPr="002333F4">
        <w:rPr>
          <w:rFonts w:ascii="Times New Roman" w:hAnsi="Times New Roman" w:cs="Times New Roman"/>
          <w:color w:val="1A1A1A"/>
          <w:sz w:val="22"/>
          <w:szCs w:val="22"/>
        </w:rPr>
        <w:t>Gryczynski</w:t>
      </w:r>
      <w:proofErr w:type="spellEnd"/>
      <w:r w:rsidRPr="002333F4">
        <w:rPr>
          <w:rFonts w:ascii="Times New Roman" w:hAnsi="Times New Roman" w:cs="Times New Roman"/>
          <w:color w:val="1A1A1A"/>
          <w:sz w:val="22"/>
          <w:szCs w:val="22"/>
        </w:rPr>
        <w:t xml:space="preserve">, J., Johnson, J. L., &amp; Caldwell, D. (2012). Historical trauma among urban American Indians: Impact on substance abuse and family cohesion. </w:t>
      </w:r>
      <w:r w:rsidRPr="002333F4">
        <w:rPr>
          <w:rFonts w:ascii="Times New Roman" w:hAnsi="Times New Roman" w:cs="Times New Roman"/>
          <w:i/>
          <w:iCs/>
          <w:color w:val="1A1A1A"/>
          <w:sz w:val="22"/>
          <w:szCs w:val="22"/>
        </w:rPr>
        <w:t>Journal of Loss and Trauma</w:t>
      </w:r>
      <w:r w:rsidRPr="002333F4">
        <w:rPr>
          <w:rFonts w:ascii="Times New Roman" w:hAnsi="Times New Roman" w:cs="Times New Roman"/>
          <w:color w:val="1A1A1A"/>
          <w:sz w:val="22"/>
          <w:szCs w:val="22"/>
        </w:rPr>
        <w:t xml:space="preserve">, </w:t>
      </w:r>
      <w:r w:rsidRPr="002333F4">
        <w:rPr>
          <w:rFonts w:ascii="Times New Roman" w:hAnsi="Times New Roman" w:cs="Times New Roman"/>
          <w:i/>
          <w:iCs/>
          <w:color w:val="1A1A1A"/>
          <w:sz w:val="22"/>
          <w:szCs w:val="22"/>
        </w:rPr>
        <w:t>17</w:t>
      </w:r>
      <w:r w:rsidRPr="002333F4">
        <w:rPr>
          <w:rFonts w:ascii="Times New Roman" w:hAnsi="Times New Roman" w:cs="Times New Roman"/>
          <w:color w:val="1A1A1A"/>
          <w:sz w:val="22"/>
          <w:szCs w:val="22"/>
        </w:rPr>
        <w:t>(4), 319-336.</w:t>
      </w:r>
      <w:bookmarkEnd w:id="10"/>
      <w:bookmarkEnd w:id="11"/>
    </w:p>
    <w:p w14:paraId="02EA2805" w14:textId="77777777" w:rsidR="00BF17B9" w:rsidRPr="002333F4" w:rsidRDefault="00BF17B9" w:rsidP="00F51C90">
      <w:pPr>
        <w:tabs>
          <w:tab w:val="left" w:pos="2774"/>
        </w:tabs>
        <w:rPr>
          <w:rFonts w:ascii="Times New Roman" w:hAnsi="Times New Roman" w:cs="Times New Roman"/>
          <w:sz w:val="22"/>
          <w:szCs w:val="22"/>
        </w:rPr>
      </w:pPr>
    </w:p>
    <w:p w14:paraId="27874E8A" w14:textId="77777777" w:rsidR="00F51C90" w:rsidRPr="002333F4"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Short Paper: 6-8 pages Compare and contract one chronic health issue affecting Native American and African American communities, examining past and present </w:t>
      </w:r>
    </w:p>
    <w:p w14:paraId="3AC32A3D" w14:textId="77777777" w:rsidR="0040758C" w:rsidRDefault="0040758C" w:rsidP="00F51C90">
      <w:pPr>
        <w:tabs>
          <w:tab w:val="left" w:pos="2774"/>
        </w:tabs>
        <w:rPr>
          <w:rFonts w:ascii="Times New Roman" w:hAnsi="Times New Roman" w:cs="Times New Roman"/>
          <w:b/>
          <w:sz w:val="22"/>
          <w:szCs w:val="22"/>
          <w:u w:val="single"/>
        </w:rPr>
      </w:pPr>
    </w:p>
    <w:p w14:paraId="44161C05" w14:textId="664A14F5" w:rsidR="0040758C" w:rsidRPr="0040758C" w:rsidRDefault="0040758C" w:rsidP="00F51C90">
      <w:pPr>
        <w:tabs>
          <w:tab w:val="left" w:pos="2774"/>
        </w:tabs>
        <w:rPr>
          <w:rFonts w:ascii="Times New Roman" w:hAnsi="Times New Roman" w:cs="Times New Roman"/>
          <w:sz w:val="22"/>
          <w:szCs w:val="22"/>
        </w:rPr>
      </w:pPr>
      <w:r>
        <w:rPr>
          <w:rFonts w:ascii="Times New Roman" w:hAnsi="Times New Roman" w:cs="Times New Roman"/>
          <w:sz w:val="22"/>
          <w:szCs w:val="22"/>
        </w:rPr>
        <w:t>*Midterm Paper: (6-8pages)</w:t>
      </w:r>
      <w:r>
        <w:rPr>
          <w:rFonts w:ascii="Times New Roman" w:hAnsi="Times New Roman" w:cs="Times New Roman"/>
          <w:sz w:val="22"/>
          <w:szCs w:val="22"/>
          <w:u w:val="single"/>
        </w:rPr>
        <w:t xml:space="preserve"> </w:t>
      </w:r>
      <w:r>
        <w:rPr>
          <w:rFonts w:ascii="Times New Roman" w:hAnsi="Times New Roman" w:cs="Times New Roman"/>
          <w:sz w:val="22"/>
          <w:szCs w:val="22"/>
        </w:rPr>
        <w:t>Compare and contrast one chronic health issue affecting Native American and African American Communities, examining past and present</w:t>
      </w:r>
    </w:p>
    <w:p w14:paraId="6C383A01" w14:textId="77777777" w:rsidR="0040758C" w:rsidRDefault="0040758C" w:rsidP="00F51C90">
      <w:pPr>
        <w:tabs>
          <w:tab w:val="left" w:pos="2774"/>
        </w:tabs>
        <w:rPr>
          <w:rFonts w:ascii="Times New Roman" w:hAnsi="Times New Roman" w:cs="Times New Roman"/>
          <w:b/>
          <w:sz w:val="22"/>
          <w:szCs w:val="22"/>
          <w:u w:val="single"/>
        </w:rPr>
      </w:pPr>
    </w:p>
    <w:p w14:paraId="0CDCC819"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6</w:t>
      </w:r>
    </w:p>
    <w:p w14:paraId="0CF510E5" w14:textId="6FC6D5DA" w:rsidR="00F51C90" w:rsidRDefault="003B46FE" w:rsidP="00F51C90">
      <w:pPr>
        <w:tabs>
          <w:tab w:val="left" w:pos="2774"/>
        </w:tabs>
        <w:rPr>
          <w:rFonts w:ascii="Times New Roman" w:hAnsi="Times New Roman" w:cs="Times New Roman"/>
          <w:sz w:val="22"/>
          <w:szCs w:val="22"/>
        </w:rPr>
      </w:pPr>
      <w:r>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Infant Mortality </w:t>
      </w:r>
      <w:r w:rsidR="000C531B">
        <w:rPr>
          <w:rFonts w:ascii="Times New Roman" w:hAnsi="Times New Roman" w:cs="Times New Roman"/>
          <w:sz w:val="22"/>
          <w:szCs w:val="22"/>
        </w:rPr>
        <w:t>and Challenges of Living; Prep for Exam #2</w:t>
      </w:r>
    </w:p>
    <w:p w14:paraId="6DF38908" w14:textId="77777777" w:rsidR="000C531B" w:rsidRPr="002333F4" w:rsidRDefault="000C531B" w:rsidP="00F51C90">
      <w:pPr>
        <w:tabs>
          <w:tab w:val="left" w:pos="2774"/>
        </w:tabs>
        <w:rPr>
          <w:rFonts w:ascii="Times New Roman" w:hAnsi="Times New Roman" w:cs="Times New Roman"/>
          <w:sz w:val="22"/>
          <w:szCs w:val="22"/>
        </w:rPr>
      </w:pPr>
    </w:p>
    <w:p w14:paraId="3095E24E" w14:textId="534F3A09" w:rsidR="00F51C90"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Assigned Reading:</w:t>
      </w:r>
      <w:r w:rsidR="000C531B">
        <w:rPr>
          <w:rFonts w:ascii="Times New Roman" w:hAnsi="Times New Roman" w:cs="Times New Roman"/>
          <w:sz w:val="22"/>
          <w:szCs w:val="22"/>
        </w:rPr>
        <w:t xml:space="preserve"> </w:t>
      </w:r>
      <w:bookmarkStart w:id="12" w:name="OLE_LINK15"/>
      <w:bookmarkStart w:id="13" w:name="OLE_LINK16"/>
      <w:r w:rsidR="000C531B">
        <w:rPr>
          <w:rFonts w:ascii="Times New Roman" w:hAnsi="Times New Roman" w:cs="Times New Roman"/>
          <w:sz w:val="22"/>
          <w:szCs w:val="22"/>
        </w:rPr>
        <w:t xml:space="preserve">Rosenthal, L., &amp; </w:t>
      </w:r>
      <w:proofErr w:type="spellStart"/>
      <w:r w:rsidR="000C531B">
        <w:rPr>
          <w:rFonts w:ascii="Times New Roman" w:hAnsi="Times New Roman" w:cs="Times New Roman"/>
          <w:sz w:val="22"/>
          <w:szCs w:val="22"/>
        </w:rPr>
        <w:t>Lobel</w:t>
      </w:r>
      <w:proofErr w:type="spellEnd"/>
      <w:r w:rsidR="000C531B">
        <w:rPr>
          <w:rFonts w:ascii="Times New Roman" w:hAnsi="Times New Roman" w:cs="Times New Roman"/>
          <w:sz w:val="22"/>
          <w:szCs w:val="22"/>
        </w:rPr>
        <w:t xml:space="preserve">, M. (2011). Explaining racial disparities in adverse birth outcomes: Unique sources of stress for Black American women. </w:t>
      </w:r>
      <w:r w:rsidR="000C531B" w:rsidRPr="000C531B">
        <w:rPr>
          <w:rFonts w:ascii="Times New Roman" w:hAnsi="Times New Roman" w:cs="Times New Roman"/>
          <w:i/>
          <w:sz w:val="22"/>
          <w:szCs w:val="22"/>
        </w:rPr>
        <w:t>Social Science and Medicine</w:t>
      </w:r>
      <w:r w:rsidR="000C531B">
        <w:rPr>
          <w:rFonts w:ascii="Times New Roman" w:hAnsi="Times New Roman" w:cs="Times New Roman"/>
          <w:sz w:val="22"/>
          <w:szCs w:val="22"/>
        </w:rPr>
        <w:t>, 72 (6), 977-983.</w:t>
      </w:r>
    </w:p>
    <w:p w14:paraId="74D7FC70" w14:textId="77777777" w:rsidR="000C531B" w:rsidRDefault="000C531B" w:rsidP="00F51C90">
      <w:pPr>
        <w:tabs>
          <w:tab w:val="left" w:pos="2774"/>
        </w:tabs>
        <w:rPr>
          <w:rFonts w:ascii="Times New Roman" w:hAnsi="Times New Roman" w:cs="Times New Roman"/>
          <w:sz w:val="22"/>
          <w:szCs w:val="22"/>
        </w:rPr>
      </w:pPr>
    </w:p>
    <w:p w14:paraId="1471A1AF" w14:textId="21724A95" w:rsidR="000C531B" w:rsidRPr="002333F4" w:rsidRDefault="000C531B" w:rsidP="00F51C90">
      <w:pPr>
        <w:tabs>
          <w:tab w:val="left" w:pos="2774"/>
        </w:tabs>
        <w:rPr>
          <w:rFonts w:ascii="Times New Roman" w:hAnsi="Times New Roman" w:cs="Times New Roman"/>
          <w:sz w:val="22"/>
          <w:szCs w:val="22"/>
        </w:rPr>
      </w:pPr>
      <w:proofErr w:type="gramStart"/>
      <w:r>
        <w:rPr>
          <w:rFonts w:ascii="Times New Roman" w:hAnsi="Times New Roman" w:cs="Times New Roman"/>
          <w:sz w:val="22"/>
          <w:szCs w:val="22"/>
        </w:rPr>
        <w:t>Walker, L. O., &amp; Chestnut, L.W. (2010).</w:t>
      </w:r>
      <w:proofErr w:type="gramEnd"/>
      <w:r>
        <w:rPr>
          <w:rFonts w:ascii="Times New Roman" w:hAnsi="Times New Roman" w:cs="Times New Roman"/>
          <w:sz w:val="22"/>
          <w:szCs w:val="22"/>
        </w:rPr>
        <w:t xml:space="preserve"> Identifying health disparities and social inequities affecting childbearing women and infants. </w:t>
      </w:r>
      <w:r w:rsidRPr="000C531B">
        <w:rPr>
          <w:rFonts w:ascii="Times New Roman" w:hAnsi="Times New Roman" w:cs="Times New Roman"/>
          <w:i/>
          <w:sz w:val="22"/>
          <w:szCs w:val="22"/>
        </w:rPr>
        <w:t>Journal of Obstetric, Gynecologic, &amp; Neonatal Nursing,</w:t>
      </w:r>
      <w:r>
        <w:rPr>
          <w:rFonts w:ascii="Times New Roman" w:hAnsi="Times New Roman" w:cs="Times New Roman"/>
          <w:sz w:val="22"/>
          <w:szCs w:val="22"/>
        </w:rPr>
        <w:t xml:space="preserve"> 39 (3), 328-338.</w:t>
      </w:r>
    </w:p>
    <w:bookmarkEnd w:id="12"/>
    <w:bookmarkEnd w:id="13"/>
    <w:p w14:paraId="4816EAA0" w14:textId="77777777" w:rsidR="0040758C" w:rsidRDefault="0040758C" w:rsidP="00F51C90">
      <w:pPr>
        <w:tabs>
          <w:tab w:val="left" w:pos="2774"/>
        </w:tabs>
        <w:rPr>
          <w:rFonts w:ascii="Times New Roman" w:hAnsi="Times New Roman" w:cs="Times New Roman"/>
          <w:b/>
          <w:sz w:val="22"/>
          <w:szCs w:val="22"/>
          <w:u w:val="single"/>
        </w:rPr>
      </w:pPr>
    </w:p>
    <w:p w14:paraId="1FD46130" w14:textId="77777777" w:rsidR="00D75B9A" w:rsidRDefault="00D75B9A" w:rsidP="00F51C90">
      <w:pPr>
        <w:tabs>
          <w:tab w:val="left" w:pos="2774"/>
        </w:tabs>
        <w:rPr>
          <w:rFonts w:ascii="Times New Roman" w:hAnsi="Times New Roman" w:cs="Times New Roman"/>
          <w:b/>
          <w:sz w:val="22"/>
          <w:szCs w:val="22"/>
          <w:u w:val="single"/>
        </w:rPr>
      </w:pPr>
    </w:p>
    <w:p w14:paraId="01179E43" w14:textId="77777777" w:rsidR="00F51C90" w:rsidRPr="002333F4" w:rsidRDefault="00F51C90" w:rsidP="00F51C90">
      <w:pPr>
        <w:tabs>
          <w:tab w:val="left" w:pos="2774"/>
        </w:tabs>
        <w:rPr>
          <w:rFonts w:ascii="Times New Roman" w:hAnsi="Times New Roman" w:cs="Times New Roman"/>
          <w:b/>
          <w:sz w:val="22"/>
          <w:szCs w:val="22"/>
          <w:u w:val="single"/>
        </w:rPr>
      </w:pPr>
      <w:r w:rsidRPr="002333F4">
        <w:rPr>
          <w:rFonts w:ascii="Times New Roman" w:hAnsi="Times New Roman" w:cs="Times New Roman"/>
          <w:b/>
          <w:sz w:val="22"/>
          <w:szCs w:val="22"/>
          <w:u w:val="single"/>
        </w:rPr>
        <w:t>Week 7</w:t>
      </w:r>
    </w:p>
    <w:p w14:paraId="021F0E3E" w14:textId="79179418" w:rsidR="00F51C90" w:rsidRPr="002333F4" w:rsidRDefault="000C531B" w:rsidP="00F51C90">
      <w:pPr>
        <w:tabs>
          <w:tab w:val="left" w:pos="2774"/>
        </w:tabs>
        <w:rPr>
          <w:rFonts w:ascii="Times New Roman" w:hAnsi="Times New Roman" w:cs="Times New Roman"/>
          <w:sz w:val="22"/>
          <w:szCs w:val="22"/>
        </w:rPr>
      </w:pPr>
      <w:r>
        <w:rPr>
          <w:rFonts w:ascii="Times New Roman" w:hAnsi="Times New Roman" w:cs="Times New Roman"/>
          <w:sz w:val="22"/>
          <w:szCs w:val="22"/>
        </w:rPr>
        <w:t>First Hour—</w:t>
      </w:r>
      <w:r w:rsidR="00F51C90" w:rsidRPr="002333F4">
        <w:rPr>
          <w:rFonts w:ascii="Times New Roman" w:hAnsi="Times New Roman" w:cs="Times New Roman"/>
          <w:sz w:val="22"/>
          <w:szCs w:val="22"/>
        </w:rPr>
        <w:t>Exam 2</w:t>
      </w:r>
    </w:p>
    <w:p w14:paraId="18995342" w14:textId="77777777" w:rsidR="000C531B" w:rsidRDefault="000C531B" w:rsidP="00F51C90">
      <w:pPr>
        <w:tabs>
          <w:tab w:val="left" w:pos="2774"/>
        </w:tabs>
        <w:rPr>
          <w:rFonts w:ascii="Times New Roman" w:hAnsi="Times New Roman" w:cs="Times New Roman"/>
          <w:sz w:val="22"/>
          <w:szCs w:val="22"/>
        </w:rPr>
      </w:pPr>
    </w:p>
    <w:p w14:paraId="7C71FFD7" w14:textId="3879D014" w:rsidR="00F51C90" w:rsidRPr="002333F4" w:rsidRDefault="000C531B" w:rsidP="00F51C90">
      <w:pPr>
        <w:tabs>
          <w:tab w:val="left" w:pos="2774"/>
        </w:tabs>
        <w:rPr>
          <w:rFonts w:ascii="Times New Roman" w:hAnsi="Times New Roman" w:cs="Times New Roman"/>
          <w:sz w:val="22"/>
          <w:szCs w:val="22"/>
        </w:rPr>
      </w:pPr>
      <w:r>
        <w:rPr>
          <w:rFonts w:ascii="Times New Roman" w:hAnsi="Times New Roman" w:cs="Times New Roman"/>
          <w:sz w:val="22"/>
          <w:szCs w:val="22"/>
        </w:rPr>
        <w:t>Second Hour—</w:t>
      </w:r>
      <w:r w:rsidR="003B46FE">
        <w:rPr>
          <w:rFonts w:ascii="Times New Roman" w:hAnsi="Times New Roman" w:cs="Times New Roman"/>
          <w:sz w:val="22"/>
          <w:szCs w:val="22"/>
        </w:rPr>
        <w:t>Lecture</w:t>
      </w:r>
      <w:r w:rsidR="00F51C90" w:rsidRPr="002333F4">
        <w:rPr>
          <w:rFonts w:ascii="Times New Roman" w:hAnsi="Times New Roman" w:cs="Times New Roman"/>
          <w:sz w:val="22"/>
          <w:szCs w:val="22"/>
        </w:rPr>
        <w:t xml:space="preserve">: </w:t>
      </w:r>
      <w:r>
        <w:rPr>
          <w:rFonts w:ascii="Times New Roman" w:hAnsi="Times New Roman" w:cs="Times New Roman"/>
          <w:sz w:val="22"/>
          <w:szCs w:val="22"/>
        </w:rPr>
        <w:t>The Challenges of Living (cont.)</w:t>
      </w:r>
    </w:p>
    <w:p w14:paraId="026A4E3E" w14:textId="77777777" w:rsidR="000C531B" w:rsidRDefault="000C531B" w:rsidP="00F51C90">
      <w:pPr>
        <w:tabs>
          <w:tab w:val="left" w:pos="2774"/>
        </w:tabs>
        <w:rPr>
          <w:rFonts w:ascii="Times New Roman" w:hAnsi="Times New Roman" w:cs="Times New Roman"/>
          <w:sz w:val="22"/>
          <w:szCs w:val="22"/>
        </w:rPr>
      </w:pPr>
    </w:p>
    <w:p w14:paraId="3E772204" w14:textId="11086B19" w:rsidR="000C531B" w:rsidRDefault="00F51C90" w:rsidP="00F51C90">
      <w:pPr>
        <w:tabs>
          <w:tab w:val="left" w:pos="2774"/>
        </w:tabs>
        <w:rPr>
          <w:rFonts w:ascii="Times New Roman" w:hAnsi="Times New Roman" w:cs="Times New Roman"/>
          <w:sz w:val="22"/>
          <w:szCs w:val="22"/>
        </w:rPr>
      </w:pPr>
      <w:r w:rsidRPr="002333F4">
        <w:rPr>
          <w:rFonts w:ascii="Times New Roman" w:hAnsi="Times New Roman" w:cs="Times New Roman"/>
          <w:sz w:val="22"/>
          <w:szCs w:val="22"/>
        </w:rPr>
        <w:t xml:space="preserve">Assigned Reading: </w:t>
      </w:r>
      <w:bookmarkStart w:id="14" w:name="OLE_LINK17"/>
      <w:bookmarkStart w:id="15" w:name="OLE_LINK18"/>
      <w:r w:rsidR="000C531B">
        <w:rPr>
          <w:rFonts w:ascii="Times New Roman" w:hAnsi="Times New Roman" w:cs="Times New Roman"/>
          <w:sz w:val="22"/>
          <w:szCs w:val="22"/>
        </w:rPr>
        <w:t xml:space="preserve">Weaver, H.N. (2012). Urban and Indigenous: The Challenges of being a Native American in the City. </w:t>
      </w:r>
      <w:r w:rsidR="000C531B" w:rsidRPr="006A2B2A">
        <w:rPr>
          <w:rFonts w:ascii="Times New Roman" w:hAnsi="Times New Roman" w:cs="Times New Roman"/>
          <w:i/>
          <w:sz w:val="22"/>
          <w:szCs w:val="22"/>
        </w:rPr>
        <w:t>Journal of Community Practice</w:t>
      </w:r>
      <w:r w:rsidR="006A2B2A">
        <w:rPr>
          <w:rFonts w:ascii="Times New Roman" w:hAnsi="Times New Roman" w:cs="Times New Roman"/>
          <w:sz w:val="22"/>
          <w:szCs w:val="22"/>
        </w:rPr>
        <w:t>, 20 (4), 470-488.</w:t>
      </w:r>
    </w:p>
    <w:p w14:paraId="385787FB" w14:textId="77777777" w:rsidR="006A2B2A" w:rsidRDefault="006A2B2A" w:rsidP="00F51C90">
      <w:pPr>
        <w:tabs>
          <w:tab w:val="left" w:pos="2774"/>
        </w:tabs>
        <w:rPr>
          <w:rFonts w:ascii="Times New Roman" w:hAnsi="Times New Roman" w:cs="Times New Roman"/>
          <w:sz w:val="22"/>
          <w:szCs w:val="22"/>
        </w:rPr>
      </w:pPr>
    </w:p>
    <w:p w14:paraId="0B01596E" w14:textId="6B48C132" w:rsidR="006A2B2A" w:rsidRDefault="006A2B2A" w:rsidP="00F51C90">
      <w:pPr>
        <w:tabs>
          <w:tab w:val="left" w:pos="2774"/>
        </w:tabs>
        <w:rPr>
          <w:rFonts w:ascii="Times New Roman" w:hAnsi="Times New Roman" w:cs="Times New Roman"/>
          <w:b/>
          <w:color w:val="FF0000"/>
          <w:sz w:val="22"/>
          <w:szCs w:val="22"/>
        </w:rPr>
      </w:pPr>
      <w:r>
        <w:rPr>
          <w:rFonts w:ascii="Times New Roman" w:hAnsi="Times New Roman" w:cs="Times New Roman"/>
          <w:sz w:val="22"/>
          <w:szCs w:val="22"/>
        </w:rPr>
        <w:t xml:space="preserve">Williams, D. R., Mohammed, S. A., </w:t>
      </w:r>
      <w:proofErr w:type="spellStart"/>
      <w:r>
        <w:rPr>
          <w:rFonts w:ascii="Times New Roman" w:hAnsi="Times New Roman" w:cs="Times New Roman"/>
          <w:sz w:val="22"/>
          <w:szCs w:val="22"/>
        </w:rPr>
        <w:t>Leavell</w:t>
      </w:r>
      <w:proofErr w:type="spellEnd"/>
      <w:r>
        <w:rPr>
          <w:rFonts w:ascii="Times New Roman" w:hAnsi="Times New Roman" w:cs="Times New Roman"/>
          <w:sz w:val="22"/>
          <w:szCs w:val="22"/>
        </w:rPr>
        <w:t xml:space="preserve">, J., &amp; Collins, C. (2010). Race, socioeconomic status, and health: complexities, ongoing challenges, and research opportunities. </w:t>
      </w:r>
      <w:r w:rsidRPr="006A2B2A">
        <w:rPr>
          <w:rFonts w:ascii="Times New Roman" w:hAnsi="Times New Roman" w:cs="Times New Roman"/>
          <w:i/>
          <w:sz w:val="22"/>
          <w:szCs w:val="22"/>
        </w:rPr>
        <w:t>Annals of the New York Academy of Sciences</w:t>
      </w:r>
      <w:r>
        <w:rPr>
          <w:rFonts w:ascii="Times New Roman" w:hAnsi="Times New Roman" w:cs="Times New Roman"/>
          <w:sz w:val="22"/>
          <w:szCs w:val="22"/>
        </w:rPr>
        <w:t>, 1186 (1), 69-101.</w:t>
      </w:r>
    </w:p>
    <w:bookmarkEnd w:id="14"/>
    <w:bookmarkEnd w:id="15"/>
    <w:p w14:paraId="7B60D5D5" w14:textId="77777777" w:rsidR="000C531B" w:rsidRDefault="000C531B" w:rsidP="00F51C90">
      <w:pPr>
        <w:tabs>
          <w:tab w:val="left" w:pos="2774"/>
        </w:tabs>
        <w:rPr>
          <w:rFonts w:ascii="Times New Roman" w:hAnsi="Times New Roman" w:cs="Times New Roman"/>
          <w:b/>
          <w:color w:val="FF0000"/>
          <w:sz w:val="22"/>
          <w:szCs w:val="22"/>
        </w:rPr>
      </w:pPr>
    </w:p>
    <w:p w14:paraId="51E62178" w14:textId="4B78CA77" w:rsidR="00F51C90" w:rsidRPr="006A2B2A" w:rsidRDefault="006A2B2A" w:rsidP="00F51C90">
      <w:pPr>
        <w:tabs>
          <w:tab w:val="left" w:pos="2774"/>
        </w:tabs>
        <w:rPr>
          <w:rFonts w:ascii="Times New Roman" w:hAnsi="Times New Roman" w:cs="Times New Roman"/>
          <w:sz w:val="22"/>
          <w:szCs w:val="22"/>
        </w:rPr>
      </w:pPr>
      <w:r w:rsidRPr="006A2B2A">
        <w:rPr>
          <w:rFonts w:ascii="Times New Roman" w:hAnsi="Times New Roman" w:cs="Times New Roman"/>
          <w:sz w:val="22"/>
          <w:szCs w:val="22"/>
        </w:rPr>
        <w:t>Assigned</w:t>
      </w:r>
      <w:r w:rsidR="00F51C90" w:rsidRPr="006A2B2A">
        <w:rPr>
          <w:rFonts w:ascii="Times New Roman" w:hAnsi="Times New Roman" w:cs="Times New Roman"/>
          <w:sz w:val="22"/>
          <w:szCs w:val="22"/>
        </w:rPr>
        <w:t xml:space="preserve"> readings for Dr. Ferrell first class:</w:t>
      </w:r>
      <w:r w:rsidRPr="006A2B2A">
        <w:rPr>
          <w:rFonts w:ascii="Times New Roman" w:hAnsi="Times New Roman" w:cs="Times New Roman"/>
          <w:sz w:val="22"/>
          <w:szCs w:val="22"/>
        </w:rPr>
        <w:t xml:space="preserve"> First 75 pages of </w:t>
      </w:r>
      <w:r w:rsidRPr="006A2B2A">
        <w:rPr>
          <w:rFonts w:ascii="Times New Roman" w:hAnsi="Times New Roman" w:cs="Times New Roman"/>
          <w:i/>
          <w:sz w:val="22"/>
          <w:szCs w:val="22"/>
        </w:rPr>
        <w:t>Song of Solomon</w:t>
      </w:r>
      <w:r w:rsidRPr="006A2B2A">
        <w:rPr>
          <w:rFonts w:ascii="Times New Roman" w:hAnsi="Times New Roman" w:cs="Times New Roman"/>
          <w:sz w:val="22"/>
          <w:szCs w:val="22"/>
        </w:rPr>
        <w:t xml:space="preserve"> by Toni Morrison</w:t>
      </w:r>
    </w:p>
    <w:p w14:paraId="5A8E7079" w14:textId="77777777" w:rsidR="00441F4B" w:rsidRDefault="00441F4B"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p>
    <w:p w14:paraId="257DAD72" w14:textId="6173BFEF" w:rsidR="00441F4B" w:rsidRPr="00441F4B" w:rsidRDefault="00441F4B"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u w:val="single"/>
        </w:rPr>
      </w:pPr>
      <w:r w:rsidRPr="00441F4B">
        <w:rPr>
          <w:rFonts w:ascii="Times New Roman" w:hAnsi="Times New Roman" w:cs="Times New Roman"/>
          <w:b/>
          <w:color w:val="000000"/>
          <w:u w:val="single"/>
        </w:rPr>
        <w:t>Schedule of Assignments</w:t>
      </w:r>
    </w:p>
    <w:p w14:paraId="049ECEEA" w14:textId="77777777" w:rsidR="00F51C90" w:rsidRPr="00441F4B"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rPr>
      </w:pPr>
      <w:r w:rsidRPr="00441F4B">
        <w:rPr>
          <w:rFonts w:ascii="Times New Roman" w:hAnsi="Times New Roman" w:cs="Times New Roman"/>
          <w:b/>
          <w:color w:val="000000"/>
        </w:rPr>
        <w:t>Weeks 8-14   Dr. Ferrell</w:t>
      </w:r>
    </w:p>
    <w:p w14:paraId="2A133B19"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5B74A413"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8</w:t>
      </w:r>
    </w:p>
    <w:p w14:paraId="24C7482B" w14:textId="14BDA4DE"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6A2B2A">
        <w:rPr>
          <w:rFonts w:ascii="Times New Roman" w:hAnsi="Times New Roman" w:cs="Times New Roman"/>
          <w:color w:val="000000"/>
          <w:sz w:val="22"/>
          <w:szCs w:val="22"/>
        </w:rPr>
        <w:t xml:space="preserve">Defining </w:t>
      </w:r>
      <w:r w:rsidR="00243DE6">
        <w:rPr>
          <w:rFonts w:ascii="Times New Roman" w:hAnsi="Times New Roman" w:cs="Times New Roman"/>
          <w:color w:val="000000"/>
          <w:sz w:val="22"/>
          <w:szCs w:val="22"/>
        </w:rPr>
        <w:t xml:space="preserve">Internal </w:t>
      </w:r>
      <w:r w:rsidR="006A2B2A">
        <w:rPr>
          <w:rFonts w:ascii="Times New Roman" w:hAnsi="Times New Roman" w:cs="Times New Roman"/>
          <w:color w:val="000000"/>
          <w:sz w:val="22"/>
          <w:szCs w:val="22"/>
        </w:rPr>
        <w:t>Colonialism</w:t>
      </w:r>
      <w:r w:rsidR="00243DE6">
        <w:rPr>
          <w:rFonts w:ascii="Times New Roman" w:hAnsi="Times New Roman" w:cs="Times New Roman"/>
          <w:color w:val="000000"/>
          <w:sz w:val="22"/>
          <w:szCs w:val="22"/>
        </w:rPr>
        <w:t xml:space="preserve"> and the </w:t>
      </w:r>
      <w:r w:rsidR="00F51C90" w:rsidRPr="002333F4">
        <w:rPr>
          <w:rFonts w:ascii="Times New Roman" w:hAnsi="Times New Roman" w:cs="Times New Roman"/>
          <w:color w:val="000000"/>
          <w:sz w:val="22"/>
          <w:szCs w:val="22"/>
        </w:rPr>
        <w:t>Introduction to the creative voice: What it means to talk about home (How African American and Native American authors see themselves and understand their American Identity)</w:t>
      </w:r>
    </w:p>
    <w:p w14:paraId="7DC6A661"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i/>
          <w:color w:val="000000"/>
          <w:sz w:val="22"/>
          <w:szCs w:val="22"/>
        </w:rPr>
      </w:pPr>
    </w:p>
    <w:p w14:paraId="0C28563E"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i/>
          <w:color w:val="000000"/>
          <w:sz w:val="22"/>
          <w:szCs w:val="22"/>
        </w:rPr>
        <w:t>Song of Solomon</w:t>
      </w:r>
      <w:r w:rsidRPr="002333F4">
        <w:rPr>
          <w:rFonts w:ascii="Times New Roman" w:hAnsi="Times New Roman" w:cs="Times New Roman"/>
          <w:color w:val="000000"/>
          <w:sz w:val="22"/>
          <w:szCs w:val="22"/>
        </w:rPr>
        <w:t>—What it means to be a Black Man in America</w:t>
      </w:r>
    </w:p>
    <w:p w14:paraId="6617FBDF" w14:textId="77777777" w:rsidR="006A2B2A"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 </w:t>
      </w:r>
    </w:p>
    <w:p w14:paraId="028139FB" w14:textId="412684EF"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9</w:t>
      </w:r>
    </w:p>
    <w:p w14:paraId="329A012A" w14:textId="1F6D7C5D"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03414">
        <w:rPr>
          <w:rFonts w:ascii="Times New Roman" w:hAnsi="Times New Roman" w:cs="Times New Roman"/>
          <w:color w:val="000000"/>
          <w:sz w:val="22"/>
          <w:szCs w:val="22"/>
        </w:rPr>
        <w:t>Lecture:</w:t>
      </w:r>
      <w:r>
        <w:rPr>
          <w:rFonts w:ascii="Times New Roman" w:hAnsi="Times New Roman" w:cs="Times New Roman"/>
          <w:i/>
          <w:color w:val="000000"/>
          <w:sz w:val="22"/>
          <w:szCs w:val="22"/>
        </w:rPr>
        <w:t xml:space="preserve"> </w:t>
      </w:r>
      <w:r w:rsidR="00F51C90" w:rsidRPr="002333F4">
        <w:rPr>
          <w:rFonts w:ascii="Times New Roman" w:hAnsi="Times New Roman" w:cs="Times New Roman"/>
          <w:i/>
          <w:color w:val="000000"/>
          <w:sz w:val="22"/>
          <w:szCs w:val="22"/>
        </w:rPr>
        <w:t>Song of Solomon</w:t>
      </w:r>
      <w:r w:rsidR="00F51C90" w:rsidRPr="002333F4">
        <w:rPr>
          <w:rFonts w:ascii="Times New Roman" w:hAnsi="Times New Roman" w:cs="Times New Roman"/>
          <w:color w:val="000000"/>
          <w:sz w:val="22"/>
          <w:szCs w:val="22"/>
        </w:rPr>
        <w:t xml:space="preserve"> cont’d—Vocation, Station, and Being/The Role(s) of Black Women</w:t>
      </w:r>
    </w:p>
    <w:p w14:paraId="48E9C41C"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592B7DD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House Made of Dawn</w:t>
      </w:r>
      <w:r w:rsidRPr="002333F4">
        <w:rPr>
          <w:rFonts w:ascii="Times New Roman" w:hAnsi="Times New Roman" w:cs="Times New Roman"/>
          <w:color w:val="000000"/>
          <w:sz w:val="22"/>
          <w:szCs w:val="22"/>
        </w:rPr>
        <w:t xml:space="preserve"> by N. Scott </w:t>
      </w:r>
      <w:proofErr w:type="spellStart"/>
      <w:r w:rsidRPr="002333F4">
        <w:rPr>
          <w:rFonts w:ascii="Times New Roman" w:hAnsi="Times New Roman" w:cs="Times New Roman"/>
          <w:color w:val="000000"/>
          <w:sz w:val="22"/>
          <w:szCs w:val="22"/>
        </w:rPr>
        <w:t>Momaday</w:t>
      </w:r>
      <w:proofErr w:type="spellEnd"/>
    </w:p>
    <w:p w14:paraId="4B153D2A"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74870920"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10</w:t>
      </w:r>
    </w:p>
    <w:p w14:paraId="7B760C07" w14:textId="4648C930"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Lecture: </w:t>
      </w:r>
      <w:r w:rsidR="00F51C90" w:rsidRPr="002333F4">
        <w:rPr>
          <w:rFonts w:ascii="Times New Roman" w:hAnsi="Times New Roman" w:cs="Times New Roman"/>
          <w:color w:val="000000"/>
          <w:sz w:val="22"/>
          <w:szCs w:val="22"/>
        </w:rPr>
        <w:t xml:space="preserve">First Hour--(Finish discussion of </w:t>
      </w:r>
      <w:r w:rsidR="00F51C90" w:rsidRPr="002333F4">
        <w:rPr>
          <w:rFonts w:ascii="Times New Roman" w:hAnsi="Times New Roman" w:cs="Times New Roman"/>
          <w:i/>
          <w:color w:val="000000"/>
          <w:sz w:val="22"/>
          <w:szCs w:val="22"/>
        </w:rPr>
        <w:t>Song of Solomon</w:t>
      </w:r>
      <w:r w:rsidR="00F51C90" w:rsidRPr="002333F4">
        <w:rPr>
          <w:rFonts w:ascii="Times New Roman" w:hAnsi="Times New Roman" w:cs="Times New Roman"/>
          <w:color w:val="000000"/>
          <w:sz w:val="22"/>
          <w:szCs w:val="22"/>
        </w:rPr>
        <w:t xml:space="preserve">—Class, Race, Community, Revenge and Retaliation)  </w:t>
      </w:r>
    </w:p>
    <w:p w14:paraId="08D849AE"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7AB86F09"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Second Hour—Prep for Exam #3/Begin Discussion of </w:t>
      </w:r>
      <w:r w:rsidRPr="002333F4">
        <w:rPr>
          <w:rFonts w:ascii="Times New Roman" w:hAnsi="Times New Roman" w:cs="Times New Roman"/>
          <w:i/>
          <w:color w:val="000000"/>
          <w:sz w:val="22"/>
          <w:szCs w:val="22"/>
        </w:rPr>
        <w:t xml:space="preserve">House Made of Dawn </w:t>
      </w:r>
      <w:r w:rsidRPr="002333F4">
        <w:rPr>
          <w:rFonts w:ascii="Times New Roman" w:hAnsi="Times New Roman" w:cs="Times New Roman"/>
          <w:color w:val="000000"/>
          <w:sz w:val="22"/>
          <w:szCs w:val="22"/>
        </w:rPr>
        <w:t>(Native American, American, or Indigenous?)</w:t>
      </w:r>
    </w:p>
    <w:p w14:paraId="6C8F4E62"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1088AE46"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 xml:space="preserve">Week 11   </w:t>
      </w:r>
    </w:p>
    <w:p w14:paraId="66926C99"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Hour One—Exam #3</w:t>
      </w:r>
    </w:p>
    <w:p w14:paraId="50BEEBF4"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1A5D1A20" w14:textId="715B0243" w:rsidR="00F51C90" w:rsidRPr="002333F4" w:rsidRDefault="00203414"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color w:val="000000"/>
          <w:sz w:val="22"/>
          <w:szCs w:val="22"/>
        </w:rPr>
        <w:t>Hour Two—</w:t>
      </w:r>
      <w:r w:rsidR="00F51C90" w:rsidRPr="002333F4">
        <w:rPr>
          <w:rFonts w:ascii="Times New Roman" w:hAnsi="Times New Roman" w:cs="Times New Roman"/>
          <w:i/>
          <w:color w:val="000000"/>
          <w:sz w:val="22"/>
          <w:szCs w:val="22"/>
        </w:rPr>
        <w:t>House Made of Dawn—</w:t>
      </w:r>
      <w:r w:rsidR="00F51C90" w:rsidRPr="002333F4">
        <w:rPr>
          <w:rFonts w:ascii="Times New Roman" w:hAnsi="Times New Roman" w:cs="Times New Roman"/>
          <w:color w:val="000000"/>
          <w:sz w:val="22"/>
          <w:szCs w:val="22"/>
        </w:rPr>
        <w:t>(Battling Demons, Culture, Community, Filling the Void)</w:t>
      </w:r>
    </w:p>
    <w:p w14:paraId="476ECE46"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00C010BA"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 xml:space="preserve">Indian Killer </w:t>
      </w:r>
      <w:r w:rsidRPr="002333F4">
        <w:rPr>
          <w:rFonts w:ascii="Times New Roman" w:hAnsi="Times New Roman" w:cs="Times New Roman"/>
          <w:color w:val="000000"/>
          <w:sz w:val="22"/>
          <w:szCs w:val="22"/>
        </w:rPr>
        <w:t>by Sherman Alexie</w:t>
      </w:r>
    </w:p>
    <w:p w14:paraId="00EC3D15"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634E4D8A" w14:textId="77777777" w:rsidR="00F51C90"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Distribute Final Paper Essay Prompts</w:t>
      </w:r>
    </w:p>
    <w:p w14:paraId="66799B6E" w14:textId="77777777" w:rsidR="00720BE2"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4E019A26"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b/>
          <w:color w:val="000000"/>
          <w:sz w:val="22"/>
          <w:szCs w:val="22"/>
          <w:u w:val="single"/>
        </w:rPr>
        <w:t xml:space="preserve">Week 12 </w:t>
      </w:r>
    </w:p>
    <w:p w14:paraId="6A0DBF5D" w14:textId="77777777" w:rsidR="00720BE2" w:rsidRPr="002333F4" w:rsidRDefault="00720BE2" w:rsidP="00720B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Lecture</w:t>
      </w:r>
      <w:r w:rsidRPr="002333F4">
        <w:rPr>
          <w:rFonts w:ascii="Times New Roman" w:hAnsi="Times New Roman" w:cs="Times New Roman"/>
          <w:color w:val="000000"/>
          <w:sz w:val="22"/>
          <w:szCs w:val="22"/>
        </w:rPr>
        <w:t xml:space="preserve">: Reservation Life, Indian-ness vs American-ness, Contemporary Indian Life, How real is the world of Sherman Alexie’s </w:t>
      </w:r>
      <w:r w:rsidRPr="006A2B2A">
        <w:rPr>
          <w:rFonts w:ascii="Times New Roman" w:hAnsi="Times New Roman" w:cs="Times New Roman"/>
          <w:i/>
          <w:color w:val="000000"/>
          <w:sz w:val="22"/>
          <w:szCs w:val="22"/>
        </w:rPr>
        <w:t>Indian Killer</w:t>
      </w:r>
      <w:r w:rsidRPr="002333F4">
        <w:rPr>
          <w:rFonts w:ascii="Times New Roman" w:hAnsi="Times New Roman" w:cs="Times New Roman"/>
          <w:color w:val="000000"/>
          <w:sz w:val="22"/>
          <w:szCs w:val="22"/>
        </w:rPr>
        <w:t>?</w:t>
      </w:r>
    </w:p>
    <w:p w14:paraId="7EF3CD09" w14:textId="77777777" w:rsidR="00720BE2"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2E83822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Hour One—</w:t>
      </w:r>
      <w:r w:rsidRPr="002333F4">
        <w:rPr>
          <w:rFonts w:ascii="Times New Roman" w:hAnsi="Times New Roman" w:cs="Times New Roman"/>
          <w:i/>
          <w:color w:val="000000"/>
          <w:sz w:val="22"/>
          <w:szCs w:val="22"/>
        </w:rPr>
        <w:t>House Made of Dawn</w:t>
      </w:r>
      <w:r w:rsidRPr="002333F4">
        <w:rPr>
          <w:rFonts w:ascii="Times New Roman" w:hAnsi="Times New Roman" w:cs="Times New Roman"/>
          <w:color w:val="000000"/>
          <w:sz w:val="22"/>
          <w:szCs w:val="22"/>
        </w:rPr>
        <w:t>—Cont’d</w:t>
      </w:r>
    </w:p>
    <w:p w14:paraId="01F00674"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06246CDC" w14:textId="5E39B750"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Hour Two—Guest Lecturer/Author </w:t>
      </w:r>
      <w:r w:rsidR="00D83A31">
        <w:rPr>
          <w:rFonts w:ascii="Times New Roman" w:hAnsi="Times New Roman" w:cs="Times New Roman"/>
          <w:color w:val="000000"/>
          <w:sz w:val="22"/>
          <w:szCs w:val="22"/>
        </w:rPr>
        <w:t xml:space="preserve">Professor </w:t>
      </w:r>
      <w:proofErr w:type="spellStart"/>
      <w:r w:rsidRPr="002333F4">
        <w:rPr>
          <w:rFonts w:ascii="Times New Roman" w:hAnsi="Times New Roman" w:cs="Times New Roman"/>
          <w:color w:val="000000"/>
          <w:sz w:val="22"/>
          <w:szCs w:val="22"/>
        </w:rPr>
        <w:t>RevaM</w:t>
      </w:r>
      <w:r w:rsidR="006A2B2A">
        <w:rPr>
          <w:rFonts w:ascii="Times New Roman" w:hAnsi="Times New Roman" w:cs="Times New Roman"/>
          <w:color w:val="000000"/>
          <w:sz w:val="22"/>
          <w:szCs w:val="22"/>
        </w:rPr>
        <w:t>ariah</w:t>
      </w:r>
      <w:proofErr w:type="spellEnd"/>
      <w:r w:rsidR="006A2B2A">
        <w:rPr>
          <w:rFonts w:ascii="Times New Roman" w:hAnsi="Times New Roman" w:cs="Times New Roman"/>
          <w:color w:val="000000"/>
          <w:sz w:val="22"/>
          <w:szCs w:val="22"/>
        </w:rPr>
        <w:t xml:space="preserve"> </w:t>
      </w:r>
      <w:proofErr w:type="spellStart"/>
      <w:r w:rsidR="006A2B2A">
        <w:rPr>
          <w:rFonts w:ascii="Times New Roman" w:hAnsi="Times New Roman" w:cs="Times New Roman"/>
          <w:color w:val="000000"/>
          <w:sz w:val="22"/>
          <w:szCs w:val="22"/>
        </w:rPr>
        <w:t>ShieldChief</w:t>
      </w:r>
      <w:proofErr w:type="spellEnd"/>
      <w:r w:rsidR="006A2B2A">
        <w:rPr>
          <w:rFonts w:ascii="Times New Roman" w:hAnsi="Times New Roman" w:cs="Times New Roman"/>
          <w:color w:val="000000"/>
          <w:sz w:val="22"/>
          <w:szCs w:val="22"/>
        </w:rPr>
        <w:t xml:space="preserve"> (Pawnee and Tohono O’odha</w:t>
      </w:r>
      <w:r w:rsidRPr="002333F4">
        <w:rPr>
          <w:rFonts w:ascii="Times New Roman" w:hAnsi="Times New Roman" w:cs="Times New Roman"/>
          <w:color w:val="000000"/>
          <w:sz w:val="22"/>
          <w:szCs w:val="22"/>
        </w:rPr>
        <w:t>m Nations)</w:t>
      </w:r>
    </w:p>
    <w:p w14:paraId="09C963FE"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0E0DBF8C"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13</w:t>
      </w:r>
    </w:p>
    <w:p w14:paraId="407A2125" w14:textId="2C733E9C" w:rsidR="00F51C90"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color w:val="000000"/>
          <w:sz w:val="22"/>
          <w:szCs w:val="22"/>
        </w:rPr>
        <w:t xml:space="preserve">Alexie’s </w:t>
      </w:r>
      <w:r w:rsidR="00F51C90" w:rsidRPr="002333F4">
        <w:rPr>
          <w:rFonts w:ascii="Times New Roman" w:hAnsi="Times New Roman" w:cs="Times New Roman"/>
          <w:i/>
          <w:color w:val="000000"/>
          <w:sz w:val="22"/>
          <w:szCs w:val="22"/>
        </w:rPr>
        <w:t>Indian Killer</w:t>
      </w:r>
      <w:r w:rsidR="00F51C90" w:rsidRPr="002333F4">
        <w:rPr>
          <w:rFonts w:ascii="Times New Roman" w:hAnsi="Times New Roman" w:cs="Times New Roman"/>
          <w:color w:val="000000"/>
          <w:sz w:val="22"/>
          <w:szCs w:val="22"/>
        </w:rPr>
        <w:t xml:space="preserve"> cont’d—Gender, Class, Death, Reparations</w:t>
      </w:r>
    </w:p>
    <w:p w14:paraId="4BB40C9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285666A1"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 xml:space="preserve">Assign </w:t>
      </w:r>
      <w:r w:rsidRPr="002333F4">
        <w:rPr>
          <w:rFonts w:ascii="Times New Roman" w:hAnsi="Times New Roman" w:cs="Times New Roman"/>
          <w:i/>
          <w:color w:val="000000"/>
          <w:sz w:val="22"/>
          <w:szCs w:val="22"/>
        </w:rPr>
        <w:t>Too Beautiful</w:t>
      </w:r>
      <w:r w:rsidRPr="002333F4">
        <w:rPr>
          <w:rFonts w:ascii="Times New Roman" w:hAnsi="Times New Roman" w:cs="Times New Roman"/>
          <w:color w:val="000000"/>
          <w:sz w:val="22"/>
          <w:szCs w:val="22"/>
        </w:rPr>
        <w:t xml:space="preserve"> </w:t>
      </w:r>
      <w:r w:rsidRPr="002333F4">
        <w:rPr>
          <w:rFonts w:ascii="Times New Roman" w:hAnsi="Times New Roman" w:cs="Times New Roman"/>
          <w:i/>
          <w:color w:val="000000"/>
          <w:sz w:val="22"/>
          <w:szCs w:val="22"/>
        </w:rPr>
        <w:t>For Words</w:t>
      </w:r>
      <w:r w:rsidRPr="002333F4">
        <w:rPr>
          <w:rFonts w:ascii="Times New Roman" w:hAnsi="Times New Roman" w:cs="Times New Roman"/>
          <w:color w:val="000000"/>
          <w:sz w:val="22"/>
          <w:szCs w:val="22"/>
        </w:rPr>
        <w:t xml:space="preserve"> by Monique Morris—Contemporary Black Life, Class, Power, </w:t>
      </w:r>
    </w:p>
    <w:p w14:paraId="5552D7F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15ABEE55"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r w:rsidRPr="002333F4">
        <w:rPr>
          <w:rFonts w:ascii="Times New Roman" w:hAnsi="Times New Roman" w:cs="Times New Roman"/>
          <w:b/>
          <w:color w:val="000000"/>
          <w:sz w:val="22"/>
          <w:szCs w:val="22"/>
          <w:u w:val="single"/>
        </w:rPr>
        <w:t>Week 14</w:t>
      </w:r>
    </w:p>
    <w:p w14:paraId="7FE2DD0F" w14:textId="5C1A05E1" w:rsidR="00F51C90" w:rsidRPr="002333F4" w:rsidRDefault="00720BE2"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Lecture: </w:t>
      </w:r>
      <w:r w:rsidR="00F51C90" w:rsidRPr="002333F4">
        <w:rPr>
          <w:rFonts w:ascii="Times New Roman" w:hAnsi="Times New Roman" w:cs="Times New Roman"/>
          <w:i/>
          <w:color w:val="000000"/>
          <w:sz w:val="22"/>
          <w:szCs w:val="22"/>
        </w:rPr>
        <w:t>Too Beautiful For Words</w:t>
      </w:r>
    </w:p>
    <w:p w14:paraId="6632F40B"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3D4792C4" w14:textId="77777777" w:rsidR="00F51C90" w:rsidRPr="002333F4" w:rsidRDefault="00F51C90"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r w:rsidRPr="002333F4">
        <w:rPr>
          <w:rFonts w:ascii="Times New Roman" w:hAnsi="Times New Roman" w:cs="Times New Roman"/>
          <w:color w:val="000000"/>
          <w:sz w:val="22"/>
          <w:szCs w:val="22"/>
        </w:rPr>
        <w:t>Final Review For Exam #4 and Final Paper</w:t>
      </w:r>
    </w:p>
    <w:p w14:paraId="4BC92C60" w14:textId="77777777" w:rsidR="006A2B2A" w:rsidRDefault="006A2B2A" w:rsidP="00F51C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u w:val="single"/>
        </w:rPr>
      </w:pPr>
    </w:p>
    <w:p w14:paraId="0E8A9514" w14:textId="6C481402" w:rsidR="00D75B9A" w:rsidRDefault="00F51C90" w:rsidP="0024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r w:rsidRPr="002333F4">
        <w:rPr>
          <w:rFonts w:ascii="Times New Roman" w:hAnsi="Times New Roman" w:cs="Times New Roman"/>
          <w:b/>
          <w:color w:val="000000"/>
          <w:sz w:val="22"/>
          <w:szCs w:val="22"/>
          <w:u w:val="single"/>
        </w:rPr>
        <w:t>Week 15</w:t>
      </w:r>
      <w:r w:rsidRPr="002333F4">
        <w:rPr>
          <w:rFonts w:ascii="Times New Roman" w:hAnsi="Times New Roman" w:cs="Times New Roman"/>
          <w:color w:val="000000"/>
          <w:sz w:val="22"/>
          <w:szCs w:val="22"/>
        </w:rPr>
        <w:t xml:space="preserve">                                                   </w:t>
      </w:r>
      <w:r w:rsidRPr="002333F4">
        <w:rPr>
          <w:rFonts w:ascii="Times New Roman" w:hAnsi="Times New Roman" w:cs="Times New Roman"/>
          <w:b/>
          <w:color w:val="000000"/>
          <w:sz w:val="22"/>
          <w:szCs w:val="22"/>
        </w:rPr>
        <w:t>Final Exam/Final Papers Due</w:t>
      </w:r>
    </w:p>
    <w:p w14:paraId="4F2CDF02" w14:textId="77777777" w:rsidR="00696016" w:rsidRDefault="00696016" w:rsidP="0024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p>
    <w:p w14:paraId="07743D0D" w14:textId="77777777" w:rsidR="00696016" w:rsidRDefault="00696016" w:rsidP="0024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b/>
          <w:color w:val="000000"/>
          <w:sz w:val="22"/>
          <w:szCs w:val="22"/>
        </w:rPr>
      </w:pPr>
    </w:p>
    <w:p w14:paraId="1156CFBA" w14:textId="77777777" w:rsidR="00696016" w:rsidRPr="00243DE6" w:rsidRDefault="00696016" w:rsidP="0024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color w:val="000000"/>
          <w:sz w:val="22"/>
          <w:szCs w:val="22"/>
        </w:rPr>
      </w:pPr>
    </w:p>
    <w:p w14:paraId="3153A302" w14:textId="77777777" w:rsidR="003332CD" w:rsidRDefault="003332CD" w:rsidP="00576098">
      <w:pPr>
        <w:pBdr>
          <w:bottom w:val="single" w:sz="6" w:space="1" w:color="auto"/>
        </w:pBdr>
        <w:rPr>
          <w:b/>
        </w:rPr>
      </w:pPr>
    </w:p>
    <w:p w14:paraId="41C0AE8A" w14:textId="77777777" w:rsidR="00441F4B" w:rsidRDefault="00441F4B" w:rsidP="003332CD">
      <w:pPr>
        <w:spacing w:line="480" w:lineRule="auto"/>
        <w:jc w:val="center"/>
        <w:rPr>
          <w:rFonts w:ascii="Times New Roman" w:hAnsi="Times New Roman" w:cs="Times New Roman"/>
          <w:b/>
        </w:rPr>
      </w:pPr>
    </w:p>
    <w:p w14:paraId="20D7A940" w14:textId="24347761" w:rsidR="0078670B" w:rsidRPr="00DD3B50" w:rsidRDefault="00243DE6" w:rsidP="00DD3B50">
      <w:pPr>
        <w:jc w:val="center"/>
        <w:rPr>
          <w:rFonts w:cs="Times New Roman"/>
          <w:b/>
        </w:rPr>
      </w:pPr>
      <w:r>
        <w:rPr>
          <w:rFonts w:cs="Times New Roman"/>
          <w:b/>
        </w:rPr>
        <w:t xml:space="preserve">Bibliography on </w:t>
      </w:r>
      <w:r w:rsidR="0078670B" w:rsidRPr="00DD3B50">
        <w:rPr>
          <w:rFonts w:cs="Times New Roman"/>
          <w:b/>
        </w:rPr>
        <w:t xml:space="preserve">Internal Colonialism: </w:t>
      </w:r>
      <w:r w:rsidR="00FA12F5" w:rsidRPr="00BA232F">
        <w:rPr>
          <w:rFonts w:ascii="Times New Roman" w:eastAsia="Times New Roman" w:hAnsi="Times New Roman" w:cs="Times New Roman"/>
          <w:b/>
          <w:bCs/>
        </w:rPr>
        <w:t>African-Americans as an Internal Colony</w:t>
      </w:r>
      <w:r w:rsidR="00FA12F5" w:rsidRPr="00DD3B50">
        <w:rPr>
          <w:rFonts w:cs="Times New Roman"/>
          <w:b/>
        </w:rPr>
        <w:t xml:space="preserve"> </w:t>
      </w:r>
    </w:p>
    <w:p w14:paraId="0E070EE9" w14:textId="4A7918A9" w:rsidR="002152D4" w:rsidRDefault="0078670B" w:rsidP="0078670B">
      <w:pPr>
        <w:rPr>
          <w:rStyle w:val="Strong"/>
          <w:rFonts w:ascii="Times New Roman" w:hAnsi="Times New Roman" w:cs="Times New Roman"/>
          <w:b w:val="0"/>
        </w:rPr>
      </w:pPr>
      <w:r w:rsidRPr="004A715A">
        <w:rPr>
          <w:rFonts w:ascii="Times New Roman" w:hAnsi="Times New Roman" w:cs="Times New Roman"/>
          <w:b/>
          <w:u w:val="single"/>
        </w:rPr>
        <w:br/>
      </w:r>
      <w:r w:rsidR="002152D4">
        <w:rPr>
          <w:rStyle w:val="Strong"/>
          <w:rFonts w:ascii="Times New Roman" w:hAnsi="Times New Roman" w:cs="Times New Roman"/>
          <w:b w:val="0"/>
        </w:rPr>
        <w:t xml:space="preserve">Allen, Robert (1990) Black Awakening in Capitalist America, Africa World Press, Trenton, NJ </w:t>
      </w:r>
    </w:p>
    <w:p w14:paraId="3A863A58" w14:textId="77777777" w:rsidR="002152D4" w:rsidRDefault="002152D4" w:rsidP="0078670B">
      <w:pPr>
        <w:rPr>
          <w:rStyle w:val="Strong"/>
          <w:rFonts w:ascii="Times New Roman" w:hAnsi="Times New Roman" w:cs="Times New Roman"/>
          <w:b w:val="0"/>
        </w:rPr>
      </w:pPr>
    </w:p>
    <w:p w14:paraId="08179587" w14:textId="3FD3C701" w:rsidR="0078670B" w:rsidRDefault="0078670B" w:rsidP="0078670B">
      <w:pPr>
        <w:rPr>
          <w:rFonts w:ascii="Times New Roman" w:hAnsi="Times New Roman" w:cs="Times New Roman"/>
        </w:rPr>
      </w:pPr>
      <w:proofErr w:type="spellStart"/>
      <w:r w:rsidRPr="005F25E8">
        <w:rPr>
          <w:rStyle w:val="Strong"/>
          <w:rFonts w:ascii="Times New Roman" w:hAnsi="Times New Roman" w:cs="Times New Roman"/>
          <w:b w:val="0"/>
        </w:rPr>
        <w:t>Blauner</w:t>
      </w:r>
      <w:proofErr w:type="spellEnd"/>
      <w:r w:rsidRPr="005F25E8">
        <w:rPr>
          <w:rStyle w:val="Strong"/>
          <w:rFonts w:ascii="Times New Roman" w:hAnsi="Times New Roman" w:cs="Times New Roman"/>
          <w:b w:val="0"/>
        </w:rPr>
        <w:t>, Robert</w:t>
      </w:r>
      <w:r w:rsidRPr="004A715A">
        <w:rPr>
          <w:rStyle w:val="Strong"/>
          <w:rFonts w:ascii="Times New Roman" w:hAnsi="Times New Roman" w:cs="Times New Roman"/>
        </w:rPr>
        <w:t xml:space="preserve"> (</w:t>
      </w:r>
      <w:r w:rsidRPr="004A715A">
        <w:rPr>
          <w:rFonts w:ascii="Times New Roman" w:hAnsi="Times New Roman" w:cs="Times New Roman"/>
        </w:rPr>
        <w:t xml:space="preserve">1969). </w:t>
      </w:r>
      <w:proofErr w:type="gramStart"/>
      <w:r w:rsidRPr="004A715A">
        <w:rPr>
          <w:rFonts w:ascii="Times New Roman" w:hAnsi="Times New Roman" w:cs="Times New Roman"/>
        </w:rPr>
        <w:t xml:space="preserve">“Internal Colonialism and Ghetto Revolt,” </w:t>
      </w:r>
      <w:r w:rsidRPr="005F25E8">
        <w:rPr>
          <w:rStyle w:val="Emphasis"/>
          <w:rFonts w:ascii="Times New Roman" w:hAnsi="Times New Roman" w:cs="Times New Roman"/>
          <w:i w:val="0"/>
          <w:u w:val="single"/>
        </w:rPr>
        <w:t>Social Problems</w:t>
      </w:r>
      <w:r w:rsidRPr="004A715A">
        <w:rPr>
          <w:rFonts w:ascii="Times New Roman" w:hAnsi="Times New Roman" w:cs="Times New Roman"/>
        </w:rPr>
        <w:t>, 16, no.4 (Spring), 393-408.</w:t>
      </w:r>
      <w:proofErr w:type="gramEnd"/>
    </w:p>
    <w:p w14:paraId="0BD01119" w14:textId="58C0C0D4" w:rsidR="0078670B" w:rsidRDefault="002624DD" w:rsidP="002624DD">
      <w:pPr>
        <w:tabs>
          <w:tab w:val="left" w:pos="7935"/>
        </w:tabs>
        <w:rPr>
          <w:rFonts w:ascii="Times New Roman" w:eastAsia="Times New Roman" w:hAnsi="Times New Roman" w:cs="Times New Roman"/>
        </w:rPr>
      </w:pPr>
      <w:r>
        <w:rPr>
          <w:rFonts w:ascii="Times New Roman" w:hAnsi="Times New Roman" w:cs="Times New Roman"/>
        </w:rPr>
        <w:tab/>
      </w:r>
      <w:r w:rsidR="0078670B" w:rsidRPr="004A715A">
        <w:rPr>
          <w:rFonts w:ascii="Times New Roman" w:hAnsi="Times New Roman" w:cs="Times New Roman"/>
        </w:rPr>
        <w:br/>
      </w:r>
      <w:proofErr w:type="spellStart"/>
      <w:r w:rsidR="0078670B" w:rsidRPr="004A715A">
        <w:rPr>
          <w:rFonts w:ascii="Times New Roman" w:eastAsia="Times New Roman" w:hAnsi="Times New Roman" w:cs="Times New Roman"/>
        </w:rPr>
        <w:t>Bohmer</w:t>
      </w:r>
      <w:proofErr w:type="spellEnd"/>
      <w:r w:rsidR="0078670B" w:rsidRPr="004A715A">
        <w:rPr>
          <w:rFonts w:ascii="Times New Roman" w:eastAsia="Times New Roman" w:hAnsi="Times New Roman" w:cs="Times New Roman"/>
        </w:rPr>
        <w:t xml:space="preserve">, Peter </w:t>
      </w:r>
      <w:r w:rsidR="0078670B" w:rsidRPr="005F25E8">
        <w:rPr>
          <w:rFonts w:ascii="Times New Roman" w:eastAsia="Times New Roman" w:hAnsi="Times New Roman" w:cs="Times New Roman"/>
        </w:rPr>
        <w:t>(</w:t>
      </w:r>
      <w:r w:rsidR="0078670B" w:rsidRPr="005F25E8">
        <w:rPr>
          <w:rFonts w:ascii="Times New Roman" w:eastAsia="Times New Roman" w:hAnsi="Times New Roman" w:cs="Times New Roman"/>
          <w:bCs/>
        </w:rPr>
        <w:t>1999). African-Americans as an Internal Colony:</w:t>
      </w:r>
      <w:r w:rsidR="0078670B" w:rsidRPr="005F25E8">
        <w:rPr>
          <w:rFonts w:ascii="Times New Roman" w:eastAsia="Times New Roman" w:hAnsi="Times New Roman" w:cs="Times New Roman"/>
        </w:rPr>
        <w:t xml:space="preserve"> </w:t>
      </w:r>
      <w:r w:rsidR="0078670B" w:rsidRPr="005F25E8">
        <w:rPr>
          <w:rFonts w:ascii="Times New Roman" w:eastAsia="Times New Roman" w:hAnsi="Times New Roman" w:cs="Times New Roman"/>
          <w:bCs/>
        </w:rPr>
        <w:t xml:space="preserve">The Theory of Internal </w:t>
      </w:r>
      <w:r w:rsidR="0078670B" w:rsidRPr="005F25E8">
        <w:rPr>
          <w:rFonts w:ascii="Times New Roman" w:eastAsia="Times New Roman" w:hAnsi="Times New Roman" w:cs="Times New Roman"/>
          <w:bCs/>
        </w:rPr>
        <w:lastRenderedPageBreak/>
        <w:t>Colonialism</w:t>
      </w:r>
      <w:r w:rsidR="0078670B" w:rsidRPr="004A715A">
        <w:rPr>
          <w:rFonts w:ascii="Times New Roman" w:eastAsia="Times New Roman" w:hAnsi="Times New Roman" w:cs="Times New Roman"/>
        </w:rPr>
        <w:t xml:space="preserve">, John Whitehead and </w:t>
      </w:r>
      <w:proofErr w:type="spellStart"/>
      <w:r w:rsidR="0078670B" w:rsidRPr="004A715A">
        <w:rPr>
          <w:rFonts w:ascii="Times New Roman" w:eastAsia="Times New Roman" w:hAnsi="Times New Roman" w:cs="Times New Roman"/>
        </w:rPr>
        <w:t>Cobie</w:t>
      </w:r>
      <w:proofErr w:type="spellEnd"/>
      <w:r w:rsidR="0078670B" w:rsidRPr="004A715A">
        <w:rPr>
          <w:rFonts w:ascii="Times New Roman" w:eastAsia="Times New Roman" w:hAnsi="Times New Roman" w:cs="Times New Roman"/>
        </w:rPr>
        <w:t xml:space="preserve"> </w:t>
      </w:r>
      <w:proofErr w:type="spellStart"/>
      <w:r w:rsidR="0078670B" w:rsidRPr="004A715A">
        <w:rPr>
          <w:rFonts w:ascii="Times New Roman" w:eastAsia="Times New Roman" w:hAnsi="Times New Roman" w:cs="Times New Roman"/>
        </w:rPr>
        <w:t>Kwasi</w:t>
      </w:r>
      <w:proofErr w:type="spellEnd"/>
      <w:r w:rsidR="0078670B" w:rsidRPr="004A715A">
        <w:rPr>
          <w:rFonts w:ascii="Times New Roman" w:eastAsia="Times New Roman" w:hAnsi="Times New Roman" w:cs="Times New Roman"/>
        </w:rPr>
        <w:t xml:space="preserve"> Harris, </w:t>
      </w:r>
      <w:r w:rsidR="0078670B" w:rsidRPr="004A715A">
        <w:rPr>
          <w:rFonts w:ascii="Times New Roman" w:eastAsia="Times New Roman" w:hAnsi="Times New Roman" w:cs="Times New Roman"/>
          <w:u w:val="single"/>
        </w:rPr>
        <w:t>Readings in Black Political Economy</w:t>
      </w:r>
      <w:r w:rsidR="0078670B" w:rsidRPr="004A715A">
        <w:rPr>
          <w:rFonts w:ascii="Times New Roman" w:eastAsia="Times New Roman" w:hAnsi="Times New Roman" w:cs="Times New Roman"/>
          <w:b/>
          <w:bCs/>
        </w:rPr>
        <w:t xml:space="preserve"> </w:t>
      </w:r>
      <w:r w:rsidR="0078670B" w:rsidRPr="004A715A">
        <w:rPr>
          <w:rFonts w:ascii="Times New Roman" w:eastAsia="Times New Roman" w:hAnsi="Times New Roman" w:cs="Times New Roman"/>
        </w:rPr>
        <w:t>(1999, Kendall/Hunt, Dubuque, Iowa).</w:t>
      </w:r>
    </w:p>
    <w:p w14:paraId="75D1903C" w14:textId="77777777" w:rsidR="00DD3B50" w:rsidRDefault="00DD3B50" w:rsidP="002624DD">
      <w:pPr>
        <w:tabs>
          <w:tab w:val="left" w:pos="7935"/>
        </w:tabs>
        <w:rPr>
          <w:rFonts w:ascii="Times New Roman" w:eastAsia="Times New Roman" w:hAnsi="Times New Roman" w:cs="Times New Roman"/>
        </w:rPr>
      </w:pPr>
    </w:p>
    <w:p w14:paraId="039752A6" w14:textId="5F4A5FBA" w:rsidR="00DD3B50" w:rsidRDefault="00DD3B50" w:rsidP="002624DD">
      <w:pPr>
        <w:tabs>
          <w:tab w:val="left" w:pos="7935"/>
        </w:tabs>
        <w:rPr>
          <w:rFonts w:ascii="Times New Roman" w:eastAsia="Times New Roman" w:hAnsi="Times New Roman" w:cs="Times New Roman"/>
        </w:rPr>
      </w:pPr>
      <w:r>
        <w:rPr>
          <w:rFonts w:ascii="Times New Roman" w:eastAsia="Times New Roman" w:hAnsi="Times New Roman" w:cs="Times New Roman"/>
        </w:rPr>
        <w:t xml:space="preserve">Carmichael, </w:t>
      </w:r>
      <w:proofErr w:type="spellStart"/>
      <w:r>
        <w:rPr>
          <w:rFonts w:ascii="Times New Roman" w:eastAsia="Times New Roman" w:hAnsi="Times New Roman" w:cs="Times New Roman"/>
        </w:rPr>
        <w:t>Stokley</w:t>
      </w:r>
      <w:proofErr w:type="spellEnd"/>
      <w:r>
        <w:rPr>
          <w:rFonts w:ascii="Times New Roman" w:eastAsia="Times New Roman" w:hAnsi="Times New Roman" w:cs="Times New Roman"/>
        </w:rPr>
        <w:t xml:space="preserve"> and Charles V.  Hamilton (1967) Black Power: The Politics of Liberation in America, New York, Random House.</w:t>
      </w:r>
    </w:p>
    <w:p w14:paraId="641EA05D" w14:textId="77777777" w:rsidR="002A2851" w:rsidRDefault="002A2851" w:rsidP="002624DD">
      <w:pPr>
        <w:tabs>
          <w:tab w:val="left" w:pos="7935"/>
        </w:tabs>
        <w:rPr>
          <w:rFonts w:ascii="Times New Roman" w:eastAsia="Times New Roman" w:hAnsi="Times New Roman" w:cs="Times New Roman"/>
        </w:rPr>
      </w:pPr>
    </w:p>
    <w:p w14:paraId="05FB0DE5" w14:textId="5231F86B" w:rsidR="002A2851" w:rsidRDefault="002A2851" w:rsidP="002624DD">
      <w:pPr>
        <w:tabs>
          <w:tab w:val="left" w:pos="7935"/>
        </w:tabs>
        <w:rPr>
          <w:rFonts w:ascii="Times New Roman" w:eastAsia="Times New Roman" w:hAnsi="Times New Roman" w:cs="Times New Roman"/>
        </w:rPr>
      </w:pPr>
      <w:r>
        <w:rPr>
          <w:rFonts w:ascii="Times New Roman" w:eastAsia="Times New Roman" w:hAnsi="Times New Roman" w:cs="Times New Roman"/>
        </w:rPr>
        <w:t xml:space="preserve">Du Bois, W.E.B, (1935). “A Negro Nation within the Nation,” Current History, Vol42 (June), 265-270. </w:t>
      </w:r>
    </w:p>
    <w:p w14:paraId="482C9046" w14:textId="77777777" w:rsidR="0078670B" w:rsidRDefault="0078670B" w:rsidP="0078670B">
      <w:pPr>
        <w:rPr>
          <w:rFonts w:ascii="Times New Roman" w:eastAsia="Times New Roman" w:hAnsi="Times New Roman" w:cs="Times New Roman"/>
        </w:rPr>
      </w:pPr>
    </w:p>
    <w:p w14:paraId="1D9BF8FB" w14:textId="2C1BAB7B" w:rsidR="005A4AAE" w:rsidRDefault="005A4AAE" w:rsidP="0078670B">
      <w:pPr>
        <w:rPr>
          <w:rFonts w:ascii="Times New Roman" w:eastAsia="Times New Roman" w:hAnsi="Times New Roman" w:cs="Times New Roman"/>
        </w:rPr>
      </w:pPr>
      <w:r>
        <w:rPr>
          <w:rFonts w:ascii="Times New Roman" w:eastAsia="Times New Roman" w:hAnsi="Times New Roman" w:cs="Times New Roman"/>
        </w:rPr>
        <w:t>Fanon, Franz, (1961), The Wretched of the Earth, Grove Press, New York</w:t>
      </w:r>
    </w:p>
    <w:p w14:paraId="15B6B720" w14:textId="77777777" w:rsidR="005A4AAE" w:rsidRDefault="005A4AAE" w:rsidP="0078670B">
      <w:pPr>
        <w:rPr>
          <w:rFonts w:ascii="Times New Roman" w:eastAsia="Times New Roman" w:hAnsi="Times New Roman" w:cs="Times New Roman"/>
        </w:rPr>
      </w:pPr>
    </w:p>
    <w:p w14:paraId="52A72EB5" w14:textId="77777777" w:rsidR="002240E8" w:rsidRDefault="0078670B" w:rsidP="0078670B">
      <w:pPr>
        <w:tabs>
          <w:tab w:val="left" w:pos="2774"/>
        </w:tabs>
        <w:rPr>
          <w:rFonts w:ascii="Times New Roman" w:hAnsi="Times New Roman" w:cs="Times New Roman"/>
        </w:rPr>
      </w:pPr>
      <w:r w:rsidRPr="004A715A">
        <w:rPr>
          <w:rFonts w:ascii="Times New Roman" w:hAnsi="Times New Roman" w:cs="Times New Roman"/>
        </w:rPr>
        <w:t xml:space="preserve">Gutiérrez, Ramón A (2004). INTERNAL COLONIALISM: An American Theory of Race. </w:t>
      </w:r>
      <w:r w:rsidRPr="005F25E8">
        <w:rPr>
          <w:rFonts w:ascii="Times New Roman" w:hAnsi="Times New Roman" w:cs="Times New Roman"/>
          <w:u w:val="single"/>
        </w:rPr>
        <w:t>Du Bois Review</w:t>
      </w:r>
      <w:r w:rsidRPr="004A715A">
        <w:rPr>
          <w:rFonts w:ascii="Times New Roman" w:hAnsi="Times New Roman" w:cs="Times New Roman"/>
        </w:rPr>
        <w:t>, 1, pp 281-295</w:t>
      </w:r>
      <w:r>
        <w:rPr>
          <w:rFonts w:ascii="Times New Roman" w:hAnsi="Times New Roman" w:cs="Times New Roman"/>
        </w:rPr>
        <w:t>.</w:t>
      </w:r>
    </w:p>
    <w:p w14:paraId="0B4B523B" w14:textId="77777777" w:rsidR="002240E8" w:rsidRDefault="002240E8" w:rsidP="0078670B">
      <w:pPr>
        <w:tabs>
          <w:tab w:val="left" w:pos="2774"/>
        </w:tabs>
        <w:rPr>
          <w:rFonts w:ascii="Times New Roman" w:hAnsi="Times New Roman" w:cs="Times New Roman"/>
        </w:rPr>
      </w:pPr>
    </w:p>
    <w:p w14:paraId="70A79D00" w14:textId="4DA1EF81" w:rsidR="0078670B" w:rsidRDefault="002240E8" w:rsidP="0078670B">
      <w:pPr>
        <w:tabs>
          <w:tab w:val="left" w:pos="2774"/>
        </w:tabs>
        <w:rPr>
          <w:rFonts w:ascii="Times New Roman" w:hAnsi="Times New Roman" w:cs="Times New Roman"/>
        </w:rPr>
      </w:pPr>
      <w:r>
        <w:rPr>
          <w:rFonts w:ascii="Times New Roman" w:hAnsi="Times New Roman" w:cs="Times New Roman"/>
        </w:rPr>
        <w:t>Malcolm X (1965). Malcolm X Speaks, Grove Press, New York</w:t>
      </w:r>
      <w:r w:rsidR="0078670B">
        <w:rPr>
          <w:rFonts w:ascii="Times New Roman" w:hAnsi="Times New Roman" w:cs="Times New Roman"/>
        </w:rPr>
        <w:t xml:space="preserve"> </w:t>
      </w:r>
    </w:p>
    <w:p w14:paraId="693F0574" w14:textId="77777777" w:rsidR="0078670B" w:rsidRDefault="0078670B" w:rsidP="0078670B">
      <w:pPr>
        <w:tabs>
          <w:tab w:val="left" w:pos="2774"/>
        </w:tabs>
        <w:rPr>
          <w:rFonts w:ascii="Times New Roman" w:hAnsi="Times New Roman" w:cs="Times New Roman"/>
        </w:rPr>
      </w:pPr>
    </w:p>
    <w:p w14:paraId="31C1281B" w14:textId="77777777" w:rsidR="0078670B" w:rsidRPr="004A715A" w:rsidRDefault="0078670B" w:rsidP="0078670B">
      <w:pPr>
        <w:tabs>
          <w:tab w:val="left" w:pos="2774"/>
        </w:tabs>
        <w:rPr>
          <w:rFonts w:ascii="Times New Roman" w:hAnsi="Times New Roman" w:cs="Times New Roman"/>
        </w:rPr>
      </w:pPr>
      <w:r>
        <w:rPr>
          <w:rFonts w:ascii="Times New Roman" w:hAnsi="Times New Roman" w:cs="Times New Roman"/>
        </w:rPr>
        <w:t xml:space="preserve">Oliver, Christopher (1996). The Internal Colonialism Model: What the Model Has Done to the Education of Native American. </w:t>
      </w:r>
      <w:proofErr w:type="gramStart"/>
      <w:r w:rsidRPr="005F25E8">
        <w:rPr>
          <w:rFonts w:ascii="Times New Roman" w:hAnsi="Times New Roman" w:cs="Times New Roman"/>
          <w:u w:val="single"/>
        </w:rPr>
        <w:t>A Research Report</w:t>
      </w:r>
      <w:r>
        <w:rPr>
          <w:rFonts w:ascii="Times New Roman" w:hAnsi="Times New Roman" w:cs="Times New Roman"/>
        </w:rPr>
        <w:t>, ERIC.</w:t>
      </w:r>
      <w:proofErr w:type="gramEnd"/>
    </w:p>
    <w:p w14:paraId="5A2C5C0A" w14:textId="77777777" w:rsidR="0078670B" w:rsidRPr="004A715A" w:rsidRDefault="0078670B" w:rsidP="0078670B">
      <w:pPr>
        <w:rPr>
          <w:rFonts w:ascii="Times New Roman" w:hAnsi="Times New Roman" w:cs="Times New Roman"/>
          <w:b/>
        </w:rPr>
      </w:pPr>
    </w:p>
    <w:p w14:paraId="3CF55FC0" w14:textId="77777777" w:rsidR="0078670B" w:rsidRDefault="0078670B" w:rsidP="00660EEC">
      <w:pPr>
        <w:jc w:val="center"/>
        <w:rPr>
          <w:b/>
        </w:rPr>
      </w:pPr>
    </w:p>
    <w:p w14:paraId="2C670AD7" w14:textId="77777777" w:rsidR="0078670B" w:rsidRDefault="0078670B" w:rsidP="00660EEC">
      <w:pPr>
        <w:jc w:val="center"/>
        <w:rPr>
          <w:b/>
        </w:rPr>
      </w:pPr>
    </w:p>
    <w:p w14:paraId="3E0A2FEE" w14:textId="2D6D0718" w:rsidR="003E4B9F" w:rsidRDefault="003E4B9F" w:rsidP="00660EEC">
      <w:pPr>
        <w:jc w:val="center"/>
        <w:rPr>
          <w:b/>
        </w:rPr>
      </w:pPr>
      <w:r>
        <w:rPr>
          <w:b/>
        </w:rPr>
        <w:t xml:space="preserve">African American and Native American Public Health Bibliography </w:t>
      </w:r>
      <w:r w:rsidR="00660EEC">
        <w:rPr>
          <w:b/>
        </w:rPr>
        <w:tab/>
      </w:r>
      <w:r w:rsidR="00660EEC">
        <w:rPr>
          <w:b/>
        </w:rPr>
        <w:tab/>
      </w:r>
      <w:r w:rsidR="000E4EF3">
        <w:rPr>
          <w:b/>
        </w:rPr>
        <w:t>(</w:t>
      </w:r>
      <w:r>
        <w:rPr>
          <w:b/>
        </w:rPr>
        <w:t>Dr. Christine Thorpe</w:t>
      </w:r>
      <w:r w:rsidR="000E4EF3">
        <w:rPr>
          <w:b/>
        </w:rPr>
        <w:t>)</w:t>
      </w:r>
    </w:p>
    <w:p w14:paraId="4084C51B" w14:textId="77777777" w:rsidR="000E4EF3" w:rsidRDefault="000E4EF3" w:rsidP="003E4B9F">
      <w:pPr>
        <w:rPr>
          <w:b/>
        </w:rPr>
      </w:pPr>
    </w:p>
    <w:p w14:paraId="3BC579D8" w14:textId="77777777" w:rsidR="00E55F6B" w:rsidRDefault="00E55F6B" w:rsidP="00E55F6B">
      <w:pPr>
        <w:widowControl w:val="0"/>
        <w:autoSpaceDE w:val="0"/>
        <w:autoSpaceDN w:val="0"/>
        <w:adjustRightInd w:val="0"/>
        <w:rPr>
          <w:rFonts w:cs="Arial"/>
          <w:color w:val="1A1A1A"/>
        </w:rPr>
      </w:pPr>
    </w:p>
    <w:p w14:paraId="6458BFDD"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bookmarkStart w:id="16" w:name="OLE_LINK1"/>
      <w:bookmarkStart w:id="17" w:name="OLE_LINK2"/>
      <w:r w:rsidRPr="00145C4C">
        <w:rPr>
          <w:rFonts w:ascii="Times New Roman" w:hAnsi="Times New Roman" w:cs="Times New Roman"/>
          <w:color w:val="1A1A1A"/>
          <w:sz w:val="22"/>
          <w:szCs w:val="22"/>
        </w:rPr>
        <w:t>Boyd-Franklin, N. (2013). Black families in therapy: Understanding the African American experience. Guilford Publications.</w:t>
      </w:r>
    </w:p>
    <w:p w14:paraId="37BE8231" w14:textId="77777777" w:rsidR="00E55F6B" w:rsidRPr="00145C4C" w:rsidRDefault="00E55F6B" w:rsidP="003E4B9F">
      <w:pPr>
        <w:rPr>
          <w:rFonts w:ascii="Times New Roman" w:hAnsi="Times New Roman" w:cs="Times New Roman"/>
          <w:b/>
          <w:sz w:val="22"/>
          <w:szCs w:val="22"/>
        </w:rPr>
      </w:pPr>
    </w:p>
    <w:p w14:paraId="5918A6B5"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Braithwaite, R. L., Taylor, S. E., &amp; Treadwell, H. M. (Eds.). (2009)</w:t>
      </w:r>
      <w:proofErr w:type="gramStart"/>
      <w:r w:rsidRPr="00145C4C">
        <w:rPr>
          <w:rFonts w:ascii="Times New Roman" w:hAnsi="Times New Roman"/>
          <w:color w:val="1A1A1A"/>
        </w:rPr>
        <w:t xml:space="preserve">. </w:t>
      </w:r>
      <w:r w:rsidRPr="00145C4C">
        <w:rPr>
          <w:rFonts w:ascii="Times New Roman" w:hAnsi="Times New Roman"/>
          <w:i/>
          <w:iCs/>
          <w:color w:val="1A1A1A"/>
        </w:rPr>
        <w:t>Health issues in the black community</w:t>
      </w:r>
      <w:r w:rsidRPr="00145C4C">
        <w:rPr>
          <w:rFonts w:ascii="Times New Roman" w:hAnsi="Times New Roman"/>
          <w:color w:val="1A1A1A"/>
        </w:rPr>
        <w:t>.</w:t>
      </w:r>
      <w:proofErr w:type="gramEnd"/>
      <w:r w:rsidRPr="00145C4C">
        <w:rPr>
          <w:rFonts w:ascii="Times New Roman" w:hAnsi="Times New Roman"/>
          <w:color w:val="1A1A1A"/>
        </w:rPr>
        <w:t xml:space="preserve"> </w:t>
      </w:r>
      <w:proofErr w:type="gramStart"/>
      <w:r w:rsidRPr="00145C4C">
        <w:rPr>
          <w:rFonts w:ascii="Times New Roman" w:hAnsi="Times New Roman"/>
          <w:color w:val="1A1A1A"/>
        </w:rPr>
        <w:t>John Wiley &amp; Sons.</w:t>
      </w:r>
      <w:proofErr w:type="gramEnd"/>
    </w:p>
    <w:p w14:paraId="21C048B8" w14:textId="77777777" w:rsidR="00E55F6B" w:rsidRPr="00145C4C" w:rsidRDefault="00E55F6B" w:rsidP="00E55F6B">
      <w:pPr>
        <w:pStyle w:val="NoSpacing"/>
        <w:rPr>
          <w:rFonts w:ascii="Times New Roman" w:hAnsi="Times New Roman"/>
          <w:color w:val="1A1A1A"/>
        </w:rPr>
      </w:pPr>
    </w:p>
    <w:p w14:paraId="68B281F3" w14:textId="77777777" w:rsidR="00E55F6B" w:rsidRPr="00145C4C" w:rsidRDefault="00E55F6B" w:rsidP="00E55F6B">
      <w:pPr>
        <w:pStyle w:val="NoSpacing"/>
        <w:rPr>
          <w:rFonts w:ascii="Times New Roman" w:hAnsi="Times New Roman"/>
          <w:color w:val="1A1A1A"/>
        </w:rPr>
      </w:pPr>
      <w:proofErr w:type="spellStart"/>
      <w:r w:rsidRPr="00145C4C">
        <w:rPr>
          <w:rFonts w:ascii="Times New Roman" w:hAnsi="Times New Roman"/>
          <w:color w:val="1A1A1A"/>
        </w:rPr>
        <w:t>DeGruy</w:t>
      </w:r>
      <w:proofErr w:type="spellEnd"/>
      <w:r w:rsidRPr="00145C4C">
        <w:rPr>
          <w:rFonts w:ascii="Times New Roman" w:hAnsi="Times New Roman"/>
          <w:color w:val="1A1A1A"/>
        </w:rPr>
        <w:t xml:space="preserve">, J. (2010). Post traumatic slave syndrome. </w:t>
      </w:r>
      <w:r w:rsidRPr="00145C4C">
        <w:rPr>
          <w:rFonts w:ascii="Times New Roman" w:hAnsi="Times New Roman"/>
          <w:i/>
          <w:iCs/>
          <w:color w:val="1A1A1A"/>
        </w:rPr>
        <w:t xml:space="preserve">Joy </w:t>
      </w:r>
      <w:proofErr w:type="spellStart"/>
      <w:r w:rsidRPr="00145C4C">
        <w:rPr>
          <w:rFonts w:ascii="Times New Roman" w:hAnsi="Times New Roman"/>
          <w:i/>
          <w:iCs/>
          <w:color w:val="1A1A1A"/>
        </w:rPr>
        <w:t>DeGruy</w:t>
      </w:r>
      <w:proofErr w:type="spellEnd"/>
      <w:r w:rsidRPr="00145C4C">
        <w:rPr>
          <w:rFonts w:ascii="Times New Roman" w:hAnsi="Times New Roman"/>
          <w:i/>
          <w:iCs/>
          <w:color w:val="1A1A1A"/>
        </w:rPr>
        <w:t xml:space="preserve"> RSS</w:t>
      </w:r>
      <w:r w:rsidRPr="00145C4C">
        <w:rPr>
          <w:rFonts w:ascii="Times New Roman" w:hAnsi="Times New Roman"/>
          <w:color w:val="1A1A1A"/>
        </w:rPr>
        <w:t>.</w:t>
      </w:r>
    </w:p>
    <w:p w14:paraId="23302F94" w14:textId="77777777" w:rsidR="00E55F6B" w:rsidRPr="00145C4C" w:rsidRDefault="00E55F6B" w:rsidP="00E55F6B">
      <w:pPr>
        <w:pStyle w:val="NormalWeb"/>
        <w:rPr>
          <w:rFonts w:ascii="Times New Roman" w:hAnsi="Times New Roman"/>
          <w:sz w:val="22"/>
          <w:szCs w:val="22"/>
        </w:rPr>
      </w:pPr>
      <w:r w:rsidRPr="00145C4C">
        <w:rPr>
          <w:rFonts w:ascii="Times New Roman" w:hAnsi="Times New Roman"/>
          <w:sz w:val="22"/>
          <w:szCs w:val="22"/>
        </w:rPr>
        <w:t xml:space="preserve">Douglass, F. (1855). </w:t>
      </w:r>
      <w:r w:rsidRPr="00145C4C">
        <w:rPr>
          <w:rFonts w:ascii="Times New Roman" w:hAnsi="Times New Roman"/>
          <w:i/>
          <w:iCs/>
          <w:sz w:val="22"/>
          <w:szCs w:val="22"/>
        </w:rPr>
        <w:t xml:space="preserve">My Bondage and My Freedom. </w:t>
      </w:r>
      <w:r w:rsidRPr="00145C4C">
        <w:rPr>
          <w:rFonts w:ascii="Times New Roman" w:hAnsi="Times New Roman"/>
          <w:sz w:val="22"/>
          <w:szCs w:val="22"/>
        </w:rPr>
        <w:t xml:space="preserve">New York, NY: Miller, Orton, &amp; Mulligan. </w:t>
      </w:r>
    </w:p>
    <w:p w14:paraId="75334DF2" w14:textId="40B3C426"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 xml:space="preserve">Ehlers, C. L., </w:t>
      </w:r>
      <w:proofErr w:type="spellStart"/>
      <w:r w:rsidRPr="00145C4C">
        <w:rPr>
          <w:rFonts w:ascii="Times New Roman" w:hAnsi="Times New Roman" w:cs="Times New Roman"/>
          <w:color w:val="1A1A1A"/>
          <w:sz w:val="22"/>
          <w:szCs w:val="22"/>
        </w:rPr>
        <w:t>Gizer</w:t>
      </w:r>
      <w:proofErr w:type="spellEnd"/>
      <w:r w:rsidRPr="00145C4C">
        <w:rPr>
          <w:rFonts w:ascii="Times New Roman" w:hAnsi="Times New Roman" w:cs="Times New Roman"/>
          <w:color w:val="1A1A1A"/>
          <w:sz w:val="22"/>
          <w:szCs w:val="22"/>
        </w:rPr>
        <w:t xml:space="preserve">, I. R., Gilder, D. A., </w:t>
      </w:r>
      <w:proofErr w:type="spellStart"/>
      <w:r w:rsidRPr="00145C4C">
        <w:rPr>
          <w:rFonts w:ascii="Times New Roman" w:hAnsi="Times New Roman" w:cs="Times New Roman"/>
          <w:color w:val="1A1A1A"/>
          <w:sz w:val="22"/>
          <w:szCs w:val="22"/>
        </w:rPr>
        <w:t>Ellingson</w:t>
      </w:r>
      <w:proofErr w:type="spellEnd"/>
      <w:r w:rsidRPr="00145C4C">
        <w:rPr>
          <w:rFonts w:ascii="Times New Roman" w:hAnsi="Times New Roman" w:cs="Times New Roman"/>
          <w:color w:val="1A1A1A"/>
          <w:sz w:val="22"/>
          <w:szCs w:val="22"/>
        </w:rPr>
        <w:t xml:space="preserve">, J. M., &amp; Yehuda, R. (2013). Measuring historical trauma in an American Indian community sample: Contributions of substance dependence, affective disorder, conduct disorder and PTSD. </w:t>
      </w:r>
      <w:proofErr w:type="gramStart"/>
      <w:r w:rsidRPr="00145C4C">
        <w:rPr>
          <w:rFonts w:ascii="Times New Roman" w:hAnsi="Times New Roman" w:cs="Times New Roman"/>
          <w:color w:val="1A1A1A"/>
          <w:sz w:val="22"/>
          <w:szCs w:val="22"/>
        </w:rPr>
        <w:t>Drug and alcohol dependence, 133(1), 180-187.</w:t>
      </w:r>
      <w:proofErr w:type="gramEnd"/>
      <w:r w:rsidRPr="00145C4C">
        <w:rPr>
          <w:rFonts w:ascii="Times New Roman" w:hAnsi="Times New Roman" w:cs="Times New Roman"/>
          <w:color w:val="1A1A1A"/>
          <w:sz w:val="22"/>
          <w:szCs w:val="22"/>
        </w:rPr>
        <w:t xml:space="preserve"> </w:t>
      </w:r>
      <w:r w:rsidRPr="00145C4C">
        <w:rPr>
          <w:rFonts w:ascii="Times New Roman" w:hAnsi="Times New Roman" w:cs="Times New Roman"/>
          <w:color w:val="1A1A1A"/>
          <w:sz w:val="22"/>
          <w:szCs w:val="22"/>
        </w:rPr>
        <w:tab/>
      </w:r>
    </w:p>
    <w:p w14:paraId="62010AA4"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
    <w:p w14:paraId="730C945F" w14:textId="04F48E07" w:rsidR="00E55F6B" w:rsidRPr="00145C4C" w:rsidRDefault="00E55F6B" w:rsidP="00E55F6B">
      <w:pPr>
        <w:pStyle w:val="NoSpacing"/>
        <w:rPr>
          <w:rFonts w:ascii="Times New Roman" w:hAnsi="Times New Roman"/>
          <w:color w:val="1A1A1A"/>
        </w:rPr>
      </w:pPr>
      <w:proofErr w:type="spellStart"/>
      <w:r w:rsidRPr="00145C4C">
        <w:rPr>
          <w:rFonts w:ascii="Times New Roman" w:hAnsi="Times New Roman"/>
          <w:color w:val="1A1A1A"/>
        </w:rPr>
        <w:t>Goodkind</w:t>
      </w:r>
      <w:proofErr w:type="spellEnd"/>
      <w:r w:rsidRPr="00145C4C">
        <w:rPr>
          <w:rFonts w:ascii="Times New Roman" w:hAnsi="Times New Roman"/>
          <w:color w:val="1A1A1A"/>
        </w:rPr>
        <w:t xml:space="preserve">, J. R., Ross-Toledo, K., John, S., Hall, J. L., Ross, L., Freeland, L., ... &amp; Lee, C. (2010). Promoting healing and restoring trust: Policy recommendations for improving behavioral health care for American Indian/Alaska Native adolescents. </w:t>
      </w:r>
      <w:proofErr w:type="gramStart"/>
      <w:r w:rsidRPr="00145C4C">
        <w:rPr>
          <w:rFonts w:ascii="Times New Roman" w:hAnsi="Times New Roman"/>
          <w:color w:val="1A1A1A"/>
        </w:rPr>
        <w:t>American journal of community psychology, 46(3-4), 386-394.</w:t>
      </w:r>
      <w:proofErr w:type="gramEnd"/>
    </w:p>
    <w:p w14:paraId="185E7559" w14:textId="77777777" w:rsidR="00E55F6B" w:rsidRPr="00145C4C" w:rsidRDefault="00E55F6B" w:rsidP="00E55F6B">
      <w:pPr>
        <w:pStyle w:val="NoSpacing"/>
        <w:rPr>
          <w:rFonts w:ascii="Times New Roman" w:hAnsi="Times New Roman"/>
          <w:color w:val="1A1A1A"/>
        </w:rPr>
      </w:pPr>
    </w:p>
    <w:p w14:paraId="7AC88FE6" w14:textId="31E97D1E"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Gone, J. P. (2013). A community-based treatment for Native American historical trauma: prospects for evidence-based practice.</w:t>
      </w:r>
    </w:p>
    <w:p w14:paraId="3341BDF6" w14:textId="77777777" w:rsidR="00E55F6B" w:rsidRPr="00145C4C" w:rsidRDefault="00E55F6B" w:rsidP="00E55F6B">
      <w:pPr>
        <w:pStyle w:val="NoSpacing"/>
        <w:rPr>
          <w:rFonts w:ascii="Times New Roman" w:hAnsi="Times New Roman"/>
          <w:color w:val="1A1A1A"/>
        </w:rPr>
      </w:pPr>
    </w:p>
    <w:p w14:paraId="7C216632" w14:textId="369C4EE4"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roofErr w:type="gramStart"/>
      <w:r w:rsidRPr="00145C4C">
        <w:rPr>
          <w:rFonts w:ascii="Times New Roman" w:hAnsi="Times New Roman" w:cs="Times New Roman"/>
          <w:color w:val="1A1A1A"/>
          <w:sz w:val="22"/>
          <w:szCs w:val="22"/>
        </w:rPr>
        <w:t xml:space="preserve">Harrington, E. F., </w:t>
      </w:r>
      <w:proofErr w:type="spellStart"/>
      <w:r w:rsidRPr="00145C4C">
        <w:rPr>
          <w:rFonts w:ascii="Times New Roman" w:hAnsi="Times New Roman" w:cs="Times New Roman"/>
          <w:color w:val="1A1A1A"/>
          <w:sz w:val="22"/>
          <w:szCs w:val="22"/>
        </w:rPr>
        <w:t>Crowther</w:t>
      </w:r>
      <w:proofErr w:type="spellEnd"/>
      <w:r w:rsidRPr="00145C4C">
        <w:rPr>
          <w:rFonts w:ascii="Times New Roman" w:hAnsi="Times New Roman" w:cs="Times New Roman"/>
          <w:color w:val="1A1A1A"/>
          <w:sz w:val="22"/>
          <w:szCs w:val="22"/>
        </w:rPr>
        <w:t xml:space="preserve">, J. H., &amp; </w:t>
      </w:r>
      <w:proofErr w:type="spellStart"/>
      <w:r w:rsidRPr="00145C4C">
        <w:rPr>
          <w:rFonts w:ascii="Times New Roman" w:hAnsi="Times New Roman" w:cs="Times New Roman"/>
          <w:color w:val="1A1A1A"/>
          <w:sz w:val="22"/>
          <w:szCs w:val="22"/>
        </w:rPr>
        <w:t>Shipherd</w:t>
      </w:r>
      <w:proofErr w:type="spellEnd"/>
      <w:r w:rsidRPr="00145C4C">
        <w:rPr>
          <w:rFonts w:ascii="Times New Roman" w:hAnsi="Times New Roman" w:cs="Times New Roman"/>
          <w:color w:val="1A1A1A"/>
          <w:sz w:val="22"/>
          <w:szCs w:val="22"/>
        </w:rPr>
        <w:t>, J. C. (2010).</w:t>
      </w:r>
      <w:proofErr w:type="gramEnd"/>
      <w:r w:rsidRPr="00145C4C">
        <w:rPr>
          <w:rFonts w:ascii="Times New Roman" w:hAnsi="Times New Roman" w:cs="Times New Roman"/>
          <w:color w:val="1A1A1A"/>
          <w:sz w:val="22"/>
          <w:szCs w:val="22"/>
        </w:rPr>
        <w:t xml:space="preserve"> </w:t>
      </w:r>
      <w:proofErr w:type="gramStart"/>
      <w:r w:rsidRPr="00145C4C">
        <w:rPr>
          <w:rFonts w:ascii="Times New Roman" w:hAnsi="Times New Roman" w:cs="Times New Roman"/>
          <w:color w:val="1A1A1A"/>
          <w:sz w:val="22"/>
          <w:szCs w:val="22"/>
        </w:rPr>
        <w:t xml:space="preserve">Trauma, binge eating, and the </w:t>
      </w:r>
      <w:r w:rsidRPr="00145C4C">
        <w:rPr>
          <w:rFonts w:ascii="Times New Roman" w:hAnsi="Times New Roman" w:cs="Times New Roman"/>
          <w:color w:val="1A1A1A"/>
          <w:sz w:val="22"/>
          <w:szCs w:val="22"/>
        </w:rPr>
        <w:lastRenderedPageBreak/>
        <w:t>“strong Black woman”.</w:t>
      </w:r>
      <w:proofErr w:type="gramEnd"/>
      <w:r w:rsidRPr="00145C4C">
        <w:rPr>
          <w:rFonts w:ascii="Times New Roman" w:hAnsi="Times New Roman" w:cs="Times New Roman"/>
          <w:color w:val="1A1A1A"/>
          <w:sz w:val="22"/>
          <w:szCs w:val="22"/>
        </w:rPr>
        <w:t xml:space="preserve"> </w:t>
      </w:r>
      <w:proofErr w:type="gramStart"/>
      <w:r w:rsidRPr="00145C4C">
        <w:rPr>
          <w:rFonts w:ascii="Times New Roman" w:hAnsi="Times New Roman" w:cs="Times New Roman"/>
          <w:color w:val="1A1A1A"/>
          <w:sz w:val="22"/>
          <w:szCs w:val="22"/>
        </w:rPr>
        <w:t>Journal of consulting and clinical psychology, 78(4), 469.</w:t>
      </w:r>
      <w:proofErr w:type="gramEnd"/>
    </w:p>
    <w:p w14:paraId="0A9E149D" w14:textId="77777777" w:rsidR="00E55F6B" w:rsidRPr="00145C4C" w:rsidRDefault="00E55F6B" w:rsidP="00E55F6B">
      <w:pPr>
        <w:pStyle w:val="NormalWeb"/>
        <w:rPr>
          <w:rFonts w:ascii="Times New Roman" w:hAnsi="Times New Roman"/>
          <w:color w:val="1A1A1A"/>
          <w:sz w:val="22"/>
          <w:szCs w:val="22"/>
        </w:rPr>
      </w:pPr>
      <w:r w:rsidRPr="00145C4C">
        <w:rPr>
          <w:rFonts w:ascii="Times New Roman" w:hAnsi="Times New Roman"/>
          <w:color w:val="1A1A1A"/>
          <w:sz w:val="22"/>
          <w:szCs w:val="22"/>
        </w:rPr>
        <w:t xml:space="preserve">Hodge, F. S. (2012). No meaningful apology for American Indian unethical research abuses. </w:t>
      </w:r>
      <w:r w:rsidRPr="00145C4C">
        <w:rPr>
          <w:rFonts w:ascii="Times New Roman" w:hAnsi="Times New Roman"/>
          <w:i/>
          <w:iCs/>
          <w:color w:val="1A1A1A"/>
          <w:sz w:val="22"/>
          <w:szCs w:val="22"/>
        </w:rPr>
        <w:t>Ethics &amp; Behavior</w:t>
      </w:r>
      <w:r w:rsidRPr="00145C4C">
        <w:rPr>
          <w:rFonts w:ascii="Times New Roman" w:hAnsi="Times New Roman"/>
          <w:color w:val="1A1A1A"/>
          <w:sz w:val="22"/>
          <w:szCs w:val="22"/>
        </w:rPr>
        <w:t xml:space="preserve">, </w:t>
      </w:r>
      <w:r w:rsidRPr="00145C4C">
        <w:rPr>
          <w:rFonts w:ascii="Times New Roman" w:hAnsi="Times New Roman"/>
          <w:i/>
          <w:iCs/>
          <w:color w:val="1A1A1A"/>
          <w:sz w:val="22"/>
          <w:szCs w:val="22"/>
        </w:rPr>
        <w:t>22</w:t>
      </w:r>
      <w:r w:rsidRPr="00145C4C">
        <w:rPr>
          <w:rFonts w:ascii="Times New Roman" w:hAnsi="Times New Roman"/>
          <w:color w:val="1A1A1A"/>
          <w:sz w:val="22"/>
          <w:szCs w:val="22"/>
        </w:rPr>
        <w:t>(6), 431-444.</w:t>
      </w:r>
    </w:p>
    <w:p w14:paraId="041ABE35" w14:textId="5F2D91C2" w:rsidR="00E55F6B" w:rsidRPr="00145C4C" w:rsidRDefault="00E55F6B" w:rsidP="00E55F6B">
      <w:pPr>
        <w:pStyle w:val="NormalWeb"/>
        <w:rPr>
          <w:rFonts w:ascii="Times New Roman" w:hAnsi="Times New Roman"/>
          <w:color w:val="1A1A1A"/>
          <w:sz w:val="22"/>
          <w:szCs w:val="22"/>
        </w:rPr>
      </w:pPr>
      <w:r w:rsidRPr="00145C4C">
        <w:rPr>
          <w:rFonts w:ascii="Times New Roman" w:hAnsi="Times New Roman"/>
          <w:color w:val="1A1A1A"/>
          <w:sz w:val="22"/>
          <w:szCs w:val="22"/>
        </w:rPr>
        <w:t xml:space="preserve">King, W. (2011). Stolen childhood: Slave youth in nineteenth-century America. </w:t>
      </w:r>
      <w:proofErr w:type="gramStart"/>
      <w:r w:rsidRPr="00145C4C">
        <w:rPr>
          <w:rFonts w:ascii="Times New Roman" w:hAnsi="Times New Roman"/>
          <w:color w:val="1A1A1A"/>
          <w:sz w:val="22"/>
          <w:szCs w:val="22"/>
        </w:rPr>
        <w:t>Indiana University Press.</w:t>
      </w:r>
      <w:proofErr w:type="gramEnd"/>
    </w:p>
    <w:p w14:paraId="5C577022"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r w:rsidRPr="00145C4C">
        <w:rPr>
          <w:rFonts w:ascii="Times New Roman" w:hAnsi="Times New Roman" w:cs="Times New Roman"/>
          <w:color w:val="1A1A1A"/>
          <w:sz w:val="22"/>
          <w:szCs w:val="22"/>
        </w:rPr>
        <w:t xml:space="preserve">Krieger, N. (2012). Methods for the scientific study of discrimination and health: an </w:t>
      </w:r>
      <w:proofErr w:type="spellStart"/>
      <w:r w:rsidRPr="00145C4C">
        <w:rPr>
          <w:rFonts w:ascii="Times New Roman" w:hAnsi="Times New Roman" w:cs="Times New Roman"/>
          <w:color w:val="1A1A1A"/>
          <w:sz w:val="22"/>
          <w:szCs w:val="22"/>
        </w:rPr>
        <w:t>ecosocial</w:t>
      </w:r>
      <w:proofErr w:type="spellEnd"/>
      <w:r w:rsidRPr="00145C4C">
        <w:rPr>
          <w:rFonts w:ascii="Times New Roman" w:hAnsi="Times New Roman" w:cs="Times New Roman"/>
          <w:color w:val="1A1A1A"/>
          <w:sz w:val="22"/>
          <w:szCs w:val="22"/>
        </w:rPr>
        <w:t xml:space="preserve"> approach. </w:t>
      </w:r>
      <w:proofErr w:type="gramStart"/>
      <w:r w:rsidRPr="00145C4C">
        <w:rPr>
          <w:rFonts w:ascii="Times New Roman" w:hAnsi="Times New Roman" w:cs="Times New Roman"/>
          <w:color w:val="1A1A1A"/>
          <w:sz w:val="22"/>
          <w:szCs w:val="22"/>
        </w:rPr>
        <w:t>American journal of public health, 102(5), 936-944.</w:t>
      </w:r>
      <w:proofErr w:type="gramEnd"/>
    </w:p>
    <w:p w14:paraId="4B7B56EF"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
    <w:p w14:paraId="6D898853" w14:textId="77777777" w:rsidR="00E55F6B" w:rsidRPr="00145C4C" w:rsidRDefault="00E55F6B" w:rsidP="00E55F6B">
      <w:pPr>
        <w:pStyle w:val="NoSpacing"/>
        <w:rPr>
          <w:rFonts w:ascii="Times New Roman" w:hAnsi="Times New Roman"/>
        </w:rPr>
      </w:pPr>
      <w:proofErr w:type="spellStart"/>
      <w:r w:rsidRPr="00145C4C">
        <w:rPr>
          <w:rFonts w:ascii="Times New Roman" w:hAnsi="Times New Roman"/>
        </w:rPr>
        <w:t>LaFromboise</w:t>
      </w:r>
      <w:proofErr w:type="spellEnd"/>
      <w:r w:rsidRPr="00145C4C">
        <w:rPr>
          <w:rFonts w:ascii="Times New Roman" w:hAnsi="Times New Roman"/>
        </w:rPr>
        <w:t xml:space="preserve">, T. D., Albright, K. and Harris, A. 2010. Patterns of hopelessness among American Indian adolescents: Relationships by levels of acculturation and residence. </w:t>
      </w:r>
      <w:r w:rsidRPr="00145C4C">
        <w:rPr>
          <w:rFonts w:ascii="Times New Roman" w:hAnsi="Times New Roman"/>
          <w:i/>
          <w:iCs/>
        </w:rPr>
        <w:t>Cultural Diversity and Ethnic Minority Psychology</w:t>
      </w:r>
      <w:r w:rsidRPr="00145C4C">
        <w:rPr>
          <w:rFonts w:ascii="Times New Roman" w:hAnsi="Times New Roman"/>
        </w:rPr>
        <w:t>, 16(1): 68–76.</w:t>
      </w:r>
    </w:p>
    <w:p w14:paraId="436C2402" w14:textId="77777777" w:rsidR="00E55F6B" w:rsidRPr="00145C4C" w:rsidRDefault="00E55F6B" w:rsidP="00E55F6B">
      <w:pPr>
        <w:pStyle w:val="NoSpacing"/>
        <w:rPr>
          <w:rFonts w:ascii="Times New Roman" w:hAnsi="Times New Roman"/>
        </w:rPr>
      </w:pPr>
    </w:p>
    <w:p w14:paraId="05EF9401"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roofErr w:type="spellStart"/>
      <w:r w:rsidRPr="00145C4C">
        <w:rPr>
          <w:rFonts w:ascii="Times New Roman" w:hAnsi="Times New Roman" w:cs="Times New Roman"/>
          <w:color w:val="1A1A1A"/>
          <w:sz w:val="22"/>
          <w:szCs w:val="22"/>
        </w:rPr>
        <w:t>Myhra</w:t>
      </w:r>
      <w:proofErr w:type="spellEnd"/>
      <w:r w:rsidRPr="00145C4C">
        <w:rPr>
          <w:rFonts w:ascii="Times New Roman" w:hAnsi="Times New Roman" w:cs="Times New Roman"/>
          <w:color w:val="1A1A1A"/>
          <w:sz w:val="22"/>
          <w:szCs w:val="22"/>
        </w:rPr>
        <w:t>, L. L. (2011). " It runs in the family": intergenerational transmission of historical trauma among urban American Indians and Alaska Natives in culturally specific sobriety maintenance programs. American Indian and Alaska Native Mental Health Research: The Journal of the National Center, 18(2), 17-40.</w:t>
      </w:r>
    </w:p>
    <w:p w14:paraId="503FC852" w14:textId="77777777" w:rsidR="00E55F6B" w:rsidRPr="00145C4C" w:rsidRDefault="00E55F6B" w:rsidP="00E55F6B">
      <w:pPr>
        <w:pStyle w:val="NoSpacing"/>
        <w:rPr>
          <w:rFonts w:ascii="Times New Roman" w:hAnsi="Times New Roman"/>
        </w:rPr>
      </w:pPr>
    </w:p>
    <w:p w14:paraId="39F4C87B"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 xml:space="preserve">Peach, S. J. (2013). </w:t>
      </w:r>
      <w:proofErr w:type="gramStart"/>
      <w:r w:rsidRPr="00145C4C">
        <w:rPr>
          <w:rFonts w:ascii="Times New Roman" w:hAnsi="Times New Roman"/>
          <w:color w:val="1A1A1A"/>
        </w:rPr>
        <w:t>TRADITIONAL HEALING AND MODERN MEDICINE.</w:t>
      </w:r>
      <w:proofErr w:type="gramEnd"/>
      <w:r w:rsidRPr="00145C4C">
        <w:rPr>
          <w:rFonts w:ascii="Times New Roman" w:hAnsi="Times New Roman"/>
          <w:color w:val="1A1A1A"/>
        </w:rPr>
        <w:t xml:space="preserve"> </w:t>
      </w:r>
      <w:proofErr w:type="gramStart"/>
      <w:r w:rsidRPr="00145C4C">
        <w:rPr>
          <w:rFonts w:ascii="Times New Roman" w:hAnsi="Times New Roman"/>
          <w:i/>
          <w:iCs/>
          <w:color w:val="1A1A1A"/>
        </w:rPr>
        <w:t>Encyclopedia of American Indian Issues Today [2 Volumes]</w:t>
      </w:r>
      <w:r w:rsidRPr="00145C4C">
        <w:rPr>
          <w:rFonts w:ascii="Times New Roman" w:hAnsi="Times New Roman"/>
          <w:color w:val="1A1A1A"/>
        </w:rPr>
        <w:t>, 260.</w:t>
      </w:r>
      <w:proofErr w:type="gramEnd"/>
    </w:p>
    <w:p w14:paraId="628FB0A9" w14:textId="77777777" w:rsidR="000549AE" w:rsidRPr="00145C4C" w:rsidRDefault="000549AE" w:rsidP="00E55F6B">
      <w:pPr>
        <w:pStyle w:val="NoSpacing"/>
        <w:rPr>
          <w:rFonts w:ascii="Times New Roman" w:hAnsi="Times New Roman"/>
          <w:color w:val="1A1A1A"/>
        </w:rPr>
      </w:pPr>
    </w:p>
    <w:p w14:paraId="3D7931C4" w14:textId="6D76F508" w:rsidR="000549AE" w:rsidRPr="00145C4C" w:rsidRDefault="000549AE" w:rsidP="00E55F6B">
      <w:pPr>
        <w:pStyle w:val="NoSpacing"/>
        <w:rPr>
          <w:rFonts w:ascii="Times New Roman" w:hAnsi="Times New Roman"/>
          <w:color w:val="1A1A1A"/>
        </w:rPr>
      </w:pPr>
      <w:proofErr w:type="gramStart"/>
      <w:r w:rsidRPr="00145C4C">
        <w:rPr>
          <w:rFonts w:ascii="Times New Roman" w:hAnsi="Times New Roman"/>
          <w:color w:val="1A1A1A"/>
        </w:rPr>
        <w:t>People, H., &amp; US Department of Health and Human Services.</w:t>
      </w:r>
      <w:proofErr w:type="gramEnd"/>
      <w:r w:rsidRPr="00145C4C">
        <w:rPr>
          <w:rFonts w:ascii="Times New Roman" w:hAnsi="Times New Roman"/>
          <w:color w:val="1A1A1A"/>
        </w:rPr>
        <w:t xml:space="preserve"> (2011)</w:t>
      </w:r>
      <w:proofErr w:type="gramStart"/>
      <w:r w:rsidRPr="00145C4C">
        <w:rPr>
          <w:rFonts w:ascii="Times New Roman" w:hAnsi="Times New Roman"/>
          <w:color w:val="1A1A1A"/>
        </w:rPr>
        <w:t>. Healthy People 2020.</w:t>
      </w:r>
      <w:proofErr w:type="gramEnd"/>
    </w:p>
    <w:p w14:paraId="24873885" w14:textId="77777777" w:rsidR="00E55F6B" w:rsidRPr="00145C4C" w:rsidRDefault="00E55F6B" w:rsidP="00E55F6B">
      <w:pPr>
        <w:pStyle w:val="NoSpacing"/>
        <w:rPr>
          <w:rFonts w:ascii="Times New Roman" w:hAnsi="Times New Roman"/>
          <w:color w:val="1A1A1A"/>
        </w:rPr>
      </w:pPr>
    </w:p>
    <w:p w14:paraId="18D34DE5" w14:textId="77777777"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roofErr w:type="spellStart"/>
      <w:r w:rsidRPr="00145C4C">
        <w:rPr>
          <w:rFonts w:ascii="Times New Roman" w:hAnsi="Times New Roman" w:cs="Times New Roman"/>
          <w:color w:val="1A1A1A"/>
          <w:sz w:val="22"/>
          <w:szCs w:val="22"/>
        </w:rPr>
        <w:t>Skloot</w:t>
      </w:r>
      <w:proofErr w:type="spellEnd"/>
      <w:r w:rsidRPr="00145C4C">
        <w:rPr>
          <w:rFonts w:ascii="Times New Roman" w:hAnsi="Times New Roman" w:cs="Times New Roman"/>
          <w:color w:val="1A1A1A"/>
          <w:sz w:val="22"/>
          <w:szCs w:val="22"/>
        </w:rPr>
        <w:t xml:space="preserve">, R., &amp; Turpin, B. (2010). </w:t>
      </w:r>
      <w:proofErr w:type="gramStart"/>
      <w:r w:rsidRPr="00145C4C">
        <w:rPr>
          <w:rFonts w:ascii="Times New Roman" w:hAnsi="Times New Roman" w:cs="Times New Roman"/>
          <w:color w:val="1A1A1A"/>
          <w:sz w:val="22"/>
          <w:szCs w:val="22"/>
        </w:rPr>
        <w:t>The immortal life of Henrietta Lacks (p. 369).</w:t>
      </w:r>
      <w:proofErr w:type="gramEnd"/>
      <w:r w:rsidRPr="00145C4C">
        <w:rPr>
          <w:rFonts w:ascii="Times New Roman" w:hAnsi="Times New Roman" w:cs="Times New Roman"/>
          <w:color w:val="1A1A1A"/>
          <w:sz w:val="22"/>
          <w:szCs w:val="22"/>
        </w:rPr>
        <w:t xml:space="preserve"> New York: Crown Publishers.</w:t>
      </w:r>
    </w:p>
    <w:p w14:paraId="7EBBF697" w14:textId="77777777" w:rsidR="00E55F6B" w:rsidRPr="00145C4C" w:rsidRDefault="00E55F6B" w:rsidP="00E55F6B">
      <w:pPr>
        <w:pStyle w:val="NoSpacing"/>
        <w:rPr>
          <w:rFonts w:ascii="Times New Roman" w:hAnsi="Times New Roman"/>
          <w:color w:val="1A1A1A"/>
        </w:rPr>
      </w:pPr>
    </w:p>
    <w:p w14:paraId="0BEFEBE1" w14:textId="77777777" w:rsidR="00E55F6B" w:rsidRPr="00145C4C" w:rsidRDefault="00E55F6B" w:rsidP="00E55F6B">
      <w:pPr>
        <w:pStyle w:val="NoSpacing"/>
        <w:rPr>
          <w:rFonts w:ascii="Times New Roman" w:hAnsi="Times New Roman"/>
          <w:color w:val="1A1A1A"/>
        </w:rPr>
      </w:pPr>
      <w:r w:rsidRPr="00145C4C">
        <w:rPr>
          <w:rFonts w:ascii="Times New Roman" w:hAnsi="Times New Roman"/>
          <w:color w:val="1A1A1A"/>
        </w:rPr>
        <w:t xml:space="preserve">Washington, H. A. (2006). </w:t>
      </w:r>
      <w:r w:rsidRPr="00145C4C">
        <w:rPr>
          <w:rFonts w:ascii="Times New Roman" w:hAnsi="Times New Roman"/>
          <w:i/>
          <w:iCs/>
          <w:color w:val="1A1A1A"/>
        </w:rPr>
        <w:t>Medical apartheid: The dark history of medical experimentation on Black Americans from colonial times to the present</w:t>
      </w:r>
      <w:r w:rsidRPr="00145C4C">
        <w:rPr>
          <w:rFonts w:ascii="Times New Roman" w:hAnsi="Times New Roman"/>
          <w:color w:val="1A1A1A"/>
        </w:rPr>
        <w:t xml:space="preserve">. </w:t>
      </w:r>
      <w:proofErr w:type="gramStart"/>
      <w:r w:rsidRPr="00145C4C">
        <w:rPr>
          <w:rFonts w:ascii="Times New Roman" w:hAnsi="Times New Roman"/>
          <w:color w:val="1A1A1A"/>
        </w:rPr>
        <w:t>Random House LLC.</w:t>
      </w:r>
      <w:proofErr w:type="gramEnd"/>
    </w:p>
    <w:p w14:paraId="0E38D54F" w14:textId="77777777" w:rsidR="00E55F6B" w:rsidRPr="00145C4C" w:rsidRDefault="00E55F6B" w:rsidP="00E55F6B">
      <w:pPr>
        <w:pStyle w:val="NoSpacing"/>
        <w:rPr>
          <w:rFonts w:ascii="Times New Roman" w:hAnsi="Times New Roman"/>
        </w:rPr>
      </w:pPr>
    </w:p>
    <w:p w14:paraId="355BDE83" w14:textId="77777777" w:rsidR="00E55F6B" w:rsidRPr="00145C4C" w:rsidRDefault="00E55F6B" w:rsidP="00E55F6B">
      <w:pPr>
        <w:pStyle w:val="NoSpacing"/>
        <w:rPr>
          <w:rFonts w:ascii="Times New Roman" w:hAnsi="Times New Roman"/>
        </w:rPr>
      </w:pPr>
      <w:r w:rsidRPr="00145C4C">
        <w:rPr>
          <w:rFonts w:ascii="Times New Roman" w:hAnsi="Times New Roman"/>
        </w:rPr>
        <w:t xml:space="preserve">Weaver, H. N. 2010. The Healthy Living in Two Worlds project: An inclusive model of curriculum development. </w:t>
      </w:r>
      <w:r w:rsidRPr="00145C4C">
        <w:rPr>
          <w:rFonts w:ascii="Times New Roman" w:hAnsi="Times New Roman"/>
          <w:i/>
          <w:iCs/>
        </w:rPr>
        <w:t>Journal of Indigenous Voices in Social Work</w:t>
      </w:r>
      <w:r w:rsidRPr="00145C4C">
        <w:rPr>
          <w:rFonts w:ascii="Times New Roman" w:hAnsi="Times New Roman"/>
        </w:rPr>
        <w:t>, 1(1): 1–18.</w:t>
      </w:r>
    </w:p>
    <w:p w14:paraId="207424E1" w14:textId="77777777" w:rsidR="00E55F6B" w:rsidRPr="00145C4C" w:rsidRDefault="00E55F6B" w:rsidP="00E55F6B">
      <w:pPr>
        <w:pStyle w:val="NoSpacing"/>
        <w:rPr>
          <w:rFonts w:ascii="Times New Roman" w:hAnsi="Times New Roman"/>
        </w:rPr>
      </w:pPr>
    </w:p>
    <w:p w14:paraId="67EBB743" w14:textId="14EE8628" w:rsidR="00E55F6B" w:rsidRPr="00145C4C" w:rsidRDefault="00E55F6B" w:rsidP="00E55F6B">
      <w:pPr>
        <w:widowControl w:val="0"/>
        <w:autoSpaceDE w:val="0"/>
        <w:autoSpaceDN w:val="0"/>
        <w:adjustRightInd w:val="0"/>
        <w:rPr>
          <w:rFonts w:ascii="Times New Roman" w:hAnsi="Times New Roman" w:cs="Times New Roman"/>
          <w:color w:val="1A1A1A"/>
          <w:sz w:val="22"/>
          <w:szCs w:val="22"/>
        </w:rPr>
      </w:pPr>
      <w:proofErr w:type="gramStart"/>
      <w:r w:rsidRPr="00145C4C">
        <w:rPr>
          <w:rFonts w:ascii="Times New Roman" w:hAnsi="Times New Roman" w:cs="Times New Roman"/>
          <w:color w:val="1A1A1A"/>
          <w:sz w:val="22"/>
          <w:szCs w:val="22"/>
        </w:rPr>
        <w:t xml:space="preserve">Walters, K. L., Mohammed, S. A., Evans-Campbell, T., </w:t>
      </w:r>
      <w:proofErr w:type="spellStart"/>
      <w:r w:rsidRPr="00145C4C">
        <w:rPr>
          <w:rFonts w:ascii="Times New Roman" w:hAnsi="Times New Roman" w:cs="Times New Roman"/>
          <w:color w:val="1A1A1A"/>
          <w:sz w:val="22"/>
          <w:szCs w:val="22"/>
        </w:rPr>
        <w:t>Beltrán</w:t>
      </w:r>
      <w:proofErr w:type="spellEnd"/>
      <w:r w:rsidRPr="00145C4C">
        <w:rPr>
          <w:rFonts w:ascii="Times New Roman" w:hAnsi="Times New Roman" w:cs="Times New Roman"/>
          <w:color w:val="1A1A1A"/>
          <w:sz w:val="22"/>
          <w:szCs w:val="22"/>
        </w:rPr>
        <w:t xml:space="preserve">, R. E., </w:t>
      </w:r>
      <w:proofErr w:type="spellStart"/>
      <w:r w:rsidRPr="00145C4C">
        <w:rPr>
          <w:rFonts w:ascii="Times New Roman" w:hAnsi="Times New Roman" w:cs="Times New Roman"/>
          <w:color w:val="1A1A1A"/>
          <w:sz w:val="22"/>
          <w:szCs w:val="22"/>
        </w:rPr>
        <w:t>Chae</w:t>
      </w:r>
      <w:proofErr w:type="spellEnd"/>
      <w:r w:rsidRPr="00145C4C">
        <w:rPr>
          <w:rFonts w:ascii="Times New Roman" w:hAnsi="Times New Roman" w:cs="Times New Roman"/>
          <w:color w:val="1A1A1A"/>
          <w:sz w:val="22"/>
          <w:szCs w:val="22"/>
        </w:rPr>
        <w:t>, D. H., &amp; Duran, B. (2011).</w:t>
      </w:r>
      <w:proofErr w:type="gramEnd"/>
      <w:r w:rsidRPr="00145C4C">
        <w:rPr>
          <w:rFonts w:ascii="Times New Roman" w:hAnsi="Times New Roman" w:cs="Times New Roman"/>
          <w:color w:val="1A1A1A"/>
          <w:sz w:val="22"/>
          <w:szCs w:val="22"/>
        </w:rPr>
        <w:t xml:space="preserve"> Bodies don't just tell stories, they tell histories. Du Bois Review: Social Science Research on Race, 8(01), 179-189.</w:t>
      </w:r>
    </w:p>
    <w:bookmarkEnd w:id="16"/>
    <w:bookmarkEnd w:id="17"/>
    <w:p w14:paraId="00085246" w14:textId="77777777" w:rsidR="00E55F6B" w:rsidRPr="00E55F6B" w:rsidRDefault="00E55F6B" w:rsidP="00E55F6B">
      <w:pPr>
        <w:widowControl w:val="0"/>
        <w:autoSpaceDE w:val="0"/>
        <w:autoSpaceDN w:val="0"/>
        <w:adjustRightInd w:val="0"/>
        <w:rPr>
          <w:rFonts w:cs="Arial"/>
          <w:color w:val="1A1A1A"/>
        </w:rPr>
      </w:pPr>
    </w:p>
    <w:p w14:paraId="0F327CA5" w14:textId="7E7A8BEF" w:rsidR="003E4B9F" w:rsidRPr="003A47E4" w:rsidRDefault="003E4B9F" w:rsidP="003A47E4">
      <w:pPr>
        <w:widowControl w:val="0"/>
        <w:autoSpaceDE w:val="0"/>
        <w:autoSpaceDN w:val="0"/>
        <w:adjustRightInd w:val="0"/>
        <w:rPr>
          <w:rFonts w:cs="Arial"/>
          <w:color w:val="1A1A1A"/>
        </w:rPr>
      </w:pPr>
    </w:p>
    <w:p w14:paraId="2077FA31" w14:textId="2B2165CD" w:rsidR="00E55F6B" w:rsidRDefault="00D75B9A" w:rsidP="00E04043">
      <w:pPr>
        <w:jc w:val="center"/>
        <w:rPr>
          <w:rFonts w:ascii="Times New Roman" w:hAnsi="Times New Roman" w:cs="Times New Roman"/>
          <w:b/>
        </w:rPr>
      </w:pPr>
      <w:r>
        <w:rPr>
          <w:rFonts w:ascii="Times New Roman" w:hAnsi="Times New Roman" w:cs="Times New Roman"/>
          <w:b/>
        </w:rPr>
        <w:tab/>
      </w:r>
      <w:r w:rsidR="00E04043">
        <w:rPr>
          <w:rFonts w:ascii="Times New Roman" w:hAnsi="Times New Roman" w:cs="Times New Roman"/>
          <w:b/>
        </w:rPr>
        <w:t xml:space="preserve">African American and </w:t>
      </w:r>
      <w:r w:rsidR="003332CD" w:rsidRPr="004055B3">
        <w:rPr>
          <w:rFonts w:ascii="Times New Roman" w:hAnsi="Times New Roman" w:cs="Times New Roman"/>
          <w:b/>
        </w:rPr>
        <w:t>Native A</w:t>
      </w:r>
      <w:r w:rsidR="00E04043">
        <w:rPr>
          <w:rFonts w:ascii="Times New Roman" w:hAnsi="Times New Roman" w:cs="Times New Roman"/>
          <w:b/>
        </w:rPr>
        <w:t>merican Literature Bibliography</w:t>
      </w:r>
      <w:r w:rsidR="00E04043">
        <w:rPr>
          <w:rFonts w:ascii="Times New Roman" w:hAnsi="Times New Roman" w:cs="Times New Roman"/>
          <w:b/>
        </w:rPr>
        <w:tab/>
      </w:r>
      <w:r w:rsidR="00E04043">
        <w:rPr>
          <w:rFonts w:ascii="Times New Roman" w:hAnsi="Times New Roman" w:cs="Times New Roman"/>
          <w:b/>
        </w:rPr>
        <w:tab/>
      </w:r>
      <w:r w:rsidR="003332CD" w:rsidRPr="004055B3">
        <w:rPr>
          <w:rFonts w:ascii="Times New Roman" w:hAnsi="Times New Roman" w:cs="Times New Roman"/>
          <w:b/>
        </w:rPr>
        <w:t>(Dr.</w:t>
      </w:r>
      <w:r w:rsidR="00E04043">
        <w:rPr>
          <w:rFonts w:ascii="Times New Roman" w:hAnsi="Times New Roman" w:cs="Times New Roman"/>
          <w:b/>
        </w:rPr>
        <w:t xml:space="preserve"> Monique</w:t>
      </w:r>
      <w:r w:rsidR="003332CD" w:rsidRPr="004055B3">
        <w:rPr>
          <w:rFonts w:ascii="Times New Roman" w:hAnsi="Times New Roman" w:cs="Times New Roman"/>
          <w:b/>
        </w:rPr>
        <w:t xml:space="preserve"> Ferrell)</w:t>
      </w:r>
    </w:p>
    <w:p w14:paraId="0A975CBA" w14:textId="77777777" w:rsidR="00E04043" w:rsidRPr="00E55F6B" w:rsidRDefault="00E04043" w:rsidP="00E04043">
      <w:pPr>
        <w:jc w:val="center"/>
        <w:rPr>
          <w:rFonts w:ascii="Times New Roman" w:hAnsi="Times New Roman" w:cs="Times New Roman"/>
          <w:b/>
        </w:rPr>
      </w:pPr>
    </w:p>
    <w:p w14:paraId="6603F5BC"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Angelou, Maya. </w:t>
      </w:r>
      <w:r w:rsidRPr="004055B3">
        <w:rPr>
          <w:rFonts w:ascii="Times New Roman" w:hAnsi="Times New Roman" w:cs="Times New Roman"/>
          <w:i/>
          <w:sz w:val="22"/>
          <w:szCs w:val="22"/>
        </w:rPr>
        <w:t>I Know Why The Caged Bird Sings</w:t>
      </w:r>
      <w:r w:rsidRPr="004055B3">
        <w:rPr>
          <w:rFonts w:ascii="Times New Roman" w:hAnsi="Times New Roman" w:cs="Times New Roman"/>
          <w:sz w:val="22"/>
          <w:szCs w:val="22"/>
        </w:rPr>
        <w:t>. New York: Bantam Books, 1969.</w:t>
      </w:r>
    </w:p>
    <w:p w14:paraId="40F721BC" w14:textId="77777777" w:rsidR="003332CD" w:rsidRDefault="003332CD" w:rsidP="003332CD">
      <w:pPr>
        <w:rPr>
          <w:rFonts w:ascii="Times New Roman" w:hAnsi="Times New Roman" w:cs="Times New Roman"/>
          <w:sz w:val="22"/>
          <w:szCs w:val="22"/>
        </w:rPr>
      </w:pPr>
    </w:p>
    <w:p w14:paraId="63D60D79"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Baker Jr., Houston A</w:t>
      </w:r>
      <w:proofErr w:type="gramStart"/>
      <w:r w:rsidRPr="004055B3">
        <w:rPr>
          <w:rFonts w:ascii="Times New Roman" w:hAnsi="Times New Roman" w:cs="Times New Roman"/>
          <w:sz w:val="22"/>
          <w:szCs w:val="22"/>
        </w:rPr>
        <w:t>..</w:t>
      </w:r>
      <w:proofErr w:type="gramEnd"/>
      <w:r w:rsidRPr="004055B3">
        <w:rPr>
          <w:rFonts w:ascii="Times New Roman" w:hAnsi="Times New Roman" w:cs="Times New Roman"/>
          <w:sz w:val="22"/>
          <w:szCs w:val="22"/>
        </w:rPr>
        <w:t xml:space="preserve"> </w:t>
      </w:r>
      <w:r w:rsidRPr="004055B3">
        <w:rPr>
          <w:rFonts w:ascii="Times New Roman" w:hAnsi="Times New Roman" w:cs="Times New Roman"/>
          <w:i/>
          <w:sz w:val="22"/>
          <w:szCs w:val="22"/>
        </w:rPr>
        <w:t>Modernism and the Harlem Renaissance.</w:t>
      </w:r>
      <w:r w:rsidRPr="004055B3">
        <w:rPr>
          <w:rFonts w:ascii="Times New Roman" w:hAnsi="Times New Roman" w:cs="Times New Roman"/>
          <w:sz w:val="22"/>
          <w:szCs w:val="22"/>
        </w:rPr>
        <w:t xml:space="preserve"> Chicago: University of </w:t>
      </w:r>
      <w:r>
        <w:rPr>
          <w:rFonts w:ascii="Times New Roman" w:hAnsi="Times New Roman" w:cs="Times New Roman"/>
          <w:sz w:val="22"/>
          <w:szCs w:val="22"/>
        </w:rPr>
        <w:t xml:space="preserve">Chicago                               </w:t>
      </w:r>
      <w:r>
        <w:rPr>
          <w:rFonts w:ascii="Times New Roman" w:hAnsi="Times New Roman" w:cs="Times New Roman"/>
          <w:sz w:val="22"/>
          <w:szCs w:val="22"/>
        </w:rPr>
        <w:tab/>
        <w:t xml:space="preserve"> </w:t>
      </w:r>
      <w:r w:rsidRPr="004055B3">
        <w:rPr>
          <w:rFonts w:ascii="Times New Roman" w:hAnsi="Times New Roman" w:cs="Times New Roman"/>
          <w:sz w:val="22"/>
          <w:szCs w:val="22"/>
        </w:rPr>
        <w:t xml:space="preserve">Press, 1989.               </w:t>
      </w:r>
    </w:p>
    <w:p w14:paraId="25CFD58B" w14:textId="77777777" w:rsidR="003332CD" w:rsidRDefault="003332CD" w:rsidP="003332CD">
      <w:pPr>
        <w:rPr>
          <w:rFonts w:ascii="Times New Roman" w:hAnsi="Times New Roman" w:cs="Times New Roman"/>
          <w:sz w:val="22"/>
          <w:szCs w:val="22"/>
        </w:rPr>
      </w:pPr>
    </w:p>
    <w:p w14:paraId="313FEF44"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Baldwin, James. </w:t>
      </w:r>
      <w:r w:rsidRPr="004055B3">
        <w:rPr>
          <w:rFonts w:ascii="Times New Roman" w:hAnsi="Times New Roman" w:cs="Times New Roman"/>
          <w:i/>
          <w:sz w:val="22"/>
          <w:szCs w:val="22"/>
        </w:rPr>
        <w:t>Go Tell It On The Mountain</w:t>
      </w:r>
      <w:r w:rsidRPr="004055B3">
        <w:rPr>
          <w:rFonts w:ascii="Times New Roman" w:hAnsi="Times New Roman" w:cs="Times New Roman"/>
          <w:sz w:val="22"/>
          <w:szCs w:val="22"/>
        </w:rPr>
        <w:t>. New York: Bantam Doubleday Dell, 1952.</w:t>
      </w:r>
    </w:p>
    <w:p w14:paraId="0DE40C32" w14:textId="77777777" w:rsidR="003332CD" w:rsidRDefault="003332CD" w:rsidP="003332CD">
      <w:pPr>
        <w:rPr>
          <w:rFonts w:ascii="Times New Roman" w:hAnsi="Times New Roman" w:cs="Times New Roman"/>
          <w:sz w:val="22"/>
          <w:szCs w:val="22"/>
        </w:rPr>
      </w:pPr>
    </w:p>
    <w:p w14:paraId="00B4A193" w14:textId="77777777" w:rsidR="003332CD" w:rsidRPr="006F4671" w:rsidRDefault="003332CD" w:rsidP="003332CD">
      <w:pPr>
        <w:rPr>
          <w:rFonts w:ascii="Times New Roman" w:hAnsi="Times New Roman" w:cs="Times New Roman"/>
          <w:sz w:val="22"/>
          <w:szCs w:val="22"/>
        </w:rPr>
      </w:pPr>
      <w:proofErr w:type="gramStart"/>
      <w:r>
        <w:rPr>
          <w:rFonts w:ascii="Times New Roman" w:hAnsi="Times New Roman" w:cs="Times New Roman"/>
          <w:sz w:val="22"/>
          <w:szCs w:val="22"/>
        </w:rPr>
        <w:t>Beck, Peggy, Anna Lee Walters, Nia Francisco.</w:t>
      </w:r>
      <w:proofErr w:type="gramEnd"/>
      <w:r>
        <w:rPr>
          <w:rFonts w:ascii="Times New Roman" w:hAnsi="Times New Roman" w:cs="Times New Roman"/>
          <w:sz w:val="22"/>
          <w:szCs w:val="22"/>
        </w:rPr>
        <w:t xml:space="preserve"> </w:t>
      </w:r>
      <w:r w:rsidRPr="006F4671">
        <w:rPr>
          <w:rFonts w:ascii="Times New Roman" w:hAnsi="Times New Roman" w:cs="Times New Roman"/>
          <w:i/>
          <w:sz w:val="22"/>
          <w:szCs w:val="22"/>
        </w:rPr>
        <w:t>The Sacred: Ways of Knowledge, Sources of</w:t>
      </w:r>
      <w:r w:rsidRPr="006F4671">
        <w:rPr>
          <w:rFonts w:ascii="Times New Roman" w:hAnsi="Times New Roman" w:cs="Times New Roman"/>
          <w:i/>
          <w:sz w:val="22"/>
          <w:szCs w:val="22"/>
        </w:rPr>
        <w:tab/>
      </w:r>
      <w:r w:rsidRPr="006F4671">
        <w:rPr>
          <w:rFonts w:ascii="Times New Roman" w:hAnsi="Times New Roman" w:cs="Times New Roman"/>
          <w:i/>
          <w:sz w:val="22"/>
          <w:szCs w:val="22"/>
        </w:rPr>
        <w:tab/>
        <w:t>Life.</w:t>
      </w:r>
      <w:r>
        <w:rPr>
          <w:rFonts w:ascii="Times New Roman" w:hAnsi="Times New Roman" w:cs="Times New Roman"/>
          <w:sz w:val="22"/>
          <w:szCs w:val="22"/>
        </w:rPr>
        <w:t xml:space="preserve"> </w:t>
      </w:r>
      <w:proofErr w:type="spellStart"/>
      <w:r>
        <w:rPr>
          <w:rFonts w:ascii="Times New Roman" w:hAnsi="Times New Roman" w:cs="Times New Roman"/>
          <w:sz w:val="22"/>
          <w:szCs w:val="22"/>
        </w:rPr>
        <w:t>Tsaile</w:t>
      </w:r>
      <w:proofErr w:type="spellEnd"/>
      <w:r>
        <w:rPr>
          <w:rFonts w:ascii="Times New Roman" w:hAnsi="Times New Roman" w:cs="Times New Roman"/>
          <w:sz w:val="22"/>
          <w:szCs w:val="22"/>
        </w:rPr>
        <w:t>: Navajo Community College Press, 1995.</w:t>
      </w:r>
    </w:p>
    <w:p w14:paraId="2CA73BDA" w14:textId="77777777" w:rsidR="003332CD" w:rsidRDefault="003332CD" w:rsidP="003332CD">
      <w:pPr>
        <w:rPr>
          <w:rFonts w:ascii="Times New Roman" w:hAnsi="Times New Roman" w:cs="Times New Roman"/>
          <w:sz w:val="22"/>
          <w:szCs w:val="22"/>
        </w:rPr>
      </w:pPr>
    </w:p>
    <w:p w14:paraId="26AFDD8F"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Crow Dog, Mary. </w:t>
      </w:r>
      <w:r w:rsidRPr="004055B3">
        <w:rPr>
          <w:rFonts w:ascii="Times New Roman" w:hAnsi="Times New Roman" w:cs="Times New Roman"/>
          <w:i/>
          <w:sz w:val="22"/>
          <w:szCs w:val="22"/>
        </w:rPr>
        <w:t>Lakota Woman.</w:t>
      </w:r>
      <w:r w:rsidRPr="004055B3">
        <w:rPr>
          <w:rFonts w:ascii="Times New Roman" w:hAnsi="Times New Roman" w:cs="Times New Roman"/>
          <w:sz w:val="22"/>
          <w:szCs w:val="22"/>
        </w:rPr>
        <w:t xml:space="preserve"> New York: Harper Perennial, 1990.</w:t>
      </w:r>
    </w:p>
    <w:p w14:paraId="43D3813E" w14:textId="77777777" w:rsidR="003332CD" w:rsidRDefault="003332CD" w:rsidP="003332CD">
      <w:pPr>
        <w:rPr>
          <w:rFonts w:ascii="Times New Roman" w:hAnsi="Times New Roman" w:cs="Times New Roman"/>
          <w:sz w:val="22"/>
          <w:szCs w:val="22"/>
        </w:rPr>
      </w:pPr>
    </w:p>
    <w:p w14:paraId="2411F1E4"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Erdrich</w:t>
      </w:r>
      <w:proofErr w:type="spellEnd"/>
      <w:r w:rsidRPr="004055B3">
        <w:rPr>
          <w:rFonts w:ascii="Times New Roman" w:hAnsi="Times New Roman" w:cs="Times New Roman"/>
          <w:sz w:val="22"/>
          <w:szCs w:val="22"/>
        </w:rPr>
        <w:t xml:space="preserve">, Louise. </w:t>
      </w:r>
      <w:r w:rsidRPr="004055B3">
        <w:rPr>
          <w:rFonts w:ascii="Times New Roman" w:hAnsi="Times New Roman" w:cs="Times New Roman"/>
          <w:i/>
          <w:sz w:val="22"/>
          <w:szCs w:val="22"/>
        </w:rPr>
        <w:t>Tracks.</w:t>
      </w:r>
      <w:r w:rsidRPr="004055B3">
        <w:rPr>
          <w:rFonts w:ascii="Times New Roman" w:hAnsi="Times New Roman" w:cs="Times New Roman"/>
          <w:sz w:val="22"/>
          <w:szCs w:val="22"/>
        </w:rPr>
        <w:t xml:space="preserve"> New York: Henry Holt &amp; Co, 1988.</w:t>
      </w:r>
    </w:p>
    <w:p w14:paraId="5F798933" w14:textId="77777777" w:rsidR="003332CD" w:rsidRDefault="003332CD" w:rsidP="003332CD">
      <w:pPr>
        <w:rPr>
          <w:rFonts w:ascii="Times New Roman" w:hAnsi="Times New Roman" w:cs="Times New Roman"/>
          <w:sz w:val="22"/>
          <w:szCs w:val="22"/>
        </w:rPr>
      </w:pPr>
    </w:p>
    <w:p w14:paraId="54914D68"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Erdrich</w:t>
      </w:r>
      <w:proofErr w:type="spellEnd"/>
      <w:r w:rsidRPr="004055B3">
        <w:rPr>
          <w:rFonts w:ascii="Times New Roman" w:hAnsi="Times New Roman" w:cs="Times New Roman"/>
          <w:sz w:val="22"/>
          <w:szCs w:val="22"/>
        </w:rPr>
        <w:t xml:space="preserve">, Louise. </w:t>
      </w:r>
      <w:r w:rsidRPr="004055B3">
        <w:rPr>
          <w:rFonts w:ascii="Times New Roman" w:hAnsi="Times New Roman" w:cs="Times New Roman"/>
          <w:i/>
          <w:sz w:val="22"/>
          <w:szCs w:val="22"/>
        </w:rPr>
        <w:t>Love Medicine</w:t>
      </w:r>
      <w:r w:rsidRPr="004055B3">
        <w:rPr>
          <w:rFonts w:ascii="Times New Roman" w:hAnsi="Times New Roman" w:cs="Times New Roman"/>
          <w:sz w:val="22"/>
          <w:szCs w:val="22"/>
        </w:rPr>
        <w:t>. New York: Harper Perennial, 1984.</w:t>
      </w:r>
    </w:p>
    <w:p w14:paraId="65536D7D" w14:textId="77777777" w:rsidR="003332CD" w:rsidRDefault="003332CD" w:rsidP="003332CD">
      <w:pPr>
        <w:rPr>
          <w:rFonts w:ascii="Times New Roman" w:hAnsi="Times New Roman" w:cs="Times New Roman"/>
          <w:sz w:val="22"/>
          <w:szCs w:val="22"/>
        </w:rPr>
      </w:pPr>
    </w:p>
    <w:p w14:paraId="4C9C4507" w14:textId="77777777" w:rsidR="003332CD" w:rsidRDefault="003332CD" w:rsidP="003332CD">
      <w:pPr>
        <w:rPr>
          <w:rFonts w:ascii="Times New Roman" w:hAnsi="Times New Roman" w:cs="Times New Roman"/>
          <w:sz w:val="22"/>
          <w:szCs w:val="22"/>
        </w:rPr>
      </w:pPr>
      <w:proofErr w:type="spellStart"/>
      <w:r>
        <w:rPr>
          <w:rFonts w:ascii="Times New Roman" w:hAnsi="Times New Roman" w:cs="Times New Roman"/>
          <w:sz w:val="22"/>
          <w:szCs w:val="22"/>
        </w:rPr>
        <w:t>Erdrich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Heid</w:t>
      </w:r>
      <w:proofErr w:type="spellEnd"/>
      <w:r>
        <w:rPr>
          <w:rFonts w:ascii="Times New Roman" w:hAnsi="Times New Roman" w:cs="Times New Roman"/>
          <w:sz w:val="22"/>
          <w:szCs w:val="22"/>
        </w:rPr>
        <w:t xml:space="preserve"> and Laura </w:t>
      </w:r>
      <w:proofErr w:type="spellStart"/>
      <w:r>
        <w:rPr>
          <w:rFonts w:ascii="Times New Roman" w:hAnsi="Times New Roman" w:cs="Times New Roman"/>
          <w:sz w:val="22"/>
          <w:szCs w:val="22"/>
        </w:rPr>
        <w:t>Tohe</w:t>
      </w:r>
      <w:proofErr w:type="spellEnd"/>
      <w:r>
        <w:rPr>
          <w:rFonts w:ascii="Times New Roman" w:hAnsi="Times New Roman" w:cs="Times New Roman"/>
          <w:sz w:val="22"/>
          <w:szCs w:val="22"/>
        </w:rPr>
        <w:t xml:space="preserve">. </w:t>
      </w:r>
      <w:r w:rsidRPr="00E14D3A">
        <w:rPr>
          <w:rFonts w:ascii="Times New Roman" w:hAnsi="Times New Roman" w:cs="Times New Roman"/>
          <w:i/>
          <w:sz w:val="22"/>
          <w:szCs w:val="22"/>
        </w:rPr>
        <w:t>Sister Nations: Native American Women Writers on Community</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St. Paul: Minnesota Historical Press, 2002.</w:t>
      </w:r>
    </w:p>
    <w:p w14:paraId="2210F79C" w14:textId="77777777" w:rsidR="003332CD" w:rsidRDefault="003332CD" w:rsidP="003332CD">
      <w:pPr>
        <w:rPr>
          <w:rFonts w:ascii="Times New Roman" w:hAnsi="Times New Roman" w:cs="Times New Roman"/>
          <w:sz w:val="22"/>
          <w:szCs w:val="22"/>
        </w:rPr>
      </w:pPr>
    </w:p>
    <w:p w14:paraId="7FF7DBE2"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Ferguson, Jeffrey Brown. </w:t>
      </w:r>
      <w:r w:rsidRPr="004055B3">
        <w:rPr>
          <w:rFonts w:ascii="Times New Roman" w:hAnsi="Times New Roman" w:cs="Times New Roman"/>
          <w:i/>
          <w:sz w:val="22"/>
          <w:szCs w:val="22"/>
        </w:rPr>
        <w:t>The Harlem Renaissance: A Brief History with Documents</w:t>
      </w:r>
      <w:r w:rsidRPr="004055B3">
        <w:rPr>
          <w:rFonts w:ascii="Times New Roman" w:hAnsi="Times New Roman" w:cs="Times New Roman"/>
          <w:sz w:val="22"/>
          <w:szCs w:val="22"/>
        </w:rPr>
        <w:t xml:space="preserve"> (Bedford</w:t>
      </w:r>
      <w:r w:rsidRPr="004055B3">
        <w:rPr>
          <w:rFonts w:ascii="Times New Roman" w:hAnsi="Times New Roman" w:cs="Times New Roman"/>
          <w:sz w:val="22"/>
          <w:szCs w:val="22"/>
        </w:rPr>
        <w:tab/>
      </w:r>
      <w:r w:rsidRPr="004055B3">
        <w:rPr>
          <w:rFonts w:ascii="Times New Roman" w:hAnsi="Times New Roman" w:cs="Times New Roman"/>
          <w:sz w:val="22"/>
          <w:szCs w:val="22"/>
        </w:rPr>
        <w:tab/>
        <w:t xml:space="preserve">Series in History). New York: </w:t>
      </w:r>
      <w:proofErr w:type="spellStart"/>
      <w:r w:rsidRPr="004055B3">
        <w:rPr>
          <w:rFonts w:ascii="Times New Roman" w:hAnsi="Times New Roman" w:cs="Times New Roman"/>
          <w:sz w:val="22"/>
          <w:szCs w:val="22"/>
        </w:rPr>
        <w:t>Beford-St.Martin’s</w:t>
      </w:r>
      <w:proofErr w:type="spellEnd"/>
      <w:r w:rsidRPr="004055B3">
        <w:rPr>
          <w:rFonts w:ascii="Times New Roman" w:hAnsi="Times New Roman" w:cs="Times New Roman"/>
          <w:sz w:val="22"/>
          <w:szCs w:val="22"/>
        </w:rPr>
        <w:t>, 2007.</w:t>
      </w:r>
    </w:p>
    <w:p w14:paraId="62BB607D" w14:textId="77777777" w:rsidR="003332CD" w:rsidRDefault="003332CD" w:rsidP="003332CD">
      <w:pPr>
        <w:rPr>
          <w:rFonts w:ascii="Times New Roman" w:hAnsi="Times New Roman" w:cs="Times New Roman"/>
          <w:sz w:val="22"/>
          <w:szCs w:val="22"/>
        </w:rPr>
      </w:pPr>
    </w:p>
    <w:p w14:paraId="4971911F"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Gates Jr, Henry Louis, </w:t>
      </w:r>
      <w:proofErr w:type="gramStart"/>
      <w:r>
        <w:rPr>
          <w:rFonts w:ascii="Times New Roman" w:hAnsi="Times New Roman" w:cs="Times New Roman"/>
          <w:sz w:val="22"/>
          <w:szCs w:val="22"/>
        </w:rPr>
        <w:t>ed</w:t>
      </w:r>
      <w:proofErr w:type="gramEnd"/>
      <w:r>
        <w:rPr>
          <w:rFonts w:ascii="Times New Roman" w:hAnsi="Times New Roman" w:cs="Times New Roman"/>
          <w:sz w:val="22"/>
          <w:szCs w:val="22"/>
        </w:rPr>
        <w:t xml:space="preserve">. </w:t>
      </w:r>
      <w:proofErr w:type="gramStart"/>
      <w:r w:rsidRPr="009363CD">
        <w:rPr>
          <w:rFonts w:ascii="Times New Roman" w:hAnsi="Times New Roman" w:cs="Times New Roman"/>
          <w:i/>
          <w:sz w:val="22"/>
          <w:szCs w:val="22"/>
        </w:rPr>
        <w:t>The Classic Slave Narratives</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Penguin Books, 1987.</w:t>
      </w:r>
    </w:p>
    <w:p w14:paraId="24D939D1" w14:textId="77777777" w:rsidR="003332CD" w:rsidRDefault="003332CD" w:rsidP="003332CD">
      <w:pPr>
        <w:rPr>
          <w:rFonts w:ascii="Times New Roman" w:hAnsi="Times New Roman" w:cs="Times New Roman"/>
          <w:sz w:val="22"/>
          <w:szCs w:val="22"/>
        </w:rPr>
      </w:pPr>
    </w:p>
    <w:p w14:paraId="3C8BBB73"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Haley, Alex. </w:t>
      </w:r>
      <w:r w:rsidRPr="008618BE">
        <w:rPr>
          <w:rFonts w:ascii="Times New Roman" w:hAnsi="Times New Roman" w:cs="Times New Roman"/>
          <w:i/>
          <w:sz w:val="22"/>
          <w:szCs w:val="22"/>
        </w:rPr>
        <w:t>Roots: The Saga of An American Family.</w:t>
      </w:r>
      <w:r>
        <w:rPr>
          <w:rFonts w:ascii="Times New Roman" w:hAnsi="Times New Roman" w:cs="Times New Roman"/>
          <w:sz w:val="22"/>
          <w:szCs w:val="22"/>
        </w:rPr>
        <w:t xml:space="preserve"> New York: Dell Publishing, 1974.</w:t>
      </w:r>
    </w:p>
    <w:p w14:paraId="57A31147" w14:textId="77777777" w:rsidR="003332CD" w:rsidRDefault="003332CD" w:rsidP="003332CD">
      <w:pPr>
        <w:rPr>
          <w:rFonts w:ascii="Times New Roman" w:hAnsi="Times New Roman" w:cs="Times New Roman"/>
          <w:sz w:val="22"/>
          <w:szCs w:val="22"/>
        </w:rPr>
      </w:pPr>
    </w:p>
    <w:p w14:paraId="25DABD37"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Harjo, Joy. </w:t>
      </w:r>
      <w:proofErr w:type="gramStart"/>
      <w:r>
        <w:rPr>
          <w:rFonts w:ascii="Times New Roman" w:hAnsi="Times New Roman" w:cs="Times New Roman"/>
          <w:sz w:val="22"/>
          <w:szCs w:val="22"/>
        </w:rPr>
        <w:t>A Map To The Next World.</w:t>
      </w:r>
      <w:proofErr w:type="gramEnd"/>
      <w:r>
        <w:rPr>
          <w:rFonts w:ascii="Times New Roman" w:hAnsi="Times New Roman" w:cs="Times New Roman"/>
          <w:sz w:val="22"/>
          <w:szCs w:val="22"/>
        </w:rPr>
        <w:t xml:space="preserve"> New York: W.W. Norton Press, 2000.</w:t>
      </w:r>
    </w:p>
    <w:p w14:paraId="5399BA73" w14:textId="77777777" w:rsidR="003332CD" w:rsidRDefault="003332CD" w:rsidP="003332CD">
      <w:pPr>
        <w:rPr>
          <w:rFonts w:ascii="Times New Roman" w:hAnsi="Times New Roman" w:cs="Times New Roman"/>
          <w:sz w:val="22"/>
          <w:szCs w:val="22"/>
        </w:rPr>
      </w:pPr>
    </w:p>
    <w:p w14:paraId="4B92B4F4"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Harper Locke, Alain and Arnold </w:t>
      </w:r>
      <w:proofErr w:type="spellStart"/>
      <w:r w:rsidRPr="004055B3">
        <w:rPr>
          <w:rFonts w:ascii="Times New Roman" w:hAnsi="Times New Roman" w:cs="Times New Roman"/>
          <w:sz w:val="22"/>
          <w:szCs w:val="22"/>
        </w:rPr>
        <w:t>Rampersad</w:t>
      </w:r>
      <w:proofErr w:type="spellEnd"/>
      <w:r w:rsidRPr="004055B3">
        <w:rPr>
          <w:rFonts w:ascii="Times New Roman" w:hAnsi="Times New Roman" w:cs="Times New Roman"/>
          <w:sz w:val="22"/>
          <w:szCs w:val="22"/>
        </w:rPr>
        <w:t xml:space="preserve">. </w:t>
      </w:r>
      <w:r w:rsidRPr="004055B3">
        <w:rPr>
          <w:rFonts w:ascii="Times New Roman" w:hAnsi="Times New Roman" w:cs="Times New Roman"/>
          <w:i/>
          <w:sz w:val="22"/>
          <w:szCs w:val="22"/>
        </w:rPr>
        <w:t xml:space="preserve">The New Negro: Voices of the Harlem Renaissance. </w:t>
      </w:r>
      <w:r w:rsidRPr="004055B3">
        <w:rPr>
          <w:rFonts w:ascii="Times New Roman" w:hAnsi="Times New Roman" w:cs="Times New Roman"/>
          <w:i/>
          <w:sz w:val="22"/>
          <w:szCs w:val="22"/>
        </w:rPr>
        <w:tab/>
      </w:r>
      <w:r w:rsidRPr="004055B3">
        <w:rPr>
          <w:rFonts w:ascii="Times New Roman" w:hAnsi="Times New Roman" w:cs="Times New Roman"/>
          <w:sz w:val="22"/>
          <w:szCs w:val="22"/>
        </w:rPr>
        <w:t>New York: Touchstone, 1990.</w:t>
      </w:r>
    </w:p>
    <w:p w14:paraId="5634D30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    </w:t>
      </w:r>
    </w:p>
    <w:p w14:paraId="43916E77"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Hill, Laban Carrick. </w:t>
      </w:r>
      <w:r w:rsidRPr="004055B3">
        <w:rPr>
          <w:rFonts w:ascii="Times New Roman" w:hAnsi="Times New Roman" w:cs="Times New Roman"/>
          <w:i/>
          <w:sz w:val="22"/>
          <w:szCs w:val="22"/>
        </w:rPr>
        <w:t>Harlem</w:t>
      </w:r>
      <w:proofErr w:type="gramStart"/>
      <w:r w:rsidRPr="004055B3">
        <w:rPr>
          <w:rFonts w:ascii="Times New Roman" w:hAnsi="Times New Roman" w:cs="Times New Roman"/>
          <w:i/>
          <w:sz w:val="22"/>
          <w:szCs w:val="22"/>
        </w:rPr>
        <w:t>!:</w:t>
      </w:r>
      <w:proofErr w:type="gramEnd"/>
      <w:r w:rsidRPr="004055B3">
        <w:rPr>
          <w:rFonts w:ascii="Times New Roman" w:hAnsi="Times New Roman" w:cs="Times New Roman"/>
          <w:i/>
          <w:sz w:val="22"/>
          <w:szCs w:val="22"/>
        </w:rPr>
        <w:t xml:space="preserve"> A Cultural History of The Harlem Renaissance</w:t>
      </w:r>
      <w:r w:rsidRPr="004055B3">
        <w:rPr>
          <w:rFonts w:ascii="Times New Roman" w:hAnsi="Times New Roman" w:cs="Times New Roman"/>
          <w:sz w:val="22"/>
          <w:szCs w:val="22"/>
        </w:rPr>
        <w:t xml:space="preserve">. New York: Little, </w:t>
      </w:r>
      <w:r w:rsidRPr="004055B3">
        <w:rPr>
          <w:rFonts w:ascii="Times New Roman" w:hAnsi="Times New Roman" w:cs="Times New Roman"/>
          <w:sz w:val="22"/>
          <w:szCs w:val="22"/>
        </w:rPr>
        <w:tab/>
      </w:r>
      <w:r w:rsidRPr="004055B3">
        <w:rPr>
          <w:rFonts w:ascii="Times New Roman" w:hAnsi="Times New Roman" w:cs="Times New Roman"/>
          <w:sz w:val="22"/>
          <w:szCs w:val="22"/>
        </w:rPr>
        <w:tab/>
        <w:t xml:space="preserve">Brown Books, 2009. </w:t>
      </w:r>
    </w:p>
    <w:p w14:paraId="3D47B5C7" w14:textId="77777777" w:rsidR="003332CD" w:rsidRDefault="003332CD" w:rsidP="003332CD">
      <w:pPr>
        <w:rPr>
          <w:rFonts w:ascii="Times New Roman" w:hAnsi="Times New Roman" w:cs="Times New Roman"/>
          <w:sz w:val="22"/>
          <w:szCs w:val="22"/>
        </w:rPr>
      </w:pPr>
    </w:p>
    <w:p w14:paraId="03157860" w14:textId="77777777" w:rsidR="003332CD" w:rsidRDefault="003332CD" w:rsidP="003332CD">
      <w:pPr>
        <w:rPr>
          <w:rFonts w:ascii="Times New Roman" w:hAnsi="Times New Roman" w:cs="Times New Roman"/>
          <w:sz w:val="22"/>
          <w:szCs w:val="22"/>
        </w:rPr>
      </w:pPr>
      <w:proofErr w:type="spellStart"/>
      <w:r>
        <w:rPr>
          <w:rFonts w:ascii="Times New Roman" w:hAnsi="Times New Roman" w:cs="Times New Roman"/>
          <w:sz w:val="22"/>
          <w:szCs w:val="22"/>
        </w:rPr>
        <w:t>Josephy</w:t>
      </w:r>
      <w:proofErr w:type="spellEnd"/>
      <w:r>
        <w:rPr>
          <w:rFonts w:ascii="Times New Roman" w:hAnsi="Times New Roman" w:cs="Times New Roman"/>
          <w:sz w:val="22"/>
          <w:szCs w:val="22"/>
        </w:rPr>
        <w:t xml:space="preserve"> Jr., Alvin M. </w:t>
      </w:r>
      <w:r w:rsidRPr="00D87995">
        <w:rPr>
          <w:rFonts w:ascii="Times New Roman" w:hAnsi="Times New Roman" w:cs="Times New Roman"/>
          <w:i/>
          <w:sz w:val="22"/>
          <w:szCs w:val="22"/>
        </w:rPr>
        <w:t xml:space="preserve">America In 1492: The World of Indian Peoples Before The Arrival Of </w:t>
      </w:r>
      <w:r w:rsidRPr="00D87995">
        <w:rPr>
          <w:rFonts w:ascii="Times New Roman" w:hAnsi="Times New Roman" w:cs="Times New Roman"/>
          <w:i/>
          <w:sz w:val="22"/>
          <w:szCs w:val="22"/>
        </w:rPr>
        <w:tab/>
      </w:r>
      <w:r w:rsidRPr="00D87995">
        <w:rPr>
          <w:rFonts w:ascii="Times New Roman" w:hAnsi="Times New Roman" w:cs="Times New Roman"/>
          <w:i/>
          <w:sz w:val="22"/>
          <w:szCs w:val="22"/>
        </w:rPr>
        <w:tab/>
        <w:t>Columbus</w:t>
      </w:r>
      <w:r>
        <w:rPr>
          <w:rFonts w:ascii="Times New Roman" w:hAnsi="Times New Roman" w:cs="Times New Roman"/>
          <w:sz w:val="22"/>
          <w:szCs w:val="22"/>
        </w:rPr>
        <w:t>.  New York: Vintage Books, 1991.</w:t>
      </w:r>
    </w:p>
    <w:p w14:paraId="69B7AF9F" w14:textId="77777777" w:rsidR="003332CD" w:rsidRDefault="003332CD" w:rsidP="003332CD">
      <w:pPr>
        <w:rPr>
          <w:rFonts w:ascii="Times New Roman" w:hAnsi="Times New Roman" w:cs="Times New Roman"/>
          <w:sz w:val="22"/>
          <w:szCs w:val="22"/>
        </w:rPr>
      </w:pPr>
    </w:p>
    <w:p w14:paraId="46D9622C" w14:textId="6D6324C1"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Larsen, </w:t>
      </w:r>
      <w:proofErr w:type="spellStart"/>
      <w:r>
        <w:rPr>
          <w:rFonts w:ascii="Times New Roman" w:hAnsi="Times New Roman" w:cs="Times New Roman"/>
          <w:sz w:val="22"/>
          <w:szCs w:val="22"/>
        </w:rPr>
        <w:t>Nella</w:t>
      </w:r>
      <w:proofErr w:type="spellEnd"/>
      <w:r w:rsidRPr="00F60AB4">
        <w:rPr>
          <w:rFonts w:ascii="Times New Roman" w:hAnsi="Times New Roman" w:cs="Times New Roman"/>
          <w:i/>
          <w:sz w:val="22"/>
          <w:szCs w:val="22"/>
        </w:rPr>
        <w:t>. Passing</w:t>
      </w:r>
      <w:r>
        <w:rPr>
          <w:rFonts w:ascii="Times New Roman" w:hAnsi="Times New Roman" w:cs="Times New Roman"/>
          <w:sz w:val="22"/>
          <w:szCs w:val="22"/>
        </w:rPr>
        <w:t>.</w:t>
      </w:r>
      <w:r w:rsidR="00F60AB4">
        <w:rPr>
          <w:rFonts w:ascii="Times New Roman" w:hAnsi="Times New Roman" w:cs="Times New Roman"/>
          <w:sz w:val="22"/>
          <w:szCs w:val="22"/>
        </w:rPr>
        <w:t xml:space="preserve"> New York: Knopf, 1929.</w:t>
      </w:r>
    </w:p>
    <w:p w14:paraId="1C9802AF" w14:textId="77777777" w:rsidR="003332CD" w:rsidRDefault="003332CD" w:rsidP="003332CD">
      <w:pPr>
        <w:rPr>
          <w:rFonts w:ascii="Times New Roman" w:hAnsi="Times New Roman" w:cs="Times New Roman"/>
          <w:sz w:val="22"/>
          <w:szCs w:val="22"/>
        </w:rPr>
      </w:pPr>
    </w:p>
    <w:p w14:paraId="0EABBF1B" w14:textId="77777777" w:rsidR="003332CD" w:rsidRPr="004055B3" w:rsidRDefault="003332CD" w:rsidP="003332CD">
      <w:pPr>
        <w:rPr>
          <w:rFonts w:ascii="Times New Roman" w:hAnsi="Times New Roman" w:cs="Times New Roman"/>
          <w:sz w:val="22"/>
          <w:szCs w:val="22"/>
        </w:rPr>
      </w:pPr>
      <w:r w:rsidRPr="004055B3">
        <w:rPr>
          <w:rFonts w:ascii="Times New Roman" w:hAnsi="Times New Roman" w:cs="Times New Roman"/>
          <w:sz w:val="22"/>
          <w:szCs w:val="22"/>
        </w:rPr>
        <w:t xml:space="preserve">Lewis, David, </w:t>
      </w:r>
      <w:proofErr w:type="gramStart"/>
      <w:r w:rsidRPr="004055B3">
        <w:rPr>
          <w:rFonts w:ascii="Times New Roman" w:hAnsi="Times New Roman" w:cs="Times New Roman"/>
          <w:sz w:val="22"/>
          <w:szCs w:val="22"/>
        </w:rPr>
        <w:t>ed</w:t>
      </w:r>
      <w:proofErr w:type="gramEnd"/>
      <w:r w:rsidRPr="004055B3">
        <w:rPr>
          <w:rFonts w:ascii="Times New Roman" w:hAnsi="Times New Roman" w:cs="Times New Roman"/>
          <w:sz w:val="22"/>
          <w:szCs w:val="22"/>
        </w:rPr>
        <w:t xml:space="preserve">. </w:t>
      </w:r>
      <w:proofErr w:type="gramStart"/>
      <w:r w:rsidRPr="004055B3">
        <w:rPr>
          <w:rFonts w:ascii="Times New Roman" w:hAnsi="Times New Roman" w:cs="Times New Roman"/>
          <w:i/>
          <w:sz w:val="22"/>
          <w:szCs w:val="22"/>
        </w:rPr>
        <w:t>The Portable Harlem Renaissance Reader</w:t>
      </w:r>
      <w:r w:rsidRPr="004055B3">
        <w:rPr>
          <w:rFonts w:ascii="Times New Roman" w:hAnsi="Times New Roman" w:cs="Times New Roman"/>
          <w:sz w:val="22"/>
          <w:szCs w:val="22"/>
        </w:rPr>
        <w:t>.</w:t>
      </w:r>
      <w:proofErr w:type="gramEnd"/>
      <w:r w:rsidRPr="004055B3">
        <w:rPr>
          <w:rFonts w:ascii="Times New Roman" w:hAnsi="Times New Roman" w:cs="Times New Roman"/>
          <w:sz w:val="22"/>
          <w:szCs w:val="22"/>
        </w:rPr>
        <w:t xml:space="preserve"> London: Penguin, 1995.</w:t>
      </w:r>
    </w:p>
    <w:p w14:paraId="6DCF25E1" w14:textId="77777777" w:rsidR="003332CD" w:rsidRDefault="003332CD" w:rsidP="003332CD">
      <w:pPr>
        <w:rPr>
          <w:rFonts w:ascii="Times New Roman" w:hAnsi="Times New Roman" w:cs="Times New Roman"/>
          <w:sz w:val="22"/>
          <w:szCs w:val="22"/>
        </w:rPr>
      </w:pPr>
    </w:p>
    <w:p w14:paraId="3EED15FC"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Momaday</w:t>
      </w:r>
      <w:proofErr w:type="spellEnd"/>
      <w:r w:rsidRPr="004055B3">
        <w:rPr>
          <w:rFonts w:ascii="Times New Roman" w:hAnsi="Times New Roman" w:cs="Times New Roman"/>
          <w:sz w:val="22"/>
          <w:szCs w:val="22"/>
        </w:rPr>
        <w:t xml:space="preserve">, N. Scott. </w:t>
      </w:r>
      <w:r w:rsidRPr="004055B3">
        <w:rPr>
          <w:rFonts w:ascii="Times New Roman" w:hAnsi="Times New Roman" w:cs="Times New Roman"/>
          <w:i/>
          <w:sz w:val="22"/>
          <w:szCs w:val="22"/>
        </w:rPr>
        <w:t>Man Made of Words</w:t>
      </w:r>
      <w:r w:rsidRPr="004055B3">
        <w:rPr>
          <w:rFonts w:ascii="Times New Roman" w:hAnsi="Times New Roman" w:cs="Times New Roman"/>
          <w:sz w:val="22"/>
          <w:szCs w:val="22"/>
        </w:rPr>
        <w:t>. New York: St. Martin’s Press. 1997.</w:t>
      </w:r>
    </w:p>
    <w:p w14:paraId="28713818" w14:textId="77777777" w:rsidR="003332CD" w:rsidRDefault="003332CD" w:rsidP="003332CD">
      <w:pPr>
        <w:rPr>
          <w:rFonts w:ascii="Times New Roman" w:hAnsi="Times New Roman" w:cs="Times New Roman"/>
          <w:sz w:val="22"/>
          <w:szCs w:val="22"/>
        </w:rPr>
      </w:pPr>
    </w:p>
    <w:p w14:paraId="1A81B881"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Momaday</w:t>
      </w:r>
      <w:proofErr w:type="spellEnd"/>
      <w:r w:rsidRPr="004055B3">
        <w:rPr>
          <w:rFonts w:ascii="Times New Roman" w:hAnsi="Times New Roman" w:cs="Times New Roman"/>
          <w:sz w:val="22"/>
          <w:szCs w:val="22"/>
        </w:rPr>
        <w:t xml:space="preserve">, N. Scott. </w:t>
      </w:r>
      <w:r w:rsidRPr="004055B3">
        <w:rPr>
          <w:rFonts w:ascii="Times New Roman" w:hAnsi="Times New Roman" w:cs="Times New Roman"/>
          <w:i/>
          <w:sz w:val="22"/>
          <w:szCs w:val="22"/>
        </w:rPr>
        <w:t>House Made of Dawn.</w:t>
      </w:r>
      <w:r w:rsidRPr="004055B3">
        <w:rPr>
          <w:rFonts w:ascii="Times New Roman" w:hAnsi="Times New Roman" w:cs="Times New Roman"/>
          <w:sz w:val="22"/>
          <w:szCs w:val="22"/>
        </w:rPr>
        <w:t xml:space="preserve"> New York: Harper Perennial Modern Classics, 1968.</w:t>
      </w:r>
    </w:p>
    <w:p w14:paraId="7D8FE0C9" w14:textId="77777777" w:rsidR="003332CD" w:rsidRDefault="003332CD" w:rsidP="003332CD">
      <w:pPr>
        <w:rPr>
          <w:rFonts w:ascii="Times New Roman" w:hAnsi="Times New Roman" w:cs="Times New Roman"/>
          <w:sz w:val="22"/>
          <w:szCs w:val="22"/>
        </w:rPr>
      </w:pPr>
    </w:p>
    <w:p w14:paraId="13AF7A81"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Momaday</w:t>
      </w:r>
      <w:proofErr w:type="spellEnd"/>
      <w:r w:rsidRPr="004055B3">
        <w:rPr>
          <w:rFonts w:ascii="Times New Roman" w:hAnsi="Times New Roman" w:cs="Times New Roman"/>
          <w:sz w:val="22"/>
          <w:szCs w:val="22"/>
        </w:rPr>
        <w:t xml:space="preserve">, N. Scott. </w:t>
      </w:r>
      <w:proofErr w:type="gramStart"/>
      <w:r w:rsidRPr="004055B3">
        <w:rPr>
          <w:rFonts w:ascii="Times New Roman" w:hAnsi="Times New Roman" w:cs="Times New Roman"/>
          <w:i/>
          <w:sz w:val="22"/>
          <w:szCs w:val="22"/>
        </w:rPr>
        <w:t>The Way To Rainy Mountain.</w:t>
      </w:r>
      <w:proofErr w:type="gramEnd"/>
      <w:r w:rsidRPr="004055B3">
        <w:rPr>
          <w:rFonts w:ascii="Times New Roman" w:hAnsi="Times New Roman" w:cs="Times New Roman"/>
          <w:sz w:val="22"/>
          <w:szCs w:val="22"/>
        </w:rPr>
        <w:t xml:space="preserve"> Albuquerque: University of New Mexico </w:t>
      </w:r>
      <w:r w:rsidRPr="004055B3">
        <w:rPr>
          <w:rFonts w:ascii="Times New Roman" w:hAnsi="Times New Roman" w:cs="Times New Roman"/>
          <w:sz w:val="22"/>
          <w:szCs w:val="22"/>
        </w:rPr>
        <w:tab/>
        <w:t>Press, 1969.</w:t>
      </w:r>
    </w:p>
    <w:p w14:paraId="4DFB6787" w14:textId="77777777" w:rsidR="003332CD" w:rsidRDefault="003332CD" w:rsidP="003332CD">
      <w:pPr>
        <w:rPr>
          <w:rFonts w:ascii="Times New Roman" w:hAnsi="Times New Roman" w:cs="Times New Roman"/>
          <w:sz w:val="22"/>
          <w:szCs w:val="22"/>
        </w:rPr>
      </w:pPr>
    </w:p>
    <w:p w14:paraId="40BF768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r w:rsidRPr="00171338">
        <w:rPr>
          <w:rFonts w:ascii="Times New Roman" w:hAnsi="Times New Roman" w:cs="Times New Roman"/>
          <w:i/>
          <w:sz w:val="22"/>
          <w:szCs w:val="22"/>
        </w:rPr>
        <w:t>Beloved</w:t>
      </w:r>
      <w:r>
        <w:rPr>
          <w:rFonts w:ascii="Times New Roman" w:hAnsi="Times New Roman" w:cs="Times New Roman"/>
          <w:sz w:val="22"/>
          <w:szCs w:val="22"/>
        </w:rPr>
        <w:t>. New York: Penguin Books, 1988.</w:t>
      </w:r>
    </w:p>
    <w:p w14:paraId="0C3282F1" w14:textId="77777777" w:rsidR="003332CD" w:rsidRDefault="003332CD" w:rsidP="003332CD">
      <w:pPr>
        <w:rPr>
          <w:rFonts w:ascii="Times New Roman" w:hAnsi="Times New Roman" w:cs="Times New Roman"/>
          <w:sz w:val="22"/>
          <w:szCs w:val="22"/>
        </w:rPr>
      </w:pPr>
    </w:p>
    <w:p w14:paraId="08D61AF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proofErr w:type="gramStart"/>
      <w:r w:rsidRPr="008618BE">
        <w:rPr>
          <w:rFonts w:ascii="Times New Roman" w:hAnsi="Times New Roman" w:cs="Times New Roman"/>
          <w:i/>
          <w:sz w:val="22"/>
          <w:szCs w:val="22"/>
        </w:rPr>
        <w:t>Song of Solomon</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Alfred Knopf, 1977.</w:t>
      </w:r>
    </w:p>
    <w:p w14:paraId="18D621AC" w14:textId="77777777" w:rsidR="003332CD" w:rsidRDefault="003332CD" w:rsidP="003332CD">
      <w:pPr>
        <w:rPr>
          <w:rFonts w:ascii="Times New Roman" w:hAnsi="Times New Roman" w:cs="Times New Roman"/>
          <w:sz w:val="22"/>
          <w:szCs w:val="22"/>
        </w:rPr>
      </w:pPr>
    </w:p>
    <w:p w14:paraId="69D67B1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Morrison, Toni. </w:t>
      </w:r>
      <w:proofErr w:type="gramStart"/>
      <w:r w:rsidRPr="008618BE">
        <w:rPr>
          <w:rFonts w:ascii="Times New Roman" w:hAnsi="Times New Roman" w:cs="Times New Roman"/>
          <w:i/>
          <w:sz w:val="22"/>
          <w:szCs w:val="22"/>
        </w:rPr>
        <w:t>The Bluest Eye</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Holt, Rinehart, Winston, 1970.</w:t>
      </w:r>
    </w:p>
    <w:p w14:paraId="643CA5ED" w14:textId="77777777" w:rsidR="003332CD" w:rsidRDefault="003332CD" w:rsidP="003332CD">
      <w:pPr>
        <w:rPr>
          <w:rFonts w:ascii="Times New Roman" w:hAnsi="Times New Roman" w:cs="Times New Roman"/>
          <w:sz w:val="22"/>
          <w:szCs w:val="22"/>
        </w:rPr>
      </w:pPr>
    </w:p>
    <w:p w14:paraId="05B65203" w14:textId="77777777" w:rsidR="003332CD" w:rsidRDefault="003332CD" w:rsidP="003332CD">
      <w:pPr>
        <w:rPr>
          <w:rFonts w:ascii="Times New Roman" w:hAnsi="Times New Roman" w:cs="Times New Roman"/>
          <w:sz w:val="22"/>
          <w:szCs w:val="22"/>
        </w:rPr>
      </w:pPr>
      <w:proofErr w:type="spellStart"/>
      <w:r>
        <w:rPr>
          <w:rFonts w:ascii="Times New Roman" w:hAnsi="Times New Roman" w:cs="Times New Roman"/>
          <w:sz w:val="22"/>
          <w:szCs w:val="22"/>
        </w:rPr>
        <w:t>Nerburn</w:t>
      </w:r>
      <w:proofErr w:type="spellEnd"/>
      <w:r>
        <w:rPr>
          <w:rFonts w:ascii="Times New Roman" w:hAnsi="Times New Roman" w:cs="Times New Roman"/>
          <w:sz w:val="22"/>
          <w:szCs w:val="22"/>
        </w:rPr>
        <w:t xml:space="preserve">, Kent. </w:t>
      </w:r>
      <w:proofErr w:type="gramStart"/>
      <w:r>
        <w:rPr>
          <w:rFonts w:ascii="Times New Roman" w:hAnsi="Times New Roman" w:cs="Times New Roman"/>
          <w:sz w:val="22"/>
          <w:szCs w:val="22"/>
        </w:rPr>
        <w:t>The Wisdom of Native Americans.</w:t>
      </w:r>
      <w:proofErr w:type="gramEnd"/>
      <w:r>
        <w:rPr>
          <w:rFonts w:ascii="Times New Roman" w:hAnsi="Times New Roman" w:cs="Times New Roman"/>
          <w:sz w:val="22"/>
          <w:szCs w:val="22"/>
        </w:rPr>
        <w:t xml:space="preserve"> New York: MJF Books, 1999.</w:t>
      </w:r>
    </w:p>
    <w:p w14:paraId="3E74F98F" w14:textId="77777777" w:rsidR="003332CD" w:rsidRDefault="003332CD" w:rsidP="003332CD">
      <w:pPr>
        <w:rPr>
          <w:rFonts w:ascii="Times New Roman" w:hAnsi="Times New Roman" w:cs="Times New Roman"/>
          <w:sz w:val="22"/>
          <w:szCs w:val="22"/>
        </w:rPr>
      </w:pPr>
    </w:p>
    <w:p w14:paraId="2896ACD5"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Owens, Louis. </w:t>
      </w:r>
      <w:r w:rsidRPr="00E964D5">
        <w:rPr>
          <w:rFonts w:ascii="Times New Roman" w:hAnsi="Times New Roman" w:cs="Times New Roman"/>
          <w:i/>
          <w:sz w:val="22"/>
          <w:szCs w:val="22"/>
        </w:rPr>
        <w:t>Bone Game</w:t>
      </w:r>
      <w:r>
        <w:rPr>
          <w:rFonts w:ascii="Times New Roman" w:hAnsi="Times New Roman" w:cs="Times New Roman"/>
          <w:sz w:val="22"/>
          <w:szCs w:val="22"/>
        </w:rPr>
        <w:t>. Norman: University of Oklahoma Press, 1994.</w:t>
      </w:r>
    </w:p>
    <w:p w14:paraId="37711E9A" w14:textId="77777777" w:rsidR="003332CD" w:rsidRDefault="003332CD" w:rsidP="003332CD">
      <w:pPr>
        <w:rPr>
          <w:rFonts w:ascii="Times New Roman" w:hAnsi="Times New Roman" w:cs="Times New Roman"/>
          <w:sz w:val="22"/>
          <w:szCs w:val="22"/>
        </w:rPr>
      </w:pPr>
    </w:p>
    <w:p w14:paraId="09AFCEC5"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Quashie, </w:t>
      </w:r>
      <w:proofErr w:type="spellStart"/>
      <w:r>
        <w:rPr>
          <w:rFonts w:ascii="Times New Roman" w:hAnsi="Times New Roman" w:cs="Times New Roman"/>
          <w:sz w:val="22"/>
          <w:szCs w:val="22"/>
        </w:rPr>
        <w:t>Everod</w:t>
      </w:r>
      <w:proofErr w:type="spellEnd"/>
      <w:r>
        <w:rPr>
          <w:rFonts w:ascii="Times New Roman" w:hAnsi="Times New Roman" w:cs="Times New Roman"/>
          <w:sz w:val="22"/>
          <w:szCs w:val="22"/>
        </w:rPr>
        <w:t xml:space="preserve"> Kevin, Joyce </w:t>
      </w:r>
      <w:proofErr w:type="spellStart"/>
      <w:r>
        <w:rPr>
          <w:rFonts w:ascii="Times New Roman" w:hAnsi="Times New Roman" w:cs="Times New Roman"/>
          <w:sz w:val="22"/>
          <w:szCs w:val="22"/>
        </w:rPr>
        <w:t>Lausch</w:t>
      </w:r>
      <w:proofErr w:type="spellEnd"/>
      <w:r>
        <w:rPr>
          <w:rFonts w:ascii="Times New Roman" w:hAnsi="Times New Roman" w:cs="Times New Roman"/>
          <w:sz w:val="22"/>
          <w:szCs w:val="22"/>
        </w:rPr>
        <w:t xml:space="preserve">, Keith D. Miller. </w:t>
      </w:r>
      <w:r w:rsidRPr="00171338">
        <w:rPr>
          <w:rFonts w:ascii="Times New Roman" w:hAnsi="Times New Roman" w:cs="Times New Roman"/>
          <w:i/>
          <w:sz w:val="22"/>
          <w:szCs w:val="22"/>
        </w:rPr>
        <w:t xml:space="preserve">New Bones: Contemporary Black Writers </w:t>
      </w:r>
      <w:r w:rsidRPr="00171338">
        <w:rPr>
          <w:rFonts w:ascii="Times New Roman" w:hAnsi="Times New Roman" w:cs="Times New Roman"/>
          <w:i/>
          <w:sz w:val="22"/>
          <w:szCs w:val="22"/>
        </w:rPr>
        <w:tab/>
        <w:t>In America.</w:t>
      </w:r>
      <w:r>
        <w:rPr>
          <w:rFonts w:ascii="Times New Roman" w:hAnsi="Times New Roman" w:cs="Times New Roman"/>
          <w:sz w:val="22"/>
          <w:szCs w:val="22"/>
        </w:rPr>
        <w:t xml:space="preserve"> Saddle River: Prentice Hall, 2001.</w:t>
      </w:r>
    </w:p>
    <w:p w14:paraId="389C005B" w14:textId="77777777" w:rsidR="003332CD" w:rsidRDefault="003332CD" w:rsidP="003332CD">
      <w:pPr>
        <w:rPr>
          <w:rFonts w:ascii="Times New Roman" w:hAnsi="Times New Roman" w:cs="Times New Roman"/>
          <w:sz w:val="22"/>
          <w:szCs w:val="22"/>
        </w:rPr>
      </w:pPr>
    </w:p>
    <w:p w14:paraId="53C68404"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lastRenderedPageBreak/>
        <w:t xml:space="preserve">Owens, Louis. </w:t>
      </w:r>
      <w:r w:rsidRPr="00CA0515">
        <w:rPr>
          <w:rFonts w:ascii="Times New Roman" w:hAnsi="Times New Roman" w:cs="Times New Roman"/>
          <w:i/>
          <w:sz w:val="22"/>
          <w:szCs w:val="22"/>
        </w:rPr>
        <w:t>Other Destinies: Understanding The American Indian Novel.</w:t>
      </w:r>
      <w:r>
        <w:rPr>
          <w:rFonts w:ascii="Times New Roman" w:hAnsi="Times New Roman" w:cs="Times New Roman"/>
          <w:sz w:val="22"/>
          <w:szCs w:val="22"/>
        </w:rPr>
        <w:t xml:space="preserve"> Norman: University </w:t>
      </w:r>
      <w:r>
        <w:rPr>
          <w:rFonts w:ascii="Times New Roman" w:hAnsi="Times New Roman" w:cs="Times New Roman"/>
          <w:sz w:val="22"/>
          <w:szCs w:val="22"/>
        </w:rPr>
        <w:tab/>
      </w:r>
      <w:r>
        <w:rPr>
          <w:rFonts w:ascii="Times New Roman" w:hAnsi="Times New Roman" w:cs="Times New Roman"/>
          <w:sz w:val="22"/>
          <w:szCs w:val="22"/>
        </w:rPr>
        <w:tab/>
        <w:t>of Oklahoma Press, 1992.</w:t>
      </w:r>
    </w:p>
    <w:p w14:paraId="01C368F2" w14:textId="77777777" w:rsidR="003332CD" w:rsidRDefault="003332CD" w:rsidP="003332CD">
      <w:pPr>
        <w:rPr>
          <w:rFonts w:ascii="Times New Roman" w:hAnsi="Times New Roman" w:cs="Times New Roman"/>
          <w:sz w:val="22"/>
          <w:szCs w:val="22"/>
        </w:rPr>
      </w:pPr>
    </w:p>
    <w:p w14:paraId="409DB713" w14:textId="77777777" w:rsidR="003332CD" w:rsidRDefault="003332CD" w:rsidP="003332CD">
      <w:pPr>
        <w:rPr>
          <w:rFonts w:ascii="Times New Roman" w:hAnsi="Times New Roman" w:cs="Times New Roman"/>
          <w:sz w:val="22"/>
          <w:szCs w:val="22"/>
        </w:rPr>
      </w:pPr>
      <w:proofErr w:type="spellStart"/>
      <w:proofErr w:type="gramStart"/>
      <w:r>
        <w:rPr>
          <w:rFonts w:ascii="Times New Roman" w:hAnsi="Times New Roman" w:cs="Times New Roman"/>
          <w:sz w:val="22"/>
          <w:szCs w:val="22"/>
        </w:rPr>
        <w:t>Trafzer</w:t>
      </w:r>
      <w:proofErr w:type="spellEnd"/>
      <w:r>
        <w:rPr>
          <w:rFonts w:ascii="Times New Roman" w:hAnsi="Times New Roman" w:cs="Times New Roman"/>
          <w:sz w:val="22"/>
          <w:szCs w:val="22"/>
        </w:rPr>
        <w:t xml:space="preserve">, Clifford E. </w:t>
      </w:r>
      <w:r>
        <w:rPr>
          <w:rFonts w:ascii="Times New Roman" w:hAnsi="Times New Roman" w:cs="Times New Roman"/>
          <w:i/>
          <w:sz w:val="22"/>
          <w:szCs w:val="22"/>
        </w:rPr>
        <w:t>Blue Dawn, Red Earth</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Doubleday, 1996.</w:t>
      </w:r>
    </w:p>
    <w:p w14:paraId="7D851F5B" w14:textId="77777777" w:rsidR="003332CD" w:rsidRDefault="003332CD" w:rsidP="003332CD">
      <w:pPr>
        <w:rPr>
          <w:rFonts w:ascii="Times New Roman" w:hAnsi="Times New Roman" w:cs="Times New Roman"/>
          <w:sz w:val="22"/>
          <w:szCs w:val="22"/>
        </w:rPr>
      </w:pPr>
    </w:p>
    <w:p w14:paraId="7710D387"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Thurman, Wallace. </w:t>
      </w:r>
      <w:proofErr w:type="gramStart"/>
      <w:r w:rsidRPr="009363CD">
        <w:rPr>
          <w:rFonts w:ascii="Times New Roman" w:hAnsi="Times New Roman" w:cs="Times New Roman"/>
          <w:i/>
          <w:sz w:val="22"/>
          <w:szCs w:val="22"/>
        </w:rPr>
        <w:t>The Blacker The Berry</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MacMillan Publishing, 1929.</w:t>
      </w:r>
    </w:p>
    <w:p w14:paraId="5B8FCA6B" w14:textId="77777777" w:rsidR="003332CD" w:rsidRDefault="003332CD" w:rsidP="003332CD">
      <w:pPr>
        <w:rPr>
          <w:rFonts w:ascii="Times New Roman" w:hAnsi="Times New Roman" w:cs="Times New Roman"/>
          <w:sz w:val="22"/>
          <w:szCs w:val="22"/>
        </w:rPr>
      </w:pPr>
    </w:p>
    <w:p w14:paraId="365545C3" w14:textId="77777777" w:rsidR="003332CD" w:rsidRDefault="003332CD" w:rsidP="003332CD">
      <w:pPr>
        <w:rPr>
          <w:rFonts w:ascii="Times New Roman" w:hAnsi="Times New Roman" w:cs="Times New Roman"/>
          <w:sz w:val="22"/>
          <w:szCs w:val="22"/>
        </w:rPr>
      </w:pPr>
      <w:proofErr w:type="spellStart"/>
      <w:r>
        <w:rPr>
          <w:rFonts w:ascii="Times New Roman" w:hAnsi="Times New Roman" w:cs="Times New Roman"/>
          <w:sz w:val="22"/>
          <w:szCs w:val="22"/>
        </w:rPr>
        <w:t>Silko</w:t>
      </w:r>
      <w:proofErr w:type="spellEnd"/>
      <w:r>
        <w:rPr>
          <w:rFonts w:ascii="Times New Roman" w:hAnsi="Times New Roman" w:cs="Times New Roman"/>
          <w:sz w:val="22"/>
          <w:szCs w:val="22"/>
        </w:rPr>
        <w:t xml:space="preserve">, Marmon Leslie. </w:t>
      </w:r>
      <w:proofErr w:type="gramStart"/>
      <w:r>
        <w:rPr>
          <w:rFonts w:ascii="Times New Roman" w:hAnsi="Times New Roman" w:cs="Times New Roman"/>
          <w:sz w:val="22"/>
          <w:szCs w:val="22"/>
        </w:rPr>
        <w:t>Gardens In The Dunes.</w:t>
      </w:r>
      <w:proofErr w:type="gramEnd"/>
      <w:r>
        <w:rPr>
          <w:rFonts w:ascii="Times New Roman" w:hAnsi="Times New Roman" w:cs="Times New Roman"/>
          <w:sz w:val="22"/>
          <w:szCs w:val="22"/>
        </w:rPr>
        <w:t xml:space="preserve"> New York: Simon &amp; Schuster, 1999.</w:t>
      </w:r>
    </w:p>
    <w:p w14:paraId="006209FC" w14:textId="77777777" w:rsidR="003332CD" w:rsidRDefault="003332CD" w:rsidP="003332CD">
      <w:pPr>
        <w:rPr>
          <w:rFonts w:ascii="Times New Roman" w:hAnsi="Times New Roman" w:cs="Times New Roman"/>
          <w:sz w:val="22"/>
          <w:szCs w:val="22"/>
        </w:rPr>
      </w:pPr>
    </w:p>
    <w:p w14:paraId="4C25A83E" w14:textId="77777777" w:rsidR="003332CD" w:rsidRDefault="003332CD" w:rsidP="003332CD">
      <w:pPr>
        <w:rPr>
          <w:rFonts w:ascii="Times New Roman" w:hAnsi="Times New Roman" w:cs="Times New Roman"/>
          <w:sz w:val="22"/>
          <w:szCs w:val="22"/>
        </w:rPr>
      </w:pPr>
      <w:proofErr w:type="spellStart"/>
      <w:r>
        <w:rPr>
          <w:rFonts w:ascii="Times New Roman" w:hAnsi="Times New Roman" w:cs="Times New Roman"/>
          <w:sz w:val="22"/>
          <w:szCs w:val="22"/>
        </w:rPr>
        <w:t>Silko</w:t>
      </w:r>
      <w:proofErr w:type="spellEnd"/>
      <w:r>
        <w:rPr>
          <w:rFonts w:ascii="Times New Roman" w:hAnsi="Times New Roman" w:cs="Times New Roman"/>
          <w:sz w:val="22"/>
          <w:szCs w:val="22"/>
        </w:rPr>
        <w:t xml:space="preserve">, Marmon Leslie. </w:t>
      </w:r>
      <w:proofErr w:type="gramStart"/>
      <w:r>
        <w:rPr>
          <w:rFonts w:ascii="Times New Roman" w:hAnsi="Times New Roman" w:cs="Times New Roman"/>
          <w:sz w:val="22"/>
          <w:szCs w:val="22"/>
        </w:rPr>
        <w:t>Almanac of The Dead.</w:t>
      </w:r>
      <w:proofErr w:type="gramEnd"/>
      <w:r>
        <w:rPr>
          <w:rFonts w:ascii="Times New Roman" w:hAnsi="Times New Roman" w:cs="Times New Roman"/>
          <w:sz w:val="22"/>
          <w:szCs w:val="22"/>
        </w:rPr>
        <w:t xml:space="preserve"> New York: Simon &amp; Schuster</w:t>
      </w:r>
      <w:proofErr w:type="gramStart"/>
      <w:r>
        <w:rPr>
          <w:rFonts w:ascii="Times New Roman" w:hAnsi="Times New Roman" w:cs="Times New Roman"/>
          <w:sz w:val="22"/>
          <w:szCs w:val="22"/>
        </w:rPr>
        <w:t>,  1991</w:t>
      </w:r>
      <w:proofErr w:type="gramEnd"/>
      <w:r>
        <w:rPr>
          <w:rFonts w:ascii="Times New Roman" w:hAnsi="Times New Roman" w:cs="Times New Roman"/>
          <w:sz w:val="22"/>
          <w:szCs w:val="22"/>
        </w:rPr>
        <w:t>.</w:t>
      </w:r>
    </w:p>
    <w:p w14:paraId="5BB425FE" w14:textId="77777777" w:rsidR="003332CD" w:rsidRDefault="003332CD" w:rsidP="003332CD">
      <w:pPr>
        <w:rPr>
          <w:rFonts w:ascii="Times New Roman" w:hAnsi="Times New Roman" w:cs="Times New Roman"/>
          <w:sz w:val="22"/>
          <w:szCs w:val="22"/>
        </w:rPr>
      </w:pPr>
    </w:p>
    <w:p w14:paraId="292276D6"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Van </w:t>
      </w:r>
      <w:proofErr w:type="spellStart"/>
      <w:r>
        <w:rPr>
          <w:rFonts w:ascii="Times New Roman" w:hAnsi="Times New Roman" w:cs="Times New Roman"/>
          <w:sz w:val="22"/>
          <w:szCs w:val="22"/>
        </w:rPr>
        <w:t>Vechten</w:t>
      </w:r>
      <w:proofErr w:type="spellEnd"/>
      <w:r>
        <w:rPr>
          <w:rFonts w:ascii="Times New Roman" w:hAnsi="Times New Roman" w:cs="Times New Roman"/>
          <w:sz w:val="22"/>
          <w:szCs w:val="22"/>
        </w:rPr>
        <w:t>, Carl. Nigger Heaven. Chicago: University of Illinois Press, 1926.</w:t>
      </w:r>
    </w:p>
    <w:p w14:paraId="2A35C95C" w14:textId="77777777" w:rsidR="003332CD" w:rsidRDefault="003332CD" w:rsidP="003332CD">
      <w:pPr>
        <w:rPr>
          <w:rFonts w:ascii="Times New Roman" w:hAnsi="Times New Roman" w:cs="Times New Roman"/>
          <w:sz w:val="22"/>
          <w:szCs w:val="22"/>
        </w:rPr>
      </w:pPr>
    </w:p>
    <w:p w14:paraId="6C7A8B30" w14:textId="77777777" w:rsidR="003332CD" w:rsidRPr="004055B3" w:rsidRDefault="003332CD" w:rsidP="003332CD">
      <w:pPr>
        <w:rPr>
          <w:rFonts w:ascii="Times New Roman" w:hAnsi="Times New Roman" w:cs="Times New Roman"/>
          <w:sz w:val="22"/>
          <w:szCs w:val="22"/>
        </w:rPr>
      </w:pPr>
      <w:proofErr w:type="spellStart"/>
      <w:r w:rsidRPr="004055B3">
        <w:rPr>
          <w:rFonts w:ascii="Times New Roman" w:hAnsi="Times New Roman" w:cs="Times New Roman"/>
          <w:sz w:val="22"/>
          <w:szCs w:val="22"/>
        </w:rPr>
        <w:t>Vizenor</w:t>
      </w:r>
      <w:proofErr w:type="spellEnd"/>
      <w:r w:rsidRPr="004055B3">
        <w:rPr>
          <w:rFonts w:ascii="Times New Roman" w:hAnsi="Times New Roman" w:cs="Times New Roman"/>
          <w:sz w:val="22"/>
          <w:szCs w:val="22"/>
        </w:rPr>
        <w:t xml:space="preserve">, Gerald. </w:t>
      </w:r>
      <w:r w:rsidRPr="00CA0515">
        <w:rPr>
          <w:rFonts w:ascii="Times New Roman" w:hAnsi="Times New Roman" w:cs="Times New Roman"/>
          <w:i/>
          <w:sz w:val="22"/>
          <w:szCs w:val="22"/>
        </w:rPr>
        <w:t>Native American Literature:  A Brief Introduction and Anthology</w:t>
      </w:r>
      <w:r w:rsidRPr="004055B3">
        <w:rPr>
          <w:rFonts w:ascii="Times New Roman" w:hAnsi="Times New Roman" w:cs="Times New Roman"/>
          <w:sz w:val="22"/>
          <w:szCs w:val="22"/>
        </w:rPr>
        <w:t>. New York:</w:t>
      </w:r>
      <w:r w:rsidRPr="004055B3">
        <w:rPr>
          <w:rFonts w:ascii="Times New Roman" w:hAnsi="Times New Roman" w:cs="Times New Roman"/>
          <w:sz w:val="22"/>
          <w:szCs w:val="22"/>
        </w:rPr>
        <w:tab/>
      </w:r>
      <w:r w:rsidRPr="004055B3">
        <w:rPr>
          <w:rFonts w:ascii="Times New Roman" w:hAnsi="Times New Roman" w:cs="Times New Roman"/>
          <w:sz w:val="22"/>
          <w:szCs w:val="22"/>
        </w:rPr>
        <w:tab/>
        <w:t>Harper Collins College Publishers, 1995.</w:t>
      </w:r>
    </w:p>
    <w:p w14:paraId="343A9631" w14:textId="77777777" w:rsidR="003332CD" w:rsidRDefault="003332CD" w:rsidP="003332CD">
      <w:pPr>
        <w:rPr>
          <w:rFonts w:ascii="Times New Roman" w:hAnsi="Times New Roman" w:cs="Times New Roman"/>
          <w:sz w:val="22"/>
          <w:szCs w:val="22"/>
        </w:rPr>
      </w:pPr>
    </w:p>
    <w:p w14:paraId="46A0A30D"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Walker, Alice. </w:t>
      </w:r>
      <w:proofErr w:type="gramStart"/>
      <w:r w:rsidRPr="00CA0515">
        <w:rPr>
          <w:rFonts w:ascii="Times New Roman" w:hAnsi="Times New Roman" w:cs="Times New Roman"/>
          <w:i/>
          <w:sz w:val="22"/>
          <w:szCs w:val="22"/>
        </w:rPr>
        <w:t>The Color Purple</w:t>
      </w:r>
      <w:r>
        <w:rPr>
          <w:rFonts w:ascii="Times New Roman" w:hAnsi="Times New Roman" w:cs="Times New Roman"/>
          <w:sz w:val="22"/>
          <w:szCs w:val="22"/>
        </w:rPr>
        <w:t>.</w:t>
      </w:r>
      <w:proofErr w:type="gramEnd"/>
      <w:r>
        <w:rPr>
          <w:rFonts w:ascii="Times New Roman" w:hAnsi="Times New Roman" w:cs="Times New Roman"/>
          <w:sz w:val="22"/>
          <w:szCs w:val="22"/>
        </w:rPr>
        <w:t xml:space="preserve"> New York: Pocket Books, 1982.</w:t>
      </w:r>
    </w:p>
    <w:p w14:paraId="1B9C0DFB" w14:textId="77777777" w:rsidR="003332CD" w:rsidRDefault="003332CD" w:rsidP="003332CD">
      <w:pPr>
        <w:rPr>
          <w:rFonts w:ascii="Times New Roman" w:hAnsi="Times New Roman" w:cs="Times New Roman"/>
          <w:sz w:val="22"/>
          <w:szCs w:val="22"/>
        </w:rPr>
      </w:pPr>
    </w:p>
    <w:p w14:paraId="4CD10B02" w14:textId="77777777" w:rsidR="003332CD" w:rsidRDefault="003332CD" w:rsidP="003332CD">
      <w:pPr>
        <w:rPr>
          <w:rFonts w:ascii="Times New Roman" w:hAnsi="Times New Roman" w:cs="Times New Roman"/>
          <w:sz w:val="22"/>
          <w:szCs w:val="22"/>
        </w:rPr>
      </w:pPr>
      <w:r>
        <w:rPr>
          <w:rFonts w:ascii="Times New Roman" w:hAnsi="Times New Roman" w:cs="Times New Roman"/>
          <w:sz w:val="22"/>
          <w:szCs w:val="22"/>
        </w:rPr>
        <w:t xml:space="preserve">Walker, Alice. </w:t>
      </w:r>
      <w:r w:rsidRPr="008618BE">
        <w:rPr>
          <w:rFonts w:ascii="Times New Roman" w:hAnsi="Times New Roman" w:cs="Times New Roman"/>
          <w:i/>
          <w:sz w:val="22"/>
          <w:szCs w:val="22"/>
        </w:rPr>
        <w:t>In Search of Our Mothers’ Gardens: Womanist Prose.</w:t>
      </w:r>
      <w:r>
        <w:rPr>
          <w:rFonts w:ascii="Times New Roman" w:hAnsi="Times New Roman" w:cs="Times New Roman"/>
          <w:sz w:val="22"/>
          <w:szCs w:val="22"/>
        </w:rPr>
        <w:t xml:space="preserve"> New York: Harcourt Brace </w:t>
      </w:r>
      <w:r>
        <w:rPr>
          <w:rFonts w:ascii="Times New Roman" w:hAnsi="Times New Roman" w:cs="Times New Roman"/>
          <w:sz w:val="22"/>
          <w:szCs w:val="22"/>
        </w:rPr>
        <w:tab/>
        <w:t>&amp; Company, 1983.</w:t>
      </w:r>
    </w:p>
    <w:p w14:paraId="0AA027BE" w14:textId="77777777" w:rsidR="003332CD" w:rsidRDefault="003332CD" w:rsidP="003332CD">
      <w:pPr>
        <w:rPr>
          <w:rFonts w:ascii="Times New Roman" w:hAnsi="Times New Roman" w:cs="Times New Roman"/>
          <w:sz w:val="22"/>
          <w:szCs w:val="22"/>
        </w:rPr>
      </w:pPr>
    </w:p>
    <w:p w14:paraId="3D215999" w14:textId="77777777" w:rsidR="003332CD" w:rsidRPr="004055B3" w:rsidRDefault="003332CD" w:rsidP="003332CD">
      <w:pPr>
        <w:rPr>
          <w:sz w:val="22"/>
          <w:szCs w:val="22"/>
        </w:rPr>
      </w:pPr>
      <w:r w:rsidRPr="004055B3">
        <w:rPr>
          <w:rFonts w:ascii="Times New Roman" w:hAnsi="Times New Roman" w:cs="Times New Roman"/>
          <w:sz w:val="22"/>
          <w:szCs w:val="22"/>
        </w:rPr>
        <w:t xml:space="preserve">Zafar, </w:t>
      </w:r>
      <w:proofErr w:type="spellStart"/>
      <w:r w:rsidRPr="004055B3">
        <w:rPr>
          <w:rFonts w:ascii="Times New Roman" w:hAnsi="Times New Roman" w:cs="Times New Roman"/>
          <w:sz w:val="22"/>
          <w:szCs w:val="22"/>
        </w:rPr>
        <w:t>Rafia</w:t>
      </w:r>
      <w:proofErr w:type="spellEnd"/>
      <w:r w:rsidRPr="004055B3">
        <w:rPr>
          <w:rFonts w:ascii="Times New Roman" w:hAnsi="Times New Roman" w:cs="Times New Roman"/>
          <w:sz w:val="22"/>
          <w:szCs w:val="22"/>
        </w:rPr>
        <w:t xml:space="preserve">, ed. </w:t>
      </w:r>
      <w:r w:rsidRPr="004055B3">
        <w:rPr>
          <w:rFonts w:ascii="Times New Roman" w:hAnsi="Times New Roman" w:cs="Times New Roman"/>
          <w:i/>
          <w:sz w:val="22"/>
          <w:szCs w:val="22"/>
        </w:rPr>
        <w:t>Harlem Renaissance Novels: The Library of America Collection</w:t>
      </w:r>
      <w:r w:rsidRPr="004055B3">
        <w:rPr>
          <w:rFonts w:ascii="Times New Roman" w:hAnsi="Times New Roman" w:cs="Times New Roman"/>
          <w:sz w:val="22"/>
          <w:szCs w:val="22"/>
        </w:rPr>
        <w:t xml:space="preserve">. New York: </w:t>
      </w:r>
      <w:r w:rsidRPr="004055B3">
        <w:rPr>
          <w:rFonts w:ascii="Times New Roman" w:hAnsi="Times New Roman" w:cs="Times New Roman"/>
          <w:sz w:val="22"/>
          <w:szCs w:val="22"/>
        </w:rPr>
        <w:tab/>
      </w:r>
      <w:r w:rsidRPr="004055B3">
        <w:rPr>
          <w:rFonts w:ascii="Times New Roman" w:hAnsi="Times New Roman" w:cs="Times New Roman"/>
          <w:sz w:val="22"/>
          <w:szCs w:val="22"/>
        </w:rPr>
        <w:tab/>
        <w:t>Library of America, 2011.</w:t>
      </w:r>
    </w:p>
    <w:p w14:paraId="4377178D" w14:textId="77777777" w:rsidR="003332CD" w:rsidRPr="004055B3" w:rsidRDefault="003332CD" w:rsidP="003332CD">
      <w:pPr>
        <w:rPr>
          <w:b/>
          <w:sz w:val="22"/>
          <w:szCs w:val="22"/>
        </w:rPr>
      </w:pPr>
    </w:p>
    <w:p w14:paraId="70A1570B" w14:textId="421A8A25" w:rsidR="003332CD" w:rsidRDefault="00ED5D44" w:rsidP="00576098">
      <w:pPr>
        <w:rPr>
          <w:b/>
        </w:rPr>
      </w:pPr>
      <w:r>
        <w:rPr>
          <w:b/>
        </w:rPr>
        <w:tab/>
      </w:r>
      <w:r>
        <w:rPr>
          <w:b/>
        </w:rPr>
        <w:tab/>
      </w:r>
      <w:r>
        <w:rPr>
          <w:b/>
        </w:rPr>
        <w:tab/>
      </w:r>
      <w:r>
        <w:rPr>
          <w:b/>
        </w:rPr>
        <w:tab/>
      </w:r>
    </w:p>
    <w:p w14:paraId="105E037B" w14:textId="77777777" w:rsidR="00BD5764" w:rsidRPr="004A715A" w:rsidRDefault="00BD5764" w:rsidP="00576098">
      <w:pPr>
        <w:rPr>
          <w:rFonts w:ascii="Times New Roman" w:hAnsi="Times New Roman" w:cs="Times New Roman"/>
          <w:b/>
        </w:rPr>
      </w:pPr>
    </w:p>
    <w:p w14:paraId="01B84F58" w14:textId="77777777" w:rsidR="00BD5764" w:rsidRPr="004A715A" w:rsidRDefault="00BD5764" w:rsidP="00576098">
      <w:pPr>
        <w:rPr>
          <w:rFonts w:ascii="Times New Roman" w:hAnsi="Times New Roman" w:cs="Times New Roman"/>
          <w:b/>
        </w:rPr>
      </w:pPr>
    </w:p>
    <w:p w14:paraId="7A4EE348" w14:textId="77777777" w:rsidR="00ED5D44" w:rsidRDefault="00ED5D44">
      <w:pPr>
        <w:rPr>
          <w:b/>
        </w:rPr>
      </w:pPr>
    </w:p>
    <w:p w14:paraId="2EB139C9" w14:textId="550FA485" w:rsidR="00ED5D44" w:rsidRDefault="00602A52">
      <w:pPr>
        <w:rPr>
          <w:b/>
        </w:rPr>
      </w:pPr>
      <w:r>
        <w:rPr>
          <w:b/>
          <w:noProof/>
        </w:rPr>
        <w:lastRenderedPageBreak/>
        <w:drawing>
          <wp:inline distT="0" distB="0" distL="0" distR="0" wp14:anchorId="54275F74" wp14:editId="6A3D25EB">
            <wp:extent cx="5486400" cy="7066863"/>
            <wp:effectExtent l="0" t="0" r="0" b="1270"/>
            <wp:docPr id="6" name="Picture 6" descr="C:\Users\owner\Pictures\My Scans\2014-09 (Sep)\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Scans\2014-09 (Sep)\scan00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66863"/>
                    </a:xfrm>
                    <a:prstGeom prst="rect">
                      <a:avLst/>
                    </a:prstGeom>
                    <a:noFill/>
                    <a:ln>
                      <a:noFill/>
                    </a:ln>
                  </pic:spPr>
                </pic:pic>
              </a:graphicData>
            </a:graphic>
          </wp:inline>
        </w:drawing>
      </w:r>
    </w:p>
    <w:p w14:paraId="0F85E0ED" w14:textId="77777777" w:rsidR="00F60AB4" w:rsidRDefault="00F60AB4">
      <w:pPr>
        <w:rPr>
          <w:b/>
        </w:rPr>
      </w:pPr>
    </w:p>
    <w:p w14:paraId="1E128B4A" w14:textId="77777777" w:rsidR="00F60AB4" w:rsidRDefault="00F60AB4">
      <w:pPr>
        <w:rPr>
          <w:b/>
        </w:rPr>
      </w:pPr>
    </w:p>
    <w:p w14:paraId="48764949" w14:textId="49D55B83" w:rsidR="00F60AB4" w:rsidRDefault="00602A52">
      <w:pPr>
        <w:rPr>
          <w:b/>
        </w:rPr>
      </w:pPr>
      <w:r>
        <w:rPr>
          <w:b/>
          <w:noProof/>
        </w:rPr>
        <w:lastRenderedPageBreak/>
        <w:drawing>
          <wp:inline distT="0" distB="0" distL="0" distR="0" wp14:anchorId="19249718" wp14:editId="0FC9C1DE">
            <wp:extent cx="5486400" cy="8000365"/>
            <wp:effectExtent l="0" t="0" r="0" b="635"/>
            <wp:docPr id="7" name="Picture 7" descr="C:\Users\owner\Pictures\My Scans\2014-09 (Sep)\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Scans\2014-09 (Sep)\scan00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8000365"/>
                    </a:xfrm>
                    <a:prstGeom prst="rect">
                      <a:avLst/>
                    </a:prstGeom>
                    <a:noFill/>
                    <a:ln>
                      <a:noFill/>
                    </a:ln>
                  </pic:spPr>
                </pic:pic>
              </a:graphicData>
            </a:graphic>
          </wp:inline>
        </w:drawing>
      </w:r>
    </w:p>
    <w:p w14:paraId="7CE64038" w14:textId="77777777" w:rsidR="00F60AB4" w:rsidRDefault="00F60AB4">
      <w:pPr>
        <w:rPr>
          <w:b/>
        </w:rPr>
      </w:pPr>
    </w:p>
    <w:p w14:paraId="351EFFB0" w14:textId="77777777" w:rsidR="00602A52" w:rsidRDefault="00602A52" w:rsidP="00284511">
      <w:pPr>
        <w:jc w:val="center"/>
        <w:rPr>
          <w:rFonts w:cs="Tahoma"/>
          <w:b/>
          <w:noProof/>
          <w:szCs w:val="26"/>
        </w:rPr>
      </w:pPr>
    </w:p>
    <w:p w14:paraId="0143E04D" w14:textId="77777777" w:rsidR="00602A52" w:rsidRDefault="00602A52" w:rsidP="00284511">
      <w:pPr>
        <w:jc w:val="center"/>
        <w:rPr>
          <w:rFonts w:cs="Tahoma"/>
          <w:b/>
          <w:noProof/>
          <w:szCs w:val="26"/>
        </w:rPr>
      </w:pPr>
    </w:p>
    <w:p w14:paraId="1421BB96" w14:textId="58E0C6BA" w:rsidR="00600677" w:rsidRDefault="00600677" w:rsidP="00284511">
      <w:pPr>
        <w:jc w:val="center"/>
        <w:rPr>
          <w:rFonts w:cs="Tahoma"/>
          <w:b/>
          <w:szCs w:val="26"/>
          <w:lang w:bidi="en-US"/>
        </w:rPr>
      </w:pPr>
      <w:r>
        <w:rPr>
          <w:rFonts w:cs="Tahoma"/>
          <w:b/>
          <w:noProof/>
          <w:szCs w:val="26"/>
        </w:rPr>
        <w:drawing>
          <wp:inline distT="0" distB="0" distL="0" distR="0" wp14:anchorId="0872AFED" wp14:editId="0924F395">
            <wp:extent cx="5486400" cy="7007267"/>
            <wp:effectExtent l="0" t="0" r="0" b="3175"/>
            <wp:docPr id="3" name="Picture 3" descr="C:\Users\owner\Pictures\My Scans\2014-08 (Aug)\sca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My Scans\2014-08 (Aug)\scan008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007267"/>
                    </a:xfrm>
                    <a:prstGeom prst="rect">
                      <a:avLst/>
                    </a:prstGeom>
                    <a:noFill/>
                    <a:ln>
                      <a:noFill/>
                    </a:ln>
                  </pic:spPr>
                </pic:pic>
              </a:graphicData>
            </a:graphic>
          </wp:inline>
        </w:drawing>
      </w:r>
    </w:p>
    <w:p w14:paraId="69A15951" w14:textId="77777777" w:rsidR="00600677" w:rsidRDefault="00600677" w:rsidP="00284511">
      <w:pPr>
        <w:jc w:val="center"/>
        <w:rPr>
          <w:rFonts w:cs="Tahoma"/>
          <w:b/>
          <w:szCs w:val="26"/>
          <w:lang w:bidi="en-US"/>
        </w:rPr>
      </w:pPr>
    </w:p>
    <w:p w14:paraId="6DEC6F7C" w14:textId="77777777" w:rsidR="00600677" w:rsidRDefault="00600677" w:rsidP="00284511">
      <w:pPr>
        <w:jc w:val="center"/>
        <w:rPr>
          <w:rFonts w:cs="Tahoma"/>
          <w:b/>
          <w:szCs w:val="26"/>
          <w:lang w:bidi="en-US"/>
        </w:rPr>
      </w:pPr>
    </w:p>
    <w:p w14:paraId="227DD9F1" w14:textId="77777777" w:rsidR="00600677" w:rsidRDefault="00600677" w:rsidP="00284511">
      <w:pPr>
        <w:jc w:val="center"/>
        <w:rPr>
          <w:rFonts w:cs="Tahoma"/>
          <w:b/>
          <w:szCs w:val="26"/>
          <w:lang w:bidi="en-US"/>
        </w:rPr>
      </w:pPr>
    </w:p>
    <w:p w14:paraId="511EA99F" w14:textId="77777777" w:rsidR="00600677" w:rsidRDefault="00600677" w:rsidP="00284511">
      <w:pPr>
        <w:jc w:val="center"/>
        <w:rPr>
          <w:rFonts w:cs="Tahoma"/>
          <w:b/>
          <w:szCs w:val="26"/>
          <w:lang w:bidi="en-US"/>
        </w:rPr>
      </w:pPr>
    </w:p>
    <w:p w14:paraId="205E2602" w14:textId="77777777" w:rsidR="00600677" w:rsidRDefault="00600677" w:rsidP="00284511">
      <w:pPr>
        <w:jc w:val="center"/>
        <w:rPr>
          <w:rFonts w:cs="Tahoma"/>
          <w:b/>
          <w:szCs w:val="26"/>
          <w:lang w:bidi="en-US"/>
        </w:rPr>
      </w:pPr>
    </w:p>
    <w:p w14:paraId="56E4EE1F" w14:textId="77777777" w:rsidR="00600677" w:rsidRDefault="00600677" w:rsidP="00284511">
      <w:pPr>
        <w:jc w:val="center"/>
        <w:rPr>
          <w:rFonts w:cs="Tahoma"/>
          <w:b/>
          <w:szCs w:val="26"/>
          <w:lang w:bidi="en-US"/>
        </w:rPr>
      </w:pPr>
    </w:p>
    <w:p w14:paraId="278FFB79" w14:textId="77777777" w:rsidR="00600677" w:rsidRDefault="00600677" w:rsidP="00284511">
      <w:pPr>
        <w:jc w:val="center"/>
        <w:rPr>
          <w:rFonts w:cs="Tahoma"/>
          <w:b/>
          <w:szCs w:val="26"/>
          <w:lang w:bidi="en-US"/>
        </w:rPr>
      </w:pPr>
    </w:p>
    <w:p w14:paraId="59AF0D20" w14:textId="155BCD05" w:rsidR="00600677" w:rsidRDefault="00600677" w:rsidP="00284511">
      <w:pPr>
        <w:jc w:val="center"/>
        <w:rPr>
          <w:rFonts w:cs="Tahoma"/>
          <w:b/>
          <w:szCs w:val="26"/>
          <w:lang w:bidi="en-US"/>
        </w:rPr>
      </w:pPr>
      <w:r>
        <w:rPr>
          <w:rFonts w:cs="Tahoma"/>
          <w:b/>
          <w:noProof/>
          <w:szCs w:val="26"/>
        </w:rPr>
        <w:drawing>
          <wp:inline distT="0" distB="0" distL="0" distR="0" wp14:anchorId="71412D1F" wp14:editId="55D21700">
            <wp:extent cx="5486400" cy="7888855"/>
            <wp:effectExtent l="0" t="0" r="0" b="0"/>
            <wp:docPr id="4" name="Picture 4" descr="C:\Users\owner\Pictures\My Scans\2014-08 (Aug)\scan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My Scans\2014-08 (Aug)\scan00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888855"/>
                    </a:xfrm>
                    <a:prstGeom prst="rect">
                      <a:avLst/>
                    </a:prstGeom>
                    <a:noFill/>
                    <a:ln>
                      <a:noFill/>
                    </a:ln>
                  </pic:spPr>
                </pic:pic>
              </a:graphicData>
            </a:graphic>
          </wp:inline>
        </w:drawing>
      </w:r>
    </w:p>
    <w:p w14:paraId="589DA766" w14:textId="335A3D62" w:rsidR="00602A52" w:rsidRDefault="00602A52" w:rsidP="00602A52">
      <w:pPr>
        <w:tabs>
          <w:tab w:val="left" w:pos="3370"/>
        </w:tabs>
        <w:rPr>
          <w:rFonts w:cs="Tahoma"/>
          <w:b/>
          <w:szCs w:val="26"/>
          <w:lang w:bidi="en-US"/>
        </w:rPr>
      </w:pPr>
    </w:p>
    <w:p w14:paraId="332BEB44" w14:textId="27F19C30" w:rsidR="00602A52" w:rsidRDefault="00602A52" w:rsidP="00284511">
      <w:pPr>
        <w:jc w:val="center"/>
        <w:rPr>
          <w:rFonts w:cs="Tahoma"/>
          <w:b/>
          <w:szCs w:val="26"/>
          <w:lang w:bidi="en-US"/>
        </w:rPr>
      </w:pPr>
      <w:r>
        <w:rPr>
          <w:rFonts w:cs="Tahoma"/>
          <w:b/>
          <w:noProof/>
          <w:szCs w:val="26"/>
        </w:rPr>
        <w:lastRenderedPageBreak/>
        <w:drawing>
          <wp:inline distT="0" distB="0" distL="0" distR="0" wp14:anchorId="7B01B121" wp14:editId="5253848E">
            <wp:extent cx="5486400" cy="3305175"/>
            <wp:effectExtent l="0" t="0" r="0" b="9525"/>
            <wp:docPr id="8" name="Picture 8" descr="C:\Users\owner\Pictures\My Scans\2014-09 (Sep)\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My Scans\2014-09 (Sep)\scan00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14:paraId="36ED692B" w14:textId="77777777" w:rsidR="00602A52" w:rsidRDefault="00602A52" w:rsidP="00284511">
      <w:pPr>
        <w:jc w:val="center"/>
        <w:rPr>
          <w:rFonts w:cs="Tahoma"/>
          <w:b/>
          <w:szCs w:val="26"/>
          <w:lang w:bidi="en-US"/>
        </w:rPr>
      </w:pPr>
    </w:p>
    <w:p w14:paraId="4CE86BD0" w14:textId="77777777" w:rsidR="00602A52" w:rsidRDefault="00602A52" w:rsidP="00284511">
      <w:pPr>
        <w:jc w:val="center"/>
        <w:rPr>
          <w:rFonts w:cs="Tahoma"/>
          <w:b/>
          <w:szCs w:val="26"/>
          <w:lang w:bidi="en-US"/>
        </w:rPr>
      </w:pPr>
    </w:p>
    <w:p w14:paraId="0B7CF890" w14:textId="77777777" w:rsidR="00602A52" w:rsidRDefault="00602A52" w:rsidP="00284511">
      <w:pPr>
        <w:jc w:val="center"/>
        <w:rPr>
          <w:rFonts w:cs="Tahoma"/>
          <w:b/>
          <w:szCs w:val="26"/>
          <w:lang w:bidi="en-US"/>
        </w:rPr>
      </w:pPr>
    </w:p>
    <w:p w14:paraId="73D8985E" w14:textId="77777777" w:rsidR="00602A52" w:rsidRDefault="00602A52" w:rsidP="00602A52">
      <w:pPr>
        <w:jc w:val="center"/>
        <w:rPr>
          <w:rFonts w:cs="Tahoma"/>
          <w:b/>
          <w:szCs w:val="26"/>
          <w:lang w:bidi="en-US"/>
        </w:rPr>
      </w:pPr>
    </w:p>
    <w:p w14:paraId="1A2BDCA4" w14:textId="77777777" w:rsidR="00602A52" w:rsidRDefault="00602A52" w:rsidP="00602A52">
      <w:pPr>
        <w:jc w:val="center"/>
        <w:rPr>
          <w:rFonts w:cs="Tahoma"/>
          <w:b/>
          <w:szCs w:val="26"/>
          <w:lang w:bidi="en-US"/>
        </w:rPr>
      </w:pPr>
    </w:p>
    <w:p w14:paraId="1FBC47E3" w14:textId="77777777" w:rsidR="00602A52" w:rsidRDefault="00602A52" w:rsidP="00602A52">
      <w:pPr>
        <w:jc w:val="center"/>
        <w:rPr>
          <w:rFonts w:cs="Tahoma"/>
          <w:b/>
          <w:szCs w:val="26"/>
          <w:lang w:bidi="en-US"/>
        </w:rPr>
      </w:pPr>
    </w:p>
    <w:p w14:paraId="151E8DCF" w14:textId="77777777" w:rsidR="00602A52" w:rsidRDefault="00602A52" w:rsidP="00602A52">
      <w:pPr>
        <w:jc w:val="center"/>
        <w:rPr>
          <w:rFonts w:cs="Tahoma"/>
          <w:b/>
          <w:szCs w:val="26"/>
          <w:lang w:bidi="en-US"/>
        </w:rPr>
      </w:pPr>
    </w:p>
    <w:p w14:paraId="5032F678" w14:textId="77777777" w:rsidR="00602A52" w:rsidRDefault="00602A52" w:rsidP="00602A52">
      <w:pPr>
        <w:jc w:val="center"/>
        <w:rPr>
          <w:rFonts w:cs="Tahoma"/>
          <w:b/>
          <w:szCs w:val="26"/>
          <w:lang w:bidi="en-US"/>
        </w:rPr>
      </w:pPr>
    </w:p>
    <w:p w14:paraId="4E26433E" w14:textId="77777777" w:rsidR="00602A52" w:rsidRDefault="00602A52" w:rsidP="00602A52">
      <w:pPr>
        <w:jc w:val="center"/>
        <w:rPr>
          <w:rFonts w:cs="Tahoma"/>
          <w:b/>
          <w:szCs w:val="26"/>
          <w:lang w:bidi="en-US"/>
        </w:rPr>
      </w:pPr>
    </w:p>
    <w:p w14:paraId="2CEE7FB6" w14:textId="77777777" w:rsidR="00602A52" w:rsidRDefault="00602A52" w:rsidP="00602A52">
      <w:pPr>
        <w:jc w:val="center"/>
        <w:rPr>
          <w:rFonts w:cs="Tahoma"/>
          <w:b/>
          <w:szCs w:val="26"/>
          <w:lang w:bidi="en-US"/>
        </w:rPr>
      </w:pPr>
    </w:p>
    <w:p w14:paraId="54A628F5" w14:textId="77777777" w:rsidR="00602A52" w:rsidRDefault="00602A52" w:rsidP="00602A52">
      <w:pPr>
        <w:jc w:val="center"/>
        <w:rPr>
          <w:rFonts w:cs="Tahoma"/>
          <w:b/>
          <w:szCs w:val="26"/>
          <w:lang w:bidi="en-US"/>
        </w:rPr>
      </w:pPr>
    </w:p>
    <w:p w14:paraId="057E0F8E" w14:textId="77777777" w:rsidR="00602A52" w:rsidRDefault="00602A52" w:rsidP="00602A52">
      <w:pPr>
        <w:jc w:val="center"/>
        <w:rPr>
          <w:rFonts w:cs="Tahoma"/>
          <w:b/>
          <w:szCs w:val="26"/>
          <w:lang w:bidi="en-US"/>
        </w:rPr>
      </w:pPr>
    </w:p>
    <w:p w14:paraId="5027782D" w14:textId="77777777" w:rsidR="00602A52" w:rsidRDefault="00602A52" w:rsidP="00602A52">
      <w:pPr>
        <w:jc w:val="center"/>
        <w:rPr>
          <w:rFonts w:cs="Tahoma"/>
          <w:b/>
          <w:szCs w:val="26"/>
          <w:lang w:bidi="en-US"/>
        </w:rPr>
      </w:pPr>
    </w:p>
    <w:p w14:paraId="153A3C07" w14:textId="77777777" w:rsidR="00602A52" w:rsidRDefault="00602A52" w:rsidP="00602A52">
      <w:pPr>
        <w:jc w:val="center"/>
        <w:rPr>
          <w:rFonts w:cs="Tahoma"/>
          <w:b/>
          <w:szCs w:val="26"/>
          <w:lang w:bidi="en-US"/>
        </w:rPr>
      </w:pPr>
    </w:p>
    <w:p w14:paraId="761D9EAC" w14:textId="77777777" w:rsidR="00602A52" w:rsidRDefault="00602A52" w:rsidP="00602A52">
      <w:pPr>
        <w:jc w:val="center"/>
        <w:rPr>
          <w:rFonts w:cs="Tahoma"/>
          <w:b/>
          <w:szCs w:val="26"/>
          <w:lang w:bidi="en-US"/>
        </w:rPr>
      </w:pPr>
    </w:p>
    <w:p w14:paraId="695D2D49" w14:textId="77777777" w:rsidR="00602A52" w:rsidRDefault="00602A52" w:rsidP="00602A52">
      <w:pPr>
        <w:jc w:val="center"/>
        <w:rPr>
          <w:rFonts w:cs="Tahoma"/>
          <w:b/>
          <w:szCs w:val="26"/>
          <w:lang w:bidi="en-US"/>
        </w:rPr>
      </w:pPr>
    </w:p>
    <w:p w14:paraId="369F2CA7" w14:textId="77777777" w:rsidR="00602A52" w:rsidRDefault="00602A52" w:rsidP="00602A52">
      <w:pPr>
        <w:jc w:val="center"/>
        <w:rPr>
          <w:rFonts w:cs="Tahoma"/>
          <w:b/>
          <w:szCs w:val="26"/>
          <w:lang w:bidi="en-US"/>
        </w:rPr>
      </w:pPr>
    </w:p>
    <w:p w14:paraId="1380C20F" w14:textId="77777777" w:rsidR="00602A52" w:rsidRDefault="00602A52" w:rsidP="00602A52">
      <w:pPr>
        <w:jc w:val="center"/>
        <w:rPr>
          <w:rFonts w:cs="Tahoma"/>
          <w:b/>
          <w:szCs w:val="26"/>
          <w:lang w:bidi="en-US"/>
        </w:rPr>
      </w:pPr>
    </w:p>
    <w:p w14:paraId="4DA1868D" w14:textId="77777777" w:rsidR="00602A52" w:rsidRDefault="00602A52" w:rsidP="00602A52">
      <w:pPr>
        <w:jc w:val="center"/>
        <w:rPr>
          <w:rFonts w:cs="Tahoma"/>
          <w:b/>
          <w:szCs w:val="26"/>
          <w:lang w:bidi="en-US"/>
        </w:rPr>
      </w:pPr>
    </w:p>
    <w:p w14:paraId="48B3A58A" w14:textId="77777777" w:rsidR="00602A52" w:rsidRDefault="00602A52" w:rsidP="00602A52">
      <w:pPr>
        <w:jc w:val="center"/>
        <w:rPr>
          <w:rFonts w:cs="Tahoma"/>
          <w:b/>
          <w:szCs w:val="26"/>
          <w:lang w:bidi="en-US"/>
        </w:rPr>
      </w:pPr>
    </w:p>
    <w:p w14:paraId="2EE28290" w14:textId="77777777" w:rsidR="00602A52" w:rsidRDefault="00602A52" w:rsidP="00602A52">
      <w:pPr>
        <w:jc w:val="center"/>
        <w:rPr>
          <w:rFonts w:cs="Tahoma"/>
          <w:b/>
          <w:szCs w:val="26"/>
          <w:lang w:bidi="en-US"/>
        </w:rPr>
      </w:pPr>
    </w:p>
    <w:p w14:paraId="42B7A993" w14:textId="77777777" w:rsidR="00602A52" w:rsidRDefault="00602A52" w:rsidP="00602A52">
      <w:pPr>
        <w:jc w:val="center"/>
        <w:rPr>
          <w:rFonts w:cs="Tahoma"/>
          <w:b/>
          <w:szCs w:val="26"/>
          <w:lang w:bidi="en-US"/>
        </w:rPr>
      </w:pPr>
    </w:p>
    <w:p w14:paraId="1AF14F63" w14:textId="77777777" w:rsidR="00602A52" w:rsidRDefault="00602A52" w:rsidP="00602A52">
      <w:pPr>
        <w:jc w:val="center"/>
        <w:rPr>
          <w:rFonts w:cs="Tahoma"/>
          <w:b/>
          <w:szCs w:val="26"/>
          <w:lang w:bidi="en-US"/>
        </w:rPr>
      </w:pPr>
    </w:p>
    <w:p w14:paraId="367F3A6B" w14:textId="77777777" w:rsidR="00602A52" w:rsidRDefault="00602A52" w:rsidP="00602A52">
      <w:pPr>
        <w:jc w:val="center"/>
        <w:rPr>
          <w:rFonts w:cs="Tahoma"/>
          <w:b/>
          <w:szCs w:val="26"/>
          <w:lang w:bidi="en-US"/>
        </w:rPr>
      </w:pPr>
    </w:p>
    <w:p w14:paraId="49F0F037" w14:textId="77777777" w:rsidR="00602A52" w:rsidRDefault="00602A52" w:rsidP="00602A52">
      <w:pPr>
        <w:jc w:val="center"/>
        <w:rPr>
          <w:rFonts w:cs="Tahoma"/>
          <w:b/>
          <w:szCs w:val="26"/>
          <w:lang w:bidi="en-US"/>
        </w:rPr>
      </w:pPr>
    </w:p>
    <w:p w14:paraId="3B3C438D" w14:textId="77777777" w:rsidR="00602A52" w:rsidRDefault="00602A52" w:rsidP="00602A52">
      <w:pPr>
        <w:jc w:val="center"/>
        <w:rPr>
          <w:rFonts w:cs="Tahoma"/>
          <w:b/>
          <w:szCs w:val="26"/>
          <w:lang w:bidi="en-US"/>
        </w:rPr>
      </w:pPr>
    </w:p>
    <w:p w14:paraId="11F83C56" w14:textId="77777777" w:rsidR="00602A52" w:rsidRDefault="00602A52" w:rsidP="00602A52">
      <w:pPr>
        <w:jc w:val="center"/>
        <w:rPr>
          <w:rFonts w:cs="Tahoma"/>
          <w:b/>
          <w:szCs w:val="26"/>
          <w:lang w:bidi="en-US"/>
        </w:rPr>
      </w:pPr>
    </w:p>
    <w:p w14:paraId="7B2F66FC" w14:textId="77777777" w:rsidR="00602A52" w:rsidRDefault="00602A52" w:rsidP="00602A52">
      <w:pPr>
        <w:jc w:val="center"/>
        <w:rPr>
          <w:rFonts w:cs="Tahoma"/>
          <w:b/>
          <w:szCs w:val="26"/>
          <w:lang w:bidi="en-US"/>
        </w:rPr>
      </w:pPr>
    </w:p>
    <w:p w14:paraId="575A505F" w14:textId="77777777" w:rsidR="00602A52" w:rsidRPr="00A14CAC" w:rsidRDefault="00602A52" w:rsidP="00602A52">
      <w:pPr>
        <w:jc w:val="center"/>
        <w:rPr>
          <w:rFonts w:ascii="Arial" w:hAnsi="Arial" w:cs="Arial"/>
          <w:sz w:val="22"/>
          <w:szCs w:val="22"/>
        </w:rPr>
      </w:pPr>
      <w:r>
        <w:rPr>
          <w:rFonts w:ascii="Arial" w:hAnsi="Arial" w:cs="Arial"/>
          <w:b/>
          <w:sz w:val="22"/>
          <w:szCs w:val="22"/>
          <w:u w:val="single"/>
        </w:rPr>
        <w:lastRenderedPageBreak/>
        <w:t>Chancellor’s Report</w:t>
      </w:r>
      <w:r w:rsidRPr="00A14CAC">
        <w:rPr>
          <w:rFonts w:ascii="Arial" w:hAnsi="Arial" w:cs="Arial"/>
          <w:b/>
          <w:sz w:val="22"/>
          <w:szCs w:val="22"/>
          <w:u w:val="single"/>
        </w:rPr>
        <w:t xml:space="preserve"> New or Experimental Courses</w:t>
      </w:r>
    </w:p>
    <w:p w14:paraId="3ECA4107" w14:textId="77777777" w:rsidR="00602A52" w:rsidRPr="00A14CAC" w:rsidRDefault="00602A52" w:rsidP="00602A52">
      <w:pPr>
        <w:tabs>
          <w:tab w:val="left" w:pos="1815"/>
        </w:tabs>
        <w:rPr>
          <w:rFonts w:ascii="Arial" w:hAnsi="Arial" w:cs="Arial"/>
          <w:b/>
          <w:sz w:val="22"/>
          <w:szCs w:val="22"/>
        </w:rPr>
      </w:pPr>
      <w:r w:rsidRPr="00A14CAC">
        <w:rPr>
          <w:rFonts w:ascii="Arial" w:hAnsi="Arial" w:cs="Arial"/>
          <w:sz w:val="22"/>
          <w:szCs w:val="22"/>
        </w:rPr>
        <w:t> </w:t>
      </w:r>
      <w:r>
        <w:rPr>
          <w:rFonts w:ascii="Arial" w:hAnsi="Arial" w:cs="Arial"/>
          <w:sz w:val="22"/>
          <w:szCs w:val="22"/>
        </w:rPr>
        <w:tab/>
      </w:r>
    </w:p>
    <w:p w14:paraId="702D6E53" w14:textId="77777777" w:rsidR="00602A52" w:rsidRDefault="00602A52" w:rsidP="00602A52">
      <w:pPr>
        <w:rPr>
          <w:rFonts w:ascii="Arial" w:hAnsi="Arial" w:cs="Arial"/>
          <w:b/>
          <w:bCs/>
          <w:sz w:val="22"/>
          <w:szCs w:val="22"/>
        </w:rPr>
      </w:pPr>
    </w:p>
    <w:p w14:paraId="19EE5C9E" w14:textId="77777777" w:rsidR="00602A52" w:rsidRPr="0054009F" w:rsidRDefault="00602A52" w:rsidP="00602A52">
      <w:pPr>
        <w:rPr>
          <w:rFonts w:ascii="Arial" w:hAnsi="Arial" w:cs="Arial"/>
          <w:b/>
          <w:bCs/>
          <w:sz w:val="22"/>
          <w:szCs w:val="22"/>
        </w:rPr>
      </w:pPr>
    </w:p>
    <w:p w14:paraId="352083B0" w14:textId="5EFFA709" w:rsidR="00625B15" w:rsidRPr="0054009F" w:rsidRDefault="0054009F" w:rsidP="00602A52">
      <w:pPr>
        <w:rPr>
          <w:rFonts w:ascii="Arial" w:hAnsi="Arial" w:cs="Arial"/>
          <w:b/>
          <w:bCs/>
          <w:sz w:val="22"/>
          <w:szCs w:val="22"/>
        </w:rPr>
      </w:pPr>
      <w:r w:rsidRPr="0054009F">
        <w:rPr>
          <w:rFonts w:ascii="Arial Narrow" w:hAnsi="Arial Narrow" w:cs="Arial"/>
          <w:b/>
          <w:bCs/>
          <w:sz w:val="22"/>
          <w:szCs w:val="22"/>
        </w:rPr>
        <w:t>New interdisciplinary course to be offered in the English Department and Human Services Department</w:t>
      </w:r>
    </w:p>
    <w:p w14:paraId="59009D7D" w14:textId="562AF614" w:rsidR="00625B15" w:rsidRPr="0054009F" w:rsidRDefault="00625B15" w:rsidP="00602A52">
      <w:pPr>
        <w:rPr>
          <w:rFonts w:ascii="Arial Narrow" w:hAnsi="Arial Narrow" w:cs="Arial"/>
          <w:bCs/>
          <w:sz w:val="22"/>
          <w:szCs w:val="22"/>
        </w:rPr>
      </w:pPr>
    </w:p>
    <w:tbl>
      <w:tblPr>
        <w:tblW w:w="6250" w:type="pct"/>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1"/>
        <w:gridCol w:w="8909"/>
      </w:tblGrid>
      <w:tr w:rsidR="00625B15" w:rsidRPr="00EF56E5" w14:paraId="1EA96313" w14:textId="77777777" w:rsidTr="00D300CA">
        <w:trPr>
          <w:trHeight w:val="188"/>
        </w:trPr>
        <w:tc>
          <w:tcPr>
            <w:tcW w:w="976" w:type="pct"/>
            <w:tcMar>
              <w:top w:w="0" w:type="dxa"/>
              <w:left w:w="108" w:type="dxa"/>
              <w:bottom w:w="0" w:type="dxa"/>
              <w:right w:w="108" w:type="dxa"/>
            </w:tcMar>
            <w:vAlign w:val="center"/>
          </w:tcPr>
          <w:p w14:paraId="1EF7C494"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Department(s)</w:t>
            </w:r>
          </w:p>
        </w:tc>
        <w:tc>
          <w:tcPr>
            <w:tcW w:w="4024" w:type="pct"/>
            <w:tcMar>
              <w:top w:w="0" w:type="dxa"/>
              <w:left w:w="108" w:type="dxa"/>
              <w:bottom w:w="0" w:type="dxa"/>
              <w:right w:w="108" w:type="dxa"/>
            </w:tcMar>
            <w:vAlign w:val="center"/>
          </w:tcPr>
          <w:p w14:paraId="223D2461" w14:textId="3B68BB33" w:rsidR="00625B15" w:rsidRPr="004A3D5F" w:rsidRDefault="00625B15" w:rsidP="00625B15">
            <w:pPr>
              <w:rPr>
                <w:rFonts w:ascii="Arial Narrow" w:eastAsia="Calibri" w:hAnsi="Arial Narrow" w:cs="Arial"/>
                <w:bCs/>
                <w:sz w:val="22"/>
                <w:szCs w:val="22"/>
              </w:rPr>
            </w:pPr>
            <w:r w:rsidRPr="004A3D5F">
              <w:rPr>
                <w:rFonts w:ascii="Arial Narrow" w:eastAsia="Calibri" w:hAnsi="Arial Narrow" w:cs="Arial"/>
                <w:bCs/>
                <w:sz w:val="22"/>
                <w:szCs w:val="22"/>
              </w:rPr>
              <w:t>Human Services</w:t>
            </w:r>
          </w:p>
        </w:tc>
      </w:tr>
      <w:tr w:rsidR="00625B15" w:rsidRPr="00EF56E5" w14:paraId="796888D9" w14:textId="77777777" w:rsidTr="00D300CA">
        <w:trPr>
          <w:trHeight w:val="242"/>
        </w:trPr>
        <w:tc>
          <w:tcPr>
            <w:tcW w:w="976" w:type="pct"/>
            <w:tcMar>
              <w:top w:w="0" w:type="dxa"/>
              <w:left w:w="108" w:type="dxa"/>
              <w:bottom w:w="0" w:type="dxa"/>
              <w:right w:w="108" w:type="dxa"/>
            </w:tcMar>
            <w:vAlign w:val="center"/>
            <w:hideMark/>
          </w:tcPr>
          <w:p w14:paraId="634A8E77"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Academic Level</w:t>
            </w:r>
          </w:p>
        </w:tc>
        <w:tc>
          <w:tcPr>
            <w:tcW w:w="4024" w:type="pct"/>
            <w:tcMar>
              <w:top w:w="0" w:type="dxa"/>
              <w:left w:w="108" w:type="dxa"/>
              <w:bottom w:w="0" w:type="dxa"/>
              <w:right w:w="108" w:type="dxa"/>
            </w:tcMar>
            <w:vAlign w:val="center"/>
            <w:hideMark/>
          </w:tcPr>
          <w:p w14:paraId="3E485EC5" w14:textId="7585439B"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 </w:t>
            </w:r>
            <w:r>
              <w:rPr>
                <w:rFonts w:ascii="Arial" w:eastAsia="Calibri" w:hAnsi="Arial" w:cs="Arial"/>
                <w:b/>
                <w:bCs/>
                <w:sz w:val="20"/>
                <w:szCs w:val="20"/>
              </w:rPr>
              <w:t>X</w:t>
            </w:r>
            <w:r w:rsidRPr="00EF56E5">
              <w:rPr>
                <w:rFonts w:ascii="Arial" w:eastAsia="Calibri" w:hAnsi="Arial" w:cs="Arial"/>
                <w:b/>
                <w:bCs/>
                <w:sz w:val="20"/>
                <w:szCs w:val="20"/>
              </w:rPr>
              <w:t xml:space="preserve"> ] Regular  [   ] Compensatory  [   ] Developmental  [   ] Remedial   </w:t>
            </w:r>
          </w:p>
        </w:tc>
      </w:tr>
      <w:tr w:rsidR="00625B15" w:rsidRPr="00EF56E5" w14:paraId="49DF7FF5" w14:textId="77777777" w:rsidTr="00D300CA">
        <w:trPr>
          <w:trHeight w:val="242"/>
        </w:trPr>
        <w:tc>
          <w:tcPr>
            <w:tcW w:w="976" w:type="pct"/>
            <w:tcMar>
              <w:top w:w="0" w:type="dxa"/>
              <w:left w:w="108" w:type="dxa"/>
              <w:bottom w:w="0" w:type="dxa"/>
              <w:right w:w="108" w:type="dxa"/>
            </w:tcMar>
            <w:vAlign w:val="center"/>
            <w:hideMark/>
          </w:tcPr>
          <w:p w14:paraId="3A56F281"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Subject Area</w:t>
            </w:r>
          </w:p>
        </w:tc>
        <w:tc>
          <w:tcPr>
            <w:tcW w:w="4024" w:type="pct"/>
            <w:tcMar>
              <w:top w:w="0" w:type="dxa"/>
              <w:left w:w="108" w:type="dxa"/>
              <w:bottom w:w="0" w:type="dxa"/>
              <w:right w:w="108" w:type="dxa"/>
            </w:tcMar>
            <w:vAlign w:val="center"/>
          </w:tcPr>
          <w:p w14:paraId="34A21A80" w14:textId="07EA8022" w:rsidR="00625B15" w:rsidRPr="00EF56E5" w:rsidRDefault="004A3D5F" w:rsidP="00625B15">
            <w:pPr>
              <w:rPr>
                <w:rFonts w:ascii="Arial" w:eastAsia="Calibri" w:hAnsi="Arial" w:cs="Arial"/>
                <w:bCs/>
                <w:sz w:val="20"/>
                <w:szCs w:val="20"/>
              </w:rPr>
            </w:pPr>
            <w:r w:rsidRPr="0041626B">
              <w:rPr>
                <w:rFonts w:ascii="Arial Narrow" w:hAnsi="Arial Narrow"/>
                <w:sz w:val="22"/>
                <w:szCs w:val="22"/>
              </w:rPr>
              <w:t>Special Topics/Interdisciplinary course</w:t>
            </w:r>
          </w:p>
        </w:tc>
      </w:tr>
      <w:tr w:rsidR="00625B15" w:rsidRPr="00EF56E5" w14:paraId="402F1682" w14:textId="77777777" w:rsidTr="00D300CA">
        <w:trPr>
          <w:trHeight w:val="170"/>
        </w:trPr>
        <w:tc>
          <w:tcPr>
            <w:tcW w:w="976" w:type="pct"/>
            <w:tcMar>
              <w:top w:w="0" w:type="dxa"/>
              <w:left w:w="108" w:type="dxa"/>
              <w:bottom w:w="0" w:type="dxa"/>
              <w:right w:w="108" w:type="dxa"/>
            </w:tcMar>
            <w:vAlign w:val="center"/>
          </w:tcPr>
          <w:p w14:paraId="1E3CC395"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Course Prefix</w:t>
            </w:r>
          </w:p>
        </w:tc>
        <w:tc>
          <w:tcPr>
            <w:tcW w:w="4024" w:type="pct"/>
            <w:tcMar>
              <w:top w:w="0" w:type="dxa"/>
              <w:left w:w="108" w:type="dxa"/>
              <w:bottom w:w="0" w:type="dxa"/>
              <w:right w:w="108" w:type="dxa"/>
            </w:tcMar>
            <w:vAlign w:val="center"/>
          </w:tcPr>
          <w:p w14:paraId="1C27DBFC" w14:textId="5631AFB0" w:rsidR="00625B15" w:rsidRPr="004A3D5F" w:rsidRDefault="00D300CA" w:rsidP="00625B15">
            <w:pPr>
              <w:rPr>
                <w:rFonts w:ascii="Arial Narrow" w:eastAsia="Calibri" w:hAnsi="Arial Narrow" w:cs="Arial"/>
                <w:bCs/>
                <w:sz w:val="22"/>
                <w:szCs w:val="22"/>
              </w:rPr>
            </w:pPr>
            <w:r w:rsidRPr="004A3D5F">
              <w:rPr>
                <w:rFonts w:ascii="Arial Narrow" w:eastAsia="Calibri" w:hAnsi="Arial Narrow" w:cs="Arial"/>
                <w:bCs/>
                <w:sz w:val="22"/>
                <w:szCs w:val="22"/>
              </w:rPr>
              <w:t>HEA</w:t>
            </w:r>
          </w:p>
        </w:tc>
      </w:tr>
      <w:tr w:rsidR="00625B15" w:rsidRPr="00EF56E5" w14:paraId="6853F653" w14:textId="77777777" w:rsidTr="00D300CA">
        <w:trPr>
          <w:trHeight w:val="296"/>
        </w:trPr>
        <w:tc>
          <w:tcPr>
            <w:tcW w:w="976" w:type="pct"/>
            <w:tcMar>
              <w:top w:w="0" w:type="dxa"/>
              <w:left w:w="108" w:type="dxa"/>
              <w:bottom w:w="0" w:type="dxa"/>
              <w:right w:w="108" w:type="dxa"/>
            </w:tcMar>
            <w:vAlign w:val="center"/>
            <w:hideMark/>
          </w:tcPr>
          <w:p w14:paraId="697F4966"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Course Number</w:t>
            </w:r>
          </w:p>
        </w:tc>
        <w:tc>
          <w:tcPr>
            <w:tcW w:w="4024" w:type="pct"/>
            <w:tcMar>
              <w:top w:w="0" w:type="dxa"/>
              <w:left w:w="108" w:type="dxa"/>
              <w:bottom w:w="0" w:type="dxa"/>
              <w:right w:w="108" w:type="dxa"/>
            </w:tcMar>
            <w:vAlign w:val="center"/>
          </w:tcPr>
          <w:p w14:paraId="532FB588" w14:textId="71C964EC" w:rsidR="00625B15" w:rsidRPr="00EF56E5" w:rsidRDefault="00D300CA" w:rsidP="00625B15">
            <w:pPr>
              <w:rPr>
                <w:rFonts w:ascii="Arial" w:eastAsia="Calibri" w:hAnsi="Arial" w:cs="Arial"/>
                <w:bCs/>
                <w:sz w:val="20"/>
                <w:szCs w:val="20"/>
              </w:rPr>
            </w:pPr>
            <w:r>
              <w:rPr>
                <w:rFonts w:ascii="Arial" w:eastAsia="Calibri" w:hAnsi="Arial" w:cs="Arial"/>
                <w:bCs/>
                <w:sz w:val="20"/>
                <w:szCs w:val="20"/>
              </w:rPr>
              <w:t>2112</w:t>
            </w:r>
          </w:p>
        </w:tc>
      </w:tr>
      <w:tr w:rsidR="00625B15" w:rsidRPr="00EF56E5" w14:paraId="5442A0D0" w14:textId="77777777" w:rsidTr="00D300CA">
        <w:trPr>
          <w:trHeight w:val="170"/>
        </w:trPr>
        <w:tc>
          <w:tcPr>
            <w:tcW w:w="976" w:type="pct"/>
            <w:tcMar>
              <w:top w:w="0" w:type="dxa"/>
              <w:left w:w="108" w:type="dxa"/>
              <w:bottom w:w="0" w:type="dxa"/>
              <w:right w:w="108" w:type="dxa"/>
            </w:tcMar>
            <w:vAlign w:val="center"/>
            <w:hideMark/>
          </w:tcPr>
          <w:p w14:paraId="781DB8C6"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Course Title</w:t>
            </w:r>
          </w:p>
        </w:tc>
        <w:tc>
          <w:tcPr>
            <w:tcW w:w="4024" w:type="pct"/>
            <w:tcMar>
              <w:top w:w="0" w:type="dxa"/>
              <w:left w:w="108" w:type="dxa"/>
              <w:bottom w:w="0" w:type="dxa"/>
              <w:right w:w="108" w:type="dxa"/>
            </w:tcMar>
            <w:vAlign w:val="center"/>
          </w:tcPr>
          <w:p w14:paraId="27466FFA" w14:textId="5D193139" w:rsidR="00625B15" w:rsidRPr="004A3D5F" w:rsidRDefault="00D300CA" w:rsidP="00625B15">
            <w:pPr>
              <w:rPr>
                <w:rFonts w:ascii="Arial Narrow" w:eastAsia="Calibri" w:hAnsi="Arial Narrow" w:cs="Arial"/>
                <w:bCs/>
                <w:sz w:val="20"/>
                <w:szCs w:val="20"/>
              </w:rPr>
            </w:pPr>
            <w:r w:rsidRPr="004A3D5F">
              <w:rPr>
                <w:rFonts w:ascii="Arial Narrow" w:hAnsi="Arial Narrow" w:cs="Arial"/>
                <w:sz w:val="22"/>
                <w:szCs w:val="22"/>
              </w:rPr>
              <w:t>The Evolving Face of Race, Class, and Gender Identity</w:t>
            </w:r>
          </w:p>
        </w:tc>
      </w:tr>
      <w:tr w:rsidR="00625B15" w:rsidRPr="00EF56E5" w14:paraId="5E4D8E32" w14:textId="77777777" w:rsidTr="00D300CA">
        <w:trPr>
          <w:trHeight w:val="260"/>
        </w:trPr>
        <w:tc>
          <w:tcPr>
            <w:tcW w:w="976" w:type="pct"/>
            <w:tcMar>
              <w:top w:w="0" w:type="dxa"/>
              <w:left w:w="108" w:type="dxa"/>
              <w:bottom w:w="0" w:type="dxa"/>
              <w:right w:w="108" w:type="dxa"/>
            </w:tcMar>
            <w:vAlign w:val="center"/>
            <w:hideMark/>
          </w:tcPr>
          <w:p w14:paraId="1B2020FC"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4024" w:type="pct"/>
            <w:tcMar>
              <w:top w:w="0" w:type="dxa"/>
              <w:left w:w="108" w:type="dxa"/>
              <w:bottom w:w="0" w:type="dxa"/>
              <w:right w:w="108" w:type="dxa"/>
            </w:tcMar>
            <w:vAlign w:val="center"/>
          </w:tcPr>
          <w:p w14:paraId="3A9E19B8" w14:textId="0F2111BC" w:rsidR="00625B15" w:rsidRPr="00253B2F" w:rsidRDefault="00253B2F" w:rsidP="00625B15">
            <w:pPr>
              <w:rPr>
                <w:rFonts w:ascii="Arial Narrow" w:hAnsi="Arial Narrow" w:cs="Times New Roman"/>
                <w:b/>
                <w:sz w:val="22"/>
                <w:szCs w:val="22"/>
              </w:rPr>
            </w:pPr>
            <w:r w:rsidRPr="00253B2F">
              <w:rPr>
                <w:rFonts w:ascii="Arial Narrow" w:hAnsi="Arial Narrow"/>
                <w:sz w:val="22"/>
                <w:szCs w:val="22"/>
              </w:rPr>
              <w:t>Using internal colonialism as an analytical construct, this course examines the socio-historical, cultural conditions, and 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tc>
      </w:tr>
      <w:tr w:rsidR="00625B15" w:rsidRPr="00EF56E5" w14:paraId="7906CDE0" w14:textId="77777777" w:rsidTr="00D300CA">
        <w:trPr>
          <w:trHeight w:val="323"/>
        </w:trPr>
        <w:tc>
          <w:tcPr>
            <w:tcW w:w="976" w:type="pct"/>
            <w:tcMar>
              <w:top w:w="0" w:type="dxa"/>
              <w:left w:w="108" w:type="dxa"/>
              <w:bottom w:w="0" w:type="dxa"/>
              <w:right w:w="108" w:type="dxa"/>
            </w:tcMar>
            <w:vAlign w:val="center"/>
          </w:tcPr>
          <w:p w14:paraId="6054F2A6" w14:textId="77777777" w:rsidR="00625B15" w:rsidRPr="00EF56E5" w:rsidRDefault="00625B15" w:rsidP="00625B15">
            <w:pPr>
              <w:rPr>
                <w:rFonts w:ascii="Arial" w:eastAsia="Calibri" w:hAnsi="Arial" w:cs="Arial"/>
                <w:b/>
                <w:bCs/>
                <w:sz w:val="20"/>
                <w:szCs w:val="20"/>
              </w:rPr>
            </w:pPr>
            <w:r>
              <w:rPr>
                <w:rFonts w:ascii="Arial" w:eastAsia="Calibri" w:hAnsi="Arial" w:cs="Arial"/>
                <w:b/>
                <w:bCs/>
                <w:sz w:val="20"/>
                <w:szCs w:val="20"/>
              </w:rPr>
              <w:t>Prerequisite</w:t>
            </w:r>
          </w:p>
        </w:tc>
        <w:tc>
          <w:tcPr>
            <w:tcW w:w="4024" w:type="pct"/>
            <w:tcMar>
              <w:top w:w="0" w:type="dxa"/>
              <w:left w:w="108" w:type="dxa"/>
              <w:bottom w:w="0" w:type="dxa"/>
              <w:right w:w="108" w:type="dxa"/>
            </w:tcMar>
            <w:vAlign w:val="center"/>
          </w:tcPr>
          <w:p w14:paraId="35EDA605" w14:textId="19FA16D5" w:rsidR="00625B15" w:rsidRPr="004A3D5F" w:rsidRDefault="001C574E" w:rsidP="00625B15">
            <w:pPr>
              <w:rPr>
                <w:rFonts w:ascii="Arial Narrow" w:eastAsia="Calibri" w:hAnsi="Arial Narrow" w:cs="Arial"/>
                <w:bCs/>
                <w:sz w:val="22"/>
                <w:szCs w:val="22"/>
              </w:rPr>
            </w:pPr>
            <w:r w:rsidRPr="004A3D5F">
              <w:rPr>
                <w:rFonts w:ascii="Arial Narrow" w:eastAsia="Calibri" w:hAnsi="Arial Narrow" w:cs="Arial"/>
                <w:bCs/>
                <w:sz w:val="22"/>
                <w:szCs w:val="22"/>
              </w:rPr>
              <w:t>ENG 1101</w:t>
            </w:r>
          </w:p>
        </w:tc>
      </w:tr>
      <w:tr w:rsidR="00625B15" w:rsidRPr="00EF56E5" w14:paraId="79373C20" w14:textId="77777777" w:rsidTr="00D300CA">
        <w:trPr>
          <w:trHeight w:val="323"/>
        </w:trPr>
        <w:tc>
          <w:tcPr>
            <w:tcW w:w="976" w:type="pct"/>
            <w:tcMar>
              <w:top w:w="0" w:type="dxa"/>
              <w:left w:w="108" w:type="dxa"/>
              <w:bottom w:w="0" w:type="dxa"/>
              <w:right w:w="108" w:type="dxa"/>
            </w:tcMar>
            <w:vAlign w:val="center"/>
          </w:tcPr>
          <w:p w14:paraId="15151632" w14:textId="77777777" w:rsidR="00625B15" w:rsidRPr="00EF56E5" w:rsidRDefault="00625B15" w:rsidP="00625B15">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4024" w:type="pct"/>
            <w:tcMar>
              <w:top w:w="0" w:type="dxa"/>
              <w:left w:w="108" w:type="dxa"/>
              <w:bottom w:w="0" w:type="dxa"/>
              <w:right w:w="108" w:type="dxa"/>
            </w:tcMar>
            <w:vAlign w:val="center"/>
          </w:tcPr>
          <w:p w14:paraId="65012D64" w14:textId="2A4AA6C0" w:rsidR="00625B15" w:rsidRPr="004A3D5F" w:rsidRDefault="001C574E" w:rsidP="00625B15">
            <w:pPr>
              <w:rPr>
                <w:rFonts w:ascii="Arial Narrow" w:eastAsia="Calibri" w:hAnsi="Arial Narrow" w:cs="Arial"/>
                <w:bCs/>
                <w:sz w:val="22"/>
                <w:szCs w:val="22"/>
              </w:rPr>
            </w:pPr>
            <w:r w:rsidRPr="004A3D5F">
              <w:rPr>
                <w:rFonts w:ascii="Arial Narrow" w:eastAsia="Calibri" w:hAnsi="Arial Narrow" w:cs="Arial"/>
                <w:bCs/>
                <w:sz w:val="22"/>
                <w:szCs w:val="22"/>
              </w:rPr>
              <w:t>none</w:t>
            </w:r>
          </w:p>
        </w:tc>
      </w:tr>
      <w:tr w:rsidR="00625B15" w:rsidRPr="00EF56E5" w14:paraId="7020D263" w14:textId="77777777" w:rsidTr="00D300CA">
        <w:trPr>
          <w:trHeight w:val="323"/>
        </w:trPr>
        <w:tc>
          <w:tcPr>
            <w:tcW w:w="976" w:type="pct"/>
            <w:tcMar>
              <w:top w:w="0" w:type="dxa"/>
              <w:left w:w="108" w:type="dxa"/>
              <w:bottom w:w="0" w:type="dxa"/>
              <w:right w:w="108" w:type="dxa"/>
            </w:tcMar>
            <w:vAlign w:val="center"/>
            <w:hideMark/>
          </w:tcPr>
          <w:p w14:paraId="570A9FEB"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4024" w:type="pct"/>
            <w:tcMar>
              <w:top w:w="0" w:type="dxa"/>
              <w:left w:w="108" w:type="dxa"/>
              <w:bottom w:w="0" w:type="dxa"/>
              <w:right w:w="108" w:type="dxa"/>
            </w:tcMar>
            <w:vAlign w:val="center"/>
          </w:tcPr>
          <w:p w14:paraId="4DA5E3CB" w14:textId="0CEBD52A" w:rsidR="00625B15" w:rsidRPr="004A3D5F" w:rsidRDefault="001C574E" w:rsidP="00625B15">
            <w:pPr>
              <w:rPr>
                <w:rFonts w:ascii="Arial Narrow" w:eastAsia="Calibri" w:hAnsi="Arial Narrow" w:cs="Arial"/>
                <w:bCs/>
                <w:sz w:val="22"/>
                <w:szCs w:val="22"/>
              </w:rPr>
            </w:pPr>
            <w:r w:rsidRPr="004A3D5F">
              <w:rPr>
                <w:rFonts w:ascii="Arial Narrow" w:eastAsia="Calibri" w:hAnsi="Arial Narrow" w:cs="Arial"/>
                <w:bCs/>
                <w:sz w:val="22"/>
                <w:szCs w:val="22"/>
              </w:rPr>
              <w:t>none</w:t>
            </w:r>
          </w:p>
        </w:tc>
      </w:tr>
      <w:tr w:rsidR="00625B15" w:rsidRPr="00EF56E5" w14:paraId="518A2568" w14:textId="77777777" w:rsidTr="00D300CA">
        <w:trPr>
          <w:trHeight w:val="161"/>
        </w:trPr>
        <w:tc>
          <w:tcPr>
            <w:tcW w:w="976" w:type="pct"/>
            <w:tcMar>
              <w:top w:w="0" w:type="dxa"/>
              <w:left w:w="108" w:type="dxa"/>
              <w:bottom w:w="0" w:type="dxa"/>
              <w:right w:w="108" w:type="dxa"/>
            </w:tcMar>
            <w:vAlign w:val="center"/>
            <w:hideMark/>
          </w:tcPr>
          <w:p w14:paraId="36341288"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Credits</w:t>
            </w:r>
          </w:p>
        </w:tc>
        <w:tc>
          <w:tcPr>
            <w:tcW w:w="4024" w:type="pct"/>
            <w:tcMar>
              <w:top w:w="0" w:type="dxa"/>
              <w:left w:w="108" w:type="dxa"/>
              <w:bottom w:w="0" w:type="dxa"/>
              <w:right w:w="108" w:type="dxa"/>
            </w:tcMar>
            <w:vAlign w:val="center"/>
          </w:tcPr>
          <w:p w14:paraId="06B7BAE9" w14:textId="7F59AEA8" w:rsidR="00625B15" w:rsidRPr="00EF56E5" w:rsidRDefault="00D300CA" w:rsidP="00625B15">
            <w:pPr>
              <w:rPr>
                <w:rFonts w:ascii="Arial" w:eastAsia="Calibri" w:hAnsi="Arial" w:cs="Arial"/>
                <w:bCs/>
                <w:sz w:val="20"/>
                <w:szCs w:val="20"/>
              </w:rPr>
            </w:pPr>
            <w:r>
              <w:rPr>
                <w:rFonts w:ascii="Arial" w:eastAsia="Calibri" w:hAnsi="Arial" w:cs="Arial"/>
                <w:bCs/>
                <w:sz w:val="20"/>
                <w:szCs w:val="20"/>
              </w:rPr>
              <w:t>3</w:t>
            </w:r>
          </w:p>
        </w:tc>
      </w:tr>
      <w:tr w:rsidR="00625B15" w:rsidRPr="00EF56E5" w14:paraId="29649736" w14:textId="77777777" w:rsidTr="00D300CA">
        <w:trPr>
          <w:trHeight w:val="287"/>
        </w:trPr>
        <w:tc>
          <w:tcPr>
            <w:tcW w:w="976" w:type="pct"/>
            <w:tcMar>
              <w:top w:w="0" w:type="dxa"/>
              <w:left w:w="108" w:type="dxa"/>
              <w:bottom w:w="0" w:type="dxa"/>
              <w:right w:w="108" w:type="dxa"/>
            </w:tcMar>
            <w:vAlign w:val="center"/>
            <w:hideMark/>
          </w:tcPr>
          <w:p w14:paraId="3BC9D96E"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Contact Hours</w:t>
            </w:r>
          </w:p>
        </w:tc>
        <w:tc>
          <w:tcPr>
            <w:tcW w:w="4024" w:type="pct"/>
            <w:tcMar>
              <w:top w:w="0" w:type="dxa"/>
              <w:left w:w="108" w:type="dxa"/>
              <w:bottom w:w="0" w:type="dxa"/>
              <w:right w:w="108" w:type="dxa"/>
            </w:tcMar>
            <w:vAlign w:val="center"/>
          </w:tcPr>
          <w:p w14:paraId="49A711D9" w14:textId="2E8E567F" w:rsidR="00625B15" w:rsidRPr="00EF56E5" w:rsidRDefault="00D300CA" w:rsidP="00625B15">
            <w:pPr>
              <w:rPr>
                <w:rFonts w:ascii="Arial" w:eastAsia="Calibri" w:hAnsi="Arial" w:cs="Arial"/>
                <w:bCs/>
                <w:sz w:val="20"/>
                <w:szCs w:val="20"/>
              </w:rPr>
            </w:pPr>
            <w:r>
              <w:rPr>
                <w:rFonts w:ascii="Arial" w:eastAsia="Calibri" w:hAnsi="Arial" w:cs="Arial"/>
                <w:bCs/>
                <w:sz w:val="20"/>
                <w:szCs w:val="20"/>
              </w:rPr>
              <w:t xml:space="preserve">3 cl </w:t>
            </w:r>
            <w:proofErr w:type="spellStart"/>
            <w:r>
              <w:rPr>
                <w:rFonts w:ascii="Arial" w:eastAsia="Calibri" w:hAnsi="Arial" w:cs="Arial"/>
                <w:bCs/>
                <w:sz w:val="20"/>
                <w:szCs w:val="20"/>
              </w:rPr>
              <w:t>hrs</w:t>
            </w:r>
            <w:proofErr w:type="spellEnd"/>
          </w:p>
        </w:tc>
      </w:tr>
      <w:tr w:rsidR="00625B15" w:rsidRPr="00EF56E5" w14:paraId="5CEE952F" w14:textId="77777777" w:rsidTr="00D300CA">
        <w:trPr>
          <w:trHeight w:val="215"/>
        </w:trPr>
        <w:tc>
          <w:tcPr>
            <w:tcW w:w="976" w:type="pct"/>
            <w:tcMar>
              <w:top w:w="0" w:type="dxa"/>
              <w:left w:w="108" w:type="dxa"/>
              <w:bottom w:w="0" w:type="dxa"/>
              <w:right w:w="108" w:type="dxa"/>
            </w:tcMar>
            <w:vAlign w:val="center"/>
            <w:hideMark/>
          </w:tcPr>
          <w:p w14:paraId="1309C33E"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Liberal Arts</w:t>
            </w:r>
          </w:p>
        </w:tc>
        <w:tc>
          <w:tcPr>
            <w:tcW w:w="4024" w:type="pct"/>
            <w:tcMar>
              <w:top w:w="0" w:type="dxa"/>
              <w:left w:w="108" w:type="dxa"/>
              <w:bottom w:w="0" w:type="dxa"/>
              <w:right w:w="108" w:type="dxa"/>
            </w:tcMar>
            <w:vAlign w:val="center"/>
            <w:hideMark/>
          </w:tcPr>
          <w:p w14:paraId="7893E614" w14:textId="4E5D75B0"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  </w:t>
            </w:r>
            <w:r w:rsidR="001C574E">
              <w:rPr>
                <w:rFonts w:ascii="Arial" w:eastAsia="Calibri" w:hAnsi="Arial" w:cs="Arial"/>
                <w:b/>
                <w:bCs/>
                <w:sz w:val="20"/>
                <w:szCs w:val="20"/>
              </w:rPr>
              <w:t>X</w:t>
            </w:r>
            <w:r w:rsidRPr="00EF56E5">
              <w:rPr>
                <w:rFonts w:ascii="Arial" w:eastAsia="Calibri" w:hAnsi="Arial" w:cs="Arial"/>
                <w:b/>
                <w:bCs/>
                <w:sz w:val="20"/>
                <w:szCs w:val="20"/>
              </w:rPr>
              <w:t xml:space="preserve"> ] Yes  [   ] No  </w:t>
            </w:r>
          </w:p>
        </w:tc>
      </w:tr>
      <w:tr w:rsidR="00625B15" w:rsidRPr="00EF56E5" w14:paraId="12F803D5" w14:textId="77777777" w:rsidTr="00D300CA">
        <w:trPr>
          <w:trHeight w:val="656"/>
        </w:trPr>
        <w:tc>
          <w:tcPr>
            <w:tcW w:w="976" w:type="pct"/>
            <w:tcMar>
              <w:top w:w="0" w:type="dxa"/>
              <w:left w:w="108" w:type="dxa"/>
              <w:bottom w:w="0" w:type="dxa"/>
              <w:right w:w="108" w:type="dxa"/>
            </w:tcMar>
            <w:vAlign w:val="center"/>
            <w:hideMark/>
          </w:tcPr>
          <w:p w14:paraId="47DE18F2"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4024" w:type="pct"/>
            <w:tcMar>
              <w:top w:w="0" w:type="dxa"/>
              <w:left w:w="108" w:type="dxa"/>
              <w:bottom w:w="0" w:type="dxa"/>
              <w:right w:w="108" w:type="dxa"/>
            </w:tcMar>
            <w:vAlign w:val="center"/>
          </w:tcPr>
          <w:p w14:paraId="2E6FD2D5" w14:textId="7278BB13" w:rsidR="00625B15" w:rsidRPr="004A3D5F" w:rsidRDefault="001C574E" w:rsidP="00625B15">
            <w:pPr>
              <w:rPr>
                <w:rFonts w:ascii="Arial Narrow" w:eastAsia="Calibri" w:hAnsi="Arial Narrow" w:cs="Arial"/>
                <w:bCs/>
                <w:sz w:val="22"/>
                <w:szCs w:val="22"/>
              </w:rPr>
            </w:pPr>
            <w:r w:rsidRPr="004A3D5F">
              <w:rPr>
                <w:rFonts w:ascii="Arial Narrow" w:eastAsia="Calibri" w:hAnsi="Arial Narrow" w:cs="Arial"/>
                <w:bCs/>
                <w:sz w:val="22"/>
                <w:szCs w:val="22"/>
              </w:rPr>
              <w:t>Reading and Writing Intensive</w:t>
            </w:r>
          </w:p>
        </w:tc>
      </w:tr>
      <w:tr w:rsidR="00625B15" w:rsidRPr="00EF56E5" w14:paraId="70C336DF" w14:textId="77777777" w:rsidTr="00D300CA">
        <w:trPr>
          <w:trHeight w:val="425"/>
        </w:trPr>
        <w:tc>
          <w:tcPr>
            <w:tcW w:w="976" w:type="pct"/>
            <w:tcMar>
              <w:top w:w="0" w:type="dxa"/>
              <w:left w:w="108" w:type="dxa"/>
              <w:bottom w:w="0" w:type="dxa"/>
              <w:right w:w="108" w:type="dxa"/>
            </w:tcMar>
            <w:vAlign w:val="center"/>
            <w:hideMark/>
          </w:tcPr>
          <w:p w14:paraId="4FB7BCAC"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4024" w:type="pct"/>
            <w:tcMar>
              <w:top w:w="0" w:type="dxa"/>
              <w:left w:w="108" w:type="dxa"/>
              <w:bottom w:w="0" w:type="dxa"/>
              <w:right w:w="108" w:type="dxa"/>
            </w:tcMar>
            <w:vAlign w:val="center"/>
          </w:tcPr>
          <w:p w14:paraId="56CDF876" w14:textId="77777777" w:rsidR="00625B15" w:rsidRPr="00EF56E5" w:rsidRDefault="00625B15" w:rsidP="00625B15">
            <w:pPr>
              <w:rPr>
                <w:rFonts w:ascii="Arial" w:eastAsia="Calibri" w:hAnsi="Arial" w:cs="Arial"/>
                <w:b/>
                <w:bCs/>
                <w:sz w:val="20"/>
                <w:szCs w:val="20"/>
              </w:rPr>
            </w:pPr>
          </w:p>
          <w:tbl>
            <w:tblPr>
              <w:tblW w:w="9423" w:type="dxa"/>
              <w:tblLayout w:type="fixed"/>
              <w:tblLook w:val="04A0" w:firstRow="1" w:lastRow="0" w:firstColumn="1" w:lastColumn="0" w:noHBand="0" w:noVBand="1"/>
            </w:tblPr>
            <w:tblGrid>
              <w:gridCol w:w="2763"/>
              <w:gridCol w:w="3690"/>
              <w:gridCol w:w="2970"/>
            </w:tblGrid>
            <w:tr w:rsidR="00625B15" w:rsidRPr="00EF56E5" w14:paraId="2B877212" w14:textId="77777777" w:rsidTr="00625B15">
              <w:trPr>
                <w:trHeight w:val="342"/>
              </w:trPr>
              <w:tc>
                <w:tcPr>
                  <w:tcW w:w="2763" w:type="dxa"/>
                  <w:shd w:val="clear" w:color="auto" w:fill="auto"/>
                  <w:vAlign w:val="center"/>
                </w:tcPr>
                <w:p w14:paraId="36C1A8E0"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 Major</w:t>
                  </w:r>
                </w:p>
              </w:tc>
              <w:tc>
                <w:tcPr>
                  <w:tcW w:w="6660" w:type="dxa"/>
                  <w:gridSpan w:val="2"/>
                  <w:shd w:val="clear" w:color="auto" w:fill="auto"/>
                  <w:vAlign w:val="center"/>
                </w:tcPr>
                <w:p w14:paraId="3E786354" w14:textId="77777777" w:rsidR="00625B15" w:rsidRPr="00EF56E5" w:rsidRDefault="00625B15" w:rsidP="00625B15">
                  <w:pPr>
                    <w:rPr>
                      <w:rFonts w:ascii="Arial" w:eastAsia="Calibri" w:hAnsi="Arial" w:cs="Arial"/>
                      <w:b/>
                      <w:bCs/>
                      <w:sz w:val="20"/>
                      <w:szCs w:val="20"/>
                    </w:rPr>
                  </w:pPr>
                </w:p>
              </w:tc>
            </w:tr>
            <w:tr w:rsidR="00625B15" w:rsidRPr="00EF56E5" w14:paraId="792D9AD4" w14:textId="77777777" w:rsidTr="00625B15">
              <w:trPr>
                <w:trHeight w:val="360"/>
              </w:trPr>
              <w:tc>
                <w:tcPr>
                  <w:tcW w:w="2763" w:type="dxa"/>
                  <w:shd w:val="clear" w:color="auto" w:fill="auto"/>
                  <w:vAlign w:val="center"/>
                </w:tcPr>
                <w:p w14:paraId="062FED3E"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77AD08AF" w14:textId="7117A176"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 </w:t>
                  </w:r>
                  <w:r w:rsidR="00DB698C">
                    <w:rPr>
                      <w:rFonts w:ascii="Arial" w:eastAsia="Calibri" w:hAnsi="Arial" w:cs="Arial"/>
                      <w:b/>
                      <w:bCs/>
                      <w:sz w:val="20"/>
                      <w:szCs w:val="20"/>
                    </w:rPr>
                    <w:t>X</w:t>
                  </w:r>
                  <w:r w:rsidRPr="00EF56E5">
                    <w:rPr>
                      <w:rFonts w:ascii="Arial" w:eastAsia="Calibri" w:hAnsi="Arial" w:cs="Arial"/>
                      <w:b/>
                      <w:bCs/>
                      <w:sz w:val="20"/>
                      <w:szCs w:val="20"/>
                    </w:rPr>
                    <w:t xml:space="preserve"> ] Gen Ed - Flexible</w:t>
                  </w:r>
                </w:p>
              </w:tc>
              <w:tc>
                <w:tcPr>
                  <w:tcW w:w="2970" w:type="dxa"/>
                  <w:shd w:val="clear" w:color="auto" w:fill="auto"/>
                  <w:vAlign w:val="center"/>
                </w:tcPr>
                <w:p w14:paraId="29912CB3" w14:textId="412DB7D2" w:rsidR="00D300CA"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  ] Gen Ed </w:t>
                  </w:r>
                  <w:r w:rsidR="00D300CA">
                    <w:rPr>
                      <w:rFonts w:ascii="Arial" w:eastAsia="Calibri" w:hAnsi="Arial" w:cs="Arial"/>
                      <w:b/>
                      <w:bCs/>
                      <w:sz w:val="20"/>
                      <w:szCs w:val="20"/>
                    </w:rPr>
                    <w:t>–</w:t>
                  </w:r>
                  <w:r w:rsidRPr="00EF56E5">
                    <w:rPr>
                      <w:rFonts w:ascii="Arial" w:eastAsia="Calibri" w:hAnsi="Arial" w:cs="Arial"/>
                      <w:b/>
                      <w:bCs/>
                      <w:sz w:val="20"/>
                      <w:szCs w:val="20"/>
                    </w:rPr>
                    <w:t xml:space="preserve"> </w:t>
                  </w:r>
                </w:p>
                <w:p w14:paraId="44332560" w14:textId="416C8BA5"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College Option</w:t>
                  </w:r>
                </w:p>
              </w:tc>
            </w:tr>
            <w:tr w:rsidR="00625B15" w:rsidRPr="00EF56E5" w14:paraId="238FC11E" w14:textId="77777777" w:rsidTr="00625B15">
              <w:tc>
                <w:tcPr>
                  <w:tcW w:w="2763" w:type="dxa"/>
                  <w:shd w:val="clear" w:color="auto" w:fill="auto"/>
                  <w:vAlign w:val="center"/>
                </w:tcPr>
                <w:p w14:paraId="6599B7BE"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552AD01C" w14:textId="3F879C59" w:rsidR="00625B15" w:rsidRPr="00EF56E5" w:rsidRDefault="00625B15" w:rsidP="00253B2F">
                  <w:pPr>
                    <w:rPr>
                      <w:rFonts w:ascii="Arial" w:eastAsia="Calibri" w:hAnsi="Arial" w:cs="Arial"/>
                      <w:b/>
                      <w:bCs/>
                      <w:sz w:val="20"/>
                      <w:szCs w:val="20"/>
                    </w:rPr>
                  </w:pPr>
                  <w:r w:rsidRPr="00EF56E5">
                    <w:rPr>
                      <w:rFonts w:ascii="Arial" w:eastAsia="Calibri" w:hAnsi="Arial" w:cs="Arial"/>
                      <w:b/>
                      <w:bCs/>
                      <w:sz w:val="20"/>
                      <w:szCs w:val="20"/>
                    </w:rPr>
                    <w:t>[</w:t>
                  </w:r>
                  <w:r w:rsidR="00253B2F">
                    <w:rPr>
                      <w:rFonts w:ascii="Arial" w:eastAsia="Calibri" w:hAnsi="Arial" w:cs="Arial"/>
                      <w:b/>
                      <w:bCs/>
                      <w:sz w:val="20"/>
                      <w:szCs w:val="20"/>
                    </w:rPr>
                    <w:t xml:space="preserve">  </w:t>
                  </w:r>
                  <w:r w:rsidRPr="00EF56E5">
                    <w:rPr>
                      <w:rFonts w:ascii="Arial" w:eastAsia="Calibri" w:hAnsi="Arial" w:cs="Arial"/>
                      <w:b/>
                      <w:bCs/>
                      <w:sz w:val="20"/>
                      <w:szCs w:val="20"/>
                    </w:rPr>
                    <w:t>] World Cultures</w:t>
                  </w:r>
                </w:p>
              </w:tc>
              <w:tc>
                <w:tcPr>
                  <w:tcW w:w="2970" w:type="dxa"/>
                  <w:shd w:val="clear" w:color="auto" w:fill="auto"/>
                  <w:vAlign w:val="center"/>
                </w:tcPr>
                <w:p w14:paraId="667EA513" w14:textId="77777777" w:rsidR="00625B15" w:rsidRPr="00EF56E5" w:rsidRDefault="00625B15" w:rsidP="00D300CA">
                  <w:pPr>
                    <w:rPr>
                      <w:rFonts w:ascii="Arial" w:eastAsia="Calibri" w:hAnsi="Arial" w:cs="Arial"/>
                      <w:b/>
                      <w:bCs/>
                      <w:sz w:val="20"/>
                      <w:szCs w:val="20"/>
                    </w:rPr>
                  </w:pPr>
                  <w:r>
                    <w:rPr>
                      <w:rFonts w:ascii="Arial" w:eastAsia="Calibri" w:hAnsi="Arial" w:cs="Arial"/>
                      <w:b/>
                      <w:bCs/>
                      <w:sz w:val="20"/>
                      <w:szCs w:val="20"/>
                    </w:rPr>
                    <w:t>[  ] Speech</w:t>
                  </w:r>
                </w:p>
              </w:tc>
            </w:tr>
            <w:tr w:rsidR="00625B15" w:rsidRPr="00EF56E5" w14:paraId="40843776" w14:textId="77777777" w:rsidTr="00625B15">
              <w:trPr>
                <w:trHeight w:val="360"/>
              </w:trPr>
              <w:tc>
                <w:tcPr>
                  <w:tcW w:w="2763" w:type="dxa"/>
                  <w:shd w:val="clear" w:color="auto" w:fill="auto"/>
                  <w:vAlign w:val="center"/>
                </w:tcPr>
                <w:p w14:paraId="5CF04F00"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0A138832" w14:textId="5085CDDC"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xml:space="preserve">[ </w:t>
                  </w:r>
                  <w:r w:rsidR="00253B2F">
                    <w:rPr>
                      <w:rFonts w:ascii="Arial" w:eastAsia="Calibri" w:hAnsi="Arial" w:cs="Arial"/>
                      <w:b/>
                      <w:bCs/>
                      <w:sz w:val="20"/>
                      <w:szCs w:val="20"/>
                    </w:rPr>
                    <w:t>X</w:t>
                  </w:r>
                  <w:r w:rsidRPr="00EF56E5">
                    <w:rPr>
                      <w:rFonts w:ascii="Arial" w:eastAsia="Calibri" w:hAnsi="Arial" w:cs="Arial"/>
                      <w:b/>
                      <w:bCs/>
                      <w:sz w:val="20"/>
                      <w:szCs w:val="20"/>
                    </w:rPr>
                    <w:t xml:space="preserve"> ] US Experience in its Diversity</w:t>
                  </w:r>
                </w:p>
              </w:tc>
              <w:tc>
                <w:tcPr>
                  <w:tcW w:w="2970" w:type="dxa"/>
                  <w:shd w:val="clear" w:color="auto" w:fill="auto"/>
                  <w:vAlign w:val="center"/>
                </w:tcPr>
                <w:p w14:paraId="2A5CADCC" w14:textId="38374E5C"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xml:space="preserve">[ </w:t>
                  </w:r>
                  <w:r w:rsidR="00253B2F">
                    <w:rPr>
                      <w:rFonts w:ascii="Arial" w:eastAsia="Calibri" w:hAnsi="Arial" w:cs="Arial"/>
                      <w:b/>
                      <w:bCs/>
                      <w:sz w:val="20"/>
                      <w:szCs w:val="20"/>
                    </w:rPr>
                    <w:t>X</w:t>
                  </w:r>
                  <w:r w:rsidRPr="00EF56E5">
                    <w:rPr>
                      <w:rFonts w:ascii="Arial" w:eastAsia="Calibri" w:hAnsi="Arial" w:cs="Arial"/>
                      <w:b/>
                      <w:bCs/>
                      <w:sz w:val="20"/>
                      <w:szCs w:val="20"/>
                    </w:rPr>
                    <w:t xml:space="preserve">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625B15" w:rsidRPr="00EF56E5" w14:paraId="3AD6EFAA" w14:textId="77777777" w:rsidTr="00625B15">
              <w:trPr>
                <w:trHeight w:val="360"/>
              </w:trPr>
              <w:tc>
                <w:tcPr>
                  <w:tcW w:w="2763" w:type="dxa"/>
                  <w:shd w:val="clear" w:color="auto" w:fill="auto"/>
                  <w:vAlign w:val="center"/>
                </w:tcPr>
                <w:p w14:paraId="2B50873B"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4B60A259"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0257CEE9" w14:textId="77777777" w:rsidR="00D300CA" w:rsidRDefault="00625B15" w:rsidP="00625B15">
                  <w:pPr>
                    <w:rPr>
                      <w:rFonts w:ascii="Arial" w:eastAsia="Calibri" w:hAnsi="Arial" w:cs="Arial"/>
                      <w:b/>
                      <w:bCs/>
                      <w:sz w:val="20"/>
                      <w:szCs w:val="20"/>
                    </w:rPr>
                  </w:pPr>
                  <w:r w:rsidRPr="00EF56E5">
                    <w:rPr>
                      <w:rFonts w:ascii="Arial" w:eastAsia="Calibri" w:hAnsi="Arial" w:cs="Arial"/>
                      <w:b/>
                      <w:bCs/>
                      <w:sz w:val="20"/>
                      <w:szCs w:val="20"/>
                    </w:rPr>
                    <w:t xml:space="preserve">[  ] Advanced </w:t>
                  </w:r>
                </w:p>
                <w:p w14:paraId="554107D9" w14:textId="7DA979E3"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Liberal Arts</w:t>
                  </w:r>
                </w:p>
              </w:tc>
            </w:tr>
            <w:tr w:rsidR="00625B15" w:rsidRPr="00EF56E5" w14:paraId="5F9095A3" w14:textId="77777777" w:rsidTr="00625B15">
              <w:trPr>
                <w:trHeight w:val="360"/>
              </w:trPr>
              <w:tc>
                <w:tcPr>
                  <w:tcW w:w="2763" w:type="dxa"/>
                  <w:shd w:val="clear" w:color="auto" w:fill="auto"/>
                  <w:vAlign w:val="center"/>
                </w:tcPr>
                <w:p w14:paraId="62B532CF" w14:textId="77777777" w:rsidR="00625B15" w:rsidRPr="00EF56E5" w:rsidRDefault="00625B15" w:rsidP="00625B15">
                  <w:pPr>
                    <w:rPr>
                      <w:rFonts w:ascii="Arial" w:eastAsia="Calibri" w:hAnsi="Arial" w:cs="Arial"/>
                      <w:b/>
                      <w:bCs/>
                      <w:sz w:val="20"/>
                      <w:szCs w:val="20"/>
                    </w:rPr>
                  </w:pPr>
                </w:p>
              </w:tc>
              <w:tc>
                <w:tcPr>
                  <w:tcW w:w="3690" w:type="dxa"/>
                  <w:shd w:val="clear" w:color="auto" w:fill="auto"/>
                  <w:vAlign w:val="center"/>
                </w:tcPr>
                <w:p w14:paraId="5C6B182C"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14:paraId="138B3C2F" w14:textId="77777777" w:rsidR="00625B15" w:rsidRPr="00EF56E5" w:rsidRDefault="00625B15" w:rsidP="00625B15">
                  <w:pPr>
                    <w:ind w:left="288"/>
                    <w:rPr>
                      <w:rFonts w:ascii="Arial" w:eastAsia="Calibri" w:hAnsi="Arial" w:cs="Arial"/>
                      <w:b/>
                      <w:bCs/>
                      <w:sz w:val="20"/>
                      <w:szCs w:val="20"/>
                    </w:rPr>
                  </w:pPr>
                </w:p>
              </w:tc>
            </w:tr>
            <w:tr w:rsidR="00625B15" w:rsidRPr="00EF56E5" w14:paraId="7230A96B" w14:textId="77777777" w:rsidTr="00625B15">
              <w:trPr>
                <w:trHeight w:val="360"/>
              </w:trPr>
              <w:tc>
                <w:tcPr>
                  <w:tcW w:w="2763" w:type="dxa"/>
                  <w:shd w:val="clear" w:color="auto" w:fill="auto"/>
                  <w:vAlign w:val="center"/>
                </w:tcPr>
                <w:p w14:paraId="48C981C1" w14:textId="77777777" w:rsidR="00625B15" w:rsidRPr="00EF56E5" w:rsidRDefault="00625B15" w:rsidP="00625B15">
                  <w:pPr>
                    <w:rPr>
                      <w:rFonts w:ascii="Arial" w:eastAsia="Calibri" w:hAnsi="Arial" w:cs="Arial"/>
                      <w:b/>
                      <w:bCs/>
                      <w:sz w:val="20"/>
                      <w:szCs w:val="20"/>
                    </w:rPr>
                  </w:pPr>
                </w:p>
              </w:tc>
              <w:tc>
                <w:tcPr>
                  <w:tcW w:w="3690" w:type="dxa"/>
                  <w:shd w:val="clear" w:color="auto" w:fill="auto"/>
                  <w:vAlign w:val="center"/>
                </w:tcPr>
                <w:p w14:paraId="7583A665" w14:textId="77777777" w:rsidR="00625B15" w:rsidRPr="00EF56E5" w:rsidRDefault="00625B15" w:rsidP="00D300CA">
                  <w:pPr>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5693765D" w14:textId="77777777" w:rsidR="00625B15" w:rsidRPr="00EF56E5" w:rsidRDefault="00625B15" w:rsidP="00625B15">
                  <w:pPr>
                    <w:ind w:left="288"/>
                    <w:rPr>
                      <w:rFonts w:ascii="Arial" w:eastAsia="Calibri" w:hAnsi="Arial" w:cs="Arial"/>
                      <w:b/>
                      <w:bCs/>
                      <w:sz w:val="20"/>
                      <w:szCs w:val="20"/>
                    </w:rPr>
                  </w:pPr>
                </w:p>
              </w:tc>
            </w:tr>
          </w:tbl>
          <w:p w14:paraId="4FE073B1" w14:textId="77777777" w:rsidR="00625B15" w:rsidRPr="00EF56E5" w:rsidRDefault="00625B15" w:rsidP="00625B15">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625B15" w:rsidRPr="00EF56E5" w14:paraId="27D6E9E3" w14:textId="77777777" w:rsidTr="00D300CA">
        <w:trPr>
          <w:trHeight w:val="251"/>
        </w:trPr>
        <w:tc>
          <w:tcPr>
            <w:tcW w:w="976" w:type="pct"/>
            <w:tcMar>
              <w:top w:w="0" w:type="dxa"/>
              <w:left w:w="108" w:type="dxa"/>
              <w:bottom w:w="0" w:type="dxa"/>
              <w:right w:w="108" w:type="dxa"/>
            </w:tcMar>
            <w:vAlign w:val="center"/>
          </w:tcPr>
          <w:p w14:paraId="0C1D0698" w14:textId="77777777" w:rsidR="00625B15" w:rsidRPr="00EF56E5" w:rsidRDefault="00625B15" w:rsidP="00625B15">
            <w:pPr>
              <w:rPr>
                <w:rFonts w:ascii="Arial" w:eastAsia="Calibri" w:hAnsi="Arial" w:cs="Arial"/>
                <w:b/>
                <w:bCs/>
                <w:sz w:val="20"/>
                <w:szCs w:val="20"/>
              </w:rPr>
            </w:pPr>
            <w:r w:rsidRPr="00EF56E5">
              <w:rPr>
                <w:rFonts w:ascii="Arial" w:eastAsia="Calibri" w:hAnsi="Arial" w:cs="Arial"/>
                <w:b/>
                <w:bCs/>
                <w:sz w:val="20"/>
                <w:szCs w:val="20"/>
              </w:rPr>
              <w:t>Effective Term</w:t>
            </w:r>
          </w:p>
        </w:tc>
        <w:tc>
          <w:tcPr>
            <w:tcW w:w="4024" w:type="pct"/>
            <w:tcMar>
              <w:top w:w="0" w:type="dxa"/>
              <w:left w:w="108" w:type="dxa"/>
              <w:bottom w:w="0" w:type="dxa"/>
              <w:right w:w="108" w:type="dxa"/>
            </w:tcMar>
            <w:vAlign w:val="center"/>
          </w:tcPr>
          <w:p w14:paraId="5092B92E" w14:textId="10B7F869" w:rsidR="00625B15" w:rsidRPr="00CD4404" w:rsidRDefault="00D760D0" w:rsidP="00625B15">
            <w:pPr>
              <w:rPr>
                <w:rFonts w:ascii="Arial" w:eastAsia="Calibri" w:hAnsi="Arial" w:cs="Arial"/>
                <w:bCs/>
                <w:sz w:val="20"/>
                <w:szCs w:val="20"/>
              </w:rPr>
            </w:pPr>
            <w:r>
              <w:rPr>
                <w:rFonts w:ascii="Arial" w:eastAsia="Calibri" w:hAnsi="Arial" w:cs="Arial"/>
                <w:bCs/>
                <w:sz w:val="20"/>
                <w:szCs w:val="20"/>
              </w:rPr>
              <w:t>Spring 2016</w:t>
            </w:r>
          </w:p>
        </w:tc>
      </w:tr>
    </w:tbl>
    <w:p w14:paraId="47C6BA9A" w14:textId="37694E7B" w:rsidR="004A3D5F" w:rsidRPr="004A3D5F" w:rsidRDefault="00415DB8" w:rsidP="004A3D5F">
      <w:pPr>
        <w:spacing w:after="15"/>
        <w:rPr>
          <w:rStyle w:val="Strong"/>
          <w:rFonts w:ascii="Arial" w:hAnsi="Arial" w:cs="Arial"/>
          <w:sz w:val="22"/>
          <w:szCs w:val="22"/>
        </w:rPr>
      </w:pPr>
      <w:r>
        <w:rPr>
          <w:rFonts w:ascii="Arial" w:hAnsi="Arial" w:cs="Arial"/>
          <w:b/>
          <w:bCs/>
          <w:sz w:val="22"/>
          <w:szCs w:val="22"/>
        </w:rPr>
        <w:t xml:space="preserve"> </w:t>
      </w:r>
      <w:r w:rsidR="004A3D5F">
        <w:rPr>
          <w:rFonts w:ascii="Arial" w:hAnsi="Arial" w:cs="Arial"/>
          <w:b/>
          <w:bCs/>
          <w:sz w:val="22"/>
          <w:szCs w:val="22"/>
        </w:rPr>
        <w:t xml:space="preserve">Rationale:  </w:t>
      </w:r>
      <w:r w:rsidR="004A3D5F" w:rsidRPr="0041626B">
        <w:rPr>
          <w:rFonts w:ascii="Arial Narrow" w:hAnsi="Arial Narrow"/>
          <w:sz w:val="22"/>
          <w:szCs w:val="22"/>
        </w:rPr>
        <w:t>This new Special Topics/Interdisciplinary course puts a special focus on America’s Indigenous cultures and populations, and addresses diverse opinions, ideas, and varied understandings of cultural identity that can be co-taught by professors from various departments, a necessary factor given City Tech’s diverse student population.</w:t>
      </w:r>
    </w:p>
    <w:p w14:paraId="07A6A43F" w14:textId="77777777" w:rsidR="00625B15" w:rsidRPr="00A14CAC" w:rsidRDefault="00625B15" w:rsidP="00602A52">
      <w:pPr>
        <w:rPr>
          <w:rFonts w:ascii="Arial" w:hAnsi="Arial" w:cs="Arial"/>
          <w:b/>
          <w:bCs/>
          <w:sz w:val="22"/>
          <w:szCs w:val="22"/>
        </w:rPr>
      </w:pPr>
    </w:p>
    <w:p w14:paraId="58BA3368" w14:textId="77777777" w:rsidR="00602A52" w:rsidRPr="00A14CAC" w:rsidRDefault="00602A52" w:rsidP="00602A52">
      <w:pPr>
        <w:rPr>
          <w:rFonts w:ascii="Arial" w:hAnsi="Arial" w:cs="Arial"/>
          <w:sz w:val="22"/>
          <w:szCs w:val="22"/>
        </w:rPr>
      </w:pPr>
    </w:p>
    <w:p w14:paraId="606E65B3" w14:textId="77777777" w:rsidR="00602A52" w:rsidRDefault="00602A52" w:rsidP="00602A52">
      <w:pPr>
        <w:rPr>
          <w:rFonts w:ascii="Arial" w:hAnsi="Arial" w:cs="Arial"/>
          <w:b/>
          <w:sz w:val="22"/>
          <w:szCs w:val="22"/>
        </w:rPr>
      </w:pPr>
    </w:p>
    <w:p w14:paraId="0418C7FC" w14:textId="77777777" w:rsidR="006C2484" w:rsidRDefault="006C2484" w:rsidP="00602A52">
      <w:pPr>
        <w:rPr>
          <w:rFonts w:ascii="Arial" w:hAnsi="Arial" w:cs="Arial"/>
          <w:b/>
          <w:sz w:val="22"/>
          <w:szCs w:val="22"/>
        </w:rPr>
      </w:pPr>
    </w:p>
    <w:p w14:paraId="45BCB450" w14:textId="77777777" w:rsidR="006C2484" w:rsidRDefault="006C2484" w:rsidP="00602A52">
      <w:pPr>
        <w:rPr>
          <w:rFonts w:ascii="Arial" w:hAnsi="Arial" w:cs="Arial"/>
          <w:b/>
          <w:sz w:val="22"/>
          <w:szCs w:val="22"/>
        </w:rPr>
      </w:pPr>
    </w:p>
    <w:p w14:paraId="735E2984" w14:textId="77777777" w:rsidR="006C2484" w:rsidRDefault="006C2484" w:rsidP="00602A52">
      <w:pPr>
        <w:rPr>
          <w:rFonts w:ascii="Arial" w:hAnsi="Arial" w:cs="Arial"/>
          <w:b/>
          <w:sz w:val="22"/>
          <w:szCs w:val="22"/>
        </w:rPr>
      </w:pPr>
    </w:p>
    <w:p w14:paraId="06406BCF" w14:textId="77777777" w:rsidR="00602A52" w:rsidRDefault="00602A52" w:rsidP="00602A52">
      <w:pPr>
        <w:rPr>
          <w:rFonts w:ascii="Arial" w:hAnsi="Arial" w:cs="Arial"/>
          <w:b/>
          <w:sz w:val="22"/>
          <w:szCs w:val="22"/>
        </w:rPr>
      </w:pPr>
    </w:p>
    <w:p w14:paraId="2092860D" w14:textId="1DD24CD8" w:rsidR="00602A52" w:rsidRDefault="00602A52" w:rsidP="00284511">
      <w:pPr>
        <w:jc w:val="center"/>
        <w:rPr>
          <w:rFonts w:cs="Tahoma"/>
          <w:b/>
          <w:szCs w:val="26"/>
          <w:lang w:bidi="en-US"/>
        </w:rPr>
      </w:pPr>
      <w:r>
        <w:rPr>
          <w:noProof/>
        </w:rPr>
        <w:drawing>
          <wp:inline distT="0" distB="0" distL="0" distR="0" wp14:anchorId="27DAAF4C" wp14:editId="0467D3EA">
            <wp:extent cx="5486400" cy="6347460"/>
            <wp:effectExtent l="0" t="0" r="0" b="0"/>
            <wp:docPr id="9" name="Picture 9" descr="C:\Users\owner\Pictures\My Scans\2014-08 (Aug)\scan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y Scans\2014-08 (Aug)\scan00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347460"/>
                    </a:xfrm>
                    <a:prstGeom prst="rect">
                      <a:avLst/>
                    </a:prstGeom>
                    <a:noFill/>
                    <a:ln>
                      <a:noFill/>
                    </a:ln>
                  </pic:spPr>
                </pic:pic>
              </a:graphicData>
            </a:graphic>
          </wp:inline>
        </w:drawing>
      </w:r>
    </w:p>
    <w:p w14:paraId="302D5A32" w14:textId="77777777" w:rsidR="00602A52" w:rsidRDefault="00602A52" w:rsidP="00284511">
      <w:pPr>
        <w:jc w:val="center"/>
        <w:rPr>
          <w:rFonts w:cs="Tahoma"/>
          <w:b/>
          <w:szCs w:val="26"/>
          <w:lang w:bidi="en-US"/>
        </w:rPr>
      </w:pPr>
    </w:p>
    <w:p w14:paraId="56E9EFDA" w14:textId="77777777" w:rsidR="00602A52" w:rsidRDefault="00602A52" w:rsidP="00284511">
      <w:pPr>
        <w:jc w:val="center"/>
        <w:rPr>
          <w:rFonts w:cs="Tahoma"/>
          <w:b/>
          <w:szCs w:val="26"/>
          <w:lang w:bidi="en-US"/>
        </w:rPr>
      </w:pPr>
    </w:p>
    <w:p w14:paraId="67A3672B" w14:textId="77777777" w:rsidR="00602A52" w:rsidRDefault="00602A52" w:rsidP="00284511">
      <w:pPr>
        <w:jc w:val="center"/>
        <w:rPr>
          <w:rFonts w:cs="Tahoma"/>
          <w:b/>
          <w:szCs w:val="26"/>
          <w:lang w:bidi="en-US"/>
        </w:rPr>
      </w:pPr>
    </w:p>
    <w:p w14:paraId="02B9C8D2" w14:textId="77777777" w:rsidR="00602A52" w:rsidRDefault="00602A52" w:rsidP="00284511">
      <w:pPr>
        <w:jc w:val="center"/>
        <w:rPr>
          <w:rFonts w:cs="Tahoma"/>
          <w:b/>
          <w:szCs w:val="26"/>
          <w:lang w:bidi="en-US"/>
        </w:rPr>
      </w:pPr>
    </w:p>
    <w:p w14:paraId="2C59DEDB" w14:textId="77777777" w:rsidR="00602A52" w:rsidRDefault="00602A52" w:rsidP="00284511">
      <w:pPr>
        <w:jc w:val="center"/>
        <w:rPr>
          <w:rFonts w:cs="Tahoma"/>
          <w:b/>
          <w:szCs w:val="26"/>
          <w:lang w:bidi="en-US"/>
        </w:rPr>
      </w:pPr>
    </w:p>
    <w:p w14:paraId="0EC744BE" w14:textId="77777777" w:rsidR="00602A52" w:rsidRDefault="00602A52" w:rsidP="00284511">
      <w:pPr>
        <w:jc w:val="center"/>
        <w:rPr>
          <w:rFonts w:cs="Tahoma"/>
          <w:b/>
          <w:szCs w:val="26"/>
          <w:lang w:bidi="en-US"/>
        </w:rPr>
      </w:pPr>
    </w:p>
    <w:p w14:paraId="0DA4D497" w14:textId="77777777" w:rsidR="00602A52" w:rsidRDefault="00602A52" w:rsidP="00284511">
      <w:pPr>
        <w:jc w:val="center"/>
        <w:rPr>
          <w:rFonts w:cs="Tahoma"/>
          <w:b/>
          <w:szCs w:val="26"/>
          <w:lang w:bidi="en-US"/>
        </w:rPr>
      </w:pPr>
    </w:p>
    <w:p w14:paraId="077C54BD" w14:textId="77777777" w:rsidR="00602A52" w:rsidRDefault="00602A52" w:rsidP="00284511">
      <w:pPr>
        <w:jc w:val="center"/>
        <w:rPr>
          <w:rFonts w:cs="Tahoma"/>
          <w:b/>
          <w:szCs w:val="26"/>
          <w:lang w:bidi="en-US"/>
        </w:rPr>
      </w:pPr>
    </w:p>
    <w:p w14:paraId="47CB8CC2" w14:textId="77777777" w:rsidR="00602A52" w:rsidRDefault="00602A52" w:rsidP="00284511">
      <w:pPr>
        <w:jc w:val="center"/>
        <w:rPr>
          <w:rFonts w:cs="Tahoma"/>
          <w:b/>
          <w:szCs w:val="26"/>
          <w:lang w:bidi="en-US"/>
        </w:rPr>
      </w:pPr>
    </w:p>
    <w:p w14:paraId="66E3CDDC" w14:textId="77777777" w:rsidR="00602A52" w:rsidRDefault="00602A52" w:rsidP="00284511">
      <w:pPr>
        <w:jc w:val="center"/>
        <w:rPr>
          <w:rFonts w:cs="Tahoma"/>
          <w:b/>
          <w:szCs w:val="26"/>
          <w:lang w:bidi="en-US"/>
        </w:rPr>
      </w:pPr>
    </w:p>
    <w:p w14:paraId="1E396A5D" w14:textId="77777777" w:rsidR="00602A52" w:rsidRDefault="00602A52" w:rsidP="00284511">
      <w:pPr>
        <w:jc w:val="center"/>
        <w:rPr>
          <w:rFonts w:cs="Tahoma"/>
          <w:b/>
          <w:szCs w:val="26"/>
          <w:lang w:bidi="en-US"/>
        </w:rPr>
      </w:pPr>
    </w:p>
    <w:p w14:paraId="1BB227A9" w14:textId="3B51FC57" w:rsidR="00602A52" w:rsidRDefault="00D83A31" w:rsidP="00284511">
      <w:pPr>
        <w:jc w:val="center"/>
        <w:rPr>
          <w:rFonts w:cs="Tahoma"/>
          <w:b/>
          <w:szCs w:val="26"/>
          <w:lang w:bidi="en-US"/>
        </w:rPr>
      </w:pPr>
      <w:r>
        <w:rPr>
          <w:noProof/>
        </w:rPr>
        <w:drawing>
          <wp:inline distT="0" distB="0" distL="0" distR="0" wp14:anchorId="534A75AA" wp14:editId="6A90CF59">
            <wp:extent cx="4424045" cy="1849755"/>
            <wp:effectExtent l="0" t="0" r="0" b="0"/>
            <wp:docPr id="10" name="Picture 10" descr="C:\Users\owner\Pictures\My Scans\2014-08 (Aug)\sca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My Scans\2014-08 (Aug)\scan00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4045" cy="1849755"/>
                    </a:xfrm>
                    <a:prstGeom prst="rect">
                      <a:avLst/>
                    </a:prstGeom>
                    <a:noFill/>
                    <a:ln>
                      <a:noFill/>
                    </a:ln>
                  </pic:spPr>
                </pic:pic>
              </a:graphicData>
            </a:graphic>
          </wp:inline>
        </w:drawing>
      </w:r>
    </w:p>
    <w:p w14:paraId="16D7C2CB" w14:textId="77777777" w:rsidR="00D776F8" w:rsidRDefault="00D776F8" w:rsidP="00284511">
      <w:pPr>
        <w:jc w:val="center"/>
        <w:rPr>
          <w:rFonts w:cs="Tahoma"/>
          <w:b/>
          <w:szCs w:val="26"/>
          <w:lang w:bidi="en-US"/>
        </w:rPr>
      </w:pPr>
    </w:p>
    <w:p w14:paraId="6E5891F4" w14:textId="77777777" w:rsidR="00D776F8" w:rsidRDefault="00D776F8" w:rsidP="00284511">
      <w:pPr>
        <w:jc w:val="center"/>
        <w:rPr>
          <w:rFonts w:cs="Tahoma"/>
          <w:b/>
          <w:szCs w:val="26"/>
          <w:lang w:bidi="en-US"/>
        </w:rPr>
      </w:pPr>
    </w:p>
    <w:p w14:paraId="252EFF10" w14:textId="77777777" w:rsidR="002B00FD" w:rsidRDefault="002B00FD" w:rsidP="00D83A31">
      <w:pPr>
        <w:jc w:val="center"/>
        <w:rPr>
          <w:rFonts w:cs="Tahoma"/>
          <w:b/>
          <w:szCs w:val="26"/>
          <w:lang w:bidi="en-US"/>
        </w:rPr>
      </w:pPr>
    </w:p>
    <w:p w14:paraId="16FBC249" w14:textId="77777777" w:rsidR="002B00FD" w:rsidRDefault="002B00FD" w:rsidP="00D83A31">
      <w:pPr>
        <w:jc w:val="center"/>
        <w:rPr>
          <w:rFonts w:cs="Tahoma"/>
          <w:b/>
          <w:szCs w:val="26"/>
          <w:lang w:bidi="en-US"/>
        </w:rPr>
      </w:pPr>
    </w:p>
    <w:p w14:paraId="535935B6" w14:textId="77777777" w:rsidR="002B00FD" w:rsidRDefault="002B00FD" w:rsidP="00D83A31">
      <w:pPr>
        <w:jc w:val="center"/>
        <w:rPr>
          <w:rFonts w:cs="Tahoma"/>
          <w:b/>
          <w:szCs w:val="26"/>
          <w:lang w:bidi="en-US"/>
        </w:rPr>
      </w:pPr>
    </w:p>
    <w:p w14:paraId="206E5861" w14:textId="77777777" w:rsidR="002B00FD" w:rsidRDefault="002B00FD" w:rsidP="00D83A31">
      <w:pPr>
        <w:jc w:val="center"/>
        <w:rPr>
          <w:rFonts w:cs="Tahoma"/>
          <w:b/>
          <w:szCs w:val="26"/>
          <w:lang w:bidi="en-US"/>
        </w:rPr>
      </w:pPr>
    </w:p>
    <w:p w14:paraId="44414785" w14:textId="77777777" w:rsidR="002B00FD" w:rsidRDefault="002B00FD" w:rsidP="00D83A31">
      <w:pPr>
        <w:jc w:val="center"/>
        <w:rPr>
          <w:rFonts w:cs="Tahoma"/>
          <w:b/>
          <w:szCs w:val="26"/>
          <w:lang w:bidi="en-US"/>
        </w:rPr>
      </w:pPr>
    </w:p>
    <w:p w14:paraId="1761A1B2" w14:textId="77777777" w:rsidR="002B00FD" w:rsidRDefault="002B00FD" w:rsidP="00D83A31">
      <w:pPr>
        <w:jc w:val="center"/>
        <w:rPr>
          <w:rFonts w:cs="Tahoma"/>
          <w:b/>
          <w:szCs w:val="26"/>
          <w:lang w:bidi="en-US"/>
        </w:rPr>
      </w:pPr>
    </w:p>
    <w:p w14:paraId="1784DE1E" w14:textId="77777777" w:rsidR="002B00FD" w:rsidRDefault="002B00FD" w:rsidP="00D83A31">
      <w:pPr>
        <w:jc w:val="center"/>
        <w:rPr>
          <w:rFonts w:cs="Tahoma"/>
          <w:b/>
          <w:szCs w:val="26"/>
          <w:lang w:bidi="en-US"/>
        </w:rPr>
      </w:pPr>
    </w:p>
    <w:p w14:paraId="5F49DE11" w14:textId="77777777" w:rsidR="002B00FD" w:rsidRDefault="002B00FD" w:rsidP="00D83A31">
      <w:pPr>
        <w:jc w:val="center"/>
        <w:rPr>
          <w:rFonts w:cs="Tahoma"/>
          <w:b/>
          <w:szCs w:val="26"/>
          <w:lang w:bidi="en-US"/>
        </w:rPr>
      </w:pPr>
    </w:p>
    <w:p w14:paraId="2FD922B8" w14:textId="77777777" w:rsidR="002B00FD" w:rsidRDefault="002B00FD" w:rsidP="00D83A31">
      <w:pPr>
        <w:jc w:val="center"/>
        <w:rPr>
          <w:rFonts w:cs="Tahoma"/>
          <w:b/>
          <w:szCs w:val="26"/>
          <w:lang w:bidi="en-US"/>
        </w:rPr>
      </w:pPr>
    </w:p>
    <w:p w14:paraId="3815BFF1" w14:textId="77777777" w:rsidR="002B00FD" w:rsidRDefault="002B00FD" w:rsidP="00D83A31">
      <w:pPr>
        <w:jc w:val="center"/>
        <w:rPr>
          <w:rFonts w:cs="Tahoma"/>
          <w:b/>
          <w:szCs w:val="26"/>
          <w:lang w:bidi="en-US"/>
        </w:rPr>
      </w:pPr>
    </w:p>
    <w:p w14:paraId="357144E3" w14:textId="77777777" w:rsidR="002B00FD" w:rsidRDefault="002B00FD" w:rsidP="00D83A31">
      <w:pPr>
        <w:jc w:val="center"/>
        <w:rPr>
          <w:rFonts w:cs="Tahoma"/>
          <w:b/>
          <w:szCs w:val="26"/>
          <w:lang w:bidi="en-US"/>
        </w:rPr>
      </w:pPr>
    </w:p>
    <w:p w14:paraId="556C851E" w14:textId="77777777" w:rsidR="002B00FD" w:rsidRDefault="002B00FD" w:rsidP="00D83A31">
      <w:pPr>
        <w:jc w:val="center"/>
        <w:rPr>
          <w:rFonts w:cs="Tahoma"/>
          <w:b/>
          <w:szCs w:val="26"/>
          <w:lang w:bidi="en-US"/>
        </w:rPr>
      </w:pPr>
    </w:p>
    <w:p w14:paraId="3F3BA2C5" w14:textId="77777777" w:rsidR="002B00FD" w:rsidRDefault="002B00FD" w:rsidP="00D83A31">
      <w:pPr>
        <w:jc w:val="center"/>
        <w:rPr>
          <w:rFonts w:cs="Tahoma"/>
          <w:b/>
          <w:szCs w:val="26"/>
          <w:lang w:bidi="en-US"/>
        </w:rPr>
      </w:pPr>
    </w:p>
    <w:p w14:paraId="6DE0355B" w14:textId="77777777" w:rsidR="002B00FD" w:rsidRDefault="002B00FD" w:rsidP="00D83A31">
      <w:pPr>
        <w:jc w:val="center"/>
        <w:rPr>
          <w:rFonts w:cs="Tahoma"/>
          <w:b/>
          <w:szCs w:val="26"/>
          <w:lang w:bidi="en-US"/>
        </w:rPr>
      </w:pPr>
    </w:p>
    <w:p w14:paraId="4D6BE370" w14:textId="77777777" w:rsidR="002B00FD" w:rsidRDefault="002B00FD" w:rsidP="00D83A31">
      <w:pPr>
        <w:jc w:val="center"/>
        <w:rPr>
          <w:rFonts w:cs="Tahoma"/>
          <w:b/>
          <w:szCs w:val="26"/>
          <w:lang w:bidi="en-US"/>
        </w:rPr>
      </w:pPr>
    </w:p>
    <w:p w14:paraId="3F01116F" w14:textId="77777777" w:rsidR="002B00FD" w:rsidRDefault="002B00FD" w:rsidP="00D83A31">
      <w:pPr>
        <w:jc w:val="center"/>
        <w:rPr>
          <w:rFonts w:cs="Tahoma"/>
          <w:b/>
          <w:szCs w:val="26"/>
          <w:lang w:bidi="en-US"/>
        </w:rPr>
      </w:pPr>
    </w:p>
    <w:p w14:paraId="2706AFAF" w14:textId="77777777" w:rsidR="002B00FD" w:rsidRDefault="002B00FD" w:rsidP="00D83A31">
      <w:pPr>
        <w:jc w:val="center"/>
        <w:rPr>
          <w:rFonts w:cs="Tahoma"/>
          <w:b/>
          <w:szCs w:val="26"/>
          <w:lang w:bidi="en-US"/>
        </w:rPr>
      </w:pPr>
    </w:p>
    <w:p w14:paraId="468E96AE" w14:textId="77777777" w:rsidR="002B00FD" w:rsidRDefault="002B00FD" w:rsidP="00D83A31">
      <w:pPr>
        <w:jc w:val="center"/>
        <w:rPr>
          <w:rFonts w:cs="Tahoma"/>
          <w:b/>
          <w:szCs w:val="26"/>
          <w:lang w:bidi="en-US"/>
        </w:rPr>
      </w:pPr>
    </w:p>
    <w:p w14:paraId="67375D56" w14:textId="77777777" w:rsidR="002B00FD" w:rsidRDefault="002B00FD" w:rsidP="00D83A31">
      <w:pPr>
        <w:jc w:val="center"/>
        <w:rPr>
          <w:rFonts w:cs="Tahoma"/>
          <w:b/>
          <w:szCs w:val="26"/>
          <w:lang w:bidi="en-US"/>
        </w:rPr>
      </w:pPr>
    </w:p>
    <w:p w14:paraId="52049B0F" w14:textId="77777777" w:rsidR="002B00FD" w:rsidRDefault="002B00FD" w:rsidP="00D83A31">
      <w:pPr>
        <w:jc w:val="center"/>
        <w:rPr>
          <w:rFonts w:cs="Tahoma"/>
          <w:b/>
          <w:szCs w:val="26"/>
          <w:lang w:bidi="en-US"/>
        </w:rPr>
      </w:pPr>
    </w:p>
    <w:p w14:paraId="15BD8118" w14:textId="77777777" w:rsidR="002B00FD" w:rsidRDefault="002B00FD" w:rsidP="00D83A31">
      <w:pPr>
        <w:jc w:val="center"/>
        <w:rPr>
          <w:rFonts w:cs="Tahoma"/>
          <w:b/>
          <w:szCs w:val="26"/>
          <w:lang w:bidi="en-US"/>
        </w:rPr>
      </w:pPr>
    </w:p>
    <w:p w14:paraId="220E25C0" w14:textId="77777777" w:rsidR="002B00FD" w:rsidRDefault="002B00FD" w:rsidP="00D83A31">
      <w:pPr>
        <w:jc w:val="center"/>
        <w:rPr>
          <w:rFonts w:cs="Tahoma"/>
          <w:b/>
          <w:szCs w:val="26"/>
          <w:lang w:bidi="en-US"/>
        </w:rPr>
      </w:pPr>
    </w:p>
    <w:p w14:paraId="13CAFACA" w14:textId="77777777" w:rsidR="002B00FD" w:rsidRDefault="002B00FD" w:rsidP="00D83A31">
      <w:pPr>
        <w:jc w:val="center"/>
        <w:rPr>
          <w:rFonts w:cs="Tahoma"/>
          <w:b/>
          <w:szCs w:val="26"/>
          <w:lang w:bidi="en-US"/>
        </w:rPr>
      </w:pPr>
    </w:p>
    <w:p w14:paraId="6D03C829" w14:textId="77777777" w:rsidR="002B00FD" w:rsidRDefault="002B00FD" w:rsidP="00D83A31">
      <w:pPr>
        <w:jc w:val="center"/>
        <w:rPr>
          <w:rFonts w:cs="Tahoma"/>
          <w:b/>
          <w:szCs w:val="26"/>
          <w:lang w:bidi="en-US"/>
        </w:rPr>
      </w:pPr>
    </w:p>
    <w:p w14:paraId="4522B040" w14:textId="77777777" w:rsidR="002B00FD" w:rsidRDefault="002B00FD" w:rsidP="00D83A31">
      <w:pPr>
        <w:jc w:val="center"/>
        <w:rPr>
          <w:rFonts w:cs="Tahoma"/>
          <w:b/>
          <w:szCs w:val="26"/>
          <w:lang w:bidi="en-US"/>
        </w:rPr>
      </w:pPr>
    </w:p>
    <w:p w14:paraId="5ED05BB1" w14:textId="77777777" w:rsidR="002B00FD" w:rsidRDefault="002B00FD" w:rsidP="00D83A31">
      <w:pPr>
        <w:jc w:val="center"/>
        <w:rPr>
          <w:rFonts w:cs="Tahoma"/>
          <w:b/>
          <w:szCs w:val="26"/>
          <w:lang w:bidi="en-US"/>
        </w:rPr>
      </w:pPr>
    </w:p>
    <w:p w14:paraId="7A5A8A56" w14:textId="77777777" w:rsidR="002B00FD" w:rsidRDefault="002B00FD" w:rsidP="00D83A31">
      <w:pPr>
        <w:jc w:val="center"/>
        <w:rPr>
          <w:rFonts w:cs="Tahoma"/>
          <w:b/>
          <w:szCs w:val="26"/>
          <w:lang w:bidi="en-US"/>
        </w:rPr>
      </w:pPr>
    </w:p>
    <w:p w14:paraId="7E79FACD" w14:textId="77777777" w:rsidR="002B00FD" w:rsidRDefault="002B00FD" w:rsidP="00D83A31">
      <w:pPr>
        <w:jc w:val="center"/>
        <w:rPr>
          <w:rFonts w:cs="Tahoma"/>
          <w:b/>
          <w:szCs w:val="26"/>
          <w:lang w:bidi="en-US"/>
        </w:rPr>
      </w:pPr>
    </w:p>
    <w:p w14:paraId="28978A87" w14:textId="77777777" w:rsidR="002B00FD" w:rsidRDefault="002B00FD" w:rsidP="00D83A31">
      <w:pPr>
        <w:jc w:val="center"/>
        <w:rPr>
          <w:rFonts w:cs="Tahoma"/>
          <w:b/>
          <w:szCs w:val="26"/>
          <w:lang w:bidi="en-US"/>
        </w:rPr>
      </w:pPr>
    </w:p>
    <w:p w14:paraId="58AA20DA" w14:textId="77777777" w:rsidR="002B00FD" w:rsidRDefault="002B00FD" w:rsidP="00D83A31">
      <w:pPr>
        <w:jc w:val="center"/>
        <w:rPr>
          <w:rFonts w:cs="Tahoma"/>
          <w:b/>
          <w:szCs w:val="26"/>
          <w:lang w:bidi="en-US"/>
        </w:rPr>
      </w:pPr>
    </w:p>
    <w:p w14:paraId="11BB33CC" w14:textId="77777777" w:rsidR="002B00FD" w:rsidRDefault="002B00FD" w:rsidP="00D83A31">
      <w:pPr>
        <w:jc w:val="center"/>
        <w:rPr>
          <w:rFonts w:cs="Tahoma"/>
          <w:b/>
          <w:szCs w:val="26"/>
          <w:lang w:bidi="en-US"/>
        </w:rPr>
      </w:pPr>
    </w:p>
    <w:p w14:paraId="55BEE277" w14:textId="77777777" w:rsidR="002B00FD" w:rsidRDefault="002B00FD" w:rsidP="00D83A31">
      <w:pPr>
        <w:jc w:val="center"/>
        <w:rPr>
          <w:rFonts w:cs="Tahoma"/>
          <w:b/>
          <w:szCs w:val="26"/>
          <w:lang w:bidi="en-US"/>
        </w:rPr>
      </w:pPr>
    </w:p>
    <w:p w14:paraId="1702C267" w14:textId="77777777" w:rsidR="002B00FD" w:rsidRDefault="002B00FD" w:rsidP="00D83A31">
      <w:pPr>
        <w:jc w:val="center"/>
        <w:rPr>
          <w:rFonts w:cs="Tahoma"/>
          <w:b/>
          <w:szCs w:val="26"/>
          <w:lang w:bidi="en-US"/>
        </w:rPr>
      </w:pPr>
    </w:p>
    <w:p w14:paraId="5FE8B4B8" w14:textId="77777777" w:rsidR="002B00FD" w:rsidRDefault="002B00FD" w:rsidP="00D83A31">
      <w:pPr>
        <w:jc w:val="center"/>
        <w:rPr>
          <w:rFonts w:cs="Tahoma"/>
          <w:b/>
          <w:szCs w:val="26"/>
          <w:lang w:bidi="en-US"/>
        </w:rPr>
      </w:pPr>
    </w:p>
    <w:p w14:paraId="545B1785" w14:textId="77777777" w:rsidR="00D83A31" w:rsidRPr="00C07759" w:rsidRDefault="00D83A31" w:rsidP="00D83A31">
      <w:pPr>
        <w:jc w:val="center"/>
        <w:rPr>
          <w:rFonts w:cs="Tahoma"/>
          <w:b/>
          <w:szCs w:val="26"/>
          <w:lang w:bidi="en-US"/>
        </w:rPr>
      </w:pPr>
      <w:r w:rsidRPr="00C07759">
        <w:rPr>
          <w:rFonts w:cs="Tahoma"/>
          <w:b/>
          <w:szCs w:val="26"/>
          <w:lang w:bidi="en-US"/>
        </w:rPr>
        <w:t>New York City College of Technology</w:t>
      </w:r>
    </w:p>
    <w:p w14:paraId="45A237C3" w14:textId="77777777" w:rsidR="00D83A31" w:rsidRPr="00C07759" w:rsidRDefault="00D83A31" w:rsidP="00D83A31">
      <w:pPr>
        <w:jc w:val="center"/>
        <w:rPr>
          <w:rFonts w:cs="Tahoma"/>
          <w:b/>
          <w:szCs w:val="26"/>
          <w:lang w:bidi="en-US"/>
        </w:rPr>
      </w:pPr>
      <w:r w:rsidRPr="00C07759">
        <w:rPr>
          <w:rFonts w:cs="Tahoma"/>
          <w:b/>
          <w:szCs w:val="26"/>
          <w:lang w:bidi="en-US"/>
        </w:rPr>
        <w:t>Interdisciplinary Committee</w:t>
      </w:r>
    </w:p>
    <w:p w14:paraId="7B4203A3" w14:textId="77777777" w:rsidR="00D83A31" w:rsidRPr="00C07759" w:rsidRDefault="00D83A31" w:rsidP="00D83A31">
      <w:pPr>
        <w:jc w:val="center"/>
        <w:rPr>
          <w:rFonts w:cs="Tahoma"/>
          <w:b/>
          <w:szCs w:val="26"/>
          <w:lang w:bidi="en-US"/>
        </w:rPr>
      </w:pPr>
    </w:p>
    <w:p w14:paraId="2E926F37" w14:textId="77777777" w:rsidR="00D83A31" w:rsidRPr="00C07759" w:rsidRDefault="00D83A31" w:rsidP="00D83A31">
      <w:pPr>
        <w:rPr>
          <w:rFonts w:cs="Tahoma"/>
          <w:b/>
          <w:szCs w:val="26"/>
          <w:lang w:bidi="en-US"/>
        </w:rPr>
      </w:pPr>
    </w:p>
    <w:p w14:paraId="42C15324" w14:textId="77777777" w:rsidR="00D83A31" w:rsidRPr="00C07759" w:rsidRDefault="00D83A31" w:rsidP="00D83A31">
      <w:pPr>
        <w:rPr>
          <w:b/>
        </w:rPr>
      </w:pPr>
      <w:r w:rsidRPr="00C07759">
        <w:rPr>
          <w:rFonts w:cs="Tahoma"/>
          <w:b/>
          <w:szCs w:val="26"/>
          <w:lang w:bidi="en-US"/>
        </w:rPr>
        <w:t xml:space="preserve">Application for Interdisciplinary Course Designation </w:t>
      </w:r>
    </w:p>
    <w:p w14:paraId="0D9F74D5" w14:textId="77777777" w:rsidR="00D83A31" w:rsidRPr="00C07759" w:rsidRDefault="00D83A31" w:rsidP="00D83A31">
      <w:pPr>
        <w:rPr>
          <w:b/>
        </w:rPr>
      </w:pPr>
    </w:p>
    <w:p w14:paraId="3951C04F" w14:textId="77777777" w:rsidR="00D83A31" w:rsidRPr="00C07759" w:rsidRDefault="00D83A31" w:rsidP="00D83A31">
      <w:pPr>
        <w:rPr>
          <w:b/>
        </w:rPr>
      </w:pPr>
      <w:r w:rsidRPr="00C07759">
        <w:rPr>
          <w:b/>
        </w:rPr>
        <w:t xml:space="preserve">Date </w:t>
      </w:r>
      <w:r w:rsidRPr="00C07759">
        <w:rPr>
          <w:b/>
          <w:u w:val="single"/>
        </w:rPr>
        <w:t>4/25/2014</w:t>
      </w:r>
    </w:p>
    <w:p w14:paraId="104B61A1" w14:textId="77777777" w:rsidR="00D83A31" w:rsidRPr="00C07759" w:rsidRDefault="00D83A31" w:rsidP="00D83A31">
      <w:pPr>
        <w:ind w:left="360"/>
        <w:rPr>
          <w:b/>
        </w:rPr>
      </w:pPr>
    </w:p>
    <w:p w14:paraId="36ED298B" w14:textId="77777777" w:rsidR="00D83A31" w:rsidRPr="00C07759" w:rsidRDefault="00D83A31" w:rsidP="00D83A31">
      <w:r w:rsidRPr="00C07759">
        <w:rPr>
          <w:b/>
        </w:rPr>
        <w:t>Submitted by</w:t>
      </w:r>
      <w:r w:rsidRPr="00C07759">
        <w:t xml:space="preserve"> </w:t>
      </w:r>
      <w:r w:rsidRPr="00C07759">
        <w:rPr>
          <w:u w:val="single"/>
        </w:rPr>
        <w:t>Dr. Monique Ferrell and Dr. Christine Thorpe</w:t>
      </w:r>
    </w:p>
    <w:p w14:paraId="435F7AFC" w14:textId="77777777" w:rsidR="00D83A31" w:rsidRPr="00C07759" w:rsidRDefault="00D83A31" w:rsidP="00D83A31">
      <w:pPr>
        <w:ind w:left="360"/>
        <w:rPr>
          <w:b/>
        </w:rPr>
      </w:pPr>
    </w:p>
    <w:p w14:paraId="40FDE5F2" w14:textId="4CC2829A" w:rsidR="00D83A31" w:rsidRPr="00C07759" w:rsidRDefault="00D83A31" w:rsidP="00D83A31">
      <w:pPr>
        <w:rPr>
          <w:u w:val="single"/>
        </w:rPr>
      </w:pPr>
      <w:r w:rsidRPr="00C07759">
        <w:rPr>
          <w:b/>
        </w:rPr>
        <w:t xml:space="preserve">Department(s) </w:t>
      </w:r>
      <w:r w:rsidRPr="00C07759">
        <w:rPr>
          <w:u w:val="single"/>
        </w:rPr>
        <w:t>English Depar</w:t>
      </w:r>
      <w:r w:rsidR="00253B2F">
        <w:rPr>
          <w:u w:val="single"/>
        </w:rPr>
        <w:t xml:space="preserve">tment and Human Services Department </w:t>
      </w:r>
    </w:p>
    <w:p w14:paraId="676B4AEE" w14:textId="77777777" w:rsidR="00D83A31" w:rsidRPr="00C07759" w:rsidRDefault="00D83A31" w:rsidP="00D83A31">
      <w:pPr>
        <w:ind w:left="1080"/>
        <w:rPr>
          <w:b/>
        </w:rPr>
      </w:pPr>
    </w:p>
    <w:p w14:paraId="1A267A62" w14:textId="77777777" w:rsidR="00D83A31" w:rsidRPr="00C07759" w:rsidRDefault="00D83A31" w:rsidP="00D83A31">
      <w:pPr>
        <w:ind w:left="1080"/>
        <w:rPr>
          <w:b/>
        </w:rPr>
      </w:pPr>
    </w:p>
    <w:p w14:paraId="5131C6FC" w14:textId="77777777" w:rsidR="00D83A31" w:rsidRPr="00C07759" w:rsidRDefault="00D83A31" w:rsidP="00D83A31">
      <w:pPr>
        <w:ind w:left="1080"/>
        <w:rPr>
          <w:b/>
        </w:rPr>
      </w:pPr>
    </w:p>
    <w:p w14:paraId="7DAB9306" w14:textId="77777777" w:rsidR="00D83A31" w:rsidRPr="00C07759" w:rsidRDefault="00D83A31" w:rsidP="00D83A31">
      <w:pPr>
        <w:numPr>
          <w:ilvl w:val="0"/>
          <w:numId w:val="16"/>
        </w:numPr>
        <w:rPr>
          <w:b/>
        </w:rPr>
      </w:pPr>
      <w:r w:rsidRPr="00C07759">
        <w:rPr>
          <w:b/>
        </w:rPr>
        <w:t>Proposal to Offer an Interdisciplinary Course</w:t>
      </w:r>
    </w:p>
    <w:p w14:paraId="3A345972" w14:textId="77777777" w:rsidR="00D83A31" w:rsidRPr="00C07759" w:rsidRDefault="00D83A31" w:rsidP="00D83A31">
      <w:pPr>
        <w:ind w:firstLine="360"/>
      </w:pPr>
      <w:r w:rsidRPr="00C07759">
        <w:t xml:space="preserve">   </w:t>
      </w:r>
    </w:p>
    <w:p w14:paraId="05584575" w14:textId="477E9434" w:rsidR="00D83A31" w:rsidRPr="00C07759" w:rsidRDefault="00D83A31" w:rsidP="00D83A31">
      <w:pPr>
        <w:numPr>
          <w:ilvl w:val="0"/>
          <w:numId w:val="15"/>
        </w:numPr>
        <w:ind w:left="360"/>
      </w:pPr>
      <w:r w:rsidRPr="00C07759">
        <w:t>Identify the course type and title:</w:t>
      </w:r>
      <w:r w:rsidRPr="00C07759">
        <w:br/>
      </w:r>
      <w:r w:rsidRPr="00C07759">
        <w:br/>
      </w:r>
      <w:r w:rsidRPr="00C07759">
        <w:sym w:font="Wingdings" w:char="F0A8"/>
      </w:r>
      <w:r w:rsidRPr="00C07759">
        <w:t xml:space="preserve"> An existing  course____________________________________________________________</w:t>
      </w:r>
      <w:r w:rsidRPr="00C07759">
        <w:br/>
      </w:r>
      <w:r w:rsidRPr="00C07759">
        <w:br/>
        <w:t xml:space="preserve">x A new course: </w:t>
      </w:r>
      <w:r w:rsidRPr="00C07759">
        <w:rPr>
          <w:rFonts w:cs="Times New Roman"/>
          <w:u w:val="single"/>
        </w:rPr>
        <w:t>The Evolving Face of Race, Class, and Gender Identity</w:t>
      </w:r>
      <w:r w:rsidRPr="00C07759">
        <w:t xml:space="preserve"> </w:t>
      </w:r>
      <w:r w:rsidRPr="00C07759">
        <w:br/>
      </w:r>
    </w:p>
    <w:p w14:paraId="266D4138" w14:textId="77777777" w:rsidR="00D83A31" w:rsidRPr="00C07759" w:rsidRDefault="00D83A31" w:rsidP="00D83A31">
      <w:pPr>
        <w:ind w:left="360"/>
      </w:pPr>
      <w:r w:rsidRPr="00C07759">
        <w:sym w:font="Wingdings" w:char="F0A8"/>
      </w:r>
      <w:r w:rsidRPr="00C07759">
        <w:t xml:space="preserve"> A course under development ____________________________________________________</w:t>
      </w:r>
      <w:r w:rsidRPr="00C07759">
        <w:br/>
      </w:r>
    </w:p>
    <w:p w14:paraId="62BADA77" w14:textId="0697BDBA" w:rsidR="000B7AB6" w:rsidRPr="000B7AB6" w:rsidRDefault="00D83A31" w:rsidP="000B7AB6">
      <w:pPr>
        <w:rPr>
          <w:rFonts w:cs="Times New Roman"/>
          <w:b/>
          <w:sz w:val="22"/>
          <w:szCs w:val="22"/>
          <w:u w:val="single"/>
        </w:rPr>
      </w:pPr>
      <w:r w:rsidRPr="00C07759">
        <w:t xml:space="preserve">Provide a course description:  </w:t>
      </w:r>
      <w:r w:rsidR="00CF1F3E" w:rsidRPr="00CF1F3E">
        <w:rPr>
          <w:sz w:val="22"/>
          <w:szCs w:val="22"/>
          <w:u w:val="single"/>
        </w:rPr>
        <w:t>Using internal colonialism as an analytical construct, this course examines the socio-historical, cultural conditions, and 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p w14:paraId="486BBF29" w14:textId="78B56A45" w:rsidR="00D83A31" w:rsidRPr="00C07759" w:rsidRDefault="00D83A31" w:rsidP="002B00FD">
      <w:pPr>
        <w:ind w:left="360"/>
      </w:pPr>
    </w:p>
    <w:p w14:paraId="68915C1D" w14:textId="77777777" w:rsidR="00D83A31" w:rsidRPr="00C07759" w:rsidRDefault="00D83A31" w:rsidP="00D83A31">
      <w:pPr>
        <w:ind w:left="360"/>
      </w:pPr>
    </w:p>
    <w:p w14:paraId="2B87A4AB" w14:textId="77777777" w:rsidR="00D83A31" w:rsidRPr="00C07759" w:rsidRDefault="00D83A31" w:rsidP="00D83A31">
      <w:pPr>
        <w:pStyle w:val="ListParagraph"/>
        <w:numPr>
          <w:ilvl w:val="0"/>
          <w:numId w:val="15"/>
        </w:numPr>
        <w:spacing w:after="200"/>
        <w:ind w:left="360"/>
      </w:pPr>
      <w:r w:rsidRPr="00C07759">
        <w:t xml:space="preserve">How many credits will the course comprise? </w:t>
      </w:r>
      <w:r w:rsidRPr="00C07759">
        <w:rPr>
          <w:u w:val="single"/>
        </w:rPr>
        <w:t>3 credits</w:t>
      </w:r>
      <w:r w:rsidRPr="00C07759">
        <w:t xml:space="preserve"> How many hours? </w:t>
      </w:r>
      <w:r w:rsidRPr="00C07759">
        <w:rPr>
          <w:u w:val="single"/>
        </w:rPr>
        <w:t>3 hours</w:t>
      </w:r>
    </w:p>
    <w:p w14:paraId="0DC50FB0" w14:textId="77777777" w:rsidR="00D83A31" w:rsidRPr="00C07759" w:rsidRDefault="00D83A31" w:rsidP="00D83A31">
      <w:pPr>
        <w:pStyle w:val="ListParagraph"/>
        <w:ind w:left="0"/>
      </w:pPr>
    </w:p>
    <w:p w14:paraId="5BF78510" w14:textId="77777777" w:rsidR="00D83A31" w:rsidRPr="00C07759" w:rsidRDefault="00D83A31" w:rsidP="00D83A31">
      <w:pPr>
        <w:pStyle w:val="ListParagraph"/>
        <w:numPr>
          <w:ilvl w:val="0"/>
          <w:numId w:val="15"/>
        </w:numPr>
        <w:spacing w:after="200"/>
        <w:ind w:left="360"/>
        <w:rPr>
          <w:spacing w:val="-6"/>
        </w:rPr>
      </w:pPr>
      <w:r w:rsidRPr="00C07759">
        <w:rPr>
          <w:spacing w:val="-6"/>
        </w:rPr>
        <w:t xml:space="preserve">What prerequisite(s) would students need to complete before registering for the course? </w:t>
      </w:r>
      <w:r>
        <w:rPr>
          <w:spacing w:val="-6"/>
          <w:u w:val="single"/>
        </w:rPr>
        <w:t>English 1101</w:t>
      </w:r>
    </w:p>
    <w:p w14:paraId="41B8A482" w14:textId="77777777" w:rsidR="00D83A31" w:rsidRPr="00C07759" w:rsidRDefault="00D83A31" w:rsidP="00D83A31">
      <w:pPr>
        <w:numPr>
          <w:ilvl w:val="0"/>
          <w:numId w:val="15"/>
        </w:numPr>
        <w:ind w:left="360"/>
      </w:pPr>
      <w:r w:rsidRPr="00C07759">
        <w:t xml:space="preserve">Explain briefly why this is an interdisciplinary course: </w:t>
      </w:r>
      <w:r w:rsidRPr="00C07759">
        <w:rPr>
          <w:sz w:val="22"/>
          <w:szCs w:val="22"/>
          <w:u w:val="single"/>
        </w:rPr>
        <w:t xml:space="preserve">This interdisciplinary course is a collaborative effort between City Tech’s English Department and the Department of Health &amp; Human Services. This course is a unique blending of scholarly and creative writing, film, new media (Skype, Open Lab, and Blackboard), and guest lecturers that explores the impact/effect of Colonialism on the African American and Native American communities. The professors will share the teaching responsibilities dividing the semester evenly. Additionally, they will co-design and co-grade exams, assignments, and essay prompts for course papers. The professors will also meet weekly to assess and update course curriculum as needed.  </w:t>
      </w:r>
    </w:p>
    <w:p w14:paraId="638BE611" w14:textId="77777777" w:rsidR="00D83A31" w:rsidRPr="00C07759" w:rsidRDefault="00D83A31" w:rsidP="00D83A31">
      <w:r w:rsidRPr="00C07759">
        <w:rPr>
          <w:sz w:val="22"/>
          <w:szCs w:val="22"/>
          <w:u w:val="single"/>
        </w:rPr>
        <w:lastRenderedPageBreak/>
        <w:t xml:space="preserve"> </w:t>
      </w:r>
    </w:p>
    <w:p w14:paraId="09060806" w14:textId="77777777" w:rsidR="00D83A31" w:rsidRPr="00C07759" w:rsidRDefault="00D83A31" w:rsidP="00D83A31">
      <w:pPr>
        <w:numPr>
          <w:ilvl w:val="0"/>
          <w:numId w:val="15"/>
        </w:numPr>
        <w:ind w:left="360"/>
      </w:pPr>
      <w:r w:rsidRPr="00C07759">
        <w:t xml:space="preserve">What is the proposed theme of the course? What complex central problem or question will it address?  What disciplinary methods will be evoked and applied? </w:t>
      </w:r>
    </w:p>
    <w:p w14:paraId="476E8C98" w14:textId="77777777" w:rsidR="00D83A31" w:rsidRPr="00C07759" w:rsidRDefault="00D83A31" w:rsidP="00D83A31">
      <w:pPr>
        <w:pStyle w:val="ListParagraph"/>
      </w:pPr>
    </w:p>
    <w:p w14:paraId="771488D2" w14:textId="0656360E" w:rsidR="00D83A31" w:rsidRPr="008E66A7" w:rsidRDefault="00D83A31" w:rsidP="00D83A31">
      <w:pPr>
        <w:ind w:left="360"/>
        <w:rPr>
          <w:u w:val="single"/>
        </w:rPr>
      </w:pPr>
      <w:r w:rsidRPr="008E66A7">
        <w:rPr>
          <w:u w:val="single"/>
        </w:rPr>
        <w:t>The proposed course</w:t>
      </w:r>
      <w:r>
        <w:rPr>
          <w:u w:val="single"/>
        </w:rPr>
        <w:t xml:space="preserve"> (sample syllabus)</w:t>
      </w:r>
      <w:r w:rsidRPr="008E66A7">
        <w:rPr>
          <w:u w:val="single"/>
        </w:rPr>
        <w:t xml:space="preserve">, </w:t>
      </w:r>
      <w:r w:rsidRPr="008E66A7">
        <w:rPr>
          <w:i/>
          <w:u w:val="single"/>
        </w:rPr>
        <w:t xml:space="preserve">The Evolving Face of Race, Class, and Gender Identity, </w:t>
      </w:r>
      <w:r w:rsidRPr="008E66A7">
        <w:rPr>
          <w:u w:val="single"/>
        </w:rPr>
        <w:t>focuses specifically on American Colonialism, Africans (evolving to become African Americans) and Native Americans (those indigenous to the North American continent</w:t>
      </w:r>
      <w:r>
        <w:rPr>
          <w:u w:val="single"/>
        </w:rPr>
        <w:t>)</w:t>
      </w:r>
      <w:r w:rsidRPr="008E66A7">
        <w:rPr>
          <w:u w:val="single"/>
        </w:rPr>
        <w:t xml:space="preserve">. </w:t>
      </w:r>
    </w:p>
    <w:p w14:paraId="69D1C5D1" w14:textId="77777777" w:rsidR="00D83A31" w:rsidRPr="008E66A7" w:rsidRDefault="00D83A31" w:rsidP="00D83A31">
      <w:pPr>
        <w:ind w:left="360"/>
        <w:rPr>
          <w:u w:val="single"/>
        </w:rPr>
      </w:pPr>
    </w:p>
    <w:p w14:paraId="2F9EC190" w14:textId="77777777" w:rsidR="00D83A31" w:rsidRPr="008E66A7" w:rsidRDefault="00D83A31" w:rsidP="00D83A31">
      <w:pPr>
        <w:ind w:left="360"/>
        <w:rPr>
          <w:u w:val="single"/>
        </w:rPr>
      </w:pPr>
      <w:r w:rsidRPr="008E66A7">
        <w:rPr>
          <w:u w:val="single"/>
        </w:rPr>
        <w:t>Here in the United States, the immediate and long-term consequences of Colonialism brought about enslavement, the signing and breaking of treaties/laws, war, poverty, lack of education, psychological and physical traumas, and segregation of these peoples. Additionally, each of these factors played a vital and volatile role in shaping who African Americans and Native Americans would become post-colonialism, having long term implications for each culture, and impacting the men and women within these cultural groups differently. In many ways, both groups still struggle to obtain their portion of the American Dream and are still coping with economic disparity, public health issues—mental and physical—and social welfare, as well as a bevy of socio-economical hardships that appear to place them perpetually beyond the re</w:t>
      </w:r>
      <w:r>
        <w:rPr>
          <w:u w:val="single"/>
        </w:rPr>
        <w:t xml:space="preserve">ach of embracing fully an </w:t>
      </w:r>
      <w:r w:rsidRPr="008E66A7">
        <w:rPr>
          <w:u w:val="single"/>
        </w:rPr>
        <w:t>American identity. The course is designed to explore why these hardships</w:t>
      </w:r>
      <w:r>
        <w:rPr>
          <w:u w:val="single"/>
        </w:rPr>
        <w:t xml:space="preserve"> exist and how they are represented</w:t>
      </w:r>
      <w:r w:rsidRPr="008E66A7">
        <w:rPr>
          <w:u w:val="single"/>
        </w:rPr>
        <w:t xml:space="preserve"> in critical and creative texts.</w:t>
      </w:r>
    </w:p>
    <w:p w14:paraId="78747498" w14:textId="77777777" w:rsidR="00D83A31" w:rsidRPr="008E66A7" w:rsidRDefault="00D83A31" w:rsidP="00D83A31">
      <w:pPr>
        <w:ind w:left="360"/>
        <w:rPr>
          <w:u w:val="single"/>
        </w:rPr>
      </w:pPr>
    </w:p>
    <w:p w14:paraId="26A9EFC5" w14:textId="77777777" w:rsidR="00D83A31" w:rsidRDefault="00D83A31" w:rsidP="00D83A31">
      <w:pPr>
        <w:ind w:left="360"/>
      </w:pPr>
      <w:r w:rsidRPr="008E66A7">
        <w:rPr>
          <w:u w:val="single"/>
        </w:rPr>
        <w:t xml:space="preserve">By the end of the course, students should be informed scholars </w:t>
      </w:r>
      <w:r>
        <w:rPr>
          <w:u w:val="single"/>
        </w:rPr>
        <w:t xml:space="preserve">who are </w:t>
      </w:r>
      <w:r w:rsidRPr="008E66A7">
        <w:rPr>
          <w:u w:val="single"/>
        </w:rPr>
        <w:t>able to critically assess and discuss the course content (in writing and during discussion); develop workable creative, cultural, economic or political i</w:t>
      </w:r>
      <w:r>
        <w:rPr>
          <w:u w:val="single"/>
        </w:rPr>
        <w:t>deas/solutions,</w:t>
      </w:r>
      <w:r w:rsidRPr="008E66A7">
        <w:rPr>
          <w:u w:val="single"/>
        </w:rPr>
        <w:t xml:space="preserve"> and also possess a useful and informe</w:t>
      </w:r>
      <w:r>
        <w:rPr>
          <w:u w:val="single"/>
        </w:rPr>
        <w:t>d knowledge of the course material</w:t>
      </w:r>
      <w:r>
        <w:t xml:space="preserve">. </w:t>
      </w:r>
    </w:p>
    <w:p w14:paraId="6060187B" w14:textId="77777777" w:rsidR="00D83A31" w:rsidRDefault="00D83A31" w:rsidP="00D83A31">
      <w:pPr>
        <w:ind w:left="360"/>
        <w:rPr>
          <w:color w:val="FF0000"/>
        </w:rPr>
      </w:pPr>
    </w:p>
    <w:p w14:paraId="6197FE33" w14:textId="77777777" w:rsidR="00D83A31" w:rsidRPr="00F60AB4" w:rsidRDefault="00D83A31" w:rsidP="00D83A31">
      <w:pPr>
        <w:ind w:left="360"/>
        <w:rPr>
          <w:u w:val="single"/>
        </w:rPr>
      </w:pPr>
      <w:r w:rsidRPr="00F60AB4">
        <w:rPr>
          <w:u w:val="single"/>
        </w:rPr>
        <w:t>The disciplinary methods employed by English and Health and Human Services will involve the examination of critical</w:t>
      </w:r>
      <w:r>
        <w:rPr>
          <w:u w:val="single"/>
        </w:rPr>
        <w:t xml:space="preserve"> and creative</w:t>
      </w:r>
      <w:r w:rsidRPr="00F60AB4">
        <w:rPr>
          <w:u w:val="single"/>
        </w:rPr>
        <w:t xml:space="preserve"> writings that explore race, class</w:t>
      </w:r>
      <w:r>
        <w:rPr>
          <w:u w:val="single"/>
        </w:rPr>
        <w:t>,</w:t>
      </w:r>
      <w:r w:rsidRPr="00F60AB4">
        <w:rPr>
          <w:u w:val="single"/>
        </w:rPr>
        <w:t xml:space="preserve"> and gender along with the concepts of public health, health disparities, and government policies.  Discussions that include the role of oral/written histories and stories that influence the sociocultural, political, health and well</w:t>
      </w:r>
      <w:r>
        <w:rPr>
          <w:u w:val="single"/>
        </w:rPr>
        <w:t>-</w:t>
      </w:r>
      <w:r w:rsidRPr="00F60AB4">
        <w:rPr>
          <w:u w:val="single"/>
        </w:rPr>
        <w:t>being of people will be facilitated through debates and examination of policies.  The knowledge gained will facilitate the development of rich student papers that integrate both disciplines.</w:t>
      </w:r>
    </w:p>
    <w:p w14:paraId="1EFFCA5D" w14:textId="77777777" w:rsidR="00D83A31" w:rsidRPr="00F60AB4" w:rsidRDefault="00D83A31" w:rsidP="00D83A31">
      <w:pPr>
        <w:pStyle w:val="NoSpacing"/>
        <w:rPr>
          <w:rFonts w:asciiTheme="minorHAnsi" w:hAnsiTheme="minorHAnsi"/>
          <w:sz w:val="24"/>
          <w:szCs w:val="24"/>
          <w:u w:val="single"/>
        </w:rPr>
      </w:pPr>
    </w:p>
    <w:p w14:paraId="56031179" w14:textId="77777777" w:rsidR="00D83A31" w:rsidRPr="00C07759" w:rsidRDefault="00D83A31" w:rsidP="00D83A31"/>
    <w:p w14:paraId="4EC237EE" w14:textId="77777777" w:rsidR="00D83A31" w:rsidRPr="00C07759" w:rsidRDefault="00D83A31" w:rsidP="00D83A31">
      <w:pPr>
        <w:pStyle w:val="ListParagraph"/>
        <w:numPr>
          <w:ilvl w:val="0"/>
          <w:numId w:val="15"/>
        </w:numPr>
        <w:spacing w:after="200"/>
        <w:ind w:left="360"/>
      </w:pPr>
      <w:r w:rsidRPr="00C07759">
        <w:t xml:space="preserve">Which general learning outcomes of an interdisciplinary course does this course address? </w:t>
      </w:r>
      <w:r w:rsidRPr="00C07759">
        <w:br/>
        <w:t xml:space="preserve">Please explain how the course will fulfill the bolded mandatory learning outcome below. In addition, select and explain at least three additional outcomes. </w:t>
      </w:r>
      <w:r>
        <w:t xml:space="preserve"> </w:t>
      </w:r>
      <w:r>
        <w:rPr>
          <w:b/>
        </w:rPr>
        <w:t xml:space="preserve">(Please see notation </w:t>
      </w:r>
      <w:r w:rsidRPr="003C70A5">
        <w:rPr>
          <w:b/>
        </w:rPr>
        <w:t>below)</w:t>
      </w:r>
    </w:p>
    <w:p w14:paraId="0BE891A9" w14:textId="77777777" w:rsidR="00D83A31" w:rsidRPr="008E66A7" w:rsidRDefault="00D83A31" w:rsidP="00D83A31">
      <w:pPr>
        <w:ind w:left="360"/>
        <w:rPr>
          <w:spacing w:val="-4"/>
        </w:rPr>
      </w:pPr>
      <w:r>
        <w:t>X</w:t>
      </w:r>
      <w:r w:rsidRPr="008E66A7">
        <w:t xml:space="preserve">  </w:t>
      </w:r>
      <w:r w:rsidRPr="008E66A7">
        <w:rPr>
          <w:b/>
          <w:spacing w:val="-4"/>
        </w:rPr>
        <w:t>Purposefully connect and integrate across-discipline knowledge and skills to solve problems</w:t>
      </w:r>
      <w:r w:rsidRPr="008E66A7">
        <w:rPr>
          <w:spacing w:val="-4"/>
        </w:rPr>
        <w:t xml:space="preserve">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8E66A7" w14:paraId="5A32B08B" w14:textId="77777777" w:rsidTr="00D67F72">
        <w:tc>
          <w:tcPr>
            <w:tcW w:w="9540" w:type="dxa"/>
          </w:tcPr>
          <w:p w14:paraId="7428BEF5" w14:textId="77777777" w:rsidR="00D83A31" w:rsidRPr="008E66A7" w:rsidRDefault="00D83A31" w:rsidP="00D67F72">
            <w:pPr>
              <w:pStyle w:val="ListParagraph"/>
              <w:ind w:left="0"/>
            </w:pPr>
            <w:r>
              <w:lastRenderedPageBreak/>
              <w:t>See below</w:t>
            </w:r>
          </w:p>
        </w:tc>
      </w:tr>
    </w:tbl>
    <w:p w14:paraId="65ABA1EE" w14:textId="77777777" w:rsidR="00D83A31" w:rsidRPr="00C07759" w:rsidRDefault="00D83A31" w:rsidP="00D83A31">
      <w:pPr>
        <w:ind w:left="360"/>
      </w:pPr>
    </w:p>
    <w:p w14:paraId="047014B6" w14:textId="77777777" w:rsidR="00D83A31" w:rsidRPr="008E66A7" w:rsidRDefault="00D83A31" w:rsidP="00D83A31">
      <w:pPr>
        <w:ind w:left="360"/>
      </w:pPr>
      <w:r>
        <w:t>X</w:t>
      </w:r>
      <w:r w:rsidRPr="008E66A7">
        <w:t xml:space="preserve">  </w:t>
      </w:r>
      <w:r w:rsidRPr="008E66A7">
        <w:rPr>
          <w:b/>
        </w:rPr>
        <w:t>Synthesize and transfer knowledge across disciplinary boundaries</w:t>
      </w:r>
      <w:r w:rsidRPr="008E66A7">
        <w:t xml:space="preserve">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0D6B8D04" w14:textId="77777777" w:rsidTr="00D67F72">
        <w:tc>
          <w:tcPr>
            <w:tcW w:w="9540" w:type="dxa"/>
          </w:tcPr>
          <w:p w14:paraId="5AD73726" w14:textId="77777777" w:rsidR="00D83A31" w:rsidRPr="00C07759" w:rsidRDefault="00D83A31" w:rsidP="00D67F72">
            <w:pPr>
              <w:pStyle w:val="ListParagraph"/>
              <w:tabs>
                <w:tab w:val="left" w:pos="1298"/>
              </w:tabs>
              <w:ind w:left="0"/>
            </w:pPr>
            <w:r>
              <w:t>See below</w:t>
            </w:r>
            <w:r>
              <w:tab/>
            </w:r>
          </w:p>
        </w:tc>
      </w:tr>
    </w:tbl>
    <w:p w14:paraId="720D8E9E" w14:textId="77777777" w:rsidR="00D83A31" w:rsidRPr="00C07759" w:rsidRDefault="00D83A31" w:rsidP="00D83A31"/>
    <w:p w14:paraId="0D253E22" w14:textId="77777777" w:rsidR="00D83A31" w:rsidRPr="00C07759" w:rsidRDefault="00D83A31" w:rsidP="00D83A31">
      <w:pPr>
        <w:ind w:left="360"/>
      </w:pPr>
      <w:r>
        <w:t>X</w:t>
      </w:r>
      <w:r w:rsidRPr="00C07759">
        <w:t xml:space="preserve">  Comprehend factors inherent in complex problems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2AD6E083" w14:textId="77777777" w:rsidTr="00D67F72">
        <w:tc>
          <w:tcPr>
            <w:tcW w:w="9540" w:type="dxa"/>
          </w:tcPr>
          <w:p w14:paraId="68CD6635" w14:textId="77777777" w:rsidR="00D83A31" w:rsidRPr="00C07759" w:rsidRDefault="00D83A31" w:rsidP="00D67F72">
            <w:pPr>
              <w:pStyle w:val="ListParagraph"/>
              <w:ind w:left="0"/>
            </w:pPr>
            <w:r>
              <w:t>See below</w:t>
            </w:r>
          </w:p>
        </w:tc>
      </w:tr>
    </w:tbl>
    <w:p w14:paraId="106FD297" w14:textId="77777777" w:rsidR="00D83A31" w:rsidRPr="00C07759" w:rsidRDefault="00D83A31" w:rsidP="00D83A31"/>
    <w:p w14:paraId="2CEEABE5" w14:textId="77777777" w:rsidR="00D83A31" w:rsidRPr="00C07759" w:rsidRDefault="00D83A31" w:rsidP="00D83A31">
      <w:pPr>
        <w:ind w:left="360"/>
      </w:pPr>
      <w:r>
        <w:t>X</w:t>
      </w:r>
      <w:r w:rsidRPr="00C07759">
        <w:t xml:space="preserve">  </w:t>
      </w:r>
      <w:r w:rsidRPr="00C07759">
        <w:rPr>
          <w:spacing w:val="-4"/>
        </w:rPr>
        <w:t>Apply integrative thinking to problem solving in ethically and socially responsible ways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0A477CD3" w14:textId="77777777" w:rsidTr="00D67F72">
        <w:tc>
          <w:tcPr>
            <w:tcW w:w="9540" w:type="dxa"/>
          </w:tcPr>
          <w:p w14:paraId="5B453D24" w14:textId="77777777" w:rsidR="00D83A31" w:rsidRPr="00C07759" w:rsidRDefault="00D83A31" w:rsidP="00D67F72">
            <w:pPr>
              <w:pStyle w:val="ListParagraph"/>
              <w:ind w:left="0"/>
            </w:pPr>
            <w:r>
              <w:t>See below</w:t>
            </w:r>
          </w:p>
        </w:tc>
      </w:tr>
    </w:tbl>
    <w:p w14:paraId="738C6FF5" w14:textId="77777777" w:rsidR="00D83A31" w:rsidRPr="00C07759" w:rsidRDefault="00D83A31" w:rsidP="00D83A31"/>
    <w:p w14:paraId="6DB00AE1" w14:textId="77777777" w:rsidR="00D83A31" w:rsidRPr="00C07759" w:rsidRDefault="00D83A31" w:rsidP="00D83A31">
      <w:pPr>
        <w:ind w:left="360"/>
      </w:pPr>
      <w:r>
        <w:t>X</w:t>
      </w:r>
      <w:r w:rsidRPr="00C07759">
        <w:t xml:space="preserve">  Recognize varied perspectives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739A6A93" w14:textId="77777777" w:rsidTr="00D67F72">
        <w:tc>
          <w:tcPr>
            <w:tcW w:w="9540" w:type="dxa"/>
          </w:tcPr>
          <w:p w14:paraId="159E43C4" w14:textId="77777777" w:rsidR="00D83A31" w:rsidRPr="00C07759" w:rsidRDefault="00D83A31" w:rsidP="00D67F72">
            <w:pPr>
              <w:pStyle w:val="ListParagraph"/>
              <w:ind w:left="0"/>
            </w:pPr>
            <w:r>
              <w:t>See below</w:t>
            </w:r>
          </w:p>
        </w:tc>
      </w:tr>
    </w:tbl>
    <w:p w14:paraId="05F78856" w14:textId="77777777" w:rsidR="00D83A31" w:rsidRPr="00C07759" w:rsidRDefault="00D83A31" w:rsidP="00D83A31">
      <w:pPr>
        <w:ind w:left="360"/>
      </w:pPr>
    </w:p>
    <w:p w14:paraId="0435F355" w14:textId="77777777" w:rsidR="00D83A31" w:rsidRPr="00C07759" w:rsidRDefault="00D83A31" w:rsidP="00D83A31">
      <w:pPr>
        <w:ind w:left="360"/>
      </w:pPr>
      <w:r>
        <w:t>X</w:t>
      </w:r>
      <w:r w:rsidRPr="00C07759">
        <w:t xml:space="preserve">  Gain comfort with complexity and uncertainty</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2AC083F7" w14:textId="77777777" w:rsidTr="00D67F72">
        <w:tc>
          <w:tcPr>
            <w:tcW w:w="9540" w:type="dxa"/>
          </w:tcPr>
          <w:p w14:paraId="24C4BE2D" w14:textId="77777777" w:rsidR="00D83A31" w:rsidRPr="00C07759" w:rsidRDefault="00D83A31" w:rsidP="00D67F72">
            <w:pPr>
              <w:pStyle w:val="ListParagraph"/>
              <w:ind w:left="0"/>
            </w:pPr>
            <w:r>
              <w:t>See below</w:t>
            </w:r>
          </w:p>
        </w:tc>
      </w:tr>
    </w:tbl>
    <w:p w14:paraId="36935660" w14:textId="77777777" w:rsidR="00D83A31" w:rsidRPr="00C07759" w:rsidRDefault="00D83A31" w:rsidP="00D83A31"/>
    <w:p w14:paraId="4D656AD4" w14:textId="77777777" w:rsidR="00D83A31" w:rsidRPr="00C07759" w:rsidRDefault="00D83A31" w:rsidP="00D83A31">
      <w:pPr>
        <w:ind w:left="360"/>
      </w:pPr>
      <w:r>
        <w:t>X</w:t>
      </w:r>
      <w:r w:rsidRPr="00C07759">
        <w:t xml:space="preserve"> Think critically, communicate effectively, and work collaboratively </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555450BC" w14:textId="77777777" w:rsidTr="00D67F72">
        <w:tc>
          <w:tcPr>
            <w:tcW w:w="9540" w:type="dxa"/>
          </w:tcPr>
          <w:p w14:paraId="46C02B92" w14:textId="77777777" w:rsidR="00D83A31" w:rsidRPr="00C07759" w:rsidRDefault="00D83A31" w:rsidP="00D67F72">
            <w:pPr>
              <w:pStyle w:val="ListParagraph"/>
              <w:ind w:left="0"/>
            </w:pPr>
            <w:r>
              <w:t>See below</w:t>
            </w:r>
          </w:p>
        </w:tc>
      </w:tr>
    </w:tbl>
    <w:p w14:paraId="1EAA2E31" w14:textId="77777777" w:rsidR="00D83A31" w:rsidRPr="00C07759" w:rsidRDefault="00D83A31" w:rsidP="00D83A31">
      <w:pPr>
        <w:ind w:left="360"/>
      </w:pPr>
    </w:p>
    <w:p w14:paraId="01BAC4E1" w14:textId="77777777" w:rsidR="00D83A31" w:rsidRPr="00C07759" w:rsidRDefault="00D83A31" w:rsidP="00D83A31">
      <w:pPr>
        <w:ind w:left="360"/>
      </w:pPr>
      <w:r>
        <w:t>X</w:t>
      </w:r>
      <w:r w:rsidRPr="00C07759">
        <w:t xml:space="preserve">  Become flexible thinkers</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56549360" w14:textId="77777777" w:rsidTr="00D67F72">
        <w:tc>
          <w:tcPr>
            <w:tcW w:w="9540" w:type="dxa"/>
          </w:tcPr>
          <w:p w14:paraId="751F8C41" w14:textId="77777777" w:rsidR="00D83A31" w:rsidRPr="00C07759" w:rsidRDefault="00D83A31" w:rsidP="00D67F72">
            <w:pPr>
              <w:pStyle w:val="ListParagraph"/>
              <w:ind w:left="0"/>
            </w:pPr>
            <w:r>
              <w:t>See below</w:t>
            </w:r>
          </w:p>
        </w:tc>
      </w:tr>
    </w:tbl>
    <w:p w14:paraId="05A69ABA" w14:textId="77777777" w:rsidR="00D83A31" w:rsidRDefault="00D83A31" w:rsidP="00D83A31">
      <w:pPr>
        <w:ind w:left="360"/>
      </w:pPr>
    </w:p>
    <w:p w14:paraId="638A84AB" w14:textId="77777777" w:rsidR="00D83A31" w:rsidRDefault="00D83A31" w:rsidP="00D83A31">
      <w:pPr>
        <w:ind w:left="360"/>
      </w:pPr>
      <w:r w:rsidRPr="00F60AB4">
        <w:rPr>
          <w:b/>
        </w:rPr>
        <w:t>*</w:t>
      </w:r>
      <w:r>
        <w:t>During the course of the semester, students will be able to express their critical and scholarly positions, define relevant subject matter, and explore the following via classroom discourse, essays and assignments, group presentations, and exams:</w:t>
      </w:r>
    </w:p>
    <w:p w14:paraId="54108FAD" w14:textId="77777777" w:rsidR="00D83A31" w:rsidRDefault="00D83A31" w:rsidP="00D83A31">
      <w:pPr>
        <w:ind w:left="360"/>
      </w:pPr>
    </w:p>
    <w:p w14:paraId="1A64CDD8" w14:textId="18C43924" w:rsidR="00D83A31" w:rsidRDefault="000B7AB6" w:rsidP="00D83A31">
      <w:pPr>
        <w:ind w:left="360"/>
      </w:pPr>
      <w:r>
        <w:t>--Colonialism,</w:t>
      </w:r>
      <w:r w:rsidR="00D83A31" w:rsidRPr="003C70A5">
        <w:t xml:space="preserve"> Post-Colonialism, </w:t>
      </w:r>
      <w:r>
        <w:t xml:space="preserve">and Internal Colonialism </w:t>
      </w:r>
      <w:r w:rsidR="00D83A31" w:rsidRPr="003C70A5">
        <w:t>as it relates to the development of America and American Identity</w:t>
      </w:r>
    </w:p>
    <w:p w14:paraId="6BA1317F" w14:textId="781719EC" w:rsidR="002E10D5" w:rsidRPr="003C70A5" w:rsidRDefault="002E10D5" w:rsidP="00D83A31">
      <w:pPr>
        <w:ind w:left="360"/>
      </w:pPr>
      <w:r>
        <w:t>--Post</w:t>
      </w:r>
      <w:r w:rsidR="0023298E">
        <w:t>-t</w:t>
      </w:r>
      <w:r>
        <w:t>raumatic Stress Syndrome and trauma</w:t>
      </w:r>
    </w:p>
    <w:p w14:paraId="2839A3D3"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--African and Indigenous slavery and oppression</w:t>
      </w:r>
    </w:p>
    <w:p w14:paraId="464E8CA6"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--Social issue advocacy as it relates to the subject matter</w:t>
      </w:r>
    </w:p>
    <w:p w14:paraId="4E76A295"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--Economic systems and hardships experienced by both cultural groups</w:t>
      </w:r>
    </w:p>
    <w:p w14:paraId="384805A5"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--Psychological and physical health issues as they relate to both groups</w:t>
      </w:r>
    </w:p>
    <w:p w14:paraId="3E0D6AC6"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--Racial, academic, social inequalities, and gender role</w:t>
      </w:r>
      <w:r>
        <w:rPr>
          <w:rFonts w:asciiTheme="minorHAnsi" w:hAnsiTheme="minorHAnsi"/>
        </w:rPr>
        <w:t xml:space="preserve"> inequality experienced by both groups</w:t>
      </w:r>
      <w:r>
        <w:rPr>
          <w:rFonts w:asciiTheme="minorHAnsi" w:hAnsiTheme="minorHAnsi"/>
        </w:rPr>
        <w:tab/>
        <w:t xml:space="preserve">                                                         </w:t>
      </w:r>
    </w:p>
    <w:p w14:paraId="23C613FC"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--Similarities between the cultural groups and their approaches to advocacy, healing, and resistance</w:t>
      </w:r>
    </w:p>
    <w:p w14:paraId="00F96D2A" w14:textId="77777777" w:rsidR="00D83A31" w:rsidRPr="003C70A5" w:rsidRDefault="00D83A31" w:rsidP="00D83A31">
      <w:pPr>
        <w:pStyle w:val="NoSpacing"/>
        <w:rPr>
          <w:rFonts w:asciiTheme="minorHAnsi" w:hAnsiTheme="minorHAnsi"/>
        </w:rPr>
      </w:pPr>
      <w:r>
        <w:rPr>
          <w:rFonts w:asciiTheme="minorHAnsi" w:hAnsiTheme="minorHAnsi"/>
        </w:rPr>
        <w:t xml:space="preserve">      </w:t>
      </w:r>
      <w:r w:rsidRPr="003C70A5">
        <w:rPr>
          <w:rFonts w:asciiTheme="minorHAnsi" w:hAnsiTheme="minorHAnsi"/>
        </w:rPr>
        <w:t>--Government responses to the socioeconomic issues that plague these communities</w:t>
      </w:r>
    </w:p>
    <w:p w14:paraId="7BDD83B9" w14:textId="77777777" w:rsidR="00D83A31" w:rsidRPr="003C70A5" w:rsidRDefault="00D83A31" w:rsidP="00D83A31">
      <w:pPr>
        <w:pStyle w:val="NoSpacing"/>
        <w:rPr>
          <w:rFonts w:asciiTheme="minorHAnsi" w:hAnsiTheme="minorHAnsi"/>
        </w:rPr>
      </w:pPr>
    </w:p>
    <w:p w14:paraId="7C135B7F" w14:textId="77777777" w:rsidR="00D83A31" w:rsidRPr="003C70A5" w:rsidRDefault="00D83A31" w:rsidP="00D83A31">
      <w:pPr>
        <w:pStyle w:val="NoSpacing"/>
        <w:rPr>
          <w:rFonts w:asciiTheme="minorHAnsi" w:hAnsiTheme="minorHAnsi"/>
        </w:rPr>
      </w:pPr>
      <w:r>
        <w:rPr>
          <w:rFonts w:asciiTheme="minorHAnsi" w:hAnsiTheme="minorHAnsi"/>
        </w:rPr>
        <w:t xml:space="preserve">     Students will be required to </w:t>
      </w:r>
      <w:r w:rsidRPr="003C70A5">
        <w:rPr>
          <w:rFonts w:asciiTheme="minorHAnsi" w:hAnsiTheme="minorHAnsi"/>
        </w:rPr>
        <w:t>demonstrate their integration and comprehension of the</w:t>
      </w:r>
      <w:r>
        <w:rPr>
          <w:rFonts w:asciiTheme="minorHAnsi" w:hAnsiTheme="minorHAnsi"/>
        </w:rPr>
        <w:t xml:space="preserve">          </w:t>
      </w:r>
      <w:r w:rsidRPr="003C70A5">
        <w:rPr>
          <w:rFonts w:asciiTheme="minorHAnsi" w:hAnsiTheme="minorHAnsi"/>
        </w:rPr>
        <w:t>aforementione</w:t>
      </w:r>
      <w:r>
        <w:rPr>
          <w:rFonts w:asciiTheme="minorHAnsi" w:hAnsiTheme="minorHAnsi"/>
        </w:rPr>
        <w:t xml:space="preserve">d concepts through the standard assessment methods; additionally, students may be asked to submit their group projects/or essays for presentation or publication. </w:t>
      </w:r>
      <w:r w:rsidRPr="003C70A5">
        <w:rPr>
          <w:rFonts w:asciiTheme="minorHAnsi" w:hAnsiTheme="minorHAnsi"/>
        </w:rPr>
        <w:t>It is our hope that the students transition into publishing scholars who will attempt to develop and construct workable ideas and solutions to the problems that plague both cultural communities.</w:t>
      </w:r>
    </w:p>
    <w:p w14:paraId="0DAA164B" w14:textId="77777777" w:rsidR="00D83A31" w:rsidRDefault="00D83A31" w:rsidP="00D83A31">
      <w:pPr>
        <w:ind w:left="360"/>
      </w:pPr>
    </w:p>
    <w:p w14:paraId="5125F829" w14:textId="77777777" w:rsidR="00D83A31" w:rsidRPr="00C07759" w:rsidRDefault="00D83A31" w:rsidP="00D83A31">
      <w:pPr>
        <w:ind w:left="360"/>
      </w:pPr>
      <w:r w:rsidRPr="00C07759">
        <w:br/>
      </w:r>
      <w:r w:rsidRPr="00C07759">
        <w:sym w:font="Wingdings" w:char="F0A8"/>
      </w:r>
      <w:r w:rsidRPr="00C07759">
        <w:t xml:space="preserve">  Other</w:t>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0D8AAF5B" w14:textId="77777777" w:rsidTr="00D67F72">
        <w:tc>
          <w:tcPr>
            <w:tcW w:w="9540" w:type="dxa"/>
          </w:tcPr>
          <w:p w14:paraId="38AE3096" w14:textId="77777777" w:rsidR="00D83A31" w:rsidRPr="00C07759" w:rsidRDefault="00D83A31" w:rsidP="00D67F72">
            <w:pPr>
              <w:pStyle w:val="ListParagraph"/>
              <w:ind w:left="0"/>
            </w:pPr>
          </w:p>
        </w:tc>
      </w:tr>
    </w:tbl>
    <w:p w14:paraId="1C75E6C4" w14:textId="77777777" w:rsidR="00D83A31" w:rsidRPr="00C07759" w:rsidRDefault="00D83A31" w:rsidP="00D83A31">
      <w:pPr>
        <w:rPr>
          <w:b/>
        </w:rPr>
      </w:pPr>
    </w:p>
    <w:p w14:paraId="7222A339" w14:textId="77777777" w:rsidR="00D83A31" w:rsidRPr="00C07759" w:rsidRDefault="00D83A31" w:rsidP="00D83A31">
      <w:pPr>
        <w:rPr>
          <w:b/>
        </w:rPr>
      </w:pPr>
      <w:r w:rsidRPr="00C07759">
        <w:rPr>
          <w:b/>
        </w:rPr>
        <w:t>General Education Learning Goals for City Tech Students</w:t>
      </w:r>
    </w:p>
    <w:p w14:paraId="35DCC07D" w14:textId="77777777" w:rsidR="00D83A31" w:rsidRPr="00C07759" w:rsidRDefault="00D83A31" w:rsidP="00D83A31">
      <w:pPr>
        <w:pStyle w:val="ListParagraph"/>
        <w:numPr>
          <w:ilvl w:val="0"/>
          <w:numId w:val="17"/>
        </w:numPr>
        <w:spacing w:after="200"/>
      </w:pPr>
      <w:r w:rsidRPr="00C07759">
        <w:rPr>
          <w:b/>
        </w:rPr>
        <w:t>Knowledge:</w:t>
      </w:r>
      <w:r w:rsidRPr="00C07759">
        <w:t xml:space="preserve"> Develop knowledge from a range of disciplinary perspectives, and hone the ability to deepen and continue learning.</w:t>
      </w:r>
    </w:p>
    <w:p w14:paraId="70D13BC5" w14:textId="77777777" w:rsidR="00D83A31" w:rsidRPr="00C07759" w:rsidRDefault="00D83A31" w:rsidP="00D83A31">
      <w:pPr>
        <w:pStyle w:val="ListParagraph"/>
        <w:numPr>
          <w:ilvl w:val="0"/>
          <w:numId w:val="17"/>
        </w:numPr>
        <w:spacing w:after="200"/>
      </w:pPr>
      <w:r w:rsidRPr="00C07759">
        <w:rPr>
          <w:b/>
        </w:rPr>
        <w:t>Skills:</w:t>
      </w:r>
      <w:r w:rsidRPr="00C07759">
        <w:t xml:space="preserve"> Acquire and use the tools needed for communication, inquiry, creativity, analysis, and productive work.</w:t>
      </w:r>
    </w:p>
    <w:p w14:paraId="25EEF5E5" w14:textId="77777777" w:rsidR="00D83A31" w:rsidRPr="00C07759" w:rsidRDefault="00D83A31" w:rsidP="00D83A31">
      <w:pPr>
        <w:pStyle w:val="ListParagraph"/>
        <w:numPr>
          <w:ilvl w:val="0"/>
          <w:numId w:val="17"/>
        </w:numPr>
        <w:spacing w:after="200"/>
      </w:pPr>
      <w:r w:rsidRPr="00C07759">
        <w:rPr>
          <w:b/>
        </w:rPr>
        <w:t>Integration</w:t>
      </w:r>
      <w:r w:rsidRPr="00C07759">
        <w:t>: Work productively within and across disciplines.</w:t>
      </w:r>
    </w:p>
    <w:p w14:paraId="5B5C1972" w14:textId="7231A2C3" w:rsidR="00D83A31" w:rsidRPr="00C07759" w:rsidRDefault="00D83A31" w:rsidP="00D83A31">
      <w:pPr>
        <w:pStyle w:val="ListParagraph"/>
        <w:numPr>
          <w:ilvl w:val="0"/>
          <w:numId w:val="17"/>
        </w:numPr>
        <w:spacing w:after="200"/>
      </w:pPr>
      <w:r w:rsidRPr="00C07759">
        <w:rPr>
          <w:b/>
        </w:rPr>
        <w:t>Values, Ethics, and Relationships</w:t>
      </w:r>
      <w:r w:rsidRPr="00C07759">
        <w:t>: Understand and app</w:t>
      </w:r>
      <w:r>
        <w:t xml:space="preserve">ly values, ethics, and diverse </w:t>
      </w:r>
      <w:r w:rsidRPr="00C07759">
        <w:t>perspectives in personal, professio</w:t>
      </w:r>
      <w:r w:rsidR="0060097F">
        <w:t xml:space="preserve">nal, civic, and cultural </w:t>
      </w:r>
      <w:r w:rsidRPr="00C07759">
        <w:t>domains.</w:t>
      </w:r>
    </w:p>
    <w:p w14:paraId="10470DAA" w14:textId="614C8380" w:rsidR="005C60E9" w:rsidRDefault="00D83A31" w:rsidP="005C60E9">
      <w:pPr>
        <w:numPr>
          <w:ilvl w:val="0"/>
          <w:numId w:val="15"/>
        </w:numPr>
        <w:ind w:left="360"/>
      </w:pPr>
      <w:r w:rsidRPr="00C07759">
        <w:t>How does this course address the general education learning goals for City Tech students?</w:t>
      </w:r>
    </w:p>
    <w:p w14:paraId="4B767245" w14:textId="77777777" w:rsidR="00D83A31" w:rsidRDefault="00D83A31" w:rsidP="00D83A31">
      <w:pPr>
        <w:ind w:left="360"/>
      </w:pPr>
    </w:p>
    <w:p w14:paraId="569D15BB" w14:textId="3DBDC85B" w:rsidR="005C60E9" w:rsidRPr="005C60E9" w:rsidRDefault="005C60E9" w:rsidP="005C60E9">
      <w:pPr>
        <w:rPr>
          <w:rFonts w:cs="Times New Roman"/>
          <w:sz w:val="22"/>
          <w:szCs w:val="22"/>
          <w:u w:val="single"/>
        </w:rPr>
      </w:pPr>
      <w:r w:rsidRPr="005C60E9">
        <w:rPr>
          <w:rFonts w:cs="Times New Roman"/>
          <w:sz w:val="22"/>
          <w:szCs w:val="22"/>
          <w:u w:val="single"/>
        </w:rPr>
        <w:t xml:space="preserve">This Special Topics/Interdisciplinary course explores content not currently available within the course curriculum of either proposing department. </w:t>
      </w:r>
    </w:p>
    <w:p w14:paraId="63579CF2" w14:textId="77777777" w:rsidR="005C60E9" w:rsidRPr="005C60E9" w:rsidRDefault="005C60E9" w:rsidP="005C60E9">
      <w:pPr>
        <w:rPr>
          <w:rFonts w:cs="Times New Roman"/>
          <w:sz w:val="22"/>
          <w:szCs w:val="22"/>
          <w:u w:val="single"/>
        </w:rPr>
      </w:pPr>
    </w:p>
    <w:p w14:paraId="332CCCFA" w14:textId="77777777" w:rsidR="005C60E9" w:rsidRPr="005C60E9" w:rsidRDefault="005C60E9" w:rsidP="005C60E9">
      <w:pPr>
        <w:rPr>
          <w:sz w:val="22"/>
          <w:szCs w:val="22"/>
          <w:u w:val="single"/>
        </w:rPr>
      </w:pPr>
      <w:r w:rsidRPr="005C60E9">
        <w:rPr>
          <w:sz w:val="22"/>
          <w:szCs w:val="22"/>
          <w:u w:val="single"/>
        </w:rPr>
        <w:t xml:space="preserve">As an interdisciplinary course, it utilizes varied sources to address diverse opinions, ideas, and varied understandings of socio-cultural domination and marginalization to be taught by professors from distinct and disparate departments, a necessary factor given City Tech’s diverse student population. </w:t>
      </w:r>
    </w:p>
    <w:p w14:paraId="58C05D39" w14:textId="77777777" w:rsidR="005C60E9" w:rsidRDefault="005C60E9" w:rsidP="005C60E9">
      <w:pPr>
        <w:rPr>
          <w:rFonts w:asciiTheme="majorHAnsi" w:hAnsiTheme="majorHAnsi"/>
          <w:sz w:val="22"/>
          <w:szCs w:val="22"/>
        </w:rPr>
      </w:pPr>
    </w:p>
    <w:p w14:paraId="66C53BB5" w14:textId="77777777" w:rsidR="005C60E9" w:rsidRPr="005C60E9" w:rsidRDefault="005C60E9" w:rsidP="005C60E9">
      <w:pPr>
        <w:rPr>
          <w:sz w:val="22"/>
          <w:szCs w:val="22"/>
          <w:u w:val="single"/>
        </w:rPr>
      </w:pPr>
      <w:r w:rsidRPr="005C60E9">
        <w:rPr>
          <w:sz w:val="22"/>
          <w:szCs w:val="22"/>
          <w:u w:val="single"/>
        </w:rPr>
        <w:t>The course underscores the notion that because classic colonialism and America’s internal version developed out of a similar balance of technological, cultural and power relations, a common process of social oppression and marginalization is discernable despite the different historical periods and contexts.</w:t>
      </w:r>
    </w:p>
    <w:p w14:paraId="37906D17" w14:textId="77777777" w:rsidR="005C60E9" w:rsidRPr="005C60E9" w:rsidRDefault="005C60E9" w:rsidP="005C60E9">
      <w:pPr>
        <w:rPr>
          <w:sz w:val="22"/>
          <w:szCs w:val="22"/>
          <w:u w:val="single"/>
        </w:rPr>
      </w:pPr>
    </w:p>
    <w:p w14:paraId="3AB5D922" w14:textId="77777777" w:rsidR="005C60E9" w:rsidRPr="005C60E9" w:rsidRDefault="005C60E9" w:rsidP="005C60E9">
      <w:pPr>
        <w:rPr>
          <w:sz w:val="22"/>
          <w:szCs w:val="22"/>
          <w:u w:val="single"/>
        </w:rPr>
      </w:pPr>
      <w:r w:rsidRPr="005C60E9">
        <w:rPr>
          <w:sz w:val="22"/>
          <w:szCs w:val="22"/>
          <w:u w:val="single"/>
        </w:rPr>
        <w:t>This makes possible for a comparative and interdisciplinary departmental collaboration within the following disciplines:</w:t>
      </w:r>
      <w:r w:rsidRPr="005C60E9">
        <w:rPr>
          <w:b/>
          <w:sz w:val="22"/>
          <w:szCs w:val="22"/>
          <w:u w:val="single"/>
        </w:rPr>
        <w:t xml:space="preserve"> </w:t>
      </w:r>
      <w:r w:rsidRPr="005C60E9">
        <w:rPr>
          <w:sz w:val="22"/>
          <w:szCs w:val="22"/>
          <w:u w:val="single"/>
        </w:rPr>
        <w:t>History, Psychology, Anthropology, Economics, African American Studies, English, and other departments such as Health and Human Services, Hospitality Management, and Legal Studies.</w:t>
      </w:r>
    </w:p>
    <w:p w14:paraId="6D57B5A8" w14:textId="77777777" w:rsidR="005C60E9" w:rsidRPr="005C60E9" w:rsidRDefault="005C60E9" w:rsidP="005C60E9">
      <w:pPr>
        <w:rPr>
          <w:sz w:val="22"/>
          <w:szCs w:val="22"/>
          <w:u w:val="single"/>
        </w:rPr>
      </w:pPr>
    </w:p>
    <w:p w14:paraId="58E0D2BC" w14:textId="77777777" w:rsidR="005C60E9" w:rsidRPr="005C60E9" w:rsidRDefault="005C60E9" w:rsidP="005C60E9">
      <w:pPr>
        <w:rPr>
          <w:sz w:val="22"/>
          <w:szCs w:val="22"/>
          <w:u w:val="single"/>
        </w:rPr>
      </w:pPr>
      <w:r w:rsidRPr="005C60E9">
        <w:rPr>
          <w:sz w:val="22"/>
          <w:szCs w:val="22"/>
          <w:u w:val="single"/>
        </w:rPr>
        <w:t>The proposed course includes an initial collaborative effort between the English Department, African American Studies and the Department of Health and Human Services.</w:t>
      </w:r>
    </w:p>
    <w:p w14:paraId="440154EE" w14:textId="77777777" w:rsidR="005C60E9" w:rsidRPr="005C60E9" w:rsidRDefault="005C60E9" w:rsidP="005C60E9">
      <w:pPr>
        <w:rPr>
          <w:sz w:val="22"/>
          <w:szCs w:val="22"/>
          <w:u w:val="single"/>
        </w:rPr>
      </w:pPr>
    </w:p>
    <w:p w14:paraId="257DB597" w14:textId="71C26BDA" w:rsidR="00D83A31" w:rsidRPr="005C60E9" w:rsidRDefault="005C60E9" w:rsidP="005C60E9">
      <w:pPr>
        <w:rPr>
          <w:rFonts w:cs="Times New Roman"/>
          <w:sz w:val="22"/>
          <w:szCs w:val="22"/>
          <w:u w:val="single"/>
        </w:rPr>
      </w:pPr>
      <w:r w:rsidRPr="005C60E9">
        <w:rPr>
          <w:sz w:val="22"/>
          <w:szCs w:val="22"/>
          <w:u w:val="single"/>
        </w:rPr>
        <w:t>The course will utilize visual texts and new media/technologies that are part of our students’ everyday lives in order to enhance the classroom learning experience: Film, Skype (interviews with guest lecturers), Blackboard, and Open Lab among others.</w:t>
      </w:r>
    </w:p>
    <w:p w14:paraId="02F3FEEE" w14:textId="77777777" w:rsidR="00D83A31" w:rsidRPr="002F26E1" w:rsidRDefault="00D83A31" w:rsidP="00D83A31">
      <w:pPr>
        <w:pStyle w:val="ListParagraph"/>
        <w:rPr>
          <w:rFonts w:asciiTheme="majorHAnsi" w:hAnsiTheme="majorHAnsi" w:cs="Times New Roman"/>
          <w:sz w:val="22"/>
          <w:szCs w:val="22"/>
        </w:rPr>
      </w:pPr>
    </w:p>
    <w:p w14:paraId="65879480" w14:textId="77777777" w:rsidR="00D83A31" w:rsidRDefault="00D83A31" w:rsidP="00D83A31">
      <w:pPr>
        <w:pStyle w:val="ListParagraph"/>
        <w:numPr>
          <w:ilvl w:val="0"/>
          <w:numId w:val="15"/>
        </w:numPr>
        <w:spacing w:after="200"/>
        <w:ind w:left="360"/>
      </w:pPr>
      <w:r w:rsidRPr="00C07759">
        <w:t>Which department would house this course</w:t>
      </w:r>
      <w:r>
        <w:rPr>
          <w:rStyle w:val="FootnoteReference"/>
        </w:rPr>
        <w:t>3</w:t>
      </w:r>
      <w:r w:rsidRPr="00C07759">
        <w:t xml:space="preserve">? </w:t>
      </w:r>
    </w:p>
    <w:p w14:paraId="1D58DA81" w14:textId="77777777" w:rsidR="00D83A31" w:rsidRDefault="00D83A31" w:rsidP="00D83A31">
      <w:pPr>
        <w:pStyle w:val="ListParagraph"/>
        <w:spacing w:after="200"/>
        <w:ind w:left="360"/>
      </w:pPr>
    </w:p>
    <w:p w14:paraId="74C355D6" w14:textId="78A4C48A" w:rsidR="00D83A31" w:rsidRDefault="00D83A31" w:rsidP="00D83A31">
      <w:pPr>
        <w:pStyle w:val="ListParagraph"/>
        <w:spacing w:after="200"/>
        <w:ind w:left="360"/>
      </w:pPr>
      <w:r w:rsidRPr="002F26E1">
        <w:rPr>
          <w:u w:val="single"/>
        </w:rPr>
        <w:t>Human Services</w:t>
      </w:r>
      <w:r>
        <w:rPr>
          <w:u w:val="single"/>
        </w:rPr>
        <w:t xml:space="preserve"> Department</w:t>
      </w:r>
      <w:r w:rsidRPr="002F26E1">
        <w:rPr>
          <w:u w:val="single"/>
        </w:rPr>
        <w:br/>
      </w:r>
    </w:p>
    <w:p w14:paraId="04C0DDD2" w14:textId="77777777" w:rsidR="00D83A31" w:rsidRPr="00C07759" w:rsidRDefault="00D83A31" w:rsidP="00D83A31">
      <w:pPr>
        <w:pStyle w:val="ListParagraph"/>
        <w:spacing w:after="200"/>
        <w:ind w:left="360"/>
      </w:pPr>
      <w:r w:rsidRPr="00C07759">
        <w:t xml:space="preserve">Would all sections of the course be interdisciplinary? </w:t>
      </w:r>
      <w:r w:rsidRPr="00C07759">
        <w:sym w:font="Wingdings" w:char="F0A8"/>
      </w:r>
      <w:r w:rsidRPr="00C07759">
        <w:t xml:space="preserve"> No </w:t>
      </w:r>
      <w:r w:rsidRPr="002F26E1">
        <w:rPr>
          <w:u w:val="single"/>
        </w:rPr>
        <w:t>X</w:t>
      </w:r>
      <w:r w:rsidRPr="00C07759">
        <w:t xml:space="preserve"> Yes  </w:t>
      </w:r>
    </w:p>
    <w:p w14:paraId="760A6421" w14:textId="77777777" w:rsidR="00D83A31" w:rsidRPr="00C07759" w:rsidRDefault="00D83A31" w:rsidP="00D83A31">
      <w:pPr>
        <w:pStyle w:val="ListParagraph"/>
        <w:ind w:left="360"/>
      </w:pPr>
    </w:p>
    <w:p w14:paraId="07B03197" w14:textId="77777777" w:rsidR="00D83A31" w:rsidRPr="00C07759" w:rsidRDefault="00D83A31" w:rsidP="00D83A31">
      <w:pPr>
        <w:pStyle w:val="ListParagraph"/>
        <w:numPr>
          <w:ilvl w:val="1"/>
          <w:numId w:val="15"/>
        </w:numPr>
        <w:ind w:left="720"/>
      </w:pPr>
      <w:r w:rsidRPr="00C07759">
        <w:lastRenderedPageBreak/>
        <w:t xml:space="preserve">Would the course be cross-listed in two or more departments? </w:t>
      </w:r>
      <w:r>
        <w:t>X</w:t>
      </w:r>
      <w:r w:rsidRPr="00C07759">
        <w:t xml:space="preserve"> No </w:t>
      </w:r>
      <w:r>
        <w:t xml:space="preserve"> __</w:t>
      </w:r>
      <w:proofErr w:type="gramStart"/>
      <w:r w:rsidRPr="00C07759">
        <w:t xml:space="preserve">Yes  </w:t>
      </w:r>
      <w:proofErr w:type="gramEnd"/>
      <w:r w:rsidRPr="00C07759">
        <w:br/>
        <w:t>Explain.</w:t>
      </w:r>
    </w:p>
    <w:tbl>
      <w:tblPr>
        <w:tblW w:w="0" w:type="auto"/>
        <w:tblInd w:w="82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028"/>
      </w:tblGrid>
      <w:tr w:rsidR="00D83A31" w:rsidRPr="00C07759" w14:paraId="4EDDBACC" w14:textId="77777777" w:rsidTr="00D67F72">
        <w:tc>
          <w:tcPr>
            <w:tcW w:w="9090" w:type="dxa"/>
          </w:tcPr>
          <w:p w14:paraId="0D6B1B0A" w14:textId="6DD1308B" w:rsidR="00D83A31" w:rsidRPr="008079A8" w:rsidRDefault="00D83A31" w:rsidP="00D67F72">
            <w:pPr>
              <w:pStyle w:val="ListParagraph"/>
              <w:ind w:left="0"/>
              <w:rPr>
                <w:rFonts w:ascii="Times New Roman" w:hAnsi="Times New Roman" w:cs="Times New Roman"/>
                <w:sz w:val="20"/>
                <w:szCs w:val="20"/>
              </w:rPr>
            </w:pPr>
            <w:r w:rsidRPr="00C07759">
              <w:rPr>
                <w:sz w:val="16"/>
                <w:szCs w:val="16"/>
              </w:rPr>
              <w:br/>
            </w:r>
            <w:r w:rsidRPr="00851CE2">
              <w:rPr>
                <w:rFonts w:ascii="Times New Roman" w:hAnsi="Times New Roman" w:cs="Times New Roman"/>
                <w:sz w:val="22"/>
                <w:szCs w:val="22"/>
              </w:rPr>
              <w:t>The course will be housed by the Human Services Department. (A letter of support from the English Department Chair and Literature Curriculum Chair are included within this proposal).</w:t>
            </w:r>
            <w:r w:rsidRPr="00851CE2">
              <w:rPr>
                <w:rFonts w:ascii="Times New Roman" w:hAnsi="Times New Roman" w:cs="Times New Roman"/>
                <w:sz w:val="20"/>
                <w:szCs w:val="20"/>
              </w:rPr>
              <w:t xml:space="preserve"> </w:t>
            </w:r>
          </w:p>
          <w:p w14:paraId="60F9166A" w14:textId="77777777" w:rsidR="00D83A31" w:rsidRPr="009F02A0" w:rsidRDefault="00D83A31" w:rsidP="00D67F72">
            <w:pPr>
              <w:pStyle w:val="ListParagraph"/>
              <w:ind w:left="0"/>
              <w:rPr>
                <w:rFonts w:ascii="Times New Roman" w:hAnsi="Times New Roman" w:cs="Times New Roman"/>
                <w:sz w:val="22"/>
                <w:szCs w:val="22"/>
              </w:rPr>
            </w:pPr>
          </w:p>
        </w:tc>
      </w:tr>
    </w:tbl>
    <w:p w14:paraId="2B53F93B" w14:textId="77777777" w:rsidR="00D83A31" w:rsidRPr="00C07759" w:rsidRDefault="00D83A31" w:rsidP="00D83A31">
      <w:pPr>
        <w:pStyle w:val="ListParagraph"/>
        <w:ind w:left="0"/>
      </w:pPr>
    </w:p>
    <w:p w14:paraId="4F8D0D19" w14:textId="77777777" w:rsidR="00D83A31" w:rsidRDefault="00D83A31" w:rsidP="00D83A31">
      <w:pPr>
        <w:pStyle w:val="ListParagraph"/>
        <w:numPr>
          <w:ilvl w:val="1"/>
          <w:numId w:val="15"/>
        </w:numPr>
        <w:ind w:left="720"/>
      </w:pPr>
      <w:r w:rsidRPr="00C07759">
        <w:rPr>
          <w:spacing w:val="-2"/>
        </w:rPr>
        <w:t>How will the course be team-taught</w:t>
      </w:r>
      <w:r>
        <w:rPr>
          <w:rStyle w:val="FootnoteReference"/>
          <w:spacing w:val="-2"/>
        </w:rPr>
        <w:t>4</w:t>
      </w:r>
      <w:r w:rsidRPr="00C07759">
        <w:rPr>
          <w:spacing w:val="-2"/>
        </w:rPr>
        <w:t xml:space="preserve">? </w:t>
      </w:r>
      <w:r w:rsidRPr="00436A22">
        <w:rPr>
          <w:spacing w:val="-2"/>
          <w:u w:val="single"/>
        </w:rPr>
        <w:t>X</w:t>
      </w:r>
      <w:r w:rsidRPr="00C07759">
        <w:rPr>
          <w:spacing w:val="-2"/>
        </w:rPr>
        <w:t xml:space="preserve"> Co-</w:t>
      </w:r>
      <w:proofErr w:type="gramStart"/>
      <w:r w:rsidRPr="00C07759">
        <w:rPr>
          <w:spacing w:val="-2"/>
        </w:rPr>
        <w:t xml:space="preserve">taught  </w:t>
      </w:r>
      <w:r w:rsidRPr="00436A22">
        <w:rPr>
          <w:spacing w:val="-2"/>
          <w:u w:val="single"/>
        </w:rPr>
        <w:t>X</w:t>
      </w:r>
      <w:proofErr w:type="gramEnd"/>
      <w:r w:rsidRPr="00C07759">
        <w:rPr>
          <w:spacing w:val="-2"/>
        </w:rPr>
        <w:t xml:space="preserve"> Guest lecturers</w:t>
      </w:r>
      <w:r>
        <w:rPr>
          <w:spacing w:val="-2"/>
        </w:rPr>
        <w:t xml:space="preserve"> (2 per semester)</w:t>
      </w:r>
      <w:r w:rsidRPr="00C07759">
        <w:rPr>
          <w:spacing w:val="-2"/>
        </w:rPr>
        <w:t xml:space="preserve">  </w:t>
      </w:r>
      <w:r w:rsidRPr="00C07759">
        <w:rPr>
          <w:spacing w:val="-2"/>
        </w:rPr>
        <w:sym w:font="Wingdings" w:char="F0A8"/>
      </w:r>
      <w:r w:rsidRPr="00C07759">
        <w:rPr>
          <w:spacing w:val="-2"/>
        </w:rPr>
        <w:t xml:space="preserve"> Learning community</w:t>
      </w:r>
      <w:r w:rsidRPr="00C07759">
        <w:br/>
      </w:r>
      <w:r w:rsidRPr="00C07759">
        <w:br/>
        <w:t>If co-taught, what is the proposed workload hour</w:t>
      </w:r>
      <w:r>
        <w:t xml:space="preserve"> distribution? </w:t>
      </w:r>
    </w:p>
    <w:p w14:paraId="713C488D" w14:textId="77777777" w:rsidR="00D83A31" w:rsidRDefault="00D83A31" w:rsidP="00D83A31">
      <w:pPr>
        <w:pStyle w:val="ListParagraph"/>
      </w:pPr>
    </w:p>
    <w:p w14:paraId="30B84C93" w14:textId="77777777" w:rsidR="00D83A31" w:rsidRPr="00436A22" w:rsidRDefault="00D83A31" w:rsidP="00D83A31">
      <w:pPr>
        <w:pStyle w:val="ListParagraph"/>
      </w:pPr>
      <w:r w:rsidRPr="009F02A0">
        <w:rPr>
          <w:sz w:val="22"/>
          <w:szCs w:val="22"/>
          <w:u w:val="single"/>
        </w:rPr>
        <w:t xml:space="preserve">The professors will split the fifteen-week semester, sharing both the introductory and final classes of the semester. </w:t>
      </w:r>
      <w:r>
        <w:rPr>
          <w:sz w:val="22"/>
          <w:szCs w:val="22"/>
          <w:u w:val="single"/>
        </w:rPr>
        <w:t xml:space="preserve">The first lecture will be co-taught by both professors to introduce the structure and scope of the course, and key terminology representative of both disciplines.  The eighth lecture will also be co-taught to transition the students to the next instructor and discipline focus.  </w:t>
      </w:r>
      <w:r w:rsidRPr="009F02A0">
        <w:rPr>
          <w:sz w:val="22"/>
          <w:szCs w:val="22"/>
          <w:u w:val="single"/>
        </w:rPr>
        <w:t>During the semester, the</w:t>
      </w:r>
      <w:r>
        <w:rPr>
          <w:sz w:val="22"/>
          <w:szCs w:val="22"/>
          <w:u w:val="single"/>
        </w:rPr>
        <w:t xml:space="preserve"> professors</w:t>
      </w:r>
      <w:r w:rsidRPr="009F02A0">
        <w:rPr>
          <w:sz w:val="22"/>
          <w:szCs w:val="22"/>
          <w:u w:val="single"/>
        </w:rPr>
        <w:t xml:space="preserve"> will meet weekly to design and update course content, assess student engagement, schedule and confirm guest speakers, and to design projects and exams. Despite splitting the course in half—seven weeks per instructor—they will co-design the exams and quizzes, co-develop paper topics, and will share grading responsibility for all submitted assignments. This is a structure that must remain in place as Interdisciplinary collaborations present themselves. In doing so, students are presented with a uniform approach to teaching and assessment. Moreover, collaborating instructors remain clear about their responsibilities</w:t>
      </w:r>
      <w:r>
        <w:rPr>
          <w:sz w:val="22"/>
          <w:szCs w:val="22"/>
          <w:u w:val="single"/>
        </w:rPr>
        <w:t xml:space="preserve"> to the students and the course; </w:t>
      </w:r>
      <w:r w:rsidRPr="009F02A0">
        <w:rPr>
          <w:sz w:val="22"/>
          <w:szCs w:val="22"/>
          <w:u w:val="single"/>
        </w:rPr>
        <w:t>additionally</w:t>
      </w:r>
      <w:r>
        <w:rPr>
          <w:sz w:val="22"/>
          <w:szCs w:val="22"/>
          <w:u w:val="single"/>
        </w:rPr>
        <w:t>,</w:t>
      </w:r>
      <w:r w:rsidRPr="009F02A0">
        <w:rPr>
          <w:sz w:val="22"/>
          <w:szCs w:val="22"/>
          <w:u w:val="single"/>
        </w:rPr>
        <w:t xml:space="preserve"> the workload is shared evenly</w:t>
      </w:r>
      <w:r w:rsidRPr="00436A22">
        <w:rPr>
          <w:rFonts w:ascii="Times New Roman" w:hAnsi="Times New Roman"/>
        </w:rPr>
        <w:t xml:space="preserve">. </w:t>
      </w:r>
    </w:p>
    <w:p w14:paraId="295E66EA" w14:textId="77777777" w:rsidR="00D83A31" w:rsidRDefault="00D83A31" w:rsidP="00D83A31">
      <w:pPr>
        <w:pStyle w:val="ListParagraph"/>
      </w:pPr>
    </w:p>
    <w:p w14:paraId="259EEBBC" w14:textId="77777777" w:rsidR="00D83A31" w:rsidRDefault="00D83A31" w:rsidP="00D83A31">
      <w:pPr>
        <w:pStyle w:val="ListParagraph"/>
        <w:rPr>
          <w:spacing w:val="-4"/>
        </w:rPr>
      </w:pPr>
      <w:r w:rsidRPr="00C07759">
        <w:br/>
      </w:r>
      <w:r>
        <w:rPr>
          <w:spacing w:val="-2"/>
        </w:rPr>
        <w:t xml:space="preserve">X </w:t>
      </w:r>
      <w:r w:rsidRPr="00436A22">
        <w:rPr>
          <w:spacing w:val="-2"/>
        </w:rPr>
        <w:t xml:space="preserve"> Shared credits </w:t>
      </w:r>
      <w:r>
        <w:rPr>
          <w:spacing w:val="-2"/>
        </w:rPr>
        <w:t xml:space="preserve"> </w:t>
      </w:r>
      <w:r w:rsidRPr="00436A22">
        <w:rPr>
          <w:spacing w:val="-2"/>
        </w:rPr>
        <w:t xml:space="preserve"> </w:t>
      </w:r>
      <w:r w:rsidRPr="00C07759">
        <w:rPr>
          <w:spacing w:val="-2"/>
        </w:rPr>
        <w:sym w:font="Wingdings" w:char="F0A8"/>
      </w:r>
      <w:r w:rsidRPr="00436A22">
        <w:rPr>
          <w:spacing w:val="-2"/>
        </w:rPr>
        <w:t xml:space="preserve"> Trading credits </w:t>
      </w:r>
      <w:r w:rsidRPr="00C07759">
        <w:br/>
      </w:r>
    </w:p>
    <w:p w14:paraId="5CC66522" w14:textId="77777777" w:rsidR="00D83A31" w:rsidRDefault="00D83A31" w:rsidP="00D83A31">
      <w:pPr>
        <w:pStyle w:val="ListParagraph"/>
        <w:rPr>
          <w:spacing w:val="-4"/>
        </w:rPr>
      </w:pPr>
      <w:proofErr w:type="gramStart"/>
      <w:r w:rsidRPr="00436A22">
        <w:rPr>
          <w:spacing w:val="-4"/>
        </w:rPr>
        <w:t>If guest lecturers, for what approximate percentage of the course?</w:t>
      </w:r>
      <w:proofErr w:type="gramEnd"/>
      <w:r w:rsidRPr="00436A22">
        <w:rPr>
          <w:spacing w:val="-4"/>
        </w:rPr>
        <w:t xml:space="preserve"> </w:t>
      </w:r>
      <w:r w:rsidRPr="00C07759">
        <w:rPr>
          <w:spacing w:val="-4"/>
        </w:rPr>
        <w:sym w:font="Wingdings" w:char="F0A8"/>
      </w:r>
      <w:r w:rsidRPr="00436A22">
        <w:rPr>
          <w:spacing w:val="-4"/>
        </w:rPr>
        <w:t xml:space="preserve"> Minimum 20%</w:t>
      </w:r>
      <w:r>
        <w:rPr>
          <w:rStyle w:val="FootnoteReference"/>
          <w:spacing w:val="-4"/>
        </w:rPr>
        <w:t>5</w:t>
      </w:r>
      <w:r w:rsidRPr="00436A22">
        <w:rPr>
          <w:spacing w:val="-4"/>
        </w:rPr>
        <w:t xml:space="preserve"> </w:t>
      </w:r>
      <w:r>
        <w:rPr>
          <w:spacing w:val="-4"/>
        </w:rPr>
        <w:t xml:space="preserve">      </w:t>
      </w:r>
    </w:p>
    <w:p w14:paraId="4222C163" w14:textId="77777777" w:rsidR="00D83A31" w:rsidRDefault="00D83A31" w:rsidP="00D83A31">
      <w:pPr>
        <w:pStyle w:val="ListParagraph"/>
        <w:rPr>
          <w:spacing w:val="-4"/>
        </w:rPr>
      </w:pPr>
    </w:p>
    <w:p w14:paraId="4A61CC5B" w14:textId="77777777" w:rsidR="00D83A31" w:rsidRDefault="00D83A31" w:rsidP="00D83A31">
      <w:pPr>
        <w:pStyle w:val="ListParagraph"/>
      </w:pPr>
      <w:r>
        <w:rPr>
          <w:spacing w:val="-4"/>
        </w:rPr>
        <w:t xml:space="preserve"> X </w:t>
      </w:r>
      <w:r w:rsidRPr="00436A22">
        <w:rPr>
          <w:spacing w:val="-4"/>
        </w:rPr>
        <w:t>other: __%</w:t>
      </w:r>
      <w:r>
        <w:rPr>
          <w:spacing w:val="-4"/>
        </w:rPr>
        <w:t xml:space="preserve"> (Guest lecturers have been allotted one hour slots during weeks 3 and 12)</w:t>
      </w:r>
      <w:r w:rsidRPr="00C07759">
        <w:br/>
      </w:r>
      <w:r w:rsidRPr="00C07759">
        <w:br/>
      </w:r>
      <w:r w:rsidRPr="00BA2B6A">
        <w:rPr>
          <w:b/>
        </w:rPr>
        <w:t xml:space="preserve">Please </w:t>
      </w:r>
      <w:proofErr w:type="gramStart"/>
      <w:r w:rsidRPr="00BA2B6A">
        <w:rPr>
          <w:b/>
          <w:u w:val="single"/>
        </w:rPr>
        <w:t>attach</w:t>
      </w:r>
      <w:proofErr w:type="gramEnd"/>
      <w:r w:rsidRPr="00BA2B6A">
        <w:rPr>
          <w:b/>
          <w:u w:val="single"/>
        </w:rPr>
        <w:t xml:space="preserve"> the evaluation framework</w:t>
      </w:r>
      <w:r w:rsidRPr="00BA2B6A">
        <w:rPr>
          <w:b/>
        </w:rPr>
        <w:t xml:space="preserve"> used to assess the </w:t>
      </w:r>
      <w:proofErr w:type="spellStart"/>
      <w:r w:rsidRPr="00BA2B6A">
        <w:rPr>
          <w:b/>
        </w:rPr>
        <w:t>interdisciplinarity</w:t>
      </w:r>
      <w:proofErr w:type="spellEnd"/>
      <w:r w:rsidRPr="00BA2B6A">
        <w:rPr>
          <w:b/>
        </w:rPr>
        <w:t xml:space="preserve"> of the course.</w:t>
      </w:r>
      <w:r>
        <w:rPr>
          <w:rStyle w:val="FootnoteReference"/>
          <w:b/>
        </w:rPr>
        <w:t>6</w:t>
      </w:r>
    </w:p>
    <w:p w14:paraId="24E98D49" w14:textId="77777777" w:rsidR="00D83A31" w:rsidRDefault="00D83A31" w:rsidP="00D83A31">
      <w:pPr>
        <w:pStyle w:val="ListParagraph"/>
      </w:pPr>
    </w:p>
    <w:p w14:paraId="2EDDF546" w14:textId="77777777" w:rsidR="00D83A31" w:rsidRDefault="00D83A31" w:rsidP="00D83A31">
      <w:pPr>
        <w:pStyle w:val="ListParagraph"/>
      </w:pPr>
      <w:r>
        <w:t>Co-teaching framework for fifteen week course:</w:t>
      </w:r>
    </w:p>
    <w:p w14:paraId="14174A69" w14:textId="77777777" w:rsidR="00D83A31" w:rsidRDefault="00D83A31" w:rsidP="00D83A31">
      <w:pPr>
        <w:pStyle w:val="ListParagraph"/>
      </w:pPr>
    </w:p>
    <w:p w14:paraId="5C8E58AA" w14:textId="77777777" w:rsidR="00D83A31" w:rsidRDefault="00D83A31" w:rsidP="00D83A31">
      <w:pPr>
        <w:pStyle w:val="ListParagraph"/>
        <w:numPr>
          <w:ilvl w:val="0"/>
          <w:numId w:val="17"/>
        </w:numPr>
      </w:pPr>
      <w:r>
        <w:t>Shared teaching weeks 1, 3, 8, 12, and 15:</w:t>
      </w:r>
    </w:p>
    <w:p w14:paraId="5BEC4647" w14:textId="77777777" w:rsidR="00D83A31" w:rsidRDefault="00D83A31" w:rsidP="00D83A31">
      <w:r>
        <w:tab/>
      </w:r>
    </w:p>
    <w:p w14:paraId="4B0E7984" w14:textId="77777777" w:rsidR="00883E37" w:rsidRDefault="00D83A31" w:rsidP="00883E37">
      <w:pPr>
        <w:ind w:left="360"/>
      </w:pPr>
      <w:r>
        <w:tab/>
        <w:t xml:space="preserve">Week 1 (Introductions/Review of Syllabus/Distribution and Discussion of </w:t>
      </w:r>
      <w:r>
        <w:tab/>
        <w:t>assignment # 1 and readings)</w:t>
      </w:r>
      <w:r w:rsidR="00883E37">
        <w:t xml:space="preserve"> - Guest Lecturer – Dr. Karl </w:t>
      </w:r>
      <w:proofErr w:type="spellStart"/>
      <w:r w:rsidR="00883E37">
        <w:t>Botchway</w:t>
      </w:r>
      <w:proofErr w:type="spellEnd"/>
      <w:r w:rsidR="00883E37">
        <w:t xml:space="preserve"> /City</w:t>
      </w:r>
    </w:p>
    <w:p w14:paraId="1250E770" w14:textId="34472847" w:rsidR="00D83A31" w:rsidRDefault="00883E37" w:rsidP="00883E37">
      <w:pPr>
        <w:ind w:left="360" w:firstLine="360"/>
      </w:pPr>
      <w:r>
        <w:t>Tech School of Arts &amp; Sciences</w:t>
      </w:r>
    </w:p>
    <w:p w14:paraId="44CB7EC4" w14:textId="77777777" w:rsidR="00D83A31" w:rsidRDefault="00D83A31" w:rsidP="00D83A31"/>
    <w:p w14:paraId="4DCAFF31" w14:textId="77777777" w:rsidR="00D83A31" w:rsidRDefault="00D83A31" w:rsidP="00D83A31">
      <w:r>
        <w:tab/>
        <w:t xml:space="preserve">Week 3 Guest Lecturer—Dr. Robert </w:t>
      </w:r>
      <w:proofErr w:type="spellStart"/>
      <w:r>
        <w:t>Fullilove</w:t>
      </w:r>
      <w:proofErr w:type="spellEnd"/>
      <w:r>
        <w:t xml:space="preserve">/ Columbia University Mailman </w:t>
      </w:r>
      <w:r>
        <w:tab/>
        <w:t xml:space="preserve">School of Public Health </w:t>
      </w:r>
    </w:p>
    <w:p w14:paraId="7FACDA68" w14:textId="77777777" w:rsidR="00D83A31" w:rsidRDefault="00D83A31" w:rsidP="00D83A31"/>
    <w:p w14:paraId="2543BF4B" w14:textId="77777777" w:rsidR="00D83A31" w:rsidRDefault="00D83A31" w:rsidP="00D83A31">
      <w:r>
        <w:tab/>
        <w:t xml:space="preserve">(Team teachers will be on hand to guide and facilitate course discussion and </w:t>
      </w:r>
      <w:r>
        <w:tab/>
        <w:t>Q &amp; A session)</w:t>
      </w:r>
    </w:p>
    <w:p w14:paraId="330E6F4C" w14:textId="77777777" w:rsidR="00D83A31" w:rsidRDefault="00D83A31" w:rsidP="00D83A31"/>
    <w:p w14:paraId="4BD08249" w14:textId="77777777" w:rsidR="00D83A31" w:rsidRPr="008079A8" w:rsidRDefault="00D83A31" w:rsidP="00D83A31">
      <w:pPr>
        <w:rPr>
          <w:color w:val="FF0000"/>
        </w:rPr>
      </w:pPr>
      <w:r>
        <w:tab/>
      </w:r>
      <w:r w:rsidRPr="00851CE2">
        <w:t>Week 8 Transition Course (first hour only)</w:t>
      </w:r>
    </w:p>
    <w:p w14:paraId="192315E5" w14:textId="77777777" w:rsidR="00D83A31" w:rsidRDefault="00D83A31" w:rsidP="00D83A31"/>
    <w:p w14:paraId="720BB0D4" w14:textId="77777777" w:rsidR="00D83A31" w:rsidRDefault="00D83A31" w:rsidP="00D83A31">
      <w:r>
        <w:tab/>
        <w:t xml:space="preserve">Week 12 Guest Lecturer—Professor Mariah </w:t>
      </w:r>
      <w:proofErr w:type="spellStart"/>
      <w:proofErr w:type="gramStart"/>
      <w:r>
        <w:t>ShieldChief</w:t>
      </w:r>
      <w:proofErr w:type="spellEnd"/>
      <w:r>
        <w:t xml:space="preserve"> ,</w:t>
      </w:r>
      <w:proofErr w:type="gramEnd"/>
      <w:r>
        <w:t xml:space="preserve"> Pawnee </w:t>
      </w:r>
      <w:r>
        <w:tab/>
        <w:t>Nation/Pawnee Nation Tribal College—American Indian Studies &amp; Liberal Arts</w:t>
      </w:r>
    </w:p>
    <w:p w14:paraId="458BAF86" w14:textId="77777777" w:rsidR="00D83A31" w:rsidRDefault="00D83A31" w:rsidP="00D83A31"/>
    <w:p w14:paraId="1AD980EC" w14:textId="77777777" w:rsidR="00D83A31" w:rsidRDefault="00D83A31" w:rsidP="00D83A31">
      <w:r>
        <w:tab/>
        <w:t xml:space="preserve">(Team teachers will be on hand to guide and facilitate course discussion and </w:t>
      </w:r>
      <w:r>
        <w:tab/>
        <w:t>Q &amp; A session)</w:t>
      </w:r>
    </w:p>
    <w:p w14:paraId="25339E06" w14:textId="77777777" w:rsidR="00D83A31" w:rsidRDefault="00D83A31" w:rsidP="00D83A31"/>
    <w:p w14:paraId="4842202D" w14:textId="77777777" w:rsidR="00D83A31" w:rsidRDefault="00D83A31" w:rsidP="00D83A31">
      <w:pPr>
        <w:pStyle w:val="ListParagraph"/>
        <w:numPr>
          <w:ilvl w:val="0"/>
          <w:numId w:val="17"/>
        </w:numPr>
      </w:pPr>
      <w:r>
        <w:t>Weekly meetings: Team teachers will meet on Friday afternoons to assess student learning and to update curriculum)</w:t>
      </w:r>
    </w:p>
    <w:p w14:paraId="2BD92994" w14:textId="77777777" w:rsidR="00D83A31" w:rsidRDefault="00D83A31" w:rsidP="00D83A31">
      <w:pPr>
        <w:pStyle w:val="ListParagraph"/>
        <w:numPr>
          <w:ilvl w:val="0"/>
          <w:numId w:val="17"/>
        </w:numPr>
      </w:pPr>
      <w:r>
        <w:t>Co-development of exams and essay prompts (Midterm and Final paper)</w:t>
      </w:r>
    </w:p>
    <w:p w14:paraId="451CD454" w14:textId="77777777" w:rsidR="00D83A31" w:rsidRDefault="00D83A31" w:rsidP="00D83A31">
      <w:pPr>
        <w:pStyle w:val="ListParagraph"/>
        <w:numPr>
          <w:ilvl w:val="0"/>
          <w:numId w:val="17"/>
        </w:numPr>
      </w:pPr>
      <w:r>
        <w:t xml:space="preserve">Shared grading of exams and essays: </w:t>
      </w:r>
    </w:p>
    <w:p w14:paraId="7E0A71E1" w14:textId="77777777" w:rsidR="00D83A31" w:rsidRDefault="00D83A31" w:rsidP="00D83A31">
      <w:pPr>
        <w:pStyle w:val="ListParagraph"/>
      </w:pPr>
      <w:r>
        <w:t xml:space="preserve">Enrolled students will take four exams during the course of the semester (short answer and essay). After exams are collected, the team teachers will set aside a block of time to review and grade exams. </w:t>
      </w:r>
    </w:p>
    <w:p w14:paraId="71BFBCFF" w14:textId="77777777" w:rsidR="00D83A31" w:rsidRPr="00813C07" w:rsidRDefault="00D83A31" w:rsidP="00D83A31">
      <w:pPr>
        <w:pStyle w:val="ListParagraph"/>
        <w:numPr>
          <w:ilvl w:val="0"/>
          <w:numId w:val="17"/>
        </w:numPr>
      </w:pPr>
      <w:r>
        <w:t xml:space="preserve">Week 15: Distribution of City Tech SET forms which evaluate student satisfaction and a course assessment form designed by the team teachers. The latter will be used by the team teachers to assess their teaching and to assist in modifying the course as needed. </w:t>
      </w:r>
    </w:p>
    <w:p w14:paraId="63C27101" w14:textId="77777777" w:rsidR="00D83A31" w:rsidRPr="00C07759" w:rsidRDefault="00D83A31" w:rsidP="00D83A31">
      <w:pPr>
        <w:pStyle w:val="ListParagraph"/>
      </w:pPr>
    </w:p>
    <w:p w14:paraId="357622A2" w14:textId="77777777" w:rsidR="00D83A31" w:rsidRPr="00C07759" w:rsidRDefault="00D83A31" w:rsidP="00D83A31">
      <w:pPr>
        <w:pStyle w:val="ListParagraph"/>
        <w:numPr>
          <w:ilvl w:val="1"/>
          <w:numId w:val="15"/>
        </w:numPr>
        <w:ind w:left="720"/>
      </w:pPr>
      <w:r w:rsidRPr="00C07759">
        <w:t>What strategies/resources would be implemented to facilitate students’ ability to make connections across the respective academic disciplines?</w:t>
      </w:r>
    </w:p>
    <w:tbl>
      <w:tblPr>
        <w:tblW w:w="0" w:type="auto"/>
        <w:tblInd w:w="82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028"/>
      </w:tblGrid>
      <w:tr w:rsidR="00D83A31" w:rsidRPr="00C07759" w14:paraId="07BA9B6F" w14:textId="77777777" w:rsidTr="00D67F72">
        <w:tc>
          <w:tcPr>
            <w:tcW w:w="9090" w:type="dxa"/>
          </w:tcPr>
          <w:p w14:paraId="101B7094" w14:textId="77777777" w:rsidR="00D83A31" w:rsidRPr="00813C07" w:rsidRDefault="00D83A31" w:rsidP="00D67F72">
            <w:pPr>
              <w:pStyle w:val="ListParagraph"/>
              <w:ind w:left="0"/>
              <w:rPr>
                <w:sz w:val="22"/>
                <w:szCs w:val="22"/>
                <w:u w:val="single"/>
              </w:rPr>
            </w:pPr>
            <w:r w:rsidRPr="00C07759">
              <w:rPr>
                <w:sz w:val="16"/>
                <w:szCs w:val="16"/>
              </w:rPr>
              <w:br/>
            </w:r>
            <w:r>
              <w:rPr>
                <w:sz w:val="22"/>
                <w:szCs w:val="22"/>
                <w:u w:val="single"/>
              </w:rPr>
              <w:t>S</w:t>
            </w:r>
            <w:r w:rsidRPr="00813C07">
              <w:rPr>
                <w:sz w:val="22"/>
                <w:szCs w:val="22"/>
                <w:u w:val="single"/>
              </w:rPr>
              <w:t xml:space="preserve">trategies include collaboratively planning the instructional material to select and organize topics that will be examined from both disciplines. We will both be present during the first lecture to explain the interdisciplinary nature of the course to the students, and the importance of integrating perspectives that we will model during each lecture.   The lectures will engage students in discussions and activities where they will be asked to analyze lecture topics and readings from the perspective of both disciplines and develop a common ground. </w:t>
            </w:r>
            <w:r>
              <w:rPr>
                <w:sz w:val="22"/>
                <w:szCs w:val="22"/>
                <w:u w:val="single"/>
              </w:rPr>
              <w:t>Students will also be tested to assess their understanding of critical and creative texts, work in peer groups as they develop group presentations/projects, and submit their scholarly understanding of course readings in the form of essays.</w:t>
            </w:r>
          </w:p>
        </w:tc>
      </w:tr>
      <w:tr w:rsidR="00D83A31" w:rsidRPr="00C07759" w14:paraId="4D359DAF" w14:textId="77777777" w:rsidTr="00D67F72">
        <w:tc>
          <w:tcPr>
            <w:tcW w:w="9090" w:type="dxa"/>
          </w:tcPr>
          <w:p w14:paraId="1CE9B79C" w14:textId="77777777" w:rsidR="00D83A31" w:rsidRPr="00C07759" w:rsidRDefault="00D83A31" w:rsidP="00D67F72">
            <w:pPr>
              <w:pStyle w:val="ListParagraph"/>
              <w:ind w:left="0"/>
            </w:pPr>
          </w:p>
        </w:tc>
      </w:tr>
    </w:tbl>
    <w:p w14:paraId="1CEF1D64" w14:textId="77777777" w:rsidR="00D83A31" w:rsidRPr="00C07759" w:rsidRDefault="00D83A31" w:rsidP="00D83A31">
      <w:pPr>
        <w:pStyle w:val="ListParagraph"/>
        <w:ind w:left="0"/>
      </w:pPr>
    </w:p>
    <w:p w14:paraId="1C473E80" w14:textId="77777777" w:rsidR="00D83A31" w:rsidRPr="00C07759" w:rsidRDefault="00D83A31" w:rsidP="00D83A31">
      <w:pPr>
        <w:pStyle w:val="ListParagraph"/>
        <w:numPr>
          <w:ilvl w:val="0"/>
          <w:numId w:val="15"/>
        </w:numPr>
        <w:spacing w:after="200"/>
        <w:ind w:left="360"/>
      </w:pPr>
      <w:r w:rsidRPr="00C07759">
        <w:t>Would the course be designated as:</w:t>
      </w:r>
    </w:p>
    <w:p w14:paraId="74357EAD" w14:textId="77777777" w:rsidR="00D83A31" w:rsidRPr="00C07759" w:rsidRDefault="00D83A31" w:rsidP="00D83A31">
      <w:pPr>
        <w:pStyle w:val="ListParagraph"/>
        <w:ind w:left="360"/>
        <w:rPr>
          <w:sz w:val="16"/>
          <w:szCs w:val="16"/>
        </w:rPr>
      </w:pPr>
      <w:r w:rsidRPr="009066BE">
        <w:rPr>
          <w:u w:val="single"/>
        </w:rPr>
        <w:t>X</w:t>
      </w:r>
      <w:r w:rsidRPr="00C07759">
        <w:t xml:space="preserve"> a College Option requirement</w:t>
      </w:r>
      <w:r>
        <w:rPr>
          <w:rStyle w:val="FootnoteReference"/>
        </w:rPr>
        <w:t>7</w:t>
      </w:r>
      <w:r w:rsidRPr="00C07759">
        <w:t xml:space="preserve">?  </w:t>
      </w:r>
      <w:r w:rsidRPr="00E327D5">
        <w:rPr>
          <w:u w:val="single"/>
        </w:rPr>
        <w:t>X</w:t>
      </w:r>
      <w:r w:rsidRPr="00C07759">
        <w:t xml:space="preserve"> an elective?  </w:t>
      </w:r>
      <w:r w:rsidRPr="009066BE">
        <w:rPr>
          <w:u w:val="single"/>
        </w:rPr>
        <w:t>X</w:t>
      </w:r>
      <w:r>
        <w:t xml:space="preserve"> </w:t>
      </w:r>
      <w:r w:rsidRPr="00C07759">
        <w:t>a Capstone course</w:t>
      </w:r>
      <w:r>
        <w:rPr>
          <w:rStyle w:val="FootnoteReference"/>
        </w:rPr>
        <w:t>8</w:t>
      </w:r>
      <w:r w:rsidRPr="00C07759">
        <w:t xml:space="preserve">?  </w:t>
      </w:r>
      <w:r w:rsidRPr="00C07759">
        <w:sym w:font="Wingdings" w:char="F0A8"/>
      </w:r>
      <w:r w:rsidRPr="00C07759">
        <w:t xml:space="preserve"> </w:t>
      </w:r>
      <w:proofErr w:type="gramStart"/>
      <w:r w:rsidRPr="00C07759">
        <w:t>other</w:t>
      </w:r>
      <w:proofErr w:type="gramEnd"/>
      <w:r w:rsidRPr="00C07759">
        <w:t>?  Explain.</w:t>
      </w:r>
      <w:r w:rsidRPr="00C07759">
        <w:rPr>
          <w:sz w:val="16"/>
          <w:szCs w:val="16"/>
        </w:rPr>
        <w:br/>
      </w:r>
    </w:p>
    <w:tbl>
      <w:tblPr>
        <w:tblW w:w="0" w:type="auto"/>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388"/>
      </w:tblGrid>
      <w:tr w:rsidR="00D83A31" w:rsidRPr="00C07759" w14:paraId="7C64171B" w14:textId="77777777" w:rsidTr="00D67F72">
        <w:tc>
          <w:tcPr>
            <w:tcW w:w="9450" w:type="dxa"/>
          </w:tcPr>
          <w:p w14:paraId="4349AC4E" w14:textId="77777777" w:rsidR="00D83A31" w:rsidRPr="00C07759" w:rsidRDefault="00D83A31" w:rsidP="00D67F72">
            <w:pPr>
              <w:pStyle w:val="ListParagraph"/>
              <w:tabs>
                <w:tab w:val="left" w:pos="2475"/>
              </w:tabs>
              <w:ind w:left="0"/>
            </w:pPr>
            <w:r>
              <w:t xml:space="preserve">City Tech students are allowed to take 5 courses as part of their Flexible Core </w:t>
            </w:r>
            <w:r>
              <w:lastRenderedPageBreak/>
              <w:t>and a 2000-level course as a Capstone. As such, this course may fill either requirement for graduation.</w:t>
            </w:r>
            <w:r>
              <w:tab/>
              <w:t xml:space="preserve">                              </w:t>
            </w:r>
          </w:p>
        </w:tc>
      </w:tr>
      <w:tr w:rsidR="00D83A31" w:rsidRPr="00C07759" w14:paraId="2FA91A7F" w14:textId="77777777" w:rsidTr="00D67F72">
        <w:tc>
          <w:tcPr>
            <w:tcW w:w="9450" w:type="dxa"/>
          </w:tcPr>
          <w:p w14:paraId="26D760CB" w14:textId="77777777" w:rsidR="00D83A31" w:rsidRDefault="00D83A31" w:rsidP="00D67F72">
            <w:pPr>
              <w:pStyle w:val="ListParagraph"/>
              <w:tabs>
                <w:tab w:val="left" w:pos="2475"/>
              </w:tabs>
              <w:ind w:left="0"/>
            </w:pPr>
          </w:p>
        </w:tc>
      </w:tr>
    </w:tbl>
    <w:p w14:paraId="116B6906" w14:textId="77777777" w:rsidR="00D83A31" w:rsidRDefault="00D83A31" w:rsidP="00D776F8"/>
    <w:p w14:paraId="6E8DE4AD" w14:textId="77777777" w:rsidR="005E18E1" w:rsidRDefault="005E18E1" w:rsidP="00D83A31">
      <w:pPr>
        <w:jc w:val="center"/>
      </w:pPr>
    </w:p>
    <w:p w14:paraId="548AA759" w14:textId="77777777" w:rsidR="005E18E1" w:rsidRDefault="005E18E1" w:rsidP="00D83A31">
      <w:pPr>
        <w:jc w:val="center"/>
      </w:pPr>
    </w:p>
    <w:p w14:paraId="6642EDC0" w14:textId="77777777" w:rsidR="005E18E1" w:rsidRDefault="005E18E1" w:rsidP="00D83A31">
      <w:pPr>
        <w:jc w:val="center"/>
      </w:pPr>
    </w:p>
    <w:p w14:paraId="30A7D896" w14:textId="77777777" w:rsidR="005E18E1" w:rsidRDefault="005E18E1" w:rsidP="00D83A31">
      <w:pPr>
        <w:jc w:val="center"/>
      </w:pPr>
    </w:p>
    <w:p w14:paraId="322CB34E" w14:textId="77777777" w:rsidR="005E18E1" w:rsidRDefault="005E18E1" w:rsidP="00D83A31">
      <w:pPr>
        <w:jc w:val="center"/>
      </w:pPr>
    </w:p>
    <w:p w14:paraId="77E795BE" w14:textId="77777777" w:rsidR="005E18E1" w:rsidRDefault="005E18E1" w:rsidP="00D83A31">
      <w:pPr>
        <w:jc w:val="center"/>
      </w:pPr>
    </w:p>
    <w:p w14:paraId="0A689522" w14:textId="77777777" w:rsidR="005E18E1" w:rsidRDefault="005E18E1" w:rsidP="00D83A31">
      <w:pPr>
        <w:jc w:val="center"/>
      </w:pPr>
    </w:p>
    <w:p w14:paraId="692DFD9C" w14:textId="77777777" w:rsidR="005E18E1" w:rsidRDefault="005E18E1" w:rsidP="00D83A31">
      <w:pPr>
        <w:jc w:val="center"/>
      </w:pPr>
    </w:p>
    <w:p w14:paraId="246735B8" w14:textId="77777777" w:rsidR="005E18E1" w:rsidRDefault="005E18E1" w:rsidP="00D83A31">
      <w:pPr>
        <w:jc w:val="center"/>
      </w:pPr>
    </w:p>
    <w:p w14:paraId="2684AAD6" w14:textId="77777777" w:rsidR="005E18E1" w:rsidRDefault="005E18E1" w:rsidP="00D83A31">
      <w:pPr>
        <w:jc w:val="center"/>
      </w:pPr>
    </w:p>
    <w:p w14:paraId="4A9AA929" w14:textId="77777777" w:rsidR="005E18E1" w:rsidRDefault="005E18E1" w:rsidP="00D83A31">
      <w:pPr>
        <w:jc w:val="center"/>
      </w:pPr>
    </w:p>
    <w:p w14:paraId="2A58666F" w14:textId="77777777" w:rsidR="005E18E1" w:rsidRDefault="005E18E1" w:rsidP="00D83A31">
      <w:pPr>
        <w:jc w:val="center"/>
      </w:pPr>
    </w:p>
    <w:p w14:paraId="1C5E7051" w14:textId="77777777" w:rsidR="005E18E1" w:rsidRDefault="005E18E1" w:rsidP="00D83A31">
      <w:pPr>
        <w:jc w:val="center"/>
      </w:pPr>
    </w:p>
    <w:p w14:paraId="6E078B8B" w14:textId="77777777" w:rsidR="005E18E1" w:rsidRDefault="005E18E1" w:rsidP="00D83A31">
      <w:pPr>
        <w:jc w:val="center"/>
      </w:pPr>
    </w:p>
    <w:p w14:paraId="32815593" w14:textId="77777777" w:rsidR="005E18E1" w:rsidRDefault="005E18E1" w:rsidP="00D83A31">
      <w:pPr>
        <w:jc w:val="center"/>
      </w:pPr>
    </w:p>
    <w:p w14:paraId="26BCA878" w14:textId="77777777" w:rsidR="005E18E1" w:rsidRDefault="005E18E1" w:rsidP="00D83A31">
      <w:pPr>
        <w:jc w:val="center"/>
      </w:pPr>
    </w:p>
    <w:p w14:paraId="2E97C2AF" w14:textId="77777777" w:rsidR="005E18E1" w:rsidRDefault="005E18E1" w:rsidP="00D83A31">
      <w:pPr>
        <w:jc w:val="center"/>
      </w:pPr>
    </w:p>
    <w:p w14:paraId="0F148B2B" w14:textId="77777777" w:rsidR="005E18E1" w:rsidRDefault="005E18E1" w:rsidP="00D83A31">
      <w:pPr>
        <w:jc w:val="center"/>
      </w:pPr>
    </w:p>
    <w:p w14:paraId="222BB110" w14:textId="77777777" w:rsidR="005E18E1" w:rsidRDefault="005E18E1" w:rsidP="00D83A31">
      <w:pPr>
        <w:jc w:val="center"/>
      </w:pPr>
    </w:p>
    <w:p w14:paraId="01346E62" w14:textId="77777777" w:rsidR="005E18E1" w:rsidRDefault="005E18E1" w:rsidP="00D83A31">
      <w:pPr>
        <w:jc w:val="center"/>
      </w:pPr>
    </w:p>
    <w:p w14:paraId="537B6896" w14:textId="77777777" w:rsidR="005E18E1" w:rsidRDefault="005E18E1" w:rsidP="00D83A31">
      <w:pPr>
        <w:jc w:val="center"/>
      </w:pPr>
    </w:p>
    <w:p w14:paraId="40682B2B" w14:textId="77777777" w:rsidR="005E18E1" w:rsidRDefault="005E18E1" w:rsidP="00D83A31">
      <w:pPr>
        <w:jc w:val="center"/>
      </w:pPr>
    </w:p>
    <w:p w14:paraId="774CEC68" w14:textId="77777777" w:rsidR="005E18E1" w:rsidRDefault="005E18E1" w:rsidP="00D83A31">
      <w:pPr>
        <w:jc w:val="center"/>
      </w:pPr>
    </w:p>
    <w:p w14:paraId="5D163F2D" w14:textId="77777777" w:rsidR="005E18E1" w:rsidRDefault="005E18E1" w:rsidP="00D83A31">
      <w:pPr>
        <w:jc w:val="center"/>
      </w:pPr>
    </w:p>
    <w:p w14:paraId="398282AE" w14:textId="77777777" w:rsidR="005E18E1" w:rsidRDefault="005E18E1" w:rsidP="00D83A31">
      <w:pPr>
        <w:jc w:val="center"/>
      </w:pPr>
    </w:p>
    <w:p w14:paraId="5EDC252D" w14:textId="77777777" w:rsidR="005E18E1" w:rsidRDefault="005E18E1" w:rsidP="00D83A31">
      <w:pPr>
        <w:jc w:val="center"/>
      </w:pPr>
    </w:p>
    <w:p w14:paraId="3E8B12A1" w14:textId="77777777" w:rsidR="005E18E1" w:rsidRDefault="005E18E1" w:rsidP="00D83A31">
      <w:pPr>
        <w:jc w:val="center"/>
      </w:pPr>
    </w:p>
    <w:p w14:paraId="785677D0" w14:textId="77777777" w:rsidR="005E18E1" w:rsidRDefault="005E18E1" w:rsidP="00D83A31">
      <w:pPr>
        <w:jc w:val="center"/>
      </w:pPr>
    </w:p>
    <w:p w14:paraId="283F51C9" w14:textId="77777777" w:rsidR="005E18E1" w:rsidRDefault="005E18E1" w:rsidP="00D83A31">
      <w:pPr>
        <w:jc w:val="center"/>
      </w:pPr>
    </w:p>
    <w:p w14:paraId="2031632A" w14:textId="77777777" w:rsidR="005E18E1" w:rsidRDefault="005E18E1" w:rsidP="00D83A31">
      <w:pPr>
        <w:jc w:val="center"/>
      </w:pPr>
    </w:p>
    <w:p w14:paraId="21B5FF40" w14:textId="77777777" w:rsidR="005E18E1" w:rsidRDefault="005E18E1" w:rsidP="00D83A31">
      <w:pPr>
        <w:jc w:val="center"/>
      </w:pPr>
    </w:p>
    <w:p w14:paraId="5E0E0E8B" w14:textId="77777777" w:rsidR="005E18E1" w:rsidRDefault="005E18E1" w:rsidP="00D83A31">
      <w:pPr>
        <w:jc w:val="center"/>
      </w:pPr>
    </w:p>
    <w:p w14:paraId="5C50D199" w14:textId="77777777" w:rsidR="005E18E1" w:rsidRDefault="005E18E1" w:rsidP="00D83A31">
      <w:pPr>
        <w:jc w:val="center"/>
      </w:pPr>
    </w:p>
    <w:p w14:paraId="2385B207" w14:textId="77777777" w:rsidR="005E18E1" w:rsidRDefault="005E18E1" w:rsidP="00D83A31">
      <w:pPr>
        <w:jc w:val="center"/>
      </w:pPr>
    </w:p>
    <w:p w14:paraId="5B0B690B" w14:textId="77777777" w:rsidR="005E18E1" w:rsidRDefault="005E18E1" w:rsidP="00D83A31">
      <w:pPr>
        <w:jc w:val="center"/>
      </w:pPr>
    </w:p>
    <w:p w14:paraId="5FC9B52B" w14:textId="77777777" w:rsidR="005E18E1" w:rsidRDefault="005E18E1" w:rsidP="00D83A31">
      <w:pPr>
        <w:jc w:val="center"/>
      </w:pPr>
    </w:p>
    <w:p w14:paraId="58381B38" w14:textId="77777777" w:rsidR="005E18E1" w:rsidRDefault="005E18E1" w:rsidP="00D83A31">
      <w:pPr>
        <w:jc w:val="center"/>
      </w:pPr>
    </w:p>
    <w:p w14:paraId="7B79230F" w14:textId="77777777" w:rsidR="005E18E1" w:rsidRDefault="005E18E1" w:rsidP="00D83A31">
      <w:pPr>
        <w:jc w:val="center"/>
      </w:pPr>
    </w:p>
    <w:p w14:paraId="7142EFFB" w14:textId="77777777" w:rsidR="005E18E1" w:rsidRDefault="005E18E1" w:rsidP="00D83A31">
      <w:pPr>
        <w:jc w:val="center"/>
      </w:pPr>
    </w:p>
    <w:p w14:paraId="2FFD6200" w14:textId="77777777" w:rsidR="005E18E1" w:rsidRDefault="005E18E1" w:rsidP="00D83A31">
      <w:pPr>
        <w:jc w:val="center"/>
      </w:pPr>
    </w:p>
    <w:p w14:paraId="26A5708B" w14:textId="77777777" w:rsidR="005E18E1" w:rsidRDefault="005E18E1" w:rsidP="00D83A31">
      <w:pPr>
        <w:jc w:val="center"/>
      </w:pPr>
    </w:p>
    <w:p w14:paraId="33DB5678" w14:textId="77777777" w:rsidR="005E18E1" w:rsidRDefault="005E18E1" w:rsidP="00D83A31">
      <w:pPr>
        <w:jc w:val="center"/>
      </w:pPr>
    </w:p>
    <w:p w14:paraId="0091087F" w14:textId="77777777" w:rsidR="005E18E1" w:rsidRDefault="005E18E1" w:rsidP="00D83A31">
      <w:pPr>
        <w:jc w:val="center"/>
      </w:pPr>
    </w:p>
    <w:p w14:paraId="56FFADE0" w14:textId="77777777" w:rsidR="005E18E1" w:rsidRDefault="005E18E1" w:rsidP="00D83A31">
      <w:pPr>
        <w:jc w:val="center"/>
      </w:pPr>
    </w:p>
    <w:p w14:paraId="60A8BB96" w14:textId="5E4965A7" w:rsidR="00D83A31" w:rsidRDefault="00D83A31" w:rsidP="00D83A31">
      <w:pPr>
        <w:jc w:val="center"/>
      </w:pPr>
      <w:r>
        <w:t>Course Outline Form</w:t>
      </w:r>
    </w:p>
    <w:p w14:paraId="44314102" w14:textId="77777777" w:rsidR="00D83A31" w:rsidRDefault="00D83A31" w:rsidP="00D83A31">
      <w:pPr>
        <w:jc w:val="center"/>
      </w:pPr>
    </w:p>
    <w:p w14:paraId="492CF273" w14:textId="77777777" w:rsidR="00D83A31" w:rsidRDefault="00D83A31" w:rsidP="00D83A31">
      <w:pPr>
        <w:jc w:val="center"/>
      </w:pPr>
      <w:r>
        <w:t>New York City College of Technology</w:t>
      </w:r>
    </w:p>
    <w:p w14:paraId="5C5DF2A7" w14:textId="5E97BBCE" w:rsidR="00D83A31" w:rsidRPr="0087642F" w:rsidRDefault="00D83A31" w:rsidP="00D83A31">
      <w:pPr>
        <w:jc w:val="center"/>
      </w:pPr>
      <w:r>
        <w:t xml:space="preserve">Human Services Department </w:t>
      </w:r>
    </w:p>
    <w:p w14:paraId="1B32D872" w14:textId="77777777" w:rsidR="00D83A31" w:rsidRDefault="00D83A31" w:rsidP="00D83A31"/>
    <w:p w14:paraId="08A656D9" w14:textId="77777777" w:rsidR="00D83A31" w:rsidRDefault="00D83A31" w:rsidP="00D83A31"/>
    <w:p w14:paraId="705E769B" w14:textId="77777777" w:rsidR="00D83A31" w:rsidRDefault="00D83A31" w:rsidP="00D83A31">
      <w:pPr>
        <w:pStyle w:val="Heading2"/>
        <w:tabs>
          <w:tab w:val="left" w:pos="2880"/>
          <w:tab w:val="right" w:pos="4320"/>
          <w:tab w:val="left" w:pos="4500"/>
          <w:tab w:val="right" w:pos="5580"/>
          <w:tab w:val="left" w:pos="5850"/>
          <w:tab w:val="left" w:pos="7560"/>
          <w:tab w:val="left" w:pos="9540"/>
          <w:tab w:val="right" w:pos="10620"/>
        </w:tabs>
      </w:pPr>
      <w:r>
        <w:t xml:space="preserve">COURSE CODE: </w:t>
      </w:r>
      <w:r w:rsidRPr="000232A4">
        <w:t>HEA 2112</w:t>
      </w:r>
    </w:p>
    <w:p w14:paraId="72F905DA" w14:textId="7E0CC98A" w:rsidR="00D83A31" w:rsidRPr="000232A4" w:rsidRDefault="00D83A31" w:rsidP="00D83A31">
      <w:pPr>
        <w:pStyle w:val="Default"/>
        <w:rPr>
          <w:rFonts w:ascii="Times New Roman" w:hAnsi="Times New Roman"/>
          <w:b/>
        </w:rPr>
      </w:pPr>
      <w:r>
        <w:t xml:space="preserve">TITLE: </w:t>
      </w:r>
      <w:r>
        <w:rPr>
          <w:rFonts w:ascii="Times New Roman" w:hAnsi="Times New Roman"/>
          <w:b/>
        </w:rPr>
        <w:t>The Evolving Face of Race, Class, and Gender Identity</w:t>
      </w:r>
    </w:p>
    <w:p w14:paraId="56626B9D" w14:textId="77777777" w:rsidR="00D83A31" w:rsidRDefault="00D83A31" w:rsidP="00D83A31">
      <w:pPr>
        <w:pStyle w:val="Heading2"/>
        <w:tabs>
          <w:tab w:val="left" w:pos="2880"/>
          <w:tab w:val="right" w:pos="4320"/>
          <w:tab w:val="left" w:pos="4500"/>
          <w:tab w:val="right" w:pos="5580"/>
          <w:tab w:val="left" w:pos="5850"/>
          <w:tab w:val="left" w:pos="7560"/>
          <w:tab w:val="left" w:pos="9540"/>
          <w:tab w:val="right" w:pos="10620"/>
        </w:tabs>
      </w:pPr>
      <w:r>
        <w:t xml:space="preserve">Number of class hours: 3     lab hours if applicable: 0      credits: </w:t>
      </w:r>
      <w:r w:rsidRPr="000232A4">
        <w:t>3</w:t>
      </w:r>
    </w:p>
    <w:p w14:paraId="18C743C6" w14:textId="77777777" w:rsidR="00D83A31" w:rsidRDefault="00D83A31" w:rsidP="00D83A31">
      <w:pPr>
        <w:pBdr>
          <w:bottom w:val="triple" w:sz="4" w:space="1" w:color="auto"/>
        </w:pBdr>
      </w:pPr>
    </w:p>
    <w:p w14:paraId="482BB02E" w14:textId="54F4E36F" w:rsidR="007354B2" w:rsidRPr="00BC46FB" w:rsidRDefault="00D83A31" w:rsidP="007354B2">
      <w:r>
        <w:t xml:space="preserve">COURSE DESCRIPTION:  </w:t>
      </w:r>
      <w:r w:rsidR="00BC46FB" w:rsidRPr="00BC46FB">
        <w:rPr>
          <w:sz w:val="22"/>
          <w:szCs w:val="22"/>
        </w:rPr>
        <w:t>Using internal colonialism as an analytical construct, this course examines the socio-historical, cultural conditions, and 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p w14:paraId="51C6055F" w14:textId="77777777" w:rsidR="00BC46FB" w:rsidRPr="007354B2" w:rsidRDefault="00BC46FB" w:rsidP="007354B2">
      <w:pPr>
        <w:rPr>
          <w:sz w:val="22"/>
          <w:szCs w:val="22"/>
        </w:rPr>
      </w:pPr>
    </w:p>
    <w:p w14:paraId="4D18C585" w14:textId="77777777" w:rsidR="00D83A31" w:rsidRDefault="00D83A31" w:rsidP="00D83A31">
      <w:r>
        <w:t xml:space="preserve">COURSE PREREQUISITE (S):  </w:t>
      </w:r>
      <w:r>
        <w:rPr>
          <w:sz w:val="22"/>
          <w:szCs w:val="22"/>
        </w:rPr>
        <w:t>English 1101</w:t>
      </w:r>
    </w:p>
    <w:p w14:paraId="4A5E53C3" w14:textId="77777777" w:rsidR="00D83A31" w:rsidRDefault="00D83A31" w:rsidP="00D83A31"/>
    <w:bookmarkStart w:id="18" w:name="Text7"/>
    <w:p w14:paraId="1FC02E84" w14:textId="77777777" w:rsidR="00D83A31" w:rsidRDefault="00D83A31" w:rsidP="00D83A31">
      <w:r>
        <w:fldChar w:fldCharType="begin">
          <w:ffData>
            <w:name w:val="Text7"/>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18"/>
    </w:p>
    <w:p w14:paraId="2AC54D27" w14:textId="77777777" w:rsidR="00D83A31" w:rsidRDefault="00D83A31" w:rsidP="00D83A31">
      <w:pPr>
        <w:pBdr>
          <w:bottom w:val="triple" w:sz="4" w:space="1" w:color="auto"/>
        </w:pBdr>
      </w:pPr>
    </w:p>
    <w:p w14:paraId="6E2DAAC8" w14:textId="77777777" w:rsidR="00D83A31" w:rsidRDefault="00D83A31" w:rsidP="00D83A31">
      <w:r>
        <w:t xml:space="preserve">RECOMMENDED/TYPICAL/REQUIRED TEXTBOOK (S) and/or MATERIALS* </w:t>
      </w:r>
    </w:p>
    <w:bookmarkStart w:id="19" w:name="Text12"/>
    <w:p w14:paraId="68FD9DC9" w14:textId="77777777" w:rsidR="00D83A31" w:rsidRDefault="00D83A31" w:rsidP="00D83A31">
      <w:pPr>
        <w:spacing w:line="360" w:lineRule="auto"/>
      </w:pPr>
      <w:r>
        <w:fldChar w:fldCharType="begin">
          <w:ffData>
            <w:name w:val="Text1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19"/>
      <w:r>
        <w:t xml:space="preserve"> </w:t>
      </w:r>
    </w:p>
    <w:p w14:paraId="649B0DD8" w14:textId="77777777" w:rsidR="00D83A31" w:rsidRDefault="00D83A31" w:rsidP="00D83A31">
      <w:pPr>
        <w:spacing w:line="360" w:lineRule="auto"/>
      </w:pPr>
      <w:r>
        <w:t>*Materials: Course Packet of Required Readings for Weeks 1-7</w:t>
      </w:r>
    </w:p>
    <w:p w14:paraId="2B6F11E7" w14:textId="77777777" w:rsidR="00D83A31" w:rsidRDefault="00D83A31" w:rsidP="00D83A31">
      <w:pPr>
        <w:spacing w:line="360" w:lineRule="auto"/>
      </w:pPr>
    </w:p>
    <w:p w14:paraId="5F0E9D1D" w14:textId="77777777" w:rsidR="00D83A31" w:rsidRPr="008079A8" w:rsidRDefault="00D83A31" w:rsidP="00D83A31">
      <w:pPr>
        <w:spacing w:line="360" w:lineRule="auto"/>
        <w:rPr>
          <w:b/>
        </w:rPr>
      </w:pPr>
      <w:r w:rsidRPr="008079A8">
        <w:rPr>
          <w:b/>
        </w:rPr>
        <w:t>Required Books Weeks 8-14</w:t>
      </w:r>
    </w:p>
    <w:p w14:paraId="4EAE4557" w14:textId="77777777" w:rsidR="00D83A31" w:rsidRPr="00BE78FE" w:rsidRDefault="00D83A31" w:rsidP="00D83A31">
      <w:pPr>
        <w:spacing w:line="360" w:lineRule="auto"/>
      </w:pPr>
      <w:r>
        <w:t xml:space="preserve">Title:    </w:t>
      </w:r>
      <w:r w:rsidRPr="00790946">
        <w:rPr>
          <w:i/>
        </w:rPr>
        <w:t>India</w:t>
      </w:r>
      <w:r w:rsidRPr="00BE78FE">
        <w:rPr>
          <w:i/>
        </w:rPr>
        <w:t>n Killer</w:t>
      </w:r>
      <w:r w:rsidRPr="00BE78FE">
        <w:t xml:space="preserve">        </w:t>
      </w:r>
    </w:p>
    <w:p w14:paraId="0EA6F25A" w14:textId="77777777" w:rsidR="00D83A31" w:rsidRPr="00BE78FE" w:rsidRDefault="00D83A31" w:rsidP="00D83A31">
      <w:pPr>
        <w:spacing w:line="360" w:lineRule="auto"/>
      </w:pPr>
      <w:r>
        <w:t>Edition:  1996</w:t>
      </w:r>
    </w:p>
    <w:p w14:paraId="35AC0EB5" w14:textId="77777777" w:rsidR="00D83A31" w:rsidRPr="00BE78FE" w:rsidRDefault="00D83A31" w:rsidP="00D83A31">
      <w:pPr>
        <w:pStyle w:val="Heading2"/>
        <w:spacing w:line="360" w:lineRule="auto"/>
      </w:pPr>
      <w:r w:rsidRPr="00BE78FE">
        <w:t xml:space="preserve">Author:     Sherman Alexie   </w:t>
      </w:r>
    </w:p>
    <w:p w14:paraId="24BD0F72" w14:textId="77777777" w:rsidR="00D83A31" w:rsidRPr="00BE78FE" w:rsidRDefault="00D83A31" w:rsidP="00D83A31">
      <w:pPr>
        <w:spacing w:line="360" w:lineRule="auto"/>
      </w:pPr>
      <w:r w:rsidRPr="00BE78FE">
        <w:t>Publisher:</w:t>
      </w:r>
      <w:r>
        <w:t xml:space="preserve"> Atlantic Monthly Press</w:t>
      </w:r>
      <w:r w:rsidRPr="00BE78FE">
        <w:t xml:space="preserve">     </w:t>
      </w:r>
    </w:p>
    <w:p w14:paraId="04064C27" w14:textId="77777777" w:rsidR="00D83A31" w:rsidRDefault="00D83A31" w:rsidP="00D83A31">
      <w:pPr>
        <w:spacing w:line="360" w:lineRule="auto"/>
      </w:pPr>
      <w:r w:rsidRPr="00BE78FE">
        <w:t xml:space="preserve">     </w:t>
      </w:r>
    </w:p>
    <w:p w14:paraId="00A42F71" w14:textId="77777777" w:rsidR="00D83A31" w:rsidRPr="00BE78FE" w:rsidRDefault="00D83A31" w:rsidP="00D83A31">
      <w:pPr>
        <w:spacing w:line="360" w:lineRule="auto"/>
      </w:pPr>
      <w:r w:rsidRPr="00BE78FE">
        <w:t xml:space="preserve">Title:   </w:t>
      </w:r>
      <w:r w:rsidRPr="00BE78FE">
        <w:rPr>
          <w:i/>
        </w:rPr>
        <w:t>House Made of Dawn</w:t>
      </w:r>
      <w:r w:rsidRPr="00BE78FE">
        <w:t xml:space="preserve">         </w:t>
      </w:r>
    </w:p>
    <w:p w14:paraId="35BCA92A" w14:textId="77777777" w:rsidR="00D83A31" w:rsidRPr="00BE78FE" w:rsidRDefault="00D83A31" w:rsidP="00D83A31">
      <w:pPr>
        <w:spacing w:line="360" w:lineRule="auto"/>
      </w:pPr>
      <w:r w:rsidRPr="00BE78FE">
        <w:t xml:space="preserve">Edition:     1968   </w:t>
      </w:r>
    </w:p>
    <w:p w14:paraId="21B2830F" w14:textId="77777777" w:rsidR="00D83A31" w:rsidRPr="00BE78FE" w:rsidRDefault="00D83A31" w:rsidP="00D83A31">
      <w:pPr>
        <w:pStyle w:val="Heading2"/>
        <w:spacing w:line="360" w:lineRule="auto"/>
      </w:pPr>
      <w:r w:rsidRPr="00BE78FE">
        <w:t xml:space="preserve">Author:   N. Scott </w:t>
      </w:r>
      <w:proofErr w:type="spellStart"/>
      <w:r w:rsidRPr="00BE78FE">
        <w:t>Momaday</w:t>
      </w:r>
      <w:proofErr w:type="spellEnd"/>
      <w:r w:rsidRPr="00BE78FE">
        <w:t xml:space="preserve">     </w:t>
      </w:r>
    </w:p>
    <w:p w14:paraId="585A8A60" w14:textId="77777777" w:rsidR="00D83A31" w:rsidRPr="00BE78FE" w:rsidRDefault="00D83A31" w:rsidP="00D83A31">
      <w:pPr>
        <w:spacing w:line="360" w:lineRule="auto"/>
      </w:pPr>
      <w:r w:rsidRPr="00BE78FE">
        <w:t>Publisher: Harper Perennial Modern Classics</w:t>
      </w:r>
    </w:p>
    <w:p w14:paraId="247B59FF" w14:textId="77777777" w:rsidR="00D83A31" w:rsidRPr="00BE78FE" w:rsidRDefault="00D83A31" w:rsidP="00D83A31">
      <w:pPr>
        <w:spacing w:line="360" w:lineRule="auto"/>
      </w:pPr>
    </w:p>
    <w:p w14:paraId="2B384C4D" w14:textId="77777777" w:rsidR="00D83A31" w:rsidRPr="00BE78FE" w:rsidRDefault="00D83A31" w:rsidP="00D83A31">
      <w:pPr>
        <w:spacing w:line="360" w:lineRule="auto"/>
      </w:pPr>
      <w:r w:rsidRPr="00BE78FE">
        <w:t xml:space="preserve">Title: </w:t>
      </w:r>
      <w:r w:rsidRPr="00BE78FE">
        <w:rPr>
          <w:i/>
        </w:rPr>
        <w:t>Song of Solomon</w:t>
      </w:r>
      <w:r w:rsidRPr="00BE78FE">
        <w:t xml:space="preserve">           </w:t>
      </w:r>
    </w:p>
    <w:p w14:paraId="29D3F673" w14:textId="77777777" w:rsidR="00D83A31" w:rsidRPr="00BE78FE" w:rsidRDefault="00D83A31" w:rsidP="00D83A31">
      <w:pPr>
        <w:spacing w:line="360" w:lineRule="auto"/>
      </w:pPr>
      <w:r w:rsidRPr="00BE78FE">
        <w:t xml:space="preserve">Edition:    1977    </w:t>
      </w:r>
    </w:p>
    <w:p w14:paraId="43A25066" w14:textId="77777777" w:rsidR="00D83A31" w:rsidRPr="00BE78FE" w:rsidRDefault="00D83A31" w:rsidP="00D83A31">
      <w:pPr>
        <w:pStyle w:val="Heading2"/>
        <w:spacing w:line="360" w:lineRule="auto"/>
      </w:pPr>
      <w:r w:rsidRPr="00BE78FE">
        <w:t xml:space="preserve">Author:   Toni Morrison     </w:t>
      </w:r>
    </w:p>
    <w:p w14:paraId="44F342DA" w14:textId="77777777" w:rsidR="00D83A31" w:rsidRPr="00BE78FE" w:rsidRDefault="00D83A31" w:rsidP="00D83A31">
      <w:pPr>
        <w:spacing w:line="360" w:lineRule="auto"/>
      </w:pPr>
      <w:r w:rsidRPr="00BE78FE">
        <w:t xml:space="preserve">Publisher:    Alfred Knopf </w:t>
      </w:r>
    </w:p>
    <w:p w14:paraId="43589151" w14:textId="77777777" w:rsidR="00D83A31" w:rsidRPr="00BE78FE" w:rsidRDefault="00D83A31" w:rsidP="00D83A31">
      <w:pPr>
        <w:spacing w:line="360" w:lineRule="auto"/>
      </w:pPr>
    </w:p>
    <w:p w14:paraId="37CBAE63" w14:textId="77777777" w:rsidR="00D83A31" w:rsidRDefault="00D83A31" w:rsidP="00D83A31">
      <w:pPr>
        <w:spacing w:line="360" w:lineRule="auto"/>
      </w:pPr>
      <w:r w:rsidRPr="00BE78FE">
        <w:t xml:space="preserve">Title:  </w:t>
      </w:r>
      <w:r w:rsidRPr="00BE78FE">
        <w:rPr>
          <w:i/>
        </w:rPr>
        <w:t>Too Beautiful for Words</w:t>
      </w:r>
      <w:r w:rsidRPr="00BE78FE">
        <w:t xml:space="preserve">          </w:t>
      </w:r>
    </w:p>
    <w:p w14:paraId="1BEDDD44" w14:textId="77777777" w:rsidR="00D83A31" w:rsidRDefault="00D83A31" w:rsidP="00D83A31">
      <w:pPr>
        <w:spacing w:line="360" w:lineRule="auto"/>
      </w:pPr>
      <w:r>
        <w:t xml:space="preserve">Edition:     2012   </w:t>
      </w:r>
    </w:p>
    <w:p w14:paraId="0F4E3041" w14:textId="77777777" w:rsidR="00D83A31" w:rsidRDefault="00D83A31" w:rsidP="00D83A31">
      <w:pPr>
        <w:pStyle w:val="Heading2"/>
        <w:spacing w:line="360" w:lineRule="auto"/>
      </w:pPr>
      <w:r>
        <w:t xml:space="preserve">Author:   Monique Morris     </w:t>
      </w:r>
    </w:p>
    <w:p w14:paraId="459DEA15" w14:textId="77777777" w:rsidR="00D83A31" w:rsidRDefault="00D83A31" w:rsidP="00D83A31">
      <w:pPr>
        <w:spacing w:line="360" w:lineRule="auto"/>
      </w:pPr>
      <w:r>
        <w:t>Publisher:     MWM Books</w:t>
      </w:r>
    </w:p>
    <w:p w14:paraId="5629F182" w14:textId="77777777" w:rsidR="00D83A31" w:rsidRDefault="00D83A31" w:rsidP="00D83A31">
      <w:pPr>
        <w:spacing w:line="360" w:lineRule="auto"/>
      </w:pPr>
      <w:r>
        <w:t xml:space="preserve">     </w:t>
      </w:r>
    </w:p>
    <w:p w14:paraId="2222E5D0" w14:textId="77777777" w:rsidR="00D83A31" w:rsidRDefault="00D83A31" w:rsidP="00D83A31">
      <w:pPr>
        <w:pBdr>
          <w:bottom w:val="triple" w:sz="4" w:space="1" w:color="auto"/>
        </w:pBdr>
      </w:pPr>
    </w:p>
    <w:p w14:paraId="2FD73162" w14:textId="77777777" w:rsidR="00D83A31" w:rsidRDefault="00D83A31" w:rsidP="00D83A31"/>
    <w:p w14:paraId="6D8E47C1" w14:textId="77777777" w:rsidR="00D83A31" w:rsidRDefault="00D83A31" w:rsidP="00D83A31">
      <w:pPr>
        <w:rPr>
          <w:sz w:val="28"/>
          <w:szCs w:val="28"/>
        </w:rPr>
      </w:pPr>
      <w:r>
        <w:t xml:space="preserve">SAMPLE SEQUENCE OF TOPICS AND TIME ALLOCATIONS* </w:t>
      </w:r>
    </w:p>
    <w:p w14:paraId="06639813" w14:textId="77777777" w:rsidR="00D83A31" w:rsidRDefault="00D83A31" w:rsidP="00D83A31">
      <w:pPr>
        <w:rPr>
          <w:sz w:val="28"/>
          <w:szCs w:val="28"/>
        </w:rPr>
      </w:pPr>
    </w:p>
    <w:p w14:paraId="35CDC62D" w14:textId="77777777" w:rsidR="00D83A31" w:rsidRDefault="00D83A31" w:rsidP="00D83A31">
      <w:r>
        <w:t>15 week semester</w:t>
      </w:r>
    </w:p>
    <w:p w14:paraId="32388BCF" w14:textId="77777777" w:rsidR="00D83A31" w:rsidRPr="0001063F" w:rsidRDefault="00D83A31" w:rsidP="00D83A31"/>
    <w:p w14:paraId="3E584769" w14:textId="77777777" w:rsidR="00D83A31" w:rsidRPr="00BD66C3" w:rsidRDefault="00D83A31" w:rsidP="00D83A31">
      <w:pPr>
        <w:tabs>
          <w:tab w:val="left" w:pos="2774"/>
        </w:tabs>
      </w:pPr>
      <w:r w:rsidRPr="00BD66C3">
        <w:t>Dr. Thorpe—Weeks 1-7</w:t>
      </w:r>
    </w:p>
    <w:p w14:paraId="5BB85E5C" w14:textId="50759A95" w:rsidR="00D83A31" w:rsidRPr="00BD66C3" w:rsidRDefault="00D83A31" w:rsidP="00D83A31">
      <w:pPr>
        <w:pStyle w:val="ListParagraph"/>
        <w:numPr>
          <w:ilvl w:val="0"/>
          <w:numId w:val="23"/>
        </w:numPr>
      </w:pPr>
      <w:r>
        <w:t xml:space="preserve">Define </w:t>
      </w:r>
      <w:r w:rsidR="0094278A">
        <w:t xml:space="preserve">Internal </w:t>
      </w:r>
      <w:r>
        <w:t>Colonialism</w:t>
      </w:r>
      <w:r w:rsidR="00883E37">
        <w:t xml:space="preserve">; </w:t>
      </w:r>
      <w:r w:rsidRPr="00BD66C3">
        <w:t>Public Health Issues in the African American and Native American Communities</w:t>
      </w:r>
    </w:p>
    <w:p w14:paraId="4B08D9BF" w14:textId="77777777" w:rsidR="00D83A31" w:rsidRDefault="00D83A31" w:rsidP="00D83A31">
      <w:pPr>
        <w:pStyle w:val="ListParagraph"/>
        <w:numPr>
          <w:ilvl w:val="0"/>
          <w:numId w:val="23"/>
        </w:numPr>
      </w:pPr>
      <w:r w:rsidRPr="00BD66C3">
        <w:t>Historical Traumas, Present-Day Manifestations</w:t>
      </w:r>
    </w:p>
    <w:p w14:paraId="2D964490" w14:textId="77777777" w:rsidR="00D83A31" w:rsidRDefault="00D83A31" w:rsidP="00D83A31">
      <w:pPr>
        <w:pStyle w:val="ListParagraph"/>
        <w:numPr>
          <w:ilvl w:val="0"/>
          <w:numId w:val="23"/>
        </w:numPr>
      </w:pPr>
      <w:r w:rsidRPr="00BD66C3">
        <w:t>Evolving Chronic Illnesses</w:t>
      </w:r>
    </w:p>
    <w:p w14:paraId="78D1096C" w14:textId="77777777" w:rsidR="00D83A31" w:rsidRPr="00BD66C3" w:rsidRDefault="00D83A31" w:rsidP="00D83A31">
      <w:pPr>
        <w:pStyle w:val="ListParagraph"/>
        <w:numPr>
          <w:ilvl w:val="0"/>
          <w:numId w:val="23"/>
        </w:numPr>
      </w:pPr>
      <w:r w:rsidRPr="00BD66C3">
        <w:t>Inter-generational Mental Health Issues</w:t>
      </w:r>
    </w:p>
    <w:p w14:paraId="06636E85" w14:textId="77777777" w:rsidR="00D83A31" w:rsidRPr="00BD66C3" w:rsidRDefault="00D83A31" w:rsidP="00D83A31">
      <w:pPr>
        <w:pStyle w:val="ListParagraph"/>
        <w:numPr>
          <w:ilvl w:val="0"/>
          <w:numId w:val="23"/>
        </w:numPr>
      </w:pPr>
      <w:r w:rsidRPr="00BD66C3">
        <w:t>The Causes of Substance Abuse</w:t>
      </w:r>
    </w:p>
    <w:p w14:paraId="2F93A894" w14:textId="77777777" w:rsidR="00D83A31" w:rsidRPr="00BD66C3" w:rsidRDefault="00D83A31" w:rsidP="00D83A31">
      <w:pPr>
        <w:pStyle w:val="ListParagraph"/>
        <w:numPr>
          <w:ilvl w:val="0"/>
          <w:numId w:val="23"/>
        </w:numPr>
      </w:pPr>
      <w:proofErr w:type="gramStart"/>
      <w:r>
        <w:t>and</w:t>
      </w:r>
      <w:proofErr w:type="gramEnd"/>
      <w:r>
        <w:t xml:space="preserve"> 7. </w:t>
      </w:r>
      <w:r w:rsidRPr="00BD66C3">
        <w:t>Infant Mortality and Challenges of Living (2 weeks)</w:t>
      </w:r>
    </w:p>
    <w:p w14:paraId="5CD941C5" w14:textId="77777777" w:rsidR="00D83A31" w:rsidRPr="00BD66C3" w:rsidRDefault="00D83A31" w:rsidP="00D83A31">
      <w:pPr>
        <w:tabs>
          <w:tab w:val="left" w:pos="2774"/>
        </w:tabs>
      </w:pPr>
      <w:r w:rsidRPr="00BD66C3">
        <w:t>Dr. Ferrell—Weeks 8-14</w:t>
      </w:r>
    </w:p>
    <w:p w14:paraId="15BCF7FD" w14:textId="3C4B1BD2" w:rsidR="00D83A31" w:rsidRPr="00BD66C3" w:rsidRDefault="0094278A" w:rsidP="00D83A31">
      <w:pPr>
        <w:pStyle w:val="ListParagraph"/>
        <w:numPr>
          <w:ilvl w:val="0"/>
          <w:numId w:val="24"/>
        </w:numPr>
        <w:rPr>
          <w:color w:val="000000"/>
        </w:rPr>
      </w:pPr>
      <w:r>
        <w:rPr>
          <w:color w:val="000000"/>
        </w:rPr>
        <w:t xml:space="preserve">Internal </w:t>
      </w:r>
      <w:r w:rsidR="00D83A31" w:rsidRPr="00BD66C3">
        <w:rPr>
          <w:color w:val="000000"/>
        </w:rPr>
        <w:t>Colonialism</w:t>
      </w:r>
      <w:r>
        <w:rPr>
          <w:color w:val="000000"/>
        </w:rPr>
        <w:t xml:space="preserve">, Trauma and Representations of these in </w:t>
      </w:r>
      <w:r w:rsidR="00D83A31" w:rsidRPr="00BD66C3">
        <w:rPr>
          <w:color w:val="000000"/>
        </w:rPr>
        <w:t xml:space="preserve">the </w:t>
      </w:r>
      <w:r w:rsidR="00D83A31">
        <w:rPr>
          <w:color w:val="000000"/>
        </w:rPr>
        <w:t>C</w:t>
      </w:r>
      <w:r w:rsidR="00D83A31" w:rsidRPr="00BD66C3">
        <w:rPr>
          <w:color w:val="000000"/>
        </w:rPr>
        <w:t xml:space="preserve">reative </w:t>
      </w:r>
      <w:r w:rsidR="00D83A31">
        <w:rPr>
          <w:color w:val="000000"/>
        </w:rPr>
        <w:t>V</w:t>
      </w:r>
      <w:r w:rsidR="00D83A31" w:rsidRPr="00BD66C3">
        <w:rPr>
          <w:color w:val="000000"/>
        </w:rPr>
        <w:t>oice</w:t>
      </w:r>
    </w:p>
    <w:p w14:paraId="0D825B16" w14:textId="77777777" w:rsidR="00D83A31" w:rsidRPr="00BD66C3" w:rsidRDefault="00D83A31" w:rsidP="00D83A31">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BD66C3">
        <w:rPr>
          <w:color w:val="000000"/>
        </w:rPr>
        <w:t>Vocation, Station, and Being/The Role(s) of Black Women</w:t>
      </w:r>
    </w:p>
    <w:p w14:paraId="5CED1AFB" w14:textId="77777777" w:rsidR="00D83A31" w:rsidRPr="00BD66C3" w:rsidRDefault="00D83A31" w:rsidP="00D83A31">
      <w:pPr>
        <w:pStyle w:val="ListParagraph"/>
        <w:numPr>
          <w:ilvl w:val="0"/>
          <w:numId w:val="24"/>
        </w:numPr>
      </w:pPr>
      <w:r w:rsidRPr="00BD66C3">
        <w:rPr>
          <w:color w:val="000000"/>
        </w:rPr>
        <w:t>Class, Race, Community, Revenge and Retaliation</w:t>
      </w:r>
    </w:p>
    <w:p w14:paraId="0F30EDAC" w14:textId="77777777" w:rsidR="00D83A31" w:rsidRPr="00BD66C3" w:rsidRDefault="00D83A31" w:rsidP="00D83A31">
      <w:pPr>
        <w:pStyle w:val="ListParagraph"/>
        <w:numPr>
          <w:ilvl w:val="0"/>
          <w:numId w:val="24"/>
        </w:numPr>
      </w:pPr>
      <w:r w:rsidRPr="00BD66C3">
        <w:rPr>
          <w:color w:val="000000"/>
        </w:rPr>
        <w:t>Battling Demons, Culture, Community, Filling the Void</w:t>
      </w:r>
    </w:p>
    <w:p w14:paraId="631A94D5" w14:textId="77777777" w:rsidR="00D83A31" w:rsidRPr="00BD66C3" w:rsidRDefault="00D83A31" w:rsidP="00D83A31">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BD66C3">
        <w:rPr>
          <w:color w:val="000000"/>
        </w:rPr>
        <w:t xml:space="preserve">Reservation Life, Indian-ness vs American-ness, Contemporary Indian Life, How real is the world of Sherman Alexie’s </w:t>
      </w:r>
      <w:r w:rsidRPr="00BD66C3">
        <w:rPr>
          <w:i/>
          <w:color w:val="000000"/>
        </w:rPr>
        <w:t>Indian Killer</w:t>
      </w:r>
      <w:r w:rsidRPr="00BD66C3">
        <w:rPr>
          <w:color w:val="000000"/>
        </w:rPr>
        <w:t>?</w:t>
      </w:r>
    </w:p>
    <w:p w14:paraId="0DCC95CF" w14:textId="77777777" w:rsidR="00D83A31" w:rsidRPr="00BD66C3" w:rsidRDefault="00D83A31" w:rsidP="00D83A31">
      <w:pPr>
        <w:pStyle w:val="ListParagraph"/>
        <w:numPr>
          <w:ilvl w:val="0"/>
          <w:numId w:val="24"/>
        </w:numPr>
      </w:pPr>
      <w:r w:rsidRPr="00BD66C3">
        <w:rPr>
          <w:color w:val="000000"/>
        </w:rPr>
        <w:t>Gender, Class, Death, Reparations</w:t>
      </w:r>
    </w:p>
    <w:p w14:paraId="7C9BE549" w14:textId="77777777" w:rsidR="00D83A31" w:rsidRPr="00BA47C9" w:rsidRDefault="00D83A31" w:rsidP="00D83A31">
      <w:pPr>
        <w:pStyle w:val="ListParagraph"/>
        <w:numPr>
          <w:ilvl w:val="0"/>
          <w:numId w:val="24"/>
        </w:numPr>
      </w:pPr>
      <w:r w:rsidRPr="00BD66C3">
        <w:rPr>
          <w:i/>
          <w:color w:val="000000"/>
        </w:rPr>
        <w:t>Too Beautiful For Words</w:t>
      </w:r>
      <w:r>
        <w:rPr>
          <w:i/>
          <w:color w:val="000000"/>
        </w:rPr>
        <w:t>—</w:t>
      </w:r>
      <w:r w:rsidRPr="00BF3E17">
        <w:rPr>
          <w:color w:val="000000"/>
        </w:rPr>
        <w:t>Final Exam Prep</w:t>
      </w:r>
    </w:p>
    <w:p w14:paraId="5D67094D" w14:textId="77777777" w:rsidR="00D23EC9" w:rsidRDefault="00D83A31" w:rsidP="00D83A31">
      <w:pPr>
        <w:pStyle w:val="ListParagraph"/>
        <w:numPr>
          <w:ilvl w:val="0"/>
          <w:numId w:val="24"/>
        </w:numPr>
        <w:rPr>
          <w:color w:val="000000"/>
        </w:rPr>
        <w:sectPr w:rsidR="00D23EC9" w:rsidSect="005F58C0">
          <w:pgSz w:w="12240" w:h="15840"/>
          <w:pgMar w:top="1350" w:right="1800" w:bottom="1170" w:left="1800" w:header="720" w:footer="720" w:gutter="0"/>
          <w:cols w:space="720"/>
        </w:sectPr>
      </w:pPr>
      <w:r>
        <w:rPr>
          <w:color w:val="000000"/>
        </w:rPr>
        <w:t>Final Exam/Papers Due</w:t>
      </w:r>
    </w:p>
    <w:p w14:paraId="42D94BC9" w14:textId="77777777" w:rsidR="005E18E1" w:rsidRPr="005E18E1" w:rsidRDefault="005E18E1" w:rsidP="00CE1F3E">
      <w:pPr>
        <w:ind w:left="360"/>
      </w:pPr>
    </w:p>
    <w:p w14:paraId="76FA0972" w14:textId="77777777" w:rsidR="00D83A31" w:rsidRPr="0087642F" w:rsidRDefault="00D83A31" w:rsidP="00D83A31">
      <w:pPr>
        <w:pStyle w:val="Heading3"/>
        <w:rPr>
          <w:b w:val="0"/>
          <w:bCs w:val="0"/>
        </w:rPr>
      </w:pPr>
      <w:r>
        <w:rPr>
          <w:b w:val="0"/>
          <w:bCs w:val="0"/>
        </w:rPr>
        <w:t>COURSE INTENDED LEARNING OUTCOMES/ASSESSMENT METHODS</w:t>
      </w:r>
    </w:p>
    <w:p w14:paraId="71496195" w14:textId="77777777" w:rsidR="00D83A31" w:rsidRDefault="00D83A31" w:rsidP="00D83A31">
      <w:pPr>
        <w:jc w:val="center"/>
        <w:rPr>
          <w:b/>
          <w:bCs/>
        </w:rPr>
      </w:pPr>
    </w:p>
    <w:tbl>
      <w:tblPr>
        <w:tblW w:w="110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6302"/>
      </w:tblGrid>
      <w:tr w:rsidR="00D83A31" w14:paraId="22A77FC8" w14:textId="77777777" w:rsidTr="007E77AB">
        <w:trPr>
          <w:trHeight w:val="656"/>
        </w:trPr>
        <w:tc>
          <w:tcPr>
            <w:tcW w:w="4714" w:type="dxa"/>
          </w:tcPr>
          <w:p w14:paraId="2731850B" w14:textId="77777777" w:rsidR="00D83A31" w:rsidRDefault="00D83A31" w:rsidP="00D67F72">
            <w:pPr>
              <w:pStyle w:val="Heading4"/>
              <w:rPr>
                <w:b w:val="0"/>
                <w:bCs w:val="0"/>
              </w:rPr>
            </w:pPr>
          </w:p>
          <w:p w14:paraId="31C9D0D6" w14:textId="77777777" w:rsidR="00D83A31" w:rsidRDefault="00D83A31" w:rsidP="00D67F72">
            <w:pPr>
              <w:pStyle w:val="Heading4"/>
              <w:rPr>
                <w:b w:val="0"/>
                <w:bCs w:val="0"/>
              </w:rPr>
            </w:pPr>
            <w:r>
              <w:t>LEARNING OUTCOMES</w:t>
            </w:r>
          </w:p>
        </w:tc>
        <w:tc>
          <w:tcPr>
            <w:tcW w:w="6302" w:type="dxa"/>
          </w:tcPr>
          <w:p w14:paraId="265D736A" w14:textId="77777777" w:rsidR="00D83A31" w:rsidRDefault="00D83A31" w:rsidP="00D67F72">
            <w:pPr>
              <w:pStyle w:val="Heading3"/>
            </w:pPr>
          </w:p>
          <w:p w14:paraId="6A2182E5" w14:textId="77777777" w:rsidR="00D83A31" w:rsidRDefault="00D83A31" w:rsidP="00D67F72">
            <w:pPr>
              <w:pStyle w:val="Heading3"/>
            </w:pPr>
            <w:r>
              <w:t>ASSESSMENT METHODS</w:t>
            </w:r>
          </w:p>
        </w:tc>
      </w:tr>
      <w:tr w:rsidR="00D83A31" w14:paraId="0A948AE2" w14:textId="77777777" w:rsidTr="007E77AB">
        <w:tc>
          <w:tcPr>
            <w:tcW w:w="4714" w:type="dxa"/>
          </w:tcPr>
          <w:p w14:paraId="0EDDE769" w14:textId="48E662DC" w:rsidR="00D83A31" w:rsidRDefault="00D83A31" w:rsidP="00D67F72">
            <w:pPr>
              <w:rPr>
                <w:b/>
                <w:bCs/>
              </w:rPr>
            </w:pPr>
            <w:r>
              <w:rPr>
                <w:b/>
                <w:bCs/>
              </w:rPr>
              <w:t xml:space="preserve">1.  </w:t>
            </w:r>
            <w:r>
              <w:rPr>
                <w:lang w:bidi="x-none"/>
              </w:rPr>
              <w:t xml:space="preserve">Accurately </w:t>
            </w:r>
            <w:r w:rsidRPr="000A4DFA">
              <w:rPr>
                <w:lang w:bidi="x-none"/>
              </w:rPr>
              <w:t>define and discuss health disparities, public health, Colonialism/Post-colonialism</w:t>
            </w:r>
            <w:r w:rsidR="00955AF2">
              <w:rPr>
                <w:lang w:bidi="x-none"/>
              </w:rPr>
              <w:t>/</w:t>
            </w:r>
            <w:r w:rsidR="000A4DFA" w:rsidRPr="000A4DFA">
              <w:rPr>
                <w:rFonts w:cs="Times New Roman"/>
                <w:lang w:bidi="x-none"/>
              </w:rPr>
              <w:t>Internal Colonialism and subsequent movements in history, Post Traumatic Stress Syndrome/trauma</w:t>
            </w:r>
            <w:r w:rsidRPr="000A4DFA">
              <w:rPr>
                <w:lang w:bidi="x-none"/>
              </w:rPr>
              <w:t>, critical scholarship, African American and Native American Literature to mark</w:t>
            </w:r>
            <w:r>
              <w:rPr>
                <w:lang w:bidi="x-none"/>
              </w:rPr>
              <w:t xml:space="preserve"> their impact on both ethnic groups.</w:t>
            </w:r>
          </w:p>
          <w:p w14:paraId="7203731E" w14:textId="77777777" w:rsidR="00D83A31" w:rsidRDefault="00D83A31" w:rsidP="00D67F72">
            <w:pPr>
              <w:rPr>
                <w:b/>
                <w:bCs/>
              </w:rPr>
            </w:pPr>
          </w:p>
        </w:tc>
        <w:tc>
          <w:tcPr>
            <w:tcW w:w="6302" w:type="dxa"/>
          </w:tcPr>
          <w:p w14:paraId="6DDA6DD9" w14:textId="77777777" w:rsidR="007E77AB" w:rsidRDefault="00D83A31" w:rsidP="00D67F72">
            <w:r w:rsidRPr="005630CE">
              <w:t xml:space="preserve">Reader Response mini essays, quizzes, </w:t>
            </w:r>
            <w:r>
              <w:t xml:space="preserve">Open Lab </w:t>
            </w:r>
          </w:p>
          <w:p w14:paraId="09644D26" w14:textId="6FB50335" w:rsidR="00D83A31" w:rsidRDefault="00D83A31" w:rsidP="00D67F72">
            <w:pPr>
              <w:rPr>
                <w:b/>
                <w:bCs/>
              </w:rPr>
            </w:pPr>
            <w:r>
              <w:t xml:space="preserve">projects, </w:t>
            </w:r>
            <w:r w:rsidRPr="005630CE">
              <w:t>and exams</w:t>
            </w:r>
          </w:p>
          <w:bookmarkStart w:id="20" w:name="Text27"/>
          <w:p w14:paraId="67F05909" w14:textId="77777777" w:rsidR="00D83A31" w:rsidRDefault="00D83A31" w:rsidP="00D67F72">
            <w:r>
              <w:fldChar w:fldCharType="begin">
                <w:ffData>
                  <w:name w:val="Text27"/>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20"/>
          </w:p>
        </w:tc>
      </w:tr>
      <w:tr w:rsidR="00D83A31" w14:paraId="2F2F063F" w14:textId="77777777" w:rsidTr="007E77AB">
        <w:tc>
          <w:tcPr>
            <w:tcW w:w="4714" w:type="dxa"/>
          </w:tcPr>
          <w:p w14:paraId="7FA0C70E" w14:textId="77777777" w:rsidR="00D83A31" w:rsidRDefault="00D83A31" w:rsidP="00D67F72">
            <w:pPr>
              <w:rPr>
                <w:b/>
                <w:bCs/>
              </w:rPr>
            </w:pPr>
            <w:r>
              <w:rPr>
                <w:b/>
                <w:bCs/>
              </w:rPr>
              <w:t xml:space="preserve">2. </w:t>
            </w:r>
            <w:r w:rsidRPr="005630CE">
              <w:t>Outline and discu</w:t>
            </w:r>
            <w:r>
              <w:t>ss the following social constructs and historical events to assess their impact on African Americans and Native Americans as they relate to colonialism/post-colonialism: Slavery/Genocide, medical experimentation, The Civil War, Emancipation, Suffrage, The Jim Crow Era/Segregation, The Civil Rights Movement, The Vietnam War, Women’s Rights Movement, USDHHS, Affordable Care Act, BIA, AIM, Reservation Life, Missionary Schools, American Treaties with Indigenous peoples.</w:t>
            </w:r>
          </w:p>
          <w:p w14:paraId="560164D0" w14:textId="77777777" w:rsidR="00D83A31" w:rsidRDefault="00D83A31" w:rsidP="00D67F72">
            <w:pPr>
              <w:rPr>
                <w:b/>
                <w:bCs/>
              </w:rPr>
            </w:pPr>
          </w:p>
        </w:tc>
        <w:tc>
          <w:tcPr>
            <w:tcW w:w="6302" w:type="dxa"/>
          </w:tcPr>
          <w:p w14:paraId="0E855BCD" w14:textId="613ED49C" w:rsidR="00D83A31" w:rsidRDefault="00D83A31" w:rsidP="00D67F72">
            <w:pPr>
              <w:rPr>
                <w:b/>
                <w:bCs/>
              </w:rPr>
            </w:pPr>
            <w:r w:rsidRPr="005630CE">
              <w:lastRenderedPageBreak/>
              <w:t xml:space="preserve">Reader Response mini essays, exams, midterm essay, quizzes, </w:t>
            </w:r>
            <w:r>
              <w:t xml:space="preserve">Open Lab projects, </w:t>
            </w:r>
            <w:r w:rsidRPr="005630CE">
              <w:t>and final paper/project</w:t>
            </w:r>
          </w:p>
          <w:bookmarkStart w:id="21" w:name="Text29"/>
          <w:p w14:paraId="2D1F91F4" w14:textId="77777777" w:rsidR="00D83A31" w:rsidRDefault="00D83A31" w:rsidP="00D67F72">
            <w:r>
              <w:fldChar w:fldCharType="begin">
                <w:ffData>
                  <w:name w:val="Text2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21"/>
          </w:p>
        </w:tc>
      </w:tr>
      <w:tr w:rsidR="00D83A31" w14:paraId="094F7384" w14:textId="77777777" w:rsidTr="007E77AB">
        <w:tc>
          <w:tcPr>
            <w:tcW w:w="4714" w:type="dxa"/>
          </w:tcPr>
          <w:p w14:paraId="3A0F791A" w14:textId="77777777" w:rsidR="00D83A31" w:rsidRDefault="00D83A31" w:rsidP="00D67F72">
            <w:pPr>
              <w:rPr>
                <w:b/>
                <w:bCs/>
              </w:rPr>
            </w:pPr>
            <w:r>
              <w:rPr>
                <w:b/>
                <w:bCs/>
              </w:rPr>
              <w:lastRenderedPageBreak/>
              <w:t xml:space="preserve">3. </w:t>
            </w:r>
            <w:r w:rsidRPr="005630CE">
              <w:t>Explore and study the complexity of</w:t>
            </w:r>
            <w:r>
              <w:t xml:space="preserve"> the following factors as they relate to African American and Native Americans: American Identity, Cultural Identity, Racial mixing, Gender Roles and Expectations, Economics, Mental Well-Being, Violence, Post-traumatic stress, Chronic Illness, Violence.</w:t>
            </w:r>
          </w:p>
          <w:p w14:paraId="7EA5A898" w14:textId="77777777" w:rsidR="00D83A31" w:rsidRDefault="00D83A31" w:rsidP="00D67F72">
            <w:pPr>
              <w:rPr>
                <w:b/>
                <w:bCs/>
              </w:rPr>
            </w:pPr>
          </w:p>
        </w:tc>
        <w:tc>
          <w:tcPr>
            <w:tcW w:w="6302" w:type="dxa"/>
          </w:tcPr>
          <w:p w14:paraId="3441BA5E" w14:textId="0EAA40E2" w:rsidR="00D83A31" w:rsidRPr="005630CE" w:rsidRDefault="00D83A31" w:rsidP="00D67F72">
            <w:r w:rsidRPr="005630CE">
              <w:t xml:space="preserve">Reader Response mini essays, exams, midterm essay, quizzes, </w:t>
            </w:r>
            <w:r>
              <w:t xml:space="preserve">Open Lab projects, </w:t>
            </w:r>
            <w:r w:rsidRPr="005630CE">
              <w:t>final paper/project</w:t>
            </w:r>
          </w:p>
          <w:p w14:paraId="58977865" w14:textId="77777777" w:rsidR="00D83A31" w:rsidRDefault="00D83A31" w:rsidP="00D67F72">
            <w:pPr>
              <w:rPr>
                <w:b/>
                <w:bCs/>
              </w:rPr>
            </w:pPr>
          </w:p>
          <w:bookmarkStart w:id="22" w:name="Text31"/>
          <w:p w14:paraId="45F2A923" w14:textId="77777777" w:rsidR="00D83A31" w:rsidRDefault="00D83A31" w:rsidP="00D67F72">
            <w:r>
              <w:fldChar w:fldCharType="begin">
                <w:ffData>
                  <w:name w:val="Text3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22"/>
          </w:p>
        </w:tc>
      </w:tr>
      <w:tr w:rsidR="00D83A31" w14:paraId="2083166B" w14:textId="77777777" w:rsidTr="007E77AB">
        <w:tc>
          <w:tcPr>
            <w:tcW w:w="4714" w:type="dxa"/>
          </w:tcPr>
          <w:p w14:paraId="480F5396" w14:textId="77777777" w:rsidR="00D83A31" w:rsidRDefault="00D83A31" w:rsidP="00D67F72">
            <w:pPr>
              <w:rPr>
                <w:b/>
                <w:bCs/>
              </w:rPr>
            </w:pPr>
            <w:r>
              <w:rPr>
                <w:b/>
                <w:bCs/>
              </w:rPr>
              <w:t xml:space="preserve">4. </w:t>
            </w:r>
            <w:r w:rsidRPr="005630CE">
              <w:t>Explore</w:t>
            </w:r>
            <w:r>
              <w:t xml:space="preserve"> and study cultural revelations about color consciousness, (</w:t>
            </w:r>
            <w:proofErr w:type="gramStart"/>
            <w:r>
              <w:t>C)lass</w:t>
            </w:r>
            <w:proofErr w:type="gramEnd"/>
            <w:r>
              <w:t>, culture and traditions, Healthcare, Race and Gender and the politics that guide them.</w:t>
            </w:r>
          </w:p>
          <w:p w14:paraId="0F068A05" w14:textId="77777777" w:rsidR="00D83A31" w:rsidRDefault="00D83A31" w:rsidP="00D67F72">
            <w:pPr>
              <w:rPr>
                <w:b/>
                <w:bCs/>
              </w:rPr>
            </w:pPr>
          </w:p>
        </w:tc>
        <w:tc>
          <w:tcPr>
            <w:tcW w:w="6302" w:type="dxa"/>
          </w:tcPr>
          <w:p w14:paraId="08E9A435" w14:textId="69A4003F" w:rsidR="00D83A31" w:rsidRPr="005630CE" w:rsidRDefault="00D83A31" w:rsidP="00D67F72">
            <w:r w:rsidRPr="005630CE">
              <w:t xml:space="preserve">Reader Response mini essays, exams, midterm essay, quizzes, </w:t>
            </w:r>
            <w:r>
              <w:t xml:space="preserve">Open Lab projects, </w:t>
            </w:r>
            <w:r w:rsidRPr="005630CE">
              <w:t>final paper/project</w:t>
            </w:r>
          </w:p>
          <w:p w14:paraId="064D3630" w14:textId="77777777" w:rsidR="00D83A31" w:rsidRDefault="00D83A31" w:rsidP="00D67F72">
            <w:pPr>
              <w:rPr>
                <w:b/>
                <w:bCs/>
              </w:rPr>
            </w:pPr>
          </w:p>
          <w:bookmarkStart w:id="23" w:name="Text33"/>
          <w:p w14:paraId="5B247400" w14:textId="77777777" w:rsidR="00D83A31" w:rsidRDefault="00D83A31" w:rsidP="00D67F72">
            <w:r>
              <w:fldChar w:fldCharType="begin">
                <w:ffData>
                  <w:name w:val="Text33"/>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bookmarkEnd w:id="23"/>
          </w:p>
        </w:tc>
      </w:tr>
      <w:tr w:rsidR="00D83A31" w14:paraId="5507EB4E" w14:textId="77777777" w:rsidTr="007E77AB">
        <w:tc>
          <w:tcPr>
            <w:tcW w:w="4714" w:type="dxa"/>
          </w:tcPr>
          <w:p w14:paraId="5FFFC85B" w14:textId="77777777" w:rsidR="00D83A31" w:rsidRPr="00AD5386" w:rsidRDefault="00D83A31" w:rsidP="00D67F72">
            <w:pPr>
              <w:rPr>
                <w:bCs/>
              </w:rPr>
            </w:pPr>
            <w:r>
              <w:rPr>
                <w:b/>
                <w:bCs/>
              </w:rPr>
              <w:t xml:space="preserve">5. </w:t>
            </w:r>
            <w:r>
              <w:t>Examine the impact of racism, war, government impact, bigotry, prejudice, intercultural bigotry, sexism, (</w:t>
            </w:r>
            <w:proofErr w:type="gramStart"/>
            <w:r>
              <w:t>C)lass</w:t>
            </w:r>
            <w:proofErr w:type="gramEnd"/>
            <w:r>
              <w:t>, upward mobility, poverty, incarceration, intellectualism and failure/success in academia, the importance of having a cultural “homeland.”</w:t>
            </w:r>
          </w:p>
        </w:tc>
        <w:tc>
          <w:tcPr>
            <w:tcW w:w="6302" w:type="dxa"/>
          </w:tcPr>
          <w:p w14:paraId="72B641D1" w14:textId="7032F47E" w:rsidR="00D83A31" w:rsidRPr="007E77AB" w:rsidRDefault="00D83A31" w:rsidP="00D67F72">
            <w:r w:rsidRPr="005630CE">
              <w:t xml:space="preserve">Reader Response mini essays, exams, </w:t>
            </w:r>
            <w:r>
              <w:t xml:space="preserve">Open Lab projects, </w:t>
            </w:r>
            <w:r w:rsidRPr="005630CE">
              <w:t>final paper/project, in person conferences</w:t>
            </w:r>
          </w:p>
        </w:tc>
      </w:tr>
      <w:tr w:rsidR="00D83A31" w14:paraId="2E25B4E8" w14:textId="77777777" w:rsidTr="007E77AB">
        <w:tc>
          <w:tcPr>
            <w:tcW w:w="4714" w:type="dxa"/>
          </w:tcPr>
          <w:p w14:paraId="2BDAFD42" w14:textId="77777777" w:rsidR="00D83A31" w:rsidRDefault="00D83A31" w:rsidP="00D67F72">
            <w:pPr>
              <w:rPr>
                <w:b/>
                <w:bCs/>
              </w:rPr>
            </w:pPr>
            <w:r>
              <w:rPr>
                <w:b/>
                <w:bCs/>
              </w:rPr>
              <w:t xml:space="preserve">6. </w:t>
            </w:r>
            <w:r w:rsidRPr="005630CE">
              <w:t>Discuss and explore feminine</w:t>
            </w:r>
            <w:r>
              <w:t xml:space="preserve"> and masculine power, religion vs. spirituality, cultural health practices, responsibility to one’s cultural community.</w:t>
            </w:r>
          </w:p>
        </w:tc>
        <w:tc>
          <w:tcPr>
            <w:tcW w:w="6302" w:type="dxa"/>
          </w:tcPr>
          <w:p w14:paraId="3B81844E" w14:textId="77777777" w:rsidR="007E77AB" w:rsidRDefault="00D83A31" w:rsidP="00D67F72">
            <w:r w:rsidRPr="005630CE">
              <w:t>Reader Response mini essays, exams, quizzes,</w:t>
            </w:r>
          </w:p>
          <w:p w14:paraId="2A22FC9B" w14:textId="77777777" w:rsidR="007E77AB" w:rsidRDefault="00D83A31" w:rsidP="00D67F72">
            <w:r w:rsidRPr="005630CE">
              <w:t>final paper/project,</w:t>
            </w:r>
            <w:r>
              <w:t xml:space="preserve"> Open Lab projects,</w:t>
            </w:r>
            <w:r w:rsidRPr="005630CE">
              <w:t xml:space="preserve"> in </w:t>
            </w:r>
          </w:p>
          <w:p w14:paraId="0B32925D" w14:textId="1B41907D" w:rsidR="00D83A31" w:rsidRDefault="00D83A31" w:rsidP="00D67F72">
            <w:pPr>
              <w:rPr>
                <w:b/>
                <w:bCs/>
              </w:rPr>
            </w:pPr>
            <w:r w:rsidRPr="005630CE">
              <w:t>person conferences</w:t>
            </w:r>
          </w:p>
        </w:tc>
      </w:tr>
      <w:tr w:rsidR="00D83A31" w14:paraId="6EE6EAAA" w14:textId="77777777" w:rsidTr="007E77AB">
        <w:tc>
          <w:tcPr>
            <w:tcW w:w="4714" w:type="dxa"/>
          </w:tcPr>
          <w:p w14:paraId="7799E7D1" w14:textId="77777777" w:rsidR="00D83A31" w:rsidRDefault="00D83A31" w:rsidP="00D67F72">
            <w:pPr>
              <w:rPr>
                <w:b/>
                <w:bCs/>
              </w:rPr>
            </w:pPr>
            <w:r>
              <w:rPr>
                <w:b/>
                <w:bCs/>
              </w:rPr>
              <w:t xml:space="preserve">7. </w:t>
            </w:r>
            <w:r>
              <w:t xml:space="preserve">Examine the impact and representation of the following in African American and Native American Literature and Scholarship past and present: Historical representation, Identity and classification, Future </w:t>
            </w:r>
            <w:r>
              <w:lastRenderedPageBreak/>
              <w:t>expectations, strategies, and recommendations.</w:t>
            </w:r>
          </w:p>
        </w:tc>
        <w:tc>
          <w:tcPr>
            <w:tcW w:w="6302" w:type="dxa"/>
          </w:tcPr>
          <w:p w14:paraId="3D50DE82" w14:textId="06C7839B" w:rsidR="007E77AB" w:rsidRDefault="00D83A31" w:rsidP="00D67F72">
            <w:r w:rsidRPr="005630CE">
              <w:lastRenderedPageBreak/>
              <w:t>Reader Response mini essays, exams, quizzes,</w:t>
            </w:r>
          </w:p>
          <w:p w14:paraId="665F3E53" w14:textId="2F1080BD" w:rsidR="00D83A31" w:rsidRDefault="00D83A31" w:rsidP="00D67F72">
            <w:pPr>
              <w:rPr>
                <w:b/>
                <w:bCs/>
              </w:rPr>
            </w:pPr>
            <w:r>
              <w:t xml:space="preserve">Open Lab projects, </w:t>
            </w:r>
            <w:r w:rsidRPr="005630CE">
              <w:t>final paper/project</w:t>
            </w:r>
          </w:p>
        </w:tc>
      </w:tr>
      <w:tr w:rsidR="00D83A31" w14:paraId="3FAD037D" w14:textId="77777777" w:rsidTr="007E77AB">
        <w:tc>
          <w:tcPr>
            <w:tcW w:w="4714" w:type="dxa"/>
          </w:tcPr>
          <w:p w14:paraId="2BC566E8" w14:textId="77777777" w:rsidR="00D83A31" w:rsidRDefault="00D83A31" w:rsidP="00D67F72">
            <w:pPr>
              <w:rPr>
                <w:b/>
                <w:bCs/>
              </w:rPr>
            </w:pPr>
            <w:r>
              <w:rPr>
                <w:b/>
                <w:bCs/>
              </w:rPr>
              <w:lastRenderedPageBreak/>
              <w:t xml:space="preserve">8. </w:t>
            </w:r>
            <w:r w:rsidRPr="005630CE">
              <w:t>Comprehend and utilize the basics of grammar, sentence structure, and MLA</w:t>
            </w:r>
            <w:r>
              <w:t xml:space="preserve"> and APA</w:t>
            </w:r>
            <w:r w:rsidRPr="005630CE">
              <w:t xml:space="preserve"> Documentation (primary and secondary sources). Understand the mechanics of writing essays about literature</w:t>
            </w:r>
            <w:r>
              <w:t xml:space="preserve"> (Scaffolding Format)</w:t>
            </w:r>
            <w:r w:rsidRPr="005630CE">
              <w:t>, critical essays, and film.</w:t>
            </w:r>
          </w:p>
        </w:tc>
        <w:tc>
          <w:tcPr>
            <w:tcW w:w="6302" w:type="dxa"/>
          </w:tcPr>
          <w:p w14:paraId="15366224" w14:textId="77777777" w:rsidR="007E77AB" w:rsidRDefault="00D83A31" w:rsidP="00D67F72">
            <w:pPr>
              <w:rPr>
                <w:lang w:bidi="x-none"/>
              </w:rPr>
            </w:pPr>
            <w:r w:rsidRPr="005630CE">
              <w:rPr>
                <w:lang w:bidi="x-none"/>
              </w:rPr>
              <w:t xml:space="preserve">In-person conferences, pre-drafting of midterm </w:t>
            </w:r>
          </w:p>
          <w:p w14:paraId="0F769F0D" w14:textId="77777777" w:rsidR="007E77AB" w:rsidRDefault="00D83A31" w:rsidP="00D67F72">
            <w:pPr>
              <w:rPr>
                <w:lang w:bidi="x-none"/>
              </w:rPr>
            </w:pPr>
            <w:r w:rsidRPr="005630CE">
              <w:rPr>
                <w:lang w:bidi="x-none"/>
              </w:rPr>
              <w:t xml:space="preserve">and final papers/projects, Reading Responses </w:t>
            </w:r>
          </w:p>
          <w:p w14:paraId="4F09A287" w14:textId="54C065C0" w:rsidR="00D83A31" w:rsidRDefault="00D83A31" w:rsidP="00D67F72">
            <w:pPr>
              <w:rPr>
                <w:b/>
                <w:bCs/>
              </w:rPr>
            </w:pPr>
            <w:r w:rsidRPr="005630CE">
              <w:rPr>
                <w:lang w:bidi="x-none"/>
              </w:rPr>
              <w:t>mini essays,</w:t>
            </w:r>
            <w:r>
              <w:rPr>
                <w:lang w:bidi="x-none"/>
              </w:rPr>
              <w:t xml:space="preserve"> Open Lab projects, </w:t>
            </w:r>
            <w:r w:rsidRPr="005630CE">
              <w:rPr>
                <w:lang w:bidi="x-none"/>
              </w:rPr>
              <w:t xml:space="preserve">exams  </w:t>
            </w:r>
          </w:p>
        </w:tc>
      </w:tr>
    </w:tbl>
    <w:p w14:paraId="6B6BA235" w14:textId="77777777" w:rsidR="00D83A31" w:rsidRDefault="00D83A31" w:rsidP="00D83A31">
      <w:pPr>
        <w:rPr>
          <w:sz w:val="28"/>
          <w:szCs w:val="28"/>
        </w:rPr>
      </w:pPr>
    </w:p>
    <w:p w14:paraId="1B3AB641" w14:textId="77777777" w:rsidR="00D83A31" w:rsidRPr="0087642F" w:rsidRDefault="00D83A31" w:rsidP="00D83A31">
      <w:pPr>
        <w:pStyle w:val="Heading3"/>
        <w:rPr>
          <w:b w:val="0"/>
          <w:bCs w:val="0"/>
        </w:rPr>
      </w:pPr>
      <w:r>
        <w:rPr>
          <w:b w:val="0"/>
          <w:bCs w:val="0"/>
        </w:rPr>
        <w:t>GENERAL EDCUATION LEARNING OUTCOMES/ASSESSMENT METHODS</w:t>
      </w:r>
    </w:p>
    <w:p w14:paraId="366E9DC7" w14:textId="77777777" w:rsidR="00D83A31" w:rsidRDefault="00D83A31" w:rsidP="00D83A31">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D83A31" w14:paraId="79B88AF5" w14:textId="77777777" w:rsidTr="00D67F72">
        <w:trPr>
          <w:trHeight w:val="656"/>
        </w:trPr>
        <w:tc>
          <w:tcPr>
            <w:tcW w:w="5508" w:type="dxa"/>
          </w:tcPr>
          <w:p w14:paraId="4CA79DAE" w14:textId="77777777" w:rsidR="00D83A31" w:rsidRDefault="00D83A31" w:rsidP="00D67F72">
            <w:pPr>
              <w:pStyle w:val="Heading4"/>
              <w:rPr>
                <w:b w:val="0"/>
                <w:bCs w:val="0"/>
              </w:rPr>
            </w:pPr>
          </w:p>
          <w:p w14:paraId="5558F380" w14:textId="77777777" w:rsidR="00D83A31" w:rsidRDefault="00D83A31" w:rsidP="00D67F72">
            <w:pPr>
              <w:pStyle w:val="Heading4"/>
              <w:rPr>
                <w:b w:val="0"/>
                <w:bCs w:val="0"/>
              </w:rPr>
            </w:pPr>
            <w:r>
              <w:t>LEARNING OUTCOMES</w:t>
            </w:r>
          </w:p>
        </w:tc>
        <w:tc>
          <w:tcPr>
            <w:tcW w:w="5508" w:type="dxa"/>
          </w:tcPr>
          <w:p w14:paraId="508266CA" w14:textId="77777777" w:rsidR="00D83A31" w:rsidRDefault="00D83A31" w:rsidP="00D67F72">
            <w:pPr>
              <w:pStyle w:val="Heading3"/>
            </w:pPr>
          </w:p>
          <w:p w14:paraId="35AE45CD" w14:textId="77777777" w:rsidR="00D83A31" w:rsidRDefault="00D83A31" w:rsidP="00D67F72">
            <w:pPr>
              <w:pStyle w:val="Heading3"/>
            </w:pPr>
            <w:r>
              <w:t>ASSESSMENT METHODS</w:t>
            </w:r>
          </w:p>
        </w:tc>
      </w:tr>
      <w:tr w:rsidR="00D83A31" w14:paraId="48E9FD99" w14:textId="77777777" w:rsidTr="00D67F72">
        <w:tc>
          <w:tcPr>
            <w:tcW w:w="5508" w:type="dxa"/>
          </w:tcPr>
          <w:p w14:paraId="37B7CFC4" w14:textId="77777777" w:rsidR="00D83A31" w:rsidRPr="007F68D4" w:rsidRDefault="00D83A31" w:rsidP="00D67F72">
            <w:pPr>
              <w:rPr>
                <w:bCs/>
                <w:sz w:val="22"/>
                <w:szCs w:val="22"/>
              </w:rPr>
            </w:pPr>
            <w:r w:rsidRPr="007F68D4">
              <w:rPr>
                <w:b/>
                <w:bCs/>
                <w:sz w:val="22"/>
                <w:szCs w:val="22"/>
              </w:rPr>
              <w:t xml:space="preserve">1. </w:t>
            </w:r>
            <w:r w:rsidRPr="007F68D4">
              <w:rPr>
                <w:bCs/>
                <w:sz w:val="22"/>
                <w:szCs w:val="22"/>
              </w:rPr>
              <w:t xml:space="preserve">Use the arts, sciences and humanities as a forum for the study of values, ethical principles, and the physical </w:t>
            </w:r>
            <w:r w:rsidRPr="00E3444E">
              <w:rPr>
                <w:bCs/>
                <w:sz w:val="22"/>
                <w:szCs w:val="22"/>
              </w:rPr>
              <w:t>world as it relates to colonialism’s impact on humanity.</w:t>
            </w:r>
          </w:p>
          <w:p w14:paraId="21AA684C" w14:textId="77777777" w:rsidR="00D83A31" w:rsidRPr="007F68D4" w:rsidRDefault="00D83A31" w:rsidP="00D67F72">
            <w:pPr>
              <w:rPr>
                <w:b/>
                <w:bCs/>
                <w:sz w:val="22"/>
                <w:szCs w:val="22"/>
              </w:rPr>
            </w:pPr>
            <w:r w:rsidRPr="007F68D4">
              <w:rPr>
                <w:b/>
                <w:bCs/>
                <w:sz w:val="22"/>
                <w:szCs w:val="22"/>
              </w:rPr>
              <w:fldChar w:fldCharType="begin">
                <w:ffData>
                  <w:name w:val="Text26"/>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216FFA23" w14:textId="77777777" w:rsidR="00D83A31" w:rsidRPr="007F68D4" w:rsidRDefault="00D83A31" w:rsidP="00D67F72">
            <w:pPr>
              <w:rPr>
                <w:b/>
                <w:bCs/>
                <w:sz w:val="22"/>
                <w:szCs w:val="22"/>
              </w:rPr>
            </w:pPr>
          </w:p>
          <w:p w14:paraId="5FDBD1FA" w14:textId="77777777" w:rsidR="00D83A31" w:rsidRPr="007F68D4" w:rsidRDefault="00D83A31" w:rsidP="00D67F72">
            <w:pPr>
              <w:rPr>
                <w:b/>
                <w:bCs/>
                <w:sz w:val="22"/>
                <w:szCs w:val="22"/>
              </w:rPr>
            </w:pPr>
          </w:p>
          <w:p w14:paraId="0F1345AE" w14:textId="77777777" w:rsidR="00D83A31" w:rsidRPr="007F68D4" w:rsidRDefault="00D83A31" w:rsidP="00D67F72">
            <w:pPr>
              <w:rPr>
                <w:b/>
                <w:bCs/>
                <w:sz w:val="22"/>
                <w:szCs w:val="22"/>
              </w:rPr>
            </w:pPr>
          </w:p>
        </w:tc>
        <w:tc>
          <w:tcPr>
            <w:tcW w:w="5508" w:type="dxa"/>
          </w:tcPr>
          <w:p w14:paraId="7C7F507E" w14:textId="20B9C3FB" w:rsidR="007E77AB" w:rsidRPr="007E77AB" w:rsidRDefault="00D83A31" w:rsidP="007E77AB">
            <w:pPr>
              <w:rPr>
                <w:sz w:val="22"/>
                <w:szCs w:val="22"/>
              </w:rPr>
            </w:pPr>
            <w:r w:rsidRPr="007E77AB">
              <w:rPr>
                <w:sz w:val="22"/>
                <w:szCs w:val="22"/>
              </w:rPr>
              <w:t xml:space="preserve">Reader Response mini essays, exams, midterm </w:t>
            </w:r>
          </w:p>
          <w:p w14:paraId="7164E03A" w14:textId="3B3FFC2B" w:rsidR="00D83A31" w:rsidRPr="007E77AB" w:rsidRDefault="00D83A31" w:rsidP="007E77AB">
            <w:pPr>
              <w:rPr>
                <w:b/>
                <w:bCs/>
                <w:sz w:val="22"/>
                <w:szCs w:val="22"/>
              </w:rPr>
            </w:pPr>
            <w:r w:rsidRPr="007E77AB">
              <w:rPr>
                <w:sz w:val="22"/>
                <w:szCs w:val="22"/>
              </w:rPr>
              <w:t>essay, quizzes, Open Lab projects, and final paper/project</w:t>
            </w:r>
          </w:p>
          <w:p w14:paraId="45FAFDDE" w14:textId="77777777" w:rsidR="00D83A31" w:rsidRPr="007F68D4" w:rsidRDefault="00D83A31" w:rsidP="00D67F72">
            <w:pPr>
              <w:rPr>
                <w:sz w:val="22"/>
                <w:szCs w:val="22"/>
              </w:rPr>
            </w:pPr>
            <w:r w:rsidRPr="007F68D4">
              <w:rPr>
                <w:sz w:val="22"/>
                <w:szCs w:val="22"/>
              </w:rPr>
              <w:fldChar w:fldCharType="begin">
                <w:ffData>
                  <w:name w:val="Text27"/>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D83A31" w14:paraId="0B437D33" w14:textId="77777777" w:rsidTr="00D67F72">
        <w:tc>
          <w:tcPr>
            <w:tcW w:w="5508" w:type="dxa"/>
          </w:tcPr>
          <w:p w14:paraId="53B2A927" w14:textId="77777777" w:rsidR="00D83A31" w:rsidRPr="007F68D4" w:rsidRDefault="00D83A31" w:rsidP="00D67F72">
            <w:pPr>
              <w:rPr>
                <w:bCs/>
                <w:sz w:val="22"/>
                <w:szCs w:val="22"/>
              </w:rPr>
            </w:pPr>
            <w:r w:rsidRPr="007F68D4">
              <w:rPr>
                <w:b/>
                <w:bCs/>
                <w:sz w:val="22"/>
                <w:szCs w:val="22"/>
              </w:rPr>
              <w:t xml:space="preserve">2. </w:t>
            </w:r>
            <w:r w:rsidRPr="007F68D4">
              <w:rPr>
                <w:bCs/>
                <w:sz w:val="22"/>
                <w:szCs w:val="22"/>
              </w:rPr>
              <w:t xml:space="preserve"> Communicate in diverse settings and </w:t>
            </w:r>
            <w:r w:rsidRPr="00E3444E">
              <w:rPr>
                <w:bCs/>
                <w:sz w:val="22"/>
                <w:szCs w:val="22"/>
              </w:rPr>
              <w:t>groups about the ways race, class and gender identit</w:t>
            </w:r>
            <w:r>
              <w:rPr>
                <w:bCs/>
                <w:sz w:val="22"/>
                <w:szCs w:val="22"/>
              </w:rPr>
              <w:t>y have</w:t>
            </w:r>
            <w:r w:rsidRPr="00E3444E">
              <w:rPr>
                <w:bCs/>
                <w:sz w:val="22"/>
                <w:szCs w:val="22"/>
              </w:rPr>
              <w:t xml:space="preserve"> been impacted by colonialism, using</w:t>
            </w:r>
            <w:r w:rsidRPr="007F68D4">
              <w:rPr>
                <w:bCs/>
                <w:sz w:val="22"/>
                <w:szCs w:val="22"/>
              </w:rPr>
              <w:t xml:space="preserve"> written (both reading and writing), oral (both speaking and l</w:t>
            </w:r>
            <w:r>
              <w:rPr>
                <w:bCs/>
                <w:sz w:val="22"/>
                <w:szCs w:val="22"/>
              </w:rPr>
              <w:t>istening), and a visual means.</w:t>
            </w:r>
          </w:p>
          <w:p w14:paraId="08101D74" w14:textId="77777777" w:rsidR="00D83A31" w:rsidRPr="007F68D4" w:rsidRDefault="00D83A31" w:rsidP="00D67F72">
            <w:pPr>
              <w:rPr>
                <w:b/>
                <w:bCs/>
                <w:sz w:val="22"/>
                <w:szCs w:val="22"/>
              </w:rPr>
            </w:pPr>
            <w:r w:rsidRPr="007F68D4">
              <w:rPr>
                <w:b/>
                <w:bCs/>
                <w:sz w:val="22"/>
                <w:szCs w:val="22"/>
              </w:rPr>
              <w:fldChar w:fldCharType="begin">
                <w:ffData>
                  <w:name w:val="Text28"/>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6D46AE46" w14:textId="77777777" w:rsidR="00D83A31" w:rsidRPr="007F68D4" w:rsidRDefault="00D83A31" w:rsidP="00D67F72">
            <w:pPr>
              <w:rPr>
                <w:b/>
                <w:bCs/>
                <w:sz w:val="22"/>
                <w:szCs w:val="22"/>
              </w:rPr>
            </w:pPr>
          </w:p>
          <w:p w14:paraId="4B98AA0A" w14:textId="77777777" w:rsidR="00D83A31" w:rsidRPr="007F68D4" w:rsidRDefault="00D83A31" w:rsidP="00D67F72">
            <w:pPr>
              <w:rPr>
                <w:b/>
                <w:bCs/>
                <w:sz w:val="22"/>
                <w:szCs w:val="22"/>
              </w:rPr>
            </w:pPr>
          </w:p>
          <w:p w14:paraId="3AC03027" w14:textId="77777777" w:rsidR="00D83A31" w:rsidRPr="007F68D4" w:rsidRDefault="00D83A31" w:rsidP="00D67F72">
            <w:pPr>
              <w:rPr>
                <w:b/>
                <w:bCs/>
                <w:sz w:val="22"/>
                <w:szCs w:val="22"/>
              </w:rPr>
            </w:pPr>
          </w:p>
          <w:p w14:paraId="7A041EEF" w14:textId="77777777" w:rsidR="00D83A31" w:rsidRPr="007F68D4" w:rsidRDefault="00D83A31" w:rsidP="00D67F72">
            <w:pPr>
              <w:rPr>
                <w:b/>
                <w:bCs/>
                <w:sz w:val="22"/>
                <w:szCs w:val="22"/>
              </w:rPr>
            </w:pPr>
          </w:p>
        </w:tc>
        <w:tc>
          <w:tcPr>
            <w:tcW w:w="5508" w:type="dxa"/>
          </w:tcPr>
          <w:p w14:paraId="5D45361E" w14:textId="77777777" w:rsidR="007E77AB" w:rsidRDefault="00D83A31" w:rsidP="00D67F72">
            <w:pPr>
              <w:rPr>
                <w:sz w:val="22"/>
                <w:szCs w:val="22"/>
              </w:rPr>
            </w:pPr>
            <w:r w:rsidRPr="007F68D4">
              <w:rPr>
                <w:sz w:val="22"/>
                <w:szCs w:val="22"/>
              </w:rPr>
              <w:lastRenderedPageBreak/>
              <w:t xml:space="preserve">Reader Response mini essays, exams, </w:t>
            </w:r>
          </w:p>
          <w:p w14:paraId="22457C20" w14:textId="77777777" w:rsidR="007E77AB" w:rsidRDefault="00D83A31" w:rsidP="00D67F72">
            <w:pPr>
              <w:rPr>
                <w:sz w:val="22"/>
                <w:szCs w:val="22"/>
              </w:rPr>
            </w:pPr>
            <w:r w:rsidRPr="007F68D4">
              <w:rPr>
                <w:sz w:val="22"/>
                <w:szCs w:val="22"/>
              </w:rPr>
              <w:t xml:space="preserve">midterm essay, quizzes, Open Lab projects, and </w:t>
            </w:r>
          </w:p>
          <w:p w14:paraId="0B239DB4" w14:textId="5EB7AB05" w:rsidR="00D83A31" w:rsidRPr="007F68D4" w:rsidRDefault="00D83A31" w:rsidP="00D67F72">
            <w:pPr>
              <w:rPr>
                <w:b/>
                <w:bCs/>
                <w:sz w:val="22"/>
                <w:szCs w:val="22"/>
              </w:rPr>
            </w:pPr>
            <w:r w:rsidRPr="007F68D4">
              <w:rPr>
                <w:sz w:val="22"/>
                <w:szCs w:val="22"/>
              </w:rPr>
              <w:t>final paper/project</w:t>
            </w:r>
          </w:p>
          <w:p w14:paraId="7065C500" w14:textId="77777777" w:rsidR="00D83A31" w:rsidRPr="007F68D4" w:rsidRDefault="00D83A31" w:rsidP="00D67F72">
            <w:pPr>
              <w:rPr>
                <w:sz w:val="22"/>
                <w:szCs w:val="22"/>
              </w:rPr>
            </w:pPr>
            <w:r w:rsidRPr="007F68D4">
              <w:rPr>
                <w:sz w:val="22"/>
                <w:szCs w:val="22"/>
              </w:rPr>
              <w:fldChar w:fldCharType="begin">
                <w:ffData>
                  <w:name w:val="Text29"/>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D83A31" w14:paraId="4C3BCA20" w14:textId="77777777" w:rsidTr="00D67F72">
        <w:tc>
          <w:tcPr>
            <w:tcW w:w="5508" w:type="dxa"/>
          </w:tcPr>
          <w:p w14:paraId="3726CC18" w14:textId="77777777" w:rsidR="00D83A31" w:rsidRPr="007F68D4" w:rsidRDefault="00D83A31" w:rsidP="00D67F72">
            <w:pPr>
              <w:rPr>
                <w:bCs/>
                <w:sz w:val="22"/>
                <w:szCs w:val="22"/>
              </w:rPr>
            </w:pPr>
            <w:r w:rsidRPr="007F68D4">
              <w:rPr>
                <w:b/>
                <w:bCs/>
                <w:sz w:val="22"/>
                <w:szCs w:val="22"/>
              </w:rPr>
              <w:lastRenderedPageBreak/>
              <w:t xml:space="preserve">3. </w:t>
            </w:r>
            <w:r w:rsidRPr="007F68D4">
              <w:rPr>
                <w:bCs/>
                <w:sz w:val="22"/>
                <w:szCs w:val="22"/>
              </w:rPr>
              <w:t xml:space="preserve">Gather, interpret, evaluate, and apply information </w:t>
            </w:r>
            <w:r>
              <w:rPr>
                <w:bCs/>
                <w:sz w:val="22"/>
                <w:szCs w:val="22"/>
              </w:rPr>
              <w:t xml:space="preserve">on colonialism </w:t>
            </w:r>
            <w:r w:rsidRPr="007F68D4">
              <w:rPr>
                <w:bCs/>
                <w:sz w:val="22"/>
                <w:szCs w:val="22"/>
              </w:rPr>
              <w:t xml:space="preserve">discerningly from a variety of sources.  Make meaningful and multiple connections </w:t>
            </w:r>
            <w:r w:rsidRPr="00E3444E">
              <w:rPr>
                <w:bCs/>
                <w:sz w:val="22"/>
                <w:szCs w:val="22"/>
              </w:rPr>
              <w:t>regarding race, class</w:t>
            </w:r>
            <w:r>
              <w:rPr>
                <w:bCs/>
                <w:sz w:val="22"/>
                <w:szCs w:val="22"/>
              </w:rPr>
              <w:t>,</w:t>
            </w:r>
            <w:r w:rsidRPr="00E3444E">
              <w:rPr>
                <w:bCs/>
                <w:sz w:val="22"/>
                <w:szCs w:val="22"/>
              </w:rPr>
              <w:t xml:space="preserve"> and gender identity among and </w:t>
            </w:r>
            <w:r w:rsidRPr="007F68D4">
              <w:rPr>
                <w:bCs/>
                <w:sz w:val="22"/>
                <w:szCs w:val="22"/>
              </w:rPr>
              <w:t>between the liberal arts, and the areas of study leading to a major or profession.</w:t>
            </w:r>
          </w:p>
          <w:p w14:paraId="667081E5" w14:textId="77777777" w:rsidR="00D83A31" w:rsidRPr="007F68D4" w:rsidRDefault="00D83A31" w:rsidP="00D67F72">
            <w:pPr>
              <w:rPr>
                <w:b/>
                <w:bCs/>
                <w:sz w:val="22"/>
                <w:szCs w:val="22"/>
              </w:rPr>
            </w:pPr>
            <w:r w:rsidRPr="007F68D4">
              <w:rPr>
                <w:b/>
                <w:bCs/>
                <w:sz w:val="22"/>
                <w:szCs w:val="22"/>
              </w:rPr>
              <w:fldChar w:fldCharType="begin">
                <w:ffData>
                  <w:name w:val="Text30"/>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tc>
        <w:tc>
          <w:tcPr>
            <w:tcW w:w="5508" w:type="dxa"/>
          </w:tcPr>
          <w:p w14:paraId="774635D4" w14:textId="77777777" w:rsidR="007E77AB" w:rsidRDefault="00D83A31" w:rsidP="00D67F72">
            <w:pPr>
              <w:rPr>
                <w:sz w:val="22"/>
                <w:szCs w:val="22"/>
                <w:lang w:bidi="x-none"/>
              </w:rPr>
            </w:pPr>
            <w:r w:rsidRPr="007F68D4">
              <w:rPr>
                <w:sz w:val="22"/>
                <w:szCs w:val="22"/>
                <w:lang w:bidi="x-none"/>
              </w:rPr>
              <w:t xml:space="preserve">In-person conferences, pre-drafting of midterm and final papers/projects, Reading Responses mini </w:t>
            </w:r>
          </w:p>
          <w:p w14:paraId="05340B7B" w14:textId="5B8C0B89" w:rsidR="00D83A31" w:rsidRPr="007F68D4" w:rsidRDefault="00D83A31" w:rsidP="00D67F72">
            <w:pPr>
              <w:rPr>
                <w:b/>
                <w:bCs/>
                <w:sz w:val="22"/>
                <w:szCs w:val="22"/>
              </w:rPr>
            </w:pPr>
            <w:r w:rsidRPr="007F68D4">
              <w:rPr>
                <w:sz w:val="22"/>
                <w:szCs w:val="22"/>
                <w:lang w:bidi="x-none"/>
              </w:rPr>
              <w:t xml:space="preserve">essays, Open Lab projects, exams  </w:t>
            </w:r>
          </w:p>
          <w:p w14:paraId="38A926A1" w14:textId="77777777" w:rsidR="00D83A31" w:rsidRPr="007F68D4" w:rsidRDefault="00D83A31" w:rsidP="00D67F72">
            <w:pPr>
              <w:rPr>
                <w:sz w:val="22"/>
                <w:szCs w:val="22"/>
              </w:rPr>
            </w:pPr>
            <w:r w:rsidRPr="007F68D4">
              <w:rPr>
                <w:sz w:val="22"/>
                <w:szCs w:val="22"/>
              </w:rPr>
              <w:fldChar w:fldCharType="begin">
                <w:ffData>
                  <w:name w:val="Text31"/>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r w:rsidR="00D83A31" w14:paraId="6A942C66" w14:textId="77777777" w:rsidTr="00D67F72">
        <w:tc>
          <w:tcPr>
            <w:tcW w:w="5508" w:type="dxa"/>
          </w:tcPr>
          <w:p w14:paraId="2CC60D16" w14:textId="77777777" w:rsidR="00D83A31" w:rsidRPr="007F68D4" w:rsidRDefault="00D83A31" w:rsidP="00D67F72">
            <w:pPr>
              <w:rPr>
                <w:bCs/>
                <w:sz w:val="22"/>
                <w:szCs w:val="22"/>
              </w:rPr>
            </w:pPr>
            <w:r w:rsidRPr="007F68D4">
              <w:rPr>
                <w:b/>
                <w:bCs/>
                <w:sz w:val="22"/>
                <w:szCs w:val="22"/>
              </w:rPr>
              <w:t xml:space="preserve">4. </w:t>
            </w:r>
            <w:r w:rsidRPr="007F68D4">
              <w:rPr>
                <w:bCs/>
                <w:sz w:val="22"/>
                <w:szCs w:val="22"/>
              </w:rPr>
              <w:t xml:space="preserve"> Demonstrate intellectual honesty and personal responsibility.  Assume responsibility for social justice. Demonstrate social and civic knowledge.  Apply </w:t>
            </w:r>
            <w:r w:rsidRPr="00E3444E">
              <w:rPr>
                <w:bCs/>
                <w:sz w:val="22"/>
                <w:szCs w:val="22"/>
              </w:rPr>
              <w:t xml:space="preserve">knowledge acquired about the impact of colonialism and analyze social, political, economic, and historical issues.  </w:t>
            </w:r>
            <w:r>
              <w:rPr>
                <w:bCs/>
                <w:sz w:val="22"/>
                <w:szCs w:val="22"/>
              </w:rPr>
              <w:t xml:space="preserve">Discuss, explore and analyze </w:t>
            </w:r>
            <w:r w:rsidRPr="00E3444E">
              <w:rPr>
                <w:bCs/>
                <w:sz w:val="22"/>
                <w:szCs w:val="22"/>
              </w:rPr>
              <w:t>multiple</w:t>
            </w:r>
            <w:r w:rsidRPr="007F68D4">
              <w:rPr>
                <w:bCs/>
                <w:sz w:val="22"/>
                <w:szCs w:val="22"/>
              </w:rPr>
              <w:t xml:space="preserve"> perspectives</w:t>
            </w:r>
            <w:r>
              <w:rPr>
                <w:bCs/>
                <w:sz w:val="22"/>
                <w:szCs w:val="22"/>
              </w:rPr>
              <w:t xml:space="preserve"> as it relates to the evolving face of colonialism. Utilize</w:t>
            </w:r>
            <w:r w:rsidRPr="007F68D4">
              <w:rPr>
                <w:bCs/>
                <w:sz w:val="22"/>
                <w:szCs w:val="22"/>
              </w:rPr>
              <w:t xml:space="preserve"> awareness of cultural differences to bridge cultural and linguistic barriers.</w:t>
            </w:r>
          </w:p>
          <w:p w14:paraId="44F0C834" w14:textId="77777777" w:rsidR="00D83A31" w:rsidRPr="007F68D4" w:rsidRDefault="00D83A31" w:rsidP="00D67F72">
            <w:pPr>
              <w:rPr>
                <w:b/>
                <w:bCs/>
                <w:sz w:val="22"/>
                <w:szCs w:val="22"/>
              </w:rPr>
            </w:pPr>
          </w:p>
          <w:p w14:paraId="643D4A1B" w14:textId="77777777" w:rsidR="00D83A31" w:rsidRPr="007F68D4" w:rsidRDefault="00D83A31" w:rsidP="00D67F72">
            <w:pPr>
              <w:rPr>
                <w:b/>
                <w:bCs/>
                <w:sz w:val="22"/>
                <w:szCs w:val="22"/>
              </w:rPr>
            </w:pPr>
            <w:r w:rsidRPr="007F68D4">
              <w:rPr>
                <w:b/>
                <w:bCs/>
                <w:sz w:val="22"/>
                <w:szCs w:val="22"/>
              </w:rPr>
              <w:fldChar w:fldCharType="begin">
                <w:ffData>
                  <w:name w:val="Text32"/>
                  <w:enabled/>
                  <w:calcOnExit w:val="0"/>
                  <w:textInput/>
                </w:ffData>
              </w:fldChar>
            </w:r>
            <w:r w:rsidRPr="007F68D4">
              <w:rPr>
                <w:b/>
                <w:bCs/>
                <w:sz w:val="22"/>
                <w:szCs w:val="22"/>
              </w:rPr>
              <w:instrText xml:space="preserve"> FORMTEXT </w:instrText>
            </w:r>
            <w:r w:rsidRPr="007F68D4">
              <w:rPr>
                <w:b/>
                <w:bCs/>
                <w:sz w:val="22"/>
                <w:szCs w:val="22"/>
              </w:rPr>
            </w:r>
            <w:r w:rsidRPr="007F68D4">
              <w:rPr>
                <w:b/>
                <w:bCs/>
                <w:sz w:val="22"/>
                <w:szCs w:val="22"/>
              </w:rPr>
              <w:fldChar w:fldCharType="separate"/>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rFonts w:ascii="MS Mincho" w:eastAsia="MS Mincho" w:hAnsi="MS Mincho" w:cs="MS Mincho" w:hint="eastAsia"/>
                <w:b/>
                <w:bCs/>
                <w:noProof/>
                <w:sz w:val="22"/>
                <w:szCs w:val="22"/>
              </w:rPr>
              <w:t> </w:t>
            </w:r>
            <w:r w:rsidRPr="007F68D4">
              <w:rPr>
                <w:b/>
                <w:bCs/>
                <w:sz w:val="22"/>
                <w:szCs w:val="22"/>
              </w:rPr>
              <w:fldChar w:fldCharType="end"/>
            </w:r>
          </w:p>
          <w:p w14:paraId="1E50D822" w14:textId="77777777" w:rsidR="00D83A31" w:rsidRPr="007F68D4" w:rsidRDefault="00D83A31" w:rsidP="00D67F72">
            <w:pPr>
              <w:rPr>
                <w:b/>
                <w:bCs/>
                <w:sz w:val="22"/>
                <w:szCs w:val="22"/>
              </w:rPr>
            </w:pPr>
          </w:p>
          <w:p w14:paraId="1E806087" w14:textId="77777777" w:rsidR="00D83A31" w:rsidRPr="007F68D4" w:rsidRDefault="00D83A31" w:rsidP="00D67F72">
            <w:pPr>
              <w:rPr>
                <w:b/>
                <w:bCs/>
                <w:sz w:val="22"/>
                <w:szCs w:val="22"/>
              </w:rPr>
            </w:pPr>
          </w:p>
        </w:tc>
        <w:tc>
          <w:tcPr>
            <w:tcW w:w="5508" w:type="dxa"/>
          </w:tcPr>
          <w:p w14:paraId="3E03DC28" w14:textId="063D13F3" w:rsidR="00D83A31" w:rsidRPr="007E77AB" w:rsidRDefault="00D83A31" w:rsidP="00D67F72">
            <w:pPr>
              <w:rPr>
                <w:sz w:val="22"/>
                <w:szCs w:val="22"/>
              </w:rPr>
            </w:pPr>
            <w:r w:rsidRPr="007F68D4">
              <w:rPr>
                <w:sz w:val="22"/>
                <w:szCs w:val="22"/>
              </w:rPr>
              <w:t>Reader Response mini essays, exams, midterm essay, quizzes, Open Lab projects, and final paper/project</w:t>
            </w:r>
          </w:p>
          <w:p w14:paraId="3521BE74" w14:textId="77777777" w:rsidR="00D83A31" w:rsidRPr="007F68D4" w:rsidRDefault="00D83A31" w:rsidP="00D67F72">
            <w:pPr>
              <w:rPr>
                <w:sz w:val="22"/>
                <w:szCs w:val="22"/>
              </w:rPr>
            </w:pPr>
            <w:r w:rsidRPr="007F68D4">
              <w:rPr>
                <w:sz w:val="22"/>
                <w:szCs w:val="22"/>
              </w:rPr>
              <w:fldChar w:fldCharType="begin">
                <w:ffData>
                  <w:name w:val="Text33"/>
                  <w:enabled/>
                  <w:calcOnExit w:val="0"/>
                  <w:textInput/>
                </w:ffData>
              </w:fldChar>
            </w:r>
            <w:r w:rsidRPr="007F68D4">
              <w:rPr>
                <w:sz w:val="22"/>
                <w:szCs w:val="22"/>
              </w:rPr>
              <w:instrText xml:space="preserve"> FORMTEXT </w:instrText>
            </w:r>
            <w:r w:rsidRPr="007F68D4">
              <w:rPr>
                <w:sz w:val="22"/>
                <w:szCs w:val="22"/>
              </w:rPr>
            </w:r>
            <w:r w:rsidRPr="007F68D4">
              <w:rPr>
                <w:sz w:val="22"/>
                <w:szCs w:val="22"/>
              </w:rPr>
              <w:fldChar w:fldCharType="separate"/>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rFonts w:ascii="MS Mincho" w:eastAsia="MS Mincho" w:hAnsi="MS Mincho" w:cs="MS Mincho" w:hint="eastAsia"/>
                <w:noProof/>
                <w:sz w:val="22"/>
                <w:szCs w:val="22"/>
              </w:rPr>
              <w:t> </w:t>
            </w:r>
            <w:r w:rsidRPr="007F68D4">
              <w:rPr>
                <w:sz w:val="22"/>
                <w:szCs w:val="22"/>
              </w:rPr>
              <w:fldChar w:fldCharType="end"/>
            </w:r>
          </w:p>
        </w:tc>
      </w:tr>
    </w:tbl>
    <w:p w14:paraId="5178311A" w14:textId="77777777" w:rsidR="00D83A31" w:rsidRDefault="00D83A31" w:rsidP="00D83A31">
      <w:pPr>
        <w:rPr>
          <w:sz w:val="28"/>
          <w:szCs w:val="28"/>
        </w:rPr>
      </w:pPr>
    </w:p>
    <w:p w14:paraId="3258CD4F" w14:textId="77777777" w:rsidR="00D23EC9" w:rsidRDefault="00D23EC9" w:rsidP="00D83A31">
      <w:pPr>
        <w:rPr>
          <w:sz w:val="28"/>
          <w:szCs w:val="28"/>
        </w:rPr>
        <w:sectPr w:rsidR="00D23EC9" w:rsidSect="00D23EC9">
          <w:pgSz w:w="15840" w:h="12240" w:orient="landscape"/>
          <w:pgMar w:top="1800" w:right="1350" w:bottom="1800" w:left="1170" w:header="720" w:footer="720" w:gutter="0"/>
          <w:cols w:space="720"/>
          <w:docGrid w:linePitch="326"/>
        </w:sectPr>
      </w:pPr>
    </w:p>
    <w:p w14:paraId="0B008971" w14:textId="54DCB6AC" w:rsidR="00D83A31" w:rsidRDefault="00D83A31" w:rsidP="00D83A31">
      <w:pPr>
        <w:rPr>
          <w:sz w:val="28"/>
          <w:szCs w:val="28"/>
        </w:rPr>
      </w:pPr>
    </w:p>
    <w:p w14:paraId="2EA5631B" w14:textId="77777777" w:rsidR="00D83A31" w:rsidRDefault="00D83A31" w:rsidP="00D83A31">
      <w:pPr>
        <w:pBdr>
          <w:bottom w:val="triple" w:sz="4" w:space="1" w:color="auto"/>
        </w:pBdr>
      </w:pPr>
    </w:p>
    <w:p w14:paraId="19D7DF59" w14:textId="77777777" w:rsidR="00D83A31" w:rsidRDefault="00D83A31" w:rsidP="00D83A31"/>
    <w:p w14:paraId="09A01953" w14:textId="77777777" w:rsidR="00D83A31" w:rsidRDefault="00D83A31" w:rsidP="00D83A31">
      <w:r>
        <w:t>SCOPE OF ASSIGNMENTS and other course requirements*</w:t>
      </w:r>
    </w:p>
    <w:p w14:paraId="5DF83D46" w14:textId="77777777" w:rsidR="00D83A31" w:rsidRDefault="00D83A31" w:rsidP="00D83A31"/>
    <w:p w14:paraId="17538225" w14:textId="77777777" w:rsidR="00D83A31" w:rsidRDefault="00D83A31" w:rsidP="00D83A31">
      <w:r>
        <w:t xml:space="preserve">--Assigned readings for lectures will provide students with the background information relevant to each class topic.  </w:t>
      </w:r>
    </w:p>
    <w:p w14:paraId="79B48580" w14:textId="77777777" w:rsidR="00D83A31" w:rsidRDefault="00D83A31" w:rsidP="00D83A31">
      <w:r>
        <w:t xml:space="preserve">--In-class discussions and films, developed from the assigned readings, will </w:t>
      </w:r>
      <w:r w:rsidRPr="00B8308F">
        <w:t>engage students in assessment, exploration, and make determinations about the cultural impact and long-term outcomes of colonialism on the African American and Native American communities.</w:t>
      </w:r>
    </w:p>
    <w:p w14:paraId="1D728B52" w14:textId="77777777" w:rsidR="00D83A31" w:rsidRDefault="00D83A31" w:rsidP="00D83A31">
      <w:r>
        <w:t>--Open-lab projects will encourage collaborative work among student groups to discern multiple perspectives.</w:t>
      </w:r>
    </w:p>
    <w:p w14:paraId="4E577A2B" w14:textId="77777777" w:rsidR="00D83A31" w:rsidRDefault="00D83A31" w:rsidP="00D83A31">
      <w:r>
        <w:t>--Midterm/Short papers and final paper will enable students to demonstrate their understanding and integration of course material.  Paper requirements will be discussed at least three weeks prior to due date, with students being provided rubrics to guide the development of their papers and drafts reviewed prior to submission date.</w:t>
      </w:r>
    </w:p>
    <w:p w14:paraId="0CF69200" w14:textId="77777777" w:rsidR="00D83A31" w:rsidRDefault="00D83A31" w:rsidP="00D83A31">
      <w:pPr>
        <w:pBdr>
          <w:bottom w:val="triple" w:sz="4" w:space="1" w:color="auto"/>
        </w:pBdr>
      </w:pPr>
    </w:p>
    <w:p w14:paraId="6A4BBD53" w14:textId="77777777" w:rsidR="00D83A31" w:rsidRDefault="00D83A31" w:rsidP="00D83A31"/>
    <w:p w14:paraId="76AB033F" w14:textId="77777777" w:rsidR="00D83A31" w:rsidRDefault="00D83A31" w:rsidP="00D83A31">
      <w:r>
        <w:t>METHOD OF GRADING – elements and weight of factors determining the students’ grade*</w:t>
      </w:r>
    </w:p>
    <w:p w14:paraId="19A88FE2"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p>
    <w:p w14:paraId="72A49EA6"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Exams: 25% (4 exams, Essay and Short Answer)</w:t>
      </w:r>
      <w:r w:rsidRPr="002333F4">
        <w:rPr>
          <w:color w:val="000000"/>
          <w:sz w:val="22"/>
          <w:szCs w:val="22"/>
        </w:rPr>
        <w:tab/>
      </w:r>
      <w:r w:rsidRPr="002333F4">
        <w:rPr>
          <w:color w:val="000000"/>
          <w:sz w:val="22"/>
          <w:szCs w:val="22"/>
        </w:rPr>
        <w:tab/>
      </w:r>
      <w:r w:rsidRPr="002333F4">
        <w:rPr>
          <w:color w:val="000000"/>
          <w:sz w:val="22"/>
          <w:szCs w:val="22"/>
        </w:rPr>
        <w:tab/>
      </w:r>
      <w:r w:rsidRPr="002333F4">
        <w:rPr>
          <w:color w:val="000000"/>
          <w:sz w:val="22"/>
          <w:szCs w:val="22"/>
        </w:rPr>
        <w:tab/>
      </w:r>
      <w:r w:rsidRPr="002333F4">
        <w:rPr>
          <w:color w:val="000000"/>
          <w:sz w:val="22"/>
          <w:szCs w:val="22"/>
        </w:rPr>
        <w:tab/>
        <w:t xml:space="preserve">                      </w:t>
      </w:r>
    </w:p>
    <w:p w14:paraId="3067466F"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Midterm/Short Paper: 15% (6-8pgs, Primary and Secondary Sources, MLA/APA)</w:t>
      </w:r>
      <w:r w:rsidRPr="002333F4">
        <w:rPr>
          <w:color w:val="000000"/>
          <w:sz w:val="22"/>
          <w:szCs w:val="22"/>
        </w:rPr>
        <w:tab/>
      </w:r>
      <w:r w:rsidRPr="002333F4">
        <w:rPr>
          <w:color w:val="000000"/>
          <w:sz w:val="22"/>
          <w:szCs w:val="22"/>
        </w:rPr>
        <w:tab/>
        <w:t xml:space="preserve">                                          </w:t>
      </w:r>
    </w:p>
    <w:p w14:paraId="0505DB2E"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Assignments: 15% (Presentations, Quizzes, Reader Responses, Group Work)</w:t>
      </w:r>
      <w:r w:rsidRPr="002333F4">
        <w:rPr>
          <w:color w:val="000000"/>
          <w:sz w:val="22"/>
          <w:szCs w:val="22"/>
        </w:rPr>
        <w:tab/>
      </w:r>
      <w:r w:rsidRPr="002333F4">
        <w:rPr>
          <w:color w:val="000000"/>
          <w:sz w:val="22"/>
          <w:szCs w:val="22"/>
        </w:rPr>
        <w:tab/>
      </w:r>
      <w:r w:rsidRPr="002333F4">
        <w:rPr>
          <w:color w:val="000000"/>
          <w:sz w:val="22"/>
          <w:szCs w:val="22"/>
        </w:rPr>
        <w:tab/>
        <w:t xml:space="preserve">                                </w:t>
      </w:r>
    </w:p>
    <w:p w14:paraId="4CB638CB"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 xml:space="preserve">Class Participation: 15%                                                                                                                                      </w:t>
      </w:r>
    </w:p>
    <w:p w14:paraId="05ADAFB9" w14:textId="77777777" w:rsidR="00D83A31" w:rsidRDefault="00D83A31" w:rsidP="00D83A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 w:val="22"/>
          <w:szCs w:val="22"/>
        </w:rPr>
      </w:pPr>
      <w:r w:rsidRPr="002333F4">
        <w:rPr>
          <w:color w:val="000000"/>
          <w:sz w:val="22"/>
          <w:szCs w:val="22"/>
        </w:rPr>
        <w:t>Final</w:t>
      </w:r>
      <w:r>
        <w:rPr>
          <w:color w:val="000000"/>
          <w:sz w:val="22"/>
          <w:szCs w:val="22"/>
        </w:rPr>
        <w:t xml:space="preserve"> </w:t>
      </w:r>
      <w:r w:rsidRPr="002333F4">
        <w:rPr>
          <w:color w:val="000000"/>
          <w:sz w:val="22"/>
          <w:szCs w:val="22"/>
        </w:rPr>
        <w:t xml:space="preserve">Paper: 30% (8-10 </w:t>
      </w:r>
      <w:proofErr w:type="spellStart"/>
      <w:r w:rsidRPr="002333F4">
        <w:rPr>
          <w:color w:val="000000"/>
          <w:sz w:val="22"/>
          <w:szCs w:val="22"/>
        </w:rPr>
        <w:t>pgs</w:t>
      </w:r>
      <w:proofErr w:type="spellEnd"/>
      <w:r w:rsidRPr="002333F4">
        <w:rPr>
          <w:color w:val="000000"/>
          <w:sz w:val="22"/>
          <w:szCs w:val="22"/>
        </w:rPr>
        <w:t>, Prima</w:t>
      </w:r>
      <w:r>
        <w:rPr>
          <w:color w:val="000000"/>
          <w:sz w:val="22"/>
          <w:szCs w:val="22"/>
        </w:rPr>
        <w:t xml:space="preserve">ry and Secondary Sources)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733AF5DD" w14:textId="77777777" w:rsidR="00D83A31" w:rsidRDefault="00D83A31" w:rsidP="00D83A31">
      <w:pPr>
        <w:pBdr>
          <w:bottom w:val="triple" w:sz="4" w:space="1" w:color="auto"/>
        </w:pBdr>
      </w:pPr>
    </w:p>
    <w:p w14:paraId="37F71F30" w14:textId="77777777" w:rsidR="00D83A31" w:rsidRDefault="00D83A31" w:rsidP="00D83A31"/>
    <w:p w14:paraId="1E7450AD" w14:textId="77777777" w:rsidR="00D83A31" w:rsidRDefault="00D83A31" w:rsidP="00D83A31">
      <w:r>
        <w:t>ACADEMIC INTEGRITY POLICY STATEMENT</w:t>
      </w:r>
    </w:p>
    <w:p w14:paraId="6F47C753" w14:textId="77777777" w:rsidR="00D83A31" w:rsidRDefault="00D83A31" w:rsidP="00D83A31"/>
    <w:p w14:paraId="2FB6AA1F" w14:textId="77777777" w:rsidR="00D83A31" w:rsidRPr="004F4DEE" w:rsidRDefault="00D83A31" w:rsidP="00D83A31">
      <w:pPr>
        <w:autoSpaceDE w:val="0"/>
        <w:autoSpaceDN w:val="0"/>
        <w:adjustRightInd w:val="0"/>
      </w:pPr>
      <w:r w:rsidRPr="004F4DEE">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0DA9418E" w14:textId="77777777" w:rsidR="00D83A31" w:rsidRDefault="00D83A31" w:rsidP="00D83A31"/>
    <w:p w14:paraId="31449358" w14:textId="77777777" w:rsidR="00D83A31" w:rsidRDefault="00D83A31" w:rsidP="00D83A31">
      <w:pPr>
        <w:pBdr>
          <w:bottom w:val="triple" w:sz="4" w:space="1" w:color="auto"/>
        </w:pBdr>
      </w:pPr>
    </w:p>
    <w:p w14:paraId="2ED557A2" w14:textId="77777777" w:rsidR="00D83A31" w:rsidRDefault="00D83A31" w:rsidP="00D83A31"/>
    <w:p w14:paraId="498FB253" w14:textId="77777777" w:rsidR="00D83A31" w:rsidRDefault="00D83A31" w:rsidP="00D83A31">
      <w:r>
        <w:t xml:space="preserve">COLLEGE POLICY ON ABSENCE/LATENESS </w:t>
      </w:r>
    </w:p>
    <w:p w14:paraId="28B8F724" w14:textId="77777777" w:rsidR="00D83A31" w:rsidRDefault="00D83A31" w:rsidP="00D83A31"/>
    <w:p w14:paraId="5AEDE383" w14:textId="77777777" w:rsidR="00D83A31" w:rsidRDefault="00D83A31" w:rsidP="00D83A31">
      <w:r w:rsidRPr="006F5AF9">
        <w:t xml:space="preserve">A student may be absent without penalty for 10% of the number of scheduled class meetings during the semester as follows: </w:t>
      </w:r>
    </w:p>
    <w:p w14:paraId="733E04B5" w14:textId="77777777" w:rsidR="00D83A31" w:rsidRPr="006F5AF9" w:rsidRDefault="00D83A31" w:rsidP="00D83A31"/>
    <w:p w14:paraId="2D479814" w14:textId="77777777" w:rsidR="00D83A31" w:rsidRPr="006F5AF9" w:rsidRDefault="00D83A31" w:rsidP="00D83A31">
      <w:pPr>
        <w:rPr>
          <w:b/>
          <w:bCs/>
        </w:rPr>
      </w:pPr>
      <w:r w:rsidRPr="006F5AF9">
        <w:rPr>
          <w:b/>
          <w:bCs/>
        </w:rPr>
        <w:t>Class Meets      Allowable Absence</w:t>
      </w:r>
    </w:p>
    <w:p w14:paraId="2EA208B7" w14:textId="64AA9226" w:rsidR="00D83A31" w:rsidRPr="006F5AF9" w:rsidRDefault="00D83A31" w:rsidP="00D83A31">
      <w:r w:rsidRPr="006F5AF9">
        <w:t xml:space="preserve">1 time/week      2 classes </w:t>
      </w:r>
    </w:p>
    <w:p w14:paraId="193518F8" w14:textId="187892F5" w:rsidR="00D83A31" w:rsidRPr="006F5AF9" w:rsidRDefault="00D83A31" w:rsidP="00D83A31">
      <w:r w:rsidRPr="006F5AF9">
        <w:t xml:space="preserve">2 times/week    3 classes </w:t>
      </w:r>
    </w:p>
    <w:p w14:paraId="250B9652" w14:textId="59A8F2AA" w:rsidR="00D83A31" w:rsidRPr="006F5AF9" w:rsidRDefault="00C36E68" w:rsidP="00D83A31">
      <w:r>
        <w:t xml:space="preserve">3 times/week    </w:t>
      </w:r>
      <w:r w:rsidR="00D83A31" w:rsidRPr="006F5AF9">
        <w:t xml:space="preserve">4 classes </w:t>
      </w:r>
    </w:p>
    <w:p w14:paraId="4892926B" w14:textId="77777777" w:rsidR="00D83A31" w:rsidRDefault="00D83A31" w:rsidP="00D83A31">
      <w:pPr>
        <w:rPr>
          <w:rFonts w:ascii="XWICP C+ Frutiger" w:hAnsi="XWICP C+ Frutiger" w:cs="XWICP C+ Frutiger"/>
          <w:sz w:val="16"/>
          <w:szCs w:val="16"/>
        </w:rPr>
      </w:pPr>
    </w:p>
    <w:p w14:paraId="3A07E96A" w14:textId="77777777" w:rsidR="00D83A31" w:rsidRDefault="00D83A31" w:rsidP="00D83A31">
      <w:r>
        <w:rPr>
          <w:rFonts w:ascii="XWICP C+ Frutiger" w:hAnsi="XWICP C+ Frutiger" w:cs="XWICP C+ Frutiger"/>
          <w:sz w:val="16"/>
          <w:szCs w:val="16"/>
        </w:rPr>
        <w:t>**</w:t>
      </w:r>
      <w:r>
        <w:rPr>
          <w:sz w:val="16"/>
          <w:szCs w:val="16"/>
        </w:rPr>
        <w:t>Each department and program may specify in writing a different attendance policy for courses with laboratory, clinical or field work. If the department does not have a written attendance policy concerning courses with laboratory, clinical or field work, the College policy shall govern.</w:t>
      </w:r>
    </w:p>
    <w:p w14:paraId="5C92597A" w14:textId="77777777" w:rsidR="00D83A31" w:rsidRDefault="00D83A31" w:rsidP="00D83A31"/>
    <w:p w14:paraId="757F9295" w14:textId="77777777" w:rsidR="00D83A31" w:rsidRDefault="00D83A31" w:rsidP="00D83A31">
      <w:pPr>
        <w:pBdr>
          <w:bottom w:val="triple" w:sz="4" w:space="1" w:color="auto"/>
        </w:pBdr>
      </w:pPr>
    </w:p>
    <w:p w14:paraId="3A27423C" w14:textId="77777777" w:rsidR="00D83A31" w:rsidRDefault="00D83A31" w:rsidP="00D83A31"/>
    <w:p w14:paraId="0F24C50D" w14:textId="77777777" w:rsidR="00D83A31" w:rsidRDefault="00D83A31" w:rsidP="00D83A31">
      <w:pPr>
        <w:rPr>
          <w:sz w:val="28"/>
          <w:szCs w:val="28"/>
        </w:rPr>
      </w:pPr>
      <w:r>
        <w:t>*depending on department policy these may be uniform and required of all instructors of the course or there may be guidelines or samples from which instructors may select or adapt)</w:t>
      </w:r>
      <w:r>
        <w:rPr>
          <w:sz w:val="28"/>
          <w:szCs w:val="28"/>
        </w:rPr>
        <w:t>:</w:t>
      </w:r>
    </w:p>
    <w:p w14:paraId="10A8419E" w14:textId="77777777" w:rsidR="00D83A31" w:rsidRDefault="00D83A31" w:rsidP="00D83A31"/>
    <w:p w14:paraId="21E9FF3A" w14:textId="74F7CDA2" w:rsidR="00D83A31" w:rsidRPr="00643B8E" w:rsidRDefault="00D83A31" w:rsidP="00D83A31">
      <w:pPr>
        <w:pStyle w:val="Heading2"/>
        <w:tabs>
          <w:tab w:val="left" w:pos="3420"/>
          <w:tab w:val="right" w:pos="7560"/>
          <w:tab w:val="left" w:pos="7740"/>
          <w:tab w:val="left" w:pos="8280"/>
          <w:tab w:val="right" w:pos="10260"/>
        </w:tabs>
        <w:spacing w:line="360" w:lineRule="auto"/>
        <w:rPr>
          <w:color w:val="000000" w:themeColor="text1"/>
        </w:rPr>
      </w:pPr>
      <w:r w:rsidRPr="00643B8E">
        <w:rPr>
          <w:color w:val="000000" w:themeColor="text1"/>
        </w:rPr>
        <w:t xml:space="preserve">Attached course outline written by:  </w:t>
      </w:r>
      <w:bookmarkStart w:id="24" w:name="Text14"/>
      <w:r w:rsidRPr="00643B8E">
        <w:rPr>
          <w:color w:val="000000" w:themeColor="text1"/>
        </w:rPr>
        <w:t>Christine Thorpe, Monique Ferrel</w:t>
      </w:r>
      <w:bookmarkEnd w:id="24"/>
      <w:r w:rsidRPr="00643B8E">
        <w:rPr>
          <w:color w:val="000000" w:themeColor="text1"/>
        </w:rPr>
        <w:t xml:space="preserve">l </w:t>
      </w:r>
      <w:r w:rsidRPr="00643B8E">
        <w:rPr>
          <w:color w:val="000000" w:themeColor="text1"/>
        </w:rPr>
        <w:tab/>
        <w:t xml:space="preserve">                               Date:  </w:t>
      </w:r>
      <w:bookmarkStart w:id="25" w:name="Text15"/>
      <w:r w:rsidRPr="00643B8E">
        <w:rPr>
          <w:color w:val="000000" w:themeColor="text1"/>
        </w:rPr>
        <w:t>October 1, 201</w:t>
      </w:r>
      <w:bookmarkEnd w:id="25"/>
      <w:r w:rsidRPr="00643B8E">
        <w:rPr>
          <w:color w:val="000000" w:themeColor="text1"/>
        </w:rPr>
        <w:t>4</w:t>
      </w:r>
      <w:r w:rsidR="000F6408">
        <w:rPr>
          <w:color w:val="000000" w:themeColor="text1"/>
        </w:rPr>
        <w:t xml:space="preserve">                      Second Submission February 24, 2015</w:t>
      </w:r>
    </w:p>
    <w:p w14:paraId="28F109B9" w14:textId="77777777" w:rsidR="00D83A31" w:rsidRDefault="00D83A31" w:rsidP="00D83A31">
      <w:pPr>
        <w:pStyle w:val="Heading2"/>
        <w:tabs>
          <w:tab w:val="left" w:pos="3420"/>
          <w:tab w:val="right" w:pos="7560"/>
          <w:tab w:val="left" w:pos="7740"/>
          <w:tab w:val="left" w:pos="8280"/>
          <w:tab w:val="right" w:pos="10260"/>
        </w:tabs>
        <w:spacing w:line="360" w:lineRule="auto"/>
        <w:rPr>
          <w:u w:val="single"/>
        </w:rPr>
      </w:pPr>
      <w:r w:rsidRPr="00643B8E">
        <w:rPr>
          <w:color w:val="000000" w:themeColor="text1"/>
        </w:rPr>
        <w:t xml:space="preserve">Reviewed/Revised by: </w:t>
      </w:r>
      <w:r w:rsidRPr="00643B8E">
        <w:rPr>
          <w:color w:val="000000" w:themeColor="text1"/>
        </w:rPr>
        <w:tab/>
      </w:r>
      <w:r w:rsidRPr="00643B8E">
        <w:rPr>
          <w:color w:val="000000" w:themeColor="text1"/>
        </w:rPr>
        <w:tab/>
        <w:t>Date:</w:t>
      </w:r>
      <w:r>
        <w:t xml:space="preserve">  </w:t>
      </w:r>
    </w:p>
    <w:p w14:paraId="30D5525B" w14:textId="02C537B1" w:rsidR="005E18E1" w:rsidRPr="005E18E1" w:rsidRDefault="005E18E1" w:rsidP="005E18E1">
      <w:r>
        <w:tab/>
      </w:r>
    </w:p>
    <w:p w14:paraId="697DE3D8" w14:textId="77777777" w:rsidR="004F59FF" w:rsidRDefault="004F59FF" w:rsidP="00D83A31">
      <w:pPr>
        <w:jc w:val="center"/>
        <w:rPr>
          <w:rFonts w:ascii="Arial Narrow" w:hAnsi="Arial Narrow"/>
          <w:b/>
          <w:sz w:val="28"/>
          <w:szCs w:val="28"/>
        </w:rPr>
      </w:pPr>
    </w:p>
    <w:p w14:paraId="1D9AC138" w14:textId="77777777" w:rsidR="004F59FF" w:rsidRDefault="004F59FF" w:rsidP="00D83A31">
      <w:pPr>
        <w:jc w:val="center"/>
        <w:rPr>
          <w:rFonts w:ascii="Arial Narrow" w:hAnsi="Arial Narrow"/>
          <w:b/>
          <w:sz w:val="28"/>
          <w:szCs w:val="28"/>
        </w:rPr>
      </w:pPr>
    </w:p>
    <w:p w14:paraId="54F33C76" w14:textId="77777777" w:rsidR="004F59FF" w:rsidRDefault="004F59FF" w:rsidP="00D83A31">
      <w:pPr>
        <w:jc w:val="center"/>
        <w:rPr>
          <w:rFonts w:ascii="Arial Narrow" w:hAnsi="Arial Narrow"/>
          <w:b/>
          <w:sz w:val="28"/>
          <w:szCs w:val="28"/>
        </w:rPr>
      </w:pPr>
    </w:p>
    <w:p w14:paraId="126360C6" w14:textId="77777777" w:rsidR="004F59FF" w:rsidRDefault="004F59FF" w:rsidP="00D83A31">
      <w:pPr>
        <w:jc w:val="center"/>
        <w:rPr>
          <w:rFonts w:ascii="Arial Narrow" w:hAnsi="Arial Narrow"/>
          <w:b/>
          <w:sz w:val="28"/>
          <w:szCs w:val="28"/>
        </w:rPr>
      </w:pPr>
    </w:p>
    <w:p w14:paraId="0984409C" w14:textId="77777777" w:rsidR="004F59FF" w:rsidRDefault="004F59FF" w:rsidP="00D83A31">
      <w:pPr>
        <w:jc w:val="center"/>
        <w:rPr>
          <w:rFonts w:ascii="Arial Narrow" w:hAnsi="Arial Narrow"/>
          <w:b/>
          <w:sz w:val="28"/>
          <w:szCs w:val="28"/>
        </w:rPr>
      </w:pPr>
    </w:p>
    <w:p w14:paraId="31AF4863" w14:textId="77777777" w:rsidR="004F59FF" w:rsidRDefault="004F59FF" w:rsidP="00D83A31">
      <w:pPr>
        <w:jc w:val="center"/>
        <w:rPr>
          <w:rFonts w:ascii="Arial Narrow" w:hAnsi="Arial Narrow"/>
          <w:b/>
          <w:sz w:val="28"/>
          <w:szCs w:val="28"/>
        </w:rPr>
      </w:pPr>
    </w:p>
    <w:p w14:paraId="2C78BBC8" w14:textId="77777777" w:rsidR="004F59FF" w:rsidRDefault="004F59FF" w:rsidP="00D83A31">
      <w:pPr>
        <w:jc w:val="center"/>
        <w:rPr>
          <w:rFonts w:ascii="Arial Narrow" w:hAnsi="Arial Narrow"/>
          <w:b/>
          <w:sz w:val="28"/>
          <w:szCs w:val="28"/>
        </w:rPr>
      </w:pPr>
    </w:p>
    <w:p w14:paraId="2EC8BBE1" w14:textId="77777777" w:rsidR="004F59FF" w:rsidRDefault="004F59FF" w:rsidP="00D83A31">
      <w:pPr>
        <w:jc w:val="center"/>
        <w:rPr>
          <w:rFonts w:ascii="Arial Narrow" w:hAnsi="Arial Narrow"/>
          <w:b/>
          <w:sz w:val="28"/>
          <w:szCs w:val="28"/>
        </w:rPr>
      </w:pPr>
    </w:p>
    <w:p w14:paraId="65DC6082" w14:textId="77777777" w:rsidR="004F59FF" w:rsidRDefault="004F59FF" w:rsidP="00D83A31">
      <w:pPr>
        <w:jc w:val="center"/>
        <w:rPr>
          <w:rFonts w:ascii="Arial Narrow" w:hAnsi="Arial Narrow"/>
          <w:b/>
          <w:sz w:val="28"/>
          <w:szCs w:val="28"/>
        </w:rPr>
      </w:pPr>
    </w:p>
    <w:p w14:paraId="526F36CA" w14:textId="77777777" w:rsidR="004F59FF" w:rsidRDefault="004F59FF" w:rsidP="00D83A31">
      <w:pPr>
        <w:jc w:val="center"/>
        <w:rPr>
          <w:rFonts w:ascii="Arial Narrow" w:hAnsi="Arial Narrow"/>
          <w:b/>
          <w:sz w:val="28"/>
          <w:szCs w:val="28"/>
        </w:rPr>
      </w:pPr>
    </w:p>
    <w:p w14:paraId="0F95BBE0" w14:textId="77777777" w:rsidR="004F59FF" w:rsidRDefault="004F59FF" w:rsidP="00D83A31">
      <w:pPr>
        <w:jc w:val="center"/>
        <w:rPr>
          <w:rFonts w:ascii="Arial Narrow" w:hAnsi="Arial Narrow"/>
          <w:b/>
          <w:sz w:val="28"/>
          <w:szCs w:val="28"/>
        </w:rPr>
      </w:pPr>
    </w:p>
    <w:p w14:paraId="7E5547B4" w14:textId="77777777" w:rsidR="004F59FF" w:rsidRDefault="004F59FF" w:rsidP="00D83A31">
      <w:pPr>
        <w:jc w:val="center"/>
        <w:rPr>
          <w:rFonts w:ascii="Arial Narrow" w:hAnsi="Arial Narrow"/>
          <w:b/>
          <w:sz w:val="28"/>
          <w:szCs w:val="28"/>
        </w:rPr>
      </w:pPr>
    </w:p>
    <w:p w14:paraId="28ACC199" w14:textId="77777777" w:rsidR="004F59FF" w:rsidRDefault="004F59FF" w:rsidP="00D83A31">
      <w:pPr>
        <w:jc w:val="center"/>
        <w:rPr>
          <w:rFonts w:ascii="Arial Narrow" w:hAnsi="Arial Narrow"/>
          <w:b/>
          <w:sz w:val="28"/>
          <w:szCs w:val="28"/>
        </w:rPr>
      </w:pPr>
    </w:p>
    <w:p w14:paraId="068BD224" w14:textId="77777777" w:rsidR="004F59FF" w:rsidRDefault="004F59FF" w:rsidP="00D83A31">
      <w:pPr>
        <w:jc w:val="center"/>
        <w:rPr>
          <w:rFonts w:ascii="Arial Narrow" w:hAnsi="Arial Narrow"/>
          <w:b/>
          <w:sz w:val="28"/>
          <w:szCs w:val="28"/>
        </w:rPr>
      </w:pPr>
    </w:p>
    <w:p w14:paraId="3D097476" w14:textId="77777777" w:rsidR="004F59FF" w:rsidRDefault="004F59FF" w:rsidP="00D83A31">
      <w:pPr>
        <w:jc w:val="center"/>
        <w:rPr>
          <w:rFonts w:ascii="Arial Narrow" w:hAnsi="Arial Narrow"/>
          <w:b/>
          <w:sz w:val="28"/>
          <w:szCs w:val="28"/>
        </w:rPr>
      </w:pPr>
    </w:p>
    <w:p w14:paraId="2EC5B45A" w14:textId="77777777" w:rsidR="004F59FF" w:rsidRDefault="004F59FF" w:rsidP="00D83A31">
      <w:pPr>
        <w:jc w:val="center"/>
        <w:rPr>
          <w:rFonts w:ascii="Arial Narrow" w:hAnsi="Arial Narrow"/>
          <w:b/>
          <w:sz w:val="28"/>
          <w:szCs w:val="28"/>
        </w:rPr>
      </w:pPr>
    </w:p>
    <w:p w14:paraId="71A4A03B" w14:textId="77777777" w:rsidR="004F59FF" w:rsidRDefault="004F59FF" w:rsidP="00D83A31">
      <w:pPr>
        <w:jc w:val="center"/>
        <w:rPr>
          <w:rFonts w:ascii="Arial Narrow" w:hAnsi="Arial Narrow"/>
          <w:b/>
          <w:sz w:val="28"/>
          <w:szCs w:val="28"/>
        </w:rPr>
      </w:pPr>
    </w:p>
    <w:p w14:paraId="55800429" w14:textId="77777777" w:rsidR="00D83A31" w:rsidRDefault="00D83A31" w:rsidP="00D83A31">
      <w:pPr>
        <w:jc w:val="center"/>
        <w:rPr>
          <w:rFonts w:ascii="Arial Narrow" w:hAnsi="Arial Narrow"/>
          <w:b/>
          <w:sz w:val="28"/>
          <w:szCs w:val="28"/>
        </w:rPr>
      </w:pPr>
      <w:r w:rsidRPr="004F5735">
        <w:rPr>
          <w:rFonts w:ascii="Arial Narrow" w:hAnsi="Arial Narrow"/>
          <w:b/>
          <w:sz w:val="28"/>
          <w:szCs w:val="28"/>
        </w:rPr>
        <w:lastRenderedPageBreak/>
        <w:t>CUNY C</w:t>
      </w:r>
      <w:r>
        <w:rPr>
          <w:rFonts w:ascii="Arial Narrow" w:hAnsi="Arial Narrow"/>
          <w:b/>
          <w:sz w:val="28"/>
          <w:szCs w:val="28"/>
        </w:rPr>
        <w:t>ommon Core</w:t>
      </w:r>
      <w:r w:rsidRPr="00345D36">
        <w:rPr>
          <w:rFonts w:ascii="Arial Narrow" w:hAnsi="Arial Narrow"/>
          <w:b/>
          <w:sz w:val="28"/>
          <w:szCs w:val="28"/>
        </w:rPr>
        <w:t xml:space="preserve"> </w:t>
      </w:r>
      <w:r>
        <w:rPr>
          <w:rFonts w:ascii="Arial Narrow" w:hAnsi="Arial Narrow"/>
          <w:b/>
          <w:sz w:val="28"/>
          <w:szCs w:val="28"/>
        </w:rPr>
        <w:br/>
        <w:t>Course Submission</w:t>
      </w:r>
      <w:r w:rsidRPr="004F5735">
        <w:rPr>
          <w:rFonts w:ascii="Arial Narrow" w:hAnsi="Arial Narrow"/>
          <w:b/>
          <w:sz w:val="28"/>
          <w:szCs w:val="28"/>
        </w:rPr>
        <w:t xml:space="preserve"> </w:t>
      </w:r>
      <w:r>
        <w:rPr>
          <w:rFonts w:ascii="Arial Narrow" w:hAnsi="Arial Narrow"/>
          <w:b/>
          <w:sz w:val="28"/>
          <w:szCs w:val="28"/>
        </w:rPr>
        <w:t xml:space="preserve">Form </w:t>
      </w:r>
    </w:p>
    <w:p w14:paraId="2B2C6D0A" w14:textId="77777777" w:rsidR="00D83A31" w:rsidRPr="00F7473C" w:rsidRDefault="00D83A31" w:rsidP="00D83A31">
      <w:r w:rsidRPr="007943A1">
        <w:rPr>
          <w:rFonts w:ascii="Arial Narrow" w:hAnsi="Arial Narrow"/>
          <w:sz w:val="20"/>
          <w:szCs w:val="20"/>
        </w:rPr>
        <w:t>Instructions: All courses submitted for the Common Core must be liberal arts courses. Courses may be submitted for only one area of the Common Core. All courses must be 3 credits/3 contact hours u</w:t>
      </w:r>
      <w:r w:rsidRPr="007943A1">
        <w:rPr>
          <w:rFonts w:ascii="Arial Narrow" w:hAnsi="Arial Narrow" w:cs="Helv"/>
          <w:sz w:val="20"/>
          <w:szCs w:val="20"/>
        </w:rPr>
        <w:t xml:space="preserve">nless the college is seeking a waiver for another type of Math or Science course that meets major requirements. </w:t>
      </w:r>
      <w:r w:rsidRPr="00F7473C">
        <w:rPr>
          <w:rFonts w:ascii="Arial Narrow" w:hAnsi="Arial Narrow" w:cs="Arial"/>
          <w:sz w:val="20"/>
          <w:szCs w:val="20"/>
        </w:rPr>
        <w:t>Colleges may submit courses to the Course Review Committee at any time. Courses must also receive local campus governance approval for inclusion in the Common Core.</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611"/>
        <w:gridCol w:w="1666"/>
        <w:gridCol w:w="5595"/>
      </w:tblGrid>
      <w:tr w:rsidR="00D83A31" w:rsidRPr="004F5735" w14:paraId="4DFA89DC" w14:textId="77777777" w:rsidTr="00D67F72">
        <w:tc>
          <w:tcPr>
            <w:tcW w:w="908" w:type="pct"/>
          </w:tcPr>
          <w:p w14:paraId="625FF1CC" w14:textId="77777777" w:rsidR="00D83A31" w:rsidRDefault="00D83A31" w:rsidP="00D67F72">
            <w:pPr>
              <w:rPr>
                <w:rFonts w:ascii="Arial Narrow" w:hAnsi="Arial Narrow"/>
                <w:b/>
                <w:sz w:val="18"/>
                <w:szCs w:val="18"/>
              </w:rPr>
            </w:pPr>
            <w:r>
              <w:rPr>
                <w:rFonts w:ascii="Arial Narrow" w:hAnsi="Arial Narrow"/>
                <w:b/>
                <w:sz w:val="18"/>
                <w:szCs w:val="18"/>
              </w:rPr>
              <w:t>College</w:t>
            </w:r>
          </w:p>
        </w:tc>
        <w:tc>
          <w:tcPr>
            <w:tcW w:w="4092" w:type="pct"/>
            <w:gridSpan w:val="2"/>
          </w:tcPr>
          <w:p w14:paraId="15CBFECC" w14:textId="77777777" w:rsidR="00D83A31" w:rsidRPr="004F5735" w:rsidRDefault="00D83A31" w:rsidP="00D67F72">
            <w:pPr>
              <w:rPr>
                <w:rFonts w:ascii="Arial Narrow" w:hAnsi="Arial Narrow"/>
                <w:sz w:val="18"/>
                <w:szCs w:val="18"/>
              </w:rPr>
            </w:pPr>
            <w:r>
              <w:rPr>
                <w:rFonts w:ascii="Arial Narrow" w:hAnsi="Arial Narrow"/>
                <w:sz w:val="18"/>
                <w:szCs w:val="18"/>
              </w:rPr>
              <w:t>New York City College of Technology</w:t>
            </w:r>
          </w:p>
        </w:tc>
      </w:tr>
      <w:tr w:rsidR="00D83A31" w:rsidRPr="004F5735" w14:paraId="61E5F0DD" w14:textId="77777777" w:rsidTr="00D67F72">
        <w:tc>
          <w:tcPr>
            <w:tcW w:w="908" w:type="pct"/>
          </w:tcPr>
          <w:p w14:paraId="1F87AE24"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Course Prefix and Number (e.g., ANTH 101, if number not assigned, enter XXX)</w:t>
            </w:r>
          </w:p>
        </w:tc>
        <w:tc>
          <w:tcPr>
            <w:tcW w:w="4092" w:type="pct"/>
            <w:gridSpan w:val="2"/>
          </w:tcPr>
          <w:p w14:paraId="3330602A" w14:textId="77777777" w:rsidR="00D83A31" w:rsidRPr="00F7473C" w:rsidRDefault="00D83A31" w:rsidP="00D67F72">
            <w:pPr>
              <w:rPr>
                <w:rFonts w:ascii="Arial Narrow" w:hAnsi="Arial Narrow"/>
                <w:sz w:val="18"/>
                <w:szCs w:val="18"/>
              </w:rPr>
            </w:pPr>
            <w:r>
              <w:rPr>
                <w:rFonts w:ascii="Arial Narrow" w:hAnsi="Arial Narrow"/>
                <w:sz w:val="18"/>
                <w:szCs w:val="18"/>
              </w:rPr>
              <w:t>HEA 2112</w:t>
            </w:r>
          </w:p>
        </w:tc>
      </w:tr>
      <w:tr w:rsidR="00D83A31" w:rsidRPr="004F5735" w14:paraId="5F3083DF" w14:textId="77777777" w:rsidTr="00D67F72">
        <w:tc>
          <w:tcPr>
            <w:tcW w:w="908" w:type="pct"/>
          </w:tcPr>
          <w:p w14:paraId="4D5644AC"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Course Title</w:t>
            </w:r>
          </w:p>
        </w:tc>
        <w:tc>
          <w:tcPr>
            <w:tcW w:w="4092" w:type="pct"/>
            <w:gridSpan w:val="2"/>
          </w:tcPr>
          <w:p w14:paraId="01955407" w14:textId="77777777" w:rsidR="00D83A31" w:rsidRDefault="00D83A31" w:rsidP="00D67F72">
            <w:pPr>
              <w:rPr>
                <w:rFonts w:ascii="Arial" w:hAnsi="Arial" w:cs="Arial"/>
                <w:sz w:val="18"/>
                <w:szCs w:val="18"/>
              </w:rPr>
            </w:pPr>
            <w:r w:rsidRPr="00A71217">
              <w:rPr>
                <w:rFonts w:ascii="Arial" w:hAnsi="Arial" w:cs="Arial"/>
                <w:sz w:val="18"/>
                <w:szCs w:val="18"/>
              </w:rPr>
              <w:t>Interdisciplinary Special Topics Course:</w:t>
            </w:r>
          </w:p>
          <w:p w14:paraId="58C54657" w14:textId="3AADDC9B" w:rsidR="00D83A31" w:rsidRPr="00A71217" w:rsidRDefault="00D83A31" w:rsidP="00D67F72">
            <w:pPr>
              <w:rPr>
                <w:rFonts w:ascii="Arial" w:hAnsi="Arial" w:cs="Arial"/>
                <w:sz w:val="18"/>
                <w:szCs w:val="18"/>
              </w:rPr>
            </w:pPr>
            <w:r w:rsidRPr="00A71217">
              <w:rPr>
                <w:rFonts w:ascii="Arial" w:hAnsi="Arial" w:cs="Arial"/>
                <w:sz w:val="18"/>
                <w:szCs w:val="18"/>
              </w:rPr>
              <w:t>The Evolving Face of Race, Class, and Gender Identity</w:t>
            </w:r>
          </w:p>
          <w:p w14:paraId="2328617B" w14:textId="77777777" w:rsidR="00D83A31" w:rsidRPr="00F7473C" w:rsidRDefault="00D83A31" w:rsidP="00D67F72">
            <w:pPr>
              <w:rPr>
                <w:rFonts w:ascii="Arial Narrow" w:hAnsi="Arial Narrow"/>
                <w:sz w:val="18"/>
                <w:szCs w:val="18"/>
              </w:rPr>
            </w:pPr>
          </w:p>
        </w:tc>
      </w:tr>
      <w:tr w:rsidR="00D83A31" w:rsidRPr="004F5735" w14:paraId="2753A2C2" w14:textId="77777777" w:rsidTr="00D67F72">
        <w:tc>
          <w:tcPr>
            <w:tcW w:w="908" w:type="pct"/>
            <w:tcBorders>
              <w:top w:val="single" w:sz="4" w:space="0" w:color="000000"/>
              <w:left w:val="single" w:sz="4" w:space="0" w:color="000000"/>
              <w:bottom w:val="single" w:sz="4" w:space="0" w:color="000000"/>
              <w:right w:val="single" w:sz="4" w:space="0" w:color="000000"/>
            </w:tcBorders>
          </w:tcPr>
          <w:p w14:paraId="633FFA32"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Department(s)</w:t>
            </w:r>
          </w:p>
        </w:tc>
        <w:tc>
          <w:tcPr>
            <w:tcW w:w="4092" w:type="pct"/>
            <w:gridSpan w:val="2"/>
            <w:tcBorders>
              <w:top w:val="single" w:sz="4" w:space="0" w:color="000000"/>
              <w:left w:val="single" w:sz="4" w:space="0" w:color="000000"/>
              <w:bottom w:val="single" w:sz="4" w:space="0" w:color="000000"/>
              <w:right w:val="single" w:sz="4" w:space="0" w:color="000000"/>
            </w:tcBorders>
          </w:tcPr>
          <w:p w14:paraId="286E377E" w14:textId="43B8AA73" w:rsidR="00D83A31" w:rsidRPr="00F7473C" w:rsidRDefault="00D83A31" w:rsidP="003B79A3">
            <w:pPr>
              <w:rPr>
                <w:rFonts w:ascii="Arial Narrow" w:hAnsi="Arial Narrow"/>
                <w:sz w:val="18"/>
                <w:szCs w:val="18"/>
              </w:rPr>
            </w:pPr>
            <w:r>
              <w:rPr>
                <w:rFonts w:ascii="Arial Narrow" w:hAnsi="Arial Narrow"/>
                <w:sz w:val="18"/>
                <w:szCs w:val="18"/>
              </w:rPr>
              <w:t>English Department, Human Services Department</w:t>
            </w:r>
          </w:p>
        </w:tc>
      </w:tr>
      <w:tr w:rsidR="00D83A31" w:rsidRPr="004F5735" w14:paraId="76E26EEE" w14:textId="77777777" w:rsidTr="00D67F72">
        <w:tc>
          <w:tcPr>
            <w:tcW w:w="908" w:type="pct"/>
            <w:tcBorders>
              <w:top w:val="single" w:sz="4" w:space="0" w:color="000000"/>
              <w:left w:val="single" w:sz="4" w:space="0" w:color="000000"/>
              <w:bottom w:val="single" w:sz="4" w:space="0" w:color="000000"/>
              <w:right w:val="single" w:sz="4" w:space="0" w:color="000000"/>
            </w:tcBorders>
          </w:tcPr>
          <w:p w14:paraId="4E97B8FA"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Discipline</w:t>
            </w:r>
          </w:p>
        </w:tc>
        <w:tc>
          <w:tcPr>
            <w:tcW w:w="4092" w:type="pct"/>
            <w:gridSpan w:val="2"/>
            <w:tcBorders>
              <w:top w:val="single" w:sz="4" w:space="0" w:color="000000"/>
              <w:left w:val="single" w:sz="4" w:space="0" w:color="000000"/>
              <w:bottom w:val="single" w:sz="4" w:space="0" w:color="000000"/>
              <w:right w:val="single" w:sz="4" w:space="0" w:color="000000"/>
            </w:tcBorders>
          </w:tcPr>
          <w:p w14:paraId="2DA03A1E" w14:textId="77777777" w:rsidR="00D83A31" w:rsidRPr="00F7473C" w:rsidRDefault="00D83A31" w:rsidP="00D67F72">
            <w:pPr>
              <w:rPr>
                <w:rFonts w:ascii="Arial Narrow" w:hAnsi="Arial Narrow"/>
                <w:sz w:val="18"/>
                <w:szCs w:val="18"/>
              </w:rPr>
            </w:pPr>
            <w:r>
              <w:rPr>
                <w:rFonts w:ascii="Arial Narrow" w:hAnsi="Arial Narrow"/>
                <w:sz w:val="18"/>
                <w:szCs w:val="18"/>
              </w:rPr>
              <w:t xml:space="preserve">Interdisciplinary </w:t>
            </w:r>
          </w:p>
        </w:tc>
      </w:tr>
      <w:tr w:rsidR="00D83A31" w:rsidRPr="004F5735" w14:paraId="1A7B4464" w14:textId="77777777" w:rsidTr="00D67F72">
        <w:tc>
          <w:tcPr>
            <w:tcW w:w="908" w:type="pct"/>
            <w:tcBorders>
              <w:top w:val="single" w:sz="4" w:space="0" w:color="000000"/>
              <w:left w:val="single" w:sz="4" w:space="0" w:color="000000"/>
              <w:bottom w:val="single" w:sz="4" w:space="0" w:color="000000"/>
              <w:right w:val="single" w:sz="4" w:space="0" w:color="000000"/>
            </w:tcBorders>
          </w:tcPr>
          <w:p w14:paraId="67C69F16"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Credits</w:t>
            </w:r>
          </w:p>
        </w:tc>
        <w:tc>
          <w:tcPr>
            <w:tcW w:w="4092" w:type="pct"/>
            <w:gridSpan w:val="2"/>
            <w:tcBorders>
              <w:top w:val="single" w:sz="4" w:space="0" w:color="000000"/>
              <w:left w:val="single" w:sz="4" w:space="0" w:color="000000"/>
              <w:bottom w:val="single" w:sz="4" w:space="0" w:color="000000"/>
              <w:right w:val="single" w:sz="4" w:space="0" w:color="000000"/>
            </w:tcBorders>
          </w:tcPr>
          <w:p w14:paraId="49D20E4C" w14:textId="77777777" w:rsidR="00D83A31" w:rsidRPr="00F7473C" w:rsidRDefault="00D83A31" w:rsidP="00D67F72">
            <w:pPr>
              <w:rPr>
                <w:rFonts w:ascii="Arial Narrow" w:hAnsi="Arial Narrow"/>
                <w:sz w:val="18"/>
                <w:szCs w:val="18"/>
              </w:rPr>
            </w:pPr>
            <w:r>
              <w:rPr>
                <w:rFonts w:ascii="Arial Narrow" w:hAnsi="Arial Narrow"/>
                <w:sz w:val="18"/>
                <w:szCs w:val="18"/>
              </w:rPr>
              <w:t>3</w:t>
            </w:r>
          </w:p>
        </w:tc>
      </w:tr>
      <w:tr w:rsidR="00D83A31" w:rsidRPr="004F5735" w14:paraId="48A5BC17" w14:textId="77777777" w:rsidTr="00D67F72">
        <w:tc>
          <w:tcPr>
            <w:tcW w:w="908" w:type="pct"/>
          </w:tcPr>
          <w:p w14:paraId="05FB6E73"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Contact Hours</w:t>
            </w:r>
          </w:p>
        </w:tc>
        <w:tc>
          <w:tcPr>
            <w:tcW w:w="4092" w:type="pct"/>
            <w:gridSpan w:val="2"/>
          </w:tcPr>
          <w:p w14:paraId="19C8D525" w14:textId="77777777" w:rsidR="00D83A31" w:rsidRPr="00F7473C" w:rsidRDefault="00D83A31" w:rsidP="00D67F72">
            <w:pPr>
              <w:rPr>
                <w:rFonts w:ascii="Arial Narrow" w:hAnsi="Arial Narrow"/>
                <w:sz w:val="18"/>
                <w:szCs w:val="18"/>
              </w:rPr>
            </w:pPr>
            <w:r>
              <w:rPr>
                <w:rFonts w:ascii="Arial Narrow" w:hAnsi="Arial Narrow"/>
                <w:sz w:val="18"/>
                <w:szCs w:val="18"/>
              </w:rPr>
              <w:t>3</w:t>
            </w:r>
          </w:p>
        </w:tc>
      </w:tr>
      <w:tr w:rsidR="00D83A31" w:rsidRPr="004F5735" w14:paraId="511FBF6E" w14:textId="77777777" w:rsidTr="00D67F72">
        <w:tc>
          <w:tcPr>
            <w:tcW w:w="908" w:type="pct"/>
          </w:tcPr>
          <w:p w14:paraId="192D9B6B"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Pre-requisites (if none, enter N/A)</w:t>
            </w:r>
          </w:p>
        </w:tc>
        <w:tc>
          <w:tcPr>
            <w:tcW w:w="4092" w:type="pct"/>
            <w:gridSpan w:val="2"/>
          </w:tcPr>
          <w:p w14:paraId="05B02247" w14:textId="77777777" w:rsidR="00D83A31" w:rsidRPr="00F7473C" w:rsidRDefault="00D83A31" w:rsidP="00D67F72">
            <w:pPr>
              <w:rPr>
                <w:rFonts w:ascii="Arial Narrow" w:hAnsi="Arial Narrow"/>
                <w:sz w:val="18"/>
                <w:szCs w:val="18"/>
              </w:rPr>
            </w:pPr>
            <w:r>
              <w:rPr>
                <w:rFonts w:ascii="Arial Narrow" w:hAnsi="Arial Narrow"/>
                <w:sz w:val="18"/>
                <w:szCs w:val="18"/>
              </w:rPr>
              <w:t>ENG 1101</w:t>
            </w:r>
          </w:p>
        </w:tc>
      </w:tr>
      <w:tr w:rsidR="00D83A31" w:rsidRPr="004F5735" w14:paraId="757FD045" w14:textId="77777777" w:rsidTr="00D67F72">
        <w:trPr>
          <w:trHeight w:val="737"/>
        </w:trPr>
        <w:tc>
          <w:tcPr>
            <w:tcW w:w="908" w:type="pct"/>
          </w:tcPr>
          <w:p w14:paraId="49FFBD4C"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Co-requisites (if none, enter N/A)</w:t>
            </w:r>
          </w:p>
        </w:tc>
        <w:tc>
          <w:tcPr>
            <w:tcW w:w="4092" w:type="pct"/>
            <w:gridSpan w:val="2"/>
          </w:tcPr>
          <w:p w14:paraId="730DDA62" w14:textId="77777777" w:rsidR="00D83A31" w:rsidRPr="00F7473C" w:rsidRDefault="00D83A31" w:rsidP="00D67F72">
            <w:pPr>
              <w:rPr>
                <w:rFonts w:ascii="Arial Narrow" w:hAnsi="Arial Narrow"/>
                <w:sz w:val="18"/>
                <w:szCs w:val="18"/>
              </w:rPr>
            </w:pPr>
            <w:r>
              <w:rPr>
                <w:rFonts w:ascii="Arial Narrow" w:hAnsi="Arial Narrow"/>
                <w:sz w:val="18"/>
                <w:szCs w:val="18"/>
              </w:rPr>
              <w:t>N/A</w:t>
            </w:r>
          </w:p>
        </w:tc>
      </w:tr>
      <w:tr w:rsidR="00D83A31" w:rsidRPr="004F5735" w14:paraId="52DCEB7F" w14:textId="77777777" w:rsidTr="00D67F72">
        <w:trPr>
          <w:trHeight w:val="737"/>
        </w:trPr>
        <w:tc>
          <w:tcPr>
            <w:tcW w:w="908" w:type="pct"/>
          </w:tcPr>
          <w:p w14:paraId="4365CBD8"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Catalogue Description</w:t>
            </w:r>
          </w:p>
          <w:p w14:paraId="334A0326" w14:textId="77777777" w:rsidR="00D83A31" w:rsidRPr="00F7473C" w:rsidRDefault="00D83A31" w:rsidP="00D67F72">
            <w:pPr>
              <w:rPr>
                <w:rFonts w:ascii="Arial Narrow" w:hAnsi="Arial Narrow"/>
                <w:b/>
                <w:sz w:val="18"/>
                <w:szCs w:val="18"/>
              </w:rPr>
            </w:pPr>
          </w:p>
          <w:p w14:paraId="39678EF0" w14:textId="77777777" w:rsidR="00D83A31" w:rsidRPr="00F7473C" w:rsidRDefault="00D83A31" w:rsidP="00D67F72">
            <w:pPr>
              <w:rPr>
                <w:rFonts w:ascii="Arial Narrow" w:hAnsi="Arial Narrow"/>
                <w:b/>
                <w:sz w:val="18"/>
                <w:szCs w:val="18"/>
              </w:rPr>
            </w:pPr>
          </w:p>
          <w:p w14:paraId="54E367A0" w14:textId="77777777" w:rsidR="00D83A31" w:rsidRPr="00F7473C" w:rsidRDefault="00D83A31" w:rsidP="00D67F72">
            <w:pPr>
              <w:rPr>
                <w:rFonts w:ascii="Arial Narrow" w:hAnsi="Arial Narrow"/>
                <w:b/>
                <w:sz w:val="18"/>
                <w:szCs w:val="18"/>
              </w:rPr>
            </w:pPr>
          </w:p>
        </w:tc>
        <w:tc>
          <w:tcPr>
            <w:tcW w:w="4092" w:type="pct"/>
            <w:gridSpan w:val="2"/>
          </w:tcPr>
          <w:p w14:paraId="330B482E" w14:textId="0BC4A80E" w:rsidR="00D83A31" w:rsidRPr="00AD556E" w:rsidRDefault="00AD556E" w:rsidP="00B347BB">
            <w:pPr>
              <w:rPr>
                <w:rFonts w:ascii="Arial Narrow" w:hAnsi="Arial Narrow" w:cs="Arial"/>
                <w:sz w:val="20"/>
                <w:szCs w:val="20"/>
              </w:rPr>
            </w:pPr>
            <w:r w:rsidRPr="00AD556E">
              <w:rPr>
                <w:rFonts w:ascii="Arial Narrow" w:hAnsi="Arial Narrow"/>
                <w:sz w:val="20"/>
                <w:szCs w:val="20"/>
              </w:rPr>
              <w:t>Using internal colonialism as an analytical construct, this course examines the socio-historical</w:t>
            </w:r>
            <w:r w:rsidR="00B347BB">
              <w:rPr>
                <w:rFonts w:ascii="Arial Narrow" w:hAnsi="Arial Narrow"/>
                <w:sz w:val="20"/>
                <w:szCs w:val="20"/>
              </w:rPr>
              <w:t xml:space="preserve"> and</w:t>
            </w:r>
            <w:r w:rsidRPr="00AD556E">
              <w:rPr>
                <w:rFonts w:ascii="Arial Narrow" w:hAnsi="Arial Narrow"/>
                <w:sz w:val="20"/>
                <w:szCs w:val="20"/>
              </w:rPr>
              <w:t xml:space="preserve"> cultural conditions, and </w:t>
            </w:r>
            <w:r w:rsidR="00B347BB">
              <w:rPr>
                <w:rFonts w:ascii="Arial Narrow" w:hAnsi="Arial Narrow"/>
                <w:sz w:val="20"/>
                <w:szCs w:val="20"/>
              </w:rPr>
              <w:t xml:space="preserve">the </w:t>
            </w:r>
            <w:r w:rsidRPr="00AD556E">
              <w:rPr>
                <w:rFonts w:ascii="Arial Narrow" w:hAnsi="Arial Narrow"/>
                <w:sz w:val="20"/>
                <w:szCs w:val="20"/>
              </w:rPr>
              <w:t>gender constructs of marginalized cultural and racial groups in America. A special focus is on Blacks and other Indigenous cultures and populations, such as Native Americans and Mexican Americans. Topics include, but are not limited to, the following: slavery/genocide, racial/cultural blending, integration/segregation, economic deprivation, the impact of public health and mental health, and shifts in gender identity and cultural roles.</w:t>
            </w:r>
          </w:p>
        </w:tc>
      </w:tr>
      <w:tr w:rsidR="00D83A31" w:rsidRPr="004F5735" w14:paraId="047F91BE" w14:textId="77777777" w:rsidTr="00D67F72">
        <w:trPr>
          <w:trHeight w:val="305"/>
        </w:trPr>
        <w:tc>
          <w:tcPr>
            <w:tcW w:w="908" w:type="pct"/>
          </w:tcPr>
          <w:p w14:paraId="0043385D"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Special Features (e.g., linked courses)</w:t>
            </w:r>
          </w:p>
        </w:tc>
        <w:tc>
          <w:tcPr>
            <w:tcW w:w="4092" w:type="pct"/>
            <w:gridSpan w:val="2"/>
          </w:tcPr>
          <w:p w14:paraId="2DD5F75E" w14:textId="77777777" w:rsidR="00D83A31" w:rsidRPr="00F7473C" w:rsidRDefault="00D83A31" w:rsidP="00D67F72">
            <w:pPr>
              <w:rPr>
                <w:rFonts w:ascii="Arial Narrow" w:hAnsi="Arial Narrow"/>
                <w:sz w:val="18"/>
                <w:szCs w:val="18"/>
              </w:rPr>
            </w:pPr>
            <w:r w:rsidRPr="00F7473C">
              <w:rPr>
                <w:rFonts w:ascii="Arial Narrow" w:hAnsi="Arial Narrow"/>
                <w:sz w:val="18"/>
                <w:szCs w:val="18"/>
              </w:rPr>
              <w:br/>
            </w:r>
          </w:p>
        </w:tc>
      </w:tr>
      <w:tr w:rsidR="00D83A31" w:rsidRPr="004F5735" w14:paraId="52221137" w14:textId="77777777" w:rsidTr="00D67F72">
        <w:trPr>
          <w:trHeight w:val="305"/>
        </w:trPr>
        <w:tc>
          <w:tcPr>
            <w:tcW w:w="908" w:type="pct"/>
          </w:tcPr>
          <w:p w14:paraId="2D06D78D" w14:textId="77777777" w:rsidR="00D83A31" w:rsidRPr="00F7473C" w:rsidRDefault="00D83A31" w:rsidP="00D67F72">
            <w:pPr>
              <w:rPr>
                <w:rFonts w:ascii="Arial Narrow" w:hAnsi="Arial Narrow"/>
                <w:b/>
                <w:sz w:val="18"/>
                <w:szCs w:val="18"/>
              </w:rPr>
            </w:pPr>
            <w:r w:rsidRPr="00F7473C">
              <w:rPr>
                <w:rFonts w:ascii="Arial Narrow" w:hAnsi="Arial Narrow"/>
                <w:b/>
                <w:sz w:val="18"/>
                <w:szCs w:val="18"/>
              </w:rPr>
              <w:t xml:space="preserve">Sample Syllabus </w:t>
            </w:r>
          </w:p>
        </w:tc>
        <w:tc>
          <w:tcPr>
            <w:tcW w:w="4092" w:type="pct"/>
            <w:gridSpan w:val="2"/>
          </w:tcPr>
          <w:p w14:paraId="7A881888" w14:textId="77777777" w:rsidR="00D83A31" w:rsidRPr="00F7473C" w:rsidRDefault="00D83A31" w:rsidP="00D67F72">
            <w:pPr>
              <w:rPr>
                <w:rFonts w:ascii="Arial Narrow" w:hAnsi="Arial Narrow"/>
                <w:sz w:val="18"/>
                <w:szCs w:val="18"/>
              </w:rPr>
            </w:pPr>
            <w:r w:rsidRPr="00F7473C">
              <w:rPr>
                <w:rFonts w:ascii="Arial Narrow" w:hAnsi="Arial Narrow"/>
                <w:sz w:val="18"/>
                <w:szCs w:val="18"/>
              </w:rPr>
              <w:t>Syllabus must be included with submission, 5 pages max recommended</w:t>
            </w:r>
            <w:r w:rsidRPr="00F7473C">
              <w:rPr>
                <w:rFonts w:ascii="Arial Narrow" w:hAnsi="Arial Narrow"/>
                <w:sz w:val="18"/>
                <w:szCs w:val="18"/>
              </w:rPr>
              <w:br/>
            </w:r>
          </w:p>
        </w:tc>
      </w:tr>
      <w:tr w:rsidR="00D83A31" w:rsidRPr="004F5735" w14:paraId="24ECD1AD" w14:textId="77777777" w:rsidTr="00D67F72">
        <w:trPr>
          <w:trHeight w:val="737"/>
        </w:trPr>
        <w:tc>
          <w:tcPr>
            <w:tcW w:w="5000" w:type="pct"/>
            <w:gridSpan w:val="3"/>
          </w:tcPr>
          <w:p w14:paraId="7FFB55E6" w14:textId="77777777" w:rsidR="00D83A31" w:rsidRPr="00F7473C" w:rsidRDefault="00D83A31" w:rsidP="00D67F72">
            <w:pPr>
              <w:jc w:val="center"/>
              <w:rPr>
                <w:rFonts w:ascii="Arial Narrow" w:hAnsi="Arial Narrow"/>
                <w:b/>
                <w:sz w:val="18"/>
                <w:szCs w:val="18"/>
              </w:rPr>
            </w:pPr>
            <w:r w:rsidRPr="00F7473C">
              <w:rPr>
                <w:rFonts w:ascii="Arial Narrow" w:hAnsi="Arial Narrow"/>
                <w:b/>
                <w:sz w:val="18"/>
                <w:szCs w:val="18"/>
              </w:rPr>
              <w:br/>
              <w:t>Indicate the status of this course being nominated:</w:t>
            </w:r>
          </w:p>
          <w:p w14:paraId="681B6079" w14:textId="77777777" w:rsidR="00D83A31" w:rsidRPr="00F7473C" w:rsidRDefault="00D83A31" w:rsidP="00D67F72">
            <w:pPr>
              <w:jc w:val="center"/>
              <w:rPr>
                <w:rFonts w:ascii="Arial Narrow" w:hAnsi="Arial Narrow"/>
                <w:sz w:val="18"/>
                <w:szCs w:val="18"/>
              </w:rPr>
            </w:pPr>
          </w:p>
          <w:p w14:paraId="7D50EEF9" w14:textId="77777777" w:rsidR="00D83A31" w:rsidRPr="00F7473C" w:rsidRDefault="00D83A31" w:rsidP="00D67F72">
            <w:pPr>
              <w:jc w:val="center"/>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current course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revision of current course   </w:t>
            </w:r>
            <w:r>
              <w:rPr>
                <w:rFonts w:ascii="Arial Narrow" w:hAnsi="Arial Narrow"/>
                <w:sz w:val="20"/>
                <w:szCs w:val="20"/>
              </w:rPr>
              <w:fldChar w:fldCharType="begin">
                <w:ffData>
                  <w:name w:val="Check1"/>
                  <w:enabled/>
                  <w:calcOnExit w:val="0"/>
                  <w:checkBox>
                    <w:sizeAuto/>
                    <w:default w:val="1"/>
                  </w:checkBox>
                </w:ffData>
              </w:fldChar>
            </w:r>
            <w:bookmarkStart w:id="26" w:name="Check1"/>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end"/>
            </w:r>
            <w:bookmarkEnd w:id="26"/>
            <w:r w:rsidRPr="00F7473C">
              <w:rPr>
                <w:rFonts w:ascii="Arial Narrow" w:hAnsi="Arial Narrow"/>
                <w:sz w:val="18"/>
                <w:szCs w:val="18"/>
              </w:rPr>
              <w:t xml:space="preserve"> a new course being proposed</w:t>
            </w:r>
          </w:p>
        </w:tc>
      </w:tr>
      <w:tr w:rsidR="00D83A31" w:rsidRPr="004F5735" w14:paraId="6024C964" w14:textId="77777777" w:rsidTr="00D67F72">
        <w:trPr>
          <w:trHeight w:val="737"/>
        </w:trPr>
        <w:tc>
          <w:tcPr>
            <w:tcW w:w="5000" w:type="pct"/>
            <w:gridSpan w:val="3"/>
          </w:tcPr>
          <w:p w14:paraId="2C34A035" w14:textId="77777777" w:rsidR="00D83A31" w:rsidRPr="00F7473C" w:rsidRDefault="00D83A31" w:rsidP="00D67F72">
            <w:pPr>
              <w:jc w:val="center"/>
              <w:rPr>
                <w:rFonts w:ascii="Arial Narrow" w:hAnsi="Arial Narrow"/>
                <w:b/>
                <w:sz w:val="18"/>
                <w:szCs w:val="18"/>
              </w:rPr>
            </w:pPr>
            <w:r w:rsidRPr="00F7473C">
              <w:rPr>
                <w:rFonts w:ascii="Arial Narrow" w:hAnsi="Arial Narrow"/>
                <w:b/>
                <w:sz w:val="18"/>
                <w:szCs w:val="18"/>
              </w:rPr>
              <w:br/>
              <w:t xml:space="preserve">CUNY COMMON CORE Location  </w:t>
            </w:r>
          </w:p>
          <w:p w14:paraId="79F2DA3B" w14:textId="77777777" w:rsidR="00D83A31" w:rsidRPr="00F7473C" w:rsidRDefault="00D83A31" w:rsidP="00D67F72">
            <w:pPr>
              <w:jc w:val="center"/>
              <w:rPr>
                <w:rFonts w:ascii="Arial Narrow" w:hAnsi="Arial Narrow"/>
                <w:b/>
                <w:sz w:val="18"/>
                <w:szCs w:val="18"/>
              </w:rPr>
            </w:pPr>
          </w:p>
          <w:p w14:paraId="74AB067C" w14:textId="77777777" w:rsidR="00D83A31" w:rsidRPr="00F7473C" w:rsidRDefault="00D83A31" w:rsidP="00D67F72">
            <w:pPr>
              <w:jc w:val="center"/>
              <w:rPr>
                <w:rFonts w:ascii="Arial Narrow" w:hAnsi="Arial Narrow"/>
                <w:sz w:val="18"/>
                <w:szCs w:val="18"/>
              </w:rPr>
            </w:pPr>
            <w:r w:rsidRPr="00F7473C">
              <w:rPr>
                <w:rFonts w:ascii="Arial Narrow" w:hAnsi="Arial Narrow"/>
                <w:b/>
                <w:sz w:val="18"/>
                <w:szCs w:val="18"/>
              </w:rPr>
              <w:t>Please check below the area of the Common Core for which the course is being submitted. (Select only one.)</w:t>
            </w:r>
          </w:p>
        </w:tc>
      </w:tr>
      <w:tr w:rsidR="00D83A31" w:rsidRPr="004F5735" w14:paraId="584D8467" w14:textId="77777777" w:rsidTr="00D67F72">
        <w:trPr>
          <w:trHeight w:val="737"/>
        </w:trPr>
        <w:tc>
          <w:tcPr>
            <w:tcW w:w="1847" w:type="pct"/>
            <w:gridSpan w:val="2"/>
          </w:tcPr>
          <w:p w14:paraId="7E4EF563" w14:textId="77777777" w:rsidR="00D83A31" w:rsidRPr="00F7473C" w:rsidRDefault="00D83A31" w:rsidP="00D67F72">
            <w:pPr>
              <w:rPr>
                <w:rFonts w:ascii="Arial Narrow" w:hAnsi="Arial Narrow"/>
                <w:sz w:val="18"/>
                <w:szCs w:val="18"/>
              </w:rPr>
            </w:pPr>
          </w:p>
          <w:p w14:paraId="3628E508" w14:textId="77777777" w:rsidR="00D83A31" w:rsidRPr="00F7473C" w:rsidRDefault="00D83A31" w:rsidP="00D67F72">
            <w:pP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Required</w:t>
            </w:r>
          </w:p>
          <w:p w14:paraId="59E7265E" w14:textId="77777777" w:rsidR="00D83A31" w:rsidRPr="00F7473C" w:rsidRDefault="00D83A31" w:rsidP="00D67F72">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20"/>
                <w:szCs w:val="20"/>
              </w:rPr>
              <w:t xml:space="preserve"> </w:t>
            </w:r>
            <w:r w:rsidRPr="00F7473C">
              <w:rPr>
                <w:rFonts w:ascii="Arial Narrow" w:hAnsi="Arial Narrow"/>
                <w:sz w:val="18"/>
                <w:szCs w:val="18"/>
              </w:rPr>
              <w:t>English Composition</w:t>
            </w:r>
          </w:p>
          <w:p w14:paraId="13B7C269" w14:textId="77777777" w:rsidR="00D83A31" w:rsidRPr="00F7473C" w:rsidRDefault="00D83A31" w:rsidP="00D67F72">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Mathematical and Quantitative Reasoning</w:t>
            </w:r>
          </w:p>
          <w:p w14:paraId="0BA9FCF5" w14:textId="77777777" w:rsidR="00D83A31" w:rsidRPr="00F7473C" w:rsidRDefault="00D83A31" w:rsidP="00D67F72">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Life and Physical Sciences</w:t>
            </w:r>
          </w:p>
        </w:tc>
        <w:tc>
          <w:tcPr>
            <w:tcW w:w="3153" w:type="pct"/>
          </w:tcPr>
          <w:p w14:paraId="1359E912" w14:textId="77777777" w:rsidR="00D83A31" w:rsidRPr="00F7473C" w:rsidRDefault="00D83A31" w:rsidP="00D67F72">
            <w:pPr>
              <w:rPr>
                <w:rFonts w:ascii="Arial Narrow" w:hAnsi="Arial Narrow"/>
                <w:sz w:val="18"/>
                <w:szCs w:val="18"/>
              </w:rPr>
            </w:pPr>
          </w:p>
          <w:p w14:paraId="7B4F1580" w14:textId="77777777" w:rsidR="00D83A31" w:rsidRPr="00F7473C" w:rsidRDefault="00D83A31" w:rsidP="00D67F72">
            <w:pP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 xml:space="preserve"> Flexible</w:t>
            </w:r>
          </w:p>
          <w:p w14:paraId="23F8D805" w14:textId="062E5409" w:rsidR="00D83A31" w:rsidRPr="00F7473C" w:rsidRDefault="00B61FC4" w:rsidP="00D67F72">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w:t>
            </w:r>
            <w:r w:rsidR="00531947">
              <w:rPr>
                <w:rFonts w:ascii="Arial Narrow" w:hAnsi="Arial Narrow"/>
                <w:sz w:val="18"/>
                <w:szCs w:val="18"/>
              </w:rPr>
              <w:t xml:space="preserve"> </w:t>
            </w:r>
            <w:r w:rsidR="00D83A31" w:rsidRPr="00F7473C">
              <w:rPr>
                <w:rFonts w:ascii="Arial Narrow" w:hAnsi="Arial Narrow"/>
                <w:sz w:val="18"/>
                <w:szCs w:val="18"/>
              </w:rPr>
              <w:t>World Cu</w:t>
            </w:r>
            <w:r>
              <w:rPr>
                <w:rFonts w:ascii="Arial Narrow" w:hAnsi="Arial Narrow"/>
                <w:sz w:val="18"/>
                <w:szCs w:val="18"/>
              </w:rPr>
              <w:t xml:space="preserve">ltures and Global Issues       </w:t>
            </w:r>
            <w:bookmarkStart w:id="27" w:name="_GoBack"/>
            <w:bookmarkEnd w:id="27"/>
            <w:r w:rsidR="00D83A31" w:rsidRPr="00F7473C">
              <w:rPr>
                <w:rFonts w:ascii="Arial Narrow" w:hAnsi="Arial Narrow"/>
                <w:sz w:val="18"/>
                <w:szCs w:val="18"/>
              </w:rPr>
              <w:t xml:space="preserve"> </w:t>
            </w:r>
            <w:r w:rsidR="00D83A31" w:rsidRPr="00F7473C">
              <w:rPr>
                <w:rFonts w:ascii="Arial Narrow" w:hAnsi="Arial Narrow"/>
                <w:sz w:val="20"/>
                <w:szCs w:val="20"/>
              </w:rPr>
              <w:fldChar w:fldCharType="begin">
                <w:ffData>
                  <w:name w:val="Check1"/>
                  <w:enabled/>
                  <w:calcOnExit w:val="0"/>
                  <w:checkBox>
                    <w:sizeAuto/>
                    <w:default w:val="0"/>
                  </w:checkBox>
                </w:ffData>
              </w:fldChar>
            </w:r>
            <w:r w:rsidR="00D83A31" w:rsidRPr="00F7473C">
              <w:rPr>
                <w:rFonts w:ascii="Arial Narrow" w:hAnsi="Arial Narrow"/>
                <w:sz w:val="20"/>
                <w:szCs w:val="20"/>
              </w:rPr>
              <w:instrText xml:space="preserve"> FORMCHECKBOX </w:instrText>
            </w:r>
            <w:r w:rsidR="00D83A31" w:rsidRPr="00F7473C">
              <w:rPr>
                <w:rFonts w:ascii="Arial Narrow" w:hAnsi="Arial Narrow"/>
                <w:sz w:val="20"/>
                <w:szCs w:val="20"/>
              </w:rPr>
            </w:r>
            <w:r w:rsidR="00D83A31" w:rsidRPr="00F7473C">
              <w:rPr>
                <w:rFonts w:ascii="Arial Narrow" w:hAnsi="Arial Narrow"/>
                <w:sz w:val="20"/>
                <w:szCs w:val="20"/>
              </w:rPr>
              <w:fldChar w:fldCharType="end"/>
            </w:r>
            <w:r w:rsidR="00D83A31" w:rsidRPr="00F7473C">
              <w:rPr>
                <w:rFonts w:ascii="Arial Narrow" w:hAnsi="Arial Narrow"/>
                <w:sz w:val="18"/>
                <w:szCs w:val="18"/>
              </w:rPr>
              <w:t xml:space="preserve"> Individual and Society</w:t>
            </w:r>
          </w:p>
          <w:p w14:paraId="1C840FDC" w14:textId="041FF7D1" w:rsidR="00D83A31" w:rsidRPr="00F7473C" w:rsidRDefault="00531947" w:rsidP="00D67F72">
            <w:pPr>
              <w:ind w:left="432"/>
              <w:rPr>
                <w:rFonts w:ascii="Arial Narrow" w:hAnsi="Arial Narrow"/>
                <w:sz w:val="18"/>
                <w:szCs w:val="18"/>
              </w:rPr>
            </w:pPr>
            <w:r>
              <w:rPr>
                <w:rFonts w:ascii="Arial Narrow" w:hAnsi="Arial Narrow"/>
                <w:sz w:val="20"/>
                <w:szCs w:val="20"/>
              </w:rPr>
              <w:fldChar w:fldCharType="begin">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end"/>
            </w:r>
            <w:r w:rsidR="00D83A31" w:rsidRPr="00F7473C">
              <w:rPr>
                <w:rFonts w:ascii="Arial Narrow" w:hAnsi="Arial Narrow"/>
                <w:sz w:val="18"/>
                <w:szCs w:val="18"/>
              </w:rPr>
              <w:t xml:space="preserve"> US Experience in its Diversity               </w:t>
            </w:r>
            <w:r w:rsidR="00D83A31" w:rsidRPr="00F7473C">
              <w:rPr>
                <w:rFonts w:ascii="Arial Narrow" w:hAnsi="Arial Narrow"/>
                <w:sz w:val="20"/>
                <w:szCs w:val="20"/>
              </w:rPr>
              <w:fldChar w:fldCharType="begin">
                <w:ffData>
                  <w:name w:val="Check1"/>
                  <w:enabled/>
                  <w:calcOnExit w:val="0"/>
                  <w:checkBox>
                    <w:sizeAuto/>
                    <w:default w:val="0"/>
                  </w:checkBox>
                </w:ffData>
              </w:fldChar>
            </w:r>
            <w:r w:rsidR="00D83A31" w:rsidRPr="00F7473C">
              <w:rPr>
                <w:rFonts w:ascii="Arial Narrow" w:hAnsi="Arial Narrow"/>
                <w:sz w:val="20"/>
                <w:szCs w:val="20"/>
              </w:rPr>
              <w:instrText xml:space="preserve"> FORMCHECKBOX </w:instrText>
            </w:r>
            <w:r w:rsidR="00D83A31" w:rsidRPr="00F7473C">
              <w:rPr>
                <w:rFonts w:ascii="Arial Narrow" w:hAnsi="Arial Narrow"/>
                <w:sz w:val="20"/>
                <w:szCs w:val="20"/>
              </w:rPr>
            </w:r>
            <w:r w:rsidR="00D83A31" w:rsidRPr="00F7473C">
              <w:rPr>
                <w:rFonts w:ascii="Arial Narrow" w:hAnsi="Arial Narrow"/>
                <w:sz w:val="20"/>
                <w:szCs w:val="20"/>
              </w:rPr>
              <w:fldChar w:fldCharType="end"/>
            </w:r>
            <w:r w:rsidR="00D83A31" w:rsidRPr="00F7473C">
              <w:rPr>
                <w:rFonts w:ascii="Arial Narrow" w:hAnsi="Arial Narrow"/>
                <w:sz w:val="18"/>
                <w:szCs w:val="18"/>
              </w:rPr>
              <w:t xml:space="preserve"> Scientific World</w:t>
            </w:r>
          </w:p>
          <w:p w14:paraId="11612ECF" w14:textId="77777777" w:rsidR="00D83A31" w:rsidRPr="00F7473C" w:rsidRDefault="00D83A31" w:rsidP="00D67F72">
            <w:pP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Pr="00F7473C">
              <w:rPr>
                <w:rFonts w:ascii="Arial Narrow" w:hAnsi="Arial Narrow"/>
                <w:sz w:val="20"/>
                <w:szCs w:val="20"/>
              </w:rPr>
            </w:r>
            <w:r w:rsidRPr="00F7473C">
              <w:rPr>
                <w:rFonts w:ascii="Arial Narrow" w:hAnsi="Arial Narrow"/>
                <w:sz w:val="20"/>
                <w:szCs w:val="20"/>
              </w:rPr>
              <w:fldChar w:fldCharType="end"/>
            </w:r>
            <w:r w:rsidRPr="00F7473C">
              <w:rPr>
                <w:rFonts w:ascii="Arial Narrow" w:hAnsi="Arial Narrow"/>
                <w:sz w:val="18"/>
                <w:szCs w:val="18"/>
              </w:rPr>
              <w:t xml:space="preserve"> Creative Expression</w:t>
            </w:r>
          </w:p>
        </w:tc>
      </w:tr>
      <w:tr w:rsidR="00D83A31" w:rsidRPr="004F5735" w14:paraId="45673DF2" w14:textId="77777777" w:rsidTr="00D67F72">
        <w:trPr>
          <w:trHeight w:val="737"/>
        </w:trPr>
        <w:tc>
          <w:tcPr>
            <w:tcW w:w="5000" w:type="pct"/>
            <w:gridSpan w:val="3"/>
          </w:tcPr>
          <w:p w14:paraId="30DD4F04" w14:textId="77777777" w:rsidR="00D83A31" w:rsidRPr="00F7473C" w:rsidRDefault="00D83A31" w:rsidP="00D67F72">
            <w:pPr>
              <w:jc w:val="center"/>
              <w:rPr>
                <w:rFonts w:ascii="Arial Narrow" w:hAnsi="Arial Narrow"/>
                <w:b/>
                <w:sz w:val="18"/>
                <w:szCs w:val="18"/>
              </w:rPr>
            </w:pPr>
            <w:r w:rsidRPr="00F7473C">
              <w:rPr>
                <w:rFonts w:ascii="Arial Narrow" w:hAnsi="Arial Narrow"/>
                <w:b/>
                <w:sz w:val="18"/>
                <w:szCs w:val="18"/>
              </w:rPr>
              <w:br/>
              <w:t>Waivers for Math and Science Courses with more than 3 credits and 3 contact hours</w:t>
            </w:r>
          </w:p>
          <w:p w14:paraId="352D2000" w14:textId="77777777" w:rsidR="00D83A31" w:rsidRPr="00F7473C" w:rsidRDefault="00D83A31" w:rsidP="00D67F72">
            <w:pPr>
              <w:jc w:val="center"/>
              <w:rPr>
                <w:rFonts w:ascii="Arial Narrow" w:hAnsi="Arial Narrow"/>
                <w:b/>
                <w:sz w:val="18"/>
                <w:szCs w:val="18"/>
              </w:rPr>
            </w:pPr>
          </w:p>
          <w:p w14:paraId="1F3167C9" w14:textId="77777777" w:rsidR="00D83A31" w:rsidRPr="00F7473C" w:rsidRDefault="00D83A31" w:rsidP="00D67F72">
            <w:pPr>
              <w:rPr>
                <w:rFonts w:ascii="Arial Narrow" w:hAnsi="Arial Narrow"/>
                <w:sz w:val="18"/>
                <w:szCs w:val="18"/>
              </w:rPr>
            </w:pPr>
            <w:r w:rsidRPr="00F7473C">
              <w:rPr>
                <w:rFonts w:ascii="Arial Narrow" w:hAnsi="Arial Narrow"/>
                <w:sz w:val="18"/>
                <w:szCs w:val="18"/>
              </w:rPr>
              <w:t>Waivers for courses with more than 3 credits and 3 contact hours will only be accepted in the required areas of “Mathematical and Quantitative Reasoning” and “Life and Physical Sciences.” Three credit/3-contact hour courses must also be available in these areas.</w:t>
            </w:r>
          </w:p>
        </w:tc>
      </w:tr>
      <w:tr w:rsidR="00D83A31" w:rsidRPr="004F5735" w14:paraId="2CD678C3" w14:textId="77777777" w:rsidTr="00D67F72">
        <w:trPr>
          <w:trHeight w:val="737"/>
        </w:trPr>
        <w:tc>
          <w:tcPr>
            <w:tcW w:w="1847" w:type="pct"/>
            <w:gridSpan w:val="2"/>
          </w:tcPr>
          <w:p w14:paraId="24C04209" w14:textId="77777777" w:rsidR="00D83A31" w:rsidRPr="00346B58" w:rsidRDefault="00D83A31" w:rsidP="00D67F72">
            <w:pPr>
              <w:rPr>
                <w:rFonts w:ascii="Arial Narrow" w:hAnsi="Arial Narrow"/>
                <w:b/>
                <w:sz w:val="18"/>
                <w:szCs w:val="18"/>
              </w:rPr>
            </w:pPr>
            <w:r w:rsidRPr="00346B58">
              <w:rPr>
                <w:rFonts w:ascii="Arial Narrow" w:hAnsi="Arial Narrow"/>
                <w:b/>
                <w:sz w:val="18"/>
                <w:szCs w:val="18"/>
              </w:rPr>
              <w:lastRenderedPageBreak/>
              <w:t>If you would like to request  a waiver please check here:</w:t>
            </w:r>
          </w:p>
        </w:tc>
        <w:tc>
          <w:tcPr>
            <w:tcW w:w="3153" w:type="pct"/>
          </w:tcPr>
          <w:p w14:paraId="7EB213EE" w14:textId="77777777" w:rsidR="00D83A31" w:rsidRDefault="00D83A31" w:rsidP="00D67F72">
            <w:pPr>
              <w:rPr>
                <w:rFonts w:ascii="Arial Narrow" w:hAnsi="Arial Narrow"/>
                <w:sz w:val="18"/>
                <w:szCs w:val="18"/>
              </w:rPr>
            </w:pPr>
            <w:r>
              <w:rPr>
                <w:rFonts w:ascii="Arial Narrow" w:hAnsi="Arial Narrow"/>
                <w:sz w:val="18"/>
                <w:szCs w:val="18"/>
              </w:rPr>
              <w:br/>
            </w: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end"/>
            </w:r>
            <w:r w:rsidRPr="00361BF5">
              <w:rPr>
                <w:rFonts w:ascii="Arial Narrow" w:hAnsi="Arial Narrow"/>
                <w:sz w:val="18"/>
                <w:szCs w:val="18"/>
              </w:rPr>
              <w:t xml:space="preserve"> Waiver requested</w:t>
            </w:r>
          </w:p>
          <w:p w14:paraId="10B3884D" w14:textId="77777777" w:rsidR="00D83A31" w:rsidRDefault="00D83A31" w:rsidP="00D67F72">
            <w:pPr>
              <w:rPr>
                <w:rFonts w:ascii="Arial Narrow" w:hAnsi="Arial Narrow"/>
                <w:sz w:val="18"/>
                <w:szCs w:val="18"/>
              </w:rPr>
            </w:pPr>
          </w:p>
          <w:p w14:paraId="5280A8BF" w14:textId="77777777" w:rsidR="00D83A31" w:rsidRPr="00361BF5" w:rsidRDefault="00D83A31" w:rsidP="00D67F72">
            <w:pPr>
              <w:rPr>
                <w:rFonts w:ascii="Arial Narrow" w:hAnsi="Arial Narrow"/>
                <w:sz w:val="18"/>
                <w:szCs w:val="18"/>
              </w:rPr>
            </w:pPr>
          </w:p>
        </w:tc>
      </w:tr>
      <w:tr w:rsidR="00D83A31" w:rsidRPr="004F5735" w14:paraId="0120A747" w14:textId="77777777" w:rsidTr="00D67F72">
        <w:trPr>
          <w:trHeight w:val="737"/>
        </w:trPr>
        <w:tc>
          <w:tcPr>
            <w:tcW w:w="1847" w:type="pct"/>
            <w:gridSpan w:val="2"/>
          </w:tcPr>
          <w:p w14:paraId="3AE38E5B" w14:textId="77777777" w:rsidR="00D83A31" w:rsidRPr="00346B58" w:rsidRDefault="00D83A31" w:rsidP="00D67F72">
            <w:pPr>
              <w:rPr>
                <w:rFonts w:ascii="Arial Narrow" w:hAnsi="Arial Narrow"/>
                <w:b/>
                <w:sz w:val="18"/>
                <w:szCs w:val="18"/>
              </w:rPr>
            </w:pPr>
            <w:r w:rsidRPr="00346B58">
              <w:rPr>
                <w:rFonts w:ascii="Arial Narrow" w:hAnsi="Arial Narrow"/>
                <w:b/>
                <w:sz w:val="18"/>
                <w:szCs w:val="18"/>
              </w:rPr>
              <w:t xml:space="preserve">If waiver requested: </w:t>
            </w:r>
          </w:p>
          <w:p w14:paraId="46D917C5" w14:textId="77777777" w:rsidR="00D83A31" w:rsidRPr="00361BF5" w:rsidDel="006725A2" w:rsidRDefault="00D83A31" w:rsidP="00D67F72">
            <w:pPr>
              <w:rPr>
                <w:rFonts w:ascii="Arial Narrow" w:hAnsi="Arial Narrow"/>
                <w:b/>
                <w:sz w:val="18"/>
                <w:szCs w:val="18"/>
              </w:rPr>
            </w:pPr>
            <w:r w:rsidRPr="00361BF5">
              <w:rPr>
                <w:rFonts w:ascii="Arial Narrow" w:hAnsi="Arial Narrow"/>
                <w:sz w:val="18"/>
                <w:szCs w:val="18"/>
              </w:rPr>
              <w:t xml:space="preserve">Please provide a brief explanation for why the course will </w:t>
            </w:r>
            <w:r>
              <w:rPr>
                <w:rFonts w:ascii="Arial Narrow" w:hAnsi="Arial Narrow"/>
                <w:sz w:val="18"/>
                <w:szCs w:val="18"/>
              </w:rPr>
              <w:t xml:space="preserve">not </w:t>
            </w:r>
            <w:r w:rsidRPr="00361BF5">
              <w:rPr>
                <w:rFonts w:ascii="Arial Narrow" w:hAnsi="Arial Narrow"/>
                <w:sz w:val="18"/>
                <w:szCs w:val="18"/>
              </w:rPr>
              <w:t xml:space="preserve">be </w:t>
            </w:r>
            <w:r>
              <w:rPr>
                <w:rFonts w:ascii="Arial Narrow" w:hAnsi="Arial Narrow"/>
                <w:sz w:val="18"/>
                <w:szCs w:val="18"/>
              </w:rPr>
              <w:t>3 credits and 3 contact hours</w:t>
            </w:r>
            <w:r w:rsidRPr="00361BF5">
              <w:rPr>
                <w:rFonts w:ascii="Arial Narrow" w:hAnsi="Arial Narrow"/>
                <w:sz w:val="18"/>
                <w:szCs w:val="18"/>
              </w:rPr>
              <w:t xml:space="preserve">. </w:t>
            </w:r>
          </w:p>
        </w:tc>
        <w:tc>
          <w:tcPr>
            <w:tcW w:w="3153" w:type="pct"/>
          </w:tcPr>
          <w:p w14:paraId="1171AAD3" w14:textId="77777777" w:rsidR="00D83A31" w:rsidRPr="00361BF5" w:rsidRDefault="00D83A31" w:rsidP="00D67F72">
            <w:pPr>
              <w:rPr>
                <w:rFonts w:ascii="Arial Narrow" w:hAnsi="Arial Narrow"/>
                <w:sz w:val="18"/>
                <w:szCs w:val="18"/>
              </w:rPr>
            </w:pPr>
            <w:r>
              <w:rPr>
                <w:rFonts w:ascii="Arial Narrow" w:hAnsi="Arial Narrow"/>
                <w:i/>
                <w:sz w:val="18"/>
                <w:szCs w:val="18"/>
              </w:rPr>
              <w:br/>
            </w:r>
          </w:p>
          <w:p w14:paraId="50B3145A" w14:textId="77777777" w:rsidR="00D83A31" w:rsidRPr="00361BF5" w:rsidDel="006725A2" w:rsidRDefault="00D83A31" w:rsidP="00D67F72">
            <w:pPr>
              <w:rPr>
                <w:rFonts w:ascii="Arial Narrow" w:hAnsi="Arial Narrow"/>
                <w:sz w:val="18"/>
                <w:szCs w:val="18"/>
              </w:rPr>
            </w:pPr>
          </w:p>
        </w:tc>
      </w:tr>
      <w:tr w:rsidR="00D83A31" w:rsidRPr="004F5735" w14:paraId="7227E170" w14:textId="77777777" w:rsidTr="00D67F72">
        <w:trPr>
          <w:trHeight w:val="737"/>
        </w:trPr>
        <w:tc>
          <w:tcPr>
            <w:tcW w:w="1847" w:type="pct"/>
            <w:gridSpan w:val="2"/>
          </w:tcPr>
          <w:p w14:paraId="5CBDF574" w14:textId="77777777" w:rsidR="00D83A31" w:rsidRDefault="00D83A31" w:rsidP="00D67F72">
            <w:pPr>
              <w:rPr>
                <w:rFonts w:ascii="Arial Narrow" w:hAnsi="Arial Narrow"/>
                <w:b/>
                <w:sz w:val="18"/>
                <w:szCs w:val="18"/>
              </w:rPr>
            </w:pPr>
            <w:r>
              <w:rPr>
                <w:rFonts w:ascii="Arial Narrow" w:hAnsi="Arial Narrow"/>
                <w:b/>
                <w:sz w:val="18"/>
                <w:szCs w:val="18"/>
              </w:rPr>
              <w:t xml:space="preserve">If waiver requested: </w:t>
            </w:r>
          </w:p>
          <w:p w14:paraId="7E7E58DA" w14:textId="77777777" w:rsidR="00D83A31" w:rsidRPr="00703606" w:rsidRDefault="00D83A31" w:rsidP="00D67F72">
            <w:pPr>
              <w:rPr>
                <w:rFonts w:ascii="Arial Narrow" w:hAnsi="Arial Narrow"/>
                <w:sz w:val="18"/>
                <w:szCs w:val="18"/>
              </w:rPr>
            </w:pPr>
            <w:r w:rsidRPr="00361BF5">
              <w:rPr>
                <w:rFonts w:ascii="Arial Narrow" w:hAnsi="Arial Narrow"/>
                <w:sz w:val="18"/>
                <w:szCs w:val="18"/>
              </w:rPr>
              <w:t xml:space="preserve">Please indicate whether this course will satisfy a major requirement, and if so, which major requirement(s) the course will fulfill. </w:t>
            </w:r>
          </w:p>
        </w:tc>
        <w:tc>
          <w:tcPr>
            <w:tcW w:w="3153" w:type="pct"/>
          </w:tcPr>
          <w:p w14:paraId="50239636" w14:textId="77777777" w:rsidR="00D83A31" w:rsidRPr="00361BF5" w:rsidRDefault="00D83A31" w:rsidP="00D67F72">
            <w:pPr>
              <w:rPr>
                <w:rFonts w:ascii="Arial Narrow" w:hAnsi="Arial Narrow"/>
                <w:sz w:val="18"/>
                <w:szCs w:val="18"/>
              </w:rPr>
            </w:pPr>
          </w:p>
          <w:p w14:paraId="00466891" w14:textId="77777777" w:rsidR="00D83A31" w:rsidRDefault="00D83A31" w:rsidP="00D67F72">
            <w:pPr>
              <w:ind w:left="720"/>
              <w:rPr>
                <w:rFonts w:ascii="Arial Narrow" w:hAnsi="Arial Narrow"/>
                <w:sz w:val="18"/>
                <w:szCs w:val="18"/>
              </w:rPr>
            </w:pPr>
          </w:p>
          <w:p w14:paraId="28263913" w14:textId="77777777" w:rsidR="00D83A31" w:rsidRPr="00703606" w:rsidRDefault="00D83A31" w:rsidP="00D67F72">
            <w:pPr>
              <w:rPr>
                <w:rFonts w:ascii="Arial Narrow" w:hAnsi="Arial Narrow"/>
                <w:b/>
                <w:sz w:val="18"/>
                <w:szCs w:val="18"/>
              </w:rPr>
            </w:pPr>
          </w:p>
          <w:p w14:paraId="5D6862CC" w14:textId="77777777" w:rsidR="00D83A31" w:rsidRDefault="00D83A31" w:rsidP="00D67F72">
            <w:pPr>
              <w:rPr>
                <w:rFonts w:ascii="Arial Narrow" w:hAnsi="Arial Narrow"/>
                <w:sz w:val="18"/>
                <w:szCs w:val="18"/>
              </w:rPr>
            </w:pPr>
          </w:p>
          <w:p w14:paraId="08A30C9F" w14:textId="77777777" w:rsidR="00D83A31" w:rsidRPr="00361BF5" w:rsidRDefault="00D83A31" w:rsidP="00D67F72">
            <w:pPr>
              <w:rPr>
                <w:rFonts w:ascii="Arial Narrow" w:hAnsi="Arial Narrow"/>
                <w:sz w:val="18"/>
                <w:szCs w:val="18"/>
              </w:rPr>
            </w:pPr>
          </w:p>
        </w:tc>
      </w:tr>
    </w:tbl>
    <w:p w14:paraId="7F006FEF" w14:textId="77777777" w:rsidR="00D83A31" w:rsidRDefault="00D83A31" w:rsidP="00D83A31"/>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185"/>
        <w:gridCol w:w="4692"/>
      </w:tblGrid>
      <w:tr w:rsidR="00D83A31" w:rsidRPr="004F5735" w14:paraId="77CACB6F" w14:textId="77777777" w:rsidTr="00D67F72">
        <w:tc>
          <w:tcPr>
            <w:tcW w:w="5000" w:type="pct"/>
            <w:gridSpan w:val="2"/>
          </w:tcPr>
          <w:p w14:paraId="4ED3138B" w14:textId="77777777" w:rsidR="00D83A31" w:rsidRDefault="00D83A31" w:rsidP="00D67F72">
            <w:pPr>
              <w:jc w:val="center"/>
              <w:rPr>
                <w:rFonts w:ascii="Arial Narrow" w:hAnsi="Arial Narrow"/>
                <w:b/>
                <w:sz w:val="18"/>
                <w:szCs w:val="18"/>
              </w:rPr>
            </w:pPr>
          </w:p>
          <w:p w14:paraId="12A18EBF" w14:textId="77777777" w:rsidR="00D83A31" w:rsidRPr="00361BF5" w:rsidRDefault="00D83A31" w:rsidP="00D67F72">
            <w:pPr>
              <w:jc w:val="center"/>
              <w:rPr>
                <w:rFonts w:ascii="Arial Narrow" w:hAnsi="Arial Narrow"/>
                <w:b/>
                <w:sz w:val="18"/>
                <w:szCs w:val="18"/>
              </w:rPr>
            </w:pPr>
            <w:r w:rsidRPr="00361BF5">
              <w:rPr>
                <w:rFonts w:ascii="Arial Narrow" w:hAnsi="Arial Narrow"/>
                <w:b/>
                <w:sz w:val="18"/>
                <w:szCs w:val="18"/>
              </w:rPr>
              <w:t>Learning Outcomes</w:t>
            </w:r>
          </w:p>
          <w:p w14:paraId="5AEDE14B" w14:textId="77777777" w:rsidR="00D83A31" w:rsidRPr="00D57254" w:rsidRDefault="00D83A31" w:rsidP="00D67F72">
            <w:pPr>
              <w:rPr>
                <w:rFonts w:ascii="Arial Narrow" w:hAnsi="Arial Narrow"/>
                <w:sz w:val="18"/>
                <w:szCs w:val="18"/>
              </w:rPr>
            </w:pPr>
          </w:p>
          <w:p w14:paraId="72E8E504" w14:textId="77777777" w:rsidR="00D83A31" w:rsidRPr="00D57254" w:rsidRDefault="00D83A31" w:rsidP="00D67F72">
            <w:pPr>
              <w:jc w:val="center"/>
              <w:rPr>
                <w:rFonts w:ascii="Arial Narrow" w:hAnsi="Arial Narrow"/>
                <w:b/>
                <w:sz w:val="18"/>
                <w:szCs w:val="18"/>
              </w:rPr>
            </w:pPr>
            <w:r w:rsidRPr="00D57254">
              <w:rPr>
                <w:rFonts w:ascii="Arial Narrow" w:hAnsi="Arial Narrow"/>
                <w:b/>
                <w:sz w:val="18"/>
                <w:szCs w:val="18"/>
              </w:rPr>
              <w:t>In the left column explain the course assignments and activities that will address the learning outcomes in the right column.</w:t>
            </w:r>
          </w:p>
          <w:p w14:paraId="6BA6C46F" w14:textId="77777777" w:rsidR="00D83A31" w:rsidRPr="001B77D5" w:rsidRDefault="00D83A31" w:rsidP="00D67F72">
            <w:pPr>
              <w:rPr>
                <w:rFonts w:ascii="Arial Narrow" w:hAnsi="Arial Narrow"/>
                <w:sz w:val="28"/>
                <w:szCs w:val="28"/>
              </w:rPr>
            </w:pPr>
          </w:p>
        </w:tc>
      </w:tr>
      <w:tr w:rsidR="00D83A31" w:rsidRPr="004F5735" w14:paraId="6233FB65" w14:textId="77777777" w:rsidTr="00D67F72">
        <w:tc>
          <w:tcPr>
            <w:tcW w:w="5000" w:type="pct"/>
            <w:gridSpan w:val="2"/>
          </w:tcPr>
          <w:p w14:paraId="39EB5DEE" w14:textId="77777777" w:rsidR="00D83A31" w:rsidRDefault="00D83A31" w:rsidP="00D67F72">
            <w:pPr>
              <w:outlineLvl w:val="3"/>
              <w:rPr>
                <w:rFonts w:ascii="Arial Narrow" w:eastAsia="Times New Roman" w:hAnsi="Arial Narrow"/>
                <w:b/>
                <w:bCs/>
                <w:sz w:val="18"/>
                <w:szCs w:val="18"/>
              </w:rPr>
            </w:pPr>
          </w:p>
          <w:p w14:paraId="157F5000" w14:textId="77777777" w:rsidR="00D83A31" w:rsidRDefault="00D83A31" w:rsidP="00D83A31">
            <w:pPr>
              <w:numPr>
                <w:ilvl w:val="0"/>
                <w:numId w:val="34"/>
              </w:numPr>
              <w:ind w:left="360" w:hanging="360"/>
              <w:outlineLvl w:val="3"/>
              <w:rPr>
                <w:rFonts w:ascii="Arial Narrow" w:eastAsia="Times New Roman" w:hAnsi="Arial Narrow"/>
                <w:b/>
                <w:bCs/>
                <w:sz w:val="18"/>
                <w:szCs w:val="18"/>
              </w:rPr>
            </w:pPr>
            <w:r w:rsidRPr="004F5735">
              <w:rPr>
                <w:rFonts w:ascii="Arial Narrow" w:eastAsia="Times New Roman" w:hAnsi="Arial Narrow"/>
                <w:b/>
                <w:bCs/>
                <w:sz w:val="18"/>
                <w:szCs w:val="18"/>
              </w:rPr>
              <w:t>Required Core (12 credits)</w:t>
            </w:r>
          </w:p>
          <w:p w14:paraId="502CCFFD" w14:textId="77777777" w:rsidR="00D83A31" w:rsidRPr="004F5735" w:rsidRDefault="00D83A31" w:rsidP="00D67F72">
            <w:pPr>
              <w:outlineLvl w:val="3"/>
              <w:rPr>
                <w:rFonts w:ascii="Arial Narrow" w:eastAsia="Times New Roman" w:hAnsi="Arial Narrow"/>
                <w:b/>
                <w:bCs/>
                <w:sz w:val="18"/>
                <w:szCs w:val="18"/>
              </w:rPr>
            </w:pPr>
          </w:p>
        </w:tc>
      </w:tr>
      <w:tr w:rsidR="00D83A31" w:rsidRPr="00361BF5" w14:paraId="7F74FAC5" w14:textId="77777777" w:rsidTr="00D67F72">
        <w:tc>
          <w:tcPr>
            <w:tcW w:w="5000" w:type="pct"/>
            <w:gridSpan w:val="2"/>
          </w:tcPr>
          <w:p w14:paraId="7F402D66" w14:textId="77777777" w:rsidR="00D83A31" w:rsidRPr="00361BF5" w:rsidRDefault="00D83A31" w:rsidP="00D67F72">
            <w:pPr>
              <w:rPr>
                <w:rFonts w:ascii="Arial Narrow" w:eastAsia="Times New Roman" w:hAnsi="Arial Narrow"/>
                <w:b/>
                <w:bCs/>
                <w:sz w:val="18"/>
                <w:szCs w:val="18"/>
              </w:rPr>
            </w:pPr>
            <w:r w:rsidRPr="00361BF5">
              <w:rPr>
                <w:rFonts w:ascii="Arial Narrow" w:eastAsia="Times New Roman" w:hAnsi="Arial Narrow"/>
                <w:b/>
                <w:bCs/>
                <w:sz w:val="18"/>
                <w:szCs w:val="18"/>
              </w:rPr>
              <w:softHyphen/>
            </w:r>
            <w:r w:rsidRPr="00361BF5">
              <w:rPr>
                <w:rFonts w:ascii="Arial Narrow" w:eastAsia="Times New Roman" w:hAnsi="Arial Narrow"/>
                <w:b/>
                <w:bCs/>
                <w:sz w:val="18"/>
                <w:szCs w:val="18"/>
              </w:rPr>
              <w:softHyphen/>
            </w:r>
          </w:p>
          <w:p w14:paraId="5C1AAED8"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b/>
                <w:bCs/>
                <w:sz w:val="18"/>
                <w:szCs w:val="18"/>
              </w:rPr>
              <w:t>A. English Composition:</w:t>
            </w:r>
            <w:r w:rsidRPr="00361BF5">
              <w:rPr>
                <w:rFonts w:ascii="Arial Narrow" w:eastAsia="Times New Roman" w:hAnsi="Arial Narrow"/>
                <w:sz w:val="18"/>
                <w:szCs w:val="18"/>
              </w:rPr>
              <w:t xml:space="preserve"> Six credits</w:t>
            </w:r>
          </w:p>
          <w:p w14:paraId="06B27A00" w14:textId="77777777" w:rsidR="00D83A31" w:rsidRPr="00361BF5" w:rsidRDefault="00D83A31" w:rsidP="00D67F72">
            <w:pPr>
              <w:rPr>
                <w:rFonts w:ascii="Arial Narrow" w:eastAsia="Times New Roman" w:hAnsi="Arial Narrow"/>
                <w:sz w:val="18"/>
                <w:szCs w:val="18"/>
              </w:rPr>
            </w:pPr>
          </w:p>
          <w:p w14:paraId="07FF0A33"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 right column. A student will: </w:t>
            </w:r>
          </w:p>
          <w:p w14:paraId="5E3702D8" w14:textId="77777777" w:rsidR="00D83A31" w:rsidRPr="00361BF5" w:rsidRDefault="00D83A31" w:rsidP="00D67F72">
            <w:pPr>
              <w:rPr>
                <w:rFonts w:ascii="Arial Narrow" w:eastAsia="Times New Roman" w:hAnsi="Arial Narrow"/>
                <w:sz w:val="18"/>
                <w:szCs w:val="18"/>
              </w:rPr>
            </w:pPr>
          </w:p>
        </w:tc>
      </w:tr>
      <w:tr w:rsidR="00D83A31" w:rsidRPr="00361BF5" w14:paraId="1092F5EE" w14:textId="77777777" w:rsidTr="00D67F72">
        <w:trPr>
          <w:trHeight w:val="170"/>
        </w:trPr>
        <w:tc>
          <w:tcPr>
            <w:tcW w:w="2357" w:type="pct"/>
          </w:tcPr>
          <w:p w14:paraId="45C563C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4090DD9F" w14:textId="77777777" w:rsidR="00D83A31" w:rsidRPr="00361BF5" w:rsidRDefault="00D83A31" w:rsidP="00D83A31">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Read and listen critically and analytically, including identifying an argument's major assumptions and assertions and evaluating its supporting evidence. </w:t>
            </w:r>
          </w:p>
        </w:tc>
      </w:tr>
      <w:tr w:rsidR="00D83A31" w:rsidRPr="00361BF5" w14:paraId="54F38AC8" w14:textId="77777777" w:rsidTr="00D67F72">
        <w:trPr>
          <w:trHeight w:val="167"/>
        </w:trPr>
        <w:tc>
          <w:tcPr>
            <w:tcW w:w="2357" w:type="pct"/>
          </w:tcPr>
          <w:p w14:paraId="70F164C7"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77B424C5" w14:textId="77777777" w:rsidR="00D83A31" w:rsidRPr="00361BF5" w:rsidRDefault="00D83A31" w:rsidP="00D83A31">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Write clearly and coherently in varied, academic formats (such as formal essays, research papers, and reports) using standard English and appropriate technology to critique and improve one's own and others' texts. </w:t>
            </w:r>
          </w:p>
        </w:tc>
      </w:tr>
      <w:tr w:rsidR="00D83A31" w:rsidRPr="00361BF5" w14:paraId="2317E5CA" w14:textId="77777777" w:rsidTr="00D67F72">
        <w:trPr>
          <w:trHeight w:val="167"/>
        </w:trPr>
        <w:tc>
          <w:tcPr>
            <w:tcW w:w="2357" w:type="pct"/>
          </w:tcPr>
          <w:p w14:paraId="1E20062E"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4D99DF4A" w14:textId="77777777" w:rsidR="00D83A31" w:rsidRPr="00361BF5" w:rsidRDefault="00D83A31" w:rsidP="00D83A31">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research skills using appropriate technology, including gathering, evaluating, and synthesizing primary and secondary sources. </w:t>
            </w:r>
          </w:p>
        </w:tc>
      </w:tr>
      <w:tr w:rsidR="00D83A31" w:rsidRPr="00361BF5" w14:paraId="6416407F" w14:textId="77777777" w:rsidTr="00D67F72">
        <w:trPr>
          <w:trHeight w:val="167"/>
        </w:trPr>
        <w:tc>
          <w:tcPr>
            <w:tcW w:w="2357" w:type="pct"/>
          </w:tcPr>
          <w:p w14:paraId="66D729EE"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67708E76" w14:textId="77777777" w:rsidR="00D83A31" w:rsidRPr="00361BF5" w:rsidRDefault="00D83A31" w:rsidP="00D83A31">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Support a thesis with well-reasoned arguments, and communicate persuasively across a variety of contexts, purposes, audiences, and media. </w:t>
            </w:r>
          </w:p>
        </w:tc>
      </w:tr>
      <w:tr w:rsidR="00D83A31" w:rsidRPr="00361BF5" w14:paraId="2D398896" w14:textId="77777777" w:rsidTr="00D67F72">
        <w:trPr>
          <w:trHeight w:val="167"/>
        </w:trPr>
        <w:tc>
          <w:tcPr>
            <w:tcW w:w="2357" w:type="pct"/>
          </w:tcPr>
          <w:p w14:paraId="44B53D1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77F5D6AC" w14:textId="77777777" w:rsidR="00D83A31" w:rsidRPr="00361BF5" w:rsidRDefault="00D83A31" w:rsidP="00D83A31">
            <w:pPr>
              <w:numPr>
                <w:ilvl w:val="0"/>
                <w:numId w:val="25"/>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Formulate original ideas and relate them to the ideas of others by employing the conventions of ethical attribution and citation. </w:t>
            </w:r>
          </w:p>
        </w:tc>
      </w:tr>
      <w:tr w:rsidR="00D83A31" w:rsidRPr="00361BF5" w14:paraId="14137A73" w14:textId="77777777" w:rsidTr="00D67F72">
        <w:trPr>
          <w:trHeight w:val="167"/>
        </w:trPr>
        <w:tc>
          <w:tcPr>
            <w:tcW w:w="5000" w:type="pct"/>
            <w:gridSpan w:val="2"/>
          </w:tcPr>
          <w:p w14:paraId="13399EF6" w14:textId="77777777" w:rsidR="00D83A31" w:rsidRPr="00361BF5" w:rsidRDefault="00D83A31" w:rsidP="00D67F72">
            <w:pPr>
              <w:rPr>
                <w:rFonts w:ascii="Arial Narrow" w:eastAsia="Times New Roman" w:hAnsi="Arial Narrow"/>
                <w:b/>
                <w:bCs/>
                <w:sz w:val="18"/>
                <w:szCs w:val="18"/>
              </w:rPr>
            </w:pPr>
          </w:p>
          <w:p w14:paraId="24940D40"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b/>
                <w:bCs/>
                <w:sz w:val="18"/>
                <w:szCs w:val="18"/>
              </w:rPr>
              <w:t>B. Mathematical and Quantitative Reasoning:</w:t>
            </w:r>
            <w:r w:rsidRPr="00361BF5">
              <w:rPr>
                <w:rFonts w:ascii="Arial Narrow" w:eastAsia="Times New Roman" w:hAnsi="Arial Narrow"/>
                <w:sz w:val="18"/>
                <w:szCs w:val="18"/>
              </w:rPr>
              <w:t xml:space="preserve"> Three credits</w:t>
            </w:r>
          </w:p>
          <w:p w14:paraId="5ECD0778" w14:textId="77777777" w:rsidR="00D83A31" w:rsidRPr="00361BF5" w:rsidRDefault="00D83A31" w:rsidP="00D67F72">
            <w:pPr>
              <w:rPr>
                <w:rFonts w:ascii="Arial Narrow" w:eastAsia="Times New Roman" w:hAnsi="Arial Narrow"/>
                <w:sz w:val="18"/>
                <w:szCs w:val="18"/>
              </w:rPr>
            </w:pPr>
          </w:p>
          <w:p w14:paraId="7AA481C6"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w:t>
            </w:r>
            <w:r>
              <w:rPr>
                <w:rFonts w:ascii="Arial Narrow" w:eastAsia="Times New Roman" w:hAnsi="Arial Narrow"/>
                <w:sz w:val="18"/>
                <w:szCs w:val="18"/>
              </w:rPr>
              <w:t xml:space="preserve"> right column. A student will: </w:t>
            </w:r>
            <w:r>
              <w:rPr>
                <w:rFonts w:ascii="Arial Narrow" w:eastAsia="Times New Roman" w:hAnsi="Arial Narrow"/>
                <w:sz w:val="18"/>
                <w:szCs w:val="18"/>
              </w:rPr>
              <w:br/>
            </w:r>
          </w:p>
        </w:tc>
      </w:tr>
      <w:tr w:rsidR="00D83A31" w:rsidRPr="00361BF5" w14:paraId="04907B6B" w14:textId="77777777" w:rsidTr="00D67F72">
        <w:trPr>
          <w:trHeight w:val="167"/>
        </w:trPr>
        <w:tc>
          <w:tcPr>
            <w:tcW w:w="2357" w:type="pct"/>
          </w:tcPr>
          <w:p w14:paraId="4A4D487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11E11FDF"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Interpret and draw appropriate inferences from quantitative representations, such as formulas, graphs, or tables. </w:t>
            </w:r>
          </w:p>
        </w:tc>
      </w:tr>
      <w:tr w:rsidR="00D83A31" w:rsidRPr="00361BF5" w14:paraId="64543132" w14:textId="77777777" w:rsidTr="00D67F72">
        <w:trPr>
          <w:trHeight w:val="167"/>
        </w:trPr>
        <w:tc>
          <w:tcPr>
            <w:tcW w:w="2357" w:type="pct"/>
          </w:tcPr>
          <w:p w14:paraId="35DB5D56"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3B987F30"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Use algebraic, numerical, graphical, or statistical methods to draw accurate conclusions and solve mathematical problems. </w:t>
            </w:r>
          </w:p>
        </w:tc>
      </w:tr>
      <w:tr w:rsidR="00D83A31" w:rsidRPr="00361BF5" w14:paraId="091ED2E6" w14:textId="77777777" w:rsidTr="00D67F72">
        <w:trPr>
          <w:trHeight w:val="167"/>
        </w:trPr>
        <w:tc>
          <w:tcPr>
            <w:tcW w:w="2357" w:type="pct"/>
          </w:tcPr>
          <w:p w14:paraId="0CF0466D"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78CA6F5A"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Represent quantitative problems expressed in natural language in a suitable mathematical format. </w:t>
            </w:r>
          </w:p>
        </w:tc>
      </w:tr>
      <w:tr w:rsidR="00D83A31" w:rsidRPr="00361BF5" w14:paraId="2AF7ED3F" w14:textId="77777777" w:rsidTr="00D67F72">
        <w:trPr>
          <w:trHeight w:val="167"/>
        </w:trPr>
        <w:tc>
          <w:tcPr>
            <w:tcW w:w="2357" w:type="pct"/>
          </w:tcPr>
          <w:p w14:paraId="7E8D772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142001F6"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Effectively communicate quantitative analysis or solutions to mathematical problems in written or oral form. </w:t>
            </w:r>
          </w:p>
        </w:tc>
      </w:tr>
      <w:tr w:rsidR="00D83A31" w:rsidRPr="00361BF5" w14:paraId="6D7B1F32" w14:textId="77777777" w:rsidTr="00D67F72">
        <w:trPr>
          <w:trHeight w:val="167"/>
        </w:trPr>
        <w:tc>
          <w:tcPr>
            <w:tcW w:w="2357" w:type="pct"/>
          </w:tcPr>
          <w:p w14:paraId="04554A2E"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570B7457"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Evaluate solutions to problems for reasonableness using a variety of means, including informed estimation. </w:t>
            </w:r>
          </w:p>
        </w:tc>
      </w:tr>
      <w:tr w:rsidR="00D83A31" w:rsidRPr="00361BF5" w14:paraId="27DDA0FA" w14:textId="77777777" w:rsidTr="00D67F72">
        <w:trPr>
          <w:trHeight w:val="167"/>
        </w:trPr>
        <w:tc>
          <w:tcPr>
            <w:tcW w:w="2357" w:type="pct"/>
          </w:tcPr>
          <w:p w14:paraId="2768A917"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3" w:type="pct"/>
          </w:tcPr>
          <w:p w14:paraId="752BAECB" w14:textId="77777777" w:rsidR="00D83A31" w:rsidRPr="00361BF5" w:rsidRDefault="00D83A31" w:rsidP="00D83A31">
            <w:pPr>
              <w:numPr>
                <w:ilvl w:val="0"/>
                <w:numId w:val="26"/>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Apply mathematical methods to problems in other fields of study. </w:t>
            </w:r>
          </w:p>
        </w:tc>
      </w:tr>
    </w:tbl>
    <w:p w14:paraId="7C755AC7" w14:textId="77777777" w:rsidR="00D83A31" w:rsidRDefault="00D83A31" w:rsidP="00D83A31"/>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184"/>
        <w:gridCol w:w="4688"/>
      </w:tblGrid>
      <w:tr w:rsidR="00D83A31" w:rsidRPr="00361BF5" w14:paraId="1C37DA63" w14:textId="77777777" w:rsidTr="00D67F72">
        <w:trPr>
          <w:trHeight w:val="167"/>
        </w:trPr>
        <w:tc>
          <w:tcPr>
            <w:tcW w:w="5000" w:type="pct"/>
            <w:gridSpan w:val="2"/>
          </w:tcPr>
          <w:p w14:paraId="3D287AD4" w14:textId="77777777" w:rsidR="00D83A31" w:rsidRPr="00361BF5" w:rsidRDefault="00D83A31" w:rsidP="00D67F72">
            <w:pPr>
              <w:rPr>
                <w:rFonts w:ascii="Arial Narrow" w:eastAsia="Times New Roman" w:hAnsi="Arial Narrow"/>
                <w:b/>
                <w:bCs/>
                <w:sz w:val="18"/>
                <w:szCs w:val="18"/>
              </w:rPr>
            </w:pPr>
          </w:p>
          <w:p w14:paraId="54FCFEA4"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b/>
                <w:bCs/>
                <w:sz w:val="18"/>
                <w:szCs w:val="18"/>
              </w:rPr>
              <w:t>C. Life and Physical Sciences:</w:t>
            </w:r>
            <w:r w:rsidRPr="00361BF5">
              <w:rPr>
                <w:rFonts w:ascii="Arial Narrow" w:eastAsia="Times New Roman" w:hAnsi="Arial Narrow"/>
                <w:sz w:val="18"/>
                <w:szCs w:val="18"/>
              </w:rPr>
              <w:t xml:space="preserve"> Three credits</w:t>
            </w:r>
          </w:p>
          <w:p w14:paraId="08C1BB70" w14:textId="77777777" w:rsidR="00D83A31" w:rsidRPr="00361BF5" w:rsidRDefault="00D83A31" w:rsidP="00D67F72">
            <w:pPr>
              <w:rPr>
                <w:rFonts w:ascii="Arial Narrow" w:eastAsia="Times New Roman" w:hAnsi="Arial Narrow"/>
                <w:sz w:val="18"/>
                <w:szCs w:val="18"/>
              </w:rPr>
            </w:pPr>
          </w:p>
          <w:p w14:paraId="0B4073B5"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w:t>
            </w:r>
            <w:r w:rsidRPr="00820D90">
              <w:rPr>
                <w:rFonts w:ascii="Arial Narrow" w:eastAsia="Times New Roman" w:hAnsi="Arial Narrow"/>
                <w:sz w:val="18"/>
                <w:szCs w:val="18"/>
                <w:u w:val="single"/>
              </w:rPr>
              <w:t>must meet all the learning outcomes</w:t>
            </w:r>
            <w:r w:rsidRPr="00361BF5">
              <w:rPr>
                <w:rFonts w:ascii="Arial Narrow" w:eastAsia="Times New Roman" w:hAnsi="Arial Narrow"/>
                <w:sz w:val="18"/>
                <w:szCs w:val="18"/>
              </w:rPr>
              <w:t xml:space="preserve"> in the right column. A student will: </w:t>
            </w:r>
          </w:p>
          <w:p w14:paraId="42A3AD30" w14:textId="77777777" w:rsidR="00D83A31" w:rsidRPr="00361BF5" w:rsidRDefault="00D83A31" w:rsidP="00D67F72">
            <w:pPr>
              <w:rPr>
                <w:rFonts w:ascii="Arial Narrow" w:eastAsia="Times New Roman" w:hAnsi="Arial Narrow"/>
                <w:sz w:val="18"/>
                <w:szCs w:val="18"/>
              </w:rPr>
            </w:pPr>
          </w:p>
        </w:tc>
      </w:tr>
      <w:tr w:rsidR="00D83A31" w:rsidRPr="00361BF5" w14:paraId="54C7CE39" w14:textId="77777777" w:rsidTr="00D67F72">
        <w:trPr>
          <w:trHeight w:val="167"/>
        </w:trPr>
        <w:tc>
          <w:tcPr>
            <w:tcW w:w="2358" w:type="pct"/>
          </w:tcPr>
          <w:p w14:paraId="25C1DA8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8E99A0E" w14:textId="77777777" w:rsidR="00D83A31" w:rsidRPr="00361BF5" w:rsidRDefault="00D83A31" w:rsidP="00D83A31">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life or physical science. </w:t>
            </w:r>
          </w:p>
        </w:tc>
      </w:tr>
      <w:tr w:rsidR="00D83A31" w:rsidRPr="00361BF5" w14:paraId="0CF1EECB" w14:textId="77777777" w:rsidTr="00D67F72">
        <w:trPr>
          <w:trHeight w:val="167"/>
        </w:trPr>
        <w:tc>
          <w:tcPr>
            <w:tcW w:w="2358" w:type="pct"/>
          </w:tcPr>
          <w:p w14:paraId="103F30F5"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6345EF15" w14:textId="77777777" w:rsidR="00D83A31" w:rsidRPr="00361BF5" w:rsidRDefault="00D83A31" w:rsidP="00D83A31">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Apply the scientific method to explore natural phenomena, including hypothesis development, observation, experimentation, measurement, data analysis, and data presentation. </w:t>
            </w:r>
          </w:p>
        </w:tc>
      </w:tr>
      <w:tr w:rsidR="00D83A31" w:rsidRPr="00361BF5" w14:paraId="7AEA8496" w14:textId="77777777" w:rsidTr="00D67F72">
        <w:trPr>
          <w:trHeight w:val="167"/>
        </w:trPr>
        <w:tc>
          <w:tcPr>
            <w:tcW w:w="2358" w:type="pct"/>
          </w:tcPr>
          <w:p w14:paraId="3862A66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3B95BFC4" w14:textId="77777777" w:rsidR="00D83A31" w:rsidRPr="00361BF5" w:rsidRDefault="00D83A31" w:rsidP="00D83A31">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Use the tools of a scientific discipline to carry out collaborative laboratory investigations. </w:t>
            </w:r>
          </w:p>
        </w:tc>
      </w:tr>
      <w:tr w:rsidR="00D83A31" w:rsidRPr="00361BF5" w14:paraId="1F70B039" w14:textId="77777777" w:rsidTr="00D67F72">
        <w:trPr>
          <w:trHeight w:val="167"/>
        </w:trPr>
        <w:tc>
          <w:tcPr>
            <w:tcW w:w="2358" w:type="pct"/>
          </w:tcPr>
          <w:p w14:paraId="11ED6C26"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C5AB8CE" w14:textId="77777777" w:rsidR="00D83A31" w:rsidRPr="00361BF5" w:rsidRDefault="00D83A31" w:rsidP="00D83A31">
            <w:pPr>
              <w:numPr>
                <w:ilvl w:val="0"/>
                <w:numId w:val="27"/>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Gather, analyze, and interpret data and present it in an effective written laboratory or fieldwork report. </w:t>
            </w:r>
          </w:p>
        </w:tc>
      </w:tr>
      <w:tr w:rsidR="00D83A31" w:rsidRPr="00361BF5" w14:paraId="2B7E1C58" w14:textId="77777777" w:rsidTr="00D67F72">
        <w:trPr>
          <w:trHeight w:val="167"/>
        </w:trPr>
        <w:tc>
          <w:tcPr>
            <w:tcW w:w="2358" w:type="pct"/>
          </w:tcPr>
          <w:p w14:paraId="4125381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4BE501AD" w14:textId="77777777" w:rsidR="00D83A31" w:rsidRPr="00361BF5" w:rsidRDefault="00D83A31" w:rsidP="00D83A31">
            <w:pPr>
              <w:numPr>
                <w:ilvl w:val="0"/>
                <w:numId w:val="36"/>
              </w:numPr>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research ethics and unbiased assessment in gathering and reporting scientific data. </w:t>
            </w:r>
          </w:p>
        </w:tc>
      </w:tr>
      <w:tr w:rsidR="00D83A31" w:rsidRPr="00361BF5" w14:paraId="7DD861D9" w14:textId="77777777" w:rsidTr="00D67F72">
        <w:trPr>
          <w:trHeight w:val="167"/>
        </w:trPr>
        <w:tc>
          <w:tcPr>
            <w:tcW w:w="5000" w:type="pct"/>
            <w:gridSpan w:val="2"/>
          </w:tcPr>
          <w:p w14:paraId="20123549" w14:textId="77777777" w:rsidR="00D83A31" w:rsidRPr="00361BF5" w:rsidRDefault="00D83A31" w:rsidP="00D67F72">
            <w:pPr>
              <w:outlineLvl w:val="3"/>
              <w:rPr>
                <w:rFonts w:ascii="Arial Narrow" w:hAnsi="Arial Narrow" w:cs="TimesNewRomanPS-BoldMT"/>
                <w:b/>
                <w:bCs/>
                <w:color w:val="000000"/>
                <w:sz w:val="16"/>
                <w:szCs w:val="16"/>
              </w:rPr>
            </w:pPr>
          </w:p>
          <w:p w14:paraId="7592F8C6" w14:textId="77777777" w:rsidR="00D83A31" w:rsidRPr="00361BF5" w:rsidRDefault="00D83A31" w:rsidP="00D67F72">
            <w:pPr>
              <w:outlineLvl w:val="3"/>
              <w:rPr>
                <w:rFonts w:ascii="Arial Narrow" w:eastAsia="Times New Roman" w:hAnsi="Arial Narrow"/>
                <w:b/>
                <w:bCs/>
                <w:sz w:val="18"/>
                <w:szCs w:val="18"/>
              </w:rPr>
            </w:pPr>
            <w:r w:rsidRPr="00361BF5">
              <w:rPr>
                <w:rFonts w:ascii="Arial Narrow" w:hAnsi="Arial Narrow" w:cs="TimesNewRomanPS-BoldMT"/>
                <w:b/>
                <w:bCs/>
                <w:color w:val="000000"/>
                <w:sz w:val="18"/>
                <w:szCs w:val="18"/>
              </w:rPr>
              <w:t>II. Flexible Core</w:t>
            </w:r>
            <w:r w:rsidRPr="00361BF5">
              <w:rPr>
                <w:rFonts w:ascii="Arial Narrow" w:hAnsi="Arial Narrow" w:cs="TimesNewRomanPSMT"/>
                <w:color w:val="000000"/>
                <w:sz w:val="18"/>
                <w:szCs w:val="18"/>
              </w:rPr>
              <w:t xml:space="preserve"> </w:t>
            </w:r>
            <w:r w:rsidRPr="00361BF5">
              <w:rPr>
                <w:rFonts w:ascii="Arial Narrow" w:eastAsia="Times New Roman" w:hAnsi="Arial Narrow"/>
                <w:b/>
                <w:bCs/>
                <w:sz w:val="18"/>
                <w:szCs w:val="18"/>
              </w:rPr>
              <w:t xml:space="preserve">(18 credits) </w:t>
            </w:r>
          </w:p>
          <w:p w14:paraId="225EBA2B"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Six three-credit liberal arts and sciences courses, with at least one course from each of the following five areas and no more than two courses in any discipline or interdisciplinary field.</w:t>
            </w:r>
          </w:p>
          <w:p w14:paraId="2718CF60" w14:textId="77777777" w:rsidR="00D83A31" w:rsidRPr="00361BF5" w:rsidRDefault="00D83A31" w:rsidP="00D67F72">
            <w:pPr>
              <w:rPr>
                <w:rFonts w:ascii="Arial Narrow" w:eastAsia="Times New Roman" w:hAnsi="Arial Narrow"/>
                <w:sz w:val="16"/>
                <w:szCs w:val="16"/>
              </w:rPr>
            </w:pPr>
          </w:p>
        </w:tc>
      </w:tr>
      <w:tr w:rsidR="00D83A31" w:rsidRPr="00361BF5" w14:paraId="1167CA9A" w14:textId="77777777" w:rsidTr="00D67F72">
        <w:trPr>
          <w:trHeight w:val="167"/>
        </w:trPr>
        <w:tc>
          <w:tcPr>
            <w:tcW w:w="5000" w:type="pct"/>
            <w:gridSpan w:val="2"/>
          </w:tcPr>
          <w:p w14:paraId="712EC913" w14:textId="77777777" w:rsidR="00D83A31" w:rsidRPr="00361BF5" w:rsidRDefault="00D83A31" w:rsidP="00D67F72">
            <w:pPr>
              <w:outlineLvl w:val="3"/>
              <w:rPr>
                <w:rFonts w:ascii="Arial Narrow" w:eastAsia="Times New Roman" w:hAnsi="Arial Narrow"/>
                <w:b/>
                <w:bCs/>
                <w:sz w:val="16"/>
                <w:szCs w:val="16"/>
              </w:rPr>
            </w:pPr>
          </w:p>
          <w:p w14:paraId="2AE4D8DC" w14:textId="77777777" w:rsidR="00D83A31" w:rsidRPr="00361BF5" w:rsidRDefault="00D83A31" w:rsidP="00D67F72">
            <w:pPr>
              <w:outlineLvl w:val="3"/>
              <w:rPr>
                <w:rFonts w:ascii="Arial Narrow" w:eastAsia="Times New Roman" w:hAnsi="Arial Narrow"/>
                <w:b/>
                <w:bCs/>
                <w:sz w:val="18"/>
                <w:szCs w:val="18"/>
              </w:rPr>
            </w:pPr>
            <w:r w:rsidRPr="00361BF5">
              <w:rPr>
                <w:rFonts w:ascii="Arial Narrow" w:eastAsia="Times New Roman" w:hAnsi="Arial Narrow"/>
                <w:b/>
                <w:bCs/>
                <w:sz w:val="18"/>
                <w:szCs w:val="18"/>
              </w:rPr>
              <w:t>A. World Cultures and Global Issues</w:t>
            </w:r>
          </w:p>
          <w:p w14:paraId="28604C9C" w14:textId="77777777" w:rsidR="00D83A31" w:rsidRPr="00361BF5" w:rsidRDefault="00D83A31" w:rsidP="00D67F72">
            <w:pPr>
              <w:outlineLvl w:val="3"/>
              <w:rPr>
                <w:rFonts w:ascii="Arial Narrow" w:hAnsi="Arial Narrow" w:cs="TimesNewRomanPS-BoldMT"/>
                <w:b/>
                <w:bCs/>
                <w:color w:val="000000"/>
                <w:sz w:val="16"/>
                <w:szCs w:val="16"/>
              </w:rPr>
            </w:pPr>
          </w:p>
        </w:tc>
      </w:tr>
      <w:tr w:rsidR="00D83A31" w:rsidRPr="00361BF5" w14:paraId="596360FA" w14:textId="77777777" w:rsidTr="00D67F72">
        <w:trPr>
          <w:trHeight w:val="167"/>
        </w:trPr>
        <w:tc>
          <w:tcPr>
            <w:tcW w:w="5000" w:type="pct"/>
            <w:gridSpan w:val="2"/>
          </w:tcPr>
          <w:p w14:paraId="55D425D3" w14:textId="77777777" w:rsidR="00D83A31" w:rsidRPr="00361BF5" w:rsidRDefault="00D83A31" w:rsidP="00D67F72">
            <w:pPr>
              <w:outlineLvl w:val="3"/>
              <w:rPr>
                <w:rFonts w:ascii="Arial Narrow" w:eastAsia="Times New Roman" w:hAnsi="Arial Narrow"/>
                <w:sz w:val="16"/>
                <w:szCs w:val="16"/>
              </w:rPr>
            </w:pPr>
          </w:p>
          <w:p w14:paraId="46BBEC1D" w14:textId="77777777" w:rsidR="00D83A31" w:rsidRPr="00361BF5" w:rsidRDefault="00D83A31" w:rsidP="00D67F72">
            <w:pPr>
              <w:outlineLvl w:val="3"/>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325DF3EC" w14:textId="77777777" w:rsidR="00D83A31" w:rsidRPr="00361BF5" w:rsidRDefault="00D83A31" w:rsidP="00D67F72">
            <w:pPr>
              <w:rPr>
                <w:rFonts w:ascii="Arial Narrow" w:eastAsia="Times New Roman" w:hAnsi="Arial Narrow"/>
                <w:b/>
                <w:bCs/>
                <w:sz w:val="16"/>
                <w:szCs w:val="16"/>
              </w:rPr>
            </w:pPr>
          </w:p>
        </w:tc>
      </w:tr>
      <w:tr w:rsidR="00D83A31" w:rsidRPr="00361BF5" w14:paraId="706ACC60" w14:textId="77777777" w:rsidTr="00D67F72">
        <w:trPr>
          <w:trHeight w:val="167"/>
        </w:trPr>
        <w:tc>
          <w:tcPr>
            <w:tcW w:w="2358" w:type="pct"/>
          </w:tcPr>
          <w:p w14:paraId="548C3228"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r w:rsidRPr="007F68D4">
              <w:rPr>
                <w:lang w:bidi="x-none"/>
              </w:rPr>
              <w:t xml:space="preserve">In-person conferences, pre-drafting of midterm and final papers/projects, Reading Responses mini essays, Open Lab projects, exams  </w:t>
            </w:r>
          </w:p>
        </w:tc>
        <w:tc>
          <w:tcPr>
            <w:tcW w:w="2642" w:type="pct"/>
          </w:tcPr>
          <w:p w14:paraId="216D127B"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D83A31" w:rsidRPr="00361BF5" w14:paraId="3ABC5797" w14:textId="77777777" w:rsidTr="00D67F72">
        <w:trPr>
          <w:trHeight w:val="167"/>
        </w:trPr>
        <w:tc>
          <w:tcPr>
            <w:tcW w:w="2358" w:type="pct"/>
          </w:tcPr>
          <w:p w14:paraId="4C2F7AF5" w14:textId="77777777" w:rsidR="00D83A31" w:rsidRPr="00A71217" w:rsidRDefault="00D83A31" w:rsidP="00D67F72">
            <w:pPr>
              <w:rPr>
                <w:b/>
                <w:bCs/>
              </w:rPr>
            </w:pPr>
            <w:r w:rsidRPr="007F68D4">
              <w:t>Reader Response mini essays, exams, midterm essay, quizzes, Open Lab projects, and final paper/project</w:t>
            </w:r>
          </w:p>
        </w:tc>
        <w:tc>
          <w:tcPr>
            <w:tcW w:w="2642" w:type="pct"/>
          </w:tcPr>
          <w:p w14:paraId="548CDB0D"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D83A31" w:rsidRPr="00361BF5" w14:paraId="2C46EAAB" w14:textId="77777777" w:rsidTr="00D67F72">
        <w:trPr>
          <w:trHeight w:val="167"/>
        </w:trPr>
        <w:tc>
          <w:tcPr>
            <w:tcW w:w="2358" w:type="pct"/>
          </w:tcPr>
          <w:p w14:paraId="66791BD6" w14:textId="77777777" w:rsidR="00D83A31" w:rsidRPr="00A71217" w:rsidRDefault="00D83A31" w:rsidP="00D67F72">
            <w:pPr>
              <w:rPr>
                <w:b/>
                <w:bCs/>
              </w:rPr>
            </w:pPr>
            <w:r w:rsidRPr="007F68D4">
              <w:t>Reader Response mini essays, exams, midterm essay, quizzes, Open Lab projects, and final paper/project</w:t>
            </w:r>
          </w:p>
        </w:tc>
        <w:tc>
          <w:tcPr>
            <w:tcW w:w="2642" w:type="pct"/>
          </w:tcPr>
          <w:p w14:paraId="4F2DD4BB"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tc>
      </w:tr>
      <w:tr w:rsidR="00D83A31" w:rsidRPr="00361BF5" w14:paraId="1966534C" w14:textId="77777777" w:rsidTr="00D67F72">
        <w:trPr>
          <w:trHeight w:val="167"/>
        </w:trPr>
        <w:tc>
          <w:tcPr>
            <w:tcW w:w="5000" w:type="pct"/>
            <w:gridSpan w:val="2"/>
          </w:tcPr>
          <w:p w14:paraId="37A568B4" w14:textId="77777777" w:rsidR="00D83A31" w:rsidRPr="00361BF5" w:rsidRDefault="00D83A31" w:rsidP="00D67F72">
            <w:pPr>
              <w:rPr>
                <w:rFonts w:ascii="Arial Narrow" w:eastAsia="Times New Roman" w:hAnsi="Arial Narrow"/>
                <w:sz w:val="18"/>
                <w:szCs w:val="18"/>
              </w:rPr>
            </w:pPr>
          </w:p>
          <w:p w14:paraId="5FAE9F46"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(II.A)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 </w:t>
            </w:r>
          </w:p>
          <w:p w14:paraId="4921311F" w14:textId="77777777" w:rsidR="00D83A31" w:rsidRPr="00361BF5" w:rsidRDefault="00D83A31" w:rsidP="00D67F72">
            <w:pPr>
              <w:rPr>
                <w:rFonts w:ascii="Arial Narrow" w:eastAsia="Times New Roman" w:hAnsi="Arial Narrow"/>
                <w:sz w:val="18"/>
                <w:szCs w:val="18"/>
              </w:rPr>
            </w:pPr>
          </w:p>
        </w:tc>
      </w:tr>
      <w:tr w:rsidR="00D83A31" w:rsidRPr="00361BF5" w14:paraId="6EAD1B92" w14:textId="77777777" w:rsidTr="00D67F72">
        <w:trPr>
          <w:trHeight w:val="167"/>
        </w:trPr>
        <w:tc>
          <w:tcPr>
            <w:tcW w:w="2358" w:type="pct"/>
          </w:tcPr>
          <w:p w14:paraId="059646B5"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r w:rsidRPr="007F68D4">
              <w:t>Reader Response mini essays, exams, midterm essay, quizzes, Open Lab projects, and final paper/project</w:t>
            </w:r>
          </w:p>
        </w:tc>
        <w:tc>
          <w:tcPr>
            <w:tcW w:w="2642" w:type="pct"/>
          </w:tcPr>
          <w:p w14:paraId="712334CA" w14:textId="77777777" w:rsidR="00D83A31" w:rsidRPr="00361BF5" w:rsidRDefault="00D83A31" w:rsidP="00D83A31">
            <w:pPr>
              <w:numPr>
                <w:ilvl w:val="0"/>
                <w:numId w:val="35"/>
              </w:numPr>
              <w:ind w:left="259" w:hanging="259"/>
              <w:rPr>
                <w:rFonts w:ascii="Arial Narrow" w:eastAsia="Times New Roman" w:hAnsi="Arial Narrow"/>
                <w:b/>
                <w:bCs/>
                <w:sz w:val="18"/>
                <w:szCs w:val="18"/>
              </w:rPr>
            </w:pPr>
            <w:r w:rsidRPr="00361BF5">
              <w:rPr>
                <w:rFonts w:ascii="Arial Narrow" w:eastAsia="Times New Roman" w:hAnsi="Arial Narrow"/>
                <w:sz w:val="18"/>
                <w:szCs w:val="18"/>
              </w:rPr>
              <w:t>Identify and apply the fundamental concepts and methods of a discipline or interdisciplinary field exploring world cultures or global issues, including, but not limited to, anthropology, communications, cultural studies, economics, ethnic studies, foreign languages (building upon previous language acquisition), geography, history, political science, sociology, and world literature.</w:t>
            </w:r>
          </w:p>
        </w:tc>
      </w:tr>
      <w:tr w:rsidR="00D83A31" w:rsidRPr="00361BF5" w14:paraId="2DF2857D" w14:textId="77777777" w:rsidTr="00D67F72">
        <w:trPr>
          <w:trHeight w:val="167"/>
        </w:trPr>
        <w:tc>
          <w:tcPr>
            <w:tcW w:w="2358" w:type="pct"/>
          </w:tcPr>
          <w:p w14:paraId="0207A95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r w:rsidRPr="007F68D4">
              <w:t>Reader Response mini essays, exams, midterm essay, quizzes, Open Lab projects, and final paper/project</w:t>
            </w:r>
          </w:p>
        </w:tc>
        <w:tc>
          <w:tcPr>
            <w:tcW w:w="2642" w:type="pct"/>
          </w:tcPr>
          <w:p w14:paraId="7AF8982A" w14:textId="77777777" w:rsidR="00D83A31" w:rsidRPr="00361BF5" w:rsidRDefault="00D83A31" w:rsidP="00D83A31">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culture, globalization, or global cultural diversity, and describe an event or process from more than one point of view. </w:t>
            </w:r>
          </w:p>
        </w:tc>
      </w:tr>
      <w:tr w:rsidR="00D83A31" w:rsidRPr="00361BF5" w14:paraId="1AA3D8B5" w14:textId="77777777" w:rsidTr="00D67F72">
        <w:trPr>
          <w:trHeight w:val="167"/>
        </w:trPr>
        <w:tc>
          <w:tcPr>
            <w:tcW w:w="2358" w:type="pct"/>
          </w:tcPr>
          <w:p w14:paraId="4BF7CB2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C3865BC" w14:textId="77777777" w:rsidR="00D83A31" w:rsidRPr="00361BF5" w:rsidRDefault="00D83A31" w:rsidP="00D83A31">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the historical development of one or more non-U.S. societies. </w:t>
            </w:r>
          </w:p>
        </w:tc>
      </w:tr>
      <w:tr w:rsidR="00D83A31" w:rsidRPr="00361BF5" w14:paraId="0C1EEC04" w14:textId="77777777" w:rsidTr="00D67F72">
        <w:trPr>
          <w:trHeight w:val="167"/>
        </w:trPr>
        <w:tc>
          <w:tcPr>
            <w:tcW w:w="2358" w:type="pct"/>
          </w:tcPr>
          <w:p w14:paraId="1ABD5187"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r w:rsidRPr="007F68D4">
              <w:t xml:space="preserve">Reader Response mini essays, exams, midterm essay, quizzes, Open Lab </w:t>
            </w:r>
            <w:r w:rsidRPr="007F68D4">
              <w:lastRenderedPageBreak/>
              <w:t>projects, and final paper/project</w:t>
            </w:r>
          </w:p>
        </w:tc>
        <w:tc>
          <w:tcPr>
            <w:tcW w:w="2642" w:type="pct"/>
          </w:tcPr>
          <w:p w14:paraId="6BED5D3D" w14:textId="77777777" w:rsidR="00D83A31" w:rsidRPr="00361BF5" w:rsidRDefault="00D83A31" w:rsidP="00D83A31">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lastRenderedPageBreak/>
              <w:t xml:space="preserve">Analyze the significance of one or more major movements that have shaped the world's societies. </w:t>
            </w:r>
          </w:p>
        </w:tc>
      </w:tr>
      <w:tr w:rsidR="00D83A31" w:rsidRPr="00361BF5" w14:paraId="6EC84CA8" w14:textId="77777777" w:rsidTr="00D67F72">
        <w:trPr>
          <w:trHeight w:val="167"/>
        </w:trPr>
        <w:tc>
          <w:tcPr>
            <w:tcW w:w="2358" w:type="pct"/>
          </w:tcPr>
          <w:p w14:paraId="19511CDD"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r w:rsidRPr="007F68D4">
              <w:lastRenderedPageBreak/>
              <w:t>Reader Response mini essays, exams, midterm essay, quizzes, Open Lab projects, and final paper/project</w:t>
            </w:r>
          </w:p>
        </w:tc>
        <w:tc>
          <w:tcPr>
            <w:tcW w:w="2642" w:type="pct"/>
          </w:tcPr>
          <w:p w14:paraId="57CD01BB" w14:textId="77777777" w:rsidR="00D83A31" w:rsidRPr="00361BF5" w:rsidRDefault="00D83A31" w:rsidP="00D83A31">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and discuss the role that race, ethnicity, class, gender, language, sexual orientation, belief, or other forms of social differentiation play in world cultures or societies. </w:t>
            </w:r>
          </w:p>
        </w:tc>
      </w:tr>
      <w:tr w:rsidR="00D83A31" w:rsidRPr="00361BF5" w14:paraId="09FB4633" w14:textId="77777777" w:rsidTr="00D67F72">
        <w:trPr>
          <w:trHeight w:val="167"/>
        </w:trPr>
        <w:tc>
          <w:tcPr>
            <w:tcW w:w="2358" w:type="pct"/>
          </w:tcPr>
          <w:p w14:paraId="1531AE3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2DF4234E" w14:textId="77777777" w:rsidR="00D83A31" w:rsidRPr="00361BF5" w:rsidRDefault="00D83A31" w:rsidP="00D83A31">
            <w:pPr>
              <w:numPr>
                <w:ilvl w:val="0"/>
                <w:numId w:val="29"/>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Speak, read, and write a language other than English, and use that language to respond to cultures other than one's own. </w:t>
            </w:r>
          </w:p>
        </w:tc>
      </w:tr>
    </w:tbl>
    <w:p w14:paraId="07C0C45C" w14:textId="77777777" w:rsidR="00D83A31" w:rsidRDefault="00D83A31" w:rsidP="00D83A31"/>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184"/>
        <w:gridCol w:w="4688"/>
      </w:tblGrid>
      <w:tr w:rsidR="00D83A31" w:rsidRPr="00361BF5" w14:paraId="3001DE2E" w14:textId="77777777" w:rsidTr="00D67F72">
        <w:trPr>
          <w:trHeight w:val="167"/>
        </w:trPr>
        <w:tc>
          <w:tcPr>
            <w:tcW w:w="5000" w:type="pct"/>
            <w:gridSpan w:val="2"/>
          </w:tcPr>
          <w:p w14:paraId="0939A8E2" w14:textId="77777777" w:rsidR="00D83A31" w:rsidRPr="00361BF5" w:rsidRDefault="00D83A31" w:rsidP="00D67F72">
            <w:pPr>
              <w:rPr>
                <w:rFonts w:ascii="Arial Narrow" w:eastAsia="Times New Roman" w:hAnsi="Arial Narrow"/>
                <w:b/>
                <w:bCs/>
                <w:sz w:val="18"/>
                <w:szCs w:val="18"/>
              </w:rPr>
            </w:pPr>
          </w:p>
          <w:p w14:paraId="0410A712" w14:textId="77777777" w:rsidR="00D83A31" w:rsidRPr="00361BF5" w:rsidRDefault="00D83A31" w:rsidP="00D67F72">
            <w:pPr>
              <w:rPr>
                <w:rFonts w:ascii="Arial Narrow" w:eastAsia="Times New Roman" w:hAnsi="Arial Narrow"/>
                <w:b/>
                <w:bCs/>
                <w:sz w:val="18"/>
                <w:szCs w:val="18"/>
              </w:rPr>
            </w:pPr>
            <w:r w:rsidRPr="00361BF5">
              <w:rPr>
                <w:rFonts w:ascii="Arial Narrow" w:eastAsia="Times New Roman" w:hAnsi="Arial Narrow"/>
                <w:b/>
                <w:bCs/>
                <w:sz w:val="18"/>
                <w:szCs w:val="18"/>
              </w:rPr>
              <w:t>B. U.S. Experience in its Diversity</w:t>
            </w:r>
          </w:p>
          <w:p w14:paraId="0DE5FD2A" w14:textId="77777777" w:rsidR="00D83A31" w:rsidRPr="00361BF5" w:rsidRDefault="00D83A31" w:rsidP="00D67F72">
            <w:pPr>
              <w:rPr>
                <w:rFonts w:ascii="Arial Narrow" w:eastAsia="Times New Roman" w:hAnsi="Arial Narrow"/>
                <w:b/>
                <w:bCs/>
                <w:sz w:val="18"/>
                <w:szCs w:val="18"/>
              </w:rPr>
            </w:pPr>
          </w:p>
          <w:p w14:paraId="4B2DDA65"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39203FFD" w14:textId="77777777" w:rsidR="00D83A31" w:rsidRPr="00361BF5" w:rsidRDefault="00D83A31" w:rsidP="00D67F72">
            <w:pPr>
              <w:rPr>
                <w:rFonts w:ascii="Arial Narrow" w:eastAsia="Times New Roman" w:hAnsi="Arial Narrow"/>
                <w:sz w:val="18"/>
                <w:szCs w:val="18"/>
              </w:rPr>
            </w:pPr>
          </w:p>
          <w:p w14:paraId="2543AAF2" w14:textId="77777777" w:rsidR="00D83A31" w:rsidRPr="00361BF5" w:rsidRDefault="00D83A31" w:rsidP="00D67F72">
            <w:pPr>
              <w:rPr>
                <w:rFonts w:ascii="Arial Narrow" w:eastAsia="Times New Roman" w:hAnsi="Arial Narrow"/>
                <w:sz w:val="18"/>
                <w:szCs w:val="18"/>
              </w:rPr>
            </w:pPr>
          </w:p>
        </w:tc>
      </w:tr>
      <w:tr w:rsidR="00D83A31" w:rsidRPr="00361BF5" w14:paraId="6FD5CE1C" w14:textId="77777777" w:rsidTr="00D67F72">
        <w:trPr>
          <w:trHeight w:val="167"/>
        </w:trPr>
        <w:tc>
          <w:tcPr>
            <w:tcW w:w="2358" w:type="pct"/>
          </w:tcPr>
          <w:p w14:paraId="52B5638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3B708B5"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D83A31" w:rsidRPr="00361BF5" w14:paraId="5465AEAA" w14:textId="77777777" w:rsidTr="00D67F72">
        <w:trPr>
          <w:trHeight w:val="167"/>
        </w:trPr>
        <w:tc>
          <w:tcPr>
            <w:tcW w:w="2358" w:type="pct"/>
          </w:tcPr>
          <w:p w14:paraId="7850F78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53459CB"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D83A31" w:rsidRPr="00361BF5" w14:paraId="427466DF" w14:textId="77777777" w:rsidTr="00D67F72">
        <w:trPr>
          <w:trHeight w:val="167"/>
        </w:trPr>
        <w:tc>
          <w:tcPr>
            <w:tcW w:w="2358" w:type="pct"/>
          </w:tcPr>
          <w:p w14:paraId="5BEA9B81"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25C8558"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support conclusions.</w:t>
            </w:r>
          </w:p>
        </w:tc>
      </w:tr>
      <w:tr w:rsidR="00D83A31" w:rsidRPr="00361BF5" w14:paraId="06632D1B" w14:textId="77777777" w:rsidTr="00D67F72">
        <w:trPr>
          <w:trHeight w:val="167"/>
        </w:trPr>
        <w:tc>
          <w:tcPr>
            <w:tcW w:w="5000" w:type="pct"/>
            <w:gridSpan w:val="2"/>
          </w:tcPr>
          <w:p w14:paraId="069B540E" w14:textId="77777777" w:rsidR="00D83A31" w:rsidRPr="00361BF5" w:rsidRDefault="00D83A31" w:rsidP="00D67F72">
            <w:pPr>
              <w:rPr>
                <w:rFonts w:ascii="Arial Narrow" w:eastAsia="Times New Roman" w:hAnsi="Arial Narrow"/>
                <w:sz w:val="18"/>
                <w:szCs w:val="18"/>
              </w:rPr>
            </w:pPr>
          </w:p>
          <w:p w14:paraId="0FF444CD"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(II.B)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29002A4A" w14:textId="77777777" w:rsidR="00D83A31" w:rsidRPr="00361BF5" w:rsidRDefault="00D83A31" w:rsidP="00D67F72">
            <w:pPr>
              <w:rPr>
                <w:rFonts w:ascii="Arial Narrow" w:eastAsia="Times New Roman" w:hAnsi="Arial Narrow"/>
                <w:sz w:val="18"/>
                <w:szCs w:val="18"/>
              </w:rPr>
            </w:pPr>
          </w:p>
        </w:tc>
      </w:tr>
      <w:tr w:rsidR="00D83A31" w:rsidRPr="00361BF5" w14:paraId="78DD4201" w14:textId="77777777" w:rsidTr="00D67F72">
        <w:trPr>
          <w:trHeight w:val="167"/>
        </w:trPr>
        <w:tc>
          <w:tcPr>
            <w:tcW w:w="2358" w:type="pct"/>
          </w:tcPr>
          <w:p w14:paraId="25C61E95"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3C8FEF54"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 </w:t>
            </w:r>
          </w:p>
        </w:tc>
      </w:tr>
      <w:tr w:rsidR="00D83A31" w:rsidRPr="00361BF5" w14:paraId="1BC200BB" w14:textId="77777777" w:rsidTr="00D67F72">
        <w:trPr>
          <w:trHeight w:val="167"/>
        </w:trPr>
        <w:tc>
          <w:tcPr>
            <w:tcW w:w="2358" w:type="pct"/>
          </w:tcPr>
          <w:p w14:paraId="5B3A0E0F"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D3A2C4A"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and explain one or more major themes of U.S. history from more than one informed perspective. </w:t>
            </w:r>
          </w:p>
        </w:tc>
      </w:tr>
      <w:tr w:rsidR="00D83A31" w:rsidRPr="00361BF5" w14:paraId="1AFA095B" w14:textId="77777777" w:rsidTr="00D67F72">
        <w:trPr>
          <w:trHeight w:val="167"/>
        </w:trPr>
        <w:tc>
          <w:tcPr>
            <w:tcW w:w="2358" w:type="pct"/>
          </w:tcPr>
          <w:p w14:paraId="7CA2C458"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0B536FF0"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Evaluate how indigenous populations, slavery, or immigration have shaped the development of the United States. </w:t>
            </w:r>
          </w:p>
        </w:tc>
      </w:tr>
      <w:tr w:rsidR="00D83A31" w:rsidRPr="00361BF5" w14:paraId="38DADF8E" w14:textId="77777777" w:rsidTr="00D67F72">
        <w:trPr>
          <w:trHeight w:val="167"/>
        </w:trPr>
        <w:tc>
          <w:tcPr>
            <w:tcW w:w="2358" w:type="pct"/>
          </w:tcPr>
          <w:p w14:paraId="0545A04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B21C04B"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Explain and evaluate the role of the United States in international relations. </w:t>
            </w:r>
          </w:p>
        </w:tc>
      </w:tr>
      <w:tr w:rsidR="00D83A31" w:rsidRPr="00361BF5" w14:paraId="2E4E05F2" w14:textId="77777777" w:rsidTr="00D67F72">
        <w:trPr>
          <w:trHeight w:val="167"/>
        </w:trPr>
        <w:tc>
          <w:tcPr>
            <w:tcW w:w="2358" w:type="pct"/>
          </w:tcPr>
          <w:p w14:paraId="3FBF0A0D"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EF168CB"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differentiate among the legislative, judicial, and executive branches of government and analyze their influence on the development of U.S. democracy. </w:t>
            </w:r>
          </w:p>
        </w:tc>
      </w:tr>
      <w:tr w:rsidR="00D83A31" w:rsidRPr="00361BF5" w14:paraId="3F2F0799" w14:textId="77777777" w:rsidTr="00D67F72">
        <w:trPr>
          <w:trHeight w:val="167"/>
        </w:trPr>
        <w:tc>
          <w:tcPr>
            <w:tcW w:w="2358" w:type="pct"/>
          </w:tcPr>
          <w:p w14:paraId="0246D25C"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200C4CC" w14:textId="77777777" w:rsidR="00D83A31" w:rsidRPr="00361BF5" w:rsidRDefault="00D83A31" w:rsidP="00D83A31">
            <w:pPr>
              <w:numPr>
                <w:ilvl w:val="0"/>
                <w:numId w:val="30"/>
              </w:numPr>
              <w:tabs>
                <w:tab w:val="clear" w:pos="720"/>
                <w:tab w:val="num" w:pos="252"/>
              </w:tabs>
              <w:ind w:left="259" w:hanging="259"/>
              <w:rPr>
                <w:rFonts w:ascii="Arial Narrow" w:eastAsia="Times New Roman" w:hAnsi="Arial Narrow"/>
                <w:b/>
                <w:bCs/>
                <w:sz w:val="18"/>
                <w:szCs w:val="18"/>
              </w:rPr>
            </w:pPr>
            <w:r w:rsidRPr="00361BF5">
              <w:rPr>
                <w:rFonts w:ascii="Arial Narrow" w:eastAsia="Times New Roman" w:hAnsi="Arial Narrow"/>
                <w:sz w:val="18"/>
                <w:szCs w:val="18"/>
              </w:rPr>
              <w:t>Analyze and discuss common institutions or patterns of life in contemporary U.S. society and how they influence, or are influenced by, race, ethnicity, class, gender, sexual orientation, belief, or other forms of social differentiation.</w:t>
            </w:r>
          </w:p>
          <w:p w14:paraId="228ABADA" w14:textId="77777777" w:rsidR="00D83A31" w:rsidRPr="00361BF5" w:rsidRDefault="00D83A31" w:rsidP="00D67F72">
            <w:pPr>
              <w:ind w:left="259"/>
              <w:rPr>
                <w:rFonts w:ascii="Arial Narrow" w:eastAsia="Times New Roman" w:hAnsi="Arial Narrow"/>
                <w:b/>
                <w:bCs/>
                <w:sz w:val="18"/>
                <w:szCs w:val="18"/>
              </w:rPr>
            </w:pPr>
          </w:p>
        </w:tc>
      </w:tr>
      <w:tr w:rsidR="00D83A31" w:rsidRPr="00361BF5" w14:paraId="103D6E09" w14:textId="77777777" w:rsidTr="00D67F72">
        <w:trPr>
          <w:trHeight w:val="167"/>
        </w:trPr>
        <w:tc>
          <w:tcPr>
            <w:tcW w:w="5000" w:type="pct"/>
            <w:gridSpan w:val="2"/>
          </w:tcPr>
          <w:p w14:paraId="0A436096" w14:textId="77777777" w:rsidR="00D83A31" w:rsidRPr="00361BF5" w:rsidRDefault="00D83A31" w:rsidP="00D67F72">
            <w:pPr>
              <w:rPr>
                <w:rFonts w:ascii="Arial Narrow" w:eastAsia="Times New Roman" w:hAnsi="Arial Narrow"/>
                <w:b/>
                <w:bCs/>
                <w:sz w:val="18"/>
                <w:szCs w:val="18"/>
              </w:rPr>
            </w:pPr>
          </w:p>
          <w:p w14:paraId="55DD1276" w14:textId="77777777" w:rsidR="00D83A31" w:rsidRPr="00361BF5" w:rsidRDefault="00D83A31" w:rsidP="00D67F72">
            <w:pPr>
              <w:rPr>
                <w:rFonts w:ascii="Arial Narrow" w:eastAsia="Times New Roman" w:hAnsi="Arial Narrow"/>
                <w:b/>
                <w:bCs/>
                <w:sz w:val="18"/>
                <w:szCs w:val="18"/>
              </w:rPr>
            </w:pPr>
            <w:r w:rsidRPr="00361BF5">
              <w:rPr>
                <w:rFonts w:ascii="Arial Narrow" w:eastAsia="Times New Roman" w:hAnsi="Arial Narrow"/>
                <w:b/>
                <w:bCs/>
                <w:sz w:val="18"/>
                <w:szCs w:val="18"/>
              </w:rPr>
              <w:t>C. Creative Expression</w:t>
            </w:r>
          </w:p>
          <w:p w14:paraId="1D1A2D02" w14:textId="77777777" w:rsidR="00D83A31" w:rsidRPr="00361BF5" w:rsidRDefault="00D83A31" w:rsidP="00D67F72">
            <w:pPr>
              <w:rPr>
                <w:rFonts w:ascii="Arial Narrow" w:eastAsia="Times New Roman" w:hAnsi="Arial Narrow"/>
                <w:b/>
                <w:bCs/>
                <w:sz w:val="18"/>
                <w:szCs w:val="18"/>
              </w:rPr>
            </w:pPr>
          </w:p>
        </w:tc>
      </w:tr>
      <w:tr w:rsidR="00D83A31" w:rsidRPr="00361BF5" w14:paraId="6477EEBB" w14:textId="77777777" w:rsidTr="00D67F72">
        <w:trPr>
          <w:trHeight w:val="167"/>
        </w:trPr>
        <w:tc>
          <w:tcPr>
            <w:tcW w:w="5000" w:type="pct"/>
            <w:gridSpan w:val="2"/>
          </w:tcPr>
          <w:p w14:paraId="1FB30D9D" w14:textId="77777777" w:rsidR="00D83A31" w:rsidRPr="00361BF5" w:rsidRDefault="00D83A31" w:rsidP="00D67F72">
            <w:pPr>
              <w:rPr>
                <w:rFonts w:ascii="Arial Narrow" w:eastAsia="Times New Roman" w:hAnsi="Arial Narrow"/>
                <w:sz w:val="18"/>
                <w:szCs w:val="18"/>
              </w:rPr>
            </w:pPr>
          </w:p>
          <w:p w14:paraId="331DF84F"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1FCBB1FD" w14:textId="77777777" w:rsidR="00D83A31" w:rsidRPr="00361BF5" w:rsidRDefault="00D83A31" w:rsidP="00D67F72">
            <w:pPr>
              <w:rPr>
                <w:rFonts w:ascii="Arial Narrow" w:eastAsia="Times New Roman" w:hAnsi="Arial Narrow"/>
                <w:b/>
                <w:bCs/>
                <w:sz w:val="18"/>
                <w:szCs w:val="18"/>
              </w:rPr>
            </w:pPr>
          </w:p>
        </w:tc>
      </w:tr>
      <w:tr w:rsidR="00D83A31" w:rsidRPr="00361BF5" w14:paraId="0E85534C" w14:textId="77777777" w:rsidTr="00D67F72">
        <w:trPr>
          <w:trHeight w:val="167"/>
        </w:trPr>
        <w:tc>
          <w:tcPr>
            <w:tcW w:w="2358" w:type="pct"/>
          </w:tcPr>
          <w:p w14:paraId="680E622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0AD7A944"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D83A31" w:rsidRPr="00361BF5" w14:paraId="761BE4DE" w14:textId="77777777" w:rsidTr="00D67F72">
        <w:trPr>
          <w:trHeight w:val="167"/>
        </w:trPr>
        <w:tc>
          <w:tcPr>
            <w:tcW w:w="2358" w:type="pct"/>
          </w:tcPr>
          <w:p w14:paraId="2BD949ED"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49F5CF3B"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D83A31" w:rsidRPr="00361BF5" w14:paraId="13456495" w14:textId="77777777" w:rsidTr="00D67F72">
        <w:trPr>
          <w:trHeight w:val="167"/>
        </w:trPr>
        <w:tc>
          <w:tcPr>
            <w:tcW w:w="2358" w:type="pct"/>
          </w:tcPr>
          <w:p w14:paraId="2728221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49AFC51C"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p w14:paraId="7729A254" w14:textId="77777777" w:rsidR="00D83A31" w:rsidRPr="00361BF5" w:rsidRDefault="00D83A31" w:rsidP="00D67F72">
            <w:pPr>
              <w:ind w:left="259"/>
              <w:rPr>
                <w:rFonts w:ascii="Arial Narrow" w:eastAsia="Times New Roman" w:hAnsi="Arial Narrow"/>
                <w:sz w:val="18"/>
                <w:szCs w:val="18"/>
              </w:rPr>
            </w:pPr>
          </w:p>
        </w:tc>
      </w:tr>
      <w:tr w:rsidR="00D83A31" w:rsidRPr="00361BF5" w14:paraId="50E36357" w14:textId="77777777" w:rsidTr="00D67F72">
        <w:trPr>
          <w:trHeight w:val="167"/>
        </w:trPr>
        <w:tc>
          <w:tcPr>
            <w:tcW w:w="5000" w:type="pct"/>
            <w:gridSpan w:val="2"/>
          </w:tcPr>
          <w:p w14:paraId="6830698A" w14:textId="77777777" w:rsidR="00D83A31" w:rsidRPr="00361BF5" w:rsidRDefault="00D83A31" w:rsidP="00D67F72">
            <w:pPr>
              <w:rPr>
                <w:rFonts w:ascii="Arial Narrow" w:eastAsia="Times New Roman" w:hAnsi="Arial Narrow"/>
                <w:sz w:val="18"/>
                <w:szCs w:val="18"/>
              </w:rPr>
            </w:pPr>
          </w:p>
          <w:p w14:paraId="244DC2EE"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(II.C)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563BD83C" w14:textId="77777777" w:rsidR="00D83A31" w:rsidRPr="00361BF5" w:rsidRDefault="00D83A31" w:rsidP="00D67F72">
            <w:pPr>
              <w:rPr>
                <w:rFonts w:ascii="Arial Narrow" w:eastAsia="Times New Roman" w:hAnsi="Arial Narrow"/>
                <w:b/>
                <w:bCs/>
                <w:sz w:val="18"/>
                <w:szCs w:val="18"/>
              </w:rPr>
            </w:pPr>
          </w:p>
        </w:tc>
      </w:tr>
      <w:tr w:rsidR="00D83A31" w:rsidRPr="00361BF5" w14:paraId="2B94871D" w14:textId="77777777" w:rsidTr="00D67F72">
        <w:trPr>
          <w:trHeight w:val="167"/>
        </w:trPr>
        <w:tc>
          <w:tcPr>
            <w:tcW w:w="2358" w:type="pct"/>
          </w:tcPr>
          <w:p w14:paraId="3E66EFE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0E0D341A" w14:textId="77777777" w:rsidR="00D83A31" w:rsidRPr="00361BF5" w:rsidRDefault="00D83A31" w:rsidP="00D83A31">
            <w:pPr>
              <w:numPr>
                <w:ilvl w:val="0"/>
                <w:numId w:val="3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creative expression, including, but not limited to, arts, communications, creative </w:t>
            </w:r>
            <w:r w:rsidRPr="00361BF5">
              <w:rPr>
                <w:rFonts w:ascii="Arial Narrow" w:eastAsia="Times New Roman" w:hAnsi="Arial Narrow"/>
                <w:sz w:val="18"/>
                <w:szCs w:val="18"/>
              </w:rPr>
              <w:lastRenderedPageBreak/>
              <w:t xml:space="preserve">writing, media arts, music, and theater. </w:t>
            </w:r>
          </w:p>
        </w:tc>
      </w:tr>
      <w:tr w:rsidR="00D83A31" w:rsidRPr="00361BF5" w14:paraId="78BAA7DC" w14:textId="77777777" w:rsidTr="00D67F72">
        <w:trPr>
          <w:trHeight w:val="167"/>
        </w:trPr>
        <w:tc>
          <w:tcPr>
            <w:tcW w:w="2358" w:type="pct"/>
          </w:tcPr>
          <w:p w14:paraId="7C1029D1"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3211F4E" w14:textId="77777777" w:rsidR="00D83A31" w:rsidRPr="00361BF5" w:rsidRDefault="00D83A31" w:rsidP="00D83A31">
            <w:pPr>
              <w:numPr>
                <w:ilvl w:val="0"/>
                <w:numId w:val="31"/>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Analyze how arts from diverse cultures of the past serve as a foundation for those of the present, and describe the significance of works of art in the societies that created them. </w:t>
            </w:r>
          </w:p>
        </w:tc>
      </w:tr>
      <w:tr w:rsidR="00D83A31" w:rsidRPr="00361BF5" w14:paraId="6FC16080" w14:textId="77777777" w:rsidTr="00D67F72">
        <w:trPr>
          <w:trHeight w:val="167"/>
        </w:trPr>
        <w:tc>
          <w:tcPr>
            <w:tcW w:w="2358" w:type="pct"/>
          </w:tcPr>
          <w:p w14:paraId="2BC6896D"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A92E0A7" w14:textId="77777777" w:rsidR="00D83A31" w:rsidRPr="00361BF5" w:rsidRDefault="00D83A31" w:rsidP="00D83A31">
            <w:pPr>
              <w:numPr>
                <w:ilvl w:val="0"/>
                <w:numId w:val="31"/>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how meaning is created in the arts or communications and how experience is interpreted and conveyed. </w:t>
            </w:r>
          </w:p>
        </w:tc>
      </w:tr>
      <w:tr w:rsidR="00D83A31" w:rsidRPr="00361BF5" w14:paraId="1F588860" w14:textId="77777777" w:rsidTr="00D67F72">
        <w:trPr>
          <w:trHeight w:val="167"/>
        </w:trPr>
        <w:tc>
          <w:tcPr>
            <w:tcW w:w="2358" w:type="pct"/>
          </w:tcPr>
          <w:p w14:paraId="689FF5D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BA68C12" w14:textId="77777777" w:rsidR="00D83A31" w:rsidRPr="00361BF5" w:rsidRDefault="00D83A31" w:rsidP="00D83A31">
            <w:pPr>
              <w:numPr>
                <w:ilvl w:val="0"/>
                <w:numId w:val="31"/>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knowledge of the skills involved in the creative process. </w:t>
            </w:r>
          </w:p>
        </w:tc>
      </w:tr>
      <w:tr w:rsidR="00D83A31" w:rsidRPr="00361BF5" w14:paraId="2C67C787" w14:textId="77777777" w:rsidTr="00D67F72">
        <w:trPr>
          <w:trHeight w:val="167"/>
        </w:trPr>
        <w:tc>
          <w:tcPr>
            <w:tcW w:w="2358" w:type="pct"/>
          </w:tcPr>
          <w:p w14:paraId="22748BB1"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6C1FBD58" w14:textId="77777777" w:rsidR="00D83A31" w:rsidRPr="00361BF5" w:rsidRDefault="00D83A31" w:rsidP="00D83A31">
            <w:pPr>
              <w:numPr>
                <w:ilvl w:val="0"/>
                <w:numId w:val="31"/>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Use appropriate technologies to conduct research and to communicate.</w:t>
            </w:r>
          </w:p>
          <w:p w14:paraId="18AFD414" w14:textId="77777777" w:rsidR="00D83A31" w:rsidRPr="00361BF5" w:rsidRDefault="00D83A31" w:rsidP="00D67F72">
            <w:pPr>
              <w:ind w:left="259"/>
              <w:rPr>
                <w:rFonts w:ascii="Arial Narrow" w:eastAsia="Times New Roman" w:hAnsi="Arial Narrow"/>
                <w:sz w:val="18"/>
                <w:szCs w:val="18"/>
              </w:rPr>
            </w:pPr>
          </w:p>
        </w:tc>
      </w:tr>
    </w:tbl>
    <w:p w14:paraId="245E4BBA" w14:textId="77777777" w:rsidR="00D83A31" w:rsidRDefault="00D83A31" w:rsidP="00D83A31"/>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184"/>
        <w:gridCol w:w="4688"/>
      </w:tblGrid>
      <w:tr w:rsidR="00D83A31" w:rsidRPr="00361BF5" w14:paraId="514C638C" w14:textId="77777777" w:rsidTr="00D67F72">
        <w:trPr>
          <w:trHeight w:val="167"/>
        </w:trPr>
        <w:tc>
          <w:tcPr>
            <w:tcW w:w="5000" w:type="pct"/>
            <w:gridSpan w:val="2"/>
          </w:tcPr>
          <w:p w14:paraId="508BF590" w14:textId="77777777" w:rsidR="00D83A31" w:rsidRPr="00361BF5" w:rsidRDefault="00D83A31" w:rsidP="00D67F72">
            <w:pPr>
              <w:rPr>
                <w:rFonts w:ascii="Arial Narrow" w:eastAsia="Times New Roman" w:hAnsi="Arial Narrow"/>
                <w:b/>
                <w:bCs/>
                <w:sz w:val="18"/>
                <w:szCs w:val="18"/>
              </w:rPr>
            </w:pPr>
          </w:p>
          <w:p w14:paraId="24586ABC" w14:textId="77777777" w:rsidR="00D83A31" w:rsidRPr="00361BF5" w:rsidRDefault="00D83A31" w:rsidP="00D67F72">
            <w:pPr>
              <w:rPr>
                <w:rFonts w:ascii="Arial Narrow" w:eastAsia="Times New Roman" w:hAnsi="Arial Narrow"/>
                <w:b/>
                <w:bCs/>
                <w:sz w:val="18"/>
                <w:szCs w:val="18"/>
              </w:rPr>
            </w:pPr>
            <w:r w:rsidRPr="00361BF5">
              <w:rPr>
                <w:rFonts w:ascii="Arial Narrow" w:eastAsia="Times New Roman" w:hAnsi="Arial Narrow"/>
                <w:b/>
                <w:bCs/>
                <w:sz w:val="18"/>
                <w:szCs w:val="18"/>
              </w:rPr>
              <w:t>D. Individual and Society</w:t>
            </w:r>
            <w:r w:rsidRPr="00361BF5">
              <w:rPr>
                <w:rFonts w:ascii="Arial Narrow" w:eastAsia="Times New Roman" w:hAnsi="Arial Narrow"/>
                <w:sz w:val="18"/>
                <w:szCs w:val="18"/>
              </w:rPr>
              <w:br/>
            </w:r>
          </w:p>
          <w:p w14:paraId="6F036478"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sidRPr="00361BF5">
              <w:rPr>
                <w:rFonts w:ascii="Arial Narrow" w:eastAsia="Times New Roman" w:hAnsi="Arial Narrow"/>
                <w:sz w:val="18"/>
                <w:szCs w:val="18"/>
              </w:rPr>
              <w:t xml:space="preserve"> in the right column.</w:t>
            </w:r>
          </w:p>
          <w:p w14:paraId="703235F1" w14:textId="77777777" w:rsidR="00D83A31" w:rsidRPr="00361BF5" w:rsidRDefault="00D83A31" w:rsidP="00D67F72">
            <w:pPr>
              <w:rPr>
                <w:rFonts w:ascii="Arial Narrow" w:eastAsia="Times New Roman" w:hAnsi="Arial Narrow"/>
                <w:b/>
                <w:bCs/>
                <w:sz w:val="18"/>
                <w:szCs w:val="18"/>
              </w:rPr>
            </w:pPr>
          </w:p>
        </w:tc>
      </w:tr>
      <w:tr w:rsidR="00D83A31" w:rsidRPr="00361BF5" w14:paraId="7D1F5462" w14:textId="77777777" w:rsidTr="00D67F72">
        <w:trPr>
          <w:trHeight w:val="167"/>
        </w:trPr>
        <w:tc>
          <w:tcPr>
            <w:tcW w:w="2358" w:type="pct"/>
          </w:tcPr>
          <w:p w14:paraId="7A93DB94"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55BC849"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D83A31" w:rsidRPr="00361BF5" w14:paraId="43BEC608" w14:textId="77777777" w:rsidTr="00D67F72">
        <w:trPr>
          <w:trHeight w:val="167"/>
        </w:trPr>
        <w:tc>
          <w:tcPr>
            <w:tcW w:w="2358" w:type="pct"/>
          </w:tcPr>
          <w:p w14:paraId="35F538D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B91CEFF"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D83A31" w:rsidRPr="00361BF5" w14:paraId="041D4787" w14:textId="77777777" w:rsidTr="00D67F72">
        <w:trPr>
          <w:trHeight w:val="167"/>
        </w:trPr>
        <w:tc>
          <w:tcPr>
            <w:tcW w:w="2358" w:type="pct"/>
          </w:tcPr>
          <w:p w14:paraId="08BFFFFE"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48CC7A01"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p w14:paraId="6771642F" w14:textId="77777777" w:rsidR="00D83A31" w:rsidRPr="00361BF5" w:rsidRDefault="00D83A31" w:rsidP="00D67F72">
            <w:pPr>
              <w:ind w:left="259"/>
              <w:rPr>
                <w:rFonts w:ascii="Arial Narrow" w:eastAsia="Times New Roman" w:hAnsi="Arial Narrow"/>
                <w:sz w:val="18"/>
                <w:szCs w:val="18"/>
              </w:rPr>
            </w:pPr>
          </w:p>
        </w:tc>
      </w:tr>
      <w:tr w:rsidR="00D83A31" w:rsidRPr="00361BF5" w14:paraId="4CD9F8B1" w14:textId="77777777" w:rsidTr="00D67F72">
        <w:trPr>
          <w:trHeight w:val="167"/>
        </w:trPr>
        <w:tc>
          <w:tcPr>
            <w:tcW w:w="5000" w:type="pct"/>
            <w:gridSpan w:val="2"/>
          </w:tcPr>
          <w:p w14:paraId="724DC175" w14:textId="77777777" w:rsidR="00D83A31" w:rsidRPr="00361BF5" w:rsidRDefault="00D83A31" w:rsidP="00D67F72">
            <w:pPr>
              <w:rPr>
                <w:rFonts w:ascii="Arial Narrow" w:eastAsia="Times New Roman" w:hAnsi="Arial Narrow"/>
                <w:sz w:val="18"/>
                <w:szCs w:val="18"/>
              </w:rPr>
            </w:pPr>
          </w:p>
          <w:p w14:paraId="2C03A748" w14:textId="77777777" w:rsidR="00D83A31" w:rsidRPr="00361BF5"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(II.D)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p>
          <w:p w14:paraId="23353FB6" w14:textId="77777777" w:rsidR="00D83A31" w:rsidRPr="00361BF5" w:rsidRDefault="00D83A31" w:rsidP="00D67F72">
            <w:pPr>
              <w:rPr>
                <w:rFonts w:ascii="Arial Narrow" w:eastAsia="Times New Roman" w:hAnsi="Arial Narrow"/>
                <w:b/>
                <w:bCs/>
                <w:sz w:val="18"/>
                <w:szCs w:val="18"/>
              </w:rPr>
            </w:pPr>
          </w:p>
        </w:tc>
      </w:tr>
      <w:tr w:rsidR="00D83A31" w:rsidRPr="00361BF5" w14:paraId="50D6C69B" w14:textId="77777777" w:rsidTr="00D67F72">
        <w:trPr>
          <w:trHeight w:val="167"/>
        </w:trPr>
        <w:tc>
          <w:tcPr>
            <w:tcW w:w="2358" w:type="pct"/>
          </w:tcPr>
          <w:p w14:paraId="61267464"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B4C1538" w14:textId="77777777" w:rsidR="00D83A31" w:rsidRPr="00361BF5" w:rsidRDefault="00D83A31" w:rsidP="00D83A31">
            <w:pPr>
              <w:numPr>
                <w:ilvl w:val="0"/>
                <w:numId w:val="32"/>
              </w:numPr>
              <w:tabs>
                <w:tab w:val="clear" w:pos="720"/>
                <w:tab w:val="num" w:pos="252"/>
              </w:tabs>
              <w:ind w:left="260" w:hanging="274"/>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relationship between the individual and society, including, but not limited to, anthropology, communications, cultural studies, history, journalism, philosophy, political science, psychology, public affairs, religion, and sociology. </w:t>
            </w:r>
          </w:p>
        </w:tc>
      </w:tr>
      <w:tr w:rsidR="00D83A31" w:rsidRPr="00361BF5" w14:paraId="36B28D03" w14:textId="77777777" w:rsidTr="00D67F72">
        <w:trPr>
          <w:trHeight w:val="167"/>
        </w:trPr>
        <w:tc>
          <w:tcPr>
            <w:tcW w:w="2358" w:type="pct"/>
          </w:tcPr>
          <w:p w14:paraId="5A8E0A2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1628CFA4" w14:textId="77777777" w:rsidR="00D83A31" w:rsidRPr="00361BF5" w:rsidRDefault="00D83A31" w:rsidP="00D83A31">
            <w:pPr>
              <w:numPr>
                <w:ilvl w:val="0"/>
                <w:numId w:val="3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Examine how an individual's place in society affects experiences, values, or choices. </w:t>
            </w:r>
          </w:p>
        </w:tc>
      </w:tr>
      <w:tr w:rsidR="00D83A31" w:rsidRPr="00361BF5" w14:paraId="5AF9D152" w14:textId="77777777" w:rsidTr="00D67F72">
        <w:trPr>
          <w:trHeight w:val="167"/>
        </w:trPr>
        <w:tc>
          <w:tcPr>
            <w:tcW w:w="2358" w:type="pct"/>
          </w:tcPr>
          <w:p w14:paraId="7AD87C09"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5E1B5E34" w14:textId="77777777" w:rsidR="00D83A31" w:rsidRPr="00361BF5" w:rsidRDefault="00D83A31" w:rsidP="00D83A31">
            <w:pPr>
              <w:numPr>
                <w:ilvl w:val="0"/>
                <w:numId w:val="35"/>
              </w:numPr>
              <w:ind w:left="259" w:hanging="259"/>
              <w:rPr>
                <w:rFonts w:ascii="Arial Narrow" w:eastAsia="Times New Roman" w:hAnsi="Arial Narrow"/>
                <w:b/>
                <w:bCs/>
                <w:sz w:val="18"/>
                <w:szCs w:val="18"/>
              </w:rPr>
            </w:pPr>
            <w:r w:rsidRPr="00361BF5">
              <w:rPr>
                <w:rFonts w:ascii="Arial Narrow" w:eastAsia="Times New Roman" w:hAnsi="Arial Narrow"/>
                <w:sz w:val="18"/>
                <w:szCs w:val="18"/>
              </w:rPr>
              <w:t>Articulate and assess ethical views and their underlying premises.</w:t>
            </w:r>
          </w:p>
        </w:tc>
      </w:tr>
      <w:tr w:rsidR="00D83A31" w:rsidRPr="00361BF5" w14:paraId="41CCDB19" w14:textId="77777777" w:rsidTr="00D67F72">
        <w:trPr>
          <w:trHeight w:val="167"/>
        </w:trPr>
        <w:tc>
          <w:tcPr>
            <w:tcW w:w="2358" w:type="pct"/>
          </w:tcPr>
          <w:p w14:paraId="3CE02E3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F5A2F13" w14:textId="77777777" w:rsidR="00D83A31" w:rsidRPr="00361BF5" w:rsidRDefault="00D83A31" w:rsidP="00D83A31">
            <w:pPr>
              <w:numPr>
                <w:ilvl w:val="0"/>
                <w:numId w:val="3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ethical uses of data and other information resources to respond to problems and questions. </w:t>
            </w:r>
          </w:p>
        </w:tc>
      </w:tr>
      <w:tr w:rsidR="00D83A31" w:rsidRPr="00361BF5" w14:paraId="2938D240" w14:textId="77777777" w:rsidTr="00D67F72">
        <w:trPr>
          <w:trHeight w:val="167"/>
        </w:trPr>
        <w:tc>
          <w:tcPr>
            <w:tcW w:w="2358" w:type="pct"/>
          </w:tcPr>
          <w:p w14:paraId="6AFE16D6"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30BEF7E5" w14:textId="77777777" w:rsidR="00D83A31" w:rsidRPr="00361BF5" w:rsidRDefault="00D83A31" w:rsidP="00D83A31">
            <w:pPr>
              <w:numPr>
                <w:ilvl w:val="0"/>
                <w:numId w:val="32"/>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engage with local, national, or global trends or ideologies, and analyze their impact on individual or collective decision-making. </w:t>
            </w:r>
          </w:p>
        </w:tc>
      </w:tr>
      <w:tr w:rsidR="00D83A31" w:rsidRPr="00361BF5" w14:paraId="07F1CB1D" w14:textId="77777777" w:rsidTr="00D67F72">
        <w:trPr>
          <w:trHeight w:val="167"/>
        </w:trPr>
        <w:tc>
          <w:tcPr>
            <w:tcW w:w="5000" w:type="pct"/>
            <w:gridSpan w:val="2"/>
          </w:tcPr>
          <w:p w14:paraId="03E6B4B9" w14:textId="77777777" w:rsidR="00D83A31" w:rsidRPr="00361BF5" w:rsidRDefault="00D83A31" w:rsidP="00D67F72">
            <w:pPr>
              <w:rPr>
                <w:rFonts w:ascii="Arial Narrow" w:eastAsia="Times New Roman" w:hAnsi="Arial Narrow"/>
                <w:b/>
                <w:bCs/>
                <w:sz w:val="18"/>
                <w:szCs w:val="18"/>
              </w:rPr>
            </w:pPr>
          </w:p>
          <w:p w14:paraId="44AFDE05" w14:textId="77777777" w:rsidR="00D83A31" w:rsidRPr="00361BF5" w:rsidRDefault="00D83A31" w:rsidP="00D67F72">
            <w:pPr>
              <w:rPr>
                <w:rFonts w:ascii="Arial Narrow" w:eastAsia="Times New Roman" w:hAnsi="Arial Narrow"/>
                <w:b/>
                <w:bCs/>
                <w:sz w:val="18"/>
                <w:szCs w:val="18"/>
              </w:rPr>
            </w:pPr>
            <w:r w:rsidRPr="00361BF5">
              <w:rPr>
                <w:rFonts w:ascii="Arial Narrow" w:eastAsia="Times New Roman" w:hAnsi="Arial Narrow"/>
                <w:b/>
                <w:bCs/>
                <w:sz w:val="18"/>
                <w:szCs w:val="18"/>
              </w:rPr>
              <w:t>E. Scientific World</w:t>
            </w:r>
            <w:r w:rsidRPr="00361BF5">
              <w:rPr>
                <w:rFonts w:ascii="Arial Narrow" w:eastAsia="Times New Roman" w:hAnsi="Arial Narrow"/>
                <w:sz w:val="18"/>
                <w:szCs w:val="18"/>
              </w:rPr>
              <w:br/>
            </w:r>
          </w:p>
          <w:p w14:paraId="29E5443A" w14:textId="77777777" w:rsidR="00D83A31" w:rsidRPr="005B257C"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Flexible Core course </w:t>
            </w:r>
            <w:r w:rsidRPr="00820D90">
              <w:rPr>
                <w:rFonts w:ascii="Arial Narrow" w:eastAsia="Times New Roman" w:hAnsi="Arial Narrow"/>
                <w:sz w:val="18"/>
                <w:szCs w:val="18"/>
                <w:u w:val="single"/>
              </w:rPr>
              <w:t>must meet the three learning outcomes</w:t>
            </w:r>
            <w:r>
              <w:rPr>
                <w:rFonts w:ascii="Arial Narrow" w:eastAsia="Times New Roman" w:hAnsi="Arial Narrow"/>
                <w:sz w:val="18"/>
                <w:szCs w:val="18"/>
              </w:rPr>
              <w:t xml:space="preserve"> in the right column.</w:t>
            </w:r>
          </w:p>
          <w:p w14:paraId="5B7739D0" w14:textId="77777777" w:rsidR="00D83A31" w:rsidRPr="00361BF5" w:rsidRDefault="00D83A31" w:rsidP="00D67F72">
            <w:pPr>
              <w:rPr>
                <w:rFonts w:ascii="Arial Narrow" w:eastAsia="Times New Roman" w:hAnsi="Arial Narrow"/>
                <w:b/>
                <w:bCs/>
                <w:sz w:val="18"/>
                <w:szCs w:val="18"/>
              </w:rPr>
            </w:pPr>
          </w:p>
        </w:tc>
      </w:tr>
      <w:tr w:rsidR="00D83A31" w:rsidRPr="00361BF5" w14:paraId="2DE534D5" w14:textId="77777777" w:rsidTr="00D67F72">
        <w:trPr>
          <w:trHeight w:val="167"/>
        </w:trPr>
        <w:tc>
          <w:tcPr>
            <w:tcW w:w="2358" w:type="pct"/>
          </w:tcPr>
          <w:p w14:paraId="6209D640"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2E6D305D"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Gather, interpret, and assess information from a variety of sources</w:t>
            </w:r>
            <w:r>
              <w:rPr>
                <w:rFonts w:ascii="Arial Narrow" w:eastAsia="Times New Roman" w:hAnsi="Arial Narrow"/>
                <w:sz w:val="18"/>
                <w:szCs w:val="18"/>
              </w:rPr>
              <w:t xml:space="preserve"> and points of view. </w:t>
            </w:r>
          </w:p>
        </w:tc>
      </w:tr>
      <w:tr w:rsidR="00D83A31" w:rsidRPr="00361BF5" w14:paraId="7C784EBF" w14:textId="77777777" w:rsidTr="00D67F72">
        <w:trPr>
          <w:trHeight w:val="167"/>
        </w:trPr>
        <w:tc>
          <w:tcPr>
            <w:tcW w:w="2358" w:type="pct"/>
          </w:tcPr>
          <w:p w14:paraId="4D28891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271F7280"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Evaluate evidence and arguments critica</w:t>
            </w:r>
            <w:r>
              <w:rPr>
                <w:rFonts w:ascii="Arial Narrow" w:eastAsia="Times New Roman" w:hAnsi="Arial Narrow"/>
                <w:sz w:val="18"/>
                <w:szCs w:val="18"/>
              </w:rPr>
              <w:t xml:space="preserve">lly or analytically. </w:t>
            </w:r>
          </w:p>
        </w:tc>
      </w:tr>
      <w:tr w:rsidR="00D83A31" w:rsidRPr="00361BF5" w14:paraId="10FA7EDC" w14:textId="77777777" w:rsidTr="00D67F72">
        <w:trPr>
          <w:trHeight w:val="167"/>
        </w:trPr>
        <w:tc>
          <w:tcPr>
            <w:tcW w:w="2358" w:type="pct"/>
          </w:tcPr>
          <w:p w14:paraId="2E71E2B5"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62131431" w14:textId="77777777" w:rsidR="00D83A31" w:rsidRPr="00361BF5" w:rsidRDefault="00D83A31" w:rsidP="00D83A31">
            <w:pPr>
              <w:numPr>
                <w:ilvl w:val="0"/>
                <w:numId w:val="28"/>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Produce well-reasoned written or oral arguments using evidence to </w:t>
            </w:r>
            <w:r>
              <w:rPr>
                <w:rFonts w:ascii="Arial Narrow" w:eastAsia="Times New Roman" w:hAnsi="Arial Narrow"/>
                <w:sz w:val="18"/>
                <w:szCs w:val="18"/>
              </w:rPr>
              <w:t xml:space="preserve">support conclusions. </w:t>
            </w:r>
          </w:p>
        </w:tc>
      </w:tr>
      <w:tr w:rsidR="00D83A31" w:rsidRPr="00361BF5" w14:paraId="57EACFF9" w14:textId="77777777" w:rsidTr="00D67F72">
        <w:trPr>
          <w:trHeight w:val="167"/>
        </w:trPr>
        <w:tc>
          <w:tcPr>
            <w:tcW w:w="5000" w:type="pct"/>
            <w:gridSpan w:val="2"/>
          </w:tcPr>
          <w:p w14:paraId="74E17657" w14:textId="77777777" w:rsidR="00D83A31" w:rsidRPr="00361BF5" w:rsidRDefault="00D83A31" w:rsidP="00D67F72">
            <w:pPr>
              <w:rPr>
                <w:rFonts w:ascii="Arial Narrow" w:eastAsia="Times New Roman" w:hAnsi="Arial Narrow"/>
                <w:sz w:val="18"/>
                <w:szCs w:val="18"/>
              </w:rPr>
            </w:pPr>
          </w:p>
          <w:p w14:paraId="0885DF32" w14:textId="77777777" w:rsidR="00D83A31" w:rsidRPr="005B257C" w:rsidRDefault="00D83A31" w:rsidP="00D67F72">
            <w:pPr>
              <w:rPr>
                <w:rFonts w:ascii="Arial Narrow" w:eastAsia="Times New Roman" w:hAnsi="Arial Narrow"/>
                <w:sz w:val="18"/>
                <w:szCs w:val="18"/>
              </w:rPr>
            </w:pPr>
            <w:r w:rsidRPr="00361BF5">
              <w:rPr>
                <w:rFonts w:ascii="Arial Narrow" w:eastAsia="Times New Roman" w:hAnsi="Arial Narrow"/>
                <w:sz w:val="18"/>
                <w:szCs w:val="18"/>
              </w:rPr>
              <w:t xml:space="preserve">A course in this area (II.E) </w:t>
            </w:r>
            <w:r w:rsidRPr="00820D90">
              <w:rPr>
                <w:rFonts w:ascii="Arial Narrow" w:eastAsia="Times New Roman" w:hAnsi="Arial Narrow"/>
                <w:sz w:val="18"/>
                <w:szCs w:val="18"/>
                <w:u w:val="single"/>
              </w:rPr>
              <w:t>must meet at least three of the additional learning outcomes</w:t>
            </w:r>
            <w:r w:rsidRPr="00361BF5">
              <w:rPr>
                <w:rFonts w:ascii="Arial Narrow" w:eastAsia="Times New Roman" w:hAnsi="Arial Narrow"/>
                <w:sz w:val="18"/>
                <w:szCs w:val="18"/>
              </w:rPr>
              <w:t xml:space="preserve"> in the right column. A student will</w:t>
            </w:r>
            <w:r>
              <w:rPr>
                <w:rFonts w:ascii="Arial Narrow" w:eastAsia="Times New Roman" w:hAnsi="Arial Narrow"/>
                <w:sz w:val="18"/>
                <w:szCs w:val="18"/>
              </w:rPr>
              <w:t>:</w:t>
            </w:r>
          </w:p>
          <w:p w14:paraId="12D030BF" w14:textId="77777777" w:rsidR="00D83A31" w:rsidRPr="00361BF5" w:rsidRDefault="00D83A31" w:rsidP="00D67F72">
            <w:pPr>
              <w:rPr>
                <w:rFonts w:ascii="Arial Narrow" w:eastAsia="Times New Roman" w:hAnsi="Arial Narrow"/>
                <w:b/>
                <w:bCs/>
                <w:sz w:val="18"/>
                <w:szCs w:val="18"/>
              </w:rPr>
            </w:pPr>
          </w:p>
        </w:tc>
      </w:tr>
      <w:tr w:rsidR="00D83A31" w:rsidRPr="00361BF5" w14:paraId="2F518567" w14:textId="77777777" w:rsidTr="00D67F72">
        <w:trPr>
          <w:trHeight w:val="167"/>
        </w:trPr>
        <w:tc>
          <w:tcPr>
            <w:tcW w:w="2358" w:type="pct"/>
          </w:tcPr>
          <w:p w14:paraId="66397353"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450A1842" w14:textId="77777777" w:rsidR="00D83A31" w:rsidRPr="00361BF5" w:rsidRDefault="00D83A31" w:rsidP="00D83A31">
            <w:pPr>
              <w:numPr>
                <w:ilvl w:val="0"/>
                <w:numId w:val="3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Identify and apply the fundamental concepts and methods of a discipline or interdisciplinary field exploring the scientific world, including, but not limited to: computer science, history of science, life and physical sciences, linguistics, logic, mathematics, psychology, statistics, and technology-related studies. </w:t>
            </w:r>
          </w:p>
        </w:tc>
      </w:tr>
      <w:tr w:rsidR="00D83A31" w:rsidRPr="00361BF5" w14:paraId="7C13FADB" w14:textId="77777777" w:rsidTr="00D67F72">
        <w:trPr>
          <w:trHeight w:val="167"/>
        </w:trPr>
        <w:tc>
          <w:tcPr>
            <w:tcW w:w="2358" w:type="pct"/>
          </w:tcPr>
          <w:p w14:paraId="657789B2"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35EA643B" w14:textId="77777777" w:rsidR="00D83A31" w:rsidRPr="00361BF5" w:rsidRDefault="00D83A31" w:rsidP="00D83A31">
            <w:pPr>
              <w:numPr>
                <w:ilvl w:val="0"/>
                <w:numId w:val="33"/>
              </w:numPr>
              <w:tabs>
                <w:tab w:val="clear" w:pos="720"/>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Demonstrate how tools of science, mathematics, technology, or formal analysis can be used to analyze problems and develop solutions. </w:t>
            </w:r>
          </w:p>
        </w:tc>
      </w:tr>
      <w:tr w:rsidR="00D83A31" w:rsidRPr="00361BF5" w14:paraId="3CF559A7" w14:textId="77777777" w:rsidTr="00D67F72">
        <w:trPr>
          <w:trHeight w:val="167"/>
        </w:trPr>
        <w:tc>
          <w:tcPr>
            <w:tcW w:w="2358" w:type="pct"/>
          </w:tcPr>
          <w:p w14:paraId="258B9214"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66FE01B" w14:textId="77777777" w:rsidR="00D83A31" w:rsidRPr="00361BF5" w:rsidRDefault="00D83A31" w:rsidP="00D83A31">
            <w:pPr>
              <w:numPr>
                <w:ilvl w:val="0"/>
                <w:numId w:val="3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and evaluate the empirical evidence supporting a scientific or formal theory. </w:t>
            </w:r>
          </w:p>
        </w:tc>
      </w:tr>
      <w:tr w:rsidR="00D83A31" w:rsidRPr="00361BF5" w14:paraId="2257C1C4" w14:textId="77777777" w:rsidTr="00D67F72">
        <w:trPr>
          <w:trHeight w:val="167"/>
        </w:trPr>
        <w:tc>
          <w:tcPr>
            <w:tcW w:w="2358" w:type="pct"/>
          </w:tcPr>
          <w:p w14:paraId="2B7D4099"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F23FAC1" w14:textId="77777777" w:rsidR="00D83A31" w:rsidRPr="00361BF5" w:rsidRDefault="00D83A31" w:rsidP="00D83A31">
            <w:pPr>
              <w:numPr>
                <w:ilvl w:val="0"/>
                <w:numId w:val="33"/>
              </w:numPr>
              <w:tabs>
                <w:tab w:val="clear" w:pos="720"/>
                <w:tab w:val="num" w:pos="252"/>
              </w:tabs>
              <w:ind w:left="259" w:hanging="259"/>
              <w:rPr>
                <w:rFonts w:ascii="Arial Narrow" w:eastAsia="Times New Roman" w:hAnsi="Arial Narrow"/>
                <w:sz w:val="18"/>
                <w:szCs w:val="18"/>
              </w:rPr>
            </w:pPr>
            <w:r w:rsidRPr="00361BF5">
              <w:rPr>
                <w:rFonts w:ascii="Arial Narrow" w:eastAsia="Times New Roman" w:hAnsi="Arial Narrow"/>
                <w:sz w:val="18"/>
                <w:szCs w:val="18"/>
              </w:rPr>
              <w:t xml:space="preserve">Articulate and evaluate the impact of technologies and scientific discoveries on the contemporary world, such as issues of personal privacy, security, or ethical responsibilities. </w:t>
            </w:r>
          </w:p>
        </w:tc>
      </w:tr>
      <w:tr w:rsidR="00D83A31" w:rsidRPr="004F5735" w14:paraId="3D530E67" w14:textId="77777777" w:rsidTr="00D67F72">
        <w:trPr>
          <w:trHeight w:val="167"/>
        </w:trPr>
        <w:tc>
          <w:tcPr>
            <w:tcW w:w="2358" w:type="pct"/>
          </w:tcPr>
          <w:p w14:paraId="1BB1353A" w14:textId="77777777" w:rsidR="00D83A31" w:rsidRPr="00361BF5" w:rsidRDefault="00D83A31" w:rsidP="00D67F72">
            <w:pPr>
              <w:spacing w:before="100" w:beforeAutospacing="1" w:after="100" w:afterAutospacing="1"/>
              <w:rPr>
                <w:rFonts w:ascii="Arial Narrow" w:eastAsia="Times New Roman" w:hAnsi="Arial Narrow"/>
                <w:b/>
                <w:bCs/>
                <w:sz w:val="18"/>
                <w:szCs w:val="18"/>
              </w:rPr>
            </w:pPr>
          </w:p>
        </w:tc>
        <w:tc>
          <w:tcPr>
            <w:tcW w:w="2642" w:type="pct"/>
          </w:tcPr>
          <w:p w14:paraId="7853AE4F" w14:textId="77777777" w:rsidR="00D83A31" w:rsidRPr="00361BF5" w:rsidRDefault="00D83A31" w:rsidP="00D83A31">
            <w:pPr>
              <w:numPr>
                <w:ilvl w:val="0"/>
                <w:numId w:val="33"/>
              </w:numPr>
              <w:tabs>
                <w:tab w:val="clear" w:pos="720"/>
              </w:tabs>
              <w:ind w:left="259" w:hanging="187"/>
              <w:rPr>
                <w:rFonts w:ascii="Arial Narrow" w:eastAsia="Times New Roman" w:hAnsi="Arial Narrow"/>
                <w:sz w:val="18"/>
                <w:szCs w:val="18"/>
              </w:rPr>
            </w:pPr>
            <w:r w:rsidRPr="00361BF5">
              <w:rPr>
                <w:rFonts w:ascii="Arial Narrow" w:eastAsia="Times New Roman" w:hAnsi="Arial Narrow"/>
                <w:sz w:val="18"/>
                <w:szCs w:val="18"/>
              </w:rPr>
              <w:t>Understand the scientific principles underlying matters of policy or public concern</w:t>
            </w:r>
            <w:r>
              <w:rPr>
                <w:rFonts w:ascii="Arial Narrow" w:eastAsia="Times New Roman" w:hAnsi="Arial Narrow"/>
                <w:sz w:val="18"/>
                <w:szCs w:val="18"/>
              </w:rPr>
              <w:t xml:space="preserve"> in which science plays a role.</w:t>
            </w:r>
          </w:p>
        </w:tc>
      </w:tr>
    </w:tbl>
    <w:p w14:paraId="365C4914" w14:textId="77777777" w:rsidR="00D83A31" w:rsidRDefault="00D83A31" w:rsidP="00D83A31"/>
    <w:p w14:paraId="0D6C5EEF" w14:textId="77777777" w:rsidR="00D83A31" w:rsidRPr="00C07759" w:rsidRDefault="00D83A31" w:rsidP="00D83A31">
      <w:pPr>
        <w:rPr>
          <w:b/>
        </w:rPr>
      </w:pPr>
    </w:p>
    <w:p w14:paraId="51875466" w14:textId="77777777" w:rsidR="00602A52" w:rsidRDefault="00602A52" w:rsidP="00284511">
      <w:pPr>
        <w:jc w:val="center"/>
        <w:rPr>
          <w:rFonts w:cs="Tahoma"/>
          <w:b/>
          <w:szCs w:val="26"/>
          <w:lang w:bidi="en-US"/>
        </w:rPr>
      </w:pPr>
    </w:p>
    <w:p w14:paraId="4FBD9B34" w14:textId="77777777" w:rsidR="00602A52" w:rsidRDefault="00602A52" w:rsidP="00284511">
      <w:pPr>
        <w:jc w:val="center"/>
        <w:rPr>
          <w:rFonts w:cs="Tahoma"/>
          <w:b/>
          <w:szCs w:val="26"/>
          <w:lang w:bidi="en-US"/>
        </w:rPr>
      </w:pPr>
    </w:p>
    <w:p w14:paraId="7249BBFE" w14:textId="77777777" w:rsidR="00D83A31" w:rsidRDefault="00D83A31" w:rsidP="00284511">
      <w:pPr>
        <w:jc w:val="center"/>
        <w:rPr>
          <w:rFonts w:cs="Tahoma"/>
          <w:b/>
          <w:szCs w:val="26"/>
          <w:lang w:bidi="en-US"/>
        </w:rPr>
      </w:pPr>
    </w:p>
    <w:p w14:paraId="11BDECE6" w14:textId="77777777" w:rsidR="00D83A31" w:rsidRDefault="00D83A31" w:rsidP="00284511">
      <w:pPr>
        <w:jc w:val="center"/>
        <w:rPr>
          <w:rFonts w:cs="Tahoma"/>
          <w:b/>
          <w:szCs w:val="26"/>
          <w:lang w:bidi="en-US"/>
        </w:rPr>
      </w:pPr>
    </w:p>
    <w:p w14:paraId="3E35DD24" w14:textId="77777777" w:rsidR="00D83A31" w:rsidRDefault="00D83A31" w:rsidP="00284511">
      <w:pPr>
        <w:jc w:val="center"/>
        <w:rPr>
          <w:rFonts w:cs="Tahoma"/>
          <w:b/>
          <w:szCs w:val="26"/>
          <w:lang w:bidi="en-US"/>
        </w:rPr>
      </w:pPr>
    </w:p>
    <w:p w14:paraId="337180A6" w14:textId="77777777" w:rsidR="00D83A31" w:rsidRDefault="00D83A31" w:rsidP="00284511">
      <w:pPr>
        <w:jc w:val="center"/>
        <w:rPr>
          <w:rFonts w:cs="Tahoma"/>
          <w:b/>
          <w:szCs w:val="26"/>
          <w:lang w:bidi="en-US"/>
        </w:rPr>
      </w:pPr>
    </w:p>
    <w:p w14:paraId="24614097" w14:textId="77777777" w:rsidR="00D83A31" w:rsidRDefault="00D83A31" w:rsidP="00284511">
      <w:pPr>
        <w:jc w:val="center"/>
        <w:rPr>
          <w:rFonts w:cs="Tahoma"/>
          <w:b/>
          <w:szCs w:val="26"/>
          <w:lang w:bidi="en-US"/>
        </w:rPr>
      </w:pPr>
    </w:p>
    <w:p w14:paraId="37F8050A" w14:textId="77777777" w:rsidR="00602A52" w:rsidRDefault="00602A52" w:rsidP="00284511">
      <w:pPr>
        <w:jc w:val="center"/>
        <w:rPr>
          <w:rFonts w:cs="Tahoma"/>
          <w:b/>
          <w:szCs w:val="26"/>
          <w:lang w:bidi="en-US"/>
        </w:rPr>
      </w:pPr>
    </w:p>
    <w:p w14:paraId="40E620BB" w14:textId="77777777" w:rsidR="00602A52" w:rsidRDefault="00602A52" w:rsidP="00284511">
      <w:pPr>
        <w:jc w:val="center"/>
        <w:rPr>
          <w:rFonts w:cs="Tahoma"/>
          <w:b/>
          <w:szCs w:val="26"/>
          <w:lang w:bidi="en-US"/>
        </w:rPr>
      </w:pPr>
    </w:p>
    <w:p w14:paraId="57828671" w14:textId="77777777" w:rsidR="00602A52" w:rsidRDefault="00602A52" w:rsidP="00284511">
      <w:pPr>
        <w:jc w:val="center"/>
        <w:rPr>
          <w:rFonts w:cs="Tahoma"/>
          <w:b/>
          <w:szCs w:val="26"/>
          <w:lang w:bidi="en-US"/>
        </w:rPr>
      </w:pPr>
    </w:p>
    <w:sectPr w:rsidR="00602A52" w:rsidSect="00D23EC9">
      <w:pgSz w:w="12240" w:h="15840"/>
      <w:pgMar w:top="1350" w:right="1800" w:bottom="1170" w:left="180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4E626" w14:textId="77777777" w:rsidR="00634728" w:rsidRDefault="00634728" w:rsidP="007B2802">
      <w:r>
        <w:separator/>
      </w:r>
    </w:p>
  </w:endnote>
  <w:endnote w:type="continuationSeparator" w:id="0">
    <w:p w14:paraId="122F1B22" w14:textId="77777777" w:rsidR="00634728" w:rsidRDefault="00634728"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ill Sans">
    <w:altName w:val="Arial"/>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Segoe Script">
    <w:altName w:val="Arial"/>
    <w:charset w:val="00"/>
    <w:family w:val="swiss"/>
    <w:pitch w:val="variable"/>
    <w:sig w:usb0="0000028F"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MS Mincho">
    <w:altName w:val="ＭＳ 明朝"/>
    <w:charset w:val="80"/>
    <w:family w:val="modern"/>
    <w:pitch w:val="fixed"/>
    <w:sig w:usb0="E00002FF" w:usb1="6AC7FDFB" w:usb2="00000012" w:usb3="00000000" w:csb0="0002009F" w:csb1="00000000"/>
  </w:font>
  <w:font w:name="XWICP C+ Frutiger">
    <w:altName w:val="Cambria"/>
    <w:panose1 w:val="00000000000000000000"/>
    <w:charset w:val="00"/>
    <w:family w:val="swiss"/>
    <w:notTrueType/>
    <w:pitch w:val="default"/>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7F28A" w14:textId="77777777" w:rsidR="0092102B" w:rsidRDefault="0092102B"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92102B" w:rsidRDefault="00B61FC4" w:rsidP="00C6077E">
    <w:pPr>
      <w:pStyle w:val="Footer"/>
      <w:ind w:right="360"/>
    </w:pPr>
    <w:sdt>
      <w:sdtPr>
        <w:id w:val="969400743"/>
        <w:temporary/>
        <w:showingPlcHdr/>
      </w:sdtPr>
      <w:sdtEndPr/>
      <w:sdtContent>
        <w:r w:rsidR="0092102B">
          <w:t>[Type text]</w:t>
        </w:r>
      </w:sdtContent>
    </w:sdt>
    <w:r w:rsidR="0092102B">
      <w:ptab w:relativeTo="margin" w:alignment="center" w:leader="none"/>
    </w:r>
    <w:sdt>
      <w:sdtPr>
        <w:id w:val="969400748"/>
        <w:temporary/>
        <w:showingPlcHdr/>
      </w:sdtPr>
      <w:sdtEndPr/>
      <w:sdtContent>
        <w:r w:rsidR="0092102B">
          <w:t>[Type text]</w:t>
        </w:r>
      </w:sdtContent>
    </w:sdt>
    <w:r w:rsidR="0092102B">
      <w:ptab w:relativeTo="margin" w:alignment="right" w:leader="none"/>
    </w:r>
    <w:sdt>
      <w:sdtPr>
        <w:id w:val="969400753"/>
        <w:temporary/>
        <w:showingPlcHdr/>
      </w:sdtPr>
      <w:sdtEndPr/>
      <w:sdtContent>
        <w:r w:rsidR="0092102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A4861" w14:textId="77777777" w:rsidR="0092102B" w:rsidRDefault="0092102B"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1FC4">
      <w:rPr>
        <w:rStyle w:val="PageNumber"/>
        <w:noProof/>
      </w:rPr>
      <w:t>48</w:t>
    </w:r>
    <w:r>
      <w:rPr>
        <w:rStyle w:val="PageNumber"/>
      </w:rPr>
      <w:fldChar w:fldCharType="end"/>
    </w:r>
  </w:p>
  <w:p w14:paraId="13F02E83" w14:textId="70E8853E" w:rsidR="0092102B" w:rsidRPr="00C72926" w:rsidRDefault="0092102B" w:rsidP="00892125">
    <w:pPr>
      <w:pStyle w:val="Header"/>
      <w:rPr>
        <w:sz w:val="20"/>
      </w:rPr>
    </w:pPr>
    <w:r>
      <w:rPr>
        <w:sz w:val="20"/>
      </w:rPr>
      <w:t>City Tech New Course Proposal Submission Form</w:t>
    </w:r>
    <w:r>
      <w:rPr>
        <w:sz w:val="20"/>
      </w:rPr>
      <w:tab/>
      <w:t xml:space="preserve"> </w:t>
    </w:r>
    <w:r w:rsidRPr="00C72926">
      <w:rPr>
        <w:sz w:val="20"/>
      </w:rPr>
      <w:t xml:space="preserve">2013-10-08 </w:t>
    </w:r>
    <w:r w:rsidRPr="00C72926">
      <w:rPr>
        <w:sz w:val="20"/>
      </w:rPr>
      <w:tab/>
    </w:r>
  </w:p>
  <w:p w14:paraId="70677472" w14:textId="77777777" w:rsidR="0092102B" w:rsidRDefault="0092102B" w:rsidP="00C6077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6A810" w14:textId="77777777" w:rsidR="00634728" w:rsidRDefault="00634728" w:rsidP="007B2802">
      <w:r>
        <w:separator/>
      </w:r>
    </w:p>
  </w:footnote>
  <w:footnote w:type="continuationSeparator" w:id="0">
    <w:p w14:paraId="6B1F4C35" w14:textId="77777777" w:rsidR="00634728" w:rsidRDefault="00634728" w:rsidP="007B28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5F89" w14:textId="77777777" w:rsidR="0092102B" w:rsidRDefault="00B61FC4">
    <w:pPr>
      <w:pStyle w:val="Header"/>
    </w:pPr>
    <w:sdt>
      <w:sdtPr>
        <w:id w:val="171999623"/>
        <w:placeholder>
          <w:docPart w:val="A0336F4466D48A4D86980923CF525C6D"/>
        </w:placeholder>
        <w:temporary/>
        <w:showingPlcHdr/>
      </w:sdtPr>
      <w:sdtEndPr/>
      <w:sdtContent>
        <w:r w:rsidR="0092102B">
          <w:t>[Type text]</w:t>
        </w:r>
      </w:sdtContent>
    </w:sdt>
    <w:r w:rsidR="0092102B">
      <w:ptab w:relativeTo="margin" w:alignment="center" w:leader="none"/>
    </w:r>
    <w:sdt>
      <w:sdtPr>
        <w:id w:val="171999624"/>
        <w:placeholder>
          <w:docPart w:val="D8A60ABAD08E304C97B4F697D4EAC558"/>
        </w:placeholder>
        <w:temporary/>
        <w:showingPlcHdr/>
      </w:sdtPr>
      <w:sdtEndPr/>
      <w:sdtContent>
        <w:r w:rsidR="0092102B">
          <w:t>[Type text]</w:t>
        </w:r>
      </w:sdtContent>
    </w:sdt>
    <w:r w:rsidR="0092102B">
      <w:ptab w:relativeTo="margin" w:alignment="right" w:leader="none"/>
    </w:r>
    <w:sdt>
      <w:sdtPr>
        <w:id w:val="171999625"/>
        <w:placeholder>
          <w:docPart w:val="A5DC1F1F6F72A74D870412AF6CD5D408"/>
        </w:placeholder>
        <w:temporary/>
        <w:showingPlcHdr/>
      </w:sdtPr>
      <w:sdtEndPr/>
      <w:sdtContent>
        <w:r w:rsidR="0092102B">
          <w:t>[Type text]</w:t>
        </w:r>
      </w:sdtContent>
    </w:sdt>
  </w:p>
  <w:p w14:paraId="605DBDDF" w14:textId="77777777" w:rsidR="0092102B" w:rsidRDefault="009210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6D62F" w14:textId="152FAE37" w:rsidR="0092102B" w:rsidRPr="00892125" w:rsidRDefault="0092102B" w:rsidP="00892125">
    <w:pPr>
      <w:pStyle w:val="Header"/>
    </w:pPr>
    <w:r>
      <w:t>14-15</w:t>
    </w:r>
    <w:r>
      <w:ptab w:relativeTo="margin" w:alignment="center" w:leader="none"/>
    </w:r>
    <w:r>
      <w:t xml:space="preserve">HEA 2112 </w:t>
    </w:r>
    <w:r>
      <w:ptab w:relativeTo="margin" w:alignment="right" w:leader="none"/>
    </w:r>
    <w:r>
      <w:t>03-09-2015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F7BD9"/>
    <w:multiLevelType w:val="multilevel"/>
    <w:tmpl w:val="EEB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52B47"/>
    <w:multiLevelType w:val="hybridMultilevel"/>
    <w:tmpl w:val="65E6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13427"/>
    <w:multiLevelType w:val="multilevel"/>
    <w:tmpl w:val="F922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4974E7"/>
    <w:multiLevelType w:val="multilevel"/>
    <w:tmpl w:val="0A2A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283890"/>
    <w:multiLevelType w:val="hybridMultilevel"/>
    <w:tmpl w:val="5AA61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6D2E35"/>
    <w:multiLevelType w:val="hybridMultilevel"/>
    <w:tmpl w:val="A0902912"/>
    <w:lvl w:ilvl="0" w:tplc="C3820DFA">
      <w:start w:val="7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D8620A"/>
    <w:multiLevelType w:val="hybridMultilevel"/>
    <w:tmpl w:val="DD024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A04B56"/>
    <w:multiLevelType w:val="hybridMultilevel"/>
    <w:tmpl w:val="6C0C8F5E"/>
    <w:lvl w:ilvl="0" w:tplc="07F6A8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E279D"/>
    <w:multiLevelType w:val="hybridMultilevel"/>
    <w:tmpl w:val="2EB0684A"/>
    <w:lvl w:ilvl="0" w:tplc="EE4A347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D207C4"/>
    <w:multiLevelType w:val="hybridMultilevel"/>
    <w:tmpl w:val="61C07CE0"/>
    <w:lvl w:ilvl="0" w:tplc="37F2921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463426"/>
    <w:multiLevelType w:val="hybridMultilevel"/>
    <w:tmpl w:val="9E0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634B6"/>
    <w:multiLevelType w:val="multilevel"/>
    <w:tmpl w:val="CF94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C6A4C"/>
    <w:multiLevelType w:val="hybridMultilevel"/>
    <w:tmpl w:val="6E961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7A1901"/>
    <w:multiLevelType w:val="multilevel"/>
    <w:tmpl w:val="A164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AF738F"/>
    <w:multiLevelType w:val="multilevel"/>
    <w:tmpl w:val="E7A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7F56A25"/>
    <w:multiLevelType w:val="hybridMultilevel"/>
    <w:tmpl w:val="3F180860"/>
    <w:lvl w:ilvl="0" w:tplc="802ECB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EE483F"/>
    <w:multiLevelType w:val="hybridMultilevel"/>
    <w:tmpl w:val="4776D496"/>
    <w:lvl w:ilvl="0" w:tplc="C8DC145A">
      <w:start w:val="1"/>
      <w:numFmt w:val="decimal"/>
      <w:lvlText w:val="%1."/>
      <w:lvlJc w:val="left"/>
      <w:pPr>
        <w:ind w:left="720" w:hanging="360"/>
      </w:pPr>
      <w:rPr>
        <w:rFonts w:ascii="Times New Roman" w:hAnsi="Times New Roman" w:hint="default"/>
        <w:b w:val="0"/>
        <w:i w:val="0"/>
        <w:sz w:val="24"/>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35A7E09"/>
    <w:multiLevelType w:val="multilevel"/>
    <w:tmpl w:val="E186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D23B70"/>
    <w:multiLevelType w:val="hybridMultilevel"/>
    <w:tmpl w:val="BB9A9986"/>
    <w:lvl w:ilvl="0" w:tplc="F2B6B7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715EE6"/>
    <w:multiLevelType w:val="multilevel"/>
    <w:tmpl w:val="C91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5C72CC"/>
    <w:multiLevelType w:val="hybridMultilevel"/>
    <w:tmpl w:val="D28CC1E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5470B"/>
    <w:multiLevelType w:val="hybridMultilevel"/>
    <w:tmpl w:val="88BAAA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940A59"/>
    <w:multiLevelType w:val="hybridMultilevel"/>
    <w:tmpl w:val="0B2E3222"/>
    <w:lvl w:ilvl="0" w:tplc="B12A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B62366"/>
    <w:multiLevelType w:val="hybridMultilevel"/>
    <w:tmpl w:val="15A6E982"/>
    <w:lvl w:ilvl="0" w:tplc="2C5080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7473F0"/>
    <w:multiLevelType w:val="hybridMultilevel"/>
    <w:tmpl w:val="AD180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694BEC"/>
    <w:multiLevelType w:val="hybridMultilevel"/>
    <w:tmpl w:val="E896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283478"/>
    <w:multiLevelType w:val="hybridMultilevel"/>
    <w:tmpl w:val="E2AEB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A32C07"/>
    <w:multiLevelType w:val="hybridMultilevel"/>
    <w:tmpl w:val="CB3C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9C6326"/>
    <w:multiLevelType w:val="multilevel"/>
    <w:tmpl w:val="E3BC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7"/>
  </w:num>
  <w:num w:numId="3">
    <w:abstractNumId w:val="0"/>
  </w:num>
  <w:num w:numId="4">
    <w:abstractNumId w:val="17"/>
  </w:num>
  <w:num w:numId="5">
    <w:abstractNumId w:val="24"/>
  </w:num>
  <w:num w:numId="6">
    <w:abstractNumId w:val="13"/>
  </w:num>
  <w:num w:numId="7">
    <w:abstractNumId w:val="11"/>
  </w:num>
  <w:num w:numId="8">
    <w:abstractNumId w:val="3"/>
  </w:num>
  <w:num w:numId="9">
    <w:abstractNumId w:val="26"/>
  </w:num>
  <w:num w:numId="10">
    <w:abstractNumId w:val="18"/>
  </w:num>
  <w:num w:numId="11">
    <w:abstractNumId w:val="36"/>
  </w:num>
  <w:num w:numId="12">
    <w:abstractNumId w:val="19"/>
  </w:num>
  <w:num w:numId="13">
    <w:abstractNumId w:val="6"/>
  </w:num>
  <w:num w:numId="14">
    <w:abstractNumId w:val="10"/>
  </w:num>
  <w:num w:numId="15">
    <w:abstractNumId w:val="23"/>
  </w:num>
  <w:num w:numId="16">
    <w:abstractNumId w:val="28"/>
  </w:num>
  <w:num w:numId="17">
    <w:abstractNumId w:val="31"/>
  </w:num>
  <w:num w:numId="18">
    <w:abstractNumId w:val="32"/>
  </w:num>
  <w:num w:numId="19">
    <w:abstractNumId w:val="7"/>
  </w:num>
  <w:num w:numId="20">
    <w:abstractNumId w:val="37"/>
  </w:num>
  <w:num w:numId="21">
    <w:abstractNumId w:val="8"/>
  </w:num>
  <w:num w:numId="22">
    <w:abstractNumId w:val="33"/>
  </w:num>
  <w:num w:numId="23">
    <w:abstractNumId w:val="35"/>
  </w:num>
  <w:num w:numId="24">
    <w:abstractNumId w:val="30"/>
  </w:num>
  <w:num w:numId="25">
    <w:abstractNumId w:val="20"/>
  </w:num>
  <w:num w:numId="26">
    <w:abstractNumId w:val="25"/>
  </w:num>
  <w:num w:numId="27">
    <w:abstractNumId w:val="4"/>
  </w:num>
  <w:num w:numId="28">
    <w:abstractNumId w:val="29"/>
  </w:num>
  <w:num w:numId="29">
    <w:abstractNumId w:val="21"/>
  </w:num>
  <w:num w:numId="30">
    <w:abstractNumId w:val="38"/>
  </w:num>
  <w:num w:numId="31">
    <w:abstractNumId w:val="1"/>
  </w:num>
  <w:num w:numId="32">
    <w:abstractNumId w:val="5"/>
  </w:num>
  <w:num w:numId="33">
    <w:abstractNumId w:val="16"/>
  </w:num>
  <w:num w:numId="34">
    <w:abstractNumId w:val="22"/>
  </w:num>
  <w:num w:numId="35">
    <w:abstractNumId w:val="2"/>
  </w:num>
  <w:num w:numId="36">
    <w:abstractNumId w:val="15"/>
  </w:num>
  <w:num w:numId="37">
    <w:abstractNumId w:val="9"/>
  </w:num>
  <w:num w:numId="38">
    <w:abstractNumId w:val="34"/>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5A2C"/>
    <w:rsid w:val="000100C0"/>
    <w:rsid w:val="000133D2"/>
    <w:rsid w:val="000224BD"/>
    <w:rsid w:val="00026580"/>
    <w:rsid w:val="0003052B"/>
    <w:rsid w:val="000338C0"/>
    <w:rsid w:val="00040C45"/>
    <w:rsid w:val="00040EED"/>
    <w:rsid w:val="00044307"/>
    <w:rsid w:val="00045665"/>
    <w:rsid w:val="00047E0C"/>
    <w:rsid w:val="000520B1"/>
    <w:rsid w:val="00052E88"/>
    <w:rsid w:val="000549AE"/>
    <w:rsid w:val="00063B33"/>
    <w:rsid w:val="000701A8"/>
    <w:rsid w:val="00072916"/>
    <w:rsid w:val="00072FEE"/>
    <w:rsid w:val="00074D79"/>
    <w:rsid w:val="000859E9"/>
    <w:rsid w:val="000978D1"/>
    <w:rsid w:val="000A0437"/>
    <w:rsid w:val="000A1897"/>
    <w:rsid w:val="000A4DFA"/>
    <w:rsid w:val="000B08E2"/>
    <w:rsid w:val="000B17A9"/>
    <w:rsid w:val="000B1E90"/>
    <w:rsid w:val="000B2CFE"/>
    <w:rsid w:val="000B4038"/>
    <w:rsid w:val="000B7AB6"/>
    <w:rsid w:val="000C20B1"/>
    <w:rsid w:val="000C3CAD"/>
    <w:rsid w:val="000C531B"/>
    <w:rsid w:val="000C7F6D"/>
    <w:rsid w:val="000E135E"/>
    <w:rsid w:val="000E4848"/>
    <w:rsid w:val="000E4EF3"/>
    <w:rsid w:val="000E59E6"/>
    <w:rsid w:val="000F0DAC"/>
    <w:rsid w:val="000F6408"/>
    <w:rsid w:val="001112DF"/>
    <w:rsid w:val="00115BA8"/>
    <w:rsid w:val="00117C5D"/>
    <w:rsid w:val="00122310"/>
    <w:rsid w:val="00122CF7"/>
    <w:rsid w:val="001306EC"/>
    <w:rsid w:val="00131B96"/>
    <w:rsid w:val="001352C4"/>
    <w:rsid w:val="00135647"/>
    <w:rsid w:val="001357D9"/>
    <w:rsid w:val="00137E5A"/>
    <w:rsid w:val="001405F3"/>
    <w:rsid w:val="00140AE2"/>
    <w:rsid w:val="00141F08"/>
    <w:rsid w:val="001421A1"/>
    <w:rsid w:val="00145C4C"/>
    <w:rsid w:val="0014680E"/>
    <w:rsid w:val="00151180"/>
    <w:rsid w:val="00152886"/>
    <w:rsid w:val="00154666"/>
    <w:rsid w:val="00162012"/>
    <w:rsid w:val="001676CF"/>
    <w:rsid w:val="00167F4D"/>
    <w:rsid w:val="0019092C"/>
    <w:rsid w:val="0019384E"/>
    <w:rsid w:val="00196490"/>
    <w:rsid w:val="001B3D7B"/>
    <w:rsid w:val="001C0A8A"/>
    <w:rsid w:val="001C1212"/>
    <w:rsid w:val="001C574E"/>
    <w:rsid w:val="001D0AA5"/>
    <w:rsid w:val="001D157D"/>
    <w:rsid w:val="001E0C53"/>
    <w:rsid w:val="001E4AF8"/>
    <w:rsid w:val="001F10F1"/>
    <w:rsid w:val="00203399"/>
    <w:rsid w:val="00203414"/>
    <w:rsid w:val="002152D4"/>
    <w:rsid w:val="0022031E"/>
    <w:rsid w:val="002206E8"/>
    <w:rsid w:val="00223964"/>
    <w:rsid w:val="002240E8"/>
    <w:rsid w:val="0023298E"/>
    <w:rsid w:val="002333F4"/>
    <w:rsid w:val="002349EA"/>
    <w:rsid w:val="00243044"/>
    <w:rsid w:val="00243DE6"/>
    <w:rsid w:val="00247CBD"/>
    <w:rsid w:val="00253ACE"/>
    <w:rsid w:val="00253B2F"/>
    <w:rsid w:val="00255100"/>
    <w:rsid w:val="002624DD"/>
    <w:rsid w:val="0026393B"/>
    <w:rsid w:val="002670FA"/>
    <w:rsid w:val="00277852"/>
    <w:rsid w:val="00277D4F"/>
    <w:rsid w:val="0028098E"/>
    <w:rsid w:val="00284511"/>
    <w:rsid w:val="002853A6"/>
    <w:rsid w:val="00285601"/>
    <w:rsid w:val="002858AF"/>
    <w:rsid w:val="00290CB9"/>
    <w:rsid w:val="00293377"/>
    <w:rsid w:val="002937D2"/>
    <w:rsid w:val="002962A9"/>
    <w:rsid w:val="00296CEC"/>
    <w:rsid w:val="002971B1"/>
    <w:rsid w:val="002972C3"/>
    <w:rsid w:val="002A03C3"/>
    <w:rsid w:val="002A2851"/>
    <w:rsid w:val="002A624B"/>
    <w:rsid w:val="002B00FD"/>
    <w:rsid w:val="002B2148"/>
    <w:rsid w:val="002B514E"/>
    <w:rsid w:val="002C0F5F"/>
    <w:rsid w:val="002C3878"/>
    <w:rsid w:val="002C479D"/>
    <w:rsid w:val="002C7543"/>
    <w:rsid w:val="002D4BCA"/>
    <w:rsid w:val="002D784C"/>
    <w:rsid w:val="002E0C50"/>
    <w:rsid w:val="002E10D5"/>
    <w:rsid w:val="002E5A57"/>
    <w:rsid w:val="002E5D2D"/>
    <w:rsid w:val="002F26E1"/>
    <w:rsid w:val="00302652"/>
    <w:rsid w:val="00304613"/>
    <w:rsid w:val="00307D3A"/>
    <w:rsid w:val="003141EE"/>
    <w:rsid w:val="0031765A"/>
    <w:rsid w:val="003236E3"/>
    <w:rsid w:val="00324207"/>
    <w:rsid w:val="0032595B"/>
    <w:rsid w:val="003332CD"/>
    <w:rsid w:val="00334E15"/>
    <w:rsid w:val="00335A79"/>
    <w:rsid w:val="00336A05"/>
    <w:rsid w:val="003426A7"/>
    <w:rsid w:val="00345550"/>
    <w:rsid w:val="00346184"/>
    <w:rsid w:val="0034689F"/>
    <w:rsid w:val="003535BC"/>
    <w:rsid w:val="003552E3"/>
    <w:rsid w:val="003575F3"/>
    <w:rsid w:val="003576A1"/>
    <w:rsid w:val="0036127F"/>
    <w:rsid w:val="00361E62"/>
    <w:rsid w:val="0037030A"/>
    <w:rsid w:val="0037189B"/>
    <w:rsid w:val="00371B47"/>
    <w:rsid w:val="00374834"/>
    <w:rsid w:val="00376CDE"/>
    <w:rsid w:val="00377611"/>
    <w:rsid w:val="003816D2"/>
    <w:rsid w:val="003823EF"/>
    <w:rsid w:val="0039228A"/>
    <w:rsid w:val="00397C77"/>
    <w:rsid w:val="003A3207"/>
    <w:rsid w:val="003A47E4"/>
    <w:rsid w:val="003B064A"/>
    <w:rsid w:val="003B46FE"/>
    <w:rsid w:val="003B5A1D"/>
    <w:rsid w:val="003B6B9D"/>
    <w:rsid w:val="003B7431"/>
    <w:rsid w:val="003B79A3"/>
    <w:rsid w:val="003B7C35"/>
    <w:rsid w:val="003C0117"/>
    <w:rsid w:val="003C60EE"/>
    <w:rsid w:val="003C70A5"/>
    <w:rsid w:val="003C76CA"/>
    <w:rsid w:val="003D05D5"/>
    <w:rsid w:val="003D25C4"/>
    <w:rsid w:val="003D29BB"/>
    <w:rsid w:val="003E2A14"/>
    <w:rsid w:val="003E3FCF"/>
    <w:rsid w:val="003E4B9F"/>
    <w:rsid w:val="003E4FAB"/>
    <w:rsid w:val="003E79D1"/>
    <w:rsid w:val="003E7A57"/>
    <w:rsid w:val="003F36DD"/>
    <w:rsid w:val="003F7B96"/>
    <w:rsid w:val="004034F7"/>
    <w:rsid w:val="00405D47"/>
    <w:rsid w:val="0040758C"/>
    <w:rsid w:val="00413975"/>
    <w:rsid w:val="0041518E"/>
    <w:rsid w:val="004152A8"/>
    <w:rsid w:val="00415DB8"/>
    <w:rsid w:val="00416D82"/>
    <w:rsid w:val="00424287"/>
    <w:rsid w:val="0043221C"/>
    <w:rsid w:val="004346D0"/>
    <w:rsid w:val="00436A22"/>
    <w:rsid w:val="00441F4B"/>
    <w:rsid w:val="004449CF"/>
    <w:rsid w:val="0044603F"/>
    <w:rsid w:val="004464F2"/>
    <w:rsid w:val="0045375E"/>
    <w:rsid w:val="0045608B"/>
    <w:rsid w:val="00461B65"/>
    <w:rsid w:val="00467911"/>
    <w:rsid w:val="00472620"/>
    <w:rsid w:val="004740EF"/>
    <w:rsid w:val="0048077C"/>
    <w:rsid w:val="00487867"/>
    <w:rsid w:val="00491B0A"/>
    <w:rsid w:val="00492F07"/>
    <w:rsid w:val="004954D2"/>
    <w:rsid w:val="00496596"/>
    <w:rsid w:val="00496DBE"/>
    <w:rsid w:val="00497178"/>
    <w:rsid w:val="004A3D5F"/>
    <w:rsid w:val="004A6105"/>
    <w:rsid w:val="004A715A"/>
    <w:rsid w:val="004B2A84"/>
    <w:rsid w:val="004C1A2F"/>
    <w:rsid w:val="004D2D9E"/>
    <w:rsid w:val="004D601A"/>
    <w:rsid w:val="004E04C0"/>
    <w:rsid w:val="004E28BE"/>
    <w:rsid w:val="004E4BBA"/>
    <w:rsid w:val="004F41D9"/>
    <w:rsid w:val="004F59FF"/>
    <w:rsid w:val="00505C90"/>
    <w:rsid w:val="005106BA"/>
    <w:rsid w:val="005224F5"/>
    <w:rsid w:val="00524C1C"/>
    <w:rsid w:val="00531884"/>
    <w:rsid w:val="00531947"/>
    <w:rsid w:val="00537EFE"/>
    <w:rsid w:val="0054009F"/>
    <w:rsid w:val="0054596D"/>
    <w:rsid w:val="005517D9"/>
    <w:rsid w:val="00553300"/>
    <w:rsid w:val="005619EF"/>
    <w:rsid w:val="005620A1"/>
    <w:rsid w:val="00564936"/>
    <w:rsid w:val="00573FBE"/>
    <w:rsid w:val="00576098"/>
    <w:rsid w:val="00580860"/>
    <w:rsid w:val="00580A84"/>
    <w:rsid w:val="00580B26"/>
    <w:rsid w:val="00580CB6"/>
    <w:rsid w:val="005823F3"/>
    <w:rsid w:val="00582517"/>
    <w:rsid w:val="005832A4"/>
    <w:rsid w:val="00590426"/>
    <w:rsid w:val="00594187"/>
    <w:rsid w:val="005969C6"/>
    <w:rsid w:val="005A4AAE"/>
    <w:rsid w:val="005A4D81"/>
    <w:rsid w:val="005A5DDA"/>
    <w:rsid w:val="005B2C8E"/>
    <w:rsid w:val="005B4E1F"/>
    <w:rsid w:val="005B7932"/>
    <w:rsid w:val="005C60E9"/>
    <w:rsid w:val="005C7A19"/>
    <w:rsid w:val="005D60B1"/>
    <w:rsid w:val="005E18E1"/>
    <w:rsid w:val="005E4ABB"/>
    <w:rsid w:val="005F00F8"/>
    <w:rsid w:val="005F1B09"/>
    <w:rsid w:val="005F25E8"/>
    <w:rsid w:val="005F27CE"/>
    <w:rsid w:val="005F41AB"/>
    <w:rsid w:val="005F58C0"/>
    <w:rsid w:val="005F7252"/>
    <w:rsid w:val="00600677"/>
    <w:rsid w:val="0060097F"/>
    <w:rsid w:val="00602A52"/>
    <w:rsid w:val="006049D7"/>
    <w:rsid w:val="006057CF"/>
    <w:rsid w:val="00606E6C"/>
    <w:rsid w:val="00607682"/>
    <w:rsid w:val="00617E28"/>
    <w:rsid w:val="00623084"/>
    <w:rsid w:val="006248B8"/>
    <w:rsid w:val="00625B15"/>
    <w:rsid w:val="00626D87"/>
    <w:rsid w:val="00631E76"/>
    <w:rsid w:val="006329F9"/>
    <w:rsid w:val="00634728"/>
    <w:rsid w:val="006374D9"/>
    <w:rsid w:val="00654805"/>
    <w:rsid w:val="00660630"/>
    <w:rsid w:val="00660EEC"/>
    <w:rsid w:val="006620FB"/>
    <w:rsid w:val="00664C1B"/>
    <w:rsid w:val="00684739"/>
    <w:rsid w:val="00694B20"/>
    <w:rsid w:val="00696016"/>
    <w:rsid w:val="006A02E8"/>
    <w:rsid w:val="006A2B2A"/>
    <w:rsid w:val="006A43A1"/>
    <w:rsid w:val="006B5767"/>
    <w:rsid w:val="006C20B3"/>
    <w:rsid w:val="006C2484"/>
    <w:rsid w:val="006D2262"/>
    <w:rsid w:val="006E097C"/>
    <w:rsid w:val="006E09B7"/>
    <w:rsid w:val="006E7E1E"/>
    <w:rsid w:val="006F303F"/>
    <w:rsid w:val="00705A08"/>
    <w:rsid w:val="007060A0"/>
    <w:rsid w:val="007064E9"/>
    <w:rsid w:val="00710687"/>
    <w:rsid w:val="00713138"/>
    <w:rsid w:val="00714171"/>
    <w:rsid w:val="0071513B"/>
    <w:rsid w:val="00715442"/>
    <w:rsid w:val="00717675"/>
    <w:rsid w:val="00720BE2"/>
    <w:rsid w:val="00723715"/>
    <w:rsid w:val="007241F3"/>
    <w:rsid w:val="007354B2"/>
    <w:rsid w:val="00736E4C"/>
    <w:rsid w:val="00737144"/>
    <w:rsid w:val="00740188"/>
    <w:rsid w:val="00742056"/>
    <w:rsid w:val="00750B4E"/>
    <w:rsid w:val="00757193"/>
    <w:rsid w:val="00772CBB"/>
    <w:rsid w:val="00776422"/>
    <w:rsid w:val="007823BB"/>
    <w:rsid w:val="00782591"/>
    <w:rsid w:val="007855CE"/>
    <w:rsid w:val="0078670B"/>
    <w:rsid w:val="0079406B"/>
    <w:rsid w:val="007969C9"/>
    <w:rsid w:val="007B1B50"/>
    <w:rsid w:val="007B2802"/>
    <w:rsid w:val="007B3572"/>
    <w:rsid w:val="007C1A91"/>
    <w:rsid w:val="007C26C8"/>
    <w:rsid w:val="007D075B"/>
    <w:rsid w:val="007D1F8F"/>
    <w:rsid w:val="007D52F2"/>
    <w:rsid w:val="007D5570"/>
    <w:rsid w:val="007D5A6F"/>
    <w:rsid w:val="007E77AB"/>
    <w:rsid w:val="007F0EA3"/>
    <w:rsid w:val="007F6FDB"/>
    <w:rsid w:val="00802A1F"/>
    <w:rsid w:val="00806149"/>
    <w:rsid w:val="00812268"/>
    <w:rsid w:val="00813C07"/>
    <w:rsid w:val="008172CC"/>
    <w:rsid w:val="00822080"/>
    <w:rsid w:val="008239C0"/>
    <w:rsid w:val="008357CF"/>
    <w:rsid w:val="008371E7"/>
    <w:rsid w:val="00843F35"/>
    <w:rsid w:val="00846224"/>
    <w:rsid w:val="00847DF3"/>
    <w:rsid w:val="00850AE1"/>
    <w:rsid w:val="00856079"/>
    <w:rsid w:val="00856CAA"/>
    <w:rsid w:val="0086280B"/>
    <w:rsid w:val="008629B1"/>
    <w:rsid w:val="00883E37"/>
    <w:rsid w:val="00887FD7"/>
    <w:rsid w:val="00892125"/>
    <w:rsid w:val="008937BA"/>
    <w:rsid w:val="008956A4"/>
    <w:rsid w:val="00896872"/>
    <w:rsid w:val="00897281"/>
    <w:rsid w:val="008A19E7"/>
    <w:rsid w:val="008A7C65"/>
    <w:rsid w:val="008B0DFA"/>
    <w:rsid w:val="008B2B47"/>
    <w:rsid w:val="008B4AE6"/>
    <w:rsid w:val="008C0AE7"/>
    <w:rsid w:val="008C77D2"/>
    <w:rsid w:val="008C7EB3"/>
    <w:rsid w:val="008D2D53"/>
    <w:rsid w:val="008D4FE8"/>
    <w:rsid w:val="008D55CE"/>
    <w:rsid w:val="008D582D"/>
    <w:rsid w:val="008D58DF"/>
    <w:rsid w:val="008D66F6"/>
    <w:rsid w:val="008E2E9C"/>
    <w:rsid w:val="008E482B"/>
    <w:rsid w:val="008E66A7"/>
    <w:rsid w:val="008E6C5F"/>
    <w:rsid w:val="008F5C28"/>
    <w:rsid w:val="008F6041"/>
    <w:rsid w:val="0090276B"/>
    <w:rsid w:val="00912E51"/>
    <w:rsid w:val="00914C92"/>
    <w:rsid w:val="0092102B"/>
    <w:rsid w:val="00925EA5"/>
    <w:rsid w:val="0094278A"/>
    <w:rsid w:val="0094695C"/>
    <w:rsid w:val="00955AF2"/>
    <w:rsid w:val="00957001"/>
    <w:rsid w:val="009618BC"/>
    <w:rsid w:val="00962190"/>
    <w:rsid w:val="0096335E"/>
    <w:rsid w:val="00971164"/>
    <w:rsid w:val="00971397"/>
    <w:rsid w:val="00971F60"/>
    <w:rsid w:val="0097369C"/>
    <w:rsid w:val="009754B5"/>
    <w:rsid w:val="00975E78"/>
    <w:rsid w:val="0097647F"/>
    <w:rsid w:val="0098516F"/>
    <w:rsid w:val="00990BBA"/>
    <w:rsid w:val="009919AC"/>
    <w:rsid w:val="00994123"/>
    <w:rsid w:val="0099519C"/>
    <w:rsid w:val="009A1415"/>
    <w:rsid w:val="009A2309"/>
    <w:rsid w:val="009A26DE"/>
    <w:rsid w:val="009B2820"/>
    <w:rsid w:val="009B2AB5"/>
    <w:rsid w:val="009B35E0"/>
    <w:rsid w:val="009C1C4F"/>
    <w:rsid w:val="009C2E58"/>
    <w:rsid w:val="009C3A09"/>
    <w:rsid w:val="009C45B7"/>
    <w:rsid w:val="009C5CC1"/>
    <w:rsid w:val="009C6800"/>
    <w:rsid w:val="009D002A"/>
    <w:rsid w:val="009F02A0"/>
    <w:rsid w:val="009F39A5"/>
    <w:rsid w:val="009F6805"/>
    <w:rsid w:val="00A000EE"/>
    <w:rsid w:val="00A0161C"/>
    <w:rsid w:val="00A0318A"/>
    <w:rsid w:val="00A138CA"/>
    <w:rsid w:val="00A20EF2"/>
    <w:rsid w:val="00A3382E"/>
    <w:rsid w:val="00A37513"/>
    <w:rsid w:val="00A41BB6"/>
    <w:rsid w:val="00A52D7C"/>
    <w:rsid w:val="00A603FA"/>
    <w:rsid w:val="00A912B6"/>
    <w:rsid w:val="00A95119"/>
    <w:rsid w:val="00AA2EDE"/>
    <w:rsid w:val="00AA5DD5"/>
    <w:rsid w:val="00AA726B"/>
    <w:rsid w:val="00AA7706"/>
    <w:rsid w:val="00AB0C81"/>
    <w:rsid w:val="00AC2CB7"/>
    <w:rsid w:val="00AD009B"/>
    <w:rsid w:val="00AD0A53"/>
    <w:rsid w:val="00AD3370"/>
    <w:rsid w:val="00AD51BC"/>
    <w:rsid w:val="00AD556E"/>
    <w:rsid w:val="00AE252F"/>
    <w:rsid w:val="00AF0CEA"/>
    <w:rsid w:val="00AF3909"/>
    <w:rsid w:val="00AF3E91"/>
    <w:rsid w:val="00B00912"/>
    <w:rsid w:val="00B04D7B"/>
    <w:rsid w:val="00B10D24"/>
    <w:rsid w:val="00B12EC8"/>
    <w:rsid w:val="00B1342D"/>
    <w:rsid w:val="00B32C0B"/>
    <w:rsid w:val="00B347BB"/>
    <w:rsid w:val="00B37272"/>
    <w:rsid w:val="00B40C19"/>
    <w:rsid w:val="00B41F2D"/>
    <w:rsid w:val="00B41F35"/>
    <w:rsid w:val="00B45CB9"/>
    <w:rsid w:val="00B511F3"/>
    <w:rsid w:val="00B550AA"/>
    <w:rsid w:val="00B55A27"/>
    <w:rsid w:val="00B61FC4"/>
    <w:rsid w:val="00B66F6B"/>
    <w:rsid w:val="00B71E5D"/>
    <w:rsid w:val="00B73F74"/>
    <w:rsid w:val="00B8040A"/>
    <w:rsid w:val="00B80C07"/>
    <w:rsid w:val="00BA232F"/>
    <w:rsid w:val="00BA2B6A"/>
    <w:rsid w:val="00BA4CEC"/>
    <w:rsid w:val="00BA4DB7"/>
    <w:rsid w:val="00BC3A53"/>
    <w:rsid w:val="00BC46FB"/>
    <w:rsid w:val="00BC58BE"/>
    <w:rsid w:val="00BD2CF3"/>
    <w:rsid w:val="00BD5764"/>
    <w:rsid w:val="00BD5979"/>
    <w:rsid w:val="00BE2181"/>
    <w:rsid w:val="00BE4161"/>
    <w:rsid w:val="00BF17B9"/>
    <w:rsid w:val="00BF5734"/>
    <w:rsid w:val="00C06E0D"/>
    <w:rsid w:val="00C07759"/>
    <w:rsid w:val="00C11E10"/>
    <w:rsid w:val="00C26285"/>
    <w:rsid w:val="00C36075"/>
    <w:rsid w:val="00C36E68"/>
    <w:rsid w:val="00C40BCF"/>
    <w:rsid w:val="00C45C0C"/>
    <w:rsid w:val="00C5033F"/>
    <w:rsid w:val="00C50CD0"/>
    <w:rsid w:val="00C53811"/>
    <w:rsid w:val="00C576B9"/>
    <w:rsid w:val="00C6077E"/>
    <w:rsid w:val="00C616F1"/>
    <w:rsid w:val="00C62CCB"/>
    <w:rsid w:val="00C63CA5"/>
    <w:rsid w:val="00C6404F"/>
    <w:rsid w:val="00C660BA"/>
    <w:rsid w:val="00C70B19"/>
    <w:rsid w:val="00C7238E"/>
    <w:rsid w:val="00C72926"/>
    <w:rsid w:val="00C7505E"/>
    <w:rsid w:val="00C81BAE"/>
    <w:rsid w:val="00C8295E"/>
    <w:rsid w:val="00C846A9"/>
    <w:rsid w:val="00C86A3D"/>
    <w:rsid w:val="00C879EB"/>
    <w:rsid w:val="00C87D2F"/>
    <w:rsid w:val="00C97D09"/>
    <w:rsid w:val="00CA4288"/>
    <w:rsid w:val="00CA55FF"/>
    <w:rsid w:val="00CA5F84"/>
    <w:rsid w:val="00CA6F4F"/>
    <w:rsid w:val="00CB131E"/>
    <w:rsid w:val="00CB19C0"/>
    <w:rsid w:val="00CB244D"/>
    <w:rsid w:val="00CB4478"/>
    <w:rsid w:val="00CB7CA2"/>
    <w:rsid w:val="00CC10AA"/>
    <w:rsid w:val="00CC1546"/>
    <w:rsid w:val="00CC18D1"/>
    <w:rsid w:val="00CD3DCC"/>
    <w:rsid w:val="00CD6B28"/>
    <w:rsid w:val="00CE1F3E"/>
    <w:rsid w:val="00CF0F97"/>
    <w:rsid w:val="00CF132D"/>
    <w:rsid w:val="00CF1BE1"/>
    <w:rsid w:val="00CF1F3E"/>
    <w:rsid w:val="00D02467"/>
    <w:rsid w:val="00D04778"/>
    <w:rsid w:val="00D0616B"/>
    <w:rsid w:val="00D139D7"/>
    <w:rsid w:val="00D16ED1"/>
    <w:rsid w:val="00D170C3"/>
    <w:rsid w:val="00D23EC9"/>
    <w:rsid w:val="00D300CA"/>
    <w:rsid w:val="00D42193"/>
    <w:rsid w:val="00D435A7"/>
    <w:rsid w:val="00D455F1"/>
    <w:rsid w:val="00D471E9"/>
    <w:rsid w:val="00D50BD3"/>
    <w:rsid w:val="00D543F7"/>
    <w:rsid w:val="00D565FA"/>
    <w:rsid w:val="00D57889"/>
    <w:rsid w:val="00D627DA"/>
    <w:rsid w:val="00D62AA1"/>
    <w:rsid w:val="00D6481E"/>
    <w:rsid w:val="00D669F1"/>
    <w:rsid w:val="00D6795F"/>
    <w:rsid w:val="00D67F72"/>
    <w:rsid w:val="00D73496"/>
    <w:rsid w:val="00D759EA"/>
    <w:rsid w:val="00D75B9A"/>
    <w:rsid w:val="00D760D0"/>
    <w:rsid w:val="00D776F8"/>
    <w:rsid w:val="00D80B0E"/>
    <w:rsid w:val="00D81383"/>
    <w:rsid w:val="00D81C8C"/>
    <w:rsid w:val="00D83A31"/>
    <w:rsid w:val="00D92429"/>
    <w:rsid w:val="00D9787B"/>
    <w:rsid w:val="00DB4CBE"/>
    <w:rsid w:val="00DB698C"/>
    <w:rsid w:val="00DC277C"/>
    <w:rsid w:val="00DC7A70"/>
    <w:rsid w:val="00DD3B50"/>
    <w:rsid w:val="00DE4D9F"/>
    <w:rsid w:val="00DE6BA0"/>
    <w:rsid w:val="00E04043"/>
    <w:rsid w:val="00E11145"/>
    <w:rsid w:val="00E145D6"/>
    <w:rsid w:val="00E230F4"/>
    <w:rsid w:val="00E24232"/>
    <w:rsid w:val="00E25252"/>
    <w:rsid w:val="00E302FE"/>
    <w:rsid w:val="00E327D5"/>
    <w:rsid w:val="00E354A2"/>
    <w:rsid w:val="00E36D87"/>
    <w:rsid w:val="00E44951"/>
    <w:rsid w:val="00E452E9"/>
    <w:rsid w:val="00E55F6B"/>
    <w:rsid w:val="00E603E8"/>
    <w:rsid w:val="00E73C34"/>
    <w:rsid w:val="00E7519F"/>
    <w:rsid w:val="00E8020F"/>
    <w:rsid w:val="00E9160F"/>
    <w:rsid w:val="00E97E5A"/>
    <w:rsid w:val="00EA02AB"/>
    <w:rsid w:val="00EA4486"/>
    <w:rsid w:val="00EB55AB"/>
    <w:rsid w:val="00EC12E4"/>
    <w:rsid w:val="00ED1178"/>
    <w:rsid w:val="00ED5809"/>
    <w:rsid w:val="00ED5D44"/>
    <w:rsid w:val="00ED78CE"/>
    <w:rsid w:val="00EE24F0"/>
    <w:rsid w:val="00EE37E0"/>
    <w:rsid w:val="00EE51DF"/>
    <w:rsid w:val="00EE6746"/>
    <w:rsid w:val="00EF0E8E"/>
    <w:rsid w:val="00EF1601"/>
    <w:rsid w:val="00EF4C9A"/>
    <w:rsid w:val="00EF5538"/>
    <w:rsid w:val="00F043D7"/>
    <w:rsid w:val="00F05568"/>
    <w:rsid w:val="00F10662"/>
    <w:rsid w:val="00F116C0"/>
    <w:rsid w:val="00F17BB5"/>
    <w:rsid w:val="00F241AF"/>
    <w:rsid w:val="00F242D1"/>
    <w:rsid w:val="00F24621"/>
    <w:rsid w:val="00F348E9"/>
    <w:rsid w:val="00F36F9D"/>
    <w:rsid w:val="00F40E20"/>
    <w:rsid w:val="00F416EA"/>
    <w:rsid w:val="00F41861"/>
    <w:rsid w:val="00F4215C"/>
    <w:rsid w:val="00F51C90"/>
    <w:rsid w:val="00F60AB4"/>
    <w:rsid w:val="00F61656"/>
    <w:rsid w:val="00F70048"/>
    <w:rsid w:val="00F733CA"/>
    <w:rsid w:val="00F74553"/>
    <w:rsid w:val="00F76569"/>
    <w:rsid w:val="00F80A45"/>
    <w:rsid w:val="00F90C52"/>
    <w:rsid w:val="00F96212"/>
    <w:rsid w:val="00F965EC"/>
    <w:rsid w:val="00F96DA9"/>
    <w:rsid w:val="00FA0310"/>
    <w:rsid w:val="00FA12F5"/>
    <w:rsid w:val="00FA3AF0"/>
    <w:rsid w:val="00FA5C41"/>
    <w:rsid w:val="00FA74AE"/>
    <w:rsid w:val="00FB1C41"/>
    <w:rsid w:val="00FC06B1"/>
    <w:rsid w:val="00FC2124"/>
    <w:rsid w:val="00FC347A"/>
    <w:rsid w:val="00FC6786"/>
    <w:rsid w:val="00FD1F94"/>
    <w:rsid w:val="00FE170F"/>
    <w:rsid w:val="00FE4B86"/>
    <w:rsid w:val="00FE5E0C"/>
    <w:rsid w:val="00FF1DB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93D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51C90"/>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3">
    <w:name w:val="heading 3"/>
    <w:basedOn w:val="Normal"/>
    <w:next w:val="Normal"/>
    <w:link w:val="Heading3Char"/>
    <w:uiPriority w:val="9"/>
    <w:semiHidden/>
    <w:unhideWhenUsed/>
    <w:qFormat/>
    <w:rsid w:val="00D83A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3A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2Char">
    <w:name w:val="Heading 2 Char"/>
    <w:basedOn w:val="DefaultParagraphFont"/>
    <w:link w:val="Heading2"/>
    <w:uiPriority w:val="9"/>
    <w:rsid w:val="00F51C90"/>
    <w:rPr>
      <w:rFonts w:asciiTheme="majorHAnsi" w:eastAsiaTheme="majorEastAsia" w:hAnsiTheme="majorHAnsi" w:cstheme="majorBidi"/>
      <w:b/>
      <w:bCs/>
      <w:color w:val="4F81BD" w:themeColor="accent1"/>
      <w:sz w:val="26"/>
      <w:szCs w:val="26"/>
      <w:lang w:eastAsia="ja-JP"/>
    </w:rPr>
  </w:style>
  <w:style w:type="paragraph" w:styleId="FootnoteText">
    <w:name w:val="footnote text"/>
    <w:basedOn w:val="Normal"/>
    <w:link w:val="FootnoteTextChar"/>
    <w:uiPriority w:val="99"/>
    <w:semiHidden/>
    <w:unhideWhenUsed/>
    <w:rsid w:val="00284511"/>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84511"/>
    <w:rPr>
      <w:rFonts w:ascii="Calibri" w:eastAsia="Calibri" w:hAnsi="Calibri" w:cs="Times New Roman"/>
      <w:sz w:val="20"/>
      <w:szCs w:val="20"/>
    </w:rPr>
  </w:style>
  <w:style w:type="character" w:styleId="FootnoteReference">
    <w:name w:val="footnote reference"/>
    <w:uiPriority w:val="99"/>
    <w:semiHidden/>
    <w:unhideWhenUsed/>
    <w:rsid w:val="00284511"/>
    <w:rPr>
      <w:vertAlign w:val="superscript"/>
    </w:rPr>
  </w:style>
  <w:style w:type="character" w:styleId="Strong">
    <w:name w:val="Strong"/>
    <w:uiPriority w:val="22"/>
    <w:qFormat/>
    <w:rsid w:val="00B04D7B"/>
    <w:rPr>
      <w:b/>
      <w:bCs/>
    </w:rPr>
  </w:style>
  <w:style w:type="character" w:styleId="Emphasis">
    <w:name w:val="Emphasis"/>
    <w:basedOn w:val="DefaultParagraphFont"/>
    <w:uiPriority w:val="20"/>
    <w:qFormat/>
    <w:rsid w:val="00CD6B28"/>
    <w:rPr>
      <w:i/>
      <w:iCs/>
    </w:rPr>
  </w:style>
  <w:style w:type="character" w:customStyle="1" w:styleId="Heading3Char">
    <w:name w:val="Heading 3 Char"/>
    <w:basedOn w:val="DefaultParagraphFont"/>
    <w:link w:val="Heading3"/>
    <w:uiPriority w:val="9"/>
    <w:semiHidden/>
    <w:rsid w:val="00D83A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3A3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51C90"/>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3">
    <w:name w:val="heading 3"/>
    <w:basedOn w:val="Normal"/>
    <w:next w:val="Normal"/>
    <w:link w:val="Heading3Char"/>
    <w:uiPriority w:val="9"/>
    <w:semiHidden/>
    <w:unhideWhenUsed/>
    <w:qFormat/>
    <w:rsid w:val="00D83A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3A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2Char">
    <w:name w:val="Heading 2 Char"/>
    <w:basedOn w:val="DefaultParagraphFont"/>
    <w:link w:val="Heading2"/>
    <w:uiPriority w:val="9"/>
    <w:rsid w:val="00F51C90"/>
    <w:rPr>
      <w:rFonts w:asciiTheme="majorHAnsi" w:eastAsiaTheme="majorEastAsia" w:hAnsiTheme="majorHAnsi" w:cstheme="majorBidi"/>
      <w:b/>
      <w:bCs/>
      <w:color w:val="4F81BD" w:themeColor="accent1"/>
      <w:sz w:val="26"/>
      <w:szCs w:val="26"/>
      <w:lang w:eastAsia="ja-JP"/>
    </w:rPr>
  </w:style>
  <w:style w:type="paragraph" w:styleId="FootnoteText">
    <w:name w:val="footnote text"/>
    <w:basedOn w:val="Normal"/>
    <w:link w:val="FootnoteTextChar"/>
    <w:uiPriority w:val="99"/>
    <w:semiHidden/>
    <w:unhideWhenUsed/>
    <w:rsid w:val="00284511"/>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84511"/>
    <w:rPr>
      <w:rFonts w:ascii="Calibri" w:eastAsia="Calibri" w:hAnsi="Calibri" w:cs="Times New Roman"/>
      <w:sz w:val="20"/>
      <w:szCs w:val="20"/>
    </w:rPr>
  </w:style>
  <w:style w:type="character" w:styleId="FootnoteReference">
    <w:name w:val="footnote reference"/>
    <w:uiPriority w:val="99"/>
    <w:semiHidden/>
    <w:unhideWhenUsed/>
    <w:rsid w:val="00284511"/>
    <w:rPr>
      <w:vertAlign w:val="superscript"/>
    </w:rPr>
  </w:style>
  <w:style w:type="character" w:styleId="Strong">
    <w:name w:val="Strong"/>
    <w:uiPriority w:val="22"/>
    <w:qFormat/>
    <w:rsid w:val="00B04D7B"/>
    <w:rPr>
      <w:b/>
      <w:bCs/>
    </w:rPr>
  </w:style>
  <w:style w:type="character" w:styleId="Emphasis">
    <w:name w:val="Emphasis"/>
    <w:basedOn w:val="DefaultParagraphFont"/>
    <w:uiPriority w:val="20"/>
    <w:qFormat/>
    <w:rsid w:val="00CD6B28"/>
    <w:rPr>
      <w:i/>
      <w:iCs/>
    </w:rPr>
  </w:style>
  <w:style w:type="character" w:customStyle="1" w:styleId="Heading3Char">
    <w:name w:val="Heading 3 Char"/>
    <w:basedOn w:val="DefaultParagraphFont"/>
    <w:link w:val="Heading3"/>
    <w:uiPriority w:val="9"/>
    <w:semiHidden/>
    <w:rsid w:val="00D83A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3A3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7167">
      <w:bodyDiv w:val="1"/>
      <w:marLeft w:val="0"/>
      <w:marRight w:val="0"/>
      <w:marTop w:val="0"/>
      <w:marBottom w:val="0"/>
      <w:divBdr>
        <w:top w:val="none" w:sz="0" w:space="0" w:color="auto"/>
        <w:left w:val="none" w:sz="0" w:space="0" w:color="auto"/>
        <w:bottom w:val="none" w:sz="0" w:space="0" w:color="auto"/>
        <w:right w:val="none" w:sz="0" w:space="0" w:color="auto"/>
      </w:divBdr>
    </w:div>
    <w:div w:id="233974690">
      <w:bodyDiv w:val="1"/>
      <w:marLeft w:val="0"/>
      <w:marRight w:val="0"/>
      <w:marTop w:val="0"/>
      <w:marBottom w:val="0"/>
      <w:divBdr>
        <w:top w:val="none" w:sz="0" w:space="0" w:color="auto"/>
        <w:left w:val="none" w:sz="0" w:space="0" w:color="auto"/>
        <w:bottom w:val="none" w:sz="0" w:space="0" w:color="auto"/>
        <w:right w:val="none" w:sz="0" w:space="0" w:color="auto"/>
      </w:divBdr>
    </w:div>
    <w:div w:id="815026096">
      <w:bodyDiv w:val="1"/>
      <w:marLeft w:val="0"/>
      <w:marRight w:val="0"/>
      <w:marTop w:val="0"/>
      <w:marBottom w:val="0"/>
      <w:divBdr>
        <w:top w:val="none" w:sz="0" w:space="0" w:color="auto"/>
        <w:left w:val="none" w:sz="0" w:space="0" w:color="auto"/>
        <w:bottom w:val="none" w:sz="0" w:space="0" w:color="auto"/>
        <w:right w:val="none" w:sz="0" w:space="0" w:color="auto"/>
      </w:divBdr>
    </w:div>
    <w:div w:id="1057897431">
      <w:bodyDiv w:val="1"/>
      <w:marLeft w:val="0"/>
      <w:marRight w:val="0"/>
      <w:marTop w:val="0"/>
      <w:marBottom w:val="0"/>
      <w:divBdr>
        <w:top w:val="none" w:sz="0" w:space="0" w:color="auto"/>
        <w:left w:val="none" w:sz="0" w:space="0" w:color="auto"/>
        <w:bottom w:val="none" w:sz="0" w:space="0" w:color="auto"/>
        <w:right w:val="none" w:sz="0" w:space="0" w:color="auto"/>
      </w:divBdr>
    </w:div>
    <w:div w:id="1629555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penlab.citytech.cuny.edu/collegecouncil/files/2014/08/2013-10-09-Proposal_Classification_Chart.pdf"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openlab.citytech.cuny.edu/collegecouncil/files/2014/08/2013-10-10-Curriculum_Modification_Proposal_Form.docx"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ill Sans">
    <w:altName w:val="Arial"/>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Segoe Script">
    <w:altName w:val="Arial"/>
    <w:charset w:val="00"/>
    <w:family w:val="swiss"/>
    <w:pitch w:val="variable"/>
    <w:sig w:usb0="0000028F"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MS Mincho">
    <w:altName w:val="ＭＳ 明朝"/>
    <w:charset w:val="80"/>
    <w:family w:val="modern"/>
    <w:pitch w:val="fixed"/>
    <w:sig w:usb0="E00002FF" w:usb1="6AC7FDFB" w:usb2="00000012" w:usb3="00000000" w:csb0="0002009F" w:csb1="00000000"/>
  </w:font>
  <w:font w:name="XWICP C+ Frutiger">
    <w:altName w:val="Cambria"/>
    <w:panose1 w:val="00000000000000000000"/>
    <w:charset w:val="00"/>
    <w:family w:val="swiss"/>
    <w:notTrueType/>
    <w:pitch w:val="default"/>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4435B"/>
    <w:rsid w:val="00032133"/>
    <w:rsid w:val="00090223"/>
    <w:rsid w:val="00122C7D"/>
    <w:rsid w:val="00137E1F"/>
    <w:rsid w:val="001825AF"/>
    <w:rsid w:val="0020276D"/>
    <w:rsid w:val="00255D04"/>
    <w:rsid w:val="002854CB"/>
    <w:rsid w:val="00304837"/>
    <w:rsid w:val="003A3E33"/>
    <w:rsid w:val="003E1123"/>
    <w:rsid w:val="00402EBE"/>
    <w:rsid w:val="00467359"/>
    <w:rsid w:val="00492A3A"/>
    <w:rsid w:val="004A20E0"/>
    <w:rsid w:val="0054435B"/>
    <w:rsid w:val="0057192C"/>
    <w:rsid w:val="00652753"/>
    <w:rsid w:val="00657D6D"/>
    <w:rsid w:val="006A31A0"/>
    <w:rsid w:val="006B6466"/>
    <w:rsid w:val="00713003"/>
    <w:rsid w:val="007169CA"/>
    <w:rsid w:val="007F67F7"/>
    <w:rsid w:val="008243D3"/>
    <w:rsid w:val="008271C2"/>
    <w:rsid w:val="008D6A7A"/>
    <w:rsid w:val="00900390"/>
    <w:rsid w:val="00917BD0"/>
    <w:rsid w:val="00926385"/>
    <w:rsid w:val="00946856"/>
    <w:rsid w:val="00A37DAB"/>
    <w:rsid w:val="00A47EBF"/>
    <w:rsid w:val="00A616D5"/>
    <w:rsid w:val="00AA2B9F"/>
    <w:rsid w:val="00AD1099"/>
    <w:rsid w:val="00AE5DAA"/>
    <w:rsid w:val="00B15E1A"/>
    <w:rsid w:val="00B31842"/>
    <w:rsid w:val="00BA0934"/>
    <w:rsid w:val="00BD1924"/>
    <w:rsid w:val="00C456BB"/>
    <w:rsid w:val="00CA43F3"/>
    <w:rsid w:val="00D25277"/>
    <w:rsid w:val="00D62646"/>
    <w:rsid w:val="00DD064E"/>
    <w:rsid w:val="00EA54DF"/>
    <w:rsid w:val="00EB21DD"/>
    <w:rsid w:val="00ED36BB"/>
    <w:rsid w:val="00F42CB1"/>
    <w:rsid w:val="00F872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 w:type="paragraph" w:customStyle="1" w:styleId="8D9E00301AF642CDBC22964F7AA03026">
    <w:name w:val="8D9E00301AF642CDBC22964F7AA03026"/>
    <w:rsid w:val="002854CB"/>
    <w:pPr>
      <w:spacing w:after="200" w:line="276" w:lineRule="auto"/>
    </w:pPr>
    <w:rPr>
      <w:sz w:val="22"/>
      <w:szCs w:val="22"/>
      <w:lang w:eastAsia="en-US"/>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C6A3D-1092-FA4D-AFB0-8BCB0E8D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13386</Words>
  <Characters>76303</Characters>
  <Application>Microsoft Macintosh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89510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Christine Thorpe</cp:lastModifiedBy>
  <cp:revision>8</cp:revision>
  <cp:lastPrinted>2015-02-23T01:58:00Z</cp:lastPrinted>
  <dcterms:created xsi:type="dcterms:W3CDTF">2015-04-08T04:08:00Z</dcterms:created>
  <dcterms:modified xsi:type="dcterms:W3CDTF">2015-04-12T13:56:00Z</dcterms:modified>
</cp:coreProperties>
</file>