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1862" w14:textId="77777777" w:rsidR="004A286C" w:rsidRPr="00372279" w:rsidRDefault="004A286C">
      <w:pPr>
        <w:rPr>
          <w:rFonts w:ascii="Times New Roman" w:hAnsi="Times New Roman" w:cs="Times New Roman"/>
          <w:color w:val="000000" w:themeColor="text1"/>
        </w:rPr>
      </w:pPr>
    </w:p>
    <w:p w14:paraId="1E202DD0" w14:textId="7F56C8E8" w:rsidR="00B77FAA" w:rsidRPr="00372279" w:rsidRDefault="004A286C" w:rsidP="00D67279">
      <w:pPr>
        <w:rPr>
          <w:rFonts w:ascii="Times New Roman" w:hAnsi="Times New Roman" w:cs="Times New Roman"/>
          <w:b/>
          <w:color w:val="000000" w:themeColor="text1"/>
        </w:rPr>
      </w:pPr>
      <w:r w:rsidRPr="00372279">
        <w:rPr>
          <w:rFonts w:ascii="Times New Roman" w:hAnsi="Times New Roman" w:cs="Times New Roman"/>
          <w:b/>
          <w:color w:val="000000" w:themeColor="text1"/>
        </w:rPr>
        <w:t xml:space="preserve">ENG 1101 – English Composition I </w:t>
      </w:r>
      <w:r w:rsidR="00553827" w:rsidRPr="00372279">
        <w:rPr>
          <w:rFonts w:ascii="Times New Roman" w:hAnsi="Times New Roman" w:cs="Times New Roman"/>
          <w:b/>
          <w:color w:val="000000" w:themeColor="text1"/>
        </w:rPr>
        <w:t xml:space="preserve">– </w:t>
      </w:r>
      <w:r w:rsidR="00203CB8" w:rsidRPr="00372279">
        <w:rPr>
          <w:rFonts w:ascii="Times New Roman" w:hAnsi="Times New Roman" w:cs="Times New Roman"/>
          <w:b/>
          <w:color w:val="000000" w:themeColor="text1"/>
        </w:rPr>
        <w:t>Fall</w:t>
      </w:r>
      <w:r w:rsidR="00004B29">
        <w:rPr>
          <w:rFonts w:ascii="Times New Roman" w:hAnsi="Times New Roman" w:cs="Times New Roman"/>
          <w:b/>
          <w:color w:val="000000" w:themeColor="text1"/>
        </w:rPr>
        <w:t xml:space="preserve"> 2018</w:t>
      </w:r>
      <w:r w:rsidR="00D67279" w:rsidRPr="00372279">
        <w:rPr>
          <w:rFonts w:ascii="Times New Roman" w:hAnsi="Times New Roman" w:cs="Times New Roman"/>
          <w:b/>
          <w:color w:val="000000" w:themeColor="text1"/>
        </w:rPr>
        <w:t xml:space="preserve"> – Section </w:t>
      </w:r>
      <w:r w:rsidR="00495F23">
        <w:rPr>
          <w:rFonts w:ascii="Times New Roman" w:hAnsi="Times New Roman" w:cs="Times New Roman"/>
          <w:b/>
          <w:color w:val="000000" w:themeColor="text1"/>
        </w:rPr>
        <w:t>D348/C348</w:t>
      </w:r>
    </w:p>
    <w:p w14:paraId="61B6E068" w14:textId="2F86F2F0" w:rsidR="002B5BD7" w:rsidRPr="00372279" w:rsidRDefault="00536491" w:rsidP="00D67279">
      <w:pPr>
        <w:rPr>
          <w:rFonts w:ascii="Times New Roman" w:hAnsi="Times New Roman" w:cs="Times New Roman"/>
          <w:b/>
          <w:color w:val="000000" w:themeColor="text1"/>
        </w:rPr>
      </w:pPr>
      <w:r w:rsidRPr="00372279">
        <w:rPr>
          <w:rFonts w:ascii="Times New Roman" w:hAnsi="Times New Roman" w:cs="Times New Roman"/>
          <w:b/>
          <w:bCs/>
          <w:color w:val="000000" w:themeColor="text1"/>
          <w:u w:val="single"/>
        </w:rPr>
        <w:t>Monday</w:t>
      </w:r>
      <w:r w:rsidR="00004B29">
        <w:rPr>
          <w:rFonts w:ascii="Times New Roman" w:hAnsi="Times New Roman" w:cs="Times New Roman"/>
          <w:b/>
          <w:bCs/>
          <w:color w:val="000000" w:themeColor="text1"/>
          <w:u w:val="single"/>
        </w:rPr>
        <w:t>/Wednesday</w:t>
      </w:r>
      <w:r w:rsidR="00495F23">
        <w:rPr>
          <w:rFonts w:ascii="Times New Roman" w:hAnsi="Times New Roman" w:cs="Times New Roman"/>
          <w:b/>
          <w:bCs/>
          <w:color w:val="000000" w:themeColor="text1"/>
        </w:rPr>
        <w:t>: 11:30am-12</w:t>
      </w:r>
      <w:r w:rsidRPr="00372279">
        <w:rPr>
          <w:rFonts w:ascii="Times New Roman" w:hAnsi="Times New Roman" w:cs="Times New Roman"/>
          <w:b/>
          <w:bCs/>
          <w:color w:val="000000" w:themeColor="text1"/>
        </w:rPr>
        <w:t>:</w:t>
      </w:r>
      <w:r w:rsidR="00004B29">
        <w:rPr>
          <w:rFonts w:ascii="Times New Roman" w:hAnsi="Times New Roman" w:cs="Times New Roman"/>
          <w:b/>
          <w:bCs/>
          <w:color w:val="000000" w:themeColor="text1"/>
        </w:rPr>
        <w:t>45</w:t>
      </w:r>
      <w:r w:rsidR="00495F23">
        <w:rPr>
          <w:rFonts w:ascii="Times New Roman" w:hAnsi="Times New Roman" w:cs="Times New Roman"/>
          <w:b/>
          <w:bCs/>
          <w:color w:val="000000" w:themeColor="text1"/>
        </w:rPr>
        <w:t>p</w:t>
      </w:r>
      <w:r w:rsidR="004A286C" w:rsidRPr="00372279">
        <w:rPr>
          <w:rFonts w:ascii="Times New Roman" w:hAnsi="Times New Roman" w:cs="Times New Roman"/>
          <w:b/>
          <w:bCs/>
          <w:color w:val="000000" w:themeColor="text1"/>
        </w:rPr>
        <w:t>m</w:t>
      </w:r>
      <w:r w:rsidR="00495F23">
        <w:rPr>
          <w:rFonts w:ascii="Times New Roman" w:hAnsi="Times New Roman" w:cs="Times New Roman"/>
          <w:b/>
          <w:bCs/>
          <w:color w:val="000000" w:themeColor="text1"/>
        </w:rPr>
        <w:t xml:space="preserve"> (M-307</w:t>
      </w:r>
      <w:r w:rsidR="00553827" w:rsidRPr="00372279">
        <w:rPr>
          <w:rFonts w:ascii="Times New Roman" w:hAnsi="Times New Roman" w:cs="Times New Roman"/>
          <w:b/>
          <w:bCs/>
          <w:color w:val="000000" w:themeColor="text1"/>
        </w:rPr>
        <w:t>)</w:t>
      </w:r>
      <w:r w:rsidR="00C47D4F" w:rsidRPr="00372279">
        <w:rPr>
          <w:rFonts w:ascii="Times New Roman" w:hAnsi="Times New Roman" w:cs="Times New Roman"/>
          <w:b/>
          <w:bCs/>
          <w:color w:val="000000" w:themeColor="text1"/>
        </w:rPr>
        <w:t xml:space="preserve">; </w:t>
      </w:r>
      <w:r w:rsidR="00495F23">
        <w:rPr>
          <w:rFonts w:ascii="Times New Roman" w:hAnsi="Times New Roman" w:cs="Times New Roman"/>
          <w:b/>
          <w:color w:val="000000" w:themeColor="text1"/>
          <w:u w:val="single"/>
        </w:rPr>
        <w:t>Wednesd</w:t>
      </w:r>
      <w:r w:rsidR="00004B29">
        <w:rPr>
          <w:rFonts w:ascii="Times New Roman" w:hAnsi="Times New Roman" w:cs="Times New Roman"/>
          <w:b/>
          <w:color w:val="000000" w:themeColor="text1"/>
          <w:u w:val="single"/>
        </w:rPr>
        <w:t>ay</w:t>
      </w:r>
      <w:r w:rsidR="00004B29">
        <w:rPr>
          <w:rFonts w:ascii="Times New Roman" w:hAnsi="Times New Roman" w:cs="Times New Roman"/>
          <w:b/>
          <w:color w:val="000000" w:themeColor="text1"/>
        </w:rPr>
        <w:t>: 10:00am-10:</w:t>
      </w:r>
      <w:r w:rsidR="00C47D4F" w:rsidRPr="00372279">
        <w:rPr>
          <w:rFonts w:ascii="Times New Roman" w:hAnsi="Times New Roman" w:cs="Times New Roman"/>
          <w:b/>
          <w:color w:val="000000" w:themeColor="text1"/>
        </w:rPr>
        <w:t>5</w:t>
      </w:r>
      <w:r w:rsidR="00004B29">
        <w:rPr>
          <w:rFonts w:ascii="Times New Roman" w:hAnsi="Times New Roman" w:cs="Times New Roman"/>
          <w:b/>
          <w:color w:val="000000" w:themeColor="text1"/>
        </w:rPr>
        <w:t>0am (</w:t>
      </w:r>
      <w:r w:rsidR="00DD7927">
        <w:rPr>
          <w:rFonts w:ascii="Times New Roman" w:hAnsi="Times New Roman" w:cs="Times New Roman"/>
          <w:b/>
          <w:color w:val="000000" w:themeColor="text1"/>
        </w:rPr>
        <w:t>N-922A</w:t>
      </w:r>
      <w:r w:rsidR="00C47D4F" w:rsidRPr="00372279">
        <w:rPr>
          <w:rFonts w:ascii="Times New Roman" w:hAnsi="Times New Roman" w:cs="Times New Roman"/>
          <w:b/>
          <w:color w:val="000000" w:themeColor="text1"/>
        </w:rPr>
        <w:t>)</w:t>
      </w:r>
      <w:r w:rsidR="004A286C" w:rsidRPr="00372279">
        <w:rPr>
          <w:rFonts w:ascii="Times New Roman" w:hAnsi="Times New Roman" w:cs="Times New Roman"/>
          <w:b/>
          <w:bCs/>
          <w:color w:val="000000" w:themeColor="text1"/>
        </w:rPr>
        <w:br/>
      </w:r>
      <w:r w:rsidR="00A53877" w:rsidRPr="00372279">
        <w:rPr>
          <w:rFonts w:ascii="Times New Roman" w:eastAsia="Calibri" w:hAnsi="Times New Roman" w:cs="Times New Roman"/>
          <w:color w:val="000000" w:themeColor="text1"/>
        </w:rPr>
        <w:tab/>
      </w:r>
      <w:r w:rsidR="00A53877" w:rsidRPr="00372279">
        <w:rPr>
          <w:rFonts w:ascii="Times New Roman" w:eastAsia="Calibri" w:hAnsi="Times New Roman" w:cs="Times New Roman"/>
          <w:color w:val="000000" w:themeColor="text1"/>
        </w:rPr>
        <w:tab/>
      </w:r>
    </w:p>
    <w:p w14:paraId="15D87137" w14:textId="77777777" w:rsidR="00D67279" w:rsidRPr="00372279" w:rsidRDefault="00D67279" w:rsidP="00D67279">
      <w:pPr>
        <w:rPr>
          <w:rFonts w:ascii="Times New Roman" w:hAnsi="Times New Roman" w:cs="Times New Roman"/>
          <w:b/>
          <w:color w:val="000000" w:themeColor="text1"/>
        </w:rPr>
      </w:pPr>
    </w:p>
    <w:p w14:paraId="32EE95D8" w14:textId="05F73E43" w:rsidR="00A62CED" w:rsidRPr="00372279" w:rsidRDefault="00A62CED" w:rsidP="00A62CED">
      <w:pPr>
        <w:pStyle w:val="Normal1"/>
        <w:widowControl w:val="0"/>
        <w:jc w:val="center"/>
        <w:rPr>
          <w:rFonts w:eastAsia="Calibri"/>
          <w:b/>
          <w:color w:val="000000" w:themeColor="text1"/>
          <w:u w:val="single"/>
        </w:rPr>
      </w:pPr>
      <w:r w:rsidRPr="00372279">
        <w:rPr>
          <w:rFonts w:eastAsia="Calibri"/>
          <w:b/>
          <w:color w:val="000000" w:themeColor="text1"/>
          <w:u w:val="single"/>
        </w:rPr>
        <w:t>COURSE INTRODUCTION</w:t>
      </w:r>
    </w:p>
    <w:p w14:paraId="79B6FC3D" w14:textId="791C4C0E" w:rsidR="00A53877" w:rsidRPr="00372279" w:rsidRDefault="00A62CED" w:rsidP="00A53877">
      <w:pPr>
        <w:pStyle w:val="Normal1"/>
        <w:widowControl w:val="0"/>
        <w:rPr>
          <w:color w:val="000000" w:themeColor="text1"/>
          <w:u w:val="single"/>
        </w:rPr>
      </w:pPr>
      <w:r w:rsidRPr="00372279">
        <w:rPr>
          <w:rFonts w:eastAsia="Calibri"/>
          <w:b/>
          <w:color w:val="000000" w:themeColor="text1"/>
          <w:u w:val="single"/>
        </w:rPr>
        <w:br/>
      </w:r>
      <w:r w:rsidR="00A53877" w:rsidRPr="00372279">
        <w:rPr>
          <w:rFonts w:eastAsia="Calibri"/>
          <w:b/>
          <w:color w:val="000000" w:themeColor="text1"/>
          <w:u w:val="single"/>
        </w:rPr>
        <w:t xml:space="preserve">Description </w:t>
      </w:r>
    </w:p>
    <w:p w14:paraId="7BF7B5AE" w14:textId="30A82630" w:rsidR="00A53877" w:rsidRPr="00372279" w:rsidRDefault="00A53877" w:rsidP="00A53877">
      <w:pPr>
        <w:pStyle w:val="Normal1"/>
        <w:rPr>
          <w:color w:val="000000" w:themeColor="text1"/>
        </w:rPr>
      </w:pPr>
      <w:r w:rsidRPr="00372279">
        <w:rPr>
          <w:rFonts w:eastAsia="Verdana"/>
          <w:color w:val="000000" w:themeColor="text1"/>
        </w:rPr>
        <w:t xml:space="preserve">English Composition I is a course in effective essay writing and basic research techniques, including the use of the library. College-level readings are assigned as the basis for in-class and </w:t>
      </w:r>
      <w:r w:rsidR="001B64D2">
        <w:rPr>
          <w:rFonts w:eastAsia="Verdana"/>
          <w:color w:val="000000" w:themeColor="text1"/>
        </w:rPr>
        <w:t xml:space="preserve">online discussion and for essay </w:t>
      </w:r>
      <w:r w:rsidRPr="00372279">
        <w:rPr>
          <w:rFonts w:eastAsia="Verdana"/>
          <w:color w:val="000000" w:themeColor="text1"/>
        </w:rPr>
        <w:t xml:space="preserve">writing. CUNY certification in reading and writing is the prerequisite for this course. </w:t>
      </w:r>
      <w:r w:rsidRPr="00372279">
        <w:rPr>
          <w:rFonts w:eastAsia="Verdana"/>
          <w:b/>
          <w:color w:val="000000" w:themeColor="text1"/>
        </w:rPr>
        <w:t>Students should expect to spend six hours per week on work for this class in addition to class time.</w:t>
      </w:r>
      <w:r w:rsidRPr="00372279">
        <w:rPr>
          <w:rFonts w:eastAsia="Verdana"/>
          <w:color w:val="000000" w:themeColor="text1"/>
        </w:rPr>
        <w:t xml:space="preserve"> Through discussion, reading, writing in drafts, collaborating, revising, and presenting work, students will learn to:</w:t>
      </w:r>
    </w:p>
    <w:p w14:paraId="6901C86C" w14:textId="77777777" w:rsidR="00A53877" w:rsidRPr="00372279" w:rsidRDefault="00A53877" w:rsidP="00A53877">
      <w:pPr>
        <w:pStyle w:val="Normal1"/>
        <w:rPr>
          <w:color w:val="000000" w:themeColor="text1"/>
        </w:rPr>
      </w:pPr>
    </w:p>
    <w:p w14:paraId="0472CCF3"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Write clear and logical sentences of varied structure, using correct spelling, conventional punctuation, and correct grammar and syntax;</w:t>
      </w:r>
    </w:p>
    <w:p w14:paraId="432D477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Organize sentences into paragraphs and paragraphs into well-developed essays that present persuasive arguments based on specific evidence;</w:t>
      </w:r>
    </w:p>
    <w:p w14:paraId="3B1B7B1E"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Draft, revise, and proofread essays of various modes of writing, including narration, description, comparison, argumentation, analysis and reflection;</w:t>
      </w:r>
    </w:p>
    <w:p w14:paraId="284F146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Use writing as a process of discovery, building habits of critical thinking;</w:t>
      </w:r>
    </w:p>
    <w:p w14:paraId="7CCE7979" w14:textId="2FF1EF3D"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w:t>
      </w:r>
      <w:r w:rsidR="00517D4D" w:rsidRPr="00372279">
        <w:rPr>
          <w:rFonts w:eastAsia="Verdana"/>
          <w:color w:val="000000" w:themeColor="text1"/>
        </w:rPr>
        <w:t>evelop a personal writing style;</w:t>
      </w:r>
    </w:p>
    <w:p w14:paraId="181710CB"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Read actively, carefully, and thoroughly, looking at details and at the piece as a whole;</w:t>
      </w:r>
    </w:p>
    <w:p w14:paraId="47EBFCB5"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Formulate questions as part of the reading process in anticipation of class or online discussions;</w:t>
      </w:r>
    </w:p>
    <w:p w14:paraId="434A981A" w14:textId="6F73B905"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Demonstrate the ability to summarize, paraphrase, quote from, and argue with assigned readings</w:t>
      </w:r>
      <w:r w:rsidR="00517D4D" w:rsidRPr="00372279">
        <w:rPr>
          <w:rFonts w:eastAsia="Verdana"/>
          <w:color w:val="000000" w:themeColor="text1"/>
        </w:rPr>
        <w:t>;</w:t>
      </w:r>
    </w:p>
    <w:p w14:paraId="1FB9E9F3"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Gain familiarity with online tools such as blogs, collaborative documents, online writing centers, and library research tools;</w:t>
      </w:r>
    </w:p>
    <w:p w14:paraId="3A50D436"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Communicate professionally via e-mail and other online media;</w:t>
      </w:r>
    </w:p>
    <w:p w14:paraId="49E9F9A7" w14:textId="77777777" w:rsidR="00A53877" w:rsidRPr="00372279" w:rsidRDefault="00A53877" w:rsidP="00A53877">
      <w:pPr>
        <w:pStyle w:val="Normal1"/>
        <w:numPr>
          <w:ilvl w:val="0"/>
          <w:numId w:val="4"/>
        </w:numPr>
        <w:ind w:hanging="360"/>
        <w:contextualSpacing/>
        <w:rPr>
          <w:rFonts w:eastAsia="Verdana"/>
          <w:color w:val="000000" w:themeColor="text1"/>
        </w:rPr>
      </w:pPr>
      <w:r w:rsidRPr="00372279">
        <w:rPr>
          <w:rFonts w:eastAsia="Verdana"/>
          <w:color w:val="000000" w:themeColor="text1"/>
        </w:rPr>
        <w:t>Demonstrate information fluency—the ability to find, evaluate, use, and create online resources.</w:t>
      </w:r>
    </w:p>
    <w:p w14:paraId="301B53EF" w14:textId="77777777" w:rsidR="00A53877" w:rsidRPr="00372279" w:rsidRDefault="00A53877" w:rsidP="00A53877">
      <w:pPr>
        <w:pStyle w:val="Normal1"/>
        <w:widowControl w:val="0"/>
        <w:rPr>
          <w:color w:val="000000" w:themeColor="text1"/>
        </w:rPr>
      </w:pPr>
    </w:p>
    <w:p w14:paraId="236FD09E" w14:textId="77777777" w:rsidR="00A53877" w:rsidRPr="00372279" w:rsidRDefault="00A53877" w:rsidP="00A53877">
      <w:pPr>
        <w:pStyle w:val="Normal1"/>
        <w:widowControl w:val="0"/>
        <w:rPr>
          <w:rFonts w:eastAsia="Calibri"/>
          <w:b/>
          <w:color w:val="000000" w:themeColor="text1"/>
          <w:u w:val="single"/>
        </w:rPr>
      </w:pPr>
      <w:r w:rsidRPr="00372279">
        <w:rPr>
          <w:rFonts w:eastAsia="Calibri"/>
          <w:b/>
          <w:color w:val="000000" w:themeColor="text1"/>
          <w:u w:val="single"/>
        </w:rPr>
        <w:t>Learning Objectives</w:t>
      </w:r>
    </w:p>
    <w:p w14:paraId="266951DC" w14:textId="77777777" w:rsidR="000A6AE7" w:rsidRPr="00372279" w:rsidRDefault="000A6AE7" w:rsidP="00A53877">
      <w:pPr>
        <w:pStyle w:val="Normal1"/>
        <w:widowControl w:val="0"/>
        <w:rPr>
          <w:rFonts w:eastAsia="Calibri"/>
          <w:b/>
          <w:color w:val="000000" w:themeColor="text1"/>
          <w:u w:val="single"/>
        </w:rPr>
      </w:pPr>
    </w:p>
    <w:p w14:paraId="31762789" w14:textId="04276F94" w:rsidR="000A6AE7" w:rsidRPr="00372279" w:rsidRDefault="000A6AE7" w:rsidP="000A6AE7">
      <w:pPr>
        <w:pStyle w:val="Normal1"/>
        <w:widowControl w:val="0"/>
        <w:ind w:firstLine="720"/>
        <w:rPr>
          <w:rFonts w:eastAsia="Calibri"/>
          <w:b/>
          <w:color w:val="000000" w:themeColor="text1"/>
        </w:rPr>
      </w:pPr>
      <w:r w:rsidRPr="00372279">
        <w:rPr>
          <w:rFonts w:eastAsia="Calibri"/>
          <w:b/>
          <w:color w:val="000000" w:themeColor="text1"/>
        </w:rPr>
        <w:t>Rhetorical Knowledge</w:t>
      </w:r>
    </w:p>
    <w:p w14:paraId="1CD7789B" w14:textId="0B0FAD19"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Understand and respond appropriately to different kinds of rhetorical situations</w:t>
      </w:r>
    </w:p>
    <w:p w14:paraId="70370D8C" w14:textId="357A0559"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Understand how genres and disciplines shape reading and writing practices</w:t>
      </w:r>
    </w:p>
    <w:p w14:paraId="7C2AF69B" w14:textId="77777777" w:rsidR="000A6AE7" w:rsidRPr="00372279" w:rsidRDefault="000A6AE7" w:rsidP="000A6AE7">
      <w:pPr>
        <w:pStyle w:val="Normal1"/>
        <w:widowControl w:val="0"/>
        <w:numPr>
          <w:ilvl w:val="0"/>
          <w:numId w:val="11"/>
        </w:numPr>
        <w:rPr>
          <w:color w:val="000000" w:themeColor="text1"/>
        </w:rPr>
      </w:pPr>
      <w:r w:rsidRPr="00372279">
        <w:rPr>
          <w:rFonts w:eastAsia="Calibri"/>
          <w:color w:val="000000" w:themeColor="text1"/>
        </w:rPr>
        <w:t>Write in several genres</w:t>
      </w:r>
    </w:p>
    <w:p w14:paraId="1472EB9E" w14:textId="77777777" w:rsidR="000A6AE7" w:rsidRPr="00372279" w:rsidRDefault="000A6AE7" w:rsidP="000A6AE7">
      <w:pPr>
        <w:pStyle w:val="Normal1"/>
        <w:widowControl w:val="0"/>
        <w:rPr>
          <w:color w:val="000000" w:themeColor="text1"/>
        </w:rPr>
      </w:pPr>
    </w:p>
    <w:p w14:paraId="7EE7AC2B" w14:textId="77777777" w:rsidR="000A6AE7" w:rsidRPr="00372279" w:rsidRDefault="00A53877" w:rsidP="000A6AE7">
      <w:pPr>
        <w:pStyle w:val="Normal1"/>
        <w:widowControl w:val="0"/>
        <w:ind w:firstLine="720"/>
        <w:rPr>
          <w:rFonts w:eastAsia="Verdana"/>
          <w:b/>
          <w:color w:val="000000" w:themeColor="text1"/>
        </w:rPr>
      </w:pPr>
      <w:r w:rsidRPr="00372279">
        <w:rPr>
          <w:rFonts w:eastAsia="Verdana"/>
          <w:b/>
          <w:color w:val="000000" w:themeColor="text1"/>
          <w:highlight w:val="white"/>
        </w:rPr>
        <w:t>Writing and Reading Processes</w:t>
      </w:r>
    </w:p>
    <w:p w14:paraId="7B6D439C" w14:textId="77777777"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Develop flexible strategies for generating, revising, editing, and proof-reading</w:t>
      </w:r>
    </w:p>
    <w:p w14:paraId="04B781B6" w14:textId="77777777"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Understand writing as an open process that permits writers to use later invention and re-thinking to revise their work</w:t>
      </w:r>
    </w:p>
    <w:p w14:paraId="33C3470F" w14:textId="77777777" w:rsidR="0033646A" w:rsidRPr="0033646A" w:rsidRDefault="0033646A" w:rsidP="0033646A">
      <w:pPr>
        <w:pStyle w:val="Normal1"/>
        <w:widowControl w:val="0"/>
        <w:ind w:left="1440"/>
        <w:rPr>
          <w:color w:val="000000" w:themeColor="text1"/>
        </w:rPr>
      </w:pPr>
    </w:p>
    <w:p w14:paraId="7876094D" w14:textId="013A4705" w:rsidR="000A6AE7" w:rsidRPr="00372279" w:rsidRDefault="00A53877" w:rsidP="000A6AE7">
      <w:pPr>
        <w:pStyle w:val="Normal1"/>
        <w:widowControl w:val="0"/>
        <w:numPr>
          <w:ilvl w:val="0"/>
          <w:numId w:val="12"/>
        </w:numPr>
        <w:rPr>
          <w:color w:val="000000" w:themeColor="text1"/>
        </w:rPr>
      </w:pPr>
      <w:r w:rsidRPr="00372279">
        <w:rPr>
          <w:rFonts w:eastAsia="Verdana"/>
          <w:color w:val="000000" w:themeColor="text1"/>
          <w:highlight w:val="white"/>
        </w:rPr>
        <w:t>Be aware that it usually takes multiple drafts to create and complete a successful text</w:t>
      </w:r>
    </w:p>
    <w:p w14:paraId="5F52DA71"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Understand the collaborative and social aspects of writing processes</w:t>
      </w:r>
    </w:p>
    <w:p w14:paraId="227B2FF6"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Learn to critique their own and others' works</w:t>
      </w:r>
    </w:p>
    <w:p w14:paraId="319124D9" w14:textId="77777777" w:rsidR="00A37A37" w:rsidRPr="00372279" w:rsidRDefault="00A53877" w:rsidP="00A37A37">
      <w:pPr>
        <w:pStyle w:val="Normal1"/>
        <w:widowControl w:val="0"/>
        <w:numPr>
          <w:ilvl w:val="0"/>
          <w:numId w:val="12"/>
        </w:numPr>
        <w:rPr>
          <w:color w:val="000000" w:themeColor="text1"/>
        </w:rPr>
      </w:pPr>
      <w:r w:rsidRPr="00372279">
        <w:rPr>
          <w:rFonts w:eastAsia="Verdana"/>
          <w:color w:val="000000" w:themeColor="text1"/>
          <w:highlight w:val="white"/>
        </w:rPr>
        <w:t>Learn to balance the advantages of relying on others with the responsibility of doing their part</w:t>
      </w:r>
    </w:p>
    <w:p w14:paraId="2119F075" w14:textId="77777777" w:rsidR="00A37A37" w:rsidRPr="00372279" w:rsidRDefault="00A37A37" w:rsidP="00A37A37">
      <w:pPr>
        <w:pStyle w:val="Normal1"/>
        <w:widowControl w:val="0"/>
        <w:rPr>
          <w:color w:val="000000" w:themeColor="text1"/>
        </w:rPr>
      </w:pPr>
    </w:p>
    <w:p w14:paraId="280CB05F"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Critical Thinking, Reading, Writing, and Researching</w:t>
      </w:r>
    </w:p>
    <w:p w14:paraId="6A7100F3"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Use writing and reading for inquiry, learning, thinking, and communicating</w:t>
      </w:r>
    </w:p>
    <w:p w14:paraId="3AD2B71A"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Understand a writing assignment as a series of tasks, including finding, evaluating, analyzing, and synthesizing appropriate primary and secondary sources</w:t>
      </w:r>
    </w:p>
    <w:p w14:paraId="4961A3B2"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Read, analyze, and interpret essays and texts across a variety of genres, disciplines, and media for the purposes of academic inquiry, rhetorical and textual analysis, and understanding, improving, and critiquing writing processes and reading strategies</w:t>
      </w:r>
    </w:p>
    <w:p w14:paraId="453B5867"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Understand how to read, interpret, and respond to argument-based readings and consider how the structure and content of these readings may relate to student writing projects and processes</w:t>
      </w:r>
    </w:p>
    <w:p w14:paraId="3A5F2D6F"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Integrate a student's own ideas with those of others and practice summarizing, paraphrasing, quoting, and documenting this work in various writing projects</w:t>
      </w:r>
    </w:p>
    <w:p w14:paraId="221B2BE3" w14:textId="77777777" w:rsidR="00A37A37" w:rsidRPr="00372279" w:rsidRDefault="00A53877" w:rsidP="00A37A37">
      <w:pPr>
        <w:pStyle w:val="Normal1"/>
        <w:widowControl w:val="0"/>
        <w:numPr>
          <w:ilvl w:val="0"/>
          <w:numId w:val="13"/>
        </w:numPr>
        <w:rPr>
          <w:color w:val="000000" w:themeColor="text1"/>
        </w:rPr>
      </w:pPr>
      <w:r w:rsidRPr="00372279">
        <w:rPr>
          <w:rFonts w:eastAsia="Verdana"/>
          <w:color w:val="000000" w:themeColor="text1"/>
          <w:highlight w:val="white"/>
        </w:rPr>
        <w:t>Locate, evaluate, organize, and use research material collected from digital sources, including scholarly library databases; other official databases (e.g., federal government databases); and informal digital networks and internet sources</w:t>
      </w:r>
    </w:p>
    <w:p w14:paraId="562D844C" w14:textId="77777777" w:rsidR="00A37A37" w:rsidRPr="00372279" w:rsidRDefault="00A37A37" w:rsidP="00A37A37">
      <w:pPr>
        <w:pStyle w:val="Normal1"/>
        <w:widowControl w:val="0"/>
        <w:rPr>
          <w:color w:val="000000" w:themeColor="text1"/>
        </w:rPr>
      </w:pPr>
    </w:p>
    <w:p w14:paraId="4F7AD44C"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Composing in Digital Environments</w:t>
      </w:r>
    </w:p>
    <w:p w14:paraId="7685252A" w14:textId="207E1649" w:rsidR="00517D4D" w:rsidRPr="00372279" w:rsidRDefault="00A53877" w:rsidP="00517D4D">
      <w:pPr>
        <w:pStyle w:val="Normal1"/>
        <w:widowControl w:val="0"/>
        <w:numPr>
          <w:ilvl w:val="0"/>
          <w:numId w:val="14"/>
        </w:numPr>
        <w:rPr>
          <w:color w:val="000000" w:themeColor="text1"/>
        </w:rPr>
      </w:pPr>
      <w:r w:rsidRPr="00372279">
        <w:rPr>
          <w:rFonts w:eastAsia="Verdana"/>
          <w:color w:val="000000" w:themeColor="text1"/>
          <w:highlight w:val="white"/>
        </w:rPr>
        <w:t>Use digital tools and environments for drafting, reviewing, revising, editing, and sharing texts</w:t>
      </w:r>
      <w:r w:rsidR="00517D4D" w:rsidRPr="00372279">
        <w:rPr>
          <w:color w:val="000000" w:themeColor="text1"/>
        </w:rPr>
        <w:br/>
      </w:r>
    </w:p>
    <w:p w14:paraId="0A0BC4B1" w14:textId="77777777" w:rsidR="00A37A37" w:rsidRPr="00372279" w:rsidRDefault="00A53877" w:rsidP="00A37A37">
      <w:pPr>
        <w:pStyle w:val="Normal1"/>
        <w:widowControl w:val="0"/>
        <w:ind w:firstLine="360"/>
        <w:rPr>
          <w:color w:val="000000" w:themeColor="text1"/>
        </w:rPr>
      </w:pPr>
      <w:r w:rsidRPr="00372279">
        <w:rPr>
          <w:rFonts w:eastAsia="Verdana"/>
          <w:b/>
          <w:color w:val="000000" w:themeColor="text1"/>
          <w:highlight w:val="white"/>
        </w:rPr>
        <w:t>Knowledge of Academic Conventions</w:t>
      </w:r>
    </w:p>
    <w:p w14:paraId="36A2034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Learn common formats for different kinds of texts</w:t>
      </w:r>
    </w:p>
    <w:p w14:paraId="7C9FBE1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Develop knowledge of genre conventions ranging from structure and paragraphing to tone and mechanics</w:t>
      </w:r>
    </w:p>
    <w:p w14:paraId="268AC7F8" w14:textId="77777777" w:rsidR="00A37A3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Practice appropriate means of documenting research sources</w:t>
      </w:r>
    </w:p>
    <w:p w14:paraId="2B1285BE" w14:textId="352643C5" w:rsidR="00A53877" w:rsidRPr="00372279" w:rsidRDefault="00A53877" w:rsidP="00A37A37">
      <w:pPr>
        <w:pStyle w:val="Normal1"/>
        <w:widowControl w:val="0"/>
        <w:numPr>
          <w:ilvl w:val="0"/>
          <w:numId w:val="15"/>
        </w:numPr>
        <w:rPr>
          <w:color w:val="000000" w:themeColor="text1"/>
        </w:rPr>
      </w:pPr>
      <w:r w:rsidRPr="00372279">
        <w:rPr>
          <w:rFonts w:eastAsia="Verdana"/>
          <w:color w:val="000000" w:themeColor="text1"/>
          <w:highlight w:val="white"/>
        </w:rPr>
        <w:t>Control such surface features as syntax, grammar, punctuation, and spelling</w:t>
      </w:r>
    </w:p>
    <w:p w14:paraId="724C4E63" w14:textId="77777777" w:rsidR="00D218F1" w:rsidRPr="00372279" w:rsidRDefault="00D218F1" w:rsidP="00A53877">
      <w:pPr>
        <w:pStyle w:val="Normal1"/>
        <w:keepNext/>
        <w:widowControl w:val="0"/>
        <w:tabs>
          <w:tab w:val="left" w:pos="432"/>
        </w:tabs>
        <w:rPr>
          <w:color w:val="000000" w:themeColor="text1"/>
        </w:rPr>
      </w:pPr>
    </w:p>
    <w:p w14:paraId="53437087" w14:textId="77777777" w:rsidR="00A53877" w:rsidRPr="00372279" w:rsidRDefault="00A53877" w:rsidP="00A53877">
      <w:pPr>
        <w:pStyle w:val="Normal1"/>
        <w:keepNext/>
        <w:widowControl w:val="0"/>
        <w:tabs>
          <w:tab w:val="left" w:pos="432"/>
        </w:tabs>
        <w:rPr>
          <w:color w:val="000000" w:themeColor="text1"/>
          <w:u w:val="single"/>
        </w:rPr>
      </w:pPr>
      <w:r w:rsidRPr="00372279">
        <w:rPr>
          <w:rFonts w:eastAsia="Calibri"/>
          <w:b/>
          <w:color w:val="000000" w:themeColor="text1"/>
          <w:u w:val="single"/>
        </w:rPr>
        <w:t>Course Web Site</w:t>
      </w:r>
    </w:p>
    <w:p w14:paraId="491E6A0F" w14:textId="387CE004" w:rsidR="004E0094" w:rsidRDefault="0092195F" w:rsidP="00D218F1">
      <w:pPr>
        <w:spacing w:after="120"/>
      </w:pPr>
      <w:r w:rsidRPr="00372279">
        <w:rPr>
          <w:rFonts w:ascii="Times New Roman" w:hAnsi="Times New Roman" w:cs="Times New Roman"/>
          <w:color w:val="000000" w:themeColor="text1"/>
        </w:rPr>
        <w:t xml:space="preserve">In addition to our class meetings, </w:t>
      </w:r>
      <w:r w:rsidR="00D218F1" w:rsidRPr="00372279">
        <w:rPr>
          <w:rFonts w:ascii="Times New Roman" w:hAnsi="Times New Roman" w:cs="Times New Roman"/>
          <w:color w:val="000000" w:themeColor="text1"/>
        </w:rPr>
        <w:t xml:space="preserve">we </w:t>
      </w:r>
      <w:r w:rsidRPr="00372279">
        <w:rPr>
          <w:rFonts w:ascii="Times New Roman" w:hAnsi="Times New Roman" w:cs="Times New Roman"/>
          <w:color w:val="000000" w:themeColor="text1"/>
        </w:rPr>
        <w:t>will share a vi</w:t>
      </w:r>
      <w:r w:rsidR="00D218F1" w:rsidRPr="00372279">
        <w:rPr>
          <w:rFonts w:ascii="Times New Roman" w:hAnsi="Times New Roman" w:cs="Times New Roman"/>
          <w:color w:val="000000" w:themeColor="text1"/>
        </w:rPr>
        <w:t>rtual community on Ope</w:t>
      </w:r>
      <w:r w:rsidR="00D218F1" w:rsidRPr="004E0094">
        <w:rPr>
          <w:rFonts w:ascii="Times New Roman" w:hAnsi="Times New Roman" w:cs="Times New Roman"/>
          <w:color w:val="000000" w:themeColor="text1"/>
        </w:rPr>
        <w:t>nLab at</w:t>
      </w:r>
      <w:r w:rsidR="00A37A37" w:rsidRPr="004E0094">
        <w:rPr>
          <w:rFonts w:ascii="Times New Roman" w:hAnsi="Times New Roman" w:cs="Times New Roman"/>
          <w:color w:val="000000" w:themeColor="text1"/>
        </w:rPr>
        <w:t xml:space="preserve"> the following URL</w:t>
      </w:r>
      <w:r w:rsidR="00D218F1" w:rsidRPr="004E0094">
        <w:rPr>
          <w:rFonts w:ascii="Times New Roman" w:hAnsi="Times New Roman" w:cs="Times New Roman"/>
          <w:color w:val="000000" w:themeColor="text1"/>
        </w:rPr>
        <w:t xml:space="preserve">: </w:t>
      </w:r>
      <w:hyperlink r:id="rId8" w:history="1">
        <w:r w:rsidR="004E0094" w:rsidRPr="004E0094">
          <w:rPr>
            <w:rStyle w:val="Hyperlink"/>
            <w:rFonts w:ascii="Times New Roman" w:hAnsi="Times New Roman" w:cs="Times New Roman"/>
          </w:rPr>
          <w:t>https://openlab.citytech.cuny.edu/choieng1101d348fa2018/</w:t>
        </w:r>
      </w:hyperlink>
    </w:p>
    <w:p w14:paraId="2668D153" w14:textId="2ED79F0A" w:rsidR="0092195F" w:rsidRPr="00372279" w:rsidRDefault="00D218F1" w:rsidP="00D218F1">
      <w:pPr>
        <w:spacing w:after="120"/>
        <w:rPr>
          <w:rFonts w:ascii="Times New Roman" w:hAnsi="Times New Roman" w:cs="Times New Roman"/>
          <w:color w:val="000000" w:themeColor="text1"/>
        </w:rPr>
      </w:pPr>
      <w:r w:rsidRPr="00372279">
        <w:rPr>
          <w:rFonts w:ascii="Times New Roman" w:hAnsi="Times New Roman" w:cs="Times New Roman"/>
          <w:color w:val="000000" w:themeColor="text1"/>
        </w:rPr>
        <w:t xml:space="preserve">Assignments, upcoming deadlines, and other important information about the course will be posted on this site, so </w:t>
      </w:r>
      <w:r w:rsidRPr="00372279">
        <w:rPr>
          <w:rFonts w:ascii="Times New Roman" w:hAnsi="Times New Roman" w:cs="Times New Roman"/>
          <w:b/>
          <w:color w:val="000000" w:themeColor="text1"/>
        </w:rPr>
        <w:t>you are required to check it regularly</w:t>
      </w:r>
      <w:r w:rsidR="003F02F7" w:rsidRPr="00372279">
        <w:rPr>
          <w:rFonts w:ascii="Times New Roman" w:hAnsi="Times New Roman" w:cs="Times New Roman"/>
          <w:b/>
          <w:color w:val="000000" w:themeColor="text1"/>
        </w:rPr>
        <w:t xml:space="preserve"> (at least twice a week)</w:t>
      </w:r>
      <w:r w:rsidRPr="00372279">
        <w:rPr>
          <w:rFonts w:ascii="Times New Roman" w:hAnsi="Times New Roman" w:cs="Times New Roman"/>
          <w:color w:val="000000" w:themeColor="text1"/>
        </w:rPr>
        <w:t xml:space="preserve">. We will also hold discussions there, and you will be responsible for posting your responses according to the homework schedule. </w:t>
      </w:r>
      <w:r w:rsidR="0092195F" w:rsidRPr="00372279">
        <w:rPr>
          <w:rFonts w:ascii="Times New Roman" w:hAnsi="Times New Roman" w:cs="Times New Roman"/>
          <w:b/>
          <w:color w:val="000000" w:themeColor="text1"/>
        </w:rPr>
        <w:t>You will need your City Tech email acco</w:t>
      </w:r>
      <w:r w:rsidRPr="00372279">
        <w:rPr>
          <w:rFonts w:ascii="Times New Roman" w:hAnsi="Times New Roman" w:cs="Times New Roman"/>
          <w:b/>
          <w:color w:val="000000" w:themeColor="text1"/>
        </w:rPr>
        <w:t xml:space="preserve">unt to create an account on </w:t>
      </w:r>
      <w:r w:rsidR="0092195F" w:rsidRPr="00372279">
        <w:rPr>
          <w:rFonts w:ascii="Times New Roman" w:hAnsi="Times New Roman" w:cs="Times New Roman"/>
          <w:b/>
          <w:color w:val="000000" w:themeColor="text1"/>
        </w:rPr>
        <w:t>OpenLab</w:t>
      </w:r>
      <w:r w:rsidR="00517D4D" w:rsidRPr="00372279">
        <w:rPr>
          <w:rFonts w:ascii="Times New Roman" w:hAnsi="Times New Roman" w:cs="Times New Roman"/>
          <w:b/>
          <w:color w:val="000000" w:themeColor="text1"/>
        </w:rPr>
        <w:t xml:space="preserve"> within the first week of classes</w:t>
      </w:r>
      <w:r w:rsidR="0092195F" w:rsidRPr="00372279">
        <w:rPr>
          <w:rFonts w:ascii="Times New Roman" w:hAnsi="Times New Roman" w:cs="Times New Roman"/>
          <w:b/>
          <w:color w:val="000000" w:themeColor="text1"/>
        </w:rPr>
        <w:t>.</w:t>
      </w:r>
    </w:p>
    <w:p w14:paraId="1871F361" w14:textId="77777777" w:rsidR="00A53877" w:rsidRPr="00372279" w:rsidRDefault="00A53877" w:rsidP="00A53877">
      <w:pPr>
        <w:pStyle w:val="Normal1"/>
        <w:widowControl w:val="0"/>
        <w:rPr>
          <w:color w:val="000000" w:themeColor="text1"/>
        </w:rPr>
      </w:pPr>
    </w:p>
    <w:p w14:paraId="69337585" w14:textId="3913CB6E" w:rsidR="00F8340C" w:rsidRPr="00372279" w:rsidRDefault="00F8340C" w:rsidP="00853740">
      <w:pPr>
        <w:pStyle w:val="Normal1"/>
        <w:keepNext/>
        <w:widowControl w:val="0"/>
        <w:tabs>
          <w:tab w:val="left" w:pos="432"/>
        </w:tabs>
        <w:ind w:left="432" w:hanging="432"/>
        <w:jc w:val="center"/>
        <w:rPr>
          <w:rFonts w:eastAsia="Calibri"/>
          <w:b/>
          <w:color w:val="000000" w:themeColor="text1"/>
          <w:u w:val="single"/>
        </w:rPr>
      </w:pPr>
      <w:r w:rsidRPr="00372279">
        <w:rPr>
          <w:rFonts w:eastAsia="Calibri"/>
          <w:b/>
          <w:color w:val="000000" w:themeColor="text1"/>
          <w:u w:val="single"/>
        </w:rPr>
        <w:t>GRADING</w:t>
      </w:r>
    </w:p>
    <w:p w14:paraId="7630615B" w14:textId="77777777" w:rsidR="00F8340C" w:rsidRPr="00372279" w:rsidRDefault="00F8340C" w:rsidP="00853740">
      <w:pPr>
        <w:pStyle w:val="Normal1"/>
        <w:keepNext/>
        <w:widowControl w:val="0"/>
        <w:tabs>
          <w:tab w:val="left" w:pos="432"/>
        </w:tabs>
        <w:ind w:left="432" w:hanging="432"/>
        <w:jc w:val="center"/>
        <w:rPr>
          <w:rFonts w:eastAsia="Calibri"/>
          <w:b/>
          <w:color w:val="000000" w:themeColor="text1"/>
        </w:rPr>
      </w:pPr>
    </w:p>
    <w:p w14:paraId="3389FABF" w14:textId="77777777" w:rsidR="00F8340C" w:rsidRPr="00372279" w:rsidRDefault="00F8340C" w:rsidP="00F8340C">
      <w:pPr>
        <w:rPr>
          <w:rFonts w:ascii="Times New Roman" w:hAnsi="Times New Roman" w:cs="Times New Roman"/>
          <w:b/>
          <w:color w:val="000000" w:themeColor="text1"/>
          <w:u w:val="single"/>
        </w:rPr>
      </w:pPr>
      <w:r w:rsidRPr="00372279">
        <w:rPr>
          <w:rFonts w:ascii="Times New Roman" w:hAnsi="Times New Roman" w:cs="Times New Roman"/>
          <w:b/>
          <w:color w:val="000000" w:themeColor="text1"/>
          <w:u w:val="single"/>
        </w:rPr>
        <w:t>Grade Breakdown</w:t>
      </w:r>
    </w:p>
    <w:p w14:paraId="4F65466E" w14:textId="4D316B67" w:rsidR="00F8340C" w:rsidRPr="00372279" w:rsidRDefault="00F949E9"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(1) Essays</w:t>
      </w:r>
      <w:r w:rsidR="00F8340C" w:rsidRPr="00372279">
        <w:rPr>
          <w:rFonts w:ascii="Times New Roman" w:hAnsi="Times New Roman" w:cs="Times New Roman"/>
          <w:b/>
          <w:bCs/>
          <w:color w:val="000000" w:themeColor="text1"/>
        </w:rPr>
        <w:t xml:space="preserve"> </w:t>
      </w:r>
      <w:r w:rsidR="00E5456F" w:rsidRPr="00372279">
        <w:rPr>
          <w:rFonts w:ascii="Times New Roman" w:hAnsi="Times New Roman" w:cs="Times New Roman"/>
          <w:b/>
          <w:bCs/>
          <w:color w:val="000000" w:themeColor="text1"/>
        </w:rPr>
        <w:t>(30%)</w:t>
      </w:r>
    </w:p>
    <w:p w14:paraId="7B4BCA04" w14:textId="68614762" w:rsidR="00F8340C" w:rsidRPr="00372279" w:rsidRDefault="00F8340C" w:rsidP="00F8340C">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864598" w:rsidRPr="00372279">
        <w:rPr>
          <w:rFonts w:ascii="Times New Roman" w:hAnsi="Times New Roman" w:cs="Times New Roman"/>
          <w:bCs/>
          <w:color w:val="000000" w:themeColor="text1"/>
        </w:rPr>
        <w:t>Personal Narrative</w:t>
      </w:r>
      <w:r w:rsidRPr="00372279">
        <w:rPr>
          <w:rFonts w:ascii="Times New Roman" w:hAnsi="Times New Roman" w:cs="Times New Roman"/>
          <w:bCs/>
          <w:color w:val="000000" w:themeColor="text1"/>
        </w:rPr>
        <w:t xml:space="preserve"> 15%</w:t>
      </w:r>
    </w:p>
    <w:p w14:paraId="2591F66A" w14:textId="4B9BE990" w:rsidR="00F8340C" w:rsidRPr="00372279" w:rsidRDefault="00F8340C" w:rsidP="00F8340C">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864598" w:rsidRPr="00372279">
        <w:rPr>
          <w:rFonts w:ascii="Times New Roman" w:hAnsi="Times New Roman" w:cs="Times New Roman"/>
          <w:bCs/>
          <w:color w:val="000000" w:themeColor="text1"/>
        </w:rPr>
        <w:t>Open Letter</w:t>
      </w:r>
      <w:r w:rsidRPr="00372279">
        <w:rPr>
          <w:rFonts w:ascii="Times New Roman" w:hAnsi="Times New Roman" w:cs="Times New Roman"/>
          <w:bCs/>
          <w:color w:val="000000" w:themeColor="text1"/>
        </w:rPr>
        <w:t xml:space="preserve"> 15%</w:t>
      </w:r>
    </w:p>
    <w:p w14:paraId="6BA6F6D4" w14:textId="4139EDBB" w:rsidR="00F8340C" w:rsidRPr="00372279" w:rsidRDefault="006D50E0"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(2) Research Project (35</w:t>
      </w:r>
      <w:r w:rsidR="00F8340C" w:rsidRPr="00372279">
        <w:rPr>
          <w:rFonts w:ascii="Times New Roman" w:hAnsi="Times New Roman" w:cs="Times New Roman"/>
          <w:b/>
          <w:bCs/>
          <w:color w:val="000000" w:themeColor="text1"/>
        </w:rPr>
        <w:t>%</w:t>
      </w:r>
      <w:r w:rsidR="00E5456F" w:rsidRPr="00372279">
        <w:rPr>
          <w:rFonts w:ascii="Times New Roman" w:hAnsi="Times New Roman" w:cs="Times New Roman"/>
          <w:b/>
          <w:bCs/>
          <w:color w:val="000000" w:themeColor="text1"/>
        </w:rPr>
        <w:t>)</w:t>
      </w:r>
    </w:p>
    <w:p w14:paraId="2B2A28C8" w14:textId="38E4E5E1"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-Proposal 5%</w:t>
      </w:r>
    </w:p>
    <w:p w14:paraId="2B684644" w14:textId="6E41B0F9" w:rsidR="00E5456F" w:rsidRPr="00372279" w:rsidRDefault="006D50E0"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w:t>
      </w:r>
      <w:r w:rsidR="009E630B">
        <w:rPr>
          <w:rFonts w:ascii="Times New Roman" w:hAnsi="Times New Roman" w:cs="Times New Roman"/>
          <w:bCs/>
          <w:color w:val="000000" w:themeColor="text1"/>
        </w:rPr>
        <w:t>Outline 10</w:t>
      </w:r>
      <w:r w:rsidRPr="00372279">
        <w:rPr>
          <w:rFonts w:ascii="Times New Roman" w:hAnsi="Times New Roman" w:cs="Times New Roman"/>
          <w:bCs/>
          <w:color w:val="000000" w:themeColor="text1"/>
        </w:rPr>
        <w:t>%</w:t>
      </w:r>
    </w:p>
    <w:p w14:paraId="25E89C6F" w14:textId="3E787355"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w:t>
      </w:r>
      <w:r w:rsidR="001A1275" w:rsidRPr="00372279">
        <w:rPr>
          <w:rFonts w:ascii="Times New Roman" w:hAnsi="Times New Roman" w:cs="Times New Roman"/>
          <w:bCs/>
          <w:color w:val="000000" w:themeColor="text1"/>
        </w:rPr>
        <w:t>Oral Presentation 5%</w:t>
      </w:r>
    </w:p>
    <w:p w14:paraId="32F7DEDE" w14:textId="519A4A21" w:rsidR="00E5456F" w:rsidRPr="00372279" w:rsidRDefault="00E5456F" w:rsidP="00F8340C">
      <w:pPr>
        <w:pStyle w:val="Header"/>
        <w:tabs>
          <w:tab w:val="clear" w:pos="4320"/>
          <w:tab w:val="clear" w:pos="8640"/>
        </w:tabs>
        <w:rPr>
          <w:rFonts w:ascii="Times New Roman" w:hAnsi="Times New Roman" w:cs="Times New Roman"/>
          <w:bCs/>
          <w:color w:val="000000" w:themeColor="text1"/>
        </w:rPr>
      </w:pPr>
      <w:r w:rsidRPr="00372279">
        <w:rPr>
          <w:rFonts w:ascii="Times New Roman" w:hAnsi="Times New Roman" w:cs="Times New Roman"/>
          <w:bCs/>
          <w:color w:val="000000" w:themeColor="text1"/>
        </w:rPr>
        <w:tab/>
        <w:t>-Argumentative Paper</w:t>
      </w:r>
      <w:r w:rsidR="009E630B">
        <w:rPr>
          <w:rFonts w:ascii="Times New Roman" w:hAnsi="Times New Roman" w:cs="Times New Roman"/>
          <w:bCs/>
          <w:color w:val="000000" w:themeColor="text1"/>
        </w:rPr>
        <w:t xml:space="preserve"> 15</w:t>
      </w:r>
      <w:r w:rsidR="006D50E0" w:rsidRPr="00372279">
        <w:rPr>
          <w:rFonts w:ascii="Times New Roman" w:hAnsi="Times New Roman" w:cs="Times New Roman"/>
          <w:bCs/>
          <w:color w:val="000000" w:themeColor="text1"/>
        </w:rPr>
        <w:t>%</w:t>
      </w:r>
    </w:p>
    <w:p w14:paraId="41B79BB6" w14:textId="5ED47FF4" w:rsidR="006D50E0" w:rsidRPr="00372279" w:rsidRDefault="006D50E0"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(3</w:t>
      </w:r>
      <w:r w:rsidR="005F0CE5" w:rsidRPr="00372279">
        <w:rPr>
          <w:rFonts w:ascii="Times New Roman" w:hAnsi="Times New Roman" w:cs="Times New Roman"/>
          <w:b/>
          <w:bCs/>
          <w:color w:val="000000" w:themeColor="text1"/>
        </w:rPr>
        <w:t xml:space="preserve">) </w:t>
      </w:r>
      <w:r w:rsidRPr="00372279">
        <w:rPr>
          <w:rFonts w:ascii="Times New Roman" w:hAnsi="Times New Roman" w:cs="Times New Roman"/>
          <w:b/>
          <w:bCs/>
          <w:color w:val="000000" w:themeColor="text1"/>
        </w:rPr>
        <w:t>Exams (20%)</w:t>
      </w:r>
    </w:p>
    <w:p w14:paraId="7F58174D" w14:textId="37A06E11" w:rsidR="00F8340C" w:rsidRPr="00372279" w:rsidRDefault="006D50E0" w:rsidP="006D50E0">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w:t>
      </w:r>
      <w:r w:rsidR="005F0CE5" w:rsidRPr="00372279">
        <w:rPr>
          <w:rFonts w:ascii="Times New Roman" w:hAnsi="Times New Roman" w:cs="Times New Roman"/>
          <w:bCs/>
          <w:color w:val="000000" w:themeColor="text1"/>
        </w:rPr>
        <w:t>Midterm 10</w:t>
      </w:r>
      <w:r w:rsidR="00F8340C" w:rsidRPr="00372279">
        <w:rPr>
          <w:rFonts w:ascii="Times New Roman" w:hAnsi="Times New Roman" w:cs="Times New Roman"/>
          <w:bCs/>
          <w:color w:val="000000" w:themeColor="text1"/>
        </w:rPr>
        <w:t>%</w:t>
      </w:r>
    </w:p>
    <w:p w14:paraId="7182E193" w14:textId="541C5ACE" w:rsidR="00F8340C" w:rsidRPr="00372279" w:rsidRDefault="006D50E0" w:rsidP="006D50E0">
      <w:pPr>
        <w:pStyle w:val="Header"/>
        <w:tabs>
          <w:tab w:val="clear" w:pos="4320"/>
          <w:tab w:val="clear" w:pos="8640"/>
        </w:tabs>
        <w:ind w:firstLine="720"/>
        <w:rPr>
          <w:rFonts w:ascii="Times New Roman" w:hAnsi="Times New Roman" w:cs="Times New Roman"/>
          <w:bCs/>
          <w:color w:val="000000" w:themeColor="text1"/>
        </w:rPr>
      </w:pPr>
      <w:r w:rsidRPr="00372279">
        <w:rPr>
          <w:rFonts w:ascii="Times New Roman" w:hAnsi="Times New Roman" w:cs="Times New Roman"/>
          <w:bCs/>
          <w:color w:val="000000" w:themeColor="text1"/>
        </w:rPr>
        <w:t>-Final Exam 10</w:t>
      </w:r>
      <w:r w:rsidR="00F8340C" w:rsidRPr="00372279">
        <w:rPr>
          <w:rFonts w:ascii="Times New Roman" w:hAnsi="Times New Roman" w:cs="Times New Roman"/>
          <w:bCs/>
          <w:color w:val="000000" w:themeColor="text1"/>
        </w:rPr>
        <w:t>%</w:t>
      </w:r>
    </w:p>
    <w:p w14:paraId="4514C74D" w14:textId="6B8E80A7" w:rsidR="00F8340C" w:rsidRPr="00372279" w:rsidRDefault="00116627" w:rsidP="00F8340C">
      <w:pPr>
        <w:pStyle w:val="Header"/>
        <w:tabs>
          <w:tab w:val="clear" w:pos="4320"/>
          <w:tab w:val="clear" w:pos="8640"/>
        </w:tabs>
        <w:rPr>
          <w:rFonts w:ascii="Times New Roman" w:hAnsi="Times New Roman" w:cs="Times New Roman"/>
          <w:b/>
          <w:bCs/>
          <w:color w:val="000000" w:themeColor="text1"/>
        </w:rPr>
      </w:pPr>
      <w:r w:rsidRPr="00372279">
        <w:rPr>
          <w:rFonts w:ascii="Times New Roman" w:hAnsi="Times New Roman" w:cs="Times New Roman"/>
          <w:b/>
          <w:bCs/>
          <w:color w:val="000000" w:themeColor="text1"/>
        </w:rPr>
        <w:t>(4</w:t>
      </w:r>
      <w:r w:rsidR="006D50E0" w:rsidRPr="00372279">
        <w:rPr>
          <w:rFonts w:ascii="Times New Roman" w:hAnsi="Times New Roman" w:cs="Times New Roman"/>
          <w:b/>
          <w:bCs/>
          <w:color w:val="000000" w:themeColor="text1"/>
        </w:rPr>
        <w:t>) Participation (15</w:t>
      </w:r>
      <w:r w:rsidR="00F8340C" w:rsidRPr="00372279">
        <w:rPr>
          <w:rFonts w:ascii="Times New Roman" w:hAnsi="Times New Roman" w:cs="Times New Roman"/>
          <w:b/>
          <w:bCs/>
          <w:color w:val="000000" w:themeColor="text1"/>
        </w:rPr>
        <w:t>%</w:t>
      </w:r>
      <w:r w:rsidR="006D50E0" w:rsidRPr="00372279">
        <w:rPr>
          <w:rFonts w:ascii="Times New Roman" w:hAnsi="Times New Roman" w:cs="Times New Roman"/>
          <w:b/>
          <w:bCs/>
          <w:color w:val="000000" w:themeColor="text1"/>
        </w:rPr>
        <w:t>)</w:t>
      </w:r>
    </w:p>
    <w:p w14:paraId="4770200A" w14:textId="77777777" w:rsidR="00F8340C" w:rsidRPr="00372279" w:rsidRDefault="00F8340C" w:rsidP="00853740">
      <w:pPr>
        <w:pStyle w:val="Normal1"/>
        <w:keepNext/>
        <w:widowControl w:val="0"/>
        <w:tabs>
          <w:tab w:val="left" w:pos="432"/>
        </w:tabs>
        <w:ind w:left="432" w:hanging="432"/>
        <w:jc w:val="center"/>
        <w:rPr>
          <w:rFonts w:eastAsia="Calibri"/>
          <w:b/>
          <w:color w:val="000000" w:themeColor="text1"/>
        </w:rPr>
      </w:pPr>
    </w:p>
    <w:p w14:paraId="57AF98C6" w14:textId="0684C8A3" w:rsidR="00853740" w:rsidRPr="00372279" w:rsidRDefault="00853740" w:rsidP="00853740">
      <w:pPr>
        <w:pStyle w:val="Normal1"/>
        <w:keepNext/>
        <w:widowControl w:val="0"/>
        <w:tabs>
          <w:tab w:val="left" w:pos="432"/>
        </w:tabs>
        <w:ind w:left="432" w:hanging="432"/>
        <w:jc w:val="center"/>
        <w:rPr>
          <w:rFonts w:eastAsia="Calibri"/>
          <w:b/>
          <w:color w:val="000000" w:themeColor="text1"/>
          <w:u w:val="single"/>
        </w:rPr>
      </w:pPr>
      <w:r w:rsidRPr="00372279">
        <w:rPr>
          <w:rFonts w:eastAsia="Calibri"/>
          <w:b/>
          <w:color w:val="000000" w:themeColor="text1"/>
          <w:u w:val="single"/>
        </w:rPr>
        <w:t>REQUIREMENTS</w:t>
      </w:r>
    </w:p>
    <w:p w14:paraId="646E35D1" w14:textId="77777777" w:rsidR="009E2F47" w:rsidRPr="00372279" w:rsidRDefault="009E2F47" w:rsidP="00853740">
      <w:pPr>
        <w:pStyle w:val="Normal1"/>
        <w:keepNext/>
        <w:widowControl w:val="0"/>
        <w:tabs>
          <w:tab w:val="left" w:pos="432"/>
        </w:tabs>
        <w:ind w:left="432" w:hanging="432"/>
        <w:jc w:val="center"/>
        <w:rPr>
          <w:rFonts w:eastAsia="Calibri"/>
          <w:b/>
          <w:color w:val="000000" w:themeColor="text1"/>
        </w:rPr>
      </w:pPr>
    </w:p>
    <w:p w14:paraId="64BE4DB0" w14:textId="77777777" w:rsidR="00AA23B1" w:rsidRDefault="00743FDF" w:rsidP="00AA23B1">
      <w:pPr>
        <w:pStyle w:val="Normal1"/>
        <w:keepNext/>
        <w:widowControl w:val="0"/>
        <w:tabs>
          <w:tab w:val="left" w:pos="432"/>
        </w:tabs>
        <w:ind w:left="432" w:hanging="432"/>
        <w:rPr>
          <w:rFonts w:eastAsia="Calibri"/>
          <w:b/>
          <w:color w:val="000000" w:themeColor="text1"/>
          <w:u w:val="single"/>
        </w:rPr>
      </w:pPr>
      <w:r>
        <w:rPr>
          <w:rFonts w:eastAsia="Calibri"/>
          <w:b/>
          <w:color w:val="000000" w:themeColor="text1"/>
          <w:u w:val="single"/>
        </w:rPr>
        <w:t xml:space="preserve">Required </w:t>
      </w:r>
      <w:r w:rsidR="00A53877" w:rsidRPr="00372279">
        <w:rPr>
          <w:rFonts w:eastAsia="Calibri"/>
          <w:b/>
          <w:color w:val="000000" w:themeColor="text1"/>
          <w:u w:val="single"/>
        </w:rPr>
        <w:t>Texts</w:t>
      </w:r>
      <w:r w:rsidR="00153D19" w:rsidRPr="00372279">
        <w:rPr>
          <w:rFonts w:eastAsia="Calibri"/>
          <w:b/>
          <w:color w:val="000000" w:themeColor="text1"/>
          <w:u w:val="single"/>
        </w:rPr>
        <w:t xml:space="preserve"> </w:t>
      </w:r>
    </w:p>
    <w:p w14:paraId="49530AB0" w14:textId="01B82E53" w:rsidR="00AA23B1" w:rsidRPr="00AA23B1" w:rsidRDefault="00AA23B1" w:rsidP="00AA23B1">
      <w:pPr>
        <w:pStyle w:val="Normal1"/>
        <w:keepNext/>
        <w:widowControl w:val="0"/>
        <w:tabs>
          <w:tab w:val="left" w:pos="432"/>
        </w:tabs>
        <w:ind w:left="432" w:hanging="432"/>
        <w:rPr>
          <w:rFonts w:eastAsia="Calibri"/>
          <w:color w:val="000000" w:themeColor="text1"/>
        </w:rPr>
      </w:pPr>
      <w:r w:rsidRPr="00AA23B1">
        <w:rPr>
          <w:rFonts w:eastAsia="Calibri"/>
          <w:color w:val="000000" w:themeColor="text1"/>
        </w:rPr>
        <w:t>*Readings must be printed &amp; brought to every class session; refer to schedule</w:t>
      </w:r>
      <w:r>
        <w:rPr>
          <w:rFonts w:eastAsia="Calibri"/>
          <w:color w:val="000000" w:themeColor="text1"/>
        </w:rPr>
        <w:t>.</w:t>
      </w:r>
    </w:p>
    <w:p w14:paraId="5A53FDBA" w14:textId="63399F69" w:rsidR="00AA23B1" w:rsidRDefault="00AA23B1" w:rsidP="00AA23B1">
      <w:pPr>
        <w:pStyle w:val="Normal1"/>
        <w:keepNext/>
        <w:widowControl w:val="0"/>
        <w:tabs>
          <w:tab w:val="left" w:pos="432"/>
        </w:tabs>
        <w:ind w:left="432" w:hanging="432"/>
        <w:rPr>
          <w:rFonts w:eastAsia="Calibri"/>
          <w:b/>
          <w:color w:val="000000" w:themeColor="text1"/>
          <w:u w:val="single"/>
        </w:rPr>
      </w:pPr>
    </w:p>
    <w:p w14:paraId="5FDC8CAE" w14:textId="57BE9D05" w:rsidR="00A53877" w:rsidRPr="00372279" w:rsidRDefault="00AA23B1" w:rsidP="00AA23B1">
      <w:pPr>
        <w:pStyle w:val="Normal1"/>
        <w:keepNext/>
        <w:widowControl w:val="0"/>
        <w:numPr>
          <w:ilvl w:val="0"/>
          <w:numId w:val="38"/>
        </w:numPr>
        <w:tabs>
          <w:tab w:val="left" w:pos="432"/>
        </w:tabs>
        <w:rPr>
          <w:color w:val="000000" w:themeColor="text1"/>
          <w:u w:val="single"/>
        </w:rPr>
      </w:pPr>
      <w:r>
        <w:rPr>
          <w:rFonts w:eastAsia="Calibri"/>
          <w:i/>
          <w:color w:val="000000" w:themeColor="text1"/>
        </w:rPr>
        <w:t>OER Reader</w:t>
      </w:r>
      <w:r w:rsidR="001C58D0">
        <w:rPr>
          <w:rFonts w:eastAsia="Calibri"/>
          <w:color w:val="000000" w:themeColor="text1"/>
        </w:rPr>
        <w:t xml:space="preserve"> (accessible on our </w:t>
      </w:r>
      <w:r>
        <w:rPr>
          <w:rFonts w:eastAsia="Calibri"/>
          <w:color w:val="000000" w:themeColor="text1"/>
        </w:rPr>
        <w:t xml:space="preserve">course </w:t>
      </w:r>
      <w:r w:rsidR="001C58D0">
        <w:rPr>
          <w:rFonts w:eastAsia="Calibri"/>
          <w:color w:val="000000" w:themeColor="text1"/>
        </w:rPr>
        <w:t>OpenLab site)</w:t>
      </w:r>
    </w:p>
    <w:p w14:paraId="4DC6995A" w14:textId="77777777" w:rsidR="00AE06F6" w:rsidRPr="00372279" w:rsidRDefault="00AE06F6" w:rsidP="00AE06F6">
      <w:pPr>
        <w:pStyle w:val="Normal1"/>
        <w:widowControl w:val="0"/>
        <w:rPr>
          <w:color w:val="000000" w:themeColor="text1"/>
        </w:rPr>
      </w:pPr>
    </w:p>
    <w:p w14:paraId="7D5D0A13" w14:textId="2D59CB8C" w:rsidR="00517D4D" w:rsidRPr="00372279" w:rsidRDefault="0047141A" w:rsidP="00644B30">
      <w:pPr>
        <w:pStyle w:val="Normal1"/>
        <w:widowControl w:val="0"/>
        <w:rPr>
          <w:rFonts w:eastAsia="Calibri"/>
          <w:color w:val="000000" w:themeColor="text1"/>
        </w:rPr>
      </w:pPr>
      <w:r w:rsidRPr="00372279">
        <w:rPr>
          <w:rFonts w:eastAsia="Calibri"/>
          <w:b/>
          <w:color w:val="000000" w:themeColor="text1"/>
          <w:u w:val="single"/>
        </w:rPr>
        <w:t>Essays and Assignments</w:t>
      </w:r>
      <w:r w:rsidR="00C2336C" w:rsidRPr="00372279">
        <w:rPr>
          <w:rFonts w:eastAsia="Calibri"/>
          <w:b/>
          <w:color w:val="000000" w:themeColor="text1"/>
        </w:rPr>
        <w:br/>
      </w:r>
      <w:r w:rsidRPr="00372279">
        <w:rPr>
          <w:rFonts w:eastAsia="Calibri"/>
          <w:color w:val="000000" w:themeColor="text1"/>
        </w:rPr>
        <w:t xml:space="preserve">Essays and assignments are due at the </w:t>
      </w:r>
      <w:r w:rsidR="00E71F30" w:rsidRPr="00372279">
        <w:rPr>
          <w:rFonts w:eastAsia="Calibri"/>
          <w:b/>
          <w:color w:val="000000" w:themeColor="text1"/>
        </w:rPr>
        <w:t>beginning of cla</w:t>
      </w:r>
      <w:r w:rsidR="00E71F30" w:rsidRPr="00BD6F0B">
        <w:rPr>
          <w:rFonts w:eastAsia="Calibri"/>
          <w:b/>
          <w:color w:val="000000" w:themeColor="text1"/>
        </w:rPr>
        <w:t>ss</w:t>
      </w:r>
      <w:r w:rsidRPr="00372279">
        <w:rPr>
          <w:rFonts w:eastAsia="Calibri"/>
          <w:color w:val="000000" w:themeColor="text1"/>
        </w:rPr>
        <w:t xml:space="preserve"> on the date indicated</w:t>
      </w:r>
      <w:r w:rsidR="00644B30" w:rsidRPr="00372279">
        <w:rPr>
          <w:rFonts w:eastAsia="Calibri"/>
          <w:color w:val="000000" w:themeColor="text1"/>
        </w:rPr>
        <w:t xml:space="preserve"> in the schedule</w:t>
      </w:r>
      <w:r w:rsidR="00C33019" w:rsidRPr="00372279">
        <w:rPr>
          <w:rFonts w:eastAsia="Calibri"/>
          <w:color w:val="000000" w:themeColor="text1"/>
        </w:rPr>
        <w:t xml:space="preserve">. </w:t>
      </w:r>
      <w:r w:rsidR="00C33019" w:rsidRPr="00372279">
        <w:rPr>
          <w:rFonts w:eastAsia="Calibri"/>
          <w:b/>
          <w:color w:val="000000" w:themeColor="text1"/>
        </w:rPr>
        <w:t>No email submissions</w:t>
      </w:r>
      <w:r w:rsidR="008E5CF5" w:rsidRPr="00372279">
        <w:rPr>
          <w:rFonts w:eastAsia="Calibri"/>
          <w:b/>
          <w:color w:val="000000" w:themeColor="text1"/>
        </w:rPr>
        <w:t xml:space="preserve"> </w:t>
      </w:r>
      <w:r w:rsidR="00BD6F0B">
        <w:rPr>
          <w:rFonts w:eastAsia="Calibri"/>
          <w:b/>
          <w:color w:val="000000" w:themeColor="text1"/>
        </w:rPr>
        <w:t xml:space="preserve">are accepted </w:t>
      </w:r>
      <w:r w:rsidR="001B64D2">
        <w:rPr>
          <w:rFonts w:eastAsia="Calibri"/>
          <w:b/>
          <w:color w:val="000000" w:themeColor="text1"/>
        </w:rPr>
        <w:t>unde</w:t>
      </w:r>
      <w:r w:rsidR="00E51925" w:rsidRPr="00372279">
        <w:rPr>
          <w:rFonts w:eastAsia="Calibri"/>
          <w:b/>
          <w:color w:val="000000" w:themeColor="text1"/>
        </w:rPr>
        <w:t>r</w:t>
      </w:r>
      <w:r w:rsidR="001B64D2">
        <w:rPr>
          <w:rFonts w:eastAsia="Calibri"/>
          <w:b/>
          <w:color w:val="000000" w:themeColor="text1"/>
        </w:rPr>
        <w:t xml:space="preserve"> </w:t>
      </w:r>
      <w:r w:rsidR="001B64D2" w:rsidRPr="001B64D2">
        <w:rPr>
          <w:rFonts w:eastAsia="Calibri"/>
          <w:b/>
          <w:color w:val="000000" w:themeColor="text1"/>
          <w:u w:val="single"/>
        </w:rPr>
        <w:t>any</w:t>
      </w:r>
      <w:r w:rsidR="001B64D2">
        <w:rPr>
          <w:rFonts w:eastAsia="Calibri"/>
          <w:b/>
          <w:color w:val="000000" w:themeColor="text1"/>
        </w:rPr>
        <w:t xml:space="preserve"> circumstances</w:t>
      </w:r>
      <w:r w:rsidR="00E51925" w:rsidRPr="00372279">
        <w:rPr>
          <w:rFonts w:eastAsia="Calibri"/>
          <w:b/>
          <w:color w:val="000000" w:themeColor="text1"/>
        </w:rPr>
        <w:t>!</w:t>
      </w:r>
      <w:r w:rsidR="00C33019" w:rsidRPr="00372279">
        <w:rPr>
          <w:rFonts w:eastAsia="Calibri"/>
          <w:color w:val="000000" w:themeColor="text1"/>
        </w:rPr>
        <w:t xml:space="preserve"> </w:t>
      </w:r>
    </w:p>
    <w:p w14:paraId="5D411A85" w14:textId="77777777" w:rsidR="00517D4D" w:rsidRPr="00372279" w:rsidRDefault="00517D4D" w:rsidP="00644B30">
      <w:pPr>
        <w:pStyle w:val="Normal1"/>
        <w:widowControl w:val="0"/>
        <w:rPr>
          <w:rFonts w:eastAsia="Calibri"/>
          <w:color w:val="000000" w:themeColor="text1"/>
        </w:rPr>
      </w:pPr>
    </w:p>
    <w:p w14:paraId="3D9F7755" w14:textId="7524705F" w:rsidR="00517D4D" w:rsidRPr="00372279" w:rsidRDefault="0047141A" w:rsidP="00517D4D">
      <w:pPr>
        <w:pStyle w:val="Normal1"/>
        <w:widowControl w:val="0"/>
        <w:rPr>
          <w:color w:val="000000" w:themeColor="text1"/>
        </w:rPr>
      </w:pPr>
      <w:r w:rsidRPr="00372279">
        <w:rPr>
          <w:rFonts w:eastAsia="Calibri"/>
          <w:color w:val="000000" w:themeColor="text1"/>
        </w:rPr>
        <w:t xml:space="preserve">Late essays will </w:t>
      </w:r>
      <w:r w:rsidR="00C33019" w:rsidRPr="00372279">
        <w:rPr>
          <w:rFonts w:eastAsia="Calibri"/>
          <w:color w:val="000000" w:themeColor="text1"/>
        </w:rPr>
        <w:t>incur a penalty of one full letter grade for each day that it is late (e.g., a B+ will become a C+) and will not be accepted after 4 days</w:t>
      </w:r>
      <w:r w:rsidRPr="00372279">
        <w:rPr>
          <w:rFonts w:eastAsia="Calibri"/>
          <w:color w:val="000000" w:themeColor="text1"/>
        </w:rPr>
        <w:t>.</w:t>
      </w:r>
      <w:r w:rsidR="00644B30" w:rsidRPr="00372279">
        <w:rPr>
          <w:rFonts w:eastAsia="Calibri"/>
          <w:color w:val="000000" w:themeColor="text1"/>
        </w:rPr>
        <w:t xml:space="preserve"> </w:t>
      </w:r>
      <w:r w:rsidR="00E04B15" w:rsidRPr="00372279">
        <w:rPr>
          <w:rFonts w:eastAsia="Calibri"/>
          <w:color w:val="000000" w:themeColor="text1"/>
        </w:rPr>
        <w:t xml:space="preserve">Some leniency </w:t>
      </w:r>
      <w:r w:rsidR="00E04B15" w:rsidRPr="00372279">
        <w:rPr>
          <w:rFonts w:eastAsia="Calibri"/>
          <w:b/>
          <w:color w:val="000000" w:themeColor="text1"/>
        </w:rPr>
        <w:t>may</w:t>
      </w:r>
      <w:r w:rsidR="00E04B15" w:rsidRPr="00372279">
        <w:rPr>
          <w:rFonts w:eastAsia="Calibri"/>
          <w:color w:val="000000" w:themeColor="text1"/>
        </w:rPr>
        <w:t xml:space="preserve"> </w:t>
      </w:r>
      <w:r w:rsidR="00E04B15" w:rsidRPr="00372279">
        <w:rPr>
          <w:rFonts w:eastAsia="Calibri"/>
          <w:b/>
          <w:color w:val="000000" w:themeColor="text1"/>
        </w:rPr>
        <w:t>be given at my discretion</w:t>
      </w:r>
      <w:r w:rsidR="00E04B15" w:rsidRPr="00372279">
        <w:rPr>
          <w:rFonts w:eastAsia="Calibri"/>
          <w:color w:val="000000" w:themeColor="text1"/>
        </w:rPr>
        <w:t xml:space="preserve"> </w:t>
      </w:r>
      <w:r w:rsidR="00644B30" w:rsidRPr="00372279">
        <w:rPr>
          <w:color w:val="000000" w:themeColor="text1"/>
        </w:rPr>
        <w:t xml:space="preserve">if you have a documented emergency or know of an upcoming urgent situation and speak to me </w:t>
      </w:r>
      <w:r w:rsidR="00644B30" w:rsidRPr="00372279">
        <w:rPr>
          <w:b/>
          <w:color w:val="000000" w:themeColor="text1"/>
        </w:rPr>
        <w:t>before</w:t>
      </w:r>
      <w:r w:rsidR="00517D4D" w:rsidRPr="00372279">
        <w:rPr>
          <w:color w:val="000000" w:themeColor="text1"/>
        </w:rPr>
        <w:t xml:space="preserve"> the due date.</w:t>
      </w:r>
      <w:r w:rsidR="009A1F1E" w:rsidRPr="00372279">
        <w:rPr>
          <w:color w:val="000000" w:themeColor="text1"/>
        </w:rPr>
        <w:t xml:space="preserve"> </w:t>
      </w:r>
      <w:r w:rsidR="009A1F1E" w:rsidRPr="00372279">
        <w:rPr>
          <w:rFonts w:eastAsia="Calibri"/>
          <w:color w:val="000000" w:themeColor="text1"/>
        </w:rPr>
        <w:t xml:space="preserve">Do not wait to print your essay on the morning of the class that it is due. It is your responsibility to have your paper ready for submission at the start of the class that it is due. </w:t>
      </w:r>
      <w:r w:rsidR="009A1F1E" w:rsidRPr="00372279">
        <w:rPr>
          <w:rFonts w:eastAsia="Calibri"/>
          <w:b/>
          <w:color w:val="000000" w:themeColor="text1"/>
        </w:rPr>
        <w:t>If you are late to class due to printing, the essay will be counted as one day late.</w:t>
      </w:r>
      <w:r w:rsidR="00517D4D" w:rsidRPr="00372279">
        <w:rPr>
          <w:color w:val="000000" w:themeColor="text1"/>
        </w:rPr>
        <w:t xml:space="preserve"> </w:t>
      </w:r>
    </w:p>
    <w:p w14:paraId="27D839B9" w14:textId="77777777" w:rsidR="00517D4D" w:rsidRPr="00372279" w:rsidRDefault="00517D4D" w:rsidP="00517D4D">
      <w:pPr>
        <w:pStyle w:val="Normal1"/>
        <w:widowControl w:val="0"/>
        <w:rPr>
          <w:color w:val="000000" w:themeColor="text1"/>
        </w:rPr>
      </w:pPr>
    </w:p>
    <w:p w14:paraId="7A74D8DD" w14:textId="02F8B5D8" w:rsidR="00517D4D" w:rsidRPr="00372279" w:rsidRDefault="00517D4D" w:rsidP="00517D4D">
      <w:pPr>
        <w:pStyle w:val="Normal1"/>
        <w:widowControl w:val="0"/>
        <w:rPr>
          <w:color w:val="000000" w:themeColor="text1"/>
        </w:rPr>
      </w:pPr>
      <w:r w:rsidRPr="00372279">
        <w:rPr>
          <w:color w:val="000000" w:themeColor="text1"/>
        </w:rPr>
        <w:t xml:space="preserve">Homework assignments will usually include one or more readings. For each reading, you are expected to create: (1) a vocabulary list; (2) a 1-2 paragraph summary of the reading; (3) at least 2 critical thinking questions. </w:t>
      </w:r>
      <w:r w:rsidR="008914D4" w:rsidRPr="00372279">
        <w:rPr>
          <w:color w:val="000000" w:themeColor="text1"/>
        </w:rPr>
        <w:t xml:space="preserve">I will either collect the homework or go around class to see if you have completed it, and note this on your class record. </w:t>
      </w:r>
      <w:r w:rsidRPr="00372279">
        <w:rPr>
          <w:color w:val="000000" w:themeColor="text1"/>
        </w:rPr>
        <w:t xml:space="preserve">Additionally, you may be asked to blog a response on our class OpenLab site, or write some other form of written response to be turned in to me. </w:t>
      </w:r>
      <w:r w:rsidRPr="00372279">
        <w:rPr>
          <w:b/>
          <w:bCs/>
          <w:color w:val="000000" w:themeColor="text1"/>
        </w:rPr>
        <w:t>No late homework assignments will be accepted</w:t>
      </w:r>
      <w:r w:rsidRPr="00372279">
        <w:rPr>
          <w:color w:val="000000" w:themeColor="text1"/>
        </w:rPr>
        <w:t>, as we will utilize these in class on the date they are due.</w:t>
      </w:r>
      <w:r w:rsidR="00686B88" w:rsidRPr="00372279">
        <w:rPr>
          <w:color w:val="000000" w:themeColor="text1"/>
        </w:rPr>
        <w:t xml:space="preserve"> The timely completion of or the disregard of homework assignments directly affects your participation grade.</w:t>
      </w:r>
    </w:p>
    <w:p w14:paraId="29E4D174" w14:textId="77777777" w:rsidR="00644B30" w:rsidRPr="00372279" w:rsidRDefault="00644B30" w:rsidP="0047141A">
      <w:pPr>
        <w:pStyle w:val="Normal1"/>
        <w:widowControl w:val="0"/>
        <w:rPr>
          <w:rFonts w:eastAsia="Calibri"/>
          <w:color w:val="000000" w:themeColor="text1"/>
        </w:rPr>
      </w:pPr>
    </w:p>
    <w:p w14:paraId="7D5E3AE6" w14:textId="75BEDAAE" w:rsidR="0047141A" w:rsidRPr="0033646A" w:rsidRDefault="00EC2DFA" w:rsidP="0047141A">
      <w:pPr>
        <w:pStyle w:val="Normal1"/>
        <w:widowControl w:val="0"/>
        <w:rPr>
          <w:rFonts w:eastAsia="Calibri"/>
          <w:color w:val="000000" w:themeColor="text1"/>
        </w:rPr>
      </w:pPr>
      <w:r w:rsidRPr="00372279">
        <w:rPr>
          <w:rFonts w:eastAsia="Calibri"/>
          <w:color w:val="000000" w:themeColor="text1"/>
        </w:rPr>
        <w:lastRenderedPageBreak/>
        <w:t>All e</w:t>
      </w:r>
      <w:r w:rsidR="0047141A" w:rsidRPr="00372279">
        <w:rPr>
          <w:rFonts w:eastAsia="Calibri"/>
          <w:color w:val="000000" w:themeColor="text1"/>
        </w:rPr>
        <w:t>ssays and assignments must be typed</w:t>
      </w:r>
      <w:r w:rsidR="00AC3087" w:rsidRPr="00372279">
        <w:rPr>
          <w:rFonts w:eastAsia="Calibri"/>
          <w:color w:val="000000" w:themeColor="text1"/>
        </w:rPr>
        <w:t xml:space="preserve"> and formatted </w:t>
      </w:r>
      <w:r w:rsidR="0047141A" w:rsidRPr="00372279">
        <w:rPr>
          <w:rFonts w:eastAsia="Calibri"/>
          <w:color w:val="000000" w:themeColor="text1"/>
        </w:rPr>
        <w:t xml:space="preserve">according to MLA guidelines </w:t>
      </w:r>
      <w:r w:rsidR="00AC3087" w:rsidRPr="00372279">
        <w:rPr>
          <w:rFonts w:eastAsia="Calibri"/>
          <w:color w:val="000000" w:themeColor="text1"/>
        </w:rPr>
        <w:t>(see below).</w:t>
      </w:r>
    </w:p>
    <w:p w14:paraId="174D080B" w14:textId="77777777" w:rsidR="0033646A" w:rsidRDefault="0033646A" w:rsidP="00F8340C">
      <w:pPr>
        <w:pStyle w:val="Normal1"/>
        <w:widowControl w:val="0"/>
        <w:rPr>
          <w:rFonts w:eastAsia="Calibri"/>
          <w:b/>
          <w:color w:val="000000" w:themeColor="text1"/>
          <w:u w:val="single"/>
        </w:rPr>
      </w:pPr>
    </w:p>
    <w:p w14:paraId="4084C9DC" w14:textId="238ADEA0" w:rsidR="00F8340C" w:rsidRPr="00372279" w:rsidRDefault="0047141A" w:rsidP="00F8340C">
      <w:pPr>
        <w:pStyle w:val="Normal1"/>
        <w:widowControl w:val="0"/>
        <w:rPr>
          <w:color w:val="000000" w:themeColor="text1"/>
        </w:rPr>
      </w:pPr>
      <w:r w:rsidRPr="00372279">
        <w:rPr>
          <w:rFonts w:eastAsia="Calibri"/>
          <w:b/>
          <w:color w:val="000000" w:themeColor="text1"/>
          <w:u w:val="single"/>
        </w:rPr>
        <w:t>Formatting papers</w:t>
      </w:r>
      <w:r w:rsidR="00C2336C" w:rsidRPr="00372279">
        <w:rPr>
          <w:rFonts w:eastAsia="Calibri"/>
          <w:b/>
          <w:color w:val="000000" w:themeColor="text1"/>
          <w:u w:val="single"/>
        </w:rPr>
        <w:t xml:space="preserve"> (always </w:t>
      </w:r>
      <w:r w:rsidR="00E71F30" w:rsidRPr="00372279">
        <w:rPr>
          <w:rFonts w:eastAsia="Calibri"/>
          <w:b/>
          <w:color w:val="000000" w:themeColor="text1"/>
          <w:u w:val="single"/>
        </w:rPr>
        <w:t xml:space="preserve">review </w:t>
      </w:r>
      <w:r w:rsidR="00C2336C" w:rsidRPr="00372279">
        <w:rPr>
          <w:rFonts w:eastAsia="Calibri"/>
          <w:b/>
          <w:color w:val="000000" w:themeColor="text1"/>
          <w:u w:val="single"/>
        </w:rPr>
        <w:t xml:space="preserve">these </w:t>
      </w:r>
      <w:r w:rsidR="00E71F30" w:rsidRPr="00372279">
        <w:rPr>
          <w:rFonts w:eastAsia="Calibri"/>
          <w:b/>
          <w:color w:val="000000" w:themeColor="text1"/>
          <w:u w:val="single"/>
        </w:rPr>
        <w:t>before submitting any work)</w:t>
      </w:r>
      <w:r w:rsidR="00C2336C" w:rsidRPr="00372279">
        <w:rPr>
          <w:rFonts w:eastAsia="Calibri"/>
          <w:b/>
          <w:color w:val="000000" w:themeColor="text1"/>
        </w:rPr>
        <w:br/>
      </w:r>
      <w:r w:rsidRPr="00372279">
        <w:rPr>
          <w:rFonts w:eastAsia="Calibri"/>
          <w:color w:val="000000" w:themeColor="text1"/>
        </w:rPr>
        <w:t>Use MLA guidelines, which include</w:t>
      </w:r>
      <w:r w:rsidR="00F8340C" w:rsidRPr="00372279">
        <w:rPr>
          <w:rFonts w:eastAsia="Calibri"/>
          <w:color w:val="000000" w:themeColor="text1"/>
        </w:rPr>
        <w:t xml:space="preserve"> the following recommendations: </w:t>
      </w:r>
      <w:r w:rsidR="00F8340C" w:rsidRPr="00372279">
        <w:rPr>
          <w:color w:val="000000" w:themeColor="text1"/>
        </w:rPr>
        <w:t>Do not use a cover sheet. Use double-spacing</w:t>
      </w:r>
      <w:r w:rsidR="00E34BD8" w:rsidRPr="00372279">
        <w:rPr>
          <w:color w:val="000000" w:themeColor="text1"/>
        </w:rPr>
        <w:t xml:space="preserve"> (except the heading, which </w:t>
      </w:r>
      <w:r w:rsidR="00AA23B1">
        <w:rPr>
          <w:color w:val="000000" w:themeColor="text1"/>
        </w:rPr>
        <w:t>has no spacing</w:t>
      </w:r>
      <w:r w:rsidR="00E34BD8" w:rsidRPr="00372279">
        <w:rPr>
          <w:color w:val="000000" w:themeColor="text1"/>
        </w:rPr>
        <w:t>)</w:t>
      </w:r>
      <w:r w:rsidR="00F8340C" w:rsidRPr="00372279">
        <w:rPr>
          <w:color w:val="000000" w:themeColor="text1"/>
        </w:rPr>
        <w:t>, 1-inch margins all around, left justified, 12-point Times Roman font, begin page numbers on the second page. No ex</w:t>
      </w:r>
      <w:r w:rsidR="004B2D44" w:rsidRPr="00372279">
        <w:rPr>
          <w:color w:val="000000" w:themeColor="text1"/>
        </w:rPr>
        <w:t xml:space="preserve">tra spacing between paragraphs. </w:t>
      </w:r>
      <w:r w:rsidR="00F8340C" w:rsidRPr="00372279">
        <w:rPr>
          <w:color w:val="000000" w:themeColor="text1"/>
        </w:rPr>
        <w:t xml:space="preserve">On the first page, type in the upper-left corner </w:t>
      </w:r>
      <w:r w:rsidR="000B6FF2" w:rsidRPr="00372279">
        <w:rPr>
          <w:rFonts w:eastAsia="Calibri"/>
          <w:color w:val="000000" w:themeColor="text1"/>
        </w:rPr>
        <w:t xml:space="preserve">your name, </w:t>
      </w:r>
      <w:r w:rsidR="00AA23B1">
        <w:rPr>
          <w:rFonts w:eastAsia="Calibri"/>
          <w:color w:val="000000" w:themeColor="text1"/>
        </w:rPr>
        <w:t xml:space="preserve">my name, </w:t>
      </w:r>
      <w:r w:rsidR="000B6FF2" w:rsidRPr="00372279">
        <w:rPr>
          <w:rFonts w:eastAsia="Calibri"/>
          <w:color w:val="000000" w:themeColor="text1"/>
        </w:rPr>
        <w:t xml:space="preserve">the course and section, </w:t>
      </w:r>
      <w:r w:rsidR="00F8340C" w:rsidRPr="00372279">
        <w:rPr>
          <w:rFonts w:eastAsia="Calibri"/>
          <w:color w:val="000000" w:themeColor="text1"/>
        </w:rPr>
        <w:t>and the assignment. Then skip a space and type out the title of your essay (</w:t>
      </w:r>
      <w:r w:rsidR="00F8340C" w:rsidRPr="00372279">
        <w:rPr>
          <w:color w:val="000000" w:themeColor="text1"/>
        </w:rPr>
        <w:t xml:space="preserve">centered, </w:t>
      </w:r>
      <w:r w:rsidR="00ED695E" w:rsidRPr="00372279">
        <w:rPr>
          <w:color w:val="000000" w:themeColor="text1"/>
        </w:rPr>
        <w:t>capitalized,</w:t>
      </w:r>
      <w:r w:rsidR="00F8340C" w:rsidRPr="00372279">
        <w:rPr>
          <w:color w:val="000000" w:themeColor="text1"/>
        </w:rPr>
        <w:t xml:space="preserve">12-pt Times </w:t>
      </w:r>
      <w:r w:rsidR="000B6FF2" w:rsidRPr="00372279">
        <w:rPr>
          <w:color w:val="000000" w:themeColor="text1"/>
        </w:rPr>
        <w:t xml:space="preserve">New </w:t>
      </w:r>
      <w:r w:rsidR="00F8340C" w:rsidRPr="00372279">
        <w:rPr>
          <w:color w:val="000000" w:themeColor="text1"/>
        </w:rPr>
        <w:t>Roman Font, No Bold, No Underline, No Italics, No Quotes</w:t>
      </w:r>
      <w:r w:rsidR="00B55E00" w:rsidRPr="00372279">
        <w:rPr>
          <w:color w:val="000000" w:themeColor="text1"/>
        </w:rPr>
        <w:t>)</w:t>
      </w:r>
      <w:r w:rsidR="00F8340C" w:rsidRPr="00372279">
        <w:rPr>
          <w:rFonts w:eastAsia="Calibri"/>
          <w:color w:val="000000" w:themeColor="text1"/>
        </w:rPr>
        <w:t xml:space="preserve">.  </w:t>
      </w:r>
    </w:p>
    <w:p w14:paraId="4140C2FB" w14:textId="77777777" w:rsidR="00F8340C" w:rsidRPr="00372279" w:rsidRDefault="00F8340C" w:rsidP="00F8340C">
      <w:pPr>
        <w:suppressAutoHyphens/>
        <w:rPr>
          <w:rFonts w:ascii="Times New Roman" w:hAnsi="Times New Roman" w:cs="Times New Roman"/>
          <w:color w:val="000000" w:themeColor="text1"/>
        </w:rPr>
      </w:pPr>
    </w:p>
    <w:p w14:paraId="6C84EAA7" w14:textId="7817049E" w:rsidR="00F8340C"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t>Jane Doe</w:t>
      </w:r>
      <w:r w:rsidR="00AA23B1">
        <w:rPr>
          <w:rFonts w:ascii="Times New Roman" w:hAnsi="Times New Roman" w:cs="Times New Roman"/>
          <w:color w:val="000000" w:themeColor="text1"/>
        </w:rPr>
        <w:br/>
        <w:t>Prof. Choi</w:t>
      </w:r>
    </w:p>
    <w:p w14:paraId="1A5F47FA" w14:textId="059CA519" w:rsidR="00AA23B1"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t>English 1101</w:t>
      </w:r>
      <w:r w:rsidR="006B552C">
        <w:rPr>
          <w:rFonts w:ascii="Times New Roman" w:hAnsi="Times New Roman" w:cs="Times New Roman"/>
          <w:color w:val="000000" w:themeColor="text1"/>
        </w:rPr>
        <w:t xml:space="preserve"> (DXXX</w:t>
      </w:r>
      <w:r w:rsidR="000B6FF2" w:rsidRPr="00372279">
        <w:rPr>
          <w:rFonts w:ascii="Times New Roman" w:hAnsi="Times New Roman" w:cs="Times New Roman"/>
          <w:color w:val="000000" w:themeColor="text1"/>
        </w:rPr>
        <w:t>)</w:t>
      </w:r>
    </w:p>
    <w:p w14:paraId="28B0DF5B" w14:textId="770D0F74" w:rsidR="00F8340C" w:rsidRPr="00372279" w:rsidRDefault="00F8340C" w:rsidP="00F8340C">
      <w:pPr>
        <w:suppressAutoHyphens/>
        <w:rPr>
          <w:rFonts w:ascii="Times New Roman" w:hAnsi="Times New Roman" w:cs="Times New Roman"/>
          <w:color w:val="000000" w:themeColor="text1"/>
        </w:rPr>
      </w:pPr>
      <w:r w:rsidRPr="00372279">
        <w:rPr>
          <w:rFonts w:ascii="Times New Roman" w:hAnsi="Times New Roman" w:cs="Times New Roman"/>
          <w:color w:val="000000" w:themeColor="text1"/>
        </w:rPr>
        <w:t>Essay X</w:t>
      </w:r>
    </w:p>
    <w:p w14:paraId="4B16C5FB" w14:textId="77777777" w:rsidR="00F8340C" w:rsidRPr="00372279" w:rsidRDefault="00F8340C" w:rsidP="00F8340C">
      <w:pPr>
        <w:suppressAutoHyphens/>
        <w:rPr>
          <w:rFonts w:ascii="Times New Roman" w:hAnsi="Times New Roman" w:cs="Times New Roman"/>
          <w:color w:val="000000" w:themeColor="text1"/>
        </w:rPr>
      </w:pPr>
    </w:p>
    <w:p w14:paraId="24756620" w14:textId="77A04C3D" w:rsidR="00F8340C" w:rsidRPr="00372279" w:rsidRDefault="00F8340C" w:rsidP="00F8340C">
      <w:pPr>
        <w:suppressAutoHyphens/>
        <w:jc w:val="center"/>
        <w:rPr>
          <w:rFonts w:ascii="Times New Roman" w:hAnsi="Times New Roman" w:cs="Times New Roman"/>
          <w:color w:val="000000" w:themeColor="text1"/>
        </w:rPr>
      </w:pPr>
      <w:r w:rsidRPr="00372279">
        <w:rPr>
          <w:rFonts w:ascii="Times New Roman" w:hAnsi="Times New Roman" w:cs="Times New Roman"/>
          <w:color w:val="000000" w:themeColor="text1"/>
        </w:rPr>
        <w:t>Essay Title</w:t>
      </w:r>
      <w:r w:rsidR="00ED695E" w:rsidRPr="00372279">
        <w:rPr>
          <w:rFonts w:ascii="Times New Roman" w:hAnsi="Times New Roman" w:cs="Times New Roman"/>
          <w:color w:val="000000" w:themeColor="text1"/>
        </w:rPr>
        <w:t xml:space="preserve"> Goes Here</w:t>
      </w:r>
    </w:p>
    <w:p w14:paraId="77EFC553" w14:textId="77777777" w:rsidR="003F2A4C" w:rsidRPr="00372279" w:rsidRDefault="003F2A4C" w:rsidP="00AE06F6">
      <w:pPr>
        <w:pStyle w:val="Normal1"/>
        <w:widowControl w:val="0"/>
        <w:rPr>
          <w:color w:val="000000" w:themeColor="text1"/>
        </w:rPr>
      </w:pPr>
    </w:p>
    <w:p w14:paraId="173640E7" w14:textId="63DD8B03" w:rsidR="007278A2" w:rsidRPr="00372279" w:rsidRDefault="00ED695E" w:rsidP="00AE06F6">
      <w:pPr>
        <w:pStyle w:val="Normal1"/>
        <w:widowControl w:val="0"/>
        <w:rPr>
          <w:rFonts w:eastAsia="Calibri"/>
          <w:color w:val="000000" w:themeColor="text1"/>
        </w:rPr>
      </w:pPr>
      <w:r w:rsidRPr="00372279">
        <w:rPr>
          <w:rFonts w:eastAsia="Calibri"/>
          <w:color w:val="000000" w:themeColor="text1"/>
        </w:rPr>
        <w:t>Also remember to staple all work before submission.</w:t>
      </w:r>
      <w:r w:rsidR="00871F47" w:rsidRPr="00372279">
        <w:rPr>
          <w:rFonts w:eastAsia="Calibri"/>
          <w:color w:val="000000" w:themeColor="text1"/>
        </w:rPr>
        <w:t xml:space="preserve"> Pap</w:t>
      </w:r>
      <w:r w:rsidR="006856CD">
        <w:rPr>
          <w:rFonts w:eastAsia="Calibri"/>
          <w:color w:val="000000" w:themeColor="text1"/>
        </w:rPr>
        <w:t xml:space="preserve">ers that do not adhere to these </w:t>
      </w:r>
      <w:r w:rsidR="00871F47" w:rsidRPr="00372279">
        <w:rPr>
          <w:rFonts w:eastAsia="Calibri"/>
          <w:color w:val="000000" w:themeColor="text1"/>
        </w:rPr>
        <w:t xml:space="preserve">guidelines </w:t>
      </w:r>
      <w:r w:rsidR="00871F47" w:rsidRPr="00372279">
        <w:rPr>
          <w:rFonts w:eastAsia="Calibri"/>
          <w:b/>
          <w:color w:val="000000" w:themeColor="text1"/>
        </w:rPr>
        <w:t xml:space="preserve">will </w:t>
      </w:r>
      <w:r w:rsidR="003C18C5" w:rsidRPr="00372279">
        <w:rPr>
          <w:rFonts w:eastAsia="Calibri"/>
          <w:b/>
          <w:color w:val="000000" w:themeColor="text1"/>
        </w:rPr>
        <w:t>receive grade deductions</w:t>
      </w:r>
      <w:r w:rsidR="00253D08" w:rsidRPr="00372279">
        <w:rPr>
          <w:rFonts w:eastAsia="Calibri"/>
          <w:color w:val="000000" w:themeColor="text1"/>
        </w:rPr>
        <w:t>, so read and follow carefully</w:t>
      </w:r>
      <w:r w:rsidR="00871F47" w:rsidRPr="00372279">
        <w:rPr>
          <w:rFonts w:eastAsia="Calibri"/>
          <w:color w:val="000000" w:themeColor="text1"/>
        </w:rPr>
        <w:t>.</w:t>
      </w:r>
      <w:r w:rsidR="007278A2" w:rsidRPr="00372279">
        <w:rPr>
          <w:rFonts w:eastAsia="Calibri"/>
          <w:color w:val="000000" w:themeColor="text1"/>
        </w:rPr>
        <w:br/>
      </w:r>
    </w:p>
    <w:p w14:paraId="52BCC37E" w14:textId="77777777" w:rsidR="00517D4D" w:rsidRPr="00372279" w:rsidRDefault="00517D4D" w:rsidP="00517D4D">
      <w:pPr>
        <w:pStyle w:val="Normal1"/>
        <w:widowControl w:val="0"/>
        <w:rPr>
          <w:rFonts w:eastAsia="Calibri"/>
          <w:b/>
          <w:color w:val="000000" w:themeColor="text1"/>
          <w:u w:val="single"/>
        </w:rPr>
      </w:pPr>
      <w:r w:rsidRPr="00372279">
        <w:rPr>
          <w:rFonts w:eastAsia="Calibri"/>
          <w:b/>
          <w:color w:val="000000" w:themeColor="text1"/>
          <w:u w:val="single"/>
        </w:rPr>
        <w:t>Revision</w:t>
      </w:r>
    </w:p>
    <w:p w14:paraId="2EA49AC8" w14:textId="3F287D12" w:rsidR="00517D4D" w:rsidRPr="00372279" w:rsidRDefault="00517D4D" w:rsidP="003F711C">
      <w:pPr>
        <w:rPr>
          <w:rFonts w:ascii="Times New Roman" w:hAnsi="Times New Roman" w:cs="Times New Roman"/>
          <w:bCs/>
          <w:color w:val="000000" w:themeColor="text1"/>
        </w:rPr>
      </w:pPr>
      <w:r w:rsidRPr="00372279">
        <w:rPr>
          <w:rFonts w:ascii="Times New Roman" w:hAnsi="Times New Roman" w:cs="Times New Roman"/>
          <w:bCs/>
          <w:color w:val="000000" w:themeColor="text1"/>
        </w:rPr>
        <w:t xml:space="preserve">You will have the opportunity to revise and resubmit the final drafts of the two essays (the Personal Narrative and </w:t>
      </w:r>
      <w:r w:rsidR="003F711C" w:rsidRPr="00372279">
        <w:rPr>
          <w:rFonts w:ascii="Times New Roman" w:hAnsi="Times New Roman" w:cs="Times New Roman"/>
          <w:bCs/>
          <w:color w:val="000000" w:themeColor="text1"/>
        </w:rPr>
        <w:t>Open Letter</w:t>
      </w:r>
      <w:r w:rsidRPr="00372279">
        <w:rPr>
          <w:rFonts w:ascii="Times New Roman" w:hAnsi="Times New Roman" w:cs="Times New Roman"/>
          <w:bCs/>
          <w:color w:val="000000" w:themeColor="text1"/>
        </w:rPr>
        <w:t xml:space="preserve"> essay) after they’ve been graded. However, to earn a higher grade, you must improve the quality of the essay on conceptual as well as mechanical levels. This most likely cannot happen without help. Thus, </w:t>
      </w:r>
      <w:r w:rsidRPr="00372279">
        <w:rPr>
          <w:rFonts w:ascii="Times New Roman" w:hAnsi="Times New Roman" w:cs="Times New Roman"/>
          <w:b/>
          <w:bCs/>
          <w:color w:val="000000" w:themeColor="text1"/>
        </w:rPr>
        <w:t xml:space="preserve">you </w:t>
      </w:r>
      <w:r w:rsidR="002439BF" w:rsidRPr="00372279">
        <w:rPr>
          <w:rFonts w:ascii="Times New Roman" w:hAnsi="Times New Roman" w:cs="Times New Roman"/>
          <w:b/>
          <w:bCs/>
          <w:color w:val="000000" w:themeColor="text1"/>
        </w:rPr>
        <w:t xml:space="preserve">must </w:t>
      </w:r>
      <w:r w:rsidRPr="00372279">
        <w:rPr>
          <w:rFonts w:ascii="Times New Roman" w:hAnsi="Times New Roman" w:cs="Times New Roman"/>
          <w:bCs/>
          <w:color w:val="000000" w:themeColor="text1"/>
        </w:rPr>
        <w:t xml:space="preserve">discuss your graded essay with me </w:t>
      </w:r>
      <w:r w:rsidRPr="00372279">
        <w:rPr>
          <w:rFonts w:ascii="Times New Roman" w:hAnsi="Times New Roman" w:cs="Times New Roman"/>
          <w:b/>
          <w:bCs/>
          <w:color w:val="000000" w:themeColor="text1"/>
        </w:rPr>
        <w:t>AND</w:t>
      </w:r>
      <w:r w:rsidRPr="00372279">
        <w:rPr>
          <w:rFonts w:ascii="Times New Roman" w:hAnsi="Times New Roman" w:cs="Times New Roman"/>
          <w:bCs/>
          <w:color w:val="000000" w:themeColor="text1"/>
        </w:rPr>
        <w:t xml:space="preserve"> attend a tutoring session in the Learning Center. </w:t>
      </w:r>
    </w:p>
    <w:p w14:paraId="7BD2B49B" w14:textId="77777777" w:rsidR="00517D4D" w:rsidRPr="00372279" w:rsidRDefault="00517D4D" w:rsidP="00517D4D">
      <w:pPr>
        <w:rPr>
          <w:rFonts w:ascii="Times New Roman" w:hAnsi="Times New Roman" w:cs="Times New Roman"/>
          <w:bCs/>
          <w:color w:val="000000" w:themeColor="text1"/>
        </w:rPr>
      </w:pPr>
    </w:p>
    <w:p w14:paraId="5D67A939" w14:textId="1A114AC4" w:rsidR="00517D4D" w:rsidRPr="00372279" w:rsidRDefault="00517D4D" w:rsidP="002439BF">
      <w:pPr>
        <w:rPr>
          <w:rFonts w:ascii="Times New Roman" w:hAnsi="Times New Roman" w:cs="Times New Roman"/>
          <w:bCs/>
          <w:color w:val="000000" w:themeColor="text1"/>
        </w:rPr>
      </w:pPr>
      <w:r w:rsidRPr="00372279">
        <w:rPr>
          <w:rFonts w:ascii="Times New Roman" w:hAnsi="Times New Roman" w:cs="Times New Roman"/>
          <w:bCs/>
          <w:color w:val="000000" w:themeColor="text1"/>
        </w:rPr>
        <w:t xml:space="preserve">Your final grade will be the average of your original final draft and your revised final draft. Rewritten essays that are simply line-edited for grammar and turned back in will receive the same letter grade. </w:t>
      </w:r>
      <w:r w:rsidR="00F949E9" w:rsidRPr="00372279">
        <w:rPr>
          <w:rFonts w:ascii="Times New Roman" w:hAnsi="Times New Roman" w:cs="Times New Roman"/>
          <w:bCs/>
          <w:color w:val="000000" w:themeColor="text1"/>
        </w:rPr>
        <w:t>R</w:t>
      </w:r>
      <w:r w:rsidRPr="00372279">
        <w:rPr>
          <w:rFonts w:ascii="Times New Roman" w:hAnsi="Times New Roman" w:cs="Times New Roman"/>
          <w:bCs/>
          <w:color w:val="000000" w:themeColor="text1"/>
        </w:rPr>
        <w:t xml:space="preserve">evised work </w:t>
      </w:r>
      <w:r w:rsidR="00F949E9" w:rsidRPr="00372279">
        <w:rPr>
          <w:rFonts w:ascii="Times New Roman" w:hAnsi="Times New Roman" w:cs="Times New Roman"/>
          <w:bCs/>
          <w:color w:val="000000" w:themeColor="text1"/>
        </w:rPr>
        <w:t xml:space="preserve">can be handed in any time before our last class. </w:t>
      </w:r>
      <w:r w:rsidRPr="00372279">
        <w:rPr>
          <w:rFonts w:ascii="Times New Roman" w:hAnsi="Times New Roman" w:cs="Times New Roman"/>
          <w:bCs/>
          <w:color w:val="000000" w:themeColor="text1"/>
        </w:rPr>
        <w:t xml:space="preserve">When resubmitting, you </w:t>
      </w:r>
      <w:r w:rsidRPr="00372279">
        <w:rPr>
          <w:rFonts w:ascii="Times New Roman" w:hAnsi="Times New Roman" w:cs="Times New Roman"/>
          <w:b/>
          <w:bCs/>
          <w:color w:val="000000" w:themeColor="text1"/>
        </w:rPr>
        <w:t>must</w:t>
      </w:r>
      <w:r w:rsidRPr="00372279">
        <w:rPr>
          <w:rFonts w:ascii="Times New Roman" w:hAnsi="Times New Roman" w:cs="Times New Roman"/>
          <w:bCs/>
          <w:color w:val="000000" w:themeColor="text1"/>
        </w:rPr>
        <w:t xml:space="preserve"> submit: (1) the graded version</w:t>
      </w:r>
      <w:r w:rsidR="00B55E00" w:rsidRPr="00372279">
        <w:rPr>
          <w:rFonts w:ascii="Times New Roman" w:hAnsi="Times New Roman" w:cs="Times New Roman"/>
          <w:bCs/>
          <w:color w:val="000000" w:themeColor="text1"/>
        </w:rPr>
        <w:t>;</w:t>
      </w:r>
      <w:r w:rsidRPr="00372279">
        <w:rPr>
          <w:rFonts w:ascii="Times New Roman" w:hAnsi="Times New Roman" w:cs="Times New Roman"/>
          <w:bCs/>
          <w:color w:val="000000" w:themeColor="text1"/>
        </w:rPr>
        <w:t xml:space="preserve"> (2) your new revised copy</w:t>
      </w:r>
      <w:r w:rsidR="00B55E00" w:rsidRPr="00372279">
        <w:rPr>
          <w:rFonts w:ascii="Times New Roman" w:hAnsi="Times New Roman" w:cs="Times New Roman"/>
          <w:bCs/>
          <w:color w:val="000000" w:themeColor="text1"/>
        </w:rPr>
        <w:t>; and</w:t>
      </w:r>
      <w:r w:rsidRPr="00372279">
        <w:rPr>
          <w:rFonts w:ascii="Times New Roman" w:hAnsi="Times New Roman" w:cs="Times New Roman"/>
          <w:bCs/>
          <w:color w:val="000000" w:themeColor="text1"/>
        </w:rPr>
        <w:t xml:space="preserve"> (3) a slip from the </w:t>
      </w:r>
      <w:r w:rsidR="006856CD">
        <w:rPr>
          <w:rFonts w:ascii="Times New Roman" w:hAnsi="Times New Roman" w:cs="Times New Roman"/>
          <w:bCs/>
          <w:color w:val="000000" w:themeColor="text1"/>
        </w:rPr>
        <w:t>Learning</w:t>
      </w:r>
      <w:r w:rsidRPr="00372279">
        <w:rPr>
          <w:rFonts w:ascii="Times New Roman" w:hAnsi="Times New Roman" w:cs="Times New Roman"/>
          <w:bCs/>
          <w:color w:val="000000" w:themeColor="text1"/>
        </w:rPr>
        <w:t xml:space="preserve"> Center as proof you attended a tutoring session</w:t>
      </w:r>
      <w:r w:rsidR="002439BF" w:rsidRPr="00372279">
        <w:rPr>
          <w:rFonts w:ascii="Times New Roman" w:hAnsi="Times New Roman" w:cs="Times New Roman"/>
          <w:bCs/>
          <w:color w:val="000000" w:themeColor="text1"/>
        </w:rPr>
        <w:t>.</w:t>
      </w:r>
      <w:r w:rsidR="008A7417" w:rsidRPr="00372279">
        <w:rPr>
          <w:rFonts w:ascii="Times New Roman" w:hAnsi="Times New Roman" w:cs="Times New Roman"/>
          <w:bCs/>
          <w:color w:val="000000" w:themeColor="text1"/>
        </w:rPr>
        <w:t xml:space="preserve"> If any of these are missing, your paper will not be accepted.</w:t>
      </w:r>
    </w:p>
    <w:p w14:paraId="1A8DF355" w14:textId="77777777" w:rsidR="00517D4D" w:rsidRPr="00372279" w:rsidRDefault="00517D4D" w:rsidP="00AE06F6">
      <w:pPr>
        <w:pStyle w:val="Normal1"/>
        <w:widowControl w:val="0"/>
        <w:rPr>
          <w:rFonts w:eastAsia="Calibri"/>
          <w:b/>
          <w:color w:val="000000" w:themeColor="text1"/>
          <w:u w:val="single"/>
        </w:rPr>
      </w:pPr>
    </w:p>
    <w:p w14:paraId="4DFAD4FA" w14:textId="77777777" w:rsidR="005032C4" w:rsidRPr="00372279" w:rsidRDefault="00FE0B49" w:rsidP="00AE06F6">
      <w:pPr>
        <w:pStyle w:val="Normal1"/>
        <w:widowControl w:val="0"/>
        <w:rPr>
          <w:rFonts w:eastAsia="Calibri"/>
          <w:b/>
          <w:color w:val="000000" w:themeColor="text1"/>
          <w:u w:val="single"/>
        </w:rPr>
      </w:pPr>
      <w:r w:rsidRPr="00372279">
        <w:rPr>
          <w:rFonts w:eastAsia="Calibri"/>
          <w:b/>
          <w:color w:val="000000" w:themeColor="text1"/>
          <w:u w:val="single"/>
        </w:rPr>
        <w:t>Midterm Exam</w:t>
      </w:r>
    </w:p>
    <w:p w14:paraId="5BB3A3FA" w14:textId="0F356F63" w:rsidR="00FE0B49" w:rsidRPr="00372279" w:rsidRDefault="00321E0B" w:rsidP="00AE06F6">
      <w:pPr>
        <w:pStyle w:val="Normal1"/>
        <w:widowControl w:val="0"/>
        <w:rPr>
          <w:rFonts w:eastAsia="Calibri"/>
          <w:b/>
          <w:color w:val="000000" w:themeColor="text1"/>
        </w:rPr>
      </w:pPr>
      <w:r w:rsidRPr="00372279">
        <w:rPr>
          <w:rFonts w:eastAsia="Calibri"/>
          <w:color w:val="000000" w:themeColor="text1"/>
        </w:rPr>
        <w:t xml:space="preserve">This exam </w:t>
      </w:r>
      <w:r w:rsidR="00E03CAA" w:rsidRPr="00372279">
        <w:rPr>
          <w:rFonts w:eastAsia="Calibri"/>
          <w:color w:val="000000" w:themeColor="text1"/>
        </w:rPr>
        <w:t>is meant to assess your progress midway through the course, and to begin preparing students for the final exam. The format and task of this exam will be modeled after the final exam (see below).</w:t>
      </w:r>
      <w:r w:rsidRPr="00372279">
        <w:rPr>
          <w:rFonts w:eastAsia="Calibri"/>
          <w:b/>
          <w:color w:val="000000" w:themeColor="text1"/>
        </w:rPr>
        <w:t xml:space="preserve"> </w:t>
      </w:r>
      <w:r w:rsidR="00FE0B49" w:rsidRPr="00372279">
        <w:rPr>
          <w:rFonts w:eastAsia="Calibri"/>
          <w:b/>
          <w:color w:val="000000" w:themeColor="text1"/>
        </w:rPr>
        <w:br/>
      </w:r>
    </w:p>
    <w:p w14:paraId="13476D49" w14:textId="77777777" w:rsidR="004D1B55" w:rsidRPr="00372279" w:rsidRDefault="00FE0B49" w:rsidP="00AE06F6">
      <w:pPr>
        <w:pStyle w:val="Normal1"/>
        <w:widowControl w:val="0"/>
        <w:rPr>
          <w:rFonts w:eastAsia="Calibri"/>
          <w:b/>
          <w:color w:val="000000" w:themeColor="text1"/>
          <w:u w:val="single"/>
        </w:rPr>
      </w:pPr>
      <w:r w:rsidRPr="00372279">
        <w:rPr>
          <w:rFonts w:eastAsia="Calibri"/>
          <w:b/>
          <w:color w:val="000000" w:themeColor="text1"/>
          <w:u w:val="single"/>
        </w:rPr>
        <w:t>Final Exam</w:t>
      </w:r>
    </w:p>
    <w:p w14:paraId="66436F6B" w14:textId="246E13DA" w:rsidR="00BD60C0" w:rsidRPr="00372279" w:rsidRDefault="00BD60C0" w:rsidP="00AE06F6">
      <w:pPr>
        <w:pStyle w:val="Normal1"/>
        <w:widowControl w:val="0"/>
        <w:rPr>
          <w:rFonts w:eastAsia="Calibri"/>
          <w:color w:val="000000" w:themeColor="text1"/>
        </w:rPr>
      </w:pPr>
      <w:r w:rsidRPr="00372279">
        <w:rPr>
          <w:rFonts w:eastAsia="Calibri"/>
          <w:color w:val="000000" w:themeColor="text1"/>
        </w:rPr>
        <w:t xml:space="preserve">A one-day uniform departmental exam is given on the last day of class. The exam is based on a short reading, usually </w:t>
      </w:r>
      <w:r w:rsidR="006856CD">
        <w:rPr>
          <w:rFonts w:eastAsia="Calibri"/>
          <w:color w:val="000000" w:themeColor="text1"/>
        </w:rPr>
        <w:t xml:space="preserve">(but not always) </w:t>
      </w:r>
      <w:r w:rsidRPr="00372279">
        <w:rPr>
          <w:rFonts w:eastAsia="Calibri"/>
          <w:color w:val="000000" w:themeColor="text1"/>
        </w:rPr>
        <w:t xml:space="preserve">from </w:t>
      </w:r>
      <w:r w:rsidRPr="00372279">
        <w:rPr>
          <w:rFonts w:eastAsia="Calibri"/>
          <w:i/>
          <w:color w:val="000000" w:themeColor="text1"/>
        </w:rPr>
        <w:t>The New York Times</w:t>
      </w:r>
      <w:r w:rsidR="00D67279" w:rsidRPr="00372279">
        <w:rPr>
          <w:rFonts w:eastAsia="Calibri"/>
          <w:color w:val="000000" w:themeColor="text1"/>
        </w:rPr>
        <w:t xml:space="preserve"> or a similar publication</w:t>
      </w:r>
      <w:r w:rsidRPr="00372279">
        <w:rPr>
          <w:rFonts w:eastAsia="Calibri"/>
          <w:color w:val="000000" w:themeColor="text1"/>
        </w:rPr>
        <w:t xml:space="preserve">. For the exam, students are asked to write an in-class essay analyzing and responding to the article’s </w:t>
      </w:r>
      <w:r w:rsidRPr="00372279">
        <w:rPr>
          <w:rFonts w:eastAsia="Calibri"/>
          <w:color w:val="000000" w:themeColor="text1"/>
        </w:rPr>
        <w:lastRenderedPageBreak/>
        <w:t xml:space="preserve">arguments and ideas. You will receive the reading PRIOR to the exam; however, the questions will </w:t>
      </w:r>
      <w:r w:rsidRPr="00372279">
        <w:rPr>
          <w:rFonts w:eastAsia="Calibri"/>
          <w:b/>
          <w:color w:val="000000" w:themeColor="text1"/>
        </w:rPr>
        <w:t xml:space="preserve">not </w:t>
      </w:r>
      <w:r w:rsidRPr="00372279">
        <w:rPr>
          <w:rFonts w:eastAsia="Calibri"/>
          <w:color w:val="000000" w:themeColor="text1"/>
        </w:rPr>
        <w:t xml:space="preserve">be distributed until exam day. </w:t>
      </w:r>
    </w:p>
    <w:p w14:paraId="7C91332D" w14:textId="77777777" w:rsidR="004D1B55" w:rsidRPr="00372279" w:rsidRDefault="004D1B55" w:rsidP="00AE06F6">
      <w:pPr>
        <w:pStyle w:val="Normal1"/>
        <w:widowControl w:val="0"/>
        <w:rPr>
          <w:rFonts w:eastAsia="Calibri"/>
          <w:b/>
          <w:color w:val="000000" w:themeColor="text1"/>
          <w:u w:val="single"/>
        </w:rPr>
      </w:pPr>
    </w:p>
    <w:p w14:paraId="2757CB00" w14:textId="77777777" w:rsidR="004D1B55" w:rsidRPr="00372279" w:rsidRDefault="004D1B55" w:rsidP="004D1B55">
      <w:pPr>
        <w:pStyle w:val="Normal1"/>
        <w:widowControl w:val="0"/>
        <w:rPr>
          <w:rFonts w:eastAsia="Calibri"/>
          <w:b/>
          <w:color w:val="000000" w:themeColor="text1"/>
          <w:u w:val="single"/>
        </w:rPr>
      </w:pPr>
      <w:r w:rsidRPr="00372279">
        <w:rPr>
          <w:rFonts w:eastAsia="Calibri"/>
          <w:b/>
          <w:color w:val="000000" w:themeColor="text1"/>
          <w:u w:val="single"/>
        </w:rPr>
        <w:t>Library Visit</w:t>
      </w:r>
    </w:p>
    <w:p w14:paraId="416018D9" w14:textId="0E33AB7D" w:rsidR="00FE0B49" w:rsidRPr="00372279" w:rsidRDefault="004D1B55" w:rsidP="004D1B55">
      <w:pPr>
        <w:pStyle w:val="Normal1"/>
        <w:widowControl w:val="0"/>
        <w:rPr>
          <w:rFonts w:eastAsia="Calibri"/>
          <w:b/>
          <w:color w:val="000000" w:themeColor="text1"/>
          <w:u w:val="single"/>
        </w:rPr>
      </w:pPr>
      <w:r w:rsidRPr="00372279">
        <w:rPr>
          <w:rFonts w:eastAsia="Calibri"/>
          <w:color w:val="000000" w:themeColor="text1"/>
        </w:rPr>
        <w:t>One class during the semester will be set aside for library instruction. During this class, a library faculty member will acquaint students with the City Tech library’s print and electronic resources.</w:t>
      </w:r>
      <w:r w:rsidR="00E34BD8" w:rsidRPr="00372279">
        <w:rPr>
          <w:rFonts w:eastAsia="Calibri"/>
          <w:color w:val="000000" w:themeColor="text1"/>
        </w:rPr>
        <w:t xml:space="preserve"> This visit is crucial in helping you with your Research Project, so do not be late or absent.</w:t>
      </w:r>
      <w:r w:rsidR="00272C06" w:rsidRPr="00372279">
        <w:rPr>
          <w:rFonts w:eastAsia="Calibri"/>
          <w:b/>
          <w:color w:val="000000" w:themeColor="text1"/>
          <w:u w:val="single"/>
        </w:rPr>
        <w:br/>
      </w:r>
    </w:p>
    <w:p w14:paraId="6488B6BE" w14:textId="77777777" w:rsidR="00B55E00" w:rsidRPr="00372279" w:rsidRDefault="00B55E00" w:rsidP="00D67279">
      <w:pPr>
        <w:pStyle w:val="Normal1"/>
        <w:widowControl w:val="0"/>
        <w:rPr>
          <w:rFonts w:eastAsia="Calibri"/>
          <w:b/>
          <w:color w:val="000000" w:themeColor="text1"/>
          <w:u w:val="single"/>
        </w:rPr>
      </w:pPr>
    </w:p>
    <w:p w14:paraId="1F86E612" w14:textId="60109BB9" w:rsidR="00AE06F6" w:rsidRPr="00372279" w:rsidRDefault="00541945" w:rsidP="00541945">
      <w:pPr>
        <w:pStyle w:val="Normal1"/>
        <w:widowControl w:val="0"/>
        <w:jc w:val="center"/>
        <w:rPr>
          <w:color w:val="000000" w:themeColor="text1"/>
          <w:u w:val="single"/>
        </w:rPr>
      </w:pPr>
      <w:r w:rsidRPr="00372279">
        <w:rPr>
          <w:rFonts w:eastAsia="Calibri"/>
          <w:b/>
          <w:color w:val="000000" w:themeColor="text1"/>
          <w:u w:val="single"/>
        </w:rPr>
        <w:t>POLICIES</w:t>
      </w:r>
    </w:p>
    <w:p w14:paraId="72214CD7" w14:textId="77777777" w:rsidR="008A7417" w:rsidRPr="00372279" w:rsidRDefault="008A7417" w:rsidP="00051A3B">
      <w:pPr>
        <w:pStyle w:val="Normal1"/>
        <w:widowControl w:val="0"/>
        <w:rPr>
          <w:rFonts w:eastAsia="Calibri"/>
          <w:b/>
          <w:color w:val="000000" w:themeColor="text1"/>
          <w:u w:val="single"/>
        </w:rPr>
      </w:pPr>
    </w:p>
    <w:p w14:paraId="428D67A9" w14:textId="77777777" w:rsidR="005A4D71" w:rsidRDefault="00541945" w:rsidP="005A4D71">
      <w:pPr>
        <w:pStyle w:val="NormalWeb"/>
        <w:spacing w:before="0" w:beforeAutospacing="0" w:after="0" w:afterAutospacing="0"/>
      </w:pPr>
      <w:r w:rsidRPr="00372279">
        <w:rPr>
          <w:rFonts w:eastAsia="Calibri"/>
          <w:b/>
          <w:color w:val="000000" w:themeColor="text1"/>
          <w:u w:val="single"/>
        </w:rPr>
        <w:t>Attendanc</w:t>
      </w:r>
      <w:r w:rsidR="00051A3B" w:rsidRPr="00372279">
        <w:rPr>
          <w:rFonts w:eastAsia="Calibri"/>
          <w:b/>
          <w:color w:val="000000" w:themeColor="text1"/>
          <w:u w:val="single"/>
        </w:rPr>
        <w:t>e</w:t>
      </w:r>
      <w:r w:rsidR="00051A3B" w:rsidRPr="00372279">
        <w:rPr>
          <w:rFonts w:eastAsia="Calibri"/>
          <w:color w:val="000000" w:themeColor="text1"/>
          <w:highlight w:val="white"/>
        </w:rPr>
        <w:br/>
      </w:r>
      <w:r w:rsidR="005A4D71">
        <w:rPr>
          <w:color w:val="000000"/>
          <w:shd w:val="clear" w:color="auto" w:fill="FFFFFF"/>
        </w:rPr>
        <w:t xml:space="preserve">You are expected to arrive on time and attend all classes. </w:t>
      </w:r>
      <w:r w:rsidR="005A4D71">
        <w:rPr>
          <w:color w:val="212121"/>
          <w:shd w:val="clear" w:color="auto" w:fill="FFFFFF"/>
        </w:rPr>
        <w:t>Your attendance is recorded and reported to the college according to City Tech’s policy. Being in class to participate in discussions, writing exercises, presentations, and group activities is important: if you are not here, you will not get credit for those activities, and your final grade will be negatively affected.</w:t>
      </w:r>
      <w:r w:rsidR="005A4D71">
        <w:rPr>
          <w:color w:val="000000"/>
          <w:shd w:val="clear" w:color="auto" w:fill="FFFFFF"/>
        </w:rPr>
        <w:t xml:space="preserve"> </w:t>
      </w:r>
    </w:p>
    <w:p w14:paraId="3F876094" w14:textId="46D6D33D" w:rsidR="005A4D71" w:rsidRDefault="005A4D71" w:rsidP="005A4D71">
      <w:pPr>
        <w:pStyle w:val="Normal1"/>
        <w:widowControl w:val="0"/>
        <w:rPr>
          <w:shd w:val="clear" w:color="auto" w:fill="FFFFFF"/>
        </w:rPr>
      </w:pPr>
      <w:r>
        <w:br/>
      </w:r>
      <w:r>
        <w:rPr>
          <w:b/>
          <w:bCs/>
        </w:rPr>
        <w:t xml:space="preserve">If you are absent, you are fully responsible for any work missed. </w:t>
      </w:r>
      <w:r>
        <w:t xml:space="preserve">Being absent is not an excuse for late papers or missed in-class work. Obtain the contact information of 3 classmates in case you need information about a class you missed. </w:t>
      </w:r>
      <w:r>
        <w:rPr>
          <w:shd w:val="clear" w:color="auto" w:fill="FFFFFF"/>
        </w:rPr>
        <w:t xml:space="preserve">Leaving a class before its completion will be counted as an absence, as will arriving for class after the first fifteen minutes. Grades for those students who have no absences will be positively impacted. </w:t>
      </w:r>
      <w:r w:rsidRPr="00372279">
        <w:rPr>
          <w:rFonts w:eastAsia="Calibri"/>
          <w:color w:val="000000" w:themeColor="text1"/>
        </w:rPr>
        <w:t>Please note that missing the lab hour also counts as a separate absence. So if you miss the lecture and the lab, that is marked as 2 absences.</w:t>
      </w:r>
    </w:p>
    <w:p w14:paraId="0B0C78B6" w14:textId="3A72ADEB" w:rsidR="00A53E2B" w:rsidRPr="00372279" w:rsidRDefault="00A53E2B" w:rsidP="00A53E2B">
      <w:pPr>
        <w:rPr>
          <w:rFonts w:ascii="Times New Roman" w:eastAsia="Calibri" w:hAnsi="Times New Roman" w:cs="Times New Roman"/>
          <w:color w:val="000000" w:themeColor="text1"/>
        </w:rPr>
      </w:pPr>
    </w:p>
    <w:p w14:paraId="787F897F" w14:textId="76876D5B" w:rsidR="00A53E2B" w:rsidRPr="00372279" w:rsidRDefault="00051A3B" w:rsidP="00A53E2B">
      <w:pPr>
        <w:rPr>
          <w:rFonts w:ascii="Times New Roman" w:eastAsia="Calibri" w:hAnsi="Times New Roman" w:cs="Times New Roman"/>
          <w:b/>
          <w:color w:val="000000" w:themeColor="text1"/>
          <w:u w:val="single"/>
        </w:rPr>
      </w:pPr>
      <w:r w:rsidRPr="00372279">
        <w:rPr>
          <w:rFonts w:ascii="Times New Roman" w:eastAsia="Calibri" w:hAnsi="Times New Roman" w:cs="Times New Roman"/>
          <w:b/>
          <w:color w:val="000000" w:themeColor="text1"/>
          <w:u w:val="single"/>
        </w:rPr>
        <w:t>Lateness</w:t>
      </w:r>
    </w:p>
    <w:p w14:paraId="3A033E8D" w14:textId="2F4628F3" w:rsidR="00A53E2B" w:rsidRDefault="001F2977" w:rsidP="00AE06F6">
      <w:pPr>
        <w:pStyle w:val="Normal1"/>
        <w:widowControl w:val="0"/>
        <w:rPr>
          <w:shd w:val="clear" w:color="auto" w:fill="FFFFFF"/>
        </w:rPr>
      </w:pPr>
      <w:r>
        <w:t>Class begins promptly at the times stated on page one of this syllabus. Chronic</w:t>
      </w:r>
      <w:r>
        <w:rPr>
          <w:shd w:val="clear" w:color="auto" w:fill="FFFFFF"/>
        </w:rPr>
        <w:t xml:space="preserve"> lateness negatively impacts your final grade.</w:t>
      </w:r>
    </w:p>
    <w:p w14:paraId="319DCFDD" w14:textId="77777777" w:rsidR="001F2977" w:rsidRPr="00372279" w:rsidRDefault="001F2977" w:rsidP="00AE06F6">
      <w:pPr>
        <w:pStyle w:val="Normal1"/>
        <w:widowControl w:val="0"/>
        <w:rPr>
          <w:rFonts w:eastAsia="Calibri"/>
          <w:b/>
          <w:color w:val="000000" w:themeColor="text1"/>
        </w:rPr>
      </w:pPr>
    </w:p>
    <w:p w14:paraId="614554F8" w14:textId="77777777" w:rsidR="00051A3B" w:rsidRPr="00372279" w:rsidRDefault="00AE06F6" w:rsidP="00AE06F6">
      <w:pPr>
        <w:pStyle w:val="Normal1"/>
        <w:widowControl w:val="0"/>
        <w:rPr>
          <w:rFonts w:eastAsia="Calibri"/>
          <w:b/>
          <w:color w:val="000000" w:themeColor="text1"/>
        </w:rPr>
      </w:pPr>
      <w:r w:rsidRPr="00372279">
        <w:rPr>
          <w:rFonts w:eastAsia="Calibri"/>
          <w:b/>
          <w:color w:val="000000" w:themeColor="text1"/>
          <w:u w:val="single"/>
        </w:rPr>
        <w:t>Participation</w:t>
      </w:r>
    </w:p>
    <w:p w14:paraId="5EFE4FFB" w14:textId="292C0A3E" w:rsidR="0054491E" w:rsidRPr="00372279" w:rsidRDefault="00AE06F6" w:rsidP="00AE06F6">
      <w:pPr>
        <w:pStyle w:val="Normal1"/>
        <w:widowControl w:val="0"/>
        <w:rPr>
          <w:rFonts w:eastAsia="Calibri"/>
          <w:color w:val="000000" w:themeColor="text1"/>
        </w:rPr>
      </w:pPr>
      <w:r w:rsidRPr="00372279">
        <w:rPr>
          <w:rFonts w:eastAsia="Calibri"/>
          <w:color w:val="000000" w:themeColor="text1"/>
        </w:rPr>
        <w:t xml:space="preserve">Class participation is vital to lively and focused discussions. </w:t>
      </w:r>
      <w:r w:rsidR="00A53E2B" w:rsidRPr="00372279">
        <w:rPr>
          <w:color w:val="000000" w:themeColor="text1"/>
        </w:rPr>
        <w:t>It is judged on how students engage the text, each other, and the professor. Students are expected to complete the required reading for any given session and to come to class prepared to participate. A high participation grade can be earned by coming to class consistently and on time, contributing consistently</w:t>
      </w:r>
      <w:r w:rsidR="0054491E" w:rsidRPr="00372279">
        <w:rPr>
          <w:color w:val="000000" w:themeColor="text1"/>
        </w:rPr>
        <w:t xml:space="preserve"> (at least once each class period)</w:t>
      </w:r>
      <w:r w:rsidR="00A53E2B" w:rsidRPr="00372279">
        <w:rPr>
          <w:color w:val="000000" w:themeColor="text1"/>
        </w:rPr>
        <w:t xml:space="preserve"> to class discussion, </w:t>
      </w:r>
      <w:r w:rsidR="007938ED" w:rsidRPr="00372279">
        <w:rPr>
          <w:color w:val="000000" w:themeColor="text1"/>
        </w:rPr>
        <w:t xml:space="preserve">delivering successful presentations, </w:t>
      </w:r>
      <w:r w:rsidR="00A53E2B" w:rsidRPr="00372279">
        <w:rPr>
          <w:color w:val="000000" w:themeColor="text1"/>
        </w:rPr>
        <w:t xml:space="preserve">and participating in in-class activities, including peer review. Make sure you have a notebook to write in and something to write with. Take notes and complete all the work for the course on time. Assignments are due at the beginning of a class.   </w:t>
      </w:r>
    </w:p>
    <w:p w14:paraId="40DB1C0D" w14:textId="77777777" w:rsidR="0054491E" w:rsidRPr="00372279" w:rsidRDefault="0054491E" w:rsidP="00AE06F6">
      <w:pPr>
        <w:pStyle w:val="Normal1"/>
        <w:widowControl w:val="0"/>
        <w:rPr>
          <w:rFonts w:eastAsia="Calibri"/>
          <w:color w:val="000000" w:themeColor="text1"/>
        </w:rPr>
      </w:pPr>
    </w:p>
    <w:p w14:paraId="4627109F" w14:textId="77777777" w:rsidR="00051A3B" w:rsidRPr="00372279" w:rsidRDefault="0054491E" w:rsidP="002D1860">
      <w:pPr>
        <w:pStyle w:val="BodyText"/>
        <w:rPr>
          <w:rFonts w:ascii="Times New Roman" w:eastAsia="Calibri" w:hAnsi="Times New Roman" w:cs="Times New Roman"/>
          <w:color w:val="000000" w:themeColor="text1"/>
          <w:sz w:val="24"/>
        </w:rPr>
      </w:pPr>
      <w:r w:rsidRPr="00372279">
        <w:rPr>
          <w:rFonts w:ascii="Times New Roman" w:eastAsia="Calibri" w:hAnsi="Times New Roman" w:cs="Times New Roman"/>
          <w:b/>
          <w:color w:val="000000" w:themeColor="text1"/>
          <w:sz w:val="24"/>
          <w:u w:val="single"/>
        </w:rPr>
        <w:t>Etiquette</w:t>
      </w:r>
      <w:r w:rsidRPr="00372279">
        <w:rPr>
          <w:rFonts w:ascii="Times New Roman" w:eastAsia="Calibri" w:hAnsi="Times New Roman" w:cs="Times New Roman"/>
          <w:color w:val="000000" w:themeColor="text1"/>
          <w:sz w:val="24"/>
        </w:rPr>
        <w:t xml:space="preserve"> </w:t>
      </w:r>
    </w:p>
    <w:p w14:paraId="2F25653A" w14:textId="63B58637" w:rsidR="00AE06F6" w:rsidRPr="00372279" w:rsidRDefault="00AE06F6" w:rsidP="002D1860">
      <w:pPr>
        <w:pStyle w:val="BodyText"/>
        <w:rPr>
          <w:rFonts w:ascii="Times New Roman" w:hAnsi="Times New Roman" w:cs="Times New Roman"/>
          <w:color w:val="000000" w:themeColor="text1"/>
          <w:sz w:val="24"/>
        </w:rPr>
      </w:pPr>
      <w:r w:rsidRPr="00372279">
        <w:rPr>
          <w:rFonts w:ascii="Times New Roman" w:eastAsia="Calibri" w:hAnsi="Times New Roman" w:cs="Times New Roman"/>
          <w:color w:val="000000" w:themeColor="text1"/>
          <w:sz w:val="24"/>
        </w:rPr>
        <w:t>B</w:t>
      </w:r>
      <w:r w:rsidR="002D1860" w:rsidRPr="00372279">
        <w:rPr>
          <w:rFonts w:ascii="Times New Roman" w:eastAsia="Calibri" w:hAnsi="Times New Roman" w:cs="Times New Roman"/>
          <w:color w:val="000000" w:themeColor="text1"/>
          <w:sz w:val="24"/>
        </w:rPr>
        <w:t xml:space="preserve">e respectful of your classmates; </w:t>
      </w:r>
      <w:r w:rsidR="002D1860" w:rsidRPr="00372279">
        <w:rPr>
          <w:rFonts w:ascii="Times New Roman" w:hAnsi="Times New Roman" w:cs="Times New Roman"/>
          <w:color w:val="000000" w:themeColor="text1"/>
          <w:sz w:val="24"/>
        </w:rPr>
        <w:t xml:space="preserve">bullying or intimidation of any kind will not be tolerated. </w:t>
      </w:r>
      <w:r w:rsidR="002D1860" w:rsidRPr="00372279">
        <w:rPr>
          <w:rFonts w:ascii="Times New Roman" w:eastAsia="Calibri" w:hAnsi="Times New Roman" w:cs="Times New Roman"/>
          <w:color w:val="000000" w:themeColor="text1"/>
          <w:sz w:val="24"/>
        </w:rPr>
        <w:t>Also, please</w:t>
      </w:r>
      <w:r w:rsidRPr="00372279">
        <w:rPr>
          <w:rFonts w:ascii="Times New Roman" w:eastAsia="Calibri" w:hAnsi="Times New Roman" w:cs="Times New Roman"/>
          <w:color w:val="000000" w:themeColor="text1"/>
          <w:sz w:val="24"/>
        </w:rPr>
        <w:t xml:space="preserve"> be free of distractions such as cell phones, food, or other non-course material. </w:t>
      </w:r>
    </w:p>
    <w:p w14:paraId="27AF3AE6" w14:textId="77777777" w:rsidR="00AE06F6" w:rsidRPr="00372279" w:rsidRDefault="00AE06F6" w:rsidP="00AE06F6">
      <w:pPr>
        <w:pStyle w:val="Normal1"/>
        <w:widowControl w:val="0"/>
        <w:rPr>
          <w:color w:val="000000" w:themeColor="text1"/>
        </w:rPr>
      </w:pPr>
    </w:p>
    <w:p w14:paraId="08734880" w14:textId="7F32FA3D" w:rsidR="00AE06F6" w:rsidRPr="00372279" w:rsidRDefault="00AE06F6" w:rsidP="00AE06F6">
      <w:pPr>
        <w:pStyle w:val="Normal1"/>
        <w:widowControl w:val="0"/>
        <w:rPr>
          <w:color w:val="000000" w:themeColor="text1"/>
        </w:rPr>
      </w:pPr>
      <w:r w:rsidRPr="00372279">
        <w:rPr>
          <w:rFonts w:eastAsia="Calibri"/>
          <w:b/>
          <w:color w:val="000000" w:themeColor="text1"/>
          <w:u w:val="single"/>
        </w:rPr>
        <w:t>Academic Integrity</w:t>
      </w:r>
      <w:r w:rsidR="00D57494" w:rsidRPr="00372279">
        <w:rPr>
          <w:rFonts w:eastAsia="Calibri"/>
          <w:b/>
          <w:color w:val="000000" w:themeColor="text1"/>
          <w:u w:val="single"/>
        </w:rPr>
        <w:t>/Plagiarism</w:t>
      </w:r>
      <w:r w:rsidRPr="00372279">
        <w:rPr>
          <w:rFonts w:eastAsia="Calibri"/>
          <w:color w:val="000000" w:themeColor="text1"/>
          <w:u w:val="single"/>
        </w:rPr>
        <w:t xml:space="preserve"> </w:t>
      </w:r>
      <w:r w:rsidR="00051A3B" w:rsidRPr="00372279">
        <w:rPr>
          <w:rFonts w:eastAsia="Calibri"/>
          <w:color w:val="000000" w:themeColor="text1"/>
          <w:u w:val="single"/>
        </w:rPr>
        <w:br/>
      </w:r>
      <w:r w:rsidRPr="00372279">
        <w:rPr>
          <w:rFonts w:eastAsia="Calibri"/>
          <w:color w:val="000000" w:themeColor="text1"/>
        </w:rPr>
        <w:t>City Tech</w:t>
      </w:r>
      <w:r w:rsidR="002D1860" w:rsidRPr="00372279">
        <w:rPr>
          <w:rFonts w:eastAsia="Calibri"/>
          <w:color w:val="000000" w:themeColor="text1"/>
        </w:rPr>
        <w:t>’s</w:t>
      </w:r>
      <w:r w:rsidRPr="00372279">
        <w:rPr>
          <w:rFonts w:eastAsia="Calibri"/>
          <w:color w:val="000000" w:themeColor="text1"/>
        </w:rPr>
        <w:t xml:space="preserve"> Po</w:t>
      </w:r>
      <w:r w:rsidR="002D1860" w:rsidRPr="00372279">
        <w:rPr>
          <w:rFonts w:eastAsia="Calibri"/>
          <w:color w:val="000000" w:themeColor="text1"/>
        </w:rPr>
        <w:t>licy on Academic Integrity states,</w:t>
      </w:r>
      <w:r w:rsidRPr="00372279">
        <w:rPr>
          <w:rFonts w:eastAsia="Calibri"/>
          <w:color w:val="000000" w:themeColor="text1"/>
        </w:rPr>
        <w:t xml:space="preserve"> “Students and all others who work with </w:t>
      </w:r>
      <w:r w:rsidRPr="00372279">
        <w:rPr>
          <w:rFonts w:eastAsia="Calibri"/>
          <w:color w:val="000000" w:themeColor="text1"/>
        </w:rPr>
        <w:lastRenderedPageBreak/>
        <w:t>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12177FC2" w14:textId="77777777" w:rsidR="002D1860" w:rsidRPr="00372279" w:rsidRDefault="002D1860" w:rsidP="00AE06F6">
      <w:pPr>
        <w:pStyle w:val="Normal1"/>
        <w:widowControl w:val="0"/>
        <w:rPr>
          <w:rFonts w:eastAsia="Calibri"/>
          <w:color w:val="000000" w:themeColor="text1"/>
        </w:rPr>
      </w:pPr>
    </w:p>
    <w:p w14:paraId="49B0F9CA" w14:textId="1A8642DB" w:rsidR="00AE06F6" w:rsidRPr="00372279" w:rsidRDefault="00AE06F6" w:rsidP="00AE06F6">
      <w:pPr>
        <w:pStyle w:val="Normal1"/>
        <w:widowControl w:val="0"/>
        <w:rPr>
          <w:rFonts w:eastAsia="Calibri"/>
          <w:color w:val="000000" w:themeColor="text1"/>
        </w:rPr>
      </w:pPr>
      <w:r w:rsidRPr="00372279">
        <w:rPr>
          <w:rFonts w:eastAsia="Calibri"/>
          <w:color w:val="000000" w:themeColor="text1"/>
        </w:rPr>
        <w:t>Please familiarize yourself with City Tech’s academic honesty policies</w:t>
      </w:r>
      <w:r w:rsidR="002D1860" w:rsidRPr="00372279">
        <w:rPr>
          <w:rFonts w:eastAsia="Calibri"/>
          <w:color w:val="000000" w:themeColor="text1"/>
        </w:rPr>
        <w:t xml:space="preserve"> at this link</w:t>
      </w:r>
      <w:r w:rsidRPr="00372279">
        <w:rPr>
          <w:rFonts w:eastAsia="Calibri"/>
          <w:color w:val="000000" w:themeColor="text1"/>
        </w:rPr>
        <w:t xml:space="preserve">: </w:t>
      </w:r>
      <w:hyperlink r:id="rId9" w:history="1">
        <w:r w:rsidR="002D1860" w:rsidRPr="00372279">
          <w:rPr>
            <w:rStyle w:val="Hyperlink"/>
            <w:rFonts w:eastAsia="Calibri"/>
            <w:color w:val="000000" w:themeColor="text1"/>
            <w:highlight w:val="white"/>
          </w:rPr>
          <w:t>http://www.citytech.cuny.edu/aboutus/docs/policies/CUNY_ACADEMIC_INTEGRITY_6-2011.pdf</w:t>
        </w:r>
      </w:hyperlink>
    </w:p>
    <w:p w14:paraId="6078B531" w14:textId="77777777" w:rsidR="002D1860" w:rsidRPr="00372279" w:rsidRDefault="002D1860" w:rsidP="00AE06F6">
      <w:pPr>
        <w:pStyle w:val="Normal1"/>
        <w:widowControl w:val="0"/>
        <w:rPr>
          <w:color w:val="000000" w:themeColor="text1"/>
        </w:rPr>
      </w:pPr>
    </w:p>
    <w:p w14:paraId="6227B834" w14:textId="6BD782EB" w:rsidR="002B5BD7" w:rsidRPr="00372279" w:rsidRDefault="00AE06F6" w:rsidP="00B55E00">
      <w:pPr>
        <w:pStyle w:val="Normal1"/>
        <w:widowControl w:val="0"/>
        <w:rPr>
          <w:color w:val="000000" w:themeColor="text1"/>
        </w:rPr>
      </w:pPr>
      <w:r w:rsidRPr="00372279">
        <w:rPr>
          <w:rFonts w:eastAsia="Calibri"/>
          <w:color w:val="000000" w:themeColor="text1"/>
        </w:rPr>
        <w:t>Plagiarism, the act of presenting another person’s ideas, research, or writing as your own, whether intentionally or unintentionally, is not tolerated at City Tech. Using proper documentation (we will use the MLA style for citations) and thorough textual analysis will help you avoid plagiarism. Any cases of plagiarism or other forms of academic dishonesty will result in a grade of zero and appropriate measures taken. If you are confused or have any questions about what plagiarism is and how you might avoid it, please contact me before your assignment is due.</w:t>
      </w:r>
    </w:p>
    <w:p w14:paraId="28D28A98" w14:textId="1D7F3D68" w:rsidR="002B5BD7" w:rsidRPr="00372279" w:rsidRDefault="002B5BD7" w:rsidP="00106EDB">
      <w:pPr>
        <w:pStyle w:val="Normal1"/>
        <w:widowControl w:val="0"/>
        <w:rPr>
          <w:b/>
          <w:color w:val="000000" w:themeColor="text1"/>
          <w:u w:val="single"/>
        </w:rPr>
      </w:pPr>
    </w:p>
    <w:p w14:paraId="1CAF8F1C" w14:textId="1611ED55" w:rsidR="00637FB5" w:rsidRPr="00372279" w:rsidRDefault="00637FB5" w:rsidP="00637FB5">
      <w:pPr>
        <w:pStyle w:val="Normal1"/>
        <w:widowControl w:val="0"/>
        <w:jc w:val="center"/>
        <w:rPr>
          <w:b/>
          <w:color w:val="000000" w:themeColor="text1"/>
          <w:u w:val="single"/>
        </w:rPr>
      </w:pPr>
      <w:r w:rsidRPr="00372279">
        <w:rPr>
          <w:b/>
          <w:color w:val="000000" w:themeColor="text1"/>
          <w:u w:val="single"/>
        </w:rPr>
        <w:t>RESOURCES</w:t>
      </w:r>
    </w:p>
    <w:p w14:paraId="56B5CCDC" w14:textId="77777777" w:rsidR="00F772E4" w:rsidRPr="00372279" w:rsidRDefault="00F772E4" w:rsidP="00F772E4">
      <w:pPr>
        <w:pStyle w:val="Header"/>
        <w:tabs>
          <w:tab w:val="clear" w:pos="4320"/>
          <w:tab w:val="clear" w:pos="8640"/>
        </w:tabs>
        <w:rPr>
          <w:rFonts w:ascii="Times New Roman" w:hAnsi="Times New Roman" w:cs="Times New Roman"/>
          <w:bCs/>
          <w:color w:val="000000" w:themeColor="text1"/>
        </w:rPr>
      </w:pPr>
    </w:p>
    <w:p w14:paraId="560B9931" w14:textId="77777777" w:rsidR="002B5BD7" w:rsidRPr="00372279" w:rsidRDefault="002B5BD7" w:rsidP="00F772E4">
      <w:pPr>
        <w:pStyle w:val="Header"/>
        <w:tabs>
          <w:tab w:val="clear" w:pos="4320"/>
          <w:tab w:val="clear" w:pos="8640"/>
        </w:tabs>
        <w:rPr>
          <w:rFonts w:ascii="Times New Roman" w:hAnsi="Times New Roman" w:cs="Times New Roman"/>
          <w:bCs/>
          <w:color w:val="000000" w:themeColor="text1"/>
        </w:rPr>
      </w:pPr>
    </w:p>
    <w:p w14:paraId="5C353B3C" w14:textId="407CC989" w:rsidR="00637FB5" w:rsidRPr="00372279" w:rsidRDefault="006C053B" w:rsidP="00637FB5">
      <w:pPr>
        <w:pStyle w:val="Heading5"/>
        <w:rPr>
          <w:bCs/>
          <w:color w:val="000000" w:themeColor="text1"/>
          <w:sz w:val="24"/>
        </w:rPr>
      </w:pPr>
      <w:r w:rsidRPr="00372279">
        <w:rPr>
          <w:bCs/>
          <w:color w:val="000000" w:themeColor="text1"/>
          <w:sz w:val="24"/>
        </w:rPr>
        <w:t>Contacting Me</w:t>
      </w:r>
    </w:p>
    <w:p w14:paraId="012E5B8C" w14:textId="3BD7C13D" w:rsidR="00637FB5" w:rsidRPr="00372279" w:rsidRDefault="00637FB5" w:rsidP="00637FB5">
      <w:pPr>
        <w:pStyle w:val="Heading5"/>
        <w:rPr>
          <w:b w:val="0"/>
          <w:color w:val="000000" w:themeColor="text1"/>
          <w:sz w:val="24"/>
          <w:u w:val="none"/>
        </w:rPr>
      </w:pPr>
      <w:r w:rsidRPr="00372279">
        <w:rPr>
          <w:b w:val="0"/>
          <w:color w:val="000000" w:themeColor="text1"/>
          <w:sz w:val="24"/>
          <w:u w:val="none"/>
        </w:rPr>
        <w:t xml:space="preserve">I </w:t>
      </w:r>
      <w:r w:rsidR="00B5102D" w:rsidRPr="00372279">
        <w:rPr>
          <w:b w:val="0"/>
          <w:color w:val="000000" w:themeColor="text1"/>
          <w:sz w:val="24"/>
          <w:u w:val="none"/>
        </w:rPr>
        <w:t>am available</w:t>
      </w:r>
      <w:r w:rsidR="006C053B" w:rsidRPr="00372279">
        <w:rPr>
          <w:b w:val="0"/>
          <w:color w:val="000000" w:themeColor="text1"/>
          <w:sz w:val="24"/>
          <w:u w:val="none"/>
        </w:rPr>
        <w:t xml:space="preserve"> usually before and after class to discuss any </w:t>
      </w:r>
      <w:r w:rsidRPr="00372279">
        <w:rPr>
          <w:b w:val="0"/>
          <w:color w:val="000000" w:themeColor="text1"/>
          <w:sz w:val="24"/>
          <w:u w:val="none"/>
        </w:rPr>
        <w:t>questions</w:t>
      </w:r>
      <w:r w:rsidR="006C053B" w:rsidRPr="00372279">
        <w:rPr>
          <w:b w:val="0"/>
          <w:color w:val="000000" w:themeColor="text1"/>
          <w:sz w:val="24"/>
          <w:u w:val="none"/>
        </w:rPr>
        <w:t xml:space="preserve"> or</w:t>
      </w:r>
      <w:r w:rsidRPr="00372279">
        <w:rPr>
          <w:b w:val="0"/>
          <w:color w:val="000000" w:themeColor="text1"/>
          <w:sz w:val="24"/>
          <w:u w:val="none"/>
        </w:rPr>
        <w:t xml:space="preserve"> concerns</w:t>
      </w:r>
      <w:r w:rsidR="006C053B" w:rsidRPr="00372279">
        <w:rPr>
          <w:b w:val="0"/>
          <w:color w:val="000000" w:themeColor="text1"/>
          <w:sz w:val="24"/>
          <w:u w:val="none"/>
        </w:rPr>
        <w:t xml:space="preserve"> you might have</w:t>
      </w:r>
      <w:r w:rsidRPr="00372279">
        <w:rPr>
          <w:b w:val="0"/>
          <w:color w:val="000000" w:themeColor="text1"/>
          <w:sz w:val="24"/>
          <w:u w:val="none"/>
        </w:rPr>
        <w:t xml:space="preserve">, </w:t>
      </w:r>
      <w:r w:rsidR="006C053B" w:rsidRPr="00372279">
        <w:rPr>
          <w:b w:val="0"/>
          <w:color w:val="000000" w:themeColor="text1"/>
          <w:sz w:val="24"/>
          <w:u w:val="none"/>
        </w:rPr>
        <w:t xml:space="preserve">to provide feedback on your </w:t>
      </w:r>
      <w:r w:rsidRPr="00372279">
        <w:rPr>
          <w:b w:val="0"/>
          <w:color w:val="000000" w:themeColor="text1"/>
          <w:sz w:val="24"/>
          <w:u w:val="none"/>
        </w:rPr>
        <w:t>writing, etc. Please schedule an appointment with me in advance</w:t>
      </w:r>
      <w:r w:rsidR="006C053B" w:rsidRPr="00372279">
        <w:rPr>
          <w:b w:val="0"/>
          <w:color w:val="000000" w:themeColor="text1"/>
          <w:sz w:val="24"/>
          <w:u w:val="none"/>
        </w:rPr>
        <w:t xml:space="preserve">. </w:t>
      </w:r>
      <w:r w:rsidRPr="00372279">
        <w:rPr>
          <w:b w:val="0"/>
          <w:color w:val="000000" w:themeColor="text1"/>
          <w:sz w:val="24"/>
          <w:u w:val="none"/>
        </w:rPr>
        <w:t>Do not wait until an assignment is due before telling me y</w:t>
      </w:r>
      <w:r w:rsidR="00881DC6" w:rsidRPr="00372279">
        <w:rPr>
          <w:b w:val="0"/>
          <w:color w:val="000000" w:themeColor="text1"/>
          <w:sz w:val="24"/>
          <w:u w:val="none"/>
        </w:rPr>
        <w:t>ou’re having trouble with it. Outside of class</w:t>
      </w:r>
      <w:r w:rsidR="00D7495A" w:rsidRPr="00372279">
        <w:rPr>
          <w:b w:val="0"/>
          <w:color w:val="000000" w:themeColor="text1"/>
          <w:sz w:val="24"/>
          <w:u w:val="none"/>
        </w:rPr>
        <w:t>,</w:t>
      </w:r>
      <w:r w:rsidR="00881DC6" w:rsidRPr="00372279">
        <w:rPr>
          <w:b w:val="0"/>
          <w:color w:val="000000" w:themeColor="text1"/>
          <w:sz w:val="24"/>
          <w:u w:val="none"/>
        </w:rPr>
        <w:t xml:space="preserve"> I am best reached via email.</w:t>
      </w:r>
    </w:p>
    <w:p w14:paraId="6A7AA8CD" w14:textId="77777777" w:rsidR="00637FB5" w:rsidRPr="00372279" w:rsidRDefault="00637FB5" w:rsidP="00637FB5">
      <w:pPr>
        <w:rPr>
          <w:rFonts w:ascii="Times New Roman" w:hAnsi="Times New Roman" w:cs="Times New Roman"/>
          <w:color w:val="000000" w:themeColor="text1"/>
        </w:rPr>
      </w:pPr>
    </w:p>
    <w:p w14:paraId="7EAAC159" w14:textId="5912776B" w:rsidR="00637FB5" w:rsidRPr="00372279" w:rsidRDefault="00637FB5" w:rsidP="00637FB5">
      <w:pPr>
        <w:pStyle w:val="Heading5"/>
        <w:rPr>
          <w:bCs/>
          <w:color w:val="000000" w:themeColor="text1"/>
          <w:sz w:val="24"/>
        </w:rPr>
      </w:pPr>
      <w:r w:rsidRPr="00372279">
        <w:rPr>
          <w:bCs/>
          <w:color w:val="000000" w:themeColor="text1"/>
          <w:sz w:val="24"/>
        </w:rPr>
        <w:t>The Atrium Learning Center (ALC)</w:t>
      </w:r>
    </w:p>
    <w:p w14:paraId="192D998D" w14:textId="38A38F24" w:rsidR="00637FB5" w:rsidRPr="00372279" w:rsidRDefault="00637FB5" w:rsidP="00637FB5">
      <w:pPr>
        <w:rPr>
          <w:rFonts w:ascii="Times New Roman" w:hAnsi="Times New Roman" w:cs="Times New Roman"/>
          <w:color w:val="000000" w:themeColor="text1"/>
        </w:rPr>
      </w:pPr>
      <w:r w:rsidRPr="00372279">
        <w:rPr>
          <w:rFonts w:ascii="Times New Roman" w:hAnsi="Times New Roman" w:cs="Times New Roman"/>
          <w:color w:val="000000" w:themeColor="text1"/>
        </w:rPr>
        <w:t xml:space="preserve">ALC has free writing tutors who can assist you at any stage in completing the assignments for this course. Call 718-260-5874 for more information or visit: </w:t>
      </w:r>
      <w:hyperlink r:id="rId10" w:history="1">
        <w:r w:rsidRPr="00372279">
          <w:rPr>
            <w:rStyle w:val="Hyperlink"/>
            <w:rFonts w:ascii="Times New Roman" w:hAnsi="Times New Roman" w:cs="Times New Roman"/>
            <w:color w:val="000000" w:themeColor="text1"/>
          </w:rPr>
          <w:t>http://websupport2.citytech.cuny.edu/learningcenters/english.htm</w:t>
        </w:r>
      </w:hyperlink>
      <w:r w:rsidR="00051A3B" w:rsidRPr="00372279">
        <w:rPr>
          <w:rFonts w:ascii="Times New Roman" w:hAnsi="Times New Roman" w:cs="Times New Roman"/>
          <w:color w:val="000000" w:themeColor="text1"/>
        </w:rPr>
        <w:br/>
      </w:r>
      <w:r w:rsidR="00051A3B" w:rsidRPr="00372279">
        <w:rPr>
          <w:rFonts w:ascii="Times New Roman" w:hAnsi="Times New Roman" w:cs="Times New Roman"/>
          <w:color w:val="000000" w:themeColor="text1"/>
        </w:rPr>
        <w:br/>
      </w:r>
      <w:r w:rsidR="00051A3B" w:rsidRPr="00372279">
        <w:rPr>
          <w:rFonts w:ascii="Times New Roman" w:eastAsia="Calibri" w:hAnsi="Times New Roman" w:cs="Times New Roman"/>
          <w:b/>
          <w:color w:val="000000" w:themeColor="text1"/>
          <w:u w:val="single"/>
        </w:rPr>
        <w:t>Students with Disabilities</w:t>
      </w:r>
      <w:r w:rsidR="00051A3B" w:rsidRPr="00372279">
        <w:rPr>
          <w:rFonts w:ascii="Times New Roman" w:eastAsia="Calibri" w:hAnsi="Times New Roman" w:cs="Times New Roman"/>
          <w:b/>
          <w:color w:val="000000" w:themeColor="text1"/>
        </w:rPr>
        <w:t xml:space="preserve"> </w:t>
      </w:r>
      <w:r w:rsidR="00051A3B" w:rsidRPr="00372279">
        <w:rPr>
          <w:rFonts w:ascii="Times New Roman" w:eastAsia="Calibri" w:hAnsi="Times New Roman" w:cs="Times New Roman"/>
          <w:b/>
          <w:color w:val="000000" w:themeColor="text1"/>
        </w:rPr>
        <w:br/>
      </w:r>
      <w:r w:rsidR="00051A3B" w:rsidRPr="00372279">
        <w:rPr>
          <w:rFonts w:ascii="Times New Roman" w:eastAsia="Calibri" w:hAnsi="Times New Roman" w:cs="Times New Roman"/>
          <w:color w:val="000000" w:themeColor="text1"/>
        </w:rPr>
        <w:t>If you have any type of disability, please come discuss this with me so we can make arrangements to tailor any course policies or assignments to your specific needs.</w:t>
      </w:r>
    </w:p>
    <w:p w14:paraId="082DD7D2" w14:textId="77777777" w:rsidR="00637FB5" w:rsidRPr="00372279" w:rsidRDefault="00637FB5" w:rsidP="00637FB5">
      <w:pPr>
        <w:rPr>
          <w:rFonts w:ascii="Times New Roman" w:hAnsi="Times New Roman" w:cs="Times New Roman"/>
          <w:color w:val="000000" w:themeColor="text1"/>
        </w:rPr>
      </w:pPr>
    </w:p>
    <w:p w14:paraId="5B38E643" w14:textId="77777777" w:rsidR="007B3A3F" w:rsidRPr="00372279" w:rsidRDefault="007B3A3F" w:rsidP="00A53877">
      <w:pPr>
        <w:rPr>
          <w:rFonts w:ascii="Times New Roman" w:hAnsi="Times New Roman" w:cs="Times New Roman"/>
          <w:color w:val="000000" w:themeColor="text1"/>
        </w:rPr>
      </w:pPr>
    </w:p>
    <w:p w14:paraId="6FAEBF0B" w14:textId="77777777" w:rsidR="00CC65ED" w:rsidRPr="00372279" w:rsidRDefault="00CC65ED" w:rsidP="00A53877">
      <w:pPr>
        <w:rPr>
          <w:rFonts w:ascii="Times New Roman" w:hAnsi="Times New Roman" w:cs="Times New Roman"/>
          <w:color w:val="000000" w:themeColor="text1"/>
        </w:rPr>
      </w:pPr>
    </w:p>
    <w:p w14:paraId="1DE3F738" w14:textId="77777777" w:rsidR="00CC65ED" w:rsidRPr="00372279" w:rsidRDefault="00CC65ED" w:rsidP="00A53877">
      <w:pPr>
        <w:rPr>
          <w:rFonts w:ascii="Times New Roman" w:hAnsi="Times New Roman" w:cs="Times New Roman"/>
          <w:color w:val="000000" w:themeColor="text1"/>
        </w:rPr>
      </w:pPr>
    </w:p>
    <w:p w14:paraId="5402D1F2" w14:textId="77777777" w:rsidR="00B90EF5" w:rsidRPr="00372279" w:rsidRDefault="00B90EF5" w:rsidP="00A53877">
      <w:pPr>
        <w:rPr>
          <w:rFonts w:ascii="Times New Roman" w:hAnsi="Times New Roman" w:cs="Times New Roman"/>
          <w:color w:val="000000" w:themeColor="text1"/>
        </w:rPr>
      </w:pPr>
    </w:p>
    <w:p w14:paraId="0B3D0549" w14:textId="77777777" w:rsidR="00B90EF5" w:rsidRPr="00372279" w:rsidRDefault="00B90EF5" w:rsidP="00A53877">
      <w:pPr>
        <w:rPr>
          <w:rFonts w:ascii="Times New Roman" w:hAnsi="Times New Roman" w:cs="Times New Roman"/>
          <w:color w:val="000000" w:themeColor="text1"/>
        </w:rPr>
      </w:pPr>
    </w:p>
    <w:p w14:paraId="4D1F3481" w14:textId="46BB2658" w:rsidR="00B90EF5" w:rsidRPr="00372279" w:rsidRDefault="00B90EF5" w:rsidP="007938ED">
      <w:pPr>
        <w:rPr>
          <w:rFonts w:ascii="Times New Roman" w:hAnsi="Times New Roman" w:cs="Times New Roman"/>
          <w:color w:val="000000" w:themeColor="text1"/>
        </w:rPr>
      </w:pPr>
    </w:p>
    <w:p w14:paraId="1991B2A9" w14:textId="77777777" w:rsidR="007938ED" w:rsidRPr="00372279" w:rsidRDefault="007938ED" w:rsidP="007938ED">
      <w:pPr>
        <w:rPr>
          <w:rFonts w:ascii="Times New Roman" w:hAnsi="Times New Roman" w:cs="Times New Roman"/>
          <w:b/>
          <w:color w:val="000000" w:themeColor="text1"/>
          <w:u w:val="single"/>
        </w:rPr>
      </w:pPr>
    </w:p>
    <w:p w14:paraId="46F3F2F9" w14:textId="77777777" w:rsidR="00B90EF5" w:rsidRPr="00372279" w:rsidRDefault="00B90EF5" w:rsidP="00B90EF5">
      <w:pPr>
        <w:jc w:val="center"/>
        <w:rPr>
          <w:rFonts w:ascii="Times New Roman" w:hAnsi="Times New Roman" w:cs="Times New Roman"/>
          <w:color w:val="000000" w:themeColor="text1"/>
        </w:rPr>
      </w:pPr>
      <w:r w:rsidRPr="00372279">
        <w:rPr>
          <w:rFonts w:ascii="Times New Roman" w:hAnsi="Times New Roman" w:cs="Times New Roman"/>
          <w:b/>
          <w:color w:val="000000" w:themeColor="text1"/>
          <w:u w:val="single"/>
        </w:rPr>
        <w:t>ENG 1101: TENTATIVE SCHEDULE OF CLASSES AND ASSIGNMENTS</w:t>
      </w:r>
      <w:r w:rsidRPr="00372279">
        <w:rPr>
          <w:rFonts w:ascii="Times New Roman" w:hAnsi="Times New Roman" w:cs="Times New Roman"/>
          <w:b/>
          <w:color w:val="000000" w:themeColor="text1"/>
          <w:u w:val="single"/>
        </w:rPr>
        <w:br/>
      </w:r>
      <w:r w:rsidRPr="00372279">
        <w:rPr>
          <w:rFonts w:ascii="Times New Roman" w:hAnsi="Times New Roman" w:cs="Times New Roman"/>
          <w:color w:val="000000" w:themeColor="text1"/>
        </w:rPr>
        <w:t>(Subject to change – Always check our OpenLab site for the most up-to-date information)</w:t>
      </w:r>
    </w:p>
    <w:p w14:paraId="17BD065D" w14:textId="77777777" w:rsidR="00B90EF5" w:rsidRPr="00372279" w:rsidRDefault="00B90EF5" w:rsidP="00B90EF5">
      <w:pPr>
        <w:rPr>
          <w:color w:val="000000" w:themeColor="text1"/>
        </w:rPr>
      </w:pPr>
    </w:p>
    <w:tbl>
      <w:tblPr>
        <w:tblStyle w:val="TableGrid"/>
        <w:tblW w:w="0" w:type="auto"/>
        <w:tblLayout w:type="fixed"/>
        <w:tblLook w:val="04A0" w:firstRow="1" w:lastRow="0" w:firstColumn="1" w:lastColumn="0" w:noHBand="0" w:noVBand="1"/>
      </w:tblPr>
      <w:tblGrid>
        <w:gridCol w:w="918"/>
        <w:gridCol w:w="1080"/>
        <w:gridCol w:w="3420"/>
        <w:gridCol w:w="3438"/>
      </w:tblGrid>
      <w:tr w:rsidR="00372279" w:rsidRPr="00372279" w14:paraId="2FAAF2C4" w14:textId="77777777" w:rsidTr="007B52EA">
        <w:tc>
          <w:tcPr>
            <w:tcW w:w="918" w:type="dxa"/>
            <w:shd w:val="clear" w:color="auto" w:fill="auto"/>
          </w:tcPr>
          <w:p w14:paraId="49A9D156" w14:textId="77777777" w:rsidR="00B90EF5" w:rsidRPr="00372279" w:rsidRDefault="00B90EF5" w:rsidP="007B52EA">
            <w:pPr>
              <w:rPr>
                <w:rFonts w:ascii="Times New Roman" w:hAnsi="Times New Roman" w:cs="Times New Roman"/>
                <w:b/>
                <w:color w:val="000000" w:themeColor="text1"/>
                <w:sz w:val="22"/>
                <w:szCs w:val="22"/>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1"/>
            <w:bookmarkStart w:id="9" w:name="OLE_LINK12"/>
            <w:bookmarkStart w:id="10" w:name="OLE_LINK13"/>
            <w:bookmarkStart w:id="11" w:name="OLE_LINK14"/>
            <w:bookmarkStart w:id="12" w:name="OLE_LINK15"/>
            <w:bookmarkStart w:id="13" w:name="OLE_LINK16"/>
            <w:r w:rsidRPr="00372279">
              <w:rPr>
                <w:rFonts w:ascii="Times New Roman" w:hAnsi="Times New Roman" w:cs="Times New Roman"/>
                <w:b/>
                <w:color w:val="000000" w:themeColor="text1"/>
                <w:sz w:val="22"/>
                <w:szCs w:val="22"/>
              </w:rPr>
              <w:t>Week</w:t>
            </w:r>
          </w:p>
        </w:tc>
        <w:tc>
          <w:tcPr>
            <w:tcW w:w="1080" w:type="dxa"/>
            <w:shd w:val="clear" w:color="auto" w:fill="auto"/>
          </w:tcPr>
          <w:p w14:paraId="12D0A8E3"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 Date</w:t>
            </w:r>
          </w:p>
        </w:tc>
        <w:tc>
          <w:tcPr>
            <w:tcW w:w="3420" w:type="dxa"/>
            <w:shd w:val="clear" w:color="auto" w:fill="auto"/>
          </w:tcPr>
          <w:p w14:paraId="69EBBB5E"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Class Schedule</w:t>
            </w:r>
          </w:p>
        </w:tc>
        <w:tc>
          <w:tcPr>
            <w:tcW w:w="3438" w:type="dxa"/>
            <w:shd w:val="clear" w:color="auto" w:fill="auto"/>
          </w:tcPr>
          <w:p w14:paraId="137FFA1D"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Homework</w:t>
            </w:r>
          </w:p>
        </w:tc>
      </w:tr>
      <w:tr w:rsidR="00372279" w:rsidRPr="00372279" w14:paraId="0C679408" w14:textId="77777777" w:rsidTr="00725024">
        <w:trPr>
          <w:trHeight w:val="1340"/>
        </w:trPr>
        <w:tc>
          <w:tcPr>
            <w:tcW w:w="918" w:type="dxa"/>
            <w:shd w:val="clear" w:color="auto" w:fill="auto"/>
          </w:tcPr>
          <w:p w14:paraId="4C3026F0" w14:textId="77777777" w:rsidR="00B90EF5" w:rsidRPr="00372279" w:rsidRDefault="00B90EF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w:t>
            </w:r>
          </w:p>
        </w:tc>
        <w:tc>
          <w:tcPr>
            <w:tcW w:w="1080" w:type="dxa"/>
            <w:shd w:val="clear" w:color="auto" w:fill="auto"/>
          </w:tcPr>
          <w:p w14:paraId="7401B1D2" w14:textId="28F2ADE3" w:rsidR="00B90EF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8/27</w:t>
            </w:r>
            <w:r w:rsidR="00B90EF5" w:rsidRPr="00372279">
              <w:rPr>
                <w:rFonts w:ascii="Times New Roman" w:hAnsi="Times New Roman" w:cs="Times New Roman"/>
                <w:color w:val="000000" w:themeColor="text1"/>
                <w:sz w:val="22"/>
                <w:szCs w:val="22"/>
              </w:rPr>
              <w:t xml:space="preserve"> </w:t>
            </w:r>
          </w:p>
        </w:tc>
        <w:tc>
          <w:tcPr>
            <w:tcW w:w="3420" w:type="dxa"/>
            <w:shd w:val="clear" w:color="auto" w:fill="auto"/>
          </w:tcPr>
          <w:p w14:paraId="000FCD70" w14:textId="77777777" w:rsidR="00B90EF5" w:rsidRPr="00372279" w:rsidRDefault="00B90EF5" w:rsidP="00E20628">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Course Introduction</w:t>
            </w:r>
          </w:p>
          <w:p w14:paraId="17ACB24C" w14:textId="5FCC4D06" w:rsidR="003E1E25" w:rsidRDefault="00E20628" w:rsidP="00E20628">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Writing an email to your professor</w:t>
            </w:r>
          </w:p>
          <w:p w14:paraId="798B7DF3" w14:textId="77777777" w:rsidR="00E20628" w:rsidRDefault="00E20628" w:rsidP="00E20628">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Rhetoric/rhetorical modes, audience, and writing as a process</w:t>
            </w:r>
          </w:p>
          <w:p w14:paraId="2380343C" w14:textId="05EE7B09" w:rsidR="00B90EF5" w:rsidRPr="00372279" w:rsidRDefault="00B90EF5" w:rsidP="00E20628">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Partner introductions </w:t>
            </w:r>
          </w:p>
        </w:tc>
        <w:tc>
          <w:tcPr>
            <w:tcW w:w="3438" w:type="dxa"/>
            <w:shd w:val="clear" w:color="auto" w:fill="auto"/>
          </w:tcPr>
          <w:p w14:paraId="7947FB2B" w14:textId="77777777" w:rsidR="00485B07" w:rsidRDefault="00B90EF5" w:rsidP="00621C9B">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Sign up to our class OpenLab using your City Tech email, and familiarize yourself with the information and layout</w:t>
            </w:r>
            <w:r w:rsidR="006462C6" w:rsidRPr="00372279">
              <w:rPr>
                <w:rFonts w:ascii="Times New Roman" w:hAnsi="Times New Roman" w:cs="Times New Roman"/>
                <w:color w:val="000000" w:themeColor="text1"/>
                <w:sz w:val="22"/>
                <w:szCs w:val="22"/>
              </w:rPr>
              <w:t>.</w:t>
            </w:r>
          </w:p>
          <w:p w14:paraId="7E39D9DB" w14:textId="661FC3F1" w:rsidR="00E71DA8" w:rsidRPr="00621C9B" w:rsidRDefault="00E71DA8" w:rsidP="00AC441C">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Sign up </w:t>
            </w:r>
            <w:r w:rsidR="00AC441C">
              <w:rPr>
                <w:rFonts w:ascii="Times New Roman" w:hAnsi="Times New Roman" w:cs="Times New Roman"/>
                <w:color w:val="000000" w:themeColor="text1"/>
                <w:sz w:val="22"/>
                <w:szCs w:val="22"/>
              </w:rPr>
              <w:t xml:space="preserve">for your free </w:t>
            </w:r>
            <w:r w:rsidR="00AC441C" w:rsidRPr="00AC441C">
              <w:rPr>
                <w:rFonts w:ascii="Times New Roman" w:hAnsi="Times New Roman" w:cs="Times New Roman"/>
                <w:i/>
                <w:color w:val="000000" w:themeColor="text1"/>
                <w:sz w:val="22"/>
                <w:szCs w:val="22"/>
              </w:rPr>
              <w:t>New York Times</w:t>
            </w:r>
            <w:r w:rsidR="00AC441C">
              <w:rPr>
                <w:rFonts w:ascii="Times New Roman" w:hAnsi="Times New Roman" w:cs="Times New Roman"/>
                <w:color w:val="000000" w:themeColor="text1"/>
                <w:sz w:val="22"/>
                <w:szCs w:val="22"/>
              </w:rPr>
              <w:t xml:space="preserve"> digital s</w:t>
            </w:r>
            <w:r>
              <w:rPr>
                <w:rFonts w:ascii="Times New Roman" w:hAnsi="Times New Roman" w:cs="Times New Roman"/>
                <w:color w:val="000000" w:themeColor="text1"/>
                <w:sz w:val="22"/>
                <w:szCs w:val="22"/>
              </w:rPr>
              <w:t>ubscription</w:t>
            </w:r>
          </w:p>
        </w:tc>
      </w:tr>
      <w:tr w:rsidR="00372279" w:rsidRPr="00372279" w14:paraId="252CF549" w14:textId="77777777" w:rsidTr="007B52EA">
        <w:tc>
          <w:tcPr>
            <w:tcW w:w="918" w:type="dxa"/>
            <w:shd w:val="clear" w:color="auto" w:fill="auto"/>
          </w:tcPr>
          <w:p w14:paraId="7CA6B8EA" w14:textId="5E480B92"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2310EA30" w14:textId="1D7DB7A4" w:rsidR="00B90EF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8/29</w:t>
            </w:r>
          </w:p>
        </w:tc>
        <w:tc>
          <w:tcPr>
            <w:tcW w:w="3420" w:type="dxa"/>
            <w:shd w:val="clear" w:color="auto" w:fill="auto"/>
          </w:tcPr>
          <w:p w14:paraId="66B0EAFC" w14:textId="39BCFDE7" w:rsidR="00786AE9" w:rsidRDefault="00AC441C"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Active reading</w:t>
            </w:r>
          </w:p>
          <w:p w14:paraId="776BCF95" w14:textId="77777777" w:rsidR="00E20628" w:rsidRDefault="00E20628"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Summarizing effectively</w:t>
            </w:r>
          </w:p>
          <w:p w14:paraId="7E076E27" w14:textId="5787EC13" w:rsidR="00E20628" w:rsidRPr="00372279" w:rsidRDefault="00E20628" w:rsidP="00B90EF5">
            <w:pPr>
              <w:pStyle w:val="ListParagraph"/>
              <w:numPr>
                <w:ilvl w:val="0"/>
                <w:numId w:val="17"/>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Responding to readings</w:t>
            </w:r>
          </w:p>
          <w:p w14:paraId="0125E6DB" w14:textId="06CB8987" w:rsidR="00B90EF5" w:rsidRPr="00372279" w:rsidRDefault="00B90EF5" w:rsidP="00725024">
            <w:pPr>
              <w:pStyle w:val="ListParagraph"/>
              <w:numPr>
                <w:ilvl w:val="0"/>
                <w:numId w:val="17"/>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In-class writing assessment </w:t>
            </w:r>
          </w:p>
        </w:tc>
        <w:tc>
          <w:tcPr>
            <w:tcW w:w="3438" w:type="dxa"/>
            <w:shd w:val="clear" w:color="auto" w:fill="auto"/>
          </w:tcPr>
          <w:p w14:paraId="36E25D95" w14:textId="4A9A342E" w:rsidR="00B90EF5" w:rsidRPr="00725024" w:rsidRDefault="00621C9B" w:rsidP="00AC441C">
            <w:pPr>
              <w:pStyle w:val="ListParagraph"/>
              <w:widowControl w:val="0"/>
              <w:numPr>
                <w:ilvl w:val="0"/>
                <w:numId w:val="1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sidR="00765071">
              <w:rPr>
                <w:rFonts w:ascii="Times New Roman" w:hAnsi="Times New Roman" w:cs="Times New Roman"/>
                <w:color w:val="000000" w:themeColor="text1"/>
                <w:sz w:val="22"/>
                <w:szCs w:val="22"/>
              </w:rPr>
              <w:t xml:space="preserve"> on OpenLab</w:t>
            </w:r>
          </w:p>
        </w:tc>
      </w:tr>
      <w:tr w:rsidR="00372279" w:rsidRPr="00372279" w14:paraId="52DF8820" w14:textId="77777777" w:rsidTr="007B52EA">
        <w:tc>
          <w:tcPr>
            <w:tcW w:w="918" w:type="dxa"/>
            <w:shd w:val="clear" w:color="auto" w:fill="auto"/>
          </w:tcPr>
          <w:p w14:paraId="221DDA63" w14:textId="7E19C513" w:rsidR="001B22A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2</w:t>
            </w:r>
          </w:p>
        </w:tc>
        <w:tc>
          <w:tcPr>
            <w:tcW w:w="1080" w:type="dxa"/>
            <w:shd w:val="clear" w:color="auto" w:fill="auto"/>
          </w:tcPr>
          <w:p w14:paraId="6E4FC5A1" w14:textId="23C37D90" w:rsidR="001B22A5" w:rsidRPr="00372279" w:rsidRDefault="006838BD"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9/3</w:t>
            </w:r>
          </w:p>
        </w:tc>
        <w:tc>
          <w:tcPr>
            <w:tcW w:w="3420" w:type="dxa"/>
            <w:shd w:val="clear" w:color="auto" w:fill="auto"/>
          </w:tcPr>
          <w:p w14:paraId="055D9E23" w14:textId="1861E760" w:rsidR="001B22A5" w:rsidRPr="00372279" w:rsidRDefault="001B22A5" w:rsidP="001B22A5">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NO CLASSES – LABOR DAY</w:t>
            </w:r>
          </w:p>
        </w:tc>
        <w:tc>
          <w:tcPr>
            <w:tcW w:w="3438" w:type="dxa"/>
            <w:shd w:val="clear" w:color="auto" w:fill="auto"/>
          </w:tcPr>
          <w:p w14:paraId="738866E0" w14:textId="77777777" w:rsidR="001B22A5" w:rsidRPr="00372279" w:rsidRDefault="001B22A5" w:rsidP="001B22A5">
            <w:pPr>
              <w:pStyle w:val="ListParagraph"/>
              <w:rPr>
                <w:rFonts w:ascii="Times New Roman" w:hAnsi="Times New Roman" w:cs="Times New Roman"/>
                <w:bCs/>
                <w:color w:val="000000" w:themeColor="text1"/>
                <w:sz w:val="22"/>
                <w:szCs w:val="22"/>
              </w:rPr>
            </w:pPr>
          </w:p>
        </w:tc>
      </w:tr>
      <w:tr w:rsidR="00372279" w:rsidRPr="00372279" w14:paraId="3BBB25F9" w14:textId="77777777" w:rsidTr="007B52EA">
        <w:tc>
          <w:tcPr>
            <w:tcW w:w="918" w:type="dxa"/>
            <w:shd w:val="clear" w:color="auto" w:fill="auto"/>
          </w:tcPr>
          <w:p w14:paraId="48CAACB6" w14:textId="4A8B706F"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2250AEFD" w14:textId="65E87C4D"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w:t>
            </w:r>
            <w:r w:rsidR="00B90EF5" w:rsidRPr="00372279">
              <w:rPr>
                <w:rFonts w:ascii="Times New Roman" w:hAnsi="Times New Roman" w:cs="Times New Roman"/>
                <w:color w:val="000000" w:themeColor="text1"/>
                <w:sz w:val="22"/>
                <w:szCs w:val="22"/>
              </w:rPr>
              <w:t xml:space="preserve"> </w:t>
            </w:r>
            <w:r w:rsidR="006838BD">
              <w:rPr>
                <w:rFonts w:ascii="Times New Roman" w:hAnsi="Times New Roman" w:cs="Times New Roman"/>
                <w:color w:val="000000" w:themeColor="text1"/>
                <w:sz w:val="22"/>
                <w:szCs w:val="22"/>
              </w:rPr>
              <w:t>9/5</w:t>
            </w:r>
          </w:p>
        </w:tc>
        <w:tc>
          <w:tcPr>
            <w:tcW w:w="3420" w:type="dxa"/>
            <w:shd w:val="clear" w:color="auto" w:fill="auto"/>
          </w:tcPr>
          <w:p w14:paraId="3832854D" w14:textId="53413984" w:rsidR="009817EF" w:rsidRPr="009817EF" w:rsidRDefault="009817EF" w:rsidP="009817EF">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CLASSES FOLLOW A MONDAY SCHEDULE</w:t>
            </w:r>
            <w:r>
              <w:rPr>
                <w:rFonts w:ascii="Times New Roman" w:hAnsi="Times New Roman" w:cs="Times New Roman"/>
                <w:b/>
                <w:color w:val="000000" w:themeColor="text1"/>
                <w:sz w:val="22"/>
                <w:szCs w:val="22"/>
              </w:rPr>
              <w:br/>
            </w:r>
          </w:p>
          <w:p w14:paraId="0C55F6D5" w14:textId="7F9D7E14" w:rsidR="00B90EF5" w:rsidRPr="00372279" w:rsidRDefault="00B90EF5" w:rsidP="00B90EF5">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7E5A46" w:rsidRPr="00372279">
              <w:rPr>
                <w:rFonts w:ascii="Times New Roman" w:hAnsi="Times New Roman" w:cs="Times New Roman"/>
                <w:color w:val="000000" w:themeColor="text1"/>
                <w:sz w:val="22"/>
                <w:szCs w:val="22"/>
              </w:rPr>
              <w:t>Personal Narratives and Description</w:t>
            </w:r>
          </w:p>
          <w:p w14:paraId="4726646B" w14:textId="77777777" w:rsidR="00B90EF5" w:rsidRPr="00372279" w:rsidRDefault="00B90EF5" w:rsidP="007E5A46">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w:t>
            </w:r>
            <w:r w:rsidR="00D06696" w:rsidRPr="00372279">
              <w:rPr>
                <w:rFonts w:ascii="Times New Roman" w:hAnsi="Times New Roman" w:cs="Times New Roman"/>
                <w:color w:val="000000" w:themeColor="text1"/>
                <w:sz w:val="22"/>
                <w:szCs w:val="22"/>
              </w:rPr>
              <w:t xml:space="preserve">on of </w:t>
            </w:r>
            <w:r w:rsidR="007E5A46" w:rsidRPr="00372279">
              <w:rPr>
                <w:rFonts w:ascii="Times New Roman" w:hAnsi="Times New Roman" w:cs="Times New Roman"/>
                <w:color w:val="000000" w:themeColor="text1"/>
                <w:sz w:val="22"/>
                <w:szCs w:val="22"/>
              </w:rPr>
              <w:t>assigned readings</w:t>
            </w:r>
          </w:p>
          <w:p w14:paraId="30CA0FEA" w14:textId="77777777" w:rsidR="007E5A46" w:rsidRPr="00372279" w:rsidRDefault="007E5A46" w:rsidP="007E5A46">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Is NYC the unofficial capital of the world?</w:t>
            </w:r>
          </w:p>
          <w:p w14:paraId="1798E472" w14:textId="745E2307" w:rsidR="00CB22C4" w:rsidRPr="00CB22C4" w:rsidRDefault="007E5A46" w:rsidP="00CB22C4">
            <w:pPr>
              <w:pStyle w:val="ListParagraph"/>
              <w:numPr>
                <w:ilvl w:val="0"/>
                <w:numId w:val="18"/>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What is your private New York like?</w:t>
            </w:r>
          </w:p>
        </w:tc>
        <w:tc>
          <w:tcPr>
            <w:tcW w:w="3438" w:type="dxa"/>
            <w:shd w:val="clear" w:color="auto" w:fill="auto"/>
          </w:tcPr>
          <w:p w14:paraId="6548FA67" w14:textId="197CAFEE" w:rsidR="00372279" w:rsidRPr="00D90C44" w:rsidRDefault="00D90C44" w:rsidP="00AC441C">
            <w:pPr>
              <w:pStyle w:val="ListParagraph"/>
              <w:widowControl w:val="0"/>
              <w:numPr>
                <w:ilvl w:val="0"/>
                <w:numId w:val="1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72829621" w14:textId="77777777" w:rsidTr="007B52EA">
        <w:tc>
          <w:tcPr>
            <w:tcW w:w="918" w:type="dxa"/>
            <w:shd w:val="clear" w:color="auto" w:fill="auto"/>
          </w:tcPr>
          <w:p w14:paraId="15AC9228" w14:textId="612A9FD0"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3</w:t>
            </w:r>
          </w:p>
        </w:tc>
        <w:tc>
          <w:tcPr>
            <w:tcW w:w="1080" w:type="dxa"/>
            <w:shd w:val="clear" w:color="auto" w:fill="auto"/>
          </w:tcPr>
          <w:p w14:paraId="186FD410" w14:textId="36598C4D"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M </w:t>
            </w:r>
            <w:r w:rsidR="006838BD">
              <w:rPr>
                <w:rFonts w:ascii="Times New Roman" w:hAnsi="Times New Roman" w:cs="Times New Roman"/>
                <w:color w:val="000000" w:themeColor="text1"/>
                <w:sz w:val="22"/>
                <w:szCs w:val="22"/>
              </w:rPr>
              <w:t>9/10</w:t>
            </w:r>
          </w:p>
          <w:p w14:paraId="4B9408BA" w14:textId="77777777" w:rsidR="00B90EF5" w:rsidRPr="00372279" w:rsidRDefault="00B90EF5" w:rsidP="007B52EA">
            <w:pPr>
              <w:rPr>
                <w:rFonts w:ascii="Times New Roman" w:hAnsi="Times New Roman" w:cs="Times New Roman"/>
                <w:color w:val="000000" w:themeColor="text1"/>
                <w:sz w:val="22"/>
                <w:szCs w:val="22"/>
              </w:rPr>
            </w:pPr>
          </w:p>
        </w:tc>
        <w:tc>
          <w:tcPr>
            <w:tcW w:w="3420" w:type="dxa"/>
            <w:shd w:val="clear" w:color="auto" w:fill="auto"/>
          </w:tcPr>
          <w:p w14:paraId="718CF605" w14:textId="46A94FE5" w:rsidR="00B90EF5" w:rsidRPr="00AC441C" w:rsidRDefault="006838BD" w:rsidP="00AC441C">
            <w:pPr>
              <w:rPr>
                <w:rFonts w:ascii="Times New Roman" w:hAnsi="Times New Roman" w:cs="Times New Roman"/>
                <w:b/>
                <w:color w:val="000000" w:themeColor="text1"/>
                <w:sz w:val="22"/>
                <w:szCs w:val="22"/>
              </w:rPr>
            </w:pPr>
            <w:r w:rsidRPr="006838BD">
              <w:rPr>
                <w:rFonts w:ascii="Times New Roman" w:hAnsi="Times New Roman" w:cs="Times New Roman"/>
                <w:b/>
                <w:color w:val="000000" w:themeColor="text1"/>
                <w:sz w:val="22"/>
                <w:szCs w:val="22"/>
              </w:rPr>
              <w:t>NO CLASSES</w:t>
            </w:r>
          </w:p>
        </w:tc>
        <w:tc>
          <w:tcPr>
            <w:tcW w:w="3438" w:type="dxa"/>
            <w:shd w:val="clear" w:color="auto" w:fill="auto"/>
          </w:tcPr>
          <w:p w14:paraId="3A1FD6DC" w14:textId="37B3B77D" w:rsidR="00B90EF5" w:rsidRPr="00AC441C"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 xml:space="preserve"> Homework</w:t>
            </w:r>
            <w:r>
              <w:rPr>
                <w:rFonts w:ascii="Times New Roman" w:hAnsi="Times New Roman" w:cs="Times New Roman"/>
                <w:color w:val="000000" w:themeColor="text1"/>
                <w:sz w:val="22"/>
                <w:szCs w:val="22"/>
              </w:rPr>
              <w:t xml:space="preserve"> on OpenLab</w:t>
            </w:r>
          </w:p>
        </w:tc>
      </w:tr>
      <w:tr w:rsidR="00372279" w:rsidRPr="00372279" w14:paraId="0867BB04" w14:textId="77777777" w:rsidTr="007B52EA">
        <w:tc>
          <w:tcPr>
            <w:tcW w:w="918" w:type="dxa"/>
            <w:shd w:val="clear" w:color="auto" w:fill="auto"/>
          </w:tcPr>
          <w:p w14:paraId="4E89E9DA" w14:textId="77777777" w:rsidR="00356358" w:rsidRPr="00372279" w:rsidRDefault="00356358" w:rsidP="007B52EA">
            <w:pPr>
              <w:rPr>
                <w:rFonts w:ascii="Times New Roman" w:hAnsi="Times New Roman" w:cs="Times New Roman"/>
                <w:color w:val="000000" w:themeColor="text1"/>
                <w:sz w:val="22"/>
                <w:szCs w:val="22"/>
              </w:rPr>
            </w:pPr>
          </w:p>
        </w:tc>
        <w:tc>
          <w:tcPr>
            <w:tcW w:w="1080" w:type="dxa"/>
            <w:shd w:val="clear" w:color="auto" w:fill="auto"/>
          </w:tcPr>
          <w:p w14:paraId="1BDD2025" w14:textId="76C71144" w:rsidR="00356358"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 9/1</w:t>
            </w:r>
            <w:r w:rsidR="00C353DF">
              <w:rPr>
                <w:rFonts w:ascii="Times New Roman" w:hAnsi="Times New Roman" w:cs="Times New Roman"/>
                <w:color w:val="000000" w:themeColor="text1"/>
                <w:sz w:val="22"/>
                <w:szCs w:val="22"/>
              </w:rPr>
              <w:t>2</w:t>
            </w:r>
          </w:p>
        </w:tc>
        <w:tc>
          <w:tcPr>
            <w:tcW w:w="3420" w:type="dxa"/>
            <w:shd w:val="clear" w:color="auto" w:fill="auto"/>
          </w:tcPr>
          <w:p w14:paraId="2EAC94ED" w14:textId="77777777" w:rsidR="00AC441C" w:rsidRPr="00AC441C" w:rsidRDefault="00AC441C" w:rsidP="00AC441C">
            <w:pPr>
              <w:pStyle w:val="ListParagraph"/>
              <w:numPr>
                <w:ilvl w:val="0"/>
                <w:numId w:val="24"/>
              </w:numPr>
              <w:rPr>
                <w:rFonts w:ascii="Times New Roman" w:hAnsi="Times New Roman" w:cs="Times New Roman"/>
                <w:color w:val="000000" w:themeColor="text1"/>
                <w:sz w:val="22"/>
                <w:szCs w:val="22"/>
              </w:rPr>
            </w:pPr>
            <w:r w:rsidRPr="00AC441C">
              <w:rPr>
                <w:rFonts w:ascii="Times New Roman" w:hAnsi="Times New Roman" w:cs="Times New Roman"/>
                <w:color w:val="000000" w:themeColor="text1"/>
                <w:sz w:val="22"/>
                <w:szCs w:val="22"/>
              </w:rPr>
              <w:t>Group activity sharing photographs of our neighborhoods</w:t>
            </w:r>
          </w:p>
          <w:p w14:paraId="0D26FE04" w14:textId="2DDA0C0F" w:rsidR="00356358" w:rsidRPr="00372279" w:rsidRDefault="00AC441C" w:rsidP="00AC441C">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narrative techniques: descriptive language, dialogue, appealing to emotions, etc.</w:t>
            </w:r>
          </w:p>
        </w:tc>
        <w:tc>
          <w:tcPr>
            <w:tcW w:w="3438" w:type="dxa"/>
            <w:shd w:val="clear" w:color="auto" w:fill="auto"/>
          </w:tcPr>
          <w:p w14:paraId="2BEB9960" w14:textId="7D413656" w:rsidR="00356358" w:rsidRPr="00D90C44"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898C7C9" w14:textId="77777777" w:rsidTr="007B52EA">
        <w:tc>
          <w:tcPr>
            <w:tcW w:w="918" w:type="dxa"/>
            <w:shd w:val="clear" w:color="auto" w:fill="auto"/>
          </w:tcPr>
          <w:p w14:paraId="16C65286" w14:textId="2CF64810" w:rsidR="00B90EF5"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4</w:t>
            </w:r>
          </w:p>
        </w:tc>
        <w:tc>
          <w:tcPr>
            <w:tcW w:w="1080" w:type="dxa"/>
            <w:shd w:val="clear" w:color="auto" w:fill="auto"/>
          </w:tcPr>
          <w:p w14:paraId="51588CC3" w14:textId="35A3430E" w:rsidR="00B90EF5"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9/1</w:t>
            </w:r>
            <w:r w:rsidR="00C353DF">
              <w:rPr>
                <w:rFonts w:ascii="Times New Roman" w:hAnsi="Times New Roman" w:cs="Times New Roman"/>
                <w:color w:val="000000" w:themeColor="text1"/>
                <w:sz w:val="22"/>
                <w:szCs w:val="22"/>
              </w:rPr>
              <w:t>7</w:t>
            </w:r>
          </w:p>
        </w:tc>
        <w:tc>
          <w:tcPr>
            <w:tcW w:w="3420" w:type="dxa"/>
            <w:shd w:val="clear" w:color="auto" w:fill="auto"/>
          </w:tcPr>
          <w:p w14:paraId="4D1CE384" w14:textId="2E947FE2" w:rsidR="00B90EF5" w:rsidRPr="00372279" w:rsidRDefault="000536CB" w:rsidP="000536CB">
            <w:pPr>
              <w:pStyle w:val="ListParagraph"/>
              <w:numPr>
                <w:ilvl w:val="0"/>
                <w:numId w:val="31"/>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How to revise the personal narrative, with particular attention to audience, pacing, and overall effectiveness</w:t>
            </w:r>
          </w:p>
        </w:tc>
        <w:tc>
          <w:tcPr>
            <w:tcW w:w="3438" w:type="dxa"/>
            <w:shd w:val="clear" w:color="auto" w:fill="auto"/>
          </w:tcPr>
          <w:p w14:paraId="1F61D7A9" w14:textId="6B2A2E55" w:rsidR="006617B2" w:rsidRPr="00372279" w:rsidRDefault="00AC441C" w:rsidP="006617B2">
            <w:pPr>
              <w:pStyle w:val="ListParagraph"/>
              <w:widowControl w:val="0"/>
              <w:numPr>
                <w:ilvl w:val="0"/>
                <w:numId w:val="3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Notes/Homework</w:t>
            </w:r>
            <w:r w:rsidR="006617B2">
              <w:rPr>
                <w:rFonts w:ascii="Times New Roman" w:hAnsi="Times New Roman" w:cs="Times New Roman"/>
                <w:color w:val="000000" w:themeColor="text1"/>
                <w:sz w:val="22"/>
                <w:szCs w:val="22"/>
              </w:rPr>
              <w:t xml:space="preserve"> on OpenLab</w:t>
            </w:r>
          </w:p>
          <w:p w14:paraId="68510E26" w14:textId="31A844BD" w:rsidR="00B61E52" w:rsidRPr="006617B2" w:rsidRDefault="00B61E52" w:rsidP="006617B2">
            <w:pPr>
              <w:ind w:left="360"/>
              <w:rPr>
                <w:rFonts w:ascii="Times New Roman" w:hAnsi="Times New Roman" w:cs="Times New Roman"/>
                <w:color w:val="000000" w:themeColor="text1"/>
                <w:sz w:val="22"/>
                <w:szCs w:val="22"/>
              </w:rPr>
            </w:pPr>
          </w:p>
        </w:tc>
      </w:tr>
      <w:tr w:rsidR="00372279" w:rsidRPr="00372279" w14:paraId="1FD7CE24" w14:textId="77777777" w:rsidTr="007B52EA">
        <w:tc>
          <w:tcPr>
            <w:tcW w:w="918" w:type="dxa"/>
            <w:shd w:val="clear" w:color="auto" w:fill="auto"/>
          </w:tcPr>
          <w:p w14:paraId="683526C9" w14:textId="397114ED"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7DC5D58A" w14:textId="63C0A2F7" w:rsidR="00356358" w:rsidRPr="00372279" w:rsidRDefault="00C353DF" w:rsidP="003563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9/19</w:t>
            </w:r>
          </w:p>
          <w:p w14:paraId="5A1DD2C5" w14:textId="0BF313DA" w:rsidR="00B90EF5" w:rsidRPr="00372279" w:rsidRDefault="00B90EF5" w:rsidP="007B52EA">
            <w:pPr>
              <w:rPr>
                <w:rFonts w:ascii="Times New Roman" w:hAnsi="Times New Roman" w:cs="Times New Roman"/>
                <w:color w:val="000000" w:themeColor="text1"/>
                <w:sz w:val="22"/>
                <w:szCs w:val="22"/>
              </w:rPr>
            </w:pPr>
          </w:p>
        </w:tc>
        <w:tc>
          <w:tcPr>
            <w:tcW w:w="3420" w:type="dxa"/>
            <w:shd w:val="clear" w:color="auto" w:fill="auto"/>
          </w:tcPr>
          <w:p w14:paraId="234F54F1" w14:textId="77777777" w:rsidR="00B90EF5" w:rsidRDefault="00FB6E64" w:rsidP="000536CB">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NO CLASSES</w:t>
            </w:r>
          </w:p>
          <w:p w14:paraId="357A721A" w14:textId="77777777" w:rsidR="00AC441C" w:rsidRDefault="00AC441C" w:rsidP="000536CB">
            <w:pPr>
              <w:rPr>
                <w:rFonts w:ascii="Times New Roman" w:hAnsi="Times New Roman" w:cs="Times New Roman"/>
                <w:b/>
                <w:color w:val="000000" w:themeColor="text1"/>
                <w:sz w:val="22"/>
                <w:szCs w:val="22"/>
              </w:rPr>
            </w:pPr>
          </w:p>
          <w:p w14:paraId="452BC308" w14:textId="0CDCA5E7" w:rsidR="00AC441C" w:rsidRPr="00372279" w:rsidRDefault="00AC441C" w:rsidP="000536CB">
            <w:pPr>
              <w:rPr>
                <w:rFonts w:ascii="Times New Roman" w:hAnsi="Times New Roman" w:cs="Times New Roman"/>
                <w:b/>
                <w:color w:val="000000" w:themeColor="text1"/>
                <w:sz w:val="22"/>
                <w:szCs w:val="22"/>
              </w:rPr>
            </w:pPr>
          </w:p>
        </w:tc>
        <w:tc>
          <w:tcPr>
            <w:tcW w:w="3438" w:type="dxa"/>
            <w:shd w:val="clear" w:color="auto" w:fill="auto"/>
          </w:tcPr>
          <w:p w14:paraId="3AE5E039" w14:textId="08931EC6" w:rsidR="00B90EF5" w:rsidRPr="00372279" w:rsidRDefault="00B90EF5" w:rsidP="00CD099A">
            <w:pPr>
              <w:pStyle w:val="ListParagraph"/>
              <w:rPr>
                <w:rFonts w:ascii="Times New Roman" w:hAnsi="Times New Roman" w:cs="Times New Roman"/>
                <w:color w:val="000000" w:themeColor="text1"/>
                <w:sz w:val="22"/>
                <w:szCs w:val="22"/>
              </w:rPr>
            </w:pPr>
          </w:p>
        </w:tc>
      </w:tr>
      <w:tr w:rsidR="00372279" w:rsidRPr="00372279" w14:paraId="1C804D32" w14:textId="77777777" w:rsidTr="007B52EA">
        <w:tc>
          <w:tcPr>
            <w:tcW w:w="918" w:type="dxa"/>
            <w:shd w:val="clear" w:color="auto" w:fill="auto"/>
          </w:tcPr>
          <w:p w14:paraId="350BEFFA" w14:textId="605B5FE9"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5</w:t>
            </w:r>
          </w:p>
        </w:tc>
        <w:tc>
          <w:tcPr>
            <w:tcW w:w="1080" w:type="dxa"/>
            <w:shd w:val="clear" w:color="auto" w:fill="auto"/>
          </w:tcPr>
          <w:p w14:paraId="377BC83A" w14:textId="409D10ED"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9/2</w:t>
            </w:r>
            <w:r w:rsidR="00C353DF">
              <w:rPr>
                <w:rFonts w:ascii="Times New Roman" w:hAnsi="Times New Roman" w:cs="Times New Roman"/>
                <w:color w:val="000000" w:themeColor="text1"/>
                <w:sz w:val="22"/>
                <w:szCs w:val="22"/>
              </w:rPr>
              <w:t>4</w:t>
            </w:r>
          </w:p>
        </w:tc>
        <w:tc>
          <w:tcPr>
            <w:tcW w:w="3420" w:type="dxa"/>
            <w:shd w:val="clear" w:color="auto" w:fill="auto"/>
          </w:tcPr>
          <w:p w14:paraId="07D55714" w14:textId="77777777" w:rsidR="00C13E1C" w:rsidRPr="00372279" w:rsidRDefault="00CD099A" w:rsidP="00CD099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w:t>
            </w:r>
            <w:r w:rsidR="00C13E1C" w:rsidRPr="00372279">
              <w:rPr>
                <w:rFonts w:ascii="Times New Roman" w:hAnsi="Times New Roman" w:cs="Times New Roman"/>
                <w:b/>
                <w:color w:val="000000" w:themeColor="text1"/>
                <w:sz w:val="22"/>
                <w:szCs w:val="22"/>
              </w:rPr>
              <w:t>PEER REVIEW WORKSHOP</w:t>
            </w:r>
          </w:p>
          <w:p w14:paraId="548F68FF" w14:textId="77777777" w:rsidR="00C13E1C" w:rsidRPr="00372279" w:rsidRDefault="00C13E1C" w:rsidP="00CD099A">
            <w:pPr>
              <w:rPr>
                <w:rFonts w:ascii="Times New Roman" w:hAnsi="Times New Roman" w:cs="Times New Roman"/>
                <w:b/>
                <w:color w:val="000000" w:themeColor="text1"/>
                <w:sz w:val="22"/>
                <w:szCs w:val="22"/>
              </w:rPr>
            </w:pPr>
          </w:p>
          <w:p w14:paraId="01D50993" w14:textId="77777777" w:rsidR="00CD099A" w:rsidRPr="00372279" w:rsidRDefault="00CD099A" w:rsidP="00CD099A">
            <w:pPr>
              <w:rPr>
                <w:rFonts w:ascii="Times New Roman" w:hAnsi="Times New Roman" w:cs="Times New Roman"/>
                <w:b/>
                <w:color w:val="000000" w:themeColor="text1"/>
                <w:sz w:val="22"/>
                <w:szCs w:val="22"/>
                <w:u w:val="single"/>
              </w:rPr>
            </w:pPr>
            <w:r w:rsidRPr="00372279">
              <w:rPr>
                <w:rFonts w:ascii="Times New Roman" w:hAnsi="Times New Roman" w:cs="Times New Roman"/>
                <w:b/>
                <w:color w:val="000000" w:themeColor="text1"/>
                <w:sz w:val="22"/>
                <w:szCs w:val="22"/>
              </w:rPr>
              <w:t xml:space="preserve">Must have 3 copies of your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p w14:paraId="4620F70C" w14:textId="1A57F936" w:rsidR="00816F69" w:rsidRPr="00372279" w:rsidRDefault="00816F69" w:rsidP="00C13E1C">
            <w:pPr>
              <w:rPr>
                <w:rFonts w:ascii="Times New Roman" w:hAnsi="Times New Roman" w:cs="Times New Roman"/>
                <w:color w:val="000000" w:themeColor="text1"/>
                <w:sz w:val="22"/>
                <w:szCs w:val="22"/>
              </w:rPr>
            </w:pPr>
          </w:p>
        </w:tc>
        <w:tc>
          <w:tcPr>
            <w:tcW w:w="3438" w:type="dxa"/>
            <w:shd w:val="clear" w:color="auto" w:fill="auto"/>
          </w:tcPr>
          <w:p w14:paraId="4C16A9E3" w14:textId="5C4A23E1" w:rsidR="00816F69" w:rsidRPr="006617B2" w:rsidRDefault="006617B2" w:rsidP="00AC441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Refer to Class </w:t>
            </w:r>
            <w:r>
              <w:rPr>
                <w:rFonts w:ascii="Times New Roman" w:hAnsi="Times New Roman" w:cs="Times New Roman"/>
                <w:color w:val="000000" w:themeColor="text1"/>
                <w:sz w:val="22"/>
                <w:szCs w:val="22"/>
              </w:rPr>
              <w:lastRenderedPageBreak/>
              <w:t>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1443E4A" w14:textId="77777777" w:rsidTr="007B52EA">
        <w:tc>
          <w:tcPr>
            <w:tcW w:w="918" w:type="dxa"/>
            <w:shd w:val="clear" w:color="auto" w:fill="auto"/>
          </w:tcPr>
          <w:p w14:paraId="011E47F1" w14:textId="1E7A4AA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548A688" w14:textId="036702BB" w:rsidR="00816F69" w:rsidRPr="00372279" w:rsidRDefault="00C353DF"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9/26</w:t>
            </w:r>
          </w:p>
          <w:p w14:paraId="01BA94B0" w14:textId="019E6CE9"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15F141DD" w14:textId="105A66A6" w:rsidR="00AC441C" w:rsidRPr="00283B7C" w:rsidRDefault="00C13E1C" w:rsidP="00AC441C">
            <w:pPr>
              <w:pStyle w:val="ListParagraph"/>
              <w:numPr>
                <w:ilvl w:val="0"/>
                <w:numId w:val="26"/>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AC441C">
              <w:rPr>
                <w:rFonts w:ascii="Times New Roman" w:hAnsi="Times New Roman" w:cs="Times New Roman"/>
                <w:color w:val="000000" w:themeColor="text1"/>
                <w:sz w:val="22"/>
                <w:szCs w:val="22"/>
              </w:rPr>
              <w:t>an</w:t>
            </w:r>
            <w:r w:rsidR="00E20628">
              <w:rPr>
                <w:rFonts w:ascii="Times New Roman" w:hAnsi="Times New Roman" w:cs="Times New Roman"/>
                <w:color w:val="000000" w:themeColor="text1"/>
                <w:sz w:val="22"/>
                <w:szCs w:val="22"/>
              </w:rPr>
              <w:t>alysis, and critically responding</w:t>
            </w:r>
            <w:r w:rsidRPr="00372279">
              <w:rPr>
                <w:rFonts w:ascii="Times New Roman" w:hAnsi="Times New Roman" w:cs="Times New Roman"/>
                <w:color w:val="000000" w:themeColor="text1"/>
                <w:sz w:val="22"/>
                <w:szCs w:val="22"/>
              </w:rPr>
              <w:t xml:space="preserve"> to arguments/ideas</w:t>
            </w:r>
          </w:p>
          <w:p w14:paraId="38D7D4E7" w14:textId="2C6D4EC1" w:rsidR="00283B7C" w:rsidRPr="00AC441C" w:rsidRDefault="00283B7C" w:rsidP="00AC441C">
            <w:pPr>
              <w:pStyle w:val="ListParagraph"/>
              <w:numPr>
                <w:ilvl w:val="0"/>
                <w:numId w:val="26"/>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Incorporating sources in your writing</w:t>
            </w:r>
          </w:p>
          <w:p w14:paraId="4BCEBB95" w14:textId="2CDFC92E" w:rsidR="00816F69"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midterm/final exam protocols and what to expect.</w:t>
            </w:r>
          </w:p>
        </w:tc>
        <w:tc>
          <w:tcPr>
            <w:tcW w:w="3438" w:type="dxa"/>
            <w:shd w:val="clear" w:color="auto" w:fill="auto"/>
          </w:tcPr>
          <w:p w14:paraId="5D09851B" w14:textId="5998F7F2" w:rsidR="00816F69" w:rsidRPr="006617B2" w:rsidRDefault="006617B2" w:rsidP="00AC441C">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D04A172" w14:textId="77777777" w:rsidTr="007B52EA">
        <w:tc>
          <w:tcPr>
            <w:tcW w:w="918" w:type="dxa"/>
            <w:shd w:val="clear" w:color="auto" w:fill="auto"/>
          </w:tcPr>
          <w:p w14:paraId="0A8F8DF6" w14:textId="62A98881"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6</w:t>
            </w:r>
          </w:p>
        </w:tc>
        <w:tc>
          <w:tcPr>
            <w:tcW w:w="1080" w:type="dxa"/>
            <w:shd w:val="clear" w:color="auto" w:fill="auto"/>
          </w:tcPr>
          <w:p w14:paraId="4045BFBA" w14:textId="19B22860" w:rsidR="00816F69" w:rsidRPr="00372279" w:rsidRDefault="00C353DF"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10/1</w:t>
            </w:r>
          </w:p>
        </w:tc>
        <w:tc>
          <w:tcPr>
            <w:tcW w:w="3420" w:type="dxa"/>
            <w:shd w:val="clear" w:color="auto" w:fill="auto"/>
          </w:tcPr>
          <w:p w14:paraId="25DDE7AF" w14:textId="77777777" w:rsidR="00C13E1C"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How to structure essay; create outlines based on prompts</w:t>
            </w:r>
          </w:p>
          <w:p w14:paraId="4ED92699" w14:textId="4D0DD9C6" w:rsidR="00816F69" w:rsidRPr="00372279" w:rsidRDefault="00C13E1C" w:rsidP="00C13E1C">
            <w:pPr>
              <w:pStyle w:val="ListParagraph"/>
              <w:numPr>
                <w:ilvl w:val="0"/>
                <w:numId w:val="2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In-class writing and discussion</w:t>
            </w:r>
          </w:p>
        </w:tc>
        <w:tc>
          <w:tcPr>
            <w:tcW w:w="3438" w:type="dxa"/>
            <w:shd w:val="clear" w:color="auto" w:fill="auto"/>
          </w:tcPr>
          <w:p w14:paraId="1CE4AF43" w14:textId="6F32DD48" w:rsidR="006617B2" w:rsidRPr="00372279" w:rsidRDefault="006617B2" w:rsidP="006617B2">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7BAAA83A" w14:textId="091F9D5D" w:rsidR="00816F69" w:rsidRPr="006617B2" w:rsidRDefault="00816F69" w:rsidP="006617B2">
            <w:pPr>
              <w:ind w:left="360"/>
              <w:rPr>
                <w:rFonts w:ascii="Times New Roman" w:hAnsi="Times New Roman" w:cs="Times New Roman"/>
                <w:color w:val="000000" w:themeColor="text1"/>
                <w:sz w:val="22"/>
                <w:szCs w:val="22"/>
              </w:rPr>
            </w:pPr>
          </w:p>
        </w:tc>
      </w:tr>
      <w:tr w:rsidR="00372279" w:rsidRPr="00372279" w14:paraId="740870F0" w14:textId="77777777" w:rsidTr="007B52EA">
        <w:tc>
          <w:tcPr>
            <w:tcW w:w="918" w:type="dxa"/>
            <w:shd w:val="clear" w:color="auto" w:fill="auto"/>
          </w:tcPr>
          <w:p w14:paraId="421682C9" w14:textId="101BA2A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A6DF186" w14:textId="0AF523CF"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10/3</w:t>
            </w:r>
          </w:p>
        </w:tc>
        <w:tc>
          <w:tcPr>
            <w:tcW w:w="3420" w:type="dxa"/>
            <w:shd w:val="clear" w:color="auto" w:fill="auto"/>
          </w:tcPr>
          <w:p w14:paraId="2868DB79" w14:textId="77777777" w:rsidR="00816F69" w:rsidRPr="00372279" w:rsidRDefault="00816F69" w:rsidP="00816F69">
            <w:pPr>
              <w:rPr>
                <w:rFonts w:ascii="Times New Roman" w:hAnsi="Times New Roman" w:cs="Times New Roman"/>
                <w:color w:val="000000" w:themeColor="text1"/>
                <w:sz w:val="22"/>
                <w:szCs w:val="22"/>
              </w:rPr>
            </w:pPr>
            <w:r w:rsidRPr="00372279">
              <w:rPr>
                <w:rFonts w:ascii="Times New Roman" w:hAnsi="Times New Roman" w:cs="Times New Roman"/>
                <w:b/>
                <w:bCs/>
                <w:color w:val="000000" w:themeColor="text1"/>
                <w:sz w:val="22"/>
                <w:szCs w:val="22"/>
              </w:rPr>
              <w:t>**FIRST ESSAY: PERSONAL NARRATIVE DUE IN CLASS TODAY</w:t>
            </w:r>
          </w:p>
          <w:p w14:paraId="68C495DC" w14:textId="77777777" w:rsidR="00816F69" w:rsidRPr="00372279" w:rsidRDefault="00816F69" w:rsidP="00816F69">
            <w:pPr>
              <w:rPr>
                <w:rFonts w:ascii="Times New Roman" w:hAnsi="Times New Roman" w:cs="Times New Roman"/>
                <w:color w:val="000000" w:themeColor="text1"/>
                <w:sz w:val="22"/>
                <w:szCs w:val="22"/>
              </w:rPr>
            </w:pPr>
          </w:p>
          <w:p w14:paraId="09C85658" w14:textId="65A5299C" w:rsidR="00816F69" w:rsidRPr="00372279" w:rsidRDefault="00816F69" w:rsidP="00356358">
            <w:pPr>
              <w:pStyle w:val="ListParagraph"/>
              <w:numPr>
                <w:ilvl w:val="0"/>
                <w:numId w:val="32"/>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 in-class writing samples.</w:t>
            </w:r>
          </w:p>
          <w:p w14:paraId="553CDCE2" w14:textId="0C3A35FE" w:rsidR="00816F69" w:rsidRPr="00372279" w:rsidRDefault="00816F69" w:rsidP="00356358">
            <w:pPr>
              <w:pStyle w:val="ListParagraph"/>
              <w:numPr>
                <w:ilvl w:val="0"/>
                <w:numId w:val="32"/>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assigned readings.</w:t>
            </w:r>
          </w:p>
        </w:tc>
        <w:tc>
          <w:tcPr>
            <w:tcW w:w="3438" w:type="dxa"/>
            <w:shd w:val="clear" w:color="auto" w:fill="auto"/>
          </w:tcPr>
          <w:p w14:paraId="60CE00E6" w14:textId="370AA23E" w:rsidR="006617B2" w:rsidRPr="00372279" w:rsidRDefault="006617B2" w:rsidP="006617B2">
            <w:pPr>
              <w:pStyle w:val="ListParagraph"/>
              <w:widowControl w:val="0"/>
              <w:numPr>
                <w:ilvl w:val="0"/>
                <w:numId w:val="32"/>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 xml:space="preserve">Homework </w:t>
            </w:r>
            <w:r>
              <w:rPr>
                <w:rFonts w:ascii="Times New Roman" w:hAnsi="Times New Roman" w:cs="Times New Roman"/>
                <w:color w:val="000000" w:themeColor="text1"/>
                <w:sz w:val="22"/>
                <w:szCs w:val="22"/>
              </w:rPr>
              <w:t>on OpenLab</w:t>
            </w:r>
          </w:p>
          <w:p w14:paraId="693D6995" w14:textId="682B50F7" w:rsidR="00B61E52" w:rsidRPr="006617B2" w:rsidRDefault="00B61E52" w:rsidP="006617B2">
            <w:pPr>
              <w:rPr>
                <w:rFonts w:ascii="Times New Roman" w:hAnsi="Times New Roman" w:cs="Times New Roman"/>
                <w:color w:val="000000" w:themeColor="text1"/>
                <w:sz w:val="22"/>
                <w:szCs w:val="22"/>
              </w:rPr>
            </w:pPr>
          </w:p>
        </w:tc>
      </w:tr>
      <w:tr w:rsidR="00372279" w:rsidRPr="00372279" w14:paraId="22289191" w14:textId="77777777" w:rsidTr="007B52EA">
        <w:tc>
          <w:tcPr>
            <w:tcW w:w="918" w:type="dxa"/>
            <w:shd w:val="clear" w:color="auto" w:fill="auto"/>
          </w:tcPr>
          <w:p w14:paraId="4D264376" w14:textId="09652AAA"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7</w:t>
            </w:r>
          </w:p>
        </w:tc>
        <w:tc>
          <w:tcPr>
            <w:tcW w:w="1080" w:type="dxa"/>
            <w:shd w:val="clear" w:color="auto" w:fill="auto"/>
          </w:tcPr>
          <w:p w14:paraId="4FF6EB52" w14:textId="1B78E900"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10/8</w:t>
            </w:r>
          </w:p>
        </w:tc>
        <w:tc>
          <w:tcPr>
            <w:tcW w:w="3420" w:type="dxa"/>
            <w:shd w:val="clear" w:color="auto" w:fill="auto"/>
          </w:tcPr>
          <w:p w14:paraId="4EAE8061" w14:textId="0B4B48DE" w:rsidR="00816F69" w:rsidRPr="00372279" w:rsidRDefault="00816F69" w:rsidP="007B52EA">
            <w:pPr>
              <w:rPr>
                <w:rFonts w:ascii="Times New Roman" w:hAnsi="Times New Roman" w:cs="Times New Roman"/>
                <w:b/>
                <w:bCs/>
                <w:color w:val="000000" w:themeColor="text1"/>
                <w:sz w:val="22"/>
                <w:szCs w:val="22"/>
              </w:rPr>
            </w:pPr>
            <w:r w:rsidRPr="00372279">
              <w:rPr>
                <w:rFonts w:ascii="Times New Roman" w:hAnsi="Times New Roman" w:cs="Times New Roman"/>
                <w:b/>
                <w:bCs/>
                <w:color w:val="000000" w:themeColor="text1"/>
                <w:sz w:val="22"/>
                <w:szCs w:val="22"/>
              </w:rPr>
              <w:t>NO CLASSES</w:t>
            </w:r>
          </w:p>
        </w:tc>
        <w:tc>
          <w:tcPr>
            <w:tcW w:w="3438" w:type="dxa"/>
            <w:shd w:val="clear" w:color="auto" w:fill="auto"/>
          </w:tcPr>
          <w:p w14:paraId="177FF00B" w14:textId="77777777" w:rsidR="00816F69" w:rsidRPr="00372279" w:rsidRDefault="00816F69" w:rsidP="00BE497F">
            <w:pPr>
              <w:pStyle w:val="ListParagraph"/>
              <w:rPr>
                <w:rFonts w:ascii="Times New Roman" w:hAnsi="Times New Roman" w:cs="Times New Roman"/>
                <w:bCs/>
                <w:color w:val="000000" w:themeColor="text1"/>
                <w:sz w:val="22"/>
                <w:szCs w:val="22"/>
              </w:rPr>
            </w:pPr>
          </w:p>
        </w:tc>
      </w:tr>
      <w:tr w:rsidR="00372279" w:rsidRPr="00372279" w14:paraId="551BB84F" w14:textId="77777777" w:rsidTr="007B52EA">
        <w:tc>
          <w:tcPr>
            <w:tcW w:w="918" w:type="dxa"/>
            <w:shd w:val="clear" w:color="auto" w:fill="auto"/>
          </w:tcPr>
          <w:p w14:paraId="56CC238F" w14:textId="7777777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707CF9FD" w14:textId="04432F09"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10/10</w:t>
            </w:r>
          </w:p>
        </w:tc>
        <w:tc>
          <w:tcPr>
            <w:tcW w:w="3420" w:type="dxa"/>
            <w:shd w:val="clear" w:color="auto" w:fill="auto"/>
          </w:tcPr>
          <w:p w14:paraId="31DB2BD7" w14:textId="77777777" w:rsidR="00C13E1C" w:rsidRPr="00372279" w:rsidRDefault="00C13E1C" w:rsidP="00C13E1C">
            <w:pPr>
              <w:pStyle w:val="ListParagraph"/>
              <w:numPr>
                <w:ilvl w:val="0"/>
                <w:numId w:val="19"/>
              </w:numPr>
              <w:rPr>
                <w:rFonts w:ascii="Times New Roman" w:hAnsi="Times New Roman" w:cs="Times New Roman"/>
                <w:b/>
                <w:bCs/>
                <w:color w:val="000000" w:themeColor="text1"/>
                <w:sz w:val="22"/>
                <w:szCs w:val="22"/>
              </w:rPr>
            </w:pPr>
            <w:r w:rsidRPr="00372279">
              <w:rPr>
                <w:rFonts w:ascii="Times New Roman" w:hAnsi="Times New Roman" w:cs="Times New Roman"/>
                <w:color w:val="000000" w:themeColor="text1"/>
                <w:sz w:val="22"/>
                <w:szCs w:val="22"/>
              </w:rPr>
              <w:t>Introduction to Open Letters</w:t>
            </w:r>
          </w:p>
          <w:p w14:paraId="058F6556" w14:textId="402DB511" w:rsidR="00816F69" w:rsidRPr="00372279" w:rsidRDefault="00C13E1C" w:rsidP="00C13E1C">
            <w:pPr>
              <w:pStyle w:val="ListParagraph"/>
              <w:numPr>
                <w:ilvl w:val="0"/>
                <w:numId w:val="19"/>
              </w:numPr>
              <w:rPr>
                <w:rFonts w:ascii="Times New Roman" w:hAnsi="Times New Roman" w:cs="Times New Roman"/>
                <w:b/>
                <w:bCs/>
                <w:color w:val="000000" w:themeColor="text1"/>
                <w:sz w:val="22"/>
                <w:szCs w:val="22"/>
              </w:rPr>
            </w:pPr>
            <w:r w:rsidRPr="00372279">
              <w:rPr>
                <w:rFonts w:ascii="Times New Roman" w:hAnsi="Times New Roman" w:cs="Times New Roman"/>
                <w:color w:val="000000" w:themeColor="text1"/>
                <w:sz w:val="22"/>
                <w:szCs w:val="22"/>
              </w:rPr>
              <w:t>Discussion of sample open letters read for homework</w:t>
            </w:r>
          </w:p>
        </w:tc>
        <w:tc>
          <w:tcPr>
            <w:tcW w:w="3438" w:type="dxa"/>
            <w:shd w:val="clear" w:color="auto" w:fill="auto"/>
          </w:tcPr>
          <w:p w14:paraId="4206BA76" w14:textId="295A3401" w:rsidR="006617B2" w:rsidRPr="00372279" w:rsidRDefault="006617B2" w:rsidP="006617B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692F429F" w14:textId="34CE606C" w:rsidR="00816F69" w:rsidRPr="006617B2" w:rsidRDefault="00816F69" w:rsidP="006617B2">
            <w:pPr>
              <w:rPr>
                <w:rFonts w:ascii="Times New Roman" w:hAnsi="Times New Roman" w:cs="Times New Roman"/>
                <w:color w:val="000000" w:themeColor="text1"/>
                <w:sz w:val="22"/>
                <w:szCs w:val="22"/>
              </w:rPr>
            </w:pPr>
          </w:p>
        </w:tc>
      </w:tr>
      <w:tr w:rsidR="00372279" w:rsidRPr="00372279" w14:paraId="11BB317E" w14:textId="77777777" w:rsidTr="007B52EA">
        <w:tc>
          <w:tcPr>
            <w:tcW w:w="918" w:type="dxa"/>
            <w:shd w:val="clear" w:color="auto" w:fill="auto"/>
          </w:tcPr>
          <w:p w14:paraId="1CF9D75A" w14:textId="32B2B4B6"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8</w:t>
            </w:r>
          </w:p>
        </w:tc>
        <w:tc>
          <w:tcPr>
            <w:tcW w:w="1080" w:type="dxa"/>
            <w:shd w:val="clear" w:color="auto" w:fill="auto"/>
          </w:tcPr>
          <w:p w14:paraId="37C75C2E" w14:textId="51F057BD" w:rsidR="00816F69" w:rsidRPr="00372279" w:rsidRDefault="00C353D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10/15</w:t>
            </w:r>
          </w:p>
        </w:tc>
        <w:tc>
          <w:tcPr>
            <w:tcW w:w="3420" w:type="dxa"/>
            <w:shd w:val="clear" w:color="auto" w:fill="auto"/>
          </w:tcPr>
          <w:p w14:paraId="097D7764" w14:textId="77777777" w:rsidR="005F5B67" w:rsidRPr="00372279" w:rsidRDefault="005F5B67" w:rsidP="005F5B67">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Group activity sharing open letters and responses</w:t>
            </w:r>
          </w:p>
          <w:p w14:paraId="76282B4C" w14:textId="0656B8CC" w:rsidR="00816F69" w:rsidRPr="00372279" w:rsidRDefault="005F5B67" w:rsidP="00995DEF">
            <w:pPr>
              <w:pStyle w:val="ListParagraph"/>
              <w:numPr>
                <w:ilvl w:val="0"/>
                <w:numId w:val="24"/>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Discussion of the components of open letters: summary, analysis, persuasion, argumentation, the presentation of informed opinions, appeals to emotions, etc.</w:t>
            </w:r>
          </w:p>
        </w:tc>
        <w:tc>
          <w:tcPr>
            <w:tcW w:w="3438" w:type="dxa"/>
            <w:shd w:val="clear" w:color="auto" w:fill="auto"/>
          </w:tcPr>
          <w:p w14:paraId="7E11F399" w14:textId="359D77C0" w:rsidR="00BF7F4A" w:rsidRPr="006617B2" w:rsidRDefault="006617B2" w:rsidP="00283B7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11AC693" w14:textId="77777777" w:rsidTr="007B52EA">
        <w:tc>
          <w:tcPr>
            <w:tcW w:w="918" w:type="dxa"/>
            <w:shd w:val="clear" w:color="auto" w:fill="auto"/>
          </w:tcPr>
          <w:p w14:paraId="55665A75" w14:textId="1DA03A8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2A9105F" w14:textId="2600F312"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W 10/1</w:t>
            </w:r>
            <w:r w:rsidR="00C353DF">
              <w:rPr>
                <w:rFonts w:ascii="Times New Roman" w:hAnsi="Times New Roman" w:cs="Times New Roman"/>
                <w:color w:val="000000" w:themeColor="text1"/>
                <w:sz w:val="22"/>
                <w:szCs w:val="22"/>
              </w:rPr>
              <w:t>7</w:t>
            </w:r>
          </w:p>
        </w:tc>
        <w:tc>
          <w:tcPr>
            <w:tcW w:w="3420" w:type="dxa"/>
            <w:shd w:val="clear" w:color="auto" w:fill="auto"/>
          </w:tcPr>
          <w:p w14:paraId="06F649C7" w14:textId="559FF64A" w:rsidR="00816F69" w:rsidRPr="00372279" w:rsidRDefault="00816F69" w:rsidP="00356358">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MIDTERM EXAM</w:t>
            </w:r>
          </w:p>
          <w:p w14:paraId="3AE5EC7F" w14:textId="7339AAD1" w:rsidR="00816F69" w:rsidRPr="00372279" w:rsidRDefault="00816F69" w:rsidP="005F5B67">
            <w:pPr>
              <w:rPr>
                <w:rFonts w:ascii="Times New Roman" w:hAnsi="Times New Roman" w:cs="Times New Roman"/>
                <w:b/>
                <w:color w:val="000000" w:themeColor="text1"/>
                <w:sz w:val="22"/>
                <w:szCs w:val="22"/>
              </w:rPr>
            </w:pPr>
          </w:p>
        </w:tc>
        <w:tc>
          <w:tcPr>
            <w:tcW w:w="3438" w:type="dxa"/>
            <w:shd w:val="clear" w:color="auto" w:fill="auto"/>
          </w:tcPr>
          <w:p w14:paraId="21AE91C4" w14:textId="46B0632D" w:rsidR="00242B39" w:rsidRPr="006617B2" w:rsidRDefault="006617B2" w:rsidP="00283B7C">
            <w:pPr>
              <w:pStyle w:val="ListParagraph"/>
              <w:widowControl w:val="0"/>
              <w:numPr>
                <w:ilvl w:val="0"/>
                <w:numId w:val="2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2E73C7C" w14:textId="77777777" w:rsidTr="007B52EA">
        <w:tc>
          <w:tcPr>
            <w:tcW w:w="918" w:type="dxa"/>
            <w:shd w:val="clear" w:color="auto" w:fill="auto"/>
          </w:tcPr>
          <w:p w14:paraId="3B40BBFC" w14:textId="410FD4BF"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9</w:t>
            </w:r>
          </w:p>
        </w:tc>
        <w:tc>
          <w:tcPr>
            <w:tcW w:w="1080" w:type="dxa"/>
            <w:shd w:val="clear" w:color="auto" w:fill="auto"/>
          </w:tcPr>
          <w:p w14:paraId="3D78906F" w14:textId="1067A8CC"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M 10/</w:t>
            </w:r>
            <w:r w:rsidR="006C622F">
              <w:rPr>
                <w:rFonts w:ascii="Times New Roman" w:hAnsi="Times New Roman" w:cs="Times New Roman"/>
                <w:color w:val="000000" w:themeColor="text1"/>
                <w:sz w:val="22"/>
                <w:szCs w:val="22"/>
              </w:rPr>
              <w:t>22</w:t>
            </w:r>
          </w:p>
        </w:tc>
        <w:tc>
          <w:tcPr>
            <w:tcW w:w="3420" w:type="dxa"/>
            <w:shd w:val="clear" w:color="auto" w:fill="auto"/>
          </w:tcPr>
          <w:p w14:paraId="5961BFDE" w14:textId="3B7A4983" w:rsidR="00242B39" w:rsidRPr="00372279" w:rsidRDefault="00242B39" w:rsidP="00B90EF5">
            <w:pPr>
              <w:pStyle w:val="ListParagraph"/>
              <w:numPr>
                <w:ilvl w:val="0"/>
                <w:numId w:val="20"/>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Voice, tone, audience, and narrative</w:t>
            </w:r>
            <w:r w:rsidR="00695B53" w:rsidRPr="00372279">
              <w:rPr>
                <w:rFonts w:ascii="Times New Roman" w:hAnsi="Times New Roman" w:cs="Times New Roman"/>
                <w:color w:val="000000" w:themeColor="text1"/>
                <w:sz w:val="22"/>
                <w:szCs w:val="22"/>
              </w:rPr>
              <w:t xml:space="preserve"> in open letters</w:t>
            </w:r>
          </w:p>
          <w:p w14:paraId="5549BCA7" w14:textId="34346E2E" w:rsidR="00816F69" w:rsidRPr="00372279" w:rsidRDefault="00242B39" w:rsidP="00242B39">
            <w:pPr>
              <w:pStyle w:val="ListParagraph"/>
              <w:numPr>
                <w:ilvl w:val="0"/>
                <w:numId w:val="20"/>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lastRenderedPageBreak/>
              <w:t>What makes an open letter particularly compelling and effective?</w:t>
            </w:r>
          </w:p>
        </w:tc>
        <w:tc>
          <w:tcPr>
            <w:tcW w:w="3438" w:type="dxa"/>
            <w:shd w:val="clear" w:color="auto" w:fill="auto"/>
          </w:tcPr>
          <w:p w14:paraId="08D733B4" w14:textId="72EC185D" w:rsidR="00B61E52"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3C520FC5" w14:textId="77777777" w:rsidTr="007B52EA">
        <w:tc>
          <w:tcPr>
            <w:tcW w:w="918" w:type="dxa"/>
            <w:shd w:val="clear" w:color="auto" w:fill="auto"/>
          </w:tcPr>
          <w:p w14:paraId="3C082E73" w14:textId="3F1E58BA"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20EABD9B" w14:textId="7BB61637" w:rsidR="00816F69" w:rsidRPr="00372279" w:rsidRDefault="006C622F"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10/24</w:t>
            </w:r>
          </w:p>
        </w:tc>
        <w:tc>
          <w:tcPr>
            <w:tcW w:w="3420" w:type="dxa"/>
            <w:shd w:val="clear" w:color="auto" w:fill="auto"/>
          </w:tcPr>
          <w:p w14:paraId="6878B641" w14:textId="7706EE11" w:rsidR="00816F69" w:rsidRPr="00372279" w:rsidRDefault="00283B7C" w:rsidP="00283B7C">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Sharing/d</w:t>
            </w:r>
            <w:r w:rsidR="00816F69" w:rsidRPr="00372279">
              <w:rPr>
                <w:rFonts w:ascii="Times New Roman" w:hAnsi="Times New Roman" w:cs="Times New Roman"/>
                <w:color w:val="000000" w:themeColor="text1"/>
                <w:sz w:val="22"/>
                <w:szCs w:val="22"/>
              </w:rPr>
              <w:t>iscussion of</w:t>
            </w:r>
            <w:r>
              <w:rPr>
                <w:rFonts w:ascii="Times New Roman" w:hAnsi="Times New Roman" w:cs="Times New Roman"/>
                <w:color w:val="000000" w:themeColor="text1"/>
                <w:sz w:val="22"/>
                <w:szCs w:val="22"/>
              </w:rPr>
              <w:t xml:space="preserve"> open letter</w:t>
            </w:r>
            <w:r w:rsidR="00816F69" w:rsidRPr="00372279">
              <w:rPr>
                <w:rFonts w:ascii="Times New Roman" w:hAnsi="Times New Roman" w:cs="Times New Roman"/>
                <w:color w:val="000000" w:themeColor="text1"/>
                <w:sz w:val="22"/>
                <w:szCs w:val="22"/>
              </w:rPr>
              <w:t xml:space="preserve"> </w:t>
            </w:r>
            <w:r w:rsidR="00242B39" w:rsidRPr="00372279">
              <w:rPr>
                <w:rFonts w:ascii="Times New Roman" w:hAnsi="Times New Roman" w:cs="Times New Roman"/>
                <w:color w:val="000000" w:themeColor="text1"/>
                <w:sz w:val="22"/>
                <w:szCs w:val="22"/>
              </w:rPr>
              <w:t>introductory paragraphs.</w:t>
            </w:r>
          </w:p>
        </w:tc>
        <w:tc>
          <w:tcPr>
            <w:tcW w:w="3438" w:type="dxa"/>
            <w:shd w:val="clear" w:color="auto" w:fill="auto"/>
          </w:tcPr>
          <w:p w14:paraId="79F4B85F" w14:textId="606A963F" w:rsidR="00816F69"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64351DF7" w14:textId="77777777" w:rsidTr="007B52EA">
        <w:tc>
          <w:tcPr>
            <w:tcW w:w="918" w:type="dxa"/>
            <w:shd w:val="clear" w:color="auto" w:fill="auto"/>
          </w:tcPr>
          <w:p w14:paraId="3333CAC4" w14:textId="20260D05"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10</w:t>
            </w:r>
          </w:p>
        </w:tc>
        <w:tc>
          <w:tcPr>
            <w:tcW w:w="1080" w:type="dxa"/>
            <w:shd w:val="clear" w:color="auto" w:fill="auto"/>
          </w:tcPr>
          <w:p w14:paraId="64F67EA4" w14:textId="4BA34C67"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10/29</w:t>
            </w:r>
          </w:p>
        </w:tc>
        <w:tc>
          <w:tcPr>
            <w:tcW w:w="3420" w:type="dxa"/>
            <w:shd w:val="clear" w:color="auto" w:fill="auto"/>
          </w:tcPr>
          <w:p w14:paraId="207ACC2E" w14:textId="77777777" w:rsidR="00CC4766" w:rsidRPr="00372279" w:rsidRDefault="009866E2" w:rsidP="009866E2">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w:t>
            </w:r>
            <w:r w:rsidR="00CC4766" w:rsidRPr="00372279">
              <w:rPr>
                <w:rFonts w:ascii="Times New Roman" w:hAnsi="Times New Roman" w:cs="Times New Roman"/>
                <w:b/>
                <w:color w:val="000000" w:themeColor="text1"/>
                <w:sz w:val="22"/>
                <w:szCs w:val="22"/>
              </w:rPr>
              <w:t>PEER REVIEW WORKSHOP</w:t>
            </w:r>
          </w:p>
          <w:p w14:paraId="3663CBA3" w14:textId="77777777" w:rsidR="00CC4766" w:rsidRPr="00372279" w:rsidRDefault="00CC4766" w:rsidP="009866E2">
            <w:pPr>
              <w:rPr>
                <w:rFonts w:ascii="Times New Roman" w:hAnsi="Times New Roman" w:cs="Times New Roman"/>
                <w:b/>
                <w:color w:val="000000" w:themeColor="text1"/>
                <w:sz w:val="22"/>
                <w:szCs w:val="22"/>
              </w:rPr>
            </w:pPr>
          </w:p>
          <w:p w14:paraId="4ABC1A76" w14:textId="77777777" w:rsidR="009866E2" w:rsidRPr="00372279" w:rsidRDefault="009866E2" w:rsidP="009866E2">
            <w:pPr>
              <w:rPr>
                <w:rFonts w:ascii="Times New Roman" w:hAnsi="Times New Roman" w:cs="Times New Roman"/>
                <w:b/>
                <w:color w:val="000000" w:themeColor="text1"/>
                <w:sz w:val="22"/>
                <w:szCs w:val="22"/>
                <w:u w:val="single"/>
              </w:rPr>
            </w:pPr>
            <w:r w:rsidRPr="00372279">
              <w:rPr>
                <w:rFonts w:ascii="Times New Roman" w:hAnsi="Times New Roman" w:cs="Times New Roman"/>
                <w:b/>
                <w:color w:val="000000" w:themeColor="text1"/>
                <w:sz w:val="22"/>
                <w:szCs w:val="22"/>
              </w:rPr>
              <w:t xml:space="preserve">Must have 3 copies of your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p w14:paraId="5F6557AE" w14:textId="2D87FC64" w:rsidR="00816F69" w:rsidRPr="00372279" w:rsidRDefault="00816F69" w:rsidP="00CC4766">
            <w:pPr>
              <w:rPr>
                <w:rFonts w:ascii="Times New Roman" w:hAnsi="Times New Roman" w:cs="Times New Roman"/>
                <w:b/>
                <w:color w:val="000000" w:themeColor="text1"/>
                <w:sz w:val="22"/>
                <w:szCs w:val="22"/>
              </w:rPr>
            </w:pPr>
          </w:p>
        </w:tc>
        <w:tc>
          <w:tcPr>
            <w:tcW w:w="3438" w:type="dxa"/>
            <w:shd w:val="clear" w:color="auto" w:fill="auto"/>
          </w:tcPr>
          <w:p w14:paraId="4004179F" w14:textId="514884D0" w:rsidR="006617B2" w:rsidRPr="00372279" w:rsidRDefault="006617B2" w:rsidP="006617B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4DE1A2F3" w14:textId="6361F515" w:rsidR="00816F69" w:rsidRPr="00B61E52" w:rsidRDefault="00816F69" w:rsidP="006617B2">
            <w:pPr>
              <w:pStyle w:val="ListParagraph"/>
              <w:rPr>
                <w:rFonts w:ascii="Times New Roman" w:hAnsi="Times New Roman" w:cs="Times New Roman"/>
                <w:color w:val="000000" w:themeColor="text1"/>
                <w:sz w:val="22"/>
                <w:szCs w:val="22"/>
              </w:rPr>
            </w:pPr>
          </w:p>
        </w:tc>
      </w:tr>
      <w:tr w:rsidR="00372279" w:rsidRPr="00372279" w14:paraId="25FC3059" w14:textId="77777777" w:rsidTr="007B52EA">
        <w:tc>
          <w:tcPr>
            <w:tcW w:w="918" w:type="dxa"/>
            <w:shd w:val="clear" w:color="auto" w:fill="auto"/>
          </w:tcPr>
          <w:p w14:paraId="64CB76D4" w14:textId="21F7B191"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6C9A84A5" w14:textId="05045C19"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10/31</w:t>
            </w:r>
          </w:p>
          <w:p w14:paraId="2A4418C8"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5FE80C31" w14:textId="77777777" w:rsidR="00283B7C" w:rsidRDefault="009866E2" w:rsidP="005813BD">
            <w:pPr>
              <w:pStyle w:val="ListParagraph"/>
              <w:numPr>
                <w:ilvl w:val="0"/>
                <w:numId w:val="19"/>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Introduction to </w:t>
            </w:r>
            <w:r w:rsidR="00283B7C">
              <w:rPr>
                <w:rFonts w:ascii="Times New Roman" w:hAnsi="Times New Roman" w:cs="Times New Roman"/>
                <w:color w:val="000000" w:themeColor="text1"/>
                <w:sz w:val="22"/>
                <w:szCs w:val="22"/>
              </w:rPr>
              <w:t>Research Project</w:t>
            </w:r>
          </w:p>
          <w:p w14:paraId="3F1E38A3" w14:textId="061DEDD8" w:rsidR="00816F69" w:rsidRPr="00372279" w:rsidRDefault="00283B7C" w:rsidP="005813BD">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9866E2" w:rsidRPr="00372279">
              <w:rPr>
                <w:rFonts w:ascii="Times New Roman" w:hAnsi="Times New Roman" w:cs="Times New Roman"/>
                <w:color w:val="000000" w:themeColor="text1"/>
                <w:sz w:val="22"/>
                <w:szCs w:val="22"/>
              </w:rPr>
              <w:t>rgumentation</w:t>
            </w:r>
          </w:p>
        </w:tc>
        <w:tc>
          <w:tcPr>
            <w:tcW w:w="3438" w:type="dxa"/>
            <w:shd w:val="clear" w:color="auto" w:fill="auto"/>
          </w:tcPr>
          <w:p w14:paraId="056F9D8F" w14:textId="5DCDCCF6" w:rsidR="00BB4505" w:rsidRPr="006617B2" w:rsidRDefault="006617B2" w:rsidP="00283B7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25F40918" w14:textId="77777777" w:rsidTr="007B52EA">
        <w:tc>
          <w:tcPr>
            <w:tcW w:w="918" w:type="dxa"/>
            <w:shd w:val="clear" w:color="auto" w:fill="auto"/>
          </w:tcPr>
          <w:p w14:paraId="56D77F0D" w14:textId="6428A41E"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11</w:t>
            </w:r>
          </w:p>
        </w:tc>
        <w:tc>
          <w:tcPr>
            <w:tcW w:w="1080" w:type="dxa"/>
            <w:shd w:val="clear" w:color="auto" w:fill="auto"/>
          </w:tcPr>
          <w:p w14:paraId="243202D2" w14:textId="663C0100"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11/5</w:t>
            </w:r>
          </w:p>
        </w:tc>
        <w:tc>
          <w:tcPr>
            <w:tcW w:w="3420" w:type="dxa"/>
            <w:shd w:val="clear" w:color="auto" w:fill="auto"/>
          </w:tcPr>
          <w:p w14:paraId="3ACB9723" w14:textId="10B1CFE6" w:rsidR="00CC4766" w:rsidRPr="00372279" w:rsidRDefault="00283B7C" w:rsidP="00CC476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*Tentative date for </w:t>
            </w:r>
            <w:r w:rsidR="004505D8" w:rsidRPr="00372279">
              <w:rPr>
                <w:rFonts w:ascii="Times New Roman" w:hAnsi="Times New Roman" w:cs="Times New Roman"/>
                <w:b/>
                <w:color w:val="000000" w:themeColor="text1"/>
                <w:sz w:val="22"/>
                <w:szCs w:val="22"/>
              </w:rPr>
              <w:t>L</w:t>
            </w:r>
            <w:r w:rsidR="00CC4766" w:rsidRPr="00372279">
              <w:rPr>
                <w:rFonts w:ascii="Times New Roman" w:hAnsi="Times New Roman" w:cs="Times New Roman"/>
                <w:b/>
                <w:color w:val="000000" w:themeColor="text1"/>
                <w:sz w:val="22"/>
                <w:szCs w:val="22"/>
              </w:rPr>
              <w:t xml:space="preserve">IBRARY RESEARCH WORKSHOP </w:t>
            </w:r>
          </w:p>
          <w:p w14:paraId="426B36D1" w14:textId="77777777" w:rsidR="00CC4766" w:rsidRPr="00372279" w:rsidRDefault="00CC4766" w:rsidP="00CC4766">
            <w:pPr>
              <w:rPr>
                <w:rFonts w:ascii="Times New Roman" w:hAnsi="Times New Roman" w:cs="Times New Roman"/>
                <w:b/>
                <w:color w:val="000000" w:themeColor="text1"/>
                <w:sz w:val="22"/>
                <w:szCs w:val="22"/>
              </w:rPr>
            </w:pPr>
          </w:p>
          <w:p w14:paraId="600742D6" w14:textId="2F71F906" w:rsidR="00816F69" w:rsidRPr="00372279" w:rsidRDefault="004505D8" w:rsidP="00CC4766">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Class meets outside the library entrance.</w:t>
            </w:r>
          </w:p>
        </w:tc>
        <w:tc>
          <w:tcPr>
            <w:tcW w:w="3438" w:type="dxa"/>
            <w:shd w:val="clear" w:color="auto" w:fill="auto"/>
          </w:tcPr>
          <w:p w14:paraId="119BED87" w14:textId="2C423318" w:rsidR="00E8472A" w:rsidRPr="006617B2" w:rsidRDefault="006617B2" w:rsidP="00283B7C">
            <w:pPr>
              <w:pStyle w:val="ListParagraph"/>
              <w:widowControl w:val="0"/>
              <w:numPr>
                <w:ilvl w:val="0"/>
                <w:numId w:val="2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4FE449D2" w14:textId="77777777" w:rsidTr="007B52EA">
        <w:tc>
          <w:tcPr>
            <w:tcW w:w="918" w:type="dxa"/>
            <w:shd w:val="clear" w:color="auto" w:fill="auto"/>
          </w:tcPr>
          <w:p w14:paraId="1E0DA846" w14:textId="58D3D246"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CFD5502" w14:textId="0BF61FE0"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11/7</w:t>
            </w:r>
          </w:p>
          <w:p w14:paraId="6DB2DD74"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7192F959" w14:textId="77777777" w:rsidR="00CC4766" w:rsidRPr="00372279" w:rsidRDefault="00CC4766" w:rsidP="00CC4766">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**SECOND ESSAY: OPEN LETTER DUE IN CLASS</w:t>
            </w:r>
          </w:p>
          <w:p w14:paraId="1B9FE3AC" w14:textId="77777777" w:rsidR="00CC4766" w:rsidRPr="00372279" w:rsidRDefault="00CC4766" w:rsidP="00CC4766">
            <w:pPr>
              <w:rPr>
                <w:rFonts w:ascii="Times New Roman" w:hAnsi="Times New Roman" w:cs="Times New Roman"/>
                <w:b/>
                <w:color w:val="000000" w:themeColor="text1"/>
                <w:sz w:val="22"/>
                <w:szCs w:val="22"/>
              </w:rPr>
            </w:pPr>
          </w:p>
          <w:p w14:paraId="6A84454E" w14:textId="77777777" w:rsidR="004505D8" w:rsidRPr="00372279" w:rsidRDefault="004505D8" w:rsidP="004505D8">
            <w:pPr>
              <w:pStyle w:val="ListParagraph"/>
              <w:numPr>
                <w:ilvl w:val="0"/>
                <w:numId w:val="37"/>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Brainstorming research topics</w:t>
            </w:r>
          </w:p>
          <w:p w14:paraId="2390977B" w14:textId="6F63B0FA" w:rsidR="00816F69" w:rsidRPr="00372279" w:rsidRDefault="004505D8" w:rsidP="004505D8">
            <w:pPr>
              <w:pStyle w:val="ListParagraph"/>
              <w:numPr>
                <w:ilvl w:val="0"/>
                <w:numId w:val="37"/>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Evaluating research topics, mapping research goals and strategies</w:t>
            </w:r>
          </w:p>
        </w:tc>
        <w:tc>
          <w:tcPr>
            <w:tcW w:w="3438" w:type="dxa"/>
            <w:shd w:val="clear" w:color="auto" w:fill="auto"/>
          </w:tcPr>
          <w:p w14:paraId="6E29AD25" w14:textId="0A72999D" w:rsidR="00BA7F67" w:rsidRPr="006617B2" w:rsidRDefault="006617B2" w:rsidP="00283B7C">
            <w:pPr>
              <w:pStyle w:val="ListParagraph"/>
              <w:widowControl w:val="0"/>
              <w:numPr>
                <w:ilvl w:val="0"/>
                <w:numId w:val="3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227B94A0" w14:textId="77777777" w:rsidTr="007B52EA">
        <w:tc>
          <w:tcPr>
            <w:tcW w:w="918" w:type="dxa"/>
            <w:shd w:val="clear" w:color="auto" w:fill="auto"/>
          </w:tcPr>
          <w:p w14:paraId="03F0CDFE" w14:textId="1BEFA08B"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12</w:t>
            </w:r>
          </w:p>
        </w:tc>
        <w:tc>
          <w:tcPr>
            <w:tcW w:w="1080" w:type="dxa"/>
            <w:shd w:val="clear" w:color="auto" w:fill="auto"/>
          </w:tcPr>
          <w:p w14:paraId="481B2E70" w14:textId="59F9DA02"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11/12</w:t>
            </w:r>
          </w:p>
        </w:tc>
        <w:tc>
          <w:tcPr>
            <w:tcW w:w="3420" w:type="dxa"/>
            <w:shd w:val="clear" w:color="auto" w:fill="auto"/>
          </w:tcPr>
          <w:p w14:paraId="4542480E" w14:textId="77777777" w:rsidR="00CE31F4" w:rsidRPr="00372279" w:rsidRDefault="00CE31F4" w:rsidP="00CE31F4">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PROPOSAL DUE IN CLASS TODAY</w:t>
            </w:r>
          </w:p>
          <w:p w14:paraId="1AD324F8" w14:textId="77777777" w:rsidR="00CE31F4" w:rsidRPr="00372279" w:rsidRDefault="00CE31F4" w:rsidP="00CE31F4">
            <w:pPr>
              <w:rPr>
                <w:rFonts w:ascii="Times New Roman" w:hAnsi="Times New Roman" w:cs="Times New Roman"/>
                <w:color w:val="000000" w:themeColor="text1"/>
                <w:sz w:val="22"/>
                <w:szCs w:val="22"/>
              </w:rPr>
            </w:pPr>
          </w:p>
          <w:p w14:paraId="313DF671" w14:textId="77777777" w:rsidR="00CE31F4" w:rsidRPr="00372279" w:rsidRDefault="00CE31F4" w:rsidP="00CE31F4">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Develop a working thesis</w:t>
            </w:r>
          </w:p>
          <w:p w14:paraId="55D15C1F" w14:textId="6AAE5471" w:rsidR="00816F69" w:rsidRPr="00372279" w:rsidRDefault="00CE31F4" w:rsidP="00CE31F4">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Draft introductions</w:t>
            </w:r>
          </w:p>
        </w:tc>
        <w:tc>
          <w:tcPr>
            <w:tcW w:w="3438" w:type="dxa"/>
            <w:shd w:val="clear" w:color="auto" w:fill="auto"/>
          </w:tcPr>
          <w:p w14:paraId="0F6BF0A0" w14:textId="4C2B5065" w:rsidR="006617B2" w:rsidRPr="00372279" w:rsidRDefault="006617B2" w:rsidP="006617B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p w14:paraId="5BC7FE81" w14:textId="05B51825" w:rsidR="00816F69" w:rsidRPr="006617B2" w:rsidRDefault="00816F69" w:rsidP="006617B2">
            <w:pPr>
              <w:rPr>
                <w:rFonts w:ascii="Times New Roman" w:hAnsi="Times New Roman" w:cs="Times New Roman"/>
                <w:color w:val="000000" w:themeColor="text1"/>
                <w:sz w:val="22"/>
                <w:szCs w:val="22"/>
              </w:rPr>
            </w:pPr>
          </w:p>
        </w:tc>
      </w:tr>
      <w:tr w:rsidR="00372279" w:rsidRPr="00372279" w14:paraId="66CC82F1" w14:textId="77777777" w:rsidTr="006617B2">
        <w:trPr>
          <w:trHeight w:val="1070"/>
        </w:trPr>
        <w:tc>
          <w:tcPr>
            <w:tcW w:w="918" w:type="dxa"/>
            <w:shd w:val="clear" w:color="auto" w:fill="auto"/>
          </w:tcPr>
          <w:p w14:paraId="7A0177F7" w14:textId="1110C9CD"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256447A0" w14:textId="626EDA65" w:rsidR="00816F69"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11/14</w:t>
            </w:r>
          </w:p>
          <w:p w14:paraId="131C9992"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16A0F5BF" w14:textId="0BD04999" w:rsidR="00816F69" w:rsidRPr="00372279" w:rsidRDefault="00CE31F4" w:rsidP="0085319A">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Supporting arguments with examples; the snowball effect</w:t>
            </w:r>
          </w:p>
          <w:p w14:paraId="2E6ECE48" w14:textId="50A433D8" w:rsidR="0085319A" w:rsidRPr="00372279" w:rsidRDefault="0085319A" w:rsidP="0085319A">
            <w:pPr>
              <w:pStyle w:val="ListParagraph"/>
              <w:numPr>
                <w:ilvl w:val="0"/>
                <w:numId w:val="21"/>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Practice analyzing and incorporating quotes from secondary sources</w:t>
            </w:r>
          </w:p>
        </w:tc>
        <w:tc>
          <w:tcPr>
            <w:tcW w:w="3438" w:type="dxa"/>
            <w:shd w:val="clear" w:color="auto" w:fill="auto"/>
          </w:tcPr>
          <w:p w14:paraId="6BEC6430" w14:textId="15385E66" w:rsidR="0085319A"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C926C85" w14:textId="77777777" w:rsidTr="007B52EA">
        <w:tc>
          <w:tcPr>
            <w:tcW w:w="918" w:type="dxa"/>
            <w:shd w:val="clear" w:color="auto" w:fill="auto"/>
          </w:tcPr>
          <w:p w14:paraId="4EC83AFB" w14:textId="38006DF0"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13</w:t>
            </w:r>
          </w:p>
        </w:tc>
        <w:tc>
          <w:tcPr>
            <w:tcW w:w="1080" w:type="dxa"/>
            <w:shd w:val="clear" w:color="auto" w:fill="auto"/>
          </w:tcPr>
          <w:p w14:paraId="728B8A72" w14:textId="77977225"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11/19</w:t>
            </w:r>
          </w:p>
        </w:tc>
        <w:tc>
          <w:tcPr>
            <w:tcW w:w="3420" w:type="dxa"/>
            <w:shd w:val="clear" w:color="auto" w:fill="auto"/>
          </w:tcPr>
          <w:p w14:paraId="6E4B1A64" w14:textId="56390AA2" w:rsidR="00CE31F4" w:rsidRPr="00372279" w:rsidRDefault="00CE31F4" w:rsidP="00B90EF5">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Feedback sessions on research proposals and preliminary outlines</w:t>
            </w:r>
          </w:p>
        </w:tc>
        <w:tc>
          <w:tcPr>
            <w:tcW w:w="3438" w:type="dxa"/>
            <w:shd w:val="clear" w:color="auto" w:fill="auto"/>
          </w:tcPr>
          <w:p w14:paraId="52406C95" w14:textId="051C246B"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62D266B7" w14:textId="77777777" w:rsidTr="007B52EA">
        <w:tc>
          <w:tcPr>
            <w:tcW w:w="918" w:type="dxa"/>
            <w:shd w:val="clear" w:color="auto" w:fill="auto"/>
          </w:tcPr>
          <w:p w14:paraId="6859DC5E" w14:textId="548DDBE2"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5A67E8E0" w14:textId="42DC4C76"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11/21</w:t>
            </w:r>
          </w:p>
          <w:p w14:paraId="5F5DB456" w14:textId="77777777"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28DC34B7" w14:textId="6559CBD4" w:rsidR="00CE31F4" w:rsidRPr="00372279" w:rsidRDefault="00CE31F4" w:rsidP="00B90EF5">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Feedback sessions on research proposals and preliminary outlines</w:t>
            </w:r>
          </w:p>
        </w:tc>
        <w:tc>
          <w:tcPr>
            <w:tcW w:w="3438" w:type="dxa"/>
            <w:shd w:val="clear" w:color="auto" w:fill="auto"/>
          </w:tcPr>
          <w:p w14:paraId="22DF126B" w14:textId="2BA210CC" w:rsidR="00CE31F4" w:rsidRPr="006617B2" w:rsidRDefault="006617B2" w:rsidP="006617B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Notes/Announcements on OpenLab</w:t>
            </w:r>
          </w:p>
        </w:tc>
      </w:tr>
      <w:tr w:rsidR="00372279" w:rsidRPr="00372279" w14:paraId="5BBF58FB" w14:textId="77777777" w:rsidTr="007B52EA">
        <w:tc>
          <w:tcPr>
            <w:tcW w:w="918" w:type="dxa"/>
            <w:shd w:val="clear" w:color="auto" w:fill="auto"/>
          </w:tcPr>
          <w:p w14:paraId="3CBB5E23" w14:textId="32DAE0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lastRenderedPageBreak/>
              <w:t>14</w:t>
            </w:r>
          </w:p>
        </w:tc>
        <w:tc>
          <w:tcPr>
            <w:tcW w:w="1080" w:type="dxa"/>
            <w:shd w:val="clear" w:color="auto" w:fill="auto"/>
          </w:tcPr>
          <w:p w14:paraId="7B172E84" w14:textId="490F903E"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11/26</w:t>
            </w:r>
          </w:p>
        </w:tc>
        <w:tc>
          <w:tcPr>
            <w:tcW w:w="3420" w:type="dxa"/>
            <w:shd w:val="clear" w:color="auto" w:fill="auto"/>
          </w:tcPr>
          <w:p w14:paraId="7AF679CF" w14:textId="77777777" w:rsidR="00CE31F4" w:rsidRPr="00372279" w:rsidRDefault="00CE31F4" w:rsidP="00CE31F4">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OUTLINE DUE IN CLASS TODAY</w:t>
            </w:r>
          </w:p>
          <w:p w14:paraId="5CABEBDD" w14:textId="77777777" w:rsidR="00CE31F4" w:rsidRPr="00372279" w:rsidRDefault="00CE31F4" w:rsidP="00CE31F4">
            <w:pPr>
              <w:rPr>
                <w:rFonts w:ascii="Times New Roman" w:hAnsi="Times New Roman" w:cs="Times New Roman"/>
                <w:color w:val="000000" w:themeColor="text1"/>
                <w:sz w:val="22"/>
                <w:szCs w:val="22"/>
              </w:rPr>
            </w:pPr>
          </w:p>
          <w:p w14:paraId="4AD2B70F" w14:textId="2D25523A" w:rsidR="0085319A" w:rsidRPr="00372279" w:rsidRDefault="0085319A" w:rsidP="00CE31F4">
            <w:pPr>
              <w:pStyle w:val="ListParagraph"/>
              <w:numPr>
                <w:ilvl w:val="0"/>
                <w:numId w:val="3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Evaluating quotes prepared for homework</w:t>
            </w:r>
          </w:p>
          <w:p w14:paraId="43607AEF" w14:textId="3AD0FD7B" w:rsidR="0085319A" w:rsidRPr="00372279" w:rsidRDefault="0085319A" w:rsidP="00CE31F4">
            <w:pPr>
              <w:pStyle w:val="ListParagraph"/>
              <w:numPr>
                <w:ilvl w:val="0"/>
                <w:numId w:val="36"/>
              </w:numPr>
              <w:rPr>
                <w:rFonts w:ascii="Times New Roman" w:hAnsi="Times New Roman" w:cs="Times New Roman"/>
                <w:b/>
                <w:color w:val="000000" w:themeColor="text1"/>
                <w:sz w:val="22"/>
                <w:szCs w:val="22"/>
              </w:rPr>
            </w:pPr>
            <w:r w:rsidRPr="00372279">
              <w:rPr>
                <w:rFonts w:ascii="Times New Roman" w:hAnsi="Times New Roman" w:cs="Times New Roman"/>
                <w:color w:val="000000" w:themeColor="text1"/>
                <w:sz w:val="22"/>
                <w:szCs w:val="22"/>
              </w:rPr>
              <w:t>Discussion on revision of research paper drafts</w:t>
            </w:r>
          </w:p>
        </w:tc>
        <w:tc>
          <w:tcPr>
            <w:tcW w:w="3438" w:type="dxa"/>
            <w:shd w:val="clear" w:color="auto" w:fill="auto"/>
          </w:tcPr>
          <w:p w14:paraId="6758FBC3" w14:textId="49F92B82" w:rsidR="0085319A" w:rsidRPr="006617B2" w:rsidRDefault="006617B2" w:rsidP="00283B7C">
            <w:pPr>
              <w:pStyle w:val="ListParagraph"/>
              <w:widowControl w:val="0"/>
              <w:numPr>
                <w:ilvl w:val="0"/>
                <w:numId w:val="3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829B2DE" w14:textId="77777777" w:rsidTr="007B52EA">
        <w:tc>
          <w:tcPr>
            <w:tcW w:w="918" w:type="dxa"/>
            <w:shd w:val="clear" w:color="auto" w:fill="auto"/>
          </w:tcPr>
          <w:p w14:paraId="56C579A9" w14:textId="7DB0E83A"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0D9387C" w14:textId="7FD47F2B"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11/28</w:t>
            </w:r>
          </w:p>
        </w:tc>
        <w:tc>
          <w:tcPr>
            <w:tcW w:w="3420" w:type="dxa"/>
            <w:shd w:val="clear" w:color="auto" w:fill="auto"/>
          </w:tcPr>
          <w:p w14:paraId="5858E30F" w14:textId="610E0C87" w:rsidR="00CE31F4" w:rsidRPr="009817EF" w:rsidRDefault="009817EF" w:rsidP="009817EF">
            <w:pPr>
              <w:pStyle w:val="ListParagraph"/>
              <w:numPr>
                <w:ilvl w:val="0"/>
                <w:numId w:val="39"/>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Compiling the Works Cited page</w:t>
            </w:r>
          </w:p>
        </w:tc>
        <w:tc>
          <w:tcPr>
            <w:tcW w:w="3438" w:type="dxa"/>
            <w:shd w:val="clear" w:color="auto" w:fill="auto"/>
          </w:tcPr>
          <w:p w14:paraId="650B9395" w14:textId="787354E1" w:rsidR="00316C72"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05334646" w14:textId="77777777" w:rsidTr="007B52EA">
        <w:tc>
          <w:tcPr>
            <w:tcW w:w="918" w:type="dxa"/>
            <w:shd w:val="clear" w:color="auto" w:fill="auto"/>
          </w:tcPr>
          <w:p w14:paraId="42BFAC2A" w14:textId="6F33C4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15</w:t>
            </w:r>
          </w:p>
        </w:tc>
        <w:tc>
          <w:tcPr>
            <w:tcW w:w="1080" w:type="dxa"/>
            <w:shd w:val="clear" w:color="auto" w:fill="auto"/>
          </w:tcPr>
          <w:p w14:paraId="4E3CA5F7" w14:textId="1FC8E517"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12/3</w:t>
            </w:r>
          </w:p>
        </w:tc>
        <w:tc>
          <w:tcPr>
            <w:tcW w:w="3420" w:type="dxa"/>
            <w:shd w:val="clear" w:color="auto" w:fill="auto"/>
          </w:tcPr>
          <w:p w14:paraId="716B7396" w14:textId="77777777" w:rsidR="009817EF" w:rsidRPr="00372279" w:rsidRDefault="009817EF" w:rsidP="009817EF">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**PEER REVIEW WORKSHOP </w:t>
            </w:r>
          </w:p>
          <w:p w14:paraId="423E3794" w14:textId="77777777" w:rsidR="009817EF" w:rsidRPr="00372279" w:rsidRDefault="009817EF" w:rsidP="009817EF">
            <w:pPr>
              <w:rPr>
                <w:rFonts w:ascii="Times New Roman" w:hAnsi="Times New Roman" w:cs="Times New Roman"/>
                <w:b/>
                <w:color w:val="000000" w:themeColor="text1"/>
                <w:sz w:val="22"/>
                <w:szCs w:val="22"/>
              </w:rPr>
            </w:pPr>
          </w:p>
          <w:p w14:paraId="07B7E55A" w14:textId="67E70CCB" w:rsidR="00CE31F4" w:rsidRPr="00372279" w:rsidRDefault="009817EF" w:rsidP="009817EF">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 xml:space="preserve">Must have 3 copies of your research paper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tc>
        <w:tc>
          <w:tcPr>
            <w:tcW w:w="3438" w:type="dxa"/>
            <w:shd w:val="clear" w:color="auto" w:fill="auto"/>
          </w:tcPr>
          <w:p w14:paraId="34E66166" w14:textId="7D073C68"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1511B3CC" w14:textId="77777777" w:rsidTr="007B52EA">
        <w:tc>
          <w:tcPr>
            <w:tcW w:w="918" w:type="dxa"/>
            <w:shd w:val="clear" w:color="auto" w:fill="auto"/>
          </w:tcPr>
          <w:p w14:paraId="1B1B9218" w14:textId="791B5A9D"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0BC07212" w14:textId="3AA66D17"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12/5</w:t>
            </w:r>
          </w:p>
          <w:p w14:paraId="70E4DDB9" w14:textId="6B271BD3"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4C04A0A8" w14:textId="1E2DAC24" w:rsidR="00CE31F4" w:rsidRPr="00372279" w:rsidRDefault="00CE31F4" w:rsidP="00874292">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**ORAL PRESENTATION ON RESEARCH PROJECTS</w:t>
            </w:r>
          </w:p>
        </w:tc>
        <w:tc>
          <w:tcPr>
            <w:tcW w:w="3438" w:type="dxa"/>
            <w:shd w:val="clear" w:color="auto" w:fill="auto"/>
          </w:tcPr>
          <w:p w14:paraId="68941C61" w14:textId="57CD4FA4" w:rsidR="000E3339"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59E60CE2" w14:textId="77777777" w:rsidTr="007B52EA">
        <w:tc>
          <w:tcPr>
            <w:tcW w:w="918" w:type="dxa"/>
            <w:shd w:val="clear" w:color="auto" w:fill="auto"/>
          </w:tcPr>
          <w:p w14:paraId="632B4491" w14:textId="58294143"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16</w:t>
            </w:r>
          </w:p>
        </w:tc>
        <w:tc>
          <w:tcPr>
            <w:tcW w:w="1080" w:type="dxa"/>
            <w:shd w:val="clear" w:color="auto" w:fill="auto"/>
          </w:tcPr>
          <w:p w14:paraId="0DF25601" w14:textId="1DE461D2"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12/10</w:t>
            </w:r>
          </w:p>
        </w:tc>
        <w:tc>
          <w:tcPr>
            <w:tcW w:w="3420" w:type="dxa"/>
            <w:shd w:val="clear" w:color="auto" w:fill="auto"/>
          </w:tcPr>
          <w:p w14:paraId="24DA2A59" w14:textId="61EA5FB7" w:rsidR="00CE31F4" w:rsidRPr="009817EF" w:rsidRDefault="009817EF" w:rsidP="009817EF">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**ORAL PRESENTATION ON RESEARCH PROJECTS</w:t>
            </w:r>
          </w:p>
        </w:tc>
        <w:tc>
          <w:tcPr>
            <w:tcW w:w="3438" w:type="dxa"/>
            <w:shd w:val="clear" w:color="auto" w:fill="auto"/>
          </w:tcPr>
          <w:p w14:paraId="2B042AAE" w14:textId="5CEB25D7"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OpenLab</w:t>
            </w:r>
          </w:p>
        </w:tc>
      </w:tr>
      <w:tr w:rsidR="00372279" w:rsidRPr="00372279" w14:paraId="31D599C5" w14:textId="77777777" w:rsidTr="00874292">
        <w:trPr>
          <w:trHeight w:val="251"/>
        </w:trPr>
        <w:tc>
          <w:tcPr>
            <w:tcW w:w="918" w:type="dxa"/>
            <w:shd w:val="clear" w:color="auto" w:fill="auto"/>
          </w:tcPr>
          <w:p w14:paraId="30C797C6" w14:textId="77777777"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4164FFB" w14:textId="57FEFF2B" w:rsidR="00CE31F4"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12/12</w:t>
            </w:r>
          </w:p>
        </w:tc>
        <w:tc>
          <w:tcPr>
            <w:tcW w:w="3420" w:type="dxa"/>
            <w:shd w:val="clear" w:color="auto" w:fill="auto"/>
          </w:tcPr>
          <w:p w14:paraId="2E1E2F1C" w14:textId="77777777" w:rsidR="009817EF" w:rsidRPr="00372279" w:rsidRDefault="009817EF" w:rsidP="009817EF">
            <w:pPr>
              <w:rPr>
                <w:rFonts w:ascii="Times New Roman" w:hAnsi="Times New Roman" w:cs="Times New Roman"/>
                <w:b/>
                <w:color w:val="000000" w:themeColor="text1"/>
                <w:sz w:val="22"/>
                <w:szCs w:val="22"/>
              </w:rPr>
            </w:pPr>
            <w:r w:rsidRPr="00372279">
              <w:rPr>
                <w:rFonts w:ascii="Times New Roman" w:hAnsi="Times New Roman" w:cs="Times New Roman"/>
                <w:b/>
                <w:bCs/>
                <w:color w:val="000000" w:themeColor="text1"/>
                <w:sz w:val="22"/>
                <w:szCs w:val="22"/>
              </w:rPr>
              <w:t>**</w:t>
            </w:r>
            <w:r w:rsidRPr="00372279">
              <w:rPr>
                <w:rFonts w:ascii="Times New Roman" w:hAnsi="Times New Roman" w:cs="Times New Roman"/>
                <w:b/>
                <w:color w:val="000000" w:themeColor="text1"/>
                <w:sz w:val="22"/>
                <w:szCs w:val="22"/>
              </w:rPr>
              <w:t>RESEARCH PAPER DUE IN CLASS TODAY</w:t>
            </w:r>
          </w:p>
          <w:p w14:paraId="5702169E" w14:textId="77777777" w:rsidR="009817EF" w:rsidRPr="00372279" w:rsidRDefault="009817EF" w:rsidP="009817EF">
            <w:pPr>
              <w:rPr>
                <w:rFonts w:ascii="Times New Roman" w:hAnsi="Times New Roman" w:cs="Times New Roman"/>
                <w:color w:val="000000" w:themeColor="text1"/>
                <w:sz w:val="22"/>
                <w:szCs w:val="22"/>
              </w:rPr>
            </w:pPr>
          </w:p>
          <w:p w14:paraId="252043B9" w14:textId="77777777" w:rsidR="009817EF" w:rsidRDefault="009817EF" w:rsidP="009817EF">
            <w:pPr>
              <w:pStyle w:val="ListParagraph"/>
              <w:numPr>
                <w:ilvl w:val="0"/>
                <w:numId w:val="21"/>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End-of-semester celebration</w:t>
            </w:r>
          </w:p>
          <w:p w14:paraId="17075436" w14:textId="61D2D643" w:rsidR="00CE31F4" w:rsidRPr="009817EF" w:rsidRDefault="009817EF" w:rsidP="009817EF">
            <w:pPr>
              <w:pStyle w:val="ListParagraph"/>
              <w:numPr>
                <w:ilvl w:val="0"/>
                <w:numId w:val="21"/>
              </w:numPr>
              <w:rPr>
                <w:rFonts w:ascii="Times New Roman" w:hAnsi="Times New Roman" w:cs="Times New Roman"/>
                <w:color w:val="000000" w:themeColor="text1"/>
                <w:sz w:val="22"/>
                <w:szCs w:val="22"/>
              </w:rPr>
            </w:pPr>
            <w:bookmarkStart w:id="14" w:name="_GoBack"/>
            <w:bookmarkEnd w:id="14"/>
            <w:r w:rsidRPr="009817EF">
              <w:rPr>
                <w:rFonts w:ascii="Times New Roman" w:hAnsi="Times New Roman" w:cs="Times New Roman"/>
                <w:color w:val="000000" w:themeColor="text1"/>
                <w:sz w:val="22"/>
                <w:szCs w:val="22"/>
              </w:rPr>
              <w:t>Final Exam Review</w:t>
            </w:r>
          </w:p>
        </w:tc>
        <w:tc>
          <w:tcPr>
            <w:tcW w:w="3438" w:type="dxa"/>
            <w:shd w:val="clear" w:color="auto" w:fill="auto"/>
          </w:tcPr>
          <w:p w14:paraId="0F365132" w14:textId="5AFC75A6" w:rsidR="00CE31F4" w:rsidRPr="00372279" w:rsidRDefault="00CE31F4" w:rsidP="00874292">
            <w:pPr>
              <w:rPr>
                <w:rFonts w:ascii="Times New Roman" w:hAnsi="Times New Roman" w:cs="Times New Roman"/>
                <w:color w:val="000000" w:themeColor="text1"/>
                <w:sz w:val="22"/>
                <w:szCs w:val="22"/>
              </w:rPr>
            </w:pPr>
          </w:p>
        </w:tc>
      </w:tr>
      <w:tr w:rsidR="00372279" w:rsidRPr="00372279" w14:paraId="5745E6D0" w14:textId="77777777" w:rsidTr="00874292">
        <w:trPr>
          <w:trHeight w:val="251"/>
        </w:trPr>
        <w:tc>
          <w:tcPr>
            <w:tcW w:w="918" w:type="dxa"/>
            <w:shd w:val="clear" w:color="auto" w:fill="auto"/>
          </w:tcPr>
          <w:p w14:paraId="068EECCE" w14:textId="77777777" w:rsidR="00A87686" w:rsidRPr="00372279" w:rsidRDefault="00A87686" w:rsidP="007B52EA">
            <w:pPr>
              <w:rPr>
                <w:rFonts w:ascii="Times New Roman" w:hAnsi="Times New Roman" w:cs="Times New Roman"/>
                <w:color w:val="000000" w:themeColor="text1"/>
                <w:sz w:val="22"/>
                <w:szCs w:val="22"/>
              </w:rPr>
            </w:pPr>
          </w:p>
        </w:tc>
        <w:tc>
          <w:tcPr>
            <w:tcW w:w="1080" w:type="dxa"/>
            <w:shd w:val="clear" w:color="auto" w:fill="auto"/>
          </w:tcPr>
          <w:p w14:paraId="341F4FA9" w14:textId="00EFCC7F" w:rsidR="00A87686" w:rsidRPr="00372279" w:rsidRDefault="00686F4A"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12/17</w:t>
            </w:r>
          </w:p>
        </w:tc>
        <w:tc>
          <w:tcPr>
            <w:tcW w:w="3420" w:type="dxa"/>
            <w:shd w:val="clear" w:color="auto" w:fill="auto"/>
          </w:tcPr>
          <w:p w14:paraId="303FE268" w14:textId="2F63A535" w:rsidR="00A87686" w:rsidRPr="00686F4A" w:rsidRDefault="00686F4A" w:rsidP="00650C6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FINAL EXAM</w:t>
            </w:r>
          </w:p>
        </w:tc>
        <w:tc>
          <w:tcPr>
            <w:tcW w:w="3438" w:type="dxa"/>
            <w:shd w:val="clear" w:color="auto" w:fill="auto"/>
          </w:tcPr>
          <w:p w14:paraId="1DDD8BB8" w14:textId="223A566B" w:rsidR="00A87686" w:rsidRPr="00372279" w:rsidRDefault="00E53A62" w:rsidP="00874292">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Happy Holidays! Enjoy the winter break.</w:t>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047FF263" w14:textId="77777777" w:rsidR="002B5BD7" w:rsidRPr="00372279" w:rsidRDefault="002B5BD7" w:rsidP="00A53877">
      <w:pPr>
        <w:rPr>
          <w:rFonts w:ascii="Times New Roman" w:hAnsi="Times New Roman" w:cs="Times New Roman"/>
          <w:color w:val="000000" w:themeColor="text1"/>
        </w:rPr>
      </w:pPr>
    </w:p>
    <w:p w14:paraId="3B82856D" w14:textId="77777777" w:rsidR="002B5BD7" w:rsidRPr="00372279" w:rsidRDefault="002B5BD7" w:rsidP="00A53877">
      <w:pPr>
        <w:rPr>
          <w:rFonts w:ascii="Times New Roman" w:hAnsi="Times New Roman" w:cs="Times New Roman"/>
          <w:color w:val="000000" w:themeColor="text1"/>
        </w:rPr>
      </w:pPr>
    </w:p>
    <w:p w14:paraId="7DC5F66A" w14:textId="77777777" w:rsidR="002B5BD7" w:rsidRPr="00372279" w:rsidRDefault="002B5BD7" w:rsidP="00A53877">
      <w:pPr>
        <w:rPr>
          <w:rFonts w:ascii="Times New Roman" w:hAnsi="Times New Roman" w:cs="Times New Roman"/>
          <w:color w:val="000000" w:themeColor="text1"/>
        </w:rPr>
      </w:pPr>
    </w:p>
    <w:p w14:paraId="667C031E" w14:textId="77777777" w:rsidR="00B55E00" w:rsidRPr="00372279" w:rsidRDefault="00B55E00" w:rsidP="00A53877">
      <w:pPr>
        <w:rPr>
          <w:rFonts w:ascii="Times New Roman" w:hAnsi="Times New Roman" w:cs="Times New Roman"/>
          <w:color w:val="000000" w:themeColor="text1"/>
        </w:rPr>
      </w:pPr>
    </w:p>
    <w:p w14:paraId="300A6EC2" w14:textId="77777777" w:rsidR="002B5BD7" w:rsidRPr="00372279" w:rsidRDefault="002B5BD7" w:rsidP="00A53877">
      <w:pPr>
        <w:rPr>
          <w:rFonts w:ascii="Times New Roman" w:hAnsi="Times New Roman" w:cs="Times New Roman"/>
          <w:color w:val="000000" w:themeColor="text1"/>
        </w:rPr>
      </w:pPr>
    </w:p>
    <w:sectPr w:rsidR="002B5BD7" w:rsidRPr="00372279" w:rsidSect="00E710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820C" w14:textId="77777777" w:rsidR="007B43FD" w:rsidRDefault="007B43FD" w:rsidP="004C50FD">
      <w:r>
        <w:separator/>
      </w:r>
    </w:p>
  </w:endnote>
  <w:endnote w:type="continuationSeparator" w:id="0">
    <w:p w14:paraId="3CDF91CD" w14:textId="77777777" w:rsidR="007B43FD" w:rsidRDefault="007B43FD" w:rsidP="004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E844" w14:textId="77777777" w:rsidR="007B43FD" w:rsidRDefault="007B43FD" w:rsidP="004C50FD">
      <w:r>
        <w:separator/>
      </w:r>
    </w:p>
  </w:footnote>
  <w:footnote w:type="continuationSeparator" w:id="0">
    <w:p w14:paraId="3965E217" w14:textId="77777777" w:rsidR="007B43FD" w:rsidRDefault="007B43FD" w:rsidP="004C5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E440" w14:textId="0A225A37" w:rsidR="00E5456F" w:rsidRDefault="00E5456F" w:rsidP="004C50FD">
    <w:pPr>
      <w:pStyle w:val="BodyText"/>
      <w:ind w:left="5040"/>
      <w:rPr>
        <w:rFonts w:ascii="Times New Roman" w:hAnsi="Times New Roman" w:cs="Times New Roman"/>
      </w:rPr>
    </w:pPr>
    <w:r>
      <w:rPr>
        <w:rFonts w:ascii="Times New Roman" w:hAnsi="Times New Roman" w:cs="Times New Roman"/>
        <w:b/>
        <w:bCs/>
      </w:rPr>
      <w:t xml:space="preserve"> </w:t>
    </w:r>
    <w:r w:rsidR="00650F99">
      <w:rPr>
        <w:rFonts w:ascii="Times New Roman" w:hAnsi="Times New Roman" w:cs="Times New Roman"/>
        <w:b/>
        <w:bCs/>
      </w:rPr>
      <w:t xml:space="preserve">             </w:t>
    </w:r>
    <w:r>
      <w:rPr>
        <w:rFonts w:ascii="Times New Roman" w:hAnsi="Times New Roman" w:cs="Times New Roman"/>
        <w:b/>
        <w:bCs/>
      </w:rPr>
      <w:t>Instructor:</w:t>
    </w:r>
    <w:r>
      <w:rPr>
        <w:rFonts w:ascii="Times New Roman" w:hAnsi="Times New Roman" w:cs="Times New Roman"/>
      </w:rPr>
      <w:t xml:space="preserve"> Christine Choi</w:t>
    </w:r>
  </w:p>
  <w:p w14:paraId="01224BB9" w14:textId="0767DAB4" w:rsidR="00E5456F" w:rsidRDefault="00650F99" w:rsidP="004C50FD">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Adjunct Office:</w:t>
    </w:r>
    <w:r w:rsidR="00E5456F">
      <w:rPr>
        <w:rFonts w:ascii="Times New Roman" w:hAnsi="Times New Roman" w:cs="Times New Roman"/>
      </w:rPr>
      <w:t xml:space="preserve"> Namm 529</w:t>
    </w:r>
  </w:p>
  <w:p w14:paraId="69CF0035" w14:textId="2B08001B" w:rsidR="00307241" w:rsidRDefault="00650F99" w:rsidP="00307241">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Office hours:</w:t>
    </w:r>
    <w:r w:rsidR="00004B29">
      <w:rPr>
        <w:rFonts w:ascii="Times New Roman" w:hAnsi="Times New Roman" w:cs="Times New Roman"/>
      </w:rPr>
      <w:t xml:space="preserve"> Wednesday 12:45pm-1:45p</w:t>
    </w:r>
    <w:r w:rsidR="00307241">
      <w:rPr>
        <w:rFonts w:ascii="Times New Roman" w:hAnsi="Times New Roman" w:cs="Times New Roman"/>
      </w:rPr>
      <w:t>m</w:t>
    </w:r>
  </w:p>
  <w:p w14:paraId="1BBFB996" w14:textId="11934DFD" w:rsidR="00E5456F" w:rsidRDefault="00307241" w:rsidP="00307241">
    <w:pPr>
      <w:pStyle w:val="BodyText"/>
      <w:ind w:left="504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by appointment</w:t>
    </w:r>
    <w:r w:rsidR="00E5456F">
      <w:rPr>
        <w:rFonts w:ascii="Times New Roman" w:hAnsi="Times New Roman" w:cs="Times New Roman"/>
      </w:rPr>
      <w:t>)</w:t>
    </w:r>
  </w:p>
  <w:p w14:paraId="253F6242" w14:textId="07CA7012" w:rsidR="00E5456F" w:rsidRPr="00E71057" w:rsidRDefault="00E5456F" w:rsidP="00307241">
    <w:pPr>
      <w:pStyle w:val="Header"/>
      <w:ind w:left="5040"/>
      <w:rPr>
        <w:rFonts w:ascii="Times New Roman" w:hAnsi="Times New Roman" w:cs="Times New Roman"/>
        <w:b/>
        <w:bCs/>
        <w:sz w:val="20"/>
        <w:szCs w:val="20"/>
      </w:rPr>
    </w:pPr>
    <w:r>
      <w:rPr>
        <w:rFonts w:ascii="Times New Roman" w:hAnsi="Times New Roman" w:cs="Times New Roman"/>
        <w:b/>
        <w:bCs/>
        <w:sz w:val="20"/>
        <w:szCs w:val="20"/>
      </w:rPr>
      <w:t xml:space="preserve">  </w:t>
    </w:r>
    <w:r w:rsidR="00650F99">
      <w:rPr>
        <w:rFonts w:ascii="Times New Roman" w:hAnsi="Times New Roman" w:cs="Times New Roman"/>
        <w:b/>
        <w:bCs/>
        <w:sz w:val="20"/>
        <w:szCs w:val="20"/>
      </w:rPr>
      <w:t xml:space="preserve">           </w:t>
    </w:r>
    <w:r w:rsidRPr="004C50FD">
      <w:rPr>
        <w:rFonts w:ascii="Times New Roman" w:hAnsi="Times New Roman" w:cs="Times New Roman"/>
        <w:b/>
        <w:bCs/>
        <w:sz w:val="20"/>
        <w:szCs w:val="20"/>
      </w:rPr>
      <w:t>Email:</w:t>
    </w:r>
    <w:r w:rsidRPr="004C50FD">
      <w:rPr>
        <w:rFonts w:ascii="Times New Roman" w:hAnsi="Times New Roman" w:cs="Times New Roman"/>
        <w:sz w:val="20"/>
        <w:szCs w:val="20"/>
      </w:rPr>
      <w:t xml:space="preserve"> </w:t>
    </w:r>
    <w:hyperlink r:id="rId1" w:history="1">
      <w:r w:rsidRPr="004C50FD">
        <w:rPr>
          <w:rStyle w:val="Hyperlink"/>
          <w:rFonts w:ascii="Times New Roman" w:hAnsi="Times New Roman" w:cs="Times New Roman"/>
          <w:sz w:val="20"/>
          <w:szCs w:val="20"/>
        </w:rPr>
        <w:t>cchoi@citytech.cuny.edu</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5F40"/>
    <w:multiLevelType w:val="hybridMultilevel"/>
    <w:tmpl w:val="376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1039"/>
    <w:multiLevelType w:val="hybridMultilevel"/>
    <w:tmpl w:val="FB3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307F"/>
    <w:multiLevelType w:val="hybridMultilevel"/>
    <w:tmpl w:val="DA7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D7D76"/>
    <w:multiLevelType w:val="hybridMultilevel"/>
    <w:tmpl w:val="8BA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B0815"/>
    <w:multiLevelType w:val="hybridMultilevel"/>
    <w:tmpl w:val="5868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2C"/>
    <w:multiLevelType w:val="multilevel"/>
    <w:tmpl w:val="AC86F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923F5D"/>
    <w:multiLevelType w:val="hybridMultilevel"/>
    <w:tmpl w:val="292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5F52"/>
    <w:multiLevelType w:val="hybridMultilevel"/>
    <w:tmpl w:val="2EFC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853CAB"/>
    <w:multiLevelType w:val="hybridMultilevel"/>
    <w:tmpl w:val="77B8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14160E"/>
    <w:multiLevelType w:val="hybridMultilevel"/>
    <w:tmpl w:val="A55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249A4"/>
    <w:multiLevelType w:val="hybridMultilevel"/>
    <w:tmpl w:val="16B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C7CE9"/>
    <w:multiLevelType w:val="hybridMultilevel"/>
    <w:tmpl w:val="76F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14DF2"/>
    <w:multiLevelType w:val="hybridMultilevel"/>
    <w:tmpl w:val="EB1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028A"/>
    <w:multiLevelType w:val="hybridMultilevel"/>
    <w:tmpl w:val="447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2052F"/>
    <w:multiLevelType w:val="hybridMultilevel"/>
    <w:tmpl w:val="040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046BF"/>
    <w:multiLevelType w:val="multilevel"/>
    <w:tmpl w:val="82021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645300F"/>
    <w:multiLevelType w:val="hybridMultilevel"/>
    <w:tmpl w:val="C64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777D0"/>
    <w:multiLevelType w:val="multilevel"/>
    <w:tmpl w:val="82BA9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2335ABB"/>
    <w:multiLevelType w:val="hybridMultilevel"/>
    <w:tmpl w:val="0C6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D3C60"/>
    <w:multiLevelType w:val="hybridMultilevel"/>
    <w:tmpl w:val="728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D5F31"/>
    <w:multiLevelType w:val="hybridMultilevel"/>
    <w:tmpl w:val="FA5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E036B"/>
    <w:multiLevelType w:val="hybridMultilevel"/>
    <w:tmpl w:val="8D6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54387"/>
    <w:multiLevelType w:val="multilevel"/>
    <w:tmpl w:val="C9C29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FA54022"/>
    <w:multiLevelType w:val="hybridMultilevel"/>
    <w:tmpl w:val="3D40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944FB3"/>
    <w:multiLevelType w:val="hybridMultilevel"/>
    <w:tmpl w:val="935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9267F"/>
    <w:multiLevelType w:val="hybridMultilevel"/>
    <w:tmpl w:val="408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C4F2A"/>
    <w:multiLevelType w:val="hybridMultilevel"/>
    <w:tmpl w:val="579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34EF8"/>
    <w:multiLevelType w:val="hybridMultilevel"/>
    <w:tmpl w:val="99A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991171"/>
    <w:multiLevelType w:val="hybridMultilevel"/>
    <w:tmpl w:val="86F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7417B"/>
    <w:multiLevelType w:val="hybridMultilevel"/>
    <w:tmpl w:val="649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3740C"/>
    <w:multiLevelType w:val="hybridMultilevel"/>
    <w:tmpl w:val="80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06D31"/>
    <w:multiLevelType w:val="hybridMultilevel"/>
    <w:tmpl w:val="83A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147A3"/>
    <w:multiLevelType w:val="hybridMultilevel"/>
    <w:tmpl w:val="A9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D2F6E"/>
    <w:multiLevelType w:val="multilevel"/>
    <w:tmpl w:val="71F4F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8E52FB2"/>
    <w:multiLevelType w:val="hybridMultilevel"/>
    <w:tmpl w:val="E294CE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480"/>
        </w:tabs>
        <w:ind w:left="4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C6A12"/>
    <w:multiLevelType w:val="hybridMultilevel"/>
    <w:tmpl w:val="185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C4FE8"/>
    <w:multiLevelType w:val="hybridMultilevel"/>
    <w:tmpl w:val="421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C0718"/>
    <w:multiLevelType w:val="multilevel"/>
    <w:tmpl w:val="A7C83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F5B1EB4"/>
    <w:multiLevelType w:val="hybridMultilevel"/>
    <w:tmpl w:val="4D8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3"/>
  </w:num>
  <w:num w:numId="4">
    <w:abstractNumId w:val="37"/>
  </w:num>
  <w:num w:numId="5">
    <w:abstractNumId w:val="5"/>
  </w:num>
  <w:num w:numId="6">
    <w:abstractNumId w:val="17"/>
  </w:num>
  <w:num w:numId="7">
    <w:abstractNumId w:val="15"/>
  </w:num>
  <w:num w:numId="8">
    <w:abstractNumId w:val="18"/>
  </w:num>
  <w:num w:numId="9">
    <w:abstractNumId w:val="34"/>
  </w:num>
  <w:num w:numId="10">
    <w:abstractNumId w:val="1"/>
  </w:num>
  <w:num w:numId="11">
    <w:abstractNumId w:val="8"/>
  </w:num>
  <w:num w:numId="12">
    <w:abstractNumId w:val="27"/>
  </w:num>
  <w:num w:numId="13">
    <w:abstractNumId w:val="4"/>
  </w:num>
  <w:num w:numId="14">
    <w:abstractNumId w:val="23"/>
  </w:num>
  <w:num w:numId="15">
    <w:abstractNumId w:val="7"/>
  </w:num>
  <w:num w:numId="16">
    <w:abstractNumId w:val="31"/>
  </w:num>
  <w:num w:numId="17">
    <w:abstractNumId w:val="38"/>
  </w:num>
  <w:num w:numId="18">
    <w:abstractNumId w:val="32"/>
  </w:num>
  <w:num w:numId="19">
    <w:abstractNumId w:val="26"/>
  </w:num>
  <w:num w:numId="20">
    <w:abstractNumId w:val="29"/>
  </w:num>
  <w:num w:numId="21">
    <w:abstractNumId w:val="3"/>
  </w:num>
  <w:num w:numId="22">
    <w:abstractNumId w:val="0"/>
  </w:num>
  <w:num w:numId="23">
    <w:abstractNumId w:val="10"/>
  </w:num>
  <w:num w:numId="24">
    <w:abstractNumId w:val="36"/>
  </w:num>
  <w:num w:numId="25">
    <w:abstractNumId w:val="19"/>
  </w:num>
  <w:num w:numId="26">
    <w:abstractNumId w:val="35"/>
  </w:num>
  <w:num w:numId="27">
    <w:abstractNumId w:val="9"/>
  </w:num>
  <w:num w:numId="28">
    <w:abstractNumId w:val="21"/>
  </w:num>
  <w:num w:numId="29">
    <w:abstractNumId w:val="11"/>
  </w:num>
  <w:num w:numId="30">
    <w:abstractNumId w:val="16"/>
  </w:num>
  <w:num w:numId="31">
    <w:abstractNumId w:val="20"/>
  </w:num>
  <w:num w:numId="32">
    <w:abstractNumId w:val="28"/>
  </w:num>
  <w:num w:numId="33">
    <w:abstractNumId w:val="30"/>
  </w:num>
  <w:num w:numId="34">
    <w:abstractNumId w:val="2"/>
  </w:num>
  <w:num w:numId="35">
    <w:abstractNumId w:val="12"/>
  </w:num>
  <w:num w:numId="36">
    <w:abstractNumId w:val="25"/>
  </w:num>
  <w:num w:numId="37">
    <w:abstractNumId w:val="24"/>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D"/>
    <w:rsid w:val="00004B29"/>
    <w:rsid w:val="000135BB"/>
    <w:rsid w:val="0002508A"/>
    <w:rsid w:val="0003369A"/>
    <w:rsid w:val="00051A3B"/>
    <w:rsid w:val="000536CB"/>
    <w:rsid w:val="0006299D"/>
    <w:rsid w:val="00065644"/>
    <w:rsid w:val="000A6AE7"/>
    <w:rsid w:val="000B3C24"/>
    <w:rsid w:val="000B6CDF"/>
    <w:rsid w:val="000B6FF2"/>
    <w:rsid w:val="000E3339"/>
    <w:rsid w:val="00101F48"/>
    <w:rsid w:val="00106EDB"/>
    <w:rsid w:val="00116627"/>
    <w:rsid w:val="0012748C"/>
    <w:rsid w:val="00152707"/>
    <w:rsid w:val="00153D19"/>
    <w:rsid w:val="00171D4E"/>
    <w:rsid w:val="00194BCB"/>
    <w:rsid w:val="001958BD"/>
    <w:rsid w:val="001A1275"/>
    <w:rsid w:val="001B22A5"/>
    <w:rsid w:val="001B64D2"/>
    <w:rsid w:val="001C3FCF"/>
    <w:rsid w:val="001C58D0"/>
    <w:rsid w:val="001D4533"/>
    <w:rsid w:val="001F18B2"/>
    <w:rsid w:val="001F1FC0"/>
    <w:rsid w:val="001F24FB"/>
    <w:rsid w:val="001F2977"/>
    <w:rsid w:val="001F45CC"/>
    <w:rsid w:val="001F714B"/>
    <w:rsid w:val="00203CB8"/>
    <w:rsid w:val="00205EB1"/>
    <w:rsid w:val="00212E59"/>
    <w:rsid w:val="002153A2"/>
    <w:rsid w:val="00227BC1"/>
    <w:rsid w:val="00232EBB"/>
    <w:rsid w:val="00240A34"/>
    <w:rsid w:val="00242B39"/>
    <w:rsid w:val="002430F5"/>
    <w:rsid w:val="002439BF"/>
    <w:rsid w:val="0025170A"/>
    <w:rsid w:val="00253D08"/>
    <w:rsid w:val="00256157"/>
    <w:rsid w:val="00267155"/>
    <w:rsid w:val="0027297A"/>
    <w:rsid w:val="00272C06"/>
    <w:rsid w:val="002758C7"/>
    <w:rsid w:val="00281D09"/>
    <w:rsid w:val="00283B7C"/>
    <w:rsid w:val="0028420C"/>
    <w:rsid w:val="00296AA9"/>
    <w:rsid w:val="002B5BD7"/>
    <w:rsid w:val="002D1860"/>
    <w:rsid w:val="002D40DA"/>
    <w:rsid w:val="003002EC"/>
    <w:rsid w:val="00307241"/>
    <w:rsid w:val="00311619"/>
    <w:rsid w:val="003168F5"/>
    <w:rsid w:val="00316C72"/>
    <w:rsid w:val="00321E0B"/>
    <w:rsid w:val="0033646A"/>
    <w:rsid w:val="00355F21"/>
    <w:rsid w:val="00356358"/>
    <w:rsid w:val="00361072"/>
    <w:rsid w:val="00365903"/>
    <w:rsid w:val="00372279"/>
    <w:rsid w:val="00383DB8"/>
    <w:rsid w:val="003A7237"/>
    <w:rsid w:val="003B06BD"/>
    <w:rsid w:val="003C18C5"/>
    <w:rsid w:val="003D1E41"/>
    <w:rsid w:val="003E1E25"/>
    <w:rsid w:val="003F0005"/>
    <w:rsid w:val="003F02F7"/>
    <w:rsid w:val="003F2A4C"/>
    <w:rsid w:val="003F711C"/>
    <w:rsid w:val="003F74B0"/>
    <w:rsid w:val="00405AAC"/>
    <w:rsid w:val="004072B9"/>
    <w:rsid w:val="00422EDB"/>
    <w:rsid w:val="00427BF2"/>
    <w:rsid w:val="004505D8"/>
    <w:rsid w:val="0047141A"/>
    <w:rsid w:val="00477A9A"/>
    <w:rsid w:val="0048338E"/>
    <w:rsid w:val="00485B07"/>
    <w:rsid w:val="00495F23"/>
    <w:rsid w:val="004A286C"/>
    <w:rsid w:val="004B2D44"/>
    <w:rsid w:val="004B4660"/>
    <w:rsid w:val="004B7223"/>
    <w:rsid w:val="004B7E7A"/>
    <w:rsid w:val="004C48B0"/>
    <w:rsid w:val="004C50FD"/>
    <w:rsid w:val="004C7C04"/>
    <w:rsid w:val="004D1B55"/>
    <w:rsid w:val="004D3CDD"/>
    <w:rsid w:val="004D4254"/>
    <w:rsid w:val="004E0094"/>
    <w:rsid w:val="004E58B3"/>
    <w:rsid w:val="004F4EBE"/>
    <w:rsid w:val="005032C4"/>
    <w:rsid w:val="00506F0F"/>
    <w:rsid w:val="00517D4D"/>
    <w:rsid w:val="00522905"/>
    <w:rsid w:val="00533807"/>
    <w:rsid w:val="00536491"/>
    <w:rsid w:val="00541945"/>
    <w:rsid w:val="0054491E"/>
    <w:rsid w:val="00544BEE"/>
    <w:rsid w:val="00553827"/>
    <w:rsid w:val="00553BAE"/>
    <w:rsid w:val="005669EF"/>
    <w:rsid w:val="005723E8"/>
    <w:rsid w:val="005813BD"/>
    <w:rsid w:val="00593BA8"/>
    <w:rsid w:val="00597527"/>
    <w:rsid w:val="005A4D71"/>
    <w:rsid w:val="005C6514"/>
    <w:rsid w:val="005E7592"/>
    <w:rsid w:val="005F0CE5"/>
    <w:rsid w:val="005F5B67"/>
    <w:rsid w:val="00602520"/>
    <w:rsid w:val="00602D06"/>
    <w:rsid w:val="0060367A"/>
    <w:rsid w:val="00606D2F"/>
    <w:rsid w:val="00621C9B"/>
    <w:rsid w:val="00624B70"/>
    <w:rsid w:val="0063269F"/>
    <w:rsid w:val="00637BD9"/>
    <w:rsid w:val="00637FB5"/>
    <w:rsid w:val="00641195"/>
    <w:rsid w:val="00644B30"/>
    <w:rsid w:val="006462C6"/>
    <w:rsid w:val="00650C69"/>
    <w:rsid w:val="00650F99"/>
    <w:rsid w:val="006617B2"/>
    <w:rsid w:val="00665C3A"/>
    <w:rsid w:val="00667389"/>
    <w:rsid w:val="006838BD"/>
    <w:rsid w:val="006856CD"/>
    <w:rsid w:val="00686B88"/>
    <w:rsid w:val="00686F4A"/>
    <w:rsid w:val="00695B53"/>
    <w:rsid w:val="006B0D69"/>
    <w:rsid w:val="006B3073"/>
    <w:rsid w:val="006B552C"/>
    <w:rsid w:val="006B59E2"/>
    <w:rsid w:val="006C053B"/>
    <w:rsid w:val="006C4636"/>
    <w:rsid w:val="006C622F"/>
    <w:rsid w:val="006D4453"/>
    <w:rsid w:val="006D50E0"/>
    <w:rsid w:val="006D742F"/>
    <w:rsid w:val="006E65CC"/>
    <w:rsid w:val="006F5A67"/>
    <w:rsid w:val="0071652D"/>
    <w:rsid w:val="00723BA7"/>
    <w:rsid w:val="00725024"/>
    <w:rsid w:val="007278A2"/>
    <w:rsid w:val="00735001"/>
    <w:rsid w:val="00735E59"/>
    <w:rsid w:val="00740234"/>
    <w:rsid w:val="00742A90"/>
    <w:rsid w:val="00743FDF"/>
    <w:rsid w:val="007469DD"/>
    <w:rsid w:val="0076315F"/>
    <w:rsid w:val="00765071"/>
    <w:rsid w:val="007749FB"/>
    <w:rsid w:val="007852CB"/>
    <w:rsid w:val="00786AE9"/>
    <w:rsid w:val="007938ED"/>
    <w:rsid w:val="00794D6C"/>
    <w:rsid w:val="007B3A3F"/>
    <w:rsid w:val="007B43FD"/>
    <w:rsid w:val="007C10B1"/>
    <w:rsid w:val="007C199B"/>
    <w:rsid w:val="007C19FF"/>
    <w:rsid w:val="007E5A46"/>
    <w:rsid w:val="007F57E6"/>
    <w:rsid w:val="008104FA"/>
    <w:rsid w:val="00812427"/>
    <w:rsid w:val="00812614"/>
    <w:rsid w:val="00816F69"/>
    <w:rsid w:val="008232C2"/>
    <w:rsid w:val="00827CD6"/>
    <w:rsid w:val="008316BD"/>
    <w:rsid w:val="0085319A"/>
    <w:rsid w:val="00853740"/>
    <w:rsid w:val="00853E4B"/>
    <w:rsid w:val="00862A6A"/>
    <w:rsid w:val="00864598"/>
    <w:rsid w:val="00871F47"/>
    <w:rsid w:val="00872002"/>
    <w:rsid w:val="00873DB8"/>
    <w:rsid w:val="00874292"/>
    <w:rsid w:val="00881DC6"/>
    <w:rsid w:val="008914D4"/>
    <w:rsid w:val="00891F94"/>
    <w:rsid w:val="00892696"/>
    <w:rsid w:val="008958A0"/>
    <w:rsid w:val="008A056B"/>
    <w:rsid w:val="008A18B9"/>
    <w:rsid w:val="008A1F9E"/>
    <w:rsid w:val="008A7417"/>
    <w:rsid w:val="008A7D6C"/>
    <w:rsid w:val="008B5F90"/>
    <w:rsid w:val="008E171B"/>
    <w:rsid w:val="008E5CF5"/>
    <w:rsid w:val="008F23F5"/>
    <w:rsid w:val="00916142"/>
    <w:rsid w:val="0092195F"/>
    <w:rsid w:val="00941724"/>
    <w:rsid w:val="00965EF4"/>
    <w:rsid w:val="0097054D"/>
    <w:rsid w:val="009817EF"/>
    <w:rsid w:val="009866E2"/>
    <w:rsid w:val="00986D5F"/>
    <w:rsid w:val="0099249C"/>
    <w:rsid w:val="00995DEF"/>
    <w:rsid w:val="009A1F1E"/>
    <w:rsid w:val="009B28A7"/>
    <w:rsid w:val="009B5009"/>
    <w:rsid w:val="009D00C4"/>
    <w:rsid w:val="009E2EA8"/>
    <w:rsid w:val="009E2F47"/>
    <w:rsid w:val="009E630B"/>
    <w:rsid w:val="009F0946"/>
    <w:rsid w:val="009F2965"/>
    <w:rsid w:val="00A11722"/>
    <w:rsid w:val="00A158D7"/>
    <w:rsid w:val="00A37A37"/>
    <w:rsid w:val="00A53877"/>
    <w:rsid w:val="00A53E2B"/>
    <w:rsid w:val="00A541A8"/>
    <w:rsid w:val="00A62CED"/>
    <w:rsid w:val="00A76261"/>
    <w:rsid w:val="00A77B44"/>
    <w:rsid w:val="00A8751E"/>
    <w:rsid w:val="00A87686"/>
    <w:rsid w:val="00A9177B"/>
    <w:rsid w:val="00A9517D"/>
    <w:rsid w:val="00AA23B1"/>
    <w:rsid w:val="00AA5828"/>
    <w:rsid w:val="00AB1ED1"/>
    <w:rsid w:val="00AB2B33"/>
    <w:rsid w:val="00AC3087"/>
    <w:rsid w:val="00AC441C"/>
    <w:rsid w:val="00AD7CCD"/>
    <w:rsid w:val="00AE06F6"/>
    <w:rsid w:val="00B10687"/>
    <w:rsid w:val="00B22CD1"/>
    <w:rsid w:val="00B5102D"/>
    <w:rsid w:val="00B51F4C"/>
    <w:rsid w:val="00B55E00"/>
    <w:rsid w:val="00B61E52"/>
    <w:rsid w:val="00B77FAA"/>
    <w:rsid w:val="00B804F6"/>
    <w:rsid w:val="00B90EF5"/>
    <w:rsid w:val="00BA0694"/>
    <w:rsid w:val="00BA7F67"/>
    <w:rsid w:val="00BB4505"/>
    <w:rsid w:val="00BD14E3"/>
    <w:rsid w:val="00BD60C0"/>
    <w:rsid w:val="00BD6F0B"/>
    <w:rsid w:val="00BE42EF"/>
    <w:rsid w:val="00BE497F"/>
    <w:rsid w:val="00BF5666"/>
    <w:rsid w:val="00BF7F4A"/>
    <w:rsid w:val="00C13E1C"/>
    <w:rsid w:val="00C2336C"/>
    <w:rsid w:val="00C2359F"/>
    <w:rsid w:val="00C33019"/>
    <w:rsid w:val="00C353DF"/>
    <w:rsid w:val="00C35A77"/>
    <w:rsid w:val="00C47D4F"/>
    <w:rsid w:val="00C66D05"/>
    <w:rsid w:val="00CB22C4"/>
    <w:rsid w:val="00CC4766"/>
    <w:rsid w:val="00CC65ED"/>
    <w:rsid w:val="00CC7B6D"/>
    <w:rsid w:val="00CD099A"/>
    <w:rsid w:val="00CE31F4"/>
    <w:rsid w:val="00CF1AF2"/>
    <w:rsid w:val="00D06696"/>
    <w:rsid w:val="00D218F1"/>
    <w:rsid w:val="00D57494"/>
    <w:rsid w:val="00D67279"/>
    <w:rsid w:val="00D71E3F"/>
    <w:rsid w:val="00D7495A"/>
    <w:rsid w:val="00D8576F"/>
    <w:rsid w:val="00D90C44"/>
    <w:rsid w:val="00D9215F"/>
    <w:rsid w:val="00DC4778"/>
    <w:rsid w:val="00DD12A1"/>
    <w:rsid w:val="00DD7927"/>
    <w:rsid w:val="00E03CAA"/>
    <w:rsid w:val="00E04B15"/>
    <w:rsid w:val="00E05AC0"/>
    <w:rsid w:val="00E20628"/>
    <w:rsid w:val="00E27EA8"/>
    <w:rsid w:val="00E343C1"/>
    <w:rsid w:val="00E34B88"/>
    <w:rsid w:val="00E34BD8"/>
    <w:rsid w:val="00E51925"/>
    <w:rsid w:val="00E53A62"/>
    <w:rsid w:val="00E5456F"/>
    <w:rsid w:val="00E6437F"/>
    <w:rsid w:val="00E64C7F"/>
    <w:rsid w:val="00E71057"/>
    <w:rsid w:val="00E71DA8"/>
    <w:rsid w:val="00E71F30"/>
    <w:rsid w:val="00E8055F"/>
    <w:rsid w:val="00E8472A"/>
    <w:rsid w:val="00EA05B1"/>
    <w:rsid w:val="00EA6D89"/>
    <w:rsid w:val="00EB2162"/>
    <w:rsid w:val="00EC294B"/>
    <w:rsid w:val="00EC2DFA"/>
    <w:rsid w:val="00EC641B"/>
    <w:rsid w:val="00ED695E"/>
    <w:rsid w:val="00EF3FA2"/>
    <w:rsid w:val="00EF4790"/>
    <w:rsid w:val="00F16F75"/>
    <w:rsid w:val="00F313B5"/>
    <w:rsid w:val="00F46831"/>
    <w:rsid w:val="00F651C6"/>
    <w:rsid w:val="00F65E9A"/>
    <w:rsid w:val="00F772E4"/>
    <w:rsid w:val="00F81CC7"/>
    <w:rsid w:val="00F8340C"/>
    <w:rsid w:val="00F8705D"/>
    <w:rsid w:val="00F949E9"/>
    <w:rsid w:val="00F9589A"/>
    <w:rsid w:val="00FB0F47"/>
    <w:rsid w:val="00FB6E64"/>
    <w:rsid w:val="00FC3676"/>
    <w:rsid w:val="00FE0B49"/>
    <w:rsid w:val="00FE5D15"/>
    <w:rsid w:val="00FE5F9D"/>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FC70"/>
  <w14:defaultImageDpi w14:val="300"/>
  <w15:docId w15:val="{C009DF70-E6C9-439A-9207-9AA0203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37FB5"/>
    <w:pPr>
      <w:keepNext/>
      <w:outlineLvl w:val="4"/>
    </w:pPr>
    <w:rPr>
      <w:rFonts w:ascii="Times New Roman" w:eastAsia="Times New Roman" w:hAnsi="Times New Roman" w:cs="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0FD"/>
    <w:pPr>
      <w:tabs>
        <w:tab w:val="center" w:pos="4320"/>
        <w:tab w:val="right" w:pos="8640"/>
      </w:tabs>
    </w:pPr>
  </w:style>
  <w:style w:type="character" w:customStyle="1" w:styleId="HeaderChar">
    <w:name w:val="Header Char"/>
    <w:basedOn w:val="DefaultParagraphFont"/>
    <w:link w:val="Header"/>
    <w:uiPriority w:val="99"/>
    <w:rsid w:val="004C50FD"/>
  </w:style>
  <w:style w:type="paragraph" w:styleId="Footer">
    <w:name w:val="footer"/>
    <w:basedOn w:val="Normal"/>
    <w:link w:val="FooterChar"/>
    <w:uiPriority w:val="99"/>
    <w:unhideWhenUsed/>
    <w:rsid w:val="004C50FD"/>
    <w:pPr>
      <w:tabs>
        <w:tab w:val="center" w:pos="4320"/>
        <w:tab w:val="right" w:pos="8640"/>
      </w:tabs>
    </w:pPr>
  </w:style>
  <w:style w:type="character" w:customStyle="1" w:styleId="FooterChar">
    <w:name w:val="Footer Char"/>
    <w:basedOn w:val="DefaultParagraphFont"/>
    <w:link w:val="Footer"/>
    <w:uiPriority w:val="99"/>
    <w:rsid w:val="004C50FD"/>
  </w:style>
  <w:style w:type="character" w:styleId="Hyperlink">
    <w:name w:val="Hyperlink"/>
    <w:basedOn w:val="DefaultParagraphFont"/>
    <w:rsid w:val="004C50FD"/>
    <w:rPr>
      <w:color w:val="0000FF"/>
      <w:u w:val="single"/>
    </w:rPr>
  </w:style>
  <w:style w:type="paragraph" w:styleId="BodyText">
    <w:name w:val="Body Text"/>
    <w:basedOn w:val="Normal"/>
    <w:link w:val="BodyTextChar"/>
    <w:rsid w:val="004C50FD"/>
    <w:rPr>
      <w:rFonts w:ascii="Arial" w:eastAsia="Times New Roman" w:hAnsi="Arial" w:cs="Arial"/>
      <w:sz w:val="20"/>
    </w:rPr>
  </w:style>
  <w:style w:type="character" w:customStyle="1" w:styleId="BodyTextChar">
    <w:name w:val="Body Text Char"/>
    <w:basedOn w:val="DefaultParagraphFont"/>
    <w:link w:val="BodyText"/>
    <w:rsid w:val="004C50FD"/>
    <w:rPr>
      <w:rFonts w:ascii="Arial" w:eastAsia="Times New Roman" w:hAnsi="Arial" w:cs="Arial"/>
      <w:sz w:val="20"/>
    </w:rPr>
  </w:style>
  <w:style w:type="character" w:styleId="Strong">
    <w:name w:val="Strong"/>
    <w:basedOn w:val="DefaultParagraphFont"/>
    <w:uiPriority w:val="22"/>
    <w:qFormat/>
    <w:rsid w:val="00B77FAA"/>
    <w:rPr>
      <w:b/>
      <w:bCs/>
    </w:rPr>
  </w:style>
  <w:style w:type="paragraph" w:styleId="ListParagraph">
    <w:name w:val="List Paragraph"/>
    <w:basedOn w:val="Normal"/>
    <w:uiPriority w:val="34"/>
    <w:qFormat/>
    <w:rsid w:val="00892696"/>
    <w:pPr>
      <w:ind w:left="720"/>
      <w:contextualSpacing/>
    </w:pPr>
  </w:style>
  <w:style w:type="paragraph" w:customStyle="1" w:styleId="Normal1">
    <w:name w:val="Normal1"/>
    <w:rsid w:val="00A53877"/>
    <w:rPr>
      <w:rFonts w:ascii="Times New Roman" w:eastAsia="Times New Roman" w:hAnsi="Times New Roman" w:cs="Times New Roman"/>
      <w:color w:val="000000"/>
    </w:rPr>
  </w:style>
  <w:style w:type="character" w:customStyle="1" w:styleId="Heading5Char">
    <w:name w:val="Heading 5 Char"/>
    <w:basedOn w:val="DefaultParagraphFont"/>
    <w:link w:val="Heading5"/>
    <w:rsid w:val="00637FB5"/>
    <w:rPr>
      <w:rFonts w:ascii="Times New Roman" w:eastAsia="Times New Roman" w:hAnsi="Times New Roman" w:cs="Times New Roman"/>
      <w:b/>
      <w:sz w:val="20"/>
      <w:u w:val="single"/>
    </w:rPr>
  </w:style>
  <w:style w:type="character" w:styleId="FollowedHyperlink">
    <w:name w:val="FollowedHyperlink"/>
    <w:basedOn w:val="DefaultParagraphFont"/>
    <w:uiPriority w:val="99"/>
    <w:semiHidden/>
    <w:unhideWhenUsed/>
    <w:rsid w:val="00637FB5"/>
    <w:rPr>
      <w:color w:val="800080" w:themeColor="followedHyperlink"/>
      <w:u w:val="single"/>
    </w:rPr>
  </w:style>
  <w:style w:type="table" w:styleId="TableGrid">
    <w:name w:val="Table Grid"/>
    <w:basedOn w:val="TableNormal"/>
    <w:uiPriority w:val="59"/>
    <w:rsid w:val="00F8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DB"/>
    <w:rPr>
      <w:rFonts w:ascii="Segoe UI" w:hAnsi="Segoe UI" w:cs="Segoe UI"/>
      <w:sz w:val="18"/>
      <w:szCs w:val="18"/>
    </w:rPr>
  </w:style>
  <w:style w:type="paragraph" w:styleId="NormalWeb">
    <w:name w:val="Normal (Web)"/>
    <w:basedOn w:val="Normal"/>
    <w:uiPriority w:val="99"/>
    <w:semiHidden/>
    <w:unhideWhenUsed/>
    <w:rsid w:val="005A4D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597">
      <w:bodyDiv w:val="1"/>
      <w:marLeft w:val="0"/>
      <w:marRight w:val="0"/>
      <w:marTop w:val="0"/>
      <w:marBottom w:val="0"/>
      <w:divBdr>
        <w:top w:val="none" w:sz="0" w:space="0" w:color="auto"/>
        <w:left w:val="none" w:sz="0" w:space="0" w:color="auto"/>
        <w:bottom w:val="none" w:sz="0" w:space="0" w:color="auto"/>
        <w:right w:val="none" w:sz="0" w:space="0" w:color="auto"/>
      </w:divBdr>
    </w:div>
    <w:div w:id="93304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lab.citytech.cuny.edu/choieng1101d348fa2018/" TargetMode="External"/><Relationship Id="rId9" Type="http://schemas.openxmlformats.org/officeDocument/2006/relationships/hyperlink" Target="http://www.citytech.cuny.edu/aboutus/docs/policies/CUNY_ACADEMIC_INTEGRITY_6-2011.pdf" TargetMode="External"/><Relationship Id="rId10" Type="http://schemas.openxmlformats.org/officeDocument/2006/relationships/hyperlink" Target="http://websupport2.citytech.cuny.edu/learningcenters/english.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choi@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D682-94B8-A542-86AC-BF61681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2863</Words>
  <Characters>16322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Christine</dc:creator>
  <cp:keywords/>
  <dc:description/>
  <cp:lastModifiedBy>Christine Choi</cp:lastModifiedBy>
  <cp:revision>5</cp:revision>
  <cp:lastPrinted>2018-08-08T03:53:00Z</cp:lastPrinted>
  <dcterms:created xsi:type="dcterms:W3CDTF">2018-08-08T03:57:00Z</dcterms:created>
  <dcterms:modified xsi:type="dcterms:W3CDTF">2018-09-05T00:03:00Z</dcterms:modified>
</cp:coreProperties>
</file>