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17BC" w14:textId="77777777" w:rsidR="00F12F19" w:rsidRDefault="00F12F19" w:rsidP="00625A71">
      <w:pPr>
        <w:jc w:val="both"/>
        <w:rPr>
          <w:rFonts w:ascii="Times" w:hAnsi="Times"/>
          <w:b/>
          <w:color w:val="000000"/>
          <w:sz w:val="32"/>
          <w:szCs w:val="32"/>
        </w:rPr>
      </w:pPr>
    </w:p>
    <w:p w14:paraId="037908A4" w14:textId="77777777" w:rsidR="00F12F19" w:rsidRDefault="00F12F19" w:rsidP="00DF60C9">
      <w:pPr>
        <w:spacing w:line="480" w:lineRule="auto"/>
        <w:rPr>
          <w:sz w:val="56"/>
          <w:szCs w:val="56"/>
        </w:rPr>
      </w:pPr>
    </w:p>
    <w:p w14:paraId="554D33D9" w14:textId="77777777" w:rsidR="00F12F19" w:rsidRDefault="00F12F19" w:rsidP="00F12F19">
      <w:pPr>
        <w:spacing w:line="480" w:lineRule="auto"/>
        <w:jc w:val="center"/>
        <w:rPr>
          <w:sz w:val="56"/>
          <w:szCs w:val="56"/>
        </w:rPr>
      </w:pPr>
    </w:p>
    <w:p w14:paraId="0DCAF57C" w14:textId="74D3384F" w:rsidR="00F12F19" w:rsidRDefault="00F12F19" w:rsidP="008A339B">
      <w:pPr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t>Perspectives in Hospitality Management</w:t>
      </w:r>
      <w:r w:rsidRPr="00057B67">
        <w:rPr>
          <w:sz w:val="56"/>
          <w:szCs w:val="56"/>
        </w:rPr>
        <w:t xml:space="preserve"> </w:t>
      </w:r>
      <w:r>
        <w:rPr>
          <w:sz w:val="56"/>
          <w:szCs w:val="56"/>
        </w:rPr>
        <w:t>HMGT1101</w:t>
      </w:r>
    </w:p>
    <w:p w14:paraId="3430B861" w14:textId="77777777" w:rsidR="008A339B" w:rsidRPr="00057B67" w:rsidRDefault="008A339B" w:rsidP="008A339B">
      <w:pPr>
        <w:contextualSpacing/>
        <w:jc w:val="center"/>
        <w:rPr>
          <w:sz w:val="56"/>
          <w:szCs w:val="56"/>
        </w:rPr>
      </w:pPr>
    </w:p>
    <w:p w14:paraId="3E384DDE" w14:textId="77777777" w:rsidR="00F12F19" w:rsidRPr="00057B67" w:rsidRDefault="00F12F19" w:rsidP="00F12F19">
      <w:pPr>
        <w:spacing w:line="480" w:lineRule="auto"/>
        <w:jc w:val="center"/>
        <w:rPr>
          <w:sz w:val="56"/>
          <w:szCs w:val="56"/>
        </w:rPr>
      </w:pPr>
      <w:r w:rsidRPr="00057B67">
        <w:rPr>
          <w:sz w:val="56"/>
          <w:szCs w:val="56"/>
        </w:rPr>
        <w:t>Cornelio Encarnacion</w:t>
      </w:r>
    </w:p>
    <w:p w14:paraId="111023DB" w14:textId="58609F4A" w:rsidR="00F12F19" w:rsidRDefault="00F12F19" w:rsidP="00F12F19">
      <w:pPr>
        <w:spacing w:line="48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Final Project</w:t>
      </w:r>
    </w:p>
    <w:p w14:paraId="277386FB" w14:textId="3058B6E3" w:rsidR="00F12F19" w:rsidRPr="00057B67" w:rsidRDefault="009B1992" w:rsidP="00F12F19">
      <w:pPr>
        <w:spacing w:line="48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Prof. L</w:t>
      </w:r>
      <w:r w:rsidR="00F12F19">
        <w:rPr>
          <w:sz w:val="56"/>
          <w:szCs w:val="56"/>
        </w:rPr>
        <w:t>ina Romasanta</w:t>
      </w:r>
    </w:p>
    <w:p w14:paraId="410DC47B" w14:textId="77777777" w:rsidR="00F12F19" w:rsidRDefault="00F12F19" w:rsidP="00625A71">
      <w:pPr>
        <w:jc w:val="both"/>
        <w:rPr>
          <w:rFonts w:ascii="Times" w:hAnsi="Times"/>
          <w:b/>
          <w:color w:val="000000"/>
          <w:sz w:val="32"/>
          <w:szCs w:val="32"/>
        </w:rPr>
      </w:pPr>
    </w:p>
    <w:p w14:paraId="483772EE" w14:textId="77777777" w:rsidR="00F12F19" w:rsidRDefault="00F12F19" w:rsidP="00625A71">
      <w:pPr>
        <w:jc w:val="both"/>
        <w:rPr>
          <w:rFonts w:ascii="Times" w:hAnsi="Times"/>
          <w:b/>
          <w:color w:val="000000"/>
          <w:sz w:val="32"/>
          <w:szCs w:val="32"/>
        </w:rPr>
      </w:pPr>
    </w:p>
    <w:p w14:paraId="124102E9" w14:textId="77777777" w:rsidR="00F12F19" w:rsidRDefault="00F12F19" w:rsidP="00625A71">
      <w:pPr>
        <w:jc w:val="both"/>
        <w:rPr>
          <w:rFonts w:ascii="Times" w:hAnsi="Times"/>
          <w:b/>
          <w:color w:val="000000"/>
          <w:sz w:val="32"/>
          <w:szCs w:val="32"/>
        </w:rPr>
      </w:pPr>
    </w:p>
    <w:p w14:paraId="63194E14" w14:textId="77777777" w:rsidR="00F12F19" w:rsidRDefault="00F12F19" w:rsidP="00625A71">
      <w:pPr>
        <w:jc w:val="both"/>
        <w:rPr>
          <w:rFonts w:ascii="Times" w:hAnsi="Times"/>
          <w:b/>
          <w:color w:val="000000"/>
          <w:sz w:val="32"/>
          <w:szCs w:val="32"/>
        </w:rPr>
      </w:pPr>
    </w:p>
    <w:p w14:paraId="6D358222" w14:textId="77777777" w:rsidR="00F12F19" w:rsidRDefault="00F12F19" w:rsidP="00625A71">
      <w:pPr>
        <w:jc w:val="both"/>
        <w:rPr>
          <w:rFonts w:ascii="Times" w:hAnsi="Times"/>
          <w:b/>
          <w:color w:val="000000"/>
          <w:sz w:val="32"/>
          <w:szCs w:val="32"/>
        </w:rPr>
      </w:pPr>
    </w:p>
    <w:p w14:paraId="160E0A80" w14:textId="77777777" w:rsidR="00F12F19" w:rsidRDefault="00F12F19" w:rsidP="00625A71">
      <w:pPr>
        <w:jc w:val="both"/>
        <w:rPr>
          <w:rFonts w:ascii="Times" w:hAnsi="Times"/>
          <w:b/>
          <w:color w:val="000000"/>
          <w:sz w:val="32"/>
          <w:szCs w:val="32"/>
        </w:rPr>
      </w:pPr>
    </w:p>
    <w:p w14:paraId="38CE4751" w14:textId="77777777" w:rsidR="00F12F19" w:rsidRDefault="00F12F19" w:rsidP="00625A71">
      <w:pPr>
        <w:jc w:val="both"/>
        <w:rPr>
          <w:rFonts w:ascii="Times" w:hAnsi="Times"/>
          <w:b/>
          <w:color w:val="000000"/>
          <w:sz w:val="32"/>
          <w:szCs w:val="32"/>
        </w:rPr>
      </w:pPr>
    </w:p>
    <w:p w14:paraId="4C1E3EAC" w14:textId="77777777" w:rsidR="008A339B" w:rsidRDefault="008A339B" w:rsidP="00625A71">
      <w:pPr>
        <w:jc w:val="both"/>
        <w:rPr>
          <w:rFonts w:ascii="Times" w:hAnsi="Times"/>
          <w:b/>
          <w:color w:val="000000"/>
          <w:sz w:val="32"/>
          <w:szCs w:val="32"/>
        </w:rPr>
      </w:pPr>
    </w:p>
    <w:p w14:paraId="3F5739BB" w14:textId="77777777" w:rsidR="008A339B" w:rsidRDefault="008A339B" w:rsidP="00625A71">
      <w:pPr>
        <w:jc w:val="both"/>
        <w:rPr>
          <w:rFonts w:ascii="Times" w:hAnsi="Times"/>
          <w:b/>
          <w:color w:val="000000"/>
          <w:sz w:val="32"/>
          <w:szCs w:val="32"/>
        </w:rPr>
      </w:pPr>
    </w:p>
    <w:p w14:paraId="4E8FDBD4" w14:textId="77777777" w:rsidR="00DF60C9" w:rsidRDefault="00DF60C9" w:rsidP="00625A71">
      <w:pPr>
        <w:jc w:val="both"/>
        <w:rPr>
          <w:rFonts w:ascii="Times" w:hAnsi="Times"/>
          <w:b/>
          <w:color w:val="000000"/>
          <w:sz w:val="32"/>
          <w:szCs w:val="32"/>
        </w:rPr>
      </w:pPr>
    </w:p>
    <w:p w14:paraId="70CFFD6A" w14:textId="77777777" w:rsidR="00625A71" w:rsidRPr="005A60B8" w:rsidRDefault="00625A71" w:rsidP="00625A71">
      <w:pPr>
        <w:jc w:val="both"/>
        <w:rPr>
          <w:rFonts w:ascii="Times" w:hAnsi="Times"/>
          <w:b/>
          <w:color w:val="000000"/>
          <w:sz w:val="32"/>
          <w:szCs w:val="32"/>
        </w:rPr>
      </w:pPr>
      <w:bookmarkStart w:id="0" w:name="_GoBack"/>
      <w:bookmarkEnd w:id="0"/>
      <w:r w:rsidRPr="005A60B8">
        <w:rPr>
          <w:rFonts w:ascii="Times" w:hAnsi="Times"/>
          <w:b/>
          <w:color w:val="000000"/>
          <w:sz w:val="32"/>
          <w:szCs w:val="32"/>
        </w:rPr>
        <w:lastRenderedPageBreak/>
        <w:t>-Chinatown</w:t>
      </w:r>
    </w:p>
    <w:p w14:paraId="7639D047" w14:textId="77777777" w:rsidR="00625A71" w:rsidRPr="002A27A9" w:rsidRDefault="00625A71" w:rsidP="00625A71">
      <w:pPr>
        <w:jc w:val="both"/>
        <w:rPr>
          <w:rFonts w:ascii="Times" w:hAnsi="Times"/>
          <w:b/>
          <w:color w:val="000000"/>
          <w:sz w:val="28"/>
          <w:szCs w:val="28"/>
        </w:rPr>
      </w:pPr>
    </w:p>
    <w:p w14:paraId="22F82EE7" w14:textId="69CAF33D" w:rsidR="00625A71" w:rsidRPr="000935F6" w:rsidRDefault="005B2444" w:rsidP="00625A71">
      <w:pPr>
        <w:jc w:val="both"/>
        <w:rPr>
          <w:rFonts w:ascii="Times" w:hAnsi="Times"/>
          <w:b/>
          <w:color w:val="000000"/>
          <w:sz w:val="28"/>
          <w:szCs w:val="28"/>
          <w:u w:val="single"/>
        </w:rPr>
      </w:pPr>
      <w:r>
        <w:rPr>
          <w:rFonts w:ascii="Times" w:hAnsi="Times"/>
          <w:b/>
          <w:color w:val="000000"/>
          <w:sz w:val="28"/>
          <w:szCs w:val="28"/>
        </w:rPr>
        <w:t xml:space="preserve">   </w:t>
      </w:r>
      <w:r w:rsidR="00AC6801" w:rsidRPr="000935F6">
        <w:rPr>
          <w:rFonts w:ascii="Times" w:hAnsi="Times"/>
          <w:b/>
          <w:color w:val="000000"/>
          <w:sz w:val="28"/>
          <w:szCs w:val="28"/>
          <w:u w:val="single"/>
        </w:rPr>
        <w:t>A little history…</w:t>
      </w:r>
    </w:p>
    <w:p w14:paraId="04A86266" w14:textId="77777777" w:rsidR="00625A71" w:rsidRPr="00625A71" w:rsidRDefault="00625A71" w:rsidP="00625A71">
      <w:pPr>
        <w:jc w:val="both"/>
        <w:rPr>
          <w:rFonts w:ascii="Times" w:hAnsi="Times"/>
          <w:color w:val="000000"/>
        </w:rPr>
      </w:pPr>
    </w:p>
    <w:p w14:paraId="4AD393AF" w14:textId="77777777" w:rsidR="00625A71" w:rsidRDefault="00625A71" w:rsidP="002A27A9">
      <w:pPr>
        <w:spacing w:line="360" w:lineRule="auto"/>
        <w:jc w:val="both"/>
        <w:rPr>
          <w:rFonts w:ascii="Times" w:hAnsi="Times"/>
          <w:color w:val="000000"/>
        </w:rPr>
      </w:pPr>
      <w:r w:rsidRPr="00625A71">
        <w:rPr>
          <w:rFonts w:ascii="Times" w:hAnsi="Times"/>
          <w:color w:val="000000"/>
        </w:rPr>
        <w:t>Chinatown is home to one of the city's most interesting museums, the Museum of Chinese in America, and a modern dance troupe, Chen Dance Center.  You could say that both derive their creative energy from the same mixture of East and West that makes Chinatown so special.</w:t>
      </w:r>
    </w:p>
    <w:p w14:paraId="31D575FE" w14:textId="77777777" w:rsidR="00625A71" w:rsidRPr="00625A71" w:rsidRDefault="00625A71" w:rsidP="002A27A9">
      <w:pPr>
        <w:spacing w:line="360" w:lineRule="auto"/>
        <w:jc w:val="both"/>
        <w:rPr>
          <w:rFonts w:ascii="Times" w:hAnsi="Times"/>
          <w:color w:val="000000"/>
        </w:rPr>
      </w:pPr>
    </w:p>
    <w:p w14:paraId="651C6DCF" w14:textId="77777777" w:rsidR="00625A71" w:rsidRDefault="00625A71" w:rsidP="002A27A9">
      <w:pPr>
        <w:spacing w:line="360" w:lineRule="auto"/>
        <w:jc w:val="both"/>
        <w:rPr>
          <w:rFonts w:ascii="Times" w:hAnsi="Times"/>
          <w:color w:val="000000"/>
        </w:rPr>
      </w:pPr>
      <w:r w:rsidRPr="00625A71">
        <w:rPr>
          <w:rFonts w:ascii="Times" w:hAnsi="Times"/>
          <w:color w:val="000000"/>
        </w:rPr>
        <w:t>With anti-Chinese violence mounting in the West, Chinese immigrants arrived in significant numbers in the New York area in the late 1870's.  Discrimination forced immigrants into low-status service jobs in restaurants and hand laundries.</w:t>
      </w:r>
    </w:p>
    <w:p w14:paraId="0EAD848E" w14:textId="77777777" w:rsidR="00625A71" w:rsidRPr="00625A71" w:rsidRDefault="00625A71" w:rsidP="002A27A9">
      <w:pPr>
        <w:spacing w:line="360" w:lineRule="auto"/>
        <w:jc w:val="both"/>
        <w:rPr>
          <w:rFonts w:ascii="Times" w:hAnsi="Times"/>
          <w:color w:val="000000"/>
        </w:rPr>
      </w:pPr>
    </w:p>
    <w:p w14:paraId="31C2F3B5" w14:textId="77777777" w:rsidR="00625A71" w:rsidRDefault="00625A71" w:rsidP="002A27A9">
      <w:pPr>
        <w:spacing w:line="360" w:lineRule="auto"/>
        <w:jc w:val="both"/>
        <w:rPr>
          <w:rFonts w:ascii="Times" w:hAnsi="Times"/>
          <w:color w:val="000000"/>
        </w:rPr>
      </w:pPr>
      <w:r w:rsidRPr="00625A71">
        <w:rPr>
          <w:rFonts w:ascii="Times" w:hAnsi="Times"/>
          <w:color w:val="000000"/>
        </w:rPr>
        <w:t xml:space="preserve">On Mott Street, a small Chinese grocery store, Wo Kee, opened, and workers patronized the shop.  More businesses catering specifically to the needs of Chinese opened, such as </w:t>
      </w:r>
      <w:r w:rsidR="00AC6801" w:rsidRPr="00625A71">
        <w:rPr>
          <w:rFonts w:ascii="Times" w:hAnsi="Times"/>
          <w:color w:val="000000"/>
        </w:rPr>
        <w:t>barbershops</w:t>
      </w:r>
      <w:r w:rsidRPr="00625A71">
        <w:rPr>
          <w:rFonts w:ascii="Times" w:hAnsi="Times"/>
          <w:color w:val="000000"/>
        </w:rPr>
        <w:t>, herbal shops, and general stores like Quong Yuen Shing at 32 Mott.  A Chinese community began to take root.</w:t>
      </w:r>
    </w:p>
    <w:p w14:paraId="1F0C4278" w14:textId="77777777" w:rsidR="00625A71" w:rsidRPr="00625A71" w:rsidRDefault="00625A71" w:rsidP="002A27A9">
      <w:pPr>
        <w:spacing w:line="360" w:lineRule="auto"/>
        <w:jc w:val="both"/>
        <w:rPr>
          <w:rFonts w:ascii="Times" w:hAnsi="Times"/>
          <w:color w:val="000000"/>
        </w:rPr>
      </w:pPr>
    </w:p>
    <w:p w14:paraId="345EB5A9" w14:textId="77777777" w:rsidR="00625A71" w:rsidRPr="00625A71" w:rsidRDefault="00625A71" w:rsidP="002A27A9">
      <w:pPr>
        <w:spacing w:line="360" w:lineRule="auto"/>
        <w:jc w:val="both"/>
        <w:rPr>
          <w:rFonts w:ascii="Times" w:hAnsi="Times"/>
          <w:color w:val="000000"/>
        </w:rPr>
      </w:pPr>
      <w:r w:rsidRPr="00625A71">
        <w:rPr>
          <w:rFonts w:ascii="Times" w:hAnsi="Times"/>
          <w:color w:val="000000"/>
        </w:rPr>
        <w:t>The Chinese Exclusion Act in 1882 prohibited laborers and their families from entering America and immigrants already in the country from obtaining citizenships.</w:t>
      </w:r>
    </w:p>
    <w:p w14:paraId="306BD37C" w14:textId="77777777" w:rsidR="00625A71" w:rsidRPr="00625A71" w:rsidRDefault="00625A71" w:rsidP="002A27A9">
      <w:pPr>
        <w:spacing w:line="360" w:lineRule="auto"/>
        <w:jc w:val="both"/>
        <w:rPr>
          <w:rFonts w:ascii="Times" w:hAnsi="Times"/>
          <w:color w:val="000000"/>
        </w:rPr>
      </w:pPr>
      <w:r w:rsidRPr="00625A71">
        <w:rPr>
          <w:rFonts w:ascii="Times" w:hAnsi="Times"/>
          <w:color w:val="000000"/>
        </w:rPr>
        <w:t>The absence of women and children turned the community into a ""bachelor society.""  It was the first and only racially based legislation in U.S. history. The Exclusion Act was repealed 60 years later in 1943 when China and the U.S.</w:t>
      </w:r>
      <w:r w:rsidR="002A27A9">
        <w:rPr>
          <w:rFonts w:ascii="Times" w:hAnsi="Times"/>
          <w:color w:val="000000"/>
        </w:rPr>
        <w:t xml:space="preserve"> </w:t>
      </w:r>
      <w:r w:rsidRPr="00625A71">
        <w:rPr>
          <w:rFonts w:ascii="Times" w:hAnsi="Times"/>
          <w:color w:val="000000"/>
        </w:rPr>
        <w:t>became allies in World War II.</w:t>
      </w:r>
    </w:p>
    <w:p w14:paraId="339D13A4" w14:textId="77777777" w:rsidR="00625A71" w:rsidRPr="00625A71" w:rsidRDefault="00625A71" w:rsidP="002A27A9">
      <w:pPr>
        <w:spacing w:line="360" w:lineRule="auto"/>
        <w:jc w:val="both"/>
        <w:rPr>
          <w:rFonts w:ascii="Times" w:hAnsi="Times"/>
          <w:color w:val="000000"/>
        </w:rPr>
      </w:pPr>
      <w:r w:rsidRPr="00625A71">
        <w:rPr>
          <w:rFonts w:ascii="Times" w:hAnsi="Times"/>
          <w:color w:val="000000"/>
        </w:rPr>
        <w:t xml:space="preserve">It was out of limited opportunities that some merchants began to encourage tourism in Chinatown. If they could not get jobs outside of Chinatown, why not bring outsiders into the community? </w:t>
      </w:r>
    </w:p>
    <w:p w14:paraId="2C073B05" w14:textId="77777777" w:rsidR="00625A71" w:rsidRPr="00625A71" w:rsidRDefault="00625A71" w:rsidP="002A27A9">
      <w:pPr>
        <w:spacing w:line="360" w:lineRule="auto"/>
        <w:jc w:val="both"/>
        <w:rPr>
          <w:rFonts w:ascii="Times" w:hAnsi="Times"/>
          <w:color w:val="000000"/>
        </w:rPr>
      </w:pPr>
    </w:p>
    <w:p w14:paraId="2C6FEA63" w14:textId="77777777" w:rsidR="00625A71" w:rsidRDefault="00625A71" w:rsidP="002A27A9">
      <w:pPr>
        <w:spacing w:line="360" w:lineRule="auto"/>
        <w:jc w:val="both"/>
        <w:rPr>
          <w:rFonts w:ascii="Times" w:hAnsi="Times"/>
          <w:color w:val="000000"/>
        </w:rPr>
      </w:pPr>
      <w:r w:rsidRPr="00625A71">
        <w:rPr>
          <w:rFonts w:ascii="Times" w:hAnsi="Times"/>
          <w:color w:val="000000"/>
        </w:rPr>
        <w:t>Chinatown, therefore, not only served as the center of immigrant social, cultural, and recreational activity, but also in this manner, the segregated ghetto, became a tourist attraction.</w:t>
      </w:r>
    </w:p>
    <w:p w14:paraId="5C7F9AF3" w14:textId="77777777" w:rsidR="00625A71" w:rsidRPr="00625A71" w:rsidRDefault="00625A71" w:rsidP="002A27A9">
      <w:pPr>
        <w:spacing w:line="360" w:lineRule="auto"/>
        <w:jc w:val="both"/>
        <w:rPr>
          <w:rFonts w:ascii="Times" w:hAnsi="Times"/>
          <w:color w:val="000000"/>
        </w:rPr>
      </w:pPr>
    </w:p>
    <w:p w14:paraId="266844F4" w14:textId="77777777" w:rsidR="00625A71" w:rsidRPr="00625A71" w:rsidRDefault="00625A71" w:rsidP="002A27A9">
      <w:pPr>
        <w:spacing w:line="360" w:lineRule="auto"/>
        <w:jc w:val="both"/>
        <w:rPr>
          <w:rFonts w:ascii="Times" w:hAnsi="Times"/>
          <w:color w:val="000000"/>
        </w:rPr>
      </w:pPr>
      <w:r w:rsidRPr="00625A71">
        <w:rPr>
          <w:rFonts w:ascii="Times" w:hAnsi="Times"/>
          <w:color w:val="000000"/>
        </w:rPr>
        <w:t>Often overlooked, Chinatown is the site of a rich history that not only tells the story of the Chinese-American experience, but also that of early Irish, Jewish and Italian immigrants. Today, remnants of the neighborhood's European-American ancestry stand side-by-side with more recent Asian-inspired landmarks.</w:t>
      </w:r>
    </w:p>
    <w:p w14:paraId="092A14F8" w14:textId="77777777" w:rsidR="00625A71" w:rsidRPr="00625A71" w:rsidRDefault="00625A71" w:rsidP="002A27A9">
      <w:pPr>
        <w:spacing w:line="360" w:lineRule="auto"/>
        <w:jc w:val="both"/>
        <w:rPr>
          <w:rFonts w:ascii="Times" w:hAnsi="Times"/>
          <w:color w:val="000000"/>
        </w:rPr>
      </w:pPr>
    </w:p>
    <w:p w14:paraId="103DC256" w14:textId="29E251AA" w:rsidR="002A27A9" w:rsidRPr="000935F6" w:rsidRDefault="005B2444" w:rsidP="002A27A9">
      <w:pPr>
        <w:spacing w:line="360" w:lineRule="auto"/>
        <w:jc w:val="both"/>
        <w:rPr>
          <w:rFonts w:ascii="Times" w:hAnsi="Times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" w:hAnsi="Times" w:cs="Times New Roman"/>
          <w:b/>
          <w:color w:val="000000" w:themeColor="text1"/>
          <w:sz w:val="28"/>
          <w:szCs w:val="28"/>
        </w:rPr>
        <w:t xml:space="preserve">  </w:t>
      </w:r>
      <w:r w:rsidRPr="000935F6">
        <w:rPr>
          <w:rFonts w:ascii="Times" w:hAnsi="Times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A27A9" w:rsidRPr="000935F6">
        <w:rPr>
          <w:rFonts w:ascii="Times" w:hAnsi="Times" w:cs="Times New Roman"/>
          <w:b/>
          <w:color w:val="000000" w:themeColor="text1"/>
          <w:sz w:val="28"/>
          <w:szCs w:val="28"/>
          <w:u w:val="single"/>
        </w:rPr>
        <w:t>Attractions</w:t>
      </w:r>
    </w:p>
    <w:p w14:paraId="5F26AC61" w14:textId="77777777" w:rsidR="00482466" w:rsidRPr="00482466" w:rsidRDefault="00482466" w:rsidP="002A27A9">
      <w:pPr>
        <w:spacing w:line="360" w:lineRule="auto"/>
        <w:jc w:val="both"/>
        <w:rPr>
          <w:rFonts w:ascii="Times" w:hAnsi="Times" w:cs="Times New Roman"/>
          <w:b/>
          <w:color w:val="000000" w:themeColor="text1"/>
          <w:sz w:val="28"/>
          <w:szCs w:val="28"/>
        </w:rPr>
      </w:pPr>
    </w:p>
    <w:p w14:paraId="2C552241" w14:textId="77777777" w:rsidR="00625A71" w:rsidRPr="00625A71" w:rsidRDefault="002A27A9" w:rsidP="002A27A9">
      <w:pPr>
        <w:spacing w:line="360" w:lineRule="auto"/>
        <w:jc w:val="both"/>
        <w:rPr>
          <w:rFonts w:ascii="Times" w:hAnsi="Times" w:cs="Times New Roman"/>
          <w:color w:val="000000"/>
          <w:u w:val="single"/>
        </w:rPr>
      </w:pPr>
      <w:r>
        <w:rPr>
          <w:rFonts w:ascii="Times" w:hAnsi="Times" w:cs="Times New Roman"/>
          <w:color w:val="000000" w:themeColor="text1"/>
        </w:rPr>
        <w:t>-</w:t>
      </w:r>
      <w:r w:rsidR="00625A71" w:rsidRPr="00625A71">
        <w:rPr>
          <w:rFonts w:ascii="Times" w:hAnsi="Times" w:cs="Times New Roman"/>
          <w:color w:val="000000" w:themeColor="text1"/>
        </w:rPr>
        <w:t>The Museu</w:t>
      </w:r>
      <w:r>
        <w:rPr>
          <w:rFonts w:ascii="Times" w:hAnsi="Times" w:cs="Times New Roman"/>
          <w:color w:val="000000" w:themeColor="text1"/>
        </w:rPr>
        <w:t xml:space="preserve">m of Chinese in America offers </w:t>
      </w:r>
      <w:r w:rsidR="00625A71" w:rsidRPr="00625A71">
        <w:rPr>
          <w:rFonts w:ascii="Times" w:hAnsi="Times" w:cs="Times New Roman"/>
          <w:color w:val="000000" w:themeColor="text1"/>
        </w:rPr>
        <w:t xml:space="preserve">walking tours of Chinatown. Advance </w:t>
      </w:r>
      <w:r w:rsidR="00AC6801" w:rsidRPr="00625A71">
        <w:rPr>
          <w:rFonts w:ascii="Times" w:hAnsi="Times" w:cs="Times New Roman"/>
          <w:color w:val="000000" w:themeColor="text1"/>
        </w:rPr>
        <w:t>registration required</w:t>
      </w:r>
      <w:r w:rsidR="00625A71" w:rsidRPr="00625A71">
        <w:rPr>
          <w:rFonts w:ascii="Times" w:hAnsi="Times" w:cs="Times New Roman"/>
          <w:color w:val="000000" w:themeColor="text1"/>
        </w:rPr>
        <w:t>.  T: 212-619-4785.</w:t>
      </w:r>
    </w:p>
    <w:p w14:paraId="590FD641" w14:textId="77777777" w:rsidR="002A27A9" w:rsidRDefault="002A27A9" w:rsidP="002A27A9">
      <w:pPr>
        <w:widowControl w:val="0"/>
        <w:suppressAutoHyphens/>
        <w:spacing w:line="360" w:lineRule="auto"/>
        <w:jc w:val="both"/>
        <w:rPr>
          <w:rFonts w:ascii="Times" w:hAnsi="Times" w:cs="Times New Roman"/>
          <w:color w:val="000000" w:themeColor="text1"/>
        </w:rPr>
      </w:pPr>
    </w:p>
    <w:p w14:paraId="4F9B4FC2" w14:textId="77777777" w:rsidR="00625A71" w:rsidRPr="00625A71" w:rsidRDefault="002A27A9" w:rsidP="002A27A9">
      <w:pPr>
        <w:widowControl w:val="0"/>
        <w:suppressAutoHyphens/>
        <w:spacing w:line="360" w:lineRule="auto"/>
        <w:jc w:val="both"/>
        <w:rPr>
          <w:rFonts w:ascii="Times" w:hAnsi="Times" w:cs="Times New Roman"/>
          <w:color w:val="000000" w:themeColor="text1"/>
        </w:rPr>
      </w:pPr>
      <w:r>
        <w:rPr>
          <w:rFonts w:ascii="Times" w:hAnsi="Times" w:cs="Times New Roman"/>
          <w:color w:val="000000" w:themeColor="text1"/>
        </w:rPr>
        <w:t>-</w:t>
      </w:r>
      <w:r w:rsidR="00625A71" w:rsidRPr="00625A71">
        <w:rPr>
          <w:rFonts w:ascii="Times" w:hAnsi="Times" w:cs="Times New Roman"/>
          <w:color w:val="000000" w:themeColor="text1"/>
        </w:rPr>
        <w:t xml:space="preserve">Renaissance Tours is a Chinatown-based organization that arranges customized group tours for dining, shopping, historical walking tours and a variety of special experiences including health, beauty and fitness; tea ceremonies; jewelry design; culinary programs; arts &amp; antiques; martial arts; Chinatown history and culture and more.  Guides in any language and transportation can be arranged.  Call May Kuang at 212.964.2386 </w:t>
      </w:r>
      <w:r w:rsidR="00AC6801" w:rsidRPr="00625A71">
        <w:rPr>
          <w:rFonts w:ascii="Times" w:hAnsi="Times" w:cs="Times New Roman"/>
          <w:color w:val="000000" w:themeColor="text1"/>
        </w:rPr>
        <w:t>or may@renaissancetours.org</w:t>
      </w:r>
      <w:r w:rsidR="00625A71" w:rsidRPr="00625A71">
        <w:rPr>
          <w:rFonts w:ascii="Times" w:hAnsi="Times" w:cs="Times New Roman"/>
          <w:color w:val="000000" w:themeColor="text1"/>
        </w:rPr>
        <w:t xml:space="preserve">. </w:t>
      </w:r>
    </w:p>
    <w:p w14:paraId="144F9EA5" w14:textId="77777777" w:rsidR="00625A71" w:rsidRPr="00625A71" w:rsidRDefault="00625A71" w:rsidP="002A27A9">
      <w:pPr>
        <w:widowControl w:val="0"/>
        <w:suppressAutoHyphens/>
        <w:spacing w:line="360" w:lineRule="auto"/>
        <w:jc w:val="both"/>
        <w:rPr>
          <w:rFonts w:ascii="Times" w:hAnsi="Times" w:cs="Times New Roman"/>
          <w:color w:val="000000" w:themeColor="text1"/>
        </w:rPr>
      </w:pPr>
      <w:r w:rsidRPr="00625A71">
        <w:rPr>
          <w:rFonts w:ascii="Times" w:hAnsi="Times" w:cs="Times New Roman"/>
          <w:color w:val="000000" w:themeColor="text1"/>
        </w:rPr>
        <w:t xml:space="preserve"> </w:t>
      </w:r>
    </w:p>
    <w:p w14:paraId="4D85D943" w14:textId="77777777" w:rsidR="00625A71" w:rsidRPr="00625A71" w:rsidRDefault="002A27A9" w:rsidP="002A27A9">
      <w:pPr>
        <w:widowControl w:val="0"/>
        <w:suppressAutoHyphens/>
        <w:spacing w:line="360" w:lineRule="auto"/>
        <w:jc w:val="both"/>
        <w:rPr>
          <w:rFonts w:ascii="Times" w:hAnsi="Times" w:cs="Times New Roman"/>
          <w:color w:val="000000" w:themeColor="text1"/>
        </w:rPr>
      </w:pPr>
      <w:r>
        <w:rPr>
          <w:rFonts w:ascii="Times" w:hAnsi="Times" w:cs="Times New Roman"/>
          <w:color w:val="000000" w:themeColor="text1"/>
        </w:rPr>
        <w:t>-</w:t>
      </w:r>
      <w:r w:rsidR="00625A71" w:rsidRPr="00625A71">
        <w:rPr>
          <w:rFonts w:ascii="Times" w:hAnsi="Times" w:cs="Times New Roman"/>
          <w:color w:val="000000" w:themeColor="text1"/>
        </w:rPr>
        <w:t xml:space="preserve">The Enthusiastic Gourmet offers food tours in Chinatown New York City. Explore unique food shops; taste Asian delicacies; and learn about the community through </w:t>
      </w:r>
      <w:r w:rsidR="00AC6801" w:rsidRPr="00625A71">
        <w:rPr>
          <w:rFonts w:ascii="Times" w:hAnsi="Times" w:cs="Times New Roman"/>
          <w:color w:val="000000" w:themeColor="text1"/>
        </w:rPr>
        <w:t>its</w:t>
      </w:r>
      <w:r w:rsidR="00625A71" w:rsidRPr="00625A71">
        <w:rPr>
          <w:rFonts w:ascii="Times" w:hAnsi="Times" w:cs="Times New Roman"/>
          <w:color w:val="000000" w:themeColor="text1"/>
        </w:rPr>
        <w:t xml:space="preserve"> many culinary delights. These walking tours last about 2 1/2 hours. For more information, call 646-209-4724.</w:t>
      </w:r>
    </w:p>
    <w:p w14:paraId="22ECB775" w14:textId="77777777" w:rsidR="00625A71" w:rsidRPr="00625A71" w:rsidRDefault="00625A71" w:rsidP="002A27A9">
      <w:pPr>
        <w:widowControl w:val="0"/>
        <w:suppressAutoHyphens/>
        <w:spacing w:line="360" w:lineRule="auto"/>
        <w:jc w:val="both"/>
        <w:rPr>
          <w:rFonts w:ascii="Times" w:hAnsi="Times" w:cs="Times New Roman"/>
          <w:color w:val="000000" w:themeColor="text1"/>
        </w:rPr>
      </w:pPr>
      <w:r w:rsidRPr="00625A71">
        <w:rPr>
          <w:rFonts w:ascii="Times" w:hAnsi="Times" w:cs="Times New Roman"/>
          <w:color w:val="000000" w:themeColor="text1"/>
        </w:rPr>
        <w:t xml:space="preserve"> </w:t>
      </w:r>
    </w:p>
    <w:p w14:paraId="6E46CE5B" w14:textId="77777777" w:rsidR="00625A71" w:rsidRDefault="002A27A9" w:rsidP="002A27A9">
      <w:pPr>
        <w:widowControl w:val="0"/>
        <w:suppressAutoHyphens/>
        <w:spacing w:line="360" w:lineRule="auto"/>
        <w:jc w:val="both"/>
        <w:rPr>
          <w:rFonts w:ascii="Times" w:hAnsi="Times" w:cs="Times New Roman"/>
          <w:color w:val="000000" w:themeColor="text1"/>
        </w:rPr>
      </w:pPr>
      <w:r>
        <w:rPr>
          <w:rFonts w:ascii="Times" w:hAnsi="Times" w:cs="Times New Roman"/>
          <w:color w:val="000000" w:themeColor="text1"/>
        </w:rPr>
        <w:t>-</w:t>
      </w:r>
      <w:r w:rsidR="00625A71" w:rsidRPr="00625A71">
        <w:rPr>
          <w:rFonts w:ascii="Times" w:hAnsi="Times" w:cs="Times New Roman"/>
          <w:color w:val="000000" w:themeColor="text1"/>
        </w:rPr>
        <w:t xml:space="preserve">Big Onion walking tours operates spring through fall and </w:t>
      </w:r>
      <w:r w:rsidR="00AC6801" w:rsidRPr="00625A71">
        <w:rPr>
          <w:rFonts w:ascii="Times" w:hAnsi="Times" w:cs="Times New Roman"/>
          <w:color w:val="000000" w:themeColor="text1"/>
        </w:rPr>
        <w:t>offers</w:t>
      </w:r>
      <w:r w:rsidR="00625A71" w:rsidRPr="00625A71">
        <w:rPr>
          <w:rFonts w:ascii="Times" w:hAnsi="Times" w:cs="Times New Roman"/>
          <w:color w:val="000000" w:themeColor="text1"/>
        </w:rPr>
        <w:t xml:space="preserve"> a wide variety of neighborhood tours. Sites visited on Chinatown New York City excursions include the Kimlau Memorial and the Museum of Chinese in America. T: 212-439-1090.</w:t>
      </w:r>
      <w:r w:rsidR="00625A71" w:rsidRPr="00625A71">
        <w:rPr>
          <w:rFonts w:ascii="Times" w:hAnsi="Times" w:cs="Times New Roman"/>
          <w:color w:val="000000" w:themeColor="text1"/>
        </w:rPr>
        <w:tab/>
      </w:r>
    </w:p>
    <w:p w14:paraId="3AF6A0EA" w14:textId="77777777" w:rsidR="008962B3" w:rsidRDefault="008962B3" w:rsidP="002A27A9">
      <w:pPr>
        <w:widowControl w:val="0"/>
        <w:suppressAutoHyphens/>
        <w:spacing w:line="360" w:lineRule="auto"/>
        <w:jc w:val="both"/>
        <w:rPr>
          <w:rFonts w:ascii="Times" w:hAnsi="Times" w:cs="Times New Roman"/>
          <w:color w:val="000000" w:themeColor="text1"/>
        </w:rPr>
      </w:pPr>
    </w:p>
    <w:p w14:paraId="2288168A" w14:textId="77777777" w:rsidR="008962B3" w:rsidRDefault="008962B3" w:rsidP="002A27A9">
      <w:pPr>
        <w:widowControl w:val="0"/>
        <w:suppressAutoHyphens/>
        <w:spacing w:line="360" w:lineRule="auto"/>
        <w:jc w:val="both"/>
        <w:rPr>
          <w:rFonts w:ascii="Times" w:hAnsi="Times" w:cs="Times New Roman"/>
          <w:color w:val="000000" w:themeColor="text1"/>
        </w:rPr>
      </w:pPr>
    </w:p>
    <w:p w14:paraId="59D56454" w14:textId="77777777" w:rsidR="008962B3" w:rsidRDefault="008962B3" w:rsidP="002A27A9">
      <w:pPr>
        <w:widowControl w:val="0"/>
        <w:suppressAutoHyphens/>
        <w:spacing w:line="360" w:lineRule="auto"/>
        <w:jc w:val="both"/>
        <w:rPr>
          <w:rFonts w:ascii="Times" w:hAnsi="Times" w:cs="Times New Roman"/>
          <w:color w:val="000000" w:themeColor="text1"/>
        </w:rPr>
      </w:pPr>
    </w:p>
    <w:p w14:paraId="6A76CD32" w14:textId="77777777" w:rsidR="008962B3" w:rsidRDefault="008962B3" w:rsidP="002A27A9">
      <w:pPr>
        <w:widowControl w:val="0"/>
        <w:suppressAutoHyphens/>
        <w:spacing w:line="360" w:lineRule="auto"/>
        <w:jc w:val="both"/>
        <w:rPr>
          <w:rFonts w:ascii="Times" w:hAnsi="Times" w:cs="Times New Roman"/>
          <w:color w:val="000000" w:themeColor="text1"/>
        </w:rPr>
      </w:pPr>
    </w:p>
    <w:p w14:paraId="4DE53CD3" w14:textId="77777777" w:rsidR="008962B3" w:rsidRPr="00CD15FF" w:rsidRDefault="008962B3" w:rsidP="008962B3">
      <w:pPr>
        <w:rPr>
          <w:rFonts w:ascii="Helvetica" w:hAnsi="Helvetica"/>
          <w:color w:val="EE1A14"/>
        </w:rPr>
      </w:pPr>
    </w:p>
    <w:p w14:paraId="6E5B4922" w14:textId="77777777" w:rsidR="008962B3" w:rsidRPr="00CD15FF" w:rsidRDefault="008962B3" w:rsidP="008962B3">
      <w:pPr>
        <w:rPr>
          <w:rFonts w:ascii="Helvetica" w:hAnsi="Helvetica"/>
          <w:b/>
          <w:color w:val="EE1A14"/>
        </w:rPr>
      </w:pPr>
      <w:r w:rsidRPr="00CD15FF">
        <w:rPr>
          <w:rFonts w:ascii="Helvetica" w:hAnsi="Helvetica"/>
          <w:color w:val="EE1A14"/>
        </w:rPr>
        <w:t xml:space="preserve">               </w:t>
      </w:r>
      <w:r w:rsidRPr="00CD15FF">
        <w:rPr>
          <w:rFonts w:ascii="Helvetica" w:hAnsi="Helvetica"/>
          <w:b/>
          <w:color w:val="EE1A14"/>
        </w:rPr>
        <w:t xml:space="preserve"> </w:t>
      </w:r>
    </w:p>
    <w:p w14:paraId="3F119F6D" w14:textId="5D71A680" w:rsidR="008962B3" w:rsidRPr="000935F6" w:rsidRDefault="00E07F64" w:rsidP="008962B3">
      <w:pPr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0935F6">
        <w:rPr>
          <w:rFonts w:ascii="Times" w:hAnsi="Times"/>
          <w:b/>
          <w:color w:val="000000" w:themeColor="text1"/>
          <w:sz w:val="28"/>
          <w:szCs w:val="28"/>
          <w:u w:val="single"/>
        </w:rPr>
        <w:t>Hotels</w:t>
      </w:r>
      <w:r w:rsidR="008962B3" w:rsidRPr="000935F6">
        <w:rPr>
          <w:rFonts w:ascii="Times" w:hAnsi="Times"/>
          <w:b/>
          <w:color w:val="000000" w:themeColor="text1"/>
          <w:sz w:val="28"/>
          <w:szCs w:val="28"/>
          <w:u w:val="single"/>
        </w:rPr>
        <w:t xml:space="preserve"> near </w:t>
      </w:r>
      <w:r w:rsidRPr="000935F6">
        <w:rPr>
          <w:rFonts w:ascii="Times" w:hAnsi="Times"/>
          <w:b/>
          <w:color w:val="000000" w:themeColor="text1"/>
          <w:sz w:val="28"/>
          <w:szCs w:val="28"/>
          <w:u w:val="single"/>
        </w:rPr>
        <w:t>Chinatown</w:t>
      </w:r>
      <w:r w:rsidR="008962B3" w:rsidRPr="000935F6">
        <w:rPr>
          <w:rFonts w:ascii="Times" w:hAnsi="Times"/>
          <w:b/>
          <w:color w:val="000000" w:themeColor="text1"/>
          <w:sz w:val="28"/>
          <w:szCs w:val="28"/>
          <w:u w:val="single"/>
        </w:rPr>
        <w:t>:</w:t>
      </w:r>
    </w:p>
    <w:p w14:paraId="221DFF07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</w:p>
    <w:p w14:paraId="73CD6EA1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</w:p>
    <w:p w14:paraId="2B1A1472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Holiday Inn Downtown</w:t>
      </w:r>
    </w:p>
    <w:p w14:paraId="228F19EE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138 Lafayette Street</w:t>
      </w:r>
    </w:p>
    <w:p w14:paraId="551FF30B" w14:textId="1D2D4794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Phone: (212) 966-8898</w:t>
      </w:r>
    </w:p>
    <w:p w14:paraId="45BBCDCE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 xml:space="preserve"> </w:t>
      </w:r>
    </w:p>
    <w:p w14:paraId="4F4E20BA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Hotel Mulberry</w:t>
      </w:r>
    </w:p>
    <w:p w14:paraId="034A70A4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52 Mulberry Street</w:t>
      </w:r>
    </w:p>
    <w:p w14:paraId="59CFFAB9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Phone: (866) 539-0036</w:t>
      </w:r>
    </w:p>
    <w:p w14:paraId="1AD27F6D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</w:p>
    <w:p w14:paraId="6E017655" w14:textId="36F5BA3D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Hampton Inn</w:t>
      </w:r>
    </w:p>
    <w:p w14:paraId="492582F4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320 Pearl Street</w:t>
      </w:r>
    </w:p>
    <w:p w14:paraId="3F1DB005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Phone: (212) 571-4400</w:t>
      </w:r>
    </w:p>
    <w:p w14:paraId="70F68070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</w:p>
    <w:p w14:paraId="710AF03E" w14:textId="090B4F33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Best Western Seaport Inn</w:t>
      </w:r>
    </w:p>
    <w:p w14:paraId="4BAF7E06" w14:textId="4ED56D6C" w:rsidR="008962B3" w:rsidRPr="000935F6" w:rsidRDefault="000935F6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33-Peck</w:t>
      </w:r>
      <w:r w:rsidR="008962B3" w:rsidRPr="000935F6">
        <w:rPr>
          <w:rFonts w:ascii="Times" w:hAnsi="Times"/>
          <w:color w:val="000000" w:themeColor="text1"/>
        </w:rPr>
        <w:t xml:space="preserve"> Slip</w:t>
      </w:r>
    </w:p>
    <w:p w14:paraId="26827DA1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Phone: (212) 766-6600</w:t>
      </w:r>
    </w:p>
    <w:p w14:paraId="771A4DF8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</w:p>
    <w:p w14:paraId="42476DA3" w14:textId="598FC43A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 xml:space="preserve">Cosmopolitan Hotel </w:t>
      </w:r>
    </w:p>
    <w:p w14:paraId="4945E6F2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95 West Broadway</w:t>
      </w:r>
    </w:p>
    <w:p w14:paraId="19B9BEDD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Phone: (212) 566-1900</w:t>
      </w:r>
    </w:p>
    <w:p w14:paraId="05DBDBD0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</w:p>
    <w:p w14:paraId="5FDAB55B" w14:textId="7B67BCCF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 xml:space="preserve"> East Village Bed and Coffee </w:t>
      </w:r>
    </w:p>
    <w:p w14:paraId="646C57D2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110 Avenue C</w:t>
      </w:r>
    </w:p>
    <w:p w14:paraId="2B72057B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Phone: (212) 533-4175</w:t>
      </w:r>
    </w:p>
    <w:p w14:paraId="504912A1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</w:p>
    <w:p w14:paraId="25909891" w14:textId="55C345F0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 xml:space="preserve"> Embassy Suites Hotel New York City </w:t>
      </w:r>
    </w:p>
    <w:p w14:paraId="3739A926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102 North End Avenue</w:t>
      </w:r>
    </w:p>
    <w:p w14:paraId="3A1AF2AB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Phone: (212) 945-0100</w:t>
      </w:r>
    </w:p>
    <w:p w14:paraId="36DC581F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</w:p>
    <w:p w14:paraId="793BDF5D" w14:textId="3F5EE20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 xml:space="preserve"> Fulton Plaza </w:t>
      </w:r>
    </w:p>
    <w:p w14:paraId="08F4F863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106 Fulton Street</w:t>
      </w:r>
    </w:p>
    <w:p w14:paraId="38E99C59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Phone: (212) 835-8600</w:t>
      </w:r>
    </w:p>
    <w:p w14:paraId="751FC684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</w:p>
    <w:p w14:paraId="52EF3DBB" w14:textId="3611F83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 xml:space="preserve"> Holiday Inn - Wall Street District </w:t>
      </w:r>
    </w:p>
    <w:p w14:paraId="3F200ADF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15 Gold Street</w:t>
      </w:r>
    </w:p>
    <w:p w14:paraId="4B4DE1FB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Phone: (212) 232-7700</w:t>
      </w:r>
    </w:p>
    <w:p w14:paraId="05E33347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</w:p>
    <w:p w14:paraId="2743538A" w14:textId="761BA769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 xml:space="preserve"> Best Western Bowery Hanbee</w:t>
      </w:r>
    </w:p>
    <w:p w14:paraId="5CE88B3B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231 Grand Street</w:t>
      </w:r>
    </w:p>
    <w:p w14:paraId="603235D1" w14:textId="77777777" w:rsidR="008962B3" w:rsidRPr="000935F6" w:rsidRDefault="008962B3" w:rsidP="008962B3">
      <w:pPr>
        <w:rPr>
          <w:rFonts w:ascii="Times" w:hAnsi="Times"/>
          <w:color w:val="000000" w:themeColor="text1"/>
        </w:rPr>
      </w:pPr>
      <w:r w:rsidRPr="000935F6">
        <w:rPr>
          <w:rFonts w:ascii="Times" w:hAnsi="Times"/>
          <w:color w:val="000000" w:themeColor="text1"/>
        </w:rPr>
        <w:t>Phone: 866.221.2102</w:t>
      </w:r>
    </w:p>
    <w:p w14:paraId="728794FB" w14:textId="3D612379" w:rsidR="00625A71" w:rsidRPr="000935F6" w:rsidRDefault="00625A71" w:rsidP="008962B3">
      <w:pPr>
        <w:rPr>
          <w:rFonts w:ascii="Times" w:hAnsi="Times"/>
          <w:color w:val="000000" w:themeColor="text1"/>
        </w:rPr>
      </w:pPr>
    </w:p>
    <w:p w14:paraId="566B6582" w14:textId="77777777" w:rsidR="00147648" w:rsidRDefault="00147648"/>
    <w:p w14:paraId="636BD8C0" w14:textId="77777777" w:rsidR="000935F6" w:rsidRDefault="000935F6"/>
    <w:p w14:paraId="3B671FFB" w14:textId="77777777" w:rsidR="000935F6" w:rsidRPr="000935F6" w:rsidRDefault="000935F6">
      <w:pPr>
        <w:rPr>
          <w:rFonts w:ascii="Times" w:hAnsi="Times"/>
          <w:sz w:val="32"/>
          <w:szCs w:val="32"/>
        </w:rPr>
      </w:pPr>
    </w:p>
    <w:p w14:paraId="7E42BF0A" w14:textId="6D23F077" w:rsidR="000935F6" w:rsidRPr="000E3D9B" w:rsidRDefault="000935F6">
      <w:pPr>
        <w:rPr>
          <w:rFonts w:ascii="Times" w:hAnsi="Times"/>
          <w:sz w:val="32"/>
          <w:szCs w:val="32"/>
        </w:rPr>
      </w:pPr>
      <w:r w:rsidRPr="000E3D9B">
        <w:rPr>
          <w:rFonts w:ascii="Times" w:hAnsi="Times"/>
          <w:sz w:val="32"/>
          <w:szCs w:val="32"/>
        </w:rPr>
        <w:t xml:space="preserve">References:  </w:t>
      </w:r>
    </w:p>
    <w:p w14:paraId="636100C3" w14:textId="77777777" w:rsidR="000935F6" w:rsidRPr="000935F6" w:rsidRDefault="000935F6">
      <w:pPr>
        <w:rPr>
          <w:rFonts w:ascii="Times" w:hAnsi="Times"/>
          <w:sz w:val="32"/>
          <w:szCs w:val="32"/>
        </w:rPr>
      </w:pPr>
    </w:p>
    <w:p w14:paraId="1B6717ED" w14:textId="5A5E1FD4" w:rsidR="000935F6" w:rsidRPr="000E3D9B" w:rsidRDefault="000935F6">
      <w:pPr>
        <w:rPr>
          <w:rFonts w:ascii="Times" w:hAnsi="Times"/>
          <w:sz w:val="28"/>
          <w:szCs w:val="28"/>
        </w:rPr>
      </w:pPr>
      <w:hyperlink r:id="rId8" w:history="1">
        <w:r w:rsidRPr="000E3D9B">
          <w:rPr>
            <w:rStyle w:val="Hyperlink"/>
            <w:rFonts w:ascii="Times" w:hAnsi="Times"/>
            <w:sz w:val="28"/>
            <w:szCs w:val="28"/>
          </w:rPr>
          <w:t>http://www.ny.com/articles/chinatown.html</w:t>
        </w:r>
      </w:hyperlink>
    </w:p>
    <w:p w14:paraId="5A107731" w14:textId="77777777" w:rsidR="000935F6" w:rsidRPr="000E3D9B" w:rsidRDefault="000935F6">
      <w:pPr>
        <w:rPr>
          <w:rFonts w:ascii="Times" w:hAnsi="Times"/>
          <w:sz w:val="28"/>
          <w:szCs w:val="28"/>
        </w:rPr>
      </w:pPr>
    </w:p>
    <w:p w14:paraId="67F7DF4E" w14:textId="23483396" w:rsidR="000935F6" w:rsidRPr="000E3D9B" w:rsidRDefault="000935F6">
      <w:pPr>
        <w:rPr>
          <w:rFonts w:ascii="Times" w:hAnsi="Times"/>
          <w:sz w:val="28"/>
          <w:szCs w:val="28"/>
        </w:rPr>
      </w:pPr>
      <w:hyperlink r:id="rId9" w:history="1">
        <w:r w:rsidRPr="000E3D9B">
          <w:rPr>
            <w:rStyle w:val="Hyperlink"/>
            <w:rFonts w:ascii="Times" w:hAnsi="Times"/>
            <w:sz w:val="28"/>
            <w:szCs w:val="28"/>
          </w:rPr>
          <w:t>http://www.nyhistory.org/exhibitions/chineseamerican</w:t>
        </w:r>
      </w:hyperlink>
      <w:r w:rsidRPr="000E3D9B">
        <w:rPr>
          <w:rFonts w:ascii="Times" w:hAnsi="Times"/>
          <w:sz w:val="28"/>
          <w:szCs w:val="28"/>
        </w:rPr>
        <w:t xml:space="preserve"> </w:t>
      </w:r>
    </w:p>
    <w:p w14:paraId="41D85368" w14:textId="77777777" w:rsidR="000935F6" w:rsidRPr="000E3D9B" w:rsidRDefault="000935F6">
      <w:pPr>
        <w:rPr>
          <w:rFonts w:ascii="Times" w:hAnsi="Times"/>
          <w:sz w:val="28"/>
          <w:szCs w:val="28"/>
        </w:rPr>
      </w:pPr>
    </w:p>
    <w:p w14:paraId="23049C18" w14:textId="6E91D4E0" w:rsidR="000935F6" w:rsidRPr="000E3D9B" w:rsidRDefault="000935F6">
      <w:pPr>
        <w:rPr>
          <w:rFonts w:ascii="Times" w:hAnsi="Times"/>
          <w:sz w:val="28"/>
          <w:szCs w:val="28"/>
        </w:rPr>
      </w:pPr>
      <w:hyperlink r:id="rId10" w:history="1">
        <w:r w:rsidRPr="000E3D9B">
          <w:rPr>
            <w:rStyle w:val="Hyperlink"/>
            <w:rFonts w:ascii="Times" w:hAnsi="Times"/>
            <w:sz w:val="28"/>
            <w:szCs w:val="28"/>
          </w:rPr>
          <w:t>http://www.chinainstitute.org</w:t>
        </w:r>
      </w:hyperlink>
      <w:r w:rsidRPr="000E3D9B">
        <w:rPr>
          <w:rFonts w:ascii="Times" w:hAnsi="Times"/>
          <w:sz w:val="28"/>
          <w:szCs w:val="28"/>
        </w:rPr>
        <w:t xml:space="preserve"> </w:t>
      </w:r>
    </w:p>
    <w:sectPr w:rsidR="000935F6" w:rsidRPr="000E3D9B" w:rsidSect="005E026C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92CC5" w14:textId="77777777" w:rsidR="008A339B" w:rsidRDefault="008A339B" w:rsidP="00E05BFF">
      <w:r>
        <w:separator/>
      </w:r>
    </w:p>
  </w:endnote>
  <w:endnote w:type="continuationSeparator" w:id="0">
    <w:p w14:paraId="00ACE34F" w14:textId="77777777" w:rsidR="008A339B" w:rsidRDefault="008A339B" w:rsidP="00E0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497FE" w14:textId="77777777" w:rsidR="008A339B" w:rsidRDefault="008A339B" w:rsidP="00E07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7F36C3" w14:textId="77777777" w:rsidR="008A339B" w:rsidRDefault="008A339B" w:rsidP="00E05BF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D642F" w14:textId="77777777" w:rsidR="008A339B" w:rsidRDefault="008A339B" w:rsidP="00E07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0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847084" w14:textId="77777777" w:rsidR="008A339B" w:rsidRDefault="008A339B" w:rsidP="00E05B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777C8" w14:textId="77777777" w:rsidR="008A339B" w:rsidRDefault="008A339B" w:rsidP="00E05BFF">
      <w:r>
        <w:separator/>
      </w:r>
    </w:p>
  </w:footnote>
  <w:footnote w:type="continuationSeparator" w:id="0">
    <w:p w14:paraId="21EF3CB4" w14:textId="77777777" w:rsidR="008A339B" w:rsidRDefault="008A339B" w:rsidP="00E05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71"/>
    <w:rsid w:val="000935F6"/>
    <w:rsid w:val="000C5930"/>
    <w:rsid w:val="000E3D9B"/>
    <w:rsid w:val="00147648"/>
    <w:rsid w:val="002A27A9"/>
    <w:rsid w:val="00482466"/>
    <w:rsid w:val="004E30B6"/>
    <w:rsid w:val="005A60B8"/>
    <w:rsid w:val="005B2444"/>
    <w:rsid w:val="005E026C"/>
    <w:rsid w:val="00625A71"/>
    <w:rsid w:val="008962B3"/>
    <w:rsid w:val="008A339B"/>
    <w:rsid w:val="009B1992"/>
    <w:rsid w:val="00AC6801"/>
    <w:rsid w:val="00DD3DD1"/>
    <w:rsid w:val="00DF60C9"/>
    <w:rsid w:val="00E05BFF"/>
    <w:rsid w:val="00E07F64"/>
    <w:rsid w:val="00F1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D9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5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BFF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E05BFF"/>
  </w:style>
  <w:style w:type="character" w:styleId="Hyperlink">
    <w:name w:val="Hyperlink"/>
    <w:basedOn w:val="DefaultParagraphFont"/>
    <w:uiPriority w:val="99"/>
    <w:unhideWhenUsed/>
    <w:rsid w:val="000935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D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5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BFF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E05BFF"/>
  </w:style>
  <w:style w:type="character" w:styleId="Hyperlink">
    <w:name w:val="Hyperlink"/>
    <w:basedOn w:val="DefaultParagraphFont"/>
    <w:uiPriority w:val="99"/>
    <w:unhideWhenUsed/>
    <w:rsid w:val="000935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y.com/articles/chinatown.html" TargetMode="External"/><Relationship Id="rId9" Type="http://schemas.openxmlformats.org/officeDocument/2006/relationships/hyperlink" Target="http://www.nyhistory.org/exhibitions/chineseamerican" TargetMode="External"/><Relationship Id="rId10" Type="http://schemas.openxmlformats.org/officeDocument/2006/relationships/hyperlink" Target="http://www.china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8EE39-6844-6448-A166-FEE2F716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625</Words>
  <Characters>3569</Characters>
  <Application>Microsoft Macintosh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Cornelio Encarnacion</dc:creator>
  <cp:keywords/>
  <dc:description/>
  <cp:lastModifiedBy>Cornelio Encarnacion</cp:lastModifiedBy>
  <cp:revision>14</cp:revision>
  <dcterms:created xsi:type="dcterms:W3CDTF">2013-12-12T03:03:00Z</dcterms:created>
  <dcterms:modified xsi:type="dcterms:W3CDTF">2013-12-15T20:30:00Z</dcterms:modified>
</cp:coreProperties>
</file>