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3931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College Council Buildings and Grounds Standing Committee</w:t>
      </w:r>
    </w:p>
    <w:p w14:paraId="6F7ABCAD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Minutes 10/15/19</w:t>
      </w:r>
    </w:p>
    <w:p w14:paraId="52A53BAC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F1505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Members present: Sherman, Albert; Cooney, Cailean; McCullough, John; Hellerman</w:t>
      </w:r>
      <w:r w:rsidR="001B7F25" w:rsidRPr="00B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>, Mark; Busby, Shermira; Nyambuu, Unurjargal</w:t>
      </w:r>
      <w:r w:rsidR="00222791" w:rsidRPr="00BE1A4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096BF2"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Bernard, Lucas</w:t>
      </w:r>
    </w:p>
    <w:p w14:paraId="1A062B00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C4BBB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Meeting called to order at 12:55 pm. </w:t>
      </w:r>
    </w:p>
    <w:p w14:paraId="61E22FA1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A2681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9/3/19 minutes approved unanimously </w:t>
      </w:r>
    </w:p>
    <w:p w14:paraId="60B3F5BB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Began with informal info exchange about getting equipment moved across buildings: there is an equipment transferral form available to download online, the chair needs to sign it, and whoever moves the equipment / items needs to show it to Public Safety when transporting </w:t>
      </w:r>
    </w:p>
    <w:p w14:paraId="72E70316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Tabled a vote on new non-voting member </w:t>
      </w:r>
    </w:p>
    <w:p w14:paraId="236E625F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Committee reviewed a draft letter by M. Hellerman</w:t>
      </w:r>
      <w:r w:rsidR="001B7F25" w:rsidRPr="00B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proposing a joint meeting with the Budget Committee to open dialogue about construction and renovation plans at City Tech</w:t>
      </w:r>
    </w:p>
    <w:p w14:paraId="5CC0A842" w14:textId="77777777" w:rsidR="00767F22" w:rsidRPr="00BE1A4C" w:rsidRDefault="00767F22" w:rsidP="00767F2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Upcoming Budget Committee meeting will be held October 29 - goal is to have 2-3 reps from our committee to join the Budget meeting</w:t>
      </w:r>
    </w:p>
    <w:p w14:paraId="6603CC55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Committee discussed whether there is a college policy that addressed long-term facilities planning at the college </w:t>
      </w:r>
    </w:p>
    <w:p w14:paraId="3AC2C959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Committee discussed how B&amp;G might be involved in strategic planning efforts at the college; opportunities coming out of the COACHE survey data</w:t>
      </w:r>
    </w:p>
    <w:p w14:paraId="5DB32775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J. McCullough mentioned his school’s plans for a more unified request among department / school chairs for strategic tech fee planning and requests </w:t>
      </w:r>
    </w:p>
    <w:p w14:paraId="3CFDA253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M. Hellerman</w:t>
      </w:r>
      <w:r w:rsidR="001B7F25" w:rsidRPr="00B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cited that in previous conversations with B&amp;G it could be worth it to pursue initiatives that wouldn’t add to cost and labor; one idea put forth with positive response from B&amp;G was removing garbage containers from classrooms and replacing with more visible garbage / waste areas in the hallways</w:t>
      </w:r>
    </w:p>
    <w:p w14:paraId="6949166D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Committee discussed surveying other CUNYs about how they are communicating and making plans - what’s working?</w:t>
      </w:r>
    </w:p>
    <w:p w14:paraId="33EE505B" w14:textId="77777777" w:rsidR="00767F22" w:rsidRPr="00BE1A4C" w:rsidRDefault="00767F22" w:rsidP="00767F2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SGA involvement</w:t>
      </w:r>
    </w:p>
    <w:p w14:paraId="588D7718" w14:textId="77777777" w:rsidR="00767F22" w:rsidRPr="00BE1A4C" w:rsidRDefault="00767F22" w:rsidP="00767F2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PSC chapter chairs</w:t>
      </w:r>
    </w:p>
    <w:p w14:paraId="461EAADC" w14:textId="77777777" w:rsidR="00767F22" w:rsidRPr="00BE1A4C" w:rsidRDefault="00767F22" w:rsidP="00767F2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College council counterparts across CUNY</w:t>
      </w:r>
    </w:p>
    <w:p w14:paraId="218D9D47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A. Sherman will talk with PSC counterparts</w:t>
      </w:r>
    </w:p>
    <w:p w14:paraId="50D78116" w14:textId="77777777" w:rsidR="00767F22" w:rsidRPr="00BE1A4C" w:rsidRDefault="00514003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M. Hellerman</w:t>
      </w:r>
      <w:r w:rsidR="001B7F25" w:rsidRPr="00B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will find </w:t>
      </w:r>
      <w:r w:rsidR="00767F22" w:rsidRPr="00BE1A4C">
        <w:rPr>
          <w:rFonts w:ascii="Arial" w:eastAsia="Times New Roman" w:hAnsi="Arial" w:cs="Arial"/>
          <w:color w:val="000000"/>
          <w:sz w:val="24"/>
          <w:szCs w:val="24"/>
        </w:rPr>
        <w:t>College Council counterparts across CUNY</w:t>
      </w:r>
    </w:p>
    <w:p w14:paraId="76801017" w14:textId="77777777" w:rsidR="00767F22" w:rsidRPr="00BE1A4C" w:rsidRDefault="00767F22" w:rsidP="00767F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M. Hellerman</w:t>
      </w:r>
      <w:r w:rsidR="001B7F25" w:rsidRPr="00BE1A4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will share contacts wit</w:t>
      </w:r>
      <w:r w:rsidR="00514003"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h standing committee members so that they can 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>contact</w:t>
      </w:r>
      <w:r w:rsidR="00514003" w:rsidRPr="00BE1A4C">
        <w:rPr>
          <w:rFonts w:ascii="Arial" w:eastAsia="Times New Roman" w:hAnsi="Arial" w:cs="Arial"/>
          <w:color w:val="000000"/>
          <w:sz w:val="24"/>
          <w:szCs w:val="24"/>
        </w:rPr>
        <w:t xml:space="preserve"> College Council counterparts across CUNY </w:t>
      </w:r>
      <w:r w:rsidRPr="00BE1A4C">
        <w:rPr>
          <w:rFonts w:ascii="Arial" w:eastAsia="Times New Roman" w:hAnsi="Arial" w:cs="Arial"/>
          <w:color w:val="000000"/>
          <w:sz w:val="24"/>
          <w:szCs w:val="24"/>
        </w:rPr>
        <w:t>with as well </w:t>
      </w:r>
    </w:p>
    <w:p w14:paraId="29F64029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3DD5" w14:textId="77777777" w:rsidR="00767F22" w:rsidRPr="00BE1A4C" w:rsidRDefault="00767F22" w:rsidP="0076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4C">
        <w:rPr>
          <w:rFonts w:ascii="Arial" w:eastAsia="Times New Roman" w:hAnsi="Arial" w:cs="Arial"/>
          <w:color w:val="000000"/>
          <w:sz w:val="24"/>
          <w:szCs w:val="24"/>
        </w:rPr>
        <w:t>Meeting adjourned at 1:43 pm. </w:t>
      </w:r>
    </w:p>
    <w:p w14:paraId="42390585" w14:textId="77777777" w:rsidR="00ED79B7" w:rsidRPr="00BE1A4C" w:rsidRDefault="00ED79B7">
      <w:pPr>
        <w:rPr>
          <w:sz w:val="24"/>
          <w:szCs w:val="24"/>
        </w:rPr>
      </w:pPr>
    </w:p>
    <w:p w14:paraId="2095A3CC" w14:textId="77777777" w:rsidR="00767F22" w:rsidRDefault="00767F22">
      <w:pPr>
        <w:rPr>
          <w:rFonts w:ascii="Arial" w:hAnsi="Arial" w:cs="Arial"/>
          <w:sz w:val="24"/>
          <w:szCs w:val="24"/>
        </w:rPr>
      </w:pPr>
      <w:r w:rsidRPr="00BE1A4C">
        <w:rPr>
          <w:rFonts w:ascii="Arial" w:hAnsi="Arial" w:cs="Arial"/>
          <w:sz w:val="24"/>
          <w:szCs w:val="24"/>
        </w:rPr>
        <w:t>Draft minutes submitted by C. Cooney 10/22/19</w:t>
      </w:r>
    </w:p>
    <w:p w14:paraId="74A3519F" w14:textId="1F03A8E1" w:rsidR="003D33EA" w:rsidRPr="00BE1A4C" w:rsidRDefault="003D3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2A3F13">
        <w:rPr>
          <w:rFonts w:ascii="Arial" w:hAnsi="Arial" w:cs="Arial"/>
          <w:sz w:val="24"/>
          <w:szCs w:val="24"/>
        </w:rPr>
        <w:t>by the B&amp;</w:t>
      </w:r>
      <w:bookmarkStart w:id="0" w:name="_GoBack"/>
      <w:bookmarkEnd w:id="0"/>
      <w:r w:rsidR="002A3F13">
        <w:rPr>
          <w:rFonts w:ascii="Arial" w:hAnsi="Arial" w:cs="Arial"/>
          <w:sz w:val="24"/>
          <w:szCs w:val="24"/>
        </w:rPr>
        <w:t>G Standing Committee 2/4/20</w:t>
      </w:r>
    </w:p>
    <w:sectPr w:rsidR="003D33EA" w:rsidRPr="00BE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C5405"/>
    <w:multiLevelType w:val="multilevel"/>
    <w:tmpl w:val="F3D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22"/>
    <w:rsid w:val="00096BF2"/>
    <w:rsid w:val="001B7F25"/>
    <w:rsid w:val="0021174C"/>
    <w:rsid w:val="00222791"/>
    <w:rsid w:val="002A3F13"/>
    <w:rsid w:val="003D33EA"/>
    <w:rsid w:val="00514003"/>
    <w:rsid w:val="00767F22"/>
    <w:rsid w:val="00BE1A4C"/>
    <w:rsid w:val="00C80F28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CF62D"/>
  <w15:chartTrackingRefBased/>
  <w15:docId w15:val="{BE5A6C87-2C9A-43CD-A3D8-92DA8CA3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1884</Characters>
  <Application>Microsoft Macintosh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Cailean S Cooney</dc:creator>
  <cp:keywords/>
  <dc:description/>
  <cp:lastModifiedBy>Noah Hellermann</cp:lastModifiedBy>
  <cp:revision>7</cp:revision>
  <dcterms:created xsi:type="dcterms:W3CDTF">2019-10-22T16:45:00Z</dcterms:created>
  <dcterms:modified xsi:type="dcterms:W3CDTF">2020-02-09T23:53:00Z</dcterms:modified>
</cp:coreProperties>
</file>