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DA4" w:rsidRDefault="001B59F2" w:rsidP="006C691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8522B55" wp14:editId="7355236F">
            <wp:simplePos x="0" y="0"/>
            <wp:positionH relativeFrom="column">
              <wp:posOffset>1406087</wp:posOffset>
            </wp:positionH>
            <wp:positionV relativeFrom="paragraph">
              <wp:posOffset>3417001</wp:posOffset>
            </wp:positionV>
            <wp:extent cx="2933700" cy="2933700"/>
            <wp:effectExtent l="0" t="0" r="0" b="0"/>
            <wp:wrapTopAndBottom/>
            <wp:docPr id="2" name="Picture 2" descr="C:\Users\Svetoslav\Desktop\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oslav\Desktop\26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725">
        <w:rPr>
          <w:rFonts w:ascii="Times New Roman" w:hAnsi="Times New Roman" w:cs="Times New Roman"/>
          <w:sz w:val="24"/>
          <w:szCs w:val="24"/>
        </w:rPr>
        <w:t xml:space="preserve">If you are looking for a fine neighborhood to live in and raise a strong family, you may take in consideration zip code area of 11209. 11209 zip code is a wonderful place with many positive feedback from people who live there for more than five or ten years. As </w:t>
      </w:r>
      <w:r w:rsidR="008A2C0E">
        <w:rPr>
          <w:rFonts w:ascii="Times New Roman" w:hAnsi="Times New Roman" w:cs="Times New Roman"/>
          <w:sz w:val="24"/>
          <w:szCs w:val="24"/>
        </w:rPr>
        <w:t>a city data</w:t>
      </w:r>
      <w:r w:rsidR="00866725">
        <w:rPr>
          <w:rFonts w:ascii="Times New Roman" w:hAnsi="Times New Roman" w:cs="Times New Roman"/>
          <w:sz w:val="24"/>
          <w:szCs w:val="24"/>
        </w:rPr>
        <w:t xml:space="preserve"> demographics shows that the number of men and women are almost equal and that increases a chance to find a sole mate and not be alone. There are </w:t>
      </w:r>
      <w:r w:rsidR="00866725" w:rsidRPr="009C414F">
        <w:rPr>
          <w:rFonts w:ascii="Times New Roman" w:hAnsi="Times New Roman" w:cs="Times New Roman"/>
          <w:sz w:val="24"/>
          <w:szCs w:val="24"/>
        </w:rPr>
        <w:t>47</w:t>
      </w:r>
      <w:r w:rsidR="00385A94">
        <w:rPr>
          <w:rFonts w:ascii="Times New Roman" w:hAnsi="Times New Roman" w:cs="Times New Roman"/>
          <w:sz w:val="24"/>
          <w:szCs w:val="24"/>
        </w:rPr>
        <w:t xml:space="preserve">    </w:t>
      </w:r>
      <w:r w:rsidR="00866725" w:rsidRPr="009C414F">
        <w:rPr>
          <w:rFonts w:ascii="Times New Roman" w:hAnsi="Times New Roman" w:cs="Times New Roman"/>
          <w:sz w:val="24"/>
          <w:szCs w:val="24"/>
        </w:rPr>
        <w:t xml:space="preserve">.2% </w:t>
      </w:r>
      <w:r w:rsidR="00866725">
        <w:rPr>
          <w:rFonts w:ascii="Times New Roman" w:hAnsi="Times New Roman" w:cs="Times New Roman"/>
          <w:sz w:val="24"/>
          <w:szCs w:val="24"/>
        </w:rPr>
        <w:t>(</w:t>
      </w:r>
      <w:r w:rsidR="00866725" w:rsidRPr="009C414F">
        <w:rPr>
          <w:rFonts w:ascii="Times New Roman" w:hAnsi="Times New Roman" w:cs="Times New Roman"/>
          <w:sz w:val="24"/>
          <w:szCs w:val="24"/>
        </w:rPr>
        <w:t>33,831</w:t>
      </w:r>
      <w:r w:rsidR="00866725">
        <w:rPr>
          <w:rFonts w:ascii="Times New Roman" w:hAnsi="Times New Roman" w:cs="Times New Roman"/>
          <w:sz w:val="24"/>
          <w:szCs w:val="24"/>
        </w:rPr>
        <w:t>)</w:t>
      </w:r>
      <w:r w:rsidR="00866725" w:rsidRPr="009C414F">
        <w:rPr>
          <w:rFonts w:ascii="Times New Roman" w:hAnsi="Times New Roman" w:cs="Times New Roman"/>
          <w:sz w:val="24"/>
          <w:szCs w:val="24"/>
        </w:rPr>
        <w:t xml:space="preserve"> men 52.8% are </w:t>
      </w:r>
      <w:r w:rsidR="00866725">
        <w:rPr>
          <w:rFonts w:ascii="Times New Roman" w:hAnsi="Times New Roman" w:cs="Times New Roman"/>
          <w:sz w:val="24"/>
          <w:szCs w:val="24"/>
        </w:rPr>
        <w:t>(</w:t>
      </w:r>
      <w:r w:rsidR="00866725" w:rsidRPr="009C414F">
        <w:rPr>
          <w:rFonts w:ascii="Times New Roman" w:hAnsi="Times New Roman" w:cs="Times New Roman"/>
          <w:sz w:val="24"/>
          <w:szCs w:val="24"/>
        </w:rPr>
        <w:t>37,873</w:t>
      </w:r>
      <w:r w:rsidR="00866725">
        <w:rPr>
          <w:rFonts w:ascii="Times New Roman" w:hAnsi="Times New Roman" w:cs="Times New Roman"/>
          <w:sz w:val="24"/>
          <w:szCs w:val="24"/>
        </w:rPr>
        <w:t>)</w:t>
      </w:r>
      <w:r w:rsidR="00866725" w:rsidRPr="009C414F">
        <w:rPr>
          <w:rFonts w:ascii="Times New Roman" w:hAnsi="Times New Roman" w:cs="Times New Roman"/>
          <w:sz w:val="24"/>
          <w:szCs w:val="24"/>
        </w:rPr>
        <w:t xml:space="preserve"> women</w:t>
      </w:r>
      <w:r w:rsidR="00866725">
        <w:rPr>
          <w:rFonts w:ascii="Times New Roman" w:hAnsi="Times New Roman" w:cs="Times New Roman"/>
          <w:sz w:val="24"/>
          <w:szCs w:val="24"/>
        </w:rPr>
        <w:t xml:space="preserve">. The median age of women is 38 years, and 37 for men. </w:t>
      </w:r>
      <w:r w:rsidR="009C527E">
        <w:rPr>
          <w:rFonts w:ascii="Times New Roman" w:hAnsi="Times New Roman" w:cs="Times New Roman"/>
          <w:sz w:val="24"/>
          <w:szCs w:val="24"/>
        </w:rPr>
        <w:t xml:space="preserve">Many young families </w:t>
      </w:r>
      <w:r w:rsidR="00C26235">
        <w:rPr>
          <w:rFonts w:ascii="Times New Roman" w:hAnsi="Times New Roman" w:cs="Times New Roman"/>
          <w:sz w:val="24"/>
          <w:szCs w:val="24"/>
        </w:rPr>
        <w:t xml:space="preserve">  </w:t>
      </w:r>
      <w:r w:rsidR="009C527E">
        <w:rPr>
          <w:rFonts w:ascii="Times New Roman" w:hAnsi="Times New Roman" w:cs="Times New Roman"/>
          <w:sz w:val="24"/>
          <w:szCs w:val="24"/>
        </w:rPr>
        <w:t>work and live by the side of those who retired. People who are 85 years and older consist</w:t>
      </w:r>
      <w:r w:rsidR="00890077">
        <w:rPr>
          <w:rFonts w:ascii="Times New Roman" w:hAnsi="Times New Roman" w:cs="Times New Roman"/>
          <w:sz w:val="24"/>
          <w:szCs w:val="24"/>
        </w:rPr>
        <w:t xml:space="preserve"> of</w:t>
      </w:r>
      <w:r w:rsidR="009C527E">
        <w:rPr>
          <w:rFonts w:ascii="Times New Roman" w:hAnsi="Times New Roman" w:cs="Times New Roman"/>
          <w:sz w:val="24"/>
          <w:szCs w:val="24"/>
        </w:rPr>
        <w:t xml:space="preserve"> only 2.02% </w:t>
      </w:r>
      <w:r w:rsidR="005A0DBA">
        <w:rPr>
          <w:rFonts w:ascii="Times New Roman" w:hAnsi="Times New Roman" w:cs="Times New Roman"/>
          <w:sz w:val="24"/>
          <w:szCs w:val="24"/>
        </w:rPr>
        <w:t xml:space="preserve">of that area population </w:t>
      </w:r>
      <w:r w:rsidR="009C527E">
        <w:rPr>
          <w:rFonts w:ascii="Times New Roman" w:hAnsi="Times New Roman" w:cs="Times New Roman"/>
          <w:sz w:val="24"/>
          <w:szCs w:val="24"/>
        </w:rPr>
        <w:t xml:space="preserve">relating to 5.83% who are under 5 years old. </w:t>
      </w:r>
      <w:r w:rsidR="008A2C0E">
        <w:rPr>
          <w:rFonts w:ascii="Times New Roman" w:hAnsi="Times New Roman" w:cs="Times New Roman"/>
          <w:sz w:val="24"/>
          <w:szCs w:val="24"/>
        </w:rPr>
        <w:t xml:space="preserve">Most people are white </w:t>
      </w:r>
      <w:r w:rsidR="00890077">
        <w:rPr>
          <w:rFonts w:ascii="Times New Roman" w:hAnsi="Times New Roman" w:cs="Times New Roman"/>
          <w:sz w:val="24"/>
          <w:szCs w:val="24"/>
        </w:rPr>
        <w:t xml:space="preserve">ethnicity </w:t>
      </w:r>
      <w:r w:rsidR="008A2C0E">
        <w:rPr>
          <w:rFonts w:ascii="Times New Roman" w:hAnsi="Times New Roman" w:cs="Times New Roman"/>
          <w:sz w:val="24"/>
          <w:szCs w:val="24"/>
        </w:rPr>
        <w:t>(not Hispanic origin) about 77</w:t>
      </w:r>
      <w:r w:rsidR="005A0DBA">
        <w:rPr>
          <w:rFonts w:ascii="Times New Roman" w:hAnsi="Times New Roman" w:cs="Times New Roman"/>
          <w:sz w:val="24"/>
          <w:szCs w:val="24"/>
        </w:rPr>
        <w:t>%,</w:t>
      </w:r>
      <w:r w:rsidR="008A2C0E">
        <w:rPr>
          <w:rFonts w:ascii="Times New Roman" w:hAnsi="Times New Roman" w:cs="Times New Roman"/>
          <w:sz w:val="24"/>
          <w:szCs w:val="24"/>
        </w:rPr>
        <w:t xml:space="preserve"> </w:t>
      </w:r>
      <w:r w:rsidR="008A7A2E">
        <w:rPr>
          <w:rFonts w:ascii="Times New Roman" w:hAnsi="Times New Roman" w:cs="Times New Roman"/>
          <w:sz w:val="24"/>
          <w:szCs w:val="24"/>
        </w:rPr>
        <w:t xml:space="preserve">and 66% was born in </w:t>
      </w:r>
      <w:r w:rsidR="005A0DBA">
        <w:rPr>
          <w:rFonts w:ascii="Times New Roman" w:hAnsi="Times New Roman" w:cs="Times New Roman"/>
          <w:sz w:val="24"/>
          <w:szCs w:val="24"/>
        </w:rPr>
        <w:t xml:space="preserve">the </w:t>
      </w:r>
      <w:r w:rsidR="008A7A2E">
        <w:rPr>
          <w:rFonts w:ascii="Times New Roman" w:hAnsi="Times New Roman" w:cs="Times New Roman"/>
          <w:sz w:val="24"/>
          <w:szCs w:val="24"/>
        </w:rPr>
        <w:t>U</w:t>
      </w:r>
      <w:r w:rsidR="005A0DBA">
        <w:rPr>
          <w:rFonts w:ascii="Times New Roman" w:hAnsi="Times New Roman" w:cs="Times New Roman"/>
          <w:sz w:val="24"/>
          <w:szCs w:val="24"/>
        </w:rPr>
        <w:t xml:space="preserve">nited </w:t>
      </w:r>
      <w:r w:rsidR="008A7A2E">
        <w:rPr>
          <w:rFonts w:ascii="Times New Roman" w:hAnsi="Times New Roman" w:cs="Times New Roman"/>
          <w:sz w:val="24"/>
          <w:szCs w:val="24"/>
        </w:rPr>
        <w:t>S</w:t>
      </w:r>
      <w:r w:rsidR="005A0DBA">
        <w:rPr>
          <w:rFonts w:ascii="Times New Roman" w:hAnsi="Times New Roman" w:cs="Times New Roman"/>
          <w:sz w:val="24"/>
          <w:szCs w:val="24"/>
        </w:rPr>
        <w:t>tates</w:t>
      </w:r>
      <w:r w:rsidR="008A7A2E">
        <w:rPr>
          <w:rFonts w:ascii="Times New Roman" w:hAnsi="Times New Roman" w:cs="Times New Roman"/>
          <w:sz w:val="24"/>
          <w:szCs w:val="24"/>
        </w:rPr>
        <w:t xml:space="preserve">. </w:t>
      </w:r>
    </w:p>
    <w:p w:rsidR="00347C13" w:rsidRDefault="00347C13" w:rsidP="00107A25">
      <w:pPr>
        <w:spacing w:line="480" w:lineRule="auto"/>
        <w:ind w:firstLine="720"/>
        <w:rPr>
          <w:rFonts w:ascii="Times New Roman" w:hAnsi="Times New Roman" w:cs="Times New Roman"/>
          <w:sz w:val="24"/>
          <w:szCs w:val="24"/>
        </w:rPr>
      </w:pPr>
    </w:p>
    <w:p w:rsidR="00335D66" w:rsidRDefault="00335D66" w:rsidP="00335D66">
      <w:pPr>
        <w:pStyle w:val="BodyText"/>
        <w:spacing w:line="480" w:lineRule="auto"/>
      </w:pPr>
      <w:r>
        <w:t>Fort Hamilton High School is well over 150 percent capacity and in need of modernization especially electrical upgrades to meet the challenges of the increased capacity and to keep up with technological equipment necessary for proper learning.</w:t>
      </w:r>
    </w:p>
    <w:p w:rsidR="002061AC" w:rsidRDefault="00335D66" w:rsidP="002061AC">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 it doesn’t stop students to attempt a higher education, so t</w:t>
      </w:r>
      <w:r w:rsidR="008A7A2E">
        <w:rPr>
          <w:rFonts w:ascii="Times New Roman" w:hAnsi="Times New Roman" w:cs="Times New Roman"/>
          <w:sz w:val="24"/>
          <w:szCs w:val="24"/>
        </w:rPr>
        <w:t xml:space="preserve">he </w:t>
      </w:r>
      <w:r w:rsidR="005A0DBA">
        <w:rPr>
          <w:rFonts w:ascii="Times New Roman" w:hAnsi="Times New Roman" w:cs="Times New Roman"/>
          <w:sz w:val="24"/>
          <w:szCs w:val="24"/>
        </w:rPr>
        <w:t xml:space="preserve">average </w:t>
      </w:r>
      <w:r w:rsidR="008A2C0E">
        <w:rPr>
          <w:rFonts w:ascii="Times New Roman" w:hAnsi="Times New Roman" w:cs="Times New Roman"/>
          <w:sz w:val="24"/>
          <w:szCs w:val="24"/>
        </w:rPr>
        <w:t xml:space="preserve">educational level of this </w:t>
      </w:r>
      <w:r>
        <w:rPr>
          <w:rFonts w:ascii="Times New Roman" w:hAnsi="Times New Roman" w:cs="Times New Roman"/>
          <w:sz w:val="24"/>
          <w:szCs w:val="24"/>
        </w:rPr>
        <w:t>neighborhood</w:t>
      </w:r>
      <w:r w:rsidR="008A2C0E">
        <w:rPr>
          <w:rFonts w:ascii="Times New Roman" w:hAnsi="Times New Roman" w:cs="Times New Roman"/>
          <w:sz w:val="24"/>
          <w:szCs w:val="24"/>
        </w:rPr>
        <w:t xml:space="preserve"> is a bachelor degree 42.8% and 17.9% has graduate</w:t>
      </w:r>
      <w:r w:rsidR="00A421CD">
        <w:rPr>
          <w:rFonts w:ascii="Times New Roman" w:hAnsi="Times New Roman" w:cs="Times New Roman"/>
          <w:sz w:val="24"/>
          <w:szCs w:val="24"/>
        </w:rPr>
        <w:t>d</w:t>
      </w:r>
      <w:r w:rsidR="008A2C0E">
        <w:rPr>
          <w:rFonts w:ascii="Times New Roman" w:hAnsi="Times New Roman" w:cs="Times New Roman"/>
          <w:sz w:val="24"/>
          <w:szCs w:val="24"/>
        </w:rPr>
        <w:t xml:space="preserve"> or professional </w:t>
      </w:r>
      <w:r w:rsidR="008A2C0E">
        <w:rPr>
          <w:rFonts w:ascii="Times New Roman" w:hAnsi="Times New Roman" w:cs="Times New Roman"/>
          <w:sz w:val="24"/>
          <w:szCs w:val="24"/>
        </w:rPr>
        <w:lastRenderedPageBreak/>
        <w:t xml:space="preserve">degree as well. </w:t>
      </w:r>
      <w:r>
        <w:rPr>
          <w:rFonts w:ascii="Times New Roman" w:hAnsi="Times New Roman" w:cs="Times New Roman"/>
          <w:sz w:val="24"/>
          <w:szCs w:val="24"/>
        </w:rPr>
        <w:t xml:space="preserve">Those who is in school </w:t>
      </w:r>
      <w:r w:rsidR="00B27D19">
        <w:rPr>
          <w:rFonts w:ascii="Times New Roman" w:hAnsi="Times New Roman" w:cs="Times New Roman"/>
          <w:sz w:val="24"/>
          <w:szCs w:val="24"/>
        </w:rPr>
        <w:t>87% of high school graduates or college attenders combine to the</w:t>
      </w:r>
      <w:r w:rsidR="008A7A2E">
        <w:rPr>
          <w:rFonts w:ascii="Times New Roman" w:hAnsi="Times New Roman" w:cs="Times New Roman"/>
          <w:sz w:val="24"/>
          <w:szCs w:val="24"/>
        </w:rPr>
        <w:t xml:space="preserve"> average incom</w:t>
      </w:r>
      <w:r w:rsidR="00B27D19">
        <w:rPr>
          <w:rFonts w:ascii="Times New Roman" w:hAnsi="Times New Roman" w:cs="Times New Roman"/>
          <w:sz w:val="24"/>
          <w:szCs w:val="24"/>
        </w:rPr>
        <w:t xml:space="preserve">e of the zip code, </w:t>
      </w:r>
      <w:r w:rsidR="008A7A2E">
        <w:rPr>
          <w:rFonts w:ascii="Times New Roman" w:hAnsi="Times New Roman" w:cs="Times New Roman"/>
          <w:sz w:val="24"/>
          <w:szCs w:val="24"/>
        </w:rPr>
        <w:t>$56,000</w:t>
      </w:r>
      <w:r w:rsidR="00B27D19">
        <w:rPr>
          <w:rFonts w:ascii="Times New Roman" w:hAnsi="Times New Roman" w:cs="Times New Roman"/>
          <w:sz w:val="24"/>
          <w:szCs w:val="24"/>
        </w:rPr>
        <w:t xml:space="preserve"> in average per person. </w:t>
      </w:r>
      <w:r w:rsidR="00310A91">
        <w:rPr>
          <w:rFonts w:ascii="Times New Roman" w:hAnsi="Times New Roman" w:cs="Times New Roman"/>
          <w:sz w:val="24"/>
          <w:szCs w:val="24"/>
        </w:rPr>
        <w:t xml:space="preserve">Due to </w:t>
      </w:r>
      <w:r w:rsidR="008A2C0E">
        <w:rPr>
          <w:rFonts w:ascii="Times New Roman" w:hAnsi="Times New Roman" w:cs="Times New Roman"/>
          <w:sz w:val="24"/>
          <w:szCs w:val="24"/>
        </w:rPr>
        <w:t>a large number of private houses and small multifamily</w:t>
      </w:r>
      <w:r w:rsidR="00310A91">
        <w:rPr>
          <w:rFonts w:ascii="Times New Roman" w:hAnsi="Times New Roman" w:cs="Times New Roman"/>
          <w:sz w:val="24"/>
          <w:szCs w:val="24"/>
        </w:rPr>
        <w:t xml:space="preserve"> houses for 2-3 family, economical position of this area shows that people can afford paying mortgages and bank interest rate in time. </w:t>
      </w:r>
      <w:r w:rsidR="008A2C0E">
        <w:rPr>
          <w:rFonts w:ascii="Times New Roman" w:hAnsi="Times New Roman" w:cs="Times New Roman"/>
          <w:sz w:val="24"/>
          <w:szCs w:val="24"/>
        </w:rPr>
        <w:t>There are multifamily</w:t>
      </w:r>
      <w:r w:rsidR="00310A91">
        <w:rPr>
          <w:rFonts w:ascii="Times New Roman" w:hAnsi="Times New Roman" w:cs="Times New Roman"/>
          <w:sz w:val="24"/>
          <w:szCs w:val="24"/>
        </w:rPr>
        <w:t xml:space="preserve"> buildings and the cost of the rent is higher than in other neighborhoods. 11209 is also known for a shopping and night out area. </w:t>
      </w:r>
      <w:r w:rsidR="00A421CD">
        <w:rPr>
          <w:rFonts w:ascii="Times New Roman" w:hAnsi="Times New Roman" w:cs="Times New Roman"/>
          <w:sz w:val="24"/>
          <w:szCs w:val="24"/>
        </w:rPr>
        <w:t>It has n</w:t>
      </w:r>
      <w:r w:rsidR="00310A91">
        <w:rPr>
          <w:rFonts w:ascii="Times New Roman" w:hAnsi="Times New Roman" w:cs="Times New Roman"/>
          <w:sz w:val="24"/>
          <w:szCs w:val="24"/>
        </w:rPr>
        <w:t xml:space="preserve">umerous bars and restaurants, along </w:t>
      </w:r>
      <w:r w:rsidR="00ED31CF">
        <w:rPr>
          <w:rFonts w:ascii="Times New Roman" w:hAnsi="Times New Roman" w:cs="Times New Roman"/>
          <w:sz w:val="24"/>
          <w:szCs w:val="24"/>
        </w:rPr>
        <w:t xml:space="preserve">with shopping stores </w:t>
      </w:r>
      <w:r w:rsidR="00A421CD">
        <w:rPr>
          <w:rFonts w:ascii="Times New Roman" w:hAnsi="Times New Roman" w:cs="Times New Roman"/>
          <w:sz w:val="24"/>
          <w:szCs w:val="24"/>
        </w:rPr>
        <w:t xml:space="preserve">that </w:t>
      </w:r>
      <w:r w:rsidR="00ED31CF">
        <w:rPr>
          <w:rFonts w:ascii="Times New Roman" w:hAnsi="Times New Roman" w:cs="Times New Roman"/>
          <w:sz w:val="24"/>
          <w:szCs w:val="24"/>
        </w:rPr>
        <w:t xml:space="preserve">attracts </w:t>
      </w:r>
      <w:r w:rsidR="00A421CD">
        <w:rPr>
          <w:rFonts w:ascii="Times New Roman" w:hAnsi="Times New Roman" w:cs="Times New Roman"/>
          <w:sz w:val="24"/>
          <w:szCs w:val="24"/>
        </w:rPr>
        <w:t>people from other zip codes, which</w:t>
      </w:r>
      <w:r w:rsidR="00ED31CF">
        <w:rPr>
          <w:rFonts w:ascii="Times New Roman" w:hAnsi="Times New Roman" w:cs="Times New Roman"/>
          <w:sz w:val="24"/>
          <w:szCs w:val="24"/>
        </w:rPr>
        <w:t xml:space="preserve"> benefit local commuters. </w:t>
      </w:r>
    </w:p>
    <w:p w:rsidR="00DD36E5" w:rsidRDefault="002061AC" w:rsidP="005A7F8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9666757" wp14:editId="68976658">
            <wp:simplePos x="0" y="0"/>
            <wp:positionH relativeFrom="margin">
              <wp:posOffset>1209675</wp:posOffset>
            </wp:positionH>
            <wp:positionV relativeFrom="paragraph">
              <wp:posOffset>2861945</wp:posOffset>
            </wp:positionV>
            <wp:extent cx="3724275" cy="3682130"/>
            <wp:effectExtent l="0" t="0" r="0" b="0"/>
            <wp:wrapTopAndBottom/>
            <wp:docPr id="3" name="Picture 3" descr="C:\Users\Svetoslav\Desktop\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oslav\Desktop\park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9652" cy="3687447"/>
                    </a:xfrm>
                    <a:prstGeom prst="rect">
                      <a:avLst/>
                    </a:prstGeom>
                    <a:noFill/>
                    <a:ln>
                      <a:noFill/>
                    </a:ln>
                  </pic:spPr>
                </pic:pic>
              </a:graphicData>
            </a:graphic>
            <wp14:sizeRelH relativeFrom="page">
              <wp14:pctWidth>0</wp14:pctWidth>
            </wp14:sizeRelH>
            <wp14:sizeRelV relativeFrom="page">
              <wp14:pctHeight>0</wp14:pctHeight>
            </wp14:sizeRelV>
          </wp:anchor>
        </w:drawing>
      </w:r>
      <w:r w:rsidR="00ED31CF">
        <w:rPr>
          <w:rFonts w:ascii="Times New Roman" w:hAnsi="Times New Roman" w:cs="Times New Roman"/>
          <w:sz w:val="24"/>
          <w:szCs w:val="24"/>
        </w:rPr>
        <w:t xml:space="preserve">Either it’s a holiday, personal vacation or usual weekends with a family, residents of the 11209 zip code can find themselves playing in the parks or getting healthy by jugging, walking, cycling or rolling on the 2 mile bay rode just under the Verrazano Bridge, which is one of the greatest </w:t>
      </w:r>
      <w:r w:rsidR="00166197">
        <w:rPr>
          <w:rFonts w:ascii="Times New Roman" w:hAnsi="Times New Roman" w:cs="Times New Roman"/>
          <w:sz w:val="24"/>
          <w:szCs w:val="24"/>
        </w:rPr>
        <w:t>bridges</w:t>
      </w:r>
      <w:r w:rsidR="00ED31CF">
        <w:rPr>
          <w:rFonts w:ascii="Times New Roman" w:hAnsi="Times New Roman" w:cs="Times New Roman"/>
          <w:sz w:val="24"/>
          <w:szCs w:val="24"/>
        </w:rPr>
        <w:t xml:space="preserve"> in </w:t>
      </w:r>
      <w:r w:rsidR="00166197">
        <w:rPr>
          <w:rFonts w:ascii="Times New Roman" w:hAnsi="Times New Roman" w:cs="Times New Roman"/>
          <w:sz w:val="24"/>
          <w:szCs w:val="24"/>
        </w:rPr>
        <w:t xml:space="preserve">the </w:t>
      </w:r>
      <w:r w:rsidR="00ED31CF">
        <w:rPr>
          <w:rFonts w:ascii="Times New Roman" w:hAnsi="Times New Roman" w:cs="Times New Roman"/>
          <w:sz w:val="24"/>
          <w:szCs w:val="24"/>
        </w:rPr>
        <w:t>New York City</w:t>
      </w:r>
      <w:r w:rsidR="00166197">
        <w:rPr>
          <w:rFonts w:ascii="Times New Roman" w:hAnsi="Times New Roman" w:cs="Times New Roman"/>
          <w:sz w:val="24"/>
          <w:szCs w:val="24"/>
        </w:rPr>
        <w:t>.</w:t>
      </w:r>
      <w:r w:rsidR="00295563">
        <w:rPr>
          <w:rFonts w:ascii="Times New Roman" w:hAnsi="Times New Roman" w:cs="Times New Roman"/>
          <w:sz w:val="24"/>
          <w:szCs w:val="24"/>
        </w:rPr>
        <w:t xml:space="preserve"> Famous Owl’s head park</w:t>
      </w:r>
      <w:r w:rsidR="005D530A">
        <w:rPr>
          <w:rFonts w:ascii="Times New Roman" w:hAnsi="Times New Roman" w:cs="Times New Roman"/>
          <w:sz w:val="24"/>
          <w:szCs w:val="24"/>
        </w:rPr>
        <w:t>, which consist of several blocks of green paradise</w:t>
      </w:r>
      <w:r w:rsidR="00295563">
        <w:rPr>
          <w:rFonts w:ascii="Times New Roman" w:hAnsi="Times New Roman" w:cs="Times New Roman"/>
          <w:sz w:val="24"/>
          <w:szCs w:val="24"/>
        </w:rPr>
        <w:t xml:space="preserve"> is the place for lonely souls to meet or for </w:t>
      </w:r>
      <w:r w:rsidR="00274374">
        <w:rPr>
          <w:rFonts w:ascii="Times New Roman" w:hAnsi="Times New Roman" w:cs="Times New Roman"/>
          <w:sz w:val="24"/>
          <w:szCs w:val="24"/>
        </w:rPr>
        <w:t>some</w:t>
      </w:r>
      <w:r w:rsidR="00295563">
        <w:rPr>
          <w:rFonts w:ascii="Times New Roman" w:hAnsi="Times New Roman" w:cs="Times New Roman"/>
          <w:sz w:val="24"/>
          <w:szCs w:val="24"/>
        </w:rPr>
        <w:t xml:space="preserve"> families to have a small picnic time, get some sun and relax from busy work schedule. </w:t>
      </w:r>
      <w:r w:rsidR="00DD36E5">
        <w:rPr>
          <w:rFonts w:ascii="Times New Roman" w:hAnsi="Times New Roman" w:cs="Times New Roman"/>
          <w:sz w:val="24"/>
          <w:szCs w:val="24"/>
        </w:rPr>
        <w:t xml:space="preserve">Other point of interests that attracts bay </w:t>
      </w:r>
      <w:r w:rsidR="00DD36E5">
        <w:rPr>
          <w:rFonts w:ascii="Times New Roman" w:hAnsi="Times New Roman" w:cs="Times New Roman"/>
          <w:sz w:val="24"/>
          <w:szCs w:val="24"/>
        </w:rPr>
        <w:lastRenderedPageBreak/>
        <w:t xml:space="preserve">ridge commuters and others include </w:t>
      </w:r>
      <w:r w:rsidR="00DD36E5" w:rsidRPr="00DD36E5">
        <w:rPr>
          <w:rFonts w:ascii="Times New Roman" w:hAnsi="Times New Roman" w:cs="Times New Roman"/>
          <w:sz w:val="24"/>
          <w:szCs w:val="24"/>
        </w:rPr>
        <w:t>69th Street Pier at 69th St. and Shore Road, is the community's key seaside recreation spot. Sports fishermen travel across the bo</w:t>
      </w:r>
      <w:r w:rsidR="005A7F83">
        <w:rPr>
          <w:rFonts w:ascii="Times New Roman" w:hAnsi="Times New Roman" w:cs="Times New Roman"/>
          <w:sz w:val="24"/>
          <w:szCs w:val="24"/>
        </w:rPr>
        <w:t xml:space="preserve">rough and from </w:t>
      </w:r>
      <w:r w:rsidR="00DD36E5" w:rsidRPr="00DD36E5">
        <w:rPr>
          <w:rFonts w:ascii="Times New Roman" w:hAnsi="Times New Roman" w:cs="Times New Roman"/>
          <w:sz w:val="24"/>
          <w:szCs w:val="24"/>
        </w:rPr>
        <w:t>other boroughs to fish the waters of "The Bay Ridge Anchorage" and along the seawall promenade that runs south from the pier to the Verrazano Narrows Bridge and east along Gravesend Bay. Years prior to the construction of the bridge, commuter ferry service was operated between this Bay Ridge pier and the St. George F</w:t>
      </w:r>
      <w:r w:rsidR="00DD36E5">
        <w:rPr>
          <w:rFonts w:ascii="Times New Roman" w:hAnsi="Times New Roman" w:cs="Times New Roman"/>
          <w:sz w:val="24"/>
          <w:szCs w:val="24"/>
        </w:rPr>
        <w:t xml:space="preserve">erry Terminal in Staten Island.  </w:t>
      </w:r>
      <w:r w:rsidR="00DD36E5" w:rsidRPr="00DD36E5">
        <w:rPr>
          <w:rFonts w:ascii="Times New Roman" w:hAnsi="Times New Roman" w:cs="Times New Roman"/>
          <w:sz w:val="24"/>
          <w:szCs w:val="24"/>
        </w:rPr>
        <w:t>Farrell House, which has been at 125 95th St. since the early twentieth century, is one of many old mansions in Bay Ridge, and it is now an official landmark. An accompanying structure, thought to have been used as a barn, was unable to be saved and w</w:t>
      </w:r>
      <w:r w:rsidR="00DD36E5">
        <w:rPr>
          <w:rFonts w:ascii="Times New Roman" w:hAnsi="Times New Roman" w:cs="Times New Roman"/>
          <w:sz w:val="24"/>
          <w:szCs w:val="24"/>
        </w:rPr>
        <w:t>as demolished. By legend the</w:t>
      </w:r>
      <w:r w:rsidR="00CE0297">
        <w:rPr>
          <w:rFonts w:ascii="Times New Roman" w:hAnsi="Times New Roman" w:cs="Times New Roman"/>
          <w:sz w:val="24"/>
          <w:szCs w:val="24"/>
        </w:rPr>
        <w:t xml:space="preserve">    </w:t>
      </w:r>
      <w:r w:rsidR="00DD36E5" w:rsidRPr="00DD36E5">
        <w:rPr>
          <w:rFonts w:ascii="Times New Roman" w:hAnsi="Times New Roman" w:cs="Times New Roman"/>
          <w:sz w:val="24"/>
          <w:szCs w:val="24"/>
        </w:rPr>
        <w:t xml:space="preserve"> house was turned so that its "widow's walk," a balcony that traditionally faces the sea so women left at home could watch for their husbands' ships, would no longer face </w:t>
      </w:r>
      <w:r w:rsidR="00CF11BD">
        <w:rPr>
          <w:rFonts w:ascii="Times New Roman" w:hAnsi="Times New Roman" w:cs="Times New Roman"/>
          <w:sz w:val="24"/>
          <w:szCs w:val="24"/>
        </w:rPr>
        <w:t>“</w:t>
      </w:r>
      <w:r w:rsidR="00DD36E5" w:rsidRPr="00DD36E5">
        <w:rPr>
          <w:rFonts w:ascii="Times New Roman" w:hAnsi="Times New Roman" w:cs="Times New Roman"/>
          <w:sz w:val="24"/>
          <w:szCs w:val="24"/>
        </w:rPr>
        <w:t>The Narrows</w:t>
      </w:r>
      <w:r w:rsidR="00CF11BD">
        <w:rPr>
          <w:rFonts w:ascii="Times New Roman" w:hAnsi="Times New Roman" w:cs="Times New Roman"/>
          <w:sz w:val="24"/>
          <w:szCs w:val="24"/>
        </w:rPr>
        <w:t>”.</w:t>
      </w:r>
    </w:p>
    <w:p w:rsidR="002061AC" w:rsidRDefault="00295563" w:rsidP="00CF11B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you think that it is time for you to get in shape, 11209 zip code area provides many fitness centers, where you can get professional training and after </w:t>
      </w:r>
      <w:r w:rsidR="00D95BCE">
        <w:rPr>
          <w:rFonts w:ascii="Times New Roman" w:hAnsi="Times New Roman" w:cs="Times New Roman"/>
          <w:sz w:val="24"/>
          <w:szCs w:val="24"/>
        </w:rPr>
        <w:t>a while</w:t>
      </w:r>
      <w:r>
        <w:rPr>
          <w:rFonts w:ascii="Times New Roman" w:hAnsi="Times New Roman" w:cs="Times New Roman"/>
          <w:sz w:val="24"/>
          <w:szCs w:val="24"/>
        </w:rPr>
        <w:t xml:space="preserve"> to fit in</w:t>
      </w:r>
      <w:r w:rsidR="00D95BCE">
        <w:rPr>
          <w:rFonts w:ascii="Times New Roman" w:hAnsi="Times New Roman" w:cs="Times New Roman"/>
          <w:sz w:val="24"/>
          <w:szCs w:val="24"/>
        </w:rPr>
        <w:t>to</w:t>
      </w:r>
      <w:r>
        <w:rPr>
          <w:rFonts w:ascii="Times New Roman" w:hAnsi="Times New Roman" w:cs="Times New Roman"/>
          <w:sz w:val="24"/>
          <w:szCs w:val="24"/>
        </w:rPr>
        <w:t xml:space="preserve"> desirable jeans size. </w:t>
      </w:r>
      <w:r w:rsidR="00CE459C">
        <w:rPr>
          <w:rFonts w:ascii="Times New Roman" w:hAnsi="Times New Roman" w:cs="Times New Roman"/>
          <w:sz w:val="24"/>
          <w:szCs w:val="24"/>
        </w:rPr>
        <w:t>After an extensive workout you can please your body with any kind of healthy spa salons</w:t>
      </w:r>
      <w:r w:rsidR="00826DA0">
        <w:rPr>
          <w:rFonts w:ascii="Times New Roman" w:hAnsi="Times New Roman" w:cs="Times New Roman"/>
          <w:sz w:val="24"/>
          <w:szCs w:val="24"/>
        </w:rPr>
        <w:t>, which provides mental and physical healing to your soul and</w:t>
      </w:r>
      <w:r w:rsidR="00977708">
        <w:rPr>
          <w:rFonts w:ascii="Times New Roman" w:hAnsi="Times New Roman" w:cs="Times New Roman"/>
          <w:sz w:val="24"/>
          <w:szCs w:val="24"/>
        </w:rPr>
        <w:t xml:space="preserve"> the </w:t>
      </w:r>
      <w:r w:rsidR="00826DA0">
        <w:rPr>
          <w:rFonts w:ascii="Times New Roman" w:hAnsi="Times New Roman" w:cs="Times New Roman"/>
          <w:sz w:val="24"/>
          <w:szCs w:val="24"/>
        </w:rPr>
        <w:t xml:space="preserve">body. Massages, dirt or oil therapies will make you feel younger and full of life. 11209 zip code is a concentration of positive energy flow from the first moment </w:t>
      </w:r>
      <w:r w:rsidR="0056686A">
        <w:rPr>
          <w:rFonts w:ascii="Times New Roman" w:hAnsi="Times New Roman" w:cs="Times New Roman"/>
          <w:sz w:val="24"/>
          <w:szCs w:val="24"/>
        </w:rPr>
        <w:t xml:space="preserve">you move here or making a visit. </w:t>
      </w:r>
      <w:r w:rsidR="00D3454C">
        <w:rPr>
          <w:rFonts w:ascii="Times New Roman" w:hAnsi="Times New Roman" w:cs="Times New Roman"/>
          <w:sz w:val="24"/>
          <w:szCs w:val="24"/>
        </w:rPr>
        <w:t>However the negative aspect</w:t>
      </w:r>
      <w:r w:rsidR="002D3DD2">
        <w:rPr>
          <w:rFonts w:ascii="Times New Roman" w:hAnsi="Times New Roman" w:cs="Times New Roman"/>
          <w:sz w:val="24"/>
          <w:szCs w:val="24"/>
        </w:rPr>
        <w:t xml:space="preserve"> of this area would be an existence of the Owls Head Wastewater Treatment Plant” which is located on the distance from houses and businesses. </w:t>
      </w:r>
      <w:r w:rsidR="00031170">
        <w:rPr>
          <w:rFonts w:ascii="Times New Roman" w:hAnsi="Times New Roman" w:cs="Times New Roman"/>
          <w:sz w:val="24"/>
          <w:szCs w:val="24"/>
        </w:rPr>
        <w:t>None of any toxic or industrial wastes are present in this area</w:t>
      </w:r>
      <w:r w:rsidR="007A5A01">
        <w:rPr>
          <w:rFonts w:ascii="Times New Roman" w:hAnsi="Times New Roman" w:cs="Times New Roman"/>
          <w:sz w:val="24"/>
          <w:szCs w:val="24"/>
        </w:rPr>
        <w:t xml:space="preserve"> and in overall people who live there don’t complain on the environmental status, more than that they like spending time outside their houses, finding themselves in the parks or on the bay road.</w:t>
      </w:r>
    </w:p>
    <w:p w:rsidR="00F80BA2" w:rsidRPr="00A13AF9" w:rsidRDefault="00F80BA2" w:rsidP="00F80BA2">
      <w:pPr>
        <w:pStyle w:val="BodyText"/>
        <w:spacing w:line="480" w:lineRule="auto"/>
        <w:ind w:firstLine="720"/>
      </w:pPr>
      <w:r>
        <w:t>There are some concerns about s</w:t>
      </w:r>
      <w:r w:rsidRPr="00A13AF9">
        <w:t>treet u</w:t>
      </w:r>
      <w:r>
        <w:t xml:space="preserve">ndermining and street collapses what may be </w:t>
      </w:r>
      <w:r w:rsidRPr="00A13AF9">
        <w:t>caused by underground water leaks is an ongoing problem most evident on 86</w:t>
      </w:r>
      <w:r w:rsidRPr="00A13AF9">
        <w:rPr>
          <w:vertAlign w:val="superscript"/>
        </w:rPr>
        <w:t>th</w:t>
      </w:r>
      <w:r w:rsidRPr="00A13AF9">
        <w:t xml:space="preserve"> Street between Shore </w:t>
      </w:r>
      <w:r w:rsidRPr="00A13AF9">
        <w:lastRenderedPageBreak/>
        <w:t>Road and Fort Hamilton Parkway, which is scheduled to be repaired this Fiscal Year and 6</w:t>
      </w:r>
      <w:r w:rsidRPr="00A13AF9">
        <w:rPr>
          <w:vertAlign w:val="superscript"/>
        </w:rPr>
        <w:t>th</w:t>
      </w:r>
      <w:r w:rsidRPr="00A13AF9">
        <w:t xml:space="preserve"> Avenue between 84</w:t>
      </w:r>
      <w:r w:rsidRPr="00A13AF9">
        <w:rPr>
          <w:vertAlign w:val="superscript"/>
        </w:rPr>
        <w:t>th</w:t>
      </w:r>
      <w:r w:rsidRPr="00A13AF9">
        <w:t xml:space="preserve"> Street to 65</w:t>
      </w:r>
      <w:r w:rsidRPr="00A13AF9">
        <w:rPr>
          <w:vertAlign w:val="superscript"/>
        </w:rPr>
        <w:t>th</w:t>
      </w:r>
      <w:r w:rsidRPr="00A13AF9">
        <w:t xml:space="preserve"> Street which is currently being studied for capital improvements. Other capital commitments included in the 10-year plan involves the replacement and extension of trunk and distribution mains, upgrading cement pipe sewers, and refurbishing the sewer and waste water systems.</w:t>
      </w:r>
    </w:p>
    <w:p w:rsidR="005A7F83" w:rsidRDefault="00F80BA2" w:rsidP="002061AC">
      <w:pPr>
        <w:spacing w:line="480" w:lineRule="auto"/>
        <w:ind w:firstLine="720"/>
        <w:rPr>
          <w:rFonts w:ascii="Times New Roman" w:hAnsi="Times New Roman" w:cs="Times New Roman"/>
          <w:sz w:val="24"/>
          <w:szCs w:val="24"/>
        </w:rPr>
      </w:pPr>
      <w:r w:rsidRPr="00A13AF9">
        <w:rPr>
          <w:rFonts w:ascii="Times New Roman" w:hAnsi="Times New Roman" w:cs="Times New Roman"/>
          <w:sz w:val="24"/>
          <w:szCs w:val="24"/>
        </w:rPr>
        <w:t>These infrastructure initiatives provide a long range forecast for improving the systems viability.  However it neglects to address the immediate crucial need for ongoing, cyclical preventive maintenance programs for catch basins that will ultimately provide adequate drainage for the prevention of overflow and flooding on streets and roadways.  Department of Environment Protection protect</w:t>
      </w:r>
      <w:r>
        <w:rPr>
          <w:rFonts w:ascii="Times New Roman" w:hAnsi="Times New Roman" w:cs="Times New Roman"/>
          <w:sz w:val="24"/>
          <w:szCs w:val="24"/>
        </w:rPr>
        <w:t>s</w:t>
      </w:r>
      <w:r w:rsidRPr="00A13AF9">
        <w:rPr>
          <w:rFonts w:ascii="Times New Roman" w:hAnsi="Times New Roman" w:cs="Times New Roman"/>
          <w:sz w:val="24"/>
          <w:szCs w:val="24"/>
        </w:rPr>
        <w:t xml:space="preserve"> the quality of </w:t>
      </w:r>
      <w:r>
        <w:rPr>
          <w:rFonts w:ascii="Times New Roman" w:hAnsi="Times New Roman" w:cs="Times New Roman"/>
          <w:sz w:val="24"/>
          <w:szCs w:val="24"/>
        </w:rPr>
        <w:t xml:space="preserve">drinking water, </w:t>
      </w:r>
      <w:r w:rsidRPr="00A13AF9">
        <w:rPr>
          <w:rFonts w:ascii="Times New Roman" w:hAnsi="Times New Roman" w:cs="Times New Roman"/>
          <w:sz w:val="24"/>
          <w:szCs w:val="24"/>
        </w:rPr>
        <w:t>continue</w:t>
      </w:r>
      <w:r>
        <w:rPr>
          <w:rFonts w:ascii="Times New Roman" w:hAnsi="Times New Roman" w:cs="Times New Roman"/>
          <w:sz w:val="24"/>
          <w:szCs w:val="24"/>
        </w:rPr>
        <w:t>s</w:t>
      </w:r>
      <w:r w:rsidRPr="00A13AF9">
        <w:rPr>
          <w:rFonts w:ascii="Times New Roman" w:hAnsi="Times New Roman" w:cs="Times New Roman"/>
          <w:sz w:val="24"/>
          <w:szCs w:val="24"/>
        </w:rPr>
        <w:t xml:space="preserve"> </w:t>
      </w:r>
      <w:r>
        <w:rPr>
          <w:rFonts w:ascii="Times New Roman" w:hAnsi="Times New Roman" w:cs="Times New Roman"/>
          <w:sz w:val="24"/>
          <w:szCs w:val="24"/>
        </w:rPr>
        <w:t>water conservation initiatives a</w:t>
      </w:r>
      <w:r w:rsidRPr="00A13AF9">
        <w:rPr>
          <w:rFonts w:ascii="Times New Roman" w:hAnsi="Times New Roman" w:cs="Times New Roman"/>
          <w:sz w:val="24"/>
          <w:szCs w:val="24"/>
        </w:rPr>
        <w:t>nd improve</w:t>
      </w:r>
      <w:r>
        <w:rPr>
          <w:rFonts w:ascii="Times New Roman" w:hAnsi="Times New Roman" w:cs="Times New Roman"/>
          <w:sz w:val="24"/>
          <w:szCs w:val="24"/>
        </w:rPr>
        <w:t>s</w:t>
      </w:r>
      <w:r w:rsidRPr="00A13AF9">
        <w:rPr>
          <w:rFonts w:ascii="Times New Roman" w:hAnsi="Times New Roman" w:cs="Times New Roman"/>
          <w:sz w:val="24"/>
          <w:szCs w:val="24"/>
        </w:rPr>
        <w:t xml:space="preserve"> maintenance of the complex infrastructures that protect environmental concerns.</w:t>
      </w:r>
      <w:r w:rsidR="002E1B22">
        <w:rPr>
          <w:rFonts w:ascii="Times New Roman" w:hAnsi="Times New Roman" w:cs="Times New Roman"/>
          <w:sz w:val="24"/>
          <w:szCs w:val="24"/>
        </w:rPr>
        <w:t xml:space="preserve"> </w:t>
      </w:r>
    </w:p>
    <w:p w:rsidR="002061AC" w:rsidRDefault="005A7F83" w:rsidP="002061A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1AFC424" wp14:editId="4F04418A">
            <wp:simplePos x="0" y="0"/>
            <wp:positionH relativeFrom="margin">
              <wp:align>center</wp:align>
            </wp:positionH>
            <wp:positionV relativeFrom="paragraph">
              <wp:posOffset>1026795</wp:posOffset>
            </wp:positionV>
            <wp:extent cx="3219450" cy="2847975"/>
            <wp:effectExtent l="0" t="0" r="0" b="9525"/>
            <wp:wrapTopAndBottom/>
            <wp:docPr id="4" name="Picture 4" descr="C:\Users\Svetoslav\Desktop\LutheranMedicalCenter_Mai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oslav\Desktop\LutheranMedicalCenter_MainEntra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4A">
        <w:rPr>
          <w:rFonts w:ascii="Times New Roman" w:hAnsi="Times New Roman" w:cs="Times New Roman"/>
          <w:sz w:val="24"/>
          <w:szCs w:val="24"/>
        </w:rPr>
        <w:t>Retired workers or older adults in case of emergency will be brought to the nearest hospital or medical center where they can get professional treatment. And the closest Medical Center is right next door, less than a mile away, the Lutheran Medical Center.</w:t>
      </w:r>
    </w:p>
    <w:p w:rsidR="00A5121D" w:rsidRDefault="005A7F83" w:rsidP="00A5121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57005745" wp14:editId="4320E4C8">
            <wp:simplePos x="0" y="0"/>
            <wp:positionH relativeFrom="margin">
              <wp:posOffset>-205105</wp:posOffset>
            </wp:positionH>
            <wp:positionV relativeFrom="paragraph">
              <wp:posOffset>2286000</wp:posOffset>
            </wp:positionV>
            <wp:extent cx="6536055" cy="4902835"/>
            <wp:effectExtent l="0" t="0" r="0" b="0"/>
            <wp:wrapTopAndBottom/>
            <wp:docPr id="6" name="Picture 6" descr="C:\Users\Svetoslav\Desktop\eniron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oslav\Desktop\enironment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6055" cy="490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4A">
        <w:rPr>
          <w:rFonts w:ascii="Times New Roman" w:hAnsi="Times New Roman" w:cs="Times New Roman"/>
          <w:sz w:val="24"/>
          <w:szCs w:val="24"/>
        </w:rPr>
        <w:t xml:space="preserve"> </w:t>
      </w:r>
      <w:r w:rsidR="00990FD0">
        <w:rPr>
          <w:rFonts w:ascii="Times New Roman" w:hAnsi="Times New Roman" w:cs="Times New Roman"/>
          <w:sz w:val="24"/>
          <w:szCs w:val="24"/>
        </w:rPr>
        <w:t xml:space="preserve">If it is not an emergency situation, but a regular medical checkup, number of doctors and their </w:t>
      </w:r>
      <w:r w:rsidR="00415135">
        <w:rPr>
          <w:rFonts w:ascii="Times New Roman" w:hAnsi="Times New Roman" w:cs="Times New Roman"/>
          <w:sz w:val="24"/>
          <w:szCs w:val="24"/>
        </w:rPr>
        <w:t xml:space="preserve">clinics or </w:t>
      </w:r>
      <w:r w:rsidR="00990FD0">
        <w:rPr>
          <w:rFonts w:ascii="Times New Roman" w:hAnsi="Times New Roman" w:cs="Times New Roman"/>
          <w:sz w:val="24"/>
          <w:szCs w:val="24"/>
        </w:rPr>
        <w:t xml:space="preserve">offices will </w:t>
      </w:r>
      <w:r w:rsidR="00415135">
        <w:rPr>
          <w:rFonts w:ascii="Times New Roman" w:hAnsi="Times New Roman" w:cs="Times New Roman"/>
          <w:sz w:val="24"/>
          <w:szCs w:val="24"/>
        </w:rPr>
        <w:t>provide quality health care</w:t>
      </w:r>
      <w:r w:rsidR="00990FD0">
        <w:rPr>
          <w:rFonts w:ascii="Times New Roman" w:hAnsi="Times New Roman" w:cs="Times New Roman"/>
          <w:sz w:val="24"/>
          <w:szCs w:val="24"/>
        </w:rPr>
        <w:t xml:space="preserve">. </w:t>
      </w:r>
      <w:r w:rsidR="00DA4BAF">
        <w:rPr>
          <w:rFonts w:ascii="Times New Roman" w:hAnsi="Times New Roman" w:cs="Times New Roman"/>
          <w:sz w:val="24"/>
          <w:szCs w:val="24"/>
        </w:rPr>
        <w:t xml:space="preserve">Nursing homes, rehabilitation centers are working hard to meet quality care of their older adults. </w:t>
      </w:r>
      <w:r w:rsidR="00990FD0">
        <w:rPr>
          <w:rFonts w:ascii="Times New Roman" w:hAnsi="Times New Roman" w:cs="Times New Roman"/>
          <w:sz w:val="24"/>
          <w:szCs w:val="24"/>
        </w:rPr>
        <w:t xml:space="preserve">11209 zip code </w:t>
      </w:r>
      <w:r w:rsidR="005D530A">
        <w:rPr>
          <w:rFonts w:ascii="Times New Roman" w:hAnsi="Times New Roman" w:cs="Times New Roman"/>
          <w:sz w:val="24"/>
          <w:szCs w:val="24"/>
        </w:rPr>
        <w:t xml:space="preserve">provide public services as well, if someone seek professional help from alcohol or sexual abuse, he can find a place and be there anonymously. Shelters for homeless are not listed in this area but pet adoption shelters are the most common thing. </w:t>
      </w:r>
    </w:p>
    <w:p w:rsidR="002E1B22" w:rsidRDefault="002E1B22" w:rsidP="00A5121D">
      <w:pPr>
        <w:spacing w:line="480" w:lineRule="auto"/>
        <w:ind w:firstLine="720"/>
        <w:rPr>
          <w:rFonts w:ascii="Times New Roman" w:hAnsi="Times New Roman" w:cs="Times New Roman"/>
          <w:sz w:val="24"/>
          <w:szCs w:val="24"/>
        </w:rPr>
      </w:pPr>
    </w:p>
    <w:p w:rsidR="002E1B22" w:rsidRDefault="002E1B22" w:rsidP="00A5121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74CC1EC1" wp14:editId="55C4B744">
            <wp:simplePos x="0" y="0"/>
            <wp:positionH relativeFrom="margin">
              <wp:posOffset>-400050</wp:posOffset>
            </wp:positionH>
            <wp:positionV relativeFrom="paragraph">
              <wp:posOffset>182069</wp:posOffset>
            </wp:positionV>
            <wp:extent cx="6981825" cy="8054705"/>
            <wp:effectExtent l="0" t="0" r="0" b="3810"/>
            <wp:wrapTopAndBottom/>
            <wp:docPr id="7" name="Picture 7" descr="C:\Users\Svetoslav\Desktop\cancer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vetoslav\Desktop\cancer heal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1825" cy="805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AF9" w:rsidRPr="00A13AF9" w:rsidRDefault="00A13AF9" w:rsidP="00A5121D">
      <w:pPr>
        <w:spacing w:line="480" w:lineRule="auto"/>
        <w:ind w:firstLine="720"/>
        <w:rPr>
          <w:rFonts w:ascii="Times New Roman" w:hAnsi="Times New Roman" w:cs="Times New Roman"/>
          <w:sz w:val="24"/>
          <w:szCs w:val="24"/>
        </w:rPr>
      </w:pPr>
      <w:r w:rsidRPr="00A13AF9">
        <w:rPr>
          <w:rFonts w:ascii="Times New Roman" w:hAnsi="Times New Roman" w:cs="Times New Roman"/>
          <w:sz w:val="24"/>
          <w:szCs w:val="24"/>
        </w:rPr>
        <w:lastRenderedPageBreak/>
        <w:t>Street undermining and street collapses caused by underground water leaks is an ongoing problem most evident on 86</w:t>
      </w:r>
      <w:r w:rsidRPr="00A13AF9">
        <w:rPr>
          <w:rFonts w:ascii="Times New Roman" w:hAnsi="Times New Roman" w:cs="Times New Roman"/>
          <w:sz w:val="24"/>
          <w:szCs w:val="24"/>
          <w:vertAlign w:val="superscript"/>
        </w:rPr>
        <w:t>th</w:t>
      </w:r>
      <w:r w:rsidRPr="00A13AF9">
        <w:rPr>
          <w:rFonts w:ascii="Times New Roman" w:hAnsi="Times New Roman" w:cs="Times New Roman"/>
          <w:sz w:val="24"/>
          <w:szCs w:val="24"/>
        </w:rPr>
        <w:t xml:space="preserve"> Street between Shore Road and Fort Hamilton Parkway, which is scheduled to be repaired this Fiscal Year and 6</w:t>
      </w:r>
      <w:r w:rsidRPr="00A13AF9">
        <w:rPr>
          <w:rFonts w:ascii="Times New Roman" w:hAnsi="Times New Roman" w:cs="Times New Roman"/>
          <w:sz w:val="24"/>
          <w:szCs w:val="24"/>
          <w:vertAlign w:val="superscript"/>
        </w:rPr>
        <w:t>th</w:t>
      </w:r>
      <w:r w:rsidRPr="00A13AF9">
        <w:rPr>
          <w:rFonts w:ascii="Times New Roman" w:hAnsi="Times New Roman" w:cs="Times New Roman"/>
          <w:sz w:val="24"/>
          <w:szCs w:val="24"/>
        </w:rPr>
        <w:t xml:space="preserve"> Avenue between 84</w:t>
      </w:r>
      <w:r w:rsidRPr="00A13AF9">
        <w:rPr>
          <w:rFonts w:ascii="Times New Roman" w:hAnsi="Times New Roman" w:cs="Times New Roman"/>
          <w:sz w:val="24"/>
          <w:szCs w:val="24"/>
          <w:vertAlign w:val="superscript"/>
        </w:rPr>
        <w:t>th</w:t>
      </w:r>
      <w:r w:rsidRPr="00A13AF9">
        <w:rPr>
          <w:rFonts w:ascii="Times New Roman" w:hAnsi="Times New Roman" w:cs="Times New Roman"/>
          <w:sz w:val="24"/>
          <w:szCs w:val="24"/>
        </w:rPr>
        <w:t xml:space="preserve"> Street to 65</w:t>
      </w:r>
      <w:r w:rsidRPr="00A13AF9">
        <w:rPr>
          <w:rFonts w:ascii="Times New Roman" w:hAnsi="Times New Roman" w:cs="Times New Roman"/>
          <w:sz w:val="24"/>
          <w:szCs w:val="24"/>
          <w:vertAlign w:val="superscript"/>
        </w:rPr>
        <w:t>th</w:t>
      </w:r>
      <w:r w:rsidRPr="00A13AF9">
        <w:rPr>
          <w:rFonts w:ascii="Times New Roman" w:hAnsi="Times New Roman" w:cs="Times New Roman"/>
          <w:sz w:val="24"/>
          <w:szCs w:val="24"/>
        </w:rPr>
        <w:t xml:space="preserve"> Street which is currently being studied for capital improvements. Other capital commitments included in the 10-year plan involves the replacement and extension of trunk and distribution mains, upgrading cement pipe sewers, and refurbishing the sewer and waste water systems.</w:t>
      </w:r>
    </w:p>
    <w:p w:rsidR="00B961BF" w:rsidRDefault="00A13AF9" w:rsidP="00A13AF9">
      <w:pPr>
        <w:spacing w:line="480" w:lineRule="auto"/>
        <w:ind w:firstLine="720"/>
        <w:rPr>
          <w:rFonts w:ascii="Times New Roman" w:hAnsi="Times New Roman" w:cs="Times New Roman"/>
          <w:sz w:val="24"/>
          <w:szCs w:val="24"/>
        </w:rPr>
      </w:pPr>
      <w:r w:rsidRPr="00A13AF9">
        <w:rPr>
          <w:rFonts w:ascii="Times New Roman" w:hAnsi="Times New Roman" w:cs="Times New Roman"/>
          <w:sz w:val="24"/>
          <w:szCs w:val="24"/>
        </w:rPr>
        <w:t>These infrastructure initiatives provide a long range forecast for improving the systems viability. However it neglects to address the immediate crucial need for ongoing, cyclical preventive maintenance programs for catch basins that will ultimately provide adequate drainage for the prevention of overflow and flooding on our streets and roadways. This program is an essential mechanism in relieving conditions and its implementation must not be overlooked or delayed. Support is needed to provide resource gains to the Department of Environment Protection to enhance the agency’s capabilities to protect the quality of our drinking water, to continue water conservation initiatives, fulfill major capital improvement program commitments, and improve the maintenance of the complex infrastructures that protect our environmental concerns.</w:t>
      </w:r>
      <w:r w:rsidR="00175E13">
        <w:rPr>
          <w:rFonts w:ascii="Times New Roman" w:hAnsi="Times New Roman" w:cs="Times New Roman"/>
          <w:sz w:val="24"/>
          <w:szCs w:val="24"/>
        </w:rPr>
        <w:t xml:space="preserve"> To improve quality of water for NYC including bay ridge community NYC green infrastructure plan is in progress with good effects. Green infrastructure encompasses cost-effective measures that collect and treat storm water using natural</w:t>
      </w:r>
      <w:r w:rsidR="00F85880">
        <w:rPr>
          <w:rFonts w:ascii="Times New Roman" w:hAnsi="Times New Roman" w:cs="Times New Roman"/>
          <w:sz w:val="24"/>
          <w:szCs w:val="24"/>
        </w:rPr>
        <w:t xml:space="preserve"> and passive systems. These measures include blue roofs and green roofs, which use mechanical devices. In addition to being cost effective, many of these infrastructure strategies provide benefits that traditional grey infrastructure does not, such as cooling the city, reducing energy use, cleaning the air, and increasing the property values. </w:t>
      </w:r>
      <w:r w:rsidR="00175E13">
        <w:rPr>
          <w:rFonts w:ascii="Times New Roman" w:hAnsi="Times New Roman" w:cs="Times New Roman"/>
          <w:sz w:val="24"/>
          <w:szCs w:val="24"/>
        </w:rPr>
        <w:t xml:space="preserve"> </w:t>
      </w:r>
    </w:p>
    <w:p w:rsidR="00B0556C" w:rsidRPr="00A13AF9" w:rsidRDefault="00B0556C" w:rsidP="00A13AF9">
      <w:pPr>
        <w:spacing w:line="480" w:lineRule="auto"/>
        <w:ind w:firstLine="720"/>
        <w:rPr>
          <w:rFonts w:ascii="Times New Roman" w:hAnsi="Times New Roman" w:cs="Times New Roman"/>
          <w:sz w:val="24"/>
          <w:szCs w:val="24"/>
        </w:rPr>
      </w:pPr>
    </w:p>
    <w:p w:rsidR="002061AC" w:rsidRDefault="000564AF" w:rsidP="002061A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3DB25E34" wp14:editId="7ED4BE4A">
            <wp:simplePos x="0" y="0"/>
            <wp:positionH relativeFrom="margin">
              <wp:posOffset>1047115</wp:posOffset>
            </wp:positionH>
            <wp:positionV relativeFrom="paragraph">
              <wp:posOffset>1042670</wp:posOffset>
            </wp:positionV>
            <wp:extent cx="3381375" cy="3763645"/>
            <wp:effectExtent l="0" t="0" r="9525" b="8255"/>
            <wp:wrapTopAndBottom/>
            <wp:docPr id="1" name="Picture 1" descr="C:\Users\Svetoslav\Desktop\crime rate 1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oslav\Desktop\crime rate 112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376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374">
        <w:rPr>
          <w:rFonts w:ascii="Times New Roman" w:hAnsi="Times New Roman" w:cs="Times New Roman"/>
          <w:sz w:val="24"/>
          <w:szCs w:val="24"/>
        </w:rPr>
        <w:t>The low crime rate</w:t>
      </w:r>
      <w:r w:rsidR="00DA4BAF">
        <w:rPr>
          <w:rFonts w:ascii="Times New Roman" w:hAnsi="Times New Roman" w:cs="Times New Roman"/>
          <w:sz w:val="24"/>
          <w:szCs w:val="24"/>
        </w:rPr>
        <w:t>s make</w:t>
      </w:r>
      <w:r w:rsidR="00274374">
        <w:rPr>
          <w:rFonts w:ascii="Times New Roman" w:hAnsi="Times New Roman" w:cs="Times New Roman"/>
          <w:sz w:val="24"/>
          <w:szCs w:val="24"/>
        </w:rPr>
        <w:t xml:space="preserve"> this zip code area desirable to live in, b</w:t>
      </w:r>
      <w:r w:rsidR="00DA4BAF">
        <w:rPr>
          <w:rFonts w:ascii="Times New Roman" w:hAnsi="Times New Roman" w:cs="Times New Roman"/>
          <w:sz w:val="24"/>
          <w:szCs w:val="24"/>
        </w:rPr>
        <w:t>ut not everyone can afford</w:t>
      </w:r>
      <w:r w:rsidR="00274374">
        <w:rPr>
          <w:rFonts w:ascii="Times New Roman" w:hAnsi="Times New Roman" w:cs="Times New Roman"/>
          <w:sz w:val="24"/>
          <w:szCs w:val="24"/>
        </w:rPr>
        <w:t xml:space="preserve"> buy</w:t>
      </w:r>
      <w:r w:rsidR="00DA4BAF">
        <w:rPr>
          <w:rFonts w:ascii="Times New Roman" w:hAnsi="Times New Roman" w:cs="Times New Roman"/>
          <w:sz w:val="24"/>
          <w:szCs w:val="24"/>
        </w:rPr>
        <w:t>ing</w:t>
      </w:r>
      <w:r w:rsidR="00274374">
        <w:rPr>
          <w:rFonts w:ascii="Times New Roman" w:hAnsi="Times New Roman" w:cs="Times New Roman"/>
          <w:sz w:val="24"/>
          <w:szCs w:val="24"/>
        </w:rPr>
        <w:t xml:space="preserve"> a house or rent</w:t>
      </w:r>
      <w:r w:rsidR="00DA4BAF">
        <w:rPr>
          <w:rFonts w:ascii="Times New Roman" w:hAnsi="Times New Roman" w:cs="Times New Roman"/>
          <w:sz w:val="24"/>
          <w:szCs w:val="24"/>
        </w:rPr>
        <w:t>ing</w:t>
      </w:r>
      <w:r w:rsidR="00274374">
        <w:rPr>
          <w:rFonts w:ascii="Times New Roman" w:hAnsi="Times New Roman" w:cs="Times New Roman"/>
          <w:sz w:val="24"/>
          <w:szCs w:val="24"/>
        </w:rPr>
        <w:t xml:space="preserve"> an apartment. According to this scale </w:t>
      </w:r>
      <w:r w:rsidR="00C937C4">
        <w:rPr>
          <w:rFonts w:ascii="Times New Roman" w:hAnsi="Times New Roman" w:cs="Times New Roman"/>
          <w:sz w:val="24"/>
          <w:szCs w:val="24"/>
        </w:rPr>
        <w:t>11209 is a safe place to raise children and meet your retired years</w:t>
      </w:r>
      <w:r w:rsidR="004A1DA4">
        <w:rPr>
          <w:rFonts w:ascii="Times New Roman" w:hAnsi="Times New Roman" w:cs="Times New Roman"/>
          <w:sz w:val="24"/>
          <w:szCs w:val="24"/>
        </w:rPr>
        <w:t>.</w:t>
      </w:r>
      <w:r w:rsidR="00C937C4">
        <w:rPr>
          <w:rFonts w:ascii="Times New Roman" w:hAnsi="Times New Roman" w:cs="Times New Roman"/>
          <w:sz w:val="24"/>
          <w:szCs w:val="24"/>
        </w:rPr>
        <w:t xml:space="preserve"> </w:t>
      </w:r>
    </w:p>
    <w:p w:rsidR="00B961BF" w:rsidRDefault="00B961BF" w:rsidP="002061AC">
      <w:pPr>
        <w:spacing w:line="480" w:lineRule="auto"/>
        <w:ind w:firstLine="720"/>
        <w:rPr>
          <w:rFonts w:ascii="Times New Roman" w:hAnsi="Times New Roman" w:cs="Times New Roman"/>
          <w:sz w:val="24"/>
          <w:szCs w:val="24"/>
        </w:rPr>
      </w:pPr>
    </w:p>
    <w:p w:rsidR="00260E40" w:rsidRDefault="00260E40" w:rsidP="002061AC">
      <w:pPr>
        <w:spacing w:line="480" w:lineRule="auto"/>
        <w:ind w:firstLine="720"/>
        <w:rPr>
          <w:rFonts w:ascii="Times New Roman" w:hAnsi="Times New Roman" w:cs="Times New Roman"/>
          <w:sz w:val="24"/>
          <w:szCs w:val="24"/>
        </w:rPr>
      </w:pPr>
      <w:r w:rsidRPr="00260E40">
        <w:rPr>
          <w:rFonts w:ascii="Times New Roman" w:hAnsi="Times New Roman" w:cs="Times New Roman"/>
          <w:sz w:val="24"/>
          <w:szCs w:val="24"/>
        </w:rPr>
        <w:t>The 68th Precinct provides police service to the Brooklyn neighborhoods of Bay Ridge, Dyker Heights and Fort Hamilton. These middle-class neighborhoods are culturally and ethnically diverse. Over recent years there has been a significant influx of people of Middle-Eastern and Asian descent into the area.</w:t>
      </w:r>
      <w:r>
        <w:rPr>
          <w:rFonts w:ascii="Times New Roman" w:hAnsi="Times New Roman" w:cs="Times New Roman"/>
          <w:sz w:val="24"/>
          <w:szCs w:val="24"/>
        </w:rPr>
        <w:t xml:space="preserve"> The </w:t>
      </w:r>
      <w:r w:rsidR="0097067A">
        <w:rPr>
          <w:rFonts w:ascii="Times New Roman" w:hAnsi="Times New Roman" w:cs="Times New Roman"/>
          <w:sz w:val="24"/>
          <w:szCs w:val="24"/>
        </w:rPr>
        <w:t xml:space="preserve">statistics shows that </w:t>
      </w:r>
      <w:r>
        <w:rPr>
          <w:rFonts w:ascii="Times New Roman" w:hAnsi="Times New Roman" w:cs="Times New Roman"/>
          <w:sz w:val="24"/>
          <w:szCs w:val="24"/>
        </w:rPr>
        <w:t>crime rate go</w:t>
      </w:r>
      <w:r w:rsidR="0097067A">
        <w:rPr>
          <w:rFonts w:ascii="Times New Roman" w:hAnsi="Times New Roman" w:cs="Times New Roman"/>
          <w:sz w:val="24"/>
          <w:szCs w:val="24"/>
        </w:rPr>
        <w:t>es</w:t>
      </w:r>
      <w:r>
        <w:rPr>
          <w:rFonts w:ascii="Times New Roman" w:hAnsi="Times New Roman" w:cs="Times New Roman"/>
          <w:sz w:val="24"/>
          <w:szCs w:val="24"/>
        </w:rPr>
        <w:t xml:space="preserve"> significantly down in number</w:t>
      </w:r>
      <w:r w:rsidR="0097067A">
        <w:rPr>
          <w:rFonts w:ascii="Times New Roman" w:hAnsi="Times New Roman" w:cs="Times New Roman"/>
          <w:sz w:val="24"/>
          <w:szCs w:val="24"/>
        </w:rPr>
        <w:t xml:space="preserve"> by 2014</w:t>
      </w:r>
      <w:r>
        <w:rPr>
          <w:rFonts w:ascii="Times New Roman" w:hAnsi="Times New Roman" w:cs="Times New Roman"/>
          <w:sz w:val="24"/>
          <w:szCs w:val="24"/>
        </w:rPr>
        <w:t>.</w:t>
      </w:r>
      <w:r w:rsidR="0097067A">
        <w:rPr>
          <w:rFonts w:ascii="Times New Roman" w:hAnsi="Times New Roman" w:cs="Times New Roman"/>
          <w:sz w:val="24"/>
          <w:szCs w:val="24"/>
        </w:rPr>
        <w:t xml:space="preserve"> As it is demonstrated on the graph below there are total of 11 crimes noted in 2014 as opposed to 947 crimes in 2013.</w:t>
      </w:r>
    </w:p>
    <w:p w:rsidR="00654116" w:rsidRDefault="00260E40" w:rsidP="000564A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5pt;margin-top:0;width:519pt;height:672pt;z-index:251667456;mso-position-horizontal-relative:text;mso-position-vertical-relative:text">
            <v:imagedata r:id="rId12" o:title=""/>
            <w10:wrap type="square"/>
          </v:shape>
          <o:OLEObject Type="Embed" ProgID="AcroExch.Document.11" ShapeID="_x0000_s1027" DrawAspect="Content" ObjectID="_1459182234" r:id="rId13"/>
        </w:object>
      </w:r>
    </w:p>
    <w:p w:rsidR="00A5121D" w:rsidRDefault="00A5121D" w:rsidP="00D41B53">
      <w:pPr>
        <w:pStyle w:val="BodyText"/>
        <w:spacing w:line="480" w:lineRule="auto"/>
        <w:ind w:firstLine="720"/>
        <w:jc w:val="left"/>
      </w:pPr>
      <w:r w:rsidRPr="00A5121D">
        <w:lastRenderedPageBreak/>
        <w:t xml:space="preserve">Community Board Ten fully supports activities for youth that includes recreational, tutorial and community based counseling. </w:t>
      </w:r>
      <w:r w:rsidR="00A13A24">
        <w:t>The service what this neighborhood requires is not always can be met, but more of a</w:t>
      </w:r>
      <w:r w:rsidRPr="00A5121D">
        <w:t xml:space="preserve">dditional needs </w:t>
      </w:r>
      <w:r w:rsidR="00A13A24">
        <w:t>are being</w:t>
      </w:r>
      <w:r w:rsidRPr="00A5121D">
        <w:t xml:space="preserve"> addressed by offering a myriad of programs for </w:t>
      </w:r>
      <w:r w:rsidR="00A13A24">
        <w:t>zip code</w:t>
      </w:r>
      <w:r w:rsidRPr="00A5121D">
        <w:t xml:space="preserve"> youth.</w:t>
      </w:r>
      <w:r>
        <w:t xml:space="preserve"> </w:t>
      </w:r>
      <w:r w:rsidRPr="00A5121D">
        <w:t xml:space="preserve">There is a broad range of human needs service providers located within </w:t>
      </w:r>
      <w:r w:rsidR="00A13A24">
        <w:t>this</w:t>
      </w:r>
      <w:r>
        <w:t xml:space="preserve"> district. </w:t>
      </w:r>
      <w:r w:rsidRPr="00A5121D">
        <w:t>These services are available through government agencies, not-for-profit or volunteer groups and the private sector, that offers their assistance to fulfill the needs of the community. As public awareness of the availability of these services is limited, the agencies involved must expand their outreach and communications network to arouse public awareness from the affected population groups that include the frail elderly, the home bound, the handicapped, youth, single parents and the economically disadvantaged.</w:t>
      </w:r>
      <w:r w:rsidRPr="00A5121D">
        <w:t xml:space="preserve"> </w:t>
      </w:r>
      <w:r w:rsidRPr="00A5121D">
        <w:t>It has become apparent that the Community Board’s role has broadened. Community Boards have greater responsibilities and serve as an essential component of city government. Combined with their charter-mandated responsibilities, they act as a catalyst between agencies and the community.</w:t>
      </w:r>
      <w:r w:rsidRPr="00A5121D">
        <w:t xml:space="preserve"> </w:t>
      </w:r>
      <w:r w:rsidRPr="00A5121D">
        <w:t>Community Board budgets have not increased by any substantial way and therefore there is a minimum staffing used to the volume of work and need.  Adequate funding should be made available for community Boards so that they can fulfill their charter-mandated responsibilities.</w:t>
      </w:r>
    </w:p>
    <w:p w:rsidR="00385A94" w:rsidRDefault="00ED150D" w:rsidP="009B5EE7">
      <w:pPr>
        <w:pStyle w:val="BodyText"/>
        <w:spacing w:line="480" w:lineRule="auto"/>
        <w:ind w:firstLine="720"/>
      </w:pPr>
      <w:r>
        <w:t xml:space="preserve">Bay Ridge community offers care </w:t>
      </w:r>
      <w:r w:rsidR="00572C01">
        <w:t>management techniques such as</w:t>
      </w:r>
      <w:r>
        <w:t xml:space="preserve"> mammography</w:t>
      </w:r>
      <w:r w:rsidR="00572C01">
        <w:t xml:space="preserve"> diagnostics and breast cancer prevention</w:t>
      </w:r>
      <w:r>
        <w:t>. BRMI care</w:t>
      </w:r>
      <w:r w:rsidR="00572C01">
        <w:t xml:space="preserve"> is one pf the</w:t>
      </w:r>
      <w:r>
        <w:t xml:space="preserve"> program</w:t>
      </w:r>
      <w:r w:rsidR="00572C01">
        <w:t>s</w:t>
      </w:r>
      <w:r>
        <w:t xml:space="preserve"> at Bay Ridge medical imaging th</w:t>
      </w:r>
      <w:r w:rsidR="00572C01">
        <w:t xml:space="preserve">at offers caring </w:t>
      </w:r>
      <w:r>
        <w:t xml:space="preserve">solutions to address and help improve population health.  </w:t>
      </w:r>
      <w:r w:rsidRPr="00ED150D">
        <w:t>Mammography is a specific type of imaging that uses a low-dose x-ray system to examine breasts. A mammography exam, called a mammogram, is used to aid in the early detection and diagnosis of breast diseases in women.</w:t>
      </w:r>
      <w:r>
        <w:t xml:space="preserve"> </w:t>
      </w:r>
      <w:r w:rsidRPr="00ED150D">
        <w:t>Three recent advances in mammography include digital mammography, computer-aided detection and breast tomosynthesis</w:t>
      </w:r>
      <w:r>
        <w:t xml:space="preserve">. </w:t>
      </w:r>
      <w:r>
        <w:t xml:space="preserve">Digital mammography, also called full-field digital mammography (FFDM), is a mammography system in which the x-ray film </w:t>
      </w:r>
      <w:r>
        <w:lastRenderedPageBreak/>
        <w:t>is replaced by solid-state detectors that convert x-rays into electrical signals. These detectors are similar to those found in digital cameras. The electrical signals are used to produce images of the breast that can be seen on a computer screen or printed on special film similar to conventional mammograms. From the patient's point of view, having a digital mammogram is essentially the same as having</w:t>
      </w:r>
      <w:r w:rsidR="009B5EE7">
        <w:t xml:space="preserve"> a conventional film mammogram. </w:t>
      </w:r>
      <w:r>
        <w:t>Computer-aided detection (CAD) systems use a digitized mammographic image that can be obtained from either a conventional film mammogram or a digitally acquired mammogram. The computer software then searches for abnormal areas of density, mass, or calcification that may indicate the presence of cancer. The CAD system highlights these areas on the images, alerting the radiologist to the need for further analysis.</w:t>
      </w:r>
      <w:r w:rsidR="009B5EE7">
        <w:t xml:space="preserve"> </w:t>
      </w:r>
      <w:r>
        <w:t>Breast tomosynthesis, also called three-dimensional (3-D) breast imaging, is a mammography system where the x-ray tube moves in an arc over the breast during the exposure. It creates a series of thin slices through the breast that allow for improved detection of cancer and fewer patients recalled for additional imaging.</w:t>
      </w:r>
    </w:p>
    <w:p w:rsidR="009B5EE7" w:rsidRDefault="009B5EE7" w:rsidP="009B5EE7">
      <w:pPr>
        <w:pStyle w:val="BodyText"/>
        <w:spacing w:line="480" w:lineRule="auto"/>
        <w:ind w:firstLine="720"/>
      </w:pPr>
      <w:r w:rsidRPr="009B5EE7">
        <w:t>Mammography plays a central part in early detection of breast cancers because it can show changes in the breast up to two years before a patient or physician can feel them. Current guidelines from the U.S. Department of Health and Human Services (HHS), the American Cancer Society (ACS), the American Medical Association (AMA) and the American College of Radiology (ACR) recommend screening mammography every year for women, beginning at age 40. Research has shown that annual mammograms lead to early detection of breast cancers, when they are most curable and breast-conservation therapies are available.</w:t>
      </w:r>
      <w:r w:rsidR="00BB1475">
        <w:t xml:space="preserve"> </w:t>
      </w:r>
      <w:r w:rsidRPr="009B5EE7">
        <w:t>The National Cancer Institute (NCI) adds that women who have had breast cancer and those who are at increased risk due to a genetic history of breast cancer should seek expert medical advice about whether they should begin screening before age 40 and about the frequency of screening.</w:t>
      </w:r>
    </w:p>
    <w:p w:rsidR="00375AD7" w:rsidRDefault="00375AD7" w:rsidP="00375AD7">
      <w:pPr>
        <w:pStyle w:val="BodyText"/>
        <w:spacing w:line="480" w:lineRule="auto"/>
        <w:ind w:firstLine="720"/>
      </w:pPr>
      <w:r>
        <w:lastRenderedPageBreak/>
        <w:t>Bay Ridge community</w:t>
      </w:r>
      <w:r w:rsidR="004148A8">
        <w:t xml:space="preserve"> is</w:t>
      </w:r>
      <w:r>
        <w:t xml:space="preserve"> also known for its great senior citizen housing opportunities and services provided for seniors. There are programs and services that</w:t>
      </w:r>
      <w:r w:rsidRPr="00375AD7">
        <w:t xml:space="preserve"> help</w:t>
      </w:r>
      <w:r>
        <w:t xml:space="preserve"> to</w:t>
      </w:r>
      <w:r w:rsidRPr="00375AD7">
        <w:t xml:space="preserve"> optimize</w:t>
      </w:r>
      <w:r>
        <w:t xml:space="preserve"> seniors’</w:t>
      </w:r>
      <w:r w:rsidRPr="00375AD7">
        <w:t xml:space="preserve"> health, well-being and abilit</w:t>
      </w:r>
      <w:r>
        <w:t>y to live independently at home. S</w:t>
      </w:r>
      <w:r w:rsidRPr="00375AD7">
        <w:t>enior Centers offer a variety of cultural, creative, recreational and fitness activities in addition to nutritious meals</w:t>
      </w:r>
      <w:r>
        <w:t>. All these wonderful and helpful programs are supported and funded by New York Department</w:t>
      </w:r>
      <w:r w:rsidR="004148A8">
        <w:t xml:space="preserve"> for the </w:t>
      </w:r>
      <w:r>
        <w:t>Aging</w:t>
      </w:r>
      <w:r w:rsidR="004148A8">
        <w:t>.</w:t>
      </w:r>
      <w:r>
        <w:t xml:space="preserve"> </w:t>
      </w:r>
    </w:p>
    <w:p w:rsidR="0097067A" w:rsidRDefault="00472DD8" w:rsidP="00D41B53">
      <w:pPr>
        <w:pStyle w:val="BodyText"/>
        <w:spacing w:line="480" w:lineRule="auto"/>
        <w:ind w:firstLine="720"/>
        <w:jc w:val="left"/>
      </w:pPr>
      <w:r>
        <w:t>After my</w:t>
      </w:r>
      <w:r w:rsidR="0097067A">
        <w:t xml:space="preserve"> assessment of </w:t>
      </w:r>
      <w:r w:rsidR="00BF6FC0">
        <w:t>B</w:t>
      </w:r>
      <w:r w:rsidR="0097067A">
        <w:t>ay</w:t>
      </w:r>
      <w:r w:rsidR="00BF6FC0">
        <w:t xml:space="preserve"> R</w:t>
      </w:r>
      <w:r w:rsidR="0097067A">
        <w:t xml:space="preserve">idge community </w:t>
      </w:r>
      <w:r>
        <w:t xml:space="preserve">I have analyzed that </w:t>
      </w:r>
      <w:r w:rsidR="0097067A">
        <w:t xml:space="preserve">it is a nice area to live in. </w:t>
      </w:r>
      <w:r w:rsidR="00572C01">
        <w:t xml:space="preserve"> B</w:t>
      </w:r>
      <w:r>
        <w:t>ased on crime statistic rates</w:t>
      </w:r>
      <w:r w:rsidR="00572C01">
        <w:t xml:space="preserve"> it is safe area</w:t>
      </w:r>
      <w:r>
        <w:t xml:space="preserve"> and close by pricing, which is available  24</w:t>
      </w:r>
      <w:r w:rsidR="00572C01">
        <w:t xml:space="preserve"> </w:t>
      </w:r>
      <w:r>
        <w:t>hours and 7 days a week</w:t>
      </w:r>
      <w:r w:rsidR="0097067A">
        <w:t>, there are many rec</w:t>
      </w:r>
      <w:r w:rsidR="00AA7954">
        <w:t>reational activities</w:t>
      </w:r>
      <w:r w:rsidR="005C0E8E">
        <w:t xml:space="preserve"> for all age groups</w:t>
      </w:r>
      <w:bookmarkStart w:id="0" w:name="_GoBack"/>
      <w:bookmarkEnd w:id="0"/>
      <w:r w:rsidR="0097067A">
        <w:t>, useful community services, close and varied transportation</w:t>
      </w:r>
      <w:r>
        <w:t xml:space="preserve">, which would definitely </w:t>
      </w:r>
      <w:r w:rsidR="00572C01">
        <w:t>benefit</w:t>
      </w:r>
      <w:r>
        <w:t xml:space="preserve"> for our busy everyday life</w:t>
      </w:r>
      <w:r w:rsidR="0097067A">
        <w:t xml:space="preserve">, and strong health related facilities, like Lutheran Medical Center. </w:t>
      </w:r>
    </w:p>
    <w:p w:rsidR="00654116" w:rsidRDefault="00654116">
      <w:pPr>
        <w:rPr>
          <w:rFonts w:ascii="Times New Roman" w:hAnsi="Times New Roman" w:cs="Times New Roman"/>
          <w:sz w:val="24"/>
          <w:szCs w:val="24"/>
        </w:rPr>
      </w:pPr>
    </w:p>
    <w:p w:rsidR="00654116" w:rsidRDefault="00654116">
      <w:pPr>
        <w:rPr>
          <w:rFonts w:ascii="Times New Roman" w:hAnsi="Times New Roman" w:cs="Times New Roman"/>
          <w:sz w:val="24"/>
          <w:szCs w:val="24"/>
        </w:rPr>
      </w:pPr>
    </w:p>
    <w:p w:rsidR="00654116" w:rsidRDefault="00654116">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BB1475" w:rsidRDefault="00BB1475">
      <w:pPr>
        <w:rPr>
          <w:rFonts w:ascii="Times New Roman" w:hAnsi="Times New Roman" w:cs="Times New Roman"/>
          <w:sz w:val="24"/>
          <w:szCs w:val="24"/>
        </w:rPr>
      </w:pPr>
    </w:p>
    <w:p w:rsidR="00CE0297" w:rsidRDefault="00CE0297">
      <w:pPr>
        <w:rPr>
          <w:rFonts w:ascii="Times New Roman" w:hAnsi="Times New Roman" w:cs="Times New Roman"/>
          <w:sz w:val="24"/>
          <w:szCs w:val="24"/>
        </w:rPr>
      </w:pPr>
    </w:p>
    <w:p w:rsidR="00260E40" w:rsidRDefault="00C26235" w:rsidP="00C26235">
      <w:pPr>
        <w:spacing w:line="480" w:lineRule="auto"/>
        <w:ind w:firstLine="720"/>
        <w:jc w:val="center"/>
        <w:rPr>
          <w:rFonts w:ascii="Times New Roman" w:hAnsi="Times New Roman" w:cs="Times New Roman"/>
          <w:b/>
          <w:sz w:val="24"/>
          <w:szCs w:val="24"/>
        </w:rPr>
      </w:pPr>
      <w:r w:rsidRPr="00C26235">
        <w:rPr>
          <w:rFonts w:ascii="Times New Roman" w:hAnsi="Times New Roman" w:cs="Times New Roman"/>
          <w:b/>
          <w:sz w:val="24"/>
          <w:szCs w:val="24"/>
        </w:rPr>
        <w:lastRenderedPageBreak/>
        <w:t>Reference:</w:t>
      </w:r>
    </w:p>
    <w:p w:rsidR="00260E40" w:rsidRDefault="00C26235" w:rsidP="00CD4443">
      <w:pPr>
        <w:spacing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Improve Water Quality (January, 2014). </w:t>
      </w:r>
      <w:r w:rsidRPr="00F51A8E">
        <w:rPr>
          <w:rFonts w:ascii="Times New Roman" w:hAnsi="Times New Roman" w:cs="Times New Roman"/>
          <w:i/>
          <w:sz w:val="24"/>
          <w:szCs w:val="24"/>
        </w:rPr>
        <w:t xml:space="preserve">Vision 2020: New York City </w:t>
      </w:r>
      <w:r w:rsidR="00F51A8E">
        <w:rPr>
          <w:rFonts w:ascii="Times New Roman" w:hAnsi="Times New Roman" w:cs="Times New Roman"/>
          <w:i/>
          <w:sz w:val="24"/>
          <w:szCs w:val="24"/>
        </w:rPr>
        <w:t>C</w:t>
      </w:r>
      <w:r w:rsidRPr="00F51A8E">
        <w:rPr>
          <w:rFonts w:ascii="Times New Roman" w:hAnsi="Times New Roman" w:cs="Times New Roman"/>
          <w:i/>
          <w:sz w:val="24"/>
          <w:szCs w:val="24"/>
        </w:rPr>
        <w:t xml:space="preserve">omprehensive </w:t>
      </w:r>
      <w:r w:rsidR="00F51A8E">
        <w:rPr>
          <w:rFonts w:ascii="Times New Roman" w:hAnsi="Times New Roman" w:cs="Times New Roman"/>
          <w:i/>
          <w:sz w:val="24"/>
          <w:szCs w:val="24"/>
        </w:rPr>
        <w:t>W</w:t>
      </w:r>
      <w:r w:rsidRPr="00F51A8E">
        <w:rPr>
          <w:rFonts w:ascii="Times New Roman" w:hAnsi="Times New Roman" w:cs="Times New Roman"/>
          <w:i/>
          <w:sz w:val="24"/>
          <w:szCs w:val="24"/>
        </w:rPr>
        <w:t xml:space="preserve">aterfront </w:t>
      </w:r>
      <w:r w:rsidR="00F51A8E">
        <w:rPr>
          <w:rFonts w:ascii="Times New Roman" w:hAnsi="Times New Roman" w:cs="Times New Roman"/>
          <w:i/>
          <w:sz w:val="24"/>
          <w:szCs w:val="24"/>
        </w:rPr>
        <w:t>Pl</w:t>
      </w:r>
      <w:r w:rsidRPr="00F51A8E">
        <w:rPr>
          <w:rFonts w:ascii="Times New Roman" w:hAnsi="Times New Roman" w:cs="Times New Roman"/>
          <w:i/>
          <w:sz w:val="24"/>
          <w:szCs w:val="24"/>
        </w:rPr>
        <w:t>an</w:t>
      </w:r>
      <w:r>
        <w:rPr>
          <w:rFonts w:ascii="Times New Roman" w:hAnsi="Times New Roman" w:cs="Times New Roman"/>
          <w:sz w:val="24"/>
          <w:szCs w:val="24"/>
        </w:rPr>
        <w:t xml:space="preserve">, pp </w:t>
      </w:r>
      <w:r w:rsidR="00F51A8E">
        <w:rPr>
          <w:rFonts w:ascii="Times New Roman" w:hAnsi="Times New Roman" w:cs="Times New Roman"/>
          <w:sz w:val="24"/>
          <w:szCs w:val="24"/>
        </w:rPr>
        <w:t>60-7</w:t>
      </w:r>
      <w:r>
        <w:rPr>
          <w:rFonts w:ascii="Times New Roman" w:hAnsi="Times New Roman" w:cs="Times New Roman"/>
          <w:sz w:val="24"/>
          <w:szCs w:val="24"/>
        </w:rPr>
        <w:t xml:space="preserve">0. Retrieved from </w:t>
      </w:r>
      <w:hyperlink r:id="rId14" w:history="1">
        <w:r w:rsidR="00CD4443" w:rsidRPr="00CD4443">
          <w:rPr>
            <w:rStyle w:val="Hyperlink"/>
            <w:rFonts w:ascii="Times New Roman" w:hAnsi="Times New Roman" w:cs="Times New Roman"/>
            <w:color w:val="auto"/>
            <w:sz w:val="24"/>
            <w:szCs w:val="24"/>
            <w:u w:val="none"/>
          </w:rPr>
          <w:t>http://www.nyc.gov/html/dcp/pdf/cwp/vision2020/chapter3_goal4.pdf</w:t>
        </w:r>
      </w:hyperlink>
    </w:p>
    <w:p w:rsidR="00CD4443" w:rsidRDefault="00CD4443" w:rsidP="00CD4443">
      <w:pPr>
        <w:spacing w:line="240" w:lineRule="auto"/>
        <w:ind w:left="810" w:hanging="810"/>
        <w:rPr>
          <w:rFonts w:ascii="Times New Roman" w:hAnsi="Times New Roman" w:cs="Times New Roman"/>
          <w:sz w:val="24"/>
          <w:szCs w:val="24"/>
        </w:rPr>
      </w:pPr>
    </w:p>
    <w:p w:rsidR="003560B3" w:rsidRDefault="00F51A8E" w:rsidP="00F51A8E">
      <w:pPr>
        <w:spacing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Neighborhood Scout Reports (2014). </w:t>
      </w:r>
      <w:r w:rsidRPr="00F51A8E">
        <w:rPr>
          <w:rFonts w:ascii="Times New Roman" w:hAnsi="Times New Roman" w:cs="Times New Roman"/>
          <w:i/>
          <w:sz w:val="24"/>
          <w:szCs w:val="24"/>
        </w:rPr>
        <w:t>Crime Rates in Brooklyn, NY</w:t>
      </w:r>
      <w:r>
        <w:rPr>
          <w:rFonts w:ascii="Times New Roman" w:hAnsi="Times New Roman" w:cs="Times New Roman"/>
          <w:sz w:val="24"/>
          <w:szCs w:val="24"/>
        </w:rPr>
        <w:t xml:space="preserve">. Retrieved from   </w:t>
      </w:r>
      <w:hyperlink r:id="rId15" w:history="1">
        <w:r w:rsidR="003560B3" w:rsidRPr="00F51A8E">
          <w:rPr>
            <w:rStyle w:val="Hyperlink"/>
            <w:rFonts w:ascii="Times New Roman" w:hAnsi="Times New Roman" w:cs="Times New Roman"/>
            <w:color w:val="auto"/>
            <w:sz w:val="24"/>
            <w:szCs w:val="24"/>
            <w:u w:val="none"/>
          </w:rPr>
          <w:t>http://www.neighborhoodscout.com/ny/brooklyn/crime/</w:t>
        </w:r>
      </w:hyperlink>
    </w:p>
    <w:p w:rsidR="00CD4443" w:rsidRDefault="00CD4443" w:rsidP="00F51A8E">
      <w:pPr>
        <w:spacing w:line="240" w:lineRule="auto"/>
        <w:ind w:left="810" w:hanging="810"/>
        <w:rPr>
          <w:rFonts w:ascii="Times New Roman" w:hAnsi="Times New Roman" w:cs="Times New Roman"/>
          <w:sz w:val="24"/>
          <w:szCs w:val="24"/>
        </w:rPr>
      </w:pPr>
    </w:p>
    <w:p w:rsidR="00F51A8E" w:rsidRDefault="00CD4443" w:rsidP="00CD4443">
      <w:pPr>
        <w:spacing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Carey, M </w:t>
      </w:r>
      <w:r>
        <w:rPr>
          <w:rFonts w:ascii="Times New Roman" w:hAnsi="Times New Roman" w:cs="Times New Roman"/>
          <w:sz w:val="24"/>
          <w:szCs w:val="24"/>
        </w:rPr>
        <w:t xml:space="preserve">(2011). </w:t>
      </w:r>
      <w:r w:rsidR="00F51A8E">
        <w:rPr>
          <w:rFonts w:ascii="Times New Roman" w:hAnsi="Times New Roman" w:cs="Times New Roman"/>
          <w:sz w:val="24"/>
          <w:szCs w:val="24"/>
        </w:rPr>
        <w:t>Annual reports for Lutheran Medical Center</w:t>
      </w:r>
      <w:r>
        <w:rPr>
          <w:rFonts w:ascii="Times New Roman" w:hAnsi="Times New Roman" w:cs="Times New Roman"/>
          <w:sz w:val="24"/>
          <w:szCs w:val="24"/>
        </w:rPr>
        <w:t>.</w:t>
      </w:r>
      <w:r w:rsidR="00F51A8E">
        <w:rPr>
          <w:rFonts w:ascii="Times New Roman" w:hAnsi="Times New Roman" w:cs="Times New Roman"/>
          <w:sz w:val="24"/>
          <w:szCs w:val="24"/>
        </w:rPr>
        <w:t xml:space="preserve"> </w:t>
      </w:r>
      <w:r w:rsidRPr="00CD4443">
        <w:rPr>
          <w:rFonts w:ascii="Times New Roman" w:hAnsi="Times New Roman" w:cs="Times New Roman"/>
          <w:i/>
          <w:sz w:val="24"/>
          <w:szCs w:val="24"/>
        </w:rPr>
        <w:t>Putting People First.</w:t>
      </w:r>
      <w:r>
        <w:rPr>
          <w:rFonts w:ascii="Times New Roman" w:hAnsi="Times New Roman" w:cs="Times New Roman"/>
          <w:sz w:val="24"/>
          <w:szCs w:val="24"/>
        </w:rPr>
        <w:t xml:space="preserve"> Retrieved from </w:t>
      </w:r>
      <w:hyperlink r:id="rId16" w:history="1">
        <w:r w:rsidR="003560B3" w:rsidRPr="00CD4443">
          <w:rPr>
            <w:rStyle w:val="Hyperlink"/>
            <w:rFonts w:ascii="Times New Roman" w:hAnsi="Times New Roman" w:cs="Times New Roman"/>
            <w:color w:val="auto"/>
            <w:sz w:val="24"/>
            <w:szCs w:val="24"/>
            <w:u w:val="none"/>
          </w:rPr>
          <w:t>http://www.lutheranhealthcare.org/Main/Home.aspx</w:t>
        </w:r>
      </w:hyperlink>
    </w:p>
    <w:p w:rsidR="005571D0" w:rsidRDefault="005571D0" w:rsidP="00CD4443">
      <w:pPr>
        <w:spacing w:line="240" w:lineRule="auto"/>
        <w:ind w:left="810" w:hanging="810"/>
        <w:rPr>
          <w:rFonts w:ascii="Times New Roman" w:hAnsi="Times New Roman" w:cs="Times New Roman"/>
          <w:sz w:val="24"/>
          <w:szCs w:val="24"/>
        </w:rPr>
      </w:pPr>
    </w:p>
    <w:p w:rsidR="005571D0" w:rsidRDefault="005571D0" w:rsidP="00CD4443">
      <w:pPr>
        <w:spacing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New York City department of Health and Mental Hygiene (2006). </w:t>
      </w:r>
      <w:r w:rsidRPr="005571D0">
        <w:rPr>
          <w:rFonts w:ascii="Times New Roman" w:hAnsi="Times New Roman" w:cs="Times New Roman"/>
          <w:i/>
          <w:sz w:val="24"/>
          <w:szCs w:val="24"/>
        </w:rPr>
        <w:t>Community Health Profile</w:t>
      </w:r>
      <w:r>
        <w:rPr>
          <w:rFonts w:ascii="Times New Roman" w:hAnsi="Times New Roman" w:cs="Times New Roman"/>
          <w:sz w:val="24"/>
          <w:szCs w:val="24"/>
        </w:rPr>
        <w:t>. Pp 1-16. Retrieved from nyc.gov/health</w:t>
      </w:r>
    </w:p>
    <w:p w:rsidR="00EB56D7" w:rsidRDefault="00EB56D7" w:rsidP="00CD4443">
      <w:pPr>
        <w:spacing w:line="240" w:lineRule="auto"/>
        <w:ind w:left="810" w:hanging="810"/>
        <w:rPr>
          <w:rFonts w:ascii="Times New Roman" w:hAnsi="Times New Roman" w:cs="Times New Roman"/>
          <w:sz w:val="24"/>
          <w:szCs w:val="24"/>
        </w:rPr>
      </w:pPr>
    </w:p>
    <w:p w:rsidR="00CD4443" w:rsidRDefault="00524888" w:rsidP="00CD4443">
      <w:pPr>
        <w:spacing w:line="240" w:lineRule="auto"/>
        <w:ind w:left="810" w:hanging="810"/>
        <w:rPr>
          <w:rFonts w:ascii="Times New Roman" w:hAnsi="Times New Roman" w:cs="Times New Roman"/>
          <w:i/>
          <w:sz w:val="24"/>
          <w:szCs w:val="24"/>
        </w:rPr>
      </w:pPr>
      <w:proofErr w:type="spellStart"/>
      <w:r>
        <w:rPr>
          <w:rFonts w:ascii="Times New Roman" w:hAnsi="Times New Roman" w:cs="Times New Roman"/>
          <w:sz w:val="24"/>
          <w:szCs w:val="24"/>
        </w:rPr>
        <w:t>Rasinya</w:t>
      </w:r>
      <w:proofErr w:type="spellEnd"/>
      <w:r>
        <w:rPr>
          <w:rFonts w:ascii="Times New Roman" w:hAnsi="Times New Roman" w:cs="Times New Roman"/>
          <w:sz w:val="24"/>
          <w:szCs w:val="24"/>
        </w:rPr>
        <w:t xml:space="preserve">, D., &amp; Beckmann, J., </w:t>
      </w:r>
      <w:r>
        <w:rPr>
          <w:rFonts w:ascii="Times New Roman" w:hAnsi="Times New Roman" w:cs="Times New Roman"/>
          <w:sz w:val="24"/>
          <w:szCs w:val="24"/>
        </w:rPr>
        <w:t xml:space="preserve">(2009). </w:t>
      </w:r>
      <w:r w:rsidR="00EB56D7">
        <w:rPr>
          <w:rFonts w:ascii="Times New Roman" w:hAnsi="Times New Roman" w:cs="Times New Roman"/>
          <w:sz w:val="24"/>
          <w:szCs w:val="24"/>
        </w:rPr>
        <w:t>District Needs Statement: Fiscal Year</w:t>
      </w:r>
      <w:r>
        <w:rPr>
          <w:rFonts w:ascii="Times New Roman" w:hAnsi="Times New Roman" w:cs="Times New Roman"/>
          <w:sz w:val="24"/>
          <w:szCs w:val="24"/>
        </w:rPr>
        <w:t>.</w:t>
      </w:r>
      <w:r w:rsidR="00EB56D7">
        <w:rPr>
          <w:rFonts w:ascii="Times New Roman" w:hAnsi="Times New Roman" w:cs="Times New Roman"/>
          <w:sz w:val="24"/>
          <w:szCs w:val="24"/>
        </w:rPr>
        <w:t xml:space="preserve"> </w:t>
      </w:r>
      <w:r w:rsidR="00EB56D7" w:rsidRPr="00EB56D7">
        <w:rPr>
          <w:rFonts w:ascii="Times New Roman" w:hAnsi="Times New Roman" w:cs="Times New Roman"/>
          <w:i/>
          <w:sz w:val="24"/>
          <w:szCs w:val="24"/>
        </w:rPr>
        <w:t>Senior Citizen Housing</w:t>
      </w:r>
      <w:r w:rsidR="00EB56D7">
        <w:rPr>
          <w:rFonts w:ascii="Times New Roman" w:hAnsi="Times New Roman" w:cs="Times New Roman"/>
          <w:i/>
          <w:sz w:val="24"/>
          <w:szCs w:val="24"/>
        </w:rPr>
        <w:t xml:space="preserve">. </w:t>
      </w:r>
    </w:p>
    <w:p w:rsidR="00BB1475" w:rsidRDefault="00BB1475" w:rsidP="00CD4443">
      <w:pPr>
        <w:spacing w:line="240" w:lineRule="auto"/>
        <w:ind w:left="810" w:hanging="810"/>
        <w:rPr>
          <w:rFonts w:ascii="Times New Roman" w:hAnsi="Times New Roman" w:cs="Times New Roman"/>
          <w:i/>
          <w:sz w:val="24"/>
          <w:szCs w:val="24"/>
        </w:rPr>
      </w:pPr>
    </w:p>
    <w:p w:rsidR="00BB1475" w:rsidRDefault="00BB1475" w:rsidP="00CD4443">
      <w:pPr>
        <w:spacing w:line="240" w:lineRule="auto"/>
        <w:ind w:left="810" w:hanging="810"/>
        <w:rPr>
          <w:rFonts w:ascii="Times New Roman" w:hAnsi="Times New Roman" w:cs="Times New Roman"/>
          <w:sz w:val="24"/>
          <w:szCs w:val="24"/>
        </w:rPr>
      </w:pPr>
      <w:r>
        <w:rPr>
          <w:rFonts w:ascii="Times New Roman" w:hAnsi="Times New Roman" w:cs="Times New Roman"/>
          <w:sz w:val="24"/>
          <w:szCs w:val="24"/>
        </w:rPr>
        <w:t>U.S. Department of Health and Human Services (2014</w:t>
      </w:r>
      <w:r w:rsidRPr="00BB1475">
        <w:rPr>
          <w:rFonts w:ascii="Times New Roman" w:hAnsi="Times New Roman" w:cs="Times New Roman"/>
          <w:i/>
          <w:sz w:val="24"/>
          <w:szCs w:val="24"/>
        </w:rPr>
        <w:t>). Breast Cancer</w:t>
      </w:r>
      <w:r>
        <w:rPr>
          <w:rFonts w:ascii="Times New Roman" w:hAnsi="Times New Roman" w:cs="Times New Roman"/>
          <w:sz w:val="24"/>
          <w:szCs w:val="24"/>
        </w:rPr>
        <w:t xml:space="preserve">. Retrieved from </w:t>
      </w:r>
      <w:hyperlink r:id="rId17" w:history="1">
        <w:r w:rsidR="00F4194F" w:rsidRPr="00F4194F">
          <w:rPr>
            <w:rStyle w:val="Hyperlink"/>
            <w:rFonts w:ascii="Times New Roman" w:hAnsi="Times New Roman" w:cs="Times New Roman"/>
            <w:color w:val="auto"/>
            <w:sz w:val="24"/>
            <w:szCs w:val="24"/>
            <w:u w:val="none"/>
          </w:rPr>
          <w:t>http://www.cancer.gov/cancertopics/types/breast</w:t>
        </w:r>
      </w:hyperlink>
    </w:p>
    <w:p w:rsidR="00F4194F" w:rsidRDefault="00F4194F" w:rsidP="00CD4443">
      <w:pPr>
        <w:spacing w:line="240" w:lineRule="auto"/>
        <w:ind w:left="810" w:hanging="810"/>
        <w:rPr>
          <w:rFonts w:ascii="Times New Roman" w:hAnsi="Times New Roman" w:cs="Times New Roman"/>
          <w:sz w:val="24"/>
          <w:szCs w:val="24"/>
        </w:rPr>
      </w:pPr>
    </w:p>
    <w:p w:rsidR="00F4194F" w:rsidRDefault="00F4194F" w:rsidP="00CD4443">
      <w:pPr>
        <w:spacing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NYC Department for the Aging (2014). </w:t>
      </w:r>
      <w:r w:rsidRPr="00F4194F">
        <w:rPr>
          <w:rFonts w:ascii="Times New Roman" w:hAnsi="Times New Roman" w:cs="Times New Roman"/>
          <w:i/>
          <w:sz w:val="24"/>
          <w:szCs w:val="24"/>
        </w:rPr>
        <w:t>Senior Services and Programs</w:t>
      </w:r>
      <w:r>
        <w:rPr>
          <w:rFonts w:ascii="Times New Roman" w:hAnsi="Times New Roman" w:cs="Times New Roman"/>
          <w:sz w:val="24"/>
          <w:szCs w:val="24"/>
        </w:rPr>
        <w:t xml:space="preserve">. Retrieved from </w:t>
      </w:r>
      <w:r w:rsidRPr="00F4194F">
        <w:rPr>
          <w:rFonts w:ascii="Times New Roman" w:hAnsi="Times New Roman" w:cs="Times New Roman"/>
          <w:sz w:val="24"/>
          <w:szCs w:val="24"/>
        </w:rPr>
        <w:t>http://www.nyc.gov/html/dfta/html/health/health.shtml</w:t>
      </w:r>
    </w:p>
    <w:p w:rsidR="00F4194F" w:rsidRDefault="00F4194F" w:rsidP="00CD4443">
      <w:pPr>
        <w:spacing w:line="240" w:lineRule="auto"/>
        <w:ind w:left="810" w:hanging="810"/>
        <w:rPr>
          <w:rFonts w:ascii="Times New Roman" w:hAnsi="Times New Roman" w:cs="Times New Roman"/>
          <w:sz w:val="24"/>
          <w:szCs w:val="24"/>
        </w:rPr>
      </w:pPr>
    </w:p>
    <w:p w:rsidR="00F4194F" w:rsidRDefault="00F4194F" w:rsidP="00CD4443">
      <w:pPr>
        <w:spacing w:line="240" w:lineRule="auto"/>
        <w:ind w:left="810" w:hanging="810"/>
        <w:rPr>
          <w:rFonts w:ascii="Times New Roman" w:hAnsi="Times New Roman" w:cs="Times New Roman"/>
          <w:sz w:val="24"/>
          <w:szCs w:val="24"/>
        </w:rPr>
      </w:pPr>
    </w:p>
    <w:p w:rsidR="00F4194F" w:rsidRPr="00BB1475" w:rsidRDefault="00F4194F" w:rsidP="00CD4443">
      <w:pPr>
        <w:spacing w:line="240" w:lineRule="auto"/>
        <w:ind w:left="810" w:hanging="810"/>
        <w:rPr>
          <w:rFonts w:ascii="Times New Roman" w:hAnsi="Times New Roman" w:cs="Times New Roman"/>
          <w:sz w:val="24"/>
          <w:szCs w:val="24"/>
        </w:rPr>
      </w:pPr>
    </w:p>
    <w:p w:rsidR="00BB1475" w:rsidRDefault="00BB1475" w:rsidP="00CD4443">
      <w:pPr>
        <w:spacing w:line="240" w:lineRule="auto"/>
        <w:ind w:left="810" w:hanging="810"/>
        <w:rPr>
          <w:rFonts w:ascii="Times New Roman" w:hAnsi="Times New Roman" w:cs="Times New Roman"/>
          <w:i/>
          <w:sz w:val="24"/>
          <w:szCs w:val="24"/>
        </w:rPr>
      </w:pPr>
    </w:p>
    <w:p w:rsidR="00BB1475" w:rsidRPr="00BB1475" w:rsidRDefault="00BB1475" w:rsidP="00CD4443">
      <w:pPr>
        <w:spacing w:line="240" w:lineRule="auto"/>
        <w:ind w:left="810" w:hanging="810"/>
        <w:rPr>
          <w:rFonts w:ascii="Times New Roman" w:hAnsi="Times New Roman" w:cs="Times New Roman"/>
          <w:sz w:val="24"/>
          <w:szCs w:val="24"/>
        </w:rPr>
      </w:pPr>
    </w:p>
    <w:p w:rsidR="00385A94" w:rsidRDefault="00385A94" w:rsidP="00CD4443">
      <w:pPr>
        <w:spacing w:line="240" w:lineRule="auto"/>
        <w:ind w:left="810" w:hanging="810"/>
        <w:rPr>
          <w:rFonts w:ascii="Times New Roman" w:hAnsi="Times New Roman" w:cs="Times New Roman"/>
          <w:sz w:val="24"/>
          <w:szCs w:val="24"/>
        </w:rPr>
      </w:pPr>
    </w:p>
    <w:p w:rsidR="00CD4443" w:rsidRDefault="00CD4443" w:rsidP="00CD4443">
      <w:pPr>
        <w:spacing w:line="240" w:lineRule="auto"/>
        <w:ind w:left="810" w:hanging="810"/>
        <w:rPr>
          <w:rFonts w:ascii="Times New Roman" w:hAnsi="Times New Roman" w:cs="Times New Roman"/>
          <w:sz w:val="24"/>
          <w:szCs w:val="24"/>
        </w:rPr>
      </w:pPr>
    </w:p>
    <w:p w:rsidR="00CD4443" w:rsidRDefault="00CD4443" w:rsidP="00CD4443">
      <w:pPr>
        <w:spacing w:line="240" w:lineRule="auto"/>
        <w:ind w:left="810" w:hanging="810"/>
        <w:rPr>
          <w:rFonts w:ascii="Times New Roman" w:hAnsi="Times New Roman" w:cs="Times New Roman"/>
          <w:sz w:val="24"/>
          <w:szCs w:val="24"/>
        </w:rPr>
      </w:pPr>
    </w:p>
    <w:p w:rsidR="00F51A8E" w:rsidRDefault="00F51A8E" w:rsidP="00447ED6">
      <w:pPr>
        <w:spacing w:line="480" w:lineRule="auto"/>
        <w:rPr>
          <w:rFonts w:ascii="Times New Roman" w:hAnsi="Times New Roman" w:cs="Times New Roman"/>
          <w:sz w:val="24"/>
          <w:szCs w:val="24"/>
        </w:rPr>
      </w:pPr>
    </w:p>
    <w:p w:rsidR="009465C9" w:rsidRDefault="009465C9" w:rsidP="00447ED6">
      <w:pPr>
        <w:spacing w:line="480" w:lineRule="auto"/>
        <w:rPr>
          <w:rFonts w:ascii="Times New Roman" w:hAnsi="Times New Roman" w:cs="Times New Roman"/>
          <w:sz w:val="24"/>
          <w:szCs w:val="24"/>
        </w:rPr>
      </w:pPr>
    </w:p>
    <w:sectPr w:rsidR="009465C9" w:rsidSect="002E1B22">
      <w:headerReference w:type="default" r:id="rId18"/>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F32" w:rsidRDefault="006F3F32" w:rsidP="007C0AE8">
      <w:pPr>
        <w:spacing w:after="0" w:line="240" w:lineRule="auto"/>
      </w:pPr>
      <w:r>
        <w:separator/>
      </w:r>
    </w:p>
  </w:endnote>
  <w:endnote w:type="continuationSeparator" w:id="0">
    <w:p w:rsidR="006F3F32" w:rsidRDefault="006F3F32" w:rsidP="007C0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F32" w:rsidRDefault="006F3F32" w:rsidP="007C0AE8">
      <w:pPr>
        <w:spacing w:after="0" w:line="240" w:lineRule="auto"/>
      </w:pPr>
      <w:r>
        <w:separator/>
      </w:r>
    </w:p>
  </w:footnote>
  <w:footnote w:type="continuationSeparator" w:id="0">
    <w:p w:rsidR="006F3F32" w:rsidRDefault="006F3F32" w:rsidP="007C0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E8" w:rsidRPr="007C0AE8" w:rsidRDefault="007C0AE8">
    <w:pPr>
      <w:pStyle w:val="Header"/>
      <w:jc w:val="right"/>
      <w:rPr>
        <w:rFonts w:ascii="Times New Roman" w:hAnsi="Times New Roman" w:cs="Times New Roman"/>
        <w:sz w:val="24"/>
        <w:szCs w:val="24"/>
      </w:rPr>
    </w:pPr>
  </w:p>
  <w:p w:rsidR="007C0AE8" w:rsidRPr="007C0AE8" w:rsidRDefault="007C0AE8">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919"/>
    <w:rsid w:val="00031170"/>
    <w:rsid w:val="000564AF"/>
    <w:rsid w:val="00093DF1"/>
    <w:rsid w:val="00107A25"/>
    <w:rsid w:val="00160B74"/>
    <w:rsid w:val="00166197"/>
    <w:rsid w:val="00175E13"/>
    <w:rsid w:val="001B59F2"/>
    <w:rsid w:val="002032A7"/>
    <w:rsid w:val="002061AC"/>
    <w:rsid w:val="00260E40"/>
    <w:rsid w:val="00274374"/>
    <w:rsid w:val="00295563"/>
    <w:rsid w:val="002D3DD2"/>
    <w:rsid w:val="002E1B22"/>
    <w:rsid w:val="00310A91"/>
    <w:rsid w:val="00315919"/>
    <w:rsid w:val="00335D66"/>
    <w:rsid w:val="00347C13"/>
    <w:rsid w:val="00353E7F"/>
    <w:rsid w:val="003560B3"/>
    <w:rsid w:val="00375AD7"/>
    <w:rsid w:val="003808B9"/>
    <w:rsid w:val="00385A94"/>
    <w:rsid w:val="003A0177"/>
    <w:rsid w:val="004148A8"/>
    <w:rsid w:val="00415135"/>
    <w:rsid w:val="00447ED6"/>
    <w:rsid w:val="00456C36"/>
    <w:rsid w:val="00472DD8"/>
    <w:rsid w:val="004A1DA4"/>
    <w:rsid w:val="00524888"/>
    <w:rsid w:val="005571D0"/>
    <w:rsid w:val="0056686A"/>
    <w:rsid w:val="00572C01"/>
    <w:rsid w:val="005A0DBA"/>
    <w:rsid w:val="005A7F83"/>
    <w:rsid w:val="005C0E8E"/>
    <w:rsid w:val="005D530A"/>
    <w:rsid w:val="00654116"/>
    <w:rsid w:val="006823EA"/>
    <w:rsid w:val="006C444A"/>
    <w:rsid w:val="006C691A"/>
    <w:rsid w:val="006F3F32"/>
    <w:rsid w:val="00716406"/>
    <w:rsid w:val="00722875"/>
    <w:rsid w:val="00790C3F"/>
    <w:rsid w:val="007A5A01"/>
    <w:rsid w:val="007C0AE8"/>
    <w:rsid w:val="00826DA0"/>
    <w:rsid w:val="00866725"/>
    <w:rsid w:val="00890077"/>
    <w:rsid w:val="008A2C0E"/>
    <w:rsid w:val="008A7A2E"/>
    <w:rsid w:val="009465C9"/>
    <w:rsid w:val="0097067A"/>
    <w:rsid w:val="00977708"/>
    <w:rsid w:val="00990FD0"/>
    <w:rsid w:val="009B5EE7"/>
    <w:rsid w:val="009C414F"/>
    <w:rsid w:val="009C527E"/>
    <w:rsid w:val="00A01CA2"/>
    <w:rsid w:val="00A13A24"/>
    <w:rsid w:val="00A13AF9"/>
    <w:rsid w:val="00A421CD"/>
    <w:rsid w:val="00A5121D"/>
    <w:rsid w:val="00A65DDE"/>
    <w:rsid w:val="00AA7954"/>
    <w:rsid w:val="00B0556C"/>
    <w:rsid w:val="00B27D19"/>
    <w:rsid w:val="00B961BF"/>
    <w:rsid w:val="00BB1475"/>
    <w:rsid w:val="00BF6FC0"/>
    <w:rsid w:val="00C26235"/>
    <w:rsid w:val="00C34C89"/>
    <w:rsid w:val="00C937C4"/>
    <w:rsid w:val="00C96C26"/>
    <w:rsid w:val="00CD4443"/>
    <w:rsid w:val="00CE0297"/>
    <w:rsid w:val="00CE459C"/>
    <w:rsid w:val="00CF11BD"/>
    <w:rsid w:val="00D14FEA"/>
    <w:rsid w:val="00D3454C"/>
    <w:rsid w:val="00D41B53"/>
    <w:rsid w:val="00D52ADF"/>
    <w:rsid w:val="00D62376"/>
    <w:rsid w:val="00D95BCE"/>
    <w:rsid w:val="00DA4BAF"/>
    <w:rsid w:val="00DC5DE5"/>
    <w:rsid w:val="00DD36E5"/>
    <w:rsid w:val="00E03086"/>
    <w:rsid w:val="00EB56D7"/>
    <w:rsid w:val="00ED150D"/>
    <w:rsid w:val="00ED31CF"/>
    <w:rsid w:val="00EF3410"/>
    <w:rsid w:val="00F4194F"/>
    <w:rsid w:val="00F51A8E"/>
    <w:rsid w:val="00F80BA2"/>
    <w:rsid w:val="00F85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58EA4F-EFAA-42D7-B280-6E50E8C1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6725"/>
    <w:rPr>
      <w:color w:val="0563C1" w:themeColor="hyperlink"/>
      <w:u w:val="single"/>
    </w:rPr>
  </w:style>
  <w:style w:type="paragraph" w:styleId="BodyText">
    <w:name w:val="Body Text"/>
    <w:basedOn w:val="Normal"/>
    <w:link w:val="BodyTextChar"/>
    <w:rsid w:val="00A13AF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13AF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0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AE8"/>
  </w:style>
  <w:style w:type="paragraph" w:styleId="Footer">
    <w:name w:val="footer"/>
    <w:basedOn w:val="Normal"/>
    <w:link w:val="FooterChar"/>
    <w:uiPriority w:val="99"/>
    <w:unhideWhenUsed/>
    <w:rsid w:val="007C0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AE8"/>
  </w:style>
  <w:style w:type="paragraph" w:styleId="BalloonText">
    <w:name w:val="Balloon Text"/>
    <w:basedOn w:val="Normal"/>
    <w:link w:val="BalloonTextChar"/>
    <w:uiPriority w:val="99"/>
    <w:semiHidden/>
    <w:unhideWhenUsed/>
    <w:rsid w:val="00385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A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386354">
      <w:bodyDiv w:val="1"/>
      <w:marLeft w:val="0"/>
      <w:marRight w:val="0"/>
      <w:marTop w:val="0"/>
      <w:marBottom w:val="0"/>
      <w:divBdr>
        <w:top w:val="none" w:sz="0" w:space="0" w:color="auto"/>
        <w:left w:val="none" w:sz="0" w:space="0" w:color="auto"/>
        <w:bottom w:val="none" w:sz="0" w:space="0" w:color="auto"/>
        <w:right w:val="none" w:sz="0" w:space="0" w:color="auto"/>
      </w:divBdr>
      <w:divsChild>
        <w:div w:id="471562577">
          <w:marLeft w:val="0"/>
          <w:marRight w:val="0"/>
          <w:marTop w:val="0"/>
          <w:marBottom w:val="0"/>
          <w:divBdr>
            <w:top w:val="none" w:sz="0" w:space="0" w:color="auto"/>
            <w:left w:val="none" w:sz="0" w:space="0" w:color="auto"/>
            <w:bottom w:val="none" w:sz="0" w:space="0" w:color="auto"/>
            <w:right w:val="none" w:sz="0" w:space="0" w:color="auto"/>
          </w:divBdr>
          <w:divsChild>
            <w:div w:id="1957566326">
              <w:marLeft w:val="0"/>
              <w:marRight w:val="0"/>
              <w:marTop w:val="0"/>
              <w:marBottom w:val="0"/>
              <w:divBdr>
                <w:top w:val="none" w:sz="0" w:space="0" w:color="auto"/>
                <w:left w:val="none" w:sz="0" w:space="0" w:color="auto"/>
                <w:bottom w:val="none" w:sz="0" w:space="0" w:color="auto"/>
                <w:right w:val="none" w:sz="0" w:space="0" w:color="auto"/>
              </w:divBdr>
              <w:divsChild>
                <w:div w:id="69349488">
                  <w:marLeft w:val="0"/>
                  <w:marRight w:val="0"/>
                  <w:marTop w:val="0"/>
                  <w:marBottom w:val="0"/>
                  <w:divBdr>
                    <w:top w:val="none" w:sz="0" w:space="0" w:color="auto"/>
                    <w:left w:val="none" w:sz="0" w:space="0" w:color="auto"/>
                    <w:bottom w:val="none" w:sz="0" w:space="0" w:color="auto"/>
                    <w:right w:val="none" w:sz="0" w:space="0" w:color="auto"/>
                  </w:divBdr>
                  <w:divsChild>
                    <w:div w:id="1996689482">
                      <w:marLeft w:val="0"/>
                      <w:marRight w:val="0"/>
                      <w:marTop w:val="0"/>
                      <w:marBottom w:val="0"/>
                      <w:divBdr>
                        <w:top w:val="none" w:sz="0" w:space="0" w:color="auto"/>
                        <w:left w:val="none" w:sz="0" w:space="0" w:color="auto"/>
                        <w:bottom w:val="none" w:sz="0" w:space="0" w:color="auto"/>
                        <w:right w:val="none" w:sz="0" w:space="0" w:color="auto"/>
                      </w:divBdr>
                      <w:divsChild>
                        <w:div w:id="845167390">
                          <w:marLeft w:val="0"/>
                          <w:marRight w:val="0"/>
                          <w:marTop w:val="0"/>
                          <w:marBottom w:val="0"/>
                          <w:divBdr>
                            <w:top w:val="none" w:sz="0" w:space="0" w:color="auto"/>
                            <w:left w:val="none" w:sz="0" w:space="0" w:color="auto"/>
                            <w:bottom w:val="none" w:sz="0" w:space="0" w:color="auto"/>
                            <w:right w:val="none" w:sz="0" w:space="0" w:color="auto"/>
                          </w:divBdr>
                          <w:divsChild>
                            <w:div w:id="279915527">
                              <w:marLeft w:val="0"/>
                              <w:marRight w:val="0"/>
                              <w:marTop w:val="0"/>
                              <w:marBottom w:val="0"/>
                              <w:divBdr>
                                <w:top w:val="none" w:sz="0" w:space="0" w:color="auto"/>
                                <w:left w:val="none" w:sz="0" w:space="0" w:color="auto"/>
                                <w:bottom w:val="none" w:sz="0" w:space="0" w:color="auto"/>
                                <w:right w:val="none" w:sz="0" w:space="0" w:color="auto"/>
                              </w:divBdr>
                              <w:divsChild>
                                <w:div w:id="304050550">
                                  <w:marLeft w:val="0"/>
                                  <w:marRight w:val="0"/>
                                  <w:marTop w:val="0"/>
                                  <w:marBottom w:val="0"/>
                                  <w:divBdr>
                                    <w:top w:val="none" w:sz="0" w:space="0" w:color="auto"/>
                                    <w:left w:val="none" w:sz="0" w:space="0" w:color="auto"/>
                                    <w:bottom w:val="none" w:sz="0" w:space="0" w:color="auto"/>
                                    <w:right w:val="none" w:sz="0" w:space="0" w:color="auto"/>
                                  </w:divBdr>
                                  <w:divsChild>
                                    <w:div w:id="20570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6720">
                              <w:marLeft w:val="0"/>
                              <w:marRight w:val="0"/>
                              <w:marTop w:val="0"/>
                              <w:marBottom w:val="0"/>
                              <w:divBdr>
                                <w:top w:val="none" w:sz="0" w:space="0" w:color="auto"/>
                                <w:left w:val="none" w:sz="0" w:space="0" w:color="auto"/>
                                <w:bottom w:val="none" w:sz="0" w:space="0" w:color="auto"/>
                                <w:right w:val="none" w:sz="0" w:space="0" w:color="auto"/>
                              </w:divBdr>
                              <w:divsChild>
                                <w:div w:id="560212600">
                                  <w:marLeft w:val="0"/>
                                  <w:marRight w:val="0"/>
                                  <w:marTop w:val="0"/>
                                  <w:marBottom w:val="0"/>
                                  <w:divBdr>
                                    <w:top w:val="none" w:sz="0" w:space="0" w:color="auto"/>
                                    <w:left w:val="none" w:sz="0" w:space="0" w:color="auto"/>
                                    <w:bottom w:val="none" w:sz="0" w:space="0" w:color="auto"/>
                                    <w:right w:val="none" w:sz="0" w:space="0" w:color="auto"/>
                                  </w:divBdr>
                                </w:div>
                                <w:div w:id="1100106289">
                                  <w:marLeft w:val="0"/>
                                  <w:marRight w:val="0"/>
                                  <w:marTop w:val="0"/>
                                  <w:marBottom w:val="0"/>
                                  <w:divBdr>
                                    <w:top w:val="none" w:sz="0" w:space="0" w:color="auto"/>
                                    <w:left w:val="none" w:sz="0" w:space="0" w:color="auto"/>
                                    <w:bottom w:val="none" w:sz="0" w:space="0" w:color="auto"/>
                                    <w:right w:val="none" w:sz="0" w:space="0" w:color="auto"/>
                                  </w:divBdr>
                                </w:div>
                              </w:divsChild>
                            </w:div>
                            <w:div w:id="1400864563">
                              <w:marLeft w:val="0"/>
                              <w:marRight w:val="0"/>
                              <w:marTop w:val="0"/>
                              <w:marBottom w:val="0"/>
                              <w:divBdr>
                                <w:top w:val="none" w:sz="0" w:space="0" w:color="auto"/>
                                <w:left w:val="none" w:sz="0" w:space="0" w:color="auto"/>
                                <w:bottom w:val="none" w:sz="0" w:space="0" w:color="auto"/>
                                <w:right w:val="none" w:sz="0" w:space="0" w:color="auto"/>
                              </w:divBdr>
                            </w:div>
                            <w:div w:id="1932885692">
                              <w:marLeft w:val="0"/>
                              <w:marRight w:val="0"/>
                              <w:marTop w:val="0"/>
                              <w:marBottom w:val="0"/>
                              <w:divBdr>
                                <w:top w:val="none" w:sz="0" w:space="0" w:color="auto"/>
                                <w:left w:val="none" w:sz="0" w:space="0" w:color="auto"/>
                                <w:bottom w:val="none" w:sz="0" w:space="0" w:color="auto"/>
                                <w:right w:val="none" w:sz="0" w:space="0" w:color="auto"/>
                              </w:divBdr>
                            </w:div>
                            <w:div w:id="527568298">
                              <w:marLeft w:val="0"/>
                              <w:marRight w:val="0"/>
                              <w:marTop w:val="0"/>
                              <w:marBottom w:val="0"/>
                              <w:divBdr>
                                <w:top w:val="none" w:sz="0" w:space="0" w:color="auto"/>
                                <w:left w:val="none" w:sz="0" w:space="0" w:color="auto"/>
                                <w:bottom w:val="none" w:sz="0" w:space="0" w:color="auto"/>
                                <w:right w:val="none" w:sz="0" w:space="0" w:color="auto"/>
                              </w:divBdr>
                            </w:div>
                            <w:div w:id="1239826286">
                              <w:marLeft w:val="0"/>
                              <w:marRight w:val="0"/>
                              <w:marTop w:val="0"/>
                              <w:marBottom w:val="0"/>
                              <w:divBdr>
                                <w:top w:val="none" w:sz="0" w:space="0" w:color="auto"/>
                                <w:left w:val="none" w:sz="0" w:space="0" w:color="auto"/>
                                <w:bottom w:val="none" w:sz="0" w:space="0" w:color="auto"/>
                                <w:right w:val="none" w:sz="0" w:space="0" w:color="auto"/>
                              </w:divBdr>
                            </w:div>
                            <w:div w:id="1832981695">
                              <w:marLeft w:val="0"/>
                              <w:marRight w:val="0"/>
                              <w:marTop w:val="0"/>
                              <w:marBottom w:val="0"/>
                              <w:divBdr>
                                <w:top w:val="none" w:sz="0" w:space="0" w:color="auto"/>
                                <w:left w:val="none" w:sz="0" w:space="0" w:color="auto"/>
                                <w:bottom w:val="none" w:sz="0" w:space="0" w:color="auto"/>
                                <w:right w:val="none" w:sz="0" w:space="0" w:color="auto"/>
                              </w:divBdr>
                            </w:div>
                            <w:div w:id="2127771296">
                              <w:marLeft w:val="0"/>
                              <w:marRight w:val="0"/>
                              <w:marTop w:val="0"/>
                              <w:marBottom w:val="0"/>
                              <w:divBdr>
                                <w:top w:val="none" w:sz="0" w:space="0" w:color="auto"/>
                                <w:left w:val="none" w:sz="0" w:space="0" w:color="auto"/>
                                <w:bottom w:val="none" w:sz="0" w:space="0" w:color="auto"/>
                                <w:right w:val="none" w:sz="0" w:space="0" w:color="auto"/>
                              </w:divBdr>
                            </w:div>
                            <w:div w:id="709495973">
                              <w:marLeft w:val="0"/>
                              <w:marRight w:val="0"/>
                              <w:marTop w:val="0"/>
                              <w:marBottom w:val="0"/>
                              <w:divBdr>
                                <w:top w:val="none" w:sz="0" w:space="0" w:color="auto"/>
                                <w:left w:val="none" w:sz="0" w:space="0" w:color="auto"/>
                                <w:bottom w:val="none" w:sz="0" w:space="0" w:color="auto"/>
                                <w:right w:val="none" w:sz="0" w:space="0" w:color="auto"/>
                              </w:divBdr>
                            </w:div>
                            <w:div w:id="268784665">
                              <w:marLeft w:val="0"/>
                              <w:marRight w:val="0"/>
                              <w:marTop w:val="0"/>
                              <w:marBottom w:val="0"/>
                              <w:divBdr>
                                <w:top w:val="none" w:sz="0" w:space="0" w:color="auto"/>
                                <w:left w:val="none" w:sz="0" w:space="0" w:color="auto"/>
                                <w:bottom w:val="none" w:sz="0" w:space="0" w:color="auto"/>
                                <w:right w:val="none" w:sz="0" w:space="0" w:color="auto"/>
                              </w:divBdr>
                            </w:div>
                            <w:div w:id="742797283">
                              <w:marLeft w:val="0"/>
                              <w:marRight w:val="0"/>
                              <w:marTop w:val="0"/>
                              <w:marBottom w:val="0"/>
                              <w:divBdr>
                                <w:top w:val="none" w:sz="0" w:space="0" w:color="auto"/>
                                <w:left w:val="none" w:sz="0" w:space="0" w:color="auto"/>
                                <w:bottom w:val="none" w:sz="0" w:space="0" w:color="auto"/>
                                <w:right w:val="none" w:sz="0" w:space="0" w:color="auto"/>
                              </w:divBdr>
                              <w:divsChild>
                                <w:div w:id="814295234">
                                  <w:marLeft w:val="0"/>
                                  <w:marRight w:val="0"/>
                                  <w:marTop w:val="0"/>
                                  <w:marBottom w:val="0"/>
                                  <w:divBdr>
                                    <w:top w:val="none" w:sz="0" w:space="0" w:color="auto"/>
                                    <w:left w:val="none" w:sz="0" w:space="0" w:color="auto"/>
                                    <w:bottom w:val="none" w:sz="0" w:space="0" w:color="auto"/>
                                    <w:right w:val="none" w:sz="0" w:space="0" w:color="auto"/>
                                  </w:divBdr>
                                  <w:divsChild>
                                    <w:div w:id="7577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718">
                              <w:marLeft w:val="0"/>
                              <w:marRight w:val="0"/>
                              <w:marTop w:val="0"/>
                              <w:marBottom w:val="0"/>
                              <w:divBdr>
                                <w:top w:val="none" w:sz="0" w:space="0" w:color="auto"/>
                                <w:left w:val="none" w:sz="0" w:space="0" w:color="auto"/>
                                <w:bottom w:val="none" w:sz="0" w:space="0" w:color="auto"/>
                                <w:right w:val="none" w:sz="0" w:space="0" w:color="auto"/>
                              </w:divBdr>
                            </w:div>
                            <w:div w:id="1783501285">
                              <w:marLeft w:val="0"/>
                              <w:marRight w:val="0"/>
                              <w:marTop w:val="0"/>
                              <w:marBottom w:val="0"/>
                              <w:divBdr>
                                <w:top w:val="none" w:sz="0" w:space="0" w:color="auto"/>
                                <w:left w:val="none" w:sz="0" w:space="0" w:color="auto"/>
                                <w:bottom w:val="none" w:sz="0" w:space="0" w:color="auto"/>
                                <w:right w:val="none" w:sz="0" w:space="0" w:color="auto"/>
                              </w:divBdr>
                            </w:div>
                            <w:div w:id="18239558">
                              <w:marLeft w:val="0"/>
                              <w:marRight w:val="0"/>
                              <w:marTop w:val="0"/>
                              <w:marBottom w:val="0"/>
                              <w:divBdr>
                                <w:top w:val="none" w:sz="0" w:space="0" w:color="auto"/>
                                <w:left w:val="none" w:sz="0" w:space="0" w:color="auto"/>
                                <w:bottom w:val="none" w:sz="0" w:space="0" w:color="auto"/>
                                <w:right w:val="none" w:sz="0" w:space="0" w:color="auto"/>
                              </w:divBdr>
                            </w:div>
                            <w:div w:id="593975665">
                              <w:marLeft w:val="0"/>
                              <w:marRight w:val="0"/>
                              <w:marTop w:val="0"/>
                              <w:marBottom w:val="0"/>
                              <w:divBdr>
                                <w:top w:val="none" w:sz="0" w:space="0" w:color="auto"/>
                                <w:left w:val="none" w:sz="0" w:space="0" w:color="auto"/>
                                <w:bottom w:val="none" w:sz="0" w:space="0" w:color="auto"/>
                                <w:right w:val="none" w:sz="0" w:space="0" w:color="auto"/>
                              </w:divBdr>
                            </w:div>
                            <w:div w:id="1088306472">
                              <w:marLeft w:val="0"/>
                              <w:marRight w:val="0"/>
                              <w:marTop w:val="0"/>
                              <w:marBottom w:val="0"/>
                              <w:divBdr>
                                <w:top w:val="none" w:sz="0" w:space="0" w:color="auto"/>
                                <w:left w:val="none" w:sz="0" w:space="0" w:color="auto"/>
                                <w:bottom w:val="none" w:sz="0" w:space="0" w:color="auto"/>
                                <w:right w:val="none" w:sz="0" w:space="0" w:color="auto"/>
                              </w:divBdr>
                              <w:divsChild>
                                <w:div w:id="1835561362">
                                  <w:marLeft w:val="0"/>
                                  <w:marRight w:val="0"/>
                                  <w:marTop w:val="0"/>
                                  <w:marBottom w:val="0"/>
                                  <w:divBdr>
                                    <w:top w:val="none" w:sz="0" w:space="0" w:color="auto"/>
                                    <w:left w:val="none" w:sz="0" w:space="0" w:color="auto"/>
                                    <w:bottom w:val="none" w:sz="0" w:space="0" w:color="auto"/>
                                    <w:right w:val="none" w:sz="0" w:space="0" w:color="auto"/>
                                  </w:divBdr>
                                </w:div>
                                <w:div w:id="381057540">
                                  <w:marLeft w:val="0"/>
                                  <w:marRight w:val="0"/>
                                  <w:marTop w:val="0"/>
                                  <w:marBottom w:val="0"/>
                                  <w:divBdr>
                                    <w:top w:val="none" w:sz="0" w:space="0" w:color="auto"/>
                                    <w:left w:val="none" w:sz="0" w:space="0" w:color="auto"/>
                                    <w:bottom w:val="none" w:sz="0" w:space="0" w:color="auto"/>
                                    <w:right w:val="none" w:sz="0" w:space="0" w:color="auto"/>
                                  </w:divBdr>
                                </w:div>
                              </w:divsChild>
                            </w:div>
                            <w:div w:id="1554923717">
                              <w:marLeft w:val="0"/>
                              <w:marRight w:val="0"/>
                              <w:marTop w:val="0"/>
                              <w:marBottom w:val="0"/>
                              <w:divBdr>
                                <w:top w:val="none" w:sz="0" w:space="0" w:color="auto"/>
                                <w:left w:val="none" w:sz="0" w:space="0" w:color="auto"/>
                                <w:bottom w:val="none" w:sz="0" w:space="0" w:color="auto"/>
                                <w:right w:val="none" w:sz="0" w:space="0" w:color="auto"/>
                              </w:divBdr>
                              <w:divsChild>
                                <w:div w:id="904606522">
                                  <w:marLeft w:val="0"/>
                                  <w:marRight w:val="0"/>
                                  <w:marTop w:val="0"/>
                                  <w:marBottom w:val="0"/>
                                  <w:divBdr>
                                    <w:top w:val="none" w:sz="0" w:space="0" w:color="auto"/>
                                    <w:left w:val="none" w:sz="0" w:space="0" w:color="auto"/>
                                    <w:bottom w:val="none" w:sz="0" w:space="0" w:color="auto"/>
                                    <w:right w:val="none" w:sz="0" w:space="0" w:color="auto"/>
                                  </w:divBdr>
                                  <w:divsChild>
                                    <w:div w:id="1213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9172">
                              <w:marLeft w:val="0"/>
                              <w:marRight w:val="0"/>
                              <w:marTop w:val="0"/>
                              <w:marBottom w:val="0"/>
                              <w:divBdr>
                                <w:top w:val="none" w:sz="0" w:space="0" w:color="auto"/>
                                <w:left w:val="none" w:sz="0" w:space="0" w:color="auto"/>
                                <w:bottom w:val="none" w:sz="0" w:space="0" w:color="auto"/>
                                <w:right w:val="none" w:sz="0" w:space="0" w:color="auto"/>
                              </w:divBdr>
                            </w:div>
                            <w:div w:id="286621180">
                              <w:marLeft w:val="0"/>
                              <w:marRight w:val="0"/>
                              <w:marTop w:val="0"/>
                              <w:marBottom w:val="0"/>
                              <w:divBdr>
                                <w:top w:val="none" w:sz="0" w:space="0" w:color="auto"/>
                                <w:left w:val="none" w:sz="0" w:space="0" w:color="auto"/>
                                <w:bottom w:val="none" w:sz="0" w:space="0" w:color="auto"/>
                                <w:right w:val="none" w:sz="0" w:space="0" w:color="auto"/>
                              </w:divBdr>
                            </w:div>
                            <w:div w:id="1507019926">
                              <w:marLeft w:val="0"/>
                              <w:marRight w:val="0"/>
                              <w:marTop w:val="0"/>
                              <w:marBottom w:val="0"/>
                              <w:divBdr>
                                <w:top w:val="none" w:sz="0" w:space="0" w:color="auto"/>
                                <w:left w:val="none" w:sz="0" w:space="0" w:color="auto"/>
                                <w:bottom w:val="none" w:sz="0" w:space="0" w:color="auto"/>
                                <w:right w:val="none" w:sz="0" w:space="0" w:color="auto"/>
                              </w:divBdr>
                            </w:div>
                            <w:div w:id="1207525908">
                              <w:marLeft w:val="0"/>
                              <w:marRight w:val="0"/>
                              <w:marTop w:val="0"/>
                              <w:marBottom w:val="0"/>
                              <w:divBdr>
                                <w:top w:val="none" w:sz="0" w:space="0" w:color="auto"/>
                                <w:left w:val="none" w:sz="0" w:space="0" w:color="auto"/>
                                <w:bottom w:val="none" w:sz="0" w:space="0" w:color="auto"/>
                                <w:right w:val="none" w:sz="0" w:space="0" w:color="auto"/>
                              </w:divBdr>
                            </w:div>
                            <w:div w:id="1731418580">
                              <w:marLeft w:val="0"/>
                              <w:marRight w:val="0"/>
                              <w:marTop w:val="0"/>
                              <w:marBottom w:val="0"/>
                              <w:divBdr>
                                <w:top w:val="none" w:sz="0" w:space="0" w:color="auto"/>
                                <w:left w:val="none" w:sz="0" w:space="0" w:color="auto"/>
                                <w:bottom w:val="none" w:sz="0" w:space="0" w:color="auto"/>
                                <w:right w:val="none" w:sz="0" w:space="0" w:color="auto"/>
                              </w:divBdr>
                              <w:divsChild>
                                <w:div w:id="1110971805">
                                  <w:marLeft w:val="0"/>
                                  <w:marRight w:val="0"/>
                                  <w:marTop w:val="0"/>
                                  <w:marBottom w:val="0"/>
                                  <w:divBdr>
                                    <w:top w:val="none" w:sz="0" w:space="0" w:color="auto"/>
                                    <w:left w:val="none" w:sz="0" w:space="0" w:color="auto"/>
                                    <w:bottom w:val="none" w:sz="0" w:space="0" w:color="auto"/>
                                    <w:right w:val="none" w:sz="0" w:space="0" w:color="auto"/>
                                  </w:divBdr>
                                </w:div>
                                <w:div w:id="900868681">
                                  <w:marLeft w:val="0"/>
                                  <w:marRight w:val="0"/>
                                  <w:marTop w:val="0"/>
                                  <w:marBottom w:val="0"/>
                                  <w:divBdr>
                                    <w:top w:val="none" w:sz="0" w:space="0" w:color="auto"/>
                                    <w:left w:val="none" w:sz="0" w:space="0" w:color="auto"/>
                                    <w:bottom w:val="none" w:sz="0" w:space="0" w:color="auto"/>
                                    <w:right w:val="none" w:sz="0" w:space="0" w:color="auto"/>
                                  </w:divBdr>
                                </w:div>
                              </w:divsChild>
                            </w:div>
                            <w:div w:id="1720789080">
                              <w:marLeft w:val="0"/>
                              <w:marRight w:val="0"/>
                              <w:marTop w:val="0"/>
                              <w:marBottom w:val="0"/>
                              <w:divBdr>
                                <w:top w:val="none" w:sz="0" w:space="0" w:color="auto"/>
                                <w:left w:val="none" w:sz="0" w:space="0" w:color="auto"/>
                                <w:bottom w:val="none" w:sz="0" w:space="0" w:color="auto"/>
                                <w:right w:val="none" w:sz="0" w:space="0" w:color="auto"/>
                              </w:divBdr>
                              <w:divsChild>
                                <w:div w:id="2062971177">
                                  <w:marLeft w:val="0"/>
                                  <w:marRight w:val="0"/>
                                  <w:marTop w:val="0"/>
                                  <w:marBottom w:val="0"/>
                                  <w:divBdr>
                                    <w:top w:val="none" w:sz="0" w:space="0" w:color="auto"/>
                                    <w:left w:val="none" w:sz="0" w:space="0" w:color="auto"/>
                                    <w:bottom w:val="none" w:sz="0" w:space="0" w:color="auto"/>
                                    <w:right w:val="none" w:sz="0" w:space="0" w:color="auto"/>
                                  </w:divBdr>
                                  <w:divsChild>
                                    <w:div w:id="1082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5740">
                              <w:marLeft w:val="0"/>
                              <w:marRight w:val="0"/>
                              <w:marTop w:val="0"/>
                              <w:marBottom w:val="0"/>
                              <w:divBdr>
                                <w:top w:val="none" w:sz="0" w:space="0" w:color="auto"/>
                                <w:left w:val="none" w:sz="0" w:space="0" w:color="auto"/>
                                <w:bottom w:val="none" w:sz="0" w:space="0" w:color="auto"/>
                                <w:right w:val="none" w:sz="0" w:space="0" w:color="auto"/>
                              </w:divBdr>
                            </w:div>
                            <w:div w:id="120999805">
                              <w:marLeft w:val="0"/>
                              <w:marRight w:val="0"/>
                              <w:marTop w:val="0"/>
                              <w:marBottom w:val="0"/>
                              <w:divBdr>
                                <w:top w:val="none" w:sz="0" w:space="0" w:color="auto"/>
                                <w:left w:val="none" w:sz="0" w:space="0" w:color="auto"/>
                                <w:bottom w:val="none" w:sz="0" w:space="0" w:color="auto"/>
                                <w:right w:val="none" w:sz="0" w:space="0" w:color="auto"/>
                              </w:divBdr>
                            </w:div>
                            <w:div w:id="310906540">
                              <w:marLeft w:val="0"/>
                              <w:marRight w:val="0"/>
                              <w:marTop w:val="0"/>
                              <w:marBottom w:val="0"/>
                              <w:divBdr>
                                <w:top w:val="none" w:sz="0" w:space="0" w:color="auto"/>
                                <w:left w:val="none" w:sz="0" w:space="0" w:color="auto"/>
                                <w:bottom w:val="none" w:sz="0" w:space="0" w:color="auto"/>
                                <w:right w:val="none" w:sz="0" w:space="0" w:color="auto"/>
                              </w:divBdr>
                            </w:div>
                            <w:div w:id="2074350519">
                              <w:marLeft w:val="0"/>
                              <w:marRight w:val="0"/>
                              <w:marTop w:val="0"/>
                              <w:marBottom w:val="0"/>
                              <w:divBdr>
                                <w:top w:val="none" w:sz="0" w:space="0" w:color="auto"/>
                                <w:left w:val="none" w:sz="0" w:space="0" w:color="auto"/>
                                <w:bottom w:val="none" w:sz="0" w:space="0" w:color="auto"/>
                                <w:right w:val="none" w:sz="0" w:space="0" w:color="auto"/>
                              </w:divBdr>
                            </w:div>
                            <w:div w:id="837311495">
                              <w:marLeft w:val="0"/>
                              <w:marRight w:val="0"/>
                              <w:marTop w:val="0"/>
                              <w:marBottom w:val="0"/>
                              <w:divBdr>
                                <w:top w:val="none" w:sz="0" w:space="0" w:color="auto"/>
                                <w:left w:val="none" w:sz="0" w:space="0" w:color="auto"/>
                                <w:bottom w:val="none" w:sz="0" w:space="0" w:color="auto"/>
                                <w:right w:val="none" w:sz="0" w:space="0" w:color="auto"/>
                              </w:divBdr>
                              <w:divsChild>
                                <w:div w:id="1554148377">
                                  <w:marLeft w:val="0"/>
                                  <w:marRight w:val="0"/>
                                  <w:marTop w:val="0"/>
                                  <w:marBottom w:val="0"/>
                                  <w:divBdr>
                                    <w:top w:val="none" w:sz="0" w:space="0" w:color="auto"/>
                                    <w:left w:val="none" w:sz="0" w:space="0" w:color="auto"/>
                                    <w:bottom w:val="none" w:sz="0" w:space="0" w:color="auto"/>
                                    <w:right w:val="none" w:sz="0" w:space="0" w:color="auto"/>
                                  </w:divBdr>
                                </w:div>
                                <w:div w:id="863519491">
                                  <w:marLeft w:val="0"/>
                                  <w:marRight w:val="0"/>
                                  <w:marTop w:val="0"/>
                                  <w:marBottom w:val="0"/>
                                  <w:divBdr>
                                    <w:top w:val="none" w:sz="0" w:space="0" w:color="auto"/>
                                    <w:left w:val="none" w:sz="0" w:space="0" w:color="auto"/>
                                    <w:bottom w:val="none" w:sz="0" w:space="0" w:color="auto"/>
                                    <w:right w:val="none" w:sz="0" w:space="0" w:color="auto"/>
                                  </w:divBdr>
                                </w:div>
                              </w:divsChild>
                            </w:div>
                            <w:div w:id="1435318309">
                              <w:marLeft w:val="0"/>
                              <w:marRight w:val="0"/>
                              <w:marTop w:val="0"/>
                              <w:marBottom w:val="0"/>
                              <w:divBdr>
                                <w:top w:val="none" w:sz="0" w:space="0" w:color="auto"/>
                                <w:left w:val="none" w:sz="0" w:space="0" w:color="auto"/>
                                <w:bottom w:val="none" w:sz="0" w:space="0" w:color="auto"/>
                                <w:right w:val="none" w:sz="0" w:space="0" w:color="auto"/>
                              </w:divBdr>
                              <w:divsChild>
                                <w:div w:id="1135878789">
                                  <w:marLeft w:val="0"/>
                                  <w:marRight w:val="0"/>
                                  <w:marTop w:val="0"/>
                                  <w:marBottom w:val="0"/>
                                  <w:divBdr>
                                    <w:top w:val="none" w:sz="0" w:space="0" w:color="auto"/>
                                    <w:left w:val="none" w:sz="0" w:space="0" w:color="auto"/>
                                    <w:bottom w:val="none" w:sz="0" w:space="0" w:color="auto"/>
                                    <w:right w:val="none" w:sz="0" w:space="0" w:color="auto"/>
                                  </w:divBdr>
                                  <w:divsChild>
                                    <w:div w:id="2948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6442">
                              <w:marLeft w:val="0"/>
                              <w:marRight w:val="0"/>
                              <w:marTop w:val="0"/>
                              <w:marBottom w:val="0"/>
                              <w:divBdr>
                                <w:top w:val="none" w:sz="0" w:space="0" w:color="auto"/>
                                <w:left w:val="none" w:sz="0" w:space="0" w:color="auto"/>
                                <w:bottom w:val="none" w:sz="0" w:space="0" w:color="auto"/>
                                <w:right w:val="none" w:sz="0" w:space="0" w:color="auto"/>
                              </w:divBdr>
                            </w:div>
                            <w:div w:id="1264996462">
                              <w:marLeft w:val="0"/>
                              <w:marRight w:val="0"/>
                              <w:marTop w:val="0"/>
                              <w:marBottom w:val="0"/>
                              <w:divBdr>
                                <w:top w:val="none" w:sz="0" w:space="0" w:color="auto"/>
                                <w:left w:val="none" w:sz="0" w:space="0" w:color="auto"/>
                                <w:bottom w:val="none" w:sz="0" w:space="0" w:color="auto"/>
                                <w:right w:val="none" w:sz="0" w:space="0" w:color="auto"/>
                              </w:divBdr>
                            </w:div>
                            <w:div w:id="756907043">
                              <w:marLeft w:val="0"/>
                              <w:marRight w:val="0"/>
                              <w:marTop w:val="0"/>
                              <w:marBottom w:val="0"/>
                              <w:divBdr>
                                <w:top w:val="none" w:sz="0" w:space="0" w:color="auto"/>
                                <w:left w:val="none" w:sz="0" w:space="0" w:color="auto"/>
                                <w:bottom w:val="none" w:sz="0" w:space="0" w:color="auto"/>
                                <w:right w:val="none" w:sz="0" w:space="0" w:color="auto"/>
                              </w:divBdr>
                            </w:div>
                            <w:div w:id="1848129690">
                              <w:marLeft w:val="0"/>
                              <w:marRight w:val="0"/>
                              <w:marTop w:val="0"/>
                              <w:marBottom w:val="0"/>
                              <w:divBdr>
                                <w:top w:val="none" w:sz="0" w:space="0" w:color="auto"/>
                                <w:left w:val="none" w:sz="0" w:space="0" w:color="auto"/>
                                <w:bottom w:val="none" w:sz="0" w:space="0" w:color="auto"/>
                                <w:right w:val="none" w:sz="0" w:space="0" w:color="auto"/>
                              </w:divBdr>
                            </w:div>
                            <w:div w:id="275210491">
                              <w:marLeft w:val="0"/>
                              <w:marRight w:val="0"/>
                              <w:marTop w:val="0"/>
                              <w:marBottom w:val="0"/>
                              <w:divBdr>
                                <w:top w:val="none" w:sz="0" w:space="0" w:color="auto"/>
                                <w:left w:val="none" w:sz="0" w:space="0" w:color="auto"/>
                                <w:bottom w:val="none" w:sz="0" w:space="0" w:color="auto"/>
                                <w:right w:val="none" w:sz="0" w:space="0" w:color="auto"/>
                              </w:divBdr>
                              <w:divsChild>
                                <w:div w:id="7829788">
                                  <w:marLeft w:val="0"/>
                                  <w:marRight w:val="0"/>
                                  <w:marTop w:val="0"/>
                                  <w:marBottom w:val="0"/>
                                  <w:divBdr>
                                    <w:top w:val="none" w:sz="0" w:space="0" w:color="auto"/>
                                    <w:left w:val="none" w:sz="0" w:space="0" w:color="auto"/>
                                    <w:bottom w:val="none" w:sz="0" w:space="0" w:color="auto"/>
                                    <w:right w:val="none" w:sz="0" w:space="0" w:color="auto"/>
                                  </w:divBdr>
                                </w:div>
                                <w:div w:id="1484154832">
                                  <w:marLeft w:val="0"/>
                                  <w:marRight w:val="0"/>
                                  <w:marTop w:val="0"/>
                                  <w:marBottom w:val="0"/>
                                  <w:divBdr>
                                    <w:top w:val="none" w:sz="0" w:space="0" w:color="auto"/>
                                    <w:left w:val="none" w:sz="0" w:space="0" w:color="auto"/>
                                    <w:bottom w:val="none" w:sz="0" w:space="0" w:color="auto"/>
                                    <w:right w:val="none" w:sz="0" w:space="0" w:color="auto"/>
                                  </w:divBdr>
                                </w:div>
                              </w:divsChild>
                            </w:div>
                            <w:div w:id="710541963">
                              <w:marLeft w:val="0"/>
                              <w:marRight w:val="0"/>
                              <w:marTop w:val="0"/>
                              <w:marBottom w:val="0"/>
                              <w:divBdr>
                                <w:top w:val="none" w:sz="0" w:space="0" w:color="auto"/>
                                <w:left w:val="none" w:sz="0" w:space="0" w:color="auto"/>
                                <w:bottom w:val="none" w:sz="0" w:space="0" w:color="auto"/>
                                <w:right w:val="none" w:sz="0" w:space="0" w:color="auto"/>
                              </w:divBdr>
                            </w:div>
                            <w:div w:id="527185034">
                              <w:marLeft w:val="0"/>
                              <w:marRight w:val="0"/>
                              <w:marTop w:val="0"/>
                              <w:marBottom w:val="0"/>
                              <w:divBdr>
                                <w:top w:val="none" w:sz="0" w:space="0" w:color="auto"/>
                                <w:left w:val="none" w:sz="0" w:space="0" w:color="auto"/>
                                <w:bottom w:val="none" w:sz="0" w:space="0" w:color="auto"/>
                                <w:right w:val="none" w:sz="0" w:space="0" w:color="auto"/>
                              </w:divBdr>
                            </w:div>
                            <w:div w:id="437338358">
                              <w:marLeft w:val="0"/>
                              <w:marRight w:val="0"/>
                              <w:marTop w:val="0"/>
                              <w:marBottom w:val="0"/>
                              <w:divBdr>
                                <w:top w:val="none" w:sz="0" w:space="0" w:color="auto"/>
                                <w:left w:val="none" w:sz="0" w:space="0" w:color="auto"/>
                                <w:bottom w:val="none" w:sz="0" w:space="0" w:color="auto"/>
                                <w:right w:val="none" w:sz="0" w:space="0" w:color="auto"/>
                              </w:divBdr>
                            </w:div>
                            <w:div w:id="1008479310">
                              <w:marLeft w:val="0"/>
                              <w:marRight w:val="0"/>
                              <w:marTop w:val="0"/>
                              <w:marBottom w:val="0"/>
                              <w:divBdr>
                                <w:top w:val="none" w:sz="0" w:space="0" w:color="auto"/>
                                <w:left w:val="none" w:sz="0" w:space="0" w:color="auto"/>
                                <w:bottom w:val="none" w:sz="0" w:space="0" w:color="auto"/>
                                <w:right w:val="none" w:sz="0" w:space="0" w:color="auto"/>
                              </w:divBdr>
                            </w:div>
                            <w:div w:id="997347550">
                              <w:marLeft w:val="0"/>
                              <w:marRight w:val="0"/>
                              <w:marTop w:val="0"/>
                              <w:marBottom w:val="0"/>
                              <w:divBdr>
                                <w:top w:val="none" w:sz="0" w:space="0" w:color="auto"/>
                                <w:left w:val="none" w:sz="0" w:space="0" w:color="auto"/>
                                <w:bottom w:val="none" w:sz="0" w:space="0" w:color="auto"/>
                                <w:right w:val="none" w:sz="0" w:space="0" w:color="auto"/>
                              </w:divBdr>
                            </w:div>
                            <w:div w:id="53356537">
                              <w:marLeft w:val="0"/>
                              <w:marRight w:val="0"/>
                              <w:marTop w:val="0"/>
                              <w:marBottom w:val="0"/>
                              <w:divBdr>
                                <w:top w:val="none" w:sz="0" w:space="0" w:color="auto"/>
                                <w:left w:val="none" w:sz="0" w:space="0" w:color="auto"/>
                                <w:bottom w:val="none" w:sz="0" w:space="0" w:color="auto"/>
                                <w:right w:val="none" w:sz="0" w:space="0" w:color="auto"/>
                              </w:divBdr>
                            </w:div>
                            <w:div w:id="248850886">
                              <w:marLeft w:val="0"/>
                              <w:marRight w:val="0"/>
                              <w:marTop w:val="0"/>
                              <w:marBottom w:val="0"/>
                              <w:divBdr>
                                <w:top w:val="none" w:sz="0" w:space="0" w:color="auto"/>
                                <w:left w:val="none" w:sz="0" w:space="0" w:color="auto"/>
                                <w:bottom w:val="none" w:sz="0" w:space="0" w:color="auto"/>
                                <w:right w:val="none" w:sz="0" w:space="0" w:color="auto"/>
                              </w:divBdr>
                            </w:div>
                            <w:div w:id="694817197">
                              <w:marLeft w:val="0"/>
                              <w:marRight w:val="0"/>
                              <w:marTop w:val="0"/>
                              <w:marBottom w:val="0"/>
                              <w:divBdr>
                                <w:top w:val="none" w:sz="0" w:space="0" w:color="auto"/>
                                <w:left w:val="none" w:sz="0" w:space="0" w:color="auto"/>
                                <w:bottom w:val="none" w:sz="0" w:space="0" w:color="auto"/>
                                <w:right w:val="none" w:sz="0" w:space="0" w:color="auto"/>
                              </w:divBdr>
                            </w:div>
                            <w:div w:id="1448894474">
                              <w:marLeft w:val="0"/>
                              <w:marRight w:val="0"/>
                              <w:marTop w:val="0"/>
                              <w:marBottom w:val="0"/>
                              <w:divBdr>
                                <w:top w:val="none" w:sz="0" w:space="0" w:color="auto"/>
                                <w:left w:val="none" w:sz="0" w:space="0" w:color="auto"/>
                                <w:bottom w:val="none" w:sz="0" w:space="0" w:color="auto"/>
                                <w:right w:val="none" w:sz="0" w:space="0" w:color="auto"/>
                              </w:divBdr>
                              <w:divsChild>
                                <w:div w:id="1767533728">
                                  <w:marLeft w:val="0"/>
                                  <w:marRight w:val="0"/>
                                  <w:marTop w:val="0"/>
                                  <w:marBottom w:val="0"/>
                                  <w:divBdr>
                                    <w:top w:val="none" w:sz="0" w:space="0" w:color="auto"/>
                                    <w:left w:val="none" w:sz="0" w:space="0" w:color="auto"/>
                                    <w:bottom w:val="none" w:sz="0" w:space="0" w:color="auto"/>
                                    <w:right w:val="none" w:sz="0" w:space="0" w:color="auto"/>
                                  </w:divBdr>
                                  <w:divsChild>
                                    <w:div w:id="9926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7921">
                              <w:marLeft w:val="0"/>
                              <w:marRight w:val="0"/>
                              <w:marTop w:val="0"/>
                              <w:marBottom w:val="0"/>
                              <w:divBdr>
                                <w:top w:val="none" w:sz="0" w:space="0" w:color="auto"/>
                                <w:left w:val="none" w:sz="0" w:space="0" w:color="auto"/>
                                <w:bottom w:val="none" w:sz="0" w:space="0" w:color="auto"/>
                                <w:right w:val="none" w:sz="0" w:space="0" w:color="auto"/>
                              </w:divBdr>
                            </w:div>
                            <w:div w:id="556474544">
                              <w:marLeft w:val="0"/>
                              <w:marRight w:val="0"/>
                              <w:marTop w:val="0"/>
                              <w:marBottom w:val="0"/>
                              <w:divBdr>
                                <w:top w:val="none" w:sz="0" w:space="0" w:color="auto"/>
                                <w:left w:val="none" w:sz="0" w:space="0" w:color="auto"/>
                                <w:bottom w:val="none" w:sz="0" w:space="0" w:color="auto"/>
                                <w:right w:val="none" w:sz="0" w:space="0" w:color="auto"/>
                              </w:divBdr>
                            </w:div>
                            <w:div w:id="145049666">
                              <w:marLeft w:val="0"/>
                              <w:marRight w:val="0"/>
                              <w:marTop w:val="0"/>
                              <w:marBottom w:val="0"/>
                              <w:divBdr>
                                <w:top w:val="none" w:sz="0" w:space="0" w:color="auto"/>
                                <w:left w:val="none" w:sz="0" w:space="0" w:color="auto"/>
                                <w:bottom w:val="none" w:sz="0" w:space="0" w:color="auto"/>
                                <w:right w:val="none" w:sz="0" w:space="0" w:color="auto"/>
                              </w:divBdr>
                            </w:div>
                            <w:div w:id="778643446">
                              <w:marLeft w:val="0"/>
                              <w:marRight w:val="0"/>
                              <w:marTop w:val="0"/>
                              <w:marBottom w:val="0"/>
                              <w:divBdr>
                                <w:top w:val="none" w:sz="0" w:space="0" w:color="auto"/>
                                <w:left w:val="none" w:sz="0" w:space="0" w:color="auto"/>
                                <w:bottom w:val="none" w:sz="0" w:space="0" w:color="auto"/>
                                <w:right w:val="none" w:sz="0" w:space="0" w:color="auto"/>
                              </w:divBdr>
                            </w:div>
                            <w:div w:id="1894462831">
                              <w:marLeft w:val="0"/>
                              <w:marRight w:val="0"/>
                              <w:marTop w:val="0"/>
                              <w:marBottom w:val="0"/>
                              <w:divBdr>
                                <w:top w:val="none" w:sz="0" w:space="0" w:color="auto"/>
                                <w:left w:val="none" w:sz="0" w:space="0" w:color="auto"/>
                                <w:bottom w:val="none" w:sz="0" w:space="0" w:color="auto"/>
                                <w:right w:val="none" w:sz="0" w:space="0" w:color="auto"/>
                              </w:divBdr>
                              <w:divsChild>
                                <w:div w:id="169636688">
                                  <w:marLeft w:val="0"/>
                                  <w:marRight w:val="0"/>
                                  <w:marTop w:val="0"/>
                                  <w:marBottom w:val="0"/>
                                  <w:divBdr>
                                    <w:top w:val="none" w:sz="0" w:space="0" w:color="auto"/>
                                    <w:left w:val="none" w:sz="0" w:space="0" w:color="auto"/>
                                    <w:bottom w:val="none" w:sz="0" w:space="0" w:color="auto"/>
                                    <w:right w:val="none" w:sz="0" w:space="0" w:color="auto"/>
                                  </w:divBdr>
                                </w:div>
                                <w:div w:id="1693871441">
                                  <w:marLeft w:val="0"/>
                                  <w:marRight w:val="0"/>
                                  <w:marTop w:val="0"/>
                                  <w:marBottom w:val="0"/>
                                  <w:divBdr>
                                    <w:top w:val="none" w:sz="0" w:space="0" w:color="auto"/>
                                    <w:left w:val="none" w:sz="0" w:space="0" w:color="auto"/>
                                    <w:bottom w:val="none" w:sz="0" w:space="0" w:color="auto"/>
                                    <w:right w:val="none" w:sz="0" w:space="0" w:color="auto"/>
                                  </w:divBdr>
                                </w:div>
                              </w:divsChild>
                            </w:div>
                            <w:div w:id="1679580908">
                              <w:marLeft w:val="0"/>
                              <w:marRight w:val="0"/>
                              <w:marTop w:val="0"/>
                              <w:marBottom w:val="0"/>
                              <w:divBdr>
                                <w:top w:val="none" w:sz="0" w:space="0" w:color="auto"/>
                                <w:left w:val="none" w:sz="0" w:space="0" w:color="auto"/>
                                <w:bottom w:val="none" w:sz="0" w:space="0" w:color="auto"/>
                                <w:right w:val="none" w:sz="0" w:space="0" w:color="auto"/>
                              </w:divBdr>
                              <w:divsChild>
                                <w:div w:id="1046029757">
                                  <w:marLeft w:val="0"/>
                                  <w:marRight w:val="0"/>
                                  <w:marTop w:val="0"/>
                                  <w:marBottom w:val="0"/>
                                  <w:divBdr>
                                    <w:top w:val="none" w:sz="0" w:space="0" w:color="auto"/>
                                    <w:left w:val="none" w:sz="0" w:space="0" w:color="auto"/>
                                    <w:bottom w:val="none" w:sz="0" w:space="0" w:color="auto"/>
                                    <w:right w:val="none" w:sz="0" w:space="0" w:color="auto"/>
                                  </w:divBdr>
                                  <w:divsChild>
                                    <w:div w:id="98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4580">
                              <w:marLeft w:val="0"/>
                              <w:marRight w:val="0"/>
                              <w:marTop w:val="0"/>
                              <w:marBottom w:val="0"/>
                              <w:divBdr>
                                <w:top w:val="none" w:sz="0" w:space="0" w:color="auto"/>
                                <w:left w:val="none" w:sz="0" w:space="0" w:color="auto"/>
                                <w:bottom w:val="none" w:sz="0" w:space="0" w:color="auto"/>
                                <w:right w:val="none" w:sz="0" w:space="0" w:color="auto"/>
                              </w:divBdr>
                            </w:div>
                            <w:div w:id="28797114">
                              <w:marLeft w:val="0"/>
                              <w:marRight w:val="0"/>
                              <w:marTop w:val="0"/>
                              <w:marBottom w:val="0"/>
                              <w:divBdr>
                                <w:top w:val="none" w:sz="0" w:space="0" w:color="auto"/>
                                <w:left w:val="none" w:sz="0" w:space="0" w:color="auto"/>
                                <w:bottom w:val="none" w:sz="0" w:space="0" w:color="auto"/>
                                <w:right w:val="none" w:sz="0" w:space="0" w:color="auto"/>
                              </w:divBdr>
                            </w:div>
                            <w:div w:id="1415856272">
                              <w:marLeft w:val="0"/>
                              <w:marRight w:val="0"/>
                              <w:marTop w:val="0"/>
                              <w:marBottom w:val="0"/>
                              <w:divBdr>
                                <w:top w:val="none" w:sz="0" w:space="0" w:color="auto"/>
                                <w:left w:val="none" w:sz="0" w:space="0" w:color="auto"/>
                                <w:bottom w:val="none" w:sz="0" w:space="0" w:color="auto"/>
                                <w:right w:val="none" w:sz="0" w:space="0" w:color="auto"/>
                              </w:divBdr>
                            </w:div>
                            <w:div w:id="27950319">
                              <w:marLeft w:val="0"/>
                              <w:marRight w:val="0"/>
                              <w:marTop w:val="0"/>
                              <w:marBottom w:val="0"/>
                              <w:divBdr>
                                <w:top w:val="none" w:sz="0" w:space="0" w:color="auto"/>
                                <w:left w:val="none" w:sz="0" w:space="0" w:color="auto"/>
                                <w:bottom w:val="none" w:sz="0" w:space="0" w:color="auto"/>
                                <w:right w:val="none" w:sz="0" w:space="0" w:color="auto"/>
                              </w:divBdr>
                            </w:div>
                            <w:div w:id="1493376853">
                              <w:marLeft w:val="0"/>
                              <w:marRight w:val="0"/>
                              <w:marTop w:val="0"/>
                              <w:marBottom w:val="0"/>
                              <w:divBdr>
                                <w:top w:val="none" w:sz="0" w:space="0" w:color="auto"/>
                                <w:left w:val="none" w:sz="0" w:space="0" w:color="auto"/>
                                <w:bottom w:val="none" w:sz="0" w:space="0" w:color="auto"/>
                                <w:right w:val="none" w:sz="0" w:space="0" w:color="auto"/>
                              </w:divBdr>
                              <w:divsChild>
                                <w:div w:id="313683791">
                                  <w:marLeft w:val="0"/>
                                  <w:marRight w:val="0"/>
                                  <w:marTop w:val="0"/>
                                  <w:marBottom w:val="0"/>
                                  <w:divBdr>
                                    <w:top w:val="none" w:sz="0" w:space="0" w:color="auto"/>
                                    <w:left w:val="none" w:sz="0" w:space="0" w:color="auto"/>
                                    <w:bottom w:val="none" w:sz="0" w:space="0" w:color="auto"/>
                                    <w:right w:val="none" w:sz="0" w:space="0" w:color="auto"/>
                                  </w:divBdr>
                                </w:div>
                                <w:div w:id="1325628181">
                                  <w:marLeft w:val="0"/>
                                  <w:marRight w:val="0"/>
                                  <w:marTop w:val="0"/>
                                  <w:marBottom w:val="0"/>
                                  <w:divBdr>
                                    <w:top w:val="none" w:sz="0" w:space="0" w:color="auto"/>
                                    <w:left w:val="none" w:sz="0" w:space="0" w:color="auto"/>
                                    <w:bottom w:val="none" w:sz="0" w:space="0" w:color="auto"/>
                                    <w:right w:val="none" w:sz="0" w:space="0" w:color="auto"/>
                                  </w:divBdr>
                                </w:div>
                              </w:divsChild>
                            </w:div>
                            <w:div w:id="123620050">
                              <w:marLeft w:val="0"/>
                              <w:marRight w:val="0"/>
                              <w:marTop w:val="0"/>
                              <w:marBottom w:val="0"/>
                              <w:divBdr>
                                <w:top w:val="none" w:sz="0" w:space="0" w:color="auto"/>
                                <w:left w:val="none" w:sz="0" w:space="0" w:color="auto"/>
                                <w:bottom w:val="none" w:sz="0" w:space="0" w:color="auto"/>
                                <w:right w:val="none" w:sz="0" w:space="0" w:color="auto"/>
                              </w:divBdr>
                            </w:div>
                            <w:div w:id="2042318871">
                              <w:marLeft w:val="0"/>
                              <w:marRight w:val="0"/>
                              <w:marTop w:val="0"/>
                              <w:marBottom w:val="0"/>
                              <w:divBdr>
                                <w:top w:val="none" w:sz="0" w:space="0" w:color="auto"/>
                                <w:left w:val="none" w:sz="0" w:space="0" w:color="auto"/>
                                <w:bottom w:val="none" w:sz="0" w:space="0" w:color="auto"/>
                                <w:right w:val="none" w:sz="0" w:space="0" w:color="auto"/>
                              </w:divBdr>
                            </w:div>
                            <w:div w:id="560867139">
                              <w:marLeft w:val="0"/>
                              <w:marRight w:val="0"/>
                              <w:marTop w:val="0"/>
                              <w:marBottom w:val="0"/>
                              <w:divBdr>
                                <w:top w:val="none" w:sz="0" w:space="0" w:color="auto"/>
                                <w:left w:val="none" w:sz="0" w:space="0" w:color="auto"/>
                                <w:bottom w:val="none" w:sz="0" w:space="0" w:color="auto"/>
                                <w:right w:val="none" w:sz="0" w:space="0" w:color="auto"/>
                              </w:divBdr>
                            </w:div>
                            <w:div w:id="1169559412">
                              <w:marLeft w:val="0"/>
                              <w:marRight w:val="0"/>
                              <w:marTop w:val="0"/>
                              <w:marBottom w:val="0"/>
                              <w:divBdr>
                                <w:top w:val="none" w:sz="0" w:space="0" w:color="auto"/>
                                <w:left w:val="none" w:sz="0" w:space="0" w:color="auto"/>
                                <w:bottom w:val="none" w:sz="0" w:space="0" w:color="auto"/>
                                <w:right w:val="none" w:sz="0" w:space="0" w:color="auto"/>
                              </w:divBdr>
                            </w:div>
                            <w:div w:id="1667592013">
                              <w:marLeft w:val="0"/>
                              <w:marRight w:val="0"/>
                              <w:marTop w:val="0"/>
                              <w:marBottom w:val="0"/>
                              <w:divBdr>
                                <w:top w:val="none" w:sz="0" w:space="0" w:color="auto"/>
                                <w:left w:val="none" w:sz="0" w:space="0" w:color="auto"/>
                                <w:bottom w:val="none" w:sz="0" w:space="0" w:color="auto"/>
                                <w:right w:val="none" w:sz="0" w:space="0" w:color="auto"/>
                              </w:divBdr>
                            </w:div>
                            <w:div w:id="245119742">
                              <w:marLeft w:val="0"/>
                              <w:marRight w:val="0"/>
                              <w:marTop w:val="0"/>
                              <w:marBottom w:val="0"/>
                              <w:divBdr>
                                <w:top w:val="none" w:sz="0" w:space="0" w:color="auto"/>
                                <w:left w:val="none" w:sz="0" w:space="0" w:color="auto"/>
                                <w:bottom w:val="none" w:sz="0" w:space="0" w:color="auto"/>
                                <w:right w:val="none" w:sz="0" w:space="0" w:color="auto"/>
                              </w:divBdr>
                            </w:div>
                            <w:div w:id="1061946254">
                              <w:marLeft w:val="0"/>
                              <w:marRight w:val="0"/>
                              <w:marTop w:val="0"/>
                              <w:marBottom w:val="0"/>
                              <w:divBdr>
                                <w:top w:val="none" w:sz="0" w:space="0" w:color="auto"/>
                                <w:left w:val="none" w:sz="0" w:space="0" w:color="auto"/>
                                <w:bottom w:val="none" w:sz="0" w:space="0" w:color="auto"/>
                                <w:right w:val="none" w:sz="0" w:space="0" w:color="auto"/>
                              </w:divBdr>
                            </w:div>
                            <w:div w:id="1773816442">
                              <w:marLeft w:val="0"/>
                              <w:marRight w:val="0"/>
                              <w:marTop w:val="0"/>
                              <w:marBottom w:val="0"/>
                              <w:divBdr>
                                <w:top w:val="none" w:sz="0" w:space="0" w:color="auto"/>
                                <w:left w:val="none" w:sz="0" w:space="0" w:color="auto"/>
                                <w:bottom w:val="none" w:sz="0" w:space="0" w:color="auto"/>
                                <w:right w:val="none" w:sz="0" w:space="0" w:color="auto"/>
                              </w:divBdr>
                            </w:div>
                            <w:div w:id="1346175776">
                              <w:marLeft w:val="0"/>
                              <w:marRight w:val="0"/>
                              <w:marTop w:val="0"/>
                              <w:marBottom w:val="0"/>
                              <w:divBdr>
                                <w:top w:val="none" w:sz="0" w:space="0" w:color="auto"/>
                                <w:left w:val="none" w:sz="0" w:space="0" w:color="auto"/>
                                <w:bottom w:val="none" w:sz="0" w:space="0" w:color="auto"/>
                                <w:right w:val="none" w:sz="0" w:space="0" w:color="auto"/>
                              </w:divBdr>
                              <w:divsChild>
                                <w:div w:id="306399429">
                                  <w:marLeft w:val="0"/>
                                  <w:marRight w:val="0"/>
                                  <w:marTop w:val="0"/>
                                  <w:marBottom w:val="0"/>
                                  <w:divBdr>
                                    <w:top w:val="none" w:sz="0" w:space="0" w:color="auto"/>
                                    <w:left w:val="none" w:sz="0" w:space="0" w:color="auto"/>
                                    <w:bottom w:val="none" w:sz="0" w:space="0" w:color="auto"/>
                                    <w:right w:val="none" w:sz="0" w:space="0" w:color="auto"/>
                                  </w:divBdr>
                                  <w:divsChild>
                                    <w:div w:id="3626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06305">
                              <w:marLeft w:val="0"/>
                              <w:marRight w:val="0"/>
                              <w:marTop w:val="0"/>
                              <w:marBottom w:val="0"/>
                              <w:divBdr>
                                <w:top w:val="none" w:sz="0" w:space="0" w:color="auto"/>
                                <w:left w:val="none" w:sz="0" w:space="0" w:color="auto"/>
                                <w:bottom w:val="none" w:sz="0" w:space="0" w:color="auto"/>
                                <w:right w:val="none" w:sz="0" w:space="0" w:color="auto"/>
                              </w:divBdr>
                            </w:div>
                            <w:div w:id="2041127211">
                              <w:marLeft w:val="0"/>
                              <w:marRight w:val="0"/>
                              <w:marTop w:val="0"/>
                              <w:marBottom w:val="0"/>
                              <w:divBdr>
                                <w:top w:val="none" w:sz="0" w:space="0" w:color="auto"/>
                                <w:left w:val="none" w:sz="0" w:space="0" w:color="auto"/>
                                <w:bottom w:val="none" w:sz="0" w:space="0" w:color="auto"/>
                                <w:right w:val="none" w:sz="0" w:space="0" w:color="auto"/>
                              </w:divBdr>
                            </w:div>
                            <w:div w:id="2125953485">
                              <w:marLeft w:val="0"/>
                              <w:marRight w:val="0"/>
                              <w:marTop w:val="0"/>
                              <w:marBottom w:val="0"/>
                              <w:divBdr>
                                <w:top w:val="none" w:sz="0" w:space="0" w:color="auto"/>
                                <w:left w:val="none" w:sz="0" w:space="0" w:color="auto"/>
                                <w:bottom w:val="none" w:sz="0" w:space="0" w:color="auto"/>
                                <w:right w:val="none" w:sz="0" w:space="0" w:color="auto"/>
                              </w:divBdr>
                            </w:div>
                            <w:div w:id="1241141039">
                              <w:marLeft w:val="0"/>
                              <w:marRight w:val="0"/>
                              <w:marTop w:val="0"/>
                              <w:marBottom w:val="0"/>
                              <w:divBdr>
                                <w:top w:val="none" w:sz="0" w:space="0" w:color="auto"/>
                                <w:left w:val="none" w:sz="0" w:space="0" w:color="auto"/>
                                <w:bottom w:val="none" w:sz="0" w:space="0" w:color="auto"/>
                                <w:right w:val="none" w:sz="0" w:space="0" w:color="auto"/>
                              </w:divBdr>
                            </w:div>
                            <w:div w:id="1101950906">
                              <w:marLeft w:val="0"/>
                              <w:marRight w:val="0"/>
                              <w:marTop w:val="0"/>
                              <w:marBottom w:val="0"/>
                              <w:divBdr>
                                <w:top w:val="none" w:sz="0" w:space="0" w:color="auto"/>
                                <w:left w:val="none" w:sz="0" w:space="0" w:color="auto"/>
                                <w:bottom w:val="none" w:sz="0" w:space="0" w:color="auto"/>
                                <w:right w:val="none" w:sz="0" w:space="0" w:color="auto"/>
                              </w:divBdr>
                              <w:divsChild>
                                <w:div w:id="1822967955">
                                  <w:marLeft w:val="0"/>
                                  <w:marRight w:val="0"/>
                                  <w:marTop w:val="0"/>
                                  <w:marBottom w:val="0"/>
                                  <w:divBdr>
                                    <w:top w:val="none" w:sz="0" w:space="0" w:color="auto"/>
                                    <w:left w:val="none" w:sz="0" w:space="0" w:color="auto"/>
                                    <w:bottom w:val="none" w:sz="0" w:space="0" w:color="auto"/>
                                    <w:right w:val="none" w:sz="0" w:space="0" w:color="auto"/>
                                  </w:divBdr>
                                </w:div>
                                <w:div w:id="1364750255">
                                  <w:marLeft w:val="0"/>
                                  <w:marRight w:val="0"/>
                                  <w:marTop w:val="0"/>
                                  <w:marBottom w:val="0"/>
                                  <w:divBdr>
                                    <w:top w:val="none" w:sz="0" w:space="0" w:color="auto"/>
                                    <w:left w:val="none" w:sz="0" w:space="0" w:color="auto"/>
                                    <w:bottom w:val="none" w:sz="0" w:space="0" w:color="auto"/>
                                    <w:right w:val="none" w:sz="0" w:space="0" w:color="auto"/>
                                  </w:divBdr>
                                </w:div>
                              </w:divsChild>
                            </w:div>
                            <w:div w:id="438262980">
                              <w:marLeft w:val="0"/>
                              <w:marRight w:val="0"/>
                              <w:marTop w:val="0"/>
                              <w:marBottom w:val="0"/>
                              <w:divBdr>
                                <w:top w:val="none" w:sz="0" w:space="0" w:color="auto"/>
                                <w:left w:val="none" w:sz="0" w:space="0" w:color="auto"/>
                                <w:bottom w:val="none" w:sz="0" w:space="0" w:color="auto"/>
                                <w:right w:val="none" w:sz="0" w:space="0" w:color="auto"/>
                              </w:divBdr>
                              <w:divsChild>
                                <w:div w:id="1732195245">
                                  <w:marLeft w:val="0"/>
                                  <w:marRight w:val="0"/>
                                  <w:marTop w:val="0"/>
                                  <w:marBottom w:val="0"/>
                                  <w:divBdr>
                                    <w:top w:val="none" w:sz="0" w:space="0" w:color="auto"/>
                                    <w:left w:val="none" w:sz="0" w:space="0" w:color="auto"/>
                                    <w:bottom w:val="none" w:sz="0" w:space="0" w:color="auto"/>
                                    <w:right w:val="none" w:sz="0" w:space="0" w:color="auto"/>
                                  </w:divBdr>
                                  <w:divsChild>
                                    <w:div w:id="16372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629">
                              <w:marLeft w:val="0"/>
                              <w:marRight w:val="0"/>
                              <w:marTop w:val="0"/>
                              <w:marBottom w:val="0"/>
                              <w:divBdr>
                                <w:top w:val="none" w:sz="0" w:space="0" w:color="auto"/>
                                <w:left w:val="none" w:sz="0" w:space="0" w:color="auto"/>
                                <w:bottom w:val="none" w:sz="0" w:space="0" w:color="auto"/>
                                <w:right w:val="none" w:sz="0" w:space="0" w:color="auto"/>
                              </w:divBdr>
                            </w:div>
                            <w:div w:id="992368117">
                              <w:marLeft w:val="0"/>
                              <w:marRight w:val="0"/>
                              <w:marTop w:val="0"/>
                              <w:marBottom w:val="0"/>
                              <w:divBdr>
                                <w:top w:val="none" w:sz="0" w:space="0" w:color="auto"/>
                                <w:left w:val="none" w:sz="0" w:space="0" w:color="auto"/>
                                <w:bottom w:val="none" w:sz="0" w:space="0" w:color="auto"/>
                                <w:right w:val="none" w:sz="0" w:space="0" w:color="auto"/>
                              </w:divBdr>
                            </w:div>
                            <w:div w:id="1241020767">
                              <w:marLeft w:val="0"/>
                              <w:marRight w:val="0"/>
                              <w:marTop w:val="0"/>
                              <w:marBottom w:val="0"/>
                              <w:divBdr>
                                <w:top w:val="none" w:sz="0" w:space="0" w:color="auto"/>
                                <w:left w:val="none" w:sz="0" w:space="0" w:color="auto"/>
                                <w:bottom w:val="none" w:sz="0" w:space="0" w:color="auto"/>
                                <w:right w:val="none" w:sz="0" w:space="0" w:color="auto"/>
                              </w:divBdr>
                            </w:div>
                            <w:div w:id="1396783691">
                              <w:marLeft w:val="0"/>
                              <w:marRight w:val="0"/>
                              <w:marTop w:val="0"/>
                              <w:marBottom w:val="0"/>
                              <w:divBdr>
                                <w:top w:val="none" w:sz="0" w:space="0" w:color="auto"/>
                                <w:left w:val="none" w:sz="0" w:space="0" w:color="auto"/>
                                <w:bottom w:val="none" w:sz="0" w:space="0" w:color="auto"/>
                                <w:right w:val="none" w:sz="0" w:space="0" w:color="auto"/>
                              </w:divBdr>
                            </w:div>
                            <w:div w:id="419764943">
                              <w:marLeft w:val="0"/>
                              <w:marRight w:val="0"/>
                              <w:marTop w:val="0"/>
                              <w:marBottom w:val="0"/>
                              <w:divBdr>
                                <w:top w:val="none" w:sz="0" w:space="0" w:color="auto"/>
                                <w:left w:val="none" w:sz="0" w:space="0" w:color="auto"/>
                                <w:bottom w:val="none" w:sz="0" w:space="0" w:color="auto"/>
                                <w:right w:val="none" w:sz="0" w:space="0" w:color="auto"/>
                              </w:divBdr>
                              <w:divsChild>
                                <w:div w:id="1442723094">
                                  <w:marLeft w:val="0"/>
                                  <w:marRight w:val="0"/>
                                  <w:marTop w:val="0"/>
                                  <w:marBottom w:val="0"/>
                                  <w:divBdr>
                                    <w:top w:val="none" w:sz="0" w:space="0" w:color="auto"/>
                                    <w:left w:val="none" w:sz="0" w:space="0" w:color="auto"/>
                                    <w:bottom w:val="none" w:sz="0" w:space="0" w:color="auto"/>
                                    <w:right w:val="none" w:sz="0" w:space="0" w:color="auto"/>
                                  </w:divBdr>
                                </w:div>
                                <w:div w:id="753933536">
                                  <w:marLeft w:val="0"/>
                                  <w:marRight w:val="0"/>
                                  <w:marTop w:val="0"/>
                                  <w:marBottom w:val="0"/>
                                  <w:divBdr>
                                    <w:top w:val="none" w:sz="0" w:space="0" w:color="auto"/>
                                    <w:left w:val="none" w:sz="0" w:space="0" w:color="auto"/>
                                    <w:bottom w:val="none" w:sz="0" w:space="0" w:color="auto"/>
                                    <w:right w:val="none" w:sz="0" w:space="0" w:color="auto"/>
                                  </w:divBdr>
                                </w:div>
                              </w:divsChild>
                            </w:div>
                            <w:div w:id="389890767">
                              <w:marLeft w:val="0"/>
                              <w:marRight w:val="0"/>
                              <w:marTop w:val="0"/>
                              <w:marBottom w:val="0"/>
                              <w:divBdr>
                                <w:top w:val="none" w:sz="0" w:space="0" w:color="auto"/>
                                <w:left w:val="none" w:sz="0" w:space="0" w:color="auto"/>
                                <w:bottom w:val="none" w:sz="0" w:space="0" w:color="auto"/>
                                <w:right w:val="none" w:sz="0" w:space="0" w:color="auto"/>
                              </w:divBdr>
                              <w:divsChild>
                                <w:div w:id="1735472172">
                                  <w:marLeft w:val="0"/>
                                  <w:marRight w:val="0"/>
                                  <w:marTop w:val="0"/>
                                  <w:marBottom w:val="0"/>
                                  <w:divBdr>
                                    <w:top w:val="none" w:sz="0" w:space="0" w:color="auto"/>
                                    <w:left w:val="none" w:sz="0" w:space="0" w:color="auto"/>
                                    <w:bottom w:val="none" w:sz="0" w:space="0" w:color="auto"/>
                                    <w:right w:val="none" w:sz="0" w:space="0" w:color="auto"/>
                                  </w:divBdr>
                                  <w:divsChild>
                                    <w:div w:id="1577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4551">
                              <w:marLeft w:val="0"/>
                              <w:marRight w:val="0"/>
                              <w:marTop w:val="0"/>
                              <w:marBottom w:val="0"/>
                              <w:divBdr>
                                <w:top w:val="none" w:sz="0" w:space="0" w:color="auto"/>
                                <w:left w:val="none" w:sz="0" w:space="0" w:color="auto"/>
                                <w:bottom w:val="none" w:sz="0" w:space="0" w:color="auto"/>
                                <w:right w:val="none" w:sz="0" w:space="0" w:color="auto"/>
                              </w:divBdr>
                            </w:div>
                            <w:div w:id="461004904">
                              <w:marLeft w:val="0"/>
                              <w:marRight w:val="0"/>
                              <w:marTop w:val="0"/>
                              <w:marBottom w:val="0"/>
                              <w:divBdr>
                                <w:top w:val="none" w:sz="0" w:space="0" w:color="auto"/>
                                <w:left w:val="none" w:sz="0" w:space="0" w:color="auto"/>
                                <w:bottom w:val="none" w:sz="0" w:space="0" w:color="auto"/>
                                <w:right w:val="none" w:sz="0" w:space="0" w:color="auto"/>
                              </w:divBdr>
                            </w:div>
                            <w:div w:id="546570930">
                              <w:marLeft w:val="0"/>
                              <w:marRight w:val="0"/>
                              <w:marTop w:val="0"/>
                              <w:marBottom w:val="0"/>
                              <w:divBdr>
                                <w:top w:val="none" w:sz="0" w:space="0" w:color="auto"/>
                                <w:left w:val="none" w:sz="0" w:space="0" w:color="auto"/>
                                <w:bottom w:val="none" w:sz="0" w:space="0" w:color="auto"/>
                                <w:right w:val="none" w:sz="0" w:space="0" w:color="auto"/>
                              </w:divBdr>
                            </w:div>
                            <w:div w:id="1990479977">
                              <w:marLeft w:val="0"/>
                              <w:marRight w:val="0"/>
                              <w:marTop w:val="0"/>
                              <w:marBottom w:val="0"/>
                              <w:divBdr>
                                <w:top w:val="none" w:sz="0" w:space="0" w:color="auto"/>
                                <w:left w:val="none" w:sz="0" w:space="0" w:color="auto"/>
                                <w:bottom w:val="none" w:sz="0" w:space="0" w:color="auto"/>
                                <w:right w:val="none" w:sz="0" w:space="0" w:color="auto"/>
                              </w:divBdr>
                            </w:div>
                            <w:div w:id="1015351385">
                              <w:marLeft w:val="0"/>
                              <w:marRight w:val="0"/>
                              <w:marTop w:val="0"/>
                              <w:marBottom w:val="0"/>
                              <w:divBdr>
                                <w:top w:val="none" w:sz="0" w:space="0" w:color="auto"/>
                                <w:left w:val="none" w:sz="0" w:space="0" w:color="auto"/>
                                <w:bottom w:val="none" w:sz="0" w:space="0" w:color="auto"/>
                                <w:right w:val="none" w:sz="0" w:space="0" w:color="auto"/>
                              </w:divBdr>
                            </w:div>
                            <w:div w:id="913972462">
                              <w:marLeft w:val="0"/>
                              <w:marRight w:val="0"/>
                              <w:marTop w:val="0"/>
                              <w:marBottom w:val="0"/>
                              <w:divBdr>
                                <w:top w:val="none" w:sz="0" w:space="0" w:color="auto"/>
                                <w:left w:val="none" w:sz="0" w:space="0" w:color="auto"/>
                                <w:bottom w:val="none" w:sz="0" w:space="0" w:color="auto"/>
                                <w:right w:val="none" w:sz="0" w:space="0" w:color="auto"/>
                              </w:divBdr>
                            </w:div>
                            <w:div w:id="1899314913">
                              <w:marLeft w:val="0"/>
                              <w:marRight w:val="0"/>
                              <w:marTop w:val="0"/>
                              <w:marBottom w:val="0"/>
                              <w:divBdr>
                                <w:top w:val="none" w:sz="0" w:space="0" w:color="auto"/>
                                <w:left w:val="none" w:sz="0" w:space="0" w:color="auto"/>
                                <w:bottom w:val="none" w:sz="0" w:space="0" w:color="auto"/>
                                <w:right w:val="none" w:sz="0" w:space="0" w:color="auto"/>
                              </w:divBdr>
                            </w:div>
                            <w:div w:id="1763067589">
                              <w:marLeft w:val="0"/>
                              <w:marRight w:val="0"/>
                              <w:marTop w:val="0"/>
                              <w:marBottom w:val="0"/>
                              <w:divBdr>
                                <w:top w:val="none" w:sz="0" w:space="0" w:color="auto"/>
                                <w:left w:val="none" w:sz="0" w:space="0" w:color="auto"/>
                                <w:bottom w:val="none" w:sz="0" w:space="0" w:color="auto"/>
                                <w:right w:val="none" w:sz="0" w:space="0" w:color="auto"/>
                              </w:divBdr>
                            </w:div>
                            <w:div w:id="2146970764">
                              <w:marLeft w:val="0"/>
                              <w:marRight w:val="0"/>
                              <w:marTop w:val="0"/>
                              <w:marBottom w:val="0"/>
                              <w:divBdr>
                                <w:top w:val="none" w:sz="0" w:space="0" w:color="auto"/>
                                <w:left w:val="none" w:sz="0" w:space="0" w:color="auto"/>
                                <w:bottom w:val="none" w:sz="0" w:space="0" w:color="auto"/>
                                <w:right w:val="none" w:sz="0" w:space="0" w:color="auto"/>
                              </w:divBdr>
                            </w:div>
                            <w:div w:id="472798923">
                              <w:marLeft w:val="0"/>
                              <w:marRight w:val="0"/>
                              <w:marTop w:val="0"/>
                              <w:marBottom w:val="0"/>
                              <w:divBdr>
                                <w:top w:val="none" w:sz="0" w:space="0" w:color="auto"/>
                                <w:left w:val="none" w:sz="0" w:space="0" w:color="auto"/>
                                <w:bottom w:val="none" w:sz="0" w:space="0" w:color="auto"/>
                                <w:right w:val="none" w:sz="0" w:space="0" w:color="auto"/>
                              </w:divBdr>
                            </w:div>
                            <w:div w:id="1176841216">
                              <w:marLeft w:val="0"/>
                              <w:marRight w:val="0"/>
                              <w:marTop w:val="0"/>
                              <w:marBottom w:val="0"/>
                              <w:divBdr>
                                <w:top w:val="none" w:sz="0" w:space="0" w:color="auto"/>
                                <w:left w:val="none" w:sz="0" w:space="0" w:color="auto"/>
                                <w:bottom w:val="none" w:sz="0" w:space="0" w:color="auto"/>
                                <w:right w:val="none" w:sz="0" w:space="0" w:color="auto"/>
                              </w:divBdr>
                            </w:div>
                            <w:div w:id="281763739">
                              <w:marLeft w:val="0"/>
                              <w:marRight w:val="0"/>
                              <w:marTop w:val="0"/>
                              <w:marBottom w:val="0"/>
                              <w:divBdr>
                                <w:top w:val="none" w:sz="0" w:space="0" w:color="auto"/>
                                <w:left w:val="none" w:sz="0" w:space="0" w:color="auto"/>
                                <w:bottom w:val="none" w:sz="0" w:space="0" w:color="auto"/>
                                <w:right w:val="none" w:sz="0" w:space="0" w:color="auto"/>
                              </w:divBdr>
                            </w:div>
                            <w:div w:id="1328631141">
                              <w:marLeft w:val="0"/>
                              <w:marRight w:val="0"/>
                              <w:marTop w:val="0"/>
                              <w:marBottom w:val="0"/>
                              <w:divBdr>
                                <w:top w:val="none" w:sz="0" w:space="0" w:color="auto"/>
                                <w:left w:val="none" w:sz="0" w:space="0" w:color="auto"/>
                                <w:bottom w:val="none" w:sz="0" w:space="0" w:color="auto"/>
                                <w:right w:val="none" w:sz="0" w:space="0" w:color="auto"/>
                              </w:divBdr>
                            </w:div>
                            <w:div w:id="88165252">
                              <w:marLeft w:val="0"/>
                              <w:marRight w:val="0"/>
                              <w:marTop w:val="0"/>
                              <w:marBottom w:val="0"/>
                              <w:divBdr>
                                <w:top w:val="none" w:sz="0" w:space="0" w:color="auto"/>
                                <w:left w:val="none" w:sz="0" w:space="0" w:color="auto"/>
                                <w:bottom w:val="none" w:sz="0" w:space="0" w:color="auto"/>
                                <w:right w:val="none" w:sz="0" w:space="0" w:color="auto"/>
                              </w:divBdr>
                              <w:divsChild>
                                <w:div w:id="399132333">
                                  <w:marLeft w:val="0"/>
                                  <w:marRight w:val="0"/>
                                  <w:marTop w:val="0"/>
                                  <w:marBottom w:val="0"/>
                                  <w:divBdr>
                                    <w:top w:val="none" w:sz="0" w:space="0" w:color="auto"/>
                                    <w:left w:val="none" w:sz="0" w:space="0" w:color="auto"/>
                                    <w:bottom w:val="none" w:sz="0" w:space="0" w:color="auto"/>
                                    <w:right w:val="none" w:sz="0" w:space="0" w:color="auto"/>
                                  </w:divBdr>
                                  <w:divsChild>
                                    <w:div w:id="17383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6422">
                              <w:marLeft w:val="0"/>
                              <w:marRight w:val="0"/>
                              <w:marTop w:val="0"/>
                              <w:marBottom w:val="0"/>
                              <w:divBdr>
                                <w:top w:val="none" w:sz="0" w:space="0" w:color="auto"/>
                                <w:left w:val="none" w:sz="0" w:space="0" w:color="auto"/>
                                <w:bottom w:val="none" w:sz="0" w:space="0" w:color="auto"/>
                                <w:right w:val="none" w:sz="0" w:space="0" w:color="auto"/>
                              </w:divBdr>
                            </w:div>
                            <w:div w:id="14160502">
                              <w:marLeft w:val="0"/>
                              <w:marRight w:val="0"/>
                              <w:marTop w:val="0"/>
                              <w:marBottom w:val="0"/>
                              <w:divBdr>
                                <w:top w:val="none" w:sz="0" w:space="0" w:color="auto"/>
                                <w:left w:val="none" w:sz="0" w:space="0" w:color="auto"/>
                                <w:bottom w:val="none" w:sz="0" w:space="0" w:color="auto"/>
                                <w:right w:val="none" w:sz="0" w:space="0" w:color="auto"/>
                              </w:divBdr>
                            </w:div>
                            <w:div w:id="1138886884">
                              <w:marLeft w:val="0"/>
                              <w:marRight w:val="0"/>
                              <w:marTop w:val="0"/>
                              <w:marBottom w:val="0"/>
                              <w:divBdr>
                                <w:top w:val="none" w:sz="0" w:space="0" w:color="auto"/>
                                <w:left w:val="none" w:sz="0" w:space="0" w:color="auto"/>
                                <w:bottom w:val="none" w:sz="0" w:space="0" w:color="auto"/>
                                <w:right w:val="none" w:sz="0" w:space="0" w:color="auto"/>
                              </w:divBdr>
                            </w:div>
                            <w:div w:id="812066008">
                              <w:marLeft w:val="0"/>
                              <w:marRight w:val="0"/>
                              <w:marTop w:val="0"/>
                              <w:marBottom w:val="0"/>
                              <w:divBdr>
                                <w:top w:val="none" w:sz="0" w:space="0" w:color="auto"/>
                                <w:left w:val="none" w:sz="0" w:space="0" w:color="auto"/>
                                <w:bottom w:val="none" w:sz="0" w:space="0" w:color="auto"/>
                                <w:right w:val="none" w:sz="0" w:space="0" w:color="auto"/>
                              </w:divBdr>
                            </w:div>
                            <w:div w:id="1391613694">
                              <w:marLeft w:val="0"/>
                              <w:marRight w:val="0"/>
                              <w:marTop w:val="0"/>
                              <w:marBottom w:val="0"/>
                              <w:divBdr>
                                <w:top w:val="none" w:sz="0" w:space="0" w:color="auto"/>
                                <w:left w:val="none" w:sz="0" w:space="0" w:color="auto"/>
                                <w:bottom w:val="none" w:sz="0" w:space="0" w:color="auto"/>
                                <w:right w:val="none" w:sz="0" w:space="0" w:color="auto"/>
                              </w:divBdr>
                              <w:divsChild>
                                <w:div w:id="122815675">
                                  <w:marLeft w:val="0"/>
                                  <w:marRight w:val="0"/>
                                  <w:marTop w:val="0"/>
                                  <w:marBottom w:val="0"/>
                                  <w:divBdr>
                                    <w:top w:val="none" w:sz="0" w:space="0" w:color="auto"/>
                                    <w:left w:val="none" w:sz="0" w:space="0" w:color="auto"/>
                                    <w:bottom w:val="none" w:sz="0" w:space="0" w:color="auto"/>
                                    <w:right w:val="none" w:sz="0" w:space="0" w:color="auto"/>
                                  </w:divBdr>
                                </w:div>
                                <w:div w:id="160660162">
                                  <w:marLeft w:val="0"/>
                                  <w:marRight w:val="0"/>
                                  <w:marTop w:val="0"/>
                                  <w:marBottom w:val="0"/>
                                  <w:divBdr>
                                    <w:top w:val="none" w:sz="0" w:space="0" w:color="auto"/>
                                    <w:left w:val="none" w:sz="0" w:space="0" w:color="auto"/>
                                    <w:bottom w:val="none" w:sz="0" w:space="0" w:color="auto"/>
                                    <w:right w:val="none" w:sz="0" w:space="0" w:color="auto"/>
                                  </w:divBdr>
                                </w:div>
                              </w:divsChild>
                            </w:div>
                            <w:div w:id="1847935235">
                              <w:marLeft w:val="0"/>
                              <w:marRight w:val="0"/>
                              <w:marTop w:val="0"/>
                              <w:marBottom w:val="0"/>
                              <w:divBdr>
                                <w:top w:val="none" w:sz="0" w:space="0" w:color="auto"/>
                                <w:left w:val="none" w:sz="0" w:space="0" w:color="auto"/>
                                <w:bottom w:val="none" w:sz="0" w:space="0" w:color="auto"/>
                                <w:right w:val="none" w:sz="0" w:space="0" w:color="auto"/>
                              </w:divBdr>
                              <w:divsChild>
                                <w:div w:id="1446191726">
                                  <w:marLeft w:val="0"/>
                                  <w:marRight w:val="0"/>
                                  <w:marTop w:val="0"/>
                                  <w:marBottom w:val="0"/>
                                  <w:divBdr>
                                    <w:top w:val="none" w:sz="0" w:space="0" w:color="auto"/>
                                    <w:left w:val="none" w:sz="0" w:space="0" w:color="auto"/>
                                    <w:bottom w:val="none" w:sz="0" w:space="0" w:color="auto"/>
                                    <w:right w:val="none" w:sz="0" w:space="0" w:color="auto"/>
                                  </w:divBdr>
                                  <w:divsChild>
                                    <w:div w:id="130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3701">
                              <w:marLeft w:val="0"/>
                              <w:marRight w:val="0"/>
                              <w:marTop w:val="0"/>
                              <w:marBottom w:val="0"/>
                              <w:divBdr>
                                <w:top w:val="none" w:sz="0" w:space="0" w:color="auto"/>
                                <w:left w:val="none" w:sz="0" w:space="0" w:color="auto"/>
                                <w:bottom w:val="none" w:sz="0" w:space="0" w:color="auto"/>
                                <w:right w:val="none" w:sz="0" w:space="0" w:color="auto"/>
                              </w:divBdr>
                            </w:div>
                            <w:div w:id="1085147740">
                              <w:marLeft w:val="0"/>
                              <w:marRight w:val="0"/>
                              <w:marTop w:val="0"/>
                              <w:marBottom w:val="0"/>
                              <w:divBdr>
                                <w:top w:val="none" w:sz="0" w:space="0" w:color="auto"/>
                                <w:left w:val="none" w:sz="0" w:space="0" w:color="auto"/>
                                <w:bottom w:val="none" w:sz="0" w:space="0" w:color="auto"/>
                                <w:right w:val="none" w:sz="0" w:space="0" w:color="auto"/>
                              </w:divBdr>
                            </w:div>
                            <w:div w:id="1740060439">
                              <w:marLeft w:val="0"/>
                              <w:marRight w:val="0"/>
                              <w:marTop w:val="0"/>
                              <w:marBottom w:val="0"/>
                              <w:divBdr>
                                <w:top w:val="none" w:sz="0" w:space="0" w:color="auto"/>
                                <w:left w:val="none" w:sz="0" w:space="0" w:color="auto"/>
                                <w:bottom w:val="none" w:sz="0" w:space="0" w:color="auto"/>
                                <w:right w:val="none" w:sz="0" w:space="0" w:color="auto"/>
                              </w:divBdr>
                            </w:div>
                            <w:div w:id="431124731">
                              <w:marLeft w:val="0"/>
                              <w:marRight w:val="0"/>
                              <w:marTop w:val="0"/>
                              <w:marBottom w:val="0"/>
                              <w:divBdr>
                                <w:top w:val="none" w:sz="0" w:space="0" w:color="auto"/>
                                <w:left w:val="none" w:sz="0" w:space="0" w:color="auto"/>
                                <w:bottom w:val="none" w:sz="0" w:space="0" w:color="auto"/>
                                <w:right w:val="none" w:sz="0" w:space="0" w:color="auto"/>
                              </w:divBdr>
                              <w:divsChild>
                                <w:div w:id="1652367963">
                                  <w:marLeft w:val="0"/>
                                  <w:marRight w:val="0"/>
                                  <w:marTop w:val="0"/>
                                  <w:marBottom w:val="0"/>
                                  <w:divBdr>
                                    <w:top w:val="none" w:sz="0" w:space="0" w:color="auto"/>
                                    <w:left w:val="none" w:sz="0" w:space="0" w:color="auto"/>
                                    <w:bottom w:val="none" w:sz="0" w:space="0" w:color="auto"/>
                                    <w:right w:val="none" w:sz="0" w:space="0" w:color="auto"/>
                                  </w:divBdr>
                                  <w:divsChild>
                                    <w:div w:id="1510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598">
                              <w:marLeft w:val="0"/>
                              <w:marRight w:val="0"/>
                              <w:marTop w:val="0"/>
                              <w:marBottom w:val="0"/>
                              <w:divBdr>
                                <w:top w:val="none" w:sz="0" w:space="0" w:color="auto"/>
                                <w:left w:val="none" w:sz="0" w:space="0" w:color="auto"/>
                                <w:bottom w:val="none" w:sz="0" w:space="0" w:color="auto"/>
                                <w:right w:val="none" w:sz="0" w:space="0" w:color="auto"/>
                              </w:divBdr>
                            </w:div>
                            <w:div w:id="888683936">
                              <w:marLeft w:val="0"/>
                              <w:marRight w:val="0"/>
                              <w:marTop w:val="0"/>
                              <w:marBottom w:val="0"/>
                              <w:divBdr>
                                <w:top w:val="none" w:sz="0" w:space="0" w:color="auto"/>
                                <w:left w:val="none" w:sz="0" w:space="0" w:color="auto"/>
                                <w:bottom w:val="none" w:sz="0" w:space="0" w:color="auto"/>
                                <w:right w:val="none" w:sz="0" w:space="0" w:color="auto"/>
                              </w:divBdr>
                            </w:div>
                            <w:div w:id="1155023463">
                              <w:marLeft w:val="0"/>
                              <w:marRight w:val="0"/>
                              <w:marTop w:val="0"/>
                              <w:marBottom w:val="0"/>
                              <w:divBdr>
                                <w:top w:val="none" w:sz="0" w:space="0" w:color="auto"/>
                                <w:left w:val="none" w:sz="0" w:space="0" w:color="auto"/>
                                <w:bottom w:val="none" w:sz="0" w:space="0" w:color="auto"/>
                                <w:right w:val="none" w:sz="0" w:space="0" w:color="auto"/>
                              </w:divBdr>
                            </w:div>
                            <w:div w:id="171069611">
                              <w:marLeft w:val="0"/>
                              <w:marRight w:val="0"/>
                              <w:marTop w:val="0"/>
                              <w:marBottom w:val="0"/>
                              <w:divBdr>
                                <w:top w:val="none" w:sz="0" w:space="0" w:color="auto"/>
                                <w:left w:val="none" w:sz="0" w:space="0" w:color="auto"/>
                                <w:bottom w:val="none" w:sz="0" w:space="0" w:color="auto"/>
                                <w:right w:val="none" w:sz="0" w:space="0" w:color="auto"/>
                              </w:divBdr>
                            </w:div>
                            <w:div w:id="826943256">
                              <w:marLeft w:val="0"/>
                              <w:marRight w:val="0"/>
                              <w:marTop w:val="0"/>
                              <w:marBottom w:val="0"/>
                              <w:divBdr>
                                <w:top w:val="none" w:sz="0" w:space="0" w:color="auto"/>
                                <w:left w:val="none" w:sz="0" w:space="0" w:color="auto"/>
                                <w:bottom w:val="none" w:sz="0" w:space="0" w:color="auto"/>
                                <w:right w:val="none" w:sz="0" w:space="0" w:color="auto"/>
                              </w:divBdr>
                              <w:divsChild>
                                <w:div w:id="1157260925">
                                  <w:marLeft w:val="0"/>
                                  <w:marRight w:val="0"/>
                                  <w:marTop w:val="0"/>
                                  <w:marBottom w:val="0"/>
                                  <w:divBdr>
                                    <w:top w:val="none" w:sz="0" w:space="0" w:color="auto"/>
                                    <w:left w:val="none" w:sz="0" w:space="0" w:color="auto"/>
                                    <w:bottom w:val="none" w:sz="0" w:space="0" w:color="auto"/>
                                    <w:right w:val="none" w:sz="0" w:space="0" w:color="auto"/>
                                  </w:divBdr>
                                </w:div>
                                <w:div w:id="1572085719">
                                  <w:marLeft w:val="0"/>
                                  <w:marRight w:val="0"/>
                                  <w:marTop w:val="0"/>
                                  <w:marBottom w:val="0"/>
                                  <w:divBdr>
                                    <w:top w:val="none" w:sz="0" w:space="0" w:color="auto"/>
                                    <w:left w:val="none" w:sz="0" w:space="0" w:color="auto"/>
                                    <w:bottom w:val="none" w:sz="0" w:space="0" w:color="auto"/>
                                    <w:right w:val="none" w:sz="0" w:space="0" w:color="auto"/>
                                  </w:divBdr>
                                </w:div>
                              </w:divsChild>
                            </w:div>
                            <w:div w:id="205487683">
                              <w:marLeft w:val="0"/>
                              <w:marRight w:val="0"/>
                              <w:marTop w:val="0"/>
                              <w:marBottom w:val="0"/>
                              <w:divBdr>
                                <w:top w:val="none" w:sz="0" w:space="0" w:color="auto"/>
                                <w:left w:val="none" w:sz="0" w:space="0" w:color="auto"/>
                                <w:bottom w:val="none" w:sz="0" w:space="0" w:color="auto"/>
                                <w:right w:val="none" w:sz="0" w:space="0" w:color="auto"/>
                              </w:divBdr>
                              <w:divsChild>
                                <w:div w:id="1446847521">
                                  <w:marLeft w:val="0"/>
                                  <w:marRight w:val="0"/>
                                  <w:marTop w:val="0"/>
                                  <w:marBottom w:val="0"/>
                                  <w:divBdr>
                                    <w:top w:val="none" w:sz="0" w:space="0" w:color="auto"/>
                                    <w:left w:val="none" w:sz="0" w:space="0" w:color="auto"/>
                                    <w:bottom w:val="none" w:sz="0" w:space="0" w:color="auto"/>
                                    <w:right w:val="none" w:sz="0" w:space="0" w:color="auto"/>
                                  </w:divBdr>
                                  <w:divsChild>
                                    <w:div w:id="14454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4320">
                              <w:marLeft w:val="0"/>
                              <w:marRight w:val="0"/>
                              <w:marTop w:val="0"/>
                              <w:marBottom w:val="0"/>
                              <w:divBdr>
                                <w:top w:val="none" w:sz="0" w:space="0" w:color="auto"/>
                                <w:left w:val="none" w:sz="0" w:space="0" w:color="auto"/>
                                <w:bottom w:val="none" w:sz="0" w:space="0" w:color="auto"/>
                                <w:right w:val="none" w:sz="0" w:space="0" w:color="auto"/>
                              </w:divBdr>
                            </w:div>
                            <w:div w:id="862327491">
                              <w:marLeft w:val="0"/>
                              <w:marRight w:val="0"/>
                              <w:marTop w:val="0"/>
                              <w:marBottom w:val="0"/>
                              <w:divBdr>
                                <w:top w:val="none" w:sz="0" w:space="0" w:color="auto"/>
                                <w:left w:val="none" w:sz="0" w:space="0" w:color="auto"/>
                                <w:bottom w:val="none" w:sz="0" w:space="0" w:color="auto"/>
                                <w:right w:val="none" w:sz="0" w:space="0" w:color="auto"/>
                              </w:divBdr>
                            </w:div>
                            <w:div w:id="1214806874">
                              <w:marLeft w:val="0"/>
                              <w:marRight w:val="0"/>
                              <w:marTop w:val="0"/>
                              <w:marBottom w:val="0"/>
                              <w:divBdr>
                                <w:top w:val="none" w:sz="0" w:space="0" w:color="auto"/>
                                <w:left w:val="none" w:sz="0" w:space="0" w:color="auto"/>
                                <w:bottom w:val="none" w:sz="0" w:space="0" w:color="auto"/>
                                <w:right w:val="none" w:sz="0" w:space="0" w:color="auto"/>
                              </w:divBdr>
                            </w:div>
                            <w:div w:id="1691445218">
                              <w:marLeft w:val="0"/>
                              <w:marRight w:val="0"/>
                              <w:marTop w:val="0"/>
                              <w:marBottom w:val="0"/>
                              <w:divBdr>
                                <w:top w:val="none" w:sz="0" w:space="0" w:color="auto"/>
                                <w:left w:val="none" w:sz="0" w:space="0" w:color="auto"/>
                                <w:bottom w:val="none" w:sz="0" w:space="0" w:color="auto"/>
                                <w:right w:val="none" w:sz="0" w:space="0" w:color="auto"/>
                              </w:divBdr>
                            </w:div>
                            <w:div w:id="870529250">
                              <w:marLeft w:val="0"/>
                              <w:marRight w:val="0"/>
                              <w:marTop w:val="0"/>
                              <w:marBottom w:val="0"/>
                              <w:divBdr>
                                <w:top w:val="none" w:sz="0" w:space="0" w:color="auto"/>
                                <w:left w:val="none" w:sz="0" w:space="0" w:color="auto"/>
                                <w:bottom w:val="none" w:sz="0" w:space="0" w:color="auto"/>
                                <w:right w:val="none" w:sz="0" w:space="0" w:color="auto"/>
                              </w:divBdr>
                              <w:divsChild>
                                <w:div w:id="2099016371">
                                  <w:marLeft w:val="0"/>
                                  <w:marRight w:val="0"/>
                                  <w:marTop w:val="0"/>
                                  <w:marBottom w:val="0"/>
                                  <w:divBdr>
                                    <w:top w:val="none" w:sz="0" w:space="0" w:color="auto"/>
                                    <w:left w:val="none" w:sz="0" w:space="0" w:color="auto"/>
                                    <w:bottom w:val="none" w:sz="0" w:space="0" w:color="auto"/>
                                    <w:right w:val="none" w:sz="0" w:space="0" w:color="auto"/>
                                  </w:divBdr>
                                </w:div>
                                <w:div w:id="1563176172">
                                  <w:marLeft w:val="0"/>
                                  <w:marRight w:val="0"/>
                                  <w:marTop w:val="0"/>
                                  <w:marBottom w:val="0"/>
                                  <w:divBdr>
                                    <w:top w:val="none" w:sz="0" w:space="0" w:color="auto"/>
                                    <w:left w:val="none" w:sz="0" w:space="0" w:color="auto"/>
                                    <w:bottom w:val="none" w:sz="0" w:space="0" w:color="auto"/>
                                    <w:right w:val="none" w:sz="0" w:space="0" w:color="auto"/>
                                  </w:divBdr>
                                </w:div>
                              </w:divsChild>
                            </w:div>
                            <w:div w:id="337931094">
                              <w:marLeft w:val="0"/>
                              <w:marRight w:val="0"/>
                              <w:marTop w:val="0"/>
                              <w:marBottom w:val="0"/>
                              <w:divBdr>
                                <w:top w:val="none" w:sz="0" w:space="0" w:color="auto"/>
                                <w:left w:val="none" w:sz="0" w:space="0" w:color="auto"/>
                                <w:bottom w:val="none" w:sz="0" w:space="0" w:color="auto"/>
                                <w:right w:val="none" w:sz="0" w:space="0" w:color="auto"/>
                              </w:divBdr>
                              <w:divsChild>
                                <w:div w:id="1188327976">
                                  <w:marLeft w:val="0"/>
                                  <w:marRight w:val="0"/>
                                  <w:marTop w:val="0"/>
                                  <w:marBottom w:val="0"/>
                                  <w:divBdr>
                                    <w:top w:val="none" w:sz="0" w:space="0" w:color="auto"/>
                                    <w:left w:val="none" w:sz="0" w:space="0" w:color="auto"/>
                                    <w:bottom w:val="none" w:sz="0" w:space="0" w:color="auto"/>
                                    <w:right w:val="none" w:sz="0" w:space="0" w:color="auto"/>
                                  </w:divBdr>
                                  <w:divsChild>
                                    <w:div w:id="16287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1077">
                              <w:marLeft w:val="0"/>
                              <w:marRight w:val="0"/>
                              <w:marTop w:val="0"/>
                              <w:marBottom w:val="0"/>
                              <w:divBdr>
                                <w:top w:val="none" w:sz="0" w:space="0" w:color="auto"/>
                                <w:left w:val="none" w:sz="0" w:space="0" w:color="auto"/>
                                <w:bottom w:val="none" w:sz="0" w:space="0" w:color="auto"/>
                                <w:right w:val="none" w:sz="0" w:space="0" w:color="auto"/>
                              </w:divBdr>
                            </w:div>
                            <w:div w:id="713308652">
                              <w:marLeft w:val="0"/>
                              <w:marRight w:val="0"/>
                              <w:marTop w:val="0"/>
                              <w:marBottom w:val="0"/>
                              <w:divBdr>
                                <w:top w:val="none" w:sz="0" w:space="0" w:color="auto"/>
                                <w:left w:val="none" w:sz="0" w:space="0" w:color="auto"/>
                                <w:bottom w:val="none" w:sz="0" w:space="0" w:color="auto"/>
                                <w:right w:val="none" w:sz="0" w:space="0" w:color="auto"/>
                              </w:divBdr>
                            </w:div>
                            <w:div w:id="476841762">
                              <w:marLeft w:val="0"/>
                              <w:marRight w:val="0"/>
                              <w:marTop w:val="0"/>
                              <w:marBottom w:val="0"/>
                              <w:divBdr>
                                <w:top w:val="none" w:sz="0" w:space="0" w:color="auto"/>
                                <w:left w:val="none" w:sz="0" w:space="0" w:color="auto"/>
                                <w:bottom w:val="none" w:sz="0" w:space="0" w:color="auto"/>
                                <w:right w:val="none" w:sz="0" w:space="0" w:color="auto"/>
                              </w:divBdr>
                            </w:div>
                            <w:div w:id="582959140">
                              <w:marLeft w:val="0"/>
                              <w:marRight w:val="0"/>
                              <w:marTop w:val="0"/>
                              <w:marBottom w:val="0"/>
                              <w:divBdr>
                                <w:top w:val="none" w:sz="0" w:space="0" w:color="auto"/>
                                <w:left w:val="none" w:sz="0" w:space="0" w:color="auto"/>
                                <w:bottom w:val="none" w:sz="0" w:space="0" w:color="auto"/>
                                <w:right w:val="none" w:sz="0" w:space="0" w:color="auto"/>
                              </w:divBdr>
                            </w:div>
                            <w:div w:id="1994987568">
                              <w:marLeft w:val="0"/>
                              <w:marRight w:val="0"/>
                              <w:marTop w:val="0"/>
                              <w:marBottom w:val="0"/>
                              <w:divBdr>
                                <w:top w:val="none" w:sz="0" w:space="0" w:color="auto"/>
                                <w:left w:val="none" w:sz="0" w:space="0" w:color="auto"/>
                                <w:bottom w:val="none" w:sz="0" w:space="0" w:color="auto"/>
                                <w:right w:val="none" w:sz="0" w:space="0" w:color="auto"/>
                              </w:divBdr>
                              <w:divsChild>
                                <w:div w:id="959068088">
                                  <w:marLeft w:val="0"/>
                                  <w:marRight w:val="0"/>
                                  <w:marTop w:val="0"/>
                                  <w:marBottom w:val="0"/>
                                  <w:divBdr>
                                    <w:top w:val="none" w:sz="0" w:space="0" w:color="auto"/>
                                    <w:left w:val="none" w:sz="0" w:space="0" w:color="auto"/>
                                    <w:bottom w:val="none" w:sz="0" w:space="0" w:color="auto"/>
                                    <w:right w:val="none" w:sz="0" w:space="0" w:color="auto"/>
                                  </w:divBdr>
                                </w:div>
                                <w:div w:id="466825339">
                                  <w:marLeft w:val="0"/>
                                  <w:marRight w:val="0"/>
                                  <w:marTop w:val="0"/>
                                  <w:marBottom w:val="0"/>
                                  <w:divBdr>
                                    <w:top w:val="none" w:sz="0" w:space="0" w:color="auto"/>
                                    <w:left w:val="none" w:sz="0" w:space="0" w:color="auto"/>
                                    <w:bottom w:val="none" w:sz="0" w:space="0" w:color="auto"/>
                                    <w:right w:val="none" w:sz="0" w:space="0" w:color="auto"/>
                                  </w:divBdr>
                                </w:div>
                              </w:divsChild>
                            </w:div>
                            <w:div w:id="49311261">
                              <w:marLeft w:val="0"/>
                              <w:marRight w:val="0"/>
                              <w:marTop w:val="0"/>
                              <w:marBottom w:val="0"/>
                              <w:divBdr>
                                <w:top w:val="none" w:sz="0" w:space="0" w:color="auto"/>
                                <w:left w:val="none" w:sz="0" w:space="0" w:color="auto"/>
                                <w:bottom w:val="none" w:sz="0" w:space="0" w:color="auto"/>
                                <w:right w:val="none" w:sz="0" w:space="0" w:color="auto"/>
                              </w:divBdr>
                            </w:div>
                            <w:div w:id="1970167777">
                              <w:marLeft w:val="0"/>
                              <w:marRight w:val="0"/>
                              <w:marTop w:val="0"/>
                              <w:marBottom w:val="0"/>
                              <w:divBdr>
                                <w:top w:val="none" w:sz="0" w:space="0" w:color="auto"/>
                                <w:left w:val="none" w:sz="0" w:space="0" w:color="auto"/>
                                <w:bottom w:val="none" w:sz="0" w:space="0" w:color="auto"/>
                                <w:right w:val="none" w:sz="0" w:space="0" w:color="auto"/>
                              </w:divBdr>
                            </w:div>
                            <w:div w:id="1440292250">
                              <w:marLeft w:val="0"/>
                              <w:marRight w:val="0"/>
                              <w:marTop w:val="0"/>
                              <w:marBottom w:val="0"/>
                              <w:divBdr>
                                <w:top w:val="none" w:sz="0" w:space="0" w:color="auto"/>
                                <w:left w:val="none" w:sz="0" w:space="0" w:color="auto"/>
                                <w:bottom w:val="none" w:sz="0" w:space="0" w:color="auto"/>
                                <w:right w:val="none" w:sz="0" w:space="0" w:color="auto"/>
                              </w:divBdr>
                            </w:div>
                            <w:div w:id="894900493">
                              <w:marLeft w:val="0"/>
                              <w:marRight w:val="0"/>
                              <w:marTop w:val="0"/>
                              <w:marBottom w:val="0"/>
                              <w:divBdr>
                                <w:top w:val="none" w:sz="0" w:space="0" w:color="auto"/>
                                <w:left w:val="none" w:sz="0" w:space="0" w:color="auto"/>
                                <w:bottom w:val="none" w:sz="0" w:space="0" w:color="auto"/>
                                <w:right w:val="none" w:sz="0" w:space="0" w:color="auto"/>
                              </w:divBdr>
                            </w:div>
                            <w:div w:id="86199634">
                              <w:marLeft w:val="0"/>
                              <w:marRight w:val="0"/>
                              <w:marTop w:val="0"/>
                              <w:marBottom w:val="0"/>
                              <w:divBdr>
                                <w:top w:val="none" w:sz="0" w:space="0" w:color="auto"/>
                                <w:left w:val="none" w:sz="0" w:space="0" w:color="auto"/>
                                <w:bottom w:val="none" w:sz="0" w:space="0" w:color="auto"/>
                                <w:right w:val="none" w:sz="0" w:space="0" w:color="auto"/>
                              </w:divBdr>
                            </w:div>
                            <w:div w:id="1693149725">
                              <w:marLeft w:val="0"/>
                              <w:marRight w:val="0"/>
                              <w:marTop w:val="0"/>
                              <w:marBottom w:val="0"/>
                              <w:divBdr>
                                <w:top w:val="none" w:sz="0" w:space="0" w:color="auto"/>
                                <w:left w:val="none" w:sz="0" w:space="0" w:color="auto"/>
                                <w:bottom w:val="none" w:sz="0" w:space="0" w:color="auto"/>
                                <w:right w:val="none" w:sz="0" w:space="0" w:color="auto"/>
                              </w:divBdr>
                            </w:div>
                            <w:div w:id="348993182">
                              <w:marLeft w:val="0"/>
                              <w:marRight w:val="0"/>
                              <w:marTop w:val="0"/>
                              <w:marBottom w:val="0"/>
                              <w:divBdr>
                                <w:top w:val="none" w:sz="0" w:space="0" w:color="auto"/>
                                <w:left w:val="none" w:sz="0" w:space="0" w:color="auto"/>
                                <w:bottom w:val="none" w:sz="0" w:space="0" w:color="auto"/>
                                <w:right w:val="none" w:sz="0" w:space="0" w:color="auto"/>
                              </w:divBdr>
                            </w:div>
                            <w:div w:id="1902401311">
                              <w:marLeft w:val="0"/>
                              <w:marRight w:val="0"/>
                              <w:marTop w:val="0"/>
                              <w:marBottom w:val="0"/>
                              <w:divBdr>
                                <w:top w:val="none" w:sz="0" w:space="0" w:color="auto"/>
                                <w:left w:val="none" w:sz="0" w:space="0" w:color="auto"/>
                                <w:bottom w:val="none" w:sz="0" w:space="0" w:color="auto"/>
                                <w:right w:val="none" w:sz="0" w:space="0" w:color="auto"/>
                              </w:divBdr>
                            </w:div>
                            <w:div w:id="614482240">
                              <w:marLeft w:val="0"/>
                              <w:marRight w:val="0"/>
                              <w:marTop w:val="0"/>
                              <w:marBottom w:val="0"/>
                              <w:divBdr>
                                <w:top w:val="none" w:sz="0" w:space="0" w:color="auto"/>
                                <w:left w:val="none" w:sz="0" w:space="0" w:color="auto"/>
                                <w:bottom w:val="none" w:sz="0" w:space="0" w:color="auto"/>
                                <w:right w:val="none" w:sz="0" w:space="0" w:color="auto"/>
                              </w:divBdr>
                              <w:divsChild>
                                <w:div w:id="1786266603">
                                  <w:marLeft w:val="0"/>
                                  <w:marRight w:val="0"/>
                                  <w:marTop w:val="0"/>
                                  <w:marBottom w:val="0"/>
                                  <w:divBdr>
                                    <w:top w:val="none" w:sz="0" w:space="0" w:color="auto"/>
                                    <w:left w:val="none" w:sz="0" w:space="0" w:color="auto"/>
                                    <w:bottom w:val="none" w:sz="0" w:space="0" w:color="auto"/>
                                    <w:right w:val="none" w:sz="0" w:space="0" w:color="auto"/>
                                  </w:divBdr>
                                  <w:divsChild>
                                    <w:div w:id="15388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98097">
                              <w:marLeft w:val="0"/>
                              <w:marRight w:val="0"/>
                              <w:marTop w:val="0"/>
                              <w:marBottom w:val="0"/>
                              <w:divBdr>
                                <w:top w:val="none" w:sz="0" w:space="0" w:color="auto"/>
                                <w:left w:val="none" w:sz="0" w:space="0" w:color="auto"/>
                                <w:bottom w:val="none" w:sz="0" w:space="0" w:color="auto"/>
                                <w:right w:val="none" w:sz="0" w:space="0" w:color="auto"/>
                              </w:divBdr>
                            </w:div>
                            <w:div w:id="1388993372">
                              <w:marLeft w:val="0"/>
                              <w:marRight w:val="0"/>
                              <w:marTop w:val="0"/>
                              <w:marBottom w:val="0"/>
                              <w:divBdr>
                                <w:top w:val="none" w:sz="0" w:space="0" w:color="auto"/>
                                <w:left w:val="none" w:sz="0" w:space="0" w:color="auto"/>
                                <w:bottom w:val="none" w:sz="0" w:space="0" w:color="auto"/>
                                <w:right w:val="none" w:sz="0" w:space="0" w:color="auto"/>
                              </w:divBdr>
                            </w:div>
                            <w:div w:id="1918857073">
                              <w:marLeft w:val="0"/>
                              <w:marRight w:val="0"/>
                              <w:marTop w:val="0"/>
                              <w:marBottom w:val="0"/>
                              <w:divBdr>
                                <w:top w:val="none" w:sz="0" w:space="0" w:color="auto"/>
                                <w:left w:val="none" w:sz="0" w:space="0" w:color="auto"/>
                                <w:bottom w:val="none" w:sz="0" w:space="0" w:color="auto"/>
                                <w:right w:val="none" w:sz="0" w:space="0" w:color="auto"/>
                              </w:divBdr>
                            </w:div>
                            <w:div w:id="1580866859">
                              <w:marLeft w:val="0"/>
                              <w:marRight w:val="0"/>
                              <w:marTop w:val="0"/>
                              <w:marBottom w:val="0"/>
                              <w:divBdr>
                                <w:top w:val="none" w:sz="0" w:space="0" w:color="auto"/>
                                <w:left w:val="none" w:sz="0" w:space="0" w:color="auto"/>
                                <w:bottom w:val="none" w:sz="0" w:space="0" w:color="auto"/>
                                <w:right w:val="none" w:sz="0" w:space="0" w:color="auto"/>
                              </w:divBdr>
                            </w:div>
                            <w:div w:id="780880167">
                              <w:marLeft w:val="0"/>
                              <w:marRight w:val="0"/>
                              <w:marTop w:val="0"/>
                              <w:marBottom w:val="0"/>
                              <w:divBdr>
                                <w:top w:val="none" w:sz="0" w:space="0" w:color="auto"/>
                                <w:left w:val="none" w:sz="0" w:space="0" w:color="auto"/>
                                <w:bottom w:val="none" w:sz="0" w:space="0" w:color="auto"/>
                                <w:right w:val="none" w:sz="0" w:space="0" w:color="auto"/>
                              </w:divBdr>
                            </w:div>
                            <w:div w:id="767696417">
                              <w:marLeft w:val="0"/>
                              <w:marRight w:val="0"/>
                              <w:marTop w:val="0"/>
                              <w:marBottom w:val="0"/>
                              <w:divBdr>
                                <w:top w:val="none" w:sz="0" w:space="0" w:color="auto"/>
                                <w:left w:val="none" w:sz="0" w:space="0" w:color="auto"/>
                                <w:bottom w:val="none" w:sz="0" w:space="0" w:color="auto"/>
                                <w:right w:val="none" w:sz="0" w:space="0" w:color="auto"/>
                              </w:divBdr>
                              <w:divsChild>
                                <w:div w:id="1376391426">
                                  <w:marLeft w:val="0"/>
                                  <w:marRight w:val="0"/>
                                  <w:marTop w:val="0"/>
                                  <w:marBottom w:val="0"/>
                                  <w:divBdr>
                                    <w:top w:val="none" w:sz="0" w:space="0" w:color="auto"/>
                                    <w:left w:val="none" w:sz="0" w:space="0" w:color="auto"/>
                                    <w:bottom w:val="none" w:sz="0" w:space="0" w:color="auto"/>
                                    <w:right w:val="none" w:sz="0" w:space="0" w:color="auto"/>
                                  </w:divBdr>
                                </w:div>
                                <w:div w:id="166677747">
                                  <w:marLeft w:val="0"/>
                                  <w:marRight w:val="0"/>
                                  <w:marTop w:val="0"/>
                                  <w:marBottom w:val="0"/>
                                  <w:divBdr>
                                    <w:top w:val="none" w:sz="0" w:space="0" w:color="auto"/>
                                    <w:left w:val="none" w:sz="0" w:space="0" w:color="auto"/>
                                    <w:bottom w:val="none" w:sz="0" w:space="0" w:color="auto"/>
                                    <w:right w:val="none" w:sz="0" w:space="0" w:color="auto"/>
                                  </w:divBdr>
                                </w:div>
                                <w:div w:id="454755779">
                                  <w:marLeft w:val="0"/>
                                  <w:marRight w:val="0"/>
                                  <w:marTop w:val="0"/>
                                  <w:marBottom w:val="0"/>
                                  <w:divBdr>
                                    <w:top w:val="none" w:sz="0" w:space="0" w:color="auto"/>
                                    <w:left w:val="none" w:sz="0" w:space="0" w:color="auto"/>
                                    <w:bottom w:val="none" w:sz="0" w:space="0" w:color="auto"/>
                                    <w:right w:val="none" w:sz="0" w:space="0" w:color="auto"/>
                                  </w:divBdr>
                                </w:div>
                                <w:div w:id="157500011">
                                  <w:marLeft w:val="0"/>
                                  <w:marRight w:val="0"/>
                                  <w:marTop w:val="0"/>
                                  <w:marBottom w:val="0"/>
                                  <w:divBdr>
                                    <w:top w:val="none" w:sz="0" w:space="0" w:color="auto"/>
                                    <w:left w:val="none" w:sz="0" w:space="0" w:color="auto"/>
                                    <w:bottom w:val="none" w:sz="0" w:space="0" w:color="auto"/>
                                    <w:right w:val="none" w:sz="0" w:space="0" w:color="auto"/>
                                  </w:divBdr>
                                </w:div>
                              </w:divsChild>
                            </w:div>
                            <w:div w:id="1524053142">
                              <w:marLeft w:val="0"/>
                              <w:marRight w:val="0"/>
                              <w:marTop w:val="0"/>
                              <w:marBottom w:val="0"/>
                              <w:divBdr>
                                <w:top w:val="none" w:sz="0" w:space="0" w:color="auto"/>
                                <w:left w:val="none" w:sz="0" w:space="0" w:color="auto"/>
                                <w:bottom w:val="none" w:sz="0" w:space="0" w:color="auto"/>
                                <w:right w:val="none" w:sz="0" w:space="0" w:color="auto"/>
                              </w:divBdr>
                            </w:div>
                            <w:div w:id="6963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hyperlink" Target="http://www.cancer.gov/cancertopics/types/breast" TargetMode="External"/><Relationship Id="rId2" Type="http://schemas.openxmlformats.org/officeDocument/2006/relationships/settings" Target="settings.xml"/><Relationship Id="rId16" Type="http://schemas.openxmlformats.org/officeDocument/2006/relationships/hyperlink" Target="http://www.lutheranhealthcare.org/Main/Home.asp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neighborhoodscout.com/ny/brooklyn/crime/"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nyc.gov/html/dcp/pdf/cwp/vision2020/chapter3_goal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6034</TotalTime>
  <Pages>13</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Svetoslav</dc:creator>
  <cp:keywords/>
  <dc:description/>
  <cp:lastModifiedBy>Svetoslav</cp:lastModifiedBy>
  <cp:revision>58</cp:revision>
  <cp:lastPrinted>2014-04-16T12:41:00Z</cp:lastPrinted>
  <dcterms:created xsi:type="dcterms:W3CDTF">2014-04-12T17:50:00Z</dcterms:created>
  <dcterms:modified xsi:type="dcterms:W3CDTF">2014-04-16T23:37:00Z</dcterms:modified>
</cp:coreProperties>
</file>