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5F" w:rsidRPr="00E85F5F" w:rsidRDefault="00E85F5F" w:rsidP="00E85F5F">
      <w:pPr>
        <w:rPr>
          <w:rFonts w:ascii="Times New Roman" w:hAnsi="Times New Roman" w:cs="Times New Roman"/>
          <w:sz w:val="24"/>
        </w:rPr>
      </w:pPr>
      <w:bookmarkStart w:id="0" w:name="_GoBack"/>
      <w:r w:rsidRPr="00E85F5F">
        <w:rPr>
          <w:rFonts w:ascii="Times New Roman" w:hAnsi="Times New Roman" w:cs="Times New Roman"/>
          <w:sz w:val="24"/>
        </w:rPr>
        <w:t>TO: Professor Blain</w:t>
      </w:r>
    </w:p>
    <w:p w:rsidR="00E85F5F" w:rsidRDefault="00E85F5F" w:rsidP="00E85F5F">
      <w:pPr>
        <w:rPr>
          <w:rFonts w:ascii="Times New Roman" w:hAnsi="Times New Roman" w:cs="Times New Roman"/>
          <w:sz w:val="24"/>
        </w:rPr>
      </w:pPr>
      <w:r w:rsidRPr="00E85F5F">
        <w:rPr>
          <w:rFonts w:ascii="Times New Roman" w:hAnsi="Times New Roman" w:cs="Times New Roman"/>
          <w:sz w:val="24"/>
        </w:rPr>
        <w:t>FROM: Marcia Elias</w:t>
      </w:r>
    </w:p>
    <w:p w:rsidR="004B70A4" w:rsidRPr="00E85F5F" w:rsidRDefault="00E458ED" w:rsidP="00E85F5F">
      <w:pPr>
        <w:rPr>
          <w:rFonts w:ascii="Times New Roman" w:hAnsi="Times New Roman" w:cs="Times New Roman"/>
          <w:sz w:val="24"/>
        </w:rPr>
      </w:pPr>
      <w:r>
        <w:rPr>
          <w:rFonts w:ascii="Times New Roman" w:hAnsi="Times New Roman" w:cs="Times New Roman"/>
          <w:sz w:val="24"/>
        </w:rPr>
        <w:t xml:space="preserve">DATE: </w:t>
      </w:r>
      <w:r w:rsidR="004B70A4">
        <w:rPr>
          <w:rFonts w:ascii="Times New Roman" w:hAnsi="Times New Roman" w:cs="Times New Roman"/>
          <w:sz w:val="24"/>
        </w:rPr>
        <w:t>9/28/17</w:t>
      </w:r>
    </w:p>
    <w:p w:rsidR="00E85F5F" w:rsidRPr="00E85F5F" w:rsidRDefault="00E85F5F" w:rsidP="00E85F5F">
      <w:pPr>
        <w:rPr>
          <w:rFonts w:ascii="Times New Roman" w:hAnsi="Times New Roman" w:cs="Times New Roman"/>
          <w:sz w:val="24"/>
        </w:rPr>
      </w:pPr>
      <w:r w:rsidRPr="00E85F5F">
        <w:rPr>
          <w:rFonts w:ascii="Times New Roman" w:hAnsi="Times New Roman" w:cs="Times New Roman"/>
          <w:sz w:val="24"/>
        </w:rPr>
        <w:t>SUBJECT: 500-word summary of “</w:t>
      </w:r>
      <w:r>
        <w:rPr>
          <w:rFonts w:ascii="Times New Roman" w:hAnsi="Times New Roman" w:cs="Times New Roman"/>
          <w:sz w:val="24"/>
        </w:rPr>
        <w:t>Bias in Technology”</w:t>
      </w:r>
    </w:p>
    <w:p w:rsidR="00E85F5F" w:rsidRPr="00E85F5F" w:rsidRDefault="00E85F5F" w:rsidP="00E85F5F">
      <w:pPr>
        <w:spacing w:line="480" w:lineRule="auto"/>
        <w:ind w:left="634" w:hanging="634"/>
        <w:rPr>
          <w:sz w:val="24"/>
        </w:rPr>
      </w:pPr>
    </w:p>
    <w:p w:rsidR="00E85F5F" w:rsidRDefault="00E85F5F" w:rsidP="00E85F5F">
      <w:pPr>
        <w:spacing w:line="480" w:lineRule="auto"/>
        <w:ind w:left="634" w:hanging="634"/>
        <w:rPr>
          <w:rFonts w:ascii="Times New Roman" w:hAnsi="Times New Roman" w:cs="Times New Roman"/>
          <w:sz w:val="24"/>
        </w:rPr>
      </w:pPr>
      <w:r w:rsidRPr="00E85F5F">
        <w:rPr>
          <w:rFonts w:ascii="Times New Roman" w:hAnsi="Times New Roman" w:cs="Times New Roman"/>
          <w:sz w:val="24"/>
        </w:rPr>
        <w:t xml:space="preserve">Mone, G. (2017). Bias in Technology. </w:t>
      </w:r>
      <w:r w:rsidRPr="00E85F5F">
        <w:rPr>
          <w:rFonts w:ascii="Times New Roman" w:hAnsi="Times New Roman" w:cs="Times New Roman"/>
          <w:i/>
          <w:iCs/>
          <w:sz w:val="24"/>
        </w:rPr>
        <w:t xml:space="preserve">Communications </w:t>
      </w:r>
      <w:r w:rsidR="00E458ED" w:rsidRPr="00E85F5F">
        <w:rPr>
          <w:rFonts w:ascii="Times New Roman" w:hAnsi="Times New Roman" w:cs="Times New Roman"/>
          <w:i/>
          <w:iCs/>
          <w:sz w:val="24"/>
        </w:rPr>
        <w:t>of</w:t>
      </w:r>
      <w:r w:rsidRPr="00E85F5F">
        <w:rPr>
          <w:rFonts w:ascii="Times New Roman" w:hAnsi="Times New Roman" w:cs="Times New Roman"/>
          <w:i/>
          <w:iCs/>
          <w:sz w:val="24"/>
        </w:rPr>
        <w:t xml:space="preserve"> </w:t>
      </w:r>
      <w:r w:rsidR="00E458ED" w:rsidRPr="00E85F5F">
        <w:rPr>
          <w:rFonts w:ascii="Times New Roman" w:hAnsi="Times New Roman" w:cs="Times New Roman"/>
          <w:i/>
          <w:iCs/>
          <w:sz w:val="24"/>
        </w:rPr>
        <w:t>the</w:t>
      </w:r>
      <w:r w:rsidRPr="00E85F5F">
        <w:rPr>
          <w:rFonts w:ascii="Times New Roman" w:hAnsi="Times New Roman" w:cs="Times New Roman"/>
          <w:i/>
          <w:iCs/>
          <w:sz w:val="24"/>
        </w:rPr>
        <w:t xml:space="preserve"> ACM</w:t>
      </w:r>
      <w:r w:rsidRPr="00E85F5F">
        <w:rPr>
          <w:rFonts w:ascii="Times New Roman" w:hAnsi="Times New Roman" w:cs="Times New Roman"/>
          <w:sz w:val="24"/>
        </w:rPr>
        <w:t xml:space="preserve">, </w:t>
      </w:r>
      <w:r w:rsidRPr="00E85F5F">
        <w:rPr>
          <w:rFonts w:ascii="Times New Roman" w:hAnsi="Times New Roman" w:cs="Times New Roman"/>
          <w:i/>
          <w:iCs/>
          <w:sz w:val="24"/>
        </w:rPr>
        <w:t>60</w:t>
      </w:r>
      <w:r w:rsidRPr="00E85F5F">
        <w:rPr>
          <w:rFonts w:ascii="Times New Roman" w:hAnsi="Times New Roman" w:cs="Times New Roman"/>
          <w:sz w:val="24"/>
        </w:rPr>
        <w:t>(1), 19-20</w:t>
      </w:r>
    </w:p>
    <w:p w:rsidR="00E458ED" w:rsidRDefault="00E458ED" w:rsidP="00E85F5F">
      <w:pPr>
        <w:spacing w:line="480" w:lineRule="auto"/>
        <w:ind w:left="634" w:hanging="634"/>
        <w:rPr>
          <w:rFonts w:ascii="Times New Roman" w:hAnsi="Times New Roman" w:cs="Times New Roman"/>
          <w:sz w:val="24"/>
        </w:rPr>
      </w:pPr>
    </w:p>
    <w:p w:rsidR="00E458ED" w:rsidRDefault="00E458ED" w:rsidP="000B13D5">
      <w:pPr>
        <w:spacing w:line="480" w:lineRule="auto"/>
        <w:ind w:left="720" w:firstLine="720"/>
        <w:rPr>
          <w:rFonts w:ascii="Times New Roman" w:hAnsi="Times New Roman" w:cs="Times New Roman"/>
          <w:sz w:val="24"/>
        </w:rPr>
      </w:pPr>
      <w:r>
        <w:rPr>
          <w:rFonts w:ascii="Times New Roman" w:hAnsi="Times New Roman" w:cs="Times New Roman"/>
          <w:sz w:val="24"/>
        </w:rPr>
        <w:t xml:space="preserve">This article talks about </w:t>
      </w:r>
      <w:r w:rsidR="004B70A4">
        <w:rPr>
          <w:rFonts w:ascii="Times New Roman" w:hAnsi="Times New Roman" w:cs="Times New Roman"/>
          <w:sz w:val="24"/>
        </w:rPr>
        <w:t xml:space="preserve">the Technology field and their lack of women especially woman of color. Statistics show that industries have hired few </w:t>
      </w:r>
      <w:r w:rsidR="004C245B">
        <w:rPr>
          <w:rFonts w:ascii="Times New Roman" w:hAnsi="Times New Roman" w:cs="Times New Roman"/>
          <w:sz w:val="24"/>
        </w:rPr>
        <w:t>African-American, Hispanics, and women compared to whites, Asian-American</w:t>
      </w:r>
      <w:r w:rsidR="00834044">
        <w:rPr>
          <w:rFonts w:ascii="Times New Roman" w:hAnsi="Times New Roman" w:cs="Times New Roman"/>
          <w:sz w:val="24"/>
        </w:rPr>
        <w:t>s and men.  According to a survey done in 2015 by the Computing Research Association, 4.6% of students who were awarded Bachelors in CS were African American and women represented 15.7%.</w:t>
      </w:r>
    </w:p>
    <w:p w:rsidR="00834044" w:rsidRDefault="00834044" w:rsidP="00834044">
      <w:pPr>
        <w:spacing w:line="480" w:lineRule="auto"/>
        <w:ind w:left="634"/>
        <w:rPr>
          <w:rFonts w:ascii="Times New Roman" w:hAnsi="Times New Roman" w:cs="Times New Roman"/>
          <w:sz w:val="24"/>
        </w:rPr>
      </w:pPr>
    </w:p>
    <w:p w:rsidR="00DC6EAD" w:rsidRDefault="00834044" w:rsidP="000B13D5">
      <w:pPr>
        <w:spacing w:line="480" w:lineRule="auto"/>
        <w:ind w:left="720" w:firstLine="720"/>
        <w:rPr>
          <w:rFonts w:ascii="Times New Roman" w:hAnsi="Times New Roman" w:cs="Times New Roman"/>
          <w:sz w:val="24"/>
        </w:rPr>
      </w:pPr>
      <w:r>
        <w:rPr>
          <w:rFonts w:ascii="Times New Roman" w:hAnsi="Times New Roman" w:cs="Times New Roman"/>
          <w:sz w:val="24"/>
        </w:rPr>
        <w:t xml:space="preserve">Diversity in a workplace is good for business because it shows social equality. </w:t>
      </w:r>
      <w:r w:rsidR="00C330C8">
        <w:rPr>
          <w:rFonts w:ascii="Times New Roman" w:hAnsi="Times New Roman" w:cs="Times New Roman"/>
          <w:sz w:val="24"/>
        </w:rPr>
        <w:t xml:space="preserve">Without diversity, things can become bias in productivity, for </w:t>
      </w:r>
      <w:r w:rsidR="00411A61">
        <w:rPr>
          <w:rFonts w:ascii="Times New Roman" w:hAnsi="Times New Roman" w:cs="Times New Roman"/>
          <w:sz w:val="24"/>
        </w:rPr>
        <w:t>example,</w:t>
      </w:r>
      <w:r w:rsidR="00C330C8">
        <w:rPr>
          <w:rFonts w:ascii="Times New Roman" w:hAnsi="Times New Roman" w:cs="Times New Roman"/>
          <w:sz w:val="24"/>
        </w:rPr>
        <w:t xml:space="preserve"> when photos of African Americans searched in google are tagged as “Gorillas”</w:t>
      </w:r>
      <w:r w:rsidR="00D82FF4">
        <w:rPr>
          <w:rFonts w:ascii="Times New Roman" w:hAnsi="Times New Roman" w:cs="Times New Roman"/>
          <w:sz w:val="24"/>
        </w:rPr>
        <w:t xml:space="preserve"> because of a mishap</w:t>
      </w:r>
      <w:r w:rsidR="00C330C8">
        <w:rPr>
          <w:rFonts w:ascii="Times New Roman" w:hAnsi="Times New Roman" w:cs="Times New Roman"/>
          <w:sz w:val="24"/>
        </w:rPr>
        <w:t xml:space="preserve"> and when a soap dispenser </w:t>
      </w:r>
      <w:r w:rsidR="00411A61">
        <w:rPr>
          <w:rFonts w:ascii="Times New Roman" w:hAnsi="Times New Roman" w:cs="Times New Roman"/>
          <w:sz w:val="24"/>
        </w:rPr>
        <w:t>did not</w:t>
      </w:r>
      <w:r w:rsidR="00C330C8">
        <w:rPr>
          <w:rFonts w:ascii="Times New Roman" w:hAnsi="Times New Roman" w:cs="Times New Roman"/>
          <w:sz w:val="24"/>
        </w:rPr>
        <w:t xml:space="preserve"> register the hand of an African American. </w:t>
      </w:r>
      <w:r w:rsidR="00411A61">
        <w:rPr>
          <w:rFonts w:ascii="Times New Roman" w:hAnsi="Times New Roman" w:cs="Times New Roman"/>
          <w:sz w:val="24"/>
        </w:rPr>
        <w:t xml:space="preserve">These things </w:t>
      </w:r>
      <w:r w:rsidR="00D82FF4">
        <w:rPr>
          <w:rFonts w:ascii="Times New Roman" w:hAnsi="Times New Roman" w:cs="Times New Roman"/>
          <w:sz w:val="24"/>
        </w:rPr>
        <w:t>could had</w:t>
      </w:r>
      <w:r w:rsidR="00C330C8">
        <w:rPr>
          <w:rFonts w:ascii="Times New Roman" w:hAnsi="Times New Roman" w:cs="Times New Roman"/>
          <w:sz w:val="24"/>
        </w:rPr>
        <w:t xml:space="preserve"> be</w:t>
      </w:r>
      <w:r w:rsidR="00D82FF4">
        <w:rPr>
          <w:rFonts w:ascii="Times New Roman" w:hAnsi="Times New Roman" w:cs="Times New Roman"/>
          <w:sz w:val="24"/>
        </w:rPr>
        <w:t>en</w:t>
      </w:r>
      <w:r w:rsidR="00966494">
        <w:rPr>
          <w:rFonts w:ascii="Times New Roman" w:hAnsi="Times New Roman" w:cs="Times New Roman"/>
          <w:sz w:val="24"/>
        </w:rPr>
        <w:t xml:space="preserve"> </w:t>
      </w:r>
      <w:r w:rsidR="00411A61">
        <w:rPr>
          <w:rFonts w:ascii="Times New Roman" w:hAnsi="Times New Roman" w:cs="Times New Roman"/>
          <w:sz w:val="24"/>
        </w:rPr>
        <w:t xml:space="preserve">prevented </w:t>
      </w:r>
      <w:r w:rsidR="009F42B8">
        <w:rPr>
          <w:rFonts w:ascii="Times New Roman" w:hAnsi="Times New Roman" w:cs="Times New Roman"/>
          <w:sz w:val="24"/>
        </w:rPr>
        <w:t xml:space="preserve">if there were </w:t>
      </w:r>
      <w:r w:rsidR="00D82FF4">
        <w:rPr>
          <w:rFonts w:ascii="Times New Roman" w:hAnsi="Times New Roman" w:cs="Times New Roman"/>
          <w:sz w:val="24"/>
        </w:rPr>
        <w:t>more ideas that were</w:t>
      </w:r>
      <w:r w:rsidR="00411A61">
        <w:rPr>
          <w:rFonts w:ascii="Times New Roman" w:hAnsi="Times New Roman" w:cs="Times New Roman"/>
          <w:sz w:val="24"/>
        </w:rPr>
        <w:t xml:space="preserve"> diverse</w:t>
      </w:r>
      <w:r w:rsidR="009F42B8">
        <w:rPr>
          <w:rFonts w:ascii="Times New Roman" w:hAnsi="Times New Roman" w:cs="Times New Roman"/>
          <w:sz w:val="24"/>
        </w:rPr>
        <w:t xml:space="preserve">. </w:t>
      </w:r>
      <w:r w:rsidR="00367100">
        <w:rPr>
          <w:rFonts w:ascii="Times New Roman" w:hAnsi="Times New Roman" w:cs="Times New Roman"/>
          <w:sz w:val="24"/>
        </w:rPr>
        <w:t xml:space="preserve">Ideas from different genders and cultural backgrounds, products or </w:t>
      </w:r>
      <w:r w:rsidR="000525BB">
        <w:rPr>
          <w:rFonts w:ascii="Times New Roman" w:hAnsi="Times New Roman" w:cs="Times New Roman"/>
          <w:sz w:val="24"/>
        </w:rPr>
        <w:t xml:space="preserve">services can be tailored to </w:t>
      </w:r>
      <w:r w:rsidR="00A14C7E">
        <w:rPr>
          <w:rFonts w:ascii="Times New Roman" w:hAnsi="Times New Roman" w:cs="Times New Roman"/>
          <w:sz w:val="24"/>
        </w:rPr>
        <w:t>everybody and consumers would be pleased with the products they buy.  With little to no progress in hiring women and those of color</w:t>
      </w:r>
      <w:r w:rsidR="00FF05C6">
        <w:rPr>
          <w:rFonts w:ascii="Times New Roman" w:hAnsi="Times New Roman" w:cs="Times New Roman"/>
          <w:sz w:val="24"/>
        </w:rPr>
        <w:t xml:space="preserve"> from previous years shows a pattern of a pipeline problem, meaning the lack of qualified women and people of color in a workplace and </w:t>
      </w:r>
      <w:r w:rsidR="00FF05C6">
        <w:rPr>
          <w:rFonts w:ascii="Times New Roman" w:hAnsi="Times New Roman" w:cs="Times New Roman"/>
          <w:sz w:val="24"/>
        </w:rPr>
        <w:lastRenderedPageBreak/>
        <w:t>especially in the technology field.</w:t>
      </w:r>
      <w:r w:rsidR="00D82FF4">
        <w:rPr>
          <w:rFonts w:ascii="Times New Roman" w:hAnsi="Times New Roman" w:cs="Times New Roman"/>
          <w:sz w:val="24"/>
        </w:rPr>
        <w:t xml:space="preserve"> There are many qualified people fit for the job but are</w:t>
      </w:r>
      <w:r w:rsidR="00DC6EAD">
        <w:rPr>
          <w:rFonts w:ascii="Times New Roman" w:hAnsi="Times New Roman" w:cs="Times New Roman"/>
          <w:sz w:val="24"/>
        </w:rPr>
        <w:t xml:space="preserve"> overlooked</w:t>
      </w:r>
      <w:r w:rsidR="00D82FF4">
        <w:rPr>
          <w:rFonts w:ascii="Times New Roman" w:hAnsi="Times New Roman" w:cs="Times New Roman"/>
          <w:sz w:val="24"/>
        </w:rPr>
        <w:t xml:space="preserve"> so many times.</w:t>
      </w:r>
      <w:r w:rsidR="00DC6EAD">
        <w:rPr>
          <w:rFonts w:ascii="Times New Roman" w:hAnsi="Times New Roman" w:cs="Times New Roman"/>
          <w:sz w:val="24"/>
        </w:rPr>
        <w:t xml:space="preserve"> </w:t>
      </w:r>
    </w:p>
    <w:p w:rsidR="00834044" w:rsidRDefault="00DC6EAD" w:rsidP="000B13D5">
      <w:pPr>
        <w:spacing w:line="480" w:lineRule="auto"/>
        <w:ind w:left="720" w:firstLine="720"/>
        <w:rPr>
          <w:rFonts w:ascii="Times New Roman" w:hAnsi="Times New Roman" w:cs="Times New Roman"/>
          <w:sz w:val="24"/>
        </w:rPr>
      </w:pPr>
      <w:r>
        <w:rPr>
          <w:rFonts w:ascii="Times New Roman" w:hAnsi="Times New Roman" w:cs="Times New Roman"/>
          <w:sz w:val="24"/>
        </w:rPr>
        <w:t>Ann Quiroz Gates, chair of the Department of Computer Science at the University of Texas in El Paso knows that her students have the talents to go far in their careers but with such a heavy workload being full time students, they do not have time outside of school for extracurricular activities to gain skills companies are looking for. Working together with different companies, she has started to set up paid positions for her students to obtain those outside the classroom extra-curricular skills.</w:t>
      </w:r>
      <w:r w:rsidR="0024556F">
        <w:rPr>
          <w:rFonts w:ascii="Times New Roman" w:hAnsi="Times New Roman" w:cs="Times New Roman"/>
          <w:sz w:val="24"/>
        </w:rPr>
        <w:t xml:space="preserve"> With extra help and</w:t>
      </w:r>
      <w:r w:rsidR="003966FC">
        <w:rPr>
          <w:rFonts w:ascii="Times New Roman" w:hAnsi="Times New Roman" w:cs="Times New Roman"/>
          <w:sz w:val="24"/>
        </w:rPr>
        <w:t xml:space="preserve"> mentoring more women and those of color can get the motivation they need to pursue their degrees in Computer Science. As Juan Gilbert says </w:t>
      </w:r>
      <w:r w:rsidR="004B0692">
        <w:rPr>
          <w:rFonts w:ascii="Times New Roman" w:hAnsi="Times New Roman" w:cs="Times New Roman"/>
          <w:sz w:val="24"/>
        </w:rPr>
        <w:t>“Diverse</w:t>
      </w:r>
      <w:r w:rsidR="003966FC">
        <w:rPr>
          <w:rFonts w:ascii="Times New Roman" w:hAnsi="Times New Roman" w:cs="Times New Roman"/>
          <w:sz w:val="24"/>
        </w:rPr>
        <w:t xml:space="preserve"> minds will give us the best solutions to problems”.</w:t>
      </w:r>
    </w:p>
    <w:bookmarkEnd w:id="0"/>
    <w:p w:rsidR="00834044" w:rsidRPr="00E85F5F" w:rsidRDefault="00834044" w:rsidP="004B70A4">
      <w:pPr>
        <w:spacing w:line="480" w:lineRule="auto"/>
        <w:ind w:left="634"/>
        <w:rPr>
          <w:rFonts w:ascii="Times New Roman" w:hAnsi="Times New Roman" w:cs="Times New Roman"/>
          <w:sz w:val="24"/>
        </w:rPr>
      </w:pPr>
    </w:p>
    <w:p w:rsidR="003D3F25" w:rsidRPr="00E85F5F" w:rsidRDefault="003D3F25" w:rsidP="00E85F5F">
      <w:pPr>
        <w:rPr>
          <w:sz w:val="24"/>
          <w:u w:val="single"/>
        </w:rPr>
      </w:pPr>
      <w:r w:rsidRPr="00E85F5F">
        <w:rPr>
          <w:u w:val="single"/>
        </w:rPr>
        <w:br w:type="page"/>
      </w:r>
    </w:p>
    <w:p w:rsidR="00E85F5F" w:rsidRPr="00E85F5F" w:rsidRDefault="00E85F5F" w:rsidP="00E85F5F">
      <w:pPr>
        <w:jc w:val="center"/>
        <w:rPr>
          <w:rFonts w:ascii="Times New Roman" w:hAnsi="Times New Roman" w:cs="Times New Roman"/>
          <w:u w:val="single"/>
        </w:rPr>
      </w:pPr>
      <w:r w:rsidRPr="00E85F5F">
        <w:rPr>
          <w:rFonts w:ascii="Times New Roman" w:hAnsi="Times New Roman" w:cs="Times New Roman"/>
          <w:sz w:val="24"/>
          <w:u w:val="single"/>
        </w:rPr>
        <w:lastRenderedPageBreak/>
        <w:t>References</w:t>
      </w:r>
    </w:p>
    <w:p w:rsidR="00E85F5F" w:rsidRPr="00E85F5F" w:rsidRDefault="00E85F5F" w:rsidP="00E85F5F">
      <w:pPr>
        <w:spacing w:line="480" w:lineRule="auto"/>
        <w:ind w:left="634" w:hanging="634"/>
        <w:rPr>
          <w:rFonts w:ascii="Times New Roman" w:hAnsi="Times New Roman" w:cs="Times New Roman"/>
          <w:sz w:val="24"/>
        </w:rPr>
      </w:pPr>
      <w:r w:rsidRPr="00E85F5F">
        <w:rPr>
          <w:rFonts w:ascii="Times New Roman" w:hAnsi="Times New Roman" w:cs="Times New Roman"/>
          <w:sz w:val="24"/>
        </w:rPr>
        <w:t xml:space="preserve">Hong, H., Kubik, J., &amp; Solomon, A. (2000). Security Analysts' Career Concerns and Herding of Earnings Forecasts. </w:t>
      </w:r>
      <w:r w:rsidRPr="00E85F5F">
        <w:rPr>
          <w:rFonts w:ascii="Times New Roman" w:hAnsi="Times New Roman" w:cs="Times New Roman"/>
          <w:i/>
          <w:iCs/>
          <w:sz w:val="24"/>
        </w:rPr>
        <w:t>The RAND Journal of Economics,</w:t>
      </w:r>
      <w:r w:rsidRPr="00E85F5F">
        <w:rPr>
          <w:rFonts w:ascii="Times New Roman" w:hAnsi="Times New Roman" w:cs="Times New Roman"/>
          <w:sz w:val="24"/>
        </w:rPr>
        <w:t xml:space="preserve"> </w:t>
      </w:r>
      <w:r w:rsidRPr="00E85F5F">
        <w:rPr>
          <w:rFonts w:ascii="Times New Roman" w:hAnsi="Times New Roman" w:cs="Times New Roman"/>
          <w:i/>
          <w:iCs/>
          <w:sz w:val="24"/>
        </w:rPr>
        <w:t>31</w:t>
      </w:r>
      <w:r w:rsidRPr="00E85F5F">
        <w:rPr>
          <w:rFonts w:ascii="Times New Roman" w:hAnsi="Times New Roman" w:cs="Times New Roman"/>
          <w:sz w:val="24"/>
        </w:rPr>
        <w:t xml:space="preserve">(1), 121-144. Retrieved from </w:t>
      </w:r>
      <w:hyperlink r:id="rId8" w:history="1">
        <w:r w:rsidRPr="00E85F5F">
          <w:rPr>
            <w:rStyle w:val="Hyperlink"/>
            <w:rFonts w:ascii="Times New Roman" w:hAnsi="Times New Roman" w:cs="Times New Roman"/>
            <w:sz w:val="24"/>
          </w:rPr>
          <w:t>http://www.jstor.org/stable/2601032</w:t>
        </w:r>
      </w:hyperlink>
    </w:p>
    <w:p w:rsidR="008A06BE" w:rsidRDefault="00BD36EE" w:rsidP="0024556F">
      <w:pPr>
        <w:spacing w:line="480" w:lineRule="auto"/>
        <w:ind w:left="720" w:hanging="720"/>
        <w:rPr>
          <w:rFonts w:ascii="Times New Roman" w:hAnsi="Times New Roman" w:cs="Times New Roman"/>
          <w:sz w:val="24"/>
        </w:rPr>
      </w:pPr>
      <w:r w:rsidRPr="00BD36EE">
        <w:rPr>
          <w:rFonts w:ascii="Times New Roman" w:hAnsi="Times New Roman" w:cs="Times New Roman"/>
          <w:sz w:val="24"/>
        </w:rPr>
        <w:t xml:space="preserve">Martin, S. B. (1998). Information Technology, Employment, and the Information Sector: Trends in Information Employment 1970-1995. </w:t>
      </w:r>
      <w:r w:rsidRPr="00BD36EE">
        <w:rPr>
          <w:rFonts w:ascii="Times New Roman" w:hAnsi="Times New Roman" w:cs="Times New Roman"/>
          <w:i/>
          <w:iCs/>
          <w:sz w:val="24"/>
        </w:rPr>
        <w:t>Journal Of The American Society For Information Science</w:t>
      </w:r>
      <w:r w:rsidRPr="00BD36EE">
        <w:rPr>
          <w:rFonts w:ascii="Times New Roman" w:hAnsi="Times New Roman" w:cs="Times New Roman"/>
          <w:sz w:val="24"/>
        </w:rPr>
        <w:t xml:space="preserve">, </w:t>
      </w:r>
      <w:r w:rsidRPr="00BD36EE">
        <w:rPr>
          <w:rFonts w:ascii="Times New Roman" w:hAnsi="Times New Roman" w:cs="Times New Roman"/>
          <w:i/>
          <w:iCs/>
          <w:sz w:val="24"/>
        </w:rPr>
        <w:t>49</w:t>
      </w:r>
      <w:r w:rsidRPr="00BD36EE">
        <w:rPr>
          <w:rFonts w:ascii="Times New Roman" w:hAnsi="Times New Roman" w:cs="Times New Roman"/>
          <w:sz w:val="24"/>
        </w:rPr>
        <w:t>(12), 1053-1069</w:t>
      </w:r>
    </w:p>
    <w:p w:rsidR="0024556F" w:rsidRDefault="0024556F" w:rsidP="0024556F">
      <w:pPr>
        <w:spacing w:line="480" w:lineRule="auto"/>
        <w:ind w:left="720" w:hanging="720"/>
        <w:rPr>
          <w:rFonts w:ascii="Times New Roman" w:hAnsi="Times New Roman" w:cs="Times New Roman"/>
          <w:sz w:val="24"/>
        </w:rPr>
      </w:pPr>
      <w:r w:rsidRPr="0024556F">
        <w:rPr>
          <w:rFonts w:ascii="Times New Roman" w:hAnsi="Times New Roman" w:cs="Times New Roman"/>
          <w:sz w:val="24"/>
        </w:rPr>
        <w:t xml:space="preserve">Roan, A. a., &amp; Whitehouse, G. (2007). Women, information technology and ‘waves of optimism’: Australian evidence on ‘mixed-skill’ jobs. </w:t>
      </w:r>
      <w:r w:rsidRPr="0024556F">
        <w:rPr>
          <w:rFonts w:ascii="Times New Roman" w:hAnsi="Times New Roman" w:cs="Times New Roman"/>
          <w:i/>
          <w:iCs/>
          <w:sz w:val="24"/>
        </w:rPr>
        <w:t>New Technology, Work &amp; Employment</w:t>
      </w:r>
      <w:r w:rsidRPr="0024556F">
        <w:rPr>
          <w:rFonts w:ascii="Times New Roman" w:hAnsi="Times New Roman" w:cs="Times New Roman"/>
          <w:sz w:val="24"/>
        </w:rPr>
        <w:t xml:space="preserve">, </w:t>
      </w:r>
      <w:r w:rsidRPr="0024556F">
        <w:rPr>
          <w:rFonts w:ascii="Times New Roman" w:hAnsi="Times New Roman" w:cs="Times New Roman"/>
          <w:i/>
          <w:iCs/>
          <w:sz w:val="24"/>
        </w:rPr>
        <w:t>22</w:t>
      </w:r>
      <w:r w:rsidRPr="0024556F">
        <w:rPr>
          <w:rFonts w:ascii="Times New Roman" w:hAnsi="Times New Roman" w:cs="Times New Roman"/>
          <w:sz w:val="24"/>
        </w:rPr>
        <w:t>(1), 21-33</w:t>
      </w:r>
    </w:p>
    <w:p w:rsidR="0024556F" w:rsidRPr="00AA1DB7" w:rsidRDefault="00AA1DB7" w:rsidP="0024556F">
      <w:pPr>
        <w:spacing w:line="480" w:lineRule="auto"/>
        <w:ind w:left="720" w:hanging="720"/>
        <w:rPr>
          <w:rFonts w:ascii="Times New Roman" w:hAnsi="Times New Roman" w:cs="Times New Roman"/>
          <w:sz w:val="24"/>
        </w:rPr>
      </w:pPr>
      <w:r w:rsidRPr="00AA1DB7">
        <w:rPr>
          <w:rFonts w:ascii="Times New Roman" w:hAnsi="Times New Roman" w:cs="Times New Roman"/>
          <w:bCs/>
          <w:sz w:val="24"/>
        </w:rPr>
        <w:t xml:space="preserve">Kvochko, E. (2016, January 04). </w:t>
      </w:r>
      <w:r w:rsidRPr="00AA1DB7">
        <w:rPr>
          <w:rFonts w:ascii="Times New Roman" w:hAnsi="Times New Roman" w:cs="Times New Roman"/>
          <w:bCs/>
          <w:i/>
          <w:sz w:val="24"/>
        </w:rPr>
        <w:t>Why There Are Still Few Women Leaders in Tech</w:t>
      </w:r>
      <w:r w:rsidRPr="00AA1DB7">
        <w:rPr>
          <w:rFonts w:ascii="Times New Roman" w:hAnsi="Times New Roman" w:cs="Times New Roman"/>
          <w:bCs/>
          <w:sz w:val="24"/>
        </w:rPr>
        <w:t>. Retrieved October 11, 2017, from https://www.forbes.com/sites/elenakvochko/2016/01/04/women-executives-in-tech/#5e92b76055e7</w:t>
      </w:r>
    </w:p>
    <w:sectPr w:rsidR="0024556F" w:rsidRPr="00AA1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5F" w:rsidRDefault="00E85F5F" w:rsidP="00E85F5F">
      <w:pPr>
        <w:spacing w:after="0" w:line="240" w:lineRule="auto"/>
      </w:pPr>
      <w:r>
        <w:separator/>
      </w:r>
    </w:p>
  </w:endnote>
  <w:endnote w:type="continuationSeparator" w:id="0">
    <w:p w:rsidR="00E85F5F" w:rsidRDefault="00E85F5F" w:rsidP="00E8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5F" w:rsidRDefault="00E85F5F" w:rsidP="00E85F5F">
      <w:pPr>
        <w:spacing w:after="0" w:line="240" w:lineRule="auto"/>
      </w:pPr>
      <w:r>
        <w:separator/>
      </w:r>
    </w:p>
  </w:footnote>
  <w:footnote w:type="continuationSeparator" w:id="0">
    <w:p w:rsidR="00E85F5F" w:rsidRDefault="00E85F5F" w:rsidP="00E85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F0AE2"/>
    <w:multiLevelType w:val="hybridMultilevel"/>
    <w:tmpl w:val="5436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93FE5"/>
    <w:multiLevelType w:val="hybridMultilevel"/>
    <w:tmpl w:val="EE5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BE"/>
    <w:rsid w:val="00014D36"/>
    <w:rsid w:val="000525BB"/>
    <w:rsid w:val="00094E9A"/>
    <w:rsid w:val="000B13D5"/>
    <w:rsid w:val="000E64C6"/>
    <w:rsid w:val="00190585"/>
    <w:rsid w:val="001D5484"/>
    <w:rsid w:val="00224C42"/>
    <w:rsid w:val="0024556F"/>
    <w:rsid w:val="00367100"/>
    <w:rsid w:val="003966FC"/>
    <w:rsid w:val="003D3F25"/>
    <w:rsid w:val="00411A61"/>
    <w:rsid w:val="004B0692"/>
    <w:rsid w:val="004B70A4"/>
    <w:rsid w:val="004C245B"/>
    <w:rsid w:val="00561D44"/>
    <w:rsid w:val="00834044"/>
    <w:rsid w:val="008A06BE"/>
    <w:rsid w:val="00966494"/>
    <w:rsid w:val="009F42B8"/>
    <w:rsid w:val="00A14C7E"/>
    <w:rsid w:val="00A87F5E"/>
    <w:rsid w:val="00AA1DB7"/>
    <w:rsid w:val="00B63D46"/>
    <w:rsid w:val="00BA4587"/>
    <w:rsid w:val="00BD36EE"/>
    <w:rsid w:val="00C330C8"/>
    <w:rsid w:val="00C76C50"/>
    <w:rsid w:val="00D82FF4"/>
    <w:rsid w:val="00DC6EAD"/>
    <w:rsid w:val="00E458ED"/>
    <w:rsid w:val="00E85F5F"/>
    <w:rsid w:val="00E8605B"/>
    <w:rsid w:val="00FF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765FE-3489-4CF5-9051-CD366DC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6BE"/>
    <w:pPr>
      <w:ind w:left="720"/>
      <w:contextualSpacing/>
    </w:pPr>
  </w:style>
  <w:style w:type="character" w:styleId="Hyperlink">
    <w:name w:val="Hyperlink"/>
    <w:basedOn w:val="DefaultParagraphFont"/>
    <w:uiPriority w:val="99"/>
    <w:unhideWhenUsed/>
    <w:rsid w:val="00E85F5F"/>
    <w:rPr>
      <w:color w:val="0563C1" w:themeColor="hyperlink"/>
      <w:u w:val="single"/>
    </w:rPr>
  </w:style>
  <w:style w:type="paragraph" w:styleId="Header">
    <w:name w:val="header"/>
    <w:basedOn w:val="Normal"/>
    <w:link w:val="HeaderChar"/>
    <w:uiPriority w:val="99"/>
    <w:unhideWhenUsed/>
    <w:rsid w:val="00E8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5F"/>
  </w:style>
  <w:style w:type="paragraph" w:styleId="Footer">
    <w:name w:val="footer"/>
    <w:basedOn w:val="Normal"/>
    <w:link w:val="FooterChar"/>
    <w:uiPriority w:val="99"/>
    <w:unhideWhenUsed/>
    <w:rsid w:val="00E8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601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7898-8EDF-419F-9CCD-7474F248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AG18-G10</cp:lastModifiedBy>
  <cp:revision>2</cp:revision>
  <dcterms:created xsi:type="dcterms:W3CDTF">2017-10-11T17:08:00Z</dcterms:created>
  <dcterms:modified xsi:type="dcterms:W3CDTF">2017-10-11T17:08:00Z</dcterms:modified>
</cp:coreProperties>
</file>