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8A1E" w14:textId="77777777" w:rsidR="00F23CC2" w:rsidRDefault="00F23CC2" w:rsidP="00F23CC2">
      <w:pPr>
        <w:pStyle w:val="Heading1"/>
        <w:spacing w:before="0" w:after="160" w:line="259" w:lineRule="auto"/>
        <w:rPr>
          <w:b/>
        </w:rPr>
      </w:pPr>
      <w:r>
        <w:rPr>
          <w:b/>
        </w:rPr>
        <w:t xml:space="preserve">Unit 1 – Digital Literacy Narrative </w:t>
      </w:r>
    </w:p>
    <w:p w14:paraId="24137C3D" w14:textId="77777777" w:rsidR="00F23CC2" w:rsidRDefault="00F23CC2" w:rsidP="00F23CC2"/>
    <w:p w14:paraId="1A91F3C0" w14:textId="77777777" w:rsidR="00F23CC2" w:rsidRDefault="00F23CC2" w:rsidP="00F23CC2">
      <w:r>
        <w:t xml:space="preserve">In this unit, </w:t>
      </w:r>
      <w:proofErr w:type="gramStart"/>
      <w:r>
        <w:t>you’ll</w:t>
      </w:r>
      <w:proofErr w:type="gramEnd"/>
      <w:r>
        <w:t xml:space="preserve"> have a chance to discuss your digital educational journey and goals, in whatever way you want to define “education.” </w:t>
      </w:r>
      <w:proofErr w:type="gramStart"/>
      <w:r>
        <w:t>We’ll</w:t>
      </w:r>
      <w:proofErr w:type="gramEnd"/>
      <w:r>
        <w:t xml:space="preserve"> look at the genre of Education Narratives to learn:</w:t>
      </w:r>
    </w:p>
    <w:p w14:paraId="6C40BA14" w14:textId="77777777" w:rsidR="00F23CC2" w:rsidRDefault="00F23CC2" w:rsidP="00F23CC2">
      <w:r>
        <w:t xml:space="preserve">1) what it means to be a genre, 2) how people craft them, and 3) what our own narrative can reveal to us and to others. </w:t>
      </w:r>
    </w:p>
    <w:p w14:paraId="0A2F8D5A" w14:textId="77777777" w:rsidR="00F23CC2" w:rsidRDefault="00F23CC2" w:rsidP="00F23CC2"/>
    <w:p w14:paraId="5D4E6161" w14:textId="77777777" w:rsidR="00F23CC2" w:rsidRDefault="00F23CC2" w:rsidP="00F23CC2">
      <w:pPr>
        <w:pBdr>
          <w:top w:val="single" w:sz="8" w:space="2" w:color="000000"/>
          <w:left w:val="single" w:sz="8" w:space="2" w:color="000000"/>
          <w:bottom w:val="single" w:sz="8" w:space="2" w:color="000000"/>
          <w:right w:val="single" w:sz="8" w:space="2" w:color="000000"/>
        </w:pBdr>
        <w:shd w:val="clear" w:color="auto" w:fill="FFFFFF"/>
        <w:spacing w:after="420"/>
        <w:rPr>
          <w:color w:val="1A1A1A"/>
        </w:rPr>
      </w:pPr>
      <w:r>
        <w:rPr>
          <w:color w:val="1A1A1A"/>
        </w:rPr>
        <w:t xml:space="preserve">In this unit, you will write about a significant event or events that had an impact on the way you thought about the digital world and ultimately led you to make the choice of college major and/or career. Think about the examples </w:t>
      </w:r>
      <w:proofErr w:type="gramStart"/>
      <w:r>
        <w:rPr>
          <w:color w:val="1A1A1A"/>
        </w:rPr>
        <w:t>we’ve</w:t>
      </w:r>
      <w:proofErr w:type="gramEnd"/>
      <w:r>
        <w:rPr>
          <w:color w:val="1A1A1A"/>
        </w:rPr>
        <w:t xml:space="preserve"> read in class: they talk about specific events in-depth, using concrete, significant detail-- and then they explain why those events were important-- not just to the writer, but to the </w:t>
      </w:r>
      <w:r>
        <w:rPr>
          <w:i/>
          <w:color w:val="1A1A1A"/>
        </w:rPr>
        <w:t xml:space="preserve">reader. </w:t>
      </w:r>
      <w:r>
        <w:rPr>
          <w:color w:val="1A1A1A"/>
        </w:rPr>
        <w:t xml:space="preserve"> What can your experiences with the digital world tell your audience about our 21</w:t>
      </w:r>
      <w:r w:rsidRPr="00711EBB">
        <w:rPr>
          <w:color w:val="1A1A1A"/>
          <w:vertAlign w:val="superscript"/>
        </w:rPr>
        <w:t>st</w:t>
      </w:r>
      <w:r>
        <w:rPr>
          <w:color w:val="1A1A1A"/>
        </w:rPr>
        <w:t xml:space="preserve"> century digital culture, for example? Or about how computers and/or gaming have impacted how we interact with each other? Or with the ways we learn? You want your reader to come out of your narrative having learned something or thinking about things in a new way.</w:t>
      </w:r>
    </w:p>
    <w:p w14:paraId="22FA9C1C" w14:textId="77777777" w:rsidR="00F23CC2" w:rsidRDefault="00F23CC2" w:rsidP="00F23CC2">
      <w:pPr>
        <w:pStyle w:val="Heading3"/>
        <w:shd w:val="clear" w:color="auto" w:fill="FFFFFF"/>
        <w:spacing w:before="0" w:after="0"/>
        <w:rPr>
          <w:b/>
          <w:sz w:val="24"/>
          <w:szCs w:val="24"/>
        </w:rPr>
      </w:pPr>
      <w:bookmarkStart w:id="0" w:name="_ibb5006sgmv2" w:colFirst="0" w:colLast="0"/>
      <w:bookmarkEnd w:id="0"/>
      <w:r>
        <w:rPr>
          <w:b/>
          <w:sz w:val="24"/>
          <w:szCs w:val="24"/>
        </w:rPr>
        <w:t>You may want to write about:</w:t>
      </w:r>
    </w:p>
    <w:p w14:paraId="034397CC" w14:textId="77777777" w:rsidR="00F23CC2" w:rsidRDefault="00F23CC2" w:rsidP="00F23CC2">
      <w:pPr>
        <w:widowControl w:val="0"/>
        <w:numPr>
          <w:ilvl w:val="0"/>
          <w:numId w:val="1"/>
        </w:numPr>
        <w:tabs>
          <w:tab w:val="left" w:pos="820"/>
          <w:tab w:val="left" w:pos="821"/>
        </w:tabs>
        <w:spacing w:before="2" w:line="240" w:lineRule="auto"/>
        <w:ind w:hanging="361"/>
        <w:rPr>
          <w:rFonts w:ascii="Times New Roman" w:eastAsia="Times New Roman" w:hAnsi="Times New Roman" w:cs="Times New Roman"/>
        </w:rPr>
      </w:pPr>
      <w:r>
        <w:t xml:space="preserve">an event in your </w:t>
      </w:r>
      <w:r>
        <w:rPr>
          <w:b/>
        </w:rPr>
        <w:t xml:space="preserve">educational career </w:t>
      </w:r>
      <w:r>
        <w:t xml:space="preserve">that was particularly </w:t>
      </w:r>
      <w:proofErr w:type="gramStart"/>
      <w:r>
        <w:t>formative;</w:t>
      </w:r>
      <w:proofErr w:type="gramEnd"/>
    </w:p>
    <w:p w14:paraId="5323145F" w14:textId="77777777" w:rsidR="00F23CC2" w:rsidRDefault="00F23CC2" w:rsidP="00F23CC2">
      <w:pPr>
        <w:widowControl w:val="0"/>
        <w:numPr>
          <w:ilvl w:val="0"/>
          <w:numId w:val="1"/>
        </w:numPr>
        <w:tabs>
          <w:tab w:val="left" w:pos="820"/>
          <w:tab w:val="left" w:pos="821"/>
        </w:tabs>
        <w:spacing w:line="240" w:lineRule="auto"/>
        <w:ind w:hanging="361"/>
        <w:rPr>
          <w:rFonts w:ascii="Times New Roman" w:eastAsia="Times New Roman" w:hAnsi="Times New Roman" w:cs="Times New Roman"/>
        </w:rPr>
      </w:pPr>
      <w:r>
        <w:t xml:space="preserve">a </w:t>
      </w:r>
      <w:r>
        <w:rPr>
          <w:b/>
        </w:rPr>
        <w:t xml:space="preserve">specific digital literacy/learning </w:t>
      </w:r>
      <w:r>
        <w:t xml:space="preserve">event that led you to become the thinker you are </w:t>
      </w:r>
      <w:proofErr w:type="gramStart"/>
      <w:r>
        <w:t>today;</w:t>
      </w:r>
      <w:proofErr w:type="gramEnd"/>
    </w:p>
    <w:p w14:paraId="03D16140" w14:textId="77777777" w:rsidR="00F23CC2" w:rsidRPr="004024F5" w:rsidRDefault="00F23CC2" w:rsidP="00F23CC2">
      <w:pPr>
        <w:widowControl w:val="0"/>
        <w:numPr>
          <w:ilvl w:val="0"/>
          <w:numId w:val="1"/>
        </w:numPr>
        <w:tabs>
          <w:tab w:val="left" w:pos="820"/>
          <w:tab w:val="left" w:pos="821"/>
        </w:tabs>
        <w:spacing w:before="2" w:line="240" w:lineRule="auto"/>
        <w:ind w:hanging="361"/>
        <w:rPr>
          <w:rFonts w:ascii="Times New Roman" w:eastAsia="Times New Roman" w:hAnsi="Times New Roman" w:cs="Times New Roman"/>
        </w:rPr>
      </w:pPr>
      <w:r>
        <w:t xml:space="preserve">the first time you had a </w:t>
      </w:r>
      <w:r>
        <w:rPr>
          <w:b/>
        </w:rPr>
        <w:t xml:space="preserve">profound experience </w:t>
      </w:r>
      <w:r>
        <w:t xml:space="preserve">related to the digital worlds of language or </w:t>
      </w:r>
      <w:proofErr w:type="gramStart"/>
      <w:r>
        <w:t>learning;</w:t>
      </w:r>
      <w:proofErr w:type="gramEnd"/>
    </w:p>
    <w:p w14:paraId="128C8B7A" w14:textId="77777777" w:rsidR="00F23CC2" w:rsidRDefault="00F23CC2" w:rsidP="00F23CC2">
      <w:pPr>
        <w:widowControl w:val="0"/>
        <w:numPr>
          <w:ilvl w:val="0"/>
          <w:numId w:val="1"/>
        </w:numPr>
        <w:tabs>
          <w:tab w:val="left" w:pos="820"/>
          <w:tab w:val="left" w:pos="821"/>
        </w:tabs>
        <w:spacing w:before="2" w:line="240" w:lineRule="auto"/>
        <w:ind w:hanging="361"/>
        <w:rPr>
          <w:rFonts w:ascii="Times New Roman" w:eastAsia="Times New Roman" w:hAnsi="Times New Roman" w:cs="Times New Roman"/>
        </w:rPr>
      </w:pPr>
      <w:r>
        <w:t xml:space="preserve">the event and people that led you to the choices </w:t>
      </w:r>
      <w:proofErr w:type="gramStart"/>
      <w:r>
        <w:t>you’re</w:t>
      </w:r>
      <w:proofErr w:type="gramEnd"/>
      <w:r>
        <w:t xml:space="preserve"> making about your career.</w:t>
      </w:r>
    </w:p>
    <w:p w14:paraId="34CF75C7" w14:textId="77777777" w:rsidR="00F23CC2" w:rsidRDefault="00F23CC2" w:rsidP="00F23CC2">
      <w:pPr>
        <w:pStyle w:val="Heading3"/>
        <w:widowControl w:val="0"/>
        <w:spacing w:after="0" w:line="240" w:lineRule="auto"/>
        <w:ind w:left="100"/>
        <w:rPr>
          <w:b/>
          <w:sz w:val="24"/>
          <w:szCs w:val="24"/>
        </w:rPr>
      </w:pPr>
      <w:bookmarkStart w:id="1" w:name="_w2o2wk6rw7wd" w:colFirst="0" w:colLast="0"/>
      <w:bookmarkEnd w:id="1"/>
      <w:r>
        <w:rPr>
          <w:b/>
          <w:sz w:val="24"/>
          <w:szCs w:val="24"/>
        </w:rPr>
        <w:t>Whatever the context you choose from the examples above, you should:</w:t>
      </w:r>
    </w:p>
    <w:p w14:paraId="15E61E73" w14:textId="77777777" w:rsidR="00F23CC2" w:rsidRDefault="00F23CC2" w:rsidP="00F23CC2">
      <w:pPr>
        <w:widowControl w:val="0"/>
        <w:numPr>
          <w:ilvl w:val="0"/>
          <w:numId w:val="1"/>
        </w:numPr>
        <w:tabs>
          <w:tab w:val="left" w:pos="820"/>
          <w:tab w:val="left" w:pos="821"/>
        </w:tabs>
        <w:spacing w:before="4" w:line="240" w:lineRule="auto"/>
        <w:ind w:right="1016"/>
        <w:rPr>
          <w:rFonts w:ascii="Times New Roman" w:eastAsia="Times New Roman" w:hAnsi="Times New Roman" w:cs="Times New Roman"/>
        </w:rPr>
      </w:pPr>
      <w:r>
        <w:t xml:space="preserve">Talk about how the event </w:t>
      </w:r>
      <w:r>
        <w:rPr>
          <w:b/>
        </w:rPr>
        <w:t xml:space="preserve">shaped your relationship </w:t>
      </w:r>
      <w:r>
        <w:t xml:space="preserve">to school or education in general and the digital aspects of it </w:t>
      </w:r>
      <w:proofErr w:type="gramStart"/>
      <w:r>
        <w:t>specifically;</w:t>
      </w:r>
      <w:proofErr w:type="gramEnd"/>
    </w:p>
    <w:p w14:paraId="382ADC5F" w14:textId="77777777" w:rsidR="00F23CC2" w:rsidRDefault="00F23CC2" w:rsidP="00F23CC2">
      <w:pPr>
        <w:widowControl w:val="0"/>
        <w:numPr>
          <w:ilvl w:val="0"/>
          <w:numId w:val="1"/>
        </w:numPr>
        <w:tabs>
          <w:tab w:val="left" w:pos="820"/>
          <w:tab w:val="left" w:pos="821"/>
        </w:tabs>
        <w:spacing w:before="5" w:line="240" w:lineRule="auto"/>
        <w:ind w:right="213"/>
        <w:rPr>
          <w:rFonts w:ascii="Times New Roman" w:eastAsia="Times New Roman" w:hAnsi="Times New Roman" w:cs="Times New Roman"/>
        </w:rPr>
      </w:pPr>
      <w:r>
        <w:t xml:space="preserve">Talk about how your particular experience </w:t>
      </w:r>
      <w:r>
        <w:rPr>
          <w:b/>
        </w:rPr>
        <w:t xml:space="preserve">relates to some of the bigger social and cultural issues </w:t>
      </w:r>
      <w:r>
        <w:t xml:space="preserve">we discussed in class, such as race, the education system, Standard Written English (SWE), </w:t>
      </w:r>
      <w:proofErr w:type="gramStart"/>
      <w:r>
        <w:t>etc.;</w:t>
      </w:r>
      <w:proofErr w:type="gramEnd"/>
    </w:p>
    <w:p w14:paraId="5F5503FF" w14:textId="77777777" w:rsidR="00F23CC2" w:rsidRDefault="00F23CC2" w:rsidP="00F23CC2">
      <w:pPr>
        <w:widowControl w:val="0"/>
        <w:numPr>
          <w:ilvl w:val="0"/>
          <w:numId w:val="1"/>
        </w:numPr>
        <w:tabs>
          <w:tab w:val="left" w:pos="820"/>
          <w:tab w:val="left" w:pos="821"/>
        </w:tabs>
        <w:spacing w:before="5" w:line="240" w:lineRule="auto"/>
        <w:ind w:right="148"/>
        <w:rPr>
          <w:rFonts w:ascii="Times New Roman" w:eastAsia="Times New Roman" w:hAnsi="Times New Roman" w:cs="Times New Roman"/>
        </w:rPr>
      </w:pPr>
      <w:r>
        <w:t xml:space="preserve">Reflect upon how your experience has </w:t>
      </w:r>
      <w:r>
        <w:rPr>
          <w:b/>
        </w:rPr>
        <w:t xml:space="preserve">enabled you to understand something specific </w:t>
      </w:r>
      <w:r>
        <w:t>about reading, writing, learning, or language in the digital age AND how that understanding reflects on the communities/world you inhabit.</w:t>
      </w:r>
    </w:p>
    <w:p w14:paraId="5B874585" w14:textId="77777777" w:rsidR="00F23CC2" w:rsidRDefault="00F23CC2" w:rsidP="00F23CC2">
      <w:pPr>
        <w:pStyle w:val="Heading3"/>
        <w:spacing w:after="0"/>
        <w:rPr>
          <w:b/>
          <w:sz w:val="24"/>
          <w:szCs w:val="24"/>
        </w:rPr>
      </w:pPr>
      <w:bookmarkStart w:id="2" w:name="_agwarftjhynp" w:colFirst="0" w:colLast="0"/>
      <w:bookmarkEnd w:id="2"/>
      <w:r>
        <w:rPr>
          <w:b/>
          <w:sz w:val="24"/>
          <w:szCs w:val="24"/>
        </w:rPr>
        <w:t xml:space="preserve">What will you be graded on? </w:t>
      </w:r>
    </w:p>
    <w:p w14:paraId="6F82F121" w14:textId="77777777" w:rsidR="00F23CC2" w:rsidRDefault="00F23CC2" w:rsidP="00F23CC2">
      <w:pPr>
        <w:numPr>
          <w:ilvl w:val="0"/>
          <w:numId w:val="2"/>
        </w:numPr>
        <w:shd w:val="clear" w:color="auto" w:fill="FFFFFF"/>
        <w:spacing w:line="240" w:lineRule="auto"/>
        <w:rPr>
          <w:color w:val="000000"/>
        </w:rPr>
      </w:pPr>
      <w:r>
        <w:t>Your ability to develop an overall point/significance for your narrative.</w:t>
      </w:r>
    </w:p>
    <w:p w14:paraId="0D697BD2" w14:textId="77777777" w:rsidR="00F23CC2" w:rsidRDefault="00F23CC2" w:rsidP="00F23CC2">
      <w:pPr>
        <w:numPr>
          <w:ilvl w:val="0"/>
          <w:numId w:val="2"/>
        </w:numPr>
        <w:shd w:val="clear" w:color="auto" w:fill="FFFFFF"/>
        <w:spacing w:line="240" w:lineRule="auto"/>
        <w:rPr>
          <w:color w:val="000000"/>
        </w:rPr>
      </w:pPr>
      <w:r>
        <w:t>Concrete, significant detail (are you painting us a picture?)</w:t>
      </w:r>
    </w:p>
    <w:p w14:paraId="22BFF272" w14:textId="77777777" w:rsidR="00F23CC2" w:rsidRDefault="00F23CC2" w:rsidP="00F23CC2">
      <w:pPr>
        <w:numPr>
          <w:ilvl w:val="0"/>
          <w:numId w:val="2"/>
        </w:numPr>
        <w:shd w:val="clear" w:color="auto" w:fill="FFFFFF"/>
        <w:spacing w:line="240" w:lineRule="auto"/>
        <w:rPr>
          <w:color w:val="000000"/>
        </w:rPr>
      </w:pPr>
      <w:r>
        <w:t>Focused event (did you focus on one event or connected, series of events?)</w:t>
      </w:r>
    </w:p>
    <w:p w14:paraId="38C4BA02" w14:textId="77777777" w:rsidR="00F23CC2" w:rsidRDefault="00F23CC2" w:rsidP="00F23CC2">
      <w:pPr>
        <w:numPr>
          <w:ilvl w:val="0"/>
          <w:numId w:val="2"/>
        </w:numPr>
        <w:shd w:val="clear" w:color="auto" w:fill="FFFFFF"/>
        <w:spacing w:line="240" w:lineRule="auto"/>
        <w:rPr>
          <w:color w:val="000000"/>
        </w:rPr>
      </w:pPr>
      <w:r>
        <w:rPr>
          <w:sz w:val="21"/>
          <w:szCs w:val="21"/>
        </w:rPr>
        <w:t xml:space="preserve">Language: Have you incorporated sentence structure and vocabulary that allow you to express the complexity of your ideas in a clear, effective style? This style </w:t>
      </w:r>
      <w:r>
        <w:rPr>
          <w:i/>
          <w:sz w:val="21"/>
          <w:szCs w:val="21"/>
        </w:rPr>
        <w:t>does not</w:t>
      </w:r>
      <w:r>
        <w:rPr>
          <w:sz w:val="21"/>
          <w:szCs w:val="21"/>
        </w:rPr>
        <w:t xml:space="preserve"> have to be Standard Written English (SWE) </w:t>
      </w:r>
    </w:p>
    <w:p w14:paraId="6E20BA36" w14:textId="77777777" w:rsidR="00F23CC2" w:rsidRDefault="00F23CC2" w:rsidP="00F23CC2">
      <w:pPr>
        <w:numPr>
          <w:ilvl w:val="0"/>
          <w:numId w:val="2"/>
        </w:numPr>
        <w:shd w:val="clear" w:color="auto" w:fill="FFFFFF"/>
        <w:spacing w:line="240" w:lineRule="auto"/>
        <w:rPr>
          <w:color w:val="000000"/>
        </w:rPr>
      </w:pPr>
      <w:r>
        <w:lastRenderedPageBreak/>
        <w:t>The carefulness of your proofreading and organization You should be able to explain the choices you made.</w:t>
      </w:r>
    </w:p>
    <w:p w14:paraId="7894A180" w14:textId="77777777" w:rsidR="00F23CC2" w:rsidRDefault="00F23CC2" w:rsidP="00F23CC2">
      <w:pPr>
        <w:numPr>
          <w:ilvl w:val="0"/>
          <w:numId w:val="2"/>
        </w:numPr>
        <w:shd w:val="clear" w:color="auto" w:fill="FFFFFF"/>
        <w:spacing w:after="420" w:line="240" w:lineRule="auto"/>
      </w:pPr>
      <w:r>
        <w:t>Word count: At least 1000 words!</w:t>
      </w:r>
    </w:p>
    <w:p w14:paraId="79049D50" w14:textId="77777777" w:rsidR="00F23CC2" w:rsidRDefault="00F23CC2" w:rsidP="00F23CC2">
      <w:pPr>
        <w:spacing w:after="160" w:line="259" w:lineRule="auto"/>
      </w:pPr>
      <w:r>
        <w:br w:type="page"/>
      </w:r>
    </w:p>
    <w:p w14:paraId="411402F8" w14:textId="77777777" w:rsidR="00F23CC2" w:rsidRPr="00132643" w:rsidRDefault="00F23CC2" w:rsidP="00F23CC2">
      <w:pPr>
        <w:spacing w:after="160" w:line="259" w:lineRule="auto"/>
        <w:rPr>
          <w:b/>
          <w:sz w:val="32"/>
          <w:szCs w:val="32"/>
        </w:rPr>
      </w:pPr>
      <w:r>
        <w:rPr>
          <w:b/>
          <w:sz w:val="32"/>
          <w:szCs w:val="32"/>
        </w:rPr>
        <w:lastRenderedPageBreak/>
        <w:t>Unit Schedule</w:t>
      </w:r>
      <w:bookmarkStart w:id="3" w:name="_ndbm29fa5oj4" w:colFirst="0" w:colLast="0"/>
      <w:bookmarkEnd w:id="3"/>
    </w:p>
    <w:p w14:paraId="37C2B624" w14:textId="77777777" w:rsidR="00F23CC2" w:rsidRDefault="00F23CC2" w:rsidP="00F23CC2">
      <w:pPr>
        <w:spacing w:line="259" w:lineRule="auto"/>
        <w:rPr>
          <w:b/>
          <w:sz w:val="28"/>
          <w:szCs w:val="28"/>
        </w:rPr>
      </w:pPr>
    </w:p>
    <w:p w14:paraId="43D258F2" w14:textId="77777777" w:rsidR="00F23CC2" w:rsidRDefault="00F23CC2" w:rsidP="00F23CC2">
      <w:pPr>
        <w:spacing w:after="160" w:line="259" w:lineRule="auto"/>
        <w:rPr>
          <w:b/>
          <w:sz w:val="28"/>
          <w:szCs w:val="28"/>
        </w:rPr>
      </w:pPr>
      <w:r>
        <w:rPr>
          <w:b/>
          <w:sz w:val="28"/>
          <w:szCs w:val="28"/>
        </w:rPr>
        <w:t>Week of 9/1-9/7</w:t>
      </w:r>
    </w:p>
    <w:p w14:paraId="77AB1BE5" w14:textId="77777777" w:rsidR="00F23CC2" w:rsidRPr="00247783" w:rsidRDefault="00F23CC2" w:rsidP="00F23CC2">
      <w:pPr>
        <w:spacing w:after="160" w:line="259" w:lineRule="auto"/>
        <w:rPr>
          <w:b/>
          <w:sz w:val="24"/>
          <w:szCs w:val="24"/>
        </w:rPr>
      </w:pPr>
      <w:r w:rsidRPr="00247783">
        <w:rPr>
          <w:b/>
          <w:sz w:val="24"/>
          <w:szCs w:val="24"/>
        </w:rPr>
        <w:t>Class sessions</w:t>
      </w:r>
      <w:r>
        <w:rPr>
          <w:b/>
          <w:sz w:val="24"/>
          <w:szCs w:val="24"/>
        </w:rPr>
        <w:t xml:space="preserve"> Tues 9/1</w:t>
      </w:r>
    </w:p>
    <w:p w14:paraId="7A5A142D" w14:textId="77777777" w:rsidR="00F23CC2" w:rsidRPr="00EA1DE5" w:rsidRDefault="00F23CC2" w:rsidP="00F23CC2">
      <w:pPr>
        <w:spacing w:after="360" w:line="259" w:lineRule="auto"/>
        <w:ind w:left="720"/>
        <w:rPr>
          <w:bCs/>
        </w:rPr>
      </w:pPr>
      <w:r>
        <w:rPr>
          <w:bCs/>
        </w:rPr>
        <w:t xml:space="preserve">Introducing Unit 1 – the Digital Literacy Narrative. </w:t>
      </w:r>
      <w:r w:rsidRPr="00EA1DE5">
        <w:rPr>
          <w:bCs/>
        </w:rPr>
        <w:t>“</w:t>
      </w:r>
      <w:proofErr w:type="spellStart"/>
      <w:r w:rsidRPr="00EA1DE5">
        <w:rPr>
          <w:bCs/>
        </w:rPr>
        <w:t>Englishes</w:t>
      </w:r>
      <w:proofErr w:type="spellEnd"/>
      <w:r w:rsidRPr="00EA1DE5">
        <w:rPr>
          <w:bCs/>
        </w:rPr>
        <w:t>” and digital “English” if ther</w:t>
      </w:r>
      <w:r>
        <w:rPr>
          <w:bCs/>
        </w:rPr>
        <w:t xml:space="preserve">e </w:t>
      </w:r>
      <w:r w:rsidRPr="00EA1DE5">
        <w:rPr>
          <w:bCs/>
        </w:rPr>
        <w:t>is such a thing</w:t>
      </w:r>
      <w:r>
        <w:rPr>
          <w:bCs/>
        </w:rPr>
        <w:t xml:space="preserve">. </w:t>
      </w:r>
      <w:proofErr w:type="gramStart"/>
      <w:r>
        <w:rPr>
          <w:bCs/>
        </w:rPr>
        <w:t>What’s</w:t>
      </w:r>
      <w:proofErr w:type="gramEnd"/>
      <w:r>
        <w:rPr>
          <w:bCs/>
        </w:rPr>
        <w:t xml:space="preserve"> a genre?</w:t>
      </w:r>
    </w:p>
    <w:p w14:paraId="6CC50971" w14:textId="77777777" w:rsidR="00F23CC2" w:rsidRDefault="00F23CC2" w:rsidP="00F23CC2">
      <w:pPr>
        <w:spacing w:after="160" w:line="259" w:lineRule="auto"/>
        <w:rPr>
          <w:b/>
          <w:i/>
          <w:iCs/>
          <w:sz w:val="24"/>
          <w:szCs w:val="24"/>
        </w:rPr>
      </w:pPr>
      <w:r w:rsidRPr="00E457A6">
        <w:rPr>
          <w:b/>
          <w:i/>
          <w:iCs/>
          <w:sz w:val="24"/>
          <w:szCs w:val="24"/>
        </w:rPr>
        <w:t>Due by end-of-day Friday 9/</w:t>
      </w:r>
      <w:r>
        <w:rPr>
          <w:b/>
          <w:i/>
          <w:iCs/>
          <w:sz w:val="24"/>
          <w:szCs w:val="24"/>
        </w:rPr>
        <w:t>4</w:t>
      </w:r>
    </w:p>
    <w:p w14:paraId="5E082112" w14:textId="77777777" w:rsidR="00F23CC2" w:rsidRDefault="00F23CC2" w:rsidP="00F23CC2">
      <w:pPr>
        <w:spacing w:after="360" w:line="259" w:lineRule="auto"/>
        <w:rPr>
          <w:b/>
          <w:i/>
          <w:iCs/>
        </w:rPr>
      </w:pPr>
      <w:r w:rsidRPr="00E41157">
        <w:rPr>
          <w:b/>
        </w:rPr>
        <w:t>WRITE:</w:t>
      </w:r>
      <w:r>
        <w:rPr>
          <w:b/>
        </w:rPr>
        <w:t xml:space="preserve"> </w:t>
      </w:r>
      <w:r>
        <w:rPr>
          <w:bCs/>
        </w:rPr>
        <w:t xml:space="preserve">Be sure to post your Time Capsule from the Introductory Activities assignments. </w:t>
      </w:r>
      <w:r>
        <w:rPr>
          <w:b/>
          <w:i/>
          <w:iCs/>
        </w:rPr>
        <w:t>Use Category Intro-Two.</w:t>
      </w:r>
    </w:p>
    <w:p w14:paraId="78E99477" w14:textId="77777777" w:rsidR="00F23CC2" w:rsidRPr="00E457A6" w:rsidRDefault="00F23CC2" w:rsidP="00F23CC2">
      <w:pPr>
        <w:spacing w:after="160" w:line="259" w:lineRule="auto"/>
        <w:rPr>
          <w:b/>
          <w:i/>
          <w:iCs/>
          <w:sz w:val="24"/>
          <w:szCs w:val="24"/>
        </w:rPr>
      </w:pPr>
      <w:r w:rsidRPr="00E457A6">
        <w:rPr>
          <w:b/>
          <w:i/>
          <w:iCs/>
          <w:sz w:val="24"/>
          <w:szCs w:val="24"/>
        </w:rPr>
        <w:t xml:space="preserve">Due by end-of-day </w:t>
      </w:r>
      <w:r>
        <w:rPr>
          <w:b/>
          <w:i/>
          <w:iCs/>
          <w:sz w:val="24"/>
          <w:szCs w:val="24"/>
        </w:rPr>
        <w:t>Monday</w:t>
      </w:r>
      <w:r w:rsidRPr="00E457A6">
        <w:rPr>
          <w:b/>
          <w:i/>
          <w:iCs/>
          <w:sz w:val="24"/>
          <w:szCs w:val="24"/>
        </w:rPr>
        <w:t xml:space="preserve"> 9/</w:t>
      </w:r>
      <w:r>
        <w:rPr>
          <w:b/>
          <w:i/>
          <w:iCs/>
          <w:sz w:val="24"/>
          <w:szCs w:val="24"/>
        </w:rPr>
        <w:t>7</w:t>
      </w:r>
    </w:p>
    <w:p w14:paraId="33F18CC5" w14:textId="77777777" w:rsidR="00F23CC2" w:rsidRDefault="00F23CC2" w:rsidP="00F23CC2">
      <w:pPr>
        <w:spacing w:after="160" w:line="259" w:lineRule="auto"/>
      </w:pPr>
      <w:r>
        <w:rPr>
          <w:b/>
        </w:rPr>
        <w:t xml:space="preserve">GET TO KNOW: </w:t>
      </w:r>
      <w:r>
        <w:t xml:space="preserve">Look at your colleagues’ time capsules and Intro-Two </w:t>
      </w:r>
      <w:proofErr w:type="gramStart"/>
      <w:r>
        <w:t>posts, and</w:t>
      </w:r>
      <w:proofErr w:type="gramEnd"/>
      <w:r>
        <w:t xml:space="preserve"> start a conversation!  Make at least two comments.  Kind comments only!</w:t>
      </w:r>
    </w:p>
    <w:p w14:paraId="54B23F00" w14:textId="77777777" w:rsidR="00F23CC2" w:rsidRPr="005F2F98" w:rsidRDefault="00F23CC2" w:rsidP="00F23CC2">
      <w:r w:rsidRPr="005F2F98">
        <w:rPr>
          <w:b/>
        </w:rPr>
        <w:t>READ:</w:t>
      </w:r>
      <w:r w:rsidRPr="005F2F98">
        <w:t xml:space="preserve"> </w:t>
      </w:r>
      <w:r>
        <w:t xml:space="preserve">p.135-153 of </w:t>
      </w:r>
      <w:proofErr w:type="spellStart"/>
      <w:r>
        <w:t>Carillo</w:t>
      </w:r>
      <w:proofErr w:type="spellEnd"/>
      <w:r>
        <w:t xml:space="preserve"> “Navigating This Perfect Storm:</w:t>
      </w:r>
    </w:p>
    <w:p w14:paraId="5527D03F" w14:textId="77777777" w:rsidR="00F23CC2" w:rsidRDefault="003300AD" w:rsidP="00F23CC2">
      <w:pPr>
        <w:ind w:left="720"/>
      </w:pPr>
      <w:hyperlink r:id="rId7" w:history="1">
        <w:r w:rsidR="00F23CC2" w:rsidRPr="000B5BC0">
          <w:rPr>
            <w:rStyle w:val="Hyperlink"/>
          </w:rPr>
          <w:t>https://openlab.citytech.cuny.edu/blaineng1101fylcfa2020/files/2020/08/carillo-navigating-the-storm.pdf</w:t>
        </w:r>
      </w:hyperlink>
    </w:p>
    <w:p w14:paraId="736CD447" w14:textId="77777777" w:rsidR="00F23CC2" w:rsidRPr="005F2F98" w:rsidRDefault="00F23CC2" w:rsidP="00F23CC2">
      <w:r>
        <w:t xml:space="preserve">You’re only reading part of this longer </w:t>
      </w:r>
      <w:proofErr w:type="gramStart"/>
      <w:r>
        <w:t>piece</w:t>
      </w:r>
      <w:proofErr w:type="gramEnd"/>
      <w:r>
        <w:t xml:space="preserve"> which is really meant for faculty, but the first pages talk about education and our “post-truth” world. She says that </w:t>
      </w:r>
      <w:proofErr w:type="gramStart"/>
      <w:r>
        <w:t>we’re</w:t>
      </w:r>
      <w:proofErr w:type="gramEnd"/>
      <w:r>
        <w:t xml:space="preserve"> teaching students to look only at the content and not at who wrote something or why it was written or even how it was written, and that can be dangerous. It’s not an easy piece, so to help you make sense of it do this: </w:t>
      </w:r>
      <w:r w:rsidRPr="005F2F98">
        <w:t>Please take out a piece of paper and a pen (or pencil) and have it beside you as you read.  Just write down whatever stands out to you from the text-- jot down a few key words.  Doodle! Write a summary. Write a question. There are no right or wrong answers here. </w:t>
      </w:r>
    </w:p>
    <w:p w14:paraId="3118AE5E" w14:textId="77777777" w:rsidR="00F23CC2" w:rsidRPr="005F2F98" w:rsidRDefault="00F23CC2" w:rsidP="00F23CC2">
      <w:r w:rsidRPr="005F2F98">
        <w:rPr>
          <w:b/>
        </w:rPr>
        <w:t xml:space="preserve">WRITE: </w:t>
      </w:r>
      <w:r w:rsidRPr="005F2F98">
        <w:t xml:space="preserve"> Create a new Discussion post of at least 300 words discussing the following questions. You can also post the picture of your notes from the reading in this same post: </w:t>
      </w:r>
    </w:p>
    <w:p w14:paraId="1AE60852" w14:textId="77777777" w:rsidR="00F23CC2" w:rsidRPr="005F2F98" w:rsidRDefault="00F23CC2" w:rsidP="00F23CC2">
      <w:pPr>
        <w:numPr>
          <w:ilvl w:val="0"/>
          <w:numId w:val="16"/>
        </w:numPr>
        <w:spacing w:after="160" w:line="259" w:lineRule="auto"/>
      </w:pPr>
      <w:r w:rsidRPr="005F2F98">
        <w:t xml:space="preserve">In his article, </w:t>
      </w:r>
      <w:r>
        <w:t xml:space="preserve">Ellen </w:t>
      </w:r>
      <w:proofErr w:type="spellStart"/>
      <w:r>
        <w:t>Carillo</w:t>
      </w:r>
      <w:proofErr w:type="spellEnd"/>
      <w:r>
        <w:t xml:space="preserve"> worries that </w:t>
      </w:r>
      <w:proofErr w:type="gramStart"/>
      <w:r>
        <w:t>we’re</w:t>
      </w:r>
      <w:proofErr w:type="gramEnd"/>
      <w:r>
        <w:t xml:space="preserve"> creating students who don’t know </w:t>
      </w:r>
      <w:r>
        <w:rPr>
          <w:i/>
          <w:iCs/>
        </w:rPr>
        <w:t>why</w:t>
      </w:r>
      <w:r>
        <w:t xml:space="preserve"> something was written and therefore they don’t </w:t>
      </w:r>
      <w:r>
        <w:rPr>
          <w:i/>
          <w:iCs/>
        </w:rPr>
        <w:t>care</w:t>
      </w:r>
      <w:r>
        <w:t xml:space="preserve"> why it was written or why they’re even reading it. Is she right about that? How has your education influenced that – have you ever had to read not just for meaning but for context? What difference did it </w:t>
      </w:r>
      <w:proofErr w:type="gramStart"/>
      <w:r>
        <w:t>make</w:t>
      </w:r>
      <w:proofErr w:type="gramEnd"/>
      <w:r>
        <w:t xml:space="preserve"> or do you think it would make?</w:t>
      </w:r>
    </w:p>
    <w:p w14:paraId="05D9DFCD" w14:textId="77777777" w:rsidR="00F23CC2" w:rsidRPr="00A83278" w:rsidRDefault="00F23CC2" w:rsidP="00F23CC2">
      <w:pPr>
        <w:numPr>
          <w:ilvl w:val="0"/>
          <w:numId w:val="16"/>
        </w:numPr>
        <w:spacing w:after="160" w:line="259" w:lineRule="auto"/>
      </w:pPr>
      <w:r>
        <w:t xml:space="preserve">She talks about </w:t>
      </w:r>
      <w:r>
        <w:rPr>
          <w:i/>
          <w:iCs/>
        </w:rPr>
        <w:t>Google-knowledge</w:t>
      </w:r>
      <w:r>
        <w:t xml:space="preserve"> vs. </w:t>
      </w:r>
      <w:r>
        <w:rPr>
          <w:i/>
          <w:iCs/>
        </w:rPr>
        <w:t xml:space="preserve">understanding </w:t>
      </w:r>
      <w:r>
        <w:t xml:space="preserve">and talks about a study that shows reading online makes us better at one than at the other, and </w:t>
      </w:r>
      <w:proofErr w:type="gramStart"/>
      <w:r>
        <w:t>that’s</w:t>
      </w:r>
      <w:proofErr w:type="gramEnd"/>
      <w:r>
        <w:t xml:space="preserve"> not good. Is she right? Why?</w:t>
      </w:r>
    </w:p>
    <w:p w14:paraId="126B5CD2" w14:textId="77777777" w:rsidR="00F23CC2" w:rsidRPr="005F2F98" w:rsidRDefault="00F23CC2" w:rsidP="00F23CC2">
      <w:pPr>
        <w:numPr>
          <w:ilvl w:val="0"/>
          <w:numId w:val="16"/>
        </w:numPr>
        <w:spacing w:after="160" w:line="259" w:lineRule="auto"/>
      </w:pPr>
      <w:r>
        <w:t xml:space="preserve">The section from p.146-153 talks about ways to help students be better readers. What experiences have you had with any of those tools – good, bad, or otherwise? What would </w:t>
      </w:r>
      <w:r>
        <w:rPr>
          <w:i/>
          <w:iCs/>
        </w:rPr>
        <w:t>you</w:t>
      </w:r>
      <w:r>
        <w:t xml:space="preserve"> suggest?</w:t>
      </w:r>
    </w:p>
    <w:p w14:paraId="3BD4913F" w14:textId="77777777" w:rsidR="00F23CC2" w:rsidRPr="005F2F98" w:rsidRDefault="00F23CC2" w:rsidP="00F23CC2">
      <w:pPr>
        <w:numPr>
          <w:ilvl w:val="0"/>
          <w:numId w:val="16"/>
        </w:numPr>
        <w:spacing w:after="160" w:line="259" w:lineRule="auto"/>
        <w:rPr>
          <w:b/>
        </w:rPr>
      </w:pPr>
      <w:r w:rsidRPr="005F2F98">
        <w:rPr>
          <w:b/>
        </w:rPr>
        <w:t>Title it “</w:t>
      </w:r>
      <w:r>
        <w:rPr>
          <w:b/>
        </w:rPr>
        <w:t>Common Core</w:t>
      </w:r>
      <w:r w:rsidRPr="005F2F98">
        <w:rPr>
          <w:b/>
        </w:rPr>
        <w:t xml:space="preserve"> – your name” and use the Category Unit 1.</w:t>
      </w:r>
    </w:p>
    <w:p w14:paraId="64D4F720" w14:textId="77777777" w:rsidR="00F23CC2" w:rsidRDefault="00F23CC2" w:rsidP="00F23CC2">
      <w:pPr>
        <w:rPr>
          <w:b/>
        </w:rPr>
      </w:pPr>
      <w:r>
        <w:rPr>
          <w:b/>
          <w:noProof/>
        </w:rPr>
        <w:lastRenderedPageBreak/>
        <mc:AlternateContent>
          <mc:Choice Requires="wps">
            <w:drawing>
              <wp:anchor distT="0" distB="0" distL="114300" distR="114300" simplePos="0" relativeHeight="251661312" behindDoc="0" locked="0" layoutInCell="1" allowOverlap="1" wp14:anchorId="28B3F911" wp14:editId="1B66CCDB">
                <wp:simplePos x="0" y="0"/>
                <wp:positionH relativeFrom="column">
                  <wp:posOffset>-6350</wp:posOffset>
                </wp:positionH>
                <wp:positionV relativeFrom="paragraph">
                  <wp:posOffset>60325</wp:posOffset>
                </wp:positionV>
                <wp:extent cx="6184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8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064B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4.75pt" to="4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" strokecolor="#4472c4 [3204]" strokeweight=".5pt">
                <v:stroke joinstyle="miter"/>
              </v:line>
            </w:pict>
          </mc:Fallback>
        </mc:AlternateContent>
      </w:r>
    </w:p>
    <w:p w14:paraId="59196D47" w14:textId="77777777" w:rsidR="00F23CC2" w:rsidRDefault="00F23CC2" w:rsidP="00F23CC2">
      <w:pPr>
        <w:spacing w:after="160" w:line="259" w:lineRule="auto"/>
        <w:rPr>
          <w:b/>
          <w:sz w:val="28"/>
          <w:szCs w:val="28"/>
        </w:rPr>
      </w:pPr>
      <w:r>
        <w:rPr>
          <w:b/>
          <w:sz w:val="28"/>
          <w:szCs w:val="28"/>
        </w:rPr>
        <w:t>Week of 9/8-9/14</w:t>
      </w:r>
    </w:p>
    <w:p w14:paraId="3F8210CA" w14:textId="77777777" w:rsidR="00F23CC2" w:rsidRPr="00CC34A3" w:rsidRDefault="00F23CC2" w:rsidP="00F23CC2">
      <w:pPr>
        <w:spacing w:after="160" w:line="259" w:lineRule="auto"/>
        <w:rPr>
          <w:bCs/>
          <w:sz w:val="24"/>
          <w:szCs w:val="24"/>
        </w:rPr>
      </w:pPr>
      <w:r w:rsidRPr="00247783">
        <w:rPr>
          <w:b/>
          <w:sz w:val="24"/>
          <w:szCs w:val="24"/>
        </w:rPr>
        <w:t>Class sessions</w:t>
      </w:r>
      <w:r>
        <w:rPr>
          <w:b/>
          <w:sz w:val="24"/>
          <w:szCs w:val="24"/>
        </w:rPr>
        <w:t xml:space="preserve"> Tues 9/8 – </w:t>
      </w:r>
      <w:r>
        <w:rPr>
          <w:bCs/>
          <w:sz w:val="24"/>
          <w:szCs w:val="24"/>
        </w:rPr>
        <w:t>All about writing and composing.</w:t>
      </w:r>
    </w:p>
    <w:p w14:paraId="7BCAE09C" w14:textId="77777777" w:rsidR="00F23CC2" w:rsidRPr="007425EA" w:rsidRDefault="00F23CC2" w:rsidP="00F23CC2">
      <w:pPr>
        <w:spacing w:after="160" w:line="259" w:lineRule="auto"/>
        <w:rPr>
          <w:b/>
          <w:i/>
          <w:iCs/>
          <w:sz w:val="24"/>
          <w:szCs w:val="24"/>
        </w:rPr>
      </w:pPr>
      <w:r w:rsidRPr="007425EA">
        <w:rPr>
          <w:b/>
          <w:i/>
          <w:iCs/>
          <w:sz w:val="24"/>
          <w:szCs w:val="24"/>
        </w:rPr>
        <w:t xml:space="preserve">Due by end-of-day </w:t>
      </w:r>
      <w:r>
        <w:rPr>
          <w:b/>
          <w:i/>
          <w:iCs/>
          <w:sz w:val="24"/>
          <w:szCs w:val="24"/>
        </w:rPr>
        <w:t>Friday</w:t>
      </w:r>
      <w:r w:rsidRPr="007425EA">
        <w:rPr>
          <w:b/>
          <w:i/>
          <w:iCs/>
          <w:sz w:val="24"/>
          <w:szCs w:val="24"/>
        </w:rPr>
        <w:t xml:space="preserve"> 9/1</w:t>
      </w:r>
      <w:r>
        <w:rPr>
          <w:b/>
          <w:i/>
          <w:iCs/>
          <w:sz w:val="24"/>
          <w:szCs w:val="24"/>
        </w:rPr>
        <w:t>1</w:t>
      </w:r>
    </w:p>
    <w:p w14:paraId="3117A899" w14:textId="77777777" w:rsidR="00F23CC2" w:rsidRDefault="00F23CC2" w:rsidP="00F23CC2">
      <w:pPr>
        <w:rPr>
          <w:b/>
        </w:rPr>
      </w:pPr>
    </w:p>
    <w:p w14:paraId="73ABCD05" w14:textId="77777777" w:rsidR="00F23CC2" w:rsidRPr="00457D6C" w:rsidRDefault="00F23CC2" w:rsidP="00F23CC2">
      <w:r w:rsidRPr="00457D6C">
        <w:rPr>
          <w:b/>
        </w:rPr>
        <w:t>READ:</w:t>
      </w:r>
      <w:r w:rsidRPr="00457D6C">
        <w:t xml:space="preserve"> “Mother Tongue” by Amy Tan: </w:t>
      </w:r>
      <w:hyperlink r:id="rId8" w:history="1">
        <w:hyperlink r:id="rId9">
          <w:r w:rsidRPr="00AF2C2F">
            <w:rPr>
              <w:rStyle w:val="Hyperlink"/>
            </w:rPr>
            <w:t>http://theessayexperiencefall2013.qwriting.qc.cuny.edu/files/2013/09/Mother-Tongue-by-Amy-Tan.pdf</w:t>
          </w:r>
        </w:hyperlink>
      </w:hyperlink>
    </w:p>
    <w:p w14:paraId="20E5380C" w14:textId="77777777" w:rsidR="00F23CC2" w:rsidRPr="00457D6C" w:rsidRDefault="00F23CC2" w:rsidP="00F23CC2">
      <w:r w:rsidRPr="00457D6C">
        <w:t>While you are reading, fill out a “double entry journal” (DEJ)</w:t>
      </w:r>
      <w:r w:rsidRPr="00457D6C">
        <w:rPr>
          <w:i/>
        </w:rPr>
        <w:t xml:space="preserve">. </w:t>
      </w:r>
      <w:r w:rsidRPr="00457D6C">
        <w:t xml:space="preserve"> How do you do this?  </w:t>
      </w:r>
      <w:proofErr w:type="gramStart"/>
      <w:r w:rsidRPr="00457D6C">
        <w:t>It’s</w:t>
      </w:r>
      <w:proofErr w:type="gramEnd"/>
      <w:r w:rsidRPr="00457D6C">
        <w:t xml:space="preserve"> pretty simple. </w:t>
      </w:r>
      <w:r>
        <w:t>(</w:t>
      </w:r>
      <w:proofErr w:type="gramStart"/>
      <w:r>
        <w:t>There’s</w:t>
      </w:r>
      <w:proofErr w:type="gramEnd"/>
      <w:r>
        <w:t xml:space="preserve"> also a pdf of one in the Class Resources tab.)</w:t>
      </w:r>
    </w:p>
    <w:p w14:paraId="14A3E853" w14:textId="77777777" w:rsidR="00F23CC2" w:rsidRPr="00457D6C" w:rsidRDefault="00F23CC2" w:rsidP="00F23CC2">
      <w:pPr>
        <w:numPr>
          <w:ilvl w:val="0"/>
          <w:numId w:val="6"/>
        </w:numPr>
        <w:ind w:left="810"/>
      </w:pPr>
      <w:r w:rsidRPr="00457D6C">
        <w:t xml:space="preserve">In the </w:t>
      </w:r>
      <w:proofErr w:type="gramStart"/>
      <w:r w:rsidRPr="00457D6C">
        <w:t>left hand</w:t>
      </w:r>
      <w:proofErr w:type="gramEnd"/>
      <w:r w:rsidRPr="00457D6C">
        <w:t xml:space="preserve"> column of the DEJ, write down four quotes that stick out to you for any reason </w:t>
      </w:r>
      <w:r w:rsidRPr="00457D6C">
        <w:rPr>
          <w:b/>
          <w:i/>
        </w:rPr>
        <w:t>as you’re reading</w:t>
      </w:r>
      <w:r w:rsidRPr="00457D6C">
        <w:t xml:space="preserve">-- you can find them interesting, maddening, funny, whatever.  </w:t>
      </w:r>
      <w:proofErr w:type="gramStart"/>
      <w:r w:rsidRPr="00457D6C">
        <w:t>Don’t</w:t>
      </w:r>
      <w:proofErr w:type="gramEnd"/>
      <w:r w:rsidRPr="00457D6C">
        <w:t xml:space="preserve"> forget the page number, if applicable. </w:t>
      </w:r>
    </w:p>
    <w:p w14:paraId="6F1461F6" w14:textId="77777777" w:rsidR="00F23CC2" w:rsidRPr="00457D6C" w:rsidRDefault="00F23CC2" w:rsidP="00F23CC2">
      <w:pPr>
        <w:numPr>
          <w:ilvl w:val="0"/>
          <w:numId w:val="6"/>
        </w:numPr>
        <w:ind w:left="810"/>
      </w:pPr>
      <w:r w:rsidRPr="00457D6C">
        <w:rPr>
          <w:b/>
          <w:i/>
        </w:rPr>
        <w:t xml:space="preserve">When you’re done reading, </w:t>
      </w:r>
      <w:r w:rsidRPr="00457D6C">
        <w:t xml:space="preserve">fill out the </w:t>
      </w:r>
      <w:proofErr w:type="gramStart"/>
      <w:r w:rsidRPr="00457D6C">
        <w:t>right hand</w:t>
      </w:r>
      <w:proofErr w:type="gramEnd"/>
      <w:r w:rsidRPr="00457D6C">
        <w:t xml:space="preserve"> column.  That is, you respond to the quotes you chose.  Do you agree or disagree? Why or why not? Be specific! </w:t>
      </w:r>
      <w:proofErr w:type="gramStart"/>
      <w:r w:rsidRPr="00457D6C">
        <w:t>It’s</w:t>
      </w:r>
      <w:proofErr w:type="gramEnd"/>
      <w:r w:rsidRPr="00457D6C">
        <w:t xml:space="preserve"> okay to be as opinionated as you like.</w:t>
      </w:r>
    </w:p>
    <w:p w14:paraId="7BFF01D7" w14:textId="77777777" w:rsidR="00F23CC2" w:rsidRPr="00457D6C" w:rsidRDefault="00F23CC2" w:rsidP="00F23CC2">
      <w:pPr>
        <w:numPr>
          <w:ilvl w:val="0"/>
          <w:numId w:val="6"/>
        </w:numPr>
        <w:ind w:left="810"/>
      </w:pPr>
      <w:r w:rsidRPr="00457D6C">
        <w:rPr>
          <w:b/>
        </w:rPr>
        <w:t xml:space="preserve">When you’re done, take a picture, create post with the title “Tan DEJ – </w:t>
      </w:r>
      <w:r w:rsidRPr="00457D6C">
        <w:rPr>
          <w:b/>
          <w:i/>
          <w:iCs/>
        </w:rPr>
        <w:t>your name</w:t>
      </w:r>
      <w:r w:rsidRPr="00457D6C">
        <w:rPr>
          <w:b/>
        </w:rPr>
        <w:t xml:space="preserve">” and post it using the category Unit </w:t>
      </w:r>
      <w:proofErr w:type="gramStart"/>
      <w:r w:rsidRPr="00457D6C">
        <w:rPr>
          <w:b/>
        </w:rPr>
        <w:t>1 .</w:t>
      </w:r>
      <w:proofErr w:type="gramEnd"/>
      <w:r w:rsidRPr="00457D6C">
        <w:rPr>
          <w:b/>
        </w:rPr>
        <w:t xml:space="preserve"> </w:t>
      </w:r>
      <w:r w:rsidRPr="00457D6C">
        <w:t xml:space="preserve"> </w:t>
      </w:r>
    </w:p>
    <w:p w14:paraId="00F68F78" w14:textId="77777777" w:rsidR="00F23CC2" w:rsidRPr="00457D6C" w:rsidRDefault="00F23CC2" w:rsidP="00F23CC2">
      <w:pPr>
        <w:rPr>
          <w:b/>
        </w:rPr>
      </w:pPr>
    </w:p>
    <w:p w14:paraId="0DEA9389" w14:textId="77777777" w:rsidR="00F23CC2" w:rsidRPr="00457D6C" w:rsidRDefault="00F23CC2" w:rsidP="00F23CC2">
      <w:r w:rsidRPr="00457D6C">
        <w:rPr>
          <w:b/>
        </w:rPr>
        <w:t xml:space="preserve">WATCH: </w:t>
      </w:r>
      <w:r w:rsidRPr="00457D6C">
        <w:t xml:space="preserve">Jamila </w:t>
      </w:r>
      <w:proofErr w:type="spellStart"/>
      <w:r w:rsidRPr="00457D6C">
        <w:t>Lyiscott</w:t>
      </w:r>
      <w:proofErr w:type="spellEnd"/>
      <w:r w:rsidRPr="00457D6C">
        <w:t xml:space="preserve"> “3 Ways to Speak English” (believe me, </w:t>
      </w:r>
      <w:proofErr w:type="gramStart"/>
      <w:r w:rsidRPr="00457D6C">
        <w:t>you’ll</w:t>
      </w:r>
      <w:proofErr w:type="gramEnd"/>
      <w:r w:rsidRPr="00457D6C">
        <w:t xml:space="preserve"> like this one!) </w:t>
      </w:r>
    </w:p>
    <w:p w14:paraId="7B2AB74C" w14:textId="77777777" w:rsidR="00F23CC2" w:rsidRPr="00457D6C" w:rsidRDefault="00F23CC2" w:rsidP="00F23CC2">
      <w:pPr>
        <w:pStyle w:val="ListParagraph"/>
        <w:numPr>
          <w:ilvl w:val="0"/>
          <w:numId w:val="8"/>
        </w:numPr>
      </w:pPr>
      <w:r w:rsidRPr="00457D6C">
        <w:t xml:space="preserve">Video: </w:t>
      </w:r>
      <w:hyperlink r:id="rId10" w:history="1">
        <w:hyperlink r:id="rId11">
          <w:r w:rsidRPr="00AF2C2F">
            <w:rPr>
              <w:rStyle w:val="Hyperlink"/>
            </w:rPr>
            <w:t>https://www.youtube.com/watch?v=Qn_mqVD_7XQ&amp;feature=youtu.be</w:t>
          </w:r>
        </w:hyperlink>
      </w:hyperlink>
    </w:p>
    <w:p w14:paraId="30C6E3B9" w14:textId="77777777" w:rsidR="00F23CC2" w:rsidRPr="00457D6C" w:rsidRDefault="00F23CC2" w:rsidP="00F23CC2">
      <w:pPr>
        <w:pStyle w:val="ListParagraph"/>
        <w:numPr>
          <w:ilvl w:val="0"/>
          <w:numId w:val="8"/>
        </w:numPr>
      </w:pPr>
      <w:r w:rsidRPr="00457D6C">
        <w:t xml:space="preserve">Here is the transcript-- you may want to read along as you listen: </w:t>
      </w:r>
      <w:hyperlink r:id="rId12" w:history="1">
        <w:hyperlink r:id="rId13">
          <w:r w:rsidRPr="00AF2C2F">
            <w:rPr>
              <w:rStyle w:val="Hyperlink"/>
            </w:rPr>
            <w:t>https://www.deepcenter.org/deepcenter/wp-content/uploads/2017/08/three-ways-to-speak-english-by-jamila-lyiscott.pdf</w:t>
          </w:r>
        </w:hyperlink>
      </w:hyperlink>
    </w:p>
    <w:p w14:paraId="591AEAE0" w14:textId="77777777" w:rsidR="00F23CC2" w:rsidRDefault="00F23CC2" w:rsidP="00F23CC2"/>
    <w:p w14:paraId="78B175D4" w14:textId="77777777" w:rsidR="00F23CC2" w:rsidRPr="00457D6C" w:rsidRDefault="00F23CC2" w:rsidP="00F23CC2">
      <w:r w:rsidRPr="00457D6C">
        <w:t xml:space="preserve">While </w:t>
      </w:r>
      <w:proofErr w:type="gramStart"/>
      <w:r w:rsidRPr="00457D6C">
        <w:t>you’re</w:t>
      </w:r>
      <w:proofErr w:type="gramEnd"/>
      <w:r w:rsidRPr="00457D6C">
        <w:t xml:space="preserve"> reading, have a piece of paper nearby-- write down whatever words stick out to you. Doodle if you want. Just take whatever notes your mind wants to take!</w:t>
      </w:r>
    </w:p>
    <w:p w14:paraId="4B0239C8" w14:textId="77777777" w:rsidR="00F23CC2" w:rsidRDefault="00F23CC2" w:rsidP="00F23CC2">
      <w:pPr>
        <w:rPr>
          <w:b/>
        </w:rPr>
      </w:pPr>
    </w:p>
    <w:p w14:paraId="2F6F798F" w14:textId="77777777" w:rsidR="00F23CC2" w:rsidRDefault="00F23CC2" w:rsidP="00F23CC2">
      <w:r w:rsidRPr="00457D6C">
        <w:rPr>
          <w:b/>
        </w:rPr>
        <w:t xml:space="preserve">WRITE: </w:t>
      </w:r>
      <w:r>
        <w:t>A</w:t>
      </w:r>
      <w:r w:rsidRPr="00457D6C">
        <w:t xml:space="preserve"> </w:t>
      </w:r>
      <w:r>
        <w:t>Discussion</w:t>
      </w:r>
      <w:r w:rsidRPr="00457D6C">
        <w:t xml:space="preserve"> </w:t>
      </w:r>
      <w:proofErr w:type="gramStart"/>
      <w:r w:rsidRPr="00457D6C">
        <w:t>post  (</w:t>
      </w:r>
      <w:proofErr w:type="gramEnd"/>
      <w:r w:rsidRPr="00457D6C">
        <w:t>at least 300 words) in which you write about your experience with various “</w:t>
      </w:r>
      <w:proofErr w:type="spellStart"/>
      <w:r w:rsidRPr="00457D6C">
        <w:t>Englishes</w:t>
      </w:r>
      <w:proofErr w:type="spellEnd"/>
      <w:r w:rsidRPr="00457D6C">
        <w:t xml:space="preserve">.” In other words, how has your experience been </w:t>
      </w:r>
      <w:proofErr w:type="gramStart"/>
      <w:r w:rsidRPr="00457D6C">
        <w:t>similar to</w:t>
      </w:r>
      <w:proofErr w:type="gramEnd"/>
      <w:r w:rsidRPr="00457D6C">
        <w:t xml:space="preserve"> </w:t>
      </w:r>
      <w:proofErr w:type="spellStart"/>
      <w:r w:rsidRPr="00457D6C">
        <w:t>Lyiscott’s</w:t>
      </w:r>
      <w:proofErr w:type="spellEnd"/>
      <w:r w:rsidRPr="00457D6C">
        <w:t xml:space="preserve"> and/ or Tan’s?  Please be specific and use at least one quote from Tan or </w:t>
      </w:r>
      <w:proofErr w:type="spellStart"/>
      <w:r w:rsidRPr="00457D6C">
        <w:t>Lyiscott</w:t>
      </w:r>
      <w:proofErr w:type="spellEnd"/>
      <w:r w:rsidRPr="00457D6C">
        <w:t xml:space="preserve"> in your response. </w:t>
      </w:r>
    </w:p>
    <w:p w14:paraId="62973CDD" w14:textId="77777777" w:rsidR="00F23CC2" w:rsidRPr="002E2015" w:rsidRDefault="00F23CC2" w:rsidP="00F23CC2">
      <w:pPr>
        <w:pStyle w:val="ListParagraph"/>
        <w:numPr>
          <w:ilvl w:val="0"/>
          <w:numId w:val="9"/>
        </w:numPr>
        <w:rPr>
          <w:b/>
          <w:bCs/>
        </w:rPr>
      </w:pPr>
      <w:r w:rsidRPr="002E2015">
        <w:rPr>
          <w:b/>
          <w:bCs/>
        </w:rPr>
        <w:t>Title it “</w:t>
      </w:r>
      <w:proofErr w:type="spellStart"/>
      <w:r w:rsidRPr="002E2015">
        <w:rPr>
          <w:b/>
          <w:bCs/>
        </w:rPr>
        <w:t>Englishes</w:t>
      </w:r>
      <w:proofErr w:type="spellEnd"/>
      <w:r w:rsidRPr="002E2015">
        <w:rPr>
          <w:b/>
          <w:bCs/>
        </w:rPr>
        <w:t xml:space="preserve"> – </w:t>
      </w:r>
      <w:r w:rsidRPr="002E2015">
        <w:rPr>
          <w:b/>
          <w:bCs/>
          <w:i/>
          <w:iCs/>
        </w:rPr>
        <w:t>your name</w:t>
      </w:r>
      <w:r w:rsidRPr="002E2015">
        <w:rPr>
          <w:b/>
          <w:bCs/>
        </w:rPr>
        <w:t>” and use the Category Unit 1.</w:t>
      </w:r>
    </w:p>
    <w:p w14:paraId="5F06C2EC" w14:textId="77777777" w:rsidR="00F23CC2" w:rsidRPr="002E2015" w:rsidRDefault="00F23CC2" w:rsidP="00F23CC2">
      <w:pPr>
        <w:pStyle w:val="ListParagraph"/>
        <w:numPr>
          <w:ilvl w:val="0"/>
          <w:numId w:val="9"/>
        </w:numPr>
        <w:rPr>
          <w:b/>
          <w:bCs/>
          <w:sz w:val="24"/>
          <w:szCs w:val="24"/>
          <w:u w:val="single"/>
        </w:rPr>
      </w:pPr>
      <w:r>
        <w:t>Then go see what other people have said – share your stories (and the why’s) with each other.</w:t>
      </w:r>
    </w:p>
    <w:p w14:paraId="2170D35E" w14:textId="77777777" w:rsidR="00F23CC2" w:rsidRDefault="00F23CC2" w:rsidP="00F23CC2">
      <w:pPr>
        <w:spacing w:after="160" w:line="259" w:lineRule="auto"/>
        <w:rPr>
          <w:b/>
          <w:i/>
          <w:iCs/>
          <w:sz w:val="24"/>
          <w:szCs w:val="24"/>
        </w:rPr>
      </w:pPr>
    </w:p>
    <w:p w14:paraId="00698BC1" w14:textId="77777777" w:rsidR="00F23CC2" w:rsidRPr="00E457A6" w:rsidRDefault="00F23CC2" w:rsidP="00F23CC2">
      <w:pPr>
        <w:spacing w:after="160" w:line="259" w:lineRule="auto"/>
        <w:rPr>
          <w:b/>
          <w:i/>
          <w:iCs/>
          <w:sz w:val="24"/>
          <w:szCs w:val="24"/>
        </w:rPr>
      </w:pPr>
      <w:r w:rsidRPr="00E457A6">
        <w:rPr>
          <w:b/>
          <w:i/>
          <w:iCs/>
          <w:sz w:val="24"/>
          <w:szCs w:val="24"/>
        </w:rPr>
        <w:t>Due by end-of-day Monday 9/1</w:t>
      </w:r>
      <w:r>
        <w:rPr>
          <w:b/>
          <w:i/>
          <w:iCs/>
          <w:sz w:val="24"/>
          <w:szCs w:val="24"/>
        </w:rPr>
        <w:t>4</w:t>
      </w:r>
    </w:p>
    <w:p w14:paraId="6C230CFA" w14:textId="77777777" w:rsidR="00F23CC2" w:rsidRDefault="00F23CC2" w:rsidP="00F23CC2">
      <w:pPr>
        <w:rPr>
          <w:bCs/>
        </w:rPr>
      </w:pPr>
      <w:r>
        <w:rPr>
          <w:b/>
        </w:rPr>
        <w:t xml:space="preserve">READ: </w:t>
      </w:r>
      <w:r w:rsidRPr="008929A8">
        <w:rPr>
          <w:rStyle w:val="Emphasis"/>
          <w:rFonts w:ascii="Helvetica" w:hAnsi="Helvetica"/>
          <w:color w:val="1D1A1A"/>
          <w:shd w:val="clear" w:color="auto" w:fill="FFFFFF"/>
        </w:rPr>
        <w:t>Tisha Lewis Ellison and Marva Solomon</w:t>
      </w:r>
      <w:r>
        <w:rPr>
          <w:bCs/>
        </w:rPr>
        <w:t>, “Digital Storytelling and the Digital Divide”</w:t>
      </w:r>
    </w:p>
    <w:p w14:paraId="17B5D6EC" w14:textId="77777777" w:rsidR="00F23CC2" w:rsidRDefault="003300AD" w:rsidP="00F23CC2">
      <w:hyperlink r:id="rId14" w:history="1">
        <w:r w:rsidR="00F23CC2" w:rsidRPr="00055ED7">
          <w:rPr>
            <w:rStyle w:val="Hyperlink"/>
          </w:rPr>
          <w:t>https://ncte.org/blog/2019/10/digital-storytelling-digital-divide/</w:t>
        </w:r>
      </w:hyperlink>
    </w:p>
    <w:p w14:paraId="3602E697" w14:textId="77777777" w:rsidR="00F23CC2" w:rsidRDefault="00F23CC2" w:rsidP="00F23CC2">
      <w:pPr>
        <w:rPr>
          <w:b/>
        </w:rPr>
      </w:pPr>
    </w:p>
    <w:p w14:paraId="2854F3F1" w14:textId="77777777" w:rsidR="00F23CC2" w:rsidRDefault="00F23CC2" w:rsidP="00F23CC2">
      <w:pPr>
        <w:rPr>
          <w:bCs/>
        </w:rPr>
      </w:pPr>
      <w:r>
        <w:rPr>
          <w:b/>
        </w:rPr>
        <w:t xml:space="preserve">READ: </w:t>
      </w:r>
      <w:r>
        <w:rPr>
          <w:bCs/>
        </w:rPr>
        <w:t xml:space="preserve">There are several student digital literacy narratives on this site (scroll down a bit once you get there). </w:t>
      </w:r>
      <w:proofErr w:type="gramStart"/>
      <w:r>
        <w:rPr>
          <w:bCs/>
        </w:rPr>
        <w:t>They’re</w:t>
      </w:r>
      <w:proofErr w:type="gramEnd"/>
      <w:r>
        <w:rPr>
          <w:bCs/>
        </w:rPr>
        <w:t xml:space="preserve"> responding to a specific reading that we’re not looking at (but which is </w:t>
      </w:r>
      <w:r>
        <w:rPr>
          <w:bCs/>
        </w:rPr>
        <w:lastRenderedPageBreak/>
        <w:t xml:space="preserve">really interesting because it talks about pencils as technology!), but they’re good examples of a DLN. </w:t>
      </w:r>
      <w:r w:rsidRPr="008929A8">
        <w:rPr>
          <w:b/>
          <w:i/>
          <w:iCs/>
        </w:rPr>
        <w:t>Pick two to read –</w:t>
      </w:r>
      <w:r>
        <w:rPr>
          <w:bCs/>
        </w:rPr>
        <w:t xml:space="preserve"> be sure to take notes because </w:t>
      </w:r>
      <w:proofErr w:type="gramStart"/>
      <w:r>
        <w:rPr>
          <w:bCs/>
        </w:rPr>
        <w:t>you’ll</w:t>
      </w:r>
      <w:proofErr w:type="gramEnd"/>
      <w:r>
        <w:rPr>
          <w:bCs/>
        </w:rPr>
        <w:t xml:space="preserve"> be referring to them in your post. </w:t>
      </w:r>
    </w:p>
    <w:p w14:paraId="5E1F2A28" w14:textId="77777777" w:rsidR="00F23CC2" w:rsidRPr="00536096" w:rsidRDefault="003300AD" w:rsidP="00F23CC2">
      <w:pPr>
        <w:rPr>
          <w:bCs/>
        </w:rPr>
      </w:pPr>
      <w:hyperlink r:id="rId15" w:history="1">
        <w:r w:rsidR="00F23CC2">
          <w:rPr>
            <w:rStyle w:val="Hyperlink"/>
          </w:rPr>
          <w:t>https://libguides.reynolds.edu/c.php?g=252985&amp;p=1686948</w:t>
        </w:r>
      </w:hyperlink>
    </w:p>
    <w:p w14:paraId="6CA136EA" w14:textId="77777777" w:rsidR="00F23CC2" w:rsidRDefault="00F23CC2" w:rsidP="00F23CC2"/>
    <w:p w14:paraId="7FC4AEE8" w14:textId="77777777" w:rsidR="00F23CC2" w:rsidRDefault="00F23CC2" w:rsidP="00F23CC2">
      <w:r>
        <w:rPr>
          <w:b/>
        </w:rPr>
        <w:t>WRITE:</w:t>
      </w:r>
      <w:r>
        <w:t xml:space="preserve"> </w:t>
      </w:r>
      <w:r>
        <w:rPr>
          <w:b/>
        </w:rPr>
        <w:t>(Discussion Post)</w:t>
      </w:r>
      <w:r>
        <w:t xml:space="preserve"> So far in this unit, we have read (and heard) two examples from the </w:t>
      </w:r>
      <w:r>
        <w:rPr>
          <w:i/>
        </w:rPr>
        <w:t>genre</w:t>
      </w:r>
      <w:r>
        <w:t xml:space="preserve"> of the “education narrative” and three from the </w:t>
      </w:r>
      <w:r>
        <w:rPr>
          <w:i/>
          <w:iCs/>
        </w:rPr>
        <w:t xml:space="preserve">genre </w:t>
      </w:r>
      <w:r>
        <w:t xml:space="preserve">of “digital literacy narrative (DLN).”  Your first essay assignment in this class will be to write in the DLN genre yourself. </w:t>
      </w:r>
      <w:proofErr w:type="gramStart"/>
      <w:r>
        <w:t>So</w:t>
      </w:r>
      <w:proofErr w:type="gramEnd"/>
      <w:r>
        <w:t xml:space="preserve"> in this discussion, I’d like us to have a conversation about what the features of this genre are. Please discuss some of the following:</w:t>
      </w:r>
    </w:p>
    <w:p w14:paraId="3776FCE2" w14:textId="77777777" w:rsidR="00F23CC2" w:rsidRDefault="00F23CC2" w:rsidP="00F23CC2"/>
    <w:p w14:paraId="6AD034A7" w14:textId="77777777" w:rsidR="00F23CC2" w:rsidRDefault="00F23CC2" w:rsidP="00F23CC2">
      <w:pPr>
        <w:numPr>
          <w:ilvl w:val="0"/>
          <w:numId w:val="3"/>
        </w:numPr>
      </w:pPr>
      <w:r>
        <w:t xml:space="preserve">What, from what </w:t>
      </w:r>
      <w:proofErr w:type="gramStart"/>
      <w:r>
        <w:t>you’ve</w:t>
      </w:r>
      <w:proofErr w:type="gramEnd"/>
      <w:r>
        <w:t xml:space="preserve"> seen so far, are the “ingredients” (also known as “conventions”) of an education narrative in general and a digital literacy narrative in particular? Here is where you need to quote from each of the two digital literacy narratives you read on the libguides.reynolds.edu site – use them as examples of genre conventions.</w:t>
      </w:r>
    </w:p>
    <w:p w14:paraId="5080E09B" w14:textId="77777777" w:rsidR="00F23CC2" w:rsidRDefault="00F23CC2" w:rsidP="00F23CC2">
      <w:pPr>
        <w:numPr>
          <w:ilvl w:val="0"/>
          <w:numId w:val="3"/>
        </w:numPr>
      </w:pPr>
      <w:r>
        <w:t>What do you think might be a place to get started with your own DLN?</w:t>
      </w:r>
    </w:p>
    <w:p w14:paraId="7B35708C" w14:textId="77777777" w:rsidR="00F23CC2" w:rsidRDefault="00F23CC2" w:rsidP="00F23CC2">
      <w:pPr>
        <w:numPr>
          <w:ilvl w:val="0"/>
          <w:numId w:val="3"/>
        </w:numPr>
      </w:pPr>
      <w:r>
        <w:t>What are your questions or concerns about writing a DLN of your own?</w:t>
      </w:r>
    </w:p>
    <w:p w14:paraId="4C2BADAF" w14:textId="77777777" w:rsidR="00F23CC2" w:rsidRDefault="00F23CC2" w:rsidP="00F23CC2">
      <w:pPr>
        <w:numPr>
          <w:ilvl w:val="0"/>
          <w:numId w:val="3"/>
        </w:numPr>
      </w:pPr>
      <w:r>
        <w:t>If you like, you can also feel free to share an educational experience you had and ask for feedback from your colleagues (and me) to see if we think that might be a solid place to begin writing.</w:t>
      </w:r>
    </w:p>
    <w:p w14:paraId="42B2F21C" w14:textId="77777777" w:rsidR="00F23CC2" w:rsidRDefault="00F23CC2" w:rsidP="00F23CC2"/>
    <w:p w14:paraId="65FEE659" w14:textId="77777777" w:rsidR="00F23CC2" w:rsidRPr="00BF5A2C" w:rsidRDefault="00F23CC2" w:rsidP="00F23CC2">
      <w:pPr>
        <w:ind w:left="360"/>
        <w:rPr>
          <w:b/>
          <w:bCs/>
        </w:rPr>
      </w:pPr>
      <w:r w:rsidRPr="00BF5A2C">
        <w:rPr>
          <w:b/>
          <w:bCs/>
        </w:rPr>
        <w:t xml:space="preserve">Title it “DLN – </w:t>
      </w:r>
      <w:r w:rsidRPr="00BF5A2C">
        <w:rPr>
          <w:b/>
          <w:bCs/>
          <w:i/>
          <w:iCs/>
        </w:rPr>
        <w:t>your name</w:t>
      </w:r>
      <w:r w:rsidRPr="00BF5A2C">
        <w:rPr>
          <w:b/>
          <w:bCs/>
        </w:rPr>
        <w:t>” and use the Category Unit 1.</w:t>
      </w:r>
    </w:p>
    <w:p w14:paraId="7ED7DDCA" w14:textId="77777777" w:rsidR="00F23CC2" w:rsidRDefault="00F23CC2" w:rsidP="00F23CC2"/>
    <w:p w14:paraId="3A647915" w14:textId="77777777" w:rsidR="00F23CC2" w:rsidRDefault="00F23CC2" w:rsidP="00F23CC2">
      <w:r>
        <w:t xml:space="preserve">Unless you are one of the very first people to respond to this prompt, I will expect that you are </w:t>
      </w:r>
      <w:r>
        <w:rPr>
          <w:b/>
        </w:rPr>
        <w:t>joining the conversation</w:t>
      </w:r>
      <w:r>
        <w:t xml:space="preserve">. By this I mean </w:t>
      </w:r>
      <w:proofErr w:type="gramStart"/>
      <w:r>
        <w:t>you’re</w:t>
      </w:r>
      <w:proofErr w:type="gramEnd"/>
      <w:r>
        <w:t xml:space="preserve"> not just running into the room and shouting out your own thoughts, but you’re listening to what others have said (aka reading others’ posts) and responding to those. This is meant to be a conversation, not a speech! Everyone should write at least 250 words -- whether only in one post or spread out in various comments.</w:t>
      </w:r>
    </w:p>
    <w:p w14:paraId="3B85E748" w14:textId="77777777" w:rsidR="00F23CC2" w:rsidRDefault="00F23CC2" w:rsidP="00F23CC2"/>
    <w:p w14:paraId="1B068808" w14:textId="77777777" w:rsidR="00F23CC2" w:rsidRDefault="00F23CC2" w:rsidP="00F23CC2">
      <w:r>
        <w:rPr>
          <w:noProof/>
        </w:rPr>
        <mc:AlternateContent>
          <mc:Choice Requires="wps">
            <w:drawing>
              <wp:anchor distT="0" distB="0" distL="114300" distR="114300" simplePos="0" relativeHeight="251660288" behindDoc="0" locked="0" layoutInCell="1" allowOverlap="1" wp14:anchorId="51CDB291" wp14:editId="5B4849AE">
                <wp:simplePos x="0" y="0"/>
                <wp:positionH relativeFrom="column">
                  <wp:posOffset>0</wp:posOffset>
                </wp:positionH>
                <wp:positionV relativeFrom="paragraph">
                  <wp:posOffset>95885</wp:posOffset>
                </wp:positionV>
                <wp:extent cx="61785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7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2C8DB"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55pt" to="48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" strokecolor="#4472c4 [3204]" strokeweight=".5pt">
                <v:stroke joinstyle="miter"/>
              </v:line>
            </w:pict>
          </mc:Fallback>
        </mc:AlternateContent>
      </w:r>
    </w:p>
    <w:p w14:paraId="649D4A55" w14:textId="77777777" w:rsidR="00F23CC2" w:rsidRDefault="00F23CC2" w:rsidP="00F23CC2">
      <w:pPr>
        <w:spacing w:after="160" w:line="259" w:lineRule="auto"/>
        <w:rPr>
          <w:b/>
          <w:sz w:val="28"/>
          <w:szCs w:val="28"/>
        </w:rPr>
      </w:pPr>
      <w:bookmarkStart w:id="4" w:name="_2greq7y983b0" w:colFirst="0" w:colLast="0"/>
      <w:bookmarkEnd w:id="4"/>
      <w:r>
        <w:rPr>
          <w:b/>
          <w:sz w:val="28"/>
          <w:szCs w:val="28"/>
        </w:rPr>
        <w:t>Week of 9/15-9/21</w:t>
      </w:r>
    </w:p>
    <w:p w14:paraId="01399E43" w14:textId="77777777" w:rsidR="00F23CC2" w:rsidRDefault="00F23CC2" w:rsidP="00F23CC2">
      <w:pPr>
        <w:spacing w:after="160" w:line="259" w:lineRule="auto"/>
        <w:rPr>
          <w:b/>
          <w:sz w:val="24"/>
          <w:szCs w:val="24"/>
        </w:rPr>
      </w:pPr>
      <w:r w:rsidRPr="00247783">
        <w:rPr>
          <w:b/>
          <w:sz w:val="24"/>
          <w:szCs w:val="24"/>
        </w:rPr>
        <w:t>Class sessions</w:t>
      </w:r>
      <w:r>
        <w:rPr>
          <w:b/>
          <w:sz w:val="24"/>
          <w:szCs w:val="24"/>
        </w:rPr>
        <w:t xml:space="preserve"> Tues 9/15</w:t>
      </w:r>
    </w:p>
    <w:p w14:paraId="1A791BBA" w14:textId="77777777" w:rsidR="00F23CC2" w:rsidRPr="00247783" w:rsidRDefault="00F23CC2" w:rsidP="00F23CC2">
      <w:pPr>
        <w:spacing w:after="360" w:line="259" w:lineRule="auto"/>
        <w:rPr>
          <w:b/>
          <w:sz w:val="24"/>
          <w:szCs w:val="24"/>
        </w:rPr>
      </w:pPr>
      <w:r>
        <w:rPr>
          <w:bCs/>
        </w:rPr>
        <w:t>Genre conventions of a digital literacy narrative.</w:t>
      </w:r>
      <w:r>
        <w:rPr>
          <w:b/>
          <w:sz w:val="24"/>
          <w:szCs w:val="24"/>
        </w:rPr>
        <w:t xml:space="preserve"> </w:t>
      </w:r>
    </w:p>
    <w:p w14:paraId="67E9EE96" w14:textId="77777777" w:rsidR="00AA0048" w:rsidRDefault="00F23CC2" w:rsidP="00AA0048">
      <w:pPr>
        <w:spacing w:after="160" w:line="259" w:lineRule="auto"/>
        <w:rPr>
          <w:b/>
          <w:i/>
          <w:iCs/>
          <w:sz w:val="24"/>
          <w:szCs w:val="24"/>
        </w:rPr>
      </w:pPr>
      <w:r w:rsidRPr="00E457A6">
        <w:rPr>
          <w:b/>
          <w:i/>
          <w:iCs/>
          <w:sz w:val="24"/>
          <w:szCs w:val="24"/>
        </w:rPr>
        <w:t>Due by end-of-day Friday 9/18</w:t>
      </w:r>
    </w:p>
    <w:p w14:paraId="29E7B1CB" w14:textId="3FAF55DD" w:rsidR="00962F3F" w:rsidRPr="00A86A77" w:rsidRDefault="007A58F4" w:rsidP="009F561F">
      <w:pPr>
        <w:spacing w:line="259" w:lineRule="auto"/>
        <w:rPr>
          <w:b/>
        </w:rPr>
      </w:pPr>
      <w:r>
        <w:rPr>
          <w:b/>
        </w:rPr>
        <w:t>WRITE</w:t>
      </w:r>
      <w:r w:rsidR="009F561F" w:rsidRPr="00A86A77">
        <w:rPr>
          <w:b/>
        </w:rPr>
        <w:t xml:space="preserve">: </w:t>
      </w:r>
    </w:p>
    <w:p w14:paraId="14AFE7B7" w14:textId="224AC802" w:rsidR="00AA0048" w:rsidRPr="00A86A77" w:rsidRDefault="00AA0048" w:rsidP="00962F3F">
      <w:pPr>
        <w:pStyle w:val="ListParagraph"/>
        <w:numPr>
          <w:ilvl w:val="0"/>
          <w:numId w:val="19"/>
        </w:numPr>
        <w:spacing w:line="259" w:lineRule="auto"/>
        <w:rPr>
          <w:rFonts w:eastAsia="Times New Roman"/>
          <w:lang w:val="en-US"/>
        </w:rPr>
      </w:pPr>
      <w:r w:rsidRPr="00A86A77">
        <w:rPr>
          <w:rFonts w:eastAsia="Times New Roman"/>
          <w:lang w:val="en-US"/>
        </w:rPr>
        <w:t xml:space="preserve">Pick one of the </w:t>
      </w:r>
      <w:proofErr w:type="spellStart"/>
      <w:r w:rsidRPr="00A86A77">
        <w:rPr>
          <w:rFonts w:eastAsia="Times New Roman"/>
          <w:lang w:val="en-US"/>
        </w:rPr>
        <w:t>freewrites</w:t>
      </w:r>
      <w:proofErr w:type="spellEnd"/>
      <w:r w:rsidRPr="00A86A77">
        <w:rPr>
          <w:rFonts w:eastAsia="Times New Roman"/>
          <w:lang w:val="en-US"/>
        </w:rPr>
        <w:t xml:space="preserve"> we did in the class session. If you </w:t>
      </w:r>
      <w:proofErr w:type="gramStart"/>
      <w:r w:rsidRPr="00A86A77">
        <w:rPr>
          <w:rFonts w:eastAsia="Times New Roman"/>
          <w:lang w:val="en-US"/>
        </w:rPr>
        <w:t>weren’t</w:t>
      </w:r>
      <w:proofErr w:type="gramEnd"/>
      <w:r w:rsidRPr="00A86A77">
        <w:rPr>
          <w:rFonts w:eastAsia="Times New Roman"/>
          <w:lang w:val="en-US"/>
        </w:rPr>
        <w:t xml:space="preserve"> there, here’s what you do:</w:t>
      </w:r>
    </w:p>
    <w:p w14:paraId="3B590FFA" w14:textId="77777777" w:rsidR="00AA0048" w:rsidRPr="00AA0048" w:rsidRDefault="00AA0048" w:rsidP="009F561F">
      <w:pPr>
        <w:numPr>
          <w:ilvl w:val="0"/>
          <w:numId w:val="18"/>
        </w:numPr>
        <w:spacing w:after="100" w:afterAutospacing="1" w:line="240" w:lineRule="auto"/>
        <w:rPr>
          <w:rFonts w:eastAsia="Times New Roman"/>
          <w:lang w:val="en-US"/>
        </w:rPr>
      </w:pPr>
      <w:r w:rsidRPr="00AA0048">
        <w:rPr>
          <w:rFonts w:eastAsia="Times New Roman"/>
          <w:lang w:val="en-US"/>
        </w:rPr>
        <w:t>Set a timer for 7 minutes.</w:t>
      </w:r>
    </w:p>
    <w:p w14:paraId="62C6C202" w14:textId="77777777" w:rsidR="00AA0048" w:rsidRPr="00AA0048" w:rsidRDefault="00AA0048" w:rsidP="009F561F">
      <w:pPr>
        <w:numPr>
          <w:ilvl w:val="0"/>
          <w:numId w:val="18"/>
        </w:numPr>
        <w:spacing w:before="100" w:beforeAutospacing="1" w:after="100" w:afterAutospacing="1" w:line="240" w:lineRule="auto"/>
        <w:rPr>
          <w:rFonts w:eastAsia="Times New Roman"/>
          <w:lang w:val="en-US"/>
        </w:rPr>
      </w:pPr>
      <w:r w:rsidRPr="00AA0048">
        <w:rPr>
          <w:rFonts w:eastAsia="Times New Roman"/>
          <w:lang w:val="en-US"/>
        </w:rPr>
        <w:t>Write for seven minutes about your first memory of technology. What, when, who was there, why, how.</w:t>
      </w:r>
    </w:p>
    <w:p w14:paraId="7E0DBEE8" w14:textId="6E138D58" w:rsidR="00AA0048" w:rsidRPr="00AA0048" w:rsidRDefault="00AA0048" w:rsidP="009F561F">
      <w:pPr>
        <w:numPr>
          <w:ilvl w:val="0"/>
          <w:numId w:val="18"/>
        </w:numPr>
        <w:spacing w:before="100" w:beforeAutospacing="1" w:after="100" w:afterAutospacing="1" w:line="240" w:lineRule="auto"/>
        <w:rPr>
          <w:rFonts w:eastAsia="Times New Roman"/>
          <w:lang w:val="en-US"/>
        </w:rPr>
      </w:pPr>
      <w:r w:rsidRPr="00AA0048">
        <w:rPr>
          <w:rFonts w:eastAsia="Times New Roman"/>
          <w:lang w:val="en-US"/>
        </w:rPr>
        <w:t>Take a seven</w:t>
      </w:r>
      <w:r w:rsidR="00B64BD4">
        <w:rPr>
          <w:rFonts w:eastAsia="Times New Roman"/>
          <w:lang w:val="en-US"/>
        </w:rPr>
        <w:t>-</w:t>
      </w:r>
      <w:r w:rsidRPr="00AA0048">
        <w:rPr>
          <w:rFonts w:eastAsia="Times New Roman"/>
          <w:lang w:val="en-US"/>
        </w:rPr>
        <w:t>minute break.</w:t>
      </w:r>
    </w:p>
    <w:p w14:paraId="7061D7F8" w14:textId="54D16AC0" w:rsidR="00AA0048" w:rsidRPr="00A86A77" w:rsidRDefault="00AA0048" w:rsidP="000D2572">
      <w:pPr>
        <w:pStyle w:val="ListParagraph"/>
        <w:numPr>
          <w:ilvl w:val="0"/>
          <w:numId w:val="18"/>
        </w:numPr>
        <w:spacing w:before="100" w:beforeAutospacing="1" w:after="120" w:line="240" w:lineRule="auto"/>
        <w:rPr>
          <w:rFonts w:eastAsia="Times New Roman"/>
          <w:lang w:val="en-US"/>
        </w:rPr>
      </w:pPr>
      <w:r w:rsidRPr="00A86A77">
        <w:rPr>
          <w:rFonts w:eastAsia="Times New Roman"/>
          <w:lang w:val="en-US"/>
        </w:rPr>
        <w:lastRenderedPageBreak/>
        <w:t xml:space="preserve">Write for seven minutes about an event or person that made such an impact on you that you chose the major/career </w:t>
      </w:r>
      <w:proofErr w:type="gramStart"/>
      <w:r w:rsidRPr="00A86A77">
        <w:rPr>
          <w:rFonts w:eastAsia="Times New Roman"/>
          <w:lang w:val="en-US"/>
        </w:rPr>
        <w:t>you’re</w:t>
      </w:r>
      <w:proofErr w:type="gramEnd"/>
      <w:r w:rsidRPr="00A86A77">
        <w:rPr>
          <w:rFonts w:eastAsia="Times New Roman"/>
          <w:lang w:val="en-US"/>
        </w:rPr>
        <w:t xml:space="preserve"> heading for. What, when, who, why, how.</w:t>
      </w:r>
    </w:p>
    <w:p w14:paraId="00F92770" w14:textId="77777777" w:rsidR="00066E79" w:rsidRPr="00A86A77" w:rsidRDefault="00066E79" w:rsidP="00066E79">
      <w:pPr>
        <w:pStyle w:val="ListParagraph"/>
        <w:spacing w:before="100" w:beforeAutospacing="1" w:after="100" w:afterAutospacing="1" w:line="240" w:lineRule="auto"/>
        <w:ind w:left="1080"/>
        <w:rPr>
          <w:rFonts w:eastAsia="Times New Roman"/>
          <w:lang w:val="en-US"/>
        </w:rPr>
      </w:pPr>
    </w:p>
    <w:p w14:paraId="4D23687F" w14:textId="77777777" w:rsidR="00AA0048" w:rsidRPr="00A86A77" w:rsidRDefault="00AA0048" w:rsidP="00066E79">
      <w:pPr>
        <w:pStyle w:val="ListParagraph"/>
        <w:numPr>
          <w:ilvl w:val="0"/>
          <w:numId w:val="19"/>
        </w:numPr>
        <w:spacing w:before="100" w:beforeAutospacing="1" w:line="240" w:lineRule="auto"/>
        <w:rPr>
          <w:rFonts w:eastAsia="Times New Roman"/>
          <w:lang w:val="en-US"/>
        </w:rPr>
      </w:pPr>
      <w:r w:rsidRPr="00A86A77">
        <w:rPr>
          <w:rFonts w:eastAsia="Times New Roman"/>
          <w:lang w:val="en-US"/>
        </w:rPr>
        <w:t>Finish that story. Take us to that place or event or interaction. Make us see and feel it.</w:t>
      </w:r>
    </w:p>
    <w:p w14:paraId="626CBE5B" w14:textId="3891BC73" w:rsidR="00AA0048" w:rsidRPr="00A86A77" w:rsidRDefault="00AA0048" w:rsidP="00066E79">
      <w:pPr>
        <w:numPr>
          <w:ilvl w:val="1"/>
          <w:numId w:val="17"/>
        </w:numPr>
        <w:spacing w:after="100" w:afterAutospacing="1" w:line="240" w:lineRule="auto"/>
        <w:rPr>
          <w:rFonts w:eastAsia="Times New Roman"/>
          <w:lang w:val="en-US"/>
        </w:rPr>
      </w:pPr>
      <w:r w:rsidRPr="00AA0048">
        <w:rPr>
          <w:rFonts w:eastAsia="Times New Roman"/>
          <w:b/>
          <w:bCs/>
          <w:lang w:val="en-US"/>
        </w:rPr>
        <w:t>Title it “Story – your name.” Use Category Unit 1, Tag “Story.”</w:t>
      </w:r>
    </w:p>
    <w:p w14:paraId="49F76836" w14:textId="6A6D27B8" w:rsidR="00066E79" w:rsidRPr="00AA0048" w:rsidRDefault="00A86A77" w:rsidP="00066E79">
      <w:pPr>
        <w:spacing w:after="100" w:afterAutospacing="1" w:line="240" w:lineRule="auto"/>
        <w:rPr>
          <w:rFonts w:eastAsia="Times New Roman"/>
          <w:i/>
          <w:iCs/>
          <w:sz w:val="24"/>
          <w:szCs w:val="24"/>
          <w:lang w:val="en-US"/>
        </w:rPr>
      </w:pPr>
      <w:r w:rsidRPr="00A86A77">
        <w:rPr>
          <w:rFonts w:eastAsia="Times New Roman"/>
          <w:b/>
          <w:bCs/>
          <w:i/>
          <w:iCs/>
          <w:sz w:val="24"/>
          <w:szCs w:val="24"/>
          <w:lang w:val="en-US"/>
        </w:rPr>
        <w:t>Due by EOD Monday, Sept 21</w:t>
      </w:r>
    </w:p>
    <w:p w14:paraId="00CF8A52" w14:textId="1F951607" w:rsidR="00AA0048" w:rsidRPr="00AA0048" w:rsidRDefault="00A86A77" w:rsidP="000D2572">
      <w:pPr>
        <w:spacing w:before="100" w:beforeAutospacing="1" w:after="120" w:line="240" w:lineRule="auto"/>
        <w:rPr>
          <w:rFonts w:eastAsia="Times New Roman"/>
          <w:lang w:val="en-US"/>
        </w:rPr>
      </w:pPr>
      <w:r w:rsidRPr="00B93681">
        <w:rPr>
          <w:rFonts w:eastAsia="Times New Roman"/>
          <w:b/>
          <w:bCs/>
          <w:lang w:val="en-US"/>
        </w:rPr>
        <w:t xml:space="preserve">WRITE: </w:t>
      </w:r>
      <w:proofErr w:type="gramStart"/>
      <w:r w:rsidR="00B93681">
        <w:rPr>
          <w:rFonts w:eastAsia="Times New Roman"/>
          <w:lang w:val="en-US"/>
        </w:rPr>
        <w:t>You’re</w:t>
      </w:r>
      <w:proofErr w:type="gramEnd"/>
      <w:r w:rsidR="00B93681">
        <w:rPr>
          <w:rFonts w:eastAsia="Times New Roman"/>
          <w:lang w:val="en-US"/>
        </w:rPr>
        <w:t xml:space="preserve"> going to leave Comments on two other people’s stories. </w:t>
      </w:r>
      <w:proofErr w:type="gramStart"/>
      <w:r w:rsidR="00B93681">
        <w:rPr>
          <w:rFonts w:eastAsia="Times New Roman"/>
          <w:lang w:val="en-US"/>
        </w:rPr>
        <w:t>Here’s</w:t>
      </w:r>
      <w:proofErr w:type="gramEnd"/>
      <w:r w:rsidR="00B93681">
        <w:rPr>
          <w:rFonts w:eastAsia="Times New Roman"/>
          <w:lang w:val="en-US"/>
        </w:rPr>
        <w:t xml:space="preserve"> what you’ll do:</w:t>
      </w:r>
    </w:p>
    <w:p w14:paraId="34FA166D" w14:textId="77777777" w:rsidR="00AA0048" w:rsidRPr="008A3AA0" w:rsidRDefault="00AA0048" w:rsidP="000D2572">
      <w:pPr>
        <w:pStyle w:val="ListParagraph"/>
        <w:numPr>
          <w:ilvl w:val="0"/>
          <w:numId w:val="17"/>
        </w:numPr>
        <w:spacing w:after="100" w:afterAutospacing="1" w:line="240" w:lineRule="auto"/>
        <w:rPr>
          <w:rFonts w:eastAsia="Times New Roman"/>
          <w:lang w:val="en-US"/>
        </w:rPr>
      </w:pPr>
      <w:r w:rsidRPr="008A3AA0">
        <w:rPr>
          <w:rFonts w:eastAsia="Times New Roman"/>
          <w:lang w:val="en-US"/>
        </w:rPr>
        <w:t xml:space="preserve">Use the </w:t>
      </w:r>
      <w:r w:rsidRPr="008A3AA0">
        <w:rPr>
          <w:rFonts w:eastAsia="Times New Roman"/>
          <w:b/>
          <w:bCs/>
          <w:color w:val="993300"/>
          <w:lang w:val="en-US"/>
        </w:rPr>
        <w:t>Search</w:t>
      </w:r>
      <w:r w:rsidRPr="008A3AA0">
        <w:rPr>
          <w:rFonts w:eastAsia="Times New Roman"/>
          <w:lang w:val="en-US"/>
        </w:rPr>
        <w:t xml:space="preserve"> function --&gt; </w:t>
      </w:r>
      <w:r w:rsidRPr="008A3AA0">
        <w:rPr>
          <w:rFonts w:eastAsia="Times New Roman"/>
          <w:b/>
          <w:bCs/>
          <w:color w:val="993300"/>
          <w:lang w:val="en-US"/>
        </w:rPr>
        <w:t>Tags</w:t>
      </w:r>
      <w:r w:rsidRPr="008A3AA0">
        <w:rPr>
          <w:rFonts w:eastAsia="Times New Roman"/>
          <w:lang w:val="en-US"/>
        </w:rPr>
        <w:t xml:space="preserve">. Choose "Story." </w:t>
      </w:r>
      <w:r w:rsidRPr="008A3AA0">
        <w:rPr>
          <w:rFonts w:eastAsia="Times New Roman"/>
          <w:b/>
          <w:bCs/>
          <w:color w:val="993300"/>
          <w:lang w:val="en-US"/>
        </w:rPr>
        <w:t>Submit.</w:t>
      </w:r>
    </w:p>
    <w:p w14:paraId="793B14A2" w14:textId="77777777" w:rsidR="00AA0048" w:rsidRPr="008A3AA0" w:rsidRDefault="00AA0048" w:rsidP="008A3AA0">
      <w:pPr>
        <w:pStyle w:val="ListParagraph"/>
        <w:numPr>
          <w:ilvl w:val="0"/>
          <w:numId w:val="17"/>
        </w:numPr>
        <w:spacing w:before="100" w:beforeAutospacing="1" w:after="100" w:afterAutospacing="1" w:line="240" w:lineRule="auto"/>
        <w:rPr>
          <w:rFonts w:eastAsia="Times New Roman"/>
          <w:lang w:val="en-US"/>
        </w:rPr>
      </w:pPr>
      <w:r w:rsidRPr="008A3AA0">
        <w:rPr>
          <w:rFonts w:eastAsia="Times New Roman"/>
          <w:lang w:val="en-US"/>
        </w:rPr>
        <w:t>Pick two different people and read their stories.</w:t>
      </w:r>
    </w:p>
    <w:p w14:paraId="6A9389AA" w14:textId="77777777" w:rsidR="00AA0048" w:rsidRPr="008A3AA0" w:rsidRDefault="00AA0048" w:rsidP="008A3AA0">
      <w:pPr>
        <w:pStyle w:val="ListParagraph"/>
        <w:numPr>
          <w:ilvl w:val="0"/>
          <w:numId w:val="17"/>
        </w:numPr>
        <w:spacing w:before="100" w:beforeAutospacing="1" w:after="100" w:afterAutospacing="1" w:line="240" w:lineRule="auto"/>
        <w:rPr>
          <w:rFonts w:eastAsia="Times New Roman"/>
          <w:lang w:val="en-US"/>
        </w:rPr>
      </w:pPr>
      <w:r w:rsidRPr="008A3AA0">
        <w:rPr>
          <w:rFonts w:eastAsia="Times New Roman"/>
          <w:lang w:val="en-US"/>
        </w:rPr>
        <w:t>Write a Comment/Reply to each one about their story.</w:t>
      </w:r>
    </w:p>
    <w:p w14:paraId="39153C43" w14:textId="77777777" w:rsidR="00AA0048" w:rsidRPr="00B93681" w:rsidRDefault="00AA0048" w:rsidP="008A3AA0">
      <w:pPr>
        <w:pStyle w:val="ListParagraph"/>
        <w:numPr>
          <w:ilvl w:val="1"/>
          <w:numId w:val="22"/>
        </w:numPr>
        <w:spacing w:before="100" w:beforeAutospacing="1" w:after="100" w:afterAutospacing="1" w:line="240" w:lineRule="auto"/>
        <w:rPr>
          <w:rFonts w:eastAsia="Times New Roman"/>
          <w:lang w:val="en-US"/>
        </w:rPr>
      </w:pPr>
      <w:r w:rsidRPr="00B93681">
        <w:rPr>
          <w:rFonts w:eastAsia="Times New Roman"/>
          <w:lang w:val="en-US"/>
        </w:rPr>
        <w:t>What was one thing that really jumped out at you? Why?</w:t>
      </w:r>
    </w:p>
    <w:p w14:paraId="7EB5B9B1" w14:textId="77777777" w:rsidR="00AA0048" w:rsidRPr="00B93681" w:rsidRDefault="00AA0048" w:rsidP="008A3AA0">
      <w:pPr>
        <w:pStyle w:val="ListParagraph"/>
        <w:numPr>
          <w:ilvl w:val="1"/>
          <w:numId w:val="22"/>
        </w:numPr>
        <w:spacing w:before="100" w:beforeAutospacing="1" w:after="100" w:afterAutospacing="1" w:line="240" w:lineRule="auto"/>
        <w:rPr>
          <w:rFonts w:eastAsia="Times New Roman"/>
          <w:lang w:val="en-US"/>
        </w:rPr>
      </w:pPr>
      <w:r w:rsidRPr="00B93681">
        <w:rPr>
          <w:rFonts w:eastAsia="Times New Roman"/>
          <w:lang w:val="en-US"/>
        </w:rPr>
        <w:t>How did the story make you feel? Why?</w:t>
      </w:r>
    </w:p>
    <w:p w14:paraId="1CA1B5F6" w14:textId="77777777" w:rsidR="00AA0048" w:rsidRPr="00B93681" w:rsidRDefault="00AA0048" w:rsidP="008A3AA0">
      <w:pPr>
        <w:pStyle w:val="ListParagraph"/>
        <w:numPr>
          <w:ilvl w:val="1"/>
          <w:numId w:val="22"/>
        </w:numPr>
        <w:spacing w:before="100" w:beforeAutospacing="1" w:after="100" w:afterAutospacing="1" w:line="240" w:lineRule="auto"/>
        <w:rPr>
          <w:rFonts w:eastAsia="Times New Roman"/>
          <w:lang w:val="en-US"/>
        </w:rPr>
      </w:pPr>
      <w:r w:rsidRPr="00B93681">
        <w:rPr>
          <w:rFonts w:eastAsia="Times New Roman"/>
          <w:lang w:val="en-US"/>
        </w:rPr>
        <w:t>Did you connect with the story in any way? How? </w:t>
      </w:r>
    </w:p>
    <w:p w14:paraId="02CE5F2F" w14:textId="77777777" w:rsidR="00AA0048" w:rsidRPr="00B93681" w:rsidRDefault="00AA0048" w:rsidP="008A3AA0">
      <w:pPr>
        <w:pStyle w:val="ListParagraph"/>
        <w:numPr>
          <w:ilvl w:val="1"/>
          <w:numId w:val="22"/>
        </w:numPr>
        <w:spacing w:before="100" w:beforeAutospacing="1" w:after="100" w:afterAutospacing="1" w:line="240" w:lineRule="auto"/>
        <w:rPr>
          <w:rFonts w:eastAsia="Times New Roman"/>
          <w:lang w:val="en-US"/>
        </w:rPr>
      </w:pPr>
      <w:r w:rsidRPr="00B93681">
        <w:rPr>
          <w:rFonts w:eastAsia="Times New Roman"/>
          <w:lang w:val="en-US"/>
        </w:rPr>
        <w:t>What else would you like to know about that story/event/person?</w:t>
      </w:r>
    </w:p>
    <w:p w14:paraId="38D32C48" w14:textId="77777777" w:rsidR="000D2572" w:rsidRDefault="00A202F9" w:rsidP="007A58F4">
      <w:pPr>
        <w:spacing w:line="240" w:lineRule="auto"/>
        <w:rPr>
          <w:rFonts w:eastAsia="Times New Roman"/>
          <w:lang w:val="en-US"/>
        </w:rPr>
      </w:pPr>
      <w:r>
        <w:rPr>
          <w:rFonts w:eastAsia="Times New Roman"/>
          <w:b/>
          <w:bCs/>
          <w:lang w:val="en-US"/>
        </w:rPr>
        <w:t xml:space="preserve">**new </w:t>
      </w:r>
      <w:r w:rsidR="000D2572">
        <w:rPr>
          <w:rFonts w:eastAsia="Times New Roman"/>
          <w:b/>
          <w:bCs/>
          <w:lang w:val="en-US"/>
        </w:rPr>
        <w:t xml:space="preserve">due date: </w:t>
      </w:r>
      <w:r w:rsidR="00AA0048" w:rsidRPr="00AA0048">
        <w:rPr>
          <w:rFonts w:eastAsia="Times New Roman"/>
          <w:b/>
          <w:bCs/>
          <w:lang w:val="en-US"/>
        </w:rPr>
        <w:t xml:space="preserve">Due Tuesday by class session time (even if you </w:t>
      </w:r>
      <w:proofErr w:type="gramStart"/>
      <w:r w:rsidR="00AA0048" w:rsidRPr="00AA0048">
        <w:rPr>
          <w:rFonts w:eastAsia="Times New Roman"/>
          <w:b/>
          <w:bCs/>
          <w:lang w:val="en-US"/>
        </w:rPr>
        <w:t>don’t</w:t>
      </w:r>
      <w:proofErr w:type="gramEnd"/>
      <w:r w:rsidR="00AA0048" w:rsidRPr="00AA0048">
        <w:rPr>
          <w:rFonts w:eastAsia="Times New Roman"/>
          <w:b/>
          <w:bCs/>
          <w:lang w:val="en-US"/>
        </w:rPr>
        <w:t xml:space="preserve"> get to the session):</w:t>
      </w:r>
      <w:r w:rsidR="00AA0048" w:rsidRPr="00AA0048">
        <w:rPr>
          <w:rFonts w:eastAsia="Times New Roman"/>
          <w:lang w:val="en-US"/>
        </w:rPr>
        <w:t xml:space="preserve"> </w:t>
      </w:r>
    </w:p>
    <w:p w14:paraId="4226461F" w14:textId="3D030B3E" w:rsidR="00AA0048" w:rsidRPr="000D2572" w:rsidRDefault="00AA0048" w:rsidP="007A58F4">
      <w:pPr>
        <w:pStyle w:val="ListParagraph"/>
        <w:numPr>
          <w:ilvl w:val="0"/>
          <w:numId w:val="23"/>
        </w:numPr>
        <w:spacing w:before="120" w:line="240" w:lineRule="auto"/>
        <w:rPr>
          <w:rFonts w:eastAsia="Times New Roman"/>
          <w:lang w:val="en-US"/>
        </w:rPr>
      </w:pPr>
      <w:r w:rsidRPr="000D2572">
        <w:rPr>
          <w:rFonts w:eastAsia="Times New Roman"/>
          <w:lang w:val="en-US"/>
        </w:rPr>
        <w:t>Reply to their response in whatever way you want.</w:t>
      </w:r>
    </w:p>
    <w:p w14:paraId="09447AB0" w14:textId="231E7A93" w:rsidR="00F23CC2" w:rsidRPr="0060130A" w:rsidRDefault="00AA0048" w:rsidP="0060130A">
      <w:pPr>
        <w:numPr>
          <w:ilvl w:val="0"/>
          <w:numId w:val="17"/>
        </w:numPr>
        <w:spacing w:after="100" w:afterAutospacing="1" w:line="240" w:lineRule="auto"/>
        <w:rPr>
          <w:rFonts w:eastAsia="Times New Roman"/>
          <w:lang w:val="en-US"/>
        </w:rPr>
      </w:pPr>
      <w:r w:rsidRPr="00AA0048">
        <w:rPr>
          <w:rFonts w:eastAsia="Times New Roman"/>
          <w:i/>
          <w:iCs/>
          <w:lang w:val="en-US"/>
        </w:rPr>
        <w:t>Optional but strongly recommended</w:t>
      </w:r>
      <w:r w:rsidRPr="00AA0048">
        <w:rPr>
          <w:rFonts w:eastAsia="Times New Roman"/>
          <w:lang w:val="en-US"/>
        </w:rPr>
        <w:t xml:space="preserve"> (and frankly I dare you </w:t>
      </w:r>
      <w:r w:rsidRPr="00AA0048">
        <w:rPr>
          <w:rFonts w:eastAsia="Times New Roman"/>
          <w:i/>
          <w:iCs/>
          <w:lang w:val="en-US"/>
        </w:rPr>
        <w:t>not</w:t>
      </w:r>
      <w:r w:rsidRPr="00AA0048">
        <w:rPr>
          <w:rFonts w:eastAsia="Times New Roman"/>
          <w:lang w:val="en-US"/>
        </w:rPr>
        <w:t xml:space="preserve"> to do this!): Go back and see what that person replied to your response.</w:t>
      </w:r>
    </w:p>
    <w:p w14:paraId="23236E8E" w14:textId="77777777" w:rsidR="00F23CC2" w:rsidRDefault="00F23CC2" w:rsidP="00F23CC2">
      <w:r>
        <w:rPr>
          <w:noProof/>
        </w:rPr>
        <mc:AlternateContent>
          <mc:Choice Requires="wps">
            <w:drawing>
              <wp:anchor distT="0" distB="0" distL="114300" distR="114300" simplePos="0" relativeHeight="251659264" behindDoc="0" locked="0" layoutInCell="1" allowOverlap="1" wp14:anchorId="7F3F6C5A" wp14:editId="3F2CB839">
                <wp:simplePos x="0" y="0"/>
                <wp:positionH relativeFrom="column">
                  <wp:posOffset>19050</wp:posOffset>
                </wp:positionH>
                <wp:positionV relativeFrom="paragraph">
                  <wp:posOffset>24130</wp:posOffset>
                </wp:positionV>
                <wp:extent cx="6057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05AAB"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9pt" to="4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" strokecolor="#4472c4 [3204]" strokeweight=".5pt">
                <v:stroke joinstyle="miter"/>
              </v:line>
            </w:pict>
          </mc:Fallback>
        </mc:AlternateContent>
      </w:r>
    </w:p>
    <w:p w14:paraId="21551567" w14:textId="77777777" w:rsidR="00F23CC2" w:rsidRDefault="00F23CC2" w:rsidP="00F23CC2">
      <w:pPr>
        <w:spacing w:after="160" w:line="259" w:lineRule="auto"/>
        <w:rPr>
          <w:b/>
          <w:sz w:val="28"/>
          <w:szCs w:val="28"/>
        </w:rPr>
      </w:pPr>
      <w:r>
        <w:rPr>
          <w:b/>
          <w:sz w:val="28"/>
          <w:szCs w:val="28"/>
        </w:rPr>
        <w:t>Week of 9/22-9/28</w:t>
      </w:r>
    </w:p>
    <w:p w14:paraId="5822E5C3" w14:textId="77777777" w:rsidR="00F23CC2" w:rsidRPr="00247783" w:rsidRDefault="00F23CC2" w:rsidP="00F23CC2">
      <w:pPr>
        <w:spacing w:after="160" w:line="259" w:lineRule="auto"/>
        <w:rPr>
          <w:b/>
          <w:sz w:val="24"/>
          <w:szCs w:val="24"/>
        </w:rPr>
      </w:pPr>
      <w:r w:rsidRPr="00247783">
        <w:rPr>
          <w:b/>
          <w:sz w:val="24"/>
          <w:szCs w:val="24"/>
        </w:rPr>
        <w:t>Class sessions</w:t>
      </w:r>
      <w:r>
        <w:rPr>
          <w:b/>
          <w:sz w:val="24"/>
          <w:szCs w:val="24"/>
        </w:rPr>
        <w:t xml:space="preserve"> Tues 9/22</w:t>
      </w:r>
    </w:p>
    <w:p w14:paraId="4DD53F68" w14:textId="77777777" w:rsidR="00F23CC2" w:rsidRPr="00EA1DE5" w:rsidRDefault="00F23CC2" w:rsidP="00F23CC2">
      <w:pPr>
        <w:spacing w:after="360" w:line="259" w:lineRule="auto"/>
        <w:ind w:left="720"/>
        <w:rPr>
          <w:bCs/>
        </w:rPr>
      </w:pPr>
      <w:r>
        <w:rPr>
          <w:bCs/>
        </w:rPr>
        <w:t>Specificity and detail. Doing good workshopping (aka peer review).</w:t>
      </w:r>
    </w:p>
    <w:p w14:paraId="08EE6342" w14:textId="77777777" w:rsidR="00F23CC2" w:rsidRPr="00E457A6" w:rsidRDefault="00F23CC2" w:rsidP="00F23CC2">
      <w:pPr>
        <w:spacing w:after="160" w:line="259" w:lineRule="auto"/>
        <w:rPr>
          <w:b/>
          <w:i/>
          <w:iCs/>
          <w:sz w:val="24"/>
          <w:szCs w:val="24"/>
        </w:rPr>
      </w:pPr>
      <w:r w:rsidRPr="00E457A6">
        <w:rPr>
          <w:b/>
          <w:i/>
          <w:iCs/>
          <w:sz w:val="24"/>
          <w:szCs w:val="24"/>
        </w:rPr>
        <w:t>Due by end-of-day Friday 9/25</w:t>
      </w:r>
    </w:p>
    <w:p w14:paraId="3C6292B9" w14:textId="77777777" w:rsidR="00F23CC2" w:rsidRPr="00A83A09" w:rsidRDefault="00F23CC2" w:rsidP="00F23CC2">
      <w:pPr>
        <w:spacing w:after="200" w:line="240" w:lineRule="auto"/>
        <w:rPr>
          <w:i/>
        </w:rPr>
      </w:pPr>
      <w:r w:rsidRPr="00A83A09">
        <w:rPr>
          <w:b/>
        </w:rPr>
        <w:t xml:space="preserve">READ (and </w:t>
      </w:r>
      <w:r>
        <w:rPr>
          <w:b/>
        </w:rPr>
        <w:t>do a Double Entry Journal for</w:t>
      </w:r>
      <w:r w:rsidRPr="00A83A09">
        <w:rPr>
          <w:b/>
        </w:rPr>
        <w:t xml:space="preserve">): </w:t>
      </w:r>
      <w:proofErr w:type="spellStart"/>
      <w:r w:rsidRPr="00A83A09">
        <w:t>DePeter</w:t>
      </w:r>
      <w:proofErr w:type="spellEnd"/>
      <w:r w:rsidRPr="00A83A09">
        <w:t>, Ron. “How to Write Meaningful Peer Response Praise”</w:t>
      </w:r>
    </w:p>
    <w:p w14:paraId="2CA3A271" w14:textId="77777777" w:rsidR="00F23CC2" w:rsidRPr="00AF2C2F" w:rsidRDefault="00F23CC2" w:rsidP="00F23CC2">
      <w:pPr>
        <w:spacing w:after="200" w:line="240" w:lineRule="auto"/>
        <w:rPr>
          <w:rStyle w:val="Hyperlink"/>
          <w:i/>
        </w:rPr>
      </w:pPr>
      <w:r>
        <w:rPr>
          <w:i/>
          <w:u w:val="single"/>
        </w:rPr>
        <w:fldChar w:fldCharType="begin"/>
      </w:r>
      <w:r>
        <w:rPr>
          <w:i/>
          <w:u w:val="single"/>
        </w:rPr>
        <w:instrText xml:space="preserve"> HYPERLINK "https://writingspaces.org/sites/default/files/depeter-write-meaningful-peer-response-praise.pdf" </w:instrText>
      </w:r>
      <w:r>
        <w:rPr>
          <w:i/>
          <w:u w:val="single"/>
        </w:rPr>
        <w:fldChar w:fldCharType="separate"/>
      </w:r>
      <w:r w:rsidRPr="00AF2C2F">
        <w:rPr>
          <w:rStyle w:val="Hyperlink"/>
          <w:i/>
        </w:rPr>
        <w:t>https://writingspaces.org/sites/default/files/depeter-write-meaningful-peer-response-praise.pdf</w:t>
      </w:r>
    </w:p>
    <w:p w14:paraId="1C9B9DB9" w14:textId="77777777" w:rsidR="00F23CC2" w:rsidRDefault="00F23CC2" w:rsidP="00F23CC2">
      <w:r>
        <w:rPr>
          <w:i/>
          <w:u w:val="single"/>
        </w:rPr>
        <w:fldChar w:fldCharType="end"/>
      </w:r>
      <w:r w:rsidRPr="00C70D98">
        <w:rPr>
          <w:b/>
          <w:bCs/>
        </w:rPr>
        <w:t>WRITE</w:t>
      </w:r>
      <w:r w:rsidRPr="00A83A09">
        <w:rPr>
          <w:b/>
          <w:bCs/>
          <w:i/>
          <w:iCs/>
        </w:rPr>
        <w:t>:</w:t>
      </w:r>
      <w:r w:rsidRPr="00A83A09">
        <w:rPr>
          <w:i/>
          <w:iCs/>
        </w:rPr>
        <w:t xml:space="preserve"> </w:t>
      </w:r>
      <w:r w:rsidRPr="00A83A09">
        <w:t>On pages</w:t>
      </w:r>
      <w:r>
        <w:t xml:space="preserve"> 44-46</w:t>
      </w:r>
      <w:r w:rsidRPr="00A83A09">
        <w:t xml:space="preserve">, </w:t>
      </w:r>
      <w:proofErr w:type="spellStart"/>
      <w:r w:rsidRPr="00A83A09">
        <w:t>DePeter</w:t>
      </w:r>
      <w:proofErr w:type="spellEnd"/>
      <w:r w:rsidRPr="00A83A09">
        <w:t xml:space="preserve"> asks you to try out </w:t>
      </w:r>
      <w:r>
        <w:t>two</w:t>
      </w:r>
      <w:r w:rsidRPr="00A83A09">
        <w:t xml:space="preserve"> feedback responses. So… do! Post them along with what in the best of all possible worlds you would consider “good” and/or “useful” feedback</w:t>
      </w:r>
      <w:r>
        <w:t xml:space="preserve"> – get specific: do you just want praise, or do you want some help? And what about grammar hunt stuff: yes or no?</w:t>
      </w:r>
      <w:r w:rsidRPr="00A83A09">
        <w:t xml:space="preserve"> Post what </w:t>
      </w:r>
      <w:proofErr w:type="gramStart"/>
      <w:r w:rsidRPr="00A83A09">
        <w:t>you’ve</w:t>
      </w:r>
      <w:proofErr w:type="gramEnd"/>
      <w:r w:rsidRPr="00A83A09">
        <w:t xml:space="preserve"> written: </w:t>
      </w:r>
    </w:p>
    <w:p w14:paraId="18FE7F6D" w14:textId="77777777" w:rsidR="00F23CC2" w:rsidRPr="00EF3B0C" w:rsidRDefault="00F23CC2" w:rsidP="00F23CC2">
      <w:pPr>
        <w:pStyle w:val="ListParagraph"/>
        <w:numPr>
          <w:ilvl w:val="0"/>
          <w:numId w:val="12"/>
        </w:numPr>
        <w:rPr>
          <w:b/>
          <w:bCs/>
        </w:rPr>
      </w:pPr>
      <w:r w:rsidRPr="00EF3B0C">
        <w:rPr>
          <w:b/>
          <w:bCs/>
        </w:rPr>
        <w:t>Title it “</w:t>
      </w:r>
      <w:proofErr w:type="spellStart"/>
      <w:r w:rsidRPr="00EF3B0C">
        <w:rPr>
          <w:b/>
          <w:bCs/>
        </w:rPr>
        <w:t>DePeter</w:t>
      </w:r>
      <w:proofErr w:type="spellEnd"/>
      <w:r w:rsidRPr="00EF3B0C">
        <w:rPr>
          <w:b/>
          <w:bCs/>
        </w:rPr>
        <w:t xml:space="preserve"> – </w:t>
      </w:r>
      <w:r w:rsidRPr="00EF3B0C">
        <w:rPr>
          <w:b/>
          <w:bCs/>
          <w:i/>
          <w:iCs/>
        </w:rPr>
        <w:t>your name”</w:t>
      </w:r>
      <w:r w:rsidRPr="00EF3B0C">
        <w:rPr>
          <w:b/>
          <w:bCs/>
        </w:rPr>
        <w:t xml:space="preserve"> and use Category Unit 1.</w:t>
      </w:r>
    </w:p>
    <w:p w14:paraId="766B3B6E" w14:textId="77777777" w:rsidR="00F23CC2" w:rsidRDefault="00F23CC2" w:rsidP="00F23CC2">
      <w:pPr>
        <w:spacing w:after="160" w:line="259" w:lineRule="auto"/>
        <w:rPr>
          <w:b/>
          <w:i/>
          <w:iCs/>
          <w:sz w:val="24"/>
          <w:szCs w:val="24"/>
        </w:rPr>
      </w:pPr>
    </w:p>
    <w:p w14:paraId="0AD3EC11" w14:textId="77777777" w:rsidR="00F23CC2" w:rsidRPr="00E457A6" w:rsidRDefault="00F23CC2" w:rsidP="00F23CC2">
      <w:pPr>
        <w:spacing w:after="160" w:line="259" w:lineRule="auto"/>
        <w:rPr>
          <w:b/>
          <w:i/>
          <w:iCs/>
          <w:sz w:val="24"/>
          <w:szCs w:val="24"/>
        </w:rPr>
      </w:pPr>
      <w:r w:rsidRPr="00E457A6">
        <w:rPr>
          <w:b/>
          <w:i/>
          <w:iCs/>
          <w:sz w:val="24"/>
          <w:szCs w:val="24"/>
        </w:rPr>
        <w:t>Due by end-of-day Monday 9/2</w:t>
      </w:r>
      <w:r>
        <w:rPr>
          <w:b/>
          <w:i/>
          <w:iCs/>
          <w:sz w:val="24"/>
          <w:szCs w:val="24"/>
        </w:rPr>
        <w:t>8</w:t>
      </w:r>
    </w:p>
    <w:p w14:paraId="7F13FA73" w14:textId="77777777" w:rsidR="00F23CC2" w:rsidRPr="00471170" w:rsidRDefault="00F23CC2" w:rsidP="00F23CC2">
      <w:pPr>
        <w:spacing w:after="120" w:line="240" w:lineRule="auto"/>
      </w:pPr>
      <w:r w:rsidRPr="00C70D98">
        <w:rPr>
          <w:b/>
          <w:bCs/>
        </w:rPr>
        <w:t>POST:</w:t>
      </w:r>
      <w:r>
        <w:rPr>
          <w:b/>
          <w:bCs/>
        </w:rPr>
        <w:t xml:space="preserve"> </w:t>
      </w:r>
      <w:r w:rsidRPr="00A25BEF">
        <w:t xml:space="preserve">Draft of Education Narrative with Reviewer’s Memo on the bottom due in the Google Drive folder </w:t>
      </w:r>
      <w:r w:rsidRPr="00A25BEF">
        <w:sym w:font="Wingdings" w:char="F0E0"/>
      </w:r>
      <w:r w:rsidRPr="00A25BEF">
        <w:t xml:space="preserve"> Unit 1 – Digital Literacy Narrative </w:t>
      </w:r>
      <w:r w:rsidRPr="00A25BEF">
        <w:sym w:font="Wingdings" w:char="F0E0"/>
      </w:r>
      <w:r w:rsidRPr="00A25BEF">
        <w:t xml:space="preserve"> Group folder with your name.</w:t>
      </w:r>
      <w:r>
        <w:t xml:space="preserve"> </w:t>
      </w:r>
      <w:r w:rsidRPr="00471170">
        <w:t xml:space="preserve">The Reviewer’s Memo should address these three things: </w:t>
      </w:r>
    </w:p>
    <w:p w14:paraId="3C7C0969" w14:textId="77777777" w:rsidR="00F23CC2" w:rsidRPr="00471170" w:rsidRDefault="00F23CC2" w:rsidP="00F23CC2">
      <w:pPr>
        <w:numPr>
          <w:ilvl w:val="0"/>
          <w:numId w:val="14"/>
        </w:numPr>
        <w:rPr>
          <w:b/>
        </w:rPr>
      </w:pPr>
      <w:r w:rsidRPr="00471170">
        <w:rPr>
          <w:b/>
        </w:rPr>
        <w:lastRenderedPageBreak/>
        <w:t xml:space="preserve">This is what I intended to do: </w:t>
      </w:r>
      <w:proofErr w:type="gramStart"/>
      <w:r w:rsidRPr="00471170">
        <w:rPr>
          <w:bCs/>
        </w:rPr>
        <w:t>Here’s</w:t>
      </w:r>
      <w:proofErr w:type="gramEnd"/>
      <w:r w:rsidRPr="00471170">
        <w:rPr>
          <w:bCs/>
        </w:rPr>
        <w:t xml:space="preserve"> why I wrote it. What I hoped it would do. What I want people to take away from the piece.</w:t>
      </w:r>
    </w:p>
    <w:p w14:paraId="7D81CFE4" w14:textId="77777777" w:rsidR="00F23CC2" w:rsidRPr="00471170" w:rsidRDefault="00F23CC2" w:rsidP="00F23CC2">
      <w:pPr>
        <w:widowControl w:val="0"/>
        <w:numPr>
          <w:ilvl w:val="0"/>
          <w:numId w:val="14"/>
        </w:numPr>
        <w:rPr>
          <w:bCs/>
        </w:rPr>
      </w:pPr>
      <w:r w:rsidRPr="00471170">
        <w:rPr>
          <w:b/>
        </w:rPr>
        <w:t xml:space="preserve">This is how I feel about the project so far: </w:t>
      </w:r>
      <w:r w:rsidRPr="00471170">
        <w:rPr>
          <w:bCs/>
        </w:rPr>
        <w:t>how I think it’s going, what problems I’m having, what I think is working, and what I think I need help with, what I’m proud of, etc.</w:t>
      </w:r>
    </w:p>
    <w:p w14:paraId="78115A5B" w14:textId="77777777" w:rsidR="00F23CC2" w:rsidRPr="004A7146" w:rsidRDefault="00F23CC2" w:rsidP="00F23CC2">
      <w:pPr>
        <w:pStyle w:val="ListParagraph"/>
        <w:numPr>
          <w:ilvl w:val="0"/>
          <w:numId w:val="14"/>
        </w:numPr>
      </w:pPr>
      <w:r w:rsidRPr="004A7146">
        <w:rPr>
          <w:b/>
        </w:rPr>
        <w:t xml:space="preserve">Here are other questions/issues I would like the reviewers to look at such as: </w:t>
      </w:r>
      <w:r w:rsidRPr="00471170">
        <w:t xml:space="preserve">what do </w:t>
      </w:r>
      <w:r w:rsidRPr="004A7146">
        <w:rPr>
          <w:i/>
        </w:rPr>
        <w:t xml:space="preserve">you </w:t>
      </w:r>
      <w:r w:rsidRPr="00471170">
        <w:t>think is working? What is confusing? Do the Source entries address the things they should (author, audience, genre, etc.)? Have I mentioned or used something from the readings? If this were your essay, what would you do next?</w:t>
      </w:r>
    </w:p>
    <w:p w14:paraId="4CC45111" w14:textId="77777777" w:rsidR="00F23CC2" w:rsidRDefault="00F23CC2" w:rsidP="00F23CC2">
      <w:pPr>
        <w:rPr>
          <w:i/>
        </w:rPr>
      </w:pPr>
      <w:r>
        <w:rPr>
          <w:i/>
          <w:noProof/>
        </w:rPr>
        <mc:AlternateContent>
          <mc:Choice Requires="wps">
            <w:drawing>
              <wp:anchor distT="0" distB="0" distL="114300" distR="114300" simplePos="0" relativeHeight="251662336" behindDoc="0" locked="0" layoutInCell="1" allowOverlap="1" wp14:anchorId="31A4428B" wp14:editId="05998E30">
                <wp:simplePos x="0" y="0"/>
                <wp:positionH relativeFrom="column">
                  <wp:posOffset>-25400</wp:posOffset>
                </wp:positionH>
                <wp:positionV relativeFrom="paragraph">
                  <wp:posOffset>168275</wp:posOffset>
                </wp:positionV>
                <wp:extent cx="6229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139D16"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3.25pt" to="48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" strokecolor="#4472c4 [3204]" strokeweight=".5pt">
                <v:stroke joinstyle="miter"/>
              </v:line>
            </w:pict>
          </mc:Fallback>
        </mc:AlternateContent>
      </w:r>
    </w:p>
    <w:p w14:paraId="2266C455" w14:textId="77777777" w:rsidR="00F23CC2" w:rsidRDefault="00F23CC2" w:rsidP="00F23CC2">
      <w:pPr>
        <w:rPr>
          <w:i/>
        </w:rPr>
      </w:pPr>
    </w:p>
    <w:p w14:paraId="5B86AB79" w14:textId="77777777" w:rsidR="00F23CC2" w:rsidRDefault="00F23CC2" w:rsidP="00F23CC2">
      <w:pPr>
        <w:spacing w:after="160" w:line="259" w:lineRule="auto"/>
        <w:rPr>
          <w:b/>
          <w:sz w:val="28"/>
          <w:szCs w:val="28"/>
        </w:rPr>
      </w:pPr>
      <w:r>
        <w:rPr>
          <w:b/>
          <w:sz w:val="28"/>
          <w:szCs w:val="28"/>
        </w:rPr>
        <w:t>Week of 9/29-10/5</w:t>
      </w:r>
    </w:p>
    <w:p w14:paraId="586D1C71" w14:textId="77777777" w:rsidR="00F23CC2" w:rsidRDefault="00F23CC2" w:rsidP="00F23CC2">
      <w:pPr>
        <w:spacing w:line="259" w:lineRule="auto"/>
        <w:rPr>
          <w:b/>
          <w:sz w:val="24"/>
          <w:szCs w:val="24"/>
        </w:rPr>
      </w:pPr>
      <w:r w:rsidRPr="00247783">
        <w:rPr>
          <w:b/>
          <w:sz w:val="24"/>
          <w:szCs w:val="24"/>
        </w:rPr>
        <w:t>Class sessions</w:t>
      </w:r>
      <w:r>
        <w:rPr>
          <w:b/>
          <w:sz w:val="24"/>
          <w:szCs w:val="24"/>
        </w:rPr>
        <w:t xml:space="preserve"> Tues 9/29 – no class: Monday schedule</w:t>
      </w:r>
    </w:p>
    <w:p w14:paraId="6CE912EF" w14:textId="77777777" w:rsidR="00F23CC2" w:rsidRPr="00A83A51" w:rsidRDefault="00F23CC2" w:rsidP="00F23CC2">
      <w:pPr>
        <w:spacing w:after="360" w:line="259" w:lineRule="auto"/>
        <w:ind w:left="720" w:right="1350"/>
        <w:rPr>
          <w:bCs/>
        </w:rPr>
      </w:pPr>
      <w:proofErr w:type="gramStart"/>
      <w:r w:rsidRPr="00200049">
        <w:rPr>
          <w:bCs/>
          <w:i/>
          <w:iCs/>
        </w:rPr>
        <w:t>However</w:t>
      </w:r>
      <w:proofErr w:type="gramEnd"/>
      <w:r w:rsidRPr="00200049">
        <w:rPr>
          <w:bCs/>
          <w:i/>
          <w:iCs/>
        </w:rPr>
        <w:t xml:space="preserve">… </w:t>
      </w:r>
      <w:r w:rsidRPr="00200049">
        <w:rPr>
          <w:bCs/>
        </w:rPr>
        <w:t xml:space="preserve">we’re starting </w:t>
      </w:r>
      <w:r>
        <w:rPr>
          <w:b/>
        </w:rPr>
        <w:t>Unit 2 – Reflective Annotated Bibliography</w:t>
      </w:r>
      <w:r>
        <w:rPr>
          <w:bCs/>
        </w:rPr>
        <w:t xml:space="preserve"> this week, so do the workshop comments, then read the Unit 2 Assignment and Schedule, and do the homework for Monday 10/5.</w:t>
      </w:r>
    </w:p>
    <w:p w14:paraId="44884CA4" w14:textId="77777777" w:rsidR="00F23CC2" w:rsidRDefault="00F23CC2" w:rsidP="00F23CC2">
      <w:pPr>
        <w:spacing w:after="160"/>
        <w:rPr>
          <w:b/>
          <w:bCs/>
          <w:i/>
          <w:iCs/>
          <w:sz w:val="24"/>
          <w:szCs w:val="24"/>
        </w:rPr>
      </w:pPr>
      <w:r w:rsidRPr="005513D3">
        <w:rPr>
          <w:b/>
          <w:bCs/>
          <w:i/>
          <w:iCs/>
          <w:sz w:val="24"/>
          <w:szCs w:val="24"/>
        </w:rPr>
        <w:t xml:space="preserve">Due by end of day </w:t>
      </w:r>
      <w:r>
        <w:rPr>
          <w:b/>
          <w:bCs/>
          <w:i/>
          <w:iCs/>
          <w:sz w:val="24"/>
          <w:szCs w:val="24"/>
        </w:rPr>
        <w:t>Friday, 10/2</w:t>
      </w:r>
    </w:p>
    <w:p w14:paraId="3BF1061F" w14:textId="77777777" w:rsidR="00F23CC2" w:rsidRPr="00FD5EA8" w:rsidRDefault="00F23CC2" w:rsidP="00F23CC2">
      <w:r w:rsidRPr="00FD5EA8">
        <w:rPr>
          <w:b/>
        </w:rPr>
        <w:t xml:space="preserve">WRITE: </w:t>
      </w:r>
      <w:r w:rsidRPr="00FD5EA8">
        <w:t xml:space="preserve">Remembering what </w:t>
      </w:r>
      <w:proofErr w:type="spellStart"/>
      <w:r w:rsidRPr="00FD5EA8">
        <w:t>DePage</w:t>
      </w:r>
      <w:proofErr w:type="spellEnd"/>
      <w:r w:rsidRPr="00FD5EA8">
        <w:t xml:space="preserve"> says about positive peer response, do these two things to respond to your </w:t>
      </w:r>
      <w:r>
        <w:t xml:space="preserve">three </w:t>
      </w:r>
      <w:r w:rsidRPr="00FD5EA8">
        <w:t>peers’ Drafts:</w:t>
      </w:r>
    </w:p>
    <w:p w14:paraId="2884A53C" w14:textId="77777777" w:rsidR="00F23CC2" w:rsidRPr="00FD5EA8" w:rsidRDefault="00F23CC2" w:rsidP="00F23CC2">
      <w:pPr>
        <w:numPr>
          <w:ilvl w:val="0"/>
          <w:numId w:val="7"/>
        </w:numPr>
      </w:pPr>
      <w:r w:rsidRPr="00FD5EA8">
        <w:t>Use the Comment feature to make comments as you go – things you really liked, places where you wanted to ask questions either about what they’re saying or what else you would like to know. Here are some prompts for the kinds of comments you can leave:</w:t>
      </w:r>
    </w:p>
    <w:p w14:paraId="03C3BDB3" w14:textId="77777777" w:rsidR="00F23CC2" w:rsidRPr="00FD5EA8" w:rsidRDefault="00F23CC2" w:rsidP="00F23CC2">
      <w:pPr>
        <w:widowControl w:val="0"/>
        <w:numPr>
          <w:ilvl w:val="0"/>
          <w:numId w:val="13"/>
        </w:numPr>
        <w:tabs>
          <w:tab w:val="left" w:pos="1540"/>
          <w:tab w:val="left" w:pos="1541"/>
          <w:tab w:val="left" w:pos="3700"/>
          <w:tab w:val="left" w:pos="6073"/>
        </w:tabs>
      </w:pPr>
      <w:r w:rsidRPr="00FD5EA8">
        <w:t xml:space="preserve">I liked </w:t>
      </w:r>
      <w:proofErr w:type="gramStart"/>
      <w:r w:rsidRPr="00FD5EA8">
        <w:t xml:space="preserve">(  </w:t>
      </w:r>
      <w:proofErr w:type="gramEnd"/>
      <w:r w:rsidRPr="00FD5EA8">
        <w:t xml:space="preserve">         ) because ...</w:t>
      </w:r>
    </w:p>
    <w:p w14:paraId="075139C6" w14:textId="77777777" w:rsidR="00F23CC2" w:rsidRPr="00FD5EA8" w:rsidRDefault="00F23CC2" w:rsidP="00F23CC2">
      <w:pPr>
        <w:widowControl w:val="0"/>
        <w:numPr>
          <w:ilvl w:val="0"/>
          <w:numId w:val="13"/>
        </w:numPr>
        <w:tabs>
          <w:tab w:val="left" w:pos="1540"/>
          <w:tab w:val="left" w:pos="1541"/>
          <w:tab w:val="left" w:pos="6345"/>
        </w:tabs>
        <w:spacing w:before="20"/>
      </w:pPr>
      <w:r w:rsidRPr="00FD5EA8">
        <w:t xml:space="preserve">I got this from reading your work: </w:t>
      </w:r>
      <w:r w:rsidRPr="00FD5EA8">
        <w:tab/>
      </w:r>
    </w:p>
    <w:p w14:paraId="522207D1" w14:textId="77777777" w:rsidR="00F23CC2" w:rsidRPr="00FD5EA8" w:rsidRDefault="00F23CC2" w:rsidP="00F23CC2">
      <w:pPr>
        <w:widowControl w:val="0"/>
        <w:numPr>
          <w:ilvl w:val="0"/>
          <w:numId w:val="13"/>
        </w:numPr>
        <w:tabs>
          <w:tab w:val="left" w:pos="1540"/>
          <w:tab w:val="left" w:pos="1541"/>
          <w:tab w:val="left" w:pos="5528"/>
          <w:tab w:val="left" w:pos="7853"/>
        </w:tabs>
        <w:spacing w:before="22"/>
      </w:pPr>
      <w:r w:rsidRPr="00FD5EA8">
        <w:t xml:space="preserve">I found this part interesting </w:t>
      </w:r>
      <w:proofErr w:type="gramStart"/>
      <w:r w:rsidRPr="00FD5EA8">
        <w:t xml:space="preserve">( </w:t>
      </w:r>
      <w:r w:rsidRPr="00FD5EA8">
        <w:tab/>
      </w:r>
      <w:proofErr w:type="gramEnd"/>
      <w:r w:rsidRPr="00FD5EA8">
        <w:t>) because...</w:t>
      </w:r>
    </w:p>
    <w:p w14:paraId="7E92C12D" w14:textId="77777777" w:rsidR="00F23CC2" w:rsidRPr="00FD5EA8" w:rsidRDefault="00F23CC2" w:rsidP="00F23CC2">
      <w:pPr>
        <w:widowControl w:val="0"/>
        <w:numPr>
          <w:ilvl w:val="0"/>
          <w:numId w:val="13"/>
        </w:numPr>
        <w:tabs>
          <w:tab w:val="left" w:pos="1540"/>
          <w:tab w:val="left" w:pos="1541"/>
          <w:tab w:val="left" w:pos="4699"/>
          <w:tab w:val="left" w:pos="7026"/>
        </w:tabs>
        <w:spacing w:before="22"/>
      </w:pPr>
      <w:r w:rsidRPr="00FD5EA8">
        <w:t xml:space="preserve">I got confused here </w:t>
      </w:r>
      <w:proofErr w:type="gramStart"/>
      <w:r w:rsidRPr="00FD5EA8">
        <w:t xml:space="preserve">( </w:t>
      </w:r>
      <w:r w:rsidRPr="00FD5EA8">
        <w:tab/>
      </w:r>
      <w:proofErr w:type="gramEnd"/>
      <w:r w:rsidRPr="00FD5EA8">
        <w:t>) because...</w:t>
      </w:r>
    </w:p>
    <w:p w14:paraId="5F09DCE6" w14:textId="77777777" w:rsidR="00F23CC2" w:rsidRPr="00FD5EA8" w:rsidRDefault="00F23CC2" w:rsidP="00F23CC2">
      <w:pPr>
        <w:widowControl w:val="0"/>
        <w:numPr>
          <w:ilvl w:val="0"/>
          <w:numId w:val="13"/>
        </w:numPr>
        <w:tabs>
          <w:tab w:val="left" w:pos="1540"/>
          <w:tab w:val="left" w:pos="1541"/>
          <w:tab w:val="left" w:pos="5505"/>
          <w:tab w:val="left" w:pos="7499"/>
        </w:tabs>
        <w:spacing w:before="20"/>
      </w:pPr>
      <w:r w:rsidRPr="00FD5EA8">
        <w:t xml:space="preserve">I wanted to know more about </w:t>
      </w:r>
      <w:r w:rsidRPr="00FD5EA8">
        <w:tab/>
        <w:t>because...</w:t>
      </w:r>
    </w:p>
    <w:p w14:paraId="186C3FA5" w14:textId="77777777" w:rsidR="00F23CC2" w:rsidRPr="00504CF6" w:rsidRDefault="00F23CC2" w:rsidP="00F23CC2">
      <w:pPr>
        <w:widowControl w:val="0"/>
        <w:numPr>
          <w:ilvl w:val="0"/>
          <w:numId w:val="5"/>
        </w:numPr>
        <w:tabs>
          <w:tab w:val="left" w:pos="821"/>
        </w:tabs>
        <w:ind w:left="720"/>
      </w:pPr>
      <w:r w:rsidRPr="00504CF6">
        <w:t xml:space="preserve">At the very end, leave an overall comment where you include at least one key quote that stands out to you. It will be </w:t>
      </w:r>
      <w:proofErr w:type="gramStart"/>
      <w:r w:rsidRPr="00504CF6">
        <w:t>very important</w:t>
      </w:r>
      <w:proofErr w:type="gramEnd"/>
      <w:r w:rsidRPr="00504CF6">
        <w:t xml:space="preserve"> to pick an appropriate quotation to respond to -- one that expands on your comment so that the writer can get a good idea what your comment meant.</w:t>
      </w:r>
    </w:p>
    <w:p w14:paraId="0BD2597D" w14:textId="77777777" w:rsidR="00F23CC2" w:rsidRDefault="00F23CC2" w:rsidP="00F23CC2">
      <w:pPr>
        <w:rPr>
          <w:i/>
        </w:rPr>
      </w:pPr>
    </w:p>
    <w:p w14:paraId="1FBFBAE6" w14:textId="77777777" w:rsidR="00F23CC2" w:rsidRDefault="00F23CC2" w:rsidP="00F23CC2">
      <w:pPr>
        <w:rPr>
          <w:b/>
          <w:bCs/>
        </w:rPr>
      </w:pPr>
      <w:r>
        <w:rPr>
          <w:b/>
          <w:bCs/>
        </w:rPr>
        <w:t>NEW ASSIGNMENT THAT BEGINS UNIT 2</w:t>
      </w:r>
    </w:p>
    <w:p w14:paraId="1971BCA9" w14:textId="77777777" w:rsidR="00F23CC2" w:rsidRPr="00567255" w:rsidRDefault="00F23CC2" w:rsidP="00F23CC2">
      <w:pPr>
        <w:spacing w:after="160"/>
        <w:rPr>
          <w:b/>
          <w:bCs/>
          <w:i/>
          <w:iCs/>
          <w:sz w:val="24"/>
          <w:szCs w:val="24"/>
        </w:rPr>
      </w:pPr>
      <w:r w:rsidRPr="00567255">
        <w:rPr>
          <w:b/>
          <w:bCs/>
          <w:i/>
          <w:iCs/>
          <w:sz w:val="24"/>
          <w:szCs w:val="24"/>
        </w:rPr>
        <w:t xml:space="preserve">Due by end of day </w:t>
      </w:r>
      <w:r>
        <w:rPr>
          <w:b/>
          <w:bCs/>
          <w:i/>
          <w:iCs/>
          <w:sz w:val="24"/>
          <w:szCs w:val="24"/>
        </w:rPr>
        <w:t>Monday</w:t>
      </w:r>
      <w:r w:rsidRPr="00567255">
        <w:rPr>
          <w:b/>
          <w:bCs/>
          <w:i/>
          <w:iCs/>
          <w:sz w:val="24"/>
          <w:szCs w:val="24"/>
        </w:rPr>
        <w:t>, 10/</w:t>
      </w:r>
      <w:r>
        <w:rPr>
          <w:b/>
          <w:bCs/>
          <w:i/>
          <w:iCs/>
          <w:sz w:val="24"/>
          <w:szCs w:val="24"/>
        </w:rPr>
        <w:t>5</w:t>
      </w:r>
    </w:p>
    <w:p w14:paraId="3B5F4E3A" w14:textId="77777777" w:rsidR="00F23CC2" w:rsidRDefault="00F23CC2" w:rsidP="00F23CC2">
      <w:r w:rsidRPr="002107F0">
        <w:rPr>
          <w:b/>
        </w:rPr>
        <w:t>READ:</w:t>
      </w:r>
      <w:r w:rsidRPr="002107F0">
        <w:t xml:space="preserve"> “</w:t>
      </w:r>
      <w:r>
        <w:t xml:space="preserve">Bad Ideas about Writing: Research Starts with a Thesis Statement” </w:t>
      </w:r>
      <w:hyperlink r:id="rId16" w:history="1">
        <w:r w:rsidRPr="00D63182">
          <w:rPr>
            <w:rStyle w:val="Hyperlink"/>
          </w:rPr>
          <w:t>https://openlab.citytech.cuny.edu/blaineng1101fylcfa2020/files/2020/08/RESEARCH-STARTS-WITH-A-THESIS-STATEMENT.docx</w:t>
        </w:r>
      </w:hyperlink>
    </w:p>
    <w:p w14:paraId="5248CEB3" w14:textId="77777777" w:rsidR="00F23CC2" w:rsidRDefault="00F23CC2" w:rsidP="00F23CC2"/>
    <w:p w14:paraId="4E2E9BBE" w14:textId="77777777" w:rsidR="00F23CC2" w:rsidRPr="00EB414B" w:rsidRDefault="00F23CC2" w:rsidP="00F23CC2">
      <w:r w:rsidRPr="00EB414B">
        <w:rPr>
          <w:b/>
        </w:rPr>
        <w:t>READ:</w:t>
      </w:r>
      <w:r w:rsidRPr="00EB414B">
        <w:t xml:space="preserve">  </w:t>
      </w:r>
      <w:hyperlink r:id="rId17" w:history="1">
        <w:hyperlink r:id="rId18">
          <w:r w:rsidRPr="00EB414B">
            <w:rPr>
              <w:rStyle w:val="Hyperlink"/>
            </w:rPr>
            <w:t>https://www.theguardian.com/education/2020/jan/28/schools-killing-curiosity-learn</w:t>
          </w:r>
        </w:hyperlink>
      </w:hyperlink>
    </w:p>
    <w:p w14:paraId="6D19A562" w14:textId="77777777" w:rsidR="00F23CC2" w:rsidRPr="002107F0" w:rsidRDefault="00F23CC2" w:rsidP="00F23CC2">
      <w:pPr>
        <w:spacing w:after="240"/>
      </w:pPr>
      <w:r w:rsidRPr="002107F0">
        <w:rPr>
          <w:b/>
        </w:rPr>
        <w:t xml:space="preserve">WRITE: </w:t>
      </w:r>
      <w:r w:rsidRPr="002107F0">
        <w:t xml:space="preserve"> </w:t>
      </w:r>
      <w:r>
        <w:t xml:space="preserve">Discussion </w:t>
      </w:r>
      <w:r w:rsidRPr="002107F0">
        <w:t xml:space="preserve">Post (at least 300 words) In “A Talk to Teachers,” James Baldwin writes:  </w:t>
      </w:r>
    </w:p>
    <w:p w14:paraId="0BEA86E2" w14:textId="77777777" w:rsidR="00F23CC2" w:rsidRPr="002107F0" w:rsidRDefault="00F23CC2" w:rsidP="00F23CC2">
      <w:pPr>
        <w:spacing w:after="240"/>
        <w:ind w:left="720"/>
      </w:pPr>
      <w:r w:rsidRPr="002107F0">
        <w:lastRenderedPageBreak/>
        <w:t xml:space="preserve">I would try to make [the student] know that just as American history is longer, larger, more various, more beautiful and more terrible than anything anyone has ever said about it, so is the world larger, more daring, more beautiful and more terrible, but principally larger – and that it belongs to him. I would teach him that he </w:t>
      </w:r>
      <w:proofErr w:type="gramStart"/>
      <w:r w:rsidRPr="002107F0">
        <w:t>doesn’t</w:t>
      </w:r>
      <w:proofErr w:type="gramEnd"/>
      <w:r w:rsidRPr="002107F0">
        <w:t xml:space="preserve"> have to be bound by the expediencies of any given administration, any given policy, any given morality; that he has the right and the necessity to examine everything. </w:t>
      </w:r>
    </w:p>
    <w:p w14:paraId="3F453D54" w14:textId="77777777" w:rsidR="00F23CC2" w:rsidRPr="007A4729" w:rsidRDefault="00F23CC2" w:rsidP="00F23CC2">
      <w:pPr>
        <w:pStyle w:val="ListParagraph"/>
        <w:numPr>
          <w:ilvl w:val="0"/>
          <w:numId w:val="15"/>
        </w:numPr>
        <w:spacing w:after="240" w:line="259" w:lineRule="auto"/>
      </w:pPr>
      <w:proofErr w:type="gramStart"/>
      <w:r w:rsidRPr="007A4729">
        <w:t>First of all</w:t>
      </w:r>
      <w:proofErr w:type="gramEnd"/>
      <w:r w:rsidRPr="007A4729">
        <w:t xml:space="preserve">, what do you think of what James Baldwin was saying? What do you think he means when he </w:t>
      </w:r>
      <w:proofErr w:type="gramStart"/>
      <w:r w:rsidRPr="007A4729">
        <w:t>says</w:t>
      </w:r>
      <w:proofErr w:type="gramEnd"/>
      <w:r w:rsidRPr="007A4729">
        <w:t xml:space="preserve"> “the world is larger?”</w:t>
      </w:r>
    </w:p>
    <w:p w14:paraId="5E4EA651" w14:textId="77777777" w:rsidR="00F23CC2" w:rsidRPr="007A4729" w:rsidRDefault="00F23CC2" w:rsidP="00F23CC2">
      <w:pPr>
        <w:pStyle w:val="ListParagraph"/>
        <w:numPr>
          <w:ilvl w:val="0"/>
          <w:numId w:val="15"/>
        </w:numPr>
        <w:spacing w:after="240" w:line="259" w:lineRule="auto"/>
        <w:rPr>
          <w:sz w:val="24"/>
          <w:szCs w:val="24"/>
        </w:rPr>
      </w:pPr>
      <w:r w:rsidRPr="007A4729">
        <w:t xml:space="preserve">Secondly, is </w:t>
      </w:r>
      <w:r w:rsidRPr="007A4729">
        <w:rPr>
          <w:i/>
          <w:iCs/>
        </w:rPr>
        <w:t xml:space="preserve">The Guardian </w:t>
      </w:r>
      <w:r w:rsidRPr="007A4729">
        <w:t xml:space="preserve">article correct? Has your curiosity been killed by education? What does curiosity have to do with what Baldwin is asking us to do?  </w:t>
      </w:r>
      <w:r w:rsidRPr="007A4729">
        <w:rPr>
          <w:sz w:val="24"/>
          <w:szCs w:val="24"/>
        </w:rPr>
        <w:t xml:space="preserve"> </w:t>
      </w:r>
    </w:p>
    <w:p w14:paraId="0A4F535C" w14:textId="77777777" w:rsidR="00F23CC2" w:rsidRPr="007A4729" w:rsidRDefault="00F23CC2" w:rsidP="00F23CC2">
      <w:pPr>
        <w:pStyle w:val="ListParagraph"/>
        <w:numPr>
          <w:ilvl w:val="0"/>
          <w:numId w:val="15"/>
        </w:numPr>
        <w:spacing w:after="240" w:line="259" w:lineRule="auto"/>
      </w:pPr>
      <w:r w:rsidRPr="007A4729">
        <w:t xml:space="preserve">Third, how does your experience with the digital world fit into that? </w:t>
      </w:r>
      <w:proofErr w:type="gramStart"/>
      <w:r w:rsidRPr="007A4729">
        <w:t>What’s</w:t>
      </w:r>
      <w:proofErr w:type="gramEnd"/>
      <w:r w:rsidRPr="007A4729">
        <w:t xml:space="preserve"> got you curious? Why should we start researching with questions rather than answers?</w:t>
      </w:r>
    </w:p>
    <w:p w14:paraId="203DB369" w14:textId="77777777" w:rsidR="00F23CC2" w:rsidRPr="007A4729" w:rsidRDefault="00F23CC2" w:rsidP="00F23CC2">
      <w:pPr>
        <w:pStyle w:val="ListParagraph"/>
        <w:numPr>
          <w:ilvl w:val="0"/>
          <w:numId w:val="15"/>
        </w:numPr>
        <w:spacing w:after="360" w:line="259" w:lineRule="auto"/>
        <w:rPr>
          <w:b/>
          <w:bCs/>
          <w:sz w:val="24"/>
          <w:szCs w:val="24"/>
        </w:rPr>
      </w:pPr>
      <w:r w:rsidRPr="007A4729">
        <w:rPr>
          <w:b/>
          <w:bCs/>
          <w:sz w:val="24"/>
          <w:szCs w:val="24"/>
        </w:rPr>
        <w:t xml:space="preserve">Title it “Baldwin – </w:t>
      </w:r>
      <w:r w:rsidRPr="007A4729">
        <w:rPr>
          <w:b/>
          <w:bCs/>
          <w:i/>
          <w:iCs/>
          <w:sz w:val="24"/>
          <w:szCs w:val="24"/>
        </w:rPr>
        <w:t xml:space="preserve">your name” </w:t>
      </w:r>
      <w:r w:rsidRPr="007A4729">
        <w:rPr>
          <w:b/>
          <w:bCs/>
          <w:sz w:val="24"/>
          <w:szCs w:val="24"/>
        </w:rPr>
        <w:t>and post using Category Unit 2.</w:t>
      </w:r>
    </w:p>
    <w:p w14:paraId="7A188574" w14:textId="77777777" w:rsidR="00F23CC2" w:rsidRDefault="00F23CC2" w:rsidP="00F23CC2">
      <w:pPr>
        <w:rPr>
          <w:i/>
        </w:rPr>
      </w:pPr>
    </w:p>
    <w:p w14:paraId="19C4A9D4" w14:textId="77777777" w:rsidR="00F23CC2" w:rsidRDefault="00F23CC2" w:rsidP="00F23CC2"/>
    <w:p w14:paraId="12A41FA1" w14:textId="77777777" w:rsidR="00034C07" w:rsidRDefault="00034C07"/>
    <w:sectPr w:rsidR="00034C07">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B0588" w14:textId="77777777" w:rsidR="004A7D47" w:rsidRDefault="007F41BD">
      <w:pPr>
        <w:spacing w:line="240" w:lineRule="auto"/>
      </w:pPr>
      <w:r>
        <w:separator/>
      </w:r>
    </w:p>
  </w:endnote>
  <w:endnote w:type="continuationSeparator" w:id="0">
    <w:p w14:paraId="1E0785EF" w14:textId="77777777" w:rsidR="004A7D47" w:rsidRDefault="007F4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E05E2" w14:textId="77777777" w:rsidR="004A7D47" w:rsidRDefault="007F41BD">
      <w:pPr>
        <w:spacing w:line="240" w:lineRule="auto"/>
      </w:pPr>
      <w:r>
        <w:separator/>
      </w:r>
    </w:p>
  </w:footnote>
  <w:footnote w:type="continuationSeparator" w:id="0">
    <w:p w14:paraId="688A8255" w14:textId="77777777" w:rsidR="004A7D47" w:rsidRDefault="007F4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14066"/>
      <w:docPartObj>
        <w:docPartGallery w:val="Page Numbers (Top of Page)"/>
        <w:docPartUnique/>
      </w:docPartObj>
    </w:sdtPr>
    <w:sdtEndPr>
      <w:rPr>
        <w:noProof/>
      </w:rPr>
    </w:sdtEndPr>
    <w:sdtContent>
      <w:p w14:paraId="6EF08A0C" w14:textId="77777777" w:rsidR="003F57B3" w:rsidRDefault="00F23C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ECDA8F" w14:textId="77777777" w:rsidR="003F57B3" w:rsidRDefault="0033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B85"/>
    <w:multiLevelType w:val="hybridMultilevel"/>
    <w:tmpl w:val="3B4A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4850"/>
    <w:multiLevelType w:val="hybridMultilevel"/>
    <w:tmpl w:val="D840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54D8"/>
    <w:multiLevelType w:val="multilevel"/>
    <w:tmpl w:val="4F829066"/>
    <w:lvl w:ilvl="0">
      <w:numFmt w:val="bullet"/>
      <w:lvlText w:val="●"/>
      <w:lvlJc w:val="left"/>
      <w:pPr>
        <w:ind w:left="820" w:hanging="360"/>
      </w:pPr>
      <w:rPr>
        <w:rFonts w:ascii="Noto Sans Symbols" w:eastAsia="Noto Sans Symbols" w:hAnsi="Noto Sans Symbols" w:cs="Noto Sans Symbols"/>
        <w:sz w:val="24"/>
        <w:szCs w:val="24"/>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3" w15:restartNumberingAfterBreak="0">
    <w:nsid w:val="16F27707"/>
    <w:multiLevelType w:val="multilevel"/>
    <w:tmpl w:val="6B02C228"/>
    <w:lvl w:ilvl="0">
      <w:start w:val="1"/>
      <w:numFmt w:val="decimal"/>
      <w:lvlText w:val="%1."/>
      <w:lvlJc w:val="left"/>
      <w:pPr>
        <w:ind w:left="720" w:hanging="360"/>
      </w:pPr>
      <w:rPr>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564AD4"/>
    <w:multiLevelType w:val="multilevel"/>
    <w:tmpl w:val="7FA8E6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A5A12"/>
    <w:multiLevelType w:val="multilevel"/>
    <w:tmpl w:val="7FA8E6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E7179"/>
    <w:multiLevelType w:val="multilevel"/>
    <w:tmpl w:val="F8A0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C1B6A"/>
    <w:multiLevelType w:val="hybridMultilevel"/>
    <w:tmpl w:val="F38C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A429E"/>
    <w:multiLevelType w:val="multilevel"/>
    <w:tmpl w:val="4E740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11DC5"/>
    <w:multiLevelType w:val="multilevel"/>
    <w:tmpl w:val="781E9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89C69E6"/>
    <w:multiLevelType w:val="hybridMultilevel"/>
    <w:tmpl w:val="A89A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C6EB8"/>
    <w:multiLevelType w:val="multilevel"/>
    <w:tmpl w:val="F4DE90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B4C6B"/>
    <w:multiLevelType w:val="multilevel"/>
    <w:tmpl w:val="F4C26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979604E"/>
    <w:multiLevelType w:val="hybridMultilevel"/>
    <w:tmpl w:val="A30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1FAA"/>
    <w:multiLevelType w:val="hybridMultilevel"/>
    <w:tmpl w:val="0B4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36D77"/>
    <w:multiLevelType w:val="multilevel"/>
    <w:tmpl w:val="9DB47BDE"/>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F96466"/>
    <w:multiLevelType w:val="multilevel"/>
    <w:tmpl w:val="D5CA6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9C92D9B"/>
    <w:multiLevelType w:val="multilevel"/>
    <w:tmpl w:val="AB88EEDA"/>
    <w:lvl w:ilvl="0">
      <w:start w:val="1"/>
      <w:numFmt w:val="bullet"/>
      <w:lvlText w:val="●"/>
      <w:lvlJc w:val="left"/>
      <w:pPr>
        <w:ind w:left="1540" w:hanging="360"/>
      </w:pPr>
      <w:rPr>
        <w:rFonts w:ascii="Calibri" w:eastAsia="Calibri" w:hAnsi="Calibri" w:cs="Calibri"/>
        <w:sz w:val="22"/>
        <w:szCs w:val="22"/>
      </w:rPr>
    </w:lvl>
    <w:lvl w:ilvl="1">
      <w:numFmt w:val="bullet"/>
      <w:lvlText w:val="○"/>
      <w:lvlJc w:val="left"/>
      <w:pPr>
        <w:ind w:left="2260" w:hanging="360"/>
      </w:pPr>
      <w:rPr>
        <w:rFonts w:ascii="Noto Sans Symbols" w:eastAsia="Noto Sans Symbols" w:hAnsi="Noto Sans Symbols" w:cs="Noto Sans Symbols"/>
        <w:sz w:val="22"/>
        <w:szCs w:val="22"/>
      </w:rPr>
    </w:lvl>
    <w:lvl w:ilvl="2">
      <w:numFmt w:val="bullet"/>
      <w:lvlText w:val="■"/>
      <w:lvlJc w:val="left"/>
      <w:pPr>
        <w:ind w:left="3148" w:hanging="360"/>
      </w:pPr>
    </w:lvl>
    <w:lvl w:ilvl="3">
      <w:numFmt w:val="bullet"/>
      <w:lvlText w:val="●"/>
      <w:lvlJc w:val="left"/>
      <w:pPr>
        <w:ind w:left="4037" w:hanging="360"/>
      </w:pPr>
    </w:lvl>
    <w:lvl w:ilvl="4">
      <w:numFmt w:val="bullet"/>
      <w:lvlText w:val="○"/>
      <w:lvlJc w:val="left"/>
      <w:pPr>
        <w:ind w:left="4926" w:hanging="360"/>
      </w:pPr>
    </w:lvl>
    <w:lvl w:ilvl="5">
      <w:numFmt w:val="bullet"/>
      <w:lvlText w:val="■"/>
      <w:lvlJc w:val="left"/>
      <w:pPr>
        <w:ind w:left="5815" w:hanging="360"/>
      </w:pPr>
    </w:lvl>
    <w:lvl w:ilvl="6">
      <w:numFmt w:val="bullet"/>
      <w:lvlText w:val="●"/>
      <w:lvlJc w:val="left"/>
      <w:pPr>
        <w:ind w:left="6704" w:hanging="360"/>
      </w:pPr>
    </w:lvl>
    <w:lvl w:ilvl="7">
      <w:numFmt w:val="bullet"/>
      <w:lvlText w:val="○"/>
      <w:lvlJc w:val="left"/>
      <w:pPr>
        <w:ind w:left="7593" w:hanging="360"/>
      </w:pPr>
    </w:lvl>
    <w:lvl w:ilvl="8">
      <w:numFmt w:val="bullet"/>
      <w:lvlText w:val="■"/>
      <w:lvlJc w:val="left"/>
      <w:pPr>
        <w:ind w:left="8482" w:hanging="360"/>
      </w:pPr>
    </w:lvl>
  </w:abstractNum>
  <w:abstractNum w:abstractNumId="18" w15:restartNumberingAfterBreak="0">
    <w:nsid w:val="674873A8"/>
    <w:multiLevelType w:val="multilevel"/>
    <w:tmpl w:val="8DD832AE"/>
    <w:lvl w:ilvl="0">
      <w:start w:val="1"/>
      <w:numFmt w:val="bullet"/>
      <w:lvlText w:val=""/>
      <w:lvlJc w:val="left"/>
      <w:pPr>
        <w:ind w:left="1540" w:hanging="360"/>
      </w:pPr>
      <w:rPr>
        <w:rFonts w:ascii="Symbol" w:hAnsi="Symbol" w:hint="default"/>
        <w:sz w:val="22"/>
        <w:szCs w:val="22"/>
      </w:rPr>
    </w:lvl>
    <w:lvl w:ilvl="1">
      <w:numFmt w:val="bullet"/>
      <w:lvlText w:val="○"/>
      <w:lvlJc w:val="left"/>
      <w:pPr>
        <w:ind w:left="2260" w:hanging="360"/>
      </w:pPr>
      <w:rPr>
        <w:rFonts w:ascii="Noto Sans Symbols" w:eastAsia="Noto Sans Symbols" w:hAnsi="Noto Sans Symbols" w:cs="Noto Sans Symbols"/>
        <w:sz w:val="22"/>
        <w:szCs w:val="22"/>
      </w:rPr>
    </w:lvl>
    <w:lvl w:ilvl="2">
      <w:numFmt w:val="bullet"/>
      <w:lvlText w:val="■"/>
      <w:lvlJc w:val="left"/>
      <w:pPr>
        <w:ind w:left="3148" w:hanging="360"/>
      </w:pPr>
    </w:lvl>
    <w:lvl w:ilvl="3">
      <w:numFmt w:val="bullet"/>
      <w:lvlText w:val="●"/>
      <w:lvlJc w:val="left"/>
      <w:pPr>
        <w:ind w:left="4037" w:hanging="360"/>
      </w:pPr>
    </w:lvl>
    <w:lvl w:ilvl="4">
      <w:numFmt w:val="bullet"/>
      <w:lvlText w:val="○"/>
      <w:lvlJc w:val="left"/>
      <w:pPr>
        <w:ind w:left="4926" w:hanging="360"/>
      </w:pPr>
    </w:lvl>
    <w:lvl w:ilvl="5">
      <w:numFmt w:val="bullet"/>
      <w:lvlText w:val="■"/>
      <w:lvlJc w:val="left"/>
      <w:pPr>
        <w:ind w:left="5815" w:hanging="360"/>
      </w:pPr>
    </w:lvl>
    <w:lvl w:ilvl="6">
      <w:numFmt w:val="bullet"/>
      <w:lvlText w:val="●"/>
      <w:lvlJc w:val="left"/>
      <w:pPr>
        <w:ind w:left="6704" w:hanging="360"/>
      </w:pPr>
    </w:lvl>
    <w:lvl w:ilvl="7">
      <w:numFmt w:val="bullet"/>
      <w:lvlText w:val="○"/>
      <w:lvlJc w:val="left"/>
      <w:pPr>
        <w:ind w:left="7593" w:hanging="360"/>
      </w:pPr>
    </w:lvl>
    <w:lvl w:ilvl="8">
      <w:numFmt w:val="bullet"/>
      <w:lvlText w:val="■"/>
      <w:lvlJc w:val="left"/>
      <w:pPr>
        <w:ind w:left="8482" w:hanging="360"/>
      </w:pPr>
    </w:lvl>
  </w:abstractNum>
  <w:abstractNum w:abstractNumId="19" w15:restartNumberingAfterBreak="0">
    <w:nsid w:val="6BF73A25"/>
    <w:multiLevelType w:val="hybridMultilevel"/>
    <w:tmpl w:val="8F0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86198"/>
    <w:multiLevelType w:val="multilevel"/>
    <w:tmpl w:val="4E740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8060A"/>
    <w:multiLevelType w:val="multilevel"/>
    <w:tmpl w:val="D51E77E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2" w15:restartNumberingAfterBreak="0">
    <w:nsid w:val="7DC71D32"/>
    <w:multiLevelType w:val="hybridMultilevel"/>
    <w:tmpl w:val="64B4E5FE"/>
    <w:lvl w:ilvl="0" w:tplc="938E2618">
      <w:start w:val="1"/>
      <w:numFmt w:val="bullet"/>
      <w:lvlText w:val=""/>
      <w:lvlJc w:val="left"/>
      <w:pPr>
        <w:tabs>
          <w:tab w:val="num" w:pos="720"/>
        </w:tabs>
        <w:ind w:left="720" w:hanging="360"/>
      </w:pPr>
      <w:rPr>
        <w:rFonts w:ascii="Symbol" w:hAnsi="Symbol" w:hint="default"/>
        <w:sz w:val="20"/>
      </w:rPr>
    </w:lvl>
    <w:lvl w:ilvl="1" w:tplc="B4B2A05C" w:tentative="1">
      <w:start w:val="1"/>
      <w:numFmt w:val="bullet"/>
      <w:lvlText w:val="o"/>
      <w:lvlJc w:val="left"/>
      <w:pPr>
        <w:tabs>
          <w:tab w:val="num" w:pos="1440"/>
        </w:tabs>
        <w:ind w:left="1440" w:hanging="360"/>
      </w:pPr>
      <w:rPr>
        <w:rFonts w:ascii="Courier New" w:hAnsi="Courier New" w:hint="default"/>
        <w:sz w:val="20"/>
      </w:rPr>
    </w:lvl>
    <w:lvl w:ilvl="2" w:tplc="7C0410B6" w:tentative="1">
      <w:start w:val="1"/>
      <w:numFmt w:val="bullet"/>
      <w:lvlText w:val=""/>
      <w:lvlJc w:val="left"/>
      <w:pPr>
        <w:tabs>
          <w:tab w:val="num" w:pos="2160"/>
        </w:tabs>
        <w:ind w:left="2160" w:hanging="360"/>
      </w:pPr>
      <w:rPr>
        <w:rFonts w:ascii="Wingdings" w:hAnsi="Wingdings" w:hint="default"/>
        <w:sz w:val="20"/>
      </w:rPr>
    </w:lvl>
    <w:lvl w:ilvl="3" w:tplc="67B87C98" w:tentative="1">
      <w:start w:val="1"/>
      <w:numFmt w:val="bullet"/>
      <w:lvlText w:val=""/>
      <w:lvlJc w:val="left"/>
      <w:pPr>
        <w:tabs>
          <w:tab w:val="num" w:pos="2880"/>
        </w:tabs>
        <w:ind w:left="2880" w:hanging="360"/>
      </w:pPr>
      <w:rPr>
        <w:rFonts w:ascii="Wingdings" w:hAnsi="Wingdings" w:hint="default"/>
        <w:sz w:val="20"/>
      </w:rPr>
    </w:lvl>
    <w:lvl w:ilvl="4" w:tplc="674C4568" w:tentative="1">
      <w:start w:val="1"/>
      <w:numFmt w:val="bullet"/>
      <w:lvlText w:val=""/>
      <w:lvlJc w:val="left"/>
      <w:pPr>
        <w:tabs>
          <w:tab w:val="num" w:pos="3600"/>
        </w:tabs>
        <w:ind w:left="3600" w:hanging="360"/>
      </w:pPr>
      <w:rPr>
        <w:rFonts w:ascii="Wingdings" w:hAnsi="Wingdings" w:hint="default"/>
        <w:sz w:val="20"/>
      </w:rPr>
    </w:lvl>
    <w:lvl w:ilvl="5" w:tplc="0F800816" w:tentative="1">
      <w:start w:val="1"/>
      <w:numFmt w:val="bullet"/>
      <w:lvlText w:val=""/>
      <w:lvlJc w:val="left"/>
      <w:pPr>
        <w:tabs>
          <w:tab w:val="num" w:pos="4320"/>
        </w:tabs>
        <w:ind w:left="4320" w:hanging="360"/>
      </w:pPr>
      <w:rPr>
        <w:rFonts w:ascii="Wingdings" w:hAnsi="Wingdings" w:hint="default"/>
        <w:sz w:val="20"/>
      </w:rPr>
    </w:lvl>
    <w:lvl w:ilvl="6" w:tplc="6DD03DF6" w:tentative="1">
      <w:start w:val="1"/>
      <w:numFmt w:val="bullet"/>
      <w:lvlText w:val=""/>
      <w:lvlJc w:val="left"/>
      <w:pPr>
        <w:tabs>
          <w:tab w:val="num" w:pos="5040"/>
        </w:tabs>
        <w:ind w:left="5040" w:hanging="360"/>
      </w:pPr>
      <w:rPr>
        <w:rFonts w:ascii="Wingdings" w:hAnsi="Wingdings" w:hint="default"/>
        <w:sz w:val="20"/>
      </w:rPr>
    </w:lvl>
    <w:lvl w:ilvl="7" w:tplc="64C2CB34" w:tentative="1">
      <w:start w:val="1"/>
      <w:numFmt w:val="bullet"/>
      <w:lvlText w:val=""/>
      <w:lvlJc w:val="left"/>
      <w:pPr>
        <w:tabs>
          <w:tab w:val="num" w:pos="5760"/>
        </w:tabs>
        <w:ind w:left="5760" w:hanging="360"/>
      </w:pPr>
      <w:rPr>
        <w:rFonts w:ascii="Wingdings" w:hAnsi="Wingdings" w:hint="default"/>
        <w:sz w:val="20"/>
      </w:rPr>
    </w:lvl>
    <w:lvl w:ilvl="8" w:tplc="2806E9E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6"/>
  </w:num>
  <w:num w:numId="4">
    <w:abstractNumId w:val="12"/>
  </w:num>
  <w:num w:numId="5">
    <w:abstractNumId w:val="17"/>
  </w:num>
  <w:num w:numId="6">
    <w:abstractNumId w:val="16"/>
  </w:num>
  <w:num w:numId="7">
    <w:abstractNumId w:val="9"/>
  </w:num>
  <w:num w:numId="8">
    <w:abstractNumId w:val="13"/>
  </w:num>
  <w:num w:numId="9">
    <w:abstractNumId w:val="0"/>
  </w:num>
  <w:num w:numId="10">
    <w:abstractNumId w:val="19"/>
  </w:num>
  <w:num w:numId="11">
    <w:abstractNumId w:val="1"/>
  </w:num>
  <w:num w:numId="12">
    <w:abstractNumId w:val="14"/>
  </w:num>
  <w:num w:numId="13">
    <w:abstractNumId w:val="18"/>
  </w:num>
  <w:num w:numId="14">
    <w:abstractNumId w:val="3"/>
  </w:num>
  <w:num w:numId="15">
    <w:abstractNumId w:val="7"/>
  </w:num>
  <w:num w:numId="16">
    <w:abstractNumId w:val="22"/>
  </w:num>
  <w:num w:numId="17">
    <w:abstractNumId w:val="11"/>
  </w:num>
  <w:num w:numId="18">
    <w:abstractNumId w:val="21"/>
  </w:num>
  <w:num w:numId="19">
    <w:abstractNumId w:val="10"/>
  </w:num>
  <w:num w:numId="20">
    <w:abstractNumId w:val="8"/>
  </w:num>
  <w:num w:numId="21">
    <w:abstractNumId w:val="2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C2"/>
    <w:rsid w:val="00034C07"/>
    <w:rsid w:val="00066E79"/>
    <w:rsid w:val="000D2572"/>
    <w:rsid w:val="004A7D47"/>
    <w:rsid w:val="0060130A"/>
    <w:rsid w:val="007A58F4"/>
    <w:rsid w:val="007F41BD"/>
    <w:rsid w:val="008A3AA0"/>
    <w:rsid w:val="00962F3F"/>
    <w:rsid w:val="009F561F"/>
    <w:rsid w:val="00A202F9"/>
    <w:rsid w:val="00A86A77"/>
    <w:rsid w:val="00AA0048"/>
    <w:rsid w:val="00B64BD4"/>
    <w:rsid w:val="00B93681"/>
    <w:rsid w:val="00F2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0E7D"/>
  <w15:chartTrackingRefBased/>
  <w15:docId w15:val="{B83BCFBD-930B-4AB6-96E9-753F7C5F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CC2"/>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F23CC2"/>
    <w:pPr>
      <w:keepNext/>
      <w:keepLines/>
      <w:spacing w:before="400" w:after="120"/>
      <w:outlineLvl w:val="0"/>
    </w:pPr>
    <w:rPr>
      <w:sz w:val="40"/>
      <w:szCs w:val="40"/>
    </w:rPr>
  </w:style>
  <w:style w:type="paragraph" w:styleId="Heading3">
    <w:name w:val="heading 3"/>
    <w:basedOn w:val="Normal"/>
    <w:next w:val="Normal"/>
    <w:link w:val="Heading3Char"/>
    <w:uiPriority w:val="9"/>
    <w:unhideWhenUsed/>
    <w:qFormat/>
    <w:rsid w:val="00F23CC2"/>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CC2"/>
    <w:rPr>
      <w:rFonts w:ascii="Arial" w:eastAsia="Arial" w:hAnsi="Arial" w:cs="Arial"/>
      <w:sz w:val="40"/>
      <w:szCs w:val="40"/>
      <w:lang w:val="en"/>
    </w:rPr>
  </w:style>
  <w:style w:type="character" w:customStyle="1" w:styleId="Heading3Char">
    <w:name w:val="Heading 3 Char"/>
    <w:basedOn w:val="DefaultParagraphFont"/>
    <w:link w:val="Heading3"/>
    <w:uiPriority w:val="9"/>
    <w:rsid w:val="00F23CC2"/>
    <w:rPr>
      <w:rFonts w:ascii="Arial" w:eastAsia="Arial" w:hAnsi="Arial" w:cs="Arial"/>
      <w:color w:val="434343"/>
      <w:sz w:val="28"/>
      <w:szCs w:val="28"/>
      <w:lang w:val="en"/>
    </w:rPr>
  </w:style>
  <w:style w:type="character" w:styleId="Hyperlink">
    <w:name w:val="Hyperlink"/>
    <w:basedOn w:val="DefaultParagraphFont"/>
    <w:uiPriority w:val="99"/>
    <w:unhideWhenUsed/>
    <w:rsid w:val="00F23CC2"/>
    <w:rPr>
      <w:color w:val="0000FF"/>
      <w:u w:val="single"/>
    </w:rPr>
  </w:style>
  <w:style w:type="paragraph" w:styleId="ListParagraph">
    <w:name w:val="List Paragraph"/>
    <w:basedOn w:val="Normal"/>
    <w:uiPriority w:val="34"/>
    <w:qFormat/>
    <w:rsid w:val="00F23CC2"/>
    <w:pPr>
      <w:ind w:left="720"/>
      <w:contextualSpacing/>
    </w:pPr>
  </w:style>
  <w:style w:type="character" w:styleId="Emphasis">
    <w:name w:val="Emphasis"/>
    <w:basedOn w:val="DefaultParagraphFont"/>
    <w:uiPriority w:val="20"/>
    <w:qFormat/>
    <w:rsid w:val="00F23CC2"/>
    <w:rPr>
      <w:i/>
      <w:iCs/>
    </w:rPr>
  </w:style>
  <w:style w:type="paragraph" w:styleId="Header">
    <w:name w:val="header"/>
    <w:basedOn w:val="Normal"/>
    <w:link w:val="HeaderChar"/>
    <w:uiPriority w:val="99"/>
    <w:unhideWhenUsed/>
    <w:rsid w:val="00F23CC2"/>
    <w:pPr>
      <w:tabs>
        <w:tab w:val="center" w:pos="4680"/>
        <w:tab w:val="right" w:pos="9360"/>
      </w:tabs>
      <w:spacing w:line="240" w:lineRule="auto"/>
    </w:pPr>
  </w:style>
  <w:style w:type="character" w:customStyle="1" w:styleId="HeaderChar">
    <w:name w:val="Header Char"/>
    <w:basedOn w:val="DefaultParagraphFont"/>
    <w:link w:val="Header"/>
    <w:uiPriority w:val="99"/>
    <w:rsid w:val="00F23CC2"/>
    <w:rPr>
      <w:rFonts w:ascii="Arial" w:eastAsia="Arial" w:hAnsi="Arial" w:cs="Arial"/>
      <w:lang w:val="en"/>
    </w:rPr>
  </w:style>
  <w:style w:type="paragraph" w:styleId="BalloonText">
    <w:name w:val="Balloon Text"/>
    <w:basedOn w:val="Normal"/>
    <w:link w:val="BalloonTextChar"/>
    <w:uiPriority w:val="99"/>
    <w:semiHidden/>
    <w:unhideWhenUsed/>
    <w:rsid w:val="007F41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BD"/>
    <w:rPr>
      <w:rFonts w:ascii="Segoe UI" w:eastAsia="Arial" w:hAnsi="Segoe UI" w:cs="Segoe UI"/>
      <w:sz w:val="18"/>
      <w:szCs w:val="18"/>
      <w:lang w:val="en"/>
    </w:rPr>
  </w:style>
  <w:style w:type="character" w:styleId="Strong">
    <w:name w:val="Strong"/>
    <w:basedOn w:val="DefaultParagraphFont"/>
    <w:uiPriority w:val="22"/>
    <w:qFormat/>
    <w:rsid w:val="00AA0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4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essayexperiencefall2013.qwriting.qc.cuny.edu/files/2013/09/Mother-Tongue-by-Amy-Tan.pdf" TargetMode="External"/><Relationship Id="rId13" Type="http://schemas.openxmlformats.org/officeDocument/2006/relationships/hyperlink" Target="https://www.deepcenter.org/deepcenter/wp-content/uploads/2017/08/three-ways-to-speak-english-by-jamila-lyiscott.pdf" TargetMode="External"/><Relationship Id="rId18" Type="http://schemas.openxmlformats.org/officeDocument/2006/relationships/hyperlink" Target="https://www.theguardian.com/education/2020/jan/28/schools-killing-curiosity-lear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penlab.citytech.cuny.edu/blaineng1101fylcfa2020/files/2020/08/carillo-navigating-the-storm.pdf" TargetMode="External"/><Relationship Id="rId12" Type="http://schemas.openxmlformats.org/officeDocument/2006/relationships/hyperlink" Target="https://www.deepcenter.org/deepcenter/wp-content/uploads/2017/08/three-ways-to-speak-english-by-jamila-lyiscott.pdf" TargetMode="External"/><Relationship Id="rId17" Type="http://schemas.openxmlformats.org/officeDocument/2006/relationships/hyperlink" Target="https://www.theguardian.com/education/2020/jan/28/schools-killing-curiosity-learn" TargetMode="External"/><Relationship Id="rId2" Type="http://schemas.openxmlformats.org/officeDocument/2006/relationships/styles" Target="styles.xml"/><Relationship Id="rId16" Type="http://schemas.openxmlformats.org/officeDocument/2006/relationships/hyperlink" Target="https://openlab.citytech.cuny.edu/blaineng1101fylcfa2020/files/2020/08/RESEARCH-STARTS-WITH-A-THESIS-STATEMENT.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n_mqVD_7XQ&amp;feature=youtu.be" TargetMode="External"/><Relationship Id="rId5" Type="http://schemas.openxmlformats.org/officeDocument/2006/relationships/footnotes" Target="footnotes.xml"/><Relationship Id="rId15" Type="http://schemas.openxmlformats.org/officeDocument/2006/relationships/hyperlink" Target="https://libguides.reynolds.edu/c.php?g=252985&amp;p=1686948" TargetMode="External"/><Relationship Id="rId10" Type="http://schemas.openxmlformats.org/officeDocument/2006/relationships/hyperlink" Target="https://www.youtube.com/watch?v=Qn_mqVD_7XQ&amp;feature=youtu.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eessayexperiencefall2013.qwriting.qc.cuny.edu/files/2013/09/Mother-Tongue-by-Amy-Tan.pdf" TargetMode="External"/><Relationship Id="rId14" Type="http://schemas.openxmlformats.org/officeDocument/2006/relationships/hyperlink" Target="https://ncte.org/blog/2019/10/digital-storytelling-digital-di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2422</Words>
  <Characters>13812</Characters>
  <Application>Microsoft Office Word</Application>
  <DocSecurity>0</DocSecurity>
  <Lines>115</Lines>
  <Paragraphs>32</Paragraphs>
  <ScaleCrop>false</ScaleCrop>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2</cp:revision>
  <cp:lastPrinted>2020-08-31T21:40:00Z</cp:lastPrinted>
  <dcterms:created xsi:type="dcterms:W3CDTF">2020-09-15T13:51:00Z</dcterms:created>
  <dcterms:modified xsi:type="dcterms:W3CDTF">2020-09-15T13:51:00Z</dcterms:modified>
</cp:coreProperties>
</file>